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5A53521" w14:textId="6E0B48E1" w:rsidR="00C75B64" w:rsidRPr="00196997" w:rsidRDefault="00C75B64" w:rsidP="00C75B64">
      <w:pPr>
        <w:pStyle w:val="Title"/>
        <w:tabs>
          <w:tab w:val="left" w:pos="4589"/>
        </w:tabs>
        <w:jc w:val="right"/>
        <w:rPr>
          <w:rFonts w:ascii="Times New Roman" w:hAnsi="Times New Roman" w:cs="Times New Roman"/>
          <w:sz w:val="28"/>
          <w:szCs w:val="28"/>
          <w:u w:val="none"/>
        </w:rPr>
      </w:pPr>
      <w:r w:rsidRPr="004F5473">
        <w:rPr>
          <w:rFonts w:eastAsiaTheme="minorHAnsi"/>
          <w:noProof/>
          <w:lang w:eastAsia="ja-JP"/>
        </w:rPr>
        <w:drawing>
          <wp:anchor distT="0" distB="0" distL="114300" distR="114300" simplePos="0" relativeHeight="251658241" behindDoc="0" locked="0" layoutInCell="1" allowOverlap="1" wp14:anchorId="56AC6C30" wp14:editId="2FBF53CA">
            <wp:simplePos x="0" y="0"/>
            <wp:positionH relativeFrom="page">
              <wp:posOffset>632561</wp:posOffset>
            </wp:positionH>
            <wp:positionV relativeFrom="paragraph">
              <wp:posOffset>59830</wp:posOffset>
            </wp:positionV>
            <wp:extent cx="1239520" cy="537845"/>
            <wp:effectExtent l="0" t="0" r="0" b="0"/>
            <wp:wrapNone/>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39520" cy="53784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F5473">
        <w:rPr>
          <w:rFonts w:ascii="Times New Roman"/>
          <w:b w:val="0"/>
          <w:u w:val="none"/>
        </w:rPr>
        <w:t xml:space="preserve">             </w:t>
      </w:r>
      <w:r w:rsidRPr="004F5473">
        <w:rPr>
          <w:rFonts w:ascii="Times New Roman"/>
          <w:b w:val="0"/>
          <w:u w:val="thick"/>
        </w:rPr>
        <w:t xml:space="preserve">   </w:t>
      </w:r>
      <w:r>
        <w:rPr>
          <w:rFonts w:ascii="Times New Roman"/>
          <w:b w:val="0"/>
          <w:u w:val="thick"/>
        </w:rPr>
        <w:t xml:space="preserve">                       </w:t>
      </w:r>
      <w:r w:rsidRPr="004F5473">
        <w:rPr>
          <w:rFonts w:ascii="Times New Roman"/>
          <w:b w:val="0"/>
          <w:u w:val="thick"/>
        </w:rPr>
        <w:t xml:space="preserve"> </w:t>
      </w:r>
      <w:r w:rsidRPr="00196997">
        <w:rPr>
          <w:rFonts w:ascii="Times New Roman" w:hAnsi="Times New Roman" w:cs="Times New Roman"/>
          <w:w w:val="115"/>
          <w:sz w:val="28"/>
          <w:szCs w:val="28"/>
          <w:u w:val="thick"/>
        </w:rPr>
        <w:t>ISO/IEC JTC 1/SC</w:t>
      </w:r>
      <w:r w:rsidRPr="00196997">
        <w:rPr>
          <w:rFonts w:ascii="Times New Roman" w:hAnsi="Times New Roman" w:cs="Times New Roman"/>
          <w:spacing w:val="-25"/>
          <w:w w:val="115"/>
          <w:sz w:val="28"/>
          <w:szCs w:val="28"/>
          <w:u w:val="thick"/>
        </w:rPr>
        <w:t xml:space="preserve"> </w:t>
      </w:r>
      <w:r w:rsidRPr="00196997">
        <w:rPr>
          <w:rFonts w:ascii="Times New Roman" w:hAnsi="Times New Roman" w:cs="Times New Roman"/>
          <w:w w:val="115"/>
          <w:sz w:val="28"/>
          <w:szCs w:val="28"/>
          <w:u w:val="thick"/>
        </w:rPr>
        <w:t>29/WG</w:t>
      </w:r>
      <w:r w:rsidRPr="00196997">
        <w:rPr>
          <w:rFonts w:ascii="Times New Roman" w:hAnsi="Times New Roman" w:cs="Times New Roman"/>
          <w:spacing w:val="-9"/>
          <w:w w:val="115"/>
          <w:sz w:val="28"/>
          <w:szCs w:val="28"/>
          <w:u w:val="thick"/>
        </w:rPr>
        <w:t xml:space="preserve"> </w:t>
      </w:r>
      <w:r>
        <w:rPr>
          <w:rFonts w:ascii="Times New Roman" w:hAnsi="Times New Roman" w:cs="Times New Roman"/>
          <w:spacing w:val="-9"/>
          <w:w w:val="115"/>
          <w:sz w:val="28"/>
          <w:szCs w:val="28"/>
          <w:u w:val="thick"/>
        </w:rPr>
        <w:t>0</w:t>
      </w:r>
      <w:r>
        <w:rPr>
          <w:rFonts w:ascii="Times New Roman" w:hAnsi="Times New Roman" w:cs="Times New Roman"/>
          <w:w w:val="115"/>
          <w:sz w:val="28"/>
          <w:szCs w:val="28"/>
          <w:u w:val="thick"/>
        </w:rPr>
        <w:t>4</w:t>
      </w:r>
      <w:r w:rsidRPr="00196997">
        <w:rPr>
          <w:rFonts w:ascii="Times New Roman" w:hAnsi="Times New Roman" w:cs="Times New Roman"/>
          <w:w w:val="115"/>
          <w:sz w:val="28"/>
          <w:szCs w:val="28"/>
          <w:u w:val="thick"/>
        </w:rPr>
        <w:t xml:space="preserve"> </w:t>
      </w:r>
      <w:r w:rsidRPr="00721952">
        <w:rPr>
          <w:rFonts w:ascii="Times New Roman" w:hAnsi="Times New Roman" w:cs="Times New Roman"/>
          <w:color w:val="000000" w:themeColor="text1"/>
          <w:w w:val="115"/>
          <w:sz w:val="48"/>
          <w:szCs w:val="48"/>
          <w:u w:val="thick"/>
        </w:rPr>
        <w:t>N</w:t>
      </w:r>
      <w:r w:rsidRPr="00721952">
        <w:rPr>
          <w:rFonts w:ascii="Times New Roman" w:hAnsi="Times New Roman" w:cs="Times New Roman"/>
          <w:color w:val="000000" w:themeColor="text1"/>
          <w:spacing w:val="28"/>
          <w:w w:val="115"/>
          <w:sz w:val="48"/>
          <w:szCs w:val="48"/>
          <w:u w:val="thick"/>
        </w:rPr>
        <w:t>0</w:t>
      </w:r>
      <w:r w:rsidR="008A0929">
        <w:rPr>
          <w:rFonts w:ascii="Times New Roman" w:hAnsi="Times New Roman" w:cs="Times New Roman"/>
          <w:color w:val="000000" w:themeColor="text1"/>
          <w:spacing w:val="28"/>
          <w:w w:val="115"/>
          <w:sz w:val="48"/>
          <w:szCs w:val="48"/>
          <w:u w:val="thick"/>
          <w:lang w:eastAsia="zh-CN"/>
        </w:rPr>
        <w:t>826</w:t>
      </w:r>
    </w:p>
    <w:p w14:paraId="1DF401E4" w14:textId="77777777" w:rsidR="00C75B64" w:rsidRPr="004F5473" w:rsidRDefault="00C75B64" w:rsidP="00C75B64">
      <w:pPr>
        <w:rPr>
          <w:b/>
          <w:sz w:val="20"/>
        </w:rPr>
      </w:pPr>
    </w:p>
    <w:p w14:paraId="34F94592" w14:textId="77777777" w:rsidR="00C75B64" w:rsidRPr="004F5473" w:rsidRDefault="00C75B64" w:rsidP="00C75B64">
      <w:pPr>
        <w:rPr>
          <w:b/>
          <w:sz w:val="20"/>
        </w:rPr>
      </w:pPr>
    </w:p>
    <w:p w14:paraId="59EEBF4A" w14:textId="77777777" w:rsidR="00C75B64" w:rsidRPr="004F5473" w:rsidRDefault="00C75B64" w:rsidP="00C75B64">
      <w:pPr>
        <w:spacing w:before="3"/>
        <w:rPr>
          <w:b/>
          <w:sz w:val="23"/>
        </w:rPr>
      </w:pPr>
      <w:r w:rsidRPr="004F5473">
        <w:rPr>
          <w:noProof/>
        </w:rPr>
        <mc:AlternateContent>
          <mc:Choice Requires="wps">
            <w:drawing>
              <wp:anchor distT="0" distB="0" distL="0" distR="0" simplePos="0" relativeHeight="251658240" behindDoc="1" locked="0" layoutInCell="1" allowOverlap="1" wp14:anchorId="59FE4ADE" wp14:editId="0B8B025D">
                <wp:simplePos x="0" y="0"/>
                <wp:positionH relativeFrom="page">
                  <wp:posOffset>704850</wp:posOffset>
                </wp:positionH>
                <wp:positionV relativeFrom="paragraph">
                  <wp:posOffset>201930</wp:posOffset>
                </wp:positionV>
                <wp:extent cx="6155055" cy="971550"/>
                <wp:effectExtent l="0" t="0" r="17145" b="19050"/>
                <wp:wrapTopAndBottom/>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55055" cy="971550"/>
                        </a:xfrm>
                        <a:prstGeom prst="rect">
                          <a:avLst/>
                        </a:prstGeom>
                        <a:noFill/>
                        <a:ln w="9754">
                          <a:solidFill>
                            <a:srgbClr val="000000"/>
                          </a:solidFill>
                          <a:miter lim="800000"/>
                          <a:headEnd/>
                          <a:tailEnd/>
                        </a:ln>
                        <a:extLst>
                          <a:ext uri="{909E8E84-426E-40DD-AFC4-6F175D3DCCD1}">
                            <a14:hiddenFill xmlns:a14="http://schemas.microsoft.com/office/drawing/2010/main">
                              <a:solidFill>
                                <a:srgbClr val="FFFFFF"/>
                              </a:solidFill>
                            </a14:hiddenFill>
                          </a:ext>
                        </a:extLst>
                      </wps:spPr>
                      <wps:txbx>
                        <w:txbxContent>
                          <w:p w14:paraId="7C6E7C58" w14:textId="77777777" w:rsidR="00C75B64" w:rsidRPr="00196997" w:rsidRDefault="00C75B64" w:rsidP="00C75B64">
                            <w:pPr>
                              <w:spacing w:before="80" w:line="360" w:lineRule="auto"/>
                              <w:ind w:right="50"/>
                              <w:jc w:val="center"/>
                              <w:rPr>
                                <w:b/>
                                <w:sz w:val="28"/>
                                <w:szCs w:val="28"/>
                              </w:rPr>
                            </w:pPr>
                            <w:r w:rsidRPr="00196997">
                              <w:rPr>
                                <w:b/>
                                <w:sz w:val="28"/>
                                <w:szCs w:val="28"/>
                              </w:rPr>
                              <w:t xml:space="preserve">ISO/IEC JTC 1/SC 29/WG </w:t>
                            </w:r>
                            <w:r w:rsidRPr="006015E5">
                              <w:rPr>
                                <w:b/>
                                <w:color w:val="000000" w:themeColor="text1"/>
                                <w:sz w:val="28"/>
                                <w:szCs w:val="28"/>
                              </w:rPr>
                              <w:t>04</w:t>
                            </w:r>
                            <w:r>
                              <w:rPr>
                                <w:b/>
                                <w:sz w:val="28"/>
                                <w:szCs w:val="28"/>
                              </w:rPr>
                              <w:br/>
                            </w:r>
                            <w:r w:rsidRPr="00196997">
                              <w:rPr>
                                <w:b/>
                                <w:sz w:val="28"/>
                                <w:szCs w:val="28"/>
                              </w:rPr>
                              <w:t xml:space="preserve">MPEG </w:t>
                            </w:r>
                            <w:r>
                              <w:rPr>
                                <w:b/>
                                <w:sz w:val="28"/>
                                <w:szCs w:val="28"/>
                              </w:rPr>
                              <w:t>Video Coding</w:t>
                            </w:r>
                            <w:r w:rsidRPr="00196997">
                              <w:rPr>
                                <w:b/>
                                <w:sz w:val="28"/>
                                <w:szCs w:val="28"/>
                              </w:rPr>
                              <w:t xml:space="preserve"> </w:t>
                            </w:r>
                            <w:r w:rsidRPr="00196997">
                              <w:rPr>
                                <w:b/>
                                <w:sz w:val="28"/>
                                <w:szCs w:val="28"/>
                              </w:rPr>
                              <w:br/>
                              <w:t xml:space="preserve">Convenorship: </w:t>
                            </w:r>
                            <w:r>
                              <w:rPr>
                                <w:b/>
                                <w:sz w:val="28"/>
                                <w:szCs w:val="28"/>
                              </w:rPr>
                              <w:t>CN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9FE4ADE" id="_x0000_t202" coordsize="21600,21600" o:spt="202" path="m,l,21600r21600,l21600,xe">
                <v:stroke joinstyle="miter"/>
                <v:path gradientshapeok="t" o:connecttype="rect"/>
              </v:shapetype>
              <v:shape id="Text Box 2" o:spid="_x0000_s1026" type="#_x0000_t202" style="position:absolute;margin-left:55.5pt;margin-top:15.9pt;width:484.65pt;height:76.5pt;z-index:-251658240;visibility:visible;mso-wrap-style:square;mso-width-percent:0;mso-height-percent:0;mso-wrap-distance-left:0;mso-wrap-distance-top:0;mso-wrap-distance-right:0;mso-wrap-distance-bottom:0;mso-position-horizontal:absolute;mso-position-horizontal-relative:page;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" filled="f" strokeweight=".27094mm">
                <v:textbox inset="0,0,0,0">
                  <w:txbxContent>
                    <w:p w14:paraId="7C6E7C58" w14:textId="77777777" w:rsidR="00C75B64" w:rsidRPr="00196997" w:rsidRDefault="00C75B64" w:rsidP="00C75B64">
                      <w:pPr>
                        <w:spacing w:before="80" w:line="360" w:lineRule="auto"/>
                        <w:ind w:right="50"/>
                        <w:jc w:val="center"/>
                        <w:rPr>
                          <w:b/>
                          <w:sz w:val="28"/>
                          <w:szCs w:val="28"/>
                        </w:rPr>
                      </w:pPr>
                      <w:r w:rsidRPr="00196997">
                        <w:rPr>
                          <w:b/>
                          <w:sz w:val="28"/>
                          <w:szCs w:val="28"/>
                        </w:rPr>
                        <w:t xml:space="preserve">ISO/IEC JTC 1/SC 29/WG </w:t>
                      </w:r>
                      <w:r w:rsidRPr="006015E5">
                        <w:rPr>
                          <w:b/>
                          <w:color w:val="000000" w:themeColor="text1"/>
                          <w:sz w:val="28"/>
                          <w:szCs w:val="28"/>
                        </w:rPr>
                        <w:t>04</w:t>
                      </w:r>
                      <w:r>
                        <w:rPr>
                          <w:b/>
                          <w:sz w:val="28"/>
                          <w:szCs w:val="28"/>
                        </w:rPr>
                        <w:br/>
                      </w:r>
                      <w:r w:rsidRPr="00196997">
                        <w:rPr>
                          <w:b/>
                          <w:sz w:val="28"/>
                          <w:szCs w:val="28"/>
                        </w:rPr>
                        <w:t xml:space="preserve">MPEG </w:t>
                      </w:r>
                      <w:r>
                        <w:rPr>
                          <w:b/>
                          <w:sz w:val="28"/>
                          <w:szCs w:val="28"/>
                        </w:rPr>
                        <w:t>Video Coding</w:t>
                      </w:r>
                      <w:r w:rsidRPr="00196997">
                        <w:rPr>
                          <w:b/>
                          <w:sz w:val="28"/>
                          <w:szCs w:val="28"/>
                        </w:rPr>
                        <w:t xml:space="preserve"> </w:t>
                      </w:r>
                      <w:r w:rsidRPr="00196997">
                        <w:rPr>
                          <w:b/>
                          <w:sz w:val="28"/>
                          <w:szCs w:val="28"/>
                        </w:rPr>
                        <w:br/>
                        <w:t xml:space="preserve">Convenorship: </w:t>
                      </w:r>
                      <w:r>
                        <w:rPr>
                          <w:b/>
                          <w:sz w:val="28"/>
                          <w:szCs w:val="28"/>
                        </w:rPr>
                        <w:t>CN</w:t>
                      </w:r>
                    </w:p>
                  </w:txbxContent>
                </v:textbox>
                <w10:wrap type="topAndBottom" anchorx="page"/>
              </v:shape>
            </w:pict>
          </mc:Fallback>
        </mc:AlternateContent>
      </w:r>
    </w:p>
    <w:p w14:paraId="372D5E23" w14:textId="77777777" w:rsidR="00C75B64" w:rsidRPr="004F5473" w:rsidRDefault="00C75B64" w:rsidP="00C75B64">
      <w:pPr>
        <w:rPr>
          <w:b/>
          <w:sz w:val="20"/>
        </w:rPr>
      </w:pPr>
    </w:p>
    <w:p w14:paraId="62813FE7" w14:textId="77777777" w:rsidR="00C75B64" w:rsidRPr="004F5473" w:rsidRDefault="00C75B64" w:rsidP="00C75B64">
      <w:pPr>
        <w:rPr>
          <w:b/>
          <w:sz w:val="21"/>
        </w:rPr>
      </w:pPr>
    </w:p>
    <w:p w14:paraId="70DEA620" w14:textId="77777777" w:rsidR="00C75B64" w:rsidRPr="00C75B64" w:rsidRDefault="00C75B64" w:rsidP="00C75B64">
      <w:pPr>
        <w:tabs>
          <w:tab w:val="left" w:pos="3099"/>
        </w:tabs>
        <w:spacing w:before="103"/>
        <w:ind w:left="104"/>
        <w:rPr>
          <w:rFonts w:ascii="Times New Roman" w:hAnsi="Times New Roman" w:cs="Times New Roman"/>
          <w:snapToGrid w:val="0"/>
          <w:sz w:val="24"/>
          <w:szCs w:val="24"/>
          <w:lang w:val="en-US"/>
        </w:rPr>
      </w:pPr>
      <w:r w:rsidRPr="00C75B64">
        <w:rPr>
          <w:rFonts w:ascii="Times New Roman" w:hAnsi="Times New Roman" w:cs="Times New Roman"/>
          <w:b/>
          <w:snapToGrid w:val="0"/>
          <w:sz w:val="24"/>
          <w:szCs w:val="24"/>
          <w:lang w:val="en-US"/>
        </w:rPr>
        <w:t>Document</w:t>
      </w:r>
      <w:r w:rsidRPr="00C75B64">
        <w:rPr>
          <w:rFonts w:ascii="Times New Roman" w:hAnsi="Times New Roman" w:cs="Times New Roman"/>
          <w:b/>
          <w:snapToGrid w:val="0"/>
          <w:spacing w:val="14"/>
          <w:sz w:val="24"/>
          <w:szCs w:val="24"/>
          <w:lang w:val="en-US"/>
        </w:rPr>
        <w:t xml:space="preserve"> </w:t>
      </w:r>
      <w:r w:rsidRPr="00C75B64">
        <w:rPr>
          <w:rFonts w:ascii="Times New Roman" w:hAnsi="Times New Roman" w:cs="Times New Roman"/>
          <w:b/>
          <w:snapToGrid w:val="0"/>
          <w:sz w:val="24"/>
          <w:szCs w:val="24"/>
          <w:lang w:val="en-US"/>
        </w:rPr>
        <w:t>type:</w:t>
      </w:r>
      <w:r w:rsidRPr="00C75B64">
        <w:rPr>
          <w:rFonts w:ascii="Times New Roman" w:hAnsi="Times New Roman" w:cs="Times New Roman"/>
          <w:snapToGrid w:val="0"/>
          <w:sz w:val="24"/>
          <w:szCs w:val="24"/>
          <w:lang w:val="en-US"/>
        </w:rPr>
        <w:tab/>
        <w:t>Output Document</w:t>
      </w:r>
    </w:p>
    <w:p w14:paraId="289816E8" w14:textId="77777777" w:rsidR="00C75B64" w:rsidRPr="00C75B64" w:rsidRDefault="00C75B64" w:rsidP="00C75B64">
      <w:pPr>
        <w:spacing w:before="1"/>
        <w:rPr>
          <w:rFonts w:ascii="Times New Roman" w:hAnsi="Times New Roman" w:cs="Times New Roman"/>
          <w:snapToGrid w:val="0"/>
          <w:sz w:val="24"/>
          <w:szCs w:val="24"/>
          <w:lang w:val="en-US"/>
        </w:rPr>
      </w:pPr>
    </w:p>
    <w:p w14:paraId="6DB390BB" w14:textId="122DA8AA" w:rsidR="00C75B64" w:rsidRPr="00C75B64" w:rsidRDefault="00C75B64" w:rsidP="00C75B64">
      <w:pPr>
        <w:tabs>
          <w:tab w:val="left" w:pos="3222"/>
        </w:tabs>
        <w:spacing w:before="1" w:line="254" w:lineRule="auto"/>
        <w:ind w:left="3099" w:right="214" w:hanging="2996"/>
        <w:rPr>
          <w:rFonts w:ascii="Times New Roman" w:hAnsi="Times New Roman" w:cs="Times New Roman"/>
          <w:b/>
          <w:snapToGrid w:val="0"/>
          <w:sz w:val="24"/>
          <w:szCs w:val="24"/>
          <w:lang w:val="en-US"/>
        </w:rPr>
      </w:pPr>
      <w:r w:rsidRPr="00C75B64">
        <w:rPr>
          <w:rFonts w:ascii="Times New Roman" w:hAnsi="Times New Roman" w:cs="Times New Roman"/>
          <w:b/>
          <w:snapToGrid w:val="0"/>
          <w:sz w:val="24"/>
          <w:szCs w:val="24"/>
          <w:lang w:val="en-US"/>
        </w:rPr>
        <w:t>Title:</w:t>
      </w:r>
      <w:r w:rsidRPr="00C75B64">
        <w:rPr>
          <w:rFonts w:ascii="Times New Roman" w:hAnsi="Times New Roman" w:cs="Times New Roman"/>
          <w:b/>
          <w:snapToGrid w:val="0"/>
          <w:sz w:val="24"/>
          <w:szCs w:val="24"/>
          <w:lang w:val="en-US"/>
        </w:rPr>
        <w:tab/>
      </w:r>
      <w:r>
        <w:rPr>
          <w:rFonts w:ascii="Times New Roman" w:hAnsi="Times New Roman" w:cs="Times New Roman"/>
          <w:bCs/>
          <w:snapToGrid w:val="0"/>
          <w:sz w:val="24"/>
          <w:szCs w:val="24"/>
          <w:lang w:val="en-US" w:eastAsia="zh-CN"/>
        </w:rPr>
        <w:t>Common test conditions for Gaussian splat coding</w:t>
      </w:r>
    </w:p>
    <w:p w14:paraId="1CC43698" w14:textId="77777777" w:rsidR="00C75B64" w:rsidRPr="00C75B64" w:rsidRDefault="00C75B64" w:rsidP="00C75B64">
      <w:pPr>
        <w:spacing w:before="6"/>
        <w:rPr>
          <w:rFonts w:ascii="Times New Roman" w:hAnsi="Times New Roman" w:cs="Times New Roman"/>
          <w:snapToGrid w:val="0"/>
          <w:sz w:val="24"/>
          <w:szCs w:val="24"/>
          <w:lang w:val="en-US"/>
        </w:rPr>
      </w:pPr>
    </w:p>
    <w:p w14:paraId="2E6F24FC" w14:textId="77777777" w:rsidR="00C75B64" w:rsidRPr="00C75B64" w:rsidRDefault="00C75B64" w:rsidP="00C75B64">
      <w:pPr>
        <w:tabs>
          <w:tab w:val="left" w:pos="3099"/>
        </w:tabs>
        <w:spacing w:before="1" w:line="254" w:lineRule="auto"/>
        <w:ind w:left="3099" w:right="214" w:hanging="2996"/>
        <w:rPr>
          <w:rFonts w:ascii="Times New Roman" w:hAnsi="Times New Roman" w:cs="Times New Roman"/>
          <w:snapToGrid w:val="0"/>
          <w:sz w:val="24"/>
          <w:szCs w:val="24"/>
          <w:lang w:val="en-US"/>
        </w:rPr>
      </w:pPr>
      <w:r w:rsidRPr="00C75B64">
        <w:rPr>
          <w:rFonts w:ascii="Times New Roman" w:hAnsi="Times New Roman" w:cs="Times New Roman"/>
          <w:b/>
          <w:snapToGrid w:val="0"/>
          <w:sz w:val="24"/>
          <w:szCs w:val="24"/>
          <w:lang w:val="en-US"/>
        </w:rPr>
        <w:t>Status:</w:t>
      </w:r>
      <w:r w:rsidRPr="00C75B64">
        <w:rPr>
          <w:rFonts w:ascii="Times New Roman" w:hAnsi="Times New Roman" w:cs="Times New Roman"/>
          <w:snapToGrid w:val="0"/>
          <w:sz w:val="24"/>
          <w:szCs w:val="24"/>
          <w:lang w:val="en-US"/>
        </w:rPr>
        <w:tab/>
        <w:t>Approved</w:t>
      </w:r>
    </w:p>
    <w:p w14:paraId="78EAA120" w14:textId="77777777" w:rsidR="00C75B64" w:rsidRPr="00C75B64" w:rsidRDefault="00C75B64" w:rsidP="00C75B64">
      <w:pPr>
        <w:tabs>
          <w:tab w:val="left" w:pos="3099"/>
        </w:tabs>
        <w:ind w:left="104"/>
        <w:rPr>
          <w:rFonts w:ascii="Times New Roman" w:hAnsi="Times New Roman" w:cs="Times New Roman"/>
          <w:snapToGrid w:val="0"/>
          <w:sz w:val="24"/>
          <w:szCs w:val="24"/>
          <w:lang w:val="en-US"/>
        </w:rPr>
      </w:pPr>
    </w:p>
    <w:p w14:paraId="5C3430B3" w14:textId="525E1B29" w:rsidR="00C75B64" w:rsidRPr="00C75B64" w:rsidRDefault="00C75B64" w:rsidP="00C75B64">
      <w:pPr>
        <w:tabs>
          <w:tab w:val="left" w:pos="3099"/>
        </w:tabs>
        <w:ind w:left="104"/>
        <w:rPr>
          <w:rFonts w:ascii="Times New Roman" w:hAnsi="Times New Roman" w:cs="Times New Roman"/>
          <w:snapToGrid w:val="0"/>
          <w:sz w:val="24"/>
          <w:szCs w:val="24"/>
          <w:lang w:val="en-US"/>
        </w:rPr>
      </w:pPr>
      <w:r w:rsidRPr="00C75B64">
        <w:rPr>
          <w:rFonts w:ascii="Times New Roman" w:hAnsi="Times New Roman" w:cs="Times New Roman"/>
          <w:b/>
          <w:snapToGrid w:val="0"/>
          <w:sz w:val="24"/>
          <w:szCs w:val="24"/>
          <w:lang w:val="en-US"/>
        </w:rPr>
        <w:t>Date</w:t>
      </w:r>
      <w:r w:rsidRPr="00C75B64">
        <w:rPr>
          <w:rFonts w:ascii="Times New Roman" w:hAnsi="Times New Roman" w:cs="Times New Roman"/>
          <w:b/>
          <w:snapToGrid w:val="0"/>
          <w:spacing w:val="-16"/>
          <w:sz w:val="24"/>
          <w:szCs w:val="24"/>
          <w:lang w:val="en-US"/>
        </w:rPr>
        <w:t xml:space="preserve"> </w:t>
      </w:r>
      <w:r w:rsidRPr="00C75B64">
        <w:rPr>
          <w:rFonts w:ascii="Times New Roman" w:hAnsi="Times New Roman" w:cs="Times New Roman"/>
          <w:b/>
          <w:snapToGrid w:val="0"/>
          <w:sz w:val="24"/>
          <w:szCs w:val="24"/>
          <w:lang w:val="en-US"/>
        </w:rPr>
        <w:t>of</w:t>
      </w:r>
      <w:r w:rsidRPr="00C75B64">
        <w:rPr>
          <w:rFonts w:ascii="Times New Roman" w:hAnsi="Times New Roman" w:cs="Times New Roman"/>
          <w:b/>
          <w:snapToGrid w:val="0"/>
          <w:spacing w:val="-16"/>
          <w:sz w:val="24"/>
          <w:szCs w:val="24"/>
          <w:lang w:val="en-US"/>
        </w:rPr>
        <w:t xml:space="preserve"> </w:t>
      </w:r>
      <w:r w:rsidRPr="00C75B64">
        <w:rPr>
          <w:rFonts w:ascii="Times New Roman" w:hAnsi="Times New Roman" w:cs="Times New Roman"/>
          <w:b/>
          <w:snapToGrid w:val="0"/>
          <w:sz w:val="24"/>
          <w:szCs w:val="24"/>
          <w:lang w:val="en-US"/>
        </w:rPr>
        <w:t>document:</w:t>
      </w:r>
      <w:r w:rsidRPr="00C75B64">
        <w:rPr>
          <w:rFonts w:ascii="Times New Roman" w:hAnsi="Times New Roman" w:cs="Times New Roman"/>
          <w:snapToGrid w:val="0"/>
          <w:sz w:val="24"/>
          <w:szCs w:val="24"/>
          <w:lang w:val="en-US"/>
        </w:rPr>
        <w:tab/>
        <w:t>2024-0</w:t>
      </w:r>
      <w:r>
        <w:rPr>
          <w:rFonts w:ascii="Times New Roman" w:hAnsi="Times New Roman" w:cs="Times New Roman"/>
          <w:snapToGrid w:val="0"/>
          <w:sz w:val="24"/>
          <w:szCs w:val="24"/>
          <w:lang w:val="en-US"/>
        </w:rPr>
        <w:t>5</w:t>
      </w:r>
      <w:r w:rsidRPr="00C75B64">
        <w:rPr>
          <w:rFonts w:ascii="Times New Roman" w:hAnsi="Times New Roman" w:cs="Times New Roman"/>
          <w:snapToGrid w:val="0"/>
          <w:sz w:val="24"/>
          <w:szCs w:val="24"/>
          <w:lang w:val="en-US"/>
        </w:rPr>
        <w:t>-</w:t>
      </w:r>
      <w:r>
        <w:rPr>
          <w:rFonts w:ascii="Times New Roman" w:hAnsi="Times New Roman" w:cs="Times New Roman"/>
          <w:snapToGrid w:val="0"/>
          <w:sz w:val="24"/>
          <w:szCs w:val="24"/>
          <w:lang w:val="en-US"/>
        </w:rPr>
        <w:t>15</w:t>
      </w:r>
    </w:p>
    <w:p w14:paraId="593D2867" w14:textId="77777777" w:rsidR="00C75B64" w:rsidRPr="00C75B64" w:rsidRDefault="00C75B64" w:rsidP="00C75B64">
      <w:pPr>
        <w:spacing w:before="1"/>
        <w:rPr>
          <w:rFonts w:ascii="Times New Roman" w:hAnsi="Times New Roman" w:cs="Times New Roman"/>
          <w:snapToGrid w:val="0"/>
          <w:sz w:val="24"/>
          <w:szCs w:val="24"/>
          <w:lang w:val="en-US"/>
        </w:rPr>
      </w:pPr>
    </w:p>
    <w:p w14:paraId="1A43EE68" w14:textId="77777777" w:rsidR="00C75B64" w:rsidRPr="00C75B64" w:rsidRDefault="00C75B64" w:rsidP="00C75B64">
      <w:pPr>
        <w:tabs>
          <w:tab w:val="left" w:pos="3099"/>
        </w:tabs>
        <w:ind w:left="104"/>
        <w:rPr>
          <w:rFonts w:ascii="Times New Roman" w:hAnsi="Times New Roman" w:cs="Times New Roman"/>
          <w:snapToGrid w:val="0"/>
          <w:sz w:val="24"/>
          <w:szCs w:val="24"/>
          <w:lang w:val="en-US"/>
        </w:rPr>
      </w:pPr>
      <w:r w:rsidRPr="00C75B64">
        <w:rPr>
          <w:rFonts w:ascii="Times New Roman" w:hAnsi="Times New Roman" w:cs="Times New Roman"/>
          <w:b/>
          <w:snapToGrid w:val="0"/>
          <w:sz w:val="24"/>
          <w:szCs w:val="24"/>
          <w:lang w:val="en-US"/>
        </w:rPr>
        <w:t>Source:</w:t>
      </w:r>
      <w:r w:rsidRPr="00C75B64">
        <w:rPr>
          <w:rFonts w:ascii="Times New Roman" w:hAnsi="Times New Roman" w:cs="Times New Roman"/>
          <w:snapToGrid w:val="0"/>
          <w:sz w:val="24"/>
          <w:szCs w:val="24"/>
          <w:lang w:val="en-US"/>
        </w:rPr>
        <w:tab/>
        <w:t>ISO/IEC JTC 1/SC 29/WG</w:t>
      </w:r>
      <w:r w:rsidRPr="00C75B64">
        <w:rPr>
          <w:rFonts w:ascii="Times New Roman" w:hAnsi="Times New Roman" w:cs="Times New Roman"/>
          <w:snapToGrid w:val="0"/>
          <w:spacing w:val="4"/>
          <w:sz w:val="24"/>
          <w:szCs w:val="24"/>
          <w:lang w:val="en-US"/>
        </w:rPr>
        <w:t xml:space="preserve"> </w:t>
      </w:r>
      <w:r w:rsidRPr="00C75B64">
        <w:rPr>
          <w:rFonts w:ascii="Times New Roman" w:hAnsi="Times New Roman" w:cs="Times New Roman"/>
          <w:snapToGrid w:val="0"/>
          <w:color w:val="000000" w:themeColor="text1"/>
          <w:spacing w:val="4"/>
          <w:sz w:val="24"/>
          <w:szCs w:val="24"/>
          <w:lang w:val="en-US"/>
        </w:rPr>
        <w:t>0</w:t>
      </w:r>
      <w:r w:rsidRPr="00C75B64">
        <w:rPr>
          <w:rFonts w:ascii="Times New Roman" w:hAnsi="Times New Roman" w:cs="Times New Roman"/>
          <w:snapToGrid w:val="0"/>
          <w:color w:val="000000" w:themeColor="text1"/>
          <w:sz w:val="24"/>
          <w:szCs w:val="24"/>
          <w:lang w:val="en-US"/>
        </w:rPr>
        <w:t>4</w:t>
      </w:r>
    </w:p>
    <w:p w14:paraId="3B1DD057" w14:textId="77777777" w:rsidR="00C75B64" w:rsidRPr="00C75B64" w:rsidRDefault="00C75B64" w:rsidP="00C75B64">
      <w:pPr>
        <w:spacing w:before="1"/>
        <w:rPr>
          <w:rFonts w:ascii="Times New Roman" w:hAnsi="Times New Roman" w:cs="Times New Roman"/>
          <w:snapToGrid w:val="0"/>
          <w:sz w:val="24"/>
          <w:szCs w:val="24"/>
          <w:lang w:val="en-US"/>
        </w:rPr>
      </w:pPr>
    </w:p>
    <w:p w14:paraId="01CE7B2B" w14:textId="77777777" w:rsidR="00C75B64" w:rsidRPr="00C75B64" w:rsidRDefault="00C75B64" w:rsidP="00C75B64">
      <w:pPr>
        <w:tabs>
          <w:tab w:val="left" w:pos="3099"/>
        </w:tabs>
        <w:ind w:left="104"/>
        <w:outlineLvl w:val="0"/>
        <w:rPr>
          <w:rFonts w:ascii="Times New Roman" w:hAnsi="Times New Roman" w:cs="Times New Roman"/>
          <w:bCs/>
          <w:snapToGrid w:val="0"/>
          <w:sz w:val="24"/>
          <w:szCs w:val="24"/>
          <w:lang w:val="en-US"/>
        </w:rPr>
      </w:pPr>
      <w:r w:rsidRPr="00C75B64">
        <w:rPr>
          <w:rFonts w:ascii="Times New Roman" w:hAnsi="Times New Roman" w:cs="Times New Roman"/>
          <w:b/>
          <w:bCs/>
          <w:snapToGrid w:val="0"/>
          <w:sz w:val="24"/>
          <w:szCs w:val="24"/>
          <w:lang w:val="en-US"/>
        </w:rPr>
        <w:t>Expected</w:t>
      </w:r>
      <w:r w:rsidRPr="00C75B64">
        <w:rPr>
          <w:rFonts w:ascii="Times New Roman" w:hAnsi="Times New Roman" w:cs="Times New Roman"/>
          <w:b/>
          <w:bCs/>
          <w:snapToGrid w:val="0"/>
          <w:spacing w:val="42"/>
          <w:sz w:val="24"/>
          <w:szCs w:val="24"/>
          <w:lang w:val="en-US"/>
        </w:rPr>
        <w:t xml:space="preserve"> </w:t>
      </w:r>
      <w:r w:rsidRPr="00C75B64">
        <w:rPr>
          <w:rFonts w:ascii="Times New Roman" w:hAnsi="Times New Roman" w:cs="Times New Roman"/>
          <w:b/>
          <w:bCs/>
          <w:snapToGrid w:val="0"/>
          <w:sz w:val="24"/>
          <w:szCs w:val="24"/>
          <w:lang w:val="en-US"/>
        </w:rPr>
        <w:t>action:</w:t>
      </w:r>
      <w:r w:rsidRPr="00C75B64">
        <w:rPr>
          <w:rFonts w:ascii="Times New Roman" w:hAnsi="Times New Roman" w:cs="Times New Roman"/>
          <w:bCs/>
          <w:snapToGrid w:val="0"/>
          <w:sz w:val="24"/>
          <w:szCs w:val="24"/>
          <w:lang w:val="en-US"/>
        </w:rPr>
        <w:tab/>
        <w:t>None</w:t>
      </w:r>
    </w:p>
    <w:p w14:paraId="6957C0C3" w14:textId="77777777" w:rsidR="00C75B64" w:rsidRPr="00C75B64" w:rsidRDefault="00C75B64" w:rsidP="00C75B64">
      <w:pPr>
        <w:spacing w:before="1"/>
        <w:rPr>
          <w:rFonts w:ascii="Times New Roman" w:hAnsi="Times New Roman" w:cs="Times New Roman"/>
          <w:snapToGrid w:val="0"/>
          <w:sz w:val="24"/>
          <w:szCs w:val="24"/>
          <w:lang w:val="en-US"/>
        </w:rPr>
      </w:pPr>
    </w:p>
    <w:p w14:paraId="668AF61F" w14:textId="77777777" w:rsidR="00C75B64" w:rsidRPr="00C75B64" w:rsidRDefault="00C75B64" w:rsidP="00C75B64">
      <w:pPr>
        <w:tabs>
          <w:tab w:val="left" w:pos="3099"/>
        </w:tabs>
        <w:ind w:left="104"/>
        <w:outlineLvl w:val="0"/>
        <w:rPr>
          <w:rFonts w:ascii="Times New Roman" w:hAnsi="Times New Roman" w:cs="Times New Roman"/>
          <w:bCs/>
          <w:snapToGrid w:val="0"/>
          <w:sz w:val="24"/>
          <w:szCs w:val="24"/>
          <w:lang w:val="en-US"/>
        </w:rPr>
      </w:pPr>
      <w:r w:rsidRPr="00C75B64">
        <w:rPr>
          <w:rFonts w:ascii="Times New Roman" w:hAnsi="Times New Roman" w:cs="Times New Roman"/>
          <w:b/>
          <w:bCs/>
          <w:snapToGrid w:val="0"/>
          <w:sz w:val="24"/>
          <w:szCs w:val="24"/>
          <w:lang w:val="en-US"/>
        </w:rPr>
        <w:t>Action due date:</w:t>
      </w:r>
      <w:r w:rsidRPr="00C75B64">
        <w:rPr>
          <w:rFonts w:ascii="Times New Roman" w:hAnsi="Times New Roman" w:cs="Times New Roman"/>
          <w:bCs/>
          <w:snapToGrid w:val="0"/>
          <w:sz w:val="24"/>
          <w:szCs w:val="24"/>
          <w:lang w:val="en-US"/>
        </w:rPr>
        <w:tab/>
        <w:t>None</w:t>
      </w:r>
    </w:p>
    <w:p w14:paraId="7C10E8B6" w14:textId="77777777" w:rsidR="00C75B64" w:rsidRPr="00C75B64" w:rsidRDefault="00C75B64" w:rsidP="00C75B64">
      <w:pPr>
        <w:spacing w:before="1"/>
        <w:rPr>
          <w:rFonts w:ascii="Times New Roman" w:hAnsi="Times New Roman" w:cs="Times New Roman"/>
          <w:snapToGrid w:val="0"/>
          <w:sz w:val="24"/>
          <w:szCs w:val="24"/>
          <w:lang w:val="en-US"/>
        </w:rPr>
      </w:pPr>
    </w:p>
    <w:p w14:paraId="2FBC8C13" w14:textId="22A16DD1" w:rsidR="00C75B64" w:rsidRPr="00C75B64" w:rsidRDefault="00C75B64" w:rsidP="00C75B64">
      <w:pPr>
        <w:tabs>
          <w:tab w:val="left" w:pos="3099"/>
        </w:tabs>
        <w:ind w:left="104"/>
        <w:rPr>
          <w:rFonts w:ascii="Times New Roman" w:hAnsi="Times New Roman" w:cs="Times New Roman"/>
          <w:snapToGrid w:val="0"/>
          <w:sz w:val="24"/>
          <w:szCs w:val="24"/>
          <w:lang w:val="en-US"/>
        </w:rPr>
      </w:pPr>
      <w:r w:rsidRPr="008A0929">
        <w:rPr>
          <w:rFonts w:ascii="Times New Roman" w:hAnsi="Times New Roman" w:cs="Times New Roman"/>
          <w:b/>
          <w:snapToGrid w:val="0"/>
          <w:sz w:val="24"/>
          <w:szCs w:val="24"/>
          <w:lang w:val="en-US"/>
        </w:rPr>
        <w:t>No.</w:t>
      </w:r>
      <w:r w:rsidRPr="008A0929">
        <w:rPr>
          <w:rFonts w:ascii="Times New Roman" w:hAnsi="Times New Roman" w:cs="Times New Roman"/>
          <w:b/>
          <w:snapToGrid w:val="0"/>
          <w:spacing w:val="5"/>
          <w:sz w:val="24"/>
          <w:szCs w:val="24"/>
          <w:lang w:val="en-US"/>
        </w:rPr>
        <w:t xml:space="preserve"> </w:t>
      </w:r>
      <w:r w:rsidRPr="008A0929">
        <w:rPr>
          <w:rFonts w:ascii="Times New Roman" w:hAnsi="Times New Roman" w:cs="Times New Roman"/>
          <w:b/>
          <w:snapToGrid w:val="0"/>
          <w:sz w:val="24"/>
          <w:szCs w:val="24"/>
          <w:lang w:val="en-US"/>
        </w:rPr>
        <w:t>of</w:t>
      </w:r>
      <w:r w:rsidRPr="008A0929">
        <w:rPr>
          <w:rFonts w:ascii="Times New Roman" w:hAnsi="Times New Roman" w:cs="Times New Roman"/>
          <w:b/>
          <w:snapToGrid w:val="0"/>
          <w:spacing w:val="6"/>
          <w:sz w:val="24"/>
          <w:szCs w:val="24"/>
          <w:lang w:val="en-US"/>
        </w:rPr>
        <w:t xml:space="preserve"> </w:t>
      </w:r>
      <w:r w:rsidRPr="008A0929">
        <w:rPr>
          <w:rFonts w:ascii="Times New Roman" w:hAnsi="Times New Roman" w:cs="Times New Roman"/>
          <w:b/>
          <w:snapToGrid w:val="0"/>
          <w:sz w:val="24"/>
          <w:szCs w:val="24"/>
          <w:lang w:val="en-US"/>
        </w:rPr>
        <w:t>pages:</w:t>
      </w:r>
      <w:r w:rsidRPr="008A0929">
        <w:rPr>
          <w:rFonts w:ascii="Times New Roman" w:hAnsi="Times New Roman" w:cs="Times New Roman"/>
          <w:snapToGrid w:val="0"/>
          <w:sz w:val="24"/>
          <w:szCs w:val="24"/>
          <w:lang w:val="en-US"/>
        </w:rPr>
        <w:tab/>
        <w:t>2</w:t>
      </w:r>
      <w:r w:rsidR="006E5B21">
        <w:rPr>
          <w:rFonts w:ascii="Times New Roman" w:hAnsi="Times New Roman" w:cs="Times New Roman"/>
          <w:snapToGrid w:val="0"/>
          <w:sz w:val="24"/>
          <w:szCs w:val="24"/>
          <w:lang w:val="en-US"/>
        </w:rPr>
        <w:t>2</w:t>
      </w:r>
      <w:r w:rsidRPr="008A0929">
        <w:rPr>
          <w:rFonts w:ascii="Times New Roman" w:hAnsi="Times New Roman" w:cs="Times New Roman"/>
          <w:snapToGrid w:val="0"/>
          <w:sz w:val="24"/>
          <w:szCs w:val="24"/>
          <w:lang w:val="en-US"/>
        </w:rPr>
        <w:t xml:space="preserve"> (without cover</w:t>
      </w:r>
      <w:r w:rsidRPr="008A0929">
        <w:rPr>
          <w:rFonts w:ascii="Times New Roman" w:hAnsi="Times New Roman" w:cs="Times New Roman"/>
          <w:snapToGrid w:val="0"/>
          <w:spacing w:val="-10"/>
          <w:sz w:val="24"/>
          <w:szCs w:val="24"/>
          <w:lang w:val="en-US"/>
        </w:rPr>
        <w:t xml:space="preserve"> </w:t>
      </w:r>
      <w:r w:rsidRPr="008A0929">
        <w:rPr>
          <w:rFonts w:ascii="Times New Roman" w:hAnsi="Times New Roman" w:cs="Times New Roman"/>
          <w:snapToGrid w:val="0"/>
          <w:sz w:val="24"/>
          <w:szCs w:val="24"/>
          <w:lang w:val="en-US"/>
        </w:rPr>
        <w:t>page)</w:t>
      </w:r>
    </w:p>
    <w:p w14:paraId="6F56756A" w14:textId="77777777" w:rsidR="00C75B64" w:rsidRPr="00C75B64" w:rsidRDefault="00C75B64" w:rsidP="00C75B64">
      <w:pPr>
        <w:spacing w:before="1"/>
        <w:rPr>
          <w:rFonts w:ascii="Times New Roman" w:hAnsi="Times New Roman" w:cs="Times New Roman"/>
          <w:snapToGrid w:val="0"/>
          <w:sz w:val="24"/>
          <w:szCs w:val="24"/>
          <w:lang w:val="en-US"/>
        </w:rPr>
      </w:pPr>
    </w:p>
    <w:p w14:paraId="62E34C68" w14:textId="77777777" w:rsidR="00C75B64" w:rsidRPr="00C75B64" w:rsidRDefault="00C75B64" w:rsidP="00C75B64">
      <w:pPr>
        <w:tabs>
          <w:tab w:val="left" w:pos="3099"/>
        </w:tabs>
        <w:ind w:left="104"/>
        <w:rPr>
          <w:rFonts w:ascii="Times New Roman" w:hAnsi="Times New Roman" w:cs="Times New Roman"/>
          <w:snapToGrid w:val="0"/>
          <w:sz w:val="24"/>
          <w:szCs w:val="24"/>
          <w:lang w:val="en-US"/>
        </w:rPr>
      </w:pPr>
      <w:r w:rsidRPr="00C75B64">
        <w:rPr>
          <w:rFonts w:ascii="Times New Roman" w:hAnsi="Times New Roman" w:cs="Times New Roman"/>
          <w:b/>
          <w:snapToGrid w:val="0"/>
          <w:sz w:val="24"/>
          <w:szCs w:val="24"/>
          <w:lang w:val="en-US"/>
        </w:rPr>
        <w:t>Email</w:t>
      </w:r>
      <w:r w:rsidRPr="00C75B64">
        <w:rPr>
          <w:rFonts w:ascii="Times New Roman" w:hAnsi="Times New Roman" w:cs="Times New Roman"/>
          <w:b/>
          <w:snapToGrid w:val="0"/>
          <w:spacing w:val="5"/>
          <w:sz w:val="24"/>
          <w:szCs w:val="24"/>
          <w:lang w:val="en-US"/>
        </w:rPr>
        <w:t xml:space="preserve"> </w:t>
      </w:r>
      <w:r w:rsidRPr="00C75B64">
        <w:rPr>
          <w:rFonts w:ascii="Times New Roman" w:hAnsi="Times New Roman" w:cs="Times New Roman"/>
          <w:b/>
          <w:snapToGrid w:val="0"/>
          <w:sz w:val="24"/>
          <w:szCs w:val="24"/>
          <w:lang w:val="en-US"/>
        </w:rPr>
        <w:t>of</w:t>
      </w:r>
      <w:r w:rsidRPr="00C75B64">
        <w:rPr>
          <w:rFonts w:ascii="Times New Roman" w:hAnsi="Times New Roman" w:cs="Times New Roman"/>
          <w:b/>
          <w:snapToGrid w:val="0"/>
          <w:spacing w:val="6"/>
          <w:sz w:val="24"/>
          <w:szCs w:val="24"/>
          <w:lang w:val="en-US"/>
        </w:rPr>
        <w:t xml:space="preserve"> </w:t>
      </w:r>
      <w:r w:rsidRPr="00C75B64">
        <w:rPr>
          <w:rFonts w:ascii="Times New Roman" w:hAnsi="Times New Roman" w:cs="Times New Roman"/>
          <w:b/>
          <w:snapToGrid w:val="0"/>
          <w:sz w:val="24"/>
          <w:szCs w:val="24"/>
          <w:lang w:val="en-US"/>
        </w:rPr>
        <w:t>Convenor:</w:t>
      </w:r>
      <w:r w:rsidRPr="00C75B64">
        <w:rPr>
          <w:rFonts w:ascii="Times New Roman" w:hAnsi="Times New Roman" w:cs="Times New Roman"/>
          <w:snapToGrid w:val="0"/>
          <w:sz w:val="24"/>
          <w:szCs w:val="24"/>
          <w:lang w:val="en-US"/>
        </w:rPr>
        <w:tab/>
        <w:t>yul@zju.edu.cn</w:t>
      </w:r>
    </w:p>
    <w:p w14:paraId="44F71702" w14:textId="77777777" w:rsidR="00C75B64" w:rsidRPr="00C75B64" w:rsidRDefault="00C75B64" w:rsidP="00C75B64">
      <w:pPr>
        <w:spacing w:before="1"/>
        <w:rPr>
          <w:rFonts w:ascii="Times New Roman" w:hAnsi="Times New Roman" w:cs="Times New Roman"/>
          <w:snapToGrid w:val="0"/>
          <w:sz w:val="24"/>
          <w:szCs w:val="24"/>
          <w:lang w:val="en-US"/>
        </w:rPr>
      </w:pPr>
    </w:p>
    <w:p w14:paraId="563A90C6" w14:textId="58B4A8FC" w:rsidR="00C75B64" w:rsidRPr="00C75B64" w:rsidRDefault="00C75B64" w:rsidP="00C75B64">
      <w:pPr>
        <w:tabs>
          <w:tab w:val="left" w:pos="3099"/>
        </w:tabs>
        <w:ind w:leftChars="48" w:left="3070" w:hangingChars="1230" w:hanging="2964"/>
        <w:rPr>
          <w:rFonts w:ascii="Times New Roman" w:hAnsi="Times New Roman" w:cs="Times New Roman"/>
          <w:snapToGrid w:val="0"/>
          <w:color w:val="0000EE"/>
          <w:sz w:val="24"/>
          <w:szCs w:val="24"/>
          <w:u w:color="0000EE"/>
          <w:lang w:val="en-US"/>
        </w:rPr>
      </w:pPr>
      <w:r w:rsidRPr="00C75B64">
        <w:rPr>
          <w:rFonts w:ascii="Times New Roman" w:hAnsi="Times New Roman" w:cs="Times New Roman"/>
          <w:b/>
          <w:snapToGrid w:val="0"/>
          <w:sz w:val="24"/>
          <w:szCs w:val="24"/>
          <w:lang w:val="en-US"/>
        </w:rPr>
        <w:t>Committee</w:t>
      </w:r>
      <w:r w:rsidRPr="00C75B64">
        <w:rPr>
          <w:rFonts w:ascii="Times New Roman" w:hAnsi="Times New Roman" w:cs="Times New Roman"/>
          <w:b/>
          <w:snapToGrid w:val="0"/>
          <w:spacing w:val="-6"/>
          <w:sz w:val="24"/>
          <w:szCs w:val="24"/>
          <w:lang w:val="en-US"/>
        </w:rPr>
        <w:t xml:space="preserve"> </w:t>
      </w:r>
      <w:r w:rsidRPr="00C75B64">
        <w:rPr>
          <w:rFonts w:ascii="Times New Roman" w:hAnsi="Times New Roman" w:cs="Times New Roman"/>
          <w:b/>
          <w:snapToGrid w:val="0"/>
          <w:sz w:val="24"/>
          <w:szCs w:val="24"/>
          <w:lang w:val="en-US"/>
        </w:rPr>
        <w:t>URL:</w:t>
      </w:r>
      <w:r w:rsidRPr="00C75B64">
        <w:rPr>
          <w:rFonts w:ascii="Times New Roman" w:hAnsi="Times New Roman" w:cs="Times New Roman"/>
          <w:snapToGrid w:val="0"/>
          <w:sz w:val="24"/>
          <w:szCs w:val="24"/>
          <w:lang w:val="en-US"/>
        </w:rPr>
        <w:tab/>
      </w:r>
      <w:hyperlink r:id="rId13" w:anchor="!/browse/iso/iso-iec-jtc-1/iso-iec-jtc-1-sc-29/iso-iec-jtc-1-sc-29-wg-4" w:history="1">
        <w:r w:rsidRPr="00C75B64">
          <w:rPr>
            <w:rFonts w:ascii="Times New Roman" w:hAnsi="Times New Roman" w:cs="Times New Roman"/>
            <w:snapToGrid w:val="0"/>
            <w:color w:val="0000FF"/>
            <w:sz w:val="24"/>
            <w:szCs w:val="24"/>
            <w:u w:val="single"/>
            <w:lang w:val="en-US"/>
          </w:rPr>
          <w:t>https://sd.iso.org/documents/ui/#!/browse/iso/iso-iec-jtc-1/iso-iec-jtc-1-sc-29/iso-iec-jtc-1-sc-29-wg-4</w:t>
        </w:r>
      </w:hyperlink>
      <w:r w:rsidRPr="00C75B64">
        <w:rPr>
          <w:rFonts w:ascii="Times New Roman" w:hAnsi="Times New Roman" w:cs="Times New Roman"/>
          <w:snapToGrid w:val="0"/>
          <w:sz w:val="24"/>
          <w:szCs w:val="24"/>
          <w:lang w:val="en-US"/>
        </w:rPr>
        <w:t xml:space="preserve"> </w:t>
      </w:r>
      <w:hyperlink r:id="rId14" w:history="1">
        <w:r w:rsidR="00A42511" w:rsidRPr="00A42511">
          <w:rPr>
            <w:rStyle w:val="Hyperlink"/>
          </w:rPr>
          <w:t>https://isotc.iso.org/livelink/livelink/open/jtc1sc29wg3</w:t>
        </w:r>
      </w:hyperlink>
    </w:p>
    <w:p w14:paraId="733E3B87" w14:textId="77777777" w:rsidR="00C75B64" w:rsidRPr="004F5473" w:rsidRDefault="00C75B64" w:rsidP="00C75B64">
      <w:pPr>
        <w:tabs>
          <w:tab w:val="left" w:pos="3099"/>
        </w:tabs>
        <w:ind w:left="104"/>
        <w:rPr>
          <w:color w:val="0000EE"/>
          <w:w w:val="120"/>
          <w:sz w:val="24"/>
          <w:u w:val="single" w:color="0000EE"/>
        </w:rPr>
      </w:pPr>
    </w:p>
    <w:p w14:paraId="357EA5D3" w14:textId="77777777" w:rsidR="00C75B64" w:rsidRPr="004F5473" w:rsidRDefault="00C75B64" w:rsidP="00C75B64">
      <w:pPr>
        <w:tabs>
          <w:tab w:val="left" w:pos="3099"/>
        </w:tabs>
        <w:ind w:left="104"/>
        <w:rPr>
          <w:color w:val="0000EE"/>
          <w:w w:val="120"/>
          <w:sz w:val="24"/>
          <w:u w:val="single" w:color="0000EE"/>
        </w:rPr>
      </w:pPr>
    </w:p>
    <w:p w14:paraId="64EE64D4" w14:textId="289F019E" w:rsidR="00F03F9B" w:rsidRPr="00C75B64" w:rsidRDefault="00F03F9B" w:rsidP="00C75B64">
      <w:pPr>
        <w:tabs>
          <w:tab w:val="left" w:pos="3099"/>
        </w:tabs>
        <w:rPr>
          <w:color w:val="0000EE"/>
          <w:w w:val="120"/>
          <w:sz w:val="24"/>
          <w:u w:val="single" w:color="0000EE"/>
        </w:rPr>
      </w:pPr>
    </w:p>
    <w:p w14:paraId="770DD3C0" w14:textId="68816648" w:rsidR="00F03F9B" w:rsidRPr="00C75B64" w:rsidRDefault="00F03F9B">
      <w:pPr>
        <w:tabs>
          <w:tab w:val="left" w:pos="3099"/>
        </w:tabs>
        <w:ind w:left="104"/>
        <w:rPr>
          <w:color w:val="0000EE"/>
          <w:w w:val="120"/>
          <w:sz w:val="24"/>
          <w:u w:val="single" w:color="0000EE"/>
        </w:rPr>
      </w:pPr>
    </w:p>
    <w:p w14:paraId="71F3EE19" w14:textId="77777777" w:rsidR="00F03F9B" w:rsidRPr="00C75B64" w:rsidRDefault="00F03F9B">
      <w:pPr>
        <w:tabs>
          <w:tab w:val="left" w:pos="3099"/>
        </w:tabs>
        <w:ind w:left="104"/>
        <w:rPr>
          <w:color w:val="0000EE"/>
          <w:w w:val="120"/>
          <w:sz w:val="24"/>
          <w:u w:val="single" w:color="0000EE"/>
        </w:rPr>
        <w:sectPr w:rsidR="00F03F9B" w:rsidRPr="00C75B64">
          <w:headerReference w:type="default" r:id="rId15"/>
          <w:footerReference w:type="default" r:id="rId16"/>
          <w:type w:val="continuous"/>
          <w:pgSz w:w="11900" w:h="16840"/>
          <w:pgMar w:top="540" w:right="980" w:bottom="280" w:left="1000" w:header="720" w:footer="720" w:gutter="0"/>
          <w:cols w:space="720"/>
        </w:sectPr>
      </w:pPr>
    </w:p>
    <w:p w14:paraId="5D542300" w14:textId="30A58F6B" w:rsidR="00385C5D" w:rsidRPr="00C75B64" w:rsidRDefault="00385C5D" w:rsidP="00385C5D">
      <w:pPr>
        <w:widowControl/>
        <w:jc w:val="center"/>
        <w:rPr>
          <w:rFonts w:ascii="Times New Roman" w:eastAsia="SimSun" w:hAnsi="Times New Roman" w:cs="Times New Roman"/>
          <w:b/>
          <w:sz w:val="28"/>
          <w:szCs w:val="24"/>
          <w:lang w:eastAsia="zh-CN"/>
        </w:rPr>
      </w:pPr>
      <w:r w:rsidRPr="00C75B64">
        <w:rPr>
          <w:rFonts w:ascii="Times New Roman" w:eastAsia="SimSun" w:hAnsi="Times New Roman" w:cs="Times New Roman"/>
          <w:b/>
          <w:sz w:val="28"/>
          <w:szCs w:val="24"/>
          <w:lang w:eastAsia="zh-CN"/>
        </w:rPr>
        <w:lastRenderedPageBreak/>
        <w:t>INTERNATIONAL ORGANI</w:t>
      </w:r>
      <w:r w:rsidR="00954B0D" w:rsidRPr="00C75B64">
        <w:rPr>
          <w:rFonts w:ascii="Times New Roman" w:eastAsia="SimSun" w:hAnsi="Times New Roman" w:cs="Times New Roman"/>
          <w:b/>
          <w:sz w:val="28"/>
          <w:szCs w:val="24"/>
          <w:lang w:eastAsia="zh-CN"/>
        </w:rPr>
        <w:t>Z</w:t>
      </w:r>
      <w:r w:rsidRPr="00C75B64">
        <w:rPr>
          <w:rFonts w:ascii="Times New Roman" w:eastAsia="SimSun" w:hAnsi="Times New Roman" w:cs="Times New Roman"/>
          <w:b/>
          <w:sz w:val="28"/>
          <w:szCs w:val="24"/>
          <w:lang w:eastAsia="zh-CN"/>
        </w:rPr>
        <w:t>ATION FOR STANDARDI</w:t>
      </w:r>
      <w:r w:rsidR="00954B0D" w:rsidRPr="00C75B64">
        <w:rPr>
          <w:rFonts w:ascii="Times New Roman" w:eastAsia="SimSun" w:hAnsi="Times New Roman" w:cs="Times New Roman"/>
          <w:b/>
          <w:sz w:val="28"/>
          <w:szCs w:val="24"/>
          <w:lang w:eastAsia="zh-CN"/>
        </w:rPr>
        <w:t>Z</w:t>
      </w:r>
      <w:r w:rsidRPr="00C75B64">
        <w:rPr>
          <w:rFonts w:ascii="Times New Roman" w:eastAsia="SimSun" w:hAnsi="Times New Roman" w:cs="Times New Roman"/>
          <w:b/>
          <w:sz w:val="28"/>
          <w:szCs w:val="24"/>
          <w:lang w:eastAsia="zh-CN"/>
        </w:rPr>
        <w:t>ATION</w:t>
      </w:r>
    </w:p>
    <w:p w14:paraId="7FCF95DB" w14:textId="77777777" w:rsidR="00385C5D" w:rsidRPr="00C75B64" w:rsidRDefault="00385C5D" w:rsidP="00385C5D">
      <w:pPr>
        <w:widowControl/>
        <w:jc w:val="center"/>
        <w:rPr>
          <w:rFonts w:ascii="Times New Roman" w:eastAsia="SimSun" w:hAnsi="Times New Roman" w:cs="Times New Roman"/>
          <w:b/>
          <w:sz w:val="28"/>
          <w:szCs w:val="24"/>
          <w:lang w:eastAsia="zh-CN"/>
        </w:rPr>
      </w:pPr>
      <w:r w:rsidRPr="00C75B64">
        <w:rPr>
          <w:rFonts w:ascii="Times New Roman" w:eastAsia="SimSun" w:hAnsi="Times New Roman" w:cs="Times New Roman"/>
          <w:b/>
          <w:sz w:val="28"/>
          <w:szCs w:val="24"/>
          <w:lang w:eastAsia="zh-CN"/>
        </w:rPr>
        <w:t>ORGANISATION INTERNATIONALE DE NORMALISATION</w:t>
      </w:r>
    </w:p>
    <w:p w14:paraId="0D92B76F" w14:textId="6DCF853B" w:rsidR="00385C5D" w:rsidRPr="00C75B64" w:rsidRDefault="00385C5D" w:rsidP="00385C5D">
      <w:pPr>
        <w:widowControl/>
        <w:jc w:val="center"/>
        <w:rPr>
          <w:rFonts w:ascii="Times New Roman" w:eastAsia="SimSun" w:hAnsi="Times New Roman" w:cs="Times New Roman"/>
          <w:b/>
          <w:sz w:val="28"/>
          <w:szCs w:val="24"/>
          <w:lang w:eastAsia="zh-CN"/>
        </w:rPr>
      </w:pPr>
      <w:r w:rsidRPr="00C75B64">
        <w:rPr>
          <w:rFonts w:ascii="Times New Roman" w:eastAsia="SimSun" w:hAnsi="Times New Roman" w:cs="Times New Roman"/>
          <w:b/>
          <w:sz w:val="28"/>
          <w:szCs w:val="24"/>
          <w:lang w:eastAsia="zh-CN"/>
        </w:rPr>
        <w:t xml:space="preserve">ISO/IEC JTC 1/SC 29/WG </w:t>
      </w:r>
      <w:r w:rsidR="00A05B61" w:rsidRPr="00C75B64">
        <w:rPr>
          <w:rFonts w:ascii="Times New Roman" w:eastAsia="SimSun" w:hAnsi="Times New Roman" w:cs="Times New Roman"/>
          <w:b/>
          <w:sz w:val="28"/>
          <w:szCs w:val="24"/>
          <w:lang w:eastAsia="zh-CN"/>
        </w:rPr>
        <w:t>0</w:t>
      </w:r>
      <w:r w:rsidR="00CF117F" w:rsidRPr="00C75B64">
        <w:rPr>
          <w:rFonts w:ascii="Times New Roman" w:eastAsia="SimSun" w:hAnsi="Times New Roman" w:cs="Times New Roman"/>
          <w:b/>
          <w:sz w:val="28"/>
          <w:szCs w:val="24"/>
          <w:lang w:eastAsia="zh-CN"/>
        </w:rPr>
        <w:t>4</w:t>
      </w:r>
      <w:r w:rsidR="00A05B61" w:rsidRPr="00C75B64">
        <w:rPr>
          <w:rFonts w:ascii="Times New Roman" w:eastAsia="SimSun" w:hAnsi="Times New Roman" w:cs="Times New Roman"/>
          <w:b/>
          <w:sz w:val="28"/>
          <w:szCs w:val="24"/>
          <w:lang w:eastAsia="zh-CN"/>
        </w:rPr>
        <w:t xml:space="preserve"> </w:t>
      </w:r>
      <w:r w:rsidR="00EF2D59" w:rsidRPr="00C75B64">
        <w:rPr>
          <w:rFonts w:ascii="Times New Roman" w:eastAsia="SimSun" w:hAnsi="Times New Roman" w:cs="Times New Roman"/>
          <w:b/>
          <w:sz w:val="28"/>
          <w:szCs w:val="24"/>
          <w:lang w:eastAsia="zh-CN"/>
        </w:rPr>
        <w:t xml:space="preserve">MPEG </w:t>
      </w:r>
      <w:r w:rsidR="00CF117F" w:rsidRPr="00C75B64">
        <w:rPr>
          <w:rFonts w:ascii="Times New Roman" w:eastAsia="SimSun" w:hAnsi="Times New Roman" w:cs="Times New Roman"/>
          <w:b/>
          <w:sz w:val="28"/>
          <w:szCs w:val="24"/>
          <w:lang w:eastAsia="zh-CN"/>
        </w:rPr>
        <w:t xml:space="preserve">VIDEO </w:t>
      </w:r>
      <w:r w:rsidR="00265A84" w:rsidRPr="00C75B64">
        <w:rPr>
          <w:rFonts w:ascii="Times New Roman" w:eastAsia="SimSun" w:hAnsi="Times New Roman" w:cs="Times New Roman"/>
          <w:b/>
          <w:sz w:val="28"/>
          <w:szCs w:val="24"/>
          <w:lang w:eastAsia="zh-CN"/>
        </w:rPr>
        <w:t>CODING</w:t>
      </w:r>
    </w:p>
    <w:p w14:paraId="5093E541" w14:textId="77777777" w:rsidR="00385C5D" w:rsidRPr="00C75B64" w:rsidRDefault="00385C5D" w:rsidP="00385C5D">
      <w:pPr>
        <w:rPr>
          <w:rFonts w:ascii="Times New Roman" w:hAnsi="Times New Roman" w:cs="Times New Roman"/>
        </w:rPr>
      </w:pPr>
    </w:p>
    <w:p w14:paraId="54CED6D6" w14:textId="24A0D5E3" w:rsidR="00385C5D" w:rsidRPr="00C75B64" w:rsidRDefault="00385C5D" w:rsidP="00385C5D">
      <w:pPr>
        <w:widowControl/>
        <w:jc w:val="right"/>
        <w:rPr>
          <w:rFonts w:ascii="Times New Roman" w:eastAsia="SimSun" w:hAnsi="Times New Roman" w:cs="Times New Roman"/>
          <w:b/>
          <w:sz w:val="48"/>
          <w:szCs w:val="24"/>
          <w:lang w:eastAsia="zh-CN"/>
        </w:rPr>
      </w:pPr>
      <w:r w:rsidRPr="00C75B64">
        <w:rPr>
          <w:rFonts w:ascii="Times New Roman" w:eastAsia="SimSun" w:hAnsi="Times New Roman" w:cs="Times New Roman"/>
          <w:b/>
          <w:sz w:val="28"/>
          <w:szCs w:val="24"/>
          <w:lang w:eastAsia="zh-CN"/>
        </w:rPr>
        <w:t xml:space="preserve">ISO/IEC JTC 1/SC 29/WG </w:t>
      </w:r>
      <w:r w:rsidR="004F7FDF" w:rsidRPr="00C75B64">
        <w:rPr>
          <w:rFonts w:ascii="Times New Roman" w:eastAsia="SimSun" w:hAnsi="Times New Roman" w:cs="Times New Roman"/>
          <w:b/>
          <w:color w:val="000000" w:themeColor="text1"/>
          <w:sz w:val="28"/>
          <w:szCs w:val="24"/>
          <w:lang w:eastAsia="zh-CN"/>
        </w:rPr>
        <w:t>0</w:t>
      </w:r>
      <w:r w:rsidR="00CF117F" w:rsidRPr="00C75B64">
        <w:rPr>
          <w:rFonts w:ascii="Times New Roman" w:eastAsia="SimSun" w:hAnsi="Times New Roman" w:cs="Times New Roman"/>
          <w:b/>
          <w:color w:val="000000" w:themeColor="text1"/>
          <w:sz w:val="28"/>
          <w:szCs w:val="24"/>
          <w:lang w:eastAsia="zh-CN"/>
        </w:rPr>
        <w:t>4</w:t>
      </w:r>
      <w:r w:rsidR="004F7FDF" w:rsidRPr="00C75B64">
        <w:rPr>
          <w:rFonts w:ascii="Times New Roman" w:eastAsia="SimSun" w:hAnsi="Times New Roman" w:cs="Times New Roman"/>
          <w:b/>
          <w:color w:val="000000" w:themeColor="text1"/>
          <w:sz w:val="28"/>
          <w:szCs w:val="24"/>
          <w:lang w:eastAsia="zh-CN"/>
        </w:rPr>
        <w:t xml:space="preserve"> </w:t>
      </w:r>
      <w:r w:rsidRPr="00C75B64">
        <w:rPr>
          <w:rFonts w:ascii="Times New Roman" w:eastAsia="SimSun" w:hAnsi="Times New Roman" w:cs="Times New Roman"/>
          <w:b/>
          <w:color w:val="000000" w:themeColor="text1"/>
          <w:sz w:val="48"/>
          <w:szCs w:val="24"/>
          <w:lang w:eastAsia="zh-CN"/>
        </w:rPr>
        <w:t>N</w:t>
      </w:r>
      <w:r w:rsidRPr="00C75B64">
        <w:rPr>
          <w:rFonts w:ascii="Times New Roman" w:hAnsi="Times New Roman" w:cs="Times New Roman"/>
          <w:color w:val="000000" w:themeColor="text1"/>
        </w:rPr>
        <w:t xml:space="preserve"> </w:t>
      </w:r>
      <w:r w:rsidR="008A0929">
        <w:rPr>
          <w:rFonts w:ascii="Times New Roman" w:eastAsia="SimSun" w:hAnsi="Times New Roman" w:cs="Times New Roman"/>
          <w:b/>
          <w:color w:val="000000" w:themeColor="text1"/>
          <w:sz w:val="48"/>
          <w:szCs w:val="24"/>
          <w:lang w:eastAsia="zh-CN"/>
        </w:rPr>
        <w:t>0826</w:t>
      </w:r>
    </w:p>
    <w:p w14:paraId="1E14C2FC" w14:textId="078E2EFB" w:rsidR="00385C5D" w:rsidRPr="00C75B64" w:rsidRDefault="00CF117F" w:rsidP="00F11155">
      <w:pPr>
        <w:widowControl/>
        <w:wordWrap w:val="0"/>
        <w:jc w:val="right"/>
        <w:rPr>
          <w:rFonts w:ascii="Times New Roman" w:eastAsia="SimSun" w:hAnsi="Times New Roman" w:cs="Times New Roman"/>
          <w:b/>
          <w:sz w:val="28"/>
          <w:szCs w:val="24"/>
          <w:lang w:eastAsia="zh-CN"/>
        </w:rPr>
      </w:pPr>
      <w:r w:rsidRPr="00C75B64">
        <w:rPr>
          <w:rFonts w:ascii="Times New Roman" w:eastAsia="SimSun" w:hAnsi="Times New Roman" w:cs="Times New Roman"/>
          <w:b/>
          <w:sz w:val="28"/>
          <w:szCs w:val="24"/>
          <w:lang w:eastAsia="zh-CN"/>
        </w:rPr>
        <w:t xml:space="preserve">April </w:t>
      </w:r>
      <w:r w:rsidR="004F7FDF" w:rsidRPr="00C75B64">
        <w:rPr>
          <w:rFonts w:ascii="Times New Roman" w:eastAsia="SimSun" w:hAnsi="Times New Roman" w:cs="Times New Roman"/>
          <w:b/>
          <w:sz w:val="28"/>
          <w:szCs w:val="24"/>
          <w:lang w:eastAsia="zh-CN"/>
        </w:rPr>
        <w:t>2026</w:t>
      </w:r>
      <w:r w:rsidR="00954B0D" w:rsidRPr="00C75B64">
        <w:rPr>
          <w:rFonts w:ascii="Times New Roman" w:eastAsia="SimSun" w:hAnsi="Times New Roman" w:cs="Times New Roman"/>
          <w:b/>
          <w:sz w:val="28"/>
          <w:szCs w:val="24"/>
          <w:lang w:eastAsia="zh-CN"/>
        </w:rPr>
        <w:t xml:space="preserve">, </w:t>
      </w:r>
      <w:r w:rsidRPr="00C75B64">
        <w:rPr>
          <w:rFonts w:ascii="Times New Roman" w:eastAsia="SimSun" w:hAnsi="Times New Roman" w:cs="Times New Roman"/>
          <w:b/>
          <w:sz w:val="28"/>
          <w:szCs w:val="24"/>
          <w:lang w:eastAsia="zh-CN"/>
        </w:rPr>
        <w:t>Santa Eularia (S)</w:t>
      </w:r>
    </w:p>
    <w:p w14:paraId="598EA055" w14:textId="4FA9CD92" w:rsidR="00954B0D" w:rsidRPr="00C75B64" w:rsidRDefault="00954B0D" w:rsidP="00385C5D">
      <w:pPr>
        <w:widowControl/>
        <w:jc w:val="right"/>
        <w:rPr>
          <w:rFonts w:ascii="Times New Roman" w:eastAsia="SimSun" w:hAnsi="Times New Roman" w:cs="Times New Roman"/>
          <w:b/>
          <w:sz w:val="28"/>
          <w:szCs w:val="24"/>
          <w:lang w:eastAsia="zh-CN"/>
        </w:rPr>
      </w:pPr>
    </w:p>
    <w:p w14:paraId="40403B12" w14:textId="77777777" w:rsidR="00954B0D" w:rsidRPr="00C75B64" w:rsidRDefault="00954B0D" w:rsidP="00385C5D">
      <w:pPr>
        <w:widowControl/>
        <w:jc w:val="right"/>
        <w:rPr>
          <w:rFonts w:ascii="Times New Roman" w:eastAsia="SimSun" w:hAnsi="Times New Roman" w:cs="Times New Roman"/>
          <w:b/>
          <w:sz w:val="28"/>
          <w:szCs w:val="24"/>
          <w:lang w:eastAsia="zh-CN"/>
        </w:rPr>
      </w:pPr>
    </w:p>
    <w:tbl>
      <w:tblPr>
        <w:tblW w:w="9041" w:type="dxa"/>
        <w:tblLook w:val="01E0" w:firstRow="1" w:lastRow="1" w:firstColumn="1" w:lastColumn="1" w:noHBand="0" w:noVBand="0"/>
      </w:tblPr>
      <w:tblGrid>
        <w:gridCol w:w="1800"/>
        <w:gridCol w:w="7241"/>
      </w:tblGrid>
      <w:tr w:rsidR="001555B3" w:rsidRPr="00C75B64" w14:paraId="643E3AD1" w14:textId="77777777" w:rsidTr="00062298">
        <w:trPr>
          <w:trHeight w:val="300"/>
        </w:trPr>
        <w:tc>
          <w:tcPr>
            <w:tcW w:w="1800" w:type="dxa"/>
            <w:hideMark/>
          </w:tcPr>
          <w:p w14:paraId="08C6B0FD" w14:textId="77777777"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Title</w:t>
            </w:r>
          </w:p>
        </w:tc>
        <w:tc>
          <w:tcPr>
            <w:tcW w:w="7241" w:type="dxa"/>
            <w:hideMark/>
          </w:tcPr>
          <w:p w14:paraId="498090C2" w14:textId="26E0C482" w:rsidR="00954B0D" w:rsidRPr="00C75B64" w:rsidRDefault="00A23719" w:rsidP="009D42D3">
            <w:pPr>
              <w:pStyle w:val="Default"/>
              <w:rPr>
                <w:rFonts w:ascii="Times New Roman" w:hAnsi="Times New Roman" w:cs="Times New Roman"/>
                <w:b/>
                <w:lang w:val="en-CA"/>
              </w:rPr>
            </w:pPr>
            <w:r w:rsidRPr="00C75B64">
              <w:rPr>
                <w:rFonts w:ascii="Times New Roman" w:hAnsi="Times New Roman" w:cs="Times New Roman"/>
                <w:b/>
                <w:lang w:val="en-CA"/>
              </w:rPr>
              <w:t>Common test conditions for Gaussian splat coding</w:t>
            </w:r>
          </w:p>
        </w:tc>
      </w:tr>
      <w:tr w:rsidR="001555B3" w:rsidRPr="00C75B64" w14:paraId="4B5EB911" w14:textId="77777777" w:rsidTr="00062298">
        <w:trPr>
          <w:trHeight w:val="300"/>
        </w:trPr>
        <w:tc>
          <w:tcPr>
            <w:tcW w:w="1800" w:type="dxa"/>
            <w:hideMark/>
          </w:tcPr>
          <w:p w14:paraId="47775072" w14:textId="77777777"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Source</w:t>
            </w:r>
          </w:p>
        </w:tc>
        <w:tc>
          <w:tcPr>
            <w:tcW w:w="7241" w:type="dxa"/>
            <w:hideMark/>
          </w:tcPr>
          <w:p w14:paraId="47560DDD" w14:textId="0DF34822"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 xml:space="preserve">WG </w:t>
            </w:r>
            <w:r w:rsidR="00A05B61" w:rsidRPr="00C75B64">
              <w:rPr>
                <w:rFonts w:ascii="Times New Roman" w:hAnsi="Times New Roman" w:cs="Times New Roman"/>
                <w:b/>
                <w:color w:val="000000" w:themeColor="text1"/>
                <w:sz w:val="24"/>
                <w:szCs w:val="24"/>
              </w:rPr>
              <w:t>7</w:t>
            </w:r>
            <w:r w:rsidRPr="00C75B64">
              <w:rPr>
                <w:rFonts w:ascii="Times New Roman" w:hAnsi="Times New Roman" w:cs="Times New Roman"/>
                <w:b/>
                <w:sz w:val="24"/>
                <w:szCs w:val="24"/>
              </w:rPr>
              <w:t xml:space="preserve">, MPEG </w:t>
            </w:r>
            <w:r w:rsidR="00C96178" w:rsidRPr="00C75B64">
              <w:rPr>
                <w:rFonts w:ascii="Times New Roman" w:hAnsi="Times New Roman" w:cs="Times New Roman"/>
                <w:b/>
                <w:sz w:val="24"/>
                <w:szCs w:val="24"/>
              </w:rPr>
              <w:t xml:space="preserve">Coding for </w:t>
            </w:r>
            <w:r w:rsidR="00A05B61" w:rsidRPr="00C75B64">
              <w:rPr>
                <w:rFonts w:ascii="Times New Roman" w:hAnsi="Times New Roman" w:cs="Times New Roman"/>
                <w:b/>
                <w:sz w:val="24"/>
                <w:szCs w:val="24"/>
              </w:rPr>
              <w:t>3D Graphics and Haptics</w:t>
            </w:r>
          </w:p>
        </w:tc>
      </w:tr>
      <w:tr w:rsidR="001555B3" w:rsidRPr="00C75B64" w14:paraId="16F8D567" w14:textId="77777777" w:rsidTr="00062298">
        <w:trPr>
          <w:trHeight w:val="600"/>
        </w:trPr>
        <w:tc>
          <w:tcPr>
            <w:tcW w:w="1800" w:type="dxa"/>
          </w:tcPr>
          <w:p w14:paraId="219D38C9" w14:textId="5E862A9E" w:rsidR="00CD0500" w:rsidRPr="00C75B64" w:rsidRDefault="00CD0500">
            <w:pPr>
              <w:suppressAutoHyphens/>
              <w:rPr>
                <w:rFonts w:ascii="Times New Roman" w:hAnsi="Times New Roman" w:cs="Times New Roman"/>
                <w:b/>
                <w:sz w:val="24"/>
                <w:szCs w:val="24"/>
              </w:rPr>
            </w:pPr>
            <w:r w:rsidRPr="00C75B64">
              <w:rPr>
                <w:rFonts w:ascii="Times New Roman" w:hAnsi="Times New Roman" w:cs="Times New Roman"/>
                <w:b/>
                <w:sz w:val="24"/>
                <w:szCs w:val="24"/>
              </w:rPr>
              <w:t>Authors</w:t>
            </w:r>
          </w:p>
        </w:tc>
        <w:tc>
          <w:tcPr>
            <w:tcW w:w="7241" w:type="dxa"/>
          </w:tcPr>
          <w:p w14:paraId="279840C0" w14:textId="384E7D67" w:rsidR="00CD0500" w:rsidRPr="00C75B64" w:rsidRDefault="008E380A">
            <w:pPr>
              <w:suppressAutoHyphens/>
              <w:rPr>
                <w:rFonts w:ascii="Times New Roman" w:hAnsi="Times New Roman" w:cs="Times New Roman"/>
                <w:b/>
                <w:sz w:val="24"/>
                <w:szCs w:val="24"/>
              </w:rPr>
            </w:pPr>
            <w:r w:rsidRPr="00C75B64">
              <w:rPr>
                <w:rFonts w:ascii="Times New Roman" w:hAnsi="Times New Roman" w:cs="Times New Roman"/>
                <w:b/>
                <w:sz w:val="24"/>
                <w:szCs w:val="24"/>
              </w:rPr>
              <w:t>B. Kroon (Philips), P. Rondao Alface (Nokia), J. Jung (Qualcomm), G. Sandri (InterDigital)</w:t>
            </w:r>
          </w:p>
        </w:tc>
      </w:tr>
      <w:tr w:rsidR="001555B3" w:rsidRPr="00C75B64" w14:paraId="2460E6B8" w14:textId="77777777" w:rsidTr="00062298">
        <w:trPr>
          <w:trHeight w:val="290"/>
        </w:trPr>
        <w:tc>
          <w:tcPr>
            <w:tcW w:w="1800" w:type="dxa"/>
            <w:hideMark/>
          </w:tcPr>
          <w:p w14:paraId="0BEE9C98" w14:textId="77777777"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Status</w:t>
            </w:r>
          </w:p>
        </w:tc>
        <w:tc>
          <w:tcPr>
            <w:tcW w:w="7241" w:type="dxa"/>
            <w:hideMark/>
          </w:tcPr>
          <w:p w14:paraId="5BFA1768" w14:textId="77777777"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Approved</w:t>
            </w:r>
          </w:p>
        </w:tc>
      </w:tr>
      <w:tr w:rsidR="001555B3" w:rsidRPr="00C75B64" w14:paraId="21EE3B70" w14:textId="77777777" w:rsidTr="00062298">
        <w:trPr>
          <w:trHeight w:val="300"/>
        </w:trPr>
        <w:tc>
          <w:tcPr>
            <w:tcW w:w="1800" w:type="dxa"/>
            <w:hideMark/>
          </w:tcPr>
          <w:p w14:paraId="05DB2EE2" w14:textId="77777777" w:rsidR="00954B0D" w:rsidRPr="00C75B64" w:rsidRDefault="00954B0D">
            <w:pPr>
              <w:suppressAutoHyphens/>
              <w:rPr>
                <w:rFonts w:ascii="Times New Roman" w:hAnsi="Times New Roman" w:cs="Times New Roman"/>
                <w:b/>
                <w:sz w:val="24"/>
                <w:szCs w:val="24"/>
              </w:rPr>
            </w:pPr>
            <w:r w:rsidRPr="00C75B64">
              <w:rPr>
                <w:rFonts w:ascii="Times New Roman" w:hAnsi="Times New Roman" w:cs="Times New Roman"/>
                <w:b/>
                <w:sz w:val="24"/>
                <w:szCs w:val="24"/>
              </w:rPr>
              <w:t>Serial Number</w:t>
            </w:r>
          </w:p>
        </w:tc>
        <w:tc>
          <w:tcPr>
            <w:tcW w:w="7241" w:type="dxa"/>
            <w:hideMark/>
          </w:tcPr>
          <w:p w14:paraId="44A25045" w14:textId="41D08705" w:rsidR="00954B0D" w:rsidRPr="00C75B64" w:rsidRDefault="003077DC">
            <w:pPr>
              <w:suppressAutoHyphens/>
              <w:rPr>
                <w:rFonts w:ascii="Times New Roman" w:hAnsi="Times New Roman" w:cs="Times New Roman"/>
                <w:b/>
                <w:sz w:val="24"/>
                <w:szCs w:val="24"/>
              </w:rPr>
            </w:pPr>
            <w:r w:rsidRPr="003077DC">
              <w:rPr>
                <w:rFonts w:ascii="Times New Roman" w:hAnsi="Times New Roman" w:cs="Times New Roman"/>
                <w:b/>
                <w:sz w:val="24"/>
                <w:szCs w:val="24"/>
              </w:rPr>
              <w:t>26322</w:t>
            </w:r>
          </w:p>
        </w:tc>
      </w:tr>
    </w:tbl>
    <w:p w14:paraId="4187E1F7" w14:textId="2E5A8231" w:rsidR="007857F5" w:rsidRPr="00C75B64" w:rsidRDefault="00510517" w:rsidP="00EA2DC8">
      <w:pPr>
        <w:pStyle w:val="Heading1"/>
      </w:pPr>
      <w:r w:rsidRPr="00C75B64">
        <w:t>Introduction</w:t>
      </w:r>
    </w:p>
    <w:p w14:paraId="26DD3528" w14:textId="481AA250" w:rsidR="007A7B66" w:rsidRPr="00C75B64" w:rsidRDefault="00267411" w:rsidP="007A7B66">
      <w:pPr>
        <w:pStyle w:val="BodyText"/>
      </w:pPr>
      <w:r w:rsidRPr="00C75B64">
        <w:t xml:space="preserve">Common test conditions are desirable </w:t>
      </w:r>
      <w:r w:rsidR="00EA0DA6" w:rsidRPr="00C75B64">
        <w:t>for</w:t>
      </w:r>
      <w:r w:rsidRPr="00C75B64">
        <w:t xml:space="preserve"> conduct</w:t>
      </w:r>
      <w:r w:rsidR="00EA0DA6" w:rsidRPr="00C75B64">
        <w:t>ing</w:t>
      </w:r>
      <w:r w:rsidRPr="00C75B64">
        <w:t xml:space="preserve"> coding experiments in a well-defined environment and eas</w:t>
      </w:r>
      <w:r w:rsidR="00D8448F" w:rsidRPr="00C75B64">
        <w:t>ing</w:t>
      </w:r>
      <w:r w:rsidRPr="00C75B64">
        <w:t xml:space="preserve"> the comparison of the outcome of experiments. </w:t>
      </w:r>
      <w:r w:rsidR="00D67638" w:rsidRPr="00C75B64">
        <w:t xml:space="preserve">This document provides the common test conditions (CTC) for the </w:t>
      </w:r>
      <w:r w:rsidR="00C508A4" w:rsidRPr="00C75B64">
        <w:t xml:space="preserve">Gaussian splat coding </w:t>
      </w:r>
      <w:r w:rsidR="002023E3" w:rsidRPr="00C75B64">
        <w:t xml:space="preserve">(GSC) </w:t>
      </w:r>
      <w:r w:rsidR="009840DD" w:rsidRPr="00C75B64">
        <w:t xml:space="preserve">exploration into </w:t>
      </w:r>
      <w:r w:rsidR="00D67638" w:rsidRPr="00C75B64">
        <w:t>Gaussian splat coding</w:t>
      </w:r>
      <w:r w:rsidR="00C02E12" w:rsidRPr="00C75B64">
        <w:t xml:space="preserve">, conducted </w:t>
      </w:r>
      <w:r w:rsidR="00C508A4" w:rsidRPr="00C75B64">
        <w:t xml:space="preserve">jointly </w:t>
      </w:r>
      <w:r w:rsidR="009840DD" w:rsidRPr="00C75B64">
        <w:t xml:space="preserve">by </w:t>
      </w:r>
      <w:r w:rsidR="007306A3" w:rsidRPr="00C75B64">
        <w:t xml:space="preserve">experts from </w:t>
      </w:r>
      <w:r w:rsidR="009840DD" w:rsidRPr="00C75B64">
        <w:t>WG</w:t>
      </w:r>
      <w:r w:rsidR="00CF2224" w:rsidRPr="00C75B64">
        <w:t> </w:t>
      </w:r>
      <w:r w:rsidR="009840DD" w:rsidRPr="00C75B64">
        <w:t xml:space="preserve">4 </w:t>
      </w:r>
      <w:r w:rsidR="009840DD" w:rsidRPr="00C75B64">
        <w:rPr>
          <w:i/>
          <w:iCs/>
        </w:rPr>
        <w:t>MPEG Video Coding</w:t>
      </w:r>
      <w:r w:rsidR="00024BEA" w:rsidRPr="00C75B64">
        <w:rPr>
          <w:i/>
          <w:iCs/>
        </w:rPr>
        <w:t>,</w:t>
      </w:r>
      <w:r w:rsidR="009840DD" w:rsidRPr="00C75B64">
        <w:t xml:space="preserve"> WG</w:t>
      </w:r>
      <w:r w:rsidR="00CF2224" w:rsidRPr="00C75B64">
        <w:t> </w:t>
      </w:r>
      <w:r w:rsidR="009840DD" w:rsidRPr="00C75B64">
        <w:t xml:space="preserve">7 </w:t>
      </w:r>
      <w:r w:rsidR="009840DD" w:rsidRPr="00C75B64">
        <w:rPr>
          <w:i/>
          <w:iCs/>
        </w:rPr>
        <w:t>3D Graphics and Haptics</w:t>
      </w:r>
      <w:r w:rsidR="00024BEA" w:rsidRPr="00C75B64">
        <w:t xml:space="preserve">, and WG 5 </w:t>
      </w:r>
      <w:r w:rsidR="00024BEA" w:rsidRPr="00C75B64">
        <w:rPr>
          <w:i/>
          <w:iCs/>
        </w:rPr>
        <w:t>JVET</w:t>
      </w:r>
      <w:r w:rsidR="009840DD" w:rsidRPr="00C75B64">
        <w:t>.</w:t>
      </w:r>
      <w:r w:rsidR="007A0BD6" w:rsidRPr="00C75B64">
        <w:t xml:space="preserve"> </w:t>
      </w:r>
      <w:r w:rsidR="00BC0BBE" w:rsidRPr="00C75B64">
        <w:t>Th</w:t>
      </w:r>
      <w:r w:rsidR="00214F4F" w:rsidRPr="00C75B64">
        <w:t>is</w:t>
      </w:r>
      <w:r w:rsidR="00BC0BBE" w:rsidRPr="00C75B64">
        <w:t xml:space="preserve"> document replaces [N 1292]. </w:t>
      </w:r>
      <w:r w:rsidR="000D29AE" w:rsidRPr="00C75B64">
        <w:t xml:space="preserve">The common test conditions are defined to evaluate the coding efficiency, </w:t>
      </w:r>
      <w:r w:rsidR="00E1085D" w:rsidRPr="00C75B64">
        <w:t xml:space="preserve">objective and </w:t>
      </w:r>
      <w:r w:rsidR="000D29AE" w:rsidRPr="00C75B64">
        <w:t xml:space="preserve">subjective quality, </w:t>
      </w:r>
      <w:r w:rsidR="00E1085D" w:rsidRPr="00C75B64">
        <w:t xml:space="preserve">complexity, </w:t>
      </w:r>
      <w:r w:rsidR="000D29AE" w:rsidRPr="00C75B64">
        <w:t>pixel rate</w:t>
      </w:r>
      <w:r w:rsidR="00E1085D" w:rsidRPr="00C75B64">
        <w:t>,</w:t>
      </w:r>
      <w:r w:rsidR="000D29AE" w:rsidRPr="00C75B64">
        <w:t xml:space="preserve"> and user experience of </w:t>
      </w:r>
      <w:r w:rsidR="00DD0D24" w:rsidRPr="00C75B64">
        <w:t xml:space="preserve">Gaussian splat coding </w:t>
      </w:r>
      <w:r w:rsidR="000D29AE" w:rsidRPr="00C75B64">
        <w:t>solutions</w:t>
      </w:r>
      <w:r w:rsidR="00DD0D24" w:rsidRPr="00C75B64">
        <w:t xml:space="preserve"> for one or more frames</w:t>
      </w:r>
      <w:r w:rsidR="000D29AE" w:rsidRPr="00C75B64">
        <w:t>.</w:t>
      </w:r>
    </w:p>
    <w:p w14:paraId="6004831E" w14:textId="77777777" w:rsidR="008D7853" w:rsidRPr="00C75B64" w:rsidRDefault="008D7853" w:rsidP="008D7853">
      <w:pPr>
        <w:pStyle w:val="BodyText"/>
        <w:keepNext/>
        <w:jc w:val="center"/>
      </w:pPr>
      <w:r w:rsidRPr="00C75B64">
        <w:rPr>
          <w:noProof/>
        </w:rPr>
        <w:drawing>
          <wp:inline distT="0" distB="0" distL="0" distR="0" wp14:anchorId="7DB2FEAF" wp14:editId="56E17D61">
            <wp:extent cx="5727700" cy="1996299"/>
            <wp:effectExtent l="0" t="0" r="6350" b="4445"/>
            <wp:docPr id="1103870110"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870110" name="Graphic 1"/>
                    <pic:cNvPicPr/>
                  </pic:nvPicPr>
                  <pic:blipFill>
                    <a:blip r:embed="rId17">
                      <a:extLst>
                        <a:ext uri="{96DAC541-7B7A-43D3-8B79-37D633B846F1}">
                          <asvg:svgBlip xmlns:asvg="http://schemas.microsoft.com/office/drawing/2016/SVG/main" r:embed="rId18"/>
                        </a:ext>
                      </a:extLst>
                    </a:blip>
                    <a:stretch>
                      <a:fillRect/>
                    </a:stretch>
                  </pic:blipFill>
                  <pic:spPr>
                    <a:xfrm>
                      <a:off x="0" y="0"/>
                      <a:ext cx="5727700" cy="1996299"/>
                    </a:xfrm>
                    <a:prstGeom prst="rect">
                      <a:avLst/>
                    </a:prstGeom>
                  </pic:spPr>
                </pic:pic>
              </a:graphicData>
            </a:graphic>
          </wp:inline>
        </w:drawing>
      </w:r>
    </w:p>
    <w:p w14:paraId="2827108F" w14:textId="750CAEFE" w:rsidR="008D7853" w:rsidRPr="00C75B64" w:rsidRDefault="008D7853" w:rsidP="008D7853">
      <w:pPr>
        <w:pStyle w:val="Caption"/>
      </w:pPr>
      <w:bookmarkStart w:id="0" w:name="_Ref210246031"/>
      <w:r w:rsidRPr="00C75B64">
        <w:t xml:space="preserve">Figure </w:t>
      </w:r>
      <w:r w:rsidRPr="00C75B64">
        <w:fldChar w:fldCharType="begin"/>
      </w:r>
      <w:r w:rsidRPr="00C75B64">
        <w:instrText xml:space="preserve"> SEQ Figure \* ARABIC </w:instrText>
      </w:r>
      <w:r w:rsidRPr="00C75B64">
        <w:fldChar w:fldCharType="separate"/>
      </w:r>
      <w:r w:rsidR="003E2548">
        <w:rPr>
          <w:noProof/>
        </w:rPr>
        <w:t>1</w:t>
      </w:r>
      <w:r w:rsidRPr="00C75B64">
        <w:fldChar w:fldCharType="end"/>
      </w:r>
      <w:bookmarkEnd w:id="0"/>
      <w:r w:rsidRPr="00C75B64">
        <w:t>: Objective evaluation</w:t>
      </w:r>
    </w:p>
    <w:p w14:paraId="2A21DA89" w14:textId="40D1AB0F" w:rsidR="008D7853" w:rsidRPr="00C75B64" w:rsidRDefault="008D7853" w:rsidP="008D7853">
      <w:pPr>
        <w:pStyle w:val="BodyText"/>
      </w:pPr>
      <w:r w:rsidRPr="00C75B64">
        <w:t xml:space="preserve">This document </w:t>
      </w:r>
      <w:r w:rsidR="000608A5" w:rsidRPr="00C75B64">
        <w:t>intentionally excludes</w:t>
      </w:r>
      <w:r w:rsidRPr="00C75B64">
        <w:t xml:space="preserve"> test conditions for rendering </w:t>
      </w:r>
      <w:r w:rsidR="007306A3" w:rsidRPr="00C75B64">
        <w:t xml:space="preserve">and </w:t>
      </w:r>
      <w:r w:rsidRPr="00C75B64">
        <w:t xml:space="preserve">training. In general, joint exploration experiment descriptions may override this document by providing specific test conditions, under the condition that there is an explanation why that is needed. </w:t>
      </w:r>
      <w:r w:rsidR="004B7DA3" w:rsidRPr="00C75B64">
        <w:t>Ideally, such deviations should be minimized, and any divergence from this document should remain as limited as possible.</w:t>
      </w:r>
    </w:p>
    <w:p w14:paraId="083475A6" w14:textId="00EB276E" w:rsidR="00C11955" w:rsidRPr="00C75B64" w:rsidRDefault="00C11955" w:rsidP="00C11955">
      <w:pPr>
        <w:pStyle w:val="Heading1"/>
      </w:pPr>
      <w:r w:rsidRPr="00C75B64">
        <w:t>Test sequences</w:t>
      </w:r>
    </w:p>
    <w:p w14:paraId="5F920BA3" w14:textId="34DF78E3" w:rsidR="00C11955" w:rsidRPr="00C75B64" w:rsidRDefault="00C11955" w:rsidP="00C11955">
      <w:pPr>
        <w:pStyle w:val="BodyText"/>
      </w:pPr>
      <w:r w:rsidRPr="00C75B64">
        <w:t xml:space="preserve">There are two </w:t>
      </w:r>
      <w:r w:rsidR="007A24B1" w:rsidRPr="00C75B64">
        <w:t xml:space="preserve">frame-length </w:t>
      </w:r>
      <w:r w:rsidRPr="00C75B64">
        <w:t>variants of the test conditions denoted 1F and NF:</w:t>
      </w:r>
    </w:p>
    <w:p w14:paraId="00D55E1C" w14:textId="1A685645" w:rsidR="00C11955" w:rsidRPr="00C75B64" w:rsidRDefault="00C11955" w:rsidP="00C11955">
      <w:pPr>
        <w:pStyle w:val="BodyText"/>
        <w:numPr>
          <w:ilvl w:val="0"/>
          <w:numId w:val="5"/>
        </w:numPr>
      </w:pPr>
      <w:r w:rsidRPr="00C75B64">
        <w:lastRenderedPageBreak/>
        <w:t>1F: For static coding experiments (single frame)</w:t>
      </w:r>
      <w:r w:rsidR="008B7530" w:rsidRPr="00C75B64">
        <w:t xml:space="preserve">, with a </w:t>
      </w:r>
      <w:r w:rsidRPr="00C75B64">
        <w:t xml:space="preserve">frame count </w:t>
      </w:r>
      <w:r w:rsidR="008B7530" w:rsidRPr="00C75B64">
        <w:t>of</w:t>
      </w:r>
      <w:r w:rsidRPr="00C75B64">
        <w:t xml:space="preserve"> 1.</w:t>
      </w:r>
    </w:p>
    <w:p w14:paraId="14880F3F" w14:textId="13E873A7" w:rsidR="00C11955" w:rsidRPr="00C75B64" w:rsidRDefault="00C11955" w:rsidP="00C11955">
      <w:pPr>
        <w:pStyle w:val="BodyText"/>
        <w:numPr>
          <w:ilvl w:val="0"/>
          <w:numId w:val="5"/>
        </w:numPr>
      </w:pPr>
      <w:r w:rsidRPr="00C75B64">
        <w:t>NF: For dynamic coding experiments (all intra, random access, etc.)</w:t>
      </w:r>
      <w:r w:rsidR="008B7530" w:rsidRPr="00C75B64">
        <w:t xml:space="preserve">, with a </w:t>
      </w:r>
      <w:r w:rsidRPr="00C75B64">
        <w:t xml:space="preserve">frame count </w:t>
      </w:r>
      <w:r w:rsidR="008B7530" w:rsidRPr="00C75B64">
        <w:t>of</w:t>
      </w:r>
      <w:r w:rsidRPr="00C75B64">
        <w:t xml:space="preserve"> 32 for all sequences.</w:t>
      </w:r>
    </w:p>
    <w:p w14:paraId="6ECB61D2" w14:textId="2917EDE5" w:rsidR="0011075C" w:rsidRPr="00C75B64" w:rsidRDefault="00C11955" w:rsidP="00937C2C">
      <w:pPr>
        <w:pStyle w:val="BodyText"/>
        <w:rPr>
          <w:sz w:val="16"/>
          <w:szCs w:val="14"/>
        </w:rPr>
      </w:pPr>
      <w:r w:rsidRPr="00C75B64">
        <w:t xml:space="preserve">The set of mandatory sequences is different for 1F and NF, as listed in </w:t>
      </w:r>
      <w:r w:rsidRPr="00C75B64">
        <w:fldChar w:fldCharType="begin"/>
      </w:r>
      <w:r w:rsidRPr="00C75B64">
        <w:instrText xml:space="preserve"> REF _Ref210254293 \h </w:instrText>
      </w:r>
      <w:r w:rsidRPr="00C75B64">
        <w:fldChar w:fldCharType="separate"/>
      </w:r>
      <w:r w:rsidR="003E2548" w:rsidRPr="00C75B64">
        <w:t xml:space="preserve">Table </w:t>
      </w:r>
      <w:r w:rsidR="003E2548">
        <w:rPr>
          <w:noProof/>
        </w:rPr>
        <w:t>1</w:t>
      </w:r>
      <w:r w:rsidRPr="00C75B64">
        <w:fldChar w:fldCharType="end"/>
      </w:r>
      <w:r w:rsidRPr="00C75B64">
        <w:t>. A description of the test sequences is provided in Annex A. Both variants have the same start frame for all sequences. Test material is available on request.</w:t>
      </w:r>
    </w:p>
    <w:p w14:paraId="014D2678" w14:textId="2AC1029F" w:rsidR="00C11955" w:rsidRPr="00C75B64" w:rsidRDefault="00C11955" w:rsidP="00C11955">
      <w:pPr>
        <w:pStyle w:val="Caption"/>
        <w:keepNext/>
      </w:pPr>
      <w:bookmarkStart w:id="1" w:name="_Ref210254293"/>
      <w:r w:rsidRPr="00C75B64">
        <w:t xml:space="preserve">Table </w:t>
      </w:r>
      <w:r w:rsidRPr="00C75B64">
        <w:fldChar w:fldCharType="begin"/>
      </w:r>
      <w:r w:rsidRPr="00C75B64">
        <w:instrText xml:space="preserve"> SEQ Table \* ARABIC </w:instrText>
      </w:r>
      <w:r w:rsidRPr="00C75B64">
        <w:fldChar w:fldCharType="separate"/>
      </w:r>
      <w:r w:rsidR="003E2548">
        <w:rPr>
          <w:noProof/>
        </w:rPr>
        <w:t>1</w:t>
      </w:r>
      <w:r w:rsidRPr="00C75B64">
        <w:fldChar w:fldCharType="end"/>
      </w:r>
      <w:bookmarkEnd w:id="1"/>
      <w:r w:rsidRPr="00C75B64">
        <w:t>: Test sequences for experiments in accordance with this document</w:t>
      </w:r>
      <w:r w:rsidR="00485BCB" w:rsidRPr="00C75B64">
        <w:t xml:space="preserve">, </w:t>
      </w:r>
      <w:r w:rsidR="00D51B26" w:rsidRPr="00C75B64">
        <w:t xml:space="preserve">indicating </w:t>
      </w:r>
      <w:r w:rsidR="005D0847" w:rsidRPr="00C75B64">
        <w:t>for 1F and NF which</w:t>
      </w:r>
      <w:r w:rsidR="00D51B26" w:rsidRPr="00C75B64">
        <w:t xml:space="preserve"> sequences are mandatory (man.) or optional (opt.)</w:t>
      </w:r>
      <w:r w:rsidR="00485BCB" w:rsidRPr="00C75B64">
        <w:t>.</w:t>
      </w:r>
      <w:r w:rsidRPr="00C75B64">
        <w:t xml:space="preserve"> </w:t>
      </w:r>
    </w:p>
    <w:tbl>
      <w:tblPr>
        <w:tblStyle w:val="TableGrid"/>
        <w:tblW w:w="0" w:type="auto"/>
        <w:jc w:val="center"/>
        <w:tblLook w:val="04A0" w:firstRow="1" w:lastRow="0" w:firstColumn="1" w:lastColumn="0" w:noHBand="0" w:noVBand="1"/>
      </w:tblPr>
      <w:tblGrid>
        <w:gridCol w:w="877"/>
        <w:gridCol w:w="2057"/>
        <w:gridCol w:w="617"/>
        <w:gridCol w:w="617"/>
        <w:gridCol w:w="707"/>
        <w:gridCol w:w="727"/>
        <w:gridCol w:w="1222"/>
      </w:tblGrid>
      <w:tr w:rsidR="00513DA2" w:rsidRPr="00C75B64" w14:paraId="40EBA71A" w14:textId="77777777" w:rsidTr="004D2949">
        <w:trPr>
          <w:jc w:val="center"/>
        </w:trPr>
        <w:tc>
          <w:tcPr>
            <w:tcW w:w="0" w:type="auto"/>
          </w:tcPr>
          <w:p w14:paraId="07C96BC4" w14:textId="77777777" w:rsidR="00D02E19" w:rsidRPr="00C75B64" w:rsidRDefault="00D02E19">
            <w:pPr>
              <w:rPr>
                <w:b/>
                <w:bCs/>
                <w:sz w:val="18"/>
                <w:szCs w:val="18"/>
              </w:rPr>
            </w:pPr>
            <w:r w:rsidRPr="00C75B64">
              <w:rPr>
                <w:b/>
                <w:bCs/>
                <w:sz w:val="18"/>
                <w:szCs w:val="18"/>
              </w:rPr>
              <w:t>Class</w:t>
            </w:r>
          </w:p>
        </w:tc>
        <w:tc>
          <w:tcPr>
            <w:tcW w:w="0" w:type="auto"/>
          </w:tcPr>
          <w:p w14:paraId="5537EB16" w14:textId="77777777" w:rsidR="00D02E19" w:rsidRPr="00C75B64" w:rsidRDefault="00D02E19">
            <w:pPr>
              <w:rPr>
                <w:b/>
                <w:bCs/>
                <w:sz w:val="18"/>
                <w:szCs w:val="18"/>
              </w:rPr>
            </w:pPr>
            <w:r w:rsidRPr="00C75B64">
              <w:rPr>
                <w:b/>
                <w:bCs/>
                <w:sz w:val="18"/>
                <w:szCs w:val="18"/>
              </w:rPr>
              <w:t>ID</w:t>
            </w:r>
          </w:p>
        </w:tc>
        <w:tc>
          <w:tcPr>
            <w:tcW w:w="0" w:type="auto"/>
          </w:tcPr>
          <w:p w14:paraId="5D4288C3" w14:textId="77777777" w:rsidR="00D02E19" w:rsidRPr="00C75B64" w:rsidRDefault="00D02E19">
            <w:pPr>
              <w:jc w:val="center"/>
              <w:rPr>
                <w:b/>
                <w:bCs/>
                <w:sz w:val="18"/>
                <w:szCs w:val="18"/>
              </w:rPr>
            </w:pPr>
            <w:r w:rsidRPr="00C75B64">
              <w:rPr>
                <w:b/>
                <w:bCs/>
                <w:sz w:val="18"/>
                <w:szCs w:val="18"/>
              </w:rPr>
              <w:t>1F</w:t>
            </w:r>
          </w:p>
        </w:tc>
        <w:tc>
          <w:tcPr>
            <w:tcW w:w="0" w:type="auto"/>
          </w:tcPr>
          <w:p w14:paraId="5C859A39" w14:textId="77777777" w:rsidR="00D02E19" w:rsidRPr="00C75B64" w:rsidRDefault="00D02E19">
            <w:pPr>
              <w:jc w:val="center"/>
              <w:rPr>
                <w:b/>
                <w:bCs/>
                <w:sz w:val="18"/>
                <w:szCs w:val="18"/>
              </w:rPr>
            </w:pPr>
            <w:r w:rsidRPr="00C75B64">
              <w:rPr>
                <w:b/>
                <w:bCs/>
                <w:sz w:val="18"/>
                <w:szCs w:val="18"/>
              </w:rPr>
              <w:t>NF</w:t>
            </w:r>
          </w:p>
        </w:tc>
        <w:tc>
          <w:tcPr>
            <w:tcW w:w="0" w:type="auto"/>
          </w:tcPr>
          <w:p w14:paraId="0C7A6071" w14:textId="77777777" w:rsidR="00D02E19" w:rsidRPr="00C75B64" w:rsidRDefault="00D02E19">
            <w:pPr>
              <w:jc w:val="center"/>
              <w:rPr>
                <w:b/>
                <w:bCs/>
                <w:sz w:val="18"/>
                <w:szCs w:val="18"/>
              </w:rPr>
            </w:pPr>
            <w:r w:rsidRPr="00C75B64">
              <w:rPr>
                <w:b/>
                <w:bCs/>
                <w:sz w:val="18"/>
                <w:szCs w:val="18"/>
              </w:rPr>
              <w:t>Start</w:t>
            </w:r>
          </w:p>
          <w:p w14:paraId="4DD27976" w14:textId="77777777" w:rsidR="00D02E19" w:rsidRPr="00C75B64" w:rsidRDefault="00D02E19">
            <w:pPr>
              <w:jc w:val="center"/>
              <w:rPr>
                <w:b/>
                <w:bCs/>
                <w:sz w:val="18"/>
                <w:szCs w:val="18"/>
              </w:rPr>
            </w:pPr>
            <w:r w:rsidRPr="00C75B64">
              <w:rPr>
                <w:b/>
                <w:bCs/>
                <w:sz w:val="18"/>
                <w:szCs w:val="18"/>
              </w:rPr>
              <w:t>frame</w:t>
            </w:r>
          </w:p>
        </w:tc>
        <w:tc>
          <w:tcPr>
            <w:tcW w:w="0" w:type="auto"/>
          </w:tcPr>
          <w:p w14:paraId="1DE0319B" w14:textId="4F8C7129" w:rsidR="00D02E19" w:rsidRPr="00C75B64" w:rsidRDefault="00691A70">
            <w:pPr>
              <w:jc w:val="center"/>
              <w:rPr>
                <w:b/>
                <w:bCs/>
                <w:sz w:val="18"/>
                <w:szCs w:val="18"/>
              </w:rPr>
            </w:pPr>
            <w:r w:rsidRPr="00C75B64">
              <w:rPr>
                <w:b/>
                <w:bCs/>
                <w:sz w:val="18"/>
                <w:szCs w:val="18"/>
              </w:rPr>
              <w:t>V</w:t>
            </w:r>
            <w:r w:rsidR="00D02E19" w:rsidRPr="00C75B64">
              <w:rPr>
                <w:b/>
                <w:bCs/>
                <w:sz w:val="18"/>
                <w:szCs w:val="18"/>
              </w:rPr>
              <w:t>iews</w:t>
            </w:r>
          </w:p>
        </w:tc>
        <w:tc>
          <w:tcPr>
            <w:tcW w:w="0" w:type="auto"/>
          </w:tcPr>
          <w:p w14:paraId="1E8A765E" w14:textId="0D29F672" w:rsidR="00D02E19" w:rsidRPr="00C75B64" w:rsidRDefault="00D02E19">
            <w:pPr>
              <w:jc w:val="center"/>
              <w:rPr>
                <w:b/>
                <w:bCs/>
                <w:sz w:val="18"/>
                <w:szCs w:val="18"/>
              </w:rPr>
            </w:pPr>
            <w:r w:rsidRPr="00C75B64">
              <w:rPr>
                <w:b/>
                <w:bCs/>
                <w:sz w:val="18"/>
                <w:szCs w:val="18"/>
              </w:rPr>
              <w:t>Frame size</w:t>
            </w:r>
          </w:p>
        </w:tc>
      </w:tr>
      <w:tr w:rsidR="00513DA2" w:rsidRPr="00C75B64" w14:paraId="1A64BED6" w14:textId="77777777" w:rsidTr="004D2949">
        <w:trPr>
          <w:jc w:val="center"/>
        </w:trPr>
        <w:tc>
          <w:tcPr>
            <w:tcW w:w="0" w:type="auto"/>
            <w:vMerge w:val="restart"/>
          </w:tcPr>
          <w:p w14:paraId="2B7657B4" w14:textId="77777777" w:rsidR="007101B4" w:rsidRPr="00C75B64" w:rsidRDefault="007101B4">
            <w:pPr>
              <w:rPr>
                <w:sz w:val="18"/>
                <w:szCs w:val="18"/>
              </w:rPr>
            </w:pPr>
            <w:r w:rsidRPr="00C75B64">
              <w:rPr>
                <w:sz w:val="18"/>
                <w:szCs w:val="18"/>
              </w:rPr>
              <w:t>Forward</w:t>
            </w:r>
          </w:p>
          <w:p w14:paraId="760F6443" w14:textId="77777777" w:rsidR="007101B4" w:rsidRPr="00C75B64" w:rsidRDefault="007101B4">
            <w:pPr>
              <w:rPr>
                <w:sz w:val="18"/>
                <w:szCs w:val="18"/>
              </w:rPr>
            </w:pPr>
            <w:r w:rsidRPr="00C75B64">
              <w:rPr>
                <w:sz w:val="18"/>
                <w:szCs w:val="18"/>
              </w:rPr>
              <w:t>facing</w:t>
            </w:r>
          </w:p>
        </w:tc>
        <w:tc>
          <w:tcPr>
            <w:tcW w:w="0" w:type="auto"/>
          </w:tcPr>
          <w:p w14:paraId="4786504E" w14:textId="77777777" w:rsidR="007101B4" w:rsidRPr="00C75B64" w:rsidRDefault="007101B4">
            <w:pPr>
              <w:rPr>
                <w:sz w:val="18"/>
                <w:szCs w:val="18"/>
              </w:rPr>
            </w:pPr>
            <w:r w:rsidRPr="00C75B64">
              <w:rPr>
                <w:sz w:val="18"/>
                <w:szCs w:val="18"/>
              </w:rPr>
              <w:t>bartender_tracked</w:t>
            </w:r>
          </w:p>
        </w:tc>
        <w:tc>
          <w:tcPr>
            <w:tcW w:w="0" w:type="auto"/>
          </w:tcPr>
          <w:p w14:paraId="06C3A4D2" w14:textId="2D98326B"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1A96AFA8" w14:textId="0E60BF69"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21DD8FAF" w14:textId="77777777" w:rsidR="007101B4" w:rsidRPr="00C75B64" w:rsidRDefault="007101B4">
            <w:pPr>
              <w:jc w:val="center"/>
              <w:rPr>
                <w:sz w:val="18"/>
                <w:szCs w:val="18"/>
              </w:rPr>
            </w:pPr>
            <w:r w:rsidRPr="00C75B64">
              <w:rPr>
                <w:sz w:val="18"/>
                <w:szCs w:val="18"/>
              </w:rPr>
              <w:t>0</w:t>
            </w:r>
          </w:p>
        </w:tc>
        <w:tc>
          <w:tcPr>
            <w:tcW w:w="0" w:type="auto"/>
          </w:tcPr>
          <w:p w14:paraId="71169ADD" w14:textId="4B6F7324" w:rsidR="007101B4" w:rsidRPr="00C75B64" w:rsidRDefault="007101B4">
            <w:pPr>
              <w:jc w:val="center"/>
              <w:rPr>
                <w:sz w:val="18"/>
                <w:szCs w:val="18"/>
              </w:rPr>
            </w:pPr>
            <w:r w:rsidRPr="00C75B64">
              <w:rPr>
                <w:sz w:val="18"/>
                <w:szCs w:val="18"/>
              </w:rPr>
              <w:t>21</w:t>
            </w:r>
          </w:p>
        </w:tc>
        <w:tc>
          <w:tcPr>
            <w:tcW w:w="0" w:type="auto"/>
          </w:tcPr>
          <w:p w14:paraId="4BDDE345" w14:textId="14753FA0" w:rsidR="007101B4" w:rsidRPr="00C75B64" w:rsidRDefault="007101B4">
            <w:pPr>
              <w:jc w:val="center"/>
              <w:rPr>
                <w:sz w:val="18"/>
                <w:szCs w:val="18"/>
              </w:rPr>
            </w:pPr>
            <w:r w:rsidRPr="00C75B64">
              <w:rPr>
                <w:sz w:val="18"/>
                <w:szCs w:val="18"/>
              </w:rPr>
              <w:t>1920 × 1080</w:t>
            </w:r>
          </w:p>
        </w:tc>
      </w:tr>
      <w:tr w:rsidR="00513DA2" w:rsidRPr="00C75B64" w14:paraId="6F57DE4F" w14:textId="77777777" w:rsidTr="004D2949">
        <w:trPr>
          <w:jc w:val="center"/>
        </w:trPr>
        <w:tc>
          <w:tcPr>
            <w:tcW w:w="0" w:type="auto"/>
            <w:vMerge/>
          </w:tcPr>
          <w:p w14:paraId="25F9D962" w14:textId="77777777" w:rsidR="007101B4" w:rsidRPr="00C75B64" w:rsidRDefault="007101B4">
            <w:pPr>
              <w:rPr>
                <w:sz w:val="18"/>
                <w:szCs w:val="18"/>
              </w:rPr>
            </w:pPr>
          </w:p>
        </w:tc>
        <w:tc>
          <w:tcPr>
            <w:tcW w:w="0" w:type="auto"/>
          </w:tcPr>
          <w:p w14:paraId="7D153C92" w14:textId="77777777" w:rsidR="007101B4" w:rsidRPr="00C75B64" w:rsidRDefault="007101B4">
            <w:pPr>
              <w:rPr>
                <w:sz w:val="18"/>
                <w:szCs w:val="18"/>
              </w:rPr>
            </w:pPr>
            <w:r w:rsidRPr="00C75B64">
              <w:rPr>
                <w:sz w:val="18"/>
                <w:szCs w:val="18"/>
              </w:rPr>
              <w:t>bartender_semitracked</w:t>
            </w:r>
          </w:p>
        </w:tc>
        <w:tc>
          <w:tcPr>
            <w:tcW w:w="0" w:type="auto"/>
          </w:tcPr>
          <w:p w14:paraId="32C1A12E" w14:textId="309BDE29" w:rsidR="007101B4" w:rsidRPr="00C75B64" w:rsidRDefault="007101B4">
            <w:pPr>
              <w:jc w:val="center"/>
              <w:rPr>
                <w:sz w:val="18"/>
                <w:szCs w:val="18"/>
              </w:rPr>
            </w:pPr>
            <w:r w:rsidRPr="00C75B64">
              <w:rPr>
                <w:sz w:val="18"/>
                <w:szCs w:val="18"/>
              </w:rPr>
              <w:t>man.</w:t>
            </w:r>
          </w:p>
        </w:tc>
        <w:tc>
          <w:tcPr>
            <w:tcW w:w="0" w:type="auto"/>
          </w:tcPr>
          <w:p w14:paraId="49512A2B" w14:textId="20A901E1" w:rsidR="007101B4" w:rsidRPr="00C75B64" w:rsidRDefault="007101B4">
            <w:pPr>
              <w:jc w:val="center"/>
              <w:rPr>
                <w:sz w:val="18"/>
                <w:szCs w:val="18"/>
              </w:rPr>
            </w:pPr>
            <w:r w:rsidRPr="00C75B64">
              <w:rPr>
                <w:sz w:val="18"/>
                <w:szCs w:val="18"/>
              </w:rPr>
              <w:t>man.</w:t>
            </w:r>
          </w:p>
        </w:tc>
        <w:tc>
          <w:tcPr>
            <w:tcW w:w="0" w:type="auto"/>
          </w:tcPr>
          <w:p w14:paraId="49CB7FE6" w14:textId="77777777" w:rsidR="007101B4" w:rsidRPr="00C75B64" w:rsidRDefault="007101B4">
            <w:pPr>
              <w:jc w:val="center"/>
              <w:rPr>
                <w:sz w:val="18"/>
                <w:szCs w:val="18"/>
              </w:rPr>
            </w:pPr>
            <w:r w:rsidRPr="00C75B64">
              <w:rPr>
                <w:sz w:val="18"/>
                <w:szCs w:val="18"/>
              </w:rPr>
              <w:t>0</w:t>
            </w:r>
          </w:p>
        </w:tc>
        <w:tc>
          <w:tcPr>
            <w:tcW w:w="0" w:type="auto"/>
          </w:tcPr>
          <w:p w14:paraId="5287FDDE" w14:textId="7C71A93D" w:rsidR="007101B4" w:rsidRPr="00C75B64" w:rsidRDefault="007101B4">
            <w:pPr>
              <w:jc w:val="center"/>
              <w:rPr>
                <w:sz w:val="18"/>
                <w:szCs w:val="18"/>
              </w:rPr>
            </w:pPr>
            <w:r w:rsidRPr="00C75B64">
              <w:rPr>
                <w:sz w:val="18"/>
                <w:szCs w:val="18"/>
              </w:rPr>
              <w:t>21</w:t>
            </w:r>
          </w:p>
        </w:tc>
        <w:tc>
          <w:tcPr>
            <w:tcW w:w="0" w:type="auto"/>
          </w:tcPr>
          <w:p w14:paraId="1EF670F3" w14:textId="575E2A42" w:rsidR="007101B4" w:rsidRPr="00C75B64" w:rsidRDefault="007101B4">
            <w:pPr>
              <w:jc w:val="center"/>
              <w:rPr>
                <w:sz w:val="18"/>
                <w:szCs w:val="18"/>
              </w:rPr>
            </w:pPr>
            <w:r w:rsidRPr="00C75B64">
              <w:rPr>
                <w:sz w:val="18"/>
                <w:szCs w:val="18"/>
              </w:rPr>
              <w:t>1920 × 1080</w:t>
            </w:r>
          </w:p>
        </w:tc>
      </w:tr>
      <w:tr w:rsidR="00513DA2" w:rsidRPr="00C75B64" w14:paraId="73112826" w14:textId="77777777" w:rsidTr="004D2949">
        <w:trPr>
          <w:jc w:val="center"/>
        </w:trPr>
        <w:tc>
          <w:tcPr>
            <w:tcW w:w="0" w:type="auto"/>
            <w:vMerge/>
          </w:tcPr>
          <w:p w14:paraId="18F87A35" w14:textId="77777777" w:rsidR="007101B4" w:rsidRPr="00C75B64" w:rsidRDefault="007101B4">
            <w:pPr>
              <w:rPr>
                <w:sz w:val="18"/>
                <w:szCs w:val="18"/>
              </w:rPr>
            </w:pPr>
          </w:p>
        </w:tc>
        <w:tc>
          <w:tcPr>
            <w:tcW w:w="0" w:type="auto"/>
          </w:tcPr>
          <w:p w14:paraId="0F750053" w14:textId="77777777" w:rsidR="007101B4" w:rsidRPr="00C75B64" w:rsidRDefault="007101B4">
            <w:pPr>
              <w:rPr>
                <w:sz w:val="18"/>
                <w:szCs w:val="18"/>
              </w:rPr>
            </w:pPr>
            <w:r w:rsidRPr="00C75B64">
              <w:rPr>
                <w:sz w:val="18"/>
                <w:szCs w:val="18"/>
              </w:rPr>
              <w:t>cinema_tracked</w:t>
            </w:r>
          </w:p>
        </w:tc>
        <w:tc>
          <w:tcPr>
            <w:tcW w:w="0" w:type="auto"/>
          </w:tcPr>
          <w:p w14:paraId="169A250E" w14:textId="0EB9CFEF"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328C46B4" w14:textId="3142618F"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4A813F35" w14:textId="77777777" w:rsidR="007101B4" w:rsidRPr="00C75B64" w:rsidRDefault="007101B4">
            <w:pPr>
              <w:jc w:val="center"/>
              <w:rPr>
                <w:sz w:val="18"/>
                <w:szCs w:val="18"/>
              </w:rPr>
            </w:pPr>
            <w:r w:rsidRPr="00C75B64">
              <w:rPr>
                <w:sz w:val="18"/>
                <w:szCs w:val="18"/>
              </w:rPr>
              <w:t>0</w:t>
            </w:r>
          </w:p>
        </w:tc>
        <w:tc>
          <w:tcPr>
            <w:tcW w:w="0" w:type="auto"/>
          </w:tcPr>
          <w:p w14:paraId="07935FBD" w14:textId="3746281A" w:rsidR="007101B4" w:rsidRPr="00C75B64" w:rsidRDefault="007101B4">
            <w:pPr>
              <w:jc w:val="center"/>
              <w:rPr>
                <w:sz w:val="18"/>
                <w:szCs w:val="18"/>
              </w:rPr>
            </w:pPr>
            <w:r w:rsidRPr="00C75B64">
              <w:rPr>
                <w:sz w:val="18"/>
                <w:szCs w:val="18"/>
              </w:rPr>
              <w:t>21</w:t>
            </w:r>
          </w:p>
        </w:tc>
        <w:tc>
          <w:tcPr>
            <w:tcW w:w="0" w:type="auto"/>
          </w:tcPr>
          <w:p w14:paraId="5B62A999" w14:textId="02335D6A" w:rsidR="007101B4" w:rsidRPr="00C75B64" w:rsidRDefault="007101B4">
            <w:pPr>
              <w:jc w:val="center"/>
              <w:rPr>
                <w:sz w:val="18"/>
                <w:szCs w:val="18"/>
              </w:rPr>
            </w:pPr>
            <w:r w:rsidRPr="00C75B64">
              <w:rPr>
                <w:sz w:val="18"/>
                <w:szCs w:val="18"/>
              </w:rPr>
              <w:t>1920 × 1080</w:t>
            </w:r>
          </w:p>
        </w:tc>
      </w:tr>
      <w:tr w:rsidR="00513DA2" w:rsidRPr="00C75B64" w14:paraId="3197C013" w14:textId="77777777" w:rsidTr="004D2949">
        <w:trPr>
          <w:jc w:val="center"/>
        </w:trPr>
        <w:tc>
          <w:tcPr>
            <w:tcW w:w="0" w:type="auto"/>
            <w:vMerge/>
          </w:tcPr>
          <w:p w14:paraId="743E2446" w14:textId="77777777" w:rsidR="007101B4" w:rsidRPr="00C75B64" w:rsidRDefault="007101B4">
            <w:pPr>
              <w:rPr>
                <w:sz w:val="18"/>
                <w:szCs w:val="18"/>
              </w:rPr>
            </w:pPr>
          </w:p>
        </w:tc>
        <w:tc>
          <w:tcPr>
            <w:tcW w:w="0" w:type="auto"/>
          </w:tcPr>
          <w:p w14:paraId="0F0295FB" w14:textId="77777777" w:rsidR="007101B4" w:rsidRPr="00C75B64" w:rsidRDefault="007101B4">
            <w:pPr>
              <w:rPr>
                <w:sz w:val="18"/>
                <w:szCs w:val="18"/>
              </w:rPr>
            </w:pPr>
            <w:r w:rsidRPr="00C75B64">
              <w:rPr>
                <w:sz w:val="18"/>
                <w:szCs w:val="18"/>
              </w:rPr>
              <w:t>cinema_semitracked</w:t>
            </w:r>
          </w:p>
        </w:tc>
        <w:tc>
          <w:tcPr>
            <w:tcW w:w="0" w:type="auto"/>
          </w:tcPr>
          <w:p w14:paraId="71407E18" w14:textId="5AA58B9B" w:rsidR="007101B4" w:rsidRPr="00C75B64" w:rsidRDefault="007101B4">
            <w:pPr>
              <w:jc w:val="center"/>
              <w:rPr>
                <w:sz w:val="18"/>
                <w:szCs w:val="18"/>
              </w:rPr>
            </w:pPr>
            <w:r w:rsidRPr="00C75B64">
              <w:rPr>
                <w:sz w:val="18"/>
                <w:szCs w:val="18"/>
              </w:rPr>
              <w:t>man.</w:t>
            </w:r>
          </w:p>
        </w:tc>
        <w:tc>
          <w:tcPr>
            <w:tcW w:w="0" w:type="auto"/>
          </w:tcPr>
          <w:p w14:paraId="52325C99" w14:textId="6C909586" w:rsidR="007101B4" w:rsidRPr="00C75B64" w:rsidRDefault="007101B4">
            <w:pPr>
              <w:jc w:val="center"/>
              <w:rPr>
                <w:sz w:val="18"/>
                <w:szCs w:val="18"/>
              </w:rPr>
            </w:pPr>
            <w:r w:rsidRPr="00C75B64">
              <w:rPr>
                <w:sz w:val="18"/>
                <w:szCs w:val="18"/>
              </w:rPr>
              <w:t>man.</w:t>
            </w:r>
          </w:p>
        </w:tc>
        <w:tc>
          <w:tcPr>
            <w:tcW w:w="0" w:type="auto"/>
          </w:tcPr>
          <w:p w14:paraId="7117396A" w14:textId="77777777" w:rsidR="007101B4" w:rsidRPr="00C75B64" w:rsidRDefault="007101B4">
            <w:pPr>
              <w:jc w:val="center"/>
              <w:rPr>
                <w:sz w:val="18"/>
                <w:szCs w:val="18"/>
              </w:rPr>
            </w:pPr>
            <w:r w:rsidRPr="00C75B64">
              <w:rPr>
                <w:sz w:val="18"/>
                <w:szCs w:val="18"/>
              </w:rPr>
              <w:t>0</w:t>
            </w:r>
          </w:p>
        </w:tc>
        <w:tc>
          <w:tcPr>
            <w:tcW w:w="0" w:type="auto"/>
          </w:tcPr>
          <w:p w14:paraId="0B4BC35F" w14:textId="0CF1328E" w:rsidR="007101B4" w:rsidRPr="00C75B64" w:rsidRDefault="007101B4">
            <w:pPr>
              <w:jc w:val="center"/>
              <w:rPr>
                <w:sz w:val="18"/>
                <w:szCs w:val="18"/>
              </w:rPr>
            </w:pPr>
            <w:r w:rsidRPr="00C75B64">
              <w:rPr>
                <w:sz w:val="18"/>
                <w:szCs w:val="18"/>
              </w:rPr>
              <w:t>21</w:t>
            </w:r>
          </w:p>
        </w:tc>
        <w:tc>
          <w:tcPr>
            <w:tcW w:w="0" w:type="auto"/>
          </w:tcPr>
          <w:p w14:paraId="23027D90" w14:textId="5C6434D5" w:rsidR="007101B4" w:rsidRPr="00C75B64" w:rsidRDefault="007101B4">
            <w:pPr>
              <w:jc w:val="center"/>
              <w:rPr>
                <w:sz w:val="18"/>
                <w:szCs w:val="18"/>
              </w:rPr>
            </w:pPr>
            <w:r w:rsidRPr="00C75B64">
              <w:rPr>
                <w:sz w:val="18"/>
                <w:szCs w:val="18"/>
              </w:rPr>
              <w:t>1920 × 1080</w:t>
            </w:r>
          </w:p>
        </w:tc>
      </w:tr>
      <w:tr w:rsidR="00513DA2" w:rsidRPr="00C75B64" w14:paraId="4A6DD04A" w14:textId="77777777" w:rsidTr="004D2949">
        <w:trPr>
          <w:jc w:val="center"/>
        </w:trPr>
        <w:tc>
          <w:tcPr>
            <w:tcW w:w="0" w:type="auto"/>
            <w:vMerge/>
          </w:tcPr>
          <w:p w14:paraId="25B06CAD" w14:textId="77777777" w:rsidR="007101B4" w:rsidRPr="00C75B64" w:rsidRDefault="007101B4">
            <w:pPr>
              <w:rPr>
                <w:sz w:val="18"/>
                <w:szCs w:val="18"/>
              </w:rPr>
            </w:pPr>
          </w:p>
        </w:tc>
        <w:tc>
          <w:tcPr>
            <w:tcW w:w="0" w:type="auto"/>
          </w:tcPr>
          <w:p w14:paraId="7C45DF2B" w14:textId="77777777" w:rsidR="007101B4" w:rsidRPr="00C75B64" w:rsidRDefault="007101B4">
            <w:pPr>
              <w:rPr>
                <w:sz w:val="18"/>
                <w:szCs w:val="18"/>
              </w:rPr>
            </w:pPr>
            <w:r w:rsidRPr="00C75B64">
              <w:rPr>
                <w:sz w:val="18"/>
                <w:szCs w:val="18"/>
              </w:rPr>
              <w:t>breakfast_tracked</w:t>
            </w:r>
          </w:p>
        </w:tc>
        <w:tc>
          <w:tcPr>
            <w:tcW w:w="0" w:type="auto"/>
          </w:tcPr>
          <w:p w14:paraId="1F8F68E9" w14:textId="01C52600"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5BB888E3" w14:textId="2579EEEB" w:rsidR="007101B4" w:rsidRPr="00C75B64" w:rsidRDefault="002B6E7C">
            <w:pPr>
              <w:jc w:val="center"/>
              <w:rPr>
                <w:sz w:val="18"/>
                <w:szCs w:val="18"/>
              </w:rPr>
            </w:pPr>
            <w:r w:rsidRPr="00C75B64">
              <w:rPr>
                <w:sz w:val="18"/>
                <w:szCs w:val="18"/>
              </w:rPr>
              <w:t>man</w:t>
            </w:r>
            <w:r w:rsidR="007101B4" w:rsidRPr="00C75B64">
              <w:rPr>
                <w:sz w:val="18"/>
                <w:szCs w:val="18"/>
              </w:rPr>
              <w:t>.</w:t>
            </w:r>
          </w:p>
        </w:tc>
        <w:tc>
          <w:tcPr>
            <w:tcW w:w="0" w:type="auto"/>
          </w:tcPr>
          <w:p w14:paraId="516848ED" w14:textId="77777777" w:rsidR="007101B4" w:rsidRPr="00C75B64" w:rsidRDefault="007101B4">
            <w:pPr>
              <w:jc w:val="center"/>
              <w:rPr>
                <w:sz w:val="18"/>
                <w:szCs w:val="18"/>
              </w:rPr>
            </w:pPr>
            <w:r w:rsidRPr="00C75B64">
              <w:rPr>
                <w:sz w:val="18"/>
                <w:szCs w:val="18"/>
              </w:rPr>
              <w:t>0</w:t>
            </w:r>
          </w:p>
        </w:tc>
        <w:tc>
          <w:tcPr>
            <w:tcW w:w="0" w:type="auto"/>
          </w:tcPr>
          <w:p w14:paraId="567A58F0" w14:textId="4966E4F7" w:rsidR="007101B4" w:rsidRPr="00C75B64" w:rsidRDefault="007101B4">
            <w:pPr>
              <w:jc w:val="center"/>
              <w:rPr>
                <w:sz w:val="18"/>
                <w:szCs w:val="18"/>
              </w:rPr>
            </w:pPr>
            <w:r w:rsidRPr="00C75B64">
              <w:rPr>
                <w:sz w:val="18"/>
                <w:szCs w:val="18"/>
              </w:rPr>
              <w:t>15</w:t>
            </w:r>
          </w:p>
        </w:tc>
        <w:tc>
          <w:tcPr>
            <w:tcW w:w="0" w:type="auto"/>
          </w:tcPr>
          <w:p w14:paraId="28C28B7C" w14:textId="430CA09C" w:rsidR="007101B4" w:rsidRPr="00C75B64" w:rsidRDefault="007101B4">
            <w:pPr>
              <w:jc w:val="center"/>
              <w:rPr>
                <w:sz w:val="18"/>
                <w:szCs w:val="18"/>
              </w:rPr>
            </w:pPr>
            <w:r w:rsidRPr="00C75B64">
              <w:rPr>
                <w:sz w:val="18"/>
                <w:szCs w:val="18"/>
              </w:rPr>
              <w:t>1920 × 1080</w:t>
            </w:r>
          </w:p>
        </w:tc>
      </w:tr>
      <w:tr w:rsidR="00513DA2" w:rsidRPr="00C75B64" w14:paraId="69EF9C23" w14:textId="77777777" w:rsidTr="004D2949">
        <w:trPr>
          <w:jc w:val="center"/>
        </w:trPr>
        <w:tc>
          <w:tcPr>
            <w:tcW w:w="0" w:type="auto"/>
            <w:vMerge/>
          </w:tcPr>
          <w:p w14:paraId="71DC8238" w14:textId="77777777" w:rsidR="007101B4" w:rsidRPr="00C75B64" w:rsidRDefault="007101B4">
            <w:pPr>
              <w:rPr>
                <w:sz w:val="18"/>
                <w:szCs w:val="18"/>
              </w:rPr>
            </w:pPr>
          </w:p>
        </w:tc>
        <w:tc>
          <w:tcPr>
            <w:tcW w:w="0" w:type="auto"/>
          </w:tcPr>
          <w:p w14:paraId="337C884B" w14:textId="77777777" w:rsidR="007101B4" w:rsidRPr="00C75B64" w:rsidRDefault="007101B4">
            <w:pPr>
              <w:rPr>
                <w:sz w:val="18"/>
                <w:szCs w:val="18"/>
              </w:rPr>
            </w:pPr>
            <w:r w:rsidRPr="00C75B64">
              <w:rPr>
                <w:sz w:val="18"/>
                <w:szCs w:val="18"/>
              </w:rPr>
              <w:t>breakfast_semitracked</w:t>
            </w:r>
          </w:p>
        </w:tc>
        <w:tc>
          <w:tcPr>
            <w:tcW w:w="0" w:type="auto"/>
          </w:tcPr>
          <w:p w14:paraId="4B857917" w14:textId="51CF7A79" w:rsidR="007101B4" w:rsidRPr="00C75B64" w:rsidRDefault="007101B4">
            <w:pPr>
              <w:jc w:val="center"/>
              <w:rPr>
                <w:sz w:val="18"/>
                <w:szCs w:val="18"/>
              </w:rPr>
            </w:pPr>
            <w:r w:rsidRPr="00C75B64">
              <w:rPr>
                <w:sz w:val="18"/>
                <w:szCs w:val="18"/>
              </w:rPr>
              <w:t>man.</w:t>
            </w:r>
          </w:p>
        </w:tc>
        <w:tc>
          <w:tcPr>
            <w:tcW w:w="0" w:type="auto"/>
          </w:tcPr>
          <w:p w14:paraId="5A834B02" w14:textId="7D2042DB" w:rsidR="007101B4" w:rsidRPr="00C75B64" w:rsidRDefault="007101B4">
            <w:pPr>
              <w:jc w:val="center"/>
              <w:rPr>
                <w:sz w:val="18"/>
                <w:szCs w:val="18"/>
              </w:rPr>
            </w:pPr>
            <w:r w:rsidRPr="00C75B64">
              <w:rPr>
                <w:sz w:val="18"/>
                <w:szCs w:val="18"/>
              </w:rPr>
              <w:t>man.</w:t>
            </w:r>
          </w:p>
        </w:tc>
        <w:tc>
          <w:tcPr>
            <w:tcW w:w="0" w:type="auto"/>
          </w:tcPr>
          <w:p w14:paraId="79E17BE4" w14:textId="77777777" w:rsidR="007101B4" w:rsidRPr="00C75B64" w:rsidRDefault="007101B4">
            <w:pPr>
              <w:jc w:val="center"/>
              <w:rPr>
                <w:sz w:val="18"/>
                <w:szCs w:val="18"/>
              </w:rPr>
            </w:pPr>
            <w:r w:rsidRPr="00C75B64">
              <w:rPr>
                <w:sz w:val="18"/>
                <w:szCs w:val="18"/>
              </w:rPr>
              <w:t>0</w:t>
            </w:r>
          </w:p>
        </w:tc>
        <w:tc>
          <w:tcPr>
            <w:tcW w:w="0" w:type="auto"/>
          </w:tcPr>
          <w:p w14:paraId="43513DE6" w14:textId="4B3A9508" w:rsidR="007101B4" w:rsidRPr="00C75B64" w:rsidRDefault="007101B4">
            <w:pPr>
              <w:jc w:val="center"/>
              <w:rPr>
                <w:sz w:val="18"/>
                <w:szCs w:val="18"/>
              </w:rPr>
            </w:pPr>
            <w:r w:rsidRPr="00C75B64">
              <w:rPr>
                <w:sz w:val="18"/>
                <w:szCs w:val="18"/>
              </w:rPr>
              <w:t>15</w:t>
            </w:r>
          </w:p>
        </w:tc>
        <w:tc>
          <w:tcPr>
            <w:tcW w:w="0" w:type="auto"/>
          </w:tcPr>
          <w:p w14:paraId="5A5AD6CF" w14:textId="15FDC3E7" w:rsidR="007101B4" w:rsidRPr="00C75B64" w:rsidRDefault="007101B4">
            <w:pPr>
              <w:jc w:val="center"/>
              <w:rPr>
                <w:sz w:val="18"/>
                <w:szCs w:val="18"/>
              </w:rPr>
            </w:pPr>
            <w:r w:rsidRPr="00C75B64">
              <w:rPr>
                <w:sz w:val="18"/>
                <w:szCs w:val="18"/>
              </w:rPr>
              <w:t>1920 × 1080</w:t>
            </w:r>
          </w:p>
        </w:tc>
      </w:tr>
      <w:tr w:rsidR="00513DA2" w:rsidRPr="00C75B64" w14:paraId="16520A27" w14:textId="77777777" w:rsidTr="004D2949">
        <w:trPr>
          <w:jc w:val="center"/>
        </w:trPr>
        <w:tc>
          <w:tcPr>
            <w:tcW w:w="0" w:type="auto"/>
            <w:vMerge/>
          </w:tcPr>
          <w:p w14:paraId="2845DBDC" w14:textId="77777777" w:rsidR="007101B4" w:rsidRPr="00C75B64" w:rsidRDefault="007101B4">
            <w:pPr>
              <w:rPr>
                <w:sz w:val="18"/>
                <w:szCs w:val="18"/>
              </w:rPr>
            </w:pPr>
          </w:p>
        </w:tc>
        <w:tc>
          <w:tcPr>
            <w:tcW w:w="0" w:type="auto"/>
          </w:tcPr>
          <w:p w14:paraId="1B10450A" w14:textId="77777777" w:rsidR="007101B4" w:rsidRPr="00C75B64" w:rsidRDefault="007101B4">
            <w:pPr>
              <w:rPr>
                <w:sz w:val="18"/>
                <w:szCs w:val="18"/>
              </w:rPr>
            </w:pPr>
            <w:r w:rsidRPr="00C75B64">
              <w:rPr>
                <w:sz w:val="18"/>
                <w:szCs w:val="18"/>
              </w:rPr>
              <w:t>breakfast_untracked</w:t>
            </w:r>
          </w:p>
        </w:tc>
        <w:tc>
          <w:tcPr>
            <w:tcW w:w="0" w:type="auto"/>
          </w:tcPr>
          <w:p w14:paraId="5A355A5C" w14:textId="59B1CD2F" w:rsidR="007101B4" w:rsidRPr="00C75B64" w:rsidRDefault="007101B4">
            <w:pPr>
              <w:jc w:val="center"/>
              <w:rPr>
                <w:sz w:val="18"/>
                <w:szCs w:val="18"/>
              </w:rPr>
            </w:pPr>
            <w:r w:rsidRPr="00C75B64">
              <w:rPr>
                <w:sz w:val="18"/>
                <w:szCs w:val="18"/>
              </w:rPr>
              <w:t>man.</w:t>
            </w:r>
          </w:p>
        </w:tc>
        <w:tc>
          <w:tcPr>
            <w:tcW w:w="0" w:type="auto"/>
          </w:tcPr>
          <w:p w14:paraId="4BD8716F" w14:textId="0A991BA6" w:rsidR="007101B4" w:rsidRPr="00C75B64" w:rsidRDefault="007101B4">
            <w:pPr>
              <w:jc w:val="center"/>
              <w:rPr>
                <w:sz w:val="18"/>
                <w:szCs w:val="18"/>
              </w:rPr>
            </w:pPr>
            <w:r w:rsidRPr="00C75B64">
              <w:rPr>
                <w:sz w:val="18"/>
                <w:szCs w:val="18"/>
              </w:rPr>
              <w:t>man.</w:t>
            </w:r>
          </w:p>
        </w:tc>
        <w:tc>
          <w:tcPr>
            <w:tcW w:w="0" w:type="auto"/>
          </w:tcPr>
          <w:p w14:paraId="49848C63" w14:textId="77777777" w:rsidR="007101B4" w:rsidRPr="00C75B64" w:rsidRDefault="007101B4">
            <w:pPr>
              <w:jc w:val="center"/>
              <w:rPr>
                <w:sz w:val="18"/>
                <w:szCs w:val="18"/>
              </w:rPr>
            </w:pPr>
            <w:r w:rsidRPr="00C75B64">
              <w:rPr>
                <w:sz w:val="18"/>
                <w:szCs w:val="18"/>
              </w:rPr>
              <w:t>0</w:t>
            </w:r>
          </w:p>
        </w:tc>
        <w:tc>
          <w:tcPr>
            <w:tcW w:w="0" w:type="auto"/>
          </w:tcPr>
          <w:p w14:paraId="62485F0E" w14:textId="1F9EB034" w:rsidR="007101B4" w:rsidRPr="00C75B64" w:rsidRDefault="007101B4">
            <w:pPr>
              <w:jc w:val="center"/>
              <w:rPr>
                <w:sz w:val="18"/>
                <w:szCs w:val="18"/>
              </w:rPr>
            </w:pPr>
            <w:r w:rsidRPr="00C75B64">
              <w:rPr>
                <w:sz w:val="18"/>
                <w:szCs w:val="18"/>
              </w:rPr>
              <w:t>15</w:t>
            </w:r>
          </w:p>
        </w:tc>
        <w:tc>
          <w:tcPr>
            <w:tcW w:w="0" w:type="auto"/>
          </w:tcPr>
          <w:p w14:paraId="7D0A7C5E" w14:textId="481ED7C4" w:rsidR="007101B4" w:rsidRPr="00C75B64" w:rsidRDefault="007101B4">
            <w:pPr>
              <w:jc w:val="center"/>
              <w:rPr>
                <w:sz w:val="18"/>
                <w:szCs w:val="18"/>
              </w:rPr>
            </w:pPr>
            <w:r w:rsidRPr="00C75B64">
              <w:rPr>
                <w:sz w:val="18"/>
                <w:szCs w:val="18"/>
              </w:rPr>
              <w:t>1920 × 1080</w:t>
            </w:r>
          </w:p>
        </w:tc>
      </w:tr>
      <w:tr w:rsidR="00513DA2" w:rsidRPr="00C75B64" w14:paraId="2EEA0A1D" w14:textId="77777777" w:rsidTr="004D2949">
        <w:trPr>
          <w:jc w:val="center"/>
        </w:trPr>
        <w:tc>
          <w:tcPr>
            <w:tcW w:w="0" w:type="auto"/>
            <w:vMerge/>
          </w:tcPr>
          <w:p w14:paraId="32B5852E" w14:textId="77777777" w:rsidR="007101B4" w:rsidRPr="00C75B64" w:rsidRDefault="007101B4">
            <w:pPr>
              <w:rPr>
                <w:sz w:val="18"/>
                <w:szCs w:val="18"/>
              </w:rPr>
            </w:pPr>
          </w:p>
        </w:tc>
        <w:tc>
          <w:tcPr>
            <w:tcW w:w="0" w:type="auto"/>
          </w:tcPr>
          <w:p w14:paraId="78C306DB" w14:textId="09E64D30" w:rsidR="007101B4" w:rsidRPr="00C75B64" w:rsidRDefault="008E3BF8">
            <w:pPr>
              <w:rPr>
                <w:sz w:val="18"/>
                <w:szCs w:val="18"/>
              </w:rPr>
            </w:pPr>
            <w:r w:rsidRPr="00C75B64">
              <w:rPr>
                <w:sz w:val="18"/>
                <w:szCs w:val="18"/>
              </w:rPr>
              <w:t>trio</w:t>
            </w:r>
          </w:p>
        </w:tc>
        <w:tc>
          <w:tcPr>
            <w:tcW w:w="0" w:type="auto"/>
          </w:tcPr>
          <w:p w14:paraId="6CEAF4E5" w14:textId="3A088387" w:rsidR="007101B4" w:rsidRPr="00C75B64" w:rsidDel="005D0847" w:rsidRDefault="004D2949">
            <w:pPr>
              <w:jc w:val="center"/>
              <w:rPr>
                <w:sz w:val="18"/>
                <w:szCs w:val="18"/>
              </w:rPr>
            </w:pPr>
            <w:r w:rsidRPr="00C75B64">
              <w:rPr>
                <w:sz w:val="18"/>
                <w:szCs w:val="18"/>
              </w:rPr>
              <w:t>man.</w:t>
            </w:r>
          </w:p>
        </w:tc>
        <w:tc>
          <w:tcPr>
            <w:tcW w:w="0" w:type="auto"/>
          </w:tcPr>
          <w:p w14:paraId="0CC1E06B" w14:textId="48D4CEC7" w:rsidR="007101B4" w:rsidRPr="00C75B64" w:rsidDel="005D0847" w:rsidRDefault="008E3BF8">
            <w:pPr>
              <w:jc w:val="center"/>
              <w:rPr>
                <w:sz w:val="18"/>
                <w:szCs w:val="18"/>
              </w:rPr>
            </w:pPr>
            <w:r w:rsidRPr="00C75B64">
              <w:rPr>
                <w:sz w:val="18"/>
                <w:szCs w:val="18"/>
              </w:rPr>
              <w:t>N/A</w:t>
            </w:r>
          </w:p>
        </w:tc>
        <w:tc>
          <w:tcPr>
            <w:tcW w:w="0" w:type="auto"/>
          </w:tcPr>
          <w:p w14:paraId="04CB19A7" w14:textId="2EFF317E" w:rsidR="007101B4" w:rsidRPr="00C75B64" w:rsidRDefault="008E3BF8">
            <w:pPr>
              <w:jc w:val="center"/>
              <w:rPr>
                <w:sz w:val="18"/>
                <w:szCs w:val="18"/>
              </w:rPr>
            </w:pPr>
            <w:r w:rsidRPr="00C75B64">
              <w:rPr>
                <w:sz w:val="18"/>
                <w:szCs w:val="18"/>
              </w:rPr>
              <w:t>0</w:t>
            </w:r>
          </w:p>
        </w:tc>
        <w:tc>
          <w:tcPr>
            <w:tcW w:w="0" w:type="auto"/>
          </w:tcPr>
          <w:p w14:paraId="7EA3D8A8" w14:textId="05F8233B" w:rsidR="007101B4" w:rsidRPr="00C75B64" w:rsidRDefault="008E3BF8">
            <w:pPr>
              <w:jc w:val="center"/>
              <w:rPr>
                <w:sz w:val="18"/>
                <w:szCs w:val="18"/>
              </w:rPr>
            </w:pPr>
            <w:r w:rsidRPr="00C75B64">
              <w:rPr>
                <w:sz w:val="18"/>
                <w:szCs w:val="18"/>
              </w:rPr>
              <w:t>21</w:t>
            </w:r>
          </w:p>
        </w:tc>
        <w:tc>
          <w:tcPr>
            <w:tcW w:w="0" w:type="auto"/>
          </w:tcPr>
          <w:p w14:paraId="6EBB9FB0" w14:textId="6CBF59E6" w:rsidR="007101B4" w:rsidRPr="00C75B64" w:rsidRDefault="008E3BF8">
            <w:pPr>
              <w:jc w:val="center"/>
              <w:rPr>
                <w:sz w:val="18"/>
                <w:szCs w:val="18"/>
              </w:rPr>
            </w:pPr>
            <w:r w:rsidRPr="00C75B64">
              <w:rPr>
                <w:sz w:val="18"/>
                <w:szCs w:val="18"/>
              </w:rPr>
              <w:t>1920 × 1080</w:t>
            </w:r>
          </w:p>
        </w:tc>
      </w:tr>
      <w:tr w:rsidR="00513DA2" w:rsidRPr="00C75B64" w14:paraId="475C99C5" w14:textId="77777777" w:rsidTr="004D2949">
        <w:trPr>
          <w:jc w:val="center"/>
        </w:trPr>
        <w:tc>
          <w:tcPr>
            <w:tcW w:w="0" w:type="auto"/>
            <w:vMerge/>
          </w:tcPr>
          <w:p w14:paraId="103107B7" w14:textId="77777777" w:rsidR="007101B4" w:rsidRPr="00C75B64" w:rsidRDefault="007101B4">
            <w:pPr>
              <w:rPr>
                <w:sz w:val="18"/>
                <w:szCs w:val="18"/>
              </w:rPr>
            </w:pPr>
          </w:p>
        </w:tc>
        <w:tc>
          <w:tcPr>
            <w:tcW w:w="0" w:type="auto"/>
          </w:tcPr>
          <w:p w14:paraId="4401B286" w14:textId="3C453654" w:rsidR="007101B4" w:rsidRPr="00C75B64" w:rsidRDefault="008E3BF8">
            <w:pPr>
              <w:rPr>
                <w:sz w:val="18"/>
                <w:szCs w:val="18"/>
              </w:rPr>
            </w:pPr>
            <w:r w:rsidRPr="00C75B64">
              <w:rPr>
                <w:sz w:val="18"/>
                <w:szCs w:val="18"/>
              </w:rPr>
              <w:t>makeup</w:t>
            </w:r>
          </w:p>
        </w:tc>
        <w:tc>
          <w:tcPr>
            <w:tcW w:w="0" w:type="auto"/>
          </w:tcPr>
          <w:p w14:paraId="102A9D9E" w14:textId="7BDB96EB" w:rsidR="007101B4" w:rsidRPr="00C75B64" w:rsidDel="005D0847" w:rsidRDefault="004D2949">
            <w:pPr>
              <w:jc w:val="center"/>
              <w:rPr>
                <w:sz w:val="18"/>
                <w:szCs w:val="18"/>
              </w:rPr>
            </w:pPr>
            <w:r w:rsidRPr="00C75B64">
              <w:rPr>
                <w:sz w:val="18"/>
                <w:szCs w:val="18"/>
              </w:rPr>
              <w:t>man.</w:t>
            </w:r>
          </w:p>
        </w:tc>
        <w:tc>
          <w:tcPr>
            <w:tcW w:w="0" w:type="auto"/>
          </w:tcPr>
          <w:p w14:paraId="4DED6F32" w14:textId="4B5C2F77" w:rsidR="007101B4" w:rsidRPr="00C75B64" w:rsidDel="005D0847" w:rsidRDefault="008E3BF8">
            <w:pPr>
              <w:jc w:val="center"/>
              <w:rPr>
                <w:sz w:val="18"/>
                <w:szCs w:val="18"/>
              </w:rPr>
            </w:pPr>
            <w:r w:rsidRPr="00C75B64">
              <w:rPr>
                <w:sz w:val="18"/>
                <w:szCs w:val="18"/>
              </w:rPr>
              <w:t>N/A</w:t>
            </w:r>
          </w:p>
        </w:tc>
        <w:tc>
          <w:tcPr>
            <w:tcW w:w="0" w:type="auto"/>
          </w:tcPr>
          <w:p w14:paraId="28CF9EDE" w14:textId="01121D6B" w:rsidR="007101B4" w:rsidRPr="00C75B64" w:rsidRDefault="008E3BF8">
            <w:pPr>
              <w:jc w:val="center"/>
              <w:rPr>
                <w:sz w:val="18"/>
                <w:szCs w:val="18"/>
              </w:rPr>
            </w:pPr>
            <w:r w:rsidRPr="00C75B64">
              <w:rPr>
                <w:sz w:val="18"/>
                <w:szCs w:val="18"/>
              </w:rPr>
              <w:t>0</w:t>
            </w:r>
          </w:p>
        </w:tc>
        <w:tc>
          <w:tcPr>
            <w:tcW w:w="0" w:type="auto"/>
          </w:tcPr>
          <w:p w14:paraId="400E6BFC" w14:textId="25FC48CB" w:rsidR="007101B4" w:rsidRPr="00C75B64" w:rsidRDefault="008E3BF8">
            <w:pPr>
              <w:jc w:val="center"/>
              <w:rPr>
                <w:sz w:val="18"/>
                <w:szCs w:val="18"/>
              </w:rPr>
            </w:pPr>
            <w:r w:rsidRPr="00C75B64">
              <w:rPr>
                <w:sz w:val="18"/>
                <w:szCs w:val="18"/>
              </w:rPr>
              <w:t>21</w:t>
            </w:r>
          </w:p>
        </w:tc>
        <w:tc>
          <w:tcPr>
            <w:tcW w:w="0" w:type="auto"/>
          </w:tcPr>
          <w:p w14:paraId="04518B60" w14:textId="03E8B695" w:rsidR="007101B4" w:rsidRPr="00C75B64" w:rsidRDefault="008E3BF8">
            <w:pPr>
              <w:jc w:val="center"/>
              <w:rPr>
                <w:sz w:val="18"/>
                <w:szCs w:val="18"/>
              </w:rPr>
            </w:pPr>
            <w:r w:rsidRPr="00C75B64">
              <w:rPr>
                <w:sz w:val="18"/>
                <w:szCs w:val="18"/>
              </w:rPr>
              <w:t>1920 × 1080</w:t>
            </w:r>
          </w:p>
        </w:tc>
      </w:tr>
      <w:tr w:rsidR="00513DA2" w:rsidRPr="00C75B64" w14:paraId="44FFE504" w14:textId="77777777" w:rsidTr="004D2949">
        <w:trPr>
          <w:jc w:val="center"/>
        </w:trPr>
        <w:tc>
          <w:tcPr>
            <w:tcW w:w="0" w:type="auto"/>
            <w:vMerge/>
          </w:tcPr>
          <w:p w14:paraId="18E9BAEC" w14:textId="77777777" w:rsidR="007101B4" w:rsidRPr="00C75B64" w:rsidRDefault="007101B4">
            <w:pPr>
              <w:rPr>
                <w:sz w:val="18"/>
                <w:szCs w:val="18"/>
              </w:rPr>
            </w:pPr>
          </w:p>
        </w:tc>
        <w:tc>
          <w:tcPr>
            <w:tcW w:w="0" w:type="auto"/>
          </w:tcPr>
          <w:p w14:paraId="59B4AB00" w14:textId="72CA9962" w:rsidR="007101B4" w:rsidRPr="00C75B64" w:rsidRDefault="008E3BF8">
            <w:pPr>
              <w:rPr>
                <w:sz w:val="18"/>
                <w:szCs w:val="18"/>
              </w:rPr>
            </w:pPr>
            <w:r w:rsidRPr="00C75B64">
              <w:rPr>
                <w:sz w:val="18"/>
                <w:szCs w:val="18"/>
              </w:rPr>
              <w:t>musical</w:t>
            </w:r>
          </w:p>
        </w:tc>
        <w:tc>
          <w:tcPr>
            <w:tcW w:w="0" w:type="auto"/>
          </w:tcPr>
          <w:p w14:paraId="031112D8" w14:textId="48F5A77F" w:rsidR="007101B4" w:rsidRPr="00C75B64" w:rsidDel="005D0847" w:rsidRDefault="004D2949">
            <w:pPr>
              <w:jc w:val="center"/>
              <w:rPr>
                <w:sz w:val="18"/>
                <w:szCs w:val="18"/>
              </w:rPr>
            </w:pPr>
            <w:r w:rsidRPr="00C75B64">
              <w:rPr>
                <w:sz w:val="18"/>
                <w:szCs w:val="18"/>
              </w:rPr>
              <w:t>man.</w:t>
            </w:r>
          </w:p>
        </w:tc>
        <w:tc>
          <w:tcPr>
            <w:tcW w:w="0" w:type="auto"/>
          </w:tcPr>
          <w:p w14:paraId="410C94E7" w14:textId="2A95C06C" w:rsidR="007101B4" w:rsidRPr="00C75B64" w:rsidDel="005D0847" w:rsidRDefault="008E3BF8">
            <w:pPr>
              <w:jc w:val="center"/>
              <w:rPr>
                <w:sz w:val="18"/>
                <w:szCs w:val="18"/>
              </w:rPr>
            </w:pPr>
            <w:r w:rsidRPr="00C75B64">
              <w:rPr>
                <w:sz w:val="18"/>
                <w:szCs w:val="18"/>
              </w:rPr>
              <w:t>N/A</w:t>
            </w:r>
          </w:p>
        </w:tc>
        <w:tc>
          <w:tcPr>
            <w:tcW w:w="0" w:type="auto"/>
          </w:tcPr>
          <w:p w14:paraId="1AB930BF" w14:textId="4E03C10E" w:rsidR="007101B4" w:rsidRPr="00C75B64" w:rsidRDefault="008E3BF8">
            <w:pPr>
              <w:jc w:val="center"/>
              <w:rPr>
                <w:sz w:val="18"/>
                <w:szCs w:val="18"/>
              </w:rPr>
            </w:pPr>
            <w:r w:rsidRPr="00C75B64">
              <w:rPr>
                <w:sz w:val="18"/>
                <w:szCs w:val="18"/>
              </w:rPr>
              <w:t>0</w:t>
            </w:r>
          </w:p>
        </w:tc>
        <w:tc>
          <w:tcPr>
            <w:tcW w:w="0" w:type="auto"/>
          </w:tcPr>
          <w:p w14:paraId="4D8FDD29" w14:textId="2F4C5826" w:rsidR="007101B4" w:rsidRPr="00C75B64" w:rsidRDefault="008E3BF8">
            <w:pPr>
              <w:jc w:val="center"/>
              <w:rPr>
                <w:sz w:val="18"/>
                <w:szCs w:val="18"/>
              </w:rPr>
            </w:pPr>
            <w:r w:rsidRPr="00C75B64">
              <w:rPr>
                <w:sz w:val="18"/>
                <w:szCs w:val="18"/>
              </w:rPr>
              <w:t>21</w:t>
            </w:r>
          </w:p>
        </w:tc>
        <w:tc>
          <w:tcPr>
            <w:tcW w:w="0" w:type="auto"/>
          </w:tcPr>
          <w:p w14:paraId="23245C91" w14:textId="11B12682" w:rsidR="007101B4" w:rsidRPr="00C75B64" w:rsidRDefault="008E3BF8">
            <w:pPr>
              <w:jc w:val="center"/>
              <w:rPr>
                <w:sz w:val="18"/>
                <w:szCs w:val="18"/>
              </w:rPr>
            </w:pPr>
            <w:r w:rsidRPr="00C75B64">
              <w:rPr>
                <w:sz w:val="18"/>
                <w:szCs w:val="18"/>
              </w:rPr>
              <w:t>1920 × 1080</w:t>
            </w:r>
          </w:p>
        </w:tc>
      </w:tr>
      <w:tr w:rsidR="00513DA2" w:rsidRPr="00C75B64" w14:paraId="26A26075" w14:textId="77777777" w:rsidTr="004D2949">
        <w:trPr>
          <w:jc w:val="center"/>
        </w:trPr>
        <w:tc>
          <w:tcPr>
            <w:tcW w:w="0" w:type="auto"/>
            <w:vMerge w:val="restart"/>
          </w:tcPr>
          <w:p w14:paraId="4D08C838" w14:textId="77777777" w:rsidR="00D02E19" w:rsidRPr="00C75B64" w:rsidRDefault="00D02E19">
            <w:pPr>
              <w:rPr>
                <w:sz w:val="18"/>
                <w:szCs w:val="18"/>
              </w:rPr>
            </w:pPr>
            <w:r w:rsidRPr="00C75B64">
              <w:rPr>
                <w:sz w:val="18"/>
                <w:szCs w:val="18"/>
              </w:rPr>
              <w:t>Object</w:t>
            </w:r>
          </w:p>
          <w:p w14:paraId="64F5DD44" w14:textId="77777777" w:rsidR="00D02E19" w:rsidRPr="00C75B64" w:rsidRDefault="00D02E19">
            <w:pPr>
              <w:rPr>
                <w:sz w:val="18"/>
                <w:szCs w:val="18"/>
              </w:rPr>
            </w:pPr>
            <w:r w:rsidRPr="00C75B64">
              <w:rPr>
                <w:sz w:val="18"/>
                <w:szCs w:val="18"/>
              </w:rPr>
              <w:t>centric</w:t>
            </w:r>
          </w:p>
        </w:tc>
        <w:tc>
          <w:tcPr>
            <w:tcW w:w="0" w:type="auto"/>
          </w:tcPr>
          <w:p w14:paraId="47365A23" w14:textId="77777777" w:rsidR="00D02E19" w:rsidRPr="00C75B64" w:rsidRDefault="00D02E19">
            <w:pPr>
              <w:rPr>
                <w:sz w:val="18"/>
                <w:szCs w:val="18"/>
              </w:rPr>
            </w:pPr>
            <w:r w:rsidRPr="00C75B64">
              <w:rPr>
                <w:sz w:val="18"/>
                <w:szCs w:val="18"/>
              </w:rPr>
              <w:t>manwithfruit_tracked</w:t>
            </w:r>
          </w:p>
        </w:tc>
        <w:tc>
          <w:tcPr>
            <w:tcW w:w="0" w:type="auto"/>
          </w:tcPr>
          <w:p w14:paraId="0B2CC1CA" w14:textId="3397DA11" w:rsidR="00D02E19" w:rsidRPr="00C75B64" w:rsidRDefault="005D0847">
            <w:pPr>
              <w:jc w:val="center"/>
              <w:rPr>
                <w:sz w:val="18"/>
                <w:szCs w:val="18"/>
              </w:rPr>
            </w:pPr>
            <w:r w:rsidRPr="00C75B64">
              <w:rPr>
                <w:sz w:val="18"/>
                <w:szCs w:val="18"/>
              </w:rPr>
              <w:t>man.</w:t>
            </w:r>
          </w:p>
        </w:tc>
        <w:tc>
          <w:tcPr>
            <w:tcW w:w="0" w:type="auto"/>
          </w:tcPr>
          <w:p w14:paraId="4F132A63" w14:textId="63959384" w:rsidR="00D02E19" w:rsidRPr="00C75B64" w:rsidRDefault="005D0847">
            <w:pPr>
              <w:jc w:val="center"/>
              <w:rPr>
                <w:sz w:val="18"/>
                <w:szCs w:val="18"/>
              </w:rPr>
            </w:pPr>
            <w:r w:rsidRPr="00C75B64">
              <w:rPr>
                <w:sz w:val="18"/>
                <w:szCs w:val="18"/>
              </w:rPr>
              <w:t>man.</w:t>
            </w:r>
          </w:p>
        </w:tc>
        <w:tc>
          <w:tcPr>
            <w:tcW w:w="0" w:type="auto"/>
          </w:tcPr>
          <w:p w14:paraId="2D4E0729" w14:textId="77777777" w:rsidR="00D02E19" w:rsidRPr="00C75B64" w:rsidRDefault="00D02E19">
            <w:pPr>
              <w:jc w:val="center"/>
              <w:rPr>
                <w:sz w:val="18"/>
                <w:szCs w:val="18"/>
              </w:rPr>
            </w:pPr>
            <w:r w:rsidRPr="00C75B64">
              <w:rPr>
                <w:sz w:val="18"/>
                <w:szCs w:val="18"/>
              </w:rPr>
              <w:t>81</w:t>
            </w:r>
          </w:p>
        </w:tc>
        <w:tc>
          <w:tcPr>
            <w:tcW w:w="0" w:type="auto"/>
          </w:tcPr>
          <w:p w14:paraId="553A3BC5" w14:textId="4A1550B0" w:rsidR="00D02E19" w:rsidRPr="00C75B64" w:rsidRDefault="00AB56DC">
            <w:pPr>
              <w:jc w:val="center"/>
              <w:rPr>
                <w:sz w:val="18"/>
                <w:szCs w:val="18"/>
              </w:rPr>
            </w:pPr>
            <w:r w:rsidRPr="00C75B64">
              <w:rPr>
                <w:sz w:val="18"/>
                <w:szCs w:val="18"/>
              </w:rPr>
              <w:t>24</w:t>
            </w:r>
          </w:p>
        </w:tc>
        <w:tc>
          <w:tcPr>
            <w:tcW w:w="0" w:type="auto"/>
          </w:tcPr>
          <w:p w14:paraId="257578A7" w14:textId="7ADB96EF" w:rsidR="00D02E19" w:rsidRPr="00C75B64" w:rsidRDefault="00D02E19">
            <w:pPr>
              <w:jc w:val="center"/>
              <w:rPr>
                <w:sz w:val="18"/>
                <w:szCs w:val="18"/>
              </w:rPr>
            </w:pPr>
            <w:r w:rsidRPr="00C75B64">
              <w:rPr>
                <w:sz w:val="18"/>
                <w:szCs w:val="18"/>
              </w:rPr>
              <w:t>3840 × 2160</w:t>
            </w:r>
          </w:p>
        </w:tc>
      </w:tr>
      <w:tr w:rsidR="00513DA2" w:rsidRPr="00C75B64" w14:paraId="1CCC59C2" w14:textId="77777777" w:rsidTr="004D2949">
        <w:trPr>
          <w:jc w:val="center"/>
        </w:trPr>
        <w:tc>
          <w:tcPr>
            <w:tcW w:w="0" w:type="auto"/>
            <w:vMerge/>
          </w:tcPr>
          <w:p w14:paraId="3E5B2E6A" w14:textId="77777777" w:rsidR="00D02E19" w:rsidRPr="00C75B64" w:rsidRDefault="00D02E19">
            <w:pPr>
              <w:rPr>
                <w:sz w:val="18"/>
                <w:szCs w:val="18"/>
              </w:rPr>
            </w:pPr>
          </w:p>
        </w:tc>
        <w:tc>
          <w:tcPr>
            <w:tcW w:w="0" w:type="auto"/>
          </w:tcPr>
          <w:p w14:paraId="4B105E0A" w14:textId="77777777" w:rsidR="00D02E19" w:rsidRPr="00C75B64" w:rsidRDefault="00D02E19">
            <w:pPr>
              <w:rPr>
                <w:sz w:val="18"/>
                <w:szCs w:val="18"/>
              </w:rPr>
            </w:pPr>
            <w:r w:rsidRPr="00C75B64">
              <w:rPr>
                <w:sz w:val="18"/>
                <w:szCs w:val="18"/>
              </w:rPr>
              <w:t>lego_ferrari</w:t>
            </w:r>
          </w:p>
        </w:tc>
        <w:tc>
          <w:tcPr>
            <w:tcW w:w="0" w:type="auto"/>
          </w:tcPr>
          <w:p w14:paraId="4DF4950D" w14:textId="7C492AE2" w:rsidR="00D02E19" w:rsidRPr="00C75B64" w:rsidRDefault="005D0847">
            <w:pPr>
              <w:jc w:val="center"/>
              <w:rPr>
                <w:sz w:val="18"/>
                <w:szCs w:val="18"/>
              </w:rPr>
            </w:pPr>
            <w:r w:rsidRPr="00C75B64">
              <w:rPr>
                <w:sz w:val="18"/>
                <w:szCs w:val="18"/>
              </w:rPr>
              <w:t>man.</w:t>
            </w:r>
          </w:p>
        </w:tc>
        <w:tc>
          <w:tcPr>
            <w:tcW w:w="0" w:type="auto"/>
          </w:tcPr>
          <w:p w14:paraId="3B06F162" w14:textId="77777777" w:rsidR="00D02E19" w:rsidRPr="00C75B64" w:rsidRDefault="00D02E19">
            <w:pPr>
              <w:jc w:val="center"/>
              <w:rPr>
                <w:sz w:val="18"/>
                <w:szCs w:val="18"/>
              </w:rPr>
            </w:pPr>
            <w:r w:rsidRPr="00C75B64">
              <w:rPr>
                <w:sz w:val="18"/>
                <w:szCs w:val="18"/>
              </w:rPr>
              <w:t>N/A</w:t>
            </w:r>
          </w:p>
        </w:tc>
        <w:tc>
          <w:tcPr>
            <w:tcW w:w="0" w:type="auto"/>
          </w:tcPr>
          <w:p w14:paraId="14671864" w14:textId="77777777" w:rsidR="00D02E19" w:rsidRPr="00C75B64" w:rsidRDefault="00D02E19">
            <w:pPr>
              <w:jc w:val="center"/>
              <w:rPr>
                <w:sz w:val="18"/>
                <w:szCs w:val="18"/>
              </w:rPr>
            </w:pPr>
            <w:r w:rsidRPr="00C75B64">
              <w:rPr>
                <w:sz w:val="18"/>
                <w:szCs w:val="18"/>
              </w:rPr>
              <w:t>0</w:t>
            </w:r>
          </w:p>
        </w:tc>
        <w:tc>
          <w:tcPr>
            <w:tcW w:w="0" w:type="auto"/>
          </w:tcPr>
          <w:p w14:paraId="163B0EFD" w14:textId="12F639A7" w:rsidR="00D02E19" w:rsidRPr="00C75B64" w:rsidRDefault="00427C36">
            <w:pPr>
              <w:jc w:val="center"/>
              <w:rPr>
                <w:sz w:val="18"/>
                <w:szCs w:val="18"/>
              </w:rPr>
            </w:pPr>
            <w:r w:rsidRPr="00C75B64">
              <w:rPr>
                <w:sz w:val="18"/>
                <w:szCs w:val="18"/>
              </w:rPr>
              <w:t>128</w:t>
            </w:r>
          </w:p>
        </w:tc>
        <w:tc>
          <w:tcPr>
            <w:tcW w:w="0" w:type="auto"/>
          </w:tcPr>
          <w:p w14:paraId="521F7B5C" w14:textId="11C38E69" w:rsidR="00D02E19" w:rsidRPr="00C75B64" w:rsidRDefault="00D02E19">
            <w:pPr>
              <w:jc w:val="center"/>
              <w:rPr>
                <w:sz w:val="18"/>
                <w:szCs w:val="18"/>
              </w:rPr>
            </w:pPr>
            <w:r w:rsidRPr="00C75B64">
              <w:rPr>
                <w:sz w:val="18"/>
                <w:szCs w:val="18"/>
              </w:rPr>
              <w:t>4594 × 5514</w:t>
            </w:r>
          </w:p>
        </w:tc>
      </w:tr>
      <w:tr w:rsidR="00513DA2" w:rsidRPr="00C75B64" w14:paraId="72B52636" w14:textId="77777777" w:rsidTr="004D2949">
        <w:trPr>
          <w:jc w:val="center"/>
        </w:trPr>
        <w:tc>
          <w:tcPr>
            <w:tcW w:w="0" w:type="auto"/>
            <w:vMerge/>
          </w:tcPr>
          <w:p w14:paraId="669C1914" w14:textId="77777777" w:rsidR="00D02E19" w:rsidRPr="00C75B64" w:rsidRDefault="00D02E19">
            <w:pPr>
              <w:rPr>
                <w:sz w:val="18"/>
                <w:szCs w:val="18"/>
              </w:rPr>
            </w:pPr>
          </w:p>
        </w:tc>
        <w:tc>
          <w:tcPr>
            <w:tcW w:w="0" w:type="auto"/>
          </w:tcPr>
          <w:p w14:paraId="0D7AF78D" w14:textId="77777777" w:rsidR="00D02E19" w:rsidRPr="00C75B64" w:rsidRDefault="00D02E19">
            <w:pPr>
              <w:rPr>
                <w:sz w:val="18"/>
                <w:szCs w:val="18"/>
              </w:rPr>
            </w:pPr>
            <w:r w:rsidRPr="00C75B64">
              <w:rPr>
                <w:sz w:val="18"/>
                <w:szCs w:val="18"/>
              </w:rPr>
              <w:t>lego_bugatti</w:t>
            </w:r>
          </w:p>
        </w:tc>
        <w:tc>
          <w:tcPr>
            <w:tcW w:w="0" w:type="auto"/>
          </w:tcPr>
          <w:p w14:paraId="41778330" w14:textId="1DFF0A94" w:rsidR="00D02E19" w:rsidRPr="00C75B64" w:rsidRDefault="005D0847">
            <w:pPr>
              <w:jc w:val="center"/>
              <w:rPr>
                <w:sz w:val="18"/>
                <w:szCs w:val="18"/>
              </w:rPr>
            </w:pPr>
            <w:r w:rsidRPr="00C75B64">
              <w:rPr>
                <w:sz w:val="18"/>
                <w:szCs w:val="18"/>
              </w:rPr>
              <w:t>man.</w:t>
            </w:r>
          </w:p>
        </w:tc>
        <w:tc>
          <w:tcPr>
            <w:tcW w:w="0" w:type="auto"/>
          </w:tcPr>
          <w:p w14:paraId="20F08D4C" w14:textId="77777777" w:rsidR="00D02E19" w:rsidRPr="00C75B64" w:rsidRDefault="00D02E19">
            <w:pPr>
              <w:jc w:val="center"/>
              <w:rPr>
                <w:sz w:val="18"/>
                <w:szCs w:val="18"/>
              </w:rPr>
            </w:pPr>
            <w:r w:rsidRPr="00C75B64">
              <w:rPr>
                <w:sz w:val="18"/>
                <w:szCs w:val="18"/>
              </w:rPr>
              <w:t>N/A</w:t>
            </w:r>
          </w:p>
        </w:tc>
        <w:tc>
          <w:tcPr>
            <w:tcW w:w="0" w:type="auto"/>
          </w:tcPr>
          <w:p w14:paraId="476973AD" w14:textId="77777777" w:rsidR="00D02E19" w:rsidRPr="00C75B64" w:rsidRDefault="00D02E19">
            <w:pPr>
              <w:jc w:val="center"/>
              <w:rPr>
                <w:sz w:val="18"/>
                <w:szCs w:val="18"/>
              </w:rPr>
            </w:pPr>
            <w:r w:rsidRPr="00C75B64">
              <w:rPr>
                <w:sz w:val="18"/>
                <w:szCs w:val="18"/>
              </w:rPr>
              <w:t>0</w:t>
            </w:r>
          </w:p>
        </w:tc>
        <w:tc>
          <w:tcPr>
            <w:tcW w:w="0" w:type="auto"/>
          </w:tcPr>
          <w:p w14:paraId="2DB5C760" w14:textId="3470AE3D" w:rsidR="00D02E19" w:rsidRPr="00C75B64" w:rsidRDefault="005A3F13">
            <w:pPr>
              <w:jc w:val="center"/>
              <w:rPr>
                <w:sz w:val="18"/>
                <w:szCs w:val="18"/>
              </w:rPr>
            </w:pPr>
            <w:r w:rsidRPr="00C75B64">
              <w:rPr>
                <w:sz w:val="18"/>
                <w:szCs w:val="18"/>
              </w:rPr>
              <w:t>132</w:t>
            </w:r>
          </w:p>
        </w:tc>
        <w:tc>
          <w:tcPr>
            <w:tcW w:w="0" w:type="auto"/>
          </w:tcPr>
          <w:p w14:paraId="3387903C" w14:textId="1408B934" w:rsidR="00D02E19" w:rsidRPr="00C75B64" w:rsidRDefault="00D02E19">
            <w:pPr>
              <w:jc w:val="center"/>
              <w:rPr>
                <w:sz w:val="18"/>
                <w:szCs w:val="18"/>
              </w:rPr>
            </w:pPr>
            <w:r w:rsidRPr="00C75B64">
              <w:rPr>
                <w:sz w:val="18"/>
                <w:szCs w:val="18"/>
              </w:rPr>
              <w:t>3852 × 2868</w:t>
            </w:r>
          </w:p>
        </w:tc>
      </w:tr>
      <w:tr w:rsidR="00513DA2" w:rsidRPr="00C75B64" w14:paraId="4CC42825" w14:textId="77777777" w:rsidTr="004D2949">
        <w:trPr>
          <w:jc w:val="center"/>
        </w:trPr>
        <w:tc>
          <w:tcPr>
            <w:tcW w:w="0" w:type="auto"/>
            <w:vMerge/>
          </w:tcPr>
          <w:p w14:paraId="2A87CC58" w14:textId="77777777" w:rsidR="00D02E19" w:rsidRPr="00C75B64" w:rsidRDefault="00D02E19">
            <w:pPr>
              <w:rPr>
                <w:sz w:val="18"/>
                <w:szCs w:val="18"/>
              </w:rPr>
            </w:pPr>
          </w:p>
        </w:tc>
        <w:tc>
          <w:tcPr>
            <w:tcW w:w="0" w:type="auto"/>
          </w:tcPr>
          <w:p w14:paraId="36B72702" w14:textId="77777777" w:rsidR="00D02E19" w:rsidRPr="00C75B64" w:rsidRDefault="00D02E19">
            <w:pPr>
              <w:rPr>
                <w:sz w:val="18"/>
                <w:szCs w:val="18"/>
              </w:rPr>
            </w:pPr>
            <w:r w:rsidRPr="00C75B64">
              <w:rPr>
                <w:sz w:val="18"/>
                <w:szCs w:val="18"/>
              </w:rPr>
              <w:t>cricket_player</w:t>
            </w:r>
          </w:p>
        </w:tc>
        <w:tc>
          <w:tcPr>
            <w:tcW w:w="0" w:type="auto"/>
          </w:tcPr>
          <w:p w14:paraId="2B6045CE" w14:textId="5C458796" w:rsidR="00D02E19" w:rsidRPr="00C75B64" w:rsidRDefault="005D0847">
            <w:pPr>
              <w:jc w:val="center"/>
              <w:rPr>
                <w:sz w:val="18"/>
                <w:szCs w:val="18"/>
              </w:rPr>
            </w:pPr>
            <w:r w:rsidRPr="00C75B64">
              <w:rPr>
                <w:sz w:val="18"/>
                <w:szCs w:val="18"/>
              </w:rPr>
              <w:t>man.</w:t>
            </w:r>
          </w:p>
        </w:tc>
        <w:tc>
          <w:tcPr>
            <w:tcW w:w="0" w:type="auto"/>
          </w:tcPr>
          <w:p w14:paraId="2762ADA7" w14:textId="77777777" w:rsidR="00D02E19" w:rsidRPr="00C75B64" w:rsidRDefault="00D02E19">
            <w:pPr>
              <w:jc w:val="center"/>
              <w:rPr>
                <w:sz w:val="18"/>
                <w:szCs w:val="18"/>
              </w:rPr>
            </w:pPr>
            <w:r w:rsidRPr="00C75B64">
              <w:rPr>
                <w:sz w:val="18"/>
                <w:szCs w:val="18"/>
              </w:rPr>
              <w:t>N/A</w:t>
            </w:r>
          </w:p>
        </w:tc>
        <w:tc>
          <w:tcPr>
            <w:tcW w:w="0" w:type="auto"/>
          </w:tcPr>
          <w:p w14:paraId="0FACB3E4" w14:textId="77777777" w:rsidR="00D02E19" w:rsidRPr="00C75B64" w:rsidRDefault="00D02E19">
            <w:pPr>
              <w:jc w:val="center"/>
              <w:rPr>
                <w:sz w:val="18"/>
                <w:szCs w:val="18"/>
              </w:rPr>
            </w:pPr>
            <w:r w:rsidRPr="00C75B64">
              <w:rPr>
                <w:sz w:val="18"/>
                <w:szCs w:val="18"/>
              </w:rPr>
              <w:t>0</w:t>
            </w:r>
          </w:p>
        </w:tc>
        <w:tc>
          <w:tcPr>
            <w:tcW w:w="0" w:type="auto"/>
          </w:tcPr>
          <w:p w14:paraId="55DB5E36" w14:textId="3C865AFC" w:rsidR="00D02E19" w:rsidRPr="00C75B64" w:rsidRDefault="005A3F13">
            <w:pPr>
              <w:jc w:val="center"/>
              <w:rPr>
                <w:sz w:val="18"/>
                <w:szCs w:val="18"/>
              </w:rPr>
            </w:pPr>
            <w:r w:rsidRPr="00C75B64">
              <w:rPr>
                <w:sz w:val="18"/>
                <w:szCs w:val="18"/>
              </w:rPr>
              <w:t>60</w:t>
            </w:r>
          </w:p>
        </w:tc>
        <w:tc>
          <w:tcPr>
            <w:tcW w:w="0" w:type="auto"/>
          </w:tcPr>
          <w:p w14:paraId="6F7DEB98" w14:textId="1C5DCF03" w:rsidR="00D02E19" w:rsidRPr="00C75B64" w:rsidRDefault="00D02E19">
            <w:pPr>
              <w:jc w:val="center"/>
              <w:rPr>
                <w:sz w:val="18"/>
                <w:szCs w:val="18"/>
              </w:rPr>
            </w:pPr>
            <w:r w:rsidRPr="00C75B64">
              <w:rPr>
                <w:sz w:val="18"/>
                <w:szCs w:val="18"/>
              </w:rPr>
              <w:t>4520 × 2540</w:t>
            </w:r>
          </w:p>
        </w:tc>
      </w:tr>
      <w:tr w:rsidR="00513DA2" w:rsidRPr="00C75B64" w14:paraId="647791AD" w14:textId="77777777" w:rsidTr="004D2949">
        <w:trPr>
          <w:jc w:val="center"/>
        </w:trPr>
        <w:tc>
          <w:tcPr>
            <w:tcW w:w="0" w:type="auto"/>
            <w:vMerge/>
          </w:tcPr>
          <w:p w14:paraId="1C44EC16" w14:textId="77777777" w:rsidR="00D02E19" w:rsidRPr="00C75B64" w:rsidRDefault="00D02E19">
            <w:pPr>
              <w:rPr>
                <w:sz w:val="18"/>
                <w:szCs w:val="18"/>
              </w:rPr>
            </w:pPr>
          </w:p>
        </w:tc>
        <w:tc>
          <w:tcPr>
            <w:tcW w:w="0" w:type="auto"/>
          </w:tcPr>
          <w:p w14:paraId="1B21B6E6" w14:textId="77777777" w:rsidR="00D02E19" w:rsidRPr="00C75B64" w:rsidRDefault="00D02E19">
            <w:pPr>
              <w:rPr>
                <w:sz w:val="18"/>
                <w:szCs w:val="18"/>
              </w:rPr>
            </w:pPr>
            <w:r w:rsidRPr="00C75B64">
              <w:rPr>
                <w:sz w:val="18"/>
                <w:szCs w:val="18"/>
              </w:rPr>
              <w:t>plant</w:t>
            </w:r>
          </w:p>
        </w:tc>
        <w:tc>
          <w:tcPr>
            <w:tcW w:w="0" w:type="auto"/>
          </w:tcPr>
          <w:p w14:paraId="77726427" w14:textId="726F6BB1" w:rsidR="00D02E19" w:rsidRPr="00C75B64" w:rsidRDefault="005D0847">
            <w:pPr>
              <w:jc w:val="center"/>
              <w:rPr>
                <w:sz w:val="18"/>
                <w:szCs w:val="18"/>
              </w:rPr>
            </w:pPr>
            <w:r w:rsidRPr="00C75B64">
              <w:rPr>
                <w:sz w:val="18"/>
                <w:szCs w:val="18"/>
              </w:rPr>
              <w:t>man.</w:t>
            </w:r>
          </w:p>
        </w:tc>
        <w:tc>
          <w:tcPr>
            <w:tcW w:w="0" w:type="auto"/>
          </w:tcPr>
          <w:p w14:paraId="7A791AC2" w14:textId="77777777" w:rsidR="00D02E19" w:rsidRPr="00C75B64" w:rsidRDefault="00D02E19">
            <w:pPr>
              <w:jc w:val="center"/>
              <w:rPr>
                <w:sz w:val="18"/>
                <w:szCs w:val="18"/>
              </w:rPr>
            </w:pPr>
            <w:r w:rsidRPr="00C75B64">
              <w:rPr>
                <w:sz w:val="18"/>
                <w:szCs w:val="18"/>
              </w:rPr>
              <w:t>N/A</w:t>
            </w:r>
          </w:p>
        </w:tc>
        <w:tc>
          <w:tcPr>
            <w:tcW w:w="0" w:type="auto"/>
          </w:tcPr>
          <w:p w14:paraId="13048894" w14:textId="77777777" w:rsidR="00D02E19" w:rsidRPr="00C75B64" w:rsidRDefault="00D02E19">
            <w:pPr>
              <w:jc w:val="center"/>
              <w:rPr>
                <w:sz w:val="18"/>
                <w:szCs w:val="18"/>
              </w:rPr>
            </w:pPr>
            <w:r w:rsidRPr="00C75B64">
              <w:rPr>
                <w:sz w:val="18"/>
                <w:szCs w:val="18"/>
              </w:rPr>
              <w:t>0</w:t>
            </w:r>
          </w:p>
        </w:tc>
        <w:tc>
          <w:tcPr>
            <w:tcW w:w="0" w:type="auto"/>
          </w:tcPr>
          <w:p w14:paraId="2705EDF5" w14:textId="51515AD6" w:rsidR="00D02E19" w:rsidRPr="00C75B64" w:rsidRDefault="005A3F13">
            <w:pPr>
              <w:jc w:val="center"/>
              <w:rPr>
                <w:sz w:val="18"/>
                <w:szCs w:val="18"/>
              </w:rPr>
            </w:pPr>
            <w:r w:rsidRPr="00C75B64">
              <w:rPr>
                <w:sz w:val="18"/>
                <w:szCs w:val="18"/>
              </w:rPr>
              <w:t>66</w:t>
            </w:r>
          </w:p>
        </w:tc>
        <w:tc>
          <w:tcPr>
            <w:tcW w:w="0" w:type="auto"/>
          </w:tcPr>
          <w:p w14:paraId="2FF8523C" w14:textId="4C6DB001" w:rsidR="00D02E19" w:rsidRPr="00C75B64" w:rsidRDefault="00D02E19">
            <w:pPr>
              <w:jc w:val="center"/>
              <w:rPr>
                <w:sz w:val="18"/>
                <w:szCs w:val="18"/>
              </w:rPr>
            </w:pPr>
            <w:r w:rsidRPr="00C75B64">
              <w:rPr>
                <w:sz w:val="18"/>
                <w:szCs w:val="18"/>
              </w:rPr>
              <w:t>2954 × 3968</w:t>
            </w:r>
          </w:p>
        </w:tc>
      </w:tr>
      <w:tr w:rsidR="00513DA2" w:rsidRPr="00C75B64" w14:paraId="7B16DC27" w14:textId="77777777" w:rsidTr="004D2949">
        <w:trPr>
          <w:jc w:val="center"/>
        </w:trPr>
        <w:tc>
          <w:tcPr>
            <w:tcW w:w="0" w:type="auto"/>
            <w:vMerge/>
          </w:tcPr>
          <w:p w14:paraId="5A1C776F" w14:textId="77777777" w:rsidR="00D02E19" w:rsidRPr="00C75B64" w:rsidRDefault="00D02E19">
            <w:pPr>
              <w:rPr>
                <w:sz w:val="18"/>
                <w:szCs w:val="18"/>
              </w:rPr>
            </w:pPr>
          </w:p>
        </w:tc>
        <w:tc>
          <w:tcPr>
            <w:tcW w:w="0" w:type="auto"/>
          </w:tcPr>
          <w:p w14:paraId="111EB225" w14:textId="77777777" w:rsidR="00D02E19" w:rsidRPr="00C75B64" w:rsidRDefault="00D02E19">
            <w:pPr>
              <w:rPr>
                <w:sz w:val="18"/>
                <w:szCs w:val="18"/>
              </w:rPr>
            </w:pPr>
            <w:r w:rsidRPr="00C75B64">
              <w:rPr>
                <w:sz w:val="18"/>
                <w:szCs w:val="18"/>
              </w:rPr>
              <w:t>solo_tango_female</w:t>
            </w:r>
          </w:p>
        </w:tc>
        <w:tc>
          <w:tcPr>
            <w:tcW w:w="0" w:type="auto"/>
          </w:tcPr>
          <w:p w14:paraId="61A50098" w14:textId="37835C36" w:rsidR="00D02E19" w:rsidRPr="00C75B64" w:rsidRDefault="005D0847">
            <w:pPr>
              <w:jc w:val="center"/>
              <w:rPr>
                <w:sz w:val="18"/>
                <w:szCs w:val="18"/>
              </w:rPr>
            </w:pPr>
            <w:r w:rsidRPr="00C75B64">
              <w:rPr>
                <w:sz w:val="18"/>
                <w:szCs w:val="18"/>
              </w:rPr>
              <w:t>man.</w:t>
            </w:r>
          </w:p>
        </w:tc>
        <w:tc>
          <w:tcPr>
            <w:tcW w:w="0" w:type="auto"/>
          </w:tcPr>
          <w:p w14:paraId="1214A82E" w14:textId="77777777" w:rsidR="00D02E19" w:rsidRPr="00C75B64" w:rsidRDefault="00D02E19">
            <w:pPr>
              <w:jc w:val="center"/>
              <w:rPr>
                <w:sz w:val="18"/>
                <w:szCs w:val="18"/>
              </w:rPr>
            </w:pPr>
            <w:r w:rsidRPr="00C75B64">
              <w:rPr>
                <w:sz w:val="18"/>
                <w:szCs w:val="18"/>
              </w:rPr>
              <w:t>N/A</w:t>
            </w:r>
          </w:p>
        </w:tc>
        <w:tc>
          <w:tcPr>
            <w:tcW w:w="0" w:type="auto"/>
          </w:tcPr>
          <w:p w14:paraId="3D84A1D6" w14:textId="77777777" w:rsidR="00D02E19" w:rsidRPr="00C75B64" w:rsidRDefault="00D02E19">
            <w:pPr>
              <w:jc w:val="center"/>
              <w:rPr>
                <w:sz w:val="18"/>
                <w:szCs w:val="18"/>
              </w:rPr>
            </w:pPr>
            <w:r w:rsidRPr="00C75B64">
              <w:rPr>
                <w:sz w:val="18"/>
                <w:szCs w:val="18"/>
              </w:rPr>
              <w:t>0</w:t>
            </w:r>
          </w:p>
        </w:tc>
        <w:tc>
          <w:tcPr>
            <w:tcW w:w="0" w:type="auto"/>
          </w:tcPr>
          <w:p w14:paraId="19791815" w14:textId="2E3FC5B7" w:rsidR="00D02E19" w:rsidRPr="00C75B64" w:rsidRDefault="005A3F13">
            <w:pPr>
              <w:jc w:val="center"/>
              <w:rPr>
                <w:sz w:val="18"/>
                <w:szCs w:val="18"/>
              </w:rPr>
            </w:pPr>
            <w:r w:rsidRPr="00C75B64">
              <w:rPr>
                <w:sz w:val="18"/>
                <w:szCs w:val="18"/>
              </w:rPr>
              <w:t>44</w:t>
            </w:r>
          </w:p>
        </w:tc>
        <w:tc>
          <w:tcPr>
            <w:tcW w:w="0" w:type="auto"/>
          </w:tcPr>
          <w:p w14:paraId="24416044" w14:textId="44DE2688" w:rsidR="00D02E19" w:rsidRPr="00C75B64" w:rsidRDefault="00D02E19">
            <w:pPr>
              <w:jc w:val="center"/>
              <w:rPr>
                <w:sz w:val="18"/>
                <w:szCs w:val="18"/>
              </w:rPr>
            </w:pPr>
            <w:r w:rsidRPr="00C75B64">
              <w:rPr>
                <w:sz w:val="18"/>
                <w:szCs w:val="18"/>
              </w:rPr>
              <w:t>4534 × 2542</w:t>
            </w:r>
          </w:p>
        </w:tc>
      </w:tr>
      <w:tr w:rsidR="00513DA2" w:rsidRPr="00C75B64" w14:paraId="54E50B8E" w14:textId="77777777" w:rsidTr="004D2949">
        <w:trPr>
          <w:jc w:val="center"/>
        </w:trPr>
        <w:tc>
          <w:tcPr>
            <w:tcW w:w="0" w:type="auto"/>
            <w:vMerge/>
          </w:tcPr>
          <w:p w14:paraId="3708C100" w14:textId="77777777" w:rsidR="00D02E19" w:rsidRPr="00C75B64" w:rsidRDefault="00D02E19">
            <w:pPr>
              <w:rPr>
                <w:sz w:val="18"/>
                <w:szCs w:val="18"/>
              </w:rPr>
            </w:pPr>
          </w:p>
        </w:tc>
        <w:tc>
          <w:tcPr>
            <w:tcW w:w="0" w:type="auto"/>
          </w:tcPr>
          <w:p w14:paraId="65E0E827" w14:textId="77777777" w:rsidR="00D02E19" w:rsidRPr="00C75B64" w:rsidRDefault="00D02E19">
            <w:pPr>
              <w:rPr>
                <w:sz w:val="18"/>
                <w:szCs w:val="18"/>
              </w:rPr>
            </w:pPr>
            <w:r w:rsidRPr="00C75B64">
              <w:rPr>
                <w:sz w:val="18"/>
                <w:szCs w:val="18"/>
              </w:rPr>
              <w:t>solo_tango_male</w:t>
            </w:r>
          </w:p>
        </w:tc>
        <w:tc>
          <w:tcPr>
            <w:tcW w:w="0" w:type="auto"/>
          </w:tcPr>
          <w:p w14:paraId="00370121" w14:textId="457567A5" w:rsidR="00D02E19" w:rsidRPr="00C75B64" w:rsidRDefault="005D0847">
            <w:pPr>
              <w:jc w:val="center"/>
              <w:rPr>
                <w:sz w:val="18"/>
                <w:szCs w:val="18"/>
              </w:rPr>
            </w:pPr>
            <w:r w:rsidRPr="00C75B64">
              <w:rPr>
                <w:sz w:val="18"/>
                <w:szCs w:val="18"/>
              </w:rPr>
              <w:t>man.</w:t>
            </w:r>
          </w:p>
        </w:tc>
        <w:tc>
          <w:tcPr>
            <w:tcW w:w="0" w:type="auto"/>
          </w:tcPr>
          <w:p w14:paraId="5933041C" w14:textId="77777777" w:rsidR="00D02E19" w:rsidRPr="00C75B64" w:rsidRDefault="00D02E19">
            <w:pPr>
              <w:jc w:val="center"/>
              <w:rPr>
                <w:sz w:val="18"/>
                <w:szCs w:val="18"/>
              </w:rPr>
            </w:pPr>
            <w:r w:rsidRPr="00C75B64">
              <w:rPr>
                <w:sz w:val="18"/>
                <w:szCs w:val="18"/>
              </w:rPr>
              <w:t>N/A</w:t>
            </w:r>
          </w:p>
        </w:tc>
        <w:tc>
          <w:tcPr>
            <w:tcW w:w="0" w:type="auto"/>
          </w:tcPr>
          <w:p w14:paraId="15319E10" w14:textId="77777777" w:rsidR="00D02E19" w:rsidRPr="00C75B64" w:rsidRDefault="00D02E19">
            <w:pPr>
              <w:jc w:val="center"/>
              <w:rPr>
                <w:sz w:val="18"/>
                <w:szCs w:val="18"/>
              </w:rPr>
            </w:pPr>
            <w:r w:rsidRPr="00C75B64">
              <w:rPr>
                <w:sz w:val="18"/>
                <w:szCs w:val="18"/>
              </w:rPr>
              <w:t>0</w:t>
            </w:r>
          </w:p>
        </w:tc>
        <w:tc>
          <w:tcPr>
            <w:tcW w:w="0" w:type="auto"/>
          </w:tcPr>
          <w:p w14:paraId="6EA3C731" w14:textId="42F6F099" w:rsidR="00D02E19" w:rsidRPr="00C75B64" w:rsidRDefault="005A3F13">
            <w:pPr>
              <w:jc w:val="center"/>
              <w:rPr>
                <w:sz w:val="18"/>
                <w:szCs w:val="18"/>
              </w:rPr>
            </w:pPr>
            <w:r w:rsidRPr="00C75B64">
              <w:rPr>
                <w:sz w:val="18"/>
                <w:szCs w:val="18"/>
              </w:rPr>
              <w:t>44</w:t>
            </w:r>
          </w:p>
        </w:tc>
        <w:tc>
          <w:tcPr>
            <w:tcW w:w="0" w:type="auto"/>
          </w:tcPr>
          <w:p w14:paraId="2B897F4A" w14:textId="04B6A9FB" w:rsidR="00D02E19" w:rsidRPr="00C75B64" w:rsidRDefault="00D02E19">
            <w:pPr>
              <w:jc w:val="center"/>
              <w:rPr>
                <w:sz w:val="18"/>
                <w:szCs w:val="18"/>
              </w:rPr>
            </w:pPr>
            <w:r w:rsidRPr="00C75B64">
              <w:rPr>
                <w:sz w:val="18"/>
                <w:szCs w:val="18"/>
              </w:rPr>
              <w:t>4528 × 2544</w:t>
            </w:r>
          </w:p>
        </w:tc>
      </w:tr>
      <w:tr w:rsidR="00513DA2" w:rsidRPr="00C75B64" w14:paraId="7B39DBED" w14:textId="77777777" w:rsidTr="004D2949">
        <w:trPr>
          <w:jc w:val="center"/>
        </w:trPr>
        <w:tc>
          <w:tcPr>
            <w:tcW w:w="0" w:type="auto"/>
            <w:vMerge/>
          </w:tcPr>
          <w:p w14:paraId="71F91FF9" w14:textId="77777777" w:rsidR="00D02E19" w:rsidRPr="00C75B64" w:rsidRDefault="00D02E19">
            <w:pPr>
              <w:rPr>
                <w:sz w:val="18"/>
                <w:szCs w:val="18"/>
              </w:rPr>
            </w:pPr>
          </w:p>
        </w:tc>
        <w:tc>
          <w:tcPr>
            <w:tcW w:w="0" w:type="auto"/>
          </w:tcPr>
          <w:p w14:paraId="7D4C880B" w14:textId="77777777" w:rsidR="00D02E19" w:rsidRPr="00C75B64" w:rsidRDefault="00D02E19">
            <w:pPr>
              <w:rPr>
                <w:sz w:val="18"/>
                <w:szCs w:val="18"/>
              </w:rPr>
            </w:pPr>
            <w:r w:rsidRPr="00C75B64">
              <w:rPr>
                <w:sz w:val="18"/>
                <w:szCs w:val="18"/>
              </w:rPr>
              <w:t>tango_duo</w:t>
            </w:r>
          </w:p>
        </w:tc>
        <w:tc>
          <w:tcPr>
            <w:tcW w:w="0" w:type="auto"/>
          </w:tcPr>
          <w:p w14:paraId="7C0C001C" w14:textId="44161196" w:rsidR="00D02E19" w:rsidRPr="00C75B64" w:rsidRDefault="005D0847">
            <w:pPr>
              <w:jc w:val="center"/>
              <w:rPr>
                <w:sz w:val="18"/>
                <w:szCs w:val="18"/>
              </w:rPr>
            </w:pPr>
            <w:r w:rsidRPr="00C75B64">
              <w:rPr>
                <w:sz w:val="18"/>
                <w:szCs w:val="18"/>
              </w:rPr>
              <w:t>man.</w:t>
            </w:r>
          </w:p>
        </w:tc>
        <w:tc>
          <w:tcPr>
            <w:tcW w:w="0" w:type="auto"/>
          </w:tcPr>
          <w:p w14:paraId="736D2496" w14:textId="77777777" w:rsidR="00D02E19" w:rsidRPr="00C75B64" w:rsidRDefault="00D02E19">
            <w:pPr>
              <w:jc w:val="center"/>
              <w:rPr>
                <w:sz w:val="18"/>
                <w:szCs w:val="18"/>
              </w:rPr>
            </w:pPr>
            <w:r w:rsidRPr="00C75B64">
              <w:rPr>
                <w:sz w:val="18"/>
                <w:szCs w:val="18"/>
              </w:rPr>
              <w:t>N/A</w:t>
            </w:r>
          </w:p>
        </w:tc>
        <w:tc>
          <w:tcPr>
            <w:tcW w:w="0" w:type="auto"/>
          </w:tcPr>
          <w:p w14:paraId="3D21766B" w14:textId="77777777" w:rsidR="00D02E19" w:rsidRPr="00C75B64" w:rsidRDefault="00D02E19">
            <w:pPr>
              <w:jc w:val="center"/>
              <w:rPr>
                <w:sz w:val="18"/>
                <w:szCs w:val="18"/>
              </w:rPr>
            </w:pPr>
            <w:r w:rsidRPr="00C75B64">
              <w:rPr>
                <w:sz w:val="18"/>
                <w:szCs w:val="18"/>
              </w:rPr>
              <w:t>0</w:t>
            </w:r>
          </w:p>
        </w:tc>
        <w:tc>
          <w:tcPr>
            <w:tcW w:w="0" w:type="auto"/>
          </w:tcPr>
          <w:p w14:paraId="42B77904" w14:textId="1DC20C73" w:rsidR="00D02E19" w:rsidRPr="00C75B64" w:rsidRDefault="005A3F13">
            <w:pPr>
              <w:jc w:val="center"/>
              <w:rPr>
                <w:sz w:val="18"/>
                <w:szCs w:val="18"/>
              </w:rPr>
            </w:pPr>
            <w:r w:rsidRPr="00C75B64">
              <w:rPr>
                <w:sz w:val="18"/>
                <w:szCs w:val="18"/>
              </w:rPr>
              <w:t>44</w:t>
            </w:r>
          </w:p>
        </w:tc>
        <w:tc>
          <w:tcPr>
            <w:tcW w:w="0" w:type="auto"/>
          </w:tcPr>
          <w:p w14:paraId="47C8BE50" w14:textId="0F581F5A" w:rsidR="00D02E19" w:rsidRPr="00C75B64" w:rsidRDefault="00D02E19">
            <w:pPr>
              <w:jc w:val="center"/>
              <w:rPr>
                <w:sz w:val="18"/>
                <w:szCs w:val="18"/>
              </w:rPr>
            </w:pPr>
            <w:r w:rsidRPr="00C75B64">
              <w:rPr>
                <w:sz w:val="18"/>
                <w:szCs w:val="18"/>
              </w:rPr>
              <w:t>4522 × 2538</w:t>
            </w:r>
          </w:p>
        </w:tc>
      </w:tr>
      <w:tr w:rsidR="00513DA2" w:rsidRPr="00C75B64" w14:paraId="4295E7A2" w14:textId="77777777" w:rsidTr="004D2949">
        <w:trPr>
          <w:jc w:val="center"/>
        </w:trPr>
        <w:tc>
          <w:tcPr>
            <w:tcW w:w="0" w:type="auto"/>
            <w:vMerge/>
          </w:tcPr>
          <w:p w14:paraId="75B6FD45" w14:textId="77777777" w:rsidR="00D02E19" w:rsidRPr="00C75B64" w:rsidRDefault="00D02E19">
            <w:pPr>
              <w:rPr>
                <w:sz w:val="18"/>
                <w:szCs w:val="18"/>
              </w:rPr>
            </w:pPr>
          </w:p>
        </w:tc>
        <w:tc>
          <w:tcPr>
            <w:tcW w:w="0" w:type="auto"/>
          </w:tcPr>
          <w:p w14:paraId="081F28BF" w14:textId="77777777" w:rsidR="00D02E19" w:rsidRPr="00C75B64" w:rsidRDefault="00D02E19">
            <w:pPr>
              <w:rPr>
                <w:sz w:val="18"/>
                <w:szCs w:val="18"/>
              </w:rPr>
            </w:pPr>
            <w:r w:rsidRPr="00C75B64">
              <w:rPr>
                <w:sz w:val="18"/>
                <w:szCs w:val="18"/>
              </w:rPr>
              <w:t>tennis_player</w:t>
            </w:r>
          </w:p>
        </w:tc>
        <w:tc>
          <w:tcPr>
            <w:tcW w:w="0" w:type="auto"/>
          </w:tcPr>
          <w:p w14:paraId="2E6AD16C" w14:textId="1DAD8FDF" w:rsidR="00D02E19" w:rsidRPr="00C75B64" w:rsidRDefault="005D0847">
            <w:pPr>
              <w:jc w:val="center"/>
              <w:rPr>
                <w:sz w:val="18"/>
                <w:szCs w:val="18"/>
              </w:rPr>
            </w:pPr>
            <w:r w:rsidRPr="00C75B64">
              <w:rPr>
                <w:sz w:val="18"/>
                <w:szCs w:val="18"/>
              </w:rPr>
              <w:t>man.</w:t>
            </w:r>
          </w:p>
        </w:tc>
        <w:tc>
          <w:tcPr>
            <w:tcW w:w="0" w:type="auto"/>
          </w:tcPr>
          <w:p w14:paraId="52F0F240" w14:textId="77777777" w:rsidR="00D02E19" w:rsidRPr="00C75B64" w:rsidRDefault="00D02E19">
            <w:pPr>
              <w:jc w:val="center"/>
              <w:rPr>
                <w:sz w:val="18"/>
                <w:szCs w:val="18"/>
              </w:rPr>
            </w:pPr>
            <w:r w:rsidRPr="00C75B64">
              <w:rPr>
                <w:sz w:val="18"/>
                <w:szCs w:val="18"/>
              </w:rPr>
              <w:t>N/A</w:t>
            </w:r>
          </w:p>
        </w:tc>
        <w:tc>
          <w:tcPr>
            <w:tcW w:w="0" w:type="auto"/>
          </w:tcPr>
          <w:p w14:paraId="008A6F2D" w14:textId="77777777" w:rsidR="00D02E19" w:rsidRPr="00C75B64" w:rsidRDefault="00D02E19">
            <w:pPr>
              <w:jc w:val="center"/>
              <w:rPr>
                <w:sz w:val="18"/>
                <w:szCs w:val="18"/>
              </w:rPr>
            </w:pPr>
            <w:r w:rsidRPr="00C75B64">
              <w:rPr>
                <w:sz w:val="18"/>
                <w:szCs w:val="18"/>
              </w:rPr>
              <w:t>0</w:t>
            </w:r>
          </w:p>
        </w:tc>
        <w:tc>
          <w:tcPr>
            <w:tcW w:w="0" w:type="auto"/>
          </w:tcPr>
          <w:p w14:paraId="07F1A868" w14:textId="6948ABB2" w:rsidR="00D02E19" w:rsidRPr="00C75B64" w:rsidRDefault="005A3F13">
            <w:pPr>
              <w:jc w:val="center"/>
              <w:rPr>
                <w:sz w:val="18"/>
                <w:szCs w:val="18"/>
              </w:rPr>
            </w:pPr>
            <w:r w:rsidRPr="00C75B64">
              <w:rPr>
                <w:sz w:val="18"/>
                <w:szCs w:val="18"/>
              </w:rPr>
              <w:t>60</w:t>
            </w:r>
          </w:p>
        </w:tc>
        <w:tc>
          <w:tcPr>
            <w:tcW w:w="0" w:type="auto"/>
          </w:tcPr>
          <w:p w14:paraId="59D7B05E" w14:textId="74414B46" w:rsidR="00D02E19" w:rsidRPr="00C75B64" w:rsidRDefault="00D02E19">
            <w:pPr>
              <w:jc w:val="center"/>
              <w:rPr>
                <w:sz w:val="18"/>
                <w:szCs w:val="18"/>
              </w:rPr>
            </w:pPr>
            <w:r w:rsidRPr="00C75B64">
              <w:rPr>
                <w:sz w:val="18"/>
                <w:szCs w:val="18"/>
              </w:rPr>
              <w:t>4518 × 2540</w:t>
            </w:r>
          </w:p>
        </w:tc>
      </w:tr>
      <w:tr w:rsidR="00513DA2" w:rsidRPr="00C75B64" w14:paraId="7E4D3020" w14:textId="77777777" w:rsidTr="004D2949">
        <w:trPr>
          <w:jc w:val="center"/>
        </w:trPr>
        <w:tc>
          <w:tcPr>
            <w:tcW w:w="0" w:type="auto"/>
            <w:vMerge/>
          </w:tcPr>
          <w:p w14:paraId="6BAB2E5D" w14:textId="77777777" w:rsidR="00D02E19" w:rsidRPr="00C75B64" w:rsidRDefault="00D02E19">
            <w:pPr>
              <w:rPr>
                <w:sz w:val="18"/>
                <w:szCs w:val="18"/>
              </w:rPr>
            </w:pPr>
          </w:p>
        </w:tc>
        <w:tc>
          <w:tcPr>
            <w:tcW w:w="0" w:type="auto"/>
          </w:tcPr>
          <w:p w14:paraId="211E949C" w14:textId="7A1C9B05" w:rsidR="00D02E19" w:rsidRPr="00C75B64" w:rsidRDefault="00D02E19">
            <w:pPr>
              <w:rPr>
                <w:sz w:val="18"/>
                <w:szCs w:val="18"/>
              </w:rPr>
            </w:pPr>
            <w:r w:rsidRPr="00C75B64">
              <w:rPr>
                <w:sz w:val="18"/>
                <w:szCs w:val="18"/>
              </w:rPr>
              <w:t>library</w:t>
            </w:r>
          </w:p>
        </w:tc>
        <w:tc>
          <w:tcPr>
            <w:tcW w:w="0" w:type="auto"/>
          </w:tcPr>
          <w:p w14:paraId="2D37D633" w14:textId="0481F643" w:rsidR="00D02E19" w:rsidRPr="00C75B64" w:rsidRDefault="004408FD">
            <w:pPr>
              <w:jc w:val="center"/>
              <w:rPr>
                <w:sz w:val="18"/>
                <w:szCs w:val="18"/>
              </w:rPr>
            </w:pPr>
            <w:r>
              <w:rPr>
                <w:sz w:val="18"/>
                <w:szCs w:val="18"/>
              </w:rPr>
              <w:t>man.</w:t>
            </w:r>
          </w:p>
        </w:tc>
        <w:tc>
          <w:tcPr>
            <w:tcW w:w="0" w:type="auto"/>
          </w:tcPr>
          <w:p w14:paraId="52213ED7" w14:textId="47EA4646" w:rsidR="00D02E19" w:rsidRPr="00C75B64" w:rsidRDefault="00D02E19">
            <w:pPr>
              <w:jc w:val="center"/>
              <w:rPr>
                <w:sz w:val="18"/>
                <w:szCs w:val="18"/>
              </w:rPr>
            </w:pPr>
            <w:r w:rsidRPr="00C75B64">
              <w:rPr>
                <w:sz w:val="18"/>
                <w:szCs w:val="18"/>
              </w:rPr>
              <w:t>N/A</w:t>
            </w:r>
          </w:p>
        </w:tc>
        <w:tc>
          <w:tcPr>
            <w:tcW w:w="0" w:type="auto"/>
          </w:tcPr>
          <w:p w14:paraId="60748F8D" w14:textId="0196C606" w:rsidR="00D02E19" w:rsidRPr="00C75B64" w:rsidRDefault="00D02E19">
            <w:pPr>
              <w:jc w:val="center"/>
              <w:rPr>
                <w:sz w:val="18"/>
                <w:szCs w:val="18"/>
              </w:rPr>
            </w:pPr>
            <w:r w:rsidRPr="00C75B64">
              <w:rPr>
                <w:sz w:val="18"/>
                <w:szCs w:val="18"/>
              </w:rPr>
              <w:t>0</w:t>
            </w:r>
          </w:p>
        </w:tc>
        <w:tc>
          <w:tcPr>
            <w:tcW w:w="0" w:type="auto"/>
          </w:tcPr>
          <w:p w14:paraId="7A7DA787" w14:textId="557CC48E" w:rsidR="00D02E19" w:rsidRPr="00C75B64" w:rsidRDefault="009D1862">
            <w:pPr>
              <w:jc w:val="center"/>
              <w:rPr>
                <w:sz w:val="18"/>
                <w:szCs w:val="18"/>
              </w:rPr>
            </w:pPr>
            <w:r w:rsidRPr="00C75B64">
              <w:rPr>
                <w:sz w:val="18"/>
                <w:szCs w:val="18"/>
              </w:rPr>
              <w:t>100</w:t>
            </w:r>
            <w:r w:rsidR="007450B5" w:rsidRPr="00C75B64">
              <w:rPr>
                <w:rStyle w:val="FootnoteReference"/>
                <w:sz w:val="18"/>
                <w:szCs w:val="18"/>
              </w:rPr>
              <w:footnoteReference w:id="1"/>
            </w:r>
          </w:p>
        </w:tc>
        <w:tc>
          <w:tcPr>
            <w:tcW w:w="0" w:type="auto"/>
          </w:tcPr>
          <w:p w14:paraId="72B3FF11" w14:textId="5E944DE8" w:rsidR="00D02E19" w:rsidRPr="00C75B64" w:rsidRDefault="00D02E19">
            <w:pPr>
              <w:jc w:val="center"/>
              <w:rPr>
                <w:sz w:val="18"/>
                <w:szCs w:val="18"/>
              </w:rPr>
            </w:pPr>
            <w:r w:rsidRPr="00C75B64">
              <w:rPr>
                <w:sz w:val="18"/>
                <w:szCs w:val="18"/>
              </w:rPr>
              <w:t>3793 × 2131</w:t>
            </w:r>
          </w:p>
        </w:tc>
      </w:tr>
      <w:tr w:rsidR="00513DA2" w:rsidRPr="00C75B64" w14:paraId="27B8F977" w14:textId="77777777" w:rsidTr="004D2949">
        <w:trPr>
          <w:jc w:val="center"/>
        </w:trPr>
        <w:tc>
          <w:tcPr>
            <w:tcW w:w="0" w:type="auto"/>
            <w:vMerge/>
          </w:tcPr>
          <w:p w14:paraId="3FEF719F" w14:textId="77777777" w:rsidR="00D02E19" w:rsidRPr="00C75B64" w:rsidRDefault="00D02E19">
            <w:pPr>
              <w:rPr>
                <w:sz w:val="18"/>
                <w:szCs w:val="18"/>
              </w:rPr>
            </w:pPr>
          </w:p>
        </w:tc>
        <w:tc>
          <w:tcPr>
            <w:tcW w:w="0" w:type="auto"/>
          </w:tcPr>
          <w:p w14:paraId="5FE6B37B" w14:textId="62822B4B" w:rsidR="00D02E19" w:rsidRPr="00C75B64" w:rsidRDefault="00D02E19" w:rsidP="0001776A">
            <w:pPr>
              <w:rPr>
                <w:sz w:val="18"/>
                <w:szCs w:val="18"/>
              </w:rPr>
            </w:pPr>
            <w:r w:rsidRPr="00C75B64">
              <w:rPr>
                <w:sz w:val="18"/>
                <w:szCs w:val="18"/>
              </w:rPr>
              <w:t>flowerdance</w:t>
            </w:r>
          </w:p>
        </w:tc>
        <w:tc>
          <w:tcPr>
            <w:tcW w:w="0" w:type="auto"/>
          </w:tcPr>
          <w:p w14:paraId="308063E8" w14:textId="251AD332" w:rsidR="00D02E19" w:rsidRPr="00C75B64" w:rsidRDefault="005D0847">
            <w:pPr>
              <w:jc w:val="center"/>
              <w:rPr>
                <w:sz w:val="18"/>
                <w:szCs w:val="18"/>
              </w:rPr>
            </w:pPr>
            <w:r w:rsidRPr="00C75B64">
              <w:rPr>
                <w:sz w:val="18"/>
                <w:szCs w:val="18"/>
              </w:rPr>
              <w:t>man.</w:t>
            </w:r>
          </w:p>
        </w:tc>
        <w:tc>
          <w:tcPr>
            <w:tcW w:w="0" w:type="auto"/>
          </w:tcPr>
          <w:p w14:paraId="4885762D" w14:textId="2128F054" w:rsidR="00D02E19" w:rsidRPr="00C75B64" w:rsidRDefault="00D02E19">
            <w:pPr>
              <w:jc w:val="center"/>
              <w:rPr>
                <w:sz w:val="18"/>
                <w:szCs w:val="18"/>
              </w:rPr>
            </w:pPr>
            <w:r w:rsidRPr="00C75B64">
              <w:rPr>
                <w:sz w:val="18"/>
                <w:szCs w:val="18"/>
              </w:rPr>
              <w:t>N/A</w:t>
            </w:r>
          </w:p>
        </w:tc>
        <w:tc>
          <w:tcPr>
            <w:tcW w:w="0" w:type="auto"/>
          </w:tcPr>
          <w:p w14:paraId="43136D58" w14:textId="6D37EFEF" w:rsidR="00D02E19" w:rsidRPr="00C75B64" w:rsidRDefault="00D02E19">
            <w:pPr>
              <w:jc w:val="center"/>
              <w:rPr>
                <w:sz w:val="18"/>
                <w:szCs w:val="18"/>
              </w:rPr>
            </w:pPr>
            <w:r w:rsidRPr="00C75B64">
              <w:rPr>
                <w:sz w:val="18"/>
                <w:szCs w:val="18"/>
              </w:rPr>
              <w:t>0</w:t>
            </w:r>
          </w:p>
        </w:tc>
        <w:tc>
          <w:tcPr>
            <w:tcW w:w="0" w:type="auto"/>
          </w:tcPr>
          <w:p w14:paraId="1DE8CFB6" w14:textId="61ED0136" w:rsidR="00D02E19" w:rsidRPr="00C75B64" w:rsidRDefault="00DB3665">
            <w:pPr>
              <w:jc w:val="center"/>
              <w:rPr>
                <w:sz w:val="18"/>
                <w:szCs w:val="18"/>
              </w:rPr>
            </w:pPr>
            <w:r w:rsidRPr="00C75B64">
              <w:rPr>
                <w:sz w:val="18"/>
                <w:szCs w:val="18"/>
              </w:rPr>
              <w:t>64</w:t>
            </w:r>
          </w:p>
        </w:tc>
        <w:tc>
          <w:tcPr>
            <w:tcW w:w="0" w:type="auto"/>
          </w:tcPr>
          <w:p w14:paraId="5B56B05E" w14:textId="2D89E37C" w:rsidR="00D02E19" w:rsidRPr="00C75B64" w:rsidRDefault="00D02E19">
            <w:pPr>
              <w:jc w:val="center"/>
              <w:rPr>
                <w:sz w:val="18"/>
                <w:szCs w:val="18"/>
              </w:rPr>
            </w:pPr>
            <w:r w:rsidRPr="00C75B64">
              <w:rPr>
                <w:sz w:val="18"/>
                <w:szCs w:val="18"/>
              </w:rPr>
              <w:t>2456 × 2054</w:t>
            </w:r>
          </w:p>
        </w:tc>
      </w:tr>
      <w:tr w:rsidR="00513DA2" w:rsidRPr="00C75B64" w14:paraId="1AE0F315" w14:textId="77777777" w:rsidTr="004D2949">
        <w:trPr>
          <w:jc w:val="center"/>
        </w:trPr>
        <w:tc>
          <w:tcPr>
            <w:tcW w:w="0" w:type="auto"/>
            <w:vMerge/>
          </w:tcPr>
          <w:p w14:paraId="642F0154" w14:textId="77777777" w:rsidR="00D02E19" w:rsidRPr="00C75B64" w:rsidRDefault="00D02E19">
            <w:pPr>
              <w:rPr>
                <w:sz w:val="18"/>
                <w:szCs w:val="18"/>
              </w:rPr>
            </w:pPr>
          </w:p>
        </w:tc>
        <w:tc>
          <w:tcPr>
            <w:tcW w:w="0" w:type="auto"/>
          </w:tcPr>
          <w:p w14:paraId="7A52DA77" w14:textId="7B29E6E8" w:rsidR="00D02E19" w:rsidRPr="00C75B64" w:rsidRDefault="00D02E19" w:rsidP="0001776A">
            <w:pPr>
              <w:rPr>
                <w:sz w:val="18"/>
                <w:szCs w:val="18"/>
              </w:rPr>
            </w:pPr>
            <w:r w:rsidRPr="00C75B64">
              <w:rPr>
                <w:sz w:val="18"/>
                <w:szCs w:val="18"/>
              </w:rPr>
              <w:t>gymnast</w:t>
            </w:r>
          </w:p>
        </w:tc>
        <w:tc>
          <w:tcPr>
            <w:tcW w:w="0" w:type="auto"/>
          </w:tcPr>
          <w:p w14:paraId="5793F719" w14:textId="1124EFA5" w:rsidR="00D02E19" w:rsidRPr="00C75B64" w:rsidRDefault="005D0847">
            <w:pPr>
              <w:jc w:val="center"/>
              <w:rPr>
                <w:sz w:val="18"/>
                <w:szCs w:val="18"/>
              </w:rPr>
            </w:pPr>
            <w:r w:rsidRPr="00C75B64">
              <w:rPr>
                <w:sz w:val="18"/>
                <w:szCs w:val="18"/>
              </w:rPr>
              <w:t>man.</w:t>
            </w:r>
          </w:p>
        </w:tc>
        <w:tc>
          <w:tcPr>
            <w:tcW w:w="0" w:type="auto"/>
          </w:tcPr>
          <w:p w14:paraId="627B5B43" w14:textId="0753CD50" w:rsidR="00D02E19" w:rsidRPr="00C75B64" w:rsidRDefault="00D02E19">
            <w:pPr>
              <w:jc w:val="center"/>
              <w:rPr>
                <w:sz w:val="18"/>
                <w:szCs w:val="18"/>
              </w:rPr>
            </w:pPr>
            <w:r w:rsidRPr="00C75B64">
              <w:rPr>
                <w:sz w:val="18"/>
                <w:szCs w:val="18"/>
              </w:rPr>
              <w:t>N/A</w:t>
            </w:r>
          </w:p>
        </w:tc>
        <w:tc>
          <w:tcPr>
            <w:tcW w:w="0" w:type="auto"/>
          </w:tcPr>
          <w:p w14:paraId="316909BC" w14:textId="382CDC96" w:rsidR="00D02E19" w:rsidRPr="00C75B64" w:rsidRDefault="00D02E19">
            <w:pPr>
              <w:jc w:val="center"/>
              <w:rPr>
                <w:sz w:val="18"/>
                <w:szCs w:val="18"/>
              </w:rPr>
            </w:pPr>
            <w:r w:rsidRPr="00C75B64">
              <w:rPr>
                <w:sz w:val="18"/>
                <w:szCs w:val="18"/>
              </w:rPr>
              <w:t>200</w:t>
            </w:r>
          </w:p>
        </w:tc>
        <w:tc>
          <w:tcPr>
            <w:tcW w:w="0" w:type="auto"/>
          </w:tcPr>
          <w:p w14:paraId="0BDD4CCE" w14:textId="1CE6A7F4" w:rsidR="00D02E19" w:rsidRPr="00C75B64" w:rsidRDefault="00DB3665">
            <w:pPr>
              <w:jc w:val="center"/>
              <w:rPr>
                <w:sz w:val="18"/>
                <w:szCs w:val="18"/>
              </w:rPr>
            </w:pPr>
            <w:r w:rsidRPr="00C75B64">
              <w:rPr>
                <w:sz w:val="18"/>
                <w:szCs w:val="18"/>
              </w:rPr>
              <w:t>64</w:t>
            </w:r>
          </w:p>
        </w:tc>
        <w:tc>
          <w:tcPr>
            <w:tcW w:w="0" w:type="auto"/>
          </w:tcPr>
          <w:p w14:paraId="25A73675" w14:textId="2D2F5504" w:rsidR="00D02E19" w:rsidRPr="00C75B64" w:rsidRDefault="00D02E19">
            <w:pPr>
              <w:jc w:val="center"/>
              <w:rPr>
                <w:sz w:val="18"/>
                <w:szCs w:val="18"/>
              </w:rPr>
            </w:pPr>
            <w:r w:rsidRPr="00C75B64">
              <w:rPr>
                <w:sz w:val="18"/>
                <w:szCs w:val="18"/>
              </w:rPr>
              <w:t>2456 × 2054</w:t>
            </w:r>
          </w:p>
        </w:tc>
      </w:tr>
    </w:tbl>
    <w:p w14:paraId="22A9AF81" w14:textId="2EB32AED" w:rsidR="00937C2C" w:rsidRPr="00C75B64" w:rsidRDefault="00937C2C" w:rsidP="00937C2C">
      <w:pPr>
        <w:pStyle w:val="BodyText"/>
      </w:pPr>
      <w:r w:rsidRPr="00C75B64">
        <w:t>MPEG experts can download all the CTC content from the MPEG content server at:</w:t>
      </w:r>
    </w:p>
    <w:p w14:paraId="62BEB018" w14:textId="6F90FA1E" w:rsidR="00937C2C" w:rsidRPr="00C75B64" w:rsidRDefault="00937C2C" w:rsidP="00937C2C">
      <w:pPr>
        <w:pStyle w:val="BodyText"/>
        <w:ind w:left="720"/>
      </w:pPr>
      <w:hyperlink r:id="rId19" w:history="1">
        <w:r w:rsidRPr="00C75B64">
          <w:rPr>
            <w:rStyle w:val="Hyperlink"/>
          </w:rPr>
          <w:t>https://content.mpeg.expert/data/Explorations/GSC/CTC/</w:t>
        </w:r>
      </w:hyperlink>
    </w:p>
    <w:p w14:paraId="48766674" w14:textId="7B0CE9C1" w:rsidR="00937C2C" w:rsidRPr="00C75B64" w:rsidRDefault="00937C2C" w:rsidP="00937C2C">
      <w:pPr>
        <w:pStyle w:val="BodyText"/>
      </w:pPr>
      <w:r w:rsidRPr="00C75B64">
        <w:t xml:space="preserve">Content is provided as a zip-file per sequence. For each </w:t>
      </w:r>
      <w:r w:rsidRPr="00C75B64">
        <w:rPr>
          <w:i/>
          <w:iCs/>
        </w:rPr>
        <w:t>sequence</w:t>
      </w:r>
      <w:r w:rsidRPr="00C75B64">
        <w:t xml:space="preserve">.zip, there is a </w:t>
      </w:r>
      <w:r w:rsidRPr="00C75B64">
        <w:rPr>
          <w:i/>
          <w:iCs/>
        </w:rPr>
        <w:t>sequence</w:t>
      </w:r>
      <w:r w:rsidRPr="00C75B64">
        <w:t xml:space="preserve">.md5 with the MD5sum of the zip-file. Inside the zip-files there are </w:t>
      </w:r>
      <w:r w:rsidRPr="00C75B64">
        <w:rPr>
          <w:i/>
          <w:iCs/>
        </w:rPr>
        <w:t>sequence_*.</w:t>
      </w:r>
      <w:r w:rsidRPr="00C75B64">
        <w:t>md5 files. Participants are expected to verify that downloaded content has matching checksums. This version of this document corresponds to the following MD5 sums:</w:t>
      </w:r>
    </w:p>
    <w:p w14:paraId="34AB20DE" w14:textId="77777777" w:rsidR="00601C3E" w:rsidRPr="00C75B64" w:rsidRDefault="00601C3E" w:rsidP="00601C3E">
      <w:pPr>
        <w:pStyle w:val="Code"/>
        <w:rPr>
          <w:sz w:val="16"/>
          <w:szCs w:val="14"/>
        </w:rPr>
      </w:pPr>
      <w:r w:rsidRPr="00C75B64">
        <w:rPr>
          <w:sz w:val="16"/>
          <w:szCs w:val="14"/>
        </w:rPr>
        <w:t>9672a5dd537ca872a96b2a50828cd4e6 *bartender_semitracked.zip</w:t>
      </w:r>
    </w:p>
    <w:p w14:paraId="2418C396" w14:textId="77777777" w:rsidR="00601C3E" w:rsidRPr="00C75B64" w:rsidRDefault="00601C3E" w:rsidP="00601C3E">
      <w:pPr>
        <w:pStyle w:val="Code"/>
        <w:rPr>
          <w:sz w:val="16"/>
          <w:szCs w:val="14"/>
        </w:rPr>
      </w:pPr>
      <w:r w:rsidRPr="00C75B64">
        <w:rPr>
          <w:sz w:val="16"/>
          <w:szCs w:val="14"/>
        </w:rPr>
        <w:t>f9ea64526016db9df5214587d4047d6d *bartender_tracked.zip</w:t>
      </w:r>
    </w:p>
    <w:p w14:paraId="4CDB8695" w14:textId="77777777" w:rsidR="00601C3E" w:rsidRPr="00C75B64" w:rsidRDefault="00601C3E" w:rsidP="00601C3E">
      <w:pPr>
        <w:pStyle w:val="Code"/>
        <w:rPr>
          <w:sz w:val="16"/>
          <w:szCs w:val="14"/>
        </w:rPr>
      </w:pPr>
      <w:r w:rsidRPr="00C75B64">
        <w:rPr>
          <w:sz w:val="16"/>
          <w:szCs w:val="14"/>
        </w:rPr>
        <w:t>7d07bab51f3fdb53737bf1277a833504 *breakfast_semitracked.zip</w:t>
      </w:r>
    </w:p>
    <w:p w14:paraId="6BCFDE51" w14:textId="77777777" w:rsidR="001221F1" w:rsidRPr="00C75B64" w:rsidRDefault="00601C3E" w:rsidP="00601C3E">
      <w:pPr>
        <w:pStyle w:val="Code"/>
        <w:rPr>
          <w:sz w:val="16"/>
          <w:szCs w:val="14"/>
        </w:rPr>
      </w:pPr>
      <w:r w:rsidRPr="00C75B64">
        <w:rPr>
          <w:sz w:val="16"/>
          <w:szCs w:val="14"/>
        </w:rPr>
        <w:t>e01c8aa54ad1c6745bc0be8d3c108f7a *breakfast_tracked.zip</w:t>
      </w:r>
    </w:p>
    <w:p w14:paraId="000E2985" w14:textId="45586963" w:rsidR="00937C2C" w:rsidRPr="00C75B64" w:rsidRDefault="00937C2C" w:rsidP="00601C3E">
      <w:pPr>
        <w:pStyle w:val="Code"/>
        <w:rPr>
          <w:sz w:val="16"/>
          <w:szCs w:val="14"/>
        </w:rPr>
      </w:pPr>
      <w:r w:rsidRPr="00C75B64">
        <w:rPr>
          <w:sz w:val="16"/>
          <w:szCs w:val="14"/>
        </w:rPr>
        <w:t>676654d35c6eff0ea5742f67a361b80d *breakfast_untracked.zip</w:t>
      </w:r>
    </w:p>
    <w:p w14:paraId="04BE8595" w14:textId="77777777" w:rsidR="001221F1" w:rsidRPr="00C75B64" w:rsidRDefault="001221F1" w:rsidP="001221F1">
      <w:pPr>
        <w:pStyle w:val="Code"/>
        <w:rPr>
          <w:sz w:val="16"/>
          <w:szCs w:val="14"/>
        </w:rPr>
      </w:pPr>
      <w:r w:rsidRPr="00C75B64">
        <w:rPr>
          <w:sz w:val="16"/>
          <w:szCs w:val="14"/>
        </w:rPr>
        <w:t>83bc3c8880a5e3cbd4b6b7223202d50b *cinema_semitracked.zip</w:t>
      </w:r>
    </w:p>
    <w:p w14:paraId="4A8C84D2" w14:textId="77777777" w:rsidR="001221F1" w:rsidRPr="00C75B64" w:rsidRDefault="001221F1" w:rsidP="001221F1">
      <w:pPr>
        <w:pStyle w:val="Code"/>
        <w:rPr>
          <w:sz w:val="16"/>
          <w:szCs w:val="14"/>
        </w:rPr>
      </w:pPr>
      <w:r w:rsidRPr="00C75B64">
        <w:rPr>
          <w:sz w:val="16"/>
          <w:szCs w:val="14"/>
        </w:rPr>
        <w:t>27ee9f19db74cc347eb64322a4587163 *cinema_tracked.zip</w:t>
      </w:r>
    </w:p>
    <w:p w14:paraId="6699EF8B" w14:textId="2EDF60AC" w:rsidR="00937C2C" w:rsidRPr="00C75B64" w:rsidRDefault="00937C2C" w:rsidP="001221F1">
      <w:pPr>
        <w:pStyle w:val="Code"/>
        <w:rPr>
          <w:sz w:val="16"/>
          <w:szCs w:val="14"/>
        </w:rPr>
      </w:pPr>
      <w:r w:rsidRPr="00C75B64">
        <w:rPr>
          <w:sz w:val="16"/>
          <w:szCs w:val="14"/>
        </w:rPr>
        <w:t>90e2a440fba79d68ff9d00fb7a5d025b *cricket_player.zip</w:t>
      </w:r>
    </w:p>
    <w:p w14:paraId="3A8788E7" w14:textId="77777777" w:rsidR="00937C2C" w:rsidRPr="00C75B64" w:rsidRDefault="00937C2C" w:rsidP="00937C2C">
      <w:pPr>
        <w:pStyle w:val="Code"/>
        <w:rPr>
          <w:sz w:val="16"/>
          <w:szCs w:val="14"/>
        </w:rPr>
      </w:pPr>
      <w:r w:rsidRPr="00C75B64">
        <w:rPr>
          <w:sz w:val="16"/>
          <w:szCs w:val="14"/>
        </w:rPr>
        <w:t>b91332dc6d90997d5f87259c9a24e62e *flowerdance.zip</w:t>
      </w:r>
    </w:p>
    <w:p w14:paraId="7C9BE4D9" w14:textId="77777777" w:rsidR="00937C2C" w:rsidRPr="00C75B64" w:rsidRDefault="00937C2C" w:rsidP="00937C2C">
      <w:pPr>
        <w:pStyle w:val="Code"/>
        <w:rPr>
          <w:sz w:val="16"/>
          <w:szCs w:val="14"/>
        </w:rPr>
      </w:pPr>
      <w:r w:rsidRPr="00C75B64">
        <w:rPr>
          <w:sz w:val="16"/>
          <w:szCs w:val="14"/>
        </w:rPr>
        <w:t>c8fad93826ffa7c202e9fdc0c0d89704 *gymnast.zip</w:t>
      </w:r>
    </w:p>
    <w:p w14:paraId="03A75E5C" w14:textId="77777777" w:rsidR="00937C2C" w:rsidRPr="00C75B64" w:rsidRDefault="00937C2C" w:rsidP="00937C2C">
      <w:pPr>
        <w:pStyle w:val="Code"/>
        <w:rPr>
          <w:sz w:val="16"/>
          <w:szCs w:val="14"/>
        </w:rPr>
      </w:pPr>
      <w:r w:rsidRPr="00C75B64">
        <w:rPr>
          <w:sz w:val="16"/>
          <w:szCs w:val="14"/>
        </w:rPr>
        <w:t>b393ed2822588bd41c235893cf809180 *lego_bugatti.zip</w:t>
      </w:r>
    </w:p>
    <w:p w14:paraId="46DB96E9" w14:textId="77777777" w:rsidR="00937C2C" w:rsidRPr="00C75B64" w:rsidRDefault="00937C2C" w:rsidP="00937C2C">
      <w:pPr>
        <w:pStyle w:val="Code"/>
        <w:rPr>
          <w:sz w:val="16"/>
          <w:szCs w:val="14"/>
        </w:rPr>
      </w:pPr>
      <w:r w:rsidRPr="00C75B64">
        <w:rPr>
          <w:sz w:val="16"/>
          <w:szCs w:val="14"/>
        </w:rPr>
        <w:lastRenderedPageBreak/>
        <w:t>793e0f0103686f75983435acfe8d5bd0 *lego_ferrari.zip</w:t>
      </w:r>
    </w:p>
    <w:p w14:paraId="713937EA" w14:textId="52AC6DFB" w:rsidR="00937C2C" w:rsidRPr="00C75B64" w:rsidRDefault="004A0854" w:rsidP="00937C2C">
      <w:pPr>
        <w:pStyle w:val="Code"/>
        <w:rPr>
          <w:sz w:val="16"/>
          <w:szCs w:val="14"/>
        </w:rPr>
      </w:pPr>
      <w:r w:rsidRPr="00C75B64">
        <w:rPr>
          <w:sz w:val="16"/>
          <w:szCs w:val="14"/>
        </w:rPr>
        <w:t xml:space="preserve">27bafa231e723183c809f51fc8131c87 </w:t>
      </w:r>
      <w:r w:rsidR="00C96A54" w:rsidRPr="00C75B64">
        <w:rPr>
          <w:sz w:val="16"/>
          <w:szCs w:val="14"/>
        </w:rPr>
        <w:t>*library.zip</w:t>
      </w:r>
    </w:p>
    <w:p w14:paraId="3B2312F4" w14:textId="77777777" w:rsidR="00937C2C" w:rsidRPr="00C75B64" w:rsidRDefault="00937C2C" w:rsidP="00937C2C">
      <w:pPr>
        <w:pStyle w:val="Code"/>
        <w:rPr>
          <w:sz w:val="16"/>
          <w:szCs w:val="14"/>
        </w:rPr>
      </w:pPr>
      <w:r w:rsidRPr="00C75B64">
        <w:rPr>
          <w:sz w:val="16"/>
          <w:szCs w:val="14"/>
        </w:rPr>
        <w:t>80ffca153c85fb629d6c10ae7444b83c *manwithfruit_tracked.zip</w:t>
      </w:r>
    </w:p>
    <w:p w14:paraId="4B9AF9B9" w14:textId="77777777" w:rsidR="00937C2C" w:rsidRPr="00C75B64" w:rsidRDefault="00937C2C" w:rsidP="00937C2C">
      <w:pPr>
        <w:pStyle w:val="Code"/>
        <w:rPr>
          <w:sz w:val="16"/>
          <w:szCs w:val="14"/>
        </w:rPr>
      </w:pPr>
      <w:r w:rsidRPr="00C75B64">
        <w:rPr>
          <w:sz w:val="16"/>
          <w:szCs w:val="14"/>
        </w:rPr>
        <w:t>77ac2b4f7e725e5bb5c287c156c4ca16 *plant.zip</w:t>
      </w:r>
    </w:p>
    <w:p w14:paraId="136B1B4E" w14:textId="77777777" w:rsidR="00937C2C" w:rsidRPr="00C75B64" w:rsidRDefault="00937C2C" w:rsidP="00937C2C">
      <w:pPr>
        <w:pStyle w:val="Code"/>
        <w:rPr>
          <w:sz w:val="16"/>
          <w:szCs w:val="14"/>
        </w:rPr>
      </w:pPr>
      <w:r w:rsidRPr="00C75B64">
        <w:rPr>
          <w:sz w:val="16"/>
          <w:szCs w:val="14"/>
        </w:rPr>
        <w:t>8b944283d30197a300e0d57d2d9709d2 *solo_tango_female.zip</w:t>
      </w:r>
    </w:p>
    <w:p w14:paraId="0F0344CC" w14:textId="77777777" w:rsidR="00937C2C" w:rsidRPr="00C75B64" w:rsidRDefault="00937C2C" w:rsidP="00937C2C">
      <w:pPr>
        <w:pStyle w:val="Code"/>
        <w:rPr>
          <w:sz w:val="16"/>
          <w:szCs w:val="14"/>
        </w:rPr>
      </w:pPr>
      <w:r w:rsidRPr="00C75B64">
        <w:rPr>
          <w:sz w:val="16"/>
          <w:szCs w:val="14"/>
        </w:rPr>
        <w:t>aa8f3554293dad6302bd7868800260df *solo_tango_male.zip</w:t>
      </w:r>
    </w:p>
    <w:p w14:paraId="0B730833" w14:textId="77777777" w:rsidR="00937C2C" w:rsidRPr="00C75B64" w:rsidRDefault="00937C2C" w:rsidP="00937C2C">
      <w:pPr>
        <w:pStyle w:val="Code"/>
        <w:rPr>
          <w:sz w:val="16"/>
          <w:szCs w:val="14"/>
        </w:rPr>
      </w:pPr>
      <w:r w:rsidRPr="00C75B64">
        <w:rPr>
          <w:sz w:val="16"/>
          <w:szCs w:val="14"/>
        </w:rPr>
        <w:t>2ae916a3447c904a0862567871e9de19 *tango_duo.zip</w:t>
      </w:r>
    </w:p>
    <w:p w14:paraId="570E47F2" w14:textId="77777777" w:rsidR="00937C2C" w:rsidRPr="00C75B64" w:rsidRDefault="00937C2C" w:rsidP="00937C2C">
      <w:pPr>
        <w:pStyle w:val="Code"/>
        <w:rPr>
          <w:sz w:val="16"/>
          <w:szCs w:val="14"/>
        </w:rPr>
      </w:pPr>
      <w:r w:rsidRPr="00C75B64">
        <w:rPr>
          <w:sz w:val="16"/>
          <w:szCs w:val="14"/>
        </w:rPr>
        <w:t>0dd8ac2bb057548df05b2b55ac1a5220 *tennis_player.zip</w:t>
      </w:r>
    </w:p>
    <w:p w14:paraId="4F490F77" w14:textId="77777777" w:rsidR="006916AD" w:rsidRPr="00C75B64" w:rsidRDefault="006916AD" w:rsidP="006916AD">
      <w:pPr>
        <w:pStyle w:val="Code"/>
        <w:rPr>
          <w:sz w:val="16"/>
          <w:szCs w:val="14"/>
        </w:rPr>
      </w:pPr>
      <w:r w:rsidRPr="00C75B64">
        <w:rPr>
          <w:sz w:val="16"/>
          <w:szCs w:val="14"/>
        </w:rPr>
        <w:t>1c66f83cc7c4f0fb0e1dee2bf6e27167 *trio.zip</w:t>
      </w:r>
    </w:p>
    <w:p w14:paraId="40E31B07" w14:textId="77777777" w:rsidR="006916AD" w:rsidRPr="00C75B64" w:rsidRDefault="006916AD" w:rsidP="006916AD">
      <w:pPr>
        <w:pStyle w:val="Code"/>
        <w:rPr>
          <w:sz w:val="16"/>
          <w:szCs w:val="14"/>
        </w:rPr>
      </w:pPr>
      <w:r w:rsidRPr="00C75B64">
        <w:rPr>
          <w:sz w:val="16"/>
          <w:szCs w:val="14"/>
        </w:rPr>
        <w:t>b00594cd236009310813b691b48f0d77 *makeup.zip</w:t>
      </w:r>
    </w:p>
    <w:p w14:paraId="6390AA5E" w14:textId="77777777" w:rsidR="006916AD" w:rsidRPr="00C75B64" w:rsidRDefault="006916AD" w:rsidP="006916AD">
      <w:pPr>
        <w:pStyle w:val="Code"/>
        <w:rPr>
          <w:sz w:val="16"/>
          <w:szCs w:val="14"/>
        </w:rPr>
      </w:pPr>
      <w:r w:rsidRPr="00C75B64">
        <w:rPr>
          <w:sz w:val="16"/>
          <w:szCs w:val="14"/>
        </w:rPr>
        <w:t>91fc686dbc67c66df817f7e31fc2e1cc *musical.zip</w:t>
      </w:r>
    </w:p>
    <w:p w14:paraId="06D891E8" w14:textId="3A9CEE41" w:rsidR="001E37BE" w:rsidRPr="00C75B64" w:rsidRDefault="001E37BE" w:rsidP="001E37BE">
      <w:pPr>
        <w:pStyle w:val="Heading1"/>
      </w:pPr>
      <w:r w:rsidRPr="00C75B64">
        <w:t>Software and tools</w:t>
      </w:r>
    </w:p>
    <w:p w14:paraId="3D622103" w14:textId="0AECAEC9" w:rsidR="001E37BE" w:rsidRPr="00C75B64" w:rsidRDefault="0007379C" w:rsidP="001E37BE">
      <w:pPr>
        <w:pStyle w:val="BodyText"/>
      </w:pPr>
      <w:r w:rsidRPr="00C75B64">
        <w:fldChar w:fldCharType="begin"/>
      </w:r>
      <w:r w:rsidRPr="00C75B64">
        <w:instrText xml:space="preserve"> REF _Ref210252067 \h </w:instrText>
      </w:r>
      <w:r w:rsidRPr="00C75B64">
        <w:fldChar w:fldCharType="separate"/>
      </w:r>
      <w:r w:rsidR="003E2548" w:rsidRPr="00C75B64">
        <w:t xml:space="preserve">Table </w:t>
      </w:r>
      <w:r w:rsidR="003E2548">
        <w:rPr>
          <w:noProof/>
        </w:rPr>
        <w:t>2</w:t>
      </w:r>
      <w:r w:rsidRPr="00C75B64">
        <w:fldChar w:fldCharType="end"/>
      </w:r>
      <w:r w:rsidRPr="00C75B64">
        <w:t xml:space="preserve"> </w:t>
      </w:r>
      <w:r w:rsidR="001E37BE" w:rsidRPr="00C75B64">
        <w:t>provides the intended tags of software to be used. If during anchor generation a problem is found that prohibits the anchor to be generated in a reproducible way, then software may be fixed and the anchor report will provide new tags. It is not permitted to use non-stable references like branch names in MPEG contributions that follow the CTC.</w:t>
      </w:r>
    </w:p>
    <w:p w14:paraId="78993E9D" w14:textId="6598E5E1" w:rsidR="001E37BE" w:rsidRPr="00C75B64" w:rsidRDefault="001E37BE" w:rsidP="001E37BE">
      <w:pPr>
        <w:pStyle w:val="Caption"/>
        <w:keepNext/>
      </w:pPr>
      <w:bookmarkStart w:id="2" w:name="_Ref210252067"/>
      <w:r w:rsidRPr="00C75B64">
        <w:t xml:space="preserve">Table </w:t>
      </w:r>
      <w:r w:rsidRPr="00C75B64">
        <w:fldChar w:fldCharType="begin"/>
      </w:r>
      <w:r w:rsidRPr="00C75B64">
        <w:instrText xml:space="preserve"> SEQ Table \* ARABIC </w:instrText>
      </w:r>
      <w:r w:rsidRPr="00C75B64">
        <w:fldChar w:fldCharType="separate"/>
      </w:r>
      <w:r w:rsidR="003E2548">
        <w:rPr>
          <w:noProof/>
        </w:rPr>
        <w:t>2</w:t>
      </w:r>
      <w:r w:rsidRPr="00C75B64">
        <w:fldChar w:fldCharType="end"/>
      </w:r>
      <w:bookmarkEnd w:id="2"/>
      <w:r w:rsidRPr="00C75B64">
        <w:t xml:space="preserve">: Reference software </w:t>
      </w:r>
      <w:r w:rsidR="0007379C" w:rsidRPr="00C75B64">
        <w:t>versions and tags</w:t>
      </w:r>
    </w:p>
    <w:tbl>
      <w:tblPr>
        <w:tblStyle w:val="TableGrid"/>
        <w:tblW w:w="0" w:type="auto"/>
        <w:jc w:val="center"/>
        <w:tblLook w:val="04A0" w:firstRow="1" w:lastRow="0" w:firstColumn="1" w:lastColumn="0" w:noHBand="0" w:noVBand="1"/>
      </w:tblPr>
      <w:tblGrid>
        <w:gridCol w:w="2308"/>
        <w:gridCol w:w="2552"/>
        <w:gridCol w:w="1978"/>
      </w:tblGrid>
      <w:tr w:rsidR="003E062A" w:rsidRPr="00C75B64" w14:paraId="4C5FCD53" w14:textId="77777777" w:rsidTr="00005625">
        <w:trPr>
          <w:jc w:val="center"/>
        </w:trPr>
        <w:tc>
          <w:tcPr>
            <w:tcW w:w="0" w:type="auto"/>
          </w:tcPr>
          <w:p w14:paraId="2A03F4AA" w14:textId="77777777" w:rsidR="001E37BE" w:rsidRPr="00C75B64" w:rsidRDefault="001E37BE">
            <w:pPr>
              <w:rPr>
                <w:b/>
                <w:bCs/>
                <w:sz w:val="20"/>
                <w:szCs w:val="20"/>
              </w:rPr>
            </w:pPr>
            <w:r w:rsidRPr="00C75B64">
              <w:rPr>
                <w:b/>
                <w:bCs/>
                <w:sz w:val="20"/>
                <w:szCs w:val="20"/>
              </w:rPr>
              <w:t>Name</w:t>
            </w:r>
          </w:p>
        </w:tc>
        <w:tc>
          <w:tcPr>
            <w:tcW w:w="0" w:type="auto"/>
          </w:tcPr>
          <w:p w14:paraId="74CDD953" w14:textId="77777777" w:rsidR="001E37BE" w:rsidRPr="00C75B64" w:rsidRDefault="001E37BE">
            <w:pPr>
              <w:rPr>
                <w:b/>
                <w:bCs/>
                <w:sz w:val="20"/>
                <w:szCs w:val="20"/>
              </w:rPr>
            </w:pPr>
            <w:r w:rsidRPr="00C75B64">
              <w:rPr>
                <w:b/>
                <w:bCs/>
                <w:sz w:val="20"/>
                <w:szCs w:val="20"/>
              </w:rPr>
              <w:t>URL</w:t>
            </w:r>
          </w:p>
        </w:tc>
        <w:tc>
          <w:tcPr>
            <w:tcW w:w="0" w:type="auto"/>
          </w:tcPr>
          <w:p w14:paraId="18172E81" w14:textId="77777777" w:rsidR="001E37BE" w:rsidRPr="00C75B64" w:rsidRDefault="001E37BE">
            <w:pPr>
              <w:rPr>
                <w:b/>
                <w:bCs/>
                <w:sz w:val="20"/>
                <w:szCs w:val="20"/>
              </w:rPr>
            </w:pPr>
            <w:r w:rsidRPr="00C75B64">
              <w:rPr>
                <w:b/>
                <w:bCs/>
                <w:sz w:val="20"/>
                <w:szCs w:val="20"/>
              </w:rPr>
              <w:t>Tag</w:t>
            </w:r>
            <w:r w:rsidRPr="00C75B64">
              <w:rPr>
                <w:b/>
                <w:bCs/>
                <w:sz w:val="20"/>
                <w:szCs w:val="20"/>
              </w:rPr>
              <w:br/>
            </w:r>
            <w:r w:rsidRPr="00C75B64">
              <w:rPr>
                <w:rFonts w:ascii="Courier New" w:hAnsi="Courier New" w:cs="Courier New"/>
                <w:sz w:val="20"/>
                <w:szCs w:val="20"/>
              </w:rPr>
              <w:t>(SHA)</w:t>
            </w:r>
          </w:p>
        </w:tc>
      </w:tr>
      <w:tr w:rsidR="003E062A" w:rsidRPr="00C75B64" w14:paraId="67CD54D5" w14:textId="77777777" w:rsidTr="00005625">
        <w:trPr>
          <w:jc w:val="center"/>
        </w:trPr>
        <w:tc>
          <w:tcPr>
            <w:tcW w:w="0" w:type="auto"/>
          </w:tcPr>
          <w:p w14:paraId="1254C76A" w14:textId="77777777" w:rsidR="001E37BE" w:rsidRPr="00005625" w:rsidRDefault="001E37BE">
            <w:r w:rsidRPr="00005625">
              <w:t>MPEG GSC metrics</w:t>
            </w:r>
          </w:p>
        </w:tc>
        <w:tc>
          <w:tcPr>
            <w:tcW w:w="0" w:type="auto"/>
          </w:tcPr>
          <w:p w14:paraId="5972F450" w14:textId="64ED02DA" w:rsidR="001E37BE" w:rsidRPr="00005625" w:rsidRDefault="001E37BE">
            <w:hyperlink r:id="rId20" w:history="1">
              <w:r w:rsidRPr="00005625">
                <w:rPr>
                  <w:rStyle w:val="Hyperlink"/>
                </w:rPr>
                <w:t>mpeg-gsc-metrics</w:t>
              </w:r>
            </w:hyperlink>
          </w:p>
        </w:tc>
        <w:tc>
          <w:tcPr>
            <w:tcW w:w="0" w:type="auto"/>
          </w:tcPr>
          <w:p w14:paraId="2A1393DB" w14:textId="2BF99DAC" w:rsidR="001E37BE" w:rsidRPr="00005625" w:rsidRDefault="001E37BE">
            <w:r w:rsidRPr="00005625">
              <w:t>release_</w:t>
            </w:r>
            <w:r w:rsidR="00AF743D" w:rsidRPr="00005625">
              <w:t>mpeg15</w:t>
            </w:r>
            <w:r w:rsidR="00CF117F" w:rsidRPr="00005625">
              <w:t>4</w:t>
            </w:r>
          </w:p>
          <w:p w14:paraId="4C1BF686" w14:textId="3FD22B01" w:rsidR="001E37BE" w:rsidRPr="00005625" w:rsidRDefault="001E37BE">
            <w:r w:rsidRPr="00005625">
              <w:rPr>
                <w:rFonts w:ascii="Courier New" w:hAnsi="Courier New" w:cs="Courier New"/>
              </w:rPr>
              <w:t>(</w:t>
            </w:r>
            <w:r w:rsidR="00AF743D" w:rsidRPr="00005625">
              <w:t>to be released</w:t>
            </w:r>
            <w:r w:rsidRPr="00005625">
              <w:rPr>
                <w:rFonts w:ascii="Courier New" w:hAnsi="Courier New" w:cs="Courier New"/>
              </w:rPr>
              <w:t>)</w:t>
            </w:r>
          </w:p>
        </w:tc>
      </w:tr>
      <w:tr w:rsidR="003E062A" w:rsidRPr="00C75B64" w14:paraId="64ADBC81" w14:textId="77777777" w:rsidTr="00005625">
        <w:trPr>
          <w:jc w:val="center"/>
        </w:trPr>
        <w:tc>
          <w:tcPr>
            <w:tcW w:w="0" w:type="auto"/>
          </w:tcPr>
          <w:p w14:paraId="601EC145" w14:textId="04269ACB" w:rsidR="00CD77D5" w:rsidRPr="00005625" w:rsidRDefault="00CD77D5">
            <w:r w:rsidRPr="00005625">
              <w:t>MPEG 3D renderer</w:t>
            </w:r>
          </w:p>
        </w:tc>
        <w:tc>
          <w:tcPr>
            <w:tcW w:w="0" w:type="auto"/>
          </w:tcPr>
          <w:p w14:paraId="16E9588C" w14:textId="75EB4B26" w:rsidR="00CD77D5" w:rsidRPr="00005625" w:rsidRDefault="006445C4">
            <w:hyperlink r:id="rId21" w:history="1">
              <w:r w:rsidRPr="00005625">
                <w:rPr>
                  <w:rStyle w:val="Hyperlink"/>
                </w:rPr>
                <w:t>mpeg-3d-renderer</w:t>
              </w:r>
            </w:hyperlink>
          </w:p>
        </w:tc>
        <w:tc>
          <w:tcPr>
            <w:tcW w:w="0" w:type="auto"/>
          </w:tcPr>
          <w:p w14:paraId="659BF45D" w14:textId="259BB447" w:rsidR="00CD77D5" w:rsidRPr="00005625" w:rsidRDefault="00563DF5">
            <w:r w:rsidRPr="00005625">
              <w:t>release_</w:t>
            </w:r>
            <w:r w:rsidR="009048AB" w:rsidRPr="00005625">
              <w:t>mpeg15</w:t>
            </w:r>
            <w:r w:rsidR="00CF117F" w:rsidRPr="00005625">
              <w:t>4</w:t>
            </w:r>
          </w:p>
          <w:p w14:paraId="10F6BC98" w14:textId="0011BDB9" w:rsidR="00563DF5" w:rsidRPr="00005625" w:rsidRDefault="00563DF5">
            <w:r w:rsidRPr="00005625">
              <w:t>(</w:t>
            </w:r>
            <w:r w:rsidR="009048AB" w:rsidRPr="00005625">
              <w:t>to be released</w:t>
            </w:r>
            <w:r w:rsidRPr="00005625">
              <w:t>)</w:t>
            </w:r>
          </w:p>
        </w:tc>
      </w:tr>
      <w:tr w:rsidR="003E062A" w:rsidRPr="00C75B64" w14:paraId="3829A21F" w14:textId="77777777" w:rsidTr="00005625">
        <w:trPr>
          <w:jc w:val="center"/>
        </w:trPr>
        <w:tc>
          <w:tcPr>
            <w:tcW w:w="0" w:type="auto"/>
          </w:tcPr>
          <w:p w14:paraId="4B3C6DA2" w14:textId="77777777" w:rsidR="001E37BE" w:rsidRPr="00005625" w:rsidRDefault="001E37BE">
            <w:r w:rsidRPr="00005625">
              <w:t>Gaussian Splat Tools</w:t>
            </w:r>
          </w:p>
        </w:tc>
        <w:tc>
          <w:tcPr>
            <w:tcW w:w="0" w:type="auto"/>
          </w:tcPr>
          <w:p w14:paraId="7CAD68B4" w14:textId="78EAA543" w:rsidR="001E37BE" w:rsidRPr="00005625" w:rsidRDefault="001E37BE" w:rsidP="008A35A3">
            <w:hyperlink r:id="rId22" w:history="1">
              <w:r w:rsidRPr="00005625">
                <w:rPr>
                  <w:rStyle w:val="Hyperlink"/>
                </w:rPr>
                <w:t>mpeg-gsc-tools</w:t>
              </w:r>
            </w:hyperlink>
            <w:r w:rsidRPr="00005625">
              <w:t>/gsTools</w:t>
            </w:r>
          </w:p>
        </w:tc>
        <w:tc>
          <w:tcPr>
            <w:tcW w:w="0" w:type="auto"/>
          </w:tcPr>
          <w:p w14:paraId="2396AC3E" w14:textId="318BCD22" w:rsidR="001E37BE" w:rsidRPr="00005625" w:rsidRDefault="001E37BE">
            <w:r w:rsidRPr="00005625">
              <w:t>release_</w:t>
            </w:r>
            <w:r w:rsidR="00EC36E2" w:rsidRPr="00005625">
              <w:t>mpeg15</w:t>
            </w:r>
            <w:r w:rsidR="00CF117F" w:rsidRPr="00005625">
              <w:t>4</w:t>
            </w:r>
          </w:p>
          <w:p w14:paraId="665A7AE5" w14:textId="1F5AEE85" w:rsidR="001E37BE" w:rsidRPr="00005625" w:rsidRDefault="001E37BE">
            <w:r w:rsidRPr="00005625">
              <w:rPr>
                <w:rFonts w:ascii="Courier New" w:hAnsi="Courier New" w:cs="Courier New"/>
              </w:rPr>
              <w:t>(</w:t>
            </w:r>
            <w:r w:rsidR="00F740F9" w:rsidRPr="00005625">
              <w:t>to be released</w:t>
            </w:r>
            <w:r w:rsidRPr="00005625">
              <w:rPr>
                <w:rFonts w:ascii="Courier New" w:hAnsi="Courier New" w:cs="Courier New"/>
              </w:rPr>
              <w:t>)</w:t>
            </w:r>
          </w:p>
        </w:tc>
      </w:tr>
      <w:tr w:rsidR="003E062A" w:rsidRPr="00C75B64" w14:paraId="316B1D47" w14:textId="77777777" w:rsidTr="00005625">
        <w:trPr>
          <w:jc w:val="center"/>
        </w:trPr>
        <w:tc>
          <w:tcPr>
            <w:tcW w:w="0" w:type="auto"/>
          </w:tcPr>
          <w:p w14:paraId="7DA5BE03" w14:textId="77777777" w:rsidR="00A42511" w:rsidRPr="00005625" w:rsidRDefault="00A42511">
            <w:r w:rsidRPr="00005625">
              <w:t>TMC2</w:t>
            </w:r>
          </w:p>
        </w:tc>
        <w:tc>
          <w:tcPr>
            <w:tcW w:w="0" w:type="auto"/>
          </w:tcPr>
          <w:p w14:paraId="5A777C5D" w14:textId="251CF46A" w:rsidR="00A42511" w:rsidRPr="00005625" w:rsidRDefault="00A42511">
            <w:hyperlink r:id="rId23" w:history="1">
              <w:r w:rsidRPr="00005625">
                <w:rPr>
                  <w:rStyle w:val="Hyperlink"/>
                </w:rPr>
                <w:t>mpeg-pcc-tmc2</w:t>
              </w:r>
            </w:hyperlink>
          </w:p>
        </w:tc>
        <w:tc>
          <w:tcPr>
            <w:tcW w:w="0" w:type="auto"/>
          </w:tcPr>
          <w:p w14:paraId="34EADE9E" w14:textId="77777777" w:rsidR="00A42511" w:rsidRPr="00005625" w:rsidRDefault="00A42511">
            <w:pPr>
              <w:keepNext/>
            </w:pPr>
            <w:r w:rsidRPr="00005625">
              <w:t>release-v26.0</w:t>
            </w:r>
            <w:r w:rsidRPr="00005625">
              <w:br/>
              <w:t>(to be released)</w:t>
            </w:r>
          </w:p>
        </w:tc>
      </w:tr>
      <w:tr w:rsidR="003E062A" w:rsidRPr="00C75B64" w14:paraId="49ECF98E" w14:textId="77777777" w:rsidTr="00005625">
        <w:trPr>
          <w:jc w:val="center"/>
        </w:trPr>
        <w:tc>
          <w:tcPr>
            <w:tcW w:w="0" w:type="auto"/>
          </w:tcPr>
          <w:p w14:paraId="323C4400" w14:textId="77777777" w:rsidR="001E37BE" w:rsidRPr="00005625" w:rsidRDefault="001E37BE">
            <w:r w:rsidRPr="00005625">
              <w:t>GSCodec Studio</w:t>
            </w:r>
          </w:p>
        </w:tc>
        <w:tc>
          <w:tcPr>
            <w:tcW w:w="0" w:type="auto"/>
          </w:tcPr>
          <w:p w14:paraId="4D097C61" w14:textId="4604C284" w:rsidR="001E37BE" w:rsidRPr="00005625" w:rsidRDefault="001E37BE">
            <w:hyperlink r:id="rId24" w:history="1">
              <w:r w:rsidRPr="00005625">
                <w:rPr>
                  <w:rStyle w:val="Hyperlink"/>
                </w:rPr>
                <w:t>gscodec_studio</w:t>
              </w:r>
            </w:hyperlink>
          </w:p>
        </w:tc>
        <w:tc>
          <w:tcPr>
            <w:tcW w:w="0" w:type="auto"/>
          </w:tcPr>
          <w:p w14:paraId="7FF580E8" w14:textId="546DF58C" w:rsidR="001E37BE" w:rsidRPr="00005625" w:rsidRDefault="00CF117F">
            <w:r w:rsidRPr="00005625">
              <w:t>v1.3</w:t>
            </w:r>
          </w:p>
          <w:p w14:paraId="085F4529" w14:textId="3AD78FF1" w:rsidR="001E37BE" w:rsidRPr="00005625" w:rsidRDefault="00CF117F">
            <w:r w:rsidRPr="00005625">
              <w:rPr>
                <w:rFonts w:ascii="Courier New" w:hAnsi="Courier New" w:cs="Courier New"/>
              </w:rPr>
              <w:t>(</w:t>
            </w:r>
            <w:r w:rsidR="00B817C1" w:rsidRPr="00005625">
              <w:rPr>
                <w:rFonts w:ascii="Courier New" w:hAnsi="Courier New" w:cs="Courier New"/>
              </w:rPr>
              <w:t>12a0bcce</w:t>
            </w:r>
            <w:r w:rsidRPr="00005625">
              <w:rPr>
                <w:rFonts w:ascii="Courier New" w:hAnsi="Courier New" w:cs="Courier New"/>
              </w:rPr>
              <w:t>)</w:t>
            </w:r>
          </w:p>
        </w:tc>
      </w:tr>
      <w:tr w:rsidR="003E062A" w:rsidRPr="00C75B64" w14:paraId="1CEC39D3" w14:textId="77777777" w:rsidTr="00005625">
        <w:trPr>
          <w:jc w:val="center"/>
        </w:trPr>
        <w:tc>
          <w:tcPr>
            <w:tcW w:w="0" w:type="auto"/>
          </w:tcPr>
          <w:p w14:paraId="232E9740" w14:textId="77777777" w:rsidR="001E37BE" w:rsidRPr="00005625" w:rsidRDefault="001E37BE">
            <w:r w:rsidRPr="00005625">
              <w:t>HEVC model (HM)</w:t>
            </w:r>
          </w:p>
        </w:tc>
        <w:tc>
          <w:tcPr>
            <w:tcW w:w="0" w:type="auto"/>
          </w:tcPr>
          <w:p w14:paraId="4D6D43D9" w14:textId="08F06BC6" w:rsidR="001E37BE" w:rsidRPr="00005625" w:rsidRDefault="001E37BE">
            <w:hyperlink r:id="rId25" w:history="1">
              <w:r w:rsidRPr="00005625">
                <w:rPr>
                  <w:rStyle w:val="Hyperlink"/>
                </w:rPr>
                <w:t>HM</w:t>
              </w:r>
            </w:hyperlink>
          </w:p>
        </w:tc>
        <w:tc>
          <w:tcPr>
            <w:tcW w:w="0" w:type="auto"/>
          </w:tcPr>
          <w:p w14:paraId="73D0AE40" w14:textId="77777777" w:rsidR="001E37BE" w:rsidRPr="00005625" w:rsidRDefault="001E37BE">
            <w:r w:rsidRPr="00005625">
              <w:t>HM-18.0</w:t>
            </w:r>
          </w:p>
          <w:p w14:paraId="27B9C5F6" w14:textId="77777777" w:rsidR="001E37BE" w:rsidRPr="00005625" w:rsidRDefault="001E37BE">
            <w:r w:rsidRPr="00005625">
              <w:rPr>
                <w:rFonts w:ascii="Courier New" w:hAnsi="Courier New" w:cs="Courier New"/>
              </w:rPr>
              <w:t>(fb4486d5)</w:t>
            </w:r>
          </w:p>
        </w:tc>
      </w:tr>
      <w:tr w:rsidR="003E062A" w:rsidRPr="00C75B64" w14:paraId="65758C08" w14:textId="77777777" w:rsidTr="00005625">
        <w:trPr>
          <w:jc w:val="center"/>
        </w:trPr>
        <w:tc>
          <w:tcPr>
            <w:tcW w:w="0" w:type="auto"/>
          </w:tcPr>
          <w:p w14:paraId="2D7303C2" w14:textId="7C37C2F5" w:rsidR="001E37BE" w:rsidRPr="00005625" w:rsidRDefault="00D51669">
            <w:r w:rsidRPr="00005625">
              <w:t>TM</w:t>
            </w:r>
            <w:r w:rsidR="006233F5" w:rsidRPr="00005625">
              <w:t>13-GS</w:t>
            </w:r>
          </w:p>
        </w:tc>
        <w:tc>
          <w:tcPr>
            <w:tcW w:w="0" w:type="auto"/>
          </w:tcPr>
          <w:p w14:paraId="3063F47B" w14:textId="1EF5EF95" w:rsidR="001E37BE" w:rsidRPr="00005625" w:rsidRDefault="009F5970">
            <w:hyperlink r:id="rId26" w:history="1">
              <w:r w:rsidRPr="00005625">
                <w:rPr>
                  <w:rStyle w:val="Hyperlink"/>
                </w:rPr>
                <w:t>mpeg-pcc-tmc13-gs</w:t>
              </w:r>
            </w:hyperlink>
          </w:p>
        </w:tc>
        <w:tc>
          <w:tcPr>
            <w:tcW w:w="0" w:type="auto"/>
          </w:tcPr>
          <w:p w14:paraId="05A6E5B5" w14:textId="4AF8D736" w:rsidR="001E37BE" w:rsidRPr="00005625" w:rsidRDefault="00CF117F">
            <w:pPr>
              <w:keepNext/>
            </w:pPr>
            <w:r w:rsidRPr="00005625">
              <w:t>v2</w:t>
            </w:r>
          </w:p>
          <w:p w14:paraId="6EC70E1E" w14:textId="571AB98A" w:rsidR="001E37BE" w:rsidRPr="00005625" w:rsidRDefault="001E37BE">
            <w:pPr>
              <w:keepNext/>
            </w:pPr>
            <w:r w:rsidRPr="00005625">
              <w:rPr>
                <w:rFonts w:ascii="Courier New" w:hAnsi="Courier New" w:cs="Courier New"/>
              </w:rPr>
              <w:t>(</w:t>
            </w:r>
            <w:r w:rsidR="006D6BBC" w:rsidRPr="00005625">
              <w:t>to be released</w:t>
            </w:r>
            <w:r w:rsidRPr="00005625">
              <w:rPr>
                <w:rFonts w:ascii="Courier New" w:hAnsi="Courier New" w:cs="Courier New"/>
              </w:rPr>
              <w:t>)</w:t>
            </w:r>
          </w:p>
        </w:tc>
      </w:tr>
    </w:tbl>
    <w:p w14:paraId="0EAB9D66" w14:textId="77777777" w:rsidR="00F51982" w:rsidRPr="00C75B64" w:rsidRDefault="00F51982" w:rsidP="00F51982">
      <w:pPr>
        <w:pStyle w:val="Heading1"/>
      </w:pPr>
      <w:r w:rsidRPr="00C75B64">
        <w:t>Anchor generation</w:t>
      </w:r>
    </w:p>
    <w:p w14:paraId="68C205C1" w14:textId="77777777" w:rsidR="00F51982" w:rsidRPr="00C75B64" w:rsidRDefault="00F51982" w:rsidP="00F51982">
      <w:pPr>
        <w:pStyle w:val="Heading2"/>
      </w:pPr>
      <w:r w:rsidRPr="00C75B64">
        <w:t>General</w:t>
      </w:r>
    </w:p>
    <w:p w14:paraId="07C289D3" w14:textId="18AFABBB" w:rsidR="001C532E" w:rsidRPr="001C532E" w:rsidRDefault="00F51982" w:rsidP="001C532E">
      <w:pPr>
        <w:pStyle w:val="BodyText"/>
      </w:pPr>
      <w:r w:rsidRPr="00C75B64">
        <w:t>The purpose of an anchor is to provide a realistic reference that supports the evaluation of a proposal.</w:t>
      </w:r>
      <w:r w:rsidR="001C532E">
        <w:t xml:space="preserve"> There are three anchors (G-PCC, V-PCC and GSCS), two sequence lengths variants (1F and NF), and t</w:t>
      </w:r>
      <w:r w:rsidR="001C532E" w:rsidRPr="00F851F1">
        <w:t>wo test condition</w:t>
      </w:r>
      <w:r w:rsidR="001C532E">
        <w:t xml:space="preserve"> variants</w:t>
      </w:r>
      <w:r w:rsidR="001C532E" w:rsidRPr="00F851F1">
        <w:t xml:space="preserve"> </w:t>
      </w:r>
      <w:r w:rsidR="001C532E">
        <w:t xml:space="preserve">(C1 and CW), with valid combinations listed in </w:t>
      </w:r>
      <w:r w:rsidR="001C532E">
        <w:fldChar w:fldCharType="begin"/>
      </w:r>
      <w:r w:rsidR="001C532E">
        <w:instrText xml:space="preserve"> REF _Ref228529504 \h </w:instrText>
      </w:r>
      <w:r w:rsidR="001C532E">
        <w:fldChar w:fldCharType="separate"/>
      </w:r>
      <w:r w:rsidR="003E2548">
        <w:t xml:space="preserve">Table </w:t>
      </w:r>
      <w:r w:rsidR="003E2548">
        <w:rPr>
          <w:noProof/>
        </w:rPr>
        <w:t>3</w:t>
      </w:r>
      <w:r w:rsidR="001C532E">
        <w:fldChar w:fldCharType="end"/>
      </w:r>
      <w:r w:rsidR="001C532E">
        <w:t>.</w:t>
      </w:r>
    </w:p>
    <w:p w14:paraId="121B6A34" w14:textId="04077AAD" w:rsidR="001C532E" w:rsidRDefault="001C532E" w:rsidP="001C532E">
      <w:pPr>
        <w:pStyle w:val="Caption"/>
        <w:keepNext/>
      </w:pPr>
      <w:bookmarkStart w:id="3" w:name="_Ref228529504"/>
      <w:r>
        <w:t xml:space="preserve">Table </w:t>
      </w:r>
      <w:r>
        <w:fldChar w:fldCharType="begin"/>
      </w:r>
      <w:r>
        <w:instrText xml:space="preserve"> SEQ Table \* ARABIC </w:instrText>
      </w:r>
      <w:r>
        <w:fldChar w:fldCharType="separate"/>
      </w:r>
      <w:r w:rsidR="003E2548">
        <w:rPr>
          <w:noProof/>
        </w:rPr>
        <w:t>3</w:t>
      </w:r>
      <w:r>
        <w:fldChar w:fldCharType="end"/>
      </w:r>
      <w:bookmarkEnd w:id="3"/>
      <w:r>
        <w:t>: Mandatory and optional anchor variants</w:t>
      </w:r>
    </w:p>
    <w:tbl>
      <w:tblPr>
        <w:tblStyle w:val="TableGrid"/>
        <w:tblW w:w="0" w:type="auto"/>
        <w:jc w:val="center"/>
        <w:tblLook w:val="04A0" w:firstRow="1" w:lastRow="0" w:firstColumn="1" w:lastColumn="0" w:noHBand="0" w:noVBand="1"/>
      </w:tblPr>
      <w:tblGrid>
        <w:gridCol w:w="916"/>
        <w:gridCol w:w="1161"/>
        <w:gridCol w:w="1161"/>
        <w:gridCol w:w="961"/>
        <w:gridCol w:w="1039"/>
      </w:tblGrid>
      <w:tr w:rsidR="00146382" w:rsidRPr="00C75B64" w14:paraId="546F2586" w14:textId="77777777">
        <w:trPr>
          <w:jc w:val="center"/>
        </w:trPr>
        <w:tc>
          <w:tcPr>
            <w:tcW w:w="0" w:type="auto"/>
          </w:tcPr>
          <w:p w14:paraId="40C5FF2B" w14:textId="77777777" w:rsidR="001C532E" w:rsidRPr="001675BA" w:rsidRDefault="001C532E">
            <w:pPr>
              <w:rPr>
                <w:b/>
                <w:bCs/>
                <w:sz w:val="20"/>
                <w:szCs w:val="20"/>
              </w:rPr>
            </w:pPr>
            <w:r w:rsidRPr="001675BA">
              <w:rPr>
                <w:b/>
                <w:bCs/>
                <w:sz w:val="20"/>
                <w:szCs w:val="20"/>
              </w:rPr>
              <w:t>Anchor</w:t>
            </w:r>
          </w:p>
        </w:tc>
        <w:tc>
          <w:tcPr>
            <w:tcW w:w="0" w:type="auto"/>
          </w:tcPr>
          <w:p w14:paraId="06DAE9E5" w14:textId="77777777" w:rsidR="001C532E" w:rsidRPr="001675BA" w:rsidRDefault="001C532E">
            <w:pPr>
              <w:jc w:val="center"/>
              <w:rPr>
                <w:b/>
                <w:bCs/>
                <w:sz w:val="20"/>
                <w:szCs w:val="20"/>
              </w:rPr>
            </w:pPr>
            <w:r w:rsidRPr="001675BA">
              <w:rPr>
                <w:b/>
                <w:bCs/>
                <w:sz w:val="20"/>
                <w:szCs w:val="20"/>
              </w:rPr>
              <w:t>1F – C1</w:t>
            </w:r>
          </w:p>
        </w:tc>
        <w:tc>
          <w:tcPr>
            <w:tcW w:w="0" w:type="auto"/>
          </w:tcPr>
          <w:p w14:paraId="174B9E6E" w14:textId="77777777" w:rsidR="001C532E" w:rsidRPr="001675BA" w:rsidRDefault="001C532E">
            <w:pPr>
              <w:jc w:val="center"/>
              <w:rPr>
                <w:b/>
                <w:bCs/>
                <w:sz w:val="20"/>
                <w:szCs w:val="20"/>
              </w:rPr>
            </w:pPr>
            <w:r w:rsidRPr="001675BA">
              <w:rPr>
                <w:b/>
                <w:bCs/>
                <w:sz w:val="20"/>
                <w:szCs w:val="20"/>
              </w:rPr>
              <w:t>1F – CW</w:t>
            </w:r>
          </w:p>
        </w:tc>
        <w:tc>
          <w:tcPr>
            <w:tcW w:w="0" w:type="auto"/>
          </w:tcPr>
          <w:p w14:paraId="4B09AA31" w14:textId="77777777" w:rsidR="001C532E" w:rsidRPr="001675BA" w:rsidRDefault="001C532E">
            <w:pPr>
              <w:jc w:val="center"/>
              <w:rPr>
                <w:b/>
                <w:bCs/>
                <w:sz w:val="20"/>
                <w:szCs w:val="20"/>
              </w:rPr>
            </w:pPr>
            <w:r w:rsidRPr="001675BA">
              <w:rPr>
                <w:b/>
                <w:bCs/>
                <w:sz w:val="20"/>
                <w:szCs w:val="20"/>
              </w:rPr>
              <w:t>NF – C1</w:t>
            </w:r>
          </w:p>
        </w:tc>
        <w:tc>
          <w:tcPr>
            <w:tcW w:w="0" w:type="auto"/>
          </w:tcPr>
          <w:p w14:paraId="4CD2F789" w14:textId="77777777" w:rsidR="001C532E" w:rsidRPr="001675BA" w:rsidRDefault="001C532E">
            <w:pPr>
              <w:jc w:val="center"/>
              <w:rPr>
                <w:b/>
                <w:bCs/>
                <w:sz w:val="20"/>
                <w:szCs w:val="20"/>
              </w:rPr>
            </w:pPr>
            <w:r w:rsidRPr="001675BA">
              <w:rPr>
                <w:b/>
                <w:bCs/>
                <w:sz w:val="20"/>
                <w:szCs w:val="20"/>
              </w:rPr>
              <w:t>NF – CW</w:t>
            </w:r>
          </w:p>
        </w:tc>
      </w:tr>
      <w:tr w:rsidR="00146382" w:rsidRPr="00C75B64" w14:paraId="159CE5DD" w14:textId="77777777">
        <w:trPr>
          <w:jc w:val="center"/>
        </w:trPr>
        <w:tc>
          <w:tcPr>
            <w:tcW w:w="0" w:type="auto"/>
          </w:tcPr>
          <w:p w14:paraId="46FF6EF4" w14:textId="77777777" w:rsidR="001C532E" w:rsidRPr="00810031" w:rsidRDefault="001C532E">
            <w:pPr>
              <w:jc w:val="center"/>
              <w:rPr>
                <w:sz w:val="20"/>
                <w:szCs w:val="20"/>
              </w:rPr>
            </w:pPr>
            <w:r w:rsidRPr="00810031">
              <w:rPr>
                <w:sz w:val="20"/>
                <w:szCs w:val="20"/>
              </w:rPr>
              <w:t>G-PCC</w:t>
            </w:r>
          </w:p>
        </w:tc>
        <w:tc>
          <w:tcPr>
            <w:tcW w:w="0" w:type="auto"/>
          </w:tcPr>
          <w:p w14:paraId="50506859" w14:textId="77777777" w:rsidR="001C532E" w:rsidRPr="001C532E" w:rsidRDefault="001C532E">
            <w:pPr>
              <w:jc w:val="center"/>
              <w:rPr>
                <w:sz w:val="20"/>
                <w:szCs w:val="20"/>
              </w:rPr>
            </w:pPr>
            <w:r w:rsidRPr="001C532E">
              <w:rPr>
                <w:sz w:val="20"/>
                <w:szCs w:val="20"/>
              </w:rPr>
              <w:t>mandatory</w:t>
            </w:r>
          </w:p>
        </w:tc>
        <w:tc>
          <w:tcPr>
            <w:tcW w:w="0" w:type="auto"/>
          </w:tcPr>
          <w:p w14:paraId="37BFF2C7" w14:textId="77777777" w:rsidR="001C532E" w:rsidRPr="001C532E" w:rsidRDefault="001C532E">
            <w:pPr>
              <w:jc w:val="center"/>
              <w:rPr>
                <w:sz w:val="20"/>
                <w:szCs w:val="20"/>
              </w:rPr>
            </w:pPr>
            <w:r w:rsidRPr="001C532E">
              <w:rPr>
                <w:sz w:val="20"/>
                <w:szCs w:val="20"/>
              </w:rPr>
              <w:t>mandatory</w:t>
            </w:r>
          </w:p>
        </w:tc>
        <w:tc>
          <w:tcPr>
            <w:tcW w:w="0" w:type="auto"/>
          </w:tcPr>
          <w:p w14:paraId="59D18AF7" w14:textId="77777777" w:rsidR="001C532E" w:rsidRPr="001C532E" w:rsidRDefault="001C532E">
            <w:pPr>
              <w:jc w:val="center"/>
              <w:rPr>
                <w:sz w:val="20"/>
                <w:szCs w:val="20"/>
              </w:rPr>
            </w:pPr>
            <w:r>
              <w:rPr>
                <w:sz w:val="20"/>
                <w:szCs w:val="20"/>
              </w:rPr>
              <w:t>optional</w:t>
            </w:r>
          </w:p>
        </w:tc>
        <w:tc>
          <w:tcPr>
            <w:tcW w:w="0" w:type="auto"/>
          </w:tcPr>
          <w:p w14:paraId="56CD1B4B" w14:textId="77777777" w:rsidR="001C532E" w:rsidRPr="001C532E" w:rsidRDefault="001C532E">
            <w:pPr>
              <w:jc w:val="center"/>
              <w:rPr>
                <w:sz w:val="20"/>
                <w:szCs w:val="20"/>
              </w:rPr>
            </w:pPr>
            <w:r>
              <w:rPr>
                <w:sz w:val="20"/>
                <w:szCs w:val="20"/>
              </w:rPr>
              <w:t>optional</w:t>
            </w:r>
          </w:p>
        </w:tc>
      </w:tr>
      <w:tr w:rsidR="00146382" w:rsidRPr="00C75B64" w14:paraId="519069B1" w14:textId="77777777">
        <w:trPr>
          <w:jc w:val="center"/>
        </w:trPr>
        <w:tc>
          <w:tcPr>
            <w:tcW w:w="0" w:type="auto"/>
          </w:tcPr>
          <w:p w14:paraId="3F2B0C0D" w14:textId="77777777" w:rsidR="001C532E" w:rsidRPr="00810031" w:rsidRDefault="001C532E">
            <w:pPr>
              <w:jc w:val="center"/>
              <w:rPr>
                <w:sz w:val="20"/>
                <w:szCs w:val="20"/>
              </w:rPr>
            </w:pPr>
            <w:r w:rsidRPr="00810031">
              <w:rPr>
                <w:sz w:val="20"/>
                <w:szCs w:val="20"/>
              </w:rPr>
              <w:t>V-PCC</w:t>
            </w:r>
          </w:p>
        </w:tc>
        <w:tc>
          <w:tcPr>
            <w:tcW w:w="0" w:type="auto"/>
          </w:tcPr>
          <w:p w14:paraId="717A3479" w14:textId="727C672F" w:rsidR="001C532E" w:rsidRPr="001C532E" w:rsidRDefault="001C532E">
            <w:pPr>
              <w:jc w:val="center"/>
              <w:rPr>
                <w:sz w:val="20"/>
                <w:szCs w:val="20"/>
              </w:rPr>
            </w:pPr>
            <w:r>
              <w:rPr>
                <w:sz w:val="20"/>
                <w:szCs w:val="20"/>
              </w:rPr>
              <w:t>mandatory</w:t>
            </w:r>
          </w:p>
        </w:tc>
        <w:tc>
          <w:tcPr>
            <w:tcW w:w="0" w:type="auto"/>
          </w:tcPr>
          <w:p w14:paraId="783BF96B" w14:textId="6F1CCFA1" w:rsidR="001C532E" w:rsidRPr="001C532E" w:rsidRDefault="001C532E">
            <w:pPr>
              <w:jc w:val="center"/>
              <w:rPr>
                <w:sz w:val="20"/>
                <w:szCs w:val="20"/>
              </w:rPr>
            </w:pPr>
            <w:r>
              <w:rPr>
                <w:sz w:val="20"/>
                <w:szCs w:val="20"/>
              </w:rPr>
              <w:t>optional</w:t>
            </w:r>
            <w:r>
              <w:rPr>
                <w:rStyle w:val="FootnoteReference"/>
                <w:sz w:val="20"/>
                <w:szCs w:val="20"/>
              </w:rPr>
              <w:footnoteReference w:id="2"/>
            </w:r>
          </w:p>
        </w:tc>
        <w:tc>
          <w:tcPr>
            <w:tcW w:w="0" w:type="auto"/>
          </w:tcPr>
          <w:p w14:paraId="2FDC7AA1" w14:textId="6219693D" w:rsidR="001C532E" w:rsidRPr="001C532E" w:rsidRDefault="001C532E">
            <w:pPr>
              <w:jc w:val="center"/>
              <w:rPr>
                <w:sz w:val="20"/>
                <w:szCs w:val="20"/>
              </w:rPr>
            </w:pPr>
            <w:r>
              <w:rPr>
                <w:sz w:val="20"/>
                <w:szCs w:val="20"/>
              </w:rPr>
              <w:t>optional</w:t>
            </w:r>
          </w:p>
        </w:tc>
        <w:tc>
          <w:tcPr>
            <w:tcW w:w="0" w:type="auto"/>
          </w:tcPr>
          <w:p w14:paraId="38593699" w14:textId="7DDCAC57" w:rsidR="001C532E" w:rsidRPr="001C532E" w:rsidRDefault="001C532E">
            <w:pPr>
              <w:jc w:val="center"/>
              <w:rPr>
                <w:sz w:val="20"/>
                <w:szCs w:val="20"/>
              </w:rPr>
            </w:pPr>
            <w:r>
              <w:rPr>
                <w:sz w:val="20"/>
                <w:szCs w:val="20"/>
              </w:rPr>
              <w:t>optional</w:t>
            </w:r>
          </w:p>
        </w:tc>
      </w:tr>
      <w:tr w:rsidR="00146382" w:rsidRPr="00C75B64" w14:paraId="1E0F7899" w14:textId="77777777">
        <w:trPr>
          <w:jc w:val="center"/>
        </w:trPr>
        <w:tc>
          <w:tcPr>
            <w:tcW w:w="0" w:type="auto"/>
          </w:tcPr>
          <w:p w14:paraId="2C338A89" w14:textId="77777777" w:rsidR="001C532E" w:rsidRPr="00810031" w:rsidRDefault="001C532E">
            <w:pPr>
              <w:jc w:val="center"/>
              <w:rPr>
                <w:sz w:val="20"/>
                <w:szCs w:val="20"/>
              </w:rPr>
            </w:pPr>
            <w:r w:rsidRPr="00810031">
              <w:rPr>
                <w:sz w:val="20"/>
                <w:szCs w:val="20"/>
              </w:rPr>
              <w:t>GSCS</w:t>
            </w:r>
          </w:p>
        </w:tc>
        <w:tc>
          <w:tcPr>
            <w:tcW w:w="0" w:type="auto"/>
          </w:tcPr>
          <w:p w14:paraId="50567E70" w14:textId="0E1B93A8" w:rsidR="001C532E" w:rsidRPr="001C532E" w:rsidRDefault="001C532E">
            <w:pPr>
              <w:jc w:val="center"/>
              <w:rPr>
                <w:sz w:val="20"/>
                <w:szCs w:val="20"/>
              </w:rPr>
            </w:pPr>
            <w:r>
              <w:rPr>
                <w:sz w:val="20"/>
                <w:szCs w:val="20"/>
              </w:rPr>
              <w:t>mandatory</w:t>
            </w:r>
          </w:p>
        </w:tc>
        <w:tc>
          <w:tcPr>
            <w:tcW w:w="0" w:type="auto"/>
          </w:tcPr>
          <w:p w14:paraId="213D7245" w14:textId="6061D535" w:rsidR="001C532E" w:rsidRPr="001C532E" w:rsidRDefault="001C532E" w:rsidP="001C532E">
            <w:pPr>
              <w:jc w:val="center"/>
              <w:rPr>
                <w:sz w:val="20"/>
                <w:szCs w:val="20"/>
              </w:rPr>
            </w:pPr>
            <w:r>
              <w:rPr>
                <w:sz w:val="20"/>
                <w:szCs w:val="20"/>
              </w:rPr>
              <w:t>-</w:t>
            </w:r>
          </w:p>
        </w:tc>
        <w:tc>
          <w:tcPr>
            <w:tcW w:w="0" w:type="auto"/>
          </w:tcPr>
          <w:p w14:paraId="4D5583E7" w14:textId="5F1589BC" w:rsidR="001C532E" w:rsidRPr="001C532E" w:rsidRDefault="001C532E">
            <w:pPr>
              <w:jc w:val="center"/>
              <w:rPr>
                <w:sz w:val="20"/>
                <w:szCs w:val="20"/>
              </w:rPr>
            </w:pPr>
            <w:r>
              <w:rPr>
                <w:sz w:val="20"/>
                <w:szCs w:val="20"/>
              </w:rPr>
              <w:t>-</w:t>
            </w:r>
          </w:p>
        </w:tc>
        <w:tc>
          <w:tcPr>
            <w:tcW w:w="0" w:type="auto"/>
          </w:tcPr>
          <w:p w14:paraId="64B20FA7" w14:textId="5868C72A" w:rsidR="001C532E" w:rsidRPr="001C532E" w:rsidRDefault="001C532E">
            <w:pPr>
              <w:jc w:val="center"/>
              <w:rPr>
                <w:sz w:val="20"/>
                <w:szCs w:val="20"/>
              </w:rPr>
            </w:pPr>
            <w:r>
              <w:rPr>
                <w:sz w:val="20"/>
                <w:szCs w:val="20"/>
              </w:rPr>
              <w:t>-</w:t>
            </w:r>
          </w:p>
        </w:tc>
      </w:tr>
    </w:tbl>
    <w:p w14:paraId="70E6CC93" w14:textId="77777777" w:rsidR="001C532E" w:rsidRDefault="001C532E" w:rsidP="00227711">
      <w:pPr>
        <w:pStyle w:val="BodyText"/>
      </w:pPr>
    </w:p>
    <w:p w14:paraId="0AA31E1D" w14:textId="465265A2" w:rsidR="001C532E" w:rsidRDefault="001C532E" w:rsidP="001C532E">
      <w:pPr>
        <w:pStyle w:val="BodyText"/>
      </w:pPr>
      <w:r>
        <w:t xml:space="preserve">The conditions C1 and CW are defined </w:t>
      </w:r>
      <w:r w:rsidRPr="00F851F1">
        <w:t xml:space="preserve">in </w:t>
      </w:r>
      <w:r>
        <w:fldChar w:fldCharType="begin"/>
      </w:r>
      <w:r>
        <w:instrText xml:space="preserve"> REF _Ref228529144 \h </w:instrText>
      </w:r>
      <w:r>
        <w:fldChar w:fldCharType="separate"/>
      </w:r>
      <w:r w:rsidR="003E2548">
        <w:t xml:space="preserve">Table </w:t>
      </w:r>
      <w:r w:rsidR="003E2548">
        <w:rPr>
          <w:noProof/>
        </w:rPr>
        <w:t>4</w:t>
      </w:r>
      <w:r>
        <w:fldChar w:fldCharType="end"/>
      </w:r>
      <w:r w:rsidRPr="00F851F1">
        <w:t>.</w:t>
      </w:r>
      <w:r>
        <w:t xml:space="preserve"> N</w:t>
      </w:r>
      <w:r w:rsidRPr="0095383A">
        <w:t>ear-lossless</w:t>
      </w:r>
      <w:r w:rsidRPr="00F851F1">
        <w:t xml:space="preserve"> denotes compression with bounded error, rather than the magnitude of the resulting distortion. In the present context, near-lossless geometry and attribute compression </w:t>
      </w:r>
      <w:r>
        <w:t>is</w:t>
      </w:r>
      <w:r w:rsidRPr="00F851F1">
        <w:t xml:space="preserve"> implemented by pre-quantizing the geometry</w:t>
      </w:r>
      <w:r>
        <w:t xml:space="preserve"> (+transformations?)</w:t>
      </w:r>
      <w:r w:rsidRPr="00F851F1">
        <w:t xml:space="preserve"> and attributes</w:t>
      </w:r>
      <w:r>
        <w:t xml:space="preserve"> (+color space processing?)</w:t>
      </w:r>
      <w:r w:rsidRPr="00F851F1">
        <w:t>, followed by lossless coding of the quantized representation.</w:t>
      </w:r>
    </w:p>
    <w:p w14:paraId="2EC6ECC4" w14:textId="4355CF80" w:rsidR="001C532E" w:rsidRDefault="001C532E" w:rsidP="001C532E">
      <w:pPr>
        <w:pStyle w:val="Caption"/>
        <w:keepNext/>
      </w:pPr>
      <w:bookmarkStart w:id="4" w:name="_Ref228529144"/>
      <w:r>
        <w:t xml:space="preserve">Table </w:t>
      </w:r>
      <w:r>
        <w:fldChar w:fldCharType="begin"/>
      </w:r>
      <w:r>
        <w:instrText xml:space="preserve"> SEQ Table \* ARABIC </w:instrText>
      </w:r>
      <w:r>
        <w:fldChar w:fldCharType="separate"/>
      </w:r>
      <w:r w:rsidR="003E2548">
        <w:rPr>
          <w:noProof/>
        </w:rPr>
        <w:t>4</w:t>
      </w:r>
      <w:r>
        <w:fldChar w:fldCharType="end"/>
      </w:r>
      <w:bookmarkEnd w:id="4"/>
      <w:r>
        <w:t>: Test condition variants</w:t>
      </w:r>
    </w:p>
    <w:tbl>
      <w:tblPr>
        <w:tblStyle w:val="TableGrid"/>
        <w:tblW w:w="0" w:type="auto"/>
        <w:jc w:val="center"/>
        <w:tblLook w:val="04A0" w:firstRow="1" w:lastRow="0" w:firstColumn="1" w:lastColumn="0" w:noHBand="0" w:noVBand="1"/>
      </w:tblPr>
      <w:tblGrid>
        <w:gridCol w:w="1150"/>
        <w:gridCol w:w="5144"/>
      </w:tblGrid>
      <w:tr w:rsidR="00221393" w:rsidRPr="00C75B64" w14:paraId="62BD5F77" w14:textId="77777777">
        <w:trPr>
          <w:jc w:val="center"/>
        </w:trPr>
        <w:tc>
          <w:tcPr>
            <w:tcW w:w="0" w:type="auto"/>
          </w:tcPr>
          <w:p w14:paraId="2075F7D1" w14:textId="77777777" w:rsidR="001C532E" w:rsidRPr="001675BA" w:rsidRDefault="001C532E">
            <w:pPr>
              <w:rPr>
                <w:b/>
                <w:bCs/>
                <w:sz w:val="20"/>
                <w:szCs w:val="20"/>
              </w:rPr>
            </w:pPr>
            <w:r w:rsidRPr="001675BA">
              <w:rPr>
                <w:b/>
                <w:bCs/>
                <w:sz w:val="20"/>
                <w:szCs w:val="20"/>
              </w:rPr>
              <w:t>Condition</w:t>
            </w:r>
          </w:p>
        </w:tc>
        <w:tc>
          <w:tcPr>
            <w:tcW w:w="0" w:type="auto"/>
          </w:tcPr>
          <w:p w14:paraId="68B0D3E1" w14:textId="77777777" w:rsidR="001C532E" w:rsidRPr="001675BA" w:rsidRDefault="001C532E">
            <w:pPr>
              <w:rPr>
                <w:b/>
                <w:bCs/>
                <w:sz w:val="20"/>
                <w:szCs w:val="20"/>
              </w:rPr>
            </w:pPr>
            <w:r w:rsidRPr="001675BA">
              <w:rPr>
                <w:b/>
                <w:bCs/>
                <w:sz w:val="20"/>
                <w:szCs w:val="20"/>
              </w:rPr>
              <w:t>Description</w:t>
            </w:r>
          </w:p>
        </w:tc>
      </w:tr>
      <w:tr w:rsidR="00221393" w:rsidRPr="00C75B64" w14:paraId="59C58FBA" w14:textId="77777777">
        <w:trPr>
          <w:jc w:val="center"/>
        </w:trPr>
        <w:tc>
          <w:tcPr>
            <w:tcW w:w="0" w:type="auto"/>
          </w:tcPr>
          <w:p w14:paraId="16043452" w14:textId="77777777" w:rsidR="001C532E" w:rsidRPr="00C75B64" w:rsidRDefault="001C532E">
            <w:pPr>
              <w:jc w:val="center"/>
              <w:rPr>
                <w:sz w:val="20"/>
                <w:szCs w:val="20"/>
              </w:rPr>
            </w:pPr>
            <w:r>
              <w:rPr>
                <w:sz w:val="20"/>
                <w:szCs w:val="20"/>
              </w:rPr>
              <w:t>C1</w:t>
            </w:r>
          </w:p>
        </w:tc>
        <w:tc>
          <w:tcPr>
            <w:tcW w:w="0" w:type="auto"/>
          </w:tcPr>
          <w:p w14:paraId="3A57EA55" w14:textId="77777777" w:rsidR="001C532E" w:rsidRPr="00C75B64" w:rsidRDefault="001C532E">
            <w:pPr>
              <w:rPr>
                <w:sz w:val="20"/>
                <w:szCs w:val="20"/>
                <w:highlight w:val="yellow"/>
              </w:rPr>
            </w:pPr>
            <w:r>
              <w:rPr>
                <w:rFonts w:eastAsia="Times New Roman" w:cs="Times New Roman"/>
                <w:bCs/>
                <w:iCs/>
                <w:szCs w:val="20"/>
                <w:lang w:val="en-GB"/>
              </w:rPr>
              <w:t>Near-l</w:t>
            </w:r>
            <w:r w:rsidRPr="00E20A03">
              <w:rPr>
                <w:rFonts w:eastAsia="Times New Roman" w:cs="Times New Roman"/>
                <w:bCs/>
                <w:iCs/>
                <w:szCs w:val="20"/>
                <w:lang w:val="en-GB"/>
              </w:rPr>
              <w:t>ossless Geometry – Lossy attributes</w:t>
            </w:r>
          </w:p>
        </w:tc>
      </w:tr>
      <w:tr w:rsidR="00221393" w:rsidRPr="00C75B64" w14:paraId="6A3B5EDC" w14:textId="77777777">
        <w:trPr>
          <w:jc w:val="center"/>
        </w:trPr>
        <w:tc>
          <w:tcPr>
            <w:tcW w:w="0" w:type="auto"/>
          </w:tcPr>
          <w:p w14:paraId="0B27AC0A" w14:textId="77777777" w:rsidR="001C532E" w:rsidRPr="00C75B64" w:rsidRDefault="001C532E">
            <w:pPr>
              <w:jc w:val="center"/>
              <w:rPr>
                <w:sz w:val="20"/>
                <w:szCs w:val="20"/>
              </w:rPr>
            </w:pPr>
            <w:r>
              <w:rPr>
                <w:sz w:val="20"/>
                <w:szCs w:val="20"/>
              </w:rPr>
              <w:t>CW</w:t>
            </w:r>
          </w:p>
        </w:tc>
        <w:tc>
          <w:tcPr>
            <w:tcW w:w="0" w:type="auto"/>
          </w:tcPr>
          <w:p w14:paraId="0BFFAA77" w14:textId="77777777" w:rsidR="001C532E" w:rsidRPr="00C75B64" w:rsidRDefault="001C532E">
            <w:pPr>
              <w:jc w:val="center"/>
              <w:rPr>
                <w:sz w:val="20"/>
                <w:szCs w:val="20"/>
                <w:highlight w:val="yellow"/>
              </w:rPr>
            </w:pPr>
            <w:r>
              <w:rPr>
                <w:rFonts w:eastAsia="Times New Roman" w:cs="Times New Roman"/>
                <w:bCs/>
                <w:iCs/>
                <w:szCs w:val="20"/>
                <w:lang w:val="en-GB"/>
              </w:rPr>
              <w:t>Near-l</w:t>
            </w:r>
            <w:r w:rsidRPr="00E20A03">
              <w:rPr>
                <w:rFonts w:eastAsia="Times New Roman" w:cs="Times New Roman"/>
                <w:bCs/>
                <w:iCs/>
                <w:szCs w:val="20"/>
                <w:lang w:val="en-GB"/>
              </w:rPr>
              <w:t xml:space="preserve">ossless Geometry – </w:t>
            </w:r>
            <w:r>
              <w:rPr>
                <w:rFonts w:eastAsia="Times New Roman" w:cs="Times New Roman"/>
                <w:bCs/>
                <w:iCs/>
                <w:szCs w:val="20"/>
                <w:lang w:val="en-GB"/>
              </w:rPr>
              <w:t>Near-l</w:t>
            </w:r>
            <w:r w:rsidRPr="00E20A03">
              <w:rPr>
                <w:rFonts w:eastAsia="Times New Roman" w:cs="Times New Roman"/>
                <w:bCs/>
                <w:iCs/>
                <w:szCs w:val="20"/>
                <w:lang w:val="en-GB"/>
              </w:rPr>
              <w:t>ossless Attributes</w:t>
            </w:r>
          </w:p>
        </w:tc>
      </w:tr>
    </w:tbl>
    <w:p w14:paraId="6ADC456A" w14:textId="77777777" w:rsidR="006C58E9" w:rsidRDefault="006C58E9" w:rsidP="006C58E9">
      <w:pPr>
        <w:pStyle w:val="Heading2"/>
      </w:pPr>
      <w:r w:rsidRPr="0095660B">
        <w:rPr>
          <w:highlight w:val="yellow"/>
        </w:rPr>
        <w:t>QP tuning of anchors</w:t>
      </w:r>
    </w:p>
    <w:p w14:paraId="2BB160B4" w14:textId="74F47403" w:rsidR="008F7721" w:rsidRPr="008F7721" w:rsidRDefault="008F7721" w:rsidP="008F7721">
      <w:r w:rsidRPr="008F7721">
        <w:rPr>
          <w:highlight w:val="yellow"/>
        </w:rPr>
        <w:t>[Ed.(BK):</w:t>
      </w:r>
      <w:r w:rsidRPr="008F7721">
        <w:rPr>
          <w:highlight w:val="yellow"/>
        </w:rPr>
        <w:t xml:space="preserve"> This section including Table 5 is for discussion. Input is needed.]</w:t>
      </w:r>
    </w:p>
    <w:p w14:paraId="1F5FD524" w14:textId="636F4FA2" w:rsidR="006C58E9" w:rsidRPr="0095660B" w:rsidRDefault="006C58E9" w:rsidP="006C58E9">
      <w:pPr>
        <w:pStyle w:val="BodyText"/>
        <w:rPr>
          <w:highlight w:val="yellow"/>
        </w:rPr>
      </w:pPr>
      <w:r w:rsidRPr="0095660B">
        <w:rPr>
          <w:highlight w:val="yellow"/>
        </w:rPr>
        <w:t xml:space="preserve">It is within the mandate of anchor generators to tune </w:t>
      </w:r>
      <w:r w:rsidR="00097504" w:rsidRPr="0095660B">
        <w:rPr>
          <w:highlight w:val="yellow"/>
        </w:rPr>
        <w:t>QPs</w:t>
      </w:r>
      <w:r w:rsidRPr="0095660B">
        <w:rPr>
          <w:highlight w:val="yellow"/>
        </w:rPr>
        <w:t xml:space="preserve">. Preferably QP tables are added to the software repositories of anchor and proposed encoder models to avoid unnecessary crosschecking mismatches. Target file sizes and bit rates for anchors and proposals are provided in </w:t>
      </w:r>
      <w:r w:rsidRPr="0095660B">
        <w:rPr>
          <w:highlight w:val="yellow"/>
        </w:rPr>
        <w:fldChar w:fldCharType="begin"/>
      </w:r>
      <w:r w:rsidRPr="0095660B">
        <w:rPr>
          <w:highlight w:val="yellow"/>
        </w:rPr>
        <w:instrText xml:space="preserve"> REF _Ref210255414 \h </w:instrText>
      </w:r>
      <w:r w:rsidRPr="0095660B">
        <w:rPr>
          <w:highlight w:val="yellow"/>
        </w:rPr>
      </w:r>
      <w:r w:rsidR="0095660B">
        <w:rPr>
          <w:highlight w:val="yellow"/>
        </w:rPr>
        <w:instrText xml:space="preserve"> \* MERGEFORMAT </w:instrText>
      </w:r>
      <w:r w:rsidRPr="0095660B">
        <w:rPr>
          <w:highlight w:val="yellow"/>
        </w:rPr>
        <w:fldChar w:fldCharType="separate"/>
      </w:r>
      <w:r w:rsidR="003E2548" w:rsidRPr="0095660B">
        <w:rPr>
          <w:highlight w:val="yellow"/>
        </w:rPr>
        <w:t xml:space="preserve">Table </w:t>
      </w:r>
      <w:r w:rsidR="003E2548" w:rsidRPr="0095660B">
        <w:rPr>
          <w:noProof/>
          <w:highlight w:val="yellow"/>
        </w:rPr>
        <w:t>5</w:t>
      </w:r>
      <w:r w:rsidRPr="0095660B">
        <w:rPr>
          <w:highlight w:val="yellow"/>
        </w:rPr>
        <w:fldChar w:fldCharType="end"/>
      </w:r>
      <w:r w:rsidRPr="0095660B">
        <w:rPr>
          <w:highlight w:val="yellow"/>
        </w:rPr>
        <w:t>.</w:t>
      </w:r>
      <w:r w:rsidR="00E53457" w:rsidRPr="0095660B">
        <w:rPr>
          <w:highlight w:val="yellow"/>
        </w:rPr>
        <w:t xml:space="preserve"> </w:t>
      </w:r>
      <w:r w:rsidR="00935C29" w:rsidRPr="0095660B">
        <w:rPr>
          <w:highlight w:val="yellow"/>
        </w:rPr>
        <w:t>Rate</w:t>
      </w:r>
      <w:r w:rsidR="00E53457" w:rsidRPr="0095660B">
        <w:rPr>
          <w:highlight w:val="yellow"/>
        </w:rPr>
        <w:t xml:space="preserve"> points </w:t>
      </w:r>
      <w:r w:rsidR="00935C29" w:rsidRPr="0095660B">
        <w:rPr>
          <w:highlight w:val="yellow"/>
        </w:rPr>
        <w:t xml:space="preserve">can be adjusted </w:t>
      </w:r>
      <w:r w:rsidR="00E53457" w:rsidRPr="0095660B">
        <w:rPr>
          <w:highlight w:val="yellow"/>
        </w:rPr>
        <w:t xml:space="preserve">per sequence </w:t>
      </w:r>
      <w:r w:rsidR="00935C29" w:rsidRPr="0095660B">
        <w:rPr>
          <w:highlight w:val="yellow"/>
        </w:rPr>
        <w:t xml:space="preserve">to ensure </w:t>
      </w:r>
      <w:r w:rsidR="00633940" w:rsidRPr="0095660B">
        <w:rPr>
          <w:highlight w:val="yellow"/>
        </w:rPr>
        <w:t xml:space="preserve">measuring a sufficient quality range </w:t>
      </w:r>
      <w:r w:rsidR="00A4308F" w:rsidRPr="0095660B">
        <w:rPr>
          <w:highlight w:val="yellow"/>
        </w:rPr>
        <w:t>while</w:t>
      </w:r>
      <w:r w:rsidR="00633940" w:rsidRPr="0095660B">
        <w:rPr>
          <w:highlight w:val="yellow"/>
        </w:rPr>
        <w:t xml:space="preserve"> avoiding saturation.</w:t>
      </w:r>
    </w:p>
    <w:p w14:paraId="3A8093A1" w14:textId="3C8D5D4C" w:rsidR="006C58E9" w:rsidRPr="00C75B64" w:rsidRDefault="006C58E9" w:rsidP="006C58E9">
      <w:pPr>
        <w:pStyle w:val="Caption"/>
        <w:keepNext/>
      </w:pPr>
      <w:bookmarkStart w:id="5" w:name="_Ref210255414"/>
      <w:r w:rsidRPr="0095660B">
        <w:rPr>
          <w:highlight w:val="yellow"/>
        </w:rPr>
        <w:t xml:space="preserve">Table </w:t>
      </w:r>
      <w:r w:rsidRPr="0095660B">
        <w:rPr>
          <w:highlight w:val="yellow"/>
        </w:rPr>
        <w:fldChar w:fldCharType="begin"/>
      </w:r>
      <w:r w:rsidRPr="0095660B">
        <w:rPr>
          <w:highlight w:val="yellow"/>
        </w:rPr>
        <w:instrText xml:space="preserve"> SEQ Table \* ARABIC </w:instrText>
      </w:r>
      <w:r w:rsidRPr="0095660B">
        <w:rPr>
          <w:highlight w:val="yellow"/>
        </w:rPr>
        <w:fldChar w:fldCharType="separate"/>
      </w:r>
      <w:r w:rsidR="003E2548" w:rsidRPr="0095660B">
        <w:rPr>
          <w:noProof/>
          <w:highlight w:val="yellow"/>
        </w:rPr>
        <w:t>5</w:t>
      </w:r>
      <w:r w:rsidRPr="0095660B">
        <w:rPr>
          <w:highlight w:val="yellow"/>
        </w:rPr>
        <w:fldChar w:fldCharType="end"/>
      </w:r>
      <w:bookmarkEnd w:id="5"/>
      <w:r w:rsidRPr="0095660B">
        <w:rPr>
          <w:highlight w:val="yellow"/>
        </w:rPr>
        <w:t>: Rate points with target sizes [MB] for 1F and bit rates [Mbps] for NF</w:t>
      </w:r>
    </w:p>
    <w:tbl>
      <w:tblPr>
        <w:tblStyle w:val="TableGrid"/>
        <w:tblW w:w="0" w:type="auto"/>
        <w:jc w:val="center"/>
        <w:tblLook w:val="04A0" w:firstRow="1" w:lastRow="0" w:firstColumn="1" w:lastColumn="0" w:noHBand="0" w:noVBand="1"/>
      </w:tblPr>
      <w:tblGrid>
        <w:gridCol w:w="1194"/>
        <w:gridCol w:w="1561"/>
        <w:gridCol w:w="1805"/>
      </w:tblGrid>
      <w:tr w:rsidR="00D03455" w:rsidRPr="0086071C" w14:paraId="5F8751FB" w14:textId="77777777">
        <w:trPr>
          <w:jc w:val="center"/>
        </w:trPr>
        <w:tc>
          <w:tcPr>
            <w:tcW w:w="0" w:type="auto"/>
          </w:tcPr>
          <w:p w14:paraId="71AC6140" w14:textId="77777777" w:rsidR="006C58E9" w:rsidRPr="0086071C" w:rsidRDefault="006C58E9">
            <w:pPr>
              <w:rPr>
                <w:b/>
                <w:bCs/>
                <w:sz w:val="20"/>
                <w:szCs w:val="20"/>
                <w:highlight w:val="yellow"/>
              </w:rPr>
            </w:pPr>
            <w:r w:rsidRPr="0086071C">
              <w:rPr>
                <w:b/>
                <w:bCs/>
                <w:sz w:val="20"/>
                <w:szCs w:val="20"/>
                <w:highlight w:val="yellow"/>
              </w:rPr>
              <w:t>Rate point</w:t>
            </w:r>
          </w:p>
        </w:tc>
        <w:tc>
          <w:tcPr>
            <w:tcW w:w="0" w:type="auto"/>
          </w:tcPr>
          <w:p w14:paraId="7D1BC550" w14:textId="77777777" w:rsidR="006C58E9" w:rsidRPr="0086071C" w:rsidRDefault="006C58E9">
            <w:pPr>
              <w:rPr>
                <w:b/>
                <w:bCs/>
                <w:sz w:val="20"/>
                <w:szCs w:val="20"/>
                <w:highlight w:val="yellow"/>
              </w:rPr>
            </w:pPr>
            <w:r w:rsidRPr="0086071C">
              <w:rPr>
                <w:b/>
                <w:bCs/>
                <w:sz w:val="20"/>
                <w:szCs w:val="20"/>
                <w:highlight w:val="yellow"/>
              </w:rPr>
              <w:t>1F target [MB]</w:t>
            </w:r>
          </w:p>
        </w:tc>
        <w:tc>
          <w:tcPr>
            <w:tcW w:w="0" w:type="auto"/>
          </w:tcPr>
          <w:p w14:paraId="2D6D9203" w14:textId="77777777" w:rsidR="006C58E9" w:rsidRPr="0086071C" w:rsidRDefault="006C58E9">
            <w:pPr>
              <w:rPr>
                <w:b/>
                <w:bCs/>
                <w:sz w:val="20"/>
                <w:szCs w:val="20"/>
                <w:highlight w:val="yellow"/>
              </w:rPr>
            </w:pPr>
            <w:r w:rsidRPr="0086071C">
              <w:rPr>
                <w:b/>
                <w:bCs/>
                <w:sz w:val="20"/>
                <w:szCs w:val="20"/>
                <w:highlight w:val="yellow"/>
              </w:rPr>
              <w:t>NF target [Mbps]</w:t>
            </w:r>
          </w:p>
        </w:tc>
      </w:tr>
      <w:tr w:rsidR="00D03455" w:rsidRPr="0086071C" w14:paraId="011482A7" w14:textId="77777777">
        <w:trPr>
          <w:jc w:val="center"/>
        </w:trPr>
        <w:tc>
          <w:tcPr>
            <w:tcW w:w="0" w:type="auto"/>
          </w:tcPr>
          <w:p w14:paraId="656102AB" w14:textId="77777777" w:rsidR="006C58E9" w:rsidRPr="0086071C" w:rsidRDefault="006C58E9" w:rsidP="0013587D">
            <w:pPr>
              <w:jc w:val="center"/>
              <w:rPr>
                <w:sz w:val="20"/>
                <w:szCs w:val="20"/>
                <w:highlight w:val="yellow"/>
              </w:rPr>
            </w:pPr>
            <w:r w:rsidRPr="0086071C">
              <w:rPr>
                <w:sz w:val="20"/>
                <w:szCs w:val="20"/>
                <w:highlight w:val="yellow"/>
              </w:rPr>
              <w:t>r01</w:t>
            </w:r>
          </w:p>
        </w:tc>
        <w:tc>
          <w:tcPr>
            <w:tcW w:w="0" w:type="auto"/>
          </w:tcPr>
          <w:p w14:paraId="55B036F5" w14:textId="77777777" w:rsidR="006C58E9" w:rsidRPr="0086071C" w:rsidRDefault="006C58E9" w:rsidP="00A12AF6">
            <w:pPr>
              <w:jc w:val="center"/>
              <w:rPr>
                <w:sz w:val="20"/>
                <w:szCs w:val="20"/>
                <w:highlight w:val="yellow"/>
              </w:rPr>
            </w:pPr>
            <w:r w:rsidRPr="0086071C">
              <w:rPr>
                <w:sz w:val="20"/>
                <w:szCs w:val="20"/>
                <w:highlight w:val="yellow"/>
              </w:rPr>
              <w:t>5</w:t>
            </w:r>
          </w:p>
        </w:tc>
        <w:tc>
          <w:tcPr>
            <w:tcW w:w="0" w:type="auto"/>
          </w:tcPr>
          <w:p w14:paraId="643930DD" w14:textId="77777777" w:rsidR="006C58E9" w:rsidRPr="0086071C" w:rsidRDefault="006C58E9" w:rsidP="00A12AF6">
            <w:pPr>
              <w:jc w:val="center"/>
              <w:rPr>
                <w:sz w:val="20"/>
                <w:szCs w:val="20"/>
                <w:highlight w:val="yellow"/>
              </w:rPr>
            </w:pPr>
            <w:r w:rsidRPr="0086071C">
              <w:rPr>
                <w:sz w:val="20"/>
                <w:szCs w:val="20"/>
                <w:highlight w:val="yellow"/>
              </w:rPr>
              <w:t>10</w:t>
            </w:r>
          </w:p>
        </w:tc>
      </w:tr>
      <w:tr w:rsidR="00D03455" w:rsidRPr="0086071C" w14:paraId="78053D98" w14:textId="77777777">
        <w:trPr>
          <w:jc w:val="center"/>
        </w:trPr>
        <w:tc>
          <w:tcPr>
            <w:tcW w:w="0" w:type="auto"/>
          </w:tcPr>
          <w:p w14:paraId="0AE4F785" w14:textId="77777777" w:rsidR="006C58E9" w:rsidRPr="0086071C" w:rsidRDefault="006C58E9" w:rsidP="0013587D">
            <w:pPr>
              <w:jc w:val="center"/>
              <w:rPr>
                <w:sz w:val="20"/>
                <w:szCs w:val="20"/>
                <w:highlight w:val="yellow"/>
              </w:rPr>
            </w:pPr>
            <w:r w:rsidRPr="0086071C">
              <w:rPr>
                <w:sz w:val="20"/>
                <w:szCs w:val="20"/>
                <w:highlight w:val="yellow"/>
              </w:rPr>
              <w:t>r02</w:t>
            </w:r>
          </w:p>
        </w:tc>
        <w:tc>
          <w:tcPr>
            <w:tcW w:w="0" w:type="auto"/>
          </w:tcPr>
          <w:p w14:paraId="0CF85B4C" w14:textId="77777777" w:rsidR="006C58E9" w:rsidRPr="0086071C" w:rsidRDefault="006C58E9" w:rsidP="00A12AF6">
            <w:pPr>
              <w:jc w:val="center"/>
              <w:rPr>
                <w:sz w:val="20"/>
                <w:szCs w:val="20"/>
                <w:highlight w:val="yellow"/>
              </w:rPr>
            </w:pPr>
            <w:r w:rsidRPr="0086071C">
              <w:rPr>
                <w:sz w:val="20"/>
                <w:szCs w:val="20"/>
                <w:highlight w:val="yellow"/>
              </w:rPr>
              <w:t>10</w:t>
            </w:r>
          </w:p>
        </w:tc>
        <w:tc>
          <w:tcPr>
            <w:tcW w:w="0" w:type="auto"/>
          </w:tcPr>
          <w:p w14:paraId="2ED33782" w14:textId="77777777" w:rsidR="006C58E9" w:rsidRPr="0086071C" w:rsidRDefault="006C58E9" w:rsidP="00A12AF6">
            <w:pPr>
              <w:jc w:val="center"/>
              <w:rPr>
                <w:sz w:val="20"/>
                <w:szCs w:val="20"/>
                <w:highlight w:val="yellow"/>
              </w:rPr>
            </w:pPr>
            <w:r w:rsidRPr="0086071C">
              <w:rPr>
                <w:sz w:val="20"/>
                <w:szCs w:val="20"/>
                <w:highlight w:val="yellow"/>
              </w:rPr>
              <w:t>20</w:t>
            </w:r>
          </w:p>
        </w:tc>
      </w:tr>
      <w:tr w:rsidR="00D03455" w:rsidRPr="0086071C" w14:paraId="37C837F0" w14:textId="77777777">
        <w:trPr>
          <w:jc w:val="center"/>
        </w:trPr>
        <w:tc>
          <w:tcPr>
            <w:tcW w:w="0" w:type="auto"/>
          </w:tcPr>
          <w:p w14:paraId="7C18DDB9" w14:textId="77777777" w:rsidR="006C58E9" w:rsidRPr="0086071C" w:rsidRDefault="006C58E9" w:rsidP="0013587D">
            <w:pPr>
              <w:jc w:val="center"/>
              <w:rPr>
                <w:sz w:val="20"/>
                <w:szCs w:val="20"/>
                <w:highlight w:val="yellow"/>
              </w:rPr>
            </w:pPr>
            <w:r w:rsidRPr="0086071C">
              <w:rPr>
                <w:sz w:val="20"/>
                <w:szCs w:val="20"/>
                <w:highlight w:val="yellow"/>
              </w:rPr>
              <w:t>r03</w:t>
            </w:r>
          </w:p>
        </w:tc>
        <w:tc>
          <w:tcPr>
            <w:tcW w:w="0" w:type="auto"/>
          </w:tcPr>
          <w:p w14:paraId="60FF0135" w14:textId="77777777" w:rsidR="006C58E9" w:rsidRPr="0086071C" w:rsidRDefault="006C58E9" w:rsidP="00A12AF6">
            <w:pPr>
              <w:jc w:val="center"/>
              <w:rPr>
                <w:sz w:val="20"/>
                <w:szCs w:val="20"/>
                <w:highlight w:val="yellow"/>
              </w:rPr>
            </w:pPr>
            <w:r w:rsidRPr="0086071C">
              <w:rPr>
                <w:sz w:val="20"/>
                <w:szCs w:val="20"/>
                <w:highlight w:val="yellow"/>
              </w:rPr>
              <w:t>20</w:t>
            </w:r>
          </w:p>
        </w:tc>
        <w:tc>
          <w:tcPr>
            <w:tcW w:w="0" w:type="auto"/>
          </w:tcPr>
          <w:p w14:paraId="31DE49F6" w14:textId="77777777" w:rsidR="006C58E9" w:rsidRPr="0086071C" w:rsidRDefault="006C58E9" w:rsidP="00A12AF6">
            <w:pPr>
              <w:jc w:val="center"/>
              <w:rPr>
                <w:sz w:val="20"/>
                <w:szCs w:val="20"/>
                <w:highlight w:val="yellow"/>
              </w:rPr>
            </w:pPr>
            <w:r w:rsidRPr="0086071C">
              <w:rPr>
                <w:sz w:val="20"/>
                <w:szCs w:val="20"/>
                <w:highlight w:val="yellow"/>
              </w:rPr>
              <w:t>50</w:t>
            </w:r>
          </w:p>
        </w:tc>
      </w:tr>
      <w:tr w:rsidR="00D03455" w:rsidRPr="00C75B64" w14:paraId="5A56D4EF" w14:textId="77777777">
        <w:trPr>
          <w:jc w:val="center"/>
        </w:trPr>
        <w:tc>
          <w:tcPr>
            <w:tcW w:w="0" w:type="auto"/>
          </w:tcPr>
          <w:p w14:paraId="1716B64D" w14:textId="77777777" w:rsidR="006C58E9" w:rsidRPr="0086071C" w:rsidRDefault="006C58E9" w:rsidP="0013587D">
            <w:pPr>
              <w:jc w:val="center"/>
              <w:rPr>
                <w:sz w:val="20"/>
                <w:szCs w:val="20"/>
                <w:highlight w:val="yellow"/>
              </w:rPr>
            </w:pPr>
            <w:r w:rsidRPr="0086071C">
              <w:rPr>
                <w:sz w:val="20"/>
                <w:szCs w:val="20"/>
                <w:highlight w:val="yellow"/>
              </w:rPr>
              <w:t>r04</w:t>
            </w:r>
          </w:p>
        </w:tc>
        <w:tc>
          <w:tcPr>
            <w:tcW w:w="0" w:type="auto"/>
          </w:tcPr>
          <w:p w14:paraId="5D5C5FB8" w14:textId="77777777" w:rsidR="006C58E9" w:rsidRPr="0086071C" w:rsidRDefault="006C58E9" w:rsidP="00A12AF6">
            <w:pPr>
              <w:jc w:val="center"/>
              <w:rPr>
                <w:sz w:val="20"/>
                <w:szCs w:val="20"/>
                <w:highlight w:val="yellow"/>
              </w:rPr>
            </w:pPr>
            <w:r w:rsidRPr="0086071C">
              <w:rPr>
                <w:sz w:val="20"/>
                <w:szCs w:val="20"/>
                <w:highlight w:val="yellow"/>
              </w:rPr>
              <w:t>50</w:t>
            </w:r>
          </w:p>
        </w:tc>
        <w:tc>
          <w:tcPr>
            <w:tcW w:w="0" w:type="auto"/>
          </w:tcPr>
          <w:p w14:paraId="3BD0F514" w14:textId="77777777" w:rsidR="006C58E9" w:rsidRPr="0086071C" w:rsidRDefault="006C58E9" w:rsidP="00A12AF6">
            <w:pPr>
              <w:jc w:val="center"/>
              <w:rPr>
                <w:sz w:val="20"/>
                <w:szCs w:val="20"/>
                <w:highlight w:val="yellow"/>
              </w:rPr>
            </w:pPr>
            <w:r w:rsidRPr="0086071C">
              <w:rPr>
                <w:sz w:val="20"/>
                <w:szCs w:val="20"/>
                <w:highlight w:val="yellow"/>
              </w:rPr>
              <w:t>100</w:t>
            </w:r>
          </w:p>
        </w:tc>
      </w:tr>
    </w:tbl>
    <w:p w14:paraId="2DB78460" w14:textId="3E45E9B3" w:rsidR="00F51982" w:rsidRPr="00C75B64" w:rsidRDefault="006759AA" w:rsidP="00F51982">
      <w:pPr>
        <w:pStyle w:val="Heading2"/>
      </w:pPr>
      <w:r>
        <w:t>G-PCC anchor</w:t>
      </w:r>
      <w:r w:rsidR="00097504">
        <w:rPr>
          <w:rStyle w:val="FootnoteReference"/>
        </w:rPr>
        <w:footnoteReference w:id="3"/>
      </w:r>
    </w:p>
    <w:p w14:paraId="3F819F9C" w14:textId="106ED8E8" w:rsidR="00A84613" w:rsidRDefault="00A84613" w:rsidP="00A84613">
      <w:pPr>
        <w:pStyle w:val="BodyText"/>
      </w:pPr>
      <w:r w:rsidRPr="000F44EF">
        <w:t xml:space="preserve">The G-PCC anchor, previously referred to as the </w:t>
      </w:r>
      <w:r w:rsidR="00257C4B">
        <w:t>g</w:t>
      </w:r>
      <w:r w:rsidRPr="000F44EF">
        <w:t>eometry-based anchor, maps Gaussian splat attributes onto a sparse point cloud representation and compresses them using the Test Model (TM) of ISO/IEC 23090-9:2023 Geometry-based Point Cloud Compression (G-PCC).</w:t>
      </w:r>
      <w:r>
        <w:t xml:space="preserve"> The software URLs and respective versions are specified in Table 2. All relevant pre- and post-processing steps are integrated within the TM. The G-PCC anchor supports the C1 and CW test conditions defined in </w:t>
      </w:r>
      <w:r>
        <w:fldChar w:fldCharType="begin"/>
      </w:r>
      <w:r>
        <w:instrText xml:space="preserve"> REF _Ref228529144 \h </w:instrText>
      </w:r>
      <w:r>
        <w:fldChar w:fldCharType="separate"/>
      </w:r>
      <w:r w:rsidR="003E2548">
        <w:t xml:space="preserve">Table </w:t>
      </w:r>
      <w:r w:rsidR="003E2548">
        <w:rPr>
          <w:noProof/>
        </w:rPr>
        <w:t>4</w:t>
      </w:r>
      <w:r>
        <w:fldChar w:fldCharType="end"/>
      </w:r>
      <w:r>
        <w:t>.</w:t>
      </w:r>
    </w:p>
    <w:p w14:paraId="7B2D2218" w14:textId="1D3D8F8E" w:rsidR="00947FC3" w:rsidRPr="00C75B64" w:rsidRDefault="003B72AD" w:rsidP="00947FC3">
      <w:pPr>
        <w:pStyle w:val="BodyText"/>
        <w:rPr>
          <w:rFonts w:eastAsia="Malgun Gothic"/>
          <w:lang w:eastAsia="ko-KR"/>
        </w:rPr>
      </w:pPr>
      <w:r w:rsidRPr="00C75B64">
        <w:rPr>
          <w:rFonts w:eastAsia="Malgun Gothic"/>
          <w:lang w:eastAsia="ko-KR"/>
        </w:rPr>
        <w:t>T</w:t>
      </w:r>
      <w:r w:rsidR="00947FC3" w:rsidRPr="00C75B64">
        <w:rPr>
          <w:rFonts w:eastAsia="Malgun Gothic"/>
          <w:lang w:eastAsia="ko-KR"/>
        </w:rPr>
        <w:t xml:space="preserve">he configuration files </w:t>
      </w:r>
      <w:r w:rsidR="00E617F1" w:rsidRPr="00C75B64">
        <w:rPr>
          <w:rFonts w:eastAsia="Malgun Gothic"/>
          <w:lang w:eastAsia="ko-KR"/>
        </w:rPr>
        <w:t xml:space="preserve">for this anchor </w:t>
      </w:r>
      <w:r w:rsidR="00DC2C7E" w:rsidRPr="00C75B64">
        <w:rPr>
          <w:rFonts w:eastAsia="Malgun Gothic"/>
          <w:lang w:eastAsia="ko-KR"/>
        </w:rPr>
        <w:t>have to be</w:t>
      </w:r>
      <w:r w:rsidR="00E617F1" w:rsidRPr="00C75B64">
        <w:rPr>
          <w:rFonts w:eastAsia="Malgun Gothic"/>
          <w:lang w:eastAsia="ko-KR"/>
        </w:rPr>
        <w:t xml:space="preserve"> </w:t>
      </w:r>
      <w:r w:rsidR="00947FC3" w:rsidRPr="00C75B64">
        <w:rPr>
          <w:rFonts w:eastAsia="Malgun Gothic"/>
          <w:lang w:eastAsia="ko-KR"/>
        </w:rPr>
        <w:t xml:space="preserve">generated using files </w:t>
      </w:r>
      <w:r w:rsidR="002472C9" w:rsidRPr="00C75B64">
        <w:rPr>
          <w:rFonts w:eastAsia="Malgun Gothic"/>
          <w:lang w:eastAsia="ko-KR"/>
        </w:rPr>
        <w:t xml:space="preserve">in </w:t>
      </w:r>
      <w:r w:rsidR="00947FC3" w:rsidRPr="00C75B64">
        <w:rPr>
          <w:rFonts w:eastAsia="Malgun Gothic"/>
          <w:lang w:eastAsia="ko-KR"/>
        </w:rPr>
        <w:t xml:space="preserve">the </w:t>
      </w:r>
      <w:r w:rsidR="00947FC3" w:rsidRPr="00C75B64">
        <w:rPr>
          <w:rFonts w:ascii="Courier New" w:hAnsi="Courier New" w:cs="Courier New"/>
          <w:lang w:eastAsia="ko-KR"/>
        </w:rPr>
        <w:t>/cfg</w:t>
      </w:r>
      <w:r w:rsidR="00947FC3" w:rsidRPr="00C75B64">
        <w:rPr>
          <w:rFonts w:eastAsia="Malgun Gothic"/>
          <w:lang w:eastAsia="ko-KR"/>
        </w:rPr>
        <w:t xml:space="preserve"> and </w:t>
      </w:r>
      <w:r w:rsidR="00947FC3" w:rsidRPr="00C75B64">
        <w:rPr>
          <w:rFonts w:ascii="Courier New" w:hAnsi="Courier New" w:cs="Courier New"/>
          <w:lang w:eastAsia="ko-KR"/>
        </w:rPr>
        <w:t>/</w:t>
      </w:r>
      <w:r w:rsidR="00947FC3" w:rsidRPr="00C75B64">
        <w:rPr>
          <w:rFonts w:ascii="Courier New" w:eastAsia="Malgun Gothic" w:hAnsi="Courier New" w:cs="Courier New"/>
          <w:lang w:eastAsia="ko-KR"/>
        </w:rPr>
        <w:t>scripts</w:t>
      </w:r>
      <w:r w:rsidR="00947FC3" w:rsidRPr="00C75B64">
        <w:rPr>
          <w:rFonts w:eastAsia="Malgun Gothic"/>
          <w:lang w:eastAsia="ko-KR"/>
        </w:rPr>
        <w:t xml:space="preserve"> directory.</w:t>
      </w:r>
      <w:r w:rsidR="00E5434A" w:rsidRPr="00C75B64">
        <w:rPr>
          <w:rFonts w:eastAsia="Malgun Gothic"/>
          <w:lang w:eastAsia="ko-KR"/>
        </w:rPr>
        <w:t xml:space="preserve"> </w:t>
      </w:r>
      <w:r w:rsidR="002472C9" w:rsidRPr="00C75B64">
        <w:rPr>
          <w:rFonts w:eastAsia="Malgun Gothic"/>
          <w:lang w:eastAsia="ko-KR"/>
        </w:rPr>
        <w:t>From i</w:t>
      </w:r>
      <w:r w:rsidR="00947FC3" w:rsidRPr="00C75B64">
        <w:rPr>
          <w:rFonts w:eastAsia="Malgun Gothic"/>
          <w:lang w:eastAsia="ko-KR"/>
        </w:rPr>
        <w:t xml:space="preserve">nside the </w:t>
      </w:r>
      <w:r w:rsidR="00947FC3" w:rsidRPr="00C75B64">
        <w:rPr>
          <w:rFonts w:ascii="Courier New" w:hAnsi="Courier New" w:cs="Courier New"/>
          <w:lang w:eastAsia="ko-KR"/>
        </w:rPr>
        <w:t>/cfg</w:t>
      </w:r>
      <w:r w:rsidR="00947FC3" w:rsidRPr="00C75B64">
        <w:rPr>
          <w:rFonts w:eastAsia="Malgun Gothic"/>
          <w:lang w:eastAsia="ko-KR"/>
        </w:rPr>
        <w:t xml:space="preserve"> directory, run </w:t>
      </w:r>
      <w:r w:rsidR="00947FC3" w:rsidRPr="00C75B64">
        <w:rPr>
          <w:rFonts w:ascii="Courier New" w:eastAsia="Malgun Gothic" w:hAnsi="Courier New" w:cs="Courier New"/>
          <w:lang w:eastAsia="ko-KR"/>
        </w:rPr>
        <w:t>gen-cfg.sh</w:t>
      </w:r>
      <w:r w:rsidR="00947FC3" w:rsidRPr="00C75B64">
        <w:rPr>
          <w:rFonts w:eastAsia="Malgun Gothic"/>
          <w:lang w:eastAsia="ko-KR"/>
        </w:rPr>
        <w:t xml:space="preserve"> </w:t>
      </w:r>
      <w:r w:rsidR="002472C9" w:rsidRPr="00C75B64">
        <w:rPr>
          <w:rFonts w:eastAsia="Malgun Gothic"/>
          <w:lang w:eastAsia="ko-KR"/>
        </w:rPr>
        <w:t>using th</w:t>
      </w:r>
      <w:r w:rsidR="00947FC3" w:rsidRPr="00C75B64">
        <w:rPr>
          <w:rFonts w:eastAsia="Malgun Gothic"/>
          <w:lang w:eastAsia="ko-KR"/>
        </w:rPr>
        <w:t xml:space="preserve">e following command </w:t>
      </w:r>
      <w:r w:rsidR="002472C9" w:rsidRPr="00C75B64">
        <w:rPr>
          <w:rFonts w:eastAsia="Malgun Gothic"/>
          <w:lang w:eastAsia="ko-KR"/>
        </w:rPr>
        <w:t xml:space="preserve">to </w:t>
      </w:r>
      <w:r w:rsidR="00947FC3" w:rsidRPr="00C75B64">
        <w:rPr>
          <w:rFonts w:eastAsia="Malgun Gothic"/>
          <w:lang w:eastAsia="ko-KR"/>
        </w:rPr>
        <w:t>generate all the configuration files</w:t>
      </w:r>
      <w:r w:rsidR="009549CB" w:rsidRPr="00C75B64">
        <w:rPr>
          <w:rFonts w:eastAsia="Malgun Gothic"/>
          <w:lang w:eastAsia="ko-KR"/>
        </w:rPr>
        <w:t xml:space="preserve"> in </w:t>
      </w:r>
      <w:r w:rsidR="00947FC3" w:rsidRPr="00C75B64">
        <w:rPr>
          <w:rFonts w:ascii="Courier New" w:hAnsi="Courier New" w:cs="Courier New"/>
          <w:lang w:eastAsia="ko-KR"/>
        </w:rPr>
        <w:t>/cfg</w:t>
      </w:r>
      <w:r w:rsidR="00947FC3" w:rsidRPr="00C75B64">
        <w:rPr>
          <w:rFonts w:ascii="Courier New" w:eastAsia="Malgun Gothic" w:hAnsi="Courier New" w:cs="Courier New"/>
          <w:lang w:eastAsia="ko-KR"/>
        </w:rPr>
        <w:t>/octree-hybrid</w:t>
      </w:r>
      <w:r w:rsidR="00EB280D" w:rsidRPr="00C75B64">
        <w:rPr>
          <w:rFonts w:eastAsia="Malgun Gothic"/>
          <w:lang w:eastAsia="ko-KR"/>
        </w:rPr>
        <w:t>:</w:t>
      </w:r>
    </w:p>
    <w:p w14:paraId="4E8EC6A1" w14:textId="77777777" w:rsidR="00FF0FBB" w:rsidRPr="00C75B64" w:rsidRDefault="00FF0FBB" w:rsidP="00947FC3">
      <w:pPr>
        <w:pStyle w:val="Code"/>
        <w:rPr>
          <w:lang w:eastAsia="ko-KR"/>
        </w:rPr>
      </w:pPr>
      <w:r w:rsidRPr="00C75B64">
        <w:rPr>
          <w:lang w:eastAsia="ko-KR"/>
        </w:rPr>
        <w:t xml:space="preserve">cd </w:t>
      </w:r>
      <w:r w:rsidR="00947FC3" w:rsidRPr="00C75B64">
        <w:rPr>
          <w:lang w:eastAsia="ko-KR"/>
        </w:rPr>
        <w:t>mpeg-pcc-tmc13-gs/cfg</w:t>
      </w:r>
    </w:p>
    <w:p w14:paraId="0D81ED28" w14:textId="18DA9D24" w:rsidR="00947FC3" w:rsidRPr="00C75B64" w:rsidRDefault="00947FC3" w:rsidP="00947FC3">
      <w:pPr>
        <w:pStyle w:val="Code"/>
        <w:rPr>
          <w:rFonts w:eastAsia="Malgun Gothic"/>
          <w:lang w:eastAsia="ko-KR"/>
        </w:rPr>
      </w:pPr>
      <w:r w:rsidRPr="00C75B64">
        <w:rPr>
          <w:lang w:eastAsia="ko-KR"/>
        </w:rPr>
        <w:t xml:space="preserve">../scripts/gen-cfg.sh </w:t>
      </w:r>
      <w:r w:rsidR="00FF0FBB" w:rsidRPr="00C75B64">
        <w:rPr>
          <w:rFonts w:eastAsia="Malgun Gothic"/>
          <w:lang w:eastAsia="ko-KR"/>
        </w:rPr>
        <w:t>-</w:t>
      </w:r>
      <w:r w:rsidRPr="00C75B64">
        <w:rPr>
          <w:lang w:eastAsia="ko-KR"/>
        </w:rPr>
        <w:t>gaussiansplat</w:t>
      </w:r>
      <w:r w:rsidRPr="00C75B64">
        <w:rPr>
          <w:rFonts w:eastAsia="Malgun Gothic"/>
          <w:lang w:eastAsia="ko-KR"/>
        </w:rPr>
        <w:t xml:space="preserve"> </w:t>
      </w:r>
      <w:r w:rsidR="00224E16" w:rsidRPr="00C75B64">
        <w:rPr>
          <w:rFonts w:eastAsia="Malgun Gothic"/>
          <w:lang w:eastAsia="ko-KR"/>
        </w:rPr>
        <w:t>--octree --hybrid</w:t>
      </w:r>
    </w:p>
    <w:p w14:paraId="136234B9" w14:textId="4D94E9AE" w:rsidR="00373D49" w:rsidRPr="00C75B64" w:rsidRDefault="00373D49" w:rsidP="00741D6B">
      <w:pPr>
        <w:pStyle w:val="BodyText"/>
        <w:rPr>
          <w:lang w:eastAsia="ko-KR"/>
        </w:rPr>
      </w:pPr>
      <w:r w:rsidRPr="00C75B64">
        <w:rPr>
          <w:lang w:eastAsia="ko-KR"/>
        </w:rPr>
        <w:t xml:space="preserve">The quantization parameter, qp, shall be set according to </w:t>
      </w:r>
      <w:r w:rsidR="00741D6B" w:rsidRPr="00C75B64">
        <w:rPr>
          <w:lang w:eastAsia="ko-KR"/>
        </w:rPr>
        <w:fldChar w:fldCharType="begin"/>
      </w:r>
      <w:r w:rsidR="00741D6B" w:rsidRPr="00C75B64">
        <w:rPr>
          <w:lang w:eastAsia="ko-KR"/>
        </w:rPr>
        <w:instrText xml:space="preserve"> REF _Ref219960207 \h </w:instrText>
      </w:r>
      <w:r w:rsidR="00741D6B" w:rsidRPr="00C75B64">
        <w:rPr>
          <w:lang w:eastAsia="ko-KR"/>
        </w:rPr>
      </w:r>
      <w:r w:rsidR="00741D6B" w:rsidRPr="00C75B64">
        <w:rPr>
          <w:lang w:eastAsia="ko-KR"/>
        </w:rPr>
        <w:fldChar w:fldCharType="separate"/>
      </w:r>
      <w:r w:rsidR="003E2548" w:rsidRPr="00C75B64">
        <w:t xml:space="preserve">Table </w:t>
      </w:r>
      <w:r w:rsidR="003E2548">
        <w:rPr>
          <w:noProof/>
        </w:rPr>
        <w:t>6</w:t>
      </w:r>
      <w:r w:rsidR="00741D6B" w:rsidRPr="00C75B64">
        <w:rPr>
          <w:lang w:eastAsia="ko-KR"/>
        </w:rPr>
        <w:fldChar w:fldCharType="end"/>
      </w:r>
      <w:r w:rsidRPr="00C75B64">
        <w:rPr>
          <w:lang w:eastAsia="ko-KR"/>
        </w:rPr>
        <w:t xml:space="preserve"> for each rate point.</w:t>
      </w:r>
    </w:p>
    <w:p w14:paraId="7F1D8711" w14:textId="054C86B1" w:rsidR="00373D49" w:rsidRPr="00C75B64" w:rsidRDefault="00373D49" w:rsidP="0013587D">
      <w:pPr>
        <w:pStyle w:val="Caption"/>
        <w:rPr>
          <w:rFonts w:eastAsia="Malgun Gothic"/>
          <w:lang w:eastAsia="ko-KR"/>
        </w:rPr>
      </w:pPr>
      <w:bookmarkStart w:id="6" w:name="_Ref219960207"/>
      <w:r w:rsidRPr="00C75B64">
        <w:t>Table</w:t>
      </w:r>
      <w:r w:rsidR="00741D6B" w:rsidRPr="00C75B64">
        <w:t xml:space="preserve"> </w:t>
      </w:r>
      <w:r w:rsidR="00741D6B" w:rsidRPr="00C75B64">
        <w:fldChar w:fldCharType="begin"/>
      </w:r>
      <w:r w:rsidR="00741D6B" w:rsidRPr="00C75B64">
        <w:instrText xml:space="preserve"> SEQ Table \* ARABIC </w:instrText>
      </w:r>
      <w:r w:rsidR="00741D6B" w:rsidRPr="00C75B64">
        <w:fldChar w:fldCharType="separate"/>
      </w:r>
      <w:r w:rsidR="003E2548">
        <w:rPr>
          <w:noProof/>
        </w:rPr>
        <w:t>6</w:t>
      </w:r>
      <w:r w:rsidR="00741D6B" w:rsidRPr="00C75B64">
        <w:fldChar w:fldCharType="end"/>
      </w:r>
      <w:bookmarkEnd w:id="6"/>
      <w:r w:rsidR="00741D6B" w:rsidRPr="00C75B64">
        <w:t>:</w:t>
      </w:r>
      <w:r w:rsidRPr="00C75B64">
        <w:t xml:space="preserve"> Quantization parameters for </w:t>
      </w:r>
      <w:r w:rsidRPr="00C75B64">
        <w:rPr>
          <w:rFonts w:eastAsia="Malgun Gothic"/>
          <w:lang w:eastAsia="ko-KR"/>
        </w:rPr>
        <w:t>attribute coding</w:t>
      </w:r>
    </w:p>
    <w:tbl>
      <w:tblPr>
        <w:tblW w:w="9075" w:type="dxa"/>
        <w:tblCellMar>
          <w:left w:w="0" w:type="dxa"/>
          <w:right w:w="0" w:type="dxa"/>
        </w:tblCellMar>
        <w:tblLook w:val="04A0" w:firstRow="1" w:lastRow="0" w:firstColumn="1" w:lastColumn="0" w:noHBand="0" w:noVBand="1"/>
      </w:tblPr>
      <w:tblGrid>
        <w:gridCol w:w="597"/>
        <w:gridCol w:w="926"/>
        <w:gridCol w:w="926"/>
        <w:gridCol w:w="476"/>
        <w:gridCol w:w="476"/>
        <w:gridCol w:w="476"/>
        <w:gridCol w:w="476"/>
        <w:gridCol w:w="476"/>
        <w:gridCol w:w="476"/>
        <w:gridCol w:w="476"/>
        <w:gridCol w:w="476"/>
        <w:gridCol w:w="476"/>
        <w:gridCol w:w="822"/>
        <w:gridCol w:w="579"/>
        <w:gridCol w:w="919"/>
        <w:gridCol w:w="22"/>
      </w:tblGrid>
      <w:tr w:rsidR="004E082F" w:rsidRPr="00C75B64" w14:paraId="578FB400" w14:textId="77777777">
        <w:trPr>
          <w:trHeight w:val="339"/>
        </w:trPr>
        <w:tc>
          <w:tcPr>
            <w:tcW w:w="597" w:type="dxa"/>
            <w:tcBorders>
              <w:top w:val="single" w:sz="4" w:space="0" w:color="auto"/>
            </w:tcBorders>
            <w:tcMar>
              <w:top w:w="0" w:type="dxa"/>
              <w:left w:w="45" w:type="dxa"/>
              <w:bottom w:w="0" w:type="dxa"/>
              <w:right w:w="45" w:type="dxa"/>
            </w:tcMar>
            <w:vAlign w:val="center"/>
          </w:tcPr>
          <w:p w14:paraId="2AD3A039" w14:textId="77777777" w:rsidR="00373D49" w:rsidRPr="00C75B64" w:rsidRDefault="00373D49">
            <w:pPr>
              <w:rPr>
                <w:rFonts w:ascii="Times New Roman" w:eastAsiaTheme="minorEastAsia" w:hAnsi="Times New Roman" w:cs="Times New Roman"/>
                <w:sz w:val="20"/>
                <w:szCs w:val="20"/>
                <w:lang w:eastAsia="ko-KR"/>
              </w:rPr>
            </w:pPr>
          </w:p>
        </w:tc>
        <w:tc>
          <w:tcPr>
            <w:tcW w:w="8478" w:type="dxa"/>
            <w:gridSpan w:val="15"/>
            <w:tcBorders>
              <w:top w:val="single" w:sz="4" w:space="0" w:color="auto"/>
            </w:tcBorders>
            <w:tcMar>
              <w:top w:w="0" w:type="dxa"/>
              <w:left w:w="45" w:type="dxa"/>
              <w:bottom w:w="0" w:type="dxa"/>
              <w:right w:w="45" w:type="dxa"/>
            </w:tcMar>
            <w:vAlign w:val="center"/>
          </w:tcPr>
          <w:p w14:paraId="13B666BA" w14:textId="77777777" w:rsidR="00373D49" w:rsidRPr="00C75B64" w:rsidRDefault="00373D49">
            <w:pPr>
              <w:jc w:val="center"/>
              <w:rPr>
                <w:rFonts w:ascii="Times New Roman" w:eastAsia="Malgun Gothic" w:hAnsi="Times New Roman" w:cs="Times New Roman"/>
                <w:sz w:val="20"/>
                <w:szCs w:val="20"/>
                <w:lang w:eastAsia="ko-KR"/>
              </w:rPr>
            </w:pPr>
            <w:r w:rsidRPr="00C75B64">
              <w:rPr>
                <w:rFonts w:ascii="Times New Roman" w:eastAsia="Malgun Gothic" w:hAnsi="Times New Roman" w:cs="Times New Roman"/>
                <w:sz w:val="20"/>
                <w:szCs w:val="20"/>
                <w:lang w:eastAsia="ko-KR"/>
              </w:rPr>
              <w:t>qp for attributes</w:t>
            </w:r>
          </w:p>
        </w:tc>
      </w:tr>
      <w:tr w:rsidR="00146382" w:rsidRPr="00C75B64" w14:paraId="408D8E25" w14:textId="77777777">
        <w:trPr>
          <w:gridAfter w:val="1"/>
          <w:wAfter w:w="22" w:type="dxa"/>
          <w:trHeight w:val="339"/>
        </w:trPr>
        <w:tc>
          <w:tcPr>
            <w:tcW w:w="597" w:type="dxa"/>
            <w:tcMar>
              <w:top w:w="0" w:type="dxa"/>
              <w:left w:w="45" w:type="dxa"/>
              <w:bottom w:w="0" w:type="dxa"/>
              <w:right w:w="45" w:type="dxa"/>
            </w:tcMar>
            <w:vAlign w:val="center"/>
            <w:hideMark/>
          </w:tcPr>
          <w:p w14:paraId="3EF95A50" w14:textId="77777777" w:rsidR="00373D49" w:rsidRPr="00C75B64" w:rsidRDefault="00373D49">
            <w:pPr>
              <w:rPr>
                <w:rFonts w:ascii="Times New Roman" w:eastAsia="Malgun Gothic" w:hAnsi="Times New Roman" w:cs="Times New Roman"/>
                <w:sz w:val="20"/>
                <w:szCs w:val="20"/>
                <w:lang w:eastAsia="ko-KR"/>
              </w:rPr>
            </w:pPr>
            <w:r w:rsidRPr="00C75B64">
              <w:rPr>
                <w:rFonts w:ascii="Times New Roman" w:eastAsiaTheme="minorEastAsia" w:hAnsi="Times New Roman" w:cs="Times New Roman"/>
                <w:sz w:val="20"/>
                <w:szCs w:val="20"/>
                <w:lang w:eastAsia="ko-KR"/>
              </w:rPr>
              <w:t>Rate</w:t>
            </w:r>
            <w:r w:rsidRPr="00C75B64">
              <w:rPr>
                <w:rFonts w:ascii="Times New Roman" w:eastAsia="Malgun Gothic" w:hAnsi="Times New Roman" w:cs="Times New Roman"/>
                <w:sz w:val="20"/>
                <w:szCs w:val="20"/>
                <w:lang w:eastAsia="ko-KR"/>
              </w:rPr>
              <w:t xml:space="preserve"> point</w:t>
            </w:r>
          </w:p>
        </w:tc>
        <w:tc>
          <w:tcPr>
            <w:tcW w:w="926" w:type="dxa"/>
            <w:tcMar>
              <w:top w:w="0" w:type="dxa"/>
              <w:left w:w="45" w:type="dxa"/>
              <w:bottom w:w="0" w:type="dxa"/>
              <w:right w:w="45" w:type="dxa"/>
            </w:tcMar>
            <w:vAlign w:val="center"/>
            <w:hideMark/>
          </w:tcPr>
          <w:p w14:paraId="7F0A81A1"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 xml:space="preserve">SH0(DC) </w:t>
            </w:r>
            <w:r w:rsidRPr="00C75B64">
              <w:rPr>
                <w:rFonts w:ascii="Times New Roman" w:eastAsiaTheme="minorEastAsia" w:hAnsi="Times New Roman" w:cs="Times New Roman"/>
                <w:sz w:val="20"/>
                <w:szCs w:val="20"/>
                <w:lang w:eastAsia="ko-KR"/>
              </w:rPr>
              <w:br/>
              <w:t>Y</w:t>
            </w:r>
          </w:p>
        </w:tc>
        <w:tc>
          <w:tcPr>
            <w:tcW w:w="926" w:type="dxa"/>
            <w:tcMar>
              <w:top w:w="0" w:type="dxa"/>
              <w:left w:w="45" w:type="dxa"/>
              <w:bottom w:w="0" w:type="dxa"/>
              <w:right w:w="45" w:type="dxa"/>
            </w:tcMar>
            <w:vAlign w:val="center"/>
            <w:hideMark/>
          </w:tcPr>
          <w:p w14:paraId="511C0422"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 xml:space="preserve">SH0(DC) </w:t>
            </w:r>
            <w:r w:rsidRPr="00C75B64">
              <w:rPr>
                <w:rFonts w:ascii="Times New Roman" w:eastAsiaTheme="minorEastAsia" w:hAnsi="Times New Roman" w:cs="Times New Roman"/>
                <w:sz w:val="20"/>
                <w:szCs w:val="20"/>
                <w:lang w:eastAsia="ko-KR"/>
              </w:rPr>
              <w:br/>
              <w:t>Cb Cr</w:t>
            </w:r>
          </w:p>
        </w:tc>
        <w:tc>
          <w:tcPr>
            <w:tcW w:w="476" w:type="dxa"/>
            <w:tcMar>
              <w:top w:w="0" w:type="dxa"/>
              <w:left w:w="45" w:type="dxa"/>
              <w:bottom w:w="0" w:type="dxa"/>
              <w:right w:w="45" w:type="dxa"/>
            </w:tcMar>
            <w:vAlign w:val="center"/>
            <w:hideMark/>
          </w:tcPr>
          <w:p w14:paraId="3AD775ED"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SH1 Y</w:t>
            </w:r>
          </w:p>
        </w:tc>
        <w:tc>
          <w:tcPr>
            <w:tcW w:w="476" w:type="dxa"/>
            <w:tcMar>
              <w:top w:w="0" w:type="dxa"/>
              <w:left w:w="45" w:type="dxa"/>
              <w:bottom w:w="0" w:type="dxa"/>
              <w:right w:w="45" w:type="dxa"/>
            </w:tcMar>
            <w:vAlign w:val="center"/>
            <w:hideMark/>
          </w:tcPr>
          <w:p w14:paraId="76D3DC50"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SH2 Y</w:t>
            </w:r>
          </w:p>
        </w:tc>
        <w:tc>
          <w:tcPr>
            <w:tcW w:w="476" w:type="dxa"/>
            <w:tcMar>
              <w:top w:w="0" w:type="dxa"/>
              <w:left w:w="45" w:type="dxa"/>
              <w:bottom w:w="0" w:type="dxa"/>
              <w:right w:w="45" w:type="dxa"/>
            </w:tcMar>
            <w:vAlign w:val="center"/>
            <w:hideMark/>
          </w:tcPr>
          <w:p w14:paraId="38B7D363"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SH3 Y</w:t>
            </w:r>
          </w:p>
        </w:tc>
        <w:tc>
          <w:tcPr>
            <w:tcW w:w="476" w:type="dxa"/>
            <w:tcMar>
              <w:top w:w="0" w:type="dxa"/>
              <w:left w:w="45" w:type="dxa"/>
              <w:bottom w:w="0" w:type="dxa"/>
              <w:right w:w="45" w:type="dxa"/>
            </w:tcMar>
            <w:vAlign w:val="center"/>
            <w:hideMark/>
          </w:tcPr>
          <w:p w14:paraId="7F354D36"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SH1 Cb</w:t>
            </w:r>
          </w:p>
        </w:tc>
        <w:tc>
          <w:tcPr>
            <w:tcW w:w="476" w:type="dxa"/>
            <w:tcMar>
              <w:top w:w="0" w:type="dxa"/>
              <w:left w:w="45" w:type="dxa"/>
              <w:bottom w:w="0" w:type="dxa"/>
              <w:right w:w="45" w:type="dxa"/>
            </w:tcMar>
            <w:vAlign w:val="center"/>
            <w:hideMark/>
          </w:tcPr>
          <w:p w14:paraId="3ADFFF10"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SH2 Cb</w:t>
            </w:r>
          </w:p>
        </w:tc>
        <w:tc>
          <w:tcPr>
            <w:tcW w:w="476" w:type="dxa"/>
            <w:tcMar>
              <w:top w:w="0" w:type="dxa"/>
              <w:left w:w="45" w:type="dxa"/>
              <w:bottom w:w="0" w:type="dxa"/>
              <w:right w:w="45" w:type="dxa"/>
            </w:tcMar>
            <w:vAlign w:val="center"/>
            <w:hideMark/>
          </w:tcPr>
          <w:p w14:paraId="3E48D8C3"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SH3 Cb</w:t>
            </w:r>
          </w:p>
        </w:tc>
        <w:tc>
          <w:tcPr>
            <w:tcW w:w="476" w:type="dxa"/>
            <w:tcMar>
              <w:top w:w="0" w:type="dxa"/>
              <w:left w:w="45" w:type="dxa"/>
              <w:bottom w:w="0" w:type="dxa"/>
              <w:right w:w="45" w:type="dxa"/>
            </w:tcMar>
            <w:vAlign w:val="center"/>
            <w:hideMark/>
          </w:tcPr>
          <w:p w14:paraId="0BB0836A"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SH1 Cr</w:t>
            </w:r>
          </w:p>
        </w:tc>
        <w:tc>
          <w:tcPr>
            <w:tcW w:w="476" w:type="dxa"/>
            <w:tcMar>
              <w:top w:w="0" w:type="dxa"/>
              <w:left w:w="45" w:type="dxa"/>
              <w:bottom w:w="0" w:type="dxa"/>
              <w:right w:w="45" w:type="dxa"/>
            </w:tcMar>
            <w:vAlign w:val="center"/>
            <w:hideMark/>
          </w:tcPr>
          <w:p w14:paraId="0DAE336E"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SH2 Cr</w:t>
            </w:r>
          </w:p>
        </w:tc>
        <w:tc>
          <w:tcPr>
            <w:tcW w:w="476" w:type="dxa"/>
            <w:tcMar>
              <w:top w:w="0" w:type="dxa"/>
              <w:left w:w="45" w:type="dxa"/>
              <w:bottom w:w="0" w:type="dxa"/>
              <w:right w:w="45" w:type="dxa"/>
            </w:tcMar>
            <w:vAlign w:val="center"/>
            <w:hideMark/>
          </w:tcPr>
          <w:p w14:paraId="6EF7C618"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SH3 Cr</w:t>
            </w:r>
          </w:p>
        </w:tc>
        <w:tc>
          <w:tcPr>
            <w:tcW w:w="822" w:type="dxa"/>
            <w:tcMar>
              <w:top w:w="0" w:type="dxa"/>
              <w:left w:w="45" w:type="dxa"/>
              <w:bottom w:w="0" w:type="dxa"/>
              <w:right w:w="45" w:type="dxa"/>
            </w:tcMar>
            <w:vAlign w:val="center"/>
            <w:hideMark/>
          </w:tcPr>
          <w:p w14:paraId="32777D55"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Opacity</w:t>
            </w:r>
          </w:p>
        </w:tc>
        <w:tc>
          <w:tcPr>
            <w:tcW w:w="579" w:type="dxa"/>
            <w:tcMar>
              <w:top w:w="0" w:type="dxa"/>
              <w:left w:w="45" w:type="dxa"/>
              <w:bottom w:w="0" w:type="dxa"/>
              <w:right w:w="45" w:type="dxa"/>
            </w:tcMar>
            <w:vAlign w:val="center"/>
            <w:hideMark/>
          </w:tcPr>
          <w:p w14:paraId="2D0FEE09"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Scale</w:t>
            </w:r>
          </w:p>
        </w:tc>
        <w:tc>
          <w:tcPr>
            <w:tcW w:w="919" w:type="dxa"/>
            <w:tcMar>
              <w:top w:w="0" w:type="dxa"/>
              <w:left w:w="45" w:type="dxa"/>
              <w:bottom w:w="0" w:type="dxa"/>
              <w:right w:w="45" w:type="dxa"/>
            </w:tcMar>
            <w:vAlign w:val="center"/>
            <w:hideMark/>
          </w:tcPr>
          <w:p w14:paraId="572BA609"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Rotation</w:t>
            </w:r>
          </w:p>
        </w:tc>
      </w:tr>
      <w:tr w:rsidR="00146382" w:rsidRPr="00C75B64" w14:paraId="7E145C73" w14:textId="77777777">
        <w:trPr>
          <w:gridAfter w:val="1"/>
          <w:wAfter w:w="22" w:type="dxa"/>
          <w:trHeight w:val="339"/>
        </w:trPr>
        <w:tc>
          <w:tcPr>
            <w:tcW w:w="597" w:type="dxa"/>
            <w:tcMar>
              <w:top w:w="0" w:type="dxa"/>
              <w:left w:w="45" w:type="dxa"/>
              <w:bottom w:w="0" w:type="dxa"/>
              <w:right w:w="45" w:type="dxa"/>
            </w:tcMar>
            <w:vAlign w:val="center"/>
          </w:tcPr>
          <w:p w14:paraId="1A585F9F"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lastRenderedPageBreak/>
              <w:t>R4</w:t>
            </w:r>
          </w:p>
        </w:tc>
        <w:tc>
          <w:tcPr>
            <w:tcW w:w="926" w:type="dxa"/>
            <w:tcMar>
              <w:top w:w="0" w:type="dxa"/>
              <w:left w:w="45" w:type="dxa"/>
              <w:bottom w:w="0" w:type="dxa"/>
              <w:right w:w="45" w:type="dxa"/>
            </w:tcMar>
            <w:vAlign w:val="center"/>
          </w:tcPr>
          <w:p w14:paraId="4B5909CA"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6</w:t>
            </w:r>
          </w:p>
        </w:tc>
        <w:tc>
          <w:tcPr>
            <w:tcW w:w="926" w:type="dxa"/>
            <w:tcMar>
              <w:top w:w="0" w:type="dxa"/>
              <w:left w:w="45" w:type="dxa"/>
              <w:bottom w:w="0" w:type="dxa"/>
              <w:right w:w="45" w:type="dxa"/>
            </w:tcMar>
            <w:vAlign w:val="center"/>
          </w:tcPr>
          <w:p w14:paraId="31D9589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8</w:t>
            </w:r>
          </w:p>
        </w:tc>
        <w:tc>
          <w:tcPr>
            <w:tcW w:w="476" w:type="dxa"/>
            <w:tcMar>
              <w:top w:w="0" w:type="dxa"/>
              <w:left w:w="45" w:type="dxa"/>
              <w:bottom w:w="0" w:type="dxa"/>
              <w:right w:w="45" w:type="dxa"/>
            </w:tcMar>
            <w:vAlign w:val="center"/>
          </w:tcPr>
          <w:p w14:paraId="7A29246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14</w:t>
            </w:r>
          </w:p>
        </w:tc>
        <w:tc>
          <w:tcPr>
            <w:tcW w:w="476" w:type="dxa"/>
            <w:tcMar>
              <w:top w:w="0" w:type="dxa"/>
              <w:left w:w="45" w:type="dxa"/>
              <w:bottom w:w="0" w:type="dxa"/>
              <w:right w:w="45" w:type="dxa"/>
            </w:tcMar>
            <w:vAlign w:val="center"/>
          </w:tcPr>
          <w:p w14:paraId="17673594"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c>
          <w:tcPr>
            <w:tcW w:w="476" w:type="dxa"/>
            <w:tcMar>
              <w:top w:w="0" w:type="dxa"/>
              <w:left w:w="45" w:type="dxa"/>
              <w:bottom w:w="0" w:type="dxa"/>
              <w:right w:w="45" w:type="dxa"/>
            </w:tcMar>
            <w:vAlign w:val="center"/>
          </w:tcPr>
          <w:p w14:paraId="6D7F296F"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25</w:t>
            </w:r>
          </w:p>
        </w:tc>
        <w:tc>
          <w:tcPr>
            <w:tcW w:w="476" w:type="dxa"/>
            <w:tcMar>
              <w:top w:w="0" w:type="dxa"/>
              <w:left w:w="45" w:type="dxa"/>
              <w:bottom w:w="0" w:type="dxa"/>
              <w:right w:w="45" w:type="dxa"/>
            </w:tcMar>
            <w:vAlign w:val="center"/>
          </w:tcPr>
          <w:p w14:paraId="426569C8"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18</w:t>
            </w:r>
          </w:p>
        </w:tc>
        <w:tc>
          <w:tcPr>
            <w:tcW w:w="476" w:type="dxa"/>
            <w:tcMar>
              <w:top w:w="0" w:type="dxa"/>
              <w:left w:w="45" w:type="dxa"/>
              <w:bottom w:w="0" w:type="dxa"/>
              <w:right w:w="45" w:type="dxa"/>
            </w:tcMar>
            <w:vAlign w:val="center"/>
          </w:tcPr>
          <w:p w14:paraId="4797EB35"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26</w:t>
            </w:r>
          </w:p>
        </w:tc>
        <w:tc>
          <w:tcPr>
            <w:tcW w:w="476" w:type="dxa"/>
            <w:tcMar>
              <w:top w:w="0" w:type="dxa"/>
              <w:left w:w="45" w:type="dxa"/>
              <w:bottom w:w="0" w:type="dxa"/>
              <w:right w:w="45" w:type="dxa"/>
            </w:tcMar>
            <w:vAlign w:val="center"/>
          </w:tcPr>
          <w:p w14:paraId="2A272A05"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29</w:t>
            </w:r>
          </w:p>
        </w:tc>
        <w:tc>
          <w:tcPr>
            <w:tcW w:w="476" w:type="dxa"/>
            <w:tcMar>
              <w:top w:w="0" w:type="dxa"/>
              <w:left w:w="45" w:type="dxa"/>
              <w:bottom w:w="0" w:type="dxa"/>
              <w:right w:w="45" w:type="dxa"/>
            </w:tcMar>
            <w:vAlign w:val="center"/>
          </w:tcPr>
          <w:p w14:paraId="3B83CC85"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18</w:t>
            </w:r>
          </w:p>
        </w:tc>
        <w:tc>
          <w:tcPr>
            <w:tcW w:w="476" w:type="dxa"/>
            <w:tcMar>
              <w:top w:w="0" w:type="dxa"/>
              <w:left w:w="45" w:type="dxa"/>
              <w:bottom w:w="0" w:type="dxa"/>
              <w:right w:w="45" w:type="dxa"/>
            </w:tcMar>
            <w:vAlign w:val="center"/>
          </w:tcPr>
          <w:p w14:paraId="4A49E7D4"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26</w:t>
            </w:r>
          </w:p>
        </w:tc>
        <w:tc>
          <w:tcPr>
            <w:tcW w:w="476" w:type="dxa"/>
            <w:tcMar>
              <w:top w:w="0" w:type="dxa"/>
              <w:left w:w="45" w:type="dxa"/>
              <w:bottom w:w="0" w:type="dxa"/>
              <w:right w:w="45" w:type="dxa"/>
            </w:tcMar>
            <w:vAlign w:val="center"/>
          </w:tcPr>
          <w:p w14:paraId="104F7DDF"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29</w:t>
            </w:r>
          </w:p>
        </w:tc>
        <w:tc>
          <w:tcPr>
            <w:tcW w:w="822" w:type="dxa"/>
            <w:tcMar>
              <w:top w:w="0" w:type="dxa"/>
              <w:left w:w="45" w:type="dxa"/>
              <w:bottom w:w="0" w:type="dxa"/>
              <w:right w:w="45" w:type="dxa"/>
            </w:tcMar>
            <w:vAlign w:val="center"/>
          </w:tcPr>
          <w:p w14:paraId="549C7CE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c>
          <w:tcPr>
            <w:tcW w:w="579" w:type="dxa"/>
            <w:tcMar>
              <w:top w:w="0" w:type="dxa"/>
              <w:left w:w="45" w:type="dxa"/>
              <w:bottom w:w="0" w:type="dxa"/>
              <w:right w:w="45" w:type="dxa"/>
            </w:tcMar>
            <w:vAlign w:val="center"/>
          </w:tcPr>
          <w:p w14:paraId="12714A5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14</w:t>
            </w:r>
          </w:p>
        </w:tc>
        <w:tc>
          <w:tcPr>
            <w:tcW w:w="919" w:type="dxa"/>
            <w:tcMar>
              <w:top w:w="0" w:type="dxa"/>
              <w:left w:w="45" w:type="dxa"/>
              <w:bottom w:w="0" w:type="dxa"/>
              <w:right w:w="45" w:type="dxa"/>
            </w:tcMar>
            <w:vAlign w:val="center"/>
          </w:tcPr>
          <w:p w14:paraId="1F3CE47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14</w:t>
            </w:r>
          </w:p>
        </w:tc>
      </w:tr>
      <w:tr w:rsidR="00146382" w:rsidRPr="00C75B64" w14:paraId="227A13E3" w14:textId="77777777">
        <w:trPr>
          <w:gridAfter w:val="1"/>
          <w:wAfter w:w="22" w:type="dxa"/>
          <w:trHeight w:val="339"/>
        </w:trPr>
        <w:tc>
          <w:tcPr>
            <w:tcW w:w="597" w:type="dxa"/>
            <w:tcMar>
              <w:top w:w="0" w:type="dxa"/>
              <w:left w:w="45" w:type="dxa"/>
              <w:bottom w:w="0" w:type="dxa"/>
              <w:right w:w="45" w:type="dxa"/>
            </w:tcMar>
            <w:vAlign w:val="center"/>
          </w:tcPr>
          <w:p w14:paraId="6E2B97B8"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R3</w:t>
            </w:r>
          </w:p>
        </w:tc>
        <w:tc>
          <w:tcPr>
            <w:tcW w:w="926" w:type="dxa"/>
            <w:tcMar>
              <w:top w:w="0" w:type="dxa"/>
              <w:left w:w="45" w:type="dxa"/>
              <w:bottom w:w="0" w:type="dxa"/>
              <w:right w:w="45" w:type="dxa"/>
            </w:tcMar>
            <w:vAlign w:val="center"/>
          </w:tcPr>
          <w:p w14:paraId="1968561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10</w:t>
            </w:r>
          </w:p>
        </w:tc>
        <w:tc>
          <w:tcPr>
            <w:tcW w:w="926" w:type="dxa"/>
            <w:tcMar>
              <w:top w:w="0" w:type="dxa"/>
              <w:left w:w="45" w:type="dxa"/>
              <w:bottom w:w="0" w:type="dxa"/>
              <w:right w:w="45" w:type="dxa"/>
            </w:tcMar>
            <w:vAlign w:val="center"/>
          </w:tcPr>
          <w:p w14:paraId="52BABD7D"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14</w:t>
            </w:r>
          </w:p>
        </w:tc>
        <w:tc>
          <w:tcPr>
            <w:tcW w:w="476" w:type="dxa"/>
            <w:tcMar>
              <w:top w:w="0" w:type="dxa"/>
              <w:left w:w="45" w:type="dxa"/>
              <w:bottom w:w="0" w:type="dxa"/>
              <w:right w:w="45" w:type="dxa"/>
            </w:tcMar>
            <w:vAlign w:val="center"/>
          </w:tcPr>
          <w:p w14:paraId="61045327"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c>
          <w:tcPr>
            <w:tcW w:w="476" w:type="dxa"/>
            <w:tcMar>
              <w:top w:w="0" w:type="dxa"/>
              <w:left w:w="45" w:type="dxa"/>
              <w:bottom w:w="0" w:type="dxa"/>
              <w:right w:w="45" w:type="dxa"/>
            </w:tcMar>
            <w:vAlign w:val="center"/>
          </w:tcPr>
          <w:p w14:paraId="7DF6EAD6"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c>
          <w:tcPr>
            <w:tcW w:w="476" w:type="dxa"/>
            <w:tcMar>
              <w:top w:w="0" w:type="dxa"/>
              <w:left w:w="45" w:type="dxa"/>
              <w:bottom w:w="0" w:type="dxa"/>
              <w:right w:w="45" w:type="dxa"/>
            </w:tcMar>
            <w:vAlign w:val="center"/>
          </w:tcPr>
          <w:p w14:paraId="049C149F"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33</w:t>
            </w:r>
          </w:p>
        </w:tc>
        <w:tc>
          <w:tcPr>
            <w:tcW w:w="476" w:type="dxa"/>
            <w:tcMar>
              <w:top w:w="0" w:type="dxa"/>
              <w:left w:w="45" w:type="dxa"/>
              <w:bottom w:w="0" w:type="dxa"/>
              <w:right w:w="45" w:type="dxa"/>
            </w:tcMar>
            <w:vAlign w:val="center"/>
          </w:tcPr>
          <w:p w14:paraId="72CFDB6B"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26</w:t>
            </w:r>
          </w:p>
        </w:tc>
        <w:tc>
          <w:tcPr>
            <w:tcW w:w="476" w:type="dxa"/>
            <w:tcMar>
              <w:top w:w="0" w:type="dxa"/>
              <w:left w:w="45" w:type="dxa"/>
              <w:bottom w:w="0" w:type="dxa"/>
              <w:right w:w="45" w:type="dxa"/>
            </w:tcMar>
            <w:vAlign w:val="center"/>
          </w:tcPr>
          <w:p w14:paraId="2B2198E6"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34</w:t>
            </w:r>
          </w:p>
        </w:tc>
        <w:tc>
          <w:tcPr>
            <w:tcW w:w="476" w:type="dxa"/>
            <w:tcMar>
              <w:top w:w="0" w:type="dxa"/>
              <w:left w:w="45" w:type="dxa"/>
              <w:bottom w:w="0" w:type="dxa"/>
              <w:right w:w="45" w:type="dxa"/>
            </w:tcMar>
            <w:vAlign w:val="center"/>
          </w:tcPr>
          <w:p w14:paraId="42F3814D"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37</w:t>
            </w:r>
          </w:p>
        </w:tc>
        <w:tc>
          <w:tcPr>
            <w:tcW w:w="476" w:type="dxa"/>
            <w:tcMar>
              <w:top w:w="0" w:type="dxa"/>
              <w:left w:w="45" w:type="dxa"/>
              <w:bottom w:w="0" w:type="dxa"/>
              <w:right w:w="45" w:type="dxa"/>
            </w:tcMar>
            <w:vAlign w:val="center"/>
          </w:tcPr>
          <w:p w14:paraId="12B44755"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26</w:t>
            </w:r>
          </w:p>
        </w:tc>
        <w:tc>
          <w:tcPr>
            <w:tcW w:w="476" w:type="dxa"/>
            <w:tcMar>
              <w:top w:w="0" w:type="dxa"/>
              <w:left w:w="45" w:type="dxa"/>
              <w:bottom w:w="0" w:type="dxa"/>
              <w:right w:w="45" w:type="dxa"/>
            </w:tcMar>
            <w:vAlign w:val="center"/>
          </w:tcPr>
          <w:p w14:paraId="292151F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34</w:t>
            </w:r>
          </w:p>
        </w:tc>
        <w:tc>
          <w:tcPr>
            <w:tcW w:w="476" w:type="dxa"/>
            <w:tcMar>
              <w:top w:w="0" w:type="dxa"/>
              <w:left w:w="45" w:type="dxa"/>
              <w:bottom w:w="0" w:type="dxa"/>
              <w:right w:w="45" w:type="dxa"/>
            </w:tcMar>
            <w:vAlign w:val="center"/>
          </w:tcPr>
          <w:p w14:paraId="7E52FCA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37</w:t>
            </w:r>
          </w:p>
        </w:tc>
        <w:tc>
          <w:tcPr>
            <w:tcW w:w="822" w:type="dxa"/>
            <w:tcMar>
              <w:top w:w="0" w:type="dxa"/>
              <w:left w:w="45" w:type="dxa"/>
              <w:bottom w:w="0" w:type="dxa"/>
              <w:right w:w="45" w:type="dxa"/>
            </w:tcMar>
            <w:vAlign w:val="center"/>
          </w:tcPr>
          <w:p w14:paraId="50B4414D"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c>
          <w:tcPr>
            <w:tcW w:w="579" w:type="dxa"/>
            <w:tcMar>
              <w:top w:w="0" w:type="dxa"/>
              <w:left w:w="45" w:type="dxa"/>
              <w:bottom w:w="0" w:type="dxa"/>
              <w:right w:w="45" w:type="dxa"/>
            </w:tcMar>
            <w:vAlign w:val="center"/>
          </w:tcPr>
          <w:p w14:paraId="2E3A19B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c>
          <w:tcPr>
            <w:tcW w:w="919" w:type="dxa"/>
            <w:tcMar>
              <w:top w:w="0" w:type="dxa"/>
              <w:left w:w="45" w:type="dxa"/>
              <w:bottom w:w="0" w:type="dxa"/>
              <w:right w:w="45" w:type="dxa"/>
            </w:tcMar>
            <w:vAlign w:val="center"/>
          </w:tcPr>
          <w:p w14:paraId="05F8524D"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r>
      <w:tr w:rsidR="00146382" w:rsidRPr="00C75B64" w14:paraId="49FDF015" w14:textId="77777777">
        <w:trPr>
          <w:gridAfter w:val="1"/>
          <w:wAfter w:w="22" w:type="dxa"/>
          <w:trHeight w:val="339"/>
        </w:trPr>
        <w:tc>
          <w:tcPr>
            <w:tcW w:w="597" w:type="dxa"/>
            <w:tcMar>
              <w:top w:w="0" w:type="dxa"/>
              <w:left w:w="45" w:type="dxa"/>
              <w:bottom w:w="0" w:type="dxa"/>
              <w:right w:w="45" w:type="dxa"/>
            </w:tcMar>
            <w:vAlign w:val="center"/>
          </w:tcPr>
          <w:p w14:paraId="4059C2FB"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R2</w:t>
            </w:r>
          </w:p>
        </w:tc>
        <w:tc>
          <w:tcPr>
            <w:tcW w:w="926" w:type="dxa"/>
            <w:tcMar>
              <w:top w:w="0" w:type="dxa"/>
              <w:left w:w="45" w:type="dxa"/>
              <w:bottom w:w="0" w:type="dxa"/>
              <w:right w:w="45" w:type="dxa"/>
            </w:tcMar>
            <w:vAlign w:val="center"/>
          </w:tcPr>
          <w:p w14:paraId="4E99F704"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18</w:t>
            </w:r>
          </w:p>
        </w:tc>
        <w:tc>
          <w:tcPr>
            <w:tcW w:w="926" w:type="dxa"/>
            <w:tcMar>
              <w:top w:w="0" w:type="dxa"/>
              <w:left w:w="45" w:type="dxa"/>
              <w:bottom w:w="0" w:type="dxa"/>
              <w:right w:w="45" w:type="dxa"/>
            </w:tcMar>
            <w:vAlign w:val="center"/>
          </w:tcPr>
          <w:p w14:paraId="03A63A8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22</w:t>
            </w:r>
          </w:p>
        </w:tc>
        <w:tc>
          <w:tcPr>
            <w:tcW w:w="476" w:type="dxa"/>
            <w:tcMar>
              <w:top w:w="0" w:type="dxa"/>
              <w:left w:w="45" w:type="dxa"/>
              <w:bottom w:w="0" w:type="dxa"/>
              <w:right w:w="45" w:type="dxa"/>
            </w:tcMar>
            <w:vAlign w:val="center"/>
          </w:tcPr>
          <w:p w14:paraId="1B1F4FD7"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c>
          <w:tcPr>
            <w:tcW w:w="476" w:type="dxa"/>
            <w:tcMar>
              <w:top w:w="0" w:type="dxa"/>
              <w:left w:w="45" w:type="dxa"/>
              <w:bottom w:w="0" w:type="dxa"/>
              <w:right w:w="45" w:type="dxa"/>
            </w:tcMar>
            <w:vAlign w:val="center"/>
          </w:tcPr>
          <w:p w14:paraId="1B46B0F1"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38</w:t>
            </w:r>
          </w:p>
        </w:tc>
        <w:tc>
          <w:tcPr>
            <w:tcW w:w="476" w:type="dxa"/>
            <w:tcMar>
              <w:top w:w="0" w:type="dxa"/>
              <w:left w:w="45" w:type="dxa"/>
              <w:bottom w:w="0" w:type="dxa"/>
              <w:right w:w="45" w:type="dxa"/>
            </w:tcMar>
            <w:vAlign w:val="center"/>
          </w:tcPr>
          <w:p w14:paraId="01FECC1F"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41</w:t>
            </w:r>
          </w:p>
        </w:tc>
        <w:tc>
          <w:tcPr>
            <w:tcW w:w="476" w:type="dxa"/>
            <w:tcMar>
              <w:top w:w="0" w:type="dxa"/>
              <w:left w:w="45" w:type="dxa"/>
              <w:bottom w:w="0" w:type="dxa"/>
              <w:right w:w="45" w:type="dxa"/>
            </w:tcMar>
            <w:vAlign w:val="center"/>
          </w:tcPr>
          <w:p w14:paraId="26E96814"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34</w:t>
            </w:r>
          </w:p>
        </w:tc>
        <w:tc>
          <w:tcPr>
            <w:tcW w:w="476" w:type="dxa"/>
            <w:tcMar>
              <w:top w:w="0" w:type="dxa"/>
              <w:left w:w="45" w:type="dxa"/>
              <w:bottom w:w="0" w:type="dxa"/>
              <w:right w:w="45" w:type="dxa"/>
            </w:tcMar>
            <w:vAlign w:val="center"/>
          </w:tcPr>
          <w:p w14:paraId="634A7E3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42</w:t>
            </w:r>
          </w:p>
        </w:tc>
        <w:tc>
          <w:tcPr>
            <w:tcW w:w="476" w:type="dxa"/>
            <w:tcMar>
              <w:top w:w="0" w:type="dxa"/>
              <w:left w:w="45" w:type="dxa"/>
              <w:bottom w:w="0" w:type="dxa"/>
              <w:right w:w="45" w:type="dxa"/>
            </w:tcMar>
            <w:vAlign w:val="center"/>
          </w:tcPr>
          <w:p w14:paraId="3BD7EDC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45</w:t>
            </w:r>
          </w:p>
        </w:tc>
        <w:tc>
          <w:tcPr>
            <w:tcW w:w="476" w:type="dxa"/>
            <w:tcMar>
              <w:top w:w="0" w:type="dxa"/>
              <w:left w:w="45" w:type="dxa"/>
              <w:bottom w:w="0" w:type="dxa"/>
              <w:right w:w="45" w:type="dxa"/>
            </w:tcMar>
            <w:vAlign w:val="center"/>
          </w:tcPr>
          <w:p w14:paraId="65C8B15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34</w:t>
            </w:r>
          </w:p>
        </w:tc>
        <w:tc>
          <w:tcPr>
            <w:tcW w:w="476" w:type="dxa"/>
            <w:tcMar>
              <w:top w:w="0" w:type="dxa"/>
              <w:left w:w="45" w:type="dxa"/>
              <w:bottom w:w="0" w:type="dxa"/>
              <w:right w:w="45" w:type="dxa"/>
            </w:tcMar>
            <w:vAlign w:val="center"/>
          </w:tcPr>
          <w:p w14:paraId="5F47771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42</w:t>
            </w:r>
          </w:p>
        </w:tc>
        <w:tc>
          <w:tcPr>
            <w:tcW w:w="476" w:type="dxa"/>
            <w:tcMar>
              <w:top w:w="0" w:type="dxa"/>
              <w:left w:w="45" w:type="dxa"/>
              <w:bottom w:w="0" w:type="dxa"/>
              <w:right w:w="45" w:type="dxa"/>
            </w:tcMar>
            <w:vAlign w:val="center"/>
          </w:tcPr>
          <w:p w14:paraId="53AFD70A"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45</w:t>
            </w:r>
          </w:p>
        </w:tc>
        <w:tc>
          <w:tcPr>
            <w:tcW w:w="822" w:type="dxa"/>
            <w:tcMar>
              <w:top w:w="0" w:type="dxa"/>
              <w:left w:w="45" w:type="dxa"/>
              <w:bottom w:w="0" w:type="dxa"/>
              <w:right w:w="45" w:type="dxa"/>
            </w:tcMar>
            <w:vAlign w:val="center"/>
          </w:tcPr>
          <w:p w14:paraId="1BD96AE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38</w:t>
            </w:r>
          </w:p>
        </w:tc>
        <w:tc>
          <w:tcPr>
            <w:tcW w:w="579" w:type="dxa"/>
            <w:tcMar>
              <w:top w:w="0" w:type="dxa"/>
              <w:left w:w="45" w:type="dxa"/>
              <w:bottom w:w="0" w:type="dxa"/>
              <w:right w:w="45" w:type="dxa"/>
            </w:tcMar>
            <w:vAlign w:val="center"/>
          </w:tcPr>
          <w:p w14:paraId="7EE6282E"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c>
          <w:tcPr>
            <w:tcW w:w="919" w:type="dxa"/>
            <w:tcMar>
              <w:top w:w="0" w:type="dxa"/>
              <w:left w:w="45" w:type="dxa"/>
              <w:bottom w:w="0" w:type="dxa"/>
              <w:right w:w="45" w:type="dxa"/>
            </w:tcMar>
            <w:vAlign w:val="center"/>
          </w:tcPr>
          <w:p w14:paraId="5EA062DF"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r>
      <w:tr w:rsidR="00146382" w:rsidRPr="00C75B64" w14:paraId="2F48340F" w14:textId="77777777">
        <w:trPr>
          <w:gridAfter w:val="1"/>
          <w:wAfter w:w="22" w:type="dxa"/>
          <w:trHeight w:val="339"/>
        </w:trPr>
        <w:tc>
          <w:tcPr>
            <w:tcW w:w="597" w:type="dxa"/>
            <w:tcBorders>
              <w:bottom w:val="single" w:sz="4" w:space="0" w:color="auto"/>
            </w:tcBorders>
            <w:tcMar>
              <w:top w:w="0" w:type="dxa"/>
              <w:left w:w="45" w:type="dxa"/>
              <w:bottom w:w="0" w:type="dxa"/>
              <w:right w:w="45" w:type="dxa"/>
            </w:tcMar>
            <w:vAlign w:val="center"/>
          </w:tcPr>
          <w:p w14:paraId="2DF04520" w14:textId="77777777" w:rsidR="00373D49" w:rsidRPr="00C75B64" w:rsidRDefault="00373D49">
            <w:pP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R1</w:t>
            </w:r>
          </w:p>
        </w:tc>
        <w:tc>
          <w:tcPr>
            <w:tcW w:w="926" w:type="dxa"/>
            <w:tcBorders>
              <w:bottom w:val="single" w:sz="4" w:space="0" w:color="auto"/>
            </w:tcBorders>
            <w:tcMar>
              <w:top w:w="0" w:type="dxa"/>
              <w:left w:w="45" w:type="dxa"/>
              <w:bottom w:w="0" w:type="dxa"/>
              <w:right w:w="45" w:type="dxa"/>
            </w:tcMar>
            <w:vAlign w:val="center"/>
          </w:tcPr>
          <w:p w14:paraId="75989AE3"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26</w:t>
            </w:r>
          </w:p>
        </w:tc>
        <w:tc>
          <w:tcPr>
            <w:tcW w:w="926" w:type="dxa"/>
            <w:tcBorders>
              <w:bottom w:val="single" w:sz="4" w:space="0" w:color="auto"/>
            </w:tcBorders>
            <w:tcMar>
              <w:top w:w="0" w:type="dxa"/>
              <w:left w:w="45" w:type="dxa"/>
              <w:bottom w:w="0" w:type="dxa"/>
              <w:right w:w="45" w:type="dxa"/>
            </w:tcMar>
            <w:vAlign w:val="center"/>
          </w:tcPr>
          <w:p w14:paraId="7A7AF47E"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30</w:t>
            </w:r>
          </w:p>
        </w:tc>
        <w:tc>
          <w:tcPr>
            <w:tcW w:w="476" w:type="dxa"/>
            <w:tcBorders>
              <w:bottom w:val="single" w:sz="4" w:space="0" w:color="auto"/>
            </w:tcBorders>
            <w:tcMar>
              <w:top w:w="0" w:type="dxa"/>
              <w:left w:w="45" w:type="dxa"/>
              <w:bottom w:w="0" w:type="dxa"/>
              <w:right w:w="45" w:type="dxa"/>
            </w:tcMar>
            <w:vAlign w:val="center"/>
          </w:tcPr>
          <w:p w14:paraId="5A0273B1"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38</w:t>
            </w:r>
          </w:p>
        </w:tc>
        <w:tc>
          <w:tcPr>
            <w:tcW w:w="476" w:type="dxa"/>
            <w:tcBorders>
              <w:bottom w:val="single" w:sz="4" w:space="0" w:color="auto"/>
            </w:tcBorders>
            <w:tcMar>
              <w:top w:w="0" w:type="dxa"/>
              <w:left w:w="45" w:type="dxa"/>
              <w:bottom w:w="0" w:type="dxa"/>
              <w:right w:w="45" w:type="dxa"/>
            </w:tcMar>
            <w:vAlign w:val="center"/>
          </w:tcPr>
          <w:p w14:paraId="2B1D392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46</w:t>
            </w:r>
          </w:p>
        </w:tc>
        <w:tc>
          <w:tcPr>
            <w:tcW w:w="476" w:type="dxa"/>
            <w:tcBorders>
              <w:bottom w:val="single" w:sz="4" w:space="0" w:color="auto"/>
            </w:tcBorders>
            <w:tcMar>
              <w:top w:w="0" w:type="dxa"/>
              <w:left w:w="45" w:type="dxa"/>
              <w:bottom w:w="0" w:type="dxa"/>
              <w:right w:w="45" w:type="dxa"/>
            </w:tcMar>
            <w:vAlign w:val="center"/>
          </w:tcPr>
          <w:p w14:paraId="1B2542B7"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49</w:t>
            </w:r>
          </w:p>
        </w:tc>
        <w:tc>
          <w:tcPr>
            <w:tcW w:w="476" w:type="dxa"/>
            <w:tcBorders>
              <w:bottom w:val="single" w:sz="4" w:space="0" w:color="auto"/>
            </w:tcBorders>
            <w:tcMar>
              <w:top w:w="0" w:type="dxa"/>
              <w:left w:w="45" w:type="dxa"/>
              <w:bottom w:w="0" w:type="dxa"/>
              <w:right w:w="45" w:type="dxa"/>
            </w:tcMar>
            <w:vAlign w:val="center"/>
          </w:tcPr>
          <w:p w14:paraId="7F7D21E5"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42</w:t>
            </w:r>
          </w:p>
        </w:tc>
        <w:tc>
          <w:tcPr>
            <w:tcW w:w="476" w:type="dxa"/>
            <w:tcBorders>
              <w:bottom w:val="single" w:sz="4" w:space="0" w:color="auto"/>
            </w:tcBorders>
            <w:tcMar>
              <w:top w:w="0" w:type="dxa"/>
              <w:left w:w="45" w:type="dxa"/>
              <w:bottom w:w="0" w:type="dxa"/>
              <w:right w:w="45" w:type="dxa"/>
            </w:tcMar>
            <w:vAlign w:val="center"/>
          </w:tcPr>
          <w:p w14:paraId="7E8A4FF7"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50</w:t>
            </w:r>
          </w:p>
        </w:tc>
        <w:tc>
          <w:tcPr>
            <w:tcW w:w="476" w:type="dxa"/>
            <w:tcBorders>
              <w:bottom w:val="single" w:sz="4" w:space="0" w:color="auto"/>
            </w:tcBorders>
            <w:tcMar>
              <w:top w:w="0" w:type="dxa"/>
              <w:left w:w="45" w:type="dxa"/>
              <w:bottom w:w="0" w:type="dxa"/>
              <w:right w:w="45" w:type="dxa"/>
            </w:tcMar>
            <w:vAlign w:val="center"/>
          </w:tcPr>
          <w:p w14:paraId="1B2AA7A6"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53</w:t>
            </w:r>
          </w:p>
        </w:tc>
        <w:tc>
          <w:tcPr>
            <w:tcW w:w="476" w:type="dxa"/>
            <w:tcBorders>
              <w:bottom w:val="single" w:sz="4" w:space="0" w:color="auto"/>
            </w:tcBorders>
            <w:tcMar>
              <w:top w:w="0" w:type="dxa"/>
              <w:left w:w="45" w:type="dxa"/>
              <w:bottom w:w="0" w:type="dxa"/>
              <w:right w:w="45" w:type="dxa"/>
            </w:tcMar>
            <w:vAlign w:val="center"/>
          </w:tcPr>
          <w:p w14:paraId="4E6E5AF4"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42</w:t>
            </w:r>
          </w:p>
        </w:tc>
        <w:tc>
          <w:tcPr>
            <w:tcW w:w="476" w:type="dxa"/>
            <w:tcBorders>
              <w:bottom w:val="single" w:sz="4" w:space="0" w:color="auto"/>
            </w:tcBorders>
            <w:tcMar>
              <w:top w:w="0" w:type="dxa"/>
              <w:left w:w="45" w:type="dxa"/>
              <w:bottom w:w="0" w:type="dxa"/>
              <w:right w:w="45" w:type="dxa"/>
            </w:tcMar>
            <w:vAlign w:val="center"/>
          </w:tcPr>
          <w:p w14:paraId="7AA41FB3"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50</w:t>
            </w:r>
          </w:p>
        </w:tc>
        <w:tc>
          <w:tcPr>
            <w:tcW w:w="476" w:type="dxa"/>
            <w:tcBorders>
              <w:bottom w:val="single" w:sz="4" w:space="0" w:color="auto"/>
            </w:tcBorders>
            <w:tcMar>
              <w:top w:w="0" w:type="dxa"/>
              <w:left w:w="45" w:type="dxa"/>
              <w:bottom w:w="0" w:type="dxa"/>
              <w:right w:w="45" w:type="dxa"/>
            </w:tcMar>
            <w:vAlign w:val="center"/>
          </w:tcPr>
          <w:p w14:paraId="056106CC"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53</w:t>
            </w:r>
          </w:p>
        </w:tc>
        <w:tc>
          <w:tcPr>
            <w:tcW w:w="822" w:type="dxa"/>
            <w:tcBorders>
              <w:bottom w:val="single" w:sz="4" w:space="0" w:color="auto"/>
            </w:tcBorders>
            <w:tcMar>
              <w:top w:w="0" w:type="dxa"/>
              <w:left w:w="45" w:type="dxa"/>
              <w:bottom w:w="0" w:type="dxa"/>
              <w:right w:w="45" w:type="dxa"/>
            </w:tcMar>
            <w:vAlign w:val="center"/>
          </w:tcPr>
          <w:p w14:paraId="764E81D2"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46</w:t>
            </w:r>
          </w:p>
        </w:tc>
        <w:tc>
          <w:tcPr>
            <w:tcW w:w="579" w:type="dxa"/>
            <w:tcBorders>
              <w:bottom w:val="single" w:sz="4" w:space="0" w:color="auto"/>
            </w:tcBorders>
            <w:tcMar>
              <w:top w:w="0" w:type="dxa"/>
              <w:left w:w="45" w:type="dxa"/>
              <w:bottom w:w="0" w:type="dxa"/>
              <w:right w:w="45" w:type="dxa"/>
            </w:tcMar>
            <w:vAlign w:val="center"/>
          </w:tcPr>
          <w:p w14:paraId="3CD73A98"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38</w:t>
            </w:r>
          </w:p>
        </w:tc>
        <w:tc>
          <w:tcPr>
            <w:tcW w:w="919" w:type="dxa"/>
            <w:tcBorders>
              <w:bottom w:val="single" w:sz="4" w:space="0" w:color="auto"/>
            </w:tcBorders>
            <w:tcMar>
              <w:top w:w="0" w:type="dxa"/>
              <w:left w:w="45" w:type="dxa"/>
              <w:bottom w:w="0" w:type="dxa"/>
              <w:right w:w="45" w:type="dxa"/>
            </w:tcMar>
            <w:vAlign w:val="center"/>
          </w:tcPr>
          <w:p w14:paraId="27EFA2E0" w14:textId="77777777" w:rsidR="00373D49" w:rsidRPr="00C75B64" w:rsidRDefault="00373D49">
            <w:pPr>
              <w:jc w:val="center"/>
              <w:rPr>
                <w:rFonts w:ascii="Times New Roman" w:eastAsiaTheme="minorEastAsia" w:hAnsi="Times New Roman" w:cs="Times New Roman"/>
                <w:sz w:val="20"/>
                <w:szCs w:val="20"/>
                <w:lang w:eastAsia="ko-KR"/>
              </w:rPr>
            </w:pPr>
            <w:r w:rsidRPr="00C75B64">
              <w:rPr>
                <w:rFonts w:ascii="Times New Roman" w:eastAsiaTheme="minorEastAsia" w:hAnsi="Times New Roman" w:cs="Times New Roman"/>
                <w:sz w:val="20"/>
                <w:szCs w:val="20"/>
                <w:lang w:eastAsia="ko-KR"/>
              </w:rPr>
              <w:t>38</w:t>
            </w:r>
          </w:p>
        </w:tc>
      </w:tr>
    </w:tbl>
    <w:p w14:paraId="298A34A3" w14:textId="77777777" w:rsidR="003D500A" w:rsidRPr="00C75B64" w:rsidRDefault="003D500A" w:rsidP="0013587D">
      <w:pPr>
        <w:pStyle w:val="BodyText"/>
      </w:pPr>
      <w:r w:rsidRPr="00C75B64">
        <w:t>The positions and attributes shall be quantized as follows:</w:t>
      </w:r>
    </w:p>
    <w:p w14:paraId="08A69C8A" w14:textId="377BB506" w:rsidR="003D500A" w:rsidRPr="00C75B64" w:rsidRDefault="00000000" w:rsidP="0013587D">
      <w:pPr>
        <w:pStyle w:val="BodyText"/>
      </w:pPr>
      <m:oMathPara>
        <m:oMath>
          <m:sSub>
            <m:sSubPr>
              <m:ctrlPr>
                <w:rPr>
                  <w:rFonts w:ascii="Cambria Math" w:hAnsi="Cambria Math"/>
                </w:rPr>
              </m:ctrlPr>
            </m:sSubPr>
            <m:e>
              <m:r>
                <w:rPr>
                  <w:rFonts w:ascii="Cambria Math" w:hAnsi="Cambria Math"/>
                </w:rPr>
                <m:t>pos</m:t>
              </m:r>
            </m:e>
            <m:sub>
              <m:r>
                <w:rPr>
                  <w:rFonts w:ascii="Cambria Math" w:hAnsi="Cambria Math"/>
                </w:rPr>
                <m:t>q</m:t>
              </m:r>
            </m:sub>
          </m:sSub>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r>
                    <w:rPr>
                      <w:rFonts w:ascii="Cambria Math" w:hAnsi="Cambria Math"/>
                    </w:rPr>
                    <m:t>pos</m:t>
                  </m:r>
                  <m:r>
                    <m:rPr>
                      <m:sty m:val="p"/>
                    </m:rPr>
                    <w:rPr>
                      <w:rFonts w:ascii="Cambria Math" w:hAnsi="Cambria Math"/>
                    </w:rPr>
                    <m:t>-</m:t>
                  </m:r>
                  <m:sSub>
                    <m:sSubPr>
                      <m:ctrlPr>
                        <w:rPr>
                          <w:rFonts w:ascii="Cambria Math" w:hAnsi="Cambria Math"/>
                        </w:rPr>
                      </m:ctrlPr>
                    </m:sSubPr>
                    <m:e>
                      <m:r>
                        <w:rPr>
                          <w:rFonts w:ascii="Cambria Math" w:hAnsi="Cambria Math"/>
                        </w:rPr>
                        <m:t>pos</m:t>
                      </m:r>
                    </m:e>
                    <m:sub>
                      <m:r>
                        <w:rPr>
                          <w:rFonts w:ascii="Cambria Math" w:hAnsi="Cambria Math"/>
                        </w:rPr>
                        <m:t>min</m:t>
                      </m:r>
                    </m:sub>
                  </m:sSub>
                </m:num>
                <m:den>
                  <m:sSub>
                    <m:sSubPr>
                      <m:ctrlPr>
                        <w:rPr>
                          <w:rFonts w:ascii="Cambria Math" w:hAnsi="Cambria Math"/>
                        </w:rPr>
                      </m:ctrlPr>
                    </m:sSubPr>
                    <m:e>
                      <m:r>
                        <w:rPr>
                          <w:rFonts w:ascii="Cambria Math" w:hAnsi="Cambria Math"/>
                        </w:rPr>
                        <m:t>pos</m:t>
                      </m:r>
                    </m:e>
                    <m:sub>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pos</m:t>
                      </m:r>
                    </m:e>
                    <m:sub>
                      <m:r>
                        <w:rPr>
                          <w:rFonts w:ascii="Cambria Math" w:hAnsi="Cambria Math"/>
                        </w:rPr>
                        <m:t>min</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pos</m:t>
                  </m:r>
                </m:sub>
              </m:sSub>
            </m:e>
          </m:d>
          <m:r>
            <m:rPr>
              <m:sty m:val="p"/>
            </m:rPr>
            <w:rPr>
              <w:rFonts w:ascii="Cambria Math" w:hAnsi="Cambria Math"/>
            </w:rPr>
            <m:t xml:space="preserve">,     </m:t>
          </m:r>
          <m:acc>
            <m:accPr>
              <m:ctrlPr>
                <w:rPr>
                  <w:rFonts w:ascii="Cambria Math" w:hAnsi="Cambria Math"/>
                </w:rPr>
              </m:ctrlPr>
            </m:accPr>
            <m:e>
              <m:r>
                <w:rPr>
                  <w:rFonts w:ascii="Cambria Math" w:hAnsi="Cambria Math"/>
                </w:rPr>
                <m:t>pos</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pos</m:t>
                  </m:r>
                </m:e>
                <m:sub>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pos</m:t>
                  </m:r>
                </m:e>
                <m:sub>
                  <m:r>
                    <w:rPr>
                      <w:rFonts w:ascii="Cambria Math" w:hAnsi="Cambria Math"/>
                    </w:rPr>
                    <m:t>min</m:t>
                  </m:r>
                </m:sub>
              </m:sSub>
            </m:e>
          </m:d>
          <m:sSup>
            <m:sSupPr>
              <m:ctrlPr>
                <w:rPr>
                  <w:rFonts w:ascii="Cambria Math" w:hAnsi="Cambria Math"/>
                </w:rPr>
              </m:ctrlPr>
            </m:sSupPr>
            <m:e>
              <m:r>
                <w:rPr>
                  <w:rFonts w:ascii="Cambria Math" w:hAnsi="Cambria Math"/>
                </w:rPr>
                <m:t>f</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pos</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pos</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pos</m:t>
              </m:r>
            </m:e>
            <m:sub>
              <m:r>
                <w:rPr>
                  <w:rFonts w:ascii="Cambria Math" w:hAnsi="Cambria Math"/>
                </w:rPr>
                <m:t>min</m:t>
              </m:r>
            </m:sub>
          </m:sSub>
        </m:oMath>
      </m:oMathPara>
    </w:p>
    <w:p w14:paraId="66CD22B7" w14:textId="50E89904" w:rsidR="003D500A" w:rsidRPr="00C75B64" w:rsidRDefault="00000000" w:rsidP="0013587D">
      <w:pPr>
        <w:pStyle w:val="BodyText"/>
      </w:pPr>
      <m:oMathPara>
        <m:oMath>
          <m:sSub>
            <m:sSubPr>
              <m:ctrlPr>
                <w:rPr>
                  <w:rFonts w:ascii="Cambria Math" w:hAnsi="Cambria Math"/>
                </w:rPr>
              </m:ctrlPr>
            </m:sSubPr>
            <m:e>
              <m:r>
                <w:rPr>
                  <w:rFonts w:ascii="Cambria Math" w:hAnsi="Cambria Math"/>
                </w:rPr>
                <m:t>attr</m:t>
              </m:r>
            </m:e>
            <m:sub>
              <m:r>
                <w:rPr>
                  <w:rFonts w:ascii="Cambria Math" w:hAnsi="Cambria Math"/>
                </w:rPr>
                <m:t>q</m:t>
              </m:r>
            </m:sub>
          </m:sSub>
          <m:r>
            <m:rPr>
              <m:sty m:val="p"/>
            </m:rPr>
            <w:rPr>
              <w:rFonts w:ascii="Cambria Math" w:hAnsi="Cambria Math"/>
            </w:rPr>
            <m:t>=</m:t>
          </m:r>
          <m:r>
            <w:rPr>
              <w:rFonts w:ascii="Cambria Math" w:hAnsi="Cambria Math"/>
            </w:rPr>
            <m:t>f</m:t>
          </m:r>
          <m:d>
            <m:dPr>
              <m:ctrlPr>
                <w:rPr>
                  <w:rFonts w:ascii="Cambria Math" w:hAnsi="Cambria Math"/>
                </w:rPr>
              </m:ctrlPr>
            </m:dPr>
            <m:e>
              <m:f>
                <m:fPr>
                  <m:ctrlPr>
                    <w:rPr>
                      <w:rFonts w:ascii="Cambria Math" w:hAnsi="Cambria Math"/>
                    </w:rPr>
                  </m:ctrlPr>
                </m:fPr>
                <m:num>
                  <m:r>
                    <w:rPr>
                      <w:rFonts w:ascii="Cambria Math" w:hAnsi="Cambria Math"/>
                    </w:rPr>
                    <m:t>attr</m:t>
                  </m:r>
                  <m:r>
                    <m:rPr>
                      <m:sty m:val="p"/>
                    </m:rPr>
                    <w:rPr>
                      <w:rFonts w:ascii="Cambria Math" w:hAnsi="Cambria Math"/>
                    </w:rPr>
                    <m:t>-</m:t>
                  </m:r>
                  <m:sSub>
                    <m:sSubPr>
                      <m:ctrlPr>
                        <w:rPr>
                          <w:rFonts w:ascii="Cambria Math" w:hAnsi="Cambria Math"/>
                        </w:rPr>
                      </m:ctrlPr>
                    </m:sSubPr>
                    <m:e>
                      <m:r>
                        <w:rPr>
                          <w:rFonts w:ascii="Cambria Math" w:hAnsi="Cambria Math"/>
                        </w:rPr>
                        <m:t>attr</m:t>
                      </m:r>
                    </m:e>
                    <m:sub>
                      <m:r>
                        <w:rPr>
                          <w:rFonts w:ascii="Cambria Math" w:hAnsi="Cambria Math"/>
                        </w:rPr>
                        <m:t>min</m:t>
                      </m:r>
                    </m:sub>
                  </m:sSub>
                </m:num>
                <m:den>
                  <m:sSub>
                    <m:sSubPr>
                      <m:ctrlPr>
                        <w:rPr>
                          <w:rFonts w:ascii="Cambria Math" w:hAnsi="Cambria Math"/>
                        </w:rPr>
                      </m:ctrlPr>
                    </m:sSubPr>
                    <m:e>
                      <m:r>
                        <w:rPr>
                          <w:rFonts w:ascii="Cambria Math" w:hAnsi="Cambria Math"/>
                        </w:rPr>
                        <m:t>attr</m:t>
                      </m:r>
                    </m:e>
                    <m:sub>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attr</m:t>
                      </m:r>
                    </m:e>
                    <m:sub>
                      <m:r>
                        <w:rPr>
                          <w:rFonts w:ascii="Cambria Math" w:hAnsi="Cambria Math"/>
                        </w:rPr>
                        <m:t>min</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m:t>
                  </m:r>
                </m:e>
                <m:sub>
                  <m:r>
                    <w:rPr>
                      <w:rFonts w:ascii="Cambria Math" w:hAnsi="Cambria Math"/>
                    </w:rPr>
                    <m:t>attr</m:t>
                  </m:r>
                </m:sub>
              </m:sSub>
            </m:e>
          </m:d>
          <m:r>
            <m:rPr>
              <m:sty m:val="p"/>
            </m:rPr>
            <w:rPr>
              <w:rFonts w:ascii="Cambria Math" w:hAnsi="Cambria Math"/>
            </w:rPr>
            <m:t xml:space="preserve">,     </m:t>
          </m:r>
          <m:acc>
            <m:accPr>
              <m:ctrlPr>
                <w:rPr>
                  <w:rFonts w:ascii="Cambria Math" w:hAnsi="Cambria Math"/>
                </w:rPr>
              </m:ctrlPr>
            </m:accPr>
            <m:e>
              <m:r>
                <w:rPr>
                  <w:rFonts w:ascii="Cambria Math" w:hAnsi="Cambria Math"/>
                </w:rPr>
                <m:t>attr</m:t>
              </m:r>
            </m:e>
          </m:acc>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attr</m:t>
                  </m:r>
                </m:e>
                <m:sub>
                  <m:r>
                    <w:rPr>
                      <w:rFonts w:ascii="Cambria Math" w:hAnsi="Cambria Math"/>
                    </w:rPr>
                    <m:t>max</m:t>
                  </m:r>
                </m:sub>
              </m:sSub>
              <m:r>
                <m:rPr>
                  <m:sty m:val="p"/>
                </m:rPr>
                <w:rPr>
                  <w:rFonts w:ascii="Cambria Math" w:hAnsi="Cambria Math"/>
                </w:rPr>
                <m:t>-</m:t>
              </m:r>
              <m:sSub>
                <m:sSubPr>
                  <m:ctrlPr>
                    <w:rPr>
                      <w:rFonts w:ascii="Cambria Math" w:hAnsi="Cambria Math"/>
                    </w:rPr>
                  </m:ctrlPr>
                </m:sSubPr>
                <m:e>
                  <m:r>
                    <w:rPr>
                      <w:rFonts w:ascii="Cambria Math" w:hAnsi="Cambria Math"/>
                    </w:rPr>
                    <m:t>attr</m:t>
                  </m:r>
                </m:e>
                <m:sub>
                  <m:r>
                    <w:rPr>
                      <w:rFonts w:ascii="Cambria Math" w:hAnsi="Cambria Math"/>
                    </w:rPr>
                    <m:t>min</m:t>
                  </m:r>
                </m:sub>
              </m:sSub>
            </m:e>
          </m:d>
          <m:sSup>
            <m:sSupPr>
              <m:ctrlPr>
                <w:rPr>
                  <w:rFonts w:ascii="Cambria Math" w:hAnsi="Cambria Math"/>
                </w:rPr>
              </m:ctrlPr>
            </m:sSupPr>
            <m:e>
              <m:r>
                <w:rPr>
                  <w:rFonts w:ascii="Cambria Math" w:hAnsi="Cambria Math"/>
                </w:rPr>
                <m:t>f</m:t>
              </m:r>
            </m:e>
            <m:sup>
              <m:r>
                <m:rPr>
                  <m:sty m:val="p"/>
                </m:rPr>
                <w:rPr>
                  <w:rFonts w:ascii="Cambria Math" w:hAnsi="Cambria Math"/>
                </w:rPr>
                <m:t>-1</m:t>
              </m:r>
            </m:sup>
          </m:sSup>
          <m:d>
            <m:dPr>
              <m:ctrlPr>
                <w:rPr>
                  <w:rFonts w:ascii="Cambria Math" w:hAnsi="Cambria Math"/>
                </w:rPr>
              </m:ctrlPr>
            </m:dPr>
            <m:e>
              <m:sSub>
                <m:sSubPr>
                  <m:ctrlPr>
                    <w:rPr>
                      <w:rFonts w:ascii="Cambria Math" w:hAnsi="Cambria Math"/>
                    </w:rPr>
                  </m:ctrlPr>
                </m:sSubPr>
                <m:e>
                  <m:r>
                    <w:rPr>
                      <w:rFonts w:ascii="Cambria Math" w:hAnsi="Cambria Math"/>
                    </w:rPr>
                    <m:t>attr</m:t>
                  </m:r>
                </m:e>
                <m:sub>
                  <m:r>
                    <w:rPr>
                      <w:rFonts w:ascii="Cambria Math" w:hAnsi="Cambria Math"/>
                    </w:rPr>
                    <m:t>q</m:t>
                  </m:r>
                </m:sub>
              </m:sSub>
              <m:r>
                <m:rPr>
                  <m:sty m:val="p"/>
                </m:rPr>
                <w:rPr>
                  <w:rFonts w:ascii="Cambria Math" w:hAnsi="Cambria Math"/>
                </w:rPr>
                <m:t>,</m:t>
              </m:r>
              <m:sSub>
                <m:sSubPr>
                  <m:ctrlPr>
                    <w:rPr>
                      <w:rFonts w:ascii="Cambria Math" w:hAnsi="Cambria Math"/>
                    </w:rPr>
                  </m:ctrlPr>
                </m:sSubPr>
                <m:e>
                  <m:r>
                    <w:rPr>
                      <w:rFonts w:ascii="Cambria Math" w:hAnsi="Cambria Math"/>
                    </w:rPr>
                    <m:t>b</m:t>
                  </m:r>
                </m:e>
                <m:sub>
                  <m:r>
                    <w:rPr>
                      <w:rFonts w:ascii="Cambria Math" w:hAnsi="Cambria Math"/>
                    </w:rPr>
                    <m:t>attr</m:t>
                  </m:r>
                </m:sub>
              </m:sSub>
            </m:e>
          </m:d>
          <m:r>
            <m:rPr>
              <m:sty m:val="p"/>
            </m:rPr>
            <w:rPr>
              <w:rFonts w:ascii="Cambria Math" w:hAnsi="Cambria Math"/>
            </w:rPr>
            <m:t xml:space="preserve">+ </m:t>
          </m:r>
          <m:sSub>
            <m:sSubPr>
              <m:ctrlPr>
                <w:rPr>
                  <w:rFonts w:ascii="Cambria Math" w:hAnsi="Cambria Math"/>
                </w:rPr>
              </m:ctrlPr>
            </m:sSubPr>
            <m:e>
              <m:r>
                <w:rPr>
                  <w:rFonts w:ascii="Cambria Math" w:hAnsi="Cambria Math"/>
                </w:rPr>
                <m:t>attr</m:t>
              </m:r>
            </m:e>
            <m:sub>
              <m:r>
                <w:rPr>
                  <w:rFonts w:ascii="Cambria Math" w:hAnsi="Cambria Math"/>
                </w:rPr>
                <m:t>min</m:t>
              </m:r>
            </m:sub>
          </m:sSub>
        </m:oMath>
      </m:oMathPara>
    </w:p>
    <w:p w14:paraId="77A9C21E" w14:textId="1259441F" w:rsidR="003D500A" w:rsidRPr="00C75B64" w:rsidRDefault="00545C55" w:rsidP="0013587D">
      <w:pPr>
        <w:pStyle w:val="BodyText"/>
      </w:pPr>
      <w:r w:rsidRPr="00C75B64">
        <w:t>w</w:t>
      </w:r>
      <w:r w:rsidR="003D500A" w:rsidRPr="00C75B64">
        <w:t xml:space="preserve">here </w:t>
      </w:r>
    </w:p>
    <w:p w14:paraId="4688F38E" w14:textId="77777777" w:rsidR="003D500A" w:rsidRPr="00C75B64" w:rsidRDefault="003D500A" w:rsidP="0013587D">
      <w:pPr>
        <w:pStyle w:val="BodyText"/>
        <w:rPr>
          <w:lang w:eastAsia="zh-CN"/>
        </w:rPr>
      </w:pPr>
      <m:oMathPara>
        <m:oMath>
          <m:r>
            <w:rPr>
              <w:rFonts w:ascii="Cambria Math" w:hAnsi="Cambria Math"/>
              <w:lang w:eastAsia="zh-CN"/>
            </w:rPr>
            <m:t>f</m:t>
          </m:r>
          <m:d>
            <m:dPr>
              <m:ctrlPr>
                <w:rPr>
                  <w:rFonts w:ascii="Cambria Math" w:hAnsi="Cambria Math"/>
                  <w:lang w:eastAsia="zh-CN"/>
                </w:rPr>
              </m:ctrlPr>
            </m:dPr>
            <m:e>
              <m:r>
                <w:rPr>
                  <w:rFonts w:ascii="Cambria Math" w:hAnsi="Cambria Math"/>
                  <w:lang w:eastAsia="zh-CN"/>
                </w:rPr>
                <m:t>x</m:t>
              </m:r>
              <m:r>
                <m:rPr>
                  <m:sty m:val="p"/>
                </m:rPr>
                <w:rPr>
                  <w:rFonts w:ascii="Cambria Math" w:hAnsi="Cambria Math"/>
                  <w:lang w:eastAsia="zh-CN"/>
                </w:rPr>
                <m:t>,</m:t>
              </m:r>
              <m:r>
                <w:rPr>
                  <w:rFonts w:ascii="Cambria Math" w:hAnsi="Cambria Math"/>
                  <w:lang w:eastAsia="zh-CN"/>
                </w:rPr>
                <m:t>b</m:t>
              </m:r>
            </m:e>
          </m:d>
          <m:r>
            <m:rPr>
              <m:sty m:val="p"/>
            </m:rPr>
            <w:rPr>
              <w:rFonts w:ascii="Cambria Math" w:hAnsi="Cambria Math"/>
              <w:lang w:eastAsia="zh-CN"/>
            </w:rPr>
            <m:t>=</m:t>
          </m:r>
          <m:d>
            <m:dPr>
              <m:begChr m:val="{"/>
              <m:endChr m:val=""/>
              <m:ctrlPr>
                <w:rPr>
                  <w:rFonts w:ascii="Cambria Math" w:hAnsi="Cambria Math"/>
                  <w:lang w:eastAsia="zh-CN"/>
                </w:rPr>
              </m:ctrlPr>
            </m:dPr>
            <m:e>
              <m:m>
                <m:mPr>
                  <m:mcs>
                    <m:mc>
                      <m:mcPr>
                        <m:count m:val="2"/>
                        <m:mcJc m:val="center"/>
                      </m:mcPr>
                    </m:mc>
                  </m:mcs>
                  <m:ctrlPr>
                    <w:rPr>
                      <w:rFonts w:ascii="Cambria Math" w:hAnsi="Cambria Math"/>
                      <w:lang w:eastAsia="zh-CN"/>
                    </w:rPr>
                  </m:ctrlPr>
                </m:mPr>
                <m:mr>
                  <m:e>
                    <m:r>
                      <m:rPr>
                        <m:sty m:val="p"/>
                      </m:rPr>
                      <w:rPr>
                        <w:rFonts w:ascii="Cambria Math" w:hAnsi="Cambria Math"/>
                        <w:lang w:eastAsia="zh-CN"/>
                      </w:rPr>
                      <m:t>0,</m:t>
                    </m:r>
                  </m:e>
                  <m:e>
                    <m:r>
                      <w:rPr>
                        <w:rFonts w:ascii="Cambria Math" w:hAnsi="Cambria Math"/>
                        <w:lang w:eastAsia="zh-CN"/>
                      </w:rPr>
                      <m:t>if</m:t>
                    </m:r>
                    <m:r>
                      <m:rPr>
                        <m:sty m:val="p"/>
                      </m:rPr>
                      <w:rPr>
                        <w:rFonts w:ascii="Cambria Math" w:hAnsi="Cambria Math"/>
                        <w:lang w:eastAsia="zh-CN"/>
                      </w:rPr>
                      <m:t xml:space="preserve"> </m:t>
                    </m:r>
                    <m:r>
                      <w:rPr>
                        <w:rFonts w:ascii="Cambria Math" w:hAnsi="Cambria Math"/>
                        <w:lang w:eastAsia="zh-CN"/>
                      </w:rPr>
                      <m:t>x</m:t>
                    </m:r>
                    <m:r>
                      <m:rPr>
                        <m:sty m:val="p"/>
                      </m:rPr>
                      <w:rPr>
                        <w:rFonts w:ascii="Cambria Math" w:hAnsi="Cambria Math"/>
                        <w:lang w:eastAsia="zh-CN"/>
                      </w:rPr>
                      <m:t>≤0</m:t>
                    </m:r>
                  </m:e>
                </m:mr>
                <m:mr>
                  <m:e>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b</m:t>
                        </m:r>
                      </m:sup>
                    </m:sSup>
                    <m:r>
                      <m:rPr>
                        <m:sty m:val="p"/>
                      </m:rPr>
                      <w:rPr>
                        <w:rFonts w:ascii="Cambria Math" w:hAnsi="Cambria Math"/>
                        <w:lang w:eastAsia="zh-CN"/>
                      </w:rPr>
                      <m:t>-1</m:t>
                    </m:r>
                  </m:e>
                  <m:e>
                    <m:r>
                      <w:rPr>
                        <w:rFonts w:ascii="Cambria Math" w:hAnsi="Cambria Math"/>
                        <w:lang w:eastAsia="zh-CN"/>
                      </w:rPr>
                      <m:t>if</m:t>
                    </m:r>
                    <m:r>
                      <m:rPr>
                        <m:sty m:val="p"/>
                      </m:rPr>
                      <w:rPr>
                        <w:rFonts w:ascii="Cambria Math" w:hAnsi="Cambria Math"/>
                        <w:lang w:eastAsia="zh-CN"/>
                      </w:rPr>
                      <m:t xml:space="preserve"> </m:t>
                    </m:r>
                    <m:r>
                      <w:rPr>
                        <w:rFonts w:ascii="Cambria Math" w:hAnsi="Cambria Math"/>
                        <w:lang w:eastAsia="zh-CN"/>
                      </w:rPr>
                      <m:t>x</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b</m:t>
                        </m:r>
                      </m:sup>
                    </m:sSup>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b</m:t>
                        </m:r>
                      </m:sup>
                    </m:sSup>
                    <m:r>
                      <m:rPr>
                        <m:sty m:val="p"/>
                      </m:rPr>
                      <w:rPr>
                        <w:rFonts w:ascii="Cambria Math" w:hAnsi="Cambria Math"/>
                        <w:lang w:eastAsia="zh-CN"/>
                      </w:rPr>
                      <m:t>-1</m:t>
                    </m:r>
                  </m:e>
                </m:mr>
                <m:mr>
                  <m:e>
                    <m:r>
                      <w:rPr>
                        <w:rFonts w:ascii="Cambria Math" w:hAnsi="Cambria Math"/>
                        <w:lang w:eastAsia="zh-CN"/>
                      </w:rPr>
                      <m:t>round</m:t>
                    </m:r>
                    <m:r>
                      <m:rPr>
                        <m:sty m:val="p"/>
                      </m:rPr>
                      <w:rPr>
                        <w:rFonts w:ascii="Cambria Math" w:hAnsi="Cambria Math"/>
                        <w:lang w:eastAsia="zh-CN"/>
                      </w:rPr>
                      <m:t>(</m:t>
                    </m:r>
                    <m:r>
                      <w:rPr>
                        <w:rFonts w:ascii="Cambria Math" w:hAnsi="Cambria Math"/>
                        <w:lang w:eastAsia="zh-CN"/>
                      </w:rPr>
                      <m:t>x</m:t>
                    </m:r>
                    <m:r>
                      <m:rPr>
                        <m:sty m:val="p"/>
                      </m:rPr>
                      <w:rPr>
                        <w:rFonts w:ascii="Cambria Math" w:hAnsi="Cambria Math"/>
                        <w:lang w:eastAsia="zh-CN"/>
                      </w:rPr>
                      <m:t>×</m:t>
                    </m:r>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b</m:t>
                        </m:r>
                      </m:sup>
                    </m:sSup>
                    <m:r>
                      <m:rPr>
                        <m:sty m:val="p"/>
                      </m:rPr>
                      <w:rPr>
                        <w:rFonts w:ascii="Cambria Math" w:hAnsi="Cambria Math"/>
                        <w:lang w:eastAsia="zh-CN"/>
                      </w:rPr>
                      <m:t>)</m:t>
                    </m:r>
                  </m:e>
                  <m:e>
                    <m:r>
                      <w:rPr>
                        <w:rFonts w:ascii="Cambria Math" w:hAnsi="Cambria Math"/>
                        <w:lang w:eastAsia="zh-CN"/>
                      </w:rPr>
                      <m:t>otherwise</m:t>
                    </m:r>
                  </m:e>
                </m:mr>
              </m:m>
            </m:e>
          </m:d>
        </m:oMath>
      </m:oMathPara>
    </w:p>
    <w:p w14:paraId="0EF475C4" w14:textId="77777777" w:rsidR="003D500A" w:rsidRPr="00C75B64" w:rsidRDefault="003D500A" w:rsidP="0013587D">
      <w:pPr>
        <w:pStyle w:val="BodyText"/>
        <w:rPr>
          <w:lang w:eastAsia="zh-CN"/>
        </w:rPr>
      </w:pPr>
      <w:r w:rsidRPr="00C75B64">
        <w:rPr>
          <w:lang w:eastAsia="zh-CN"/>
        </w:rPr>
        <w:t>and</w:t>
      </w:r>
    </w:p>
    <w:p w14:paraId="53569840" w14:textId="77777777" w:rsidR="003D500A" w:rsidRPr="00C75B64" w:rsidRDefault="00000000" w:rsidP="0013587D">
      <w:pPr>
        <w:pStyle w:val="BodyText"/>
        <w:rPr>
          <w:lang w:eastAsia="zh-CN"/>
        </w:rPr>
      </w:pPr>
      <m:oMathPara>
        <m:oMath>
          <m:sSup>
            <m:sSupPr>
              <m:ctrlPr>
                <w:rPr>
                  <w:rFonts w:ascii="Cambria Math" w:hAnsi="Cambria Math"/>
                  <w:lang w:eastAsia="zh-CN"/>
                </w:rPr>
              </m:ctrlPr>
            </m:sSupPr>
            <m:e>
              <m:r>
                <w:rPr>
                  <w:rFonts w:ascii="Cambria Math" w:hAnsi="Cambria Math"/>
                  <w:lang w:eastAsia="zh-CN"/>
                </w:rPr>
                <m:t>f</m:t>
              </m:r>
            </m:e>
            <m:sup>
              <m:r>
                <m:rPr>
                  <m:sty m:val="p"/>
                </m:rPr>
                <w:rPr>
                  <w:rFonts w:ascii="Cambria Math" w:hAnsi="Cambria Math"/>
                  <w:lang w:eastAsia="zh-CN"/>
                </w:rPr>
                <m:t>-1</m:t>
              </m:r>
            </m:sup>
          </m:sSup>
          <m:d>
            <m:dPr>
              <m:ctrlPr>
                <w:rPr>
                  <w:rFonts w:ascii="Cambria Math" w:hAnsi="Cambria Math"/>
                  <w:lang w:eastAsia="zh-CN"/>
                </w:rPr>
              </m:ctrlPr>
            </m:dPr>
            <m:e>
              <m:r>
                <w:rPr>
                  <w:rFonts w:ascii="Cambria Math" w:hAnsi="Cambria Math"/>
                  <w:lang w:eastAsia="zh-CN"/>
                </w:rPr>
                <m:t>x</m:t>
              </m:r>
              <m:r>
                <m:rPr>
                  <m:sty m:val="p"/>
                </m:rPr>
                <w:rPr>
                  <w:rFonts w:ascii="Cambria Math" w:hAnsi="Cambria Math"/>
                  <w:lang w:eastAsia="zh-CN"/>
                </w:rPr>
                <m:t>,</m:t>
              </m:r>
              <m:r>
                <w:rPr>
                  <w:rFonts w:ascii="Cambria Math" w:hAnsi="Cambria Math"/>
                  <w:lang w:eastAsia="zh-CN"/>
                </w:rPr>
                <m:t>b</m:t>
              </m:r>
            </m:e>
          </m:d>
          <m:r>
            <m:rPr>
              <m:sty m:val="p"/>
            </m:rPr>
            <w:rPr>
              <w:rFonts w:ascii="Cambria Math" w:hAnsi="Cambria Math"/>
              <w:lang w:eastAsia="zh-CN"/>
            </w:rPr>
            <m:t>=</m:t>
          </m:r>
          <m:f>
            <m:fPr>
              <m:ctrlPr>
                <w:rPr>
                  <w:rFonts w:ascii="Cambria Math" w:hAnsi="Cambria Math"/>
                  <w:lang w:eastAsia="zh-CN"/>
                </w:rPr>
              </m:ctrlPr>
            </m:fPr>
            <m:num>
              <m:r>
                <w:rPr>
                  <w:rFonts w:ascii="Cambria Math" w:hAnsi="Cambria Math"/>
                  <w:lang w:eastAsia="zh-CN"/>
                </w:rPr>
                <m:t>x</m:t>
              </m:r>
            </m:num>
            <m:den>
              <m:sSup>
                <m:sSupPr>
                  <m:ctrlPr>
                    <w:rPr>
                      <w:rFonts w:ascii="Cambria Math" w:hAnsi="Cambria Math"/>
                      <w:lang w:eastAsia="zh-CN"/>
                    </w:rPr>
                  </m:ctrlPr>
                </m:sSupPr>
                <m:e>
                  <m:r>
                    <m:rPr>
                      <m:sty m:val="p"/>
                    </m:rPr>
                    <w:rPr>
                      <w:rFonts w:ascii="Cambria Math" w:hAnsi="Cambria Math"/>
                      <w:lang w:eastAsia="zh-CN"/>
                    </w:rPr>
                    <m:t>2</m:t>
                  </m:r>
                </m:e>
                <m:sup>
                  <m:r>
                    <w:rPr>
                      <w:rFonts w:ascii="Cambria Math" w:hAnsi="Cambria Math"/>
                      <w:lang w:eastAsia="zh-CN"/>
                    </w:rPr>
                    <m:t>b</m:t>
                  </m:r>
                </m:sup>
              </m:sSup>
            </m:den>
          </m:f>
        </m:oMath>
      </m:oMathPara>
    </w:p>
    <w:p w14:paraId="75B10DE5" w14:textId="586CB2BB" w:rsidR="003D500A" w:rsidRPr="00C75B64" w:rsidRDefault="00000000" w:rsidP="003D500A">
      <w:pPr>
        <w:pStyle w:val="BodyText"/>
        <w:rPr>
          <w:lang w:eastAsia="zh-CN"/>
        </w:rPr>
      </w:pPr>
      <m:oMath>
        <m:sSub>
          <m:sSubPr>
            <m:ctrlPr>
              <w:rPr>
                <w:rFonts w:ascii="Cambria Math" w:hAnsi="Cambria Math"/>
                <w:b/>
                <w:bCs/>
              </w:rPr>
            </m:ctrlPr>
          </m:sSubPr>
          <m:e>
            <m:r>
              <m:rPr>
                <m:sty m:val="bi"/>
              </m:rPr>
              <w:rPr>
                <w:rFonts w:ascii="Cambria Math" w:hAnsi="Cambria Math"/>
              </w:rPr>
              <m:t>pos</m:t>
            </m:r>
          </m:e>
          <m:sub>
            <m:r>
              <m:rPr>
                <m:sty m:val="bi"/>
              </m:rPr>
              <w:rPr>
                <w:rFonts w:ascii="Cambria Math" w:hAnsi="Cambria Math"/>
              </w:rPr>
              <m:t>q</m:t>
            </m:r>
          </m:sub>
        </m:sSub>
      </m:oMath>
      <w:r w:rsidR="003D500A" w:rsidRPr="00C75B64">
        <w:rPr>
          <w:lang w:eastAsia="zh-CN"/>
        </w:rPr>
        <w:t xml:space="preserve">  and </w:t>
      </w:r>
      <m:oMath>
        <m:sSub>
          <m:sSubPr>
            <m:ctrlPr>
              <w:rPr>
                <w:rFonts w:ascii="Cambria Math" w:hAnsi="Cambria Math"/>
                <w:b/>
                <w:bCs/>
              </w:rPr>
            </m:ctrlPr>
          </m:sSubPr>
          <m:e>
            <m:r>
              <m:rPr>
                <m:sty m:val="bi"/>
              </m:rPr>
              <w:rPr>
                <w:rFonts w:ascii="Cambria Math" w:hAnsi="Cambria Math"/>
              </w:rPr>
              <m:t>attr</m:t>
            </m:r>
          </m:e>
          <m:sub>
            <m:r>
              <m:rPr>
                <m:sty m:val="bi"/>
              </m:rPr>
              <w:rPr>
                <w:rFonts w:ascii="Cambria Math" w:hAnsi="Cambria Math"/>
              </w:rPr>
              <m:t>q</m:t>
            </m:r>
          </m:sub>
        </m:sSub>
      </m:oMath>
      <w:r w:rsidR="003D500A" w:rsidRPr="00C75B64">
        <w:rPr>
          <w:lang w:eastAsia="zh-CN"/>
        </w:rPr>
        <w:t xml:space="preserve">  are quantized position and attributes respectively at pre-processing step and </w:t>
      </w:r>
      <m:oMath>
        <m:acc>
          <m:accPr>
            <m:ctrlPr>
              <w:rPr>
                <w:rFonts w:ascii="Cambria Math" w:hAnsi="Cambria Math"/>
              </w:rPr>
            </m:ctrlPr>
          </m:accPr>
          <m:e>
            <m:r>
              <w:rPr>
                <w:rFonts w:ascii="Cambria Math" w:hAnsi="Cambria Math"/>
              </w:rPr>
              <m:t>pos</m:t>
            </m:r>
          </m:e>
        </m:acc>
      </m:oMath>
      <w:r w:rsidR="003D500A" w:rsidRPr="00C75B64">
        <w:rPr>
          <w:lang w:eastAsia="zh-CN"/>
        </w:rPr>
        <w:t xml:space="preserve">  and </w:t>
      </w:r>
      <m:oMath>
        <m:acc>
          <m:accPr>
            <m:ctrlPr>
              <w:rPr>
                <w:rFonts w:ascii="Cambria Math" w:hAnsi="Cambria Math"/>
              </w:rPr>
            </m:ctrlPr>
          </m:accPr>
          <m:e>
            <m:r>
              <w:rPr>
                <w:rFonts w:ascii="Cambria Math" w:hAnsi="Cambria Math"/>
              </w:rPr>
              <m:t>attr</m:t>
            </m:r>
          </m:e>
        </m:acc>
      </m:oMath>
      <w:r w:rsidR="003D500A" w:rsidRPr="00C75B64">
        <w:rPr>
          <w:lang w:eastAsia="zh-CN"/>
        </w:rPr>
        <w:t xml:space="preserve">  are reconstructed positions and attributes respectively at post processing. </w:t>
      </w:r>
      <m:oMath>
        <m:sSub>
          <m:sSubPr>
            <m:ctrlPr>
              <w:rPr>
                <w:rFonts w:ascii="Cambria Math" w:hAnsi="Cambria Math"/>
              </w:rPr>
            </m:ctrlPr>
          </m:sSubPr>
          <m:e>
            <m:r>
              <w:rPr>
                <w:rFonts w:ascii="Cambria Math" w:hAnsi="Cambria Math"/>
              </w:rPr>
              <m:t>b</m:t>
            </m:r>
          </m:e>
          <m:sub>
            <m:r>
              <w:rPr>
                <w:rFonts w:ascii="Cambria Math" w:hAnsi="Cambria Math"/>
              </w:rPr>
              <m:t>pos</m:t>
            </m:r>
          </m:sub>
        </m:sSub>
        <m:r>
          <w:rPr>
            <w:rFonts w:ascii="Cambria Math" w:hAnsi="Cambria Math"/>
          </w:rPr>
          <m:t xml:space="preserve"> </m:t>
        </m:r>
      </m:oMath>
      <w:r w:rsidR="003D500A" w:rsidRPr="00C75B64">
        <w:rPr>
          <w:lang w:eastAsia="zh-CN"/>
        </w:rPr>
        <w:t xml:space="preserve">and </w:t>
      </w:r>
      <m:oMath>
        <m:sSub>
          <m:sSubPr>
            <m:ctrlPr>
              <w:rPr>
                <w:rFonts w:ascii="Cambria Math" w:hAnsi="Cambria Math"/>
              </w:rPr>
            </m:ctrlPr>
          </m:sSubPr>
          <m:e>
            <m:r>
              <w:rPr>
                <w:rFonts w:ascii="Cambria Math" w:hAnsi="Cambria Math"/>
              </w:rPr>
              <m:t>b</m:t>
            </m:r>
          </m:e>
          <m:sub>
            <m:r>
              <w:rPr>
                <w:rFonts w:ascii="Cambria Math" w:hAnsi="Cambria Math"/>
              </w:rPr>
              <m:t>attr</m:t>
            </m:r>
          </m:sub>
        </m:sSub>
        <m:r>
          <w:rPr>
            <w:rFonts w:ascii="Cambria Math" w:hAnsi="Cambria Math"/>
          </w:rPr>
          <m:t xml:space="preserve"> </m:t>
        </m:r>
      </m:oMath>
      <w:r w:rsidR="003D500A" w:rsidRPr="00C75B64">
        <w:rPr>
          <w:lang w:eastAsia="zh-CN"/>
        </w:rPr>
        <w:t>are bit depth for positions and attributes. The bitdepths for each parameter shall be set to values defined in</w:t>
      </w:r>
      <w:r w:rsidR="00545C55" w:rsidRPr="00C75B64">
        <w:rPr>
          <w:lang w:eastAsia="zh-CN"/>
        </w:rPr>
        <w:t xml:space="preserve"> </w:t>
      </w:r>
      <w:r w:rsidR="00545C55" w:rsidRPr="00C75B64">
        <w:rPr>
          <w:highlight w:val="yellow"/>
          <w:lang w:eastAsia="zh-CN"/>
        </w:rPr>
        <w:fldChar w:fldCharType="begin"/>
      </w:r>
      <w:r w:rsidR="00545C55" w:rsidRPr="00C75B64">
        <w:rPr>
          <w:lang w:eastAsia="zh-CN"/>
        </w:rPr>
        <w:instrText xml:space="preserve"> REF _Ref219989833 \h </w:instrText>
      </w:r>
      <w:r w:rsidR="00545C55" w:rsidRPr="00C75B64">
        <w:rPr>
          <w:highlight w:val="yellow"/>
          <w:lang w:eastAsia="zh-CN"/>
        </w:rPr>
      </w:r>
      <w:r w:rsidR="00545C55" w:rsidRPr="00C75B64">
        <w:rPr>
          <w:highlight w:val="yellow"/>
          <w:lang w:eastAsia="zh-CN"/>
        </w:rPr>
        <w:fldChar w:fldCharType="separate"/>
      </w:r>
      <w:r w:rsidR="003E2548" w:rsidRPr="00C75B64">
        <w:t xml:space="preserve">Table </w:t>
      </w:r>
      <w:r w:rsidR="003E2548">
        <w:rPr>
          <w:noProof/>
        </w:rPr>
        <w:t>7</w:t>
      </w:r>
      <w:r w:rsidR="00545C55" w:rsidRPr="00C75B64">
        <w:rPr>
          <w:highlight w:val="yellow"/>
          <w:lang w:eastAsia="zh-CN"/>
        </w:rPr>
        <w:fldChar w:fldCharType="end"/>
      </w:r>
      <w:r w:rsidR="003D500A" w:rsidRPr="00C75B64">
        <w:rPr>
          <w:lang w:eastAsia="zh-CN"/>
        </w:rPr>
        <w:t>.</w:t>
      </w:r>
    </w:p>
    <w:p w14:paraId="08E91EB6" w14:textId="2232EDB6" w:rsidR="00030A33" w:rsidRPr="00C75B64" w:rsidRDefault="00030A33" w:rsidP="0013587D">
      <w:pPr>
        <w:pStyle w:val="Caption"/>
      </w:pPr>
      <w:bookmarkStart w:id="7" w:name="_Ref219989833"/>
      <w:r w:rsidRPr="00C75B64">
        <w:t xml:space="preserve">Table </w:t>
      </w:r>
      <w:r w:rsidR="00545C55" w:rsidRPr="00C75B64">
        <w:fldChar w:fldCharType="begin"/>
      </w:r>
      <w:r w:rsidR="00545C55" w:rsidRPr="00C75B64">
        <w:instrText xml:space="preserve"> SEQ Table \* ARABIC </w:instrText>
      </w:r>
      <w:r w:rsidR="00545C55" w:rsidRPr="00C75B64">
        <w:fldChar w:fldCharType="separate"/>
      </w:r>
      <w:r w:rsidR="003E2548">
        <w:rPr>
          <w:noProof/>
        </w:rPr>
        <w:t>7</w:t>
      </w:r>
      <w:r w:rsidR="00545C55" w:rsidRPr="00C75B64">
        <w:fldChar w:fldCharType="end"/>
      </w:r>
      <w:bookmarkEnd w:id="7"/>
      <w:r w:rsidRPr="00C75B64">
        <w:t>: Pre- and post</w:t>
      </w:r>
      <w:r w:rsidR="007306A3" w:rsidRPr="00C75B64">
        <w:t>-</w:t>
      </w:r>
      <w:r w:rsidRPr="00C75B64">
        <w:t>processing parameters for the geometry-based anchor</w:t>
      </w:r>
    </w:p>
    <w:tbl>
      <w:tblPr>
        <w:tblStyle w:val="TableGrid"/>
        <w:tblW w:w="0" w:type="auto"/>
        <w:jc w:val="center"/>
        <w:tblLook w:val="04A0" w:firstRow="1" w:lastRow="0" w:firstColumn="1" w:lastColumn="0" w:noHBand="0" w:noVBand="1"/>
      </w:tblPr>
      <w:tblGrid>
        <w:gridCol w:w="1378"/>
        <w:gridCol w:w="803"/>
      </w:tblGrid>
      <w:tr w:rsidR="00513DA2" w:rsidRPr="00C75B64" w14:paraId="46680EA6" w14:textId="77777777">
        <w:trPr>
          <w:jc w:val="center"/>
        </w:trPr>
        <w:tc>
          <w:tcPr>
            <w:tcW w:w="0" w:type="auto"/>
          </w:tcPr>
          <w:p w14:paraId="724BDBEB" w14:textId="77777777" w:rsidR="00030A33" w:rsidRPr="00C75B64" w:rsidRDefault="00030A33">
            <w:pPr>
              <w:rPr>
                <w:b/>
                <w:bCs/>
              </w:rPr>
            </w:pPr>
            <w:r w:rsidRPr="00C75B64">
              <w:rPr>
                <w:b/>
                <w:bCs/>
              </w:rPr>
              <w:t>Parameter</w:t>
            </w:r>
          </w:p>
        </w:tc>
        <w:tc>
          <w:tcPr>
            <w:tcW w:w="0" w:type="auto"/>
          </w:tcPr>
          <w:p w14:paraId="6340C23A" w14:textId="77777777" w:rsidR="00030A33" w:rsidRPr="00C75B64" w:rsidRDefault="00030A33">
            <w:pPr>
              <w:rPr>
                <w:b/>
                <w:bCs/>
              </w:rPr>
            </w:pPr>
            <w:r w:rsidRPr="00C75B64">
              <w:rPr>
                <w:b/>
                <w:bCs/>
              </w:rPr>
              <w:t>Value</w:t>
            </w:r>
          </w:p>
        </w:tc>
      </w:tr>
      <w:tr w:rsidR="00513DA2" w:rsidRPr="00C75B64" w14:paraId="1ED71683" w14:textId="77777777">
        <w:trPr>
          <w:jc w:val="center"/>
        </w:trPr>
        <w:tc>
          <w:tcPr>
            <w:tcW w:w="0" w:type="auto"/>
          </w:tcPr>
          <w:p w14:paraId="2106DF82" w14:textId="77777777" w:rsidR="00030A33" w:rsidRPr="00C75B64" w:rsidRDefault="00030A33">
            <w:r w:rsidRPr="00C75B64">
              <w:t>bits_pos</w:t>
            </w:r>
          </w:p>
        </w:tc>
        <w:tc>
          <w:tcPr>
            <w:tcW w:w="0" w:type="auto"/>
          </w:tcPr>
          <w:p w14:paraId="1FB9329B" w14:textId="77777777" w:rsidR="00030A33" w:rsidRPr="00C75B64" w:rsidRDefault="00030A33">
            <w:r w:rsidRPr="00C75B64">
              <w:t>18</w:t>
            </w:r>
          </w:p>
        </w:tc>
      </w:tr>
      <w:tr w:rsidR="00513DA2" w:rsidRPr="00C75B64" w14:paraId="498F6714" w14:textId="77777777">
        <w:trPr>
          <w:jc w:val="center"/>
        </w:trPr>
        <w:tc>
          <w:tcPr>
            <w:tcW w:w="0" w:type="auto"/>
          </w:tcPr>
          <w:p w14:paraId="3C876DE4" w14:textId="77777777" w:rsidR="00030A33" w:rsidRPr="00C75B64" w:rsidRDefault="00030A33">
            <w:r w:rsidRPr="00C75B64">
              <w:t>bits_sh</w:t>
            </w:r>
          </w:p>
        </w:tc>
        <w:tc>
          <w:tcPr>
            <w:tcW w:w="0" w:type="auto"/>
          </w:tcPr>
          <w:p w14:paraId="328F968D" w14:textId="77777777" w:rsidR="00030A33" w:rsidRPr="00C75B64" w:rsidRDefault="00030A33">
            <w:r w:rsidRPr="00C75B64">
              <w:t>12</w:t>
            </w:r>
          </w:p>
        </w:tc>
      </w:tr>
      <w:tr w:rsidR="00513DA2" w:rsidRPr="00C75B64" w14:paraId="4D33E840" w14:textId="77777777">
        <w:trPr>
          <w:jc w:val="center"/>
        </w:trPr>
        <w:tc>
          <w:tcPr>
            <w:tcW w:w="0" w:type="auto"/>
          </w:tcPr>
          <w:p w14:paraId="1D724B86" w14:textId="77777777" w:rsidR="00030A33" w:rsidRPr="00C75B64" w:rsidRDefault="00030A33">
            <w:r w:rsidRPr="00C75B64">
              <w:t>bits_opacity</w:t>
            </w:r>
          </w:p>
        </w:tc>
        <w:tc>
          <w:tcPr>
            <w:tcW w:w="0" w:type="auto"/>
          </w:tcPr>
          <w:p w14:paraId="44C824AD" w14:textId="77777777" w:rsidR="00030A33" w:rsidRPr="00C75B64" w:rsidRDefault="00030A33">
            <w:r w:rsidRPr="00C75B64">
              <w:t>12</w:t>
            </w:r>
          </w:p>
        </w:tc>
      </w:tr>
      <w:tr w:rsidR="00513DA2" w:rsidRPr="00C75B64" w14:paraId="2F0EB5BD" w14:textId="77777777">
        <w:trPr>
          <w:jc w:val="center"/>
        </w:trPr>
        <w:tc>
          <w:tcPr>
            <w:tcW w:w="0" w:type="auto"/>
          </w:tcPr>
          <w:p w14:paraId="5B61AC33" w14:textId="77777777" w:rsidR="00030A33" w:rsidRPr="00C75B64" w:rsidRDefault="00030A33">
            <w:r w:rsidRPr="00C75B64">
              <w:t>bits_scale</w:t>
            </w:r>
          </w:p>
        </w:tc>
        <w:tc>
          <w:tcPr>
            <w:tcW w:w="0" w:type="auto"/>
          </w:tcPr>
          <w:p w14:paraId="4D180F45" w14:textId="77777777" w:rsidR="00030A33" w:rsidRPr="00C75B64" w:rsidRDefault="00030A33">
            <w:r w:rsidRPr="00C75B64">
              <w:t>12</w:t>
            </w:r>
          </w:p>
        </w:tc>
      </w:tr>
      <w:tr w:rsidR="00513DA2" w:rsidRPr="00C75B64" w14:paraId="3AAE3F64" w14:textId="77777777">
        <w:trPr>
          <w:jc w:val="center"/>
        </w:trPr>
        <w:tc>
          <w:tcPr>
            <w:tcW w:w="0" w:type="auto"/>
          </w:tcPr>
          <w:p w14:paraId="625EEE2C" w14:textId="77777777" w:rsidR="00030A33" w:rsidRPr="00C75B64" w:rsidRDefault="00030A33">
            <w:r w:rsidRPr="00C75B64">
              <w:t>bit_rot</w:t>
            </w:r>
          </w:p>
        </w:tc>
        <w:tc>
          <w:tcPr>
            <w:tcW w:w="0" w:type="auto"/>
          </w:tcPr>
          <w:p w14:paraId="6EE3F801" w14:textId="77777777" w:rsidR="00030A33" w:rsidRPr="00C75B64" w:rsidRDefault="00030A33">
            <w:r w:rsidRPr="00C75B64">
              <w:t>12</w:t>
            </w:r>
          </w:p>
        </w:tc>
      </w:tr>
    </w:tbl>
    <w:p w14:paraId="7B7F5B6E" w14:textId="2B0FAEDA" w:rsidR="007E2D05" w:rsidRDefault="007E2D05" w:rsidP="00D0244F">
      <w:pPr>
        <w:pStyle w:val="BodyText"/>
      </w:pPr>
      <w:r w:rsidRPr="00C75B64">
        <w:rPr>
          <w:lang w:eastAsia="zh-CN"/>
        </w:rPr>
        <w:t xml:space="preserve">The </w:t>
      </w:r>
      <m:oMath>
        <m:sSub>
          <m:sSubPr>
            <m:ctrlPr>
              <w:rPr>
                <w:rFonts w:ascii="Cambria Math" w:hAnsi="Cambria Math"/>
              </w:rPr>
            </m:ctrlPr>
          </m:sSubPr>
          <m:e>
            <m:r>
              <w:rPr>
                <w:rFonts w:ascii="Cambria Math" w:hAnsi="Cambria Math"/>
              </w:rPr>
              <m:t>pos</m:t>
            </m:r>
          </m:e>
          <m:sub>
            <m:r>
              <w:rPr>
                <w:rFonts w:ascii="Cambria Math" w:hAnsi="Cambria Math"/>
              </w:rPr>
              <m:t>max</m:t>
            </m:r>
          </m:sub>
        </m:sSub>
        <m:r>
          <w:rPr>
            <w:rFonts w:ascii="Cambria Math" w:hAnsi="Cambria Math"/>
          </w:rPr>
          <m:t xml:space="preserve">, </m:t>
        </m:r>
        <m:sSub>
          <m:sSubPr>
            <m:ctrlPr>
              <w:rPr>
                <w:rFonts w:ascii="Cambria Math" w:hAnsi="Cambria Math"/>
              </w:rPr>
            </m:ctrlPr>
          </m:sSubPr>
          <m:e>
            <m:r>
              <w:rPr>
                <w:rFonts w:ascii="Cambria Math" w:hAnsi="Cambria Math"/>
              </w:rPr>
              <m:t>pos</m:t>
            </m:r>
          </m:e>
          <m:sub>
            <m:r>
              <w:rPr>
                <w:rFonts w:ascii="Cambria Math" w:hAnsi="Cambria Math"/>
              </w:rPr>
              <m:t>min</m:t>
            </m:r>
          </m:sub>
        </m:sSub>
        <m:r>
          <w:rPr>
            <w:rFonts w:ascii="Cambria Math" w:hAnsi="Cambria Math"/>
          </w:rPr>
          <m:t xml:space="preserve"> </m:t>
        </m:r>
      </m:oMath>
      <w:r w:rsidRPr="00C75B64">
        <w:rPr>
          <w:lang w:eastAsia="zh-CN"/>
        </w:rPr>
        <w:t xml:space="preserve">and </w:t>
      </w:r>
      <m:oMath>
        <m:sSub>
          <m:sSubPr>
            <m:ctrlPr>
              <w:rPr>
                <w:rFonts w:ascii="Cambria Math" w:hAnsi="Cambria Math"/>
              </w:rPr>
            </m:ctrlPr>
          </m:sSubPr>
          <m:e>
            <m:r>
              <w:rPr>
                <w:rFonts w:ascii="Cambria Math" w:hAnsi="Cambria Math"/>
              </w:rPr>
              <m:t>attr</m:t>
            </m:r>
          </m:e>
          <m:sub>
            <m:r>
              <w:rPr>
                <w:rFonts w:ascii="Cambria Math" w:hAnsi="Cambria Math"/>
              </w:rPr>
              <m:t>max</m:t>
            </m:r>
          </m:sub>
        </m:sSub>
        <m:r>
          <w:rPr>
            <w:rFonts w:ascii="Cambria Math" w:hAnsi="Cambria Math"/>
          </w:rPr>
          <m:t>,</m:t>
        </m:r>
        <m:sSub>
          <m:sSubPr>
            <m:ctrlPr>
              <w:rPr>
                <w:rFonts w:ascii="Cambria Math" w:hAnsi="Cambria Math"/>
              </w:rPr>
            </m:ctrlPr>
          </m:sSubPr>
          <m:e>
            <m:r>
              <w:rPr>
                <w:rFonts w:ascii="Cambria Math" w:hAnsi="Cambria Math"/>
              </w:rPr>
              <m:t>attr</m:t>
            </m:r>
          </m:e>
          <m:sub>
            <m:r>
              <w:rPr>
                <w:rFonts w:ascii="Cambria Math" w:hAnsi="Cambria Math"/>
              </w:rPr>
              <m:t>min</m:t>
            </m:r>
          </m:sub>
        </m:sSub>
      </m:oMath>
      <w:r w:rsidRPr="00C75B64">
        <w:rPr>
          <w:lang w:eastAsia="zh-CN"/>
        </w:rPr>
        <w:t xml:space="preserve">shall be the min-max pair </w:t>
      </w:r>
      <w:r w:rsidRPr="00C75B64">
        <w:t xml:space="preserve">according to </w:t>
      </w:r>
      <w:r w:rsidR="00545C55" w:rsidRPr="00C75B64">
        <w:fldChar w:fldCharType="begin"/>
      </w:r>
      <w:r w:rsidR="00545C55" w:rsidRPr="00C75B64">
        <w:instrText xml:space="preserve"> REF _Ref219989843 \h </w:instrText>
      </w:r>
      <w:r w:rsidR="00545C55" w:rsidRPr="00C75B64">
        <w:fldChar w:fldCharType="separate"/>
      </w:r>
      <w:r w:rsidR="003E2548" w:rsidRPr="00C75B64">
        <w:t xml:space="preserve">Table </w:t>
      </w:r>
      <w:r w:rsidR="003E2548">
        <w:rPr>
          <w:noProof/>
        </w:rPr>
        <w:t>8</w:t>
      </w:r>
      <w:r w:rsidR="00545C55" w:rsidRPr="00C75B64">
        <w:fldChar w:fldCharType="end"/>
      </w:r>
      <w:r w:rsidRPr="00C75B64">
        <w:t xml:space="preserve"> for each attribute and position.</w:t>
      </w:r>
    </w:p>
    <w:p w14:paraId="117E5B4C" w14:textId="563D22BA" w:rsidR="00072878" w:rsidRPr="00C75B64" w:rsidRDefault="00072878" w:rsidP="00545C55">
      <w:pPr>
        <w:pStyle w:val="Caption"/>
        <w:rPr>
          <w:rFonts w:eastAsia="Malgun Gothic"/>
          <w:lang w:eastAsia="ko-KR"/>
        </w:rPr>
      </w:pPr>
      <w:bookmarkStart w:id="8" w:name="_Ref219989843"/>
      <w:r w:rsidRPr="00C75B64">
        <w:t xml:space="preserve">Table </w:t>
      </w:r>
      <w:r w:rsidR="00545C55" w:rsidRPr="00C75B64">
        <w:fldChar w:fldCharType="begin"/>
      </w:r>
      <w:r w:rsidR="00545C55" w:rsidRPr="00C75B64">
        <w:instrText xml:space="preserve"> SEQ Table \* ARABIC </w:instrText>
      </w:r>
      <w:r w:rsidR="00545C55" w:rsidRPr="00C75B64">
        <w:fldChar w:fldCharType="separate"/>
      </w:r>
      <w:r w:rsidR="003E2548">
        <w:rPr>
          <w:noProof/>
        </w:rPr>
        <w:t>8</w:t>
      </w:r>
      <w:r w:rsidR="00545C55" w:rsidRPr="00C75B64">
        <w:fldChar w:fldCharType="end"/>
      </w:r>
      <w:bookmarkEnd w:id="8"/>
      <w:r w:rsidRPr="00C75B64">
        <w:t>: min-max values for quantization in pre-processing post-processing</w:t>
      </w:r>
    </w:p>
    <w:tbl>
      <w:tblPr>
        <w:tblStyle w:val="TableGrid"/>
        <w:tblW w:w="0" w:type="auto"/>
        <w:jc w:val="center"/>
        <w:tblLook w:val="04A0" w:firstRow="1" w:lastRow="0" w:firstColumn="1" w:lastColumn="0" w:noHBand="0" w:noVBand="1"/>
      </w:tblPr>
      <w:tblGrid>
        <w:gridCol w:w="1293"/>
        <w:gridCol w:w="2282"/>
      </w:tblGrid>
      <w:tr w:rsidR="0034060A" w:rsidRPr="00C75B64" w14:paraId="1040AE31" w14:textId="77777777">
        <w:trPr>
          <w:jc w:val="center"/>
        </w:trPr>
        <w:tc>
          <w:tcPr>
            <w:tcW w:w="0" w:type="auto"/>
          </w:tcPr>
          <w:p w14:paraId="24B735E3" w14:textId="77777777" w:rsidR="007D6BF4" w:rsidRPr="007D6BF4" w:rsidRDefault="007D6BF4">
            <w:pPr>
              <w:rPr>
                <w:b/>
                <w:bCs/>
              </w:rPr>
            </w:pPr>
            <w:r w:rsidRPr="007D6BF4">
              <w:rPr>
                <w:b/>
                <w:bCs/>
              </w:rPr>
              <w:t>Parameter</w:t>
            </w:r>
          </w:p>
        </w:tc>
        <w:tc>
          <w:tcPr>
            <w:tcW w:w="0" w:type="auto"/>
          </w:tcPr>
          <w:p w14:paraId="239B19FC" w14:textId="77777777" w:rsidR="007D6BF4" w:rsidRPr="007D6BF4" w:rsidRDefault="007D6BF4">
            <w:pPr>
              <w:rPr>
                <w:b/>
                <w:bCs/>
              </w:rPr>
            </w:pPr>
            <w:r w:rsidRPr="007D6BF4">
              <w:rPr>
                <w:b/>
                <w:bCs/>
              </w:rPr>
              <w:t>Value</w:t>
            </w:r>
          </w:p>
        </w:tc>
      </w:tr>
      <w:tr w:rsidR="0034060A" w:rsidRPr="00C75B64" w14:paraId="25B5842E" w14:textId="77777777">
        <w:trPr>
          <w:jc w:val="center"/>
        </w:trPr>
        <w:tc>
          <w:tcPr>
            <w:tcW w:w="0" w:type="auto"/>
          </w:tcPr>
          <w:p w14:paraId="1C6758E2" w14:textId="77777777" w:rsidR="007D6BF4" w:rsidRPr="00C75B64" w:rsidRDefault="007D6BF4">
            <w:r w:rsidRPr="00475A6B">
              <w:t>Position</w:t>
            </w:r>
          </w:p>
        </w:tc>
        <w:tc>
          <w:tcPr>
            <w:tcW w:w="0" w:type="auto"/>
          </w:tcPr>
          <w:p w14:paraId="43C989BA" w14:textId="77777777" w:rsidR="007D6BF4" w:rsidRPr="00C75B64" w:rsidRDefault="007D6BF4">
            <w:r w:rsidRPr="00475A6B">
              <w:t>[floor(min), ceil(max)]</w:t>
            </w:r>
          </w:p>
        </w:tc>
      </w:tr>
      <w:tr w:rsidR="0034060A" w:rsidRPr="00C75B64" w14:paraId="77F9DB43" w14:textId="77777777">
        <w:trPr>
          <w:jc w:val="center"/>
        </w:trPr>
        <w:tc>
          <w:tcPr>
            <w:tcW w:w="0" w:type="auto"/>
          </w:tcPr>
          <w:p w14:paraId="3F9CA9DC" w14:textId="77777777" w:rsidR="007D6BF4" w:rsidRPr="00C75B64" w:rsidRDefault="007D6BF4">
            <w:r w:rsidRPr="00C330A0">
              <w:t>SH - AC</w:t>
            </w:r>
          </w:p>
        </w:tc>
        <w:tc>
          <w:tcPr>
            <w:tcW w:w="0" w:type="auto"/>
          </w:tcPr>
          <w:p w14:paraId="782D2BE5" w14:textId="77777777" w:rsidR="007D6BF4" w:rsidRPr="00C75B64" w:rsidRDefault="007D6BF4">
            <w:r w:rsidRPr="00C330A0">
              <w:t>[floor(min), ceil(max)]</w:t>
            </w:r>
          </w:p>
        </w:tc>
      </w:tr>
      <w:tr w:rsidR="0034060A" w:rsidRPr="00C75B64" w14:paraId="1D55C628" w14:textId="77777777">
        <w:trPr>
          <w:jc w:val="center"/>
        </w:trPr>
        <w:tc>
          <w:tcPr>
            <w:tcW w:w="0" w:type="auto"/>
          </w:tcPr>
          <w:p w14:paraId="475D88E8" w14:textId="77777777" w:rsidR="007D6BF4" w:rsidRPr="00C75B64" w:rsidRDefault="007D6BF4">
            <w:r w:rsidRPr="00C330A0">
              <w:t>SH - DC</w:t>
            </w:r>
          </w:p>
        </w:tc>
        <w:tc>
          <w:tcPr>
            <w:tcW w:w="0" w:type="auto"/>
          </w:tcPr>
          <w:p w14:paraId="6A5A17F3" w14:textId="77777777" w:rsidR="007D6BF4" w:rsidRPr="00C75B64" w:rsidRDefault="007D6BF4">
            <w:r w:rsidRPr="00C330A0">
              <w:t>[floor(min), ceil(max)]</w:t>
            </w:r>
          </w:p>
        </w:tc>
      </w:tr>
      <w:tr w:rsidR="0034060A" w:rsidRPr="00C75B64" w14:paraId="113200FB" w14:textId="77777777">
        <w:trPr>
          <w:jc w:val="center"/>
        </w:trPr>
        <w:tc>
          <w:tcPr>
            <w:tcW w:w="0" w:type="auto"/>
          </w:tcPr>
          <w:p w14:paraId="7E9FB030" w14:textId="77777777" w:rsidR="007D6BF4" w:rsidRPr="00C75B64" w:rsidRDefault="007D6BF4">
            <w:r w:rsidRPr="00C330A0">
              <w:t>Scale</w:t>
            </w:r>
          </w:p>
        </w:tc>
        <w:tc>
          <w:tcPr>
            <w:tcW w:w="0" w:type="auto"/>
          </w:tcPr>
          <w:p w14:paraId="4F372277" w14:textId="77777777" w:rsidR="007D6BF4" w:rsidRPr="00C75B64" w:rsidRDefault="007D6BF4">
            <w:r w:rsidRPr="00C330A0">
              <w:t>[floor(min), ceil(max)]</w:t>
            </w:r>
          </w:p>
        </w:tc>
      </w:tr>
      <w:tr w:rsidR="0034060A" w:rsidRPr="00C75B64" w14:paraId="30E1A30E" w14:textId="77777777">
        <w:trPr>
          <w:jc w:val="center"/>
        </w:trPr>
        <w:tc>
          <w:tcPr>
            <w:tcW w:w="0" w:type="auto"/>
          </w:tcPr>
          <w:p w14:paraId="465C572E" w14:textId="77777777" w:rsidR="007D6BF4" w:rsidRPr="00C75B64" w:rsidRDefault="007D6BF4">
            <w:r w:rsidRPr="00C330A0">
              <w:t>Opacity</w:t>
            </w:r>
          </w:p>
        </w:tc>
        <w:tc>
          <w:tcPr>
            <w:tcW w:w="0" w:type="auto"/>
          </w:tcPr>
          <w:p w14:paraId="5F8949D0" w14:textId="77777777" w:rsidR="007D6BF4" w:rsidRPr="00C75B64" w:rsidRDefault="007D6BF4">
            <w:r w:rsidRPr="00C330A0">
              <w:t>[floor(min), ceil(max)]</w:t>
            </w:r>
          </w:p>
        </w:tc>
      </w:tr>
    </w:tbl>
    <w:p w14:paraId="1897D7E0" w14:textId="77777777" w:rsidR="00D0244F" w:rsidRPr="00C75B64" w:rsidRDefault="00D0244F" w:rsidP="0013587D">
      <w:pPr>
        <w:pStyle w:val="BodyText"/>
      </w:pPr>
      <w:r w:rsidRPr="00C75B64">
        <w:t xml:space="preserve">Where min and max are the minimum and maximum per attribute and position across all dimensions. </w:t>
      </w:r>
    </w:p>
    <w:p w14:paraId="0F713CAB" w14:textId="589BC5EF" w:rsidR="00346B21" w:rsidRDefault="00346B21" w:rsidP="00346B21">
      <w:pPr>
        <w:pStyle w:val="BodyText"/>
      </w:pPr>
      <w:r w:rsidRPr="009D62EB">
        <w:t xml:space="preserve">Follow the instructions in the </w:t>
      </w:r>
      <w:r w:rsidRPr="006963C6">
        <w:t>scripts/gen-script</w:t>
      </w:r>
      <w:r>
        <w:t>/</w:t>
      </w:r>
      <w:r w:rsidRPr="009D62EB">
        <w:t xml:space="preserve">README.md file to compute the anchor. You will be required to build TMC13-gs </w:t>
      </w:r>
      <w:r>
        <w:t xml:space="preserve">and </w:t>
      </w:r>
      <w:r w:rsidRPr="009D62EB">
        <w:t xml:space="preserve">mpeg-gsc-metrics. After that, set the environment </w:t>
      </w:r>
      <w:r w:rsidRPr="009D62EB">
        <w:lastRenderedPageBreak/>
        <w:t>variables in</w:t>
      </w:r>
      <w:r w:rsidR="003E44F8">
        <w:t xml:space="preserve"> </w:t>
      </w:r>
      <w:r w:rsidR="003E44F8">
        <w:fldChar w:fldCharType="begin"/>
      </w:r>
      <w:r w:rsidR="003E44F8">
        <w:instrText xml:space="preserve"> REF _Ref229585933 \h </w:instrText>
      </w:r>
      <w:r w:rsidR="003E44F8">
        <w:fldChar w:fldCharType="separate"/>
      </w:r>
      <w:r w:rsidR="003E2548">
        <w:t xml:space="preserve">Table </w:t>
      </w:r>
      <w:r w:rsidR="003E2548">
        <w:rPr>
          <w:noProof/>
        </w:rPr>
        <w:t>9</w:t>
      </w:r>
      <w:r w:rsidR="003E44F8">
        <w:fldChar w:fldCharType="end"/>
      </w:r>
      <w:r w:rsidRPr="009D62EB">
        <w:t>, and run scripts/gen-script/gen-script.sh. This will generate a set of shell scripts. Run either run_all.sh or run_all_slurm.sh depending on if your system has Slurm configured. After everything has completed, a filled-in reporting template can be found in the output directory.</w:t>
      </w:r>
    </w:p>
    <w:p w14:paraId="4EDCF272" w14:textId="03C339A7" w:rsidR="003E44F8" w:rsidRDefault="003E44F8" w:rsidP="003E44F8">
      <w:pPr>
        <w:pStyle w:val="Caption"/>
        <w:keepNext/>
      </w:pPr>
      <w:bookmarkStart w:id="9" w:name="_Ref229585933"/>
      <w:r>
        <w:t xml:space="preserve">Table </w:t>
      </w:r>
      <w:r>
        <w:fldChar w:fldCharType="begin"/>
      </w:r>
      <w:r>
        <w:instrText xml:space="preserve"> SEQ Table \* ARABIC </w:instrText>
      </w:r>
      <w:r>
        <w:fldChar w:fldCharType="separate"/>
      </w:r>
      <w:r w:rsidR="003E2548">
        <w:rPr>
          <w:noProof/>
        </w:rPr>
        <w:t>9</w:t>
      </w:r>
      <w:r>
        <w:fldChar w:fldCharType="end"/>
      </w:r>
      <w:bookmarkEnd w:id="9"/>
      <w:r>
        <w:t xml:space="preserve">: </w:t>
      </w:r>
      <w:r w:rsidRPr="001E7AA2">
        <w:t>Environment variables to specify local directories</w:t>
      </w:r>
      <w:r w:rsidR="00792985">
        <w:t xml:space="preserve"> for the G-PCC anchor</w:t>
      </w:r>
    </w:p>
    <w:tbl>
      <w:tblPr>
        <w:tblStyle w:val="TableGrid"/>
        <w:tblW w:w="0" w:type="auto"/>
        <w:jc w:val="center"/>
        <w:tblLook w:val="04A0" w:firstRow="1" w:lastRow="0" w:firstColumn="1" w:lastColumn="0" w:noHBand="0" w:noVBand="1"/>
      </w:tblPr>
      <w:tblGrid>
        <w:gridCol w:w="2454"/>
        <w:gridCol w:w="5753"/>
      </w:tblGrid>
      <w:tr w:rsidR="00346B21" w14:paraId="3455EB5C" w14:textId="77777777" w:rsidTr="00F90130">
        <w:trPr>
          <w:jc w:val="center"/>
        </w:trPr>
        <w:tc>
          <w:tcPr>
            <w:tcW w:w="0" w:type="auto"/>
          </w:tcPr>
          <w:p w14:paraId="27E6279D" w14:textId="77777777" w:rsidR="00346B21" w:rsidRPr="00567A93" w:rsidRDefault="00346B21" w:rsidP="00F90130">
            <w:pPr>
              <w:rPr>
                <w:b/>
                <w:bCs/>
              </w:rPr>
            </w:pPr>
            <w:r w:rsidRPr="00567A93">
              <w:rPr>
                <w:b/>
                <w:bCs/>
              </w:rPr>
              <w:t>Environment variable</w:t>
            </w:r>
          </w:p>
        </w:tc>
        <w:tc>
          <w:tcPr>
            <w:tcW w:w="0" w:type="auto"/>
          </w:tcPr>
          <w:p w14:paraId="438A867B" w14:textId="77777777" w:rsidR="00346B21" w:rsidRPr="00567A93" w:rsidRDefault="00346B21" w:rsidP="00F90130">
            <w:pPr>
              <w:rPr>
                <w:b/>
                <w:bCs/>
              </w:rPr>
            </w:pPr>
            <w:r w:rsidRPr="00567A93">
              <w:rPr>
                <w:b/>
                <w:bCs/>
              </w:rPr>
              <w:t>Value</w:t>
            </w:r>
          </w:p>
        </w:tc>
      </w:tr>
      <w:tr w:rsidR="00346B21" w14:paraId="117B0E02" w14:textId="77777777" w:rsidTr="00F90130">
        <w:trPr>
          <w:jc w:val="center"/>
        </w:trPr>
        <w:tc>
          <w:tcPr>
            <w:tcW w:w="0" w:type="auto"/>
          </w:tcPr>
          <w:p w14:paraId="5F32F79F" w14:textId="77777777" w:rsidR="00346B21" w:rsidRPr="005B2630" w:rsidRDefault="00346B21" w:rsidP="00F90130">
            <w:pPr>
              <w:rPr>
                <w:rFonts w:ascii="Courier New" w:hAnsi="Courier New" w:cs="Courier New"/>
              </w:rPr>
            </w:pPr>
            <w:r w:rsidRPr="006963C6">
              <w:rPr>
                <w:rFonts w:ascii="Courier New" w:hAnsi="Courier New" w:cs="Courier New"/>
              </w:rPr>
              <w:t>RUN_MODE</w:t>
            </w:r>
          </w:p>
        </w:tc>
        <w:tc>
          <w:tcPr>
            <w:tcW w:w="0" w:type="auto"/>
          </w:tcPr>
          <w:p w14:paraId="41526860" w14:textId="77777777" w:rsidR="00346B21" w:rsidRDefault="00346B21" w:rsidP="00F90130">
            <w:r>
              <w:t>0: CTC(default), 1: alternative</w:t>
            </w:r>
          </w:p>
        </w:tc>
      </w:tr>
      <w:tr w:rsidR="00346B21" w14:paraId="590F2451" w14:textId="77777777" w:rsidTr="00F90130">
        <w:trPr>
          <w:jc w:val="center"/>
        </w:trPr>
        <w:tc>
          <w:tcPr>
            <w:tcW w:w="0" w:type="auto"/>
          </w:tcPr>
          <w:p w14:paraId="38D5221E" w14:textId="77777777" w:rsidR="00346B21" w:rsidRPr="005B2630" w:rsidRDefault="00346B21" w:rsidP="00F90130">
            <w:pPr>
              <w:rPr>
                <w:rFonts w:ascii="Courier New" w:hAnsi="Courier New" w:cs="Courier New"/>
              </w:rPr>
            </w:pPr>
            <w:r w:rsidRPr="006963C6">
              <w:rPr>
                <w:rFonts w:ascii="Courier New" w:hAnsi="Courier New" w:cs="Courier New"/>
              </w:rPr>
              <w:t>FLAG_1F</w:t>
            </w:r>
          </w:p>
        </w:tc>
        <w:tc>
          <w:tcPr>
            <w:tcW w:w="0" w:type="auto"/>
          </w:tcPr>
          <w:p w14:paraId="638AA5FF" w14:textId="77777777" w:rsidR="00346B21" w:rsidRDefault="00346B21" w:rsidP="00F90130">
            <w:r>
              <w:t>0: NF, 1: 1F (default)</w:t>
            </w:r>
          </w:p>
        </w:tc>
      </w:tr>
      <w:tr w:rsidR="00346B21" w14:paraId="39CB4145" w14:textId="77777777" w:rsidTr="00F90130">
        <w:trPr>
          <w:jc w:val="center"/>
        </w:trPr>
        <w:tc>
          <w:tcPr>
            <w:tcW w:w="0" w:type="auto"/>
          </w:tcPr>
          <w:p w14:paraId="34F11ADB" w14:textId="77777777" w:rsidR="00346B21" w:rsidRPr="005B2630" w:rsidRDefault="00346B21" w:rsidP="00F90130">
            <w:pPr>
              <w:rPr>
                <w:rFonts w:ascii="Courier New" w:hAnsi="Courier New" w:cs="Courier New"/>
              </w:rPr>
            </w:pPr>
            <w:r w:rsidRPr="005B2630">
              <w:rPr>
                <w:rFonts w:ascii="Courier New" w:hAnsi="Courier New" w:cs="Courier New"/>
              </w:rPr>
              <w:t>DATASET_DIR</w:t>
            </w:r>
          </w:p>
        </w:tc>
        <w:tc>
          <w:tcPr>
            <w:tcW w:w="0" w:type="auto"/>
          </w:tcPr>
          <w:p w14:paraId="20A01ED3" w14:textId="77777777" w:rsidR="00346B21" w:rsidRDefault="00346B21" w:rsidP="00F90130">
            <w:r>
              <w:t>Path to the directory with CTC datasets</w:t>
            </w:r>
          </w:p>
        </w:tc>
      </w:tr>
      <w:tr w:rsidR="00346B21" w14:paraId="1C9054FC" w14:textId="77777777" w:rsidTr="00F90130">
        <w:trPr>
          <w:jc w:val="center"/>
        </w:trPr>
        <w:tc>
          <w:tcPr>
            <w:tcW w:w="0" w:type="auto"/>
          </w:tcPr>
          <w:p w14:paraId="4593CBE2" w14:textId="77777777" w:rsidR="00346B21" w:rsidRPr="005B2630" w:rsidRDefault="00346B21" w:rsidP="00F90130">
            <w:pPr>
              <w:rPr>
                <w:rFonts w:ascii="Courier New" w:hAnsi="Courier New" w:cs="Courier New"/>
              </w:rPr>
            </w:pPr>
            <w:r w:rsidRPr="005B2630">
              <w:rPr>
                <w:rFonts w:ascii="Courier New" w:hAnsi="Courier New" w:cs="Courier New"/>
              </w:rPr>
              <w:t>METRIC</w:t>
            </w:r>
          </w:p>
        </w:tc>
        <w:tc>
          <w:tcPr>
            <w:tcW w:w="0" w:type="auto"/>
          </w:tcPr>
          <w:p w14:paraId="52017272" w14:textId="77777777" w:rsidR="00346B21" w:rsidRDefault="00346B21" w:rsidP="00F90130">
            <w:r>
              <w:t xml:space="preserve">Path to the bin-directory of prebuilt </w:t>
            </w:r>
            <w:r w:rsidRPr="0016551F">
              <w:rPr>
                <w:rFonts w:ascii="Courier New" w:hAnsi="Courier New" w:cs="Courier New"/>
              </w:rPr>
              <w:t>mpeg-gsc-metrics</w:t>
            </w:r>
            <w:r>
              <w:t xml:space="preserve"> </w:t>
            </w:r>
          </w:p>
        </w:tc>
      </w:tr>
      <w:tr w:rsidR="00346B21" w14:paraId="0B4EE651" w14:textId="77777777" w:rsidTr="00F90130">
        <w:trPr>
          <w:jc w:val="center"/>
        </w:trPr>
        <w:tc>
          <w:tcPr>
            <w:tcW w:w="0" w:type="auto"/>
          </w:tcPr>
          <w:p w14:paraId="68190BA8" w14:textId="77777777" w:rsidR="00346B21" w:rsidRPr="005B2630" w:rsidRDefault="00346B21" w:rsidP="00F90130">
            <w:pPr>
              <w:rPr>
                <w:rFonts w:ascii="Courier New" w:hAnsi="Courier New" w:cs="Courier New"/>
              </w:rPr>
            </w:pPr>
            <w:r w:rsidRPr="005B2630">
              <w:rPr>
                <w:rFonts w:ascii="Courier New" w:hAnsi="Courier New" w:cs="Courier New"/>
              </w:rPr>
              <w:t>GSCTOOL</w:t>
            </w:r>
          </w:p>
        </w:tc>
        <w:tc>
          <w:tcPr>
            <w:tcW w:w="0" w:type="auto"/>
          </w:tcPr>
          <w:p w14:paraId="23E10A25" w14:textId="77777777" w:rsidR="00346B21" w:rsidRDefault="00346B21" w:rsidP="00F90130">
            <w:r>
              <w:t>Path to the mpeg-gsc-tools project directory</w:t>
            </w:r>
          </w:p>
        </w:tc>
      </w:tr>
      <w:tr w:rsidR="00346B21" w14:paraId="0196C6DE" w14:textId="77777777" w:rsidTr="00F90130">
        <w:trPr>
          <w:jc w:val="center"/>
        </w:trPr>
        <w:tc>
          <w:tcPr>
            <w:tcW w:w="0" w:type="auto"/>
          </w:tcPr>
          <w:p w14:paraId="6CE65FBB" w14:textId="77777777" w:rsidR="00346B21" w:rsidRPr="005B2630" w:rsidRDefault="00346B21" w:rsidP="00F90130">
            <w:pPr>
              <w:rPr>
                <w:rFonts w:ascii="Courier New" w:hAnsi="Courier New" w:cs="Courier New"/>
              </w:rPr>
            </w:pPr>
            <w:r w:rsidRPr="005B2630">
              <w:rPr>
                <w:rFonts w:ascii="Courier New" w:hAnsi="Courier New" w:cs="Courier New"/>
              </w:rPr>
              <w:t>TMC</w:t>
            </w:r>
            <w:r>
              <w:rPr>
                <w:rFonts w:ascii="Courier New" w:hAnsi="Courier New" w:cs="Courier New"/>
              </w:rPr>
              <w:t>13</w:t>
            </w:r>
            <w:r w:rsidRPr="005B2630">
              <w:rPr>
                <w:rFonts w:ascii="Courier New" w:hAnsi="Courier New" w:cs="Courier New"/>
              </w:rPr>
              <w:t>_DIR</w:t>
            </w:r>
          </w:p>
        </w:tc>
        <w:tc>
          <w:tcPr>
            <w:tcW w:w="0" w:type="auto"/>
          </w:tcPr>
          <w:p w14:paraId="5CF36C83" w14:textId="77777777" w:rsidR="00346B21" w:rsidRDefault="00346B21" w:rsidP="00F90130">
            <w:r>
              <w:t>Path to the tmc13-gs project directory</w:t>
            </w:r>
          </w:p>
        </w:tc>
      </w:tr>
      <w:tr w:rsidR="00346B21" w14:paraId="1C7F5606" w14:textId="77777777" w:rsidTr="00F90130">
        <w:trPr>
          <w:jc w:val="center"/>
        </w:trPr>
        <w:tc>
          <w:tcPr>
            <w:tcW w:w="0" w:type="auto"/>
          </w:tcPr>
          <w:p w14:paraId="1057EDFF" w14:textId="77777777" w:rsidR="00346B21" w:rsidRPr="005B2630" w:rsidRDefault="00346B21" w:rsidP="00F90130">
            <w:pPr>
              <w:rPr>
                <w:rFonts w:ascii="Courier New" w:hAnsi="Courier New" w:cs="Courier New"/>
              </w:rPr>
            </w:pPr>
            <w:r w:rsidRPr="005B2630">
              <w:rPr>
                <w:rFonts w:ascii="Courier New" w:hAnsi="Courier New" w:cs="Courier New"/>
              </w:rPr>
              <w:t>BASE_OUTPUT</w:t>
            </w:r>
          </w:p>
        </w:tc>
        <w:tc>
          <w:tcPr>
            <w:tcW w:w="0" w:type="auto"/>
          </w:tcPr>
          <w:p w14:paraId="1851FDB9" w14:textId="77777777" w:rsidR="00346B21" w:rsidRDefault="00346B21" w:rsidP="00F90130">
            <w:r>
              <w:t>Base output directory for experiments</w:t>
            </w:r>
          </w:p>
        </w:tc>
      </w:tr>
    </w:tbl>
    <w:p w14:paraId="66981D89" w14:textId="3920D3DF" w:rsidR="006D7610" w:rsidRPr="00C75B64" w:rsidRDefault="006D7610" w:rsidP="00346B21">
      <w:pPr>
        <w:pStyle w:val="Heading2"/>
      </w:pPr>
      <w:r w:rsidRPr="00C75B64">
        <w:t>V-PCC anchor</w:t>
      </w:r>
    </w:p>
    <w:p w14:paraId="51486A66" w14:textId="151E3C65" w:rsidR="002F09E0" w:rsidRDefault="002F09E0" w:rsidP="002F09E0">
      <w:pPr>
        <w:pStyle w:val="BodyText"/>
      </w:pPr>
      <w:r w:rsidRPr="00C75B64">
        <w:t xml:space="preserve">The V-PCC GS anchor is based on the </w:t>
      </w:r>
      <w:r w:rsidR="00097504">
        <w:t xml:space="preserve">TMC2 </w:t>
      </w:r>
      <w:r w:rsidRPr="00C75B64">
        <w:t xml:space="preserve">GS4 encoder </w:t>
      </w:r>
      <w:r w:rsidR="00097504">
        <w:t>that implements</w:t>
      </w:r>
      <w:r w:rsidR="004A1FAD">
        <w:t xml:space="preserve"> the V-PCC GS toolset and RecGS reconstruction profile of ISO/IEC 23090-5 </w:t>
      </w:r>
      <w:r w:rsidR="004A1FAD" w:rsidRPr="004A1FAD">
        <w:rPr>
          <w:i/>
          <w:iCs/>
        </w:rPr>
        <w:t>V3C and V-PCC</w:t>
      </w:r>
      <w:r w:rsidRPr="00C75B64">
        <w:t>.</w:t>
      </w:r>
      <w:r w:rsidR="00097504">
        <w:t xml:space="preserve"> The software URL and version </w:t>
      </w:r>
      <w:r w:rsidR="004A1FAD">
        <w:t>of TMC2</w:t>
      </w:r>
      <w:r w:rsidR="006975D9">
        <w:t xml:space="preserve"> and supporting reference tools are</w:t>
      </w:r>
      <w:r w:rsidR="00097504">
        <w:t xml:space="preserve"> listed in </w:t>
      </w:r>
      <w:r w:rsidR="00097504">
        <w:fldChar w:fldCharType="begin"/>
      </w:r>
      <w:r w:rsidR="00097504">
        <w:instrText xml:space="preserve"> REF _Ref210252067 \h </w:instrText>
      </w:r>
      <w:r w:rsidR="00097504">
        <w:fldChar w:fldCharType="separate"/>
      </w:r>
      <w:r w:rsidR="003E2548" w:rsidRPr="00C75B64">
        <w:t xml:space="preserve">Table </w:t>
      </w:r>
      <w:r w:rsidR="003E2548">
        <w:rPr>
          <w:noProof/>
        </w:rPr>
        <w:t>2</w:t>
      </w:r>
      <w:r w:rsidR="00097504">
        <w:fldChar w:fldCharType="end"/>
      </w:r>
      <w:r w:rsidR="00097504">
        <w:t>.</w:t>
      </w:r>
    </w:p>
    <w:p w14:paraId="7F9396BB" w14:textId="56C5C47B" w:rsidR="002F09E0" w:rsidRDefault="00D45110" w:rsidP="00357E4E">
      <w:pPr>
        <w:pStyle w:val="BodyText"/>
      </w:pPr>
      <w:r>
        <w:t>F</w:t>
      </w:r>
      <w:r w:rsidR="0018463B">
        <w:t xml:space="preserve">ollow the instructions in </w:t>
      </w:r>
      <w:r w:rsidR="0023676F">
        <w:t xml:space="preserve">the </w:t>
      </w:r>
      <w:r w:rsidR="0023676F" w:rsidRPr="00C82809">
        <w:rPr>
          <w:rFonts w:ascii="Courier New" w:hAnsi="Courier New" w:cs="Courier New"/>
        </w:rPr>
        <w:t>ctc/README.md</w:t>
      </w:r>
      <w:r w:rsidR="0023676F">
        <w:t xml:space="preserve"> file</w:t>
      </w:r>
      <w:r>
        <w:t xml:space="preserve"> to compute the anchor</w:t>
      </w:r>
      <w:r w:rsidR="005B6104">
        <w:t>.</w:t>
      </w:r>
      <w:r w:rsidR="00357E4E">
        <w:t xml:space="preserve"> You will be required to </w:t>
      </w:r>
      <w:r w:rsidR="008A7EF3">
        <w:t xml:space="preserve">build </w:t>
      </w:r>
      <w:r w:rsidR="008A7EF3" w:rsidRPr="008A7EF3">
        <w:rPr>
          <w:rFonts w:ascii="Courier New" w:hAnsi="Courier New" w:cs="Courier New"/>
        </w:rPr>
        <w:t>TMC2</w:t>
      </w:r>
      <w:r w:rsidR="008A7EF3">
        <w:t xml:space="preserve">, </w:t>
      </w:r>
      <w:r w:rsidR="008A7EF3" w:rsidRPr="008A7EF3">
        <w:rPr>
          <w:rFonts w:ascii="Courier New" w:hAnsi="Courier New" w:cs="Courier New"/>
        </w:rPr>
        <w:t>mpeg-gsc-metrics</w:t>
      </w:r>
      <w:r w:rsidR="008A7EF3">
        <w:t xml:space="preserve"> and </w:t>
      </w:r>
      <w:r w:rsidR="008A7EF3" w:rsidRPr="008A7EF3">
        <w:rPr>
          <w:rFonts w:ascii="Courier New" w:hAnsi="Courier New" w:cs="Courier New"/>
        </w:rPr>
        <w:t>cameraPosition</w:t>
      </w:r>
      <w:r w:rsidR="00666981">
        <w:t xml:space="preserve">. </w:t>
      </w:r>
      <w:r w:rsidR="008A7EF3">
        <w:t xml:space="preserve"> </w:t>
      </w:r>
      <w:r w:rsidR="00666981">
        <w:t>After that, s</w:t>
      </w:r>
      <w:r w:rsidR="003715BC">
        <w:t xml:space="preserve">et the </w:t>
      </w:r>
      <w:r w:rsidR="0047230F">
        <w:t>environment variables</w:t>
      </w:r>
      <w:r w:rsidR="00E06092">
        <w:t xml:space="preserve"> in </w:t>
      </w:r>
      <w:r w:rsidR="00E06092">
        <w:fldChar w:fldCharType="begin"/>
      </w:r>
      <w:r w:rsidR="00E06092">
        <w:instrText xml:space="preserve"> REF _Ref229077079 \h </w:instrText>
      </w:r>
      <w:r w:rsidR="00E06092">
        <w:fldChar w:fldCharType="separate"/>
      </w:r>
      <w:r w:rsidR="003E2548">
        <w:t xml:space="preserve">Table </w:t>
      </w:r>
      <w:r w:rsidR="003E2548">
        <w:rPr>
          <w:noProof/>
        </w:rPr>
        <w:t>10</w:t>
      </w:r>
      <w:r w:rsidR="00E06092">
        <w:fldChar w:fldCharType="end"/>
      </w:r>
      <w:r w:rsidR="00E06092">
        <w:t xml:space="preserve">, and run </w:t>
      </w:r>
      <w:r w:rsidR="00E06092" w:rsidRPr="00FE7EF3">
        <w:rPr>
          <w:rFonts w:ascii="Courier New" w:hAnsi="Courier New" w:cs="Courier New"/>
        </w:rPr>
        <w:t>ctc/CE-gen-scripts.sh</w:t>
      </w:r>
      <w:r w:rsidR="00E06092">
        <w:t>.</w:t>
      </w:r>
      <w:r w:rsidR="00137119">
        <w:t xml:space="preserve"> This will generate a set of </w:t>
      </w:r>
      <w:r w:rsidR="00202D94">
        <w:t>shell</w:t>
      </w:r>
      <w:r w:rsidR="00045BD8">
        <w:t xml:space="preserve"> </w:t>
      </w:r>
      <w:r w:rsidR="00137119">
        <w:t>scripts</w:t>
      </w:r>
      <w:r w:rsidR="009679AD">
        <w:t xml:space="preserve">. </w:t>
      </w:r>
      <w:r w:rsidR="00202D94">
        <w:t>R</w:t>
      </w:r>
      <w:r w:rsidR="009679AD">
        <w:t xml:space="preserve">un </w:t>
      </w:r>
      <w:r w:rsidR="000131A1">
        <w:t xml:space="preserve">either </w:t>
      </w:r>
      <w:r w:rsidR="000131A1" w:rsidRPr="008A7B35">
        <w:rPr>
          <w:rFonts w:ascii="Courier New" w:hAnsi="Courier New" w:cs="Courier New"/>
        </w:rPr>
        <w:t>run_all.sh</w:t>
      </w:r>
      <w:r w:rsidR="000131A1">
        <w:t xml:space="preserve"> or </w:t>
      </w:r>
      <w:r w:rsidR="000131A1" w:rsidRPr="008A7B35">
        <w:rPr>
          <w:rFonts w:ascii="Courier New" w:hAnsi="Courier New" w:cs="Courier New"/>
        </w:rPr>
        <w:t>run_all_slurm.sh</w:t>
      </w:r>
      <w:r w:rsidR="000131A1">
        <w:t xml:space="preserve"> depending on if your system has </w:t>
      </w:r>
      <w:hyperlink r:id="rId27" w:history="1">
        <w:r w:rsidR="000131A1" w:rsidRPr="001C18DE">
          <w:rPr>
            <w:rStyle w:val="Hyperlink"/>
          </w:rPr>
          <w:t>Slurm</w:t>
        </w:r>
      </w:hyperlink>
      <w:r w:rsidR="008A7B35">
        <w:t xml:space="preserve"> configured</w:t>
      </w:r>
      <w:r w:rsidR="000131A1">
        <w:t>.</w:t>
      </w:r>
      <w:r w:rsidR="00F63708">
        <w:t xml:space="preserve"> After everything has completed, a </w:t>
      </w:r>
      <w:r w:rsidR="00C96D72">
        <w:t xml:space="preserve">filled-in </w:t>
      </w:r>
      <w:r w:rsidR="009F723A">
        <w:t xml:space="preserve">reporting template </w:t>
      </w:r>
      <w:r w:rsidR="00C96D72">
        <w:t>can be found in the output directory</w:t>
      </w:r>
      <w:r w:rsidR="009F723A">
        <w:t>.</w:t>
      </w:r>
    </w:p>
    <w:p w14:paraId="3B663D64" w14:textId="65235ADD" w:rsidR="00993369" w:rsidRDefault="00993369" w:rsidP="00993369">
      <w:pPr>
        <w:pStyle w:val="Caption"/>
        <w:keepNext/>
      </w:pPr>
      <w:bookmarkStart w:id="10" w:name="_Ref229077079"/>
      <w:r>
        <w:t xml:space="preserve">Table </w:t>
      </w:r>
      <w:r>
        <w:fldChar w:fldCharType="begin"/>
      </w:r>
      <w:r>
        <w:instrText xml:space="preserve"> SEQ Table \* ARABIC </w:instrText>
      </w:r>
      <w:r>
        <w:fldChar w:fldCharType="separate"/>
      </w:r>
      <w:r w:rsidR="003E2548">
        <w:rPr>
          <w:noProof/>
        </w:rPr>
        <w:t>10</w:t>
      </w:r>
      <w:r>
        <w:fldChar w:fldCharType="end"/>
      </w:r>
      <w:bookmarkEnd w:id="10"/>
      <w:r>
        <w:t>: Environment variables to specify local directories</w:t>
      </w:r>
      <w:r w:rsidR="00792985">
        <w:t xml:space="preserve"> for the V-PCC anchor</w:t>
      </w:r>
    </w:p>
    <w:tbl>
      <w:tblPr>
        <w:tblStyle w:val="TableGrid"/>
        <w:tblW w:w="0" w:type="auto"/>
        <w:jc w:val="center"/>
        <w:tblLook w:val="04A0" w:firstRow="1" w:lastRow="0" w:firstColumn="1" w:lastColumn="0" w:noHBand="0" w:noVBand="1"/>
      </w:tblPr>
      <w:tblGrid>
        <w:gridCol w:w="2454"/>
        <w:gridCol w:w="5753"/>
      </w:tblGrid>
      <w:tr w:rsidR="00221393" w14:paraId="39FC02D2" w14:textId="77777777" w:rsidTr="005B2630">
        <w:trPr>
          <w:jc w:val="center"/>
        </w:trPr>
        <w:tc>
          <w:tcPr>
            <w:tcW w:w="0" w:type="auto"/>
          </w:tcPr>
          <w:p w14:paraId="6FE85224" w14:textId="1DA6A0D0" w:rsidR="00567A93" w:rsidRPr="00567A93" w:rsidRDefault="00567A93" w:rsidP="00567A93">
            <w:pPr>
              <w:rPr>
                <w:b/>
                <w:bCs/>
              </w:rPr>
            </w:pPr>
            <w:r w:rsidRPr="00567A93">
              <w:rPr>
                <w:b/>
                <w:bCs/>
              </w:rPr>
              <w:t>Environment variable</w:t>
            </w:r>
          </w:p>
        </w:tc>
        <w:tc>
          <w:tcPr>
            <w:tcW w:w="0" w:type="auto"/>
          </w:tcPr>
          <w:p w14:paraId="3EA423BE" w14:textId="7DE28EB9" w:rsidR="00567A93" w:rsidRPr="00567A93" w:rsidRDefault="00567A93" w:rsidP="00567A93">
            <w:pPr>
              <w:rPr>
                <w:b/>
                <w:bCs/>
              </w:rPr>
            </w:pPr>
            <w:r w:rsidRPr="00567A93">
              <w:rPr>
                <w:b/>
                <w:bCs/>
              </w:rPr>
              <w:t>Value</w:t>
            </w:r>
          </w:p>
        </w:tc>
      </w:tr>
      <w:tr w:rsidR="004E082F" w14:paraId="49E166FF" w14:textId="77777777" w:rsidTr="005B2630">
        <w:trPr>
          <w:jc w:val="center"/>
        </w:trPr>
        <w:tc>
          <w:tcPr>
            <w:tcW w:w="0" w:type="auto"/>
          </w:tcPr>
          <w:p w14:paraId="01940120" w14:textId="07415423" w:rsidR="00E06092" w:rsidRPr="005B2630" w:rsidRDefault="00E06092" w:rsidP="00567A93">
            <w:pPr>
              <w:rPr>
                <w:rFonts w:ascii="Courier New" w:hAnsi="Courier New" w:cs="Courier New"/>
              </w:rPr>
            </w:pPr>
            <w:r w:rsidRPr="005B2630">
              <w:rPr>
                <w:rFonts w:ascii="Courier New" w:hAnsi="Courier New" w:cs="Courier New"/>
              </w:rPr>
              <w:t>EXPERIMENT_MODE</w:t>
            </w:r>
          </w:p>
        </w:tc>
        <w:tc>
          <w:tcPr>
            <w:tcW w:w="0" w:type="auto"/>
          </w:tcPr>
          <w:p w14:paraId="25FBD9DB" w14:textId="0F435FA7" w:rsidR="00E06092" w:rsidRDefault="00E06092" w:rsidP="00567A93">
            <w:r>
              <w:t xml:space="preserve">0: </w:t>
            </w:r>
            <w:r w:rsidR="00680A40">
              <w:t>mandatory sequences,</w:t>
            </w:r>
            <w:r w:rsidR="0066425E">
              <w:t xml:space="preserve"> </w:t>
            </w:r>
            <w:r w:rsidR="00680A40">
              <w:t>1: all sequences</w:t>
            </w:r>
          </w:p>
        </w:tc>
      </w:tr>
      <w:tr w:rsidR="008466DE" w14:paraId="03A88621" w14:textId="77777777" w:rsidTr="005B2630">
        <w:trPr>
          <w:jc w:val="center"/>
        </w:trPr>
        <w:tc>
          <w:tcPr>
            <w:tcW w:w="0" w:type="auto"/>
          </w:tcPr>
          <w:p w14:paraId="25CC450A" w14:textId="0543B593" w:rsidR="0001747A" w:rsidRPr="00DF7AEB" w:rsidRDefault="00DF7AEB" w:rsidP="00567A93">
            <w:pPr>
              <w:rPr>
                <w:rFonts w:ascii="Courier New" w:hAnsi="Courier New" w:cs="Courier New"/>
              </w:rPr>
            </w:pPr>
            <w:r w:rsidRPr="00DF7AEB">
              <w:rPr>
                <w:rFonts w:ascii="Courier New" w:hAnsi="Courier New" w:cs="Courier New"/>
              </w:rPr>
              <w:t>LENGTHS</w:t>
            </w:r>
          </w:p>
        </w:tc>
        <w:tc>
          <w:tcPr>
            <w:tcW w:w="0" w:type="auto"/>
          </w:tcPr>
          <w:p w14:paraId="28814E60" w14:textId="26B946BD" w:rsidR="0001747A" w:rsidRDefault="00FD0C46" w:rsidP="00567A93">
            <w:r w:rsidRPr="00146382">
              <w:rPr>
                <w:rFonts w:ascii="Courier New" w:hAnsi="Courier New" w:cs="Courier New"/>
              </w:rPr>
              <w:t>(1F)</w:t>
            </w:r>
            <w:r>
              <w:t xml:space="preserve">, </w:t>
            </w:r>
            <w:r w:rsidRPr="00146382">
              <w:rPr>
                <w:rFonts w:ascii="Courier New" w:hAnsi="Courier New" w:cs="Courier New"/>
              </w:rPr>
              <w:t>(NF)</w:t>
            </w:r>
            <w:r>
              <w:t xml:space="preserve">, or </w:t>
            </w:r>
            <w:r w:rsidRPr="00146382">
              <w:rPr>
                <w:rFonts w:ascii="Courier New" w:hAnsi="Courier New" w:cs="Courier New"/>
              </w:rPr>
              <w:t>(1F NF)</w:t>
            </w:r>
          </w:p>
        </w:tc>
      </w:tr>
      <w:tr w:rsidR="00221393" w14:paraId="26EFA1DC" w14:textId="77777777" w:rsidTr="005B2630">
        <w:trPr>
          <w:jc w:val="center"/>
        </w:trPr>
        <w:tc>
          <w:tcPr>
            <w:tcW w:w="0" w:type="auto"/>
          </w:tcPr>
          <w:p w14:paraId="1405011E" w14:textId="0D5AC03F" w:rsidR="00567A93" w:rsidRPr="005B2630" w:rsidRDefault="00567A93" w:rsidP="00567A93">
            <w:pPr>
              <w:rPr>
                <w:rFonts w:ascii="Courier New" w:hAnsi="Courier New" w:cs="Courier New"/>
              </w:rPr>
            </w:pPr>
            <w:r w:rsidRPr="005B2630">
              <w:rPr>
                <w:rFonts w:ascii="Courier New" w:hAnsi="Courier New" w:cs="Courier New"/>
              </w:rPr>
              <w:t>DATASET_DIR</w:t>
            </w:r>
          </w:p>
        </w:tc>
        <w:tc>
          <w:tcPr>
            <w:tcW w:w="0" w:type="auto"/>
          </w:tcPr>
          <w:p w14:paraId="1F0892AC" w14:textId="6F9EECC7" w:rsidR="00567A93" w:rsidRDefault="00567A93" w:rsidP="00567A93">
            <w:r>
              <w:t>Path to the directory with CTC datasets</w:t>
            </w:r>
          </w:p>
        </w:tc>
      </w:tr>
      <w:tr w:rsidR="00221393" w14:paraId="27A6004F" w14:textId="77777777" w:rsidTr="005B2630">
        <w:trPr>
          <w:jc w:val="center"/>
        </w:trPr>
        <w:tc>
          <w:tcPr>
            <w:tcW w:w="0" w:type="auto"/>
          </w:tcPr>
          <w:p w14:paraId="52213270" w14:textId="565C5608" w:rsidR="00567A93" w:rsidRPr="005B2630" w:rsidRDefault="006713D0" w:rsidP="00567A93">
            <w:pPr>
              <w:rPr>
                <w:rFonts w:ascii="Courier New" w:hAnsi="Courier New" w:cs="Courier New"/>
              </w:rPr>
            </w:pPr>
            <w:r w:rsidRPr="005B2630">
              <w:rPr>
                <w:rFonts w:ascii="Courier New" w:hAnsi="Courier New" w:cs="Courier New"/>
              </w:rPr>
              <w:t>METRIC_DIR</w:t>
            </w:r>
          </w:p>
        </w:tc>
        <w:tc>
          <w:tcPr>
            <w:tcW w:w="0" w:type="auto"/>
          </w:tcPr>
          <w:p w14:paraId="5E98D165" w14:textId="2F9F5108" w:rsidR="00567A93" w:rsidRDefault="006713D0" w:rsidP="00567A93">
            <w:r>
              <w:t xml:space="preserve">Path to the bin-directory of </w:t>
            </w:r>
            <w:r w:rsidR="00D53409">
              <w:t xml:space="preserve">prebuilt </w:t>
            </w:r>
            <w:r w:rsidR="00D53409" w:rsidRPr="0016551F">
              <w:rPr>
                <w:rFonts w:ascii="Courier New" w:hAnsi="Courier New" w:cs="Courier New"/>
              </w:rPr>
              <w:t>mpeg-gsc-metrics</w:t>
            </w:r>
            <w:r w:rsidR="00D53409">
              <w:t xml:space="preserve"> </w:t>
            </w:r>
          </w:p>
        </w:tc>
      </w:tr>
      <w:tr w:rsidR="0034060A" w14:paraId="0B5EE7C5" w14:textId="77777777" w:rsidTr="005B2630">
        <w:trPr>
          <w:jc w:val="center"/>
        </w:trPr>
        <w:tc>
          <w:tcPr>
            <w:tcW w:w="0" w:type="auto"/>
          </w:tcPr>
          <w:p w14:paraId="70C8901C" w14:textId="3F686E79" w:rsidR="0016551F" w:rsidRPr="005B2630" w:rsidRDefault="0016551F" w:rsidP="00567A93">
            <w:pPr>
              <w:rPr>
                <w:rFonts w:ascii="Courier New" w:hAnsi="Courier New" w:cs="Courier New"/>
              </w:rPr>
            </w:pPr>
            <w:r w:rsidRPr="005B2630">
              <w:rPr>
                <w:rFonts w:ascii="Courier New" w:hAnsi="Courier New" w:cs="Courier New"/>
              </w:rPr>
              <w:t>GSCTOOL_DIR</w:t>
            </w:r>
          </w:p>
        </w:tc>
        <w:tc>
          <w:tcPr>
            <w:tcW w:w="0" w:type="auto"/>
          </w:tcPr>
          <w:p w14:paraId="594D73C3" w14:textId="0DF477F3" w:rsidR="00285C51" w:rsidRDefault="0016551F" w:rsidP="00567A93">
            <w:r>
              <w:t>Path</w:t>
            </w:r>
            <w:r w:rsidR="00AF1227">
              <w:t xml:space="preserve"> to the mpeg-gsc-tools </w:t>
            </w:r>
            <w:r w:rsidR="00285C51">
              <w:t>project directory</w:t>
            </w:r>
          </w:p>
        </w:tc>
      </w:tr>
      <w:tr w:rsidR="004E082F" w14:paraId="014FAC34" w14:textId="77777777" w:rsidTr="005B2630">
        <w:trPr>
          <w:jc w:val="center"/>
        </w:trPr>
        <w:tc>
          <w:tcPr>
            <w:tcW w:w="0" w:type="auto"/>
          </w:tcPr>
          <w:p w14:paraId="110E6CB5" w14:textId="1F3C5FA7" w:rsidR="00285C51" w:rsidRPr="005B2630" w:rsidRDefault="00285C51" w:rsidP="00567A93">
            <w:pPr>
              <w:rPr>
                <w:rFonts w:ascii="Courier New" w:hAnsi="Courier New" w:cs="Courier New"/>
              </w:rPr>
            </w:pPr>
            <w:r w:rsidRPr="005B2630">
              <w:rPr>
                <w:rFonts w:ascii="Courier New" w:hAnsi="Courier New" w:cs="Courier New"/>
              </w:rPr>
              <w:t>CAMERAPOS_DIR</w:t>
            </w:r>
          </w:p>
        </w:tc>
        <w:tc>
          <w:tcPr>
            <w:tcW w:w="0" w:type="auto"/>
          </w:tcPr>
          <w:p w14:paraId="716D1871" w14:textId="132A32AC" w:rsidR="006975D9" w:rsidRDefault="00285C51" w:rsidP="00567A93">
            <w:r>
              <w:t xml:space="preserve">Path </w:t>
            </w:r>
            <w:r w:rsidR="00E852CA">
              <w:t xml:space="preserve">to the bin-directory of prebuilt </w:t>
            </w:r>
            <w:r w:rsidR="00E852CA" w:rsidRPr="00BB040C">
              <w:rPr>
                <w:rFonts w:ascii="Courier New" w:hAnsi="Courier New" w:cs="Courier New"/>
              </w:rPr>
              <w:t>cameraPosition</w:t>
            </w:r>
          </w:p>
        </w:tc>
      </w:tr>
      <w:tr w:rsidR="00DF7AEB" w14:paraId="78206E4F" w14:textId="77777777" w:rsidTr="005B2630">
        <w:trPr>
          <w:jc w:val="center"/>
        </w:trPr>
        <w:tc>
          <w:tcPr>
            <w:tcW w:w="0" w:type="auto"/>
          </w:tcPr>
          <w:p w14:paraId="3110E950" w14:textId="0579605E" w:rsidR="006975D9" w:rsidRPr="005B2630" w:rsidRDefault="006975D9" w:rsidP="00567A93">
            <w:pPr>
              <w:rPr>
                <w:rFonts w:ascii="Courier New" w:hAnsi="Courier New" w:cs="Courier New"/>
              </w:rPr>
            </w:pPr>
            <w:r w:rsidRPr="005B2630">
              <w:rPr>
                <w:rFonts w:ascii="Courier New" w:hAnsi="Courier New" w:cs="Courier New"/>
              </w:rPr>
              <w:t>TMC_DIR</w:t>
            </w:r>
          </w:p>
        </w:tc>
        <w:tc>
          <w:tcPr>
            <w:tcW w:w="0" w:type="auto"/>
          </w:tcPr>
          <w:p w14:paraId="70D36040" w14:textId="36A822A6" w:rsidR="006975D9" w:rsidRDefault="006975D9" w:rsidP="00567A93">
            <w:r>
              <w:t xml:space="preserve">Path to the </w:t>
            </w:r>
            <w:r w:rsidR="006B2834">
              <w:t>mpeg-gsc-tmc2 project directory</w:t>
            </w:r>
          </w:p>
        </w:tc>
      </w:tr>
      <w:tr w:rsidR="00DF7AEB" w14:paraId="4699F566" w14:textId="77777777" w:rsidTr="005B2630">
        <w:trPr>
          <w:jc w:val="center"/>
        </w:trPr>
        <w:tc>
          <w:tcPr>
            <w:tcW w:w="0" w:type="auto"/>
          </w:tcPr>
          <w:p w14:paraId="0B8CE80C" w14:textId="623F046C" w:rsidR="006B2834" w:rsidRPr="005B2630" w:rsidRDefault="006B2834" w:rsidP="00567A93">
            <w:pPr>
              <w:rPr>
                <w:rFonts w:ascii="Courier New" w:hAnsi="Courier New" w:cs="Courier New"/>
              </w:rPr>
            </w:pPr>
            <w:r w:rsidRPr="005B2630">
              <w:rPr>
                <w:rFonts w:ascii="Courier New" w:hAnsi="Courier New" w:cs="Courier New"/>
              </w:rPr>
              <w:t>BASE_OUTPUT</w:t>
            </w:r>
          </w:p>
        </w:tc>
        <w:tc>
          <w:tcPr>
            <w:tcW w:w="0" w:type="auto"/>
          </w:tcPr>
          <w:p w14:paraId="37AEC3CA" w14:textId="78B4A2C6" w:rsidR="006B2834" w:rsidRDefault="006B2834" w:rsidP="00567A93">
            <w:r>
              <w:t>Base output directory</w:t>
            </w:r>
            <w:r w:rsidR="00BB040C">
              <w:t xml:space="preserve"> for experiments</w:t>
            </w:r>
          </w:p>
        </w:tc>
      </w:tr>
    </w:tbl>
    <w:p w14:paraId="17284263" w14:textId="799A6FC6" w:rsidR="00BB040C" w:rsidRPr="00C75B64" w:rsidRDefault="0001747A" w:rsidP="00357E4E">
      <w:pPr>
        <w:pStyle w:val="BodyText"/>
      </w:pPr>
      <w:r>
        <w:t>The</w:t>
      </w:r>
      <w:r w:rsidR="00F45F65">
        <w:t xml:space="preserve"> parameters </w:t>
      </w:r>
      <w:r w:rsidR="00972583">
        <w:t xml:space="preserve">in </w:t>
      </w:r>
      <w:r w:rsidR="00293D81" w:rsidRPr="00293D81">
        <w:rPr>
          <w:rFonts w:ascii="Courier New" w:hAnsi="Courier New" w:cs="Courier New"/>
        </w:rPr>
        <w:t>ctc/</w:t>
      </w:r>
      <w:r w:rsidR="00972583" w:rsidRPr="00293D81">
        <w:rPr>
          <w:rFonts w:ascii="Courier New" w:hAnsi="Courier New" w:cs="Courier New"/>
        </w:rPr>
        <w:t>CE-gen-scripts.sh</w:t>
      </w:r>
      <w:r w:rsidR="00972583">
        <w:t xml:space="preserve"> </w:t>
      </w:r>
      <w:r w:rsidR="001121BF">
        <w:t xml:space="preserve">default to the </w:t>
      </w:r>
      <w:r>
        <w:t xml:space="preserve">1F </w:t>
      </w:r>
      <w:r w:rsidR="001121BF">
        <w:t>condition</w:t>
      </w:r>
      <w:r w:rsidR="00A305F1">
        <w:t xml:space="preserve">, except for </w:t>
      </w:r>
      <w:r w:rsidR="00A305F1" w:rsidRPr="007927A6">
        <w:rPr>
          <w:rFonts w:ascii="Courier New" w:hAnsi="Courier New" w:cs="Courier New"/>
        </w:rPr>
        <w:t>EXPERIMENT_MODE</w:t>
      </w:r>
      <w:r w:rsidR="00A305F1">
        <w:t xml:space="preserve"> which is set </w:t>
      </w:r>
      <w:r w:rsidR="0034060A">
        <w:t xml:space="preserve">by default </w:t>
      </w:r>
      <w:r w:rsidR="00A305F1">
        <w:t>to compute only one sequence</w:t>
      </w:r>
      <w:r w:rsidR="00513DA2">
        <w:t xml:space="preserve"> catered</w:t>
      </w:r>
      <w:r w:rsidR="0034060A">
        <w:t xml:space="preserve"> for quick checks</w:t>
      </w:r>
      <w:r w:rsidR="00A305F1">
        <w:t>.</w:t>
      </w:r>
      <w:r w:rsidR="00F45F65">
        <w:t xml:space="preserve"> </w:t>
      </w:r>
    </w:p>
    <w:p w14:paraId="7D23D37E" w14:textId="5C7FE626" w:rsidR="00F51982" w:rsidRDefault="006759AA" w:rsidP="00F51982">
      <w:pPr>
        <w:pStyle w:val="Heading2"/>
      </w:pPr>
      <w:r>
        <w:t>GSCS anchor</w:t>
      </w:r>
      <w:r w:rsidR="00097504">
        <w:rPr>
          <w:rStyle w:val="FootnoteReference"/>
        </w:rPr>
        <w:footnoteReference w:id="4"/>
      </w:r>
    </w:p>
    <w:p w14:paraId="6275902B" w14:textId="12E8E46C" w:rsidR="00F51982" w:rsidRDefault="00F51982" w:rsidP="00F51982">
      <w:pPr>
        <w:pStyle w:val="BodyText"/>
      </w:pPr>
      <w:r w:rsidRPr="00C75B64">
        <w:t>Th</w:t>
      </w:r>
      <w:r w:rsidR="00097504">
        <w:t>is</w:t>
      </w:r>
      <w:r w:rsidRPr="00C75B64">
        <w:t xml:space="preserve"> video-based anchor based on </w:t>
      </w:r>
      <w:r w:rsidRPr="00C75B64">
        <w:rPr>
          <w:i/>
          <w:iCs/>
        </w:rPr>
        <w:t>GSCodec Studio</w:t>
      </w:r>
      <w:r w:rsidRPr="00C75B64">
        <w:t xml:space="preserve"> </w:t>
      </w:r>
      <w:r w:rsidR="00097504">
        <w:t xml:space="preserve">(GSCS) </w:t>
      </w:r>
      <w:r w:rsidRPr="00C75B64">
        <w:t xml:space="preserve">uses packing of Gaussian splat positions and attributes to video planes that are encoded as separate videos using HEVC (HM). The software URLs and versions are listed in </w:t>
      </w:r>
      <w:r w:rsidRPr="00C75B64">
        <w:fldChar w:fldCharType="begin"/>
      </w:r>
      <w:r w:rsidRPr="00C75B64">
        <w:instrText xml:space="preserve"> REF _Ref210252067 \h </w:instrText>
      </w:r>
      <w:r w:rsidRPr="00C75B64">
        <w:fldChar w:fldCharType="separate"/>
      </w:r>
      <w:r w:rsidR="003E2548" w:rsidRPr="00C75B64">
        <w:t xml:space="preserve">Table </w:t>
      </w:r>
      <w:r w:rsidR="003E2548">
        <w:rPr>
          <w:noProof/>
        </w:rPr>
        <w:t>2</w:t>
      </w:r>
      <w:r w:rsidRPr="00C75B64">
        <w:fldChar w:fldCharType="end"/>
      </w:r>
      <w:r w:rsidRPr="00C75B64">
        <w:t xml:space="preserve">. Metadata is produced by the encoder to allow for the generation of the reconstructed 3DGS scene. </w:t>
      </w:r>
      <w:r w:rsidR="00EE1E05" w:rsidRPr="00C75B64">
        <w:t>The p</w:t>
      </w:r>
      <w:r w:rsidRPr="00C75B64">
        <w:t xml:space="preserve">acking (reorganization) is considered as pre-processing and is fixed in the anchor. The general </w:t>
      </w:r>
      <w:r w:rsidRPr="00C75B64">
        <w:lastRenderedPageBreak/>
        <w:t xml:space="preserve">scheme is illustrated in </w:t>
      </w:r>
      <w:r w:rsidRPr="00C75B64">
        <w:fldChar w:fldCharType="begin"/>
      </w:r>
      <w:r w:rsidRPr="00C75B64">
        <w:instrText xml:space="preserve"> REF _Ref210377721 \h </w:instrText>
      </w:r>
      <w:r w:rsidRPr="00C75B64">
        <w:fldChar w:fldCharType="separate"/>
      </w:r>
      <w:r w:rsidR="003E2548" w:rsidRPr="00C75B64">
        <w:t xml:space="preserve">Figure </w:t>
      </w:r>
      <w:r w:rsidR="003E2548">
        <w:rPr>
          <w:noProof/>
        </w:rPr>
        <w:t>2</w:t>
      </w:r>
      <w:r w:rsidRPr="00C75B64">
        <w:fldChar w:fldCharType="end"/>
      </w:r>
      <w:r w:rsidRPr="00C75B64">
        <w:t>.</w:t>
      </w:r>
    </w:p>
    <w:p w14:paraId="45998101" w14:textId="46588144" w:rsidR="008466DE" w:rsidRDefault="008466DE" w:rsidP="008466DE">
      <w:pPr>
        <w:pStyle w:val="BodyText"/>
        <w:rPr>
          <w:lang w:eastAsia="ko-KR"/>
        </w:rPr>
      </w:pPr>
      <w:r>
        <w:rPr>
          <w:lang w:eastAsia="ko-KR"/>
        </w:rPr>
        <w:t>To compute the anchor, follow the instructions in</w:t>
      </w:r>
      <w:hyperlink r:id="rId28" w:history="1">
        <w:r w:rsidRPr="00B62E59">
          <w:rPr>
            <w:rStyle w:val="Hyperlink"/>
            <w:lang w:eastAsia="ko-KR"/>
          </w:rPr>
          <w:t xml:space="preserve"> /scripts/README.md</w:t>
        </w:r>
      </w:hyperlink>
      <w:r>
        <w:rPr>
          <w:lang w:eastAsia="ko-KR"/>
        </w:rPr>
        <w:t xml:space="preserve"> to install all packages, and  follow the command lines provided in section “</w:t>
      </w:r>
      <w:r w:rsidRPr="00B62E59">
        <w:rPr>
          <w:lang w:eastAsia="ko-KR"/>
        </w:rPr>
        <w:t>Running I-3DGS Quality Assessment via MPEG GSC Metrcis Software</w:t>
      </w:r>
      <w:r>
        <w:rPr>
          <w:lang w:eastAsia="ko-KR"/>
        </w:rPr>
        <w:t xml:space="preserve">” in </w:t>
      </w:r>
      <w:hyperlink r:id="rId29" w:history="1">
        <w:r w:rsidRPr="00B62E59">
          <w:rPr>
            <w:rStyle w:val="Hyperlink"/>
            <w:lang w:eastAsia="ko-KR"/>
          </w:rPr>
          <w:t xml:space="preserve"> /scripts/README.md</w:t>
        </w:r>
      </w:hyperlink>
      <w:r>
        <w:rPr>
          <w:lang w:eastAsia="ko-KR"/>
        </w:rPr>
        <w:t xml:space="preserve"> to run the experiments.</w:t>
      </w:r>
    </w:p>
    <w:p w14:paraId="2CF6CF44" w14:textId="77777777" w:rsidR="008466DE" w:rsidRPr="00C75B64" w:rsidRDefault="008466DE" w:rsidP="008466DE">
      <w:pPr>
        <w:pStyle w:val="BodyText"/>
        <w:rPr>
          <w:lang w:eastAsia="ko-KR"/>
        </w:rPr>
      </w:pPr>
      <w:r w:rsidRPr="00C75B64">
        <w:rPr>
          <w:lang w:eastAsia="ko-KR"/>
        </w:rPr>
        <w:t>When asked to install PLAS from the JasonLSC fork, use this commit:</w:t>
      </w:r>
    </w:p>
    <w:p w14:paraId="137A3D9F" w14:textId="77777777" w:rsidR="008466DE" w:rsidRPr="00C75B64" w:rsidRDefault="008466DE" w:rsidP="008466DE">
      <w:pPr>
        <w:pStyle w:val="Code"/>
        <w:rPr>
          <w:rFonts w:eastAsia="Malgun Gothic"/>
          <w:lang w:eastAsia="ko-KR"/>
        </w:rPr>
      </w:pPr>
      <w:r w:rsidRPr="00C75B64">
        <w:rPr>
          <w:lang w:eastAsia="ko-KR"/>
        </w:rPr>
        <w:t>pip install git+https://github.com/JasonLSC/PLAS@002f46584edc8a0aa67b2deed1d47b10c64f9564</w:t>
      </w:r>
    </w:p>
    <w:p w14:paraId="780DD461" w14:textId="489B27BA" w:rsidR="008466DE" w:rsidRPr="00C75B64" w:rsidRDefault="008466DE" w:rsidP="00F51982">
      <w:pPr>
        <w:pStyle w:val="BodyText"/>
      </w:pPr>
      <w:r w:rsidRPr="00C75B64">
        <w:rPr>
          <w:b/>
          <w:bCs/>
        </w:rPr>
        <w:t>WARNING</w:t>
      </w:r>
      <w:r w:rsidRPr="00C75B64">
        <w:t>: The output of the anchor depends on the PyTorch version.</w:t>
      </w:r>
    </w:p>
    <w:p w14:paraId="5328A427" w14:textId="77777777" w:rsidR="00F51982" w:rsidRPr="00C75B64" w:rsidRDefault="00F51982" w:rsidP="00F51982">
      <w:pPr>
        <w:pStyle w:val="BodyText"/>
        <w:keepNext/>
        <w:jc w:val="center"/>
      </w:pPr>
      <w:r w:rsidRPr="00C75B64">
        <w:rPr>
          <w:noProof/>
        </w:rPr>
        <w:drawing>
          <wp:inline distT="0" distB="0" distL="0" distR="0" wp14:anchorId="2679308C" wp14:editId="08D10CD5">
            <wp:extent cx="4617720" cy="2585331"/>
            <wp:effectExtent l="0" t="0" r="0" b="0"/>
            <wp:docPr id="2115447673" name="图片 1" descr="A screenshot of a computer scree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5447673" name="图片 1" descr="A screenshot of a computer screen&#10;&#10;AI-generated content may be incorrect."/>
                    <pic:cNvPicPr>
                      <a:picLocks noChangeAspect="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620478" cy="2586875"/>
                    </a:xfrm>
                    <a:prstGeom prst="rect">
                      <a:avLst/>
                    </a:prstGeom>
                    <a:noFill/>
                    <a:ln>
                      <a:noFill/>
                    </a:ln>
                  </pic:spPr>
                </pic:pic>
              </a:graphicData>
            </a:graphic>
          </wp:inline>
        </w:drawing>
      </w:r>
    </w:p>
    <w:p w14:paraId="592E4089" w14:textId="4734BCD6" w:rsidR="00F51982" w:rsidRPr="00C75B64" w:rsidRDefault="00F51982" w:rsidP="00F51982">
      <w:pPr>
        <w:pStyle w:val="Caption"/>
        <w:jc w:val="both"/>
      </w:pPr>
      <w:bookmarkStart w:id="11" w:name="_Ref210377721"/>
      <w:r w:rsidRPr="00C75B64">
        <w:t xml:space="preserve">Figure </w:t>
      </w:r>
      <w:r w:rsidRPr="00C75B64">
        <w:fldChar w:fldCharType="begin"/>
      </w:r>
      <w:r w:rsidRPr="00C75B64">
        <w:instrText xml:space="preserve"> SEQ Figure \* ARABIC </w:instrText>
      </w:r>
      <w:r w:rsidRPr="00C75B64">
        <w:fldChar w:fldCharType="separate"/>
      </w:r>
      <w:r w:rsidR="003E2548">
        <w:rPr>
          <w:noProof/>
        </w:rPr>
        <w:t>2</w:t>
      </w:r>
      <w:r w:rsidRPr="00C75B64">
        <w:fldChar w:fldCharType="end"/>
      </w:r>
      <w:bookmarkEnd w:id="11"/>
      <w:r w:rsidRPr="00C75B64">
        <w:t xml:space="preserve"> Video-based anchor based on GSCodec Studio</w:t>
      </w:r>
    </w:p>
    <w:p w14:paraId="42B20AC6" w14:textId="28574BEB" w:rsidR="00904E09" w:rsidRPr="00C75B64" w:rsidRDefault="00904E09" w:rsidP="00A1283F">
      <w:pPr>
        <w:pStyle w:val="Heading1"/>
      </w:pPr>
      <w:r w:rsidRPr="00C75B64">
        <w:t>Objective evaluation</w:t>
      </w:r>
    </w:p>
    <w:p w14:paraId="172A25B2" w14:textId="340CE50F" w:rsidR="002D2CDC" w:rsidRPr="00C75B64" w:rsidRDefault="00904E09" w:rsidP="007A7B66">
      <w:pPr>
        <w:pStyle w:val="BodyText"/>
      </w:pPr>
      <w:r w:rsidRPr="00C75B64">
        <w:t>Objective e</w:t>
      </w:r>
      <w:r w:rsidR="00E21714" w:rsidRPr="00C75B64">
        <w:t xml:space="preserve">valuation </w:t>
      </w:r>
      <w:r w:rsidR="0055529E" w:rsidRPr="00C75B64">
        <w:t xml:space="preserve">for one </w:t>
      </w:r>
      <w:r w:rsidR="00A46792" w:rsidRPr="00C75B64">
        <w:t xml:space="preserve">test point </w:t>
      </w:r>
      <w:r w:rsidRPr="00C75B64">
        <w:t xml:space="preserve">is </w:t>
      </w:r>
      <w:r w:rsidR="00E21714" w:rsidRPr="00C75B64">
        <w:t xml:space="preserve">conducted according to </w:t>
      </w:r>
      <w:r w:rsidR="00E21714" w:rsidRPr="00C75B64">
        <w:fldChar w:fldCharType="begin"/>
      </w:r>
      <w:r w:rsidR="00E21714" w:rsidRPr="00C75B64">
        <w:instrText xml:space="preserve"> REF _Ref210246031 \h </w:instrText>
      </w:r>
      <w:r w:rsidR="00E21714" w:rsidRPr="00C75B64">
        <w:fldChar w:fldCharType="separate"/>
      </w:r>
      <w:r w:rsidR="003E2548" w:rsidRPr="00C75B64">
        <w:t xml:space="preserve">Figure </w:t>
      </w:r>
      <w:r w:rsidR="003E2548">
        <w:rPr>
          <w:noProof/>
        </w:rPr>
        <w:t>1</w:t>
      </w:r>
      <w:r w:rsidR="00E21714" w:rsidRPr="00C75B64">
        <w:fldChar w:fldCharType="end"/>
      </w:r>
      <w:r w:rsidR="00E21714" w:rsidRPr="00C75B64">
        <w:t xml:space="preserve">. </w:t>
      </w:r>
      <w:r w:rsidR="000D3AE3" w:rsidRPr="00C75B64">
        <w:t xml:space="preserve">It is out of scope how </w:t>
      </w:r>
      <w:r w:rsidR="00210AFA" w:rsidRPr="00C75B64">
        <w:t xml:space="preserve">the original 3DGS scene </w:t>
      </w:r>
      <w:r w:rsidR="00774820" w:rsidRPr="00C75B64">
        <w:t>or reference viewport parameters were created.</w:t>
      </w:r>
    </w:p>
    <w:p w14:paraId="394A40C7" w14:textId="2711F23F" w:rsidR="002D2CDC" w:rsidRPr="00C75B64" w:rsidRDefault="00EF2364" w:rsidP="002D2CDC">
      <w:pPr>
        <w:pStyle w:val="Heading2"/>
      </w:pPr>
      <w:r w:rsidRPr="00C75B64">
        <w:t>Running the encoder</w:t>
      </w:r>
    </w:p>
    <w:p w14:paraId="04FCDE15" w14:textId="4FD1357A" w:rsidR="00A57DBD" w:rsidRPr="00C75B64" w:rsidRDefault="00326F01" w:rsidP="007A7B66">
      <w:pPr>
        <w:pStyle w:val="BodyText"/>
      </w:pPr>
      <w:r w:rsidRPr="00C75B64">
        <w:t xml:space="preserve">The </w:t>
      </w:r>
      <w:r w:rsidR="00BE7939" w:rsidRPr="00C75B64">
        <w:t xml:space="preserve">encoder </w:t>
      </w:r>
      <w:r w:rsidR="007259E4" w:rsidRPr="00C75B64">
        <w:t xml:space="preserve">receives the </w:t>
      </w:r>
      <w:r w:rsidRPr="00C75B64">
        <w:t xml:space="preserve">original 3DGS scene </w:t>
      </w:r>
      <w:r w:rsidR="007259E4" w:rsidRPr="00C75B64">
        <w:t>and a configuration</w:t>
      </w:r>
      <w:r w:rsidR="00987FDA" w:rsidRPr="00C75B64">
        <w:t>, resulting in one or more coded files.</w:t>
      </w:r>
      <w:r w:rsidR="00AF669A" w:rsidRPr="00C75B64">
        <w:t xml:space="preserve"> </w:t>
      </w:r>
      <w:r w:rsidR="006857CB" w:rsidRPr="00C75B64">
        <w:t>T</w:t>
      </w:r>
      <w:r w:rsidR="00AF669A" w:rsidRPr="00C75B64">
        <w:t xml:space="preserve">he configuration is </w:t>
      </w:r>
      <w:r w:rsidR="006857CB" w:rsidRPr="00C75B64">
        <w:t xml:space="preserve">required to be </w:t>
      </w:r>
      <w:r w:rsidR="00AF669A" w:rsidRPr="00C75B64">
        <w:t>sequence-independent.</w:t>
      </w:r>
      <w:r w:rsidR="00FB1226" w:rsidRPr="00C75B64">
        <w:t xml:space="preserve"> </w:t>
      </w:r>
      <w:r w:rsidR="005810B6" w:rsidRPr="00C75B64">
        <w:t xml:space="preserve">It is not permitted that the encoder </w:t>
      </w:r>
      <w:r w:rsidR="009A5DB7" w:rsidRPr="00C75B64">
        <w:t xml:space="preserve">uses </w:t>
      </w:r>
      <w:r w:rsidR="005810B6" w:rsidRPr="00C75B64">
        <w:t xml:space="preserve">reference </w:t>
      </w:r>
      <w:r w:rsidR="007A1434" w:rsidRPr="00C75B64">
        <w:t>camera</w:t>
      </w:r>
      <w:r w:rsidR="005810B6" w:rsidRPr="00C75B64">
        <w:t xml:space="preserve"> parameters</w:t>
      </w:r>
      <w:r w:rsidR="00347D81" w:rsidRPr="00C75B64">
        <w:t xml:space="preserve"> </w:t>
      </w:r>
      <w:r w:rsidR="007306A3" w:rsidRPr="00C75B64">
        <w:t>except</w:t>
      </w:r>
      <w:r w:rsidR="00347D81" w:rsidRPr="00C75B64">
        <w:t xml:space="preserve"> for </w:t>
      </w:r>
      <w:r w:rsidR="001C197A">
        <w:t xml:space="preserve">estimating the importance of splats or </w:t>
      </w:r>
      <w:r w:rsidR="0042756B" w:rsidRPr="00C75B64">
        <w:t>adding supplemental information to a bitstream</w:t>
      </w:r>
      <w:r w:rsidR="00131FD0" w:rsidRPr="00C75B64">
        <w:t>:</w:t>
      </w:r>
      <w:r w:rsidR="0042756B" w:rsidRPr="00C75B64">
        <w:t xml:space="preserve"> </w:t>
      </w:r>
      <w:r w:rsidR="00131FD0" w:rsidRPr="00C75B64">
        <w:t>r</w:t>
      </w:r>
      <w:r w:rsidR="0042756B" w:rsidRPr="00C75B64">
        <w:t xml:space="preserve">eference </w:t>
      </w:r>
      <w:r w:rsidR="007A1434" w:rsidRPr="00C75B64">
        <w:t xml:space="preserve">camera </w:t>
      </w:r>
      <w:r w:rsidR="0042756B" w:rsidRPr="00C75B64">
        <w:t xml:space="preserve">parameters </w:t>
      </w:r>
      <w:r w:rsidR="00AE1FF0" w:rsidRPr="00C75B64">
        <w:t xml:space="preserve">may not be used </w:t>
      </w:r>
      <w:r w:rsidR="004D1987" w:rsidRPr="00C75B64">
        <w:t>to improve</w:t>
      </w:r>
      <w:r w:rsidR="00AE1FF0" w:rsidRPr="00C75B64">
        <w:t xml:space="preserve"> the coding of splats</w:t>
      </w:r>
      <w:r w:rsidR="005810B6" w:rsidRPr="00C75B64">
        <w:t>.</w:t>
      </w:r>
      <w:r w:rsidR="001455DB" w:rsidRPr="00C75B64">
        <w:t xml:space="preserve"> However, it is permitted that the encoder receives </w:t>
      </w:r>
      <w:r w:rsidR="00DD70F1" w:rsidRPr="00C75B64">
        <w:t xml:space="preserve">and uses </w:t>
      </w:r>
      <w:r w:rsidR="001455DB" w:rsidRPr="00C75B64">
        <w:t xml:space="preserve">viewing space information that indicates </w:t>
      </w:r>
      <w:r w:rsidR="007306A3" w:rsidRPr="00C75B64">
        <w:t>coarsely</w:t>
      </w:r>
      <w:r w:rsidR="00DD70F1" w:rsidRPr="00C75B64">
        <w:t xml:space="preserve"> </w:t>
      </w:r>
      <w:r w:rsidR="001455DB" w:rsidRPr="00C75B64">
        <w:t>what positions and angles are suitable for viewing of the scene.</w:t>
      </w:r>
    </w:p>
    <w:p w14:paraId="3506ED49" w14:textId="31B6B985" w:rsidR="00882E64" w:rsidRPr="00C75B64" w:rsidRDefault="00FB1226" w:rsidP="007A7B66">
      <w:pPr>
        <w:pStyle w:val="BodyText"/>
      </w:pPr>
      <w:r w:rsidRPr="00C75B64">
        <w:t xml:space="preserve">The </w:t>
      </w:r>
      <w:r w:rsidR="003B0EC4" w:rsidRPr="00C75B64">
        <w:t xml:space="preserve">total </w:t>
      </w:r>
      <w:r w:rsidRPr="00C75B64">
        <w:t>file size</w:t>
      </w:r>
      <w:r w:rsidR="00CF29FA" w:rsidRPr="00C75B64">
        <w:t>,</w:t>
      </w:r>
      <w:r w:rsidRPr="00C75B64">
        <w:t xml:space="preserve"> </w:t>
      </w:r>
      <w:r w:rsidR="003B0EC4" w:rsidRPr="00C75B64">
        <w:t>includ</w:t>
      </w:r>
      <w:r w:rsidR="001901D8" w:rsidRPr="00C75B64">
        <w:t>ing</w:t>
      </w:r>
      <w:r w:rsidR="003B0EC4" w:rsidRPr="00C75B64">
        <w:t xml:space="preserve"> </w:t>
      </w:r>
      <w:r w:rsidR="00CF29FA" w:rsidRPr="00C75B64">
        <w:t xml:space="preserve">all </w:t>
      </w:r>
      <w:r w:rsidR="003B0EC4" w:rsidRPr="00C75B64">
        <w:t>metadata</w:t>
      </w:r>
      <w:r w:rsidR="00A57DBD" w:rsidRPr="00C75B64">
        <w:t>,</w:t>
      </w:r>
      <w:r w:rsidR="003B0EC4" w:rsidRPr="00C75B64">
        <w:t xml:space="preserve"> is measured.</w:t>
      </w:r>
      <w:r w:rsidR="002F4962" w:rsidRPr="00C75B64">
        <w:t xml:space="preserve"> </w:t>
      </w:r>
      <w:r w:rsidR="00A57DBD" w:rsidRPr="00C75B64">
        <w:t>All information required for decoding must be measured.</w:t>
      </w:r>
      <w:r w:rsidR="008B7179" w:rsidRPr="00C75B64">
        <w:t xml:space="preserve"> </w:t>
      </w:r>
      <w:r w:rsidR="003B0EC4" w:rsidRPr="00C75B64">
        <w:t xml:space="preserve">For </w:t>
      </w:r>
      <w:r w:rsidR="00A6585B" w:rsidRPr="00C75B64">
        <w:t>1F</w:t>
      </w:r>
      <w:r w:rsidR="00EE1E05" w:rsidRPr="00C75B64">
        <w:t xml:space="preserve">, the size </w:t>
      </w:r>
      <w:r w:rsidR="003B0EC4" w:rsidRPr="00C75B64">
        <w:t xml:space="preserve">is reported as bytes. For </w:t>
      </w:r>
      <w:r w:rsidR="00A6585B" w:rsidRPr="00C75B64">
        <w:t>NF</w:t>
      </w:r>
      <w:r w:rsidR="003B0EC4" w:rsidRPr="00C75B64">
        <w:t xml:space="preserve"> th</w:t>
      </w:r>
      <w:r w:rsidR="00EE1E05" w:rsidRPr="00C75B64">
        <w:t xml:space="preserve">e size is </w:t>
      </w:r>
      <w:r w:rsidR="003B0EC4" w:rsidRPr="00C75B64">
        <w:t xml:space="preserve">reported </w:t>
      </w:r>
      <w:r w:rsidR="00F33826" w:rsidRPr="00C75B64">
        <w:t>as a bit rate in kbps (100</w:t>
      </w:r>
      <w:r w:rsidR="00291D35" w:rsidRPr="00C75B64">
        <w:t>0</w:t>
      </w:r>
      <w:r w:rsidR="00F33826" w:rsidRPr="00C75B64">
        <w:t xml:space="preserve"> bps).</w:t>
      </w:r>
      <w:r w:rsidR="00FE3C72" w:rsidRPr="00C75B64">
        <w:t xml:space="preserve"> </w:t>
      </w:r>
      <w:r w:rsidR="002F4962" w:rsidRPr="00C75B64">
        <w:t xml:space="preserve">It is permitted that the encoder </w:t>
      </w:r>
      <w:r w:rsidR="008F0D13" w:rsidRPr="00C75B64">
        <w:t xml:space="preserve">calculates and </w:t>
      </w:r>
      <w:r w:rsidR="002F4962" w:rsidRPr="00C75B64">
        <w:t xml:space="preserve">reports the </w:t>
      </w:r>
      <w:r w:rsidR="00336E51" w:rsidRPr="00C75B64">
        <w:t>size or bit rate</w:t>
      </w:r>
      <w:r w:rsidR="00831F09" w:rsidRPr="00C75B64">
        <w:t xml:space="preserve"> for convenience, but exactly the same number </w:t>
      </w:r>
      <w:r w:rsidR="00EE1E05" w:rsidRPr="00C75B64">
        <w:t xml:space="preserve">must </w:t>
      </w:r>
      <w:r w:rsidR="00831F09" w:rsidRPr="00C75B64">
        <w:t xml:space="preserve">be obtained by manually summing </w:t>
      </w:r>
      <w:r w:rsidR="001163EF" w:rsidRPr="00C75B64">
        <w:lastRenderedPageBreak/>
        <w:t xml:space="preserve">over </w:t>
      </w:r>
      <w:r w:rsidR="00831F09" w:rsidRPr="00C75B64">
        <w:t xml:space="preserve">the size </w:t>
      </w:r>
      <w:r w:rsidR="001163EF" w:rsidRPr="00C75B64">
        <w:t xml:space="preserve">of </w:t>
      </w:r>
      <w:r w:rsidR="00831F09" w:rsidRPr="00C75B64">
        <w:t>each coded file</w:t>
      </w:r>
      <w:r w:rsidR="009E540A" w:rsidRPr="00C75B64">
        <w:rPr>
          <w:rStyle w:val="FootnoteReference"/>
        </w:rPr>
        <w:footnoteReference w:id="5"/>
      </w:r>
      <w:r w:rsidR="00831F09" w:rsidRPr="00C75B64">
        <w:t xml:space="preserve">. </w:t>
      </w:r>
      <w:r w:rsidR="00FE3C72" w:rsidRPr="00C75B64">
        <w:t xml:space="preserve">The encoder </w:t>
      </w:r>
      <w:r w:rsidR="001335A0" w:rsidRPr="00C75B64">
        <w:t xml:space="preserve">also </w:t>
      </w:r>
      <w:r w:rsidR="00FE3C72" w:rsidRPr="00C75B64">
        <w:t xml:space="preserve">measures and reports </w:t>
      </w:r>
      <w:r w:rsidR="00882E64" w:rsidRPr="00C75B64">
        <w:t>runtime complexity</w:t>
      </w:r>
      <w:r w:rsidR="00FE3C72" w:rsidRPr="00C75B64">
        <w:t>.</w:t>
      </w:r>
      <w:r w:rsidR="005810B6" w:rsidRPr="00C75B64">
        <w:t xml:space="preserve"> </w:t>
      </w:r>
    </w:p>
    <w:p w14:paraId="0DBEEF24" w14:textId="2AB629F5" w:rsidR="00882E64" w:rsidRPr="00C75B64" w:rsidRDefault="00EF2364" w:rsidP="00F97539">
      <w:pPr>
        <w:pStyle w:val="Heading2"/>
      </w:pPr>
      <w:r w:rsidRPr="00C75B64">
        <w:t>Running the decoder</w:t>
      </w:r>
    </w:p>
    <w:p w14:paraId="40F534A9" w14:textId="56898859" w:rsidR="00F97539" w:rsidRPr="00C75B64" w:rsidRDefault="00BE7939" w:rsidP="007A7B66">
      <w:pPr>
        <w:pStyle w:val="BodyText"/>
      </w:pPr>
      <w:r w:rsidRPr="00C75B64">
        <w:t xml:space="preserve">The </w:t>
      </w:r>
      <w:r w:rsidR="007259E4" w:rsidRPr="00C75B64">
        <w:t xml:space="preserve">decoder receives </w:t>
      </w:r>
      <w:r w:rsidR="00053A4B" w:rsidRPr="00C75B64">
        <w:t>the coded file</w:t>
      </w:r>
      <w:r w:rsidR="00EE1E05" w:rsidRPr="00C75B64">
        <w:t>(</w:t>
      </w:r>
      <w:r w:rsidR="00053A4B" w:rsidRPr="00C75B64">
        <w:t>s</w:t>
      </w:r>
      <w:r w:rsidR="00EE1E05" w:rsidRPr="00C75B64">
        <w:t>)</w:t>
      </w:r>
      <w:r w:rsidR="00053A4B" w:rsidRPr="00C75B64">
        <w:t>, and outputs a reconstructed 3DGS scene.</w:t>
      </w:r>
      <w:r w:rsidR="00212B44" w:rsidRPr="00C75B64">
        <w:t xml:space="preserve"> </w:t>
      </w:r>
      <w:r w:rsidR="009A5DB7" w:rsidRPr="00C75B64">
        <w:t xml:space="preserve">It is not permitted that the decoder uses reference viewport parameters. </w:t>
      </w:r>
      <w:r w:rsidR="00212B44" w:rsidRPr="00C75B64">
        <w:t xml:space="preserve">The decoder also measures and reports runtime complexity. It is not permitted that the decoder uses any out-of-band information that is not </w:t>
      </w:r>
      <w:r w:rsidR="005671B4" w:rsidRPr="00C75B64">
        <w:t>included in the total size</w:t>
      </w:r>
      <w:r w:rsidR="00D912E5" w:rsidRPr="00C75B64">
        <w:t xml:space="preserve"> </w:t>
      </w:r>
      <w:r w:rsidR="00FE7442" w:rsidRPr="00C75B64">
        <w:t>of the coded files</w:t>
      </w:r>
      <w:r w:rsidR="007B341B" w:rsidRPr="00C75B64">
        <w:t xml:space="preserve">. It is also not permitted that </w:t>
      </w:r>
      <w:r w:rsidR="004E2C15" w:rsidRPr="00C75B64">
        <w:t xml:space="preserve">the decoder </w:t>
      </w:r>
      <w:r w:rsidR="007B341B" w:rsidRPr="00C75B64">
        <w:t xml:space="preserve">is </w:t>
      </w:r>
      <w:r w:rsidR="004E2C15" w:rsidRPr="00C75B64">
        <w:t>configur</w:t>
      </w:r>
      <w:r w:rsidR="007267DC" w:rsidRPr="00C75B64">
        <w:t xml:space="preserve">able in any way that </w:t>
      </w:r>
      <w:r w:rsidR="00D942B2" w:rsidRPr="00C75B64">
        <w:t xml:space="preserve">may </w:t>
      </w:r>
      <w:r w:rsidR="007267DC" w:rsidRPr="00C75B64">
        <w:t>impact the decoded result</w:t>
      </w:r>
      <w:r w:rsidR="005671B4" w:rsidRPr="00C75B64">
        <w:t>.</w:t>
      </w:r>
      <w:r w:rsidR="00FE7442" w:rsidRPr="00C75B64">
        <w:t xml:space="preserve"> </w:t>
      </w:r>
    </w:p>
    <w:p w14:paraId="084546D9" w14:textId="78FEBCB0" w:rsidR="00467067" w:rsidRPr="00C75B64" w:rsidRDefault="00467067" w:rsidP="00467067">
      <w:pPr>
        <w:pStyle w:val="Heading2"/>
      </w:pPr>
      <w:r w:rsidRPr="00C75B64">
        <w:t>Rendering</w:t>
      </w:r>
      <w:r w:rsidR="001C2DF8" w:rsidRPr="00C75B64">
        <w:t xml:space="preserve"> and objective </w:t>
      </w:r>
      <w:r w:rsidR="004E0C3E" w:rsidRPr="00C75B64">
        <w:t xml:space="preserve">quality </w:t>
      </w:r>
      <w:r w:rsidR="001C2DF8" w:rsidRPr="00C75B64">
        <w:t>metric calculation</w:t>
      </w:r>
    </w:p>
    <w:p w14:paraId="5853B7D0" w14:textId="43A3668B" w:rsidR="001C2DF8" w:rsidRPr="00C75B64" w:rsidRDefault="00467067" w:rsidP="001C7F00">
      <w:pPr>
        <w:pStyle w:val="BodyText"/>
      </w:pPr>
      <w:r w:rsidRPr="00C75B64">
        <w:t xml:space="preserve">For the purpose of objective evaluation, </w:t>
      </w:r>
      <w:r w:rsidR="001C2DF8" w:rsidRPr="00C75B64">
        <w:t>the rendering and metric calculation steps have been combined in two software tools:</w:t>
      </w:r>
      <w:r w:rsidR="001C7F00" w:rsidRPr="00C75B64">
        <w:t xml:space="preserve"> MPEG GSC metrics</w:t>
      </w:r>
      <w:r w:rsidR="00AA2D91" w:rsidRPr="00C75B64">
        <w:t xml:space="preserve"> </w:t>
      </w:r>
      <w:r w:rsidR="001C7F00" w:rsidRPr="00C75B64">
        <w:t xml:space="preserve">and </w:t>
      </w:r>
      <w:r w:rsidR="00BA6EDC" w:rsidRPr="00C75B64">
        <w:t>GsTools</w:t>
      </w:r>
      <w:r w:rsidR="00AA2D91" w:rsidRPr="00C75B64">
        <w:t xml:space="preserve"> (</w:t>
      </w:r>
      <w:r w:rsidR="00AA2D91" w:rsidRPr="00C75B64">
        <w:fldChar w:fldCharType="begin"/>
      </w:r>
      <w:r w:rsidR="00AA2D91" w:rsidRPr="00C75B64">
        <w:instrText xml:space="preserve"> REF _Ref210252067 \h </w:instrText>
      </w:r>
      <w:r w:rsidR="00AA2D91" w:rsidRPr="00C75B64">
        <w:fldChar w:fldCharType="separate"/>
      </w:r>
      <w:r w:rsidR="003E2548" w:rsidRPr="00C75B64">
        <w:t xml:space="preserve">Table </w:t>
      </w:r>
      <w:r w:rsidR="003E2548">
        <w:rPr>
          <w:noProof/>
        </w:rPr>
        <w:t>2</w:t>
      </w:r>
      <w:r w:rsidR="00AA2D91" w:rsidRPr="00C75B64">
        <w:fldChar w:fldCharType="end"/>
      </w:r>
      <w:r w:rsidR="00AA2D91" w:rsidRPr="00C75B64">
        <w:t>)</w:t>
      </w:r>
      <w:r w:rsidR="00ED0D66" w:rsidRPr="00C75B64">
        <w:t>.</w:t>
      </w:r>
      <w:r w:rsidR="004E0C3E" w:rsidRPr="00C75B64">
        <w:t xml:space="preserve"> It requires two steps to calculate the objective quality metrics for </w:t>
      </w:r>
      <w:r w:rsidR="008B41D0" w:rsidRPr="00C75B64">
        <w:t>a test point:</w:t>
      </w:r>
    </w:p>
    <w:p w14:paraId="5DB1DDB9" w14:textId="552A89D8" w:rsidR="001C2DF8" w:rsidRPr="00C75B64" w:rsidRDefault="008B41D0" w:rsidP="00C92E77">
      <w:pPr>
        <w:pStyle w:val="BodyText"/>
        <w:numPr>
          <w:ilvl w:val="0"/>
          <w:numId w:val="3"/>
        </w:numPr>
      </w:pPr>
      <w:bookmarkStart w:id="12" w:name="_Hlk211066574"/>
      <w:r w:rsidRPr="00C75B64">
        <w:t>Run</w:t>
      </w:r>
      <w:r w:rsidR="00450B32" w:rsidRPr="00C75B64">
        <w:t xml:space="preserve"> GsTools </w:t>
      </w:r>
      <w:r w:rsidR="00615717" w:rsidRPr="00C75B64">
        <w:t xml:space="preserve">once </w:t>
      </w:r>
      <w:r w:rsidR="00450B32" w:rsidRPr="00C75B64">
        <w:t xml:space="preserve">to add the reference viewport parameters to </w:t>
      </w:r>
      <w:r w:rsidR="00CF7BB4" w:rsidRPr="00C75B64">
        <w:t>source</w:t>
      </w:r>
      <w:r w:rsidR="00450B32" w:rsidRPr="00C75B64">
        <w:t xml:space="preserve"> 3DGS scenes</w:t>
      </w:r>
      <w:bookmarkEnd w:id="12"/>
      <w:r w:rsidR="00450B32" w:rsidRPr="00C75B64">
        <w:t>.</w:t>
      </w:r>
    </w:p>
    <w:p w14:paraId="7207D7B5" w14:textId="3F11EE49" w:rsidR="004E0C3E" w:rsidRPr="00C75B64" w:rsidRDefault="008B41D0" w:rsidP="00C92E77">
      <w:pPr>
        <w:pStyle w:val="BodyText"/>
        <w:numPr>
          <w:ilvl w:val="0"/>
          <w:numId w:val="3"/>
        </w:numPr>
      </w:pPr>
      <w:r w:rsidRPr="00C75B64">
        <w:t xml:space="preserve">Run </w:t>
      </w:r>
      <w:r w:rsidR="00EE1E05" w:rsidRPr="00C75B64">
        <w:t xml:space="preserve">the </w:t>
      </w:r>
      <w:r w:rsidRPr="00C75B64">
        <w:t xml:space="preserve">MPEG GSC metric </w:t>
      </w:r>
      <w:r w:rsidR="005A4174" w:rsidRPr="00C75B64">
        <w:t xml:space="preserve">to render multiple viewports, run full-reference objective quality metrics, and average </w:t>
      </w:r>
      <w:r w:rsidR="00EE1E05" w:rsidRPr="00C75B64">
        <w:t xml:space="preserve">scores </w:t>
      </w:r>
      <w:r w:rsidR="005A4174" w:rsidRPr="00C75B64">
        <w:t>over all evaluated frames and viewports.</w:t>
      </w:r>
    </w:p>
    <w:p w14:paraId="63D293FD" w14:textId="3887F32B" w:rsidR="00DE23A7" w:rsidRPr="00C75B64" w:rsidRDefault="00EE1E05" w:rsidP="00DE23A7">
      <w:pPr>
        <w:pStyle w:val="BodyText"/>
      </w:pPr>
      <w:r w:rsidRPr="00C75B64">
        <w:t>T</w:t>
      </w:r>
      <w:r w:rsidR="0001542D" w:rsidRPr="00C75B64">
        <w:t xml:space="preserve">he following parameters have to be provided to </w:t>
      </w:r>
      <w:r w:rsidRPr="00C75B64">
        <w:t xml:space="preserve">the </w:t>
      </w:r>
      <w:r w:rsidR="0001542D" w:rsidRPr="00C75B64">
        <w:t>MPEG GSC metric:</w:t>
      </w:r>
    </w:p>
    <w:p w14:paraId="3B72FD9B" w14:textId="0E58FD63" w:rsidR="005E338B" w:rsidRPr="00C75B64" w:rsidRDefault="005E338B" w:rsidP="003B4D98">
      <w:pPr>
        <w:pStyle w:val="Code"/>
      </w:pPr>
      <w:r w:rsidRPr="00C75B64">
        <w:t>-a, -b, -o</w:t>
      </w:r>
    </w:p>
    <w:p w14:paraId="4846F3F9" w14:textId="712E96F0" w:rsidR="003B4D98" w:rsidRPr="00C75B64" w:rsidRDefault="003B4D98" w:rsidP="003B4D98">
      <w:pPr>
        <w:pStyle w:val="Code"/>
        <w:rPr>
          <w:i/>
          <w:iCs/>
        </w:rPr>
      </w:pPr>
      <w:r w:rsidRPr="00C75B64">
        <w:t>--frameCount</w:t>
      </w:r>
      <w:r w:rsidR="007A7D7E" w:rsidRPr="00C75B64">
        <w:t>=</w:t>
      </w:r>
      <w:r w:rsidR="007A7D7E" w:rsidRPr="00C75B64">
        <w:rPr>
          <w:i/>
          <w:iCs/>
        </w:rPr>
        <w:t>FRAME_COUNT</w:t>
      </w:r>
    </w:p>
    <w:p w14:paraId="32785582" w14:textId="5310E49D" w:rsidR="003B4D98" w:rsidRPr="00C75B64" w:rsidRDefault="0031253F" w:rsidP="003B4D98">
      <w:pPr>
        <w:pStyle w:val="Code"/>
      </w:pPr>
      <w:r w:rsidRPr="00C75B64">
        <w:t>--startFrame</w:t>
      </w:r>
      <w:r w:rsidR="007A7D7E" w:rsidRPr="00C75B64">
        <w:t>=</w:t>
      </w:r>
      <w:r w:rsidR="007A7D7E" w:rsidRPr="00C75B64">
        <w:rPr>
          <w:i/>
          <w:iCs/>
        </w:rPr>
        <w:t>START_FRAME</w:t>
      </w:r>
    </w:p>
    <w:p w14:paraId="53A3B7FC" w14:textId="77777777" w:rsidR="00593378" w:rsidRPr="00C75B64" w:rsidRDefault="00593378" w:rsidP="00593378">
      <w:pPr>
        <w:pStyle w:val="Code"/>
      </w:pPr>
      <w:r w:rsidRPr="00C75B64">
        <w:t>--width=</w:t>
      </w:r>
      <w:r w:rsidRPr="00C75B64">
        <w:rPr>
          <w:i/>
          <w:iCs/>
        </w:rPr>
        <w:t>FRAME_WIDTH</w:t>
      </w:r>
    </w:p>
    <w:p w14:paraId="4AD61F81" w14:textId="77777777" w:rsidR="00593378" w:rsidRPr="00C75B64" w:rsidRDefault="00593378" w:rsidP="00593378">
      <w:pPr>
        <w:pStyle w:val="Code"/>
      </w:pPr>
      <w:r w:rsidRPr="00C75B64">
        <w:t>--height=</w:t>
      </w:r>
      <w:r w:rsidRPr="00C75B64">
        <w:rPr>
          <w:i/>
          <w:iCs/>
        </w:rPr>
        <w:t>FRAME_HEIGHT</w:t>
      </w:r>
    </w:p>
    <w:p w14:paraId="7C8B65A4" w14:textId="36ED5890" w:rsidR="0031253F" w:rsidRPr="00C75B64" w:rsidRDefault="0031253F" w:rsidP="003B4D98">
      <w:pPr>
        <w:pStyle w:val="Code"/>
      </w:pPr>
      <w:r w:rsidRPr="00C75B64">
        <w:t>--verbose=1</w:t>
      </w:r>
    </w:p>
    <w:p w14:paraId="7EBE4210" w14:textId="2999DCB7" w:rsidR="0031253F" w:rsidRPr="00C75B64" w:rsidRDefault="0031253F" w:rsidP="003B4D98">
      <w:pPr>
        <w:pStyle w:val="Code"/>
      </w:pPr>
      <w:r w:rsidRPr="00C75B64">
        <w:t>--cpu=1</w:t>
      </w:r>
    </w:p>
    <w:p w14:paraId="54EE6CC6" w14:textId="5941005D" w:rsidR="0031253F" w:rsidRPr="00C75B64" w:rsidRDefault="0031253F" w:rsidP="003B4D98">
      <w:pPr>
        <w:pStyle w:val="Code"/>
      </w:pPr>
      <w:r w:rsidRPr="00C75B64">
        <w:t>--useCameraPosition=1</w:t>
      </w:r>
    </w:p>
    <w:p w14:paraId="51A725D5" w14:textId="2B550B67" w:rsidR="00290F5B" w:rsidRPr="00C75B64" w:rsidRDefault="00290F5B" w:rsidP="003B4D98">
      <w:pPr>
        <w:pStyle w:val="Code"/>
      </w:pPr>
      <w:r w:rsidRPr="00C75B64">
        <w:t>--threads=THREADS</w:t>
      </w:r>
    </w:p>
    <w:p w14:paraId="4EC8CA31" w14:textId="022CD4F8" w:rsidR="00946DF7" w:rsidRPr="00C75B64" w:rsidRDefault="00EF4E0D" w:rsidP="00EF4E0D">
      <w:pPr>
        <w:pStyle w:val="BodyText"/>
      </w:pPr>
      <w:r w:rsidRPr="00C75B64">
        <w:t xml:space="preserve">Providing other parameters may cause </w:t>
      </w:r>
      <w:r w:rsidR="007A7D7E" w:rsidRPr="00C75B64">
        <w:t>crosschecks to fail.</w:t>
      </w:r>
      <w:r w:rsidR="00A62DE4" w:rsidRPr="00C75B64">
        <w:t xml:space="preserve"> The </w:t>
      </w:r>
      <w:r w:rsidR="00593378" w:rsidRPr="00C75B64">
        <w:rPr>
          <w:i/>
          <w:iCs/>
        </w:rPr>
        <w:t>START_FRAME</w:t>
      </w:r>
      <w:r w:rsidR="00593378" w:rsidRPr="00C75B64">
        <w:t xml:space="preserve">, </w:t>
      </w:r>
      <w:r w:rsidR="00593378" w:rsidRPr="00C75B64">
        <w:rPr>
          <w:i/>
          <w:iCs/>
        </w:rPr>
        <w:t>FRAME_</w:t>
      </w:r>
      <w:r w:rsidR="00A62DE4" w:rsidRPr="00C75B64">
        <w:rPr>
          <w:i/>
          <w:iCs/>
        </w:rPr>
        <w:t>WIDTH</w:t>
      </w:r>
      <w:r w:rsidR="00A62DE4" w:rsidRPr="00C75B64">
        <w:t xml:space="preserve"> and </w:t>
      </w:r>
      <w:r w:rsidR="00593378" w:rsidRPr="00C75B64">
        <w:rPr>
          <w:i/>
          <w:iCs/>
        </w:rPr>
        <w:t>FRAME_</w:t>
      </w:r>
      <w:r w:rsidR="00A62DE4" w:rsidRPr="00C75B64">
        <w:rPr>
          <w:i/>
          <w:iCs/>
        </w:rPr>
        <w:t>HEIGHT</w:t>
      </w:r>
      <w:r w:rsidR="00A62DE4" w:rsidRPr="00C75B64">
        <w:t xml:space="preserve"> have to be set to the values in </w:t>
      </w:r>
      <w:r w:rsidR="00A62DE4" w:rsidRPr="00C75B64">
        <w:fldChar w:fldCharType="begin"/>
      </w:r>
      <w:r w:rsidR="00A62DE4" w:rsidRPr="00C75B64">
        <w:instrText xml:space="preserve"> REF _Ref210254293 \h </w:instrText>
      </w:r>
      <w:r w:rsidR="00A62DE4" w:rsidRPr="00C75B64">
        <w:fldChar w:fldCharType="separate"/>
      </w:r>
      <w:r w:rsidR="003E2548" w:rsidRPr="00C75B64">
        <w:t xml:space="preserve">Table </w:t>
      </w:r>
      <w:r w:rsidR="003E2548">
        <w:rPr>
          <w:noProof/>
        </w:rPr>
        <w:t>1</w:t>
      </w:r>
      <w:r w:rsidR="00A62DE4" w:rsidRPr="00C75B64">
        <w:fldChar w:fldCharType="end"/>
      </w:r>
      <w:r w:rsidR="00A62DE4" w:rsidRPr="00C75B64">
        <w:t>.</w:t>
      </w:r>
      <w:r w:rsidR="00593378" w:rsidRPr="00C75B64">
        <w:t xml:space="preserve"> The </w:t>
      </w:r>
      <w:r w:rsidR="00593378" w:rsidRPr="00C75B64">
        <w:rPr>
          <w:i/>
          <w:iCs/>
        </w:rPr>
        <w:t>FRAME_COUNT</w:t>
      </w:r>
      <w:r w:rsidR="00593378" w:rsidRPr="00C75B64">
        <w:t xml:space="preserve"> </w:t>
      </w:r>
      <w:r w:rsidR="00236E4F" w:rsidRPr="00C75B64">
        <w:t>depends on the variant (1F or NF)</w:t>
      </w:r>
      <w:r w:rsidR="00593378" w:rsidRPr="00C75B64">
        <w:t>.</w:t>
      </w:r>
      <w:r w:rsidR="00290F5B" w:rsidRPr="00C75B64">
        <w:t xml:space="preserve"> The THREADS variable has to be set to a</w:t>
      </w:r>
      <w:r w:rsidR="001A4421" w:rsidRPr="00C75B64">
        <w:t>n integer</w:t>
      </w:r>
      <w:r w:rsidR="00290F5B" w:rsidRPr="00C75B64">
        <w:t xml:space="preserve"> value</w:t>
      </w:r>
      <w:r w:rsidR="001A4421" w:rsidRPr="00C75B64">
        <w:t xml:space="preserve"> between one and the number of evaluated views.</w:t>
      </w:r>
    </w:p>
    <w:p w14:paraId="56201A2D" w14:textId="0F443B7B" w:rsidR="00FB0B24" w:rsidRPr="00C75B64" w:rsidRDefault="00FB0B24" w:rsidP="00EF4E0D">
      <w:pPr>
        <w:pStyle w:val="BodyText"/>
      </w:pPr>
      <w:r w:rsidRPr="00C75B64">
        <w:t xml:space="preserve">The reporting template has room for filling in the metrics that are listed in </w:t>
      </w:r>
      <w:r w:rsidR="00414932" w:rsidRPr="00C75B64">
        <w:fldChar w:fldCharType="begin"/>
      </w:r>
      <w:r w:rsidR="00414932" w:rsidRPr="00C75B64">
        <w:instrText xml:space="preserve"> REF _Ref210308026 \h </w:instrText>
      </w:r>
      <w:r w:rsidR="00414932" w:rsidRPr="00C75B64">
        <w:fldChar w:fldCharType="separate"/>
      </w:r>
      <w:r w:rsidR="003E2548" w:rsidRPr="00C75B64">
        <w:t xml:space="preserve">Table </w:t>
      </w:r>
      <w:r w:rsidR="003E2548">
        <w:rPr>
          <w:noProof/>
        </w:rPr>
        <w:t>11</w:t>
      </w:r>
      <w:r w:rsidR="00414932" w:rsidRPr="00C75B64">
        <w:fldChar w:fldCharType="end"/>
      </w:r>
      <w:r w:rsidRPr="00C75B64">
        <w:t xml:space="preserve">. </w:t>
      </w:r>
      <w:r w:rsidR="00953194" w:rsidRPr="00C75B64">
        <w:t xml:space="preserve">For a crosscheck to be </w:t>
      </w:r>
      <w:r w:rsidR="005C7940" w:rsidRPr="00C75B64">
        <w:t>successful</w:t>
      </w:r>
      <w:r w:rsidR="00953194" w:rsidRPr="00C75B64">
        <w:t xml:space="preserve"> all mandatory objective metrics have to be filled in, and </w:t>
      </w:r>
      <w:r w:rsidR="00311030" w:rsidRPr="00C75B64">
        <w:t xml:space="preserve">they need to </w:t>
      </w:r>
      <w:r w:rsidR="00953194" w:rsidRPr="00C75B64">
        <w:t>match</w:t>
      </w:r>
      <w:r w:rsidR="001E7F61" w:rsidRPr="00C75B64">
        <w:t xml:space="preserve"> closely (&lt;0.005% BD-rate)</w:t>
      </w:r>
      <w:r w:rsidR="00921E3C" w:rsidRPr="00C75B64">
        <w:t>, which coincides with having 0.00% on the summary tab</w:t>
      </w:r>
      <w:r w:rsidR="00425376" w:rsidRPr="00C75B64">
        <w:t xml:space="preserve"> of the reporting template</w:t>
      </w:r>
      <w:r w:rsidR="006E0AD4" w:rsidRPr="00C75B64">
        <w:t>.</w:t>
      </w:r>
      <w:r w:rsidR="00311030" w:rsidRPr="00C75B64">
        <w:t xml:space="preserve"> </w:t>
      </w:r>
      <w:r w:rsidR="00DB099A" w:rsidRPr="00C75B64">
        <w:t>Optional objective metrics are for information only</w:t>
      </w:r>
      <w:r w:rsidR="004E050C" w:rsidRPr="00C75B64">
        <w:t>.</w:t>
      </w:r>
    </w:p>
    <w:p w14:paraId="0D54B17C" w14:textId="4F91BB71" w:rsidR="001F4059" w:rsidRPr="00C75B64" w:rsidRDefault="001F4059" w:rsidP="001F4059">
      <w:pPr>
        <w:pStyle w:val="Caption"/>
        <w:keepNext/>
      </w:pPr>
      <w:bookmarkStart w:id="13" w:name="_Ref210308026"/>
      <w:r w:rsidRPr="00C75B64">
        <w:t xml:space="preserve">Table </w:t>
      </w:r>
      <w:r w:rsidRPr="00C75B64">
        <w:fldChar w:fldCharType="begin"/>
      </w:r>
      <w:r w:rsidRPr="00C75B64">
        <w:instrText xml:space="preserve"> SEQ Table \* ARABIC </w:instrText>
      </w:r>
      <w:r w:rsidRPr="00C75B64">
        <w:fldChar w:fldCharType="separate"/>
      </w:r>
      <w:r w:rsidR="003E2548">
        <w:rPr>
          <w:noProof/>
        </w:rPr>
        <w:t>11</w:t>
      </w:r>
      <w:r w:rsidRPr="00C75B64">
        <w:fldChar w:fldCharType="end"/>
      </w:r>
      <w:bookmarkEnd w:id="13"/>
      <w:r w:rsidRPr="00C75B64">
        <w:t>: Mandatory and optional objective metrics</w:t>
      </w:r>
    </w:p>
    <w:tbl>
      <w:tblPr>
        <w:tblStyle w:val="TableGrid"/>
        <w:tblW w:w="0" w:type="auto"/>
        <w:jc w:val="center"/>
        <w:tblLook w:val="04A0" w:firstRow="1" w:lastRow="0" w:firstColumn="1" w:lastColumn="0" w:noHBand="0" w:noVBand="1"/>
      </w:tblPr>
      <w:tblGrid>
        <w:gridCol w:w="1773"/>
        <w:gridCol w:w="3263"/>
      </w:tblGrid>
      <w:tr w:rsidR="001555B3" w:rsidRPr="00C75B64" w14:paraId="62FDC43A" w14:textId="77777777" w:rsidTr="00221D73">
        <w:trPr>
          <w:jc w:val="center"/>
        </w:trPr>
        <w:tc>
          <w:tcPr>
            <w:tcW w:w="0" w:type="auto"/>
          </w:tcPr>
          <w:p w14:paraId="3FEF1277" w14:textId="1895C91C" w:rsidR="001F4059" w:rsidRPr="00C75B64" w:rsidRDefault="001F4059" w:rsidP="00857360">
            <w:pPr>
              <w:rPr>
                <w:b/>
                <w:bCs/>
                <w:sz w:val="20"/>
                <w:szCs w:val="20"/>
              </w:rPr>
            </w:pPr>
            <w:bookmarkStart w:id="14" w:name="_Hlk211059742"/>
            <w:r w:rsidRPr="00C75B64">
              <w:rPr>
                <w:b/>
                <w:bCs/>
                <w:sz w:val="20"/>
                <w:szCs w:val="20"/>
              </w:rPr>
              <w:t>Objective metric</w:t>
            </w:r>
          </w:p>
        </w:tc>
        <w:tc>
          <w:tcPr>
            <w:tcW w:w="0" w:type="auto"/>
          </w:tcPr>
          <w:p w14:paraId="51A44282" w14:textId="1B12E0B5" w:rsidR="001F4059" w:rsidRPr="00C75B64" w:rsidRDefault="001F4059" w:rsidP="00857360">
            <w:pPr>
              <w:rPr>
                <w:b/>
                <w:bCs/>
                <w:sz w:val="20"/>
                <w:szCs w:val="20"/>
              </w:rPr>
            </w:pPr>
            <w:r w:rsidRPr="00C75B64">
              <w:rPr>
                <w:b/>
                <w:bCs/>
                <w:sz w:val="20"/>
                <w:szCs w:val="20"/>
              </w:rPr>
              <w:t>Status</w:t>
            </w:r>
          </w:p>
        </w:tc>
      </w:tr>
      <w:tr w:rsidR="001555B3" w:rsidRPr="00C75B64" w14:paraId="25CBCE78" w14:textId="77777777" w:rsidTr="00221D73">
        <w:trPr>
          <w:jc w:val="center"/>
        </w:trPr>
        <w:tc>
          <w:tcPr>
            <w:tcW w:w="0" w:type="auto"/>
          </w:tcPr>
          <w:p w14:paraId="3C5DE280" w14:textId="3DE400CE" w:rsidR="001F4059" w:rsidRPr="00C75B64" w:rsidRDefault="001F4059" w:rsidP="00857360">
            <w:pPr>
              <w:rPr>
                <w:sz w:val="20"/>
                <w:szCs w:val="20"/>
              </w:rPr>
            </w:pPr>
            <w:r w:rsidRPr="00C75B64">
              <w:rPr>
                <w:sz w:val="20"/>
                <w:szCs w:val="20"/>
              </w:rPr>
              <w:t>RGB-PSNR</w:t>
            </w:r>
          </w:p>
        </w:tc>
        <w:tc>
          <w:tcPr>
            <w:tcW w:w="0" w:type="auto"/>
          </w:tcPr>
          <w:p w14:paraId="78C724E2" w14:textId="02A985E0" w:rsidR="001F4059" w:rsidRPr="00C75B64" w:rsidRDefault="001F4059" w:rsidP="00857360">
            <w:pPr>
              <w:rPr>
                <w:sz w:val="20"/>
                <w:szCs w:val="20"/>
              </w:rPr>
            </w:pPr>
            <w:r w:rsidRPr="00C75B64">
              <w:rPr>
                <w:sz w:val="20"/>
                <w:szCs w:val="20"/>
              </w:rPr>
              <w:t>Mandatory</w:t>
            </w:r>
          </w:p>
        </w:tc>
      </w:tr>
      <w:tr w:rsidR="001555B3" w:rsidRPr="00C75B64" w14:paraId="472097FE" w14:textId="77777777" w:rsidTr="00221D73">
        <w:trPr>
          <w:jc w:val="center"/>
        </w:trPr>
        <w:tc>
          <w:tcPr>
            <w:tcW w:w="0" w:type="auto"/>
          </w:tcPr>
          <w:p w14:paraId="16BC8632" w14:textId="6D96A422" w:rsidR="001F4059" w:rsidRPr="00C75B64" w:rsidRDefault="001F4059" w:rsidP="00857360">
            <w:pPr>
              <w:rPr>
                <w:sz w:val="20"/>
                <w:szCs w:val="20"/>
              </w:rPr>
            </w:pPr>
            <w:r w:rsidRPr="00C75B64">
              <w:rPr>
                <w:sz w:val="20"/>
                <w:szCs w:val="20"/>
              </w:rPr>
              <w:t>YUV-PSNR</w:t>
            </w:r>
          </w:p>
        </w:tc>
        <w:tc>
          <w:tcPr>
            <w:tcW w:w="0" w:type="auto"/>
          </w:tcPr>
          <w:p w14:paraId="5974F345" w14:textId="110214DA" w:rsidR="001F4059" w:rsidRPr="00C75B64" w:rsidRDefault="001F4059" w:rsidP="00857360">
            <w:pPr>
              <w:rPr>
                <w:sz w:val="20"/>
                <w:szCs w:val="20"/>
              </w:rPr>
            </w:pPr>
            <w:r w:rsidRPr="00C75B64">
              <w:rPr>
                <w:sz w:val="20"/>
                <w:szCs w:val="20"/>
              </w:rPr>
              <w:t>Mandatory</w:t>
            </w:r>
          </w:p>
        </w:tc>
      </w:tr>
      <w:tr w:rsidR="001555B3" w:rsidRPr="00C75B64" w14:paraId="38AF17EF" w14:textId="77777777" w:rsidTr="00221D73">
        <w:trPr>
          <w:jc w:val="center"/>
        </w:trPr>
        <w:tc>
          <w:tcPr>
            <w:tcW w:w="0" w:type="auto"/>
          </w:tcPr>
          <w:p w14:paraId="4873CF01" w14:textId="1450A9AA" w:rsidR="001F4059" w:rsidRPr="00C75B64" w:rsidRDefault="001F4059" w:rsidP="00857360">
            <w:pPr>
              <w:rPr>
                <w:sz w:val="20"/>
                <w:szCs w:val="20"/>
              </w:rPr>
            </w:pPr>
            <w:r w:rsidRPr="00C75B64">
              <w:rPr>
                <w:sz w:val="20"/>
                <w:szCs w:val="20"/>
              </w:rPr>
              <w:t>YUV-SSIM</w:t>
            </w:r>
          </w:p>
        </w:tc>
        <w:tc>
          <w:tcPr>
            <w:tcW w:w="0" w:type="auto"/>
          </w:tcPr>
          <w:p w14:paraId="1DD92A23" w14:textId="03269D75" w:rsidR="001F4059" w:rsidRPr="00C75B64" w:rsidRDefault="009E1E4C" w:rsidP="00857360">
            <w:pPr>
              <w:rPr>
                <w:sz w:val="20"/>
                <w:szCs w:val="20"/>
              </w:rPr>
            </w:pPr>
            <w:r>
              <w:rPr>
                <w:sz w:val="20"/>
                <w:szCs w:val="20"/>
              </w:rPr>
              <w:t>Optional</w:t>
            </w:r>
          </w:p>
        </w:tc>
      </w:tr>
      <w:tr w:rsidR="001555B3" w:rsidRPr="00C75B64" w14:paraId="6CD875A2" w14:textId="77777777" w:rsidTr="00221D73">
        <w:trPr>
          <w:jc w:val="center"/>
        </w:trPr>
        <w:tc>
          <w:tcPr>
            <w:tcW w:w="0" w:type="auto"/>
          </w:tcPr>
          <w:p w14:paraId="3035F315" w14:textId="6A348997" w:rsidR="001F4059" w:rsidRPr="00C75B64" w:rsidRDefault="009E2061" w:rsidP="00857360">
            <w:pPr>
              <w:rPr>
                <w:sz w:val="20"/>
                <w:szCs w:val="20"/>
              </w:rPr>
            </w:pPr>
            <w:r w:rsidRPr="00C75B64">
              <w:rPr>
                <w:sz w:val="20"/>
                <w:szCs w:val="20"/>
              </w:rPr>
              <w:t>Custom A</w:t>
            </w:r>
          </w:p>
        </w:tc>
        <w:tc>
          <w:tcPr>
            <w:tcW w:w="0" w:type="auto"/>
          </w:tcPr>
          <w:p w14:paraId="20BB3C81" w14:textId="370C90A2" w:rsidR="001F4059" w:rsidRPr="00C75B64" w:rsidRDefault="00731C4B" w:rsidP="00857360">
            <w:pPr>
              <w:rPr>
                <w:sz w:val="20"/>
                <w:szCs w:val="20"/>
              </w:rPr>
            </w:pPr>
            <w:r>
              <w:rPr>
                <w:sz w:val="20"/>
                <w:szCs w:val="20"/>
              </w:rPr>
              <w:t>A f</w:t>
            </w:r>
            <w:r w:rsidR="00221D73" w:rsidRPr="00C75B64">
              <w:rPr>
                <w:sz w:val="20"/>
                <w:szCs w:val="20"/>
              </w:rPr>
              <w:t>irst o</w:t>
            </w:r>
            <w:r w:rsidR="001F4059" w:rsidRPr="00C75B64">
              <w:rPr>
                <w:sz w:val="20"/>
                <w:szCs w:val="20"/>
              </w:rPr>
              <w:t>ptional</w:t>
            </w:r>
            <w:r w:rsidR="009E2061" w:rsidRPr="00C75B64">
              <w:rPr>
                <w:sz w:val="20"/>
                <w:szCs w:val="20"/>
              </w:rPr>
              <w:t xml:space="preserve"> metric of choice</w:t>
            </w:r>
          </w:p>
        </w:tc>
      </w:tr>
      <w:tr w:rsidR="001555B3" w:rsidRPr="00C75B64" w14:paraId="5F310BD2" w14:textId="77777777" w:rsidTr="00221D73">
        <w:trPr>
          <w:jc w:val="center"/>
        </w:trPr>
        <w:tc>
          <w:tcPr>
            <w:tcW w:w="0" w:type="auto"/>
          </w:tcPr>
          <w:p w14:paraId="2853EB77" w14:textId="3053A332" w:rsidR="001F4059" w:rsidRPr="00C75B64" w:rsidRDefault="009E2061" w:rsidP="00857360">
            <w:pPr>
              <w:rPr>
                <w:sz w:val="20"/>
                <w:szCs w:val="20"/>
              </w:rPr>
            </w:pPr>
            <w:r w:rsidRPr="00C75B64">
              <w:rPr>
                <w:sz w:val="20"/>
                <w:szCs w:val="20"/>
              </w:rPr>
              <w:t>Custom B</w:t>
            </w:r>
          </w:p>
        </w:tc>
        <w:tc>
          <w:tcPr>
            <w:tcW w:w="0" w:type="auto"/>
          </w:tcPr>
          <w:p w14:paraId="367CF379" w14:textId="2B0BFC3D" w:rsidR="001F4059" w:rsidRPr="00C75B64" w:rsidRDefault="00731C4B" w:rsidP="00857360">
            <w:pPr>
              <w:rPr>
                <w:sz w:val="20"/>
                <w:szCs w:val="20"/>
              </w:rPr>
            </w:pPr>
            <w:r>
              <w:rPr>
                <w:sz w:val="20"/>
                <w:szCs w:val="20"/>
              </w:rPr>
              <w:t>A s</w:t>
            </w:r>
            <w:r w:rsidR="00221D73" w:rsidRPr="00C75B64">
              <w:rPr>
                <w:sz w:val="20"/>
                <w:szCs w:val="20"/>
              </w:rPr>
              <w:t>econd o</w:t>
            </w:r>
            <w:r w:rsidR="001F4059" w:rsidRPr="00C75B64">
              <w:rPr>
                <w:sz w:val="20"/>
                <w:szCs w:val="20"/>
              </w:rPr>
              <w:t>ptional</w:t>
            </w:r>
            <w:r w:rsidR="009E2061" w:rsidRPr="00C75B64">
              <w:rPr>
                <w:sz w:val="20"/>
                <w:szCs w:val="20"/>
              </w:rPr>
              <w:t xml:space="preserve"> metric of choice</w:t>
            </w:r>
          </w:p>
        </w:tc>
      </w:tr>
    </w:tbl>
    <w:bookmarkEnd w:id="14"/>
    <w:p w14:paraId="310C2A7E" w14:textId="54B72B8E" w:rsidR="00882E64" w:rsidRPr="00C75B64" w:rsidRDefault="00882E64" w:rsidP="00467067">
      <w:pPr>
        <w:pStyle w:val="Heading2"/>
      </w:pPr>
      <w:r w:rsidRPr="00C75B64">
        <w:lastRenderedPageBreak/>
        <w:t xml:space="preserve">Reporting </w:t>
      </w:r>
      <w:r w:rsidR="008D7853" w:rsidRPr="00C75B64">
        <w:t xml:space="preserve">of </w:t>
      </w:r>
      <w:r w:rsidRPr="00C75B64">
        <w:t>runtime complexity</w:t>
      </w:r>
    </w:p>
    <w:p w14:paraId="6ED4A390" w14:textId="5A5B0486" w:rsidR="001D6AE1" w:rsidRPr="00C75B64" w:rsidRDefault="00882E64" w:rsidP="006E6115">
      <w:pPr>
        <w:pStyle w:val="BodyText"/>
      </w:pPr>
      <w:r w:rsidRPr="00C75B64">
        <w:t>Enco</w:t>
      </w:r>
      <w:r w:rsidR="00E93F00" w:rsidRPr="00C75B64">
        <w:t xml:space="preserve">ders, decoders and renderers need to report runtime complexity </w:t>
      </w:r>
      <w:r w:rsidR="00F637D3" w:rsidRPr="00C75B64">
        <w:t>by measuring</w:t>
      </w:r>
      <w:r w:rsidR="00E93F00" w:rsidRPr="00C75B64">
        <w:t xml:space="preserve"> </w:t>
      </w:r>
      <w:r w:rsidR="00F637D3" w:rsidRPr="00C75B64">
        <w:t xml:space="preserve">delta </w:t>
      </w:r>
      <w:r w:rsidR="00E93F00" w:rsidRPr="00C75B64">
        <w:t xml:space="preserve">CPU time. </w:t>
      </w:r>
      <w:r w:rsidR="00320321" w:rsidRPr="00C75B64">
        <w:t>If GPU processing is used, proponents must explicitly report it.</w:t>
      </w:r>
    </w:p>
    <w:p w14:paraId="4D3D07B4" w14:textId="2D06732A" w:rsidR="00574B5A" w:rsidRPr="00C75B64" w:rsidRDefault="00574B5A" w:rsidP="00574B5A">
      <w:pPr>
        <w:pStyle w:val="Heading2"/>
      </w:pPr>
      <w:r w:rsidRPr="00C75B64">
        <w:t>Reporting template</w:t>
      </w:r>
    </w:p>
    <w:p w14:paraId="59B2746B" w14:textId="5DCBDC02" w:rsidR="00D442D6" w:rsidRPr="00C75B64" w:rsidRDefault="00574B5A" w:rsidP="008A55FC">
      <w:pPr>
        <w:pStyle w:val="BodyText"/>
      </w:pPr>
      <w:r w:rsidRPr="00C75B64">
        <w:t xml:space="preserve">The </w:t>
      </w:r>
      <w:r w:rsidR="00C81AF9" w:rsidRPr="00C75B64">
        <w:t>file sizes or bit rates, objective quality metrics, and runtimes have to be entered into an Excel reporting template.</w:t>
      </w:r>
      <w:r w:rsidR="00C9198A" w:rsidRPr="00C75B64">
        <w:t xml:space="preserve"> </w:t>
      </w:r>
      <w:r w:rsidR="00556C15" w:rsidRPr="00C75B64">
        <w:t xml:space="preserve">An </w:t>
      </w:r>
      <w:r w:rsidR="00E4521C" w:rsidRPr="00C75B64">
        <w:t>e</w:t>
      </w:r>
      <w:r w:rsidR="00F33C9B" w:rsidRPr="00C75B64">
        <w:t>mpty template</w:t>
      </w:r>
      <w:r w:rsidR="005B23D0" w:rsidRPr="00C75B64">
        <w:t xml:space="preserve"> </w:t>
      </w:r>
      <w:r w:rsidR="00B55A54" w:rsidRPr="00C75B64">
        <w:t xml:space="preserve">is </w:t>
      </w:r>
      <w:r w:rsidR="005B23D0" w:rsidRPr="00C75B64">
        <w:t>attached to this document.</w:t>
      </w:r>
    </w:p>
    <w:p w14:paraId="18360AF8" w14:textId="3F3B4E49" w:rsidR="00D442D6" w:rsidRPr="00C75B64" w:rsidRDefault="00187360" w:rsidP="00D442D6">
      <w:pPr>
        <w:pStyle w:val="BodyText"/>
        <w:numPr>
          <w:ilvl w:val="0"/>
          <w:numId w:val="7"/>
        </w:numPr>
      </w:pPr>
      <w:r w:rsidRPr="00C75B64">
        <w:t xml:space="preserve">Anchor generators will provide </w:t>
      </w:r>
      <w:r w:rsidR="00CA45F8" w:rsidRPr="00C75B64">
        <w:t xml:space="preserve">a </w:t>
      </w:r>
      <w:r w:rsidRPr="00C75B64">
        <w:t>template with the left side filled in</w:t>
      </w:r>
      <w:r w:rsidR="00B374F2" w:rsidRPr="00C75B64">
        <w:t>.</w:t>
      </w:r>
    </w:p>
    <w:p w14:paraId="7D1FE6BF" w14:textId="4438E6B4" w:rsidR="00CA45F8" w:rsidRPr="00C75B64" w:rsidRDefault="00CA45F8" w:rsidP="00D442D6">
      <w:pPr>
        <w:pStyle w:val="BodyText"/>
        <w:numPr>
          <w:ilvl w:val="0"/>
          <w:numId w:val="7"/>
        </w:numPr>
      </w:pPr>
      <w:r w:rsidRPr="00C75B64">
        <w:t>Anchor crosscheckers will provide a template with the anchor filled in on the left side, and the crosscheck on the right side.</w:t>
      </w:r>
    </w:p>
    <w:p w14:paraId="61FB6A58" w14:textId="347F5AA7" w:rsidR="00FD478D" w:rsidRPr="00C75B64" w:rsidRDefault="00FD478D" w:rsidP="006C4654">
      <w:pPr>
        <w:pStyle w:val="BodyText"/>
        <w:numPr>
          <w:ilvl w:val="0"/>
          <w:numId w:val="7"/>
        </w:numPr>
      </w:pPr>
      <w:r w:rsidRPr="00C75B64">
        <w:t>Pr</w:t>
      </w:r>
      <w:r w:rsidR="008D10A8" w:rsidRPr="00C75B64">
        <w:t xml:space="preserve">oponents </w:t>
      </w:r>
      <w:r w:rsidR="006C4654" w:rsidRPr="00C75B64">
        <w:t xml:space="preserve">and their crosscheckers </w:t>
      </w:r>
      <w:r w:rsidR="008D10A8" w:rsidRPr="00C75B64">
        <w:t xml:space="preserve">will provide templates with the anchor on the left side, and the </w:t>
      </w:r>
      <w:r w:rsidR="00B374F2" w:rsidRPr="00C75B64">
        <w:t>proposal on the right side.</w:t>
      </w:r>
    </w:p>
    <w:p w14:paraId="0A70967B" w14:textId="4D8AC2DE" w:rsidR="00D82421" w:rsidRPr="00476971" w:rsidRDefault="00D82421" w:rsidP="008B1C13">
      <w:pPr>
        <w:pStyle w:val="Heading1"/>
        <w:rPr>
          <w:highlight w:val="yellow"/>
        </w:rPr>
      </w:pPr>
      <w:r w:rsidRPr="00476971">
        <w:rPr>
          <w:highlight w:val="yellow"/>
        </w:rPr>
        <w:t>Subjective evaluation</w:t>
      </w:r>
    </w:p>
    <w:p w14:paraId="182D0395" w14:textId="02FAE32C" w:rsidR="00476971" w:rsidRPr="00476971" w:rsidRDefault="00476971" w:rsidP="00476971">
      <w:pPr>
        <w:pStyle w:val="BodyText"/>
        <w:rPr>
          <w:highlight w:val="yellow"/>
        </w:rPr>
      </w:pPr>
      <w:r w:rsidRPr="00476971">
        <w:rPr>
          <w:highlight w:val="yellow"/>
          <w:lang w:eastAsia="fr-FR"/>
        </w:rPr>
        <w:t xml:space="preserve">[Ed.(BK): The posetraces that were provided in </w:t>
      </w:r>
      <w:hyperlink r:id="rId31" w:history="1">
        <w:r w:rsidRPr="00476971">
          <w:rPr>
            <w:rStyle w:val="Hyperlink"/>
            <w:highlight w:val="yellow"/>
            <w:lang w:eastAsia="fr-FR"/>
          </w:rPr>
          <w:t>m76643</w:t>
        </w:r>
      </w:hyperlink>
      <w:r w:rsidRPr="00476971">
        <w:rPr>
          <w:highlight w:val="yellow"/>
          <w:lang w:eastAsia="fr-FR"/>
        </w:rPr>
        <w:t xml:space="preserve"> turn out to follow the format expected by mpeg-gsc-metrics instead of the format expected by mpeg-3d-renderer, in contrast to the description in the existing CTC. Keeping this section as non-functional for another meeting cycle.</w:t>
      </w:r>
      <w:r>
        <w:rPr>
          <w:highlight w:val="yellow"/>
          <w:lang w:eastAsia="fr-FR"/>
        </w:rPr>
        <w:t xml:space="preserve"> </w:t>
      </w:r>
      <w:r w:rsidR="001C19B9" w:rsidRPr="001C19B9">
        <w:rPr>
          <w:b/>
          <w:bCs/>
          <w:highlight w:val="yellow"/>
          <w:lang w:eastAsia="fr-FR"/>
        </w:rPr>
        <w:t>Input is requested.</w:t>
      </w:r>
      <w:r w:rsidRPr="00476971">
        <w:rPr>
          <w:highlight w:val="yellow"/>
          <w:lang w:eastAsia="fr-FR"/>
        </w:rPr>
        <w:t>]</w:t>
      </w:r>
    </w:p>
    <w:p w14:paraId="3310C6D4" w14:textId="664F815B" w:rsidR="002E12CE" w:rsidRPr="00476971" w:rsidRDefault="002E12CE" w:rsidP="008627EE">
      <w:pPr>
        <w:pStyle w:val="BodyText"/>
        <w:rPr>
          <w:highlight w:val="yellow"/>
          <w:lang w:eastAsia="fr-FR"/>
        </w:rPr>
      </w:pPr>
      <w:r w:rsidRPr="00476971">
        <w:rPr>
          <w:highlight w:val="yellow"/>
        </w:rPr>
        <w:t xml:space="preserve">For subjective viewing, each sequence is synthesized according to a set of </w:t>
      </w:r>
      <w:r w:rsidR="004B3E7A" w:rsidRPr="00476971">
        <w:rPr>
          <w:highlight w:val="yellow"/>
        </w:rPr>
        <w:t>pose traces</w:t>
      </w:r>
      <w:r w:rsidRPr="00476971">
        <w:rPr>
          <w:highlight w:val="yellow"/>
        </w:rPr>
        <w:t xml:space="preserve">. A </w:t>
      </w:r>
      <w:r w:rsidR="004B3E7A" w:rsidRPr="00476971">
        <w:rPr>
          <w:highlight w:val="yellow"/>
        </w:rPr>
        <w:t xml:space="preserve">pose trace </w:t>
      </w:r>
      <w:r w:rsidRPr="00476971">
        <w:rPr>
          <w:highlight w:val="yellow"/>
        </w:rPr>
        <w:t>specifies for each frame the position and orientation of the viewport to synthesize.</w:t>
      </w:r>
      <w:r w:rsidRPr="00476971">
        <w:rPr>
          <w:highlight w:val="yellow"/>
          <w:vertAlign w:val="superscript"/>
        </w:rPr>
        <w:t xml:space="preserve"> </w:t>
      </w:r>
      <w:r w:rsidRPr="00476971">
        <w:rPr>
          <w:highlight w:val="yellow"/>
        </w:rPr>
        <w:t xml:space="preserve"> </w:t>
      </w:r>
      <w:r w:rsidR="00D82930" w:rsidRPr="00476971">
        <w:rPr>
          <w:highlight w:val="yellow"/>
        </w:rPr>
        <w:t>Pose traces</w:t>
      </w:r>
      <w:r w:rsidR="003F19E0" w:rsidRPr="00476971">
        <w:rPr>
          <w:highlight w:val="yellow"/>
        </w:rPr>
        <w:t xml:space="preserve"> are specified according to the MPEG 3D renderer data format, </w:t>
      </w:r>
      <w:r w:rsidR="00EA0273" w:rsidRPr="00476971">
        <w:rPr>
          <w:highlight w:val="yellow"/>
        </w:rPr>
        <w:t xml:space="preserve">see </w:t>
      </w:r>
      <w:r w:rsidR="003F19E0" w:rsidRPr="00476971">
        <w:rPr>
          <w:highlight w:val="yellow"/>
        </w:rPr>
        <w:t xml:space="preserve">for example </w:t>
      </w:r>
      <w:hyperlink r:id="rId32" w:history="1">
        <w:r w:rsidR="003F19E0" w:rsidRPr="00476971">
          <w:rPr>
            <w:rStyle w:val="Hyperlink"/>
            <w:highlight w:val="yellow"/>
          </w:rPr>
          <w:t>cfg/plane.txt</w:t>
        </w:r>
      </w:hyperlink>
      <w:r w:rsidR="003F19E0" w:rsidRPr="00476971">
        <w:rPr>
          <w:highlight w:val="yellow"/>
        </w:rPr>
        <w:t xml:space="preserve">. </w:t>
      </w:r>
      <w:r w:rsidRPr="00476971">
        <w:rPr>
          <w:highlight w:val="yellow"/>
        </w:rPr>
        <w:t>The format of each synthesized</w:t>
      </w:r>
      <w:r w:rsidRPr="00476971">
        <w:rPr>
          <w:highlight w:val="yellow"/>
          <w:lang w:eastAsia="fr-FR"/>
        </w:rPr>
        <w:t xml:space="preserve"> view is an image with perspective projection with 1920</w:t>
      </w:r>
      <w:r w:rsidR="0082023D" w:rsidRPr="00476971">
        <w:rPr>
          <w:highlight w:val="yellow"/>
          <w:lang w:eastAsia="fr-FR"/>
        </w:rPr>
        <w:t> </w:t>
      </w:r>
      <w:r w:rsidRPr="00476971">
        <w:rPr>
          <w:highlight w:val="yellow"/>
          <w:lang w:eastAsia="fr-FR"/>
        </w:rPr>
        <w:t>×</w:t>
      </w:r>
      <w:r w:rsidR="0082023D" w:rsidRPr="00476971">
        <w:rPr>
          <w:highlight w:val="yellow"/>
          <w:lang w:eastAsia="fr-FR"/>
        </w:rPr>
        <w:t> </w:t>
      </w:r>
      <w:r w:rsidRPr="00476971">
        <w:rPr>
          <w:highlight w:val="yellow"/>
          <w:lang w:eastAsia="fr-FR"/>
        </w:rPr>
        <w:t>1080 pixels resolution and 10-bit YUV 4:2:0 color format. The purpose is to mimic natural viewing on a head-mounted display while using offline tools and a 2D monitor.</w:t>
      </w:r>
    </w:p>
    <w:p w14:paraId="4D61B267" w14:textId="54F8FB83" w:rsidR="001A29D7" w:rsidRPr="00476971" w:rsidRDefault="001A29D7" w:rsidP="008627EE">
      <w:pPr>
        <w:pStyle w:val="BodyText"/>
        <w:rPr>
          <w:highlight w:val="yellow"/>
          <w:lang w:eastAsia="fr-FR"/>
        </w:rPr>
      </w:pPr>
      <w:r w:rsidRPr="00476971">
        <w:rPr>
          <w:highlight w:val="yellow"/>
          <w:lang w:eastAsia="fr-FR"/>
        </w:rPr>
        <w:t>Use the following command-line for MPEG 3D renderer:</w:t>
      </w:r>
    </w:p>
    <w:p w14:paraId="472F962A" w14:textId="77777777" w:rsidR="006B1D26" w:rsidRPr="00476971" w:rsidRDefault="006B1D26" w:rsidP="006B1D26">
      <w:pPr>
        <w:pStyle w:val="Code"/>
        <w:rPr>
          <w:rFonts w:eastAsia="DengXian"/>
          <w:highlight w:val="yellow"/>
        </w:rPr>
      </w:pPr>
      <w:r w:rsidRPr="00476971">
        <w:rPr>
          <w:rFonts w:eastAsia="DengXian"/>
          <w:highlight w:val="yellow"/>
        </w:rPr>
        <w:t>scripts/renderer.sh \</w:t>
      </w:r>
    </w:p>
    <w:p w14:paraId="07A09CE2" w14:textId="31C4048C" w:rsidR="006B1D26" w:rsidRPr="00476971" w:rsidRDefault="006B1D26" w:rsidP="006B1D26">
      <w:pPr>
        <w:pStyle w:val="Code"/>
        <w:rPr>
          <w:rFonts w:eastAsia="DengXian"/>
          <w:highlight w:val="yellow"/>
        </w:rPr>
      </w:pPr>
      <w:r w:rsidRPr="00476971">
        <w:rPr>
          <w:rFonts w:eastAsia="DengXian"/>
          <w:highlight w:val="yellow"/>
        </w:rPr>
        <w:t xml:space="preserve">   --input=</w:t>
      </w:r>
      <w:r w:rsidR="008E7AB6" w:rsidRPr="00476971">
        <w:rPr>
          <w:rFonts w:eastAsia="DengXian"/>
          <w:highlight w:val="yellow"/>
        </w:rPr>
        <w:t>input/</w:t>
      </w:r>
      <w:r w:rsidRPr="00476971">
        <w:rPr>
          <w:rFonts w:eastAsia="DengXian"/>
          <w:highlight w:val="yellow"/>
        </w:rPr>
        <w:t xml:space="preserve"> \</w:t>
      </w:r>
    </w:p>
    <w:p w14:paraId="37AF327D" w14:textId="2BBEBCCC" w:rsidR="006B1D26" w:rsidRPr="00476971" w:rsidRDefault="006B1D26" w:rsidP="006B1D26">
      <w:pPr>
        <w:pStyle w:val="Code"/>
        <w:rPr>
          <w:rFonts w:eastAsia="DengXian"/>
          <w:highlight w:val="yellow"/>
          <w:lang w:val="en-US"/>
        </w:rPr>
      </w:pPr>
      <w:r w:rsidRPr="00476971">
        <w:rPr>
          <w:rFonts w:eastAsia="DengXian"/>
          <w:highlight w:val="yellow"/>
        </w:rPr>
        <w:t xml:space="preserve">   --output=</w:t>
      </w:r>
      <w:r w:rsidR="00C76AFB" w:rsidRPr="00476971">
        <w:rPr>
          <w:rFonts w:eastAsia="DengXian"/>
          <w:highlight w:val="yellow"/>
        </w:rPr>
        <w:t>video.mp4</w:t>
      </w:r>
      <w:r w:rsidRPr="00476971">
        <w:rPr>
          <w:rFonts w:eastAsia="DengXian"/>
          <w:highlight w:val="yellow"/>
        </w:rPr>
        <w:t xml:space="preserve"> \</w:t>
      </w:r>
    </w:p>
    <w:p w14:paraId="5730BB94" w14:textId="77777777" w:rsidR="006B1D26" w:rsidRPr="00476971" w:rsidRDefault="006B1D26" w:rsidP="006B1D26">
      <w:pPr>
        <w:pStyle w:val="Code"/>
        <w:rPr>
          <w:rFonts w:eastAsia="DengXian"/>
          <w:highlight w:val="yellow"/>
        </w:rPr>
      </w:pPr>
      <w:r w:rsidRPr="00476971">
        <w:rPr>
          <w:rFonts w:eastAsia="DengXian"/>
          <w:highlight w:val="yellow"/>
        </w:rPr>
        <w:t xml:space="preserve">   --width=1920 \</w:t>
      </w:r>
    </w:p>
    <w:p w14:paraId="0398F243" w14:textId="77777777" w:rsidR="006B1D26" w:rsidRPr="00476971" w:rsidRDefault="006B1D26" w:rsidP="006B1D26">
      <w:pPr>
        <w:pStyle w:val="Code"/>
        <w:rPr>
          <w:rFonts w:eastAsia="DengXian"/>
          <w:highlight w:val="yellow"/>
        </w:rPr>
      </w:pPr>
      <w:r w:rsidRPr="00476971">
        <w:rPr>
          <w:rFonts w:eastAsia="DengXian"/>
          <w:highlight w:val="yellow"/>
        </w:rPr>
        <w:t xml:space="preserve">   --height=1080 \</w:t>
      </w:r>
    </w:p>
    <w:p w14:paraId="1D92B17C" w14:textId="3464E3BC" w:rsidR="006B1D26" w:rsidRPr="00476971" w:rsidRDefault="006B1D26" w:rsidP="006B1D26">
      <w:pPr>
        <w:pStyle w:val="Code"/>
        <w:rPr>
          <w:rFonts w:eastAsia="DengXian"/>
          <w:highlight w:val="yellow"/>
        </w:rPr>
      </w:pPr>
      <w:r w:rsidRPr="00476971">
        <w:rPr>
          <w:rFonts w:eastAsia="DengXian"/>
          <w:highlight w:val="yellow"/>
        </w:rPr>
        <w:t xml:space="preserve">   --video</w:t>
      </w:r>
      <w:r w:rsidR="003E526F" w:rsidRPr="00476971">
        <w:rPr>
          <w:rFonts w:eastAsia="DengXian"/>
          <w:highlight w:val="yellow"/>
        </w:rPr>
        <w:t>T</w:t>
      </w:r>
      <w:r w:rsidRPr="00476971">
        <w:rPr>
          <w:rFonts w:eastAsia="DengXian"/>
          <w:highlight w:val="yellow"/>
        </w:rPr>
        <w:t>ype=3 \</w:t>
      </w:r>
    </w:p>
    <w:p w14:paraId="1FAF9DEB" w14:textId="7DE98FC7" w:rsidR="006B1D26" w:rsidRPr="00476971" w:rsidRDefault="006B1D26" w:rsidP="006B1D26">
      <w:pPr>
        <w:pStyle w:val="Code"/>
        <w:rPr>
          <w:rFonts w:eastAsia="DengXian"/>
          <w:highlight w:val="yellow"/>
        </w:rPr>
      </w:pPr>
      <w:r w:rsidRPr="00476971">
        <w:rPr>
          <w:rFonts w:eastAsia="DengXian"/>
          <w:highlight w:val="yellow"/>
        </w:rPr>
        <w:t xml:space="preserve">   -</w:t>
      </w:r>
      <w:r w:rsidR="00E85130" w:rsidRPr="00476971">
        <w:rPr>
          <w:rFonts w:eastAsia="DengXian"/>
          <w:highlight w:val="yellow"/>
        </w:rPr>
        <w:t>-</w:t>
      </w:r>
      <w:r w:rsidRPr="00476971">
        <w:rPr>
          <w:rFonts w:eastAsia="DengXian"/>
          <w:highlight w:val="yellow"/>
        </w:rPr>
        <w:t>g</w:t>
      </w:r>
      <w:r w:rsidR="00E85130" w:rsidRPr="00476971">
        <w:rPr>
          <w:rFonts w:eastAsia="DengXian"/>
          <w:highlight w:val="yellow"/>
        </w:rPr>
        <w:t>aussian</w:t>
      </w:r>
      <w:r w:rsidR="001A29D7" w:rsidRPr="00476971">
        <w:rPr>
          <w:rFonts w:eastAsia="DengXian"/>
          <w:highlight w:val="yellow"/>
        </w:rPr>
        <w:t>=</w:t>
      </w:r>
      <w:r w:rsidRPr="00476971">
        <w:rPr>
          <w:rFonts w:eastAsia="DengXian"/>
          <w:highlight w:val="yellow"/>
        </w:rPr>
        <w:t>1 \</w:t>
      </w:r>
    </w:p>
    <w:p w14:paraId="2C48DDDD" w14:textId="0AD46E1B" w:rsidR="00EA4F47" w:rsidRPr="00476971" w:rsidRDefault="006B1D26" w:rsidP="006B1D26">
      <w:pPr>
        <w:pStyle w:val="Code"/>
        <w:rPr>
          <w:rFonts w:eastAsia="DengXian"/>
          <w:highlight w:val="yellow"/>
        </w:rPr>
      </w:pPr>
      <w:r w:rsidRPr="00476971">
        <w:rPr>
          <w:rFonts w:eastAsia="DengXian"/>
          <w:highlight w:val="yellow"/>
        </w:rPr>
        <w:t xml:space="preserve">   </w:t>
      </w:r>
      <w:r w:rsidR="00E85130" w:rsidRPr="00476971">
        <w:rPr>
          <w:rFonts w:eastAsia="DengXian"/>
          <w:highlight w:val="yellow"/>
        </w:rPr>
        <w:t>--camera=C</w:t>
      </w:r>
      <w:r w:rsidR="00C76AFB" w:rsidRPr="00476971">
        <w:rPr>
          <w:rFonts w:eastAsia="DengXian"/>
          <w:i/>
          <w:iCs/>
          <w:highlight w:val="yellow"/>
        </w:rPr>
        <w:t>AMERA_PATH</w:t>
      </w:r>
      <w:r w:rsidR="00C76AFB" w:rsidRPr="00476971">
        <w:rPr>
          <w:rFonts w:eastAsia="DengXian"/>
          <w:highlight w:val="yellow"/>
        </w:rPr>
        <w:t>.txt</w:t>
      </w:r>
    </w:p>
    <w:p w14:paraId="25A882E4" w14:textId="64F0EAAF" w:rsidR="002E12CE" w:rsidRDefault="002E12CE" w:rsidP="008627EE">
      <w:pPr>
        <w:pStyle w:val="BodyText"/>
        <w:rPr>
          <w:lang w:eastAsia="fr-FR"/>
        </w:rPr>
      </w:pPr>
      <w:r w:rsidRPr="00476971">
        <w:rPr>
          <w:highlight w:val="yellow"/>
          <w:lang w:eastAsia="fr-FR"/>
        </w:rPr>
        <w:t xml:space="preserve">Because of the large difference in visual comfort between a viewer that voluntarily initiates head motion versus a viewer watching the same viewport on a 2D monitor, pose traces have a small amount of motion. For each sequence </w:t>
      </w:r>
      <w:r w:rsidR="00C13770" w:rsidRPr="00476971">
        <w:rPr>
          <w:highlight w:val="yellow"/>
          <w:lang w:eastAsia="fr-FR"/>
        </w:rPr>
        <w:t xml:space="preserve">the aim is to have </w:t>
      </w:r>
      <w:r w:rsidRPr="00476971">
        <w:rPr>
          <w:highlight w:val="yellow"/>
          <w:lang w:eastAsia="fr-FR"/>
        </w:rPr>
        <w:t>three pose traces</w:t>
      </w:r>
      <w:r w:rsidR="00081651" w:rsidRPr="00476971">
        <w:rPr>
          <w:highlight w:val="yellow"/>
          <w:lang w:eastAsia="fr-FR"/>
        </w:rPr>
        <w:t>,</w:t>
      </w:r>
      <w:r w:rsidR="00471BD7" w:rsidRPr="00476971">
        <w:rPr>
          <w:highlight w:val="yellow"/>
          <w:lang w:eastAsia="fr-FR"/>
        </w:rPr>
        <w:t xml:space="preserve"> </w:t>
      </w:r>
      <w:r w:rsidRPr="00476971">
        <w:rPr>
          <w:highlight w:val="yellow"/>
          <w:lang w:eastAsia="fr-FR"/>
        </w:rPr>
        <w:t xml:space="preserve">which are meant to represent a diversity of natural head movement compliant with the overall dimension of the capture rig. The pose traces </w:t>
      </w:r>
      <w:r w:rsidR="00777CF6" w:rsidRPr="00476971">
        <w:rPr>
          <w:highlight w:val="yellow"/>
          <w:lang w:eastAsia="fr-FR"/>
        </w:rPr>
        <w:t>will be provided</w:t>
      </w:r>
      <w:r w:rsidR="004E6469" w:rsidRPr="00476971">
        <w:rPr>
          <w:highlight w:val="yellow"/>
          <w:lang w:eastAsia="fr-FR"/>
        </w:rPr>
        <w:t xml:space="preserve"> with the sequences as part of JEE 6.1 </w:t>
      </w:r>
      <w:r w:rsidR="004E6469" w:rsidRPr="00476971">
        <w:rPr>
          <w:i/>
          <w:iCs/>
          <w:highlight w:val="yellow"/>
          <w:lang w:eastAsia="fr-FR"/>
        </w:rPr>
        <w:t>data preparation</w:t>
      </w:r>
      <w:r w:rsidRPr="00476971">
        <w:rPr>
          <w:highlight w:val="yellow"/>
          <w:lang w:eastAsia="fr-FR"/>
        </w:rPr>
        <w:t>.</w:t>
      </w:r>
    </w:p>
    <w:p w14:paraId="27DACA95" w14:textId="77777777" w:rsidR="008C755D" w:rsidRPr="00C75B64" w:rsidRDefault="008C755D" w:rsidP="008C755D">
      <w:pPr>
        <w:pStyle w:val="Heading1"/>
      </w:pPr>
      <w:r w:rsidRPr="00C75B64">
        <w:lastRenderedPageBreak/>
        <w:t>Rules for proponents</w:t>
      </w:r>
    </w:p>
    <w:p w14:paraId="7D2FC827" w14:textId="0CDEE05E" w:rsidR="00AF42EF" w:rsidRPr="00C75B64" w:rsidRDefault="00AF42EF" w:rsidP="008C755D">
      <w:pPr>
        <w:pStyle w:val="Heading2"/>
      </w:pPr>
      <w:r w:rsidRPr="00C75B64">
        <w:t>General</w:t>
      </w:r>
    </w:p>
    <w:p w14:paraId="374CABAE" w14:textId="17EB9791" w:rsidR="00AF42EF" w:rsidRPr="00C75B64" w:rsidRDefault="00AF42EF" w:rsidP="00955F55">
      <w:pPr>
        <w:pStyle w:val="BodyText"/>
      </w:pPr>
      <w:r w:rsidRPr="00C75B64">
        <w:t>A proposal needs to compare against the most relevant anchor. Compared to that anchor, proponents should aim to change only one thing in an experiment (ceteris paribus) or otherwise provide ablation studies to break</w:t>
      </w:r>
      <w:r w:rsidR="000F07BB" w:rsidRPr="00C75B64">
        <w:t xml:space="preserve"> </w:t>
      </w:r>
      <w:r w:rsidRPr="00C75B64">
        <w:t>down more complex proposals.</w:t>
      </w:r>
      <w:r w:rsidR="002B6335" w:rsidRPr="00C75B64">
        <w:t xml:space="preserve"> For example, any change to the pre</w:t>
      </w:r>
      <w:r w:rsidR="007306A3" w:rsidRPr="00C75B64">
        <w:t>-</w:t>
      </w:r>
      <w:r w:rsidR="002B6335" w:rsidRPr="00C75B64">
        <w:t>processing should be clearly identified and documented, an ablation test excluding this change in pre</w:t>
      </w:r>
      <w:r w:rsidR="007306A3" w:rsidRPr="00C75B64">
        <w:t>-</w:t>
      </w:r>
      <w:r w:rsidR="002B6335" w:rsidRPr="00C75B64">
        <w:t>processing shall be provided when technically relevant. Modified pre</w:t>
      </w:r>
      <w:r w:rsidR="007306A3" w:rsidRPr="00C75B64">
        <w:t>-</w:t>
      </w:r>
      <w:r w:rsidR="002B6335" w:rsidRPr="00C75B64">
        <w:t>processing should be understood as any change in the processing between the input sequences of the CTC and the corresponding anchor encoder. Modified post-processing should be understood as any change in between the corresponding anchor decoding process and the metrics computation.</w:t>
      </w:r>
    </w:p>
    <w:p w14:paraId="3B65598B" w14:textId="39473E5A" w:rsidR="0052477B" w:rsidRPr="00C75B64" w:rsidRDefault="0052477B" w:rsidP="0052477B">
      <w:pPr>
        <w:pStyle w:val="Heading2"/>
      </w:pPr>
      <w:r w:rsidRPr="00C75B64">
        <w:t>QP tuning of proposals</w:t>
      </w:r>
    </w:p>
    <w:p w14:paraId="3A28FD1E" w14:textId="708202F8" w:rsidR="00226E11" w:rsidRPr="00C75B64" w:rsidRDefault="003824B6" w:rsidP="00226E11">
      <w:pPr>
        <w:pStyle w:val="BodyText"/>
      </w:pPr>
      <w:r w:rsidRPr="00C75B64">
        <w:t xml:space="preserve">It is the responsibility of each proponent to determine QP values that are compatible with their own algorithmic solution, </w:t>
      </w:r>
      <w:r w:rsidR="003A05FA" w:rsidRPr="00C75B64">
        <w:t>meaning that the overa</w:t>
      </w:r>
      <w:r w:rsidR="00141076">
        <w:t>l</w:t>
      </w:r>
      <w:r w:rsidR="003A05FA" w:rsidRPr="00C75B64">
        <w:t xml:space="preserve">l range of quality remains </w:t>
      </w:r>
      <w:r w:rsidR="00C11A25" w:rsidRPr="00C75B64">
        <w:t xml:space="preserve">similar </w:t>
      </w:r>
      <w:r w:rsidR="003A05FA" w:rsidRPr="00C75B64">
        <w:t>so that the</w:t>
      </w:r>
      <w:r w:rsidR="0072695C" w:rsidRPr="00C75B64">
        <w:t xml:space="preserve">re is sufficient overlap and </w:t>
      </w:r>
      <w:r w:rsidR="003A05FA" w:rsidRPr="00C75B64">
        <w:t>BD-rate</w:t>
      </w:r>
      <w:r w:rsidR="0072695C" w:rsidRPr="00C75B64">
        <w:t>s</w:t>
      </w:r>
      <w:r w:rsidR="003A05FA" w:rsidRPr="00C75B64">
        <w:t xml:space="preserve"> can be computed safely</w:t>
      </w:r>
      <w:r w:rsidRPr="00C75B64">
        <w:t>. They are not required to use the same QPs as those used for the anchor.</w:t>
      </w:r>
    </w:p>
    <w:p w14:paraId="330C25A6" w14:textId="79C75A30" w:rsidR="00C45D65" w:rsidRPr="00C75B64" w:rsidRDefault="00C45D65" w:rsidP="00C45D65">
      <w:pPr>
        <w:pStyle w:val="Heading2"/>
      </w:pPr>
      <w:r w:rsidRPr="00C75B64">
        <w:t>Reporting template</w:t>
      </w:r>
    </w:p>
    <w:p w14:paraId="1B226497" w14:textId="77777777" w:rsidR="00C45D65" w:rsidRPr="00C75B64" w:rsidRDefault="00C45D65" w:rsidP="00C45D65">
      <w:pPr>
        <w:pStyle w:val="BodyText"/>
      </w:pPr>
      <w:r w:rsidRPr="00C75B64">
        <w:t>Proponents and their crosscheckers will provide templates with the anchor on the left side, and the proposal on the right side.</w:t>
      </w:r>
    </w:p>
    <w:p w14:paraId="67652581" w14:textId="50A6B031" w:rsidR="00850806" w:rsidRPr="00C75B64" w:rsidRDefault="00850806" w:rsidP="00C45D65">
      <w:pPr>
        <w:pStyle w:val="Heading1"/>
      </w:pPr>
      <w:r w:rsidRPr="00C75B64">
        <w:t>Evaluation of alternative representations</w:t>
      </w:r>
    </w:p>
    <w:p w14:paraId="32517CEE" w14:textId="446922C2" w:rsidR="00EB6313" w:rsidRPr="00C75B64" w:rsidRDefault="000B68DC" w:rsidP="00CA4275">
      <w:pPr>
        <w:pStyle w:val="BodyText"/>
      </w:pPr>
      <w:r w:rsidRPr="00C75B64">
        <w:t xml:space="preserve">Within the scope of the GSC exploration, there </w:t>
      </w:r>
      <w:r w:rsidR="000F07BB" w:rsidRPr="00C75B64">
        <w:t xml:space="preserve">is </w:t>
      </w:r>
      <w:r w:rsidRPr="00C75B64">
        <w:t xml:space="preserve">an interest in </w:t>
      </w:r>
      <w:r w:rsidR="000976D8" w:rsidRPr="00C75B64">
        <w:t xml:space="preserve">evaluating codecs for </w:t>
      </w:r>
      <w:r w:rsidR="00652E0C" w:rsidRPr="00C75B64">
        <w:t xml:space="preserve">proposed </w:t>
      </w:r>
      <w:r w:rsidRPr="00C75B64">
        <w:t>alternative represent</w:t>
      </w:r>
      <w:r w:rsidR="000976D8" w:rsidRPr="00C75B64">
        <w:t>ations</w:t>
      </w:r>
      <w:r w:rsidR="00EB6313" w:rsidRPr="00C75B64">
        <w:t xml:space="preserve"> because the field</w:t>
      </w:r>
      <w:r w:rsidR="00383256" w:rsidRPr="00C75B64">
        <w:t xml:space="preserve"> is developing quickly</w:t>
      </w:r>
      <w:r w:rsidR="000976D8" w:rsidRPr="00C75B64">
        <w:t>.</w:t>
      </w:r>
    </w:p>
    <w:p w14:paraId="76D15243" w14:textId="1DE7CD03" w:rsidR="00CA4275" w:rsidRPr="00C75B64" w:rsidRDefault="000F07BB" w:rsidP="00CA4275">
      <w:pPr>
        <w:pStyle w:val="BodyText"/>
      </w:pPr>
      <w:r w:rsidRPr="00C75B64">
        <w:t>O</w:t>
      </w:r>
      <w:r w:rsidR="00CA4275" w:rsidRPr="00C75B64">
        <w:t>bject</w:t>
      </w:r>
      <w:r w:rsidR="00F06DD7" w:rsidRPr="00C75B64">
        <w:t>ive</w:t>
      </w:r>
      <w:r w:rsidR="00CA4275" w:rsidRPr="00C75B64">
        <w:t xml:space="preserve"> </w:t>
      </w:r>
      <w:r w:rsidR="00531A36" w:rsidRPr="00C75B64">
        <w:t xml:space="preserve">comparison of </w:t>
      </w:r>
      <w:r w:rsidR="00F06DD7" w:rsidRPr="00C75B64">
        <w:t xml:space="preserve">two </w:t>
      </w:r>
      <w:r w:rsidR="00760AA8" w:rsidRPr="00C75B64">
        <w:t xml:space="preserve">coding </w:t>
      </w:r>
      <w:r w:rsidR="00531A36" w:rsidRPr="00C75B64">
        <w:t>proposals</w:t>
      </w:r>
      <w:r w:rsidR="00CA4275" w:rsidRPr="00C75B64">
        <w:t xml:space="preserve"> is only possible </w:t>
      </w:r>
      <w:r w:rsidR="00760AA8" w:rsidRPr="00C75B64">
        <w:t xml:space="preserve">when </w:t>
      </w:r>
      <w:r w:rsidR="00F06DD7" w:rsidRPr="00C75B64">
        <w:t xml:space="preserve">they use </w:t>
      </w:r>
      <w:r w:rsidR="00760AA8" w:rsidRPr="00C75B64">
        <w:t xml:space="preserve">the </w:t>
      </w:r>
      <w:r w:rsidR="00531A36" w:rsidRPr="00C75B64">
        <w:t xml:space="preserve">same source </w:t>
      </w:r>
      <w:r w:rsidR="00F06DD7" w:rsidRPr="00C75B64">
        <w:t xml:space="preserve">and reconstructed </w:t>
      </w:r>
      <w:r w:rsidR="00531A36" w:rsidRPr="00C75B64">
        <w:t>format</w:t>
      </w:r>
      <w:r w:rsidR="00CA4275" w:rsidRPr="00C75B64">
        <w:t>. Hence, when possible</w:t>
      </w:r>
      <w:r w:rsidR="006A0176" w:rsidRPr="00C75B64">
        <w:t>,</w:t>
      </w:r>
      <w:r w:rsidR="00CA4275" w:rsidRPr="00C75B64">
        <w:t xml:space="preserve"> it is </w:t>
      </w:r>
      <w:r w:rsidR="00642DA6" w:rsidRPr="00C75B64">
        <w:t xml:space="preserve">advised </w:t>
      </w:r>
      <w:r w:rsidR="006A0176" w:rsidRPr="00C75B64">
        <w:t xml:space="preserve">that </w:t>
      </w:r>
      <w:r w:rsidR="00CA4275" w:rsidRPr="00C75B64">
        <w:t xml:space="preserve">proposed codecs are </w:t>
      </w:r>
      <w:r w:rsidR="006A0176" w:rsidRPr="00C75B64">
        <w:t xml:space="preserve">outfitted </w:t>
      </w:r>
      <w:r w:rsidR="00CA4275" w:rsidRPr="00C75B64">
        <w:t xml:space="preserve">to convert between 3DGS and the proposed source format, such that experiments can be meaningfully compared against the anchors in this document </w:t>
      </w:r>
      <w:r w:rsidR="005D294F" w:rsidRPr="00C75B64">
        <w:t>and other proposals</w:t>
      </w:r>
      <w:r w:rsidR="00CA4275" w:rsidRPr="00C75B64">
        <w:t>.</w:t>
      </w:r>
      <w:r w:rsidR="00A102BC" w:rsidRPr="00C75B64">
        <w:t xml:space="preserve"> No access to ground-truth images is allowed in this format conversion.</w:t>
      </w:r>
    </w:p>
    <w:p w14:paraId="48DA991B" w14:textId="6276352C" w:rsidR="00776122" w:rsidRPr="00C75B64" w:rsidRDefault="00383256" w:rsidP="003B2C04">
      <w:pPr>
        <w:pStyle w:val="BodyText"/>
      </w:pPr>
      <w:r w:rsidRPr="00C75B64">
        <w:t xml:space="preserve">If </w:t>
      </w:r>
      <w:r w:rsidR="00DB09AA" w:rsidRPr="00C75B64">
        <w:t xml:space="preserve">format conversion without </w:t>
      </w:r>
      <w:r w:rsidR="00084E25" w:rsidRPr="00C75B64">
        <w:t xml:space="preserve">loss of quality </w:t>
      </w:r>
      <w:r w:rsidRPr="00C75B64">
        <w:t xml:space="preserve">is not possible, </w:t>
      </w:r>
      <w:r w:rsidR="00DB09AA" w:rsidRPr="00C75B64">
        <w:t>then additional effort is required:</w:t>
      </w:r>
    </w:p>
    <w:p w14:paraId="5827AABF" w14:textId="335BCE7B" w:rsidR="00776122" w:rsidRPr="00C75B64" w:rsidRDefault="00A96213" w:rsidP="00776122">
      <w:pPr>
        <w:pStyle w:val="BodyText"/>
        <w:numPr>
          <w:ilvl w:val="0"/>
          <w:numId w:val="8"/>
        </w:numPr>
      </w:pPr>
      <w:r w:rsidRPr="00C75B64">
        <w:t>P</w:t>
      </w:r>
      <w:r w:rsidR="0019376B" w:rsidRPr="00C75B64">
        <w:t xml:space="preserve">repare test </w:t>
      </w:r>
      <w:r w:rsidR="00770BEC" w:rsidRPr="00C75B64">
        <w:t xml:space="preserve">material </w:t>
      </w:r>
      <w:r w:rsidR="0019376B" w:rsidRPr="00C75B64">
        <w:t>in the alternate source format</w:t>
      </w:r>
      <w:r w:rsidR="00770BEC" w:rsidRPr="00C75B64">
        <w:t xml:space="preserve">, </w:t>
      </w:r>
      <w:r w:rsidR="00A102BC" w:rsidRPr="00C75B64">
        <w:t xml:space="preserve">without restrictions of access to ground truth views, </w:t>
      </w:r>
      <w:r w:rsidR="00770BEC" w:rsidRPr="00C75B64">
        <w:t>resulting in a new set of test sequences.</w:t>
      </w:r>
    </w:p>
    <w:p w14:paraId="42716AF5" w14:textId="28CA72C2" w:rsidR="00770BEC" w:rsidRPr="00C75B64" w:rsidRDefault="00A96213" w:rsidP="00776122">
      <w:pPr>
        <w:pStyle w:val="BodyText"/>
        <w:numPr>
          <w:ilvl w:val="0"/>
          <w:numId w:val="8"/>
        </w:numPr>
      </w:pPr>
      <w:r w:rsidRPr="00C75B64">
        <w:t>T</w:t>
      </w:r>
      <w:r w:rsidR="006B08CD" w:rsidRPr="00C75B64">
        <w:t>est and select a suitable renderer</w:t>
      </w:r>
      <w:r w:rsidR="006B7985" w:rsidRPr="00C75B64">
        <w:t xml:space="preserve">, </w:t>
      </w:r>
      <w:r w:rsidR="001719C7" w:rsidRPr="00C75B64">
        <w:t>with acceptable software license</w:t>
      </w:r>
      <w:r w:rsidR="006B7985" w:rsidRPr="00C75B64">
        <w:t>,</w:t>
      </w:r>
      <w:r w:rsidR="001D1303" w:rsidRPr="00C75B64">
        <w:t xml:space="preserve"> that accepts the proposed alternate source format</w:t>
      </w:r>
      <w:r w:rsidR="00952519" w:rsidRPr="00C75B64">
        <w:t xml:space="preserve"> and</w:t>
      </w:r>
      <w:r w:rsidR="001D1303" w:rsidRPr="00C75B64">
        <w:t xml:space="preserve"> </w:t>
      </w:r>
      <w:r w:rsidR="00952519" w:rsidRPr="00C75B64">
        <w:t>reference viewport parameters, and outputs a rendered viewport in the same way as MPEG GSC metrics does</w:t>
      </w:r>
      <w:r w:rsidR="006B08CD" w:rsidRPr="00C75B64">
        <w:t>.</w:t>
      </w:r>
    </w:p>
    <w:p w14:paraId="5CFD6DCC" w14:textId="05DE6F17" w:rsidR="006B08CD" w:rsidRPr="00C75B64" w:rsidRDefault="00A96213" w:rsidP="00776122">
      <w:pPr>
        <w:pStyle w:val="BodyText"/>
        <w:numPr>
          <w:ilvl w:val="0"/>
          <w:numId w:val="8"/>
        </w:numPr>
      </w:pPr>
      <w:r w:rsidRPr="00C75B64">
        <w:t xml:space="preserve">Perform </w:t>
      </w:r>
      <w:r w:rsidR="00192BDC" w:rsidRPr="00C75B64">
        <w:t xml:space="preserve">crosschecks including </w:t>
      </w:r>
      <w:r w:rsidRPr="00C75B64">
        <w:t xml:space="preserve">subjective evaluation </w:t>
      </w:r>
      <w:r w:rsidR="002C3324" w:rsidRPr="00C75B64">
        <w:t>to confirm that test sequences can be rendered with good quality, and reproducibly on relevant platforms.</w:t>
      </w:r>
    </w:p>
    <w:p w14:paraId="1024D2ED" w14:textId="7299F33F" w:rsidR="00192BDC" w:rsidRPr="00C75B64" w:rsidRDefault="00084E25" w:rsidP="00192BDC">
      <w:pPr>
        <w:pStyle w:val="BodyText"/>
      </w:pPr>
      <w:r w:rsidRPr="00C75B64">
        <w:t>The</w:t>
      </w:r>
      <w:r w:rsidR="00C672C2" w:rsidRPr="00C75B64">
        <w:t xml:space="preserve"> above </w:t>
      </w:r>
      <w:r w:rsidR="00C03C2F" w:rsidRPr="00C75B64">
        <w:t>steps are</w:t>
      </w:r>
      <w:r w:rsidR="00952519" w:rsidRPr="00C75B64">
        <w:t xml:space="preserve"> outside of the scope of this document</w:t>
      </w:r>
      <w:r w:rsidR="001E4D1B" w:rsidRPr="00C75B64">
        <w:t xml:space="preserve">, but having done that, it </w:t>
      </w:r>
      <w:r w:rsidR="00192BDC" w:rsidRPr="00C75B64">
        <w:t xml:space="preserve">is possible to perform coding </w:t>
      </w:r>
      <w:r w:rsidR="00031326" w:rsidRPr="00C75B64">
        <w:t xml:space="preserve">experiments </w:t>
      </w:r>
      <w:r w:rsidR="00960A62" w:rsidRPr="00C75B64">
        <w:t>based on</w:t>
      </w:r>
      <w:r w:rsidR="00EB6ECE" w:rsidRPr="00C75B64">
        <w:t xml:space="preserve"> </w:t>
      </w:r>
      <w:r w:rsidR="00EB6ECE" w:rsidRPr="00C75B64">
        <w:fldChar w:fldCharType="begin"/>
      </w:r>
      <w:r w:rsidR="00EB6ECE" w:rsidRPr="00C75B64">
        <w:instrText xml:space="preserve"> REF _Ref210305635 \h </w:instrText>
      </w:r>
      <w:r w:rsidR="00EB6ECE" w:rsidRPr="00C75B64">
        <w:fldChar w:fldCharType="separate"/>
      </w:r>
      <w:r w:rsidR="003E2548" w:rsidRPr="00C75B64">
        <w:t xml:space="preserve">Figure </w:t>
      </w:r>
      <w:r w:rsidR="003E2548">
        <w:rPr>
          <w:noProof/>
        </w:rPr>
        <w:t>3</w:t>
      </w:r>
      <w:r w:rsidR="00EB6ECE" w:rsidRPr="00C75B64">
        <w:fldChar w:fldCharType="end"/>
      </w:r>
      <w:r w:rsidR="008C0423" w:rsidRPr="00C75B64">
        <w:t xml:space="preserve"> and attached reporting templates</w:t>
      </w:r>
      <w:r w:rsidR="00031326" w:rsidRPr="00C75B64">
        <w:t xml:space="preserve">. </w:t>
      </w:r>
      <w:r w:rsidR="007B7FC1" w:rsidRPr="00C75B64">
        <w:t xml:space="preserve">The joint exploration experiment needs to provide an alternative for </w:t>
      </w:r>
      <w:r w:rsidR="00C672C2" w:rsidRPr="00C75B64">
        <w:fldChar w:fldCharType="begin"/>
      </w:r>
      <w:r w:rsidR="00C672C2" w:rsidRPr="00C75B64">
        <w:instrText xml:space="preserve"> REF _Ref210254293 \h </w:instrText>
      </w:r>
      <w:r w:rsidR="00C672C2" w:rsidRPr="00C75B64">
        <w:fldChar w:fldCharType="separate"/>
      </w:r>
      <w:r w:rsidR="003E2548" w:rsidRPr="00C75B64">
        <w:t xml:space="preserve">Table </w:t>
      </w:r>
      <w:r w:rsidR="003E2548">
        <w:rPr>
          <w:noProof/>
        </w:rPr>
        <w:t>1</w:t>
      </w:r>
      <w:r w:rsidR="00C672C2" w:rsidRPr="00C75B64">
        <w:fldChar w:fldCharType="end"/>
      </w:r>
      <w:r w:rsidR="00C672C2" w:rsidRPr="00C75B64">
        <w:t>.</w:t>
      </w:r>
    </w:p>
    <w:p w14:paraId="2D2D7C90" w14:textId="77777777" w:rsidR="001A0003" w:rsidRPr="00C75B64" w:rsidRDefault="001A0003" w:rsidP="001A0003">
      <w:pPr>
        <w:pStyle w:val="BodyText"/>
        <w:keepNext/>
      </w:pPr>
      <w:r w:rsidRPr="00C75B64">
        <w:rPr>
          <w:noProof/>
        </w:rPr>
        <w:lastRenderedPageBreak/>
        <w:drawing>
          <wp:inline distT="0" distB="0" distL="0" distR="0" wp14:anchorId="03F9322C" wp14:editId="499CD068">
            <wp:extent cx="5727700" cy="1996440"/>
            <wp:effectExtent l="0" t="0" r="6350" b="3810"/>
            <wp:docPr id="69064461" name="Graphic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064461" name="Graphic 69064461"/>
                    <pic:cNvPicPr/>
                  </pic:nvPicPr>
                  <pic:blipFill>
                    <a:blip r:embed="rId33">
                      <a:extLst>
                        <a:ext uri="{96DAC541-7B7A-43D3-8B79-37D633B846F1}">
                          <asvg:svgBlip xmlns:asvg="http://schemas.microsoft.com/office/drawing/2016/SVG/main" r:embed="rId34"/>
                        </a:ext>
                      </a:extLst>
                    </a:blip>
                    <a:stretch>
                      <a:fillRect/>
                    </a:stretch>
                  </pic:blipFill>
                  <pic:spPr>
                    <a:xfrm>
                      <a:off x="0" y="0"/>
                      <a:ext cx="5727700" cy="1996440"/>
                    </a:xfrm>
                    <a:prstGeom prst="rect">
                      <a:avLst/>
                    </a:prstGeom>
                  </pic:spPr>
                </pic:pic>
              </a:graphicData>
            </a:graphic>
          </wp:inline>
        </w:drawing>
      </w:r>
    </w:p>
    <w:p w14:paraId="210341AB" w14:textId="411C1B99" w:rsidR="00566653" w:rsidRPr="00C75B64" w:rsidRDefault="001A0003" w:rsidP="001A0003">
      <w:pPr>
        <w:pStyle w:val="Caption"/>
        <w:jc w:val="both"/>
      </w:pPr>
      <w:bookmarkStart w:id="15" w:name="_Ref210305635"/>
      <w:r w:rsidRPr="00C75B64">
        <w:t xml:space="preserve">Figure </w:t>
      </w:r>
      <w:r w:rsidRPr="00C75B64">
        <w:fldChar w:fldCharType="begin"/>
      </w:r>
      <w:r w:rsidRPr="00C75B64">
        <w:instrText xml:space="preserve"> SEQ Figure \* ARABIC </w:instrText>
      </w:r>
      <w:r w:rsidRPr="00C75B64">
        <w:fldChar w:fldCharType="separate"/>
      </w:r>
      <w:r w:rsidR="003E2548">
        <w:rPr>
          <w:noProof/>
        </w:rPr>
        <w:t>3</w:t>
      </w:r>
      <w:r w:rsidRPr="00C75B64">
        <w:fldChar w:fldCharType="end"/>
      </w:r>
      <w:bookmarkEnd w:id="15"/>
      <w:r w:rsidRPr="00C75B64">
        <w:t xml:space="preserve">: </w:t>
      </w:r>
      <w:r w:rsidR="006B39FF" w:rsidRPr="00C75B64">
        <w:t>Objective e</w:t>
      </w:r>
      <w:r w:rsidRPr="00C75B64">
        <w:t>valuation of an alternative source format</w:t>
      </w:r>
      <w:r w:rsidR="0004627D" w:rsidRPr="00C75B64">
        <w:t xml:space="preserve"> </w:t>
      </w:r>
      <w:r w:rsidR="001B750F" w:rsidRPr="00C75B64">
        <w:t xml:space="preserve">partially </w:t>
      </w:r>
      <w:r w:rsidR="0004627D" w:rsidRPr="00C75B64">
        <w:t>within the scope of this document</w:t>
      </w:r>
    </w:p>
    <w:p w14:paraId="5E33B21B" w14:textId="1D4B28B3" w:rsidR="00BC0BBE" w:rsidRPr="00C75B64" w:rsidRDefault="00BC0BBE" w:rsidP="00BC0BBE">
      <w:pPr>
        <w:pStyle w:val="Heading1"/>
      </w:pPr>
      <w:r w:rsidRPr="00C75B64">
        <w:t>References</w:t>
      </w:r>
    </w:p>
    <w:p w14:paraId="2BBC8B99" w14:textId="23D28AD0" w:rsidR="00BC0BBE" w:rsidRPr="00C75B64" w:rsidRDefault="003041DA" w:rsidP="009958B3">
      <w:pPr>
        <w:pStyle w:val="Reference"/>
      </w:pPr>
      <w:r w:rsidRPr="00C75B64">
        <w:t>[</w:t>
      </w:r>
      <w:r w:rsidR="00BC0BBE" w:rsidRPr="00C75B64">
        <w:t>N</w:t>
      </w:r>
      <w:r w:rsidRPr="00C75B64">
        <w:t> </w:t>
      </w:r>
      <w:r w:rsidR="00BC0BBE" w:rsidRPr="00C75B64">
        <w:t>1292]</w:t>
      </w:r>
      <w:r w:rsidRPr="00C75B64">
        <w:tab/>
      </w:r>
      <w:r w:rsidRPr="00C75B64">
        <w:rPr>
          <w:i/>
          <w:iCs/>
        </w:rPr>
        <w:t>Draft CTC for Gaussian Splat Coding</w:t>
      </w:r>
      <w:r w:rsidRPr="00C75B64">
        <w:t xml:space="preserve">, </w:t>
      </w:r>
      <w:r w:rsidR="009958B3" w:rsidRPr="00C75B64">
        <w:t>ISO/IEC JTC 1/SC 29/WG 7 N 1292, July 2025, Daejeon (KR)</w:t>
      </w:r>
    </w:p>
    <w:p w14:paraId="7C329379" w14:textId="25ADE60C" w:rsidR="009958B3" w:rsidRPr="00C75B64" w:rsidRDefault="005B23D0" w:rsidP="005B23D0">
      <w:pPr>
        <w:pStyle w:val="Heading1"/>
      </w:pPr>
      <w:r w:rsidRPr="00C75B64">
        <w:t>Attachments</w:t>
      </w:r>
    </w:p>
    <w:p w14:paraId="119609BE" w14:textId="6D392D60" w:rsidR="005B23D0" w:rsidRPr="00C75B64" w:rsidRDefault="005B23D0" w:rsidP="002F252A">
      <w:pPr>
        <w:pStyle w:val="Reference"/>
        <w:numPr>
          <w:ilvl w:val="0"/>
          <w:numId w:val="6"/>
        </w:numPr>
      </w:pPr>
      <w:r w:rsidRPr="00C75B64">
        <w:t>Empty reporting template</w:t>
      </w:r>
    </w:p>
    <w:p w14:paraId="72D9F986" w14:textId="0CBA8CC8" w:rsidR="00040270" w:rsidRPr="00C75B64" w:rsidRDefault="00040270" w:rsidP="00040270">
      <w:pPr>
        <w:pStyle w:val="Heading1"/>
        <w:pageBreakBefore/>
      </w:pPr>
      <w:r w:rsidRPr="00C75B64">
        <w:lastRenderedPageBreak/>
        <w:t>Annex A: Description of test sequences</w:t>
      </w:r>
    </w:p>
    <w:p w14:paraId="11A8B358" w14:textId="128B1DE8" w:rsidR="002C5E56" w:rsidRPr="00C75B64" w:rsidRDefault="002C5E56" w:rsidP="002C5E56">
      <w:pPr>
        <w:pStyle w:val="BodyText"/>
      </w:pPr>
      <w:r w:rsidRPr="00C75B64">
        <w:t>This annex provides an informative description of test sequences that are used in this document. None of this information should be needed to conduct an experiment</w:t>
      </w:r>
      <w:r w:rsidR="002139E8" w:rsidRPr="00C75B64">
        <w:t xml:space="preserve"> according to this document</w:t>
      </w:r>
      <w:r w:rsidRPr="00C75B64">
        <w:t>.</w:t>
      </w:r>
      <w:r w:rsidR="00537614" w:rsidRPr="00C75B64">
        <w:t xml:space="preserve"> Descriptions are </w:t>
      </w:r>
      <w:r w:rsidR="00B7482B" w:rsidRPr="00C75B64">
        <w:t xml:space="preserve">partially </w:t>
      </w:r>
      <w:r w:rsidR="00537614" w:rsidRPr="00C75B64">
        <w:t>AI-generated and may be incorrect.</w:t>
      </w:r>
    </w:p>
    <w:p w14:paraId="64CF98EB" w14:textId="37AC5214" w:rsidR="00776ED7" w:rsidRPr="00C75B64" w:rsidRDefault="00776ED7" w:rsidP="00E95042">
      <w:pPr>
        <w:pStyle w:val="Heading2"/>
      </w:pPr>
      <w:r w:rsidRPr="00C75B64">
        <w:t>Bartender (m69151</w:t>
      </w:r>
      <w:r w:rsidR="00E16B4B" w:rsidRPr="00C75B64">
        <w:t>,</w:t>
      </w:r>
      <w:r w:rsidR="00442DE0" w:rsidRPr="00C75B64">
        <w:rPr>
          <w:rFonts w:eastAsia="Arial" w:cs="Arial"/>
          <w:color w:val="auto"/>
          <w:sz w:val="22"/>
          <w:szCs w:val="22"/>
        </w:rPr>
        <w:t xml:space="preserve"> </w:t>
      </w:r>
      <w:r w:rsidR="008C2E1D" w:rsidRPr="00C75B64">
        <w:t xml:space="preserve">m71389, </w:t>
      </w:r>
      <w:r w:rsidR="00442DE0" w:rsidRPr="00C75B64">
        <w:t>m</w:t>
      </w:r>
      <w:r w:rsidR="00227368" w:rsidRPr="00C75B64">
        <w:t>71763</w:t>
      </w:r>
      <w:r w:rsidR="00056E2D" w:rsidRPr="00C75B64">
        <w:t>, m73362</w:t>
      </w:r>
      <w:r w:rsidRPr="00C75B64">
        <w:t>)</w:t>
      </w:r>
    </w:p>
    <w:p w14:paraId="0B2A5C65" w14:textId="0F963F8B" w:rsidR="00776ED7" w:rsidRPr="00C75B64" w:rsidRDefault="00776ED7" w:rsidP="00DB735D">
      <w:pPr>
        <w:pStyle w:val="BodyText"/>
      </w:pPr>
      <w:r w:rsidRPr="00C75B64">
        <w:t>Bartender is a multi</w:t>
      </w:r>
      <w:r w:rsidR="00FC5C81" w:rsidRPr="00C75B64">
        <w:t>-</w:t>
      </w:r>
      <w:r w:rsidRPr="00C75B64">
        <w:t>view sequence proposed</w:t>
      </w:r>
      <w:r w:rsidR="00F72332" w:rsidRPr="00C75B64">
        <w:t xml:space="preserve"> in m69151</w:t>
      </w:r>
      <w:r w:rsidRPr="00C75B64">
        <w:t xml:space="preserve"> for 3D-INVR evaluation with an emphasis on aesthetic, cinematic capture using trainee-level actors and professional cinematographers, and including delicate/transparent and fast-moving objects. It was captured using a two-dimensional camera-array rig with cameras tilted to converge on the main subject, using Blackmagic Micro Studio 4K cameras. The horizontal/vertical baseline is 50/25 cm, and calibration was performed with Reality Capture (bundle adjustment). The dataset provides 21 captured views and a 600-frame video from the center camera. Using default </w:t>
      </w:r>
      <w:r w:rsidR="000F07BB" w:rsidRPr="00C75B64">
        <w:t xml:space="preserve">INRIA </w:t>
      </w:r>
      <w:r w:rsidRPr="00C75B64">
        <w:t>3D Gaussian Splatting, reconstruction achieved an average PSNR of 32.4 dB over three test views.</w:t>
      </w:r>
    </w:p>
    <w:p w14:paraId="21D3E034" w14:textId="7F002F82" w:rsidR="003A4D19" w:rsidRPr="00C75B64" w:rsidRDefault="003A4D19" w:rsidP="00DB735D">
      <w:pPr>
        <w:pStyle w:val="BodyText"/>
      </w:pPr>
      <w:r w:rsidRPr="00C75B64">
        <w:t xml:space="preserve">In m71389, </w:t>
      </w:r>
      <w:r w:rsidR="00D558D1" w:rsidRPr="00C75B64">
        <w:t>Gaussian Splat Coding test data for the Bartender</w:t>
      </w:r>
      <w:r w:rsidR="00D558D1" w:rsidRPr="00C75B64">
        <w:rPr>
          <w:b/>
          <w:bCs/>
        </w:rPr>
        <w:t xml:space="preserve"> </w:t>
      </w:r>
      <w:r w:rsidR="00D558D1" w:rsidRPr="00C75B64">
        <w:t>sequence is prepared. The described workflow converts the source video into images, converts camera parameters when needed, builds associated COLMAP data, and then uses the gsplat library for training and rendering Gaussian splat models. The resulting outputs are initially assessed using objective metrics (PSNR, SSIM, LPIPS) together with visual inspection, and the report notes challenges such as inter-frame instabilities during preparation. The prepared outputs were provided to JEE6.2 for anchor generation, and the generated models are hosted on the MPEG content server.</w:t>
      </w:r>
    </w:p>
    <w:p w14:paraId="602F81E2" w14:textId="19F65533" w:rsidR="0084568D" w:rsidRPr="00C75B64" w:rsidRDefault="00F72332" w:rsidP="00DB735D">
      <w:pPr>
        <w:pStyle w:val="BodyText"/>
      </w:pPr>
      <w:r w:rsidRPr="00C75B64">
        <w:t xml:space="preserve">In m71763, </w:t>
      </w:r>
      <w:r w:rsidR="0084568D" w:rsidRPr="00C75B64">
        <w:t>Bartender is used to evaluate a gsplat-based training method for generating temporally consistent per-frame I-3DGS datasets. The contribution trains a canonical 3DGS per temporal interval using GT images from all viewpoints and time points, then fine-tunes per frame to produce a “Tracked” version (fixed Gaussian count and order within each interval) and a “Half-Tracked” version (adds selectively densified Gaussians). Experiments use 32 frames, with test views v09 and v11. Reported results: Tracked PSNR 33.17, SSIM 0.91, LPIPS 0.145, 576,380 points/frames; Half-Tracked PSNR 33.27, SSIM 0.91, LPIPS 0.145, 577,783 points/frames.</w:t>
      </w:r>
    </w:p>
    <w:p w14:paraId="01B570F2" w14:textId="324E63B8" w:rsidR="001366FC" w:rsidRPr="00C75B64" w:rsidRDefault="001366FC" w:rsidP="00DB735D">
      <w:pPr>
        <w:pStyle w:val="BodyText"/>
      </w:pPr>
      <w:r w:rsidRPr="00C75B64">
        <w:t>In m</w:t>
      </w:r>
      <w:r w:rsidR="004A31A6" w:rsidRPr="00C75B64">
        <w:t xml:space="preserve">73362, </w:t>
      </w:r>
      <w:r w:rsidR="003A661B" w:rsidRPr="00C75B64">
        <w:t xml:space="preserve">the </w:t>
      </w:r>
      <w:r w:rsidR="006E2A16" w:rsidRPr="00C75B64">
        <w:t xml:space="preserve">Bartender sequence </w:t>
      </w:r>
      <w:r w:rsidR="003A661B" w:rsidRPr="00C75B64">
        <w:t xml:space="preserve">is updated </w:t>
      </w:r>
      <w:r w:rsidR="006E2A16" w:rsidRPr="00C75B64">
        <w:t>to better support temporally stable I-3DGS content. Compared to prior 32-frame usage, the sequence length is increased to 300 frames for standardization suitability. The training strategy follows m71763 with modifications: GOP size is increased from 16 to 300 to reduce jumping artifacts at GOP boundaries, test views are not used to avoid instability in occluded regions, and outlier COLMAP points outside a min/max range are removed to reduce flutters. The document notes a low-quality tracked version exists and indicates only partially-tracked datasets are useful.</w:t>
      </w:r>
    </w:p>
    <w:tbl>
      <w:tblPr>
        <w:tblStyle w:val="TableGrid"/>
        <w:tblW w:w="8586" w:type="dxa"/>
        <w:jc w:val="center"/>
        <w:tblLook w:val="04A0" w:firstRow="1" w:lastRow="0" w:firstColumn="1" w:lastColumn="0" w:noHBand="0" w:noVBand="1"/>
      </w:tblPr>
      <w:tblGrid>
        <w:gridCol w:w="2967"/>
        <w:gridCol w:w="2002"/>
        <w:gridCol w:w="3617"/>
      </w:tblGrid>
      <w:tr w:rsidR="005B2630" w:rsidRPr="00C75B64" w14:paraId="478A8643" w14:textId="41434B05" w:rsidTr="00D61FC9">
        <w:trPr>
          <w:jc w:val="center"/>
        </w:trPr>
        <w:tc>
          <w:tcPr>
            <w:tcW w:w="0" w:type="auto"/>
            <w:hideMark/>
          </w:tcPr>
          <w:p w14:paraId="33E90C1E" w14:textId="77777777" w:rsidR="00F7383F" w:rsidRPr="00C75B64" w:rsidRDefault="00F7383F" w:rsidP="00E95042">
            <w:pPr>
              <w:rPr>
                <w:b/>
                <w:bCs/>
              </w:rPr>
            </w:pPr>
            <w:r w:rsidRPr="00C75B64">
              <w:rPr>
                <w:b/>
                <w:bCs/>
              </w:rPr>
              <w:t>Category</w:t>
            </w:r>
          </w:p>
        </w:tc>
        <w:tc>
          <w:tcPr>
            <w:tcW w:w="0" w:type="auto"/>
            <w:hideMark/>
          </w:tcPr>
          <w:p w14:paraId="0E82B5F1" w14:textId="56B3449C" w:rsidR="00F7383F" w:rsidRPr="00C75B64" w:rsidRDefault="00F7383F" w:rsidP="00E95042">
            <w:r w:rsidRPr="00C75B64">
              <w:t>Forward facing</w:t>
            </w:r>
          </w:p>
        </w:tc>
        <w:tc>
          <w:tcPr>
            <w:tcW w:w="0" w:type="auto"/>
            <w:vMerge w:val="restart"/>
          </w:tcPr>
          <w:p w14:paraId="4DA1D31C" w14:textId="41A0DB5E" w:rsidR="00F7383F" w:rsidRPr="00C75B64" w:rsidRDefault="00F7383F" w:rsidP="00E95042">
            <w:r w:rsidRPr="00C75B64">
              <w:rPr>
                <w:noProof/>
              </w:rPr>
              <w:drawing>
                <wp:inline distT="0" distB="0" distL="0" distR="0" wp14:anchorId="530C7B2A" wp14:editId="737E0DBE">
                  <wp:extent cx="2160000" cy="1218653"/>
                  <wp:effectExtent l="0" t="0" r="0" b="635"/>
                  <wp:docPr id="834553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4553376" name=""/>
                          <pic:cNvPicPr/>
                        </pic:nvPicPr>
                        <pic:blipFill>
                          <a:blip r:embed="rId35"/>
                          <a:stretch>
                            <a:fillRect/>
                          </a:stretch>
                        </pic:blipFill>
                        <pic:spPr>
                          <a:xfrm>
                            <a:off x="0" y="0"/>
                            <a:ext cx="2160000" cy="1218653"/>
                          </a:xfrm>
                          <a:prstGeom prst="rect">
                            <a:avLst/>
                          </a:prstGeom>
                        </pic:spPr>
                      </pic:pic>
                    </a:graphicData>
                  </a:graphic>
                </wp:inline>
              </w:drawing>
            </w:r>
          </w:p>
        </w:tc>
      </w:tr>
      <w:tr w:rsidR="005B2630" w:rsidRPr="00C75B64" w14:paraId="27EF5DE8" w14:textId="4A0287E0" w:rsidTr="00D61FC9">
        <w:trPr>
          <w:jc w:val="center"/>
        </w:trPr>
        <w:tc>
          <w:tcPr>
            <w:tcW w:w="0" w:type="auto"/>
            <w:hideMark/>
          </w:tcPr>
          <w:p w14:paraId="284D9C85" w14:textId="77777777" w:rsidR="00F7383F" w:rsidRPr="00C75B64" w:rsidRDefault="00F7383F" w:rsidP="00E95042">
            <w:pPr>
              <w:rPr>
                <w:b/>
                <w:bCs/>
              </w:rPr>
            </w:pPr>
            <w:r w:rsidRPr="00C75B64">
              <w:rPr>
                <w:b/>
                <w:bCs/>
              </w:rPr>
              <w:t>Input contributions</w:t>
            </w:r>
          </w:p>
        </w:tc>
        <w:tc>
          <w:tcPr>
            <w:tcW w:w="0" w:type="auto"/>
          </w:tcPr>
          <w:p w14:paraId="447A6E89" w14:textId="0141AD9A" w:rsidR="00F7383F" w:rsidRPr="00C75B64" w:rsidRDefault="00F7383F" w:rsidP="00E95042"/>
        </w:tc>
        <w:tc>
          <w:tcPr>
            <w:tcW w:w="0" w:type="auto"/>
            <w:vMerge/>
          </w:tcPr>
          <w:p w14:paraId="5E23868C" w14:textId="77777777" w:rsidR="00F7383F" w:rsidRPr="00C75B64" w:rsidRDefault="00F7383F" w:rsidP="00E95042"/>
        </w:tc>
      </w:tr>
      <w:tr w:rsidR="005B2630" w:rsidRPr="00C75B64" w14:paraId="20C1F031" w14:textId="77777777" w:rsidTr="00D61FC9">
        <w:trPr>
          <w:jc w:val="center"/>
        </w:trPr>
        <w:tc>
          <w:tcPr>
            <w:tcW w:w="0" w:type="auto"/>
          </w:tcPr>
          <w:p w14:paraId="17C2FFEC" w14:textId="473F722A" w:rsidR="00D61FC9" w:rsidRPr="00C75B64" w:rsidRDefault="00DB2EBE" w:rsidP="00D61FC9">
            <w:pPr>
              <w:ind w:left="360"/>
              <w:rPr>
                <w:b/>
                <w:bCs/>
              </w:rPr>
            </w:pPr>
            <w:r w:rsidRPr="00C75B64">
              <w:t>Tracked</w:t>
            </w:r>
          </w:p>
        </w:tc>
        <w:tc>
          <w:tcPr>
            <w:tcW w:w="0" w:type="auto"/>
          </w:tcPr>
          <w:p w14:paraId="2EE0C824" w14:textId="7AB6BC63" w:rsidR="00D61FC9" w:rsidRPr="00C75B64" w:rsidRDefault="00DB2EBE" w:rsidP="00D61FC9">
            <w:r w:rsidRPr="00C75B64">
              <w:t>m71763</w:t>
            </w:r>
          </w:p>
        </w:tc>
        <w:tc>
          <w:tcPr>
            <w:tcW w:w="0" w:type="auto"/>
            <w:vMerge/>
          </w:tcPr>
          <w:p w14:paraId="006AEAE4" w14:textId="77777777" w:rsidR="00D61FC9" w:rsidRPr="00C75B64" w:rsidRDefault="00D61FC9" w:rsidP="00D61FC9"/>
        </w:tc>
      </w:tr>
      <w:tr w:rsidR="005B2630" w:rsidRPr="00C75B64" w14:paraId="544F0FBC" w14:textId="77777777" w:rsidTr="00D61FC9">
        <w:trPr>
          <w:jc w:val="center"/>
        </w:trPr>
        <w:tc>
          <w:tcPr>
            <w:tcW w:w="0" w:type="auto"/>
          </w:tcPr>
          <w:p w14:paraId="04A2EA8E" w14:textId="1C331E24" w:rsidR="00D61FC9" w:rsidRPr="00C75B64" w:rsidRDefault="00DB2EBE" w:rsidP="00D61FC9">
            <w:pPr>
              <w:ind w:left="360"/>
              <w:rPr>
                <w:b/>
                <w:bCs/>
              </w:rPr>
            </w:pPr>
            <w:r w:rsidRPr="00C75B64">
              <w:t>Semi-tracked</w:t>
            </w:r>
          </w:p>
        </w:tc>
        <w:tc>
          <w:tcPr>
            <w:tcW w:w="0" w:type="auto"/>
          </w:tcPr>
          <w:p w14:paraId="790CEA67" w14:textId="4F661AE6" w:rsidR="00D61FC9" w:rsidRPr="00C75B64" w:rsidRDefault="00DB2EBE" w:rsidP="00D61FC9">
            <w:r w:rsidRPr="00C75B64">
              <w:t>m73362</w:t>
            </w:r>
          </w:p>
        </w:tc>
        <w:tc>
          <w:tcPr>
            <w:tcW w:w="0" w:type="auto"/>
            <w:vMerge/>
          </w:tcPr>
          <w:p w14:paraId="7F8960AF" w14:textId="77777777" w:rsidR="00D61FC9" w:rsidRPr="00C75B64" w:rsidRDefault="00D61FC9" w:rsidP="00D61FC9"/>
        </w:tc>
      </w:tr>
      <w:tr w:rsidR="005B2630" w:rsidRPr="00C75B64" w14:paraId="34EA22AE" w14:textId="338ACEE1" w:rsidTr="00D61FC9">
        <w:trPr>
          <w:jc w:val="center"/>
        </w:trPr>
        <w:tc>
          <w:tcPr>
            <w:tcW w:w="0" w:type="auto"/>
            <w:hideMark/>
          </w:tcPr>
          <w:p w14:paraId="24F2427B" w14:textId="77777777" w:rsidR="00D61FC9" w:rsidRPr="00C75B64" w:rsidRDefault="00D61FC9" w:rsidP="00D61FC9">
            <w:pPr>
              <w:rPr>
                <w:b/>
                <w:bCs/>
              </w:rPr>
            </w:pPr>
            <w:r w:rsidRPr="00C75B64">
              <w:rPr>
                <w:b/>
                <w:bCs/>
              </w:rPr>
              <w:t>Length &amp; frame rate</w:t>
            </w:r>
          </w:p>
        </w:tc>
        <w:tc>
          <w:tcPr>
            <w:tcW w:w="0" w:type="auto"/>
            <w:hideMark/>
          </w:tcPr>
          <w:p w14:paraId="0EC7BA71" w14:textId="77777777" w:rsidR="00D61FC9" w:rsidRPr="00C75B64" w:rsidRDefault="00D61FC9" w:rsidP="00D61FC9">
            <w:r w:rsidRPr="00C75B64">
              <w:t>32 frames (30 fps)</w:t>
            </w:r>
          </w:p>
          <w:p w14:paraId="7CED412C" w14:textId="29F4553B" w:rsidR="00625EF1" w:rsidRPr="00C75B64" w:rsidRDefault="00625EF1" w:rsidP="00D61FC9">
            <w:r w:rsidRPr="00C75B64">
              <w:t>300 fr. (30 fps)</w:t>
            </w:r>
          </w:p>
        </w:tc>
        <w:tc>
          <w:tcPr>
            <w:tcW w:w="0" w:type="auto"/>
            <w:vMerge/>
          </w:tcPr>
          <w:p w14:paraId="6F2F590A" w14:textId="77777777" w:rsidR="00D61FC9" w:rsidRPr="00C75B64" w:rsidRDefault="00D61FC9" w:rsidP="00D61FC9"/>
        </w:tc>
      </w:tr>
      <w:tr w:rsidR="005B2630" w:rsidRPr="00C75B64" w14:paraId="403C6374" w14:textId="5A2D1A27" w:rsidTr="00D61FC9">
        <w:trPr>
          <w:jc w:val="center"/>
        </w:trPr>
        <w:tc>
          <w:tcPr>
            <w:tcW w:w="0" w:type="auto"/>
            <w:hideMark/>
          </w:tcPr>
          <w:p w14:paraId="1541440E" w14:textId="4670E6B6" w:rsidR="00D61FC9" w:rsidRPr="00C75B64" w:rsidRDefault="00D61FC9" w:rsidP="00D61FC9">
            <w:pPr>
              <w:rPr>
                <w:b/>
                <w:bCs/>
              </w:rPr>
            </w:pPr>
            <w:r w:rsidRPr="00C75B64">
              <w:rPr>
                <w:b/>
                <w:bCs/>
              </w:rPr>
              <w:t>Number of captured views</w:t>
            </w:r>
          </w:p>
        </w:tc>
        <w:tc>
          <w:tcPr>
            <w:tcW w:w="0" w:type="auto"/>
            <w:hideMark/>
          </w:tcPr>
          <w:p w14:paraId="03DC9492" w14:textId="77777777" w:rsidR="00D61FC9" w:rsidRPr="00C75B64" w:rsidRDefault="00D61FC9" w:rsidP="00D61FC9">
            <w:r w:rsidRPr="00C75B64">
              <w:t>21</w:t>
            </w:r>
          </w:p>
        </w:tc>
        <w:tc>
          <w:tcPr>
            <w:tcW w:w="0" w:type="auto"/>
            <w:vMerge/>
          </w:tcPr>
          <w:p w14:paraId="0F5134F2" w14:textId="77777777" w:rsidR="00D61FC9" w:rsidRPr="00C75B64" w:rsidRDefault="00D61FC9" w:rsidP="00D61FC9"/>
        </w:tc>
      </w:tr>
      <w:tr w:rsidR="005B2630" w:rsidRPr="00C75B64" w14:paraId="42D3D3C8" w14:textId="35E94D77" w:rsidTr="00D61FC9">
        <w:trPr>
          <w:jc w:val="center"/>
        </w:trPr>
        <w:tc>
          <w:tcPr>
            <w:tcW w:w="0" w:type="auto"/>
            <w:hideMark/>
          </w:tcPr>
          <w:p w14:paraId="67C03EBE" w14:textId="77777777" w:rsidR="00D61FC9" w:rsidRPr="00C75B64" w:rsidRDefault="00D61FC9" w:rsidP="00D61FC9">
            <w:pPr>
              <w:rPr>
                <w:b/>
                <w:bCs/>
              </w:rPr>
            </w:pPr>
            <w:r w:rsidRPr="00C75B64">
              <w:rPr>
                <w:b/>
                <w:bCs/>
              </w:rPr>
              <w:t>Texture format</w:t>
            </w:r>
          </w:p>
        </w:tc>
        <w:tc>
          <w:tcPr>
            <w:tcW w:w="0" w:type="auto"/>
            <w:hideMark/>
          </w:tcPr>
          <w:p w14:paraId="5533E48D" w14:textId="660CFD10" w:rsidR="00D61FC9" w:rsidRPr="00C75B64" w:rsidRDefault="00D61FC9" w:rsidP="00D61FC9">
            <w:r w:rsidRPr="00C75B64">
              <w:t>RGB24 PNG</w:t>
            </w:r>
          </w:p>
        </w:tc>
        <w:tc>
          <w:tcPr>
            <w:tcW w:w="0" w:type="auto"/>
            <w:vMerge/>
          </w:tcPr>
          <w:p w14:paraId="524DA3B9" w14:textId="77777777" w:rsidR="00D61FC9" w:rsidRPr="00C75B64" w:rsidRDefault="00D61FC9" w:rsidP="00D61FC9"/>
        </w:tc>
      </w:tr>
      <w:tr w:rsidR="005B2630" w:rsidRPr="00C75B64" w14:paraId="580C83B0" w14:textId="3C8B6831" w:rsidTr="00D61FC9">
        <w:trPr>
          <w:jc w:val="center"/>
        </w:trPr>
        <w:tc>
          <w:tcPr>
            <w:tcW w:w="0" w:type="auto"/>
            <w:hideMark/>
          </w:tcPr>
          <w:p w14:paraId="53708256" w14:textId="77777777" w:rsidR="00D61FC9" w:rsidRPr="00C75B64" w:rsidRDefault="00D61FC9" w:rsidP="00D61FC9">
            <w:pPr>
              <w:rPr>
                <w:b/>
                <w:bCs/>
              </w:rPr>
            </w:pPr>
            <w:r w:rsidRPr="00C75B64">
              <w:rPr>
                <w:b/>
                <w:bCs/>
              </w:rPr>
              <w:t>Captured view resolution</w:t>
            </w:r>
          </w:p>
        </w:tc>
        <w:tc>
          <w:tcPr>
            <w:tcW w:w="0" w:type="auto"/>
            <w:hideMark/>
          </w:tcPr>
          <w:p w14:paraId="1E44FF8D" w14:textId="344D518D" w:rsidR="00D61FC9" w:rsidRPr="00C75B64" w:rsidRDefault="00D61FC9" w:rsidP="00D61FC9">
            <w:r w:rsidRPr="00C75B64">
              <w:t>1920 × 1080</w:t>
            </w:r>
          </w:p>
        </w:tc>
        <w:tc>
          <w:tcPr>
            <w:tcW w:w="0" w:type="auto"/>
            <w:vMerge/>
          </w:tcPr>
          <w:p w14:paraId="4B28F7FE" w14:textId="77777777" w:rsidR="00D61FC9" w:rsidRPr="00C75B64" w:rsidRDefault="00D61FC9" w:rsidP="00D61FC9"/>
        </w:tc>
      </w:tr>
      <w:tr w:rsidR="005B2630" w:rsidRPr="00C75B64" w14:paraId="24280645" w14:textId="77777777" w:rsidTr="00D61FC9">
        <w:trPr>
          <w:jc w:val="center"/>
        </w:trPr>
        <w:tc>
          <w:tcPr>
            <w:tcW w:w="0" w:type="auto"/>
          </w:tcPr>
          <w:p w14:paraId="4751977E" w14:textId="596F9AE7" w:rsidR="00D61FC9" w:rsidRPr="00C75B64" w:rsidRDefault="00D61FC9" w:rsidP="00D61FC9">
            <w:pPr>
              <w:rPr>
                <w:b/>
                <w:bCs/>
              </w:rPr>
            </w:pPr>
            <w:r w:rsidRPr="00C75B64">
              <w:rPr>
                <w:b/>
                <w:bCs/>
              </w:rPr>
              <w:t>Public download link</w:t>
            </w:r>
          </w:p>
        </w:tc>
        <w:tc>
          <w:tcPr>
            <w:tcW w:w="0" w:type="auto"/>
          </w:tcPr>
          <w:p w14:paraId="202D9737" w14:textId="38EF99AC" w:rsidR="00D61FC9" w:rsidRPr="00C75B64" w:rsidRDefault="00D61FC9" w:rsidP="00D61FC9">
            <w:r w:rsidRPr="00C75B64">
              <w:t>Not available</w:t>
            </w:r>
          </w:p>
        </w:tc>
        <w:tc>
          <w:tcPr>
            <w:tcW w:w="0" w:type="auto"/>
            <w:vMerge/>
          </w:tcPr>
          <w:p w14:paraId="100ED5AD" w14:textId="77777777" w:rsidR="00D61FC9" w:rsidRPr="00C75B64" w:rsidRDefault="00D61FC9" w:rsidP="00D61FC9"/>
        </w:tc>
      </w:tr>
    </w:tbl>
    <w:p w14:paraId="1EDFD65A" w14:textId="26EFF65F" w:rsidR="004C47DA" w:rsidRPr="00C75B64" w:rsidRDefault="00FA4C95" w:rsidP="0051307E">
      <w:pPr>
        <w:pStyle w:val="Heading2"/>
        <w:pageBreakBefore/>
      </w:pPr>
      <w:r w:rsidRPr="00C75B64">
        <w:lastRenderedPageBreak/>
        <w:t>Cinema</w:t>
      </w:r>
      <w:r w:rsidR="004C47DA" w:rsidRPr="00C75B64">
        <w:t xml:space="preserve"> (</w:t>
      </w:r>
      <w:r w:rsidRPr="00C75B64">
        <w:t>m</w:t>
      </w:r>
      <w:r w:rsidR="004C47DA" w:rsidRPr="00C75B64">
        <w:t>69932</w:t>
      </w:r>
      <w:r w:rsidR="00E16B4B" w:rsidRPr="00C75B64">
        <w:t xml:space="preserve">, </w:t>
      </w:r>
      <w:r w:rsidR="008C2E1D" w:rsidRPr="00C75B64">
        <w:t xml:space="preserve">m71389, </w:t>
      </w:r>
      <w:r w:rsidR="00227368" w:rsidRPr="00C75B64">
        <w:t>m71763</w:t>
      </w:r>
      <w:r w:rsidR="00CD38B5" w:rsidRPr="00C75B64">
        <w:t>,</w:t>
      </w:r>
      <w:r w:rsidR="008C2E1D" w:rsidRPr="00C75B64">
        <w:t xml:space="preserve"> </w:t>
      </w:r>
      <w:r w:rsidR="00CD38B5" w:rsidRPr="00C75B64">
        <w:t>m73362</w:t>
      </w:r>
      <w:r w:rsidR="004C47DA" w:rsidRPr="00C75B64">
        <w:t>)</w:t>
      </w:r>
    </w:p>
    <w:p w14:paraId="0C2F0EEB" w14:textId="29D84208" w:rsidR="004C47DA" w:rsidRPr="00C75B64" w:rsidRDefault="004C47DA" w:rsidP="004C47DA">
      <w:pPr>
        <w:pStyle w:val="BodyText"/>
      </w:pPr>
      <w:r w:rsidRPr="00C75B64">
        <w:t>This contribution introduces the multi</w:t>
      </w:r>
      <w:r w:rsidR="00FC5C81" w:rsidRPr="00C75B64">
        <w:t>-</w:t>
      </w:r>
      <w:r w:rsidRPr="00C75B64">
        <w:t>view sequence “Cinema” for the 3D-INVR activity, proposed to avoid prior licensing issues. The content emphasizes aesthetic perception and was filmed with trainee actors and professional cinematographers. Capture uses a 2D camera-array rig with tilted cameras converging on the main object of interest; the camera model is Blackmagic Micro Studio 4K, with 50/25 cm horizontal/vertical baselines. Calibration is performed in Reality Capture using bundle adjustment. The dataset provides 21 views, including 21 YUV420 10-bit texture files, TMIV-compatible JSON camera parameters, posetrace CSVs, and attachments (</w:t>
      </w:r>
      <w:r w:rsidR="00712C44" w:rsidRPr="00C75B64">
        <w:t>that are not used in this CTC</w:t>
      </w:r>
      <w:r w:rsidRPr="00C75B64">
        <w:t>).</w:t>
      </w:r>
    </w:p>
    <w:p w14:paraId="607136E6" w14:textId="76D726C1" w:rsidR="0015646A" w:rsidRPr="00C75B64" w:rsidRDefault="0015646A" w:rsidP="004C47DA">
      <w:pPr>
        <w:pStyle w:val="BodyText"/>
      </w:pPr>
      <w:r w:rsidRPr="00C75B64">
        <w:t xml:space="preserve">In m71389, </w:t>
      </w:r>
      <w:r w:rsidR="006116DB" w:rsidRPr="00C75B64">
        <w:t>Gaussian Splat Coding test data is prepared for the Cinema</w:t>
      </w:r>
      <w:r w:rsidR="006116DB" w:rsidRPr="00C75B64">
        <w:rPr>
          <w:b/>
          <w:bCs/>
        </w:rPr>
        <w:t xml:space="preserve"> </w:t>
      </w:r>
      <w:r w:rsidR="006116DB" w:rsidRPr="00C75B64">
        <w:t>sequence. The workflow converts the source video into images, converts camera parameters when necessary, generates associated COLMAP data, and trains/renders Gaussian splat models using the gsplat library. The report includes an initial quality assessment methodology based on objective metrics (PSNR, SSIM, LPIPS) plus visual inspection, and discusses issues encountered during the preparation process, including inter-frame instabilities. The produced outputs were provided to JEE6.2 as part of anchor generation activities, and the generated Gaussian splat models are available via the referenced MPEG content repository.</w:t>
      </w:r>
    </w:p>
    <w:p w14:paraId="5BD6F0C5" w14:textId="6A19D27B" w:rsidR="00136DA4" w:rsidRPr="00C75B64" w:rsidRDefault="00136DA4" w:rsidP="004C47DA">
      <w:pPr>
        <w:pStyle w:val="BodyText"/>
      </w:pPr>
      <w:r w:rsidRPr="00C75B64">
        <w:t>In m71763, Cinema is evaluated under a proposed gsplat-based pipeline for creating temporally consistent per-frame I-3DGS models. The method extracts per-frame sparse point clouds with COLMAP, merges and down</w:t>
      </w:r>
      <w:r w:rsidR="000F07BB" w:rsidRPr="00C75B64">
        <w:t>-</w:t>
      </w:r>
      <w:r w:rsidRPr="00C75B64">
        <w:t>samples them, trains a canonical 3DGS using GT images from all viewpoints and time points, and then fine-tunes per frame to output “Tracked” and “Half-Tracked” per-frame PLYs. Experiments are run on 32 frames, using test views v09 and v11. Reported results: Tracked PSNR 34.86, SSIM 0.93, LPIPS 0.14, 422,432 points/frames; Half-Tracked PSNR 35.23, SSIM 0.93, LPIPS 0.135, 425,049 points/frames.</w:t>
      </w:r>
    </w:p>
    <w:p w14:paraId="00359530" w14:textId="375614DD" w:rsidR="004A31A6" w:rsidRPr="00C75B64" w:rsidRDefault="004A31A6" w:rsidP="004C47DA">
      <w:pPr>
        <w:pStyle w:val="BodyText"/>
      </w:pPr>
      <w:r w:rsidRPr="00C75B64">
        <w:t xml:space="preserve">In m73362, </w:t>
      </w:r>
      <w:r w:rsidR="003A661B" w:rsidRPr="00C75B64">
        <w:t>the Cinema sequence is updated, targeting temporally stable I-3DGS model generation. The sequence is expanded from 32 frames to 300 frames for potential standardization use. The approach uses the same training strategy as m71763, with key changes: GOP size is increased from 16 to 300 to reduce jumping artifacts at GOP boundaries, no test views are used to avoid instability in occluded regions, and outlier COLMAP points outside a min/max range are removed to reduce flutters. The evaluation section shows per-frame metric trends, and the document notes there are time intervals where quality degradation (flutters, temporal jittering) occurs.</w:t>
      </w:r>
    </w:p>
    <w:tbl>
      <w:tblPr>
        <w:tblStyle w:val="TableGrid"/>
        <w:tblW w:w="0" w:type="auto"/>
        <w:jc w:val="center"/>
        <w:tblLook w:val="04A0" w:firstRow="1" w:lastRow="0" w:firstColumn="1" w:lastColumn="0" w:noHBand="0" w:noVBand="1"/>
      </w:tblPr>
      <w:tblGrid>
        <w:gridCol w:w="2967"/>
        <w:gridCol w:w="2002"/>
        <w:gridCol w:w="3617"/>
      </w:tblGrid>
      <w:tr w:rsidR="005B2630" w:rsidRPr="00C75B64" w14:paraId="65340E0A" w14:textId="304397EC">
        <w:trPr>
          <w:jc w:val="center"/>
        </w:trPr>
        <w:tc>
          <w:tcPr>
            <w:tcW w:w="0" w:type="auto"/>
            <w:hideMark/>
          </w:tcPr>
          <w:p w14:paraId="408818DF" w14:textId="77777777" w:rsidR="00051DFB" w:rsidRPr="00C75B64" w:rsidRDefault="00051DFB" w:rsidP="00D20B64">
            <w:pPr>
              <w:rPr>
                <w:b/>
                <w:bCs/>
              </w:rPr>
            </w:pPr>
            <w:r w:rsidRPr="00C75B64">
              <w:rPr>
                <w:b/>
                <w:bCs/>
              </w:rPr>
              <w:t>Category</w:t>
            </w:r>
          </w:p>
        </w:tc>
        <w:tc>
          <w:tcPr>
            <w:tcW w:w="0" w:type="auto"/>
            <w:hideMark/>
          </w:tcPr>
          <w:p w14:paraId="402EF9DB" w14:textId="1FAF8CA1" w:rsidR="00051DFB" w:rsidRPr="00C75B64" w:rsidRDefault="00051DFB" w:rsidP="00D20B64">
            <w:r w:rsidRPr="00C75B64">
              <w:t>Forward facing</w:t>
            </w:r>
          </w:p>
        </w:tc>
        <w:tc>
          <w:tcPr>
            <w:tcW w:w="0" w:type="auto"/>
            <w:vMerge w:val="restart"/>
          </w:tcPr>
          <w:p w14:paraId="2C280A7C" w14:textId="02FFA88D" w:rsidR="00051DFB" w:rsidRPr="00C75B64" w:rsidRDefault="00D16263" w:rsidP="00D20B64">
            <w:r w:rsidRPr="00C75B64">
              <w:rPr>
                <w:noProof/>
              </w:rPr>
              <w:drawing>
                <wp:inline distT="0" distB="0" distL="0" distR="0" wp14:anchorId="24F1D19C" wp14:editId="3AE9FBA8">
                  <wp:extent cx="2160000" cy="1212665"/>
                  <wp:effectExtent l="0" t="0" r="0" b="6985"/>
                  <wp:docPr id="16502704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0270484" name=""/>
                          <pic:cNvPicPr/>
                        </pic:nvPicPr>
                        <pic:blipFill>
                          <a:blip r:embed="rId36"/>
                          <a:stretch>
                            <a:fillRect/>
                          </a:stretch>
                        </pic:blipFill>
                        <pic:spPr>
                          <a:xfrm>
                            <a:off x="0" y="0"/>
                            <a:ext cx="2160000" cy="1212665"/>
                          </a:xfrm>
                          <a:prstGeom prst="rect">
                            <a:avLst/>
                          </a:prstGeom>
                        </pic:spPr>
                      </pic:pic>
                    </a:graphicData>
                  </a:graphic>
                </wp:inline>
              </w:drawing>
            </w:r>
          </w:p>
        </w:tc>
      </w:tr>
      <w:tr w:rsidR="005B2630" w:rsidRPr="00C75B64" w14:paraId="5D8ACBEA" w14:textId="506F9A92">
        <w:trPr>
          <w:jc w:val="center"/>
        </w:trPr>
        <w:tc>
          <w:tcPr>
            <w:tcW w:w="0" w:type="auto"/>
            <w:hideMark/>
          </w:tcPr>
          <w:p w14:paraId="190B7A6A" w14:textId="77777777" w:rsidR="00051DFB" w:rsidRPr="00C75B64" w:rsidRDefault="00051DFB" w:rsidP="00D20B64">
            <w:pPr>
              <w:rPr>
                <w:b/>
                <w:bCs/>
              </w:rPr>
            </w:pPr>
            <w:r w:rsidRPr="00C75B64">
              <w:rPr>
                <w:b/>
                <w:bCs/>
              </w:rPr>
              <w:t>Input contributions</w:t>
            </w:r>
          </w:p>
        </w:tc>
        <w:tc>
          <w:tcPr>
            <w:tcW w:w="0" w:type="auto"/>
            <w:hideMark/>
          </w:tcPr>
          <w:p w14:paraId="6863F3BF" w14:textId="2EDDC925" w:rsidR="00051DFB" w:rsidRPr="00C75B64" w:rsidRDefault="00051DFB" w:rsidP="00D20B64"/>
        </w:tc>
        <w:tc>
          <w:tcPr>
            <w:tcW w:w="0" w:type="auto"/>
            <w:vMerge/>
          </w:tcPr>
          <w:p w14:paraId="6489C1DB" w14:textId="77777777" w:rsidR="00051DFB" w:rsidRPr="00C75B64" w:rsidRDefault="00051DFB" w:rsidP="00D20B64"/>
        </w:tc>
      </w:tr>
      <w:tr w:rsidR="005B2630" w:rsidRPr="00C75B64" w14:paraId="795E4289" w14:textId="77777777">
        <w:trPr>
          <w:jc w:val="center"/>
        </w:trPr>
        <w:tc>
          <w:tcPr>
            <w:tcW w:w="0" w:type="auto"/>
          </w:tcPr>
          <w:p w14:paraId="643BC5AA" w14:textId="2B19857D" w:rsidR="003703EC" w:rsidRPr="00C75B64" w:rsidRDefault="003703EC" w:rsidP="0095375B">
            <w:pPr>
              <w:ind w:left="360"/>
              <w:rPr>
                <w:b/>
                <w:bCs/>
              </w:rPr>
            </w:pPr>
            <w:r w:rsidRPr="00C75B64">
              <w:t>Tracked</w:t>
            </w:r>
          </w:p>
        </w:tc>
        <w:tc>
          <w:tcPr>
            <w:tcW w:w="0" w:type="auto"/>
          </w:tcPr>
          <w:p w14:paraId="641B093C" w14:textId="0D22C74F" w:rsidR="003703EC" w:rsidRPr="00C75B64" w:rsidRDefault="003703EC" w:rsidP="003703EC">
            <w:r w:rsidRPr="00C75B64">
              <w:t>m71763</w:t>
            </w:r>
          </w:p>
        </w:tc>
        <w:tc>
          <w:tcPr>
            <w:tcW w:w="0" w:type="auto"/>
            <w:vMerge/>
          </w:tcPr>
          <w:p w14:paraId="7C3E3403" w14:textId="77777777" w:rsidR="003703EC" w:rsidRPr="00C75B64" w:rsidRDefault="003703EC" w:rsidP="003703EC"/>
        </w:tc>
      </w:tr>
      <w:tr w:rsidR="005B2630" w:rsidRPr="00C75B64" w14:paraId="5F981A92" w14:textId="77777777">
        <w:trPr>
          <w:jc w:val="center"/>
        </w:trPr>
        <w:tc>
          <w:tcPr>
            <w:tcW w:w="0" w:type="auto"/>
          </w:tcPr>
          <w:p w14:paraId="70FC866A" w14:textId="279124B6" w:rsidR="00DB2EBE" w:rsidRPr="00C75B64" w:rsidRDefault="00DB2EBE" w:rsidP="00DB2EBE">
            <w:pPr>
              <w:ind w:left="360"/>
            </w:pPr>
            <w:r w:rsidRPr="00C75B64">
              <w:t>Semi-tracked</w:t>
            </w:r>
          </w:p>
        </w:tc>
        <w:tc>
          <w:tcPr>
            <w:tcW w:w="0" w:type="auto"/>
          </w:tcPr>
          <w:p w14:paraId="22BD7FA1" w14:textId="063A1CE2" w:rsidR="00DB2EBE" w:rsidRPr="00C75B64" w:rsidRDefault="00DB2EBE" w:rsidP="00DB2EBE">
            <w:r w:rsidRPr="00C75B64">
              <w:t>m73362</w:t>
            </w:r>
          </w:p>
        </w:tc>
        <w:tc>
          <w:tcPr>
            <w:tcW w:w="0" w:type="auto"/>
            <w:vMerge/>
          </w:tcPr>
          <w:p w14:paraId="5AD60559" w14:textId="77777777" w:rsidR="00DB2EBE" w:rsidRPr="00C75B64" w:rsidRDefault="00DB2EBE" w:rsidP="00DB2EBE"/>
        </w:tc>
      </w:tr>
      <w:tr w:rsidR="005B2630" w:rsidRPr="00C75B64" w14:paraId="3A5F2C5D" w14:textId="00D81CC6">
        <w:trPr>
          <w:jc w:val="center"/>
        </w:trPr>
        <w:tc>
          <w:tcPr>
            <w:tcW w:w="0" w:type="auto"/>
            <w:hideMark/>
          </w:tcPr>
          <w:p w14:paraId="30BDAE92" w14:textId="77777777" w:rsidR="00DB2EBE" w:rsidRPr="00C75B64" w:rsidRDefault="00DB2EBE" w:rsidP="00DB2EBE">
            <w:pPr>
              <w:rPr>
                <w:b/>
                <w:bCs/>
              </w:rPr>
            </w:pPr>
            <w:r w:rsidRPr="00C75B64">
              <w:rPr>
                <w:b/>
                <w:bCs/>
              </w:rPr>
              <w:t>Length &amp; frame rate</w:t>
            </w:r>
          </w:p>
        </w:tc>
        <w:tc>
          <w:tcPr>
            <w:tcW w:w="0" w:type="auto"/>
            <w:hideMark/>
          </w:tcPr>
          <w:p w14:paraId="078FB68B" w14:textId="77777777" w:rsidR="00DB2EBE" w:rsidRPr="00C75B64" w:rsidRDefault="00DB2EBE" w:rsidP="00DB2EBE">
            <w:r w:rsidRPr="00C75B64">
              <w:t>32 frames (30 fps)</w:t>
            </w:r>
          </w:p>
          <w:p w14:paraId="77DED35A" w14:textId="313D5D24" w:rsidR="00670078" w:rsidRPr="00C75B64" w:rsidRDefault="00670078" w:rsidP="00DB2EBE">
            <w:r w:rsidRPr="00C75B64">
              <w:t>300 fr. (30 fps)</w:t>
            </w:r>
          </w:p>
        </w:tc>
        <w:tc>
          <w:tcPr>
            <w:tcW w:w="0" w:type="auto"/>
            <w:vMerge/>
          </w:tcPr>
          <w:p w14:paraId="7DD488B4" w14:textId="77777777" w:rsidR="00DB2EBE" w:rsidRPr="00C75B64" w:rsidRDefault="00DB2EBE" w:rsidP="00DB2EBE"/>
        </w:tc>
      </w:tr>
      <w:tr w:rsidR="005B2630" w:rsidRPr="00C75B64" w14:paraId="21560628" w14:textId="29F4996B">
        <w:trPr>
          <w:jc w:val="center"/>
        </w:trPr>
        <w:tc>
          <w:tcPr>
            <w:tcW w:w="0" w:type="auto"/>
            <w:hideMark/>
          </w:tcPr>
          <w:p w14:paraId="7035D19C" w14:textId="77777777" w:rsidR="00DB2EBE" w:rsidRPr="00C75B64" w:rsidRDefault="00DB2EBE" w:rsidP="00DB2EBE">
            <w:pPr>
              <w:rPr>
                <w:b/>
                <w:bCs/>
              </w:rPr>
            </w:pPr>
            <w:r w:rsidRPr="00C75B64">
              <w:rPr>
                <w:b/>
                <w:bCs/>
              </w:rPr>
              <w:t>Number of captured views</w:t>
            </w:r>
          </w:p>
        </w:tc>
        <w:tc>
          <w:tcPr>
            <w:tcW w:w="0" w:type="auto"/>
            <w:hideMark/>
          </w:tcPr>
          <w:p w14:paraId="5BB7481A" w14:textId="77777777" w:rsidR="00DB2EBE" w:rsidRPr="00C75B64" w:rsidRDefault="00DB2EBE" w:rsidP="00DB2EBE">
            <w:r w:rsidRPr="00C75B64">
              <w:t>21</w:t>
            </w:r>
          </w:p>
        </w:tc>
        <w:tc>
          <w:tcPr>
            <w:tcW w:w="0" w:type="auto"/>
            <w:vMerge/>
          </w:tcPr>
          <w:p w14:paraId="27AE607C" w14:textId="77777777" w:rsidR="00DB2EBE" w:rsidRPr="00C75B64" w:rsidRDefault="00DB2EBE" w:rsidP="00DB2EBE"/>
        </w:tc>
      </w:tr>
      <w:tr w:rsidR="005B2630" w:rsidRPr="00C75B64" w14:paraId="7587DBA3" w14:textId="1EB4A34D">
        <w:trPr>
          <w:jc w:val="center"/>
        </w:trPr>
        <w:tc>
          <w:tcPr>
            <w:tcW w:w="0" w:type="auto"/>
            <w:hideMark/>
          </w:tcPr>
          <w:p w14:paraId="7C36F7E8" w14:textId="77777777" w:rsidR="00DB2EBE" w:rsidRPr="00C75B64" w:rsidRDefault="00DB2EBE" w:rsidP="00DB2EBE">
            <w:pPr>
              <w:rPr>
                <w:b/>
                <w:bCs/>
              </w:rPr>
            </w:pPr>
            <w:r w:rsidRPr="00C75B64">
              <w:rPr>
                <w:b/>
                <w:bCs/>
              </w:rPr>
              <w:t>Texture format</w:t>
            </w:r>
          </w:p>
        </w:tc>
        <w:tc>
          <w:tcPr>
            <w:tcW w:w="0" w:type="auto"/>
            <w:hideMark/>
          </w:tcPr>
          <w:p w14:paraId="63D17524" w14:textId="2F5704A2" w:rsidR="00DB2EBE" w:rsidRPr="00C75B64" w:rsidRDefault="00DB2EBE" w:rsidP="00DB2EBE">
            <w:r w:rsidRPr="00C75B64">
              <w:t>RGB24 PNG</w:t>
            </w:r>
          </w:p>
        </w:tc>
        <w:tc>
          <w:tcPr>
            <w:tcW w:w="0" w:type="auto"/>
            <w:vMerge/>
          </w:tcPr>
          <w:p w14:paraId="12E977E6" w14:textId="77777777" w:rsidR="00DB2EBE" w:rsidRPr="00C75B64" w:rsidRDefault="00DB2EBE" w:rsidP="00DB2EBE"/>
        </w:tc>
      </w:tr>
      <w:tr w:rsidR="005B2630" w:rsidRPr="00C75B64" w14:paraId="26C07E4A" w14:textId="0E35C32D">
        <w:trPr>
          <w:jc w:val="center"/>
        </w:trPr>
        <w:tc>
          <w:tcPr>
            <w:tcW w:w="0" w:type="auto"/>
            <w:hideMark/>
          </w:tcPr>
          <w:p w14:paraId="7801FC30" w14:textId="77777777" w:rsidR="00DB2EBE" w:rsidRPr="00C75B64" w:rsidRDefault="00DB2EBE" w:rsidP="00DB2EBE">
            <w:pPr>
              <w:rPr>
                <w:b/>
                <w:bCs/>
              </w:rPr>
            </w:pPr>
            <w:r w:rsidRPr="00C75B64">
              <w:rPr>
                <w:b/>
                <w:bCs/>
              </w:rPr>
              <w:t>Captured view resolution</w:t>
            </w:r>
          </w:p>
        </w:tc>
        <w:tc>
          <w:tcPr>
            <w:tcW w:w="0" w:type="auto"/>
            <w:hideMark/>
          </w:tcPr>
          <w:p w14:paraId="7F34C6ED" w14:textId="3935F5A4" w:rsidR="00DB2EBE" w:rsidRPr="00C75B64" w:rsidRDefault="00DB2EBE" w:rsidP="00DB2EBE">
            <w:r w:rsidRPr="00C75B64">
              <w:t>1920 × 1080</w:t>
            </w:r>
          </w:p>
        </w:tc>
        <w:tc>
          <w:tcPr>
            <w:tcW w:w="0" w:type="auto"/>
            <w:vMerge/>
          </w:tcPr>
          <w:p w14:paraId="3F8D58B5" w14:textId="77777777" w:rsidR="00DB2EBE" w:rsidRPr="00C75B64" w:rsidRDefault="00DB2EBE" w:rsidP="00DB2EBE"/>
        </w:tc>
      </w:tr>
      <w:tr w:rsidR="005B2630" w:rsidRPr="00C75B64" w14:paraId="75B10C1F" w14:textId="19EFEAB6">
        <w:trPr>
          <w:jc w:val="center"/>
        </w:trPr>
        <w:tc>
          <w:tcPr>
            <w:tcW w:w="0" w:type="auto"/>
          </w:tcPr>
          <w:p w14:paraId="30796A95" w14:textId="3BD599A2" w:rsidR="00DB2EBE" w:rsidRPr="00C75B64" w:rsidRDefault="00DB2EBE" w:rsidP="00DB2EBE">
            <w:pPr>
              <w:rPr>
                <w:b/>
                <w:bCs/>
              </w:rPr>
            </w:pPr>
            <w:r w:rsidRPr="00C75B64">
              <w:rPr>
                <w:b/>
                <w:bCs/>
              </w:rPr>
              <w:t>Public download link</w:t>
            </w:r>
          </w:p>
        </w:tc>
        <w:tc>
          <w:tcPr>
            <w:tcW w:w="0" w:type="auto"/>
          </w:tcPr>
          <w:p w14:paraId="3CFA9EF6" w14:textId="7D1B775D" w:rsidR="00DB2EBE" w:rsidRPr="00C75B64" w:rsidRDefault="00DB2EBE" w:rsidP="00DB2EBE">
            <w:r w:rsidRPr="00C75B64">
              <w:t>Not available</w:t>
            </w:r>
          </w:p>
        </w:tc>
        <w:tc>
          <w:tcPr>
            <w:tcW w:w="0" w:type="auto"/>
            <w:vMerge/>
          </w:tcPr>
          <w:p w14:paraId="240C0230" w14:textId="77777777" w:rsidR="00DB2EBE" w:rsidRPr="00C75B64" w:rsidRDefault="00DB2EBE" w:rsidP="00DB2EBE"/>
        </w:tc>
      </w:tr>
    </w:tbl>
    <w:p w14:paraId="72384C9E" w14:textId="20B461AF" w:rsidR="00165DB2" w:rsidRPr="00C75B64" w:rsidRDefault="00165DB2" w:rsidP="0051307E">
      <w:pPr>
        <w:pStyle w:val="Heading2"/>
        <w:pageBreakBefore/>
      </w:pPr>
      <w:r w:rsidRPr="00C75B64">
        <w:lastRenderedPageBreak/>
        <w:t>Breakfast (m71214</w:t>
      </w:r>
      <w:r w:rsidR="009C4ECF" w:rsidRPr="00C75B64">
        <w:t>, m71763</w:t>
      </w:r>
      <w:r w:rsidRPr="00C75B64">
        <w:t>)</w:t>
      </w:r>
    </w:p>
    <w:p w14:paraId="74E04D45" w14:textId="41137FF0" w:rsidR="00165DB2" w:rsidRPr="00C75B64" w:rsidRDefault="00165DB2" w:rsidP="00165DB2">
      <w:pPr>
        <w:pStyle w:val="BodyText"/>
      </w:pPr>
      <w:r w:rsidRPr="00C75B64">
        <w:t>This contribution proposes Gaussian splat input data computed from the multi</w:t>
      </w:r>
      <w:r w:rsidR="00FC5C81" w:rsidRPr="00C75B64">
        <w:t>-</w:t>
      </w:r>
      <w:r w:rsidRPr="00C75B64">
        <w:t>view natural content sequence “Breakfast” for the Gaussian Splat Coding (GSC) activity, addressing JEE6.1 mandate 2 on new test material. The sequence was captured with a rig of 15 coplanar cameras and contains 97 frames. Models are generated independently per frame using gsplat v1.4.0, reusing provided JSON intrinsic/extrinsic parameters (constant across frames) and training on all 15 cameras with 3000 steps (sh_degree 3). Two initialization approaches are tested: unprojecting depth maps (down</w:t>
      </w:r>
      <w:r w:rsidR="000F07BB" w:rsidRPr="00C75B64">
        <w:t>-</w:t>
      </w:r>
      <w:r w:rsidRPr="00C75B64">
        <w:t>sampling ratio 8) and Colmap per 32-frame GOP.</w:t>
      </w:r>
    </w:p>
    <w:p w14:paraId="4AAE1D6B" w14:textId="7985DE5D" w:rsidR="00C07B85" w:rsidRPr="00C75B64" w:rsidRDefault="00C07B85" w:rsidP="00165DB2">
      <w:pPr>
        <w:pStyle w:val="BodyText"/>
      </w:pPr>
      <w:r w:rsidRPr="00C75B64">
        <w:t xml:space="preserve">In m71763, </w:t>
      </w:r>
      <w:r w:rsidR="00E83809" w:rsidRPr="00C75B64">
        <w:t>Breakfast is used to assess a training strategy intended to reduce temporal jittering in per-frame independent 3DGS training. The pipeline uses COLMAP to extract per-frame sparse point clouds, merges and uniformly down</w:t>
      </w:r>
      <w:r w:rsidR="000F07BB" w:rsidRPr="00C75B64">
        <w:t>-</w:t>
      </w:r>
      <w:r w:rsidR="00E83809" w:rsidRPr="00C75B64">
        <w:t>samples them per interval, trains a canonical 3DGS with GT images across viewpoints and time points, then fine-tunes per frame to produce “Tracked” PLYs (fixed Gaussian number and order within an interval) and “Half-Tracked” PLYs (selective densification after phase 1). Experiments use 32 frames with test views v06 and v08. Reported results: Tracked PSNR 33.43, SSIM 0.925, LPIPS 0.125, 525,960 points/frames; Half-Tracked PSNR 33.93, SSIM 0.925, LPIPS 0.12, 528,590 points/frames.</w:t>
      </w:r>
    </w:p>
    <w:tbl>
      <w:tblPr>
        <w:tblStyle w:val="TableGrid"/>
        <w:tblW w:w="0" w:type="auto"/>
        <w:jc w:val="center"/>
        <w:tblLook w:val="04A0" w:firstRow="1" w:lastRow="0" w:firstColumn="1" w:lastColumn="0" w:noHBand="0" w:noVBand="1"/>
      </w:tblPr>
      <w:tblGrid>
        <w:gridCol w:w="2967"/>
        <w:gridCol w:w="2002"/>
        <w:gridCol w:w="3617"/>
      </w:tblGrid>
      <w:tr w:rsidR="005B2630" w:rsidRPr="00C75B64" w14:paraId="5C22F738" w14:textId="24ADB251">
        <w:trPr>
          <w:jc w:val="center"/>
        </w:trPr>
        <w:tc>
          <w:tcPr>
            <w:tcW w:w="0" w:type="auto"/>
            <w:hideMark/>
          </w:tcPr>
          <w:p w14:paraId="6C5CFE65" w14:textId="77777777" w:rsidR="00E83809" w:rsidRPr="00C75B64" w:rsidRDefault="00E83809" w:rsidP="00D5144A">
            <w:pPr>
              <w:rPr>
                <w:b/>
                <w:bCs/>
              </w:rPr>
            </w:pPr>
            <w:r w:rsidRPr="00C75B64">
              <w:rPr>
                <w:b/>
                <w:bCs/>
              </w:rPr>
              <w:t>Category</w:t>
            </w:r>
          </w:p>
        </w:tc>
        <w:tc>
          <w:tcPr>
            <w:tcW w:w="0" w:type="auto"/>
            <w:hideMark/>
          </w:tcPr>
          <w:p w14:paraId="46984F31" w14:textId="20DE8C7B" w:rsidR="00E83809" w:rsidRPr="00C75B64" w:rsidRDefault="00E83809" w:rsidP="00D5144A">
            <w:r w:rsidRPr="00C75B64">
              <w:t>Forward facing</w:t>
            </w:r>
          </w:p>
        </w:tc>
        <w:tc>
          <w:tcPr>
            <w:tcW w:w="0" w:type="auto"/>
            <w:vMerge w:val="restart"/>
          </w:tcPr>
          <w:p w14:paraId="369E8686" w14:textId="733F6BEA" w:rsidR="00E83809" w:rsidRPr="00C75B64" w:rsidRDefault="002E4003" w:rsidP="00D5144A">
            <w:r w:rsidRPr="00C75B64">
              <w:rPr>
                <w:noProof/>
              </w:rPr>
              <w:drawing>
                <wp:inline distT="0" distB="0" distL="0" distR="0" wp14:anchorId="631BF4C7" wp14:editId="0DDC764C">
                  <wp:extent cx="2160000" cy="1212665"/>
                  <wp:effectExtent l="0" t="0" r="0" b="6985"/>
                  <wp:docPr id="15637854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785407" name=""/>
                          <pic:cNvPicPr/>
                        </pic:nvPicPr>
                        <pic:blipFill>
                          <a:blip r:embed="rId37"/>
                          <a:stretch>
                            <a:fillRect/>
                          </a:stretch>
                        </pic:blipFill>
                        <pic:spPr>
                          <a:xfrm>
                            <a:off x="0" y="0"/>
                            <a:ext cx="2160000" cy="1212665"/>
                          </a:xfrm>
                          <a:prstGeom prst="rect">
                            <a:avLst/>
                          </a:prstGeom>
                        </pic:spPr>
                      </pic:pic>
                    </a:graphicData>
                  </a:graphic>
                </wp:inline>
              </w:drawing>
            </w:r>
          </w:p>
        </w:tc>
      </w:tr>
      <w:tr w:rsidR="005B2630" w:rsidRPr="00C75B64" w14:paraId="3A958517" w14:textId="45BAB752" w:rsidTr="0095375B">
        <w:trPr>
          <w:jc w:val="center"/>
        </w:trPr>
        <w:tc>
          <w:tcPr>
            <w:tcW w:w="0" w:type="auto"/>
            <w:hideMark/>
          </w:tcPr>
          <w:p w14:paraId="4473192D" w14:textId="77777777" w:rsidR="00E83809" w:rsidRPr="00C75B64" w:rsidRDefault="00E83809" w:rsidP="00D5144A">
            <w:pPr>
              <w:rPr>
                <w:b/>
                <w:bCs/>
              </w:rPr>
            </w:pPr>
            <w:r w:rsidRPr="00C75B64">
              <w:rPr>
                <w:b/>
                <w:bCs/>
              </w:rPr>
              <w:t>Input contributions</w:t>
            </w:r>
          </w:p>
        </w:tc>
        <w:tc>
          <w:tcPr>
            <w:tcW w:w="0" w:type="auto"/>
          </w:tcPr>
          <w:p w14:paraId="0E99BA87" w14:textId="445A0F4B" w:rsidR="00E83809" w:rsidRPr="00C75B64" w:rsidRDefault="00E83809" w:rsidP="00D5144A"/>
        </w:tc>
        <w:tc>
          <w:tcPr>
            <w:tcW w:w="0" w:type="auto"/>
            <w:vMerge/>
          </w:tcPr>
          <w:p w14:paraId="271794F7" w14:textId="77777777" w:rsidR="00E83809" w:rsidRPr="00C75B64" w:rsidRDefault="00E83809" w:rsidP="00D5144A"/>
        </w:tc>
      </w:tr>
      <w:tr w:rsidR="005B2630" w:rsidRPr="00C75B64" w14:paraId="7C6D6589" w14:textId="77777777">
        <w:trPr>
          <w:jc w:val="center"/>
        </w:trPr>
        <w:tc>
          <w:tcPr>
            <w:tcW w:w="0" w:type="auto"/>
          </w:tcPr>
          <w:p w14:paraId="3172A799" w14:textId="1F5F6726" w:rsidR="0095375B" w:rsidRPr="00C75B64" w:rsidRDefault="0095375B" w:rsidP="0095375B">
            <w:pPr>
              <w:ind w:left="360"/>
              <w:rPr>
                <w:b/>
                <w:bCs/>
              </w:rPr>
            </w:pPr>
            <w:r w:rsidRPr="00C75B64">
              <w:t>Untracked</w:t>
            </w:r>
          </w:p>
        </w:tc>
        <w:tc>
          <w:tcPr>
            <w:tcW w:w="0" w:type="auto"/>
          </w:tcPr>
          <w:p w14:paraId="16946370" w14:textId="7B7EA3AD" w:rsidR="0095375B" w:rsidRPr="00C75B64" w:rsidRDefault="0095375B" w:rsidP="0095375B">
            <w:r w:rsidRPr="00C75B64">
              <w:t>m71214</w:t>
            </w:r>
          </w:p>
        </w:tc>
        <w:tc>
          <w:tcPr>
            <w:tcW w:w="0" w:type="auto"/>
            <w:vMerge/>
          </w:tcPr>
          <w:p w14:paraId="55B784C5" w14:textId="77777777" w:rsidR="0095375B" w:rsidRPr="00C75B64" w:rsidRDefault="0095375B" w:rsidP="0095375B"/>
        </w:tc>
      </w:tr>
      <w:tr w:rsidR="005B2630" w:rsidRPr="00C75B64" w14:paraId="1C769455" w14:textId="77777777">
        <w:trPr>
          <w:jc w:val="center"/>
        </w:trPr>
        <w:tc>
          <w:tcPr>
            <w:tcW w:w="0" w:type="auto"/>
          </w:tcPr>
          <w:p w14:paraId="572FD5E6" w14:textId="12248DB5" w:rsidR="0095375B" w:rsidRPr="00C75B64" w:rsidRDefault="00833D41" w:rsidP="0095375B">
            <w:pPr>
              <w:ind w:left="360"/>
              <w:rPr>
                <w:b/>
                <w:bCs/>
              </w:rPr>
            </w:pPr>
            <w:r w:rsidRPr="00C75B64">
              <w:t>Tracked</w:t>
            </w:r>
          </w:p>
        </w:tc>
        <w:tc>
          <w:tcPr>
            <w:tcW w:w="0" w:type="auto"/>
          </w:tcPr>
          <w:p w14:paraId="612DCBA5" w14:textId="0A5B8F64" w:rsidR="0095375B" w:rsidRPr="00C75B64" w:rsidRDefault="007C168B" w:rsidP="0095375B">
            <w:r w:rsidRPr="00C75B64">
              <w:t>m71763</w:t>
            </w:r>
          </w:p>
        </w:tc>
        <w:tc>
          <w:tcPr>
            <w:tcW w:w="0" w:type="auto"/>
            <w:vMerge/>
          </w:tcPr>
          <w:p w14:paraId="34EA52C8" w14:textId="77777777" w:rsidR="0095375B" w:rsidRPr="00C75B64" w:rsidRDefault="0095375B" w:rsidP="0095375B"/>
        </w:tc>
      </w:tr>
      <w:tr w:rsidR="005B2630" w:rsidRPr="00C75B64" w14:paraId="0999AF7D" w14:textId="77777777">
        <w:trPr>
          <w:jc w:val="center"/>
        </w:trPr>
        <w:tc>
          <w:tcPr>
            <w:tcW w:w="0" w:type="auto"/>
          </w:tcPr>
          <w:p w14:paraId="15E7B32C" w14:textId="7E57A28C" w:rsidR="0095375B" w:rsidRPr="00C75B64" w:rsidRDefault="00833D41" w:rsidP="0095375B">
            <w:pPr>
              <w:ind w:left="360"/>
              <w:rPr>
                <w:b/>
                <w:bCs/>
              </w:rPr>
            </w:pPr>
            <w:r w:rsidRPr="00C75B64">
              <w:t>Semi-t</w:t>
            </w:r>
            <w:r w:rsidR="0095375B" w:rsidRPr="00C75B64">
              <w:t>racked</w:t>
            </w:r>
          </w:p>
        </w:tc>
        <w:tc>
          <w:tcPr>
            <w:tcW w:w="0" w:type="auto"/>
          </w:tcPr>
          <w:p w14:paraId="74D153F5" w14:textId="7A56CBDD" w:rsidR="0095375B" w:rsidRPr="00C75B64" w:rsidRDefault="0095375B" w:rsidP="0095375B">
            <w:r w:rsidRPr="00C75B64">
              <w:t>m71763</w:t>
            </w:r>
          </w:p>
        </w:tc>
        <w:tc>
          <w:tcPr>
            <w:tcW w:w="0" w:type="auto"/>
            <w:vMerge/>
          </w:tcPr>
          <w:p w14:paraId="1D8EC7F4" w14:textId="77777777" w:rsidR="0095375B" w:rsidRPr="00C75B64" w:rsidRDefault="0095375B" w:rsidP="0095375B"/>
        </w:tc>
      </w:tr>
      <w:tr w:rsidR="005B2630" w:rsidRPr="00C75B64" w14:paraId="3A4EC291" w14:textId="2ECFB297">
        <w:trPr>
          <w:jc w:val="center"/>
        </w:trPr>
        <w:tc>
          <w:tcPr>
            <w:tcW w:w="0" w:type="auto"/>
            <w:hideMark/>
          </w:tcPr>
          <w:p w14:paraId="151F981A" w14:textId="77777777" w:rsidR="0095375B" w:rsidRPr="00C75B64" w:rsidRDefault="0095375B" w:rsidP="0095375B">
            <w:pPr>
              <w:rPr>
                <w:b/>
                <w:bCs/>
              </w:rPr>
            </w:pPr>
            <w:r w:rsidRPr="00C75B64">
              <w:rPr>
                <w:b/>
                <w:bCs/>
              </w:rPr>
              <w:t>Length &amp; frame rate</w:t>
            </w:r>
          </w:p>
        </w:tc>
        <w:tc>
          <w:tcPr>
            <w:tcW w:w="0" w:type="auto"/>
            <w:hideMark/>
          </w:tcPr>
          <w:p w14:paraId="781AE1A1" w14:textId="1C5D9487" w:rsidR="0095375B" w:rsidRPr="00C75B64" w:rsidRDefault="0095375B" w:rsidP="0095375B">
            <w:r w:rsidRPr="00C75B64">
              <w:t>32 frames (30 fps)</w:t>
            </w:r>
          </w:p>
        </w:tc>
        <w:tc>
          <w:tcPr>
            <w:tcW w:w="0" w:type="auto"/>
            <w:vMerge/>
          </w:tcPr>
          <w:p w14:paraId="71031089" w14:textId="77777777" w:rsidR="0095375B" w:rsidRPr="00C75B64" w:rsidRDefault="0095375B" w:rsidP="0095375B"/>
        </w:tc>
      </w:tr>
      <w:tr w:rsidR="005B2630" w:rsidRPr="00C75B64" w14:paraId="6029D88B" w14:textId="1F709C68">
        <w:trPr>
          <w:jc w:val="center"/>
        </w:trPr>
        <w:tc>
          <w:tcPr>
            <w:tcW w:w="0" w:type="auto"/>
            <w:hideMark/>
          </w:tcPr>
          <w:p w14:paraId="7A8B0FDC" w14:textId="77777777" w:rsidR="0095375B" w:rsidRPr="00C75B64" w:rsidRDefault="0095375B" w:rsidP="0095375B">
            <w:pPr>
              <w:rPr>
                <w:b/>
                <w:bCs/>
              </w:rPr>
            </w:pPr>
            <w:r w:rsidRPr="00C75B64">
              <w:rPr>
                <w:b/>
                <w:bCs/>
              </w:rPr>
              <w:t>Number of captured views</w:t>
            </w:r>
          </w:p>
        </w:tc>
        <w:tc>
          <w:tcPr>
            <w:tcW w:w="0" w:type="auto"/>
            <w:hideMark/>
          </w:tcPr>
          <w:p w14:paraId="43EC6D4C" w14:textId="77777777" w:rsidR="0095375B" w:rsidRPr="00C75B64" w:rsidRDefault="0095375B" w:rsidP="0095375B">
            <w:r w:rsidRPr="00C75B64">
              <w:t>15</w:t>
            </w:r>
          </w:p>
        </w:tc>
        <w:tc>
          <w:tcPr>
            <w:tcW w:w="0" w:type="auto"/>
            <w:vMerge/>
          </w:tcPr>
          <w:p w14:paraId="3E2CFDA6" w14:textId="77777777" w:rsidR="0095375B" w:rsidRPr="00C75B64" w:rsidRDefault="0095375B" w:rsidP="0095375B"/>
        </w:tc>
      </w:tr>
      <w:tr w:rsidR="005B2630" w:rsidRPr="00C75B64" w14:paraId="67AA0986" w14:textId="5B72AC99">
        <w:trPr>
          <w:jc w:val="center"/>
        </w:trPr>
        <w:tc>
          <w:tcPr>
            <w:tcW w:w="0" w:type="auto"/>
            <w:hideMark/>
          </w:tcPr>
          <w:p w14:paraId="406547D4" w14:textId="77777777" w:rsidR="0095375B" w:rsidRPr="00C75B64" w:rsidRDefault="0095375B" w:rsidP="0095375B">
            <w:pPr>
              <w:rPr>
                <w:b/>
                <w:bCs/>
              </w:rPr>
            </w:pPr>
            <w:r w:rsidRPr="00C75B64">
              <w:rPr>
                <w:b/>
                <w:bCs/>
              </w:rPr>
              <w:t>Texture format</w:t>
            </w:r>
          </w:p>
        </w:tc>
        <w:tc>
          <w:tcPr>
            <w:tcW w:w="0" w:type="auto"/>
            <w:hideMark/>
          </w:tcPr>
          <w:p w14:paraId="0881691C" w14:textId="5E8AA8E7" w:rsidR="0095375B" w:rsidRPr="00C75B64" w:rsidRDefault="0095375B" w:rsidP="0095375B">
            <w:r w:rsidRPr="00C75B64">
              <w:t>RGB24 PNG</w:t>
            </w:r>
          </w:p>
        </w:tc>
        <w:tc>
          <w:tcPr>
            <w:tcW w:w="0" w:type="auto"/>
            <w:vMerge/>
          </w:tcPr>
          <w:p w14:paraId="595450E8" w14:textId="77777777" w:rsidR="0095375B" w:rsidRPr="00C75B64" w:rsidRDefault="0095375B" w:rsidP="0095375B"/>
        </w:tc>
      </w:tr>
      <w:tr w:rsidR="005B2630" w:rsidRPr="00C75B64" w14:paraId="122A6DCE" w14:textId="5D2B5135">
        <w:trPr>
          <w:jc w:val="center"/>
        </w:trPr>
        <w:tc>
          <w:tcPr>
            <w:tcW w:w="0" w:type="auto"/>
            <w:hideMark/>
          </w:tcPr>
          <w:p w14:paraId="013C35EC" w14:textId="77777777" w:rsidR="0095375B" w:rsidRPr="00C75B64" w:rsidRDefault="0095375B" w:rsidP="0095375B">
            <w:pPr>
              <w:rPr>
                <w:b/>
                <w:bCs/>
              </w:rPr>
            </w:pPr>
            <w:r w:rsidRPr="00C75B64">
              <w:rPr>
                <w:b/>
                <w:bCs/>
              </w:rPr>
              <w:t>Captured view resolution</w:t>
            </w:r>
          </w:p>
        </w:tc>
        <w:tc>
          <w:tcPr>
            <w:tcW w:w="0" w:type="auto"/>
            <w:hideMark/>
          </w:tcPr>
          <w:p w14:paraId="7DED42D9" w14:textId="15D37A1D" w:rsidR="0095375B" w:rsidRPr="00C75B64" w:rsidRDefault="0095375B" w:rsidP="0095375B">
            <w:r w:rsidRPr="00C75B64">
              <w:t>1920 × 1080</w:t>
            </w:r>
          </w:p>
        </w:tc>
        <w:tc>
          <w:tcPr>
            <w:tcW w:w="0" w:type="auto"/>
            <w:vMerge/>
          </w:tcPr>
          <w:p w14:paraId="61D73C4A" w14:textId="77777777" w:rsidR="0095375B" w:rsidRPr="00C75B64" w:rsidRDefault="0095375B" w:rsidP="0095375B"/>
        </w:tc>
      </w:tr>
      <w:tr w:rsidR="005B2630" w:rsidRPr="00C75B64" w14:paraId="1A09CFEF" w14:textId="77777777">
        <w:trPr>
          <w:jc w:val="center"/>
        </w:trPr>
        <w:tc>
          <w:tcPr>
            <w:tcW w:w="0" w:type="auto"/>
          </w:tcPr>
          <w:p w14:paraId="089B6CF6" w14:textId="50FA7795" w:rsidR="0095375B" w:rsidRPr="00C75B64" w:rsidRDefault="0095375B" w:rsidP="0095375B">
            <w:pPr>
              <w:rPr>
                <w:b/>
                <w:bCs/>
              </w:rPr>
            </w:pPr>
            <w:r w:rsidRPr="00C75B64">
              <w:rPr>
                <w:b/>
                <w:bCs/>
              </w:rPr>
              <w:t>Public download link</w:t>
            </w:r>
          </w:p>
        </w:tc>
        <w:tc>
          <w:tcPr>
            <w:tcW w:w="0" w:type="auto"/>
          </w:tcPr>
          <w:p w14:paraId="4DAFE066" w14:textId="0C768377" w:rsidR="0095375B" w:rsidRPr="00C75B64" w:rsidRDefault="0095375B" w:rsidP="0095375B">
            <w:r w:rsidRPr="00C75B64">
              <w:t>Not available</w:t>
            </w:r>
          </w:p>
        </w:tc>
        <w:tc>
          <w:tcPr>
            <w:tcW w:w="0" w:type="auto"/>
            <w:vMerge/>
          </w:tcPr>
          <w:p w14:paraId="6F408A62" w14:textId="77777777" w:rsidR="0095375B" w:rsidRPr="00C75B64" w:rsidRDefault="0095375B" w:rsidP="0095375B"/>
        </w:tc>
      </w:tr>
    </w:tbl>
    <w:p w14:paraId="5FE9005C" w14:textId="32B8538C" w:rsidR="00EE426D" w:rsidRPr="00C75B64" w:rsidRDefault="00EE426D" w:rsidP="00EE426D">
      <w:pPr>
        <w:pStyle w:val="Heading2"/>
      </w:pPr>
      <w:r w:rsidRPr="00C75B64">
        <w:t>Breakdance (m72352)</w:t>
      </w:r>
    </w:p>
    <w:p w14:paraId="08BFAA02" w14:textId="7DC82254" w:rsidR="00EE426D" w:rsidRPr="00C75B64" w:rsidRDefault="00EE426D" w:rsidP="00EE426D">
      <w:pPr>
        <w:pStyle w:val="BodyText"/>
      </w:pPr>
      <w:r w:rsidRPr="00C75B64">
        <w:t>This contribution proposes an alternative “Breakdance” multi</w:t>
      </w:r>
      <w:r w:rsidR="00FC5C81" w:rsidRPr="00C75B64">
        <w:t>-</w:t>
      </w:r>
      <w:r w:rsidRPr="00C75B64">
        <w:t>view sequence intended to reduce motion blur compared to a previously proposed fast-motion version</w:t>
      </w:r>
      <w:r w:rsidR="00D86D71" w:rsidRPr="00C75B64">
        <w:t xml:space="preserve"> </w:t>
      </w:r>
      <w:r w:rsidR="00DE3C75" w:rsidRPr="00C75B64">
        <w:t>(m68243</w:t>
      </w:r>
      <w:r w:rsidR="00CE379D" w:rsidRPr="00C75B64">
        <w:t>, m71763</w:t>
      </w:r>
      <w:r w:rsidR="00DE3C75" w:rsidRPr="00C75B64">
        <w:t>)</w:t>
      </w:r>
      <w:r w:rsidRPr="00C75B64">
        <w:t>. It shows two dancers facing each other with slower motion and little motion blur, aiming to make it easier to obtain high-quality anchors for I-3DGS while still being useful for A-3DGS evaluation. The content was captured with 33 synchronized Sony RX0 II cameras arranged in a semi-circular setup (radius ~8 m) focusing on the center of interest, mounted on 7 stands with variable inter-camera spacing. Capture is in XAVC (H.264, 100 Mbps) at 3840 x 2160 and 30 fps, converted to YUV420 8-bit at 1920 x 1080.</w:t>
      </w:r>
    </w:p>
    <w:tbl>
      <w:tblPr>
        <w:tblStyle w:val="TableGrid"/>
        <w:tblW w:w="0" w:type="auto"/>
        <w:jc w:val="center"/>
        <w:tblLook w:val="04A0" w:firstRow="1" w:lastRow="0" w:firstColumn="1" w:lastColumn="0" w:noHBand="0" w:noVBand="1"/>
      </w:tblPr>
      <w:tblGrid>
        <w:gridCol w:w="2967"/>
        <w:gridCol w:w="2002"/>
        <w:gridCol w:w="3617"/>
      </w:tblGrid>
      <w:tr w:rsidR="005B2630" w:rsidRPr="00C75B64" w14:paraId="364AF7B1" w14:textId="46A44A72" w:rsidTr="00C22BC3">
        <w:trPr>
          <w:jc w:val="center"/>
        </w:trPr>
        <w:tc>
          <w:tcPr>
            <w:tcW w:w="0" w:type="auto"/>
            <w:hideMark/>
          </w:tcPr>
          <w:p w14:paraId="05E4449C" w14:textId="77777777" w:rsidR="00B30901" w:rsidRPr="00C75B64" w:rsidRDefault="00B30901" w:rsidP="00EE426D">
            <w:pPr>
              <w:rPr>
                <w:b/>
                <w:bCs/>
              </w:rPr>
            </w:pPr>
            <w:r w:rsidRPr="00C75B64">
              <w:rPr>
                <w:b/>
                <w:bCs/>
              </w:rPr>
              <w:t>Category</w:t>
            </w:r>
          </w:p>
        </w:tc>
        <w:tc>
          <w:tcPr>
            <w:tcW w:w="0" w:type="auto"/>
            <w:hideMark/>
          </w:tcPr>
          <w:p w14:paraId="2128D39D" w14:textId="77777777" w:rsidR="00B30901" w:rsidRPr="00C75B64" w:rsidRDefault="00B30901" w:rsidP="00EE426D">
            <w:r w:rsidRPr="00C75B64">
              <w:t>Forward facing</w:t>
            </w:r>
          </w:p>
        </w:tc>
        <w:tc>
          <w:tcPr>
            <w:tcW w:w="0" w:type="auto"/>
            <w:vMerge w:val="restart"/>
          </w:tcPr>
          <w:p w14:paraId="27C8DDD8" w14:textId="183C12A7" w:rsidR="00B30901" w:rsidRPr="00C75B64" w:rsidRDefault="002C7E93" w:rsidP="00EE426D">
            <w:r w:rsidRPr="00C75B64">
              <w:rPr>
                <w:noProof/>
              </w:rPr>
              <w:drawing>
                <wp:inline distT="0" distB="0" distL="0" distR="0" wp14:anchorId="53A43F7F" wp14:editId="4025A6D3">
                  <wp:extent cx="2160000" cy="1213863"/>
                  <wp:effectExtent l="0" t="0" r="0" b="5715"/>
                  <wp:docPr id="8107101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0710111" name=""/>
                          <pic:cNvPicPr/>
                        </pic:nvPicPr>
                        <pic:blipFill>
                          <a:blip r:embed="rId38"/>
                          <a:stretch>
                            <a:fillRect/>
                          </a:stretch>
                        </pic:blipFill>
                        <pic:spPr>
                          <a:xfrm>
                            <a:off x="0" y="0"/>
                            <a:ext cx="2160000" cy="1213863"/>
                          </a:xfrm>
                          <a:prstGeom prst="rect">
                            <a:avLst/>
                          </a:prstGeom>
                        </pic:spPr>
                      </pic:pic>
                    </a:graphicData>
                  </a:graphic>
                </wp:inline>
              </w:drawing>
            </w:r>
          </w:p>
        </w:tc>
      </w:tr>
      <w:tr w:rsidR="005B2630" w:rsidRPr="00C75B64" w14:paraId="3907B741" w14:textId="2F3BBBF0" w:rsidTr="00C22BC3">
        <w:trPr>
          <w:jc w:val="center"/>
        </w:trPr>
        <w:tc>
          <w:tcPr>
            <w:tcW w:w="0" w:type="auto"/>
            <w:hideMark/>
          </w:tcPr>
          <w:p w14:paraId="750D09FA" w14:textId="77777777" w:rsidR="00B30901" w:rsidRPr="00C75B64" w:rsidRDefault="00B30901" w:rsidP="00EE426D">
            <w:pPr>
              <w:rPr>
                <w:b/>
                <w:bCs/>
              </w:rPr>
            </w:pPr>
            <w:r w:rsidRPr="00C75B64">
              <w:rPr>
                <w:b/>
                <w:bCs/>
              </w:rPr>
              <w:t>Input contributions</w:t>
            </w:r>
          </w:p>
        </w:tc>
        <w:tc>
          <w:tcPr>
            <w:tcW w:w="0" w:type="auto"/>
            <w:hideMark/>
          </w:tcPr>
          <w:p w14:paraId="1044C35E" w14:textId="77777777" w:rsidR="00B30901" w:rsidRPr="00C75B64" w:rsidRDefault="00B30901" w:rsidP="00EE426D">
            <w:r w:rsidRPr="00C75B64">
              <w:t>m72352</w:t>
            </w:r>
          </w:p>
        </w:tc>
        <w:tc>
          <w:tcPr>
            <w:tcW w:w="0" w:type="auto"/>
            <w:vMerge/>
          </w:tcPr>
          <w:p w14:paraId="21A5A1C2" w14:textId="77777777" w:rsidR="00B30901" w:rsidRPr="00C75B64" w:rsidRDefault="00B30901" w:rsidP="00EE426D"/>
        </w:tc>
      </w:tr>
      <w:tr w:rsidR="005B2630" w:rsidRPr="00C75B64" w14:paraId="30B6FC09" w14:textId="61C5E1D1" w:rsidTr="00C22BC3">
        <w:trPr>
          <w:jc w:val="center"/>
        </w:trPr>
        <w:tc>
          <w:tcPr>
            <w:tcW w:w="0" w:type="auto"/>
            <w:hideMark/>
          </w:tcPr>
          <w:p w14:paraId="780E04BD" w14:textId="77777777" w:rsidR="00B30901" w:rsidRPr="00C75B64" w:rsidRDefault="00B30901" w:rsidP="00EE426D">
            <w:pPr>
              <w:rPr>
                <w:b/>
                <w:bCs/>
              </w:rPr>
            </w:pPr>
            <w:r w:rsidRPr="00C75B64">
              <w:rPr>
                <w:b/>
                <w:bCs/>
              </w:rPr>
              <w:t>Length &amp; frame rate</w:t>
            </w:r>
          </w:p>
        </w:tc>
        <w:tc>
          <w:tcPr>
            <w:tcW w:w="0" w:type="auto"/>
            <w:hideMark/>
          </w:tcPr>
          <w:p w14:paraId="4CD8B57B" w14:textId="1B9C4439" w:rsidR="00B30901" w:rsidRPr="00C75B64" w:rsidRDefault="00FB23DF" w:rsidP="00EE426D">
            <w:r w:rsidRPr="00C75B64">
              <w:t>32</w:t>
            </w:r>
            <w:r w:rsidR="00664CD4" w:rsidRPr="00C75B64">
              <w:t xml:space="preserve"> </w:t>
            </w:r>
            <w:r w:rsidR="00B30901" w:rsidRPr="00C75B64">
              <w:t>frames (30 fps)</w:t>
            </w:r>
          </w:p>
        </w:tc>
        <w:tc>
          <w:tcPr>
            <w:tcW w:w="0" w:type="auto"/>
            <w:vMerge/>
          </w:tcPr>
          <w:p w14:paraId="7F750456" w14:textId="77777777" w:rsidR="00B30901" w:rsidRPr="00C75B64" w:rsidRDefault="00B30901" w:rsidP="00EE426D"/>
        </w:tc>
      </w:tr>
      <w:tr w:rsidR="005B2630" w:rsidRPr="00C75B64" w14:paraId="18FAB6CC" w14:textId="58A65B30" w:rsidTr="00C22BC3">
        <w:trPr>
          <w:jc w:val="center"/>
        </w:trPr>
        <w:tc>
          <w:tcPr>
            <w:tcW w:w="0" w:type="auto"/>
            <w:hideMark/>
          </w:tcPr>
          <w:p w14:paraId="76EFC2A1" w14:textId="77777777" w:rsidR="00B30901" w:rsidRPr="00C75B64" w:rsidRDefault="00B30901" w:rsidP="00EE426D">
            <w:pPr>
              <w:rPr>
                <w:b/>
                <w:bCs/>
              </w:rPr>
            </w:pPr>
            <w:r w:rsidRPr="00C75B64">
              <w:rPr>
                <w:b/>
                <w:bCs/>
              </w:rPr>
              <w:t>Number of captured views</w:t>
            </w:r>
          </w:p>
        </w:tc>
        <w:tc>
          <w:tcPr>
            <w:tcW w:w="0" w:type="auto"/>
            <w:hideMark/>
          </w:tcPr>
          <w:p w14:paraId="670A80C3" w14:textId="77777777" w:rsidR="00B30901" w:rsidRPr="00C75B64" w:rsidRDefault="00B30901" w:rsidP="00EE426D">
            <w:r w:rsidRPr="00C75B64">
              <w:t>33</w:t>
            </w:r>
          </w:p>
        </w:tc>
        <w:tc>
          <w:tcPr>
            <w:tcW w:w="0" w:type="auto"/>
            <w:vMerge/>
          </w:tcPr>
          <w:p w14:paraId="0105236C" w14:textId="77777777" w:rsidR="00B30901" w:rsidRPr="00C75B64" w:rsidRDefault="00B30901" w:rsidP="00EE426D"/>
        </w:tc>
      </w:tr>
      <w:tr w:rsidR="005B2630" w:rsidRPr="00C75B64" w14:paraId="58C30ABB" w14:textId="66B17B30" w:rsidTr="00C22BC3">
        <w:trPr>
          <w:jc w:val="center"/>
        </w:trPr>
        <w:tc>
          <w:tcPr>
            <w:tcW w:w="0" w:type="auto"/>
            <w:hideMark/>
          </w:tcPr>
          <w:p w14:paraId="6543708C" w14:textId="77777777" w:rsidR="00B30901" w:rsidRPr="00C75B64" w:rsidRDefault="00B30901" w:rsidP="00EE426D">
            <w:pPr>
              <w:rPr>
                <w:b/>
                <w:bCs/>
              </w:rPr>
            </w:pPr>
            <w:r w:rsidRPr="00C75B64">
              <w:rPr>
                <w:b/>
                <w:bCs/>
              </w:rPr>
              <w:t>Texture format</w:t>
            </w:r>
          </w:p>
        </w:tc>
        <w:tc>
          <w:tcPr>
            <w:tcW w:w="0" w:type="auto"/>
            <w:hideMark/>
          </w:tcPr>
          <w:p w14:paraId="67418CCA" w14:textId="36A87B57" w:rsidR="00B30901" w:rsidRPr="00C75B64" w:rsidRDefault="00B30901" w:rsidP="00EE426D">
            <w:r w:rsidRPr="00C75B64">
              <w:t>RGB24 JPEG</w:t>
            </w:r>
          </w:p>
        </w:tc>
        <w:tc>
          <w:tcPr>
            <w:tcW w:w="0" w:type="auto"/>
            <w:vMerge/>
          </w:tcPr>
          <w:p w14:paraId="41CFC2F8" w14:textId="77777777" w:rsidR="00B30901" w:rsidRPr="00C75B64" w:rsidRDefault="00B30901" w:rsidP="00EE426D"/>
        </w:tc>
      </w:tr>
      <w:tr w:rsidR="005B2630" w:rsidRPr="00C75B64" w14:paraId="4CF085B0" w14:textId="43DCAE82" w:rsidTr="00C22BC3">
        <w:trPr>
          <w:jc w:val="center"/>
        </w:trPr>
        <w:tc>
          <w:tcPr>
            <w:tcW w:w="0" w:type="auto"/>
            <w:hideMark/>
          </w:tcPr>
          <w:p w14:paraId="4D7F909C" w14:textId="77777777" w:rsidR="00B30901" w:rsidRPr="00C75B64" w:rsidRDefault="00B30901" w:rsidP="00EE426D">
            <w:pPr>
              <w:rPr>
                <w:b/>
                <w:bCs/>
              </w:rPr>
            </w:pPr>
            <w:r w:rsidRPr="00C75B64">
              <w:rPr>
                <w:b/>
                <w:bCs/>
              </w:rPr>
              <w:t>Captured view resolution</w:t>
            </w:r>
          </w:p>
        </w:tc>
        <w:tc>
          <w:tcPr>
            <w:tcW w:w="0" w:type="auto"/>
            <w:hideMark/>
          </w:tcPr>
          <w:p w14:paraId="31DB80FF" w14:textId="52DCA557" w:rsidR="00B30901" w:rsidRPr="00C75B64" w:rsidRDefault="00B30901" w:rsidP="00EE426D">
            <w:r w:rsidRPr="00C75B64">
              <w:t xml:space="preserve">1920 </w:t>
            </w:r>
            <w:r w:rsidR="00987BB8" w:rsidRPr="00C75B64">
              <w:t>×</w:t>
            </w:r>
            <w:r w:rsidRPr="00C75B64">
              <w:t xml:space="preserve"> 1080</w:t>
            </w:r>
          </w:p>
        </w:tc>
        <w:tc>
          <w:tcPr>
            <w:tcW w:w="0" w:type="auto"/>
            <w:vMerge/>
          </w:tcPr>
          <w:p w14:paraId="041F8A78" w14:textId="77777777" w:rsidR="00B30901" w:rsidRPr="00C75B64" w:rsidRDefault="00B30901" w:rsidP="00EE426D"/>
        </w:tc>
      </w:tr>
      <w:tr w:rsidR="005B2630" w:rsidRPr="00C75B64" w14:paraId="396040C9" w14:textId="6010B94F" w:rsidTr="00C22BC3">
        <w:trPr>
          <w:jc w:val="center"/>
        </w:trPr>
        <w:tc>
          <w:tcPr>
            <w:tcW w:w="0" w:type="auto"/>
            <w:hideMark/>
          </w:tcPr>
          <w:p w14:paraId="42457C9E" w14:textId="60B8724B" w:rsidR="00B30901" w:rsidRPr="00C75B64" w:rsidRDefault="00B30901" w:rsidP="00EE426D">
            <w:pPr>
              <w:rPr>
                <w:b/>
                <w:bCs/>
              </w:rPr>
            </w:pPr>
            <w:r w:rsidRPr="00C75B64">
              <w:rPr>
                <w:b/>
                <w:bCs/>
              </w:rPr>
              <w:t>Public download link</w:t>
            </w:r>
          </w:p>
        </w:tc>
        <w:tc>
          <w:tcPr>
            <w:tcW w:w="0" w:type="auto"/>
            <w:hideMark/>
          </w:tcPr>
          <w:p w14:paraId="7ECA7E67" w14:textId="34B703F8" w:rsidR="00B30901" w:rsidRPr="00C75B64" w:rsidRDefault="00B30901" w:rsidP="00EE426D">
            <w:r w:rsidRPr="00C75B64">
              <w:t>Not available</w:t>
            </w:r>
          </w:p>
        </w:tc>
        <w:tc>
          <w:tcPr>
            <w:tcW w:w="0" w:type="auto"/>
            <w:vMerge/>
          </w:tcPr>
          <w:p w14:paraId="7CA1F39F" w14:textId="77777777" w:rsidR="00B30901" w:rsidRPr="00C75B64" w:rsidRDefault="00B30901" w:rsidP="00EE426D"/>
        </w:tc>
      </w:tr>
    </w:tbl>
    <w:p w14:paraId="1BBD30BD" w14:textId="69AFC48B" w:rsidR="004E7C69" w:rsidRPr="00C75B64" w:rsidRDefault="004E7C69" w:rsidP="0051307E">
      <w:pPr>
        <w:pStyle w:val="Heading2"/>
        <w:pageBreakBefore/>
      </w:pPr>
      <w:r w:rsidRPr="00C75B64">
        <w:lastRenderedPageBreak/>
        <w:t>Man with fruit (</w:t>
      </w:r>
      <w:r w:rsidR="00020B53" w:rsidRPr="00C75B64">
        <w:t>m71903)</w:t>
      </w:r>
    </w:p>
    <w:p w14:paraId="340F5183" w14:textId="77777777" w:rsidR="00E22AFF" w:rsidRPr="00C75B64" w:rsidRDefault="00E22AFF" w:rsidP="00E22AFF">
      <w:pPr>
        <w:pStyle w:val="BodyText"/>
      </w:pPr>
      <w:r w:rsidRPr="00C75B64">
        <w:t>The document proposes a human-centric dataset for GSC activities, captured with 24 synchronized 8MP cameras focused on the character’s front upper-body region. It provides multi-view images and corresponding masks to separate the character from the background, supporting reconstruction and quality assessment focused on the human. The contribution also includes reconstructed 3D Gaussian models for the sequences, with supplemental temporal tracking information that records reference relationships among points in adjacent frames. Tracking references are stored per frame (except the first) in files named “ref_idx_%04d.pt”.</w:t>
      </w:r>
    </w:p>
    <w:tbl>
      <w:tblPr>
        <w:tblStyle w:val="TableGrid"/>
        <w:tblW w:w="0" w:type="auto"/>
        <w:jc w:val="center"/>
        <w:tblLook w:val="04A0" w:firstRow="1" w:lastRow="0" w:firstColumn="1" w:lastColumn="0" w:noHBand="0" w:noVBand="1"/>
      </w:tblPr>
      <w:tblGrid>
        <w:gridCol w:w="2967"/>
        <w:gridCol w:w="2002"/>
        <w:gridCol w:w="2496"/>
      </w:tblGrid>
      <w:tr w:rsidR="005B2630" w:rsidRPr="00C75B64" w14:paraId="3D4D9C3A" w14:textId="000FC46C">
        <w:trPr>
          <w:jc w:val="center"/>
        </w:trPr>
        <w:tc>
          <w:tcPr>
            <w:tcW w:w="0" w:type="auto"/>
            <w:hideMark/>
          </w:tcPr>
          <w:p w14:paraId="7DBDB693" w14:textId="77777777" w:rsidR="000975B2" w:rsidRPr="00C75B64" w:rsidRDefault="000975B2" w:rsidP="00496E79">
            <w:pPr>
              <w:rPr>
                <w:b/>
                <w:bCs/>
              </w:rPr>
            </w:pPr>
            <w:r w:rsidRPr="00C75B64">
              <w:rPr>
                <w:b/>
                <w:bCs/>
              </w:rPr>
              <w:t>Category</w:t>
            </w:r>
          </w:p>
        </w:tc>
        <w:tc>
          <w:tcPr>
            <w:tcW w:w="0" w:type="auto"/>
            <w:hideMark/>
          </w:tcPr>
          <w:p w14:paraId="72122620" w14:textId="77777777" w:rsidR="000975B2" w:rsidRPr="00C75B64" w:rsidRDefault="000975B2" w:rsidP="00496E79">
            <w:r w:rsidRPr="00C75B64">
              <w:t>Object centric</w:t>
            </w:r>
          </w:p>
        </w:tc>
        <w:tc>
          <w:tcPr>
            <w:tcW w:w="0" w:type="auto"/>
            <w:vMerge w:val="restart"/>
          </w:tcPr>
          <w:p w14:paraId="77EF01E1" w14:textId="485DDD55" w:rsidR="000975B2" w:rsidRPr="00C75B64" w:rsidRDefault="00F70F46" w:rsidP="00496E79">
            <w:r w:rsidRPr="00C75B64">
              <w:rPr>
                <w:noProof/>
                <w:color w:val="000000" w:themeColor="text1"/>
                <w:szCs w:val="24"/>
                <w:lang w:eastAsia="zh-CN"/>
              </w:rPr>
              <w:drawing>
                <wp:inline distT="0" distB="0" distL="0" distR="0" wp14:anchorId="5400F0A7" wp14:editId="5B12311D">
                  <wp:extent cx="1440586" cy="1800000"/>
                  <wp:effectExtent l="0" t="0" r="7620" b="0"/>
                  <wp:docPr id="1754603158" name="图片 1" descr="穿白色衣服的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4603158" name="图片 1" descr="穿白色衣服的人&#10;&#10;描述已自动生成"/>
                          <pic:cNvPicPr/>
                        </pic:nvPicPr>
                        <pic:blipFill>
                          <a:blip r:embed="rId39"/>
                          <a:stretch>
                            <a:fillRect/>
                          </a:stretch>
                        </pic:blipFill>
                        <pic:spPr>
                          <a:xfrm>
                            <a:off x="0" y="0"/>
                            <a:ext cx="1440586" cy="1800000"/>
                          </a:xfrm>
                          <a:prstGeom prst="rect">
                            <a:avLst/>
                          </a:prstGeom>
                        </pic:spPr>
                      </pic:pic>
                    </a:graphicData>
                  </a:graphic>
                </wp:inline>
              </w:drawing>
            </w:r>
          </w:p>
        </w:tc>
      </w:tr>
      <w:tr w:rsidR="005B2630" w:rsidRPr="00C75B64" w14:paraId="3A6B4D1F" w14:textId="24CAACFE">
        <w:trPr>
          <w:jc w:val="center"/>
        </w:trPr>
        <w:tc>
          <w:tcPr>
            <w:tcW w:w="0" w:type="auto"/>
            <w:hideMark/>
          </w:tcPr>
          <w:p w14:paraId="656F279F" w14:textId="77777777" w:rsidR="000975B2" w:rsidRPr="00C75B64" w:rsidRDefault="000975B2" w:rsidP="00496E79">
            <w:pPr>
              <w:rPr>
                <w:b/>
                <w:bCs/>
              </w:rPr>
            </w:pPr>
            <w:r w:rsidRPr="00C75B64">
              <w:rPr>
                <w:b/>
                <w:bCs/>
              </w:rPr>
              <w:t>Input contributions</w:t>
            </w:r>
          </w:p>
        </w:tc>
        <w:tc>
          <w:tcPr>
            <w:tcW w:w="0" w:type="auto"/>
            <w:hideMark/>
          </w:tcPr>
          <w:p w14:paraId="744FF4B2" w14:textId="77777777" w:rsidR="000975B2" w:rsidRPr="00C75B64" w:rsidRDefault="000975B2" w:rsidP="00496E79">
            <w:r w:rsidRPr="00C75B64">
              <w:t>m71903</w:t>
            </w:r>
          </w:p>
        </w:tc>
        <w:tc>
          <w:tcPr>
            <w:tcW w:w="0" w:type="auto"/>
            <w:vMerge/>
          </w:tcPr>
          <w:p w14:paraId="0E5B4E97" w14:textId="77777777" w:rsidR="000975B2" w:rsidRPr="00C75B64" w:rsidRDefault="000975B2" w:rsidP="00496E79"/>
        </w:tc>
      </w:tr>
      <w:tr w:rsidR="005B2630" w:rsidRPr="00C75B64" w14:paraId="29CBFFB1" w14:textId="00098281">
        <w:trPr>
          <w:jc w:val="center"/>
        </w:trPr>
        <w:tc>
          <w:tcPr>
            <w:tcW w:w="0" w:type="auto"/>
            <w:hideMark/>
          </w:tcPr>
          <w:p w14:paraId="417A6CDD" w14:textId="77777777" w:rsidR="000975B2" w:rsidRPr="00C75B64" w:rsidRDefault="000975B2" w:rsidP="00496E79">
            <w:pPr>
              <w:rPr>
                <w:b/>
                <w:bCs/>
              </w:rPr>
            </w:pPr>
            <w:r w:rsidRPr="00C75B64">
              <w:rPr>
                <w:b/>
                <w:bCs/>
              </w:rPr>
              <w:t>Length &amp; frame rate</w:t>
            </w:r>
          </w:p>
        </w:tc>
        <w:tc>
          <w:tcPr>
            <w:tcW w:w="0" w:type="auto"/>
            <w:hideMark/>
          </w:tcPr>
          <w:p w14:paraId="10AF2285" w14:textId="31616477" w:rsidR="000975B2" w:rsidRPr="00C75B64" w:rsidRDefault="000975B2" w:rsidP="00496E79">
            <w:r w:rsidRPr="00C75B64">
              <w:t>32 frames (30 fps)</w:t>
            </w:r>
          </w:p>
        </w:tc>
        <w:tc>
          <w:tcPr>
            <w:tcW w:w="0" w:type="auto"/>
            <w:vMerge/>
          </w:tcPr>
          <w:p w14:paraId="07E02D83" w14:textId="77777777" w:rsidR="000975B2" w:rsidRPr="00C75B64" w:rsidRDefault="000975B2" w:rsidP="00496E79"/>
        </w:tc>
      </w:tr>
      <w:tr w:rsidR="005B2630" w:rsidRPr="00C75B64" w14:paraId="3BB1091C" w14:textId="60444757">
        <w:trPr>
          <w:jc w:val="center"/>
        </w:trPr>
        <w:tc>
          <w:tcPr>
            <w:tcW w:w="0" w:type="auto"/>
            <w:hideMark/>
          </w:tcPr>
          <w:p w14:paraId="121CE5B2" w14:textId="77777777" w:rsidR="000975B2" w:rsidRPr="00C75B64" w:rsidRDefault="000975B2" w:rsidP="00496E79">
            <w:pPr>
              <w:rPr>
                <w:b/>
                <w:bCs/>
              </w:rPr>
            </w:pPr>
            <w:r w:rsidRPr="00C75B64">
              <w:rPr>
                <w:b/>
                <w:bCs/>
              </w:rPr>
              <w:t>Number of captured views</w:t>
            </w:r>
          </w:p>
        </w:tc>
        <w:tc>
          <w:tcPr>
            <w:tcW w:w="0" w:type="auto"/>
            <w:hideMark/>
          </w:tcPr>
          <w:p w14:paraId="79A4A092" w14:textId="77777777" w:rsidR="000975B2" w:rsidRPr="00C75B64" w:rsidRDefault="000975B2" w:rsidP="00496E79">
            <w:r w:rsidRPr="00C75B64">
              <w:t>24</w:t>
            </w:r>
          </w:p>
        </w:tc>
        <w:tc>
          <w:tcPr>
            <w:tcW w:w="0" w:type="auto"/>
            <w:vMerge/>
          </w:tcPr>
          <w:p w14:paraId="3671C2C0" w14:textId="77777777" w:rsidR="000975B2" w:rsidRPr="00C75B64" w:rsidRDefault="000975B2" w:rsidP="00496E79"/>
        </w:tc>
      </w:tr>
      <w:tr w:rsidR="005B2630" w:rsidRPr="00C75B64" w14:paraId="1201971B" w14:textId="546D9AC7">
        <w:trPr>
          <w:jc w:val="center"/>
        </w:trPr>
        <w:tc>
          <w:tcPr>
            <w:tcW w:w="0" w:type="auto"/>
            <w:hideMark/>
          </w:tcPr>
          <w:p w14:paraId="11B74B9F" w14:textId="77777777" w:rsidR="000975B2" w:rsidRPr="00C75B64" w:rsidRDefault="000975B2" w:rsidP="00496E79">
            <w:pPr>
              <w:rPr>
                <w:b/>
                <w:bCs/>
              </w:rPr>
            </w:pPr>
            <w:r w:rsidRPr="00C75B64">
              <w:rPr>
                <w:b/>
                <w:bCs/>
              </w:rPr>
              <w:t>Texture format</w:t>
            </w:r>
          </w:p>
        </w:tc>
        <w:tc>
          <w:tcPr>
            <w:tcW w:w="0" w:type="auto"/>
            <w:hideMark/>
          </w:tcPr>
          <w:p w14:paraId="3FDCBB13" w14:textId="30DB314B" w:rsidR="000975B2" w:rsidRPr="00C75B64" w:rsidRDefault="009C5638" w:rsidP="00496E79">
            <w:r w:rsidRPr="00C75B64">
              <w:t>RGB24 JPEG</w:t>
            </w:r>
          </w:p>
        </w:tc>
        <w:tc>
          <w:tcPr>
            <w:tcW w:w="0" w:type="auto"/>
            <w:vMerge/>
          </w:tcPr>
          <w:p w14:paraId="0BD794C5" w14:textId="77777777" w:rsidR="000975B2" w:rsidRPr="00C75B64" w:rsidRDefault="000975B2" w:rsidP="00496E79"/>
        </w:tc>
      </w:tr>
      <w:tr w:rsidR="005B2630" w:rsidRPr="00C75B64" w14:paraId="59D75784" w14:textId="56B0B8EB">
        <w:trPr>
          <w:jc w:val="center"/>
        </w:trPr>
        <w:tc>
          <w:tcPr>
            <w:tcW w:w="0" w:type="auto"/>
            <w:hideMark/>
          </w:tcPr>
          <w:p w14:paraId="620E9A0F" w14:textId="77777777" w:rsidR="000975B2" w:rsidRPr="00C75B64" w:rsidRDefault="000975B2" w:rsidP="00496E79">
            <w:pPr>
              <w:rPr>
                <w:b/>
                <w:bCs/>
              </w:rPr>
            </w:pPr>
            <w:r w:rsidRPr="00C75B64">
              <w:rPr>
                <w:b/>
                <w:bCs/>
              </w:rPr>
              <w:t>Captured view resolution</w:t>
            </w:r>
          </w:p>
        </w:tc>
        <w:tc>
          <w:tcPr>
            <w:tcW w:w="0" w:type="auto"/>
            <w:hideMark/>
          </w:tcPr>
          <w:p w14:paraId="65391494" w14:textId="77777777" w:rsidR="000975B2" w:rsidRPr="00C75B64" w:rsidRDefault="000975B2" w:rsidP="00496E79">
            <w:r w:rsidRPr="00C75B64">
              <w:t>3840 x 2160</w:t>
            </w:r>
          </w:p>
        </w:tc>
        <w:tc>
          <w:tcPr>
            <w:tcW w:w="0" w:type="auto"/>
            <w:vMerge/>
          </w:tcPr>
          <w:p w14:paraId="54B2ED55" w14:textId="77777777" w:rsidR="000975B2" w:rsidRPr="00C75B64" w:rsidRDefault="000975B2" w:rsidP="00496E79"/>
        </w:tc>
      </w:tr>
      <w:tr w:rsidR="005B2630" w:rsidRPr="00C75B64" w14:paraId="6B999DDD" w14:textId="38C534CF">
        <w:trPr>
          <w:jc w:val="center"/>
        </w:trPr>
        <w:tc>
          <w:tcPr>
            <w:tcW w:w="0" w:type="auto"/>
            <w:hideMark/>
          </w:tcPr>
          <w:p w14:paraId="3545566B" w14:textId="555ABC51" w:rsidR="000975B2" w:rsidRPr="00C75B64" w:rsidRDefault="000975B2" w:rsidP="00496E79">
            <w:pPr>
              <w:rPr>
                <w:b/>
                <w:bCs/>
              </w:rPr>
            </w:pPr>
            <w:r w:rsidRPr="00C75B64">
              <w:rPr>
                <w:b/>
                <w:bCs/>
              </w:rPr>
              <w:t>Public download link</w:t>
            </w:r>
          </w:p>
        </w:tc>
        <w:tc>
          <w:tcPr>
            <w:tcW w:w="0" w:type="auto"/>
            <w:hideMark/>
          </w:tcPr>
          <w:p w14:paraId="40111D30" w14:textId="1D4438E4" w:rsidR="000975B2" w:rsidRPr="00C75B64" w:rsidRDefault="000975B2" w:rsidP="00496E79">
            <w:r w:rsidRPr="00C75B64">
              <w:t>Not available</w:t>
            </w:r>
          </w:p>
        </w:tc>
        <w:tc>
          <w:tcPr>
            <w:tcW w:w="0" w:type="auto"/>
            <w:vMerge/>
          </w:tcPr>
          <w:p w14:paraId="0087B315" w14:textId="77777777" w:rsidR="000975B2" w:rsidRPr="00C75B64" w:rsidRDefault="000975B2" w:rsidP="00496E79"/>
        </w:tc>
      </w:tr>
    </w:tbl>
    <w:p w14:paraId="3FE46DCF" w14:textId="23AC1563" w:rsidR="00A745C7" w:rsidRPr="00C75B64" w:rsidRDefault="00A745C7" w:rsidP="00A745C7">
      <w:pPr>
        <w:pStyle w:val="Heading2"/>
      </w:pPr>
      <w:r w:rsidRPr="00C75B64">
        <w:t>LEGO Ferrari (m73251)</w:t>
      </w:r>
    </w:p>
    <w:p w14:paraId="39557292" w14:textId="77777777" w:rsidR="00A745C7" w:rsidRPr="00C75B64" w:rsidRDefault="00A745C7" w:rsidP="00A745C7">
      <w:pPr>
        <w:pStyle w:val="BodyText"/>
      </w:pPr>
      <w:r w:rsidRPr="00C75B64">
        <w:t>This sequence is an indoor, centered, background-removed object capture intended for Lightweight Gaussian Splat Coding evaluation. It is acquired with a single fixed camera (Samsung Galaxy S23 Ultra, 12 MP) while the object rotates on a motorized turntable, simulating a circular camera trajectory with stable lighting and uniform angular sampling. The dataset provides original images and corresponding binary masks (generated with Photoshop “Remove Background” and post-processed), as well as undistorted images/masks and sparse SfM data exported in COLMAP format from Agisoft Metashape. A reference Gaussian Splat reconstruction is generated with gsplat v1.4.0 using all views.</w:t>
      </w:r>
    </w:p>
    <w:tbl>
      <w:tblPr>
        <w:tblStyle w:val="TableGrid"/>
        <w:tblW w:w="0" w:type="auto"/>
        <w:jc w:val="center"/>
        <w:tblLook w:val="04A0" w:firstRow="1" w:lastRow="0" w:firstColumn="1" w:lastColumn="0" w:noHBand="0" w:noVBand="1"/>
      </w:tblPr>
      <w:tblGrid>
        <w:gridCol w:w="2967"/>
        <w:gridCol w:w="1574"/>
        <w:gridCol w:w="3786"/>
      </w:tblGrid>
      <w:tr w:rsidR="005B2630" w:rsidRPr="00C75B64" w14:paraId="72FB15F2" w14:textId="3306E708">
        <w:trPr>
          <w:jc w:val="center"/>
        </w:trPr>
        <w:tc>
          <w:tcPr>
            <w:tcW w:w="0" w:type="auto"/>
            <w:hideMark/>
          </w:tcPr>
          <w:p w14:paraId="64C9EAEC" w14:textId="77777777" w:rsidR="00AB2127" w:rsidRPr="00C75B64" w:rsidRDefault="00AB2127" w:rsidP="00A745C7">
            <w:pPr>
              <w:rPr>
                <w:b/>
                <w:bCs/>
              </w:rPr>
            </w:pPr>
            <w:r w:rsidRPr="00C75B64">
              <w:rPr>
                <w:b/>
                <w:bCs/>
              </w:rPr>
              <w:t>Category</w:t>
            </w:r>
          </w:p>
        </w:tc>
        <w:tc>
          <w:tcPr>
            <w:tcW w:w="0" w:type="auto"/>
            <w:hideMark/>
          </w:tcPr>
          <w:p w14:paraId="31465A18" w14:textId="77777777" w:rsidR="00AB2127" w:rsidRPr="00C75B64" w:rsidRDefault="00AB2127" w:rsidP="00A745C7">
            <w:r w:rsidRPr="00C75B64">
              <w:t>Object centric</w:t>
            </w:r>
          </w:p>
        </w:tc>
        <w:tc>
          <w:tcPr>
            <w:tcW w:w="0" w:type="auto"/>
            <w:vMerge w:val="restart"/>
          </w:tcPr>
          <w:p w14:paraId="2AD9F460" w14:textId="48691604" w:rsidR="00AB2127" w:rsidRPr="00C75B64" w:rsidRDefault="00AB2127" w:rsidP="00A745C7">
            <w:r w:rsidRPr="00C75B64">
              <w:rPr>
                <w:noProof/>
              </w:rPr>
              <w:drawing>
                <wp:inline distT="0" distB="0" distL="0" distR="0" wp14:anchorId="027E76D7" wp14:editId="48A1D259">
                  <wp:extent cx="2259060" cy="1800000"/>
                  <wp:effectExtent l="0" t="0" r="8255" b="0"/>
                  <wp:docPr id="374191125" name="Picture 374191125" title="Insertion de l’ima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259060" cy="1800000"/>
                          </a:xfrm>
                          <a:prstGeom prst="rect">
                            <a:avLst/>
                          </a:prstGeom>
                        </pic:spPr>
                      </pic:pic>
                    </a:graphicData>
                  </a:graphic>
                </wp:inline>
              </w:drawing>
            </w:r>
          </w:p>
        </w:tc>
      </w:tr>
      <w:tr w:rsidR="005B2630" w:rsidRPr="00C75B64" w14:paraId="1C6372BA" w14:textId="07FF3136">
        <w:trPr>
          <w:jc w:val="center"/>
        </w:trPr>
        <w:tc>
          <w:tcPr>
            <w:tcW w:w="0" w:type="auto"/>
            <w:hideMark/>
          </w:tcPr>
          <w:p w14:paraId="2585CCD7" w14:textId="77777777" w:rsidR="00AB2127" w:rsidRPr="00C75B64" w:rsidRDefault="00AB2127" w:rsidP="00A745C7">
            <w:pPr>
              <w:rPr>
                <w:b/>
                <w:bCs/>
              </w:rPr>
            </w:pPr>
            <w:r w:rsidRPr="00C75B64">
              <w:rPr>
                <w:b/>
                <w:bCs/>
              </w:rPr>
              <w:t>Input contributions</w:t>
            </w:r>
          </w:p>
        </w:tc>
        <w:tc>
          <w:tcPr>
            <w:tcW w:w="0" w:type="auto"/>
            <w:hideMark/>
          </w:tcPr>
          <w:p w14:paraId="19102B8D" w14:textId="77777777" w:rsidR="00AB2127" w:rsidRPr="00C75B64" w:rsidRDefault="00AB2127" w:rsidP="00A745C7">
            <w:r w:rsidRPr="00C75B64">
              <w:t>m73251</w:t>
            </w:r>
          </w:p>
        </w:tc>
        <w:tc>
          <w:tcPr>
            <w:tcW w:w="0" w:type="auto"/>
            <w:vMerge/>
          </w:tcPr>
          <w:p w14:paraId="640F8F06" w14:textId="77777777" w:rsidR="00AB2127" w:rsidRPr="00C75B64" w:rsidRDefault="00AB2127" w:rsidP="00A745C7"/>
        </w:tc>
      </w:tr>
      <w:tr w:rsidR="005B2630" w:rsidRPr="00C75B64" w14:paraId="2C2B4376" w14:textId="66040B88">
        <w:trPr>
          <w:jc w:val="center"/>
        </w:trPr>
        <w:tc>
          <w:tcPr>
            <w:tcW w:w="0" w:type="auto"/>
            <w:hideMark/>
          </w:tcPr>
          <w:p w14:paraId="2E350D62" w14:textId="77777777" w:rsidR="00AB2127" w:rsidRPr="00C75B64" w:rsidRDefault="00AB2127" w:rsidP="00A745C7">
            <w:pPr>
              <w:rPr>
                <w:b/>
                <w:bCs/>
              </w:rPr>
            </w:pPr>
            <w:r w:rsidRPr="00C75B64">
              <w:rPr>
                <w:b/>
                <w:bCs/>
              </w:rPr>
              <w:t>Length &amp; frame rate</w:t>
            </w:r>
          </w:p>
        </w:tc>
        <w:tc>
          <w:tcPr>
            <w:tcW w:w="0" w:type="auto"/>
            <w:hideMark/>
          </w:tcPr>
          <w:p w14:paraId="444F2AD7" w14:textId="65059860" w:rsidR="00AB2127" w:rsidRPr="00C75B64" w:rsidRDefault="00AB2127" w:rsidP="00A745C7">
            <w:r w:rsidRPr="00C75B64">
              <w:t>1 frame</w:t>
            </w:r>
          </w:p>
        </w:tc>
        <w:tc>
          <w:tcPr>
            <w:tcW w:w="0" w:type="auto"/>
            <w:vMerge/>
          </w:tcPr>
          <w:p w14:paraId="443B56A5" w14:textId="77777777" w:rsidR="00AB2127" w:rsidRPr="00C75B64" w:rsidRDefault="00AB2127" w:rsidP="00A745C7"/>
        </w:tc>
      </w:tr>
      <w:tr w:rsidR="005B2630" w:rsidRPr="00C75B64" w14:paraId="3F7C02B8" w14:textId="48BE53AE">
        <w:trPr>
          <w:jc w:val="center"/>
        </w:trPr>
        <w:tc>
          <w:tcPr>
            <w:tcW w:w="0" w:type="auto"/>
            <w:hideMark/>
          </w:tcPr>
          <w:p w14:paraId="12C7D90A" w14:textId="77777777" w:rsidR="00AB2127" w:rsidRPr="00C75B64" w:rsidRDefault="00AB2127" w:rsidP="00A745C7">
            <w:pPr>
              <w:rPr>
                <w:b/>
                <w:bCs/>
              </w:rPr>
            </w:pPr>
            <w:r w:rsidRPr="00C75B64">
              <w:rPr>
                <w:b/>
                <w:bCs/>
              </w:rPr>
              <w:t>Number of captured views</w:t>
            </w:r>
          </w:p>
        </w:tc>
        <w:tc>
          <w:tcPr>
            <w:tcW w:w="0" w:type="auto"/>
            <w:hideMark/>
          </w:tcPr>
          <w:p w14:paraId="17DE1FF0" w14:textId="77777777" w:rsidR="00AB2127" w:rsidRPr="00C75B64" w:rsidRDefault="00AB2127" w:rsidP="00A745C7">
            <w:r w:rsidRPr="00C75B64">
              <w:t>98</w:t>
            </w:r>
          </w:p>
        </w:tc>
        <w:tc>
          <w:tcPr>
            <w:tcW w:w="0" w:type="auto"/>
            <w:vMerge/>
          </w:tcPr>
          <w:p w14:paraId="489D0DFB" w14:textId="77777777" w:rsidR="00AB2127" w:rsidRPr="00C75B64" w:rsidRDefault="00AB2127" w:rsidP="00A745C7"/>
        </w:tc>
      </w:tr>
      <w:tr w:rsidR="005B2630" w:rsidRPr="00C75B64" w14:paraId="5F27B8E5" w14:textId="107A676F">
        <w:trPr>
          <w:jc w:val="center"/>
        </w:trPr>
        <w:tc>
          <w:tcPr>
            <w:tcW w:w="0" w:type="auto"/>
            <w:hideMark/>
          </w:tcPr>
          <w:p w14:paraId="13812018" w14:textId="77777777" w:rsidR="00AB2127" w:rsidRPr="00C75B64" w:rsidRDefault="00AB2127" w:rsidP="00A745C7">
            <w:pPr>
              <w:rPr>
                <w:b/>
                <w:bCs/>
              </w:rPr>
            </w:pPr>
            <w:r w:rsidRPr="00C75B64">
              <w:rPr>
                <w:b/>
                <w:bCs/>
              </w:rPr>
              <w:t>Texture format</w:t>
            </w:r>
          </w:p>
        </w:tc>
        <w:tc>
          <w:tcPr>
            <w:tcW w:w="0" w:type="auto"/>
            <w:hideMark/>
          </w:tcPr>
          <w:p w14:paraId="5BB8E4A0" w14:textId="024B3615" w:rsidR="00AB2127" w:rsidRPr="00C75B64" w:rsidRDefault="00AB2127" w:rsidP="00A745C7">
            <w:r w:rsidRPr="00C75B64">
              <w:t>RGB24 JPEG</w:t>
            </w:r>
          </w:p>
        </w:tc>
        <w:tc>
          <w:tcPr>
            <w:tcW w:w="0" w:type="auto"/>
            <w:vMerge/>
          </w:tcPr>
          <w:p w14:paraId="42DEC36C" w14:textId="77777777" w:rsidR="00AB2127" w:rsidRPr="00C75B64" w:rsidRDefault="00AB2127" w:rsidP="00A745C7"/>
        </w:tc>
      </w:tr>
      <w:tr w:rsidR="005B2630" w:rsidRPr="00C75B64" w14:paraId="1B204941" w14:textId="238D1EB4">
        <w:trPr>
          <w:jc w:val="center"/>
        </w:trPr>
        <w:tc>
          <w:tcPr>
            <w:tcW w:w="0" w:type="auto"/>
            <w:hideMark/>
          </w:tcPr>
          <w:p w14:paraId="11ED232E" w14:textId="77777777" w:rsidR="00AB2127" w:rsidRPr="00C75B64" w:rsidRDefault="00AB2127" w:rsidP="00A745C7">
            <w:pPr>
              <w:rPr>
                <w:b/>
                <w:bCs/>
              </w:rPr>
            </w:pPr>
            <w:r w:rsidRPr="00C75B64">
              <w:rPr>
                <w:b/>
                <w:bCs/>
              </w:rPr>
              <w:t>Captured view resolution</w:t>
            </w:r>
          </w:p>
        </w:tc>
        <w:tc>
          <w:tcPr>
            <w:tcW w:w="0" w:type="auto"/>
            <w:hideMark/>
          </w:tcPr>
          <w:p w14:paraId="516B4419" w14:textId="12051689" w:rsidR="00AB2127" w:rsidRPr="00C75B64" w:rsidRDefault="00AB2127" w:rsidP="00A745C7">
            <w:r w:rsidRPr="00C75B64">
              <w:t>4594 × 5514</w:t>
            </w:r>
          </w:p>
        </w:tc>
        <w:tc>
          <w:tcPr>
            <w:tcW w:w="0" w:type="auto"/>
            <w:vMerge/>
          </w:tcPr>
          <w:p w14:paraId="77DFA2F9" w14:textId="77777777" w:rsidR="00AB2127" w:rsidRPr="00C75B64" w:rsidRDefault="00AB2127" w:rsidP="00A745C7"/>
        </w:tc>
      </w:tr>
      <w:tr w:rsidR="005B2630" w:rsidRPr="00C75B64" w14:paraId="6ECFC245" w14:textId="125CC568">
        <w:trPr>
          <w:jc w:val="center"/>
        </w:trPr>
        <w:tc>
          <w:tcPr>
            <w:tcW w:w="0" w:type="auto"/>
            <w:hideMark/>
          </w:tcPr>
          <w:p w14:paraId="40A6F1BE" w14:textId="7A1CE651" w:rsidR="00AB2127" w:rsidRPr="00C75B64" w:rsidRDefault="00AB2127" w:rsidP="00A745C7">
            <w:pPr>
              <w:rPr>
                <w:b/>
                <w:bCs/>
              </w:rPr>
            </w:pPr>
            <w:r w:rsidRPr="00C75B64">
              <w:rPr>
                <w:b/>
                <w:bCs/>
              </w:rPr>
              <w:t>Public download link</w:t>
            </w:r>
          </w:p>
        </w:tc>
        <w:tc>
          <w:tcPr>
            <w:tcW w:w="0" w:type="auto"/>
            <w:hideMark/>
          </w:tcPr>
          <w:p w14:paraId="5F94E987" w14:textId="7177211F" w:rsidR="00AB2127" w:rsidRPr="00C75B64" w:rsidRDefault="00AB2127" w:rsidP="00A745C7">
            <w:r w:rsidRPr="00C75B64">
              <w:t>Not available</w:t>
            </w:r>
          </w:p>
        </w:tc>
        <w:tc>
          <w:tcPr>
            <w:tcW w:w="0" w:type="auto"/>
            <w:vMerge/>
          </w:tcPr>
          <w:p w14:paraId="0C0DD22B" w14:textId="77777777" w:rsidR="00AB2127" w:rsidRPr="00C75B64" w:rsidRDefault="00AB2127" w:rsidP="00A745C7"/>
        </w:tc>
      </w:tr>
    </w:tbl>
    <w:p w14:paraId="335CD64A" w14:textId="77777777" w:rsidR="00A745C7" w:rsidRPr="00C75B64" w:rsidRDefault="00A745C7" w:rsidP="0051307E">
      <w:pPr>
        <w:pStyle w:val="Heading2"/>
        <w:pageBreakBefore/>
      </w:pPr>
      <w:r w:rsidRPr="00C75B64">
        <w:lastRenderedPageBreak/>
        <w:t>LEGO Bugatti (m73251)</w:t>
      </w:r>
    </w:p>
    <w:p w14:paraId="0B95AD3A" w14:textId="77777777" w:rsidR="00A745C7" w:rsidRPr="00C75B64" w:rsidRDefault="00A745C7" w:rsidP="003A46CC">
      <w:pPr>
        <w:pStyle w:val="BodyText"/>
      </w:pPr>
      <w:r w:rsidRPr="00C75B64">
        <w:t>This sequence is an indoor, centered, background-removed object capture proposed for Lightweight Gaussian Splat Coding evaluation. Capture uses a Samsung Galaxy S23 Ultra (12 MP) as a fixed camera and a motorized turntable to rotate the object, yielding dense multi-view coverage around 360° with consistent framing and lighting. The contribution includes original images and binary masks (from Photoshop “Remove Background” with post-processing), plus undistorted images/masks and sparse SfM data produced in Agisoft Metashape and exported in COLMAP format for direct gsplat use. A reference Gaussian Splat is reconstructed with gsplat v1.4.0 using the full image set.</w:t>
      </w:r>
    </w:p>
    <w:tbl>
      <w:tblPr>
        <w:tblStyle w:val="TableGrid"/>
        <w:tblW w:w="0" w:type="auto"/>
        <w:jc w:val="center"/>
        <w:tblLook w:val="04A0" w:firstRow="1" w:lastRow="0" w:firstColumn="1" w:lastColumn="0" w:noHBand="0" w:noVBand="1"/>
      </w:tblPr>
      <w:tblGrid>
        <w:gridCol w:w="2967"/>
        <w:gridCol w:w="1574"/>
        <w:gridCol w:w="4008"/>
      </w:tblGrid>
      <w:tr w:rsidR="005B2630" w:rsidRPr="00C75B64" w14:paraId="7FE84517" w14:textId="5BB451A0">
        <w:trPr>
          <w:jc w:val="center"/>
        </w:trPr>
        <w:tc>
          <w:tcPr>
            <w:tcW w:w="0" w:type="auto"/>
            <w:hideMark/>
          </w:tcPr>
          <w:p w14:paraId="55E38F5A" w14:textId="77777777" w:rsidR="005C6AB8" w:rsidRPr="00C75B64" w:rsidRDefault="005C6AB8" w:rsidP="003A46CC">
            <w:pPr>
              <w:rPr>
                <w:b/>
                <w:bCs/>
              </w:rPr>
            </w:pPr>
            <w:r w:rsidRPr="00C75B64">
              <w:rPr>
                <w:b/>
                <w:bCs/>
              </w:rPr>
              <w:t>Category</w:t>
            </w:r>
          </w:p>
        </w:tc>
        <w:tc>
          <w:tcPr>
            <w:tcW w:w="0" w:type="auto"/>
            <w:hideMark/>
          </w:tcPr>
          <w:p w14:paraId="15FF5839" w14:textId="77777777" w:rsidR="005C6AB8" w:rsidRPr="00C75B64" w:rsidRDefault="005C6AB8" w:rsidP="003A46CC">
            <w:r w:rsidRPr="00C75B64">
              <w:t>Object centric</w:t>
            </w:r>
          </w:p>
        </w:tc>
        <w:tc>
          <w:tcPr>
            <w:tcW w:w="0" w:type="auto"/>
            <w:vMerge w:val="restart"/>
          </w:tcPr>
          <w:p w14:paraId="2FAC5113" w14:textId="5EF5061D" w:rsidR="005C6AB8" w:rsidRPr="00C75B64" w:rsidRDefault="005C6AB8" w:rsidP="003A46CC">
            <w:r w:rsidRPr="00C75B64">
              <w:rPr>
                <w:noProof/>
              </w:rPr>
              <w:drawing>
                <wp:inline distT="0" distB="0" distL="0" distR="0" wp14:anchorId="78F87640" wp14:editId="6EDD6EC8">
                  <wp:extent cx="2408451" cy="1800000"/>
                  <wp:effectExtent l="0" t="0" r="0" b="0"/>
                  <wp:docPr id="1709538293" name="Picture 1709538293" descr="A blue and black toy ca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538293" name="Picture 1709538293" descr="A blue and black toy car&#10;&#10;AI-generated content may be incorrect."/>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408451" cy="1800000"/>
                          </a:xfrm>
                          <a:prstGeom prst="rect">
                            <a:avLst/>
                          </a:prstGeom>
                        </pic:spPr>
                      </pic:pic>
                    </a:graphicData>
                  </a:graphic>
                </wp:inline>
              </w:drawing>
            </w:r>
          </w:p>
        </w:tc>
      </w:tr>
      <w:tr w:rsidR="005B2630" w:rsidRPr="00C75B64" w14:paraId="2D1D3ABE" w14:textId="3BF7D405">
        <w:trPr>
          <w:jc w:val="center"/>
        </w:trPr>
        <w:tc>
          <w:tcPr>
            <w:tcW w:w="0" w:type="auto"/>
            <w:hideMark/>
          </w:tcPr>
          <w:p w14:paraId="0CAF8104" w14:textId="77777777" w:rsidR="005C6AB8" w:rsidRPr="00C75B64" w:rsidRDefault="005C6AB8" w:rsidP="003A46CC">
            <w:pPr>
              <w:rPr>
                <w:b/>
                <w:bCs/>
              </w:rPr>
            </w:pPr>
            <w:r w:rsidRPr="00C75B64">
              <w:rPr>
                <w:b/>
                <w:bCs/>
              </w:rPr>
              <w:t>Input contributions</w:t>
            </w:r>
          </w:p>
        </w:tc>
        <w:tc>
          <w:tcPr>
            <w:tcW w:w="0" w:type="auto"/>
            <w:hideMark/>
          </w:tcPr>
          <w:p w14:paraId="43F51B18" w14:textId="77777777" w:rsidR="005C6AB8" w:rsidRPr="00C75B64" w:rsidRDefault="005C6AB8" w:rsidP="003A46CC">
            <w:r w:rsidRPr="00C75B64">
              <w:t>m73251</w:t>
            </w:r>
          </w:p>
        </w:tc>
        <w:tc>
          <w:tcPr>
            <w:tcW w:w="0" w:type="auto"/>
            <w:vMerge/>
          </w:tcPr>
          <w:p w14:paraId="2D8DA526" w14:textId="77777777" w:rsidR="005C6AB8" w:rsidRPr="00C75B64" w:rsidRDefault="005C6AB8" w:rsidP="003A46CC"/>
        </w:tc>
      </w:tr>
      <w:tr w:rsidR="005B2630" w:rsidRPr="00C75B64" w14:paraId="23B3B8F2" w14:textId="7863E428">
        <w:trPr>
          <w:jc w:val="center"/>
        </w:trPr>
        <w:tc>
          <w:tcPr>
            <w:tcW w:w="0" w:type="auto"/>
            <w:hideMark/>
          </w:tcPr>
          <w:p w14:paraId="55634864" w14:textId="77777777" w:rsidR="005C6AB8" w:rsidRPr="00C75B64" w:rsidRDefault="005C6AB8" w:rsidP="003A46CC">
            <w:pPr>
              <w:rPr>
                <w:b/>
                <w:bCs/>
              </w:rPr>
            </w:pPr>
            <w:r w:rsidRPr="00C75B64">
              <w:rPr>
                <w:b/>
                <w:bCs/>
              </w:rPr>
              <w:t>Length &amp; frame rate</w:t>
            </w:r>
          </w:p>
        </w:tc>
        <w:tc>
          <w:tcPr>
            <w:tcW w:w="0" w:type="auto"/>
            <w:hideMark/>
          </w:tcPr>
          <w:p w14:paraId="5CDCF519" w14:textId="1542247A" w:rsidR="005C6AB8" w:rsidRPr="00C75B64" w:rsidRDefault="005C6AB8" w:rsidP="003A46CC">
            <w:r w:rsidRPr="00C75B64">
              <w:t>1 frame</w:t>
            </w:r>
          </w:p>
        </w:tc>
        <w:tc>
          <w:tcPr>
            <w:tcW w:w="0" w:type="auto"/>
            <w:vMerge/>
          </w:tcPr>
          <w:p w14:paraId="2B34BDC1" w14:textId="77777777" w:rsidR="005C6AB8" w:rsidRPr="00C75B64" w:rsidRDefault="005C6AB8" w:rsidP="003A46CC"/>
        </w:tc>
      </w:tr>
      <w:tr w:rsidR="005B2630" w:rsidRPr="00C75B64" w14:paraId="1BDD5128" w14:textId="469AEA63">
        <w:trPr>
          <w:jc w:val="center"/>
        </w:trPr>
        <w:tc>
          <w:tcPr>
            <w:tcW w:w="0" w:type="auto"/>
            <w:hideMark/>
          </w:tcPr>
          <w:p w14:paraId="40CACEDE" w14:textId="77777777" w:rsidR="005C6AB8" w:rsidRPr="00C75B64" w:rsidRDefault="005C6AB8" w:rsidP="003A46CC">
            <w:pPr>
              <w:rPr>
                <w:b/>
                <w:bCs/>
              </w:rPr>
            </w:pPr>
            <w:r w:rsidRPr="00C75B64">
              <w:rPr>
                <w:b/>
                <w:bCs/>
              </w:rPr>
              <w:t>Number of captured views</w:t>
            </w:r>
          </w:p>
        </w:tc>
        <w:tc>
          <w:tcPr>
            <w:tcW w:w="0" w:type="auto"/>
            <w:hideMark/>
          </w:tcPr>
          <w:p w14:paraId="3F6EE1E8" w14:textId="77777777" w:rsidR="005C6AB8" w:rsidRPr="00C75B64" w:rsidRDefault="005C6AB8" w:rsidP="003A46CC">
            <w:r w:rsidRPr="00C75B64">
              <w:t>132</w:t>
            </w:r>
          </w:p>
        </w:tc>
        <w:tc>
          <w:tcPr>
            <w:tcW w:w="0" w:type="auto"/>
            <w:vMerge/>
          </w:tcPr>
          <w:p w14:paraId="401EBF11" w14:textId="77777777" w:rsidR="005C6AB8" w:rsidRPr="00C75B64" w:rsidRDefault="005C6AB8" w:rsidP="003A46CC"/>
        </w:tc>
      </w:tr>
      <w:tr w:rsidR="005B2630" w:rsidRPr="00C75B64" w14:paraId="2897903D" w14:textId="0E3D18AB">
        <w:trPr>
          <w:jc w:val="center"/>
        </w:trPr>
        <w:tc>
          <w:tcPr>
            <w:tcW w:w="0" w:type="auto"/>
            <w:hideMark/>
          </w:tcPr>
          <w:p w14:paraId="147F3723" w14:textId="77777777" w:rsidR="005C6AB8" w:rsidRPr="00C75B64" w:rsidRDefault="005C6AB8" w:rsidP="003A46CC">
            <w:pPr>
              <w:rPr>
                <w:b/>
                <w:bCs/>
              </w:rPr>
            </w:pPr>
            <w:r w:rsidRPr="00C75B64">
              <w:rPr>
                <w:b/>
                <w:bCs/>
              </w:rPr>
              <w:t>Texture format</w:t>
            </w:r>
          </w:p>
        </w:tc>
        <w:tc>
          <w:tcPr>
            <w:tcW w:w="0" w:type="auto"/>
            <w:hideMark/>
          </w:tcPr>
          <w:p w14:paraId="6F72F7C1" w14:textId="6ECF946C" w:rsidR="005C6AB8" w:rsidRPr="00C75B64" w:rsidRDefault="005C6AB8" w:rsidP="003A46CC">
            <w:r w:rsidRPr="00C75B64">
              <w:t>RGB24 JPEG</w:t>
            </w:r>
          </w:p>
        </w:tc>
        <w:tc>
          <w:tcPr>
            <w:tcW w:w="0" w:type="auto"/>
            <w:vMerge/>
          </w:tcPr>
          <w:p w14:paraId="58E801EE" w14:textId="77777777" w:rsidR="005C6AB8" w:rsidRPr="00C75B64" w:rsidRDefault="005C6AB8" w:rsidP="003A46CC"/>
        </w:tc>
      </w:tr>
      <w:tr w:rsidR="005B2630" w:rsidRPr="00C75B64" w14:paraId="4613B39F" w14:textId="6D6B936E">
        <w:trPr>
          <w:jc w:val="center"/>
        </w:trPr>
        <w:tc>
          <w:tcPr>
            <w:tcW w:w="0" w:type="auto"/>
            <w:hideMark/>
          </w:tcPr>
          <w:p w14:paraId="59854801" w14:textId="77777777" w:rsidR="005C6AB8" w:rsidRPr="00C75B64" w:rsidRDefault="005C6AB8" w:rsidP="003A46CC">
            <w:pPr>
              <w:rPr>
                <w:b/>
                <w:bCs/>
              </w:rPr>
            </w:pPr>
            <w:r w:rsidRPr="00C75B64">
              <w:rPr>
                <w:b/>
                <w:bCs/>
              </w:rPr>
              <w:t>Captured view resolution</w:t>
            </w:r>
          </w:p>
        </w:tc>
        <w:tc>
          <w:tcPr>
            <w:tcW w:w="0" w:type="auto"/>
            <w:hideMark/>
          </w:tcPr>
          <w:p w14:paraId="69283204" w14:textId="17A83C2E" w:rsidR="005C6AB8" w:rsidRPr="00C75B64" w:rsidRDefault="005C6AB8" w:rsidP="003A46CC">
            <w:r w:rsidRPr="00C75B64">
              <w:t>3852 × 2868</w:t>
            </w:r>
          </w:p>
        </w:tc>
        <w:tc>
          <w:tcPr>
            <w:tcW w:w="0" w:type="auto"/>
            <w:vMerge/>
          </w:tcPr>
          <w:p w14:paraId="5303CF02" w14:textId="77777777" w:rsidR="005C6AB8" w:rsidRPr="00C75B64" w:rsidRDefault="005C6AB8" w:rsidP="003A46CC"/>
        </w:tc>
      </w:tr>
      <w:tr w:rsidR="005B2630" w:rsidRPr="00C75B64" w14:paraId="07184291" w14:textId="17B408A9">
        <w:trPr>
          <w:jc w:val="center"/>
        </w:trPr>
        <w:tc>
          <w:tcPr>
            <w:tcW w:w="0" w:type="auto"/>
            <w:hideMark/>
          </w:tcPr>
          <w:p w14:paraId="7CDEB160" w14:textId="3895A85D" w:rsidR="005C6AB8" w:rsidRPr="00C75B64" w:rsidRDefault="005C6AB8" w:rsidP="003A46CC">
            <w:pPr>
              <w:rPr>
                <w:b/>
                <w:bCs/>
              </w:rPr>
            </w:pPr>
            <w:r w:rsidRPr="00C75B64">
              <w:rPr>
                <w:b/>
                <w:bCs/>
              </w:rPr>
              <w:t>Public download link</w:t>
            </w:r>
          </w:p>
        </w:tc>
        <w:tc>
          <w:tcPr>
            <w:tcW w:w="0" w:type="auto"/>
            <w:hideMark/>
          </w:tcPr>
          <w:p w14:paraId="0647AF2F" w14:textId="4D6DEB64" w:rsidR="005C6AB8" w:rsidRPr="00C75B64" w:rsidRDefault="005C6AB8" w:rsidP="003A46CC">
            <w:hyperlink r:id="rId42" w:history="1">
              <w:r w:rsidRPr="00C75B64">
                <w:t>Not</w:t>
              </w:r>
            </w:hyperlink>
            <w:r w:rsidRPr="00C75B64">
              <w:t xml:space="preserve"> available</w:t>
            </w:r>
          </w:p>
        </w:tc>
        <w:tc>
          <w:tcPr>
            <w:tcW w:w="0" w:type="auto"/>
            <w:vMerge/>
          </w:tcPr>
          <w:p w14:paraId="70BCFC21" w14:textId="77777777" w:rsidR="005C6AB8" w:rsidRPr="00C75B64" w:rsidRDefault="005C6AB8" w:rsidP="003A46CC"/>
        </w:tc>
      </w:tr>
    </w:tbl>
    <w:p w14:paraId="41A68F54" w14:textId="77777777" w:rsidR="00B75D22" w:rsidRPr="00C75B64" w:rsidRDefault="00B75D22" w:rsidP="00B75D22">
      <w:pPr>
        <w:pStyle w:val="Heading2"/>
      </w:pPr>
      <w:r w:rsidRPr="00C75B64">
        <w:t>Cricket player (m73251)</w:t>
      </w:r>
    </w:p>
    <w:p w14:paraId="2DD561B5" w14:textId="77777777" w:rsidR="00B75D22" w:rsidRPr="00C75B64" w:rsidRDefault="00B75D22" w:rsidP="00B75D22">
      <w:pPr>
        <w:pStyle w:val="BodyText"/>
      </w:pPr>
      <w:r w:rsidRPr="00C75B64">
        <w:t>This sequence is an indoor, centered, human-centric multi-view capture intended for lightweight Gaussian splat coding evaluation, with clean background removal supported by provided binary masks. Capture uses volumetric studio configuration v1 with 60 synchronized Raspberry Pi Camera Module v3 cameras (Sony IMX708) arranged around the subject and across multiple vertical layers for full-body coverage. The dataset includes original images and masks, undistorted images/masks, and sparse SfM outputs computed in Agisoft Metashape and exported in COLMAP format for direct use with gsplat. A reference Gaussian Splat reconstruction is generated with gsplat v1.4.0 using all captured viewpoints.</w:t>
      </w:r>
    </w:p>
    <w:tbl>
      <w:tblPr>
        <w:tblStyle w:val="TableGrid"/>
        <w:tblW w:w="0" w:type="auto"/>
        <w:jc w:val="center"/>
        <w:tblLook w:val="04A0" w:firstRow="1" w:lastRow="0" w:firstColumn="1" w:lastColumn="0" w:noHBand="0" w:noVBand="1"/>
      </w:tblPr>
      <w:tblGrid>
        <w:gridCol w:w="2967"/>
        <w:gridCol w:w="1574"/>
        <w:gridCol w:w="2226"/>
      </w:tblGrid>
      <w:tr w:rsidR="005B2630" w:rsidRPr="00C75B64" w14:paraId="759466BE" w14:textId="77777777">
        <w:trPr>
          <w:jc w:val="center"/>
        </w:trPr>
        <w:tc>
          <w:tcPr>
            <w:tcW w:w="0" w:type="auto"/>
            <w:hideMark/>
          </w:tcPr>
          <w:p w14:paraId="6E122E93" w14:textId="77777777" w:rsidR="00B75D22" w:rsidRPr="00C75B64" w:rsidRDefault="00B75D22">
            <w:pPr>
              <w:rPr>
                <w:b/>
                <w:bCs/>
              </w:rPr>
            </w:pPr>
            <w:r w:rsidRPr="00C75B64">
              <w:rPr>
                <w:b/>
                <w:bCs/>
              </w:rPr>
              <w:t>Category</w:t>
            </w:r>
          </w:p>
        </w:tc>
        <w:tc>
          <w:tcPr>
            <w:tcW w:w="0" w:type="auto"/>
            <w:hideMark/>
          </w:tcPr>
          <w:p w14:paraId="4A91A4BA" w14:textId="77777777" w:rsidR="00B75D22" w:rsidRPr="00C75B64" w:rsidRDefault="00B75D22">
            <w:r w:rsidRPr="00C75B64">
              <w:t>Object centric</w:t>
            </w:r>
          </w:p>
        </w:tc>
        <w:tc>
          <w:tcPr>
            <w:tcW w:w="0" w:type="auto"/>
            <w:vMerge w:val="restart"/>
          </w:tcPr>
          <w:p w14:paraId="50695FFE" w14:textId="77777777" w:rsidR="00B75D22" w:rsidRPr="00C75B64" w:rsidRDefault="00B75D22">
            <w:r w:rsidRPr="00C75B64">
              <w:rPr>
                <w:noProof/>
              </w:rPr>
              <w:drawing>
                <wp:inline distT="0" distB="0" distL="0" distR="0" wp14:anchorId="0B536C99" wp14:editId="1A79DF3C">
                  <wp:extent cx="1276847" cy="1800000"/>
                  <wp:effectExtent l="0" t="0" r="0" b="0"/>
                  <wp:docPr id="1383505677" name="Picture 1383505677" descr="A person holding a cricket ba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3505677" name="Picture 1383505677" descr="A person holding a cricket bat&#10;&#10;AI-generated content may be incorrect."/>
                          <pic:cNvPicPr/>
                        </pic:nvPicPr>
                        <pic:blipFill>
                          <a:blip r:embed="rId43" cstate="print">
                            <a:extLst>
                              <a:ext uri="{28A0092B-C50C-407E-A947-70E740481C1C}">
                                <a14:useLocalDpi xmlns:a14="http://schemas.microsoft.com/office/drawing/2010/main" val="0"/>
                              </a:ext>
                            </a:extLst>
                          </a:blip>
                          <a:stretch>
                            <a:fillRect/>
                          </a:stretch>
                        </pic:blipFill>
                        <pic:spPr>
                          <a:xfrm>
                            <a:off x="0" y="0"/>
                            <a:ext cx="1276847" cy="1800000"/>
                          </a:xfrm>
                          <a:prstGeom prst="rect">
                            <a:avLst/>
                          </a:prstGeom>
                        </pic:spPr>
                      </pic:pic>
                    </a:graphicData>
                  </a:graphic>
                </wp:inline>
              </w:drawing>
            </w:r>
          </w:p>
        </w:tc>
      </w:tr>
      <w:tr w:rsidR="005B2630" w:rsidRPr="00C75B64" w14:paraId="7B66F5E5" w14:textId="77777777">
        <w:trPr>
          <w:jc w:val="center"/>
        </w:trPr>
        <w:tc>
          <w:tcPr>
            <w:tcW w:w="0" w:type="auto"/>
            <w:hideMark/>
          </w:tcPr>
          <w:p w14:paraId="59366E33" w14:textId="77777777" w:rsidR="00B75D22" w:rsidRPr="00C75B64" w:rsidRDefault="00B75D22">
            <w:pPr>
              <w:rPr>
                <w:b/>
                <w:bCs/>
              </w:rPr>
            </w:pPr>
            <w:r w:rsidRPr="00C75B64">
              <w:rPr>
                <w:b/>
                <w:bCs/>
              </w:rPr>
              <w:t>Input contributions</w:t>
            </w:r>
          </w:p>
        </w:tc>
        <w:tc>
          <w:tcPr>
            <w:tcW w:w="0" w:type="auto"/>
            <w:hideMark/>
          </w:tcPr>
          <w:p w14:paraId="182E7904" w14:textId="77777777" w:rsidR="00B75D22" w:rsidRPr="00C75B64" w:rsidRDefault="00B75D22">
            <w:r w:rsidRPr="00C75B64">
              <w:t>m73251</w:t>
            </w:r>
          </w:p>
        </w:tc>
        <w:tc>
          <w:tcPr>
            <w:tcW w:w="0" w:type="auto"/>
            <w:vMerge/>
          </w:tcPr>
          <w:p w14:paraId="49E543CD" w14:textId="77777777" w:rsidR="00B75D22" w:rsidRPr="00C75B64" w:rsidRDefault="00B75D22"/>
        </w:tc>
      </w:tr>
      <w:tr w:rsidR="005B2630" w:rsidRPr="00C75B64" w14:paraId="4F5222C8" w14:textId="77777777">
        <w:trPr>
          <w:jc w:val="center"/>
        </w:trPr>
        <w:tc>
          <w:tcPr>
            <w:tcW w:w="0" w:type="auto"/>
            <w:hideMark/>
          </w:tcPr>
          <w:p w14:paraId="37F45E02" w14:textId="77777777" w:rsidR="00B75D22" w:rsidRPr="00C75B64" w:rsidRDefault="00B75D22">
            <w:pPr>
              <w:rPr>
                <w:b/>
                <w:bCs/>
              </w:rPr>
            </w:pPr>
            <w:r w:rsidRPr="00C75B64">
              <w:rPr>
                <w:b/>
                <w:bCs/>
              </w:rPr>
              <w:t>Length &amp; frame rate</w:t>
            </w:r>
          </w:p>
        </w:tc>
        <w:tc>
          <w:tcPr>
            <w:tcW w:w="0" w:type="auto"/>
            <w:hideMark/>
          </w:tcPr>
          <w:p w14:paraId="34C74A78" w14:textId="77777777" w:rsidR="00B75D22" w:rsidRPr="00C75B64" w:rsidRDefault="00B75D22">
            <w:r w:rsidRPr="00C75B64">
              <w:t>1 frame</w:t>
            </w:r>
          </w:p>
        </w:tc>
        <w:tc>
          <w:tcPr>
            <w:tcW w:w="0" w:type="auto"/>
            <w:vMerge/>
          </w:tcPr>
          <w:p w14:paraId="5C80ABF8" w14:textId="77777777" w:rsidR="00B75D22" w:rsidRPr="00C75B64" w:rsidRDefault="00B75D22"/>
        </w:tc>
      </w:tr>
      <w:tr w:rsidR="005B2630" w:rsidRPr="00C75B64" w14:paraId="1E8F4E15" w14:textId="77777777">
        <w:trPr>
          <w:jc w:val="center"/>
        </w:trPr>
        <w:tc>
          <w:tcPr>
            <w:tcW w:w="0" w:type="auto"/>
            <w:hideMark/>
          </w:tcPr>
          <w:p w14:paraId="1D0D3CC2" w14:textId="77777777" w:rsidR="00B75D22" w:rsidRPr="00C75B64" w:rsidRDefault="00B75D22">
            <w:pPr>
              <w:rPr>
                <w:b/>
                <w:bCs/>
              </w:rPr>
            </w:pPr>
            <w:r w:rsidRPr="00C75B64">
              <w:rPr>
                <w:b/>
                <w:bCs/>
              </w:rPr>
              <w:t>Number of captured views</w:t>
            </w:r>
          </w:p>
        </w:tc>
        <w:tc>
          <w:tcPr>
            <w:tcW w:w="0" w:type="auto"/>
            <w:hideMark/>
          </w:tcPr>
          <w:p w14:paraId="1FE099BF" w14:textId="77777777" w:rsidR="00B75D22" w:rsidRPr="00C75B64" w:rsidRDefault="00B75D22">
            <w:r w:rsidRPr="00C75B64">
              <w:t>60</w:t>
            </w:r>
          </w:p>
        </w:tc>
        <w:tc>
          <w:tcPr>
            <w:tcW w:w="0" w:type="auto"/>
            <w:vMerge/>
          </w:tcPr>
          <w:p w14:paraId="067701DE" w14:textId="77777777" w:rsidR="00B75D22" w:rsidRPr="00C75B64" w:rsidRDefault="00B75D22"/>
        </w:tc>
      </w:tr>
      <w:tr w:rsidR="005B2630" w:rsidRPr="00C75B64" w14:paraId="038C7903" w14:textId="77777777">
        <w:trPr>
          <w:jc w:val="center"/>
        </w:trPr>
        <w:tc>
          <w:tcPr>
            <w:tcW w:w="0" w:type="auto"/>
            <w:hideMark/>
          </w:tcPr>
          <w:p w14:paraId="7AB34A73" w14:textId="77777777" w:rsidR="00B75D22" w:rsidRPr="00C75B64" w:rsidRDefault="00B75D22">
            <w:pPr>
              <w:rPr>
                <w:b/>
                <w:bCs/>
              </w:rPr>
            </w:pPr>
            <w:r w:rsidRPr="00C75B64">
              <w:rPr>
                <w:b/>
                <w:bCs/>
              </w:rPr>
              <w:t>Texture format</w:t>
            </w:r>
          </w:p>
        </w:tc>
        <w:tc>
          <w:tcPr>
            <w:tcW w:w="0" w:type="auto"/>
            <w:hideMark/>
          </w:tcPr>
          <w:p w14:paraId="4B3C2147" w14:textId="77777777" w:rsidR="00B75D22" w:rsidRPr="00C75B64" w:rsidRDefault="00B75D22">
            <w:r w:rsidRPr="00C75B64">
              <w:t>RGB24 JPEG</w:t>
            </w:r>
          </w:p>
        </w:tc>
        <w:tc>
          <w:tcPr>
            <w:tcW w:w="0" w:type="auto"/>
            <w:vMerge/>
          </w:tcPr>
          <w:p w14:paraId="5CD5723D" w14:textId="77777777" w:rsidR="00B75D22" w:rsidRPr="00C75B64" w:rsidRDefault="00B75D22"/>
        </w:tc>
      </w:tr>
      <w:tr w:rsidR="005B2630" w:rsidRPr="00C75B64" w14:paraId="646C2F75" w14:textId="77777777">
        <w:trPr>
          <w:jc w:val="center"/>
        </w:trPr>
        <w:tc>
          <w:tcPr>
            <w:tcW w:w="0" w:type="auto"/>
            <w:hideMark/>
          </w:tcPr>
          <w:p w14:paraId="3F0B1C51" w14:textId="77777777" w:rsidR="00B75D22" w:rsidRPr="00C75B64" w:rsidRDefault="00B75D22">
            <w:pPr>
              <w:rPr>
                <w:b/>
                <w:bCs/>
              </w:rPr>
            </w:pPr>
            <w:r w:rsidRPr="00C75B64">
              <w:rPr>
                <w:b/>
                <w:bCs/>
              </w:rPr>
              <w:t>Captured view resolution</w:t>
            </w:r>
          </w:p>
        </w:tc>
        <w:tc>
          <w:tcPr>
            <w:tcW w:w="0" w:type="auto"/>
            <w:hideMark/>
          </w:tcPr>
          <w:p w14:paraId="284A1A0E" w14:textId="77777777" w:rsidR="00B75D22" w:rsidRPr="00C75B64" w:rsidRDefault="00B75D22">
            <w:r w:rsidRPr="00C75B64">
              <w:t>4520 × 2540</w:t>
            </w:r>
          </w:p>
        </w:tc>
        <w:tc>
          <w:tcPr>
            <w:tcW w:w="0" w:type="auto"/>
            <w:vMerge/>
          </w:tcPr>
          <w:p w14:paraId="3DD661A1" w14:textId="77777777" w:rsidR="00B75D22" w:rsidRPr="00C75B64" w:rsidRDefault="00B75D22"/>
        </w:tc>
      </w:tr>
      <w:tr w:rsidR="005B2630" w:rsidRPr="00C75B64" w14:paraId="6377F088" w14:textId="77777777">
        <w:trPr>
          <w:jc w:val="center"/>
        </w:trPr>
        <w:tc>
          <w:tcPr>
            <w:tcW w:w="0" w:type="auto"/>
            <w:hideMark/>
          </w:tcPr>
          <w:p w14:paraId="256590C5" w14:textId="77777777" w:rsidR="00B75D22" w:rsidRPr="00C75B64" w:rsidRDefault="00B75D22">
            <w:pPr>
              <w:rPr>
                <w:b/>
                <w:bCs/>
              </w:rPr>
            </w:pPr>
            <w:r w:rsidRPr="00C75B64">
              <w:rPr>
                <w:b/>
                <w:bCs/>
              </w:rPr>
              <w:t>Public download link</w:t>
            </w:r>
          </w:p>
        </w:tc>
        <w:tc>
          <w:tcPr>
            <w:tcW w:w="0" w:type="auto"/>
            <w:hideMark/>
          </w:tcPr>
          <w:p w14:paraId="446F934F" w14:textId="77777777" w:rsidR="00B75D22" w:rsidRPr="00C75B64" w:rsidRDefault="00B75D22">
            <w:r w:rsidRPr="00C75B64">
              <w:t>Not available</w:t>
            </w:r>
          </w:p>
        </w:tc>
        <w:tc>
          <w:tcPr>
            <w:tcW w:w="0" w:type="auto"/>
            <w:vMerge/>
          </w:tcPr>
          <w:p w14:paraId="07730AF4" w14:textId="77777777" w:rsidR="00B75D22" w:rsidRPr="00C75B64" w:rsidRDefault="00B75D22"/>
        </w:tc>
      </w:tr>
    </w:tbl>
    <w:p w14:paraId="48BE79C2" w14:textId="77777777" w:rsidR="00A745C7" w:rsidRPr="00C75B64" w:rsidRDefault="00A745C7" w:rsidP="0051307E">
      <w:pPr>
        <w:pStyle w:val="Heading2"/>
        <w:pageBreakBefore/>
      </w:pPr>
      <w:r w:rsidRPr="00C75B64">
        <w:lastRenderedPageBreak/>
        <w:t>Plant (m73251)</w:t>
      </w:r>
    </w:p>
    <w:p w14:paraId="4E51F373" w14:textId="77777777" w:rsidR="00A745C7" w:rsidRPr="00C75B64" w:rsidRDefault="00A745C7" w:rsidP="00E47D94">
      <w:pPr>
        <w:pStyle w:val="BodyText"/>
      </w:pPr>
      <w:r w:rsidRPr="00C75B64">
        <w:t>This sequence is an indoor object-centric capture designed to support lightweight Gaussian splat compression experiments, with centered framing and no visible background after masking. The capture setup uses a fixed Samsung Galaxy S23 Ultra camera (12 MP) and a motorized turntable that rotates the plant to simulate a circular camera path with stable lighting and uniform angular sampling. Delivered data includes original images and binary masks (generated with Photoshop background removal and post-processing), undistorted images/masks, and sparse SfM data computed in Agisoft Metashape and exported in COLMAP format. A reference reconstruction is produced with gsplat v1.4.0 using all captured views.</w:t>
      </w:r>
    </w:p>
    <w:tbl>
      <w:tblPr>
        <w:tblStyle w:val="TableGrid"/>
        <w:tblW w:w="0" w:type="auto"/>
        <w:jc w:val="center"/>
        <w:tblLook w:val="04A0" w:firstRow="1" w:lastRow="0" w:firstColumn="1" w:lastColumn="0" w:noHBand="0" w:noVBand="1"/>
      </w:tblPr>
      <w:tblGrid>
        <w:gridCol w:w="2967"/>
        <w:gridCol w:w="1574"/>
        <w:gridCol w:w="2346"/>
      </w:tblGrid>
      <w:tr w:rsidR="005B2630" w:rsidRPr="00C75B64" w14:paraId="4D995E68" w14:textId="05DE7054">
        <w:trPr>
          <w:jc w:val="center"/>
        </w:trPr>
        <w:tc>
          <w:tcPr>
            <w:tcW w:w="0" w:type="auto"/>
            <w:hideMark/>
          </w:tcPr>
          <w:p w14:paraId="31807020" w14:textId="77777777" w:rsidR="005C6AB8" w:rsidRPr="00C75B64" w:rsidRDefault="005C6AB8" w:rsidP="00E47D94">
            <w:pPr>
              <w:rPr>
                <w:b/>
                <w:bCs/>
              </w:rPr>
            </w:pPr>
            <w:r w:rsidRPr="00C75B64">
              <w:rPr>
                <w:b/>
                <w:bCs/>
              </w:rPr>
              <w:t>Category</w:t>
            </w:r>
          </w:p>
        </w:tc>
        <w:tc>
          <w:tcPr>
            <w:tcW w:w="0" w:type="auto"/>
            <w:hideMark/>
          </w:tcPr>
          <w:p w14:paraId="275A486E" w14:textId="77777777" w:rsidR="005C6AB8" w:rsidRPr="00C75B64" w:rsidRDefault="005C6AB8" w:rsidP="00E47D94">
            <w:r w:rsidRPr="00C75B64">
              <w:t>Object centric</w:t>
            </w:r>
          </w:p>
        </w:tc>
        <w:tc>
          <w:tcPr>
            <w:tcW w:w="0" w:type="auto"/>
            <w:vMerge w:val="restart"/>
          </w:tcPr>
          <w:p w14:paraId="41880455" w14:textId="2A92DD3B" w:rsidR="005C6AB8" w:rsidRPr="00C75B64" w:rsidRDefault="005C6AB8" w:rsidP="00E47D94">
            <w:r w:rsidRPr="00C75B64">
              <w:rPr>
                <w:noProof/>
              </w:rPr>
              <w:drawing>
                <wp:inline distT="0" distB="0" distL="0" distR="0" wp14:anchorId="5F3DFBC5" wp14:editId="67F09E83">
                  <wp:extent cx="1351579" cy="1800000"/>
                  <wp:effectExtent l="0" t="0" r="1270" b="0"/>
                  <wp:docPr id="491870606" name="Picture 491870606" descr="A potted plant on a white surfac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1870606" name="Picture 491870606" descr="A potted plant on a white surface&#10;&#10;AI-generated content may be incorrect."/>
                          <pic:cNvPicPr/>
                        </pic:nvPicPr>
                        <pic:blipFill>
                          <a:blip r:embed="rId44" cstate="print">
                            <a:extLst>
                              <a:ext uri="{28A0092B-C50C-407E-A947-70E740481C1C}">
                                <a14:useLocalDpi xmlns:a14="http://schemas.microsoft.com/office/drawing/2010/main" val="0"/>
                              </a:ext>
                            </a:extLst>
                          </a:blip>
                          <a:stretch>
                            <a:fillRect/>
                          </a:stretch>
                        </pic:blipFill>
                        <pic:spPr>
                          <a:xfrm>
                            <a:off x="0" y="0"/>
                            <a:ext cx="1351579" cy="1800000"/>
                          </a:xfrm>
                          <a:prstGeom prst="rect">
                            <a:avLst/>
                          </a:prstGeom>
                        </pic:spPr>
                      </pic:pic>
                    </a:graphicData>
                  </a:graphic>
                </wp:inline>
              </w:drawing>
            </w:r>
          </w:p>
        </w:tc>
      </w:tr>
      <w:tr w:rsidR="005B2630" w:rsidRPr="00C75B64" w14:paraId="2A8493A6" w14:textId="14A0C98C">
        <w:trPr>
          <w:jc w:val="center"/>
        </w:trPr>
        <w:tc>
          <w:tcPr>
            <w:tcW w:w="0" w:type="auto"/>
            <w:hideMark/>
          </w:tcPr>
          <w:p w14:paraId="0FC78956" w14:textId="77777777" w:rsidR="005C6AB8" w:rsidRPr="00C75B64" w:rsidRDefault="005C6AB8" w:rsidP="00E47D94">
            <w:pPr>
              <w:rPr>
                <w:b/>
                <w:bCs/>
              </w:rPr>
            </w:pPr>
            <w:r w:rsidRPr="00C75B64">
              <w:rPr>
                <w:b/>
                <w:bCs/>
              </w:rPr>
              <w:t>Input contributions</w:t>
            </w:r>
          </w:p>
        </w:tc>
        <w:tc>
          <w:tcPr>
            <w:tcW w:w="0" w:type="auto"/>
            <w:hideMark/>
          </w:tcPr>
          <w:p w14:paraId="74EC5BA4" w14:textId="77777777" w:rsidR="005C6AB8" w:rsidRPr="00C75B64" w:rsidRDefault="005C6AB8" w:rsidP="00E47D94">
            <w:r w:rsidRPr="00C75B64">
              <w:t>m73251</w:t>
            </w:r>
          </w:p>
        </w:tc>
        <w:tc>
          <w:tcPr>
            <w:tcW w:w="0" w:type="auto"/>
            <w:vMerge/>
          </w:tcPr>
          <w:p w14:paraId="7760B1FC" w14:textId="77777777" w:rsidR="005C6AB8" w:rsidRPr="00C75B64" w:rsidRDefault="005C6AB8" w:rsidP="00E47D94"/>
        </w:tc>
      </w:tr>
      <w:tr w:rsidR="005B2630" w:rsidRPr="00C75B64" w14:paraId="28D7CA71" w14:textId="53B048A1">
        <w:trPr>
          <w:jc w:val="center"/>
        </w:trPr>
        <w:tc>
          <w:tcPr>
            <w:tcW w:w="0" w:type="auto"/>
            <w:hideMark/>
          </w:tcPr>
          <w:p w14:paraId="3B20FE87" w14:textId="77777777" w:rsidR="005C6AB8" w:rsidRPr="00C75B64" w:rsidRDefault="005C6AB8" w:rsidP="00E47D94">
            <w:pPr>
              <w:rPr>
                <w:b/>
                <w:bCs/>
              </w:rPr>
            </w:pPr>
            <w:r w:rsidRPr="00C75B64">
              <w:rPr>
                <w:b/>
                <w:bCs/>
              </w:rPr>
              <w:t>Length &amp; frame rate</w:t>
            </w:r>
          </w:p>
        </w:tc>
        <w:tc>
          <w:tcPr>
            <w:tcW w:w="0" w:type="auto"/>
            <w:hideMark/>
          </w:tcPr>
          <w:p w14:paraId="7BD155DC" w14:textId="04E47E1D" w:rsidR="005C6AB8" w:rsidRPr="00C75B64" w:rsidRDefault="005C6AB8" w:rsidP="00E47D94">
            <w:r w:rsidRPr="00C75B64">
              <w:t>1 frame</w:t>
            </w:r>
          </w:p>
        </w:tc>
        <w:tc>
          <w:tcPr>
            <w:tcW w:w="0" w:type="auto"/>
            <w:vMerge/>
          </w:tcPr>
          <w:p w14:paraId="2CDF2D45" w14:textId="77777777" w:rsidR="005C6AB8" w:rsidRPr="00C75B64" w:rsidRDefault="005C6AB8" w:rsidP="00E47D94"/>
        </w:tc>
      </w:tr>
      <w:tr w:rsidR="005B2630" w:rsidRPr="00C75B64" w14:paraId="213E7B87" w14:textId="261C44D9">
        <w:trPr>
          <w:jc w:val="center"/>
        </w:trPr>
        <w:tc>
          <w:tcPr>
            <w:tcW w:w="0" w:type="auto"/>
            <w:hideMark/>
          </w:tcPr>
          <w:p w14:paraId="797E0BB7" w14:textId="77777777" w:rsidR="005C6AB8" w:rsidRPr="00C75B64" w:rsidRDefault="005C6AB8" w:rsidP="00E47D94">
            <w:pPr>
              <w:rPr>
                <w:b/>
                <w:bCs/>
              </w:rPr>
            </w:pPr>
            <w:r w:rsidRPr="00C75B64">
              <w:rPr>
                <w:b/>
                <w:bCs/>
              </w:rPr>
              <w:t>Number of captured views</w:t>
            </w:r>
          </w:p>
        </w:tc>
        <w:tc>
          <w:tcPr>
            <w:tcW w:w="0" w:type="auto"/>
            <w:hideMark/>
          </w:tcPr>
          <w:p w14:paraId="7394744C" w14:textId="77777777" w:rsidR="005C6AB8" w:rsidRPr="00C75B64" w:rsidRDefault="005C6AB8" w:rsidP="00E47D94">
            <w:r w:rsidRPr="00C75B64">
              <w:t>66</w:t>
            </w:r>
          </w:p>
        </w:tc>
        <w:tc>
          <w:tcPr>
            <w:tcW w:w="0" w:type="auto"/>
            <w:vMerge/>
          </w:tcPr>
          <w:p w14:paraId="2589F54D" w14:textId="77777777" w:rsidR="005C6AB8" w:rsidRPr="00C75B64" w:rsidRDefault="005C6AB8" w:rsidP="00E47D94"/>
        </w:tc>
      </w:tr>
      <w:tr w:rsidR="005B2630" w:rsidRPr="00C75B64" w14:paraId="58536B73" w14:textId="45E73000">
        <w:trPr>
          <w:jc w:val="center"/>
        </w:trPr>
        <w:tc>
          <w:tcPr>
            <w:tcW w:w="0" w:type="auto"/>
            <w:hideMark/>
          </w:tcPr>
          <w:p w14:paraId="75159D84" w14:textId="77777777" w:rsidR="005C6AB8" w:rsidRPr="00C75B64" w:rsidRDefault="005C6AB8" w:rsidP="00E47D94">
            <w:pPr>
              <w:rPr>
                <w:b/>
                <w:bCs/>
              </w:rPr>
            </w:pPr>
            <w:r w:rsidRPr="00C75B64">
              <w:rPr>
                <w:b/>
                <w:bCs/>
              </w:rPr>
              <w:t>Texture format</w:t>
            </w:r>
          </w:p>
        </w:tc>
        <w:tc>
          <w:tcPr>
            <w:tcW w:w="0" w:type="auto"/>
            <w:hideMark/>
          </w:tcPr>
          <w:p w14:paraId="5948C8FD" w14:textId="680222E1" w:rsidR="005C6AB8" w:rsidRPr="00C75B64" w:rsidRDefault="005C6AB8" w:rsidP="00E47D94">
            <w:r w:rsidRPr="00C75B64">
              <w:t>RGB24 JPEG</w:t>
            </w:r>
          </w:p>
        </w:tc>
        <w:tc>
          <w:tcPr>
            <w:tcW w:w="0" w:type="auto"/>
            <w:vMerge/>
          </w:tcPr>
          <w:p w14:paraId="51294EDC" w14:textId="77777777" w:rsidR="005C6AB8" w:rsidRPr="00C75B64" w:rsidRDefault="005C6AB8" w:rsidP="00E47D94"/>
        </w:tc>
      </w:tr>
      <w:tr w:rsidR="005B2630" w:rsidRPr="00C75B64" w14:paraId="7E0B1589" w14:textId="7AD9A262">
        <w:trPr>
          <w:jc w:val="center"/>
        </w:trPr>
        <w:tc>
          <w:tcPr>
            <w:tcW w:w="0" w:type="auto"/>
            <w:hideMark/>
          </w:tcPr>
          <w:p w14:paraId="134DF6F1" w14:textId="77777777" w:rsidR="005C6AB8" w:rsidRPr="00C75B64" w:rsidRDefault="005C6AB8" w:rsidP="00E47D94">
            <w:pPr>
              <w:rPr>
                <w:b/>
                <w:bCs/>
              </w:rPr>
            </w:pPr>
            <w:r w:rsidRPr="00C75B64">
              <w:rPr>
                <w:b/>
                <w:bCs/>
              </w:rPr>
              <w:t>Captured view resolution</w:t>
            </w:r>
          </w:p>
        </w:tc>
        <w:tc>
          <w:tcPr>
            <w:tcW w:w="0" w:type="auto"/>
            <w:hideMark/>
          </w:tcPr>
          <w:p w14:paraId="31073F10" w14:textId="64C753C8" w:rsidR="005C6AB8" w:rsidRPr="00C75B64" w:rsidRDefault="005C6AB8" w:rsidP="00E47D94">
            <w:r w:rsidRPr="00C75B64">
              <w:t>2954 × 3968</w:t>
            </w:r>
          </w:p>
        </w:tc>
        <w:tc>
          <w:tcPr>
            <w:tcW w:w="0" w:type="auto"/>
            <w:vMerge/>
          </w:tcPr>
          <w:p w14:paraId="0A3775F4" w14:textId="77777777" w:rsidR="005C6AB8" w:rsidRPr="00C75B64" w:rsidRDefault="005C6AB8" w:rsidP="00E47D94"/>
        </w:tc>
      </w:tr>
      <w:tr w:rsidR="005B2630" w:rsidRPr="00C75B64" w14:paraId="21F46D40" w14:textId="1C43AAAD">
        <w:trPr>
          <w:jc w:val="center"/>
        </w:trPr>
        <w:tc>
          <w:tcPr>
            <w:tcW w:w="0" w:type="auto"/>
            <w:hideMark/>
          </w:tcPr>
          <w:p w14:paraId="0A4628FA" w14:textId="3229FFC9" w:rsidR="005C6AB8" w:rsidRPr="00C75B64" w:rsidRDefault="005C6AB8" w:rsidP="00E47D94">
            <w:pPr>
              <w:rPr>
                <w:b/>
                <w:bCs/>
              </w:rPr>
            </w:pPr>
            <w:r w:rsidRPr="00C75B64">
              <w:rPr>
                <w:b/>
                <w:bCs/>
              </w:rPr>
              <w:t>Public download link</w:t>
            </w:r>
          </w:p>
        </w:tc>
        <w:tc>
          <w:tcPr>
            <w:tcW w:w="0" w:type="auto"/>
            <w:hideMark/>
          </w:tcPr>
          <w:p w14:paraId="409EAA34" w14:textId="42DB5C46" w:rsidR="005C6AB8" w:rsidRPr="00C75B64" w:rsidRDefault="005C6AB8" w:rsidP="00E47D94">
            <w:r w:rsidRPr="00C75B64">
              <w:t>Not available</w:t>
            </w:r>
          </w:p>
        </w:tc>
        <w:tc>
          <w:tcPr>
            <w:tcW w:w="0" w:type="auto"/>
            <w:vMerge/>
          </w:tcPr>
          <w:p w14:paraId="6AF7617F" w14:textId="77777777" w:rsidR="005C6AB8" w:rsidRPr="00C75B64" w:rsidRDefault="005C6AB8" w:rsidP="00E47D94"/>
        </w:tc>
      </w:tr>
    </w:tbl>
    <w:p w14:paraId="3CF4B727" w14:textId="1EFC2206" w:rsidR="00A745C7" w:rsidRPr="00C75B64" w:rsidRDefault="00A745C7" w:rsidP="002A5C9E">
      <w:pPr>
        <w:pStyle w:val="Heading2"/>
      </w:pPr>
      <w:r w:rsidRPr="00C75B64">
        <w:t xml:space="preserve">Solo </w:t>
      </w:r>
      <w:r w:rsidR="00362545" w:rsidRPr="00C75B64">
        <w:t>t</w:t>
      </w:r>
      <w:r w:rsidRPr="00C75B64">
        <w:t xml:space="preserve">ango </w:t>
      </w:r>
      <w:r w:rsidR="00362545" w:rsidRPr="00C75B64">
        <w:t>f</w:t>
      </w:r>
      <w:r w:rsidRPr="00C75B64">
        <w:t>emale (m73251)</w:t>
      </w:r>
    </w:p>
    <w:p w14:paraId="132331F5" w14:textId="77777777" w:rsidR="00A745C7" w:rsidRPr="00C75B64" w:rsidRDefault="00A745C7" w:rsidP="002A5C9E">
      <w:pPr>
        <w:pStyle w:val="BodyText"/>
      </w:pPr>
      <w:r w:rsidRPr="00C75B64">
        <w:t>This sequence is an indoor, centered, human-centric multi-view capture for evaluating lightweight Gaussian splat coding, with a clean background removed using provided binary masks. It is acquired in volumetric capture studio configuration v0 using 44 synchronized Raspberry Pi Camera Module v3 units arranged around the performer to provide multi-view full-body coverage. The dataset includes original images and masks, undistorted images/masks, and sparse SfM data computed in Agisoft Metashape (with high pose accuracy settings) and exported in COLMAP format for compatibility with gsplat. A reference Gaussian Splat reconstruction is generated with gsplat v1.4.0 using the full image set.</w:t>
      </w:r>
    </w:p>
    <w:tbl>
      <w:tblPr>
        <w:tblStyle w:val="TableGrid"/>
        <w:tblW w:w="0" w:type="auto"/>
        <w:jc w:val="center"/>
        <w:tblLook w:val="04A0" w:firstRow="1" w:lastRow="0" w:firstColumn="1" w:lastColumn="0" w:noHBand="0" w:noVBand="1"/>
      </w:tblPr>
      <w:tblGrid>
        <w:gridCol w:w="2967"/>
        <w:gridCol w:w="1574"/>
        <w:gridCol w:w="2976"/>
      </w:tblGrid>
      <w:tr w:rsidR="005B2630" w:rsidRPr="00C75B64" w14:paraId="543797A2" w14:textId="58172677">
        <w:trPr>
          <w:jc w:val="center"/>
        </w:trPr>
        <w:tc>
          <w:tcPr>
            <w:tcW w:w="0" w:type="auto"/>
            <w:hideMark/>
          </w:tcPr>
          <w:p w14:paraId="6DDF61AF" w14:textId="77777777" w:rsidR="00595DB6" w:rsidRPr="00C75B64" w:rsidRDefault="00595DB6" w:rsidP="002A5C9E">
            <w:pPr>
              <w:rPr>
                <w:b/>
                <w:bCs/>
              </w:rPr>
            </w:pPr>
            <w:r w:rsidRPr="00C75B64">
              <w:rPr>
                <w:b/>
                <w:bCs/>
              </w:rPr>
              <w:t>Category</w:t>
            </w:r>
          </w:p>
        </w:tc>
        <w:tc>
          <w:tcPr>
            <w:tcW w:w="0" w:type="auto"/>
            <w:hideMark/>
          </w:tcPr>
          <w:p w14:paraId="2DB357AF" w14:textId="77777777" w:rsidR="00595DB6" w:rsidRPr="00C75B64" w:rsidRDefault="00595DB6" w:rsidP="002A5C9E">
            <w:r w:rsidRPr="00C75B64">
              <w:t>Object centric</w:t>
            </w:r>
          </w:p>
        </w:tc>
        <w:tc>
          <w:tcPr>
            <w:tcW w:w="0" w:type="auto"/>
            <w:vMerge w:val="restart"/>
          </w:tcPr>
          <w:p w14:paraId="0B2B8444" w14:textId="0F584785" w:rsidR="00595DB6" w:rsidRPr="00C75B64" w:rsidRDefault="00BF3F96" w:rsidP="002A5C9E">
            <w:r w:rsidRPr="00C75B64">
              <w:rPr>
                <w:noProof/>
              </w:rPr>
              <w:drawing>
                <wp:inline distT="0" distB="0" distL="0" distR="0" wp14:anchorId="48BC7F00" wp14:editId="75C906EF">
                  <wp:extent cx="1744000" cy="1800000"/>
                  <wp:effectExtent l="0" t="0" r="8890" b="0"/>
                  <wp:docPr id="2020648711" name="Picture 2020648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extLst>
                              <a:ext uri="{28A0092B-C50C-407E-A947-70E740481C1C}">
                                <a14:useLocalDpi xmlns:a14="http://schemas.microsoft.com/office/drawing/2010/main" val="0"/>
                              </a:ext>
                            </a:extLst>
                          </a:blip>
                          <a:stretch>
                            <a:fillRect/>
                          </a:stretch>
                        </pic:blipFill>
                        <pic:spPr>
                          <a:xfrm>
                            <a:off x="0" y="0"/>
                            <a:ext cx="1744000" cy="1800000"/>
                          </a:xfrm>
                          <a:prstGeom prst="rect">
                            <a:avLst/>
                          </a:prstGeom>
                        </pic:spPr>
                      </pic:pic>
                    </a:graphicData>
                  </a:graphic>
                </wp:inline>
              </w:drawing>
            </w:r>
          </w:p>
        </w:tc>
      </w:tr>
      <w:tr w:rsidR="005B2630" w:rsidRPr="00C75B64" w14:paraId="4A45361B" w14:textId="3230D06B">
        <w:trPr>
          <w:jc w:val="center"/>
        </w:trPr>
        <w:tc>
          <w:tcPr>
            <w:tcW w:w="0" w:type="auto"/>
            <w:hideMark/>
          </w:tcPr>
          <w:p w14:paraId="73C1117E" w14:textId="77777777" w:rsidR="00595DB6" w:rsidRPr="00C75B64" w:rsidRDefault="00595DB6" w:rsidP="002A5C9E">
            <w:pPr>
              <w:rPr>
                <w:b/>
                <w:bCs/>
              </w:rPr>
            </w:pPr>
            <w:r w:rsidRPr="00C75B64">
              <w:rPr>
                <w:b/>
                <w:bCs/>
              </w:rPr>
              <w:t>Input contributions</w:t>
            </w:r>
          </w:p>
        </w:tc>
        <w:tc>
          <w:tcPr>
            <w:tcW w:w="0" w:type="auto"/>
            <w:hideMark/>
          </w:tcPr>
          <w:p w14:paraId="50C90157" w14:textId="77777777" w:rsidR="00595DB6" w:rsidRPr="00C75B64" w:rsidRDefault="00595DB6" w:rsidP="002A5C9E">
            <w:r w:rsidRPr="00C75B64">
              <w:t>m73251</w:t>
            </w:r>
          </w:p>
        </w:tc>
        <w:tc>
          <w:tcPr>
            <w:tcW w:w="0" w:type="auto"/>
            <w:vMerge/>
          </w:tcPr>
          <w:p w14:paraId="15B86BD2" w14:textId="77777777" w:rsidR="00595DB6" w:rsidRPr="00C75B64" w:rsidRDefault="00595DB6" w:rsidP="002A5C9E"/>
        </w:tc>
      </w:tr>
      <w:tr w:rsidR="005B2630" w:rsidRPr="00C75B64" w14:paraId="12B351D9" w14:textId="40FAD680">
        <w:trPr>
          <w:jc w:val="center"/>
        </w:trPr>
        <w:tc>
          <w:tcPr>
            <w:tcW w:w="0" w:type="auto"/>
            <w:hideMark/>
          </w:tcPr>
          <w:p w14:paraId="5C3978EE" w14:textId="77777777" w:rsidR="00595DB6" w:rsidRPr="00C75B64" w:rsidRDefault="00595DB6" w:rsidP="002A5C9E">
            <w:pPr>
              <w:rPr>
                <w:b/>
                <w:bCs/>
              </w:rPr>
            </w:pPr>
            <w:r w:rsidRPr="00C75B64">
              <w:rPr>
                <w:b/>
                <w:bCs/>
              </w:rPr>
              <w:t>Length &amp; frame rate</w:t>
            </w:r>
          </w:p>
        </w:tc>
        <w:tc>
          <w:tcPr>
            <w:tcW w:w="0" w:type="auto"/>
            <w:hideMark/>
          </w:tcPr>
          <w:p w14:paraId="23E13B79" w14:textId="5612DAED" w:rsidR="00595DB6" w:rsidRPr="00C75B64" w:rsidRDefault="00595DB6" w:rsidP="002A5C9E">
            <w:r w:rsidRPr="00C75B64">
              <w:t>1 frame</w:t>
            </w:r>
          </w:p>
        </w:tc>
        <w:tc>
          <w:tcPr>
            <w:tcW w:w="0" w:type="auto"/>
            <w:vMerge/>
          </w:tcPr>
          <w:p w14:paraId="7203C955" w14:textId="77777777" w:rsidR="00595DB6" w:rsidRPr="00C75B64" w:rsidRDefault="00595DB6" w:rsidP="002A5C9E"/>
        </w:tc>
      </w:tr>
      <w:tr w:rsidR="005B2630" w:rsidRPr="00C75B64" w14:paraId="2AFD5E11" w14:textId="14DB5B28">
        <w:trPr>
          <w:jc w:val="center"/>
        </w:trPr>
        <w:tc>
          <w:tcPr>
            <w:tcW w:w="0" w:type="auto"/>
            <w:hideMark/>
          </w:tcPr>
          <w:p w14:paraId="0457B0DA" w14:textId="77777777" w:rsidR="00595DB6" w:rsidRPr="00C75B64" w:rsidRDefault="00595DB6" w:rsidP="002A5C9E">
            <w:pPr>
              <w:rPr>
                <w:b/>
                <w:bCs/>
              </w:rPr>
            </w:pPr>
            <w:r w:rsidRPr="00C75B64">
              <w:rPr>
                <w:b/>
                <w:bCs/>
              </w:rPr>
              <w:t>Number of captured views</w:t>
            </w:r>
          </w:p>
        </w:tc>
        <w:tc>
          <w:tcPr>
            <w:tcW w:w="0" w:type="auto"/>
            <w:hideMark/>
          </w:tcPr>
          <w:p w14:paraId="33284575" w14:textId="77777777" w:rsidR="00595DB6" w:rsidRPr="00C75B64" w:rsidRDefault="00595DB6" w:rsidP="002A5C9E">
            <w:r w:rsidRPr="00C75B64">
              <w:t>44</w:t>
            </w:r>
          </w:p>
        </w:tc>
        <w:tc>
          <w:tcPr>
            <w:tcW w:w="0" w:type="auto"/>
            <w:vMerge/>
          </w:tcPr>
          <w:p w14:paraId="3E44B744" w14:textId="77777777" w:rsidR="00595DB6" w:rsidRPr="00C75B64" w:rsidRDefault="00595DB6" w:rsidP="002A5C9E"/>
        </w:tc>
      </w:tr>
      <w:tr w:rsidR="005B2630" w:rsidRPr="00C75B64" w14:paraId="381C42BC" w14:textId="4433D65B">
        <w:trPr>
          <w:jc w:val="center"/>
        </w:trPr>
        <w:tc>
          <w:tcPr>
            <w:tcW w:w="0" w:type="auto"/>
            <w:hideMark/>
          </w:tcPr>
          <w:p w14:paraId="550E6D5E" w14:textId="77777777" w:rsidR="00595DB6" w:rsidRPr="00C75B64" w:rsidRDefault="00595DB6" w:rsidP="002A5C9E">
            <w:pPr>
              <w:rPr>
                <w:b/>
                <w:bCs/>
              </w:rPr>
            </w:pPr>
            <w:r w:rsidRPr="00C75B64">
              <w:rPr>
                <w:b/>
                <w:bCs/>
              </w:rPr>
              <w:t>Texture format</w:t>
            </w:r>
          </w:p>
        </w:tc>
        <w:tc>
          <w:tcPr>
            <w:tcW w:w="0" w:type="auto"/>
            <w:hideMark/>
          </w:tcPr>
          <w:p w14:paraId="25869C05" w14:textId="086D9E57" w:rsidR="00595DB6" w:rsidRPr="00C75B64" w:rsidRDefault="00595DB6" w:rsidP="002A5C9E">
            <w:r w:rsidRPr="00C75B64">
              <w:t>RGB24 JPEG</w:t>
            </w:r>
          </w:p>
        </w:tc>
        <w:tc>
          <w:tcPr>
            <w:tcW w:w="0" w:type="auto"/>
            <w:vMerge/>
          </w:tcPr>
          <w:p w14:paraId="13B3313C" w14:textId="77777777" w:rsidR="00595DB6" w:rsidRPr="00C75B64" w:rsidRDefault="00595DB6" w:rsidP="002A5C9E"/>
        </w:tc>
      </w:tr>
      <w:tr w:rsidR="005B2630" w:rsidRPr="00C75B64" w14:paraId="4DFD9FF9" w14:textId="68CEA7EF">
        <w:trPr>
          <w:jc w:val="center"/>
        </w:trPr>
        <w:tc>
          <w:tcPr>
            <w:tcW w:w="0" w:type="auto"/>
            <w:hideMark/>
          </w:tcPr>
          <w:p w14:paraId="2F38F4C0" w14:textId="77777777" w:rsidR="00595DB6" w:rsidRPr="00C75B64" w:rsidRDefault="00595DB6" w:rsidP="002A5C9E">
            <w:pPr>
              <w:rPr>
                <w:b/>
                <w:bCs/>
              </w:rPr>
            </w:pPr>
            <w:r w:rsidRPr="00C75B64">
              <w:rPr>
                <w:b/>
                <w:bCs/>
              </w:rPr>
              <w:t>Captured view resolution</w:t>
            </w:r>
          </w:p>
        </w:tc>
        <w:tc>
          <w:tcPr>
            <w:tcW w:w="0" w:type="auto"/>
            <w:hideMark/>
          </w:tcPr>
          <w:p w14:paraId="3712240C" w14:textId="5C7CC418" w:rsidR="00595DB6" w:rsidRPr="00C75B64" w:rsidRDefault="00595DB6" w:rsidP="002A5C9E">
            <w:r w:rsidRPr="00C75B64">
              <w:t>4534 × 2542</w:t>
            </w:r>
          </w:p>
        </w:tc>
        <w:tc>
          <w:tcPr>
            <w:tcW w:w="0" w:type="auto"/>
            <w:vMerge/>
          </w:tcPr>
          <w:p w14:paraId="5B0D67F2" w14:textId="77777777" w:rsidR="00595DB6" w:rsidRPr="00C75B64" w:rsidRDefault="00595DB6" w:rsidP="002A5C9E"/>
        </w:tc>
      </w:tr>
      <w:tr w:rsidR="005B2630" w:rsidRPr="00C75B64" w14:paraId="6F4D0FA0" w14:textId="40372965">
        <w:trPr>
          <w:jc w:val="center"/>
        </w:trPr>
        <w:tc>
          <w:tcPr>
            <w:tcW w:w="0" w:type="auto"/>
            <w:hideMark/>
          </w:tcPr>
          <w:p w14:paraId="15EEF577" w14:textId="5B840819" w:rsidR="00595DB6" w:rsidRPr="00C75B64" w:rsidRDefault="00595DB6" w:rsidP="002A5C9E">
            <w:pPr>
              <w:rPr>
                <w:b/>
                <w:bCs/>
              </w:rPr>
            </w:pPr>
            <w:r w:rsidRPr="00C75B64">
              <w:rPr>
                <w:b/>
                <w:bCs/>
              </w:rPr>
              <w:t>Public download link</w:t>
            </w:r>
          </w:p>
        </w:tc>
        <w:tc>
          <w:tcPr>
            <w:tcW w:w="0" w:type="auto"/>
            <w:hideMark/>
          </w:tcPr>
          <w:p w14:paraId="0B4BA030" w14:textId="5F726541" w:rsidR="00595DB6" w:rsidRPr="00C75B64" w:rsidRDefault="00595DB6" w:rsidP="002A5C9E">
            <w:hyperlink r:id="rId46" w:history="1">
              <w:r w:rsidRPr="00C75B64">
                <w:t>Not</w:t>
              </w:r>
            </w:hyperlink>
            <w:r w:rsidRPr="00C75B64">
              <w:t xml:space="preserve"> available</w:t>
            </w:r>
          </w:p>
        </w:tc>
        <w:tc>
          <w:tcPr>
            <w:tcW w:w="0" w:type="auto"/>
            <w:vMerge/>
          </w:tcPr>
          <w:p w14:paraId="1F3BEA87" w14:textId="77777777" w:rsidR="00595DB6" w:rsidRPr="00C75B64" w:rsidRDefault="00595DB6" w:rsidP="002A5C9E"/>
        </w:tc>
      </w:tr>
    </w:tbl>
    <w:p w14:paraId="7A5D642F" w14:textId="4189EB36" w:rsidR="00A745C7" w:rsidRPr="00C75B64" w:rsidRDefault="00A745C7" w:rsidP="0051307E">
      <w:pPr>
        <w:pStyle w:val="Heading2"/>
        <w:pageBreakBefore/>
      </w:pPr>
      <w:r w:rsidRPr="00C75B64">
        <w:lastRenderedPageBreak/>
        <w:t xml:space="preserve">Solo </w:t>
      </w:r>
      <w:r w:rsidR="00362545" w:rsidRPr="00C75B64">
        <w:t>t</w:t>
      </w:r>
      <w:r w:rsidRPr="00C75B64">
        <w:t xml:space="preserve">ango </w:t>
      </w:r>
      <w:r w:rsidR="00362545" w:rsidRPr="00C75B64">
        <w:t>m</w:t>
      </w:r>
      <w:r w:rsidRPr="00C75B64">
        <w:t>ale (m73251)</w:t>
      </w:r>
    </w:p>
    <w:p w14:paraId="6BD9510A" w14:textId="77777777" w:rsidR="00A745C7" w:rsidRPr="00C75B64" w:rsidRDefault="00A745C7" w:rsidP="002A5C9E">
      <w:pPr>
        <w:pStyle w:val="BodyText"/>
      </w:pPr>
      <w:r w:rsidRPr="00C75B64">
        <w:t>This sequence is an indoor, centered, human-centric multi-view capture proposed for Lightweight Gaussian Splat Coding evaluation, with background removal enabled by provided binary masks. It is captured using volumetric studio configuration v0 with 44 synchronized Raspberry Pi Camera Module v3 units arranged around the subject for consistent multi-view acquisition and full-body coverage. The delivered data includes original images and masks, undistorted images/masks, and sparse SfM data produced via Agisoft Metashape and exported in COLMAP format for direct use with gsplat. A reference Gaussian Splat reconstruction is produced using gsplat v1.4.0 trained on the full set of viewpoints.</w:t>
      </w:r>
    </w:p>
    <w:tbl>
      <w:tblPr>
        <w:tblStyle w:val="TableGrid"/>
        <w:tblW w:w="0" w:type="auto"/>
        <w:tblLook w:val="04A0" w:firstRow="1" w:lastRow="0" w:firstColumn="1" w:lastColumn="0" w:noHBand="0" w:noVBand="1"/>
      </w:tblPr>
      <w:tblGrid>
        <w:gridCol w:w="2967"/>
        <w:gridCol w:w="1574"/>
        <w:gridCol w:w="4184"/>
      </w:tblGrid>
      <w:tr w:rsidR="005B2630" w:rsidRPr="00C75B64" w14:paraId="5AFA831B" w14:textId="1288E689">
        <w:tc>
          <w:tcPr>
            <w:tcW w:w="0" w:type="auto"/>
            <w:hideMark/>
          </w:tcPr>
          <w:p w14:paraId="5CB38AA5" w14:textId="77777777" w:rsidR="0051432B" w:rsidRPr="00C75B64" w:rsidRDefault="0051432B" w:rsidP="002A5C9E">
            <w:pPr>
              <w:rPr>
                <w:b/>
                <w:bCs/>
              </w:rPr>
            </w:pPr>
            <w:r w:rsidRPr="00C75B64">
              <w:rPr>
                <w:b/>
                <w:bCs/>
              </w:rPr>
              <w:t>Category</w:t>
            </w:r>
          </w:p>
        </w:tc>
        <w:tc>
          <w:tcPr>
            <w:tcW w:w="0" w:type="auto"/>
            <w:hideMark/>
          </w:tcPr>
          <w:p w14:paraId="6EDACD15" w14:textId="77777777" w:rsidR="0051432B" w:rsidRPr="00C75B64" w:rsidRDefault="0051432B" w:rsidP="002A5C9E">
            <w:r w:rsidRPr="00C75B64">
              <w:t>Object centric</w:t>
            </w:r>
          </w:p>
        </w:tc>
        <w:tc>
          <w:tcPr>
            <w:tcW w:w="0" w:type="auto"/>
            <w:vMerge w:val="restart"/>
          </w:tcPr>
          <w:p w14:paraId="2900D024" w14:textId="2C0FAB56" w:rsidR="0051432B" w:rsidRPr="00C75B64" w:rsidRDefault="009F70D3" w:rsidP="002A5C9E">
            <w:r w:rsidRPr="00C75B64">
              <w:rPr>
                <w:noProof/>
              </w:rPr>
              <w:drawing>
                <wp:inline distT="0" distB="0" distL="0" distR="0" wp14:anchorId="702CB9C3" wp14:editId="70601E35">
                  <wp:extent cx="2520000" cy="1414737"/>
                  <wp:effectExtent l="0" t="0" r="0" b="0"/>
                  <wp:docPr id="1293551071" name="Picture 129355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tretch>
                            <a:fillRect/>
                          </a:stretch>
                        </pic:blipFill>
                        <pic:spPr>
                          <a:xfrm>
                            <a:off x="0" y="0"/>
                            <a:ext cx="2520000" cy="1414737"/>
                          </a:xfrm>
                          <a:prstGeom prst="rect">
                            <a:avLst/>
                          </a:prstGeom>
                        </pic:spPr>
                      </pic:pic>
                    </a:graphicData>
                  </a:graphic>
                </wp:inline>
              </w:drawing>
            </w:r>
          </w:p>
        </w:tc>
      </w:tr>
      <w:tr w:rsidR="005B2630" w:rsidRPr="00C75B64" w14:paraId="78B23CA0" w14:textId="42C4347C">
        <w:tc>
          <w:tcPr>
            <w:tcW w:w="0" w:type="auto"/>
            <w:hideMark/>
          </w:tcPr>
          <w:p w14:paraId="578492FA" w14:textId="77777777" w:rsidR="0051432B" w:rsidRPr="00C75B64" w:rsidRDefault="0051432B" w:rsidP="002A5C9E">
            <w:pPr>
              <w:rPr>
                <w:b/>
                <w:bCs/>
              </w:rPr>
            </w:pPr>
            <w:r w:rsidRPr="00C75B64">
              <w:rPr>
                <w:b/>
                <w:bCs/>
              </w:rPr>
              <w:t>Input contributions</w:t>
            </w:r>
          </w:p>
        </w:tc>
        <w:tc>
          <w:tcPr>
            <w:tcW w:w="0" w:type="auto"/>
            <w:hideMark/>
          </w:tcPr>
          <w:p w14:paraId="14075771" w14:textId="77777777" w:rsidR="0051432B" w:rsidRPr="00C75B64" w:rsidRDefault="0051432B" w:rsidP="002A5C9E">
            <w:r w:rsidRPr="00C75B64">
              <w:t>m73251</w:t>
            </w:r>
          </w:p>
        </w:tc>
        <w:tc>
          <w:tcPr>
            <w:tcW w:w="0" w:type="auto"/>
            <w:vMerge/>
          </w:tcPr>
          <w:p w14:paraId="7C1E5A13" w14:textId="77777777" w:rsidR="0051432B" w:rsidRPr="00C75B64" w:rsidRDefault="0051432B" w:rsidP="002A5C9E"/>
        </w:tc>
      </w:tr>
      <w:tr w:rsidR="005B2630" w:rsidRPr="00C75B64" w14:paraId="5470E48B" w14:textId="2543053E">
        <w:tc>
          <w:tcPr>
            <w:tcW w:w="0" w:type="auto"/>
            <w:hideMark/>
          </w:tcPr>
          <w:p w14:paraId="68CCB744" w14:textId="77777777" w:rsidR="0051432B" w:rsidRPr="00C75B64" w:rsidRDefault="0051432B" w:rsidP="002A5C9E">
            <w:pPr>
              <w:rPr>
                <w:b/>
                <w:bCs/>
              </w:rPr>
            </w:pPr>
            <w:r w:rsidRPr="00C75B64">
              <w:rPr>
                <w:b/>
                <w:bCs/>
              </w:rPr>
              <w:t>Length &amp; frame rate</w:t>
            </w:r>
          </w:p>
        </w:tc>
        <w:tc>
          <w:tcPr>
            <w:tcW w:w="0" w:type="auto"/>
            <w:hideMark/>
          </w:tcPr>
          <w:p w14:paraId="109F9056" w14:textId="233571C3" w:rsidR="0051432B" w:rsidRPr="00C75B64" w:rsidRDefault="0051432B" w:rsidP="002A5C9E">
            <w:r w:rsidRPr="00C75B64">
              <w:t>1 frame</w:t>
            </w:r>
          </w:p>
        </w:tc>
        <w:tc>
          <w:tcPr>
            <w:tcW w:w="0" w:type="auto"/>
            <w:vMerge/>
          </w:tcPr>
          <w:p w14:paraId="172CE63B" w14:textId="77777777" w:rsidR="0051432B" w:rsidRPr="00C75B64" w:rsidRDefault="0051432B" w:rsidP="002A5C9E"/>
        </w:tc>
      </w:tr>
      <w:tr w:rsidR="005B2630" w:rsidRPr="00C75B64" w14:paraId="1AA46751" w14:textId="672E6575">
        <w:tc>
          <w:tcPr>
            <w:tcW w:w="0" w:type="auto"/>
            <w:hideMark/>
          </w:tcPr>
          <w:p w14:paraId="09FC9645" w14:textId="77777777" w:rsidR="0051432B" w:rsidRPr="00C75B64" w:rsidRDefault="0051432B" w:rsidP="002A5C9E">
            <w:pPr>
              <w:rPr>
                <w:b/>
                <w:bCs/>
              </w:rPr>
            </w:pPr>
            <w:r w:rsidRPr="00C75B64">
              <w:rPr>
                <w:b/>
                <w:bCs/>
              </w:rPr>
              <w:t>Number of captured views</w:t>
            </w:r>
          </w:p>
        </w:tc>
        <w:tc>
          <w:tcPr>
            <w:tcW w:w="0" w:type="auto"/>
            <w:hideMark/>
          </w:tcPr>
          <w:p w14:paraId="3A1D8C84" w14:textId="77777777" w:rsidR="0051432B" w:rsidRPr="00C75B64" w:rsidRDefault="0051432B" w:rsidP="002A5C9E">
            <w:r w:rsidRPr="00C75B64">
              <w:t>44</w:t>
            </w:r>
          </w:p>
        </w:tc>
        <w:tc>
          <w:tcPr>
            <w:tcW w:w="0" w:type="auto"/>
            <w:vMerge/>
          </w:tcPr>
          <w:p w14:paraId="79F71A15" w14:textId="77777777" w:rsidR="0051432B" w:rsidRPr="00C75B64" w:rsidRDefault="0051432B" w:rsidP="002A5C9E"/>
        </w:tc>
      </w:tr>
      <w:tr w:rsidR="005B2630" w:rsidRPr="00C75B64" w14:paraId="328D4BBC" w14:textId="79798E91">
        <w:tc>
          <w:tcPr>
            <w:tcW w:w="0" w:type="auto"/>
            <w:hideMark/>
          </w:tcPr>
          <w:p w14:paraId="301C4D38" w14:textId="77777777" w:rsidR="0051432B" w:rsidRPr="00C75B64" w:rsidRDefault="0051432B" w:rsidP="002A5C9E">
            <w:pPr>
              <w:rPr>
                <w:b/>
                <w:bCs/>
              </w:rPr>
            </w:pPr>
            <w:r w:rsidRPr="00C75B64">
              <w:rPr>
                <w:b/>
                <w:bCs/>
              </w:rPr>
              <w:t>Texture format</w:t>
            </w:r>
          </w:p>
        </w:tc>
        <w:tc>
          <w:tcPr>
            <w:tcW w:w="0" w:type="auto"/>
            <w:hideMark/>
          </w:tcPr>
          <w:p w14:paraId="48CB1910" w14:textId="721E15C9" w:rsidR="0051432B" w:rsidRPr="00C75B64" w:rsidRDefault="0051432B" w:rsidP="002A5C9E">
            <w:r w:rsidRPr="00C75B64">
              <w:t>RGB24 JPEG</w:t>
            </w:r>
          </w:p>
        </w:tc>
        <w:tc>
          <w:tcPr>
            <w:tcW w:w="0" w:type="auto"/>
            <w:vMerge/>
          </w:tcPr>
          <w:p w14:paraId="475F38E7" w14:textId="77777777" w:rsidR="0051432B" w:rsidRPr="00C75B64" w:rsidRDefault="0051432B" w:rsidP="002A5C9E"/>
        </w:tc>
      </w:tr>
      <w:tr w:rsidR="005B2630" w:rsidRPr="00C75B64" w14:paraId="4E3E12E2" w14:textId="368EC100">
        <w:tc>
          <w:tcPr>
            <w:tcW w:w="0" w:type="auto"/>
            <w:hideMark/>
          </w:tcPr>
          <w:p w14:paraId="719F4BBA" w14:textId="77777777" w:rsidR="0051432B" w:rsidRPr="00C75B64" w:rsidRDefault="0051432B" w:rsidP="002A5C9E">
            <w:pPr>
              <w:rPr>
                <w:b/>
                <w:bCs/>
              </w:rPr>
            </w:pPr>
            <w:r w:rsidRPr="00C75B64">
              <w:rPr>
                <w:b/>
                <w:bCs/>
              </w:rPr>
              <w:t>Captured view resolution</w:t>
            </w:r>
          </w:p>
        </w:tc>
        <w:tc>
          <w:tcPr>
            <w:tcW w:w="0" w:type="auto"/>
            <w:hideMark/>
          </w:tcPr>
          <w:p w14:paraId="07291603" w14:textId="1361C29B" w:rsidR="0051432B" w:rsidRPr="00C75B64" w:rsidRDefault="0051432B" w:rsidP="002A5C9E">
            <w:r w:rsidRPr="00C75B64">
              <w:t>4528 × 2544</w:t>
            </w:r>
          </w:p>
        </w:tc>
        <w:tc>
          <w:tcPr>
            <w:tcW w:w="0" w:type="auto"/>
            <w:vMerge/>
          </w:tcPr>
          <w:p w14:paraId="1D8EF784" w14:textId="77777777" w:rsidR="0051432B" w:rsidRPr="00C75B64" w:rsidRDefault="0051432B" w:rsidP="002A5C9E"/>
        </w:tc>
      </w:tr>
      <w:tr w:rsidR="005B2630" w:rsidRPr="00C75B64" w14:paraId="4F1E4A94" w14:textId="3FB3D7A0">
        <w:tc>
          <w:tcPr>
            <w:tcW w:w="0" w:type="auto"/>
            <w:hideMark/>
          </w:tcPr>
          <w:p w14:paraId="3E673EDE" w14:textId="62418008" w:rsidR="0051432B" w:rsidRPr="00C75B64" w:rsidRDefault="0051432B" w:rsidP="002A5C9E">
            <w:pPr>
              <w:rPr>
                <w:b/>
                <w:bCs/>
              </w:rPr>
            </w:pPr>
            <w:r w:rsidRPr="00C75B64">
              <w:rPr>
                <w:b/>
                <w:bCs/>
              </w:rPr>
              <w:t>Public download link</w:t>
            </w:r>
          </w:p>
        </w:tc>
        <w:tc>
          <w:tcPr>
            <w:tcW w:w="0" w:type="auto"/>
            <w:hideMark/>
          </w:tcPr>
          <w:p w14:paraId="19E3B187" w14:textId="0E500E1B" w:rsidR="0051432B" w:rsidRPr="00C75B64" w:rsidRDefault="0051432B" w:rsidP="002A5C9E">
            <w:hyperlink r:id="rId48" w:history="1">
              <w:r w:rsidRPr="00C75B64">
                <w:t>Not</w:t>
              </w:r>
            </w:hyperlink>
            <w:r w:rsidRPr="00C75B64">
              <w:t xml:space="preserve"> available</w:t>
            </w:r>
          </w:p>
        </w:tc>
        <w:tc>
          <w:tcPr>
            <w:tcW w:w="0" w:type="auto"/>
            <w:vMerge/>
          </w:tcPr>
          <w:p w14:paraId="7163E78B" w14:textId="77777777" w:rsidR="0051432B" w:rsidRPr="00C75B64" w:rsidRDefault="0051432B" w:rsidP="002A5C9E"/>
        </w:tc>
      </w:tr>
    </w:tbl>
    <w:p w14:paraId="68F2D8B4" w14:textId="77777777" w:rsidR="00047B7E" w:rsidRPr="00C75B64" w:rsidRDefault="00047B7E" w:rsidP="00047B7E">
      <w:pPr>
        <w:pStyle w:val="Heading2"/>
      </w:pPr>
      <w:r w:rsidRPr="00C75B64">
        <w:t>Tango duo (m73251)</w:t>
      </w:r>
    </w:p>
    <w:p w14:paraId="4770726B" w14:textId="77777777" w:rsidR="00047B7E" w:rsidRPr="00C75B64" w:rsidRDefault="00047B7E" w:rsidP="00047B7E">
      <w:pPr>
        <w:pStyle w:val="BodyText"/>
      </w:pPr>
      <w:r w:rsidRPr="00C75B64">
        <w:t>This sequence is an indoor, centered, human-centric multi-view capture proposed for Lightweight Gaussian Splat Coding evaluation, delivered with masks that remove the background for artifact-free reconstruction. It is captured using volumetric studio configuration v0 with 44 synchronized Raspberry Pi Camera Module v3 units arranged around the subjects to enable consistent multi-view acquisition. The contribution provides original images and binary masks (Photoshop background removal with post-processing), plus undistorted images/masks and sparse SfM data computed in Agisoft Metashape and exported in COLMAP format. A reference Gaussian Splat is reconstructed using gsplat v1.4.0 from the full set of views.</w:t>
      </w:r>
    </w:p>
    <w:tbl>
      <w:tblPr>
        <w:tblStyle w:val="TableGrid"/>
        <w:tblW w:w="0" w:type="auto"/>
        <w:jc w:val="center"/>
        <w:tblLook w:val="04A0" w:firstRow="1" w:lastRow="0" w:firstColumn="1" w:lastColumn="0" w:noHBand="0" w:noVBand="1"/>
      </w:tblPr>
      <w:tblGrid>
        <w:gridCol w:w="2967"/>
        <w:gridCol w:w="1574"/>
        <w:gridCol w:w="2556"/>
      </w:tblGrid>
      <w:tr w:rsidR="005B2630" w:rsidRPr="00C75B64" w14:paraId="38BE74DA" w14:textId="77777777">
        <w:trPr>
          <w:jc w:val="center"/>
        </w:trPr>
        <w:tc>
          <w:tcPr>
            <w:tcW w:w="0" w:type="auto"/>
            <w:hideMark/>
          </w:tcPr>
          <w:p w14:paraId="3FE24478" w14:textId="77777777" w:rsidR="00047B7E" w:rsidRPr="00C75B64" w:rsidRDefault="00047B7E">
            <w:pPr>
              <w:rPr>
                <w:b/>
                <w:bCs/>
              </w:rPr>
            </w:pPr>
            <w:r w:rsidRPr="00C75B64">
              <w:rPr>
                <w:b/>
                <w:bCs/>
              </w:rPr>
              <w:t>Category</w:t>
            </w:r>
          </w:p>
        </w:tc>
        <w:tc>
          <w:tcPr>
            <w:tcW w:w="0" w:type="auto"/>
            <w:hideMark/>
          </w:tcPr>
          <w:p w14:paraId="66698203" w14:textId="77777777" w:rsidR="00047B7E" w:rsidRPr="00C75B64" w:rsidRDefault="00047B7E">
            <w:r w:rsidRPr="00C75B64">
              <w:t>Object centric</w:t>
            </w:r>
          </w:p>
        </w:tc>
        <w:tc>
          <w:tcPr>
            <w:tcW w:w="0" w:type="auto"/>
            <w:vMerge w:val="restart"/>
          </w:tcPr>
          <w:p w14:paraId="78ADA5CC" w14:textId="77777777" w:rsidR="00047B7E" w:rsidRPr="00C75B64" w:rsidRDefault="00047B7E">
            <w:r w:rsidRPr="00C75B64">
              <w:rPr>
                <w:noProof/>
              </w:rPr>
              <w:drawing>
                <wp:inline distT="0" distB="0" distL="0" distR="0" wp14:anchorId="2AA87508" wp14:editId="5582860B">
                  <wp:extent cx="1485366" cy="1800000"/>
                  <wp:effectExtent l="0" t="0" r="635" b="0"/>
                  <wp:docPr id="1276435450" name="Picture 1276435450" descr="A person holding a pers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6435450" name="Picture 1276435450" descr="A person holding a person&#10;&#10;AI-generated content may be incorrect."/>
                          <pic:cNvPicPr/>
                        </pic:nvPicPr>
                        <pic:blipFill>
                          <a:blip r:embed="rId49">
                            <a:extLst>
                              <a:ext uri="{28A0092B-C50C-407E-A947-70E740481C1C}">
                                <a14:useLocalDpi xmlns:a14="http://schemas.microsoft.com/office/drawing/2010/main" val="0"/>
                              </a:ext>
                            </a:extLst>
                          </a:blip>
                          <a:stretch>
                            <a:fillRect/>
                          </a:stretch>
                        </pic:blipFill>
                        <pic:spPr>
                          <a:xfrm>
                            <a:off x="0" y="0"/>
                            <a:ext cx="1485366" cy="1800000"/>
                          </a:xfrm>
                          <a:prstGeom prst="rect">
                            <a:avLst/>
                          </a:prstGeom>
                        </pic:spPr>
                      </pic:pic>
                    </a:graphicData>
                  </a:graphic>
                </wp:inline>
              </w:drawing>
            </w:r>
          </w:p>
        </w:tc>
      </w:tr>
      <w:tr w:rsidR="005B2630" w:rsidRPr="00C75B64" w14:paraId="340EB504" w14:textId="77777777">
        <w:trPr>
          <w:jc w:val="center"/>
        </w:trPr>
        <w:tc>
          <w:tcPr>
            <w:tcW w:w="0" w:type="auto"/>
            <w:hideMark/>
          </w:tcPr>
          <w:p w14:paraId="7D959ED7" w14:textId="77777777" w:rsidR="00047B7E" w:rsidRPr="00C75B64" w:rsidRDefault="00047B7E">
            <w:pPr>
              <w:rPr>
                <w:b/>
                <w:bCs/>
              </w:rPr>
            </w:pPr>
            <w:r w:rsidRPr="00C75B64">
              <w:rPr>
                <w:b/>
                <w:bCs/>
              </w:rPr>
              <w:t>Input contributions</w:t>
            </w:r>
          </w:p>
        </w:tc>
        <w:tc>
          <w:tcPr>
            <w:tcW w:w="0" w:type="auto"/>
            <w:hideMark/>
          </w:tcPr>
          <w:p w14:paraId="6FFBA187" w14:textId="77777777" w:rsidR="00047B7E" w:rsidRPr="00C75B64" w:rsidRDefault="00047B7E">
            <w:r w:rsidRPr="00C75B64">
              <w:t>m73251</w:t>
            </w:r>
          </w:p>
        </w:tc>
        <w:tc>
          <w:tcPr>
            <w:tcW w:w="0" w:type="auto"/>
            <w:vMerge/>
          </w:tcPr>
          <w:p w14:paraId="2370A8F6" w14:textId="77777777" w:rsidR="00047B7E" w:rsidRPr="00C75B64" w:rsidRDefault="00047B7E"/>
        </w:tc>
      </w:tr>
      <w:tr w:rsidR="005B2630" w:rsidRPr="00C75B64" w14:paraId="02FA51CA" w14:textId="77777777">
        <w:trPr>
          <w:jc w:val="center"/>
        </w:trPr>
        <w:tc>
          <w:tcPr>
            <w:tcW w:w="0" w:type="auto"/>
            <w:hideMark/>
          </w:tcPr>
          <w:p w14:paraId="33433784" w14:textId="77777777" w:rsidR="00047B7E" w:rsidRPr="00C75B64" w:rsidRDefault="00047B7E">
            <w:pPr>
              <w:rPr>
                <w:b/>
                <w:bCs/>
              </w:rPr>
            </w:pPr>
            <w:r w:rsidRPr="00C75B64">
              <w:rPr>
                <w:b/>
                <w:bCs/>
              </w:rPr>
              <w:t>Length &amp; frame rate</w:t>
            </w:r>
          </w:p>
        </w:tc>
        <w:tc>
          <w:tcPr>
            <w:tcW w:w="0" w:type="auto"/>
            <w:hideMark/>
          </w:tcPr>
          <w:p w14:paraId="34B58D5C" w14:textId="77777777" w:rsidR="00047B7E" w:rsidRPr="00C75B64" w:rsidRDefault="00047B7E">
            <w:r w:rsidRPr="00C75B64">
              <w:t>1 frame</w:t>
            </w:r>
          </w:p>
        </w:tc>
        <w:tc>
          <w:tcPr>
            <w:tcW w:w="0" w:type="auto"/>
            <w:vMerge/>
          </w:tcPr>
          <w:p w14:paraId="33FCC40F" w14:textId="77777777" w:rsidR="00047B7E" w:rsidRPr="00C75B64" w:rsidRDefault="00047B7E"/>
        </w:tc>
      </w:tr>
      <w:tr w:rsidR="005B2630" w:rsidRPr="00C75B64" w14:paraId="132B20A0" w14:textId="77777777">
        <w:trPr>
          <w:jc w:val="center"/>
        </w:trPr>
        <w:tc>
          <w:tcPr>
            <w:tcW w:w="0" w:type="auto"/>
            <w:hideMark/>
          </w:tcPr>
          <w:p w14:paraId="582059CB" w14:textId="77777777" w:rsidR="00047B7E" w:rsidRPr="00C75B64" w:rsidRDefault="00047B7E">
            <w:pPr>
              <w:rPr>
                <w:b/>
                <w:bCs/>
              </w:rPr>
            </w:pPr>
            <w:r w:rsidRPr="00C75B64">
              <w:rPr>
                <w:b/>
                <w:bCs/>
              </w:rPr>
              <w:t>Number of captured views</w:t>
            </w:r>
          </w:p>
        </w:tc>
        <w:tc>
          <w:tcPr>
            <w:tcW w:w="0" w:type="auto"/>
            <w:hideMark/>
          </w:tcPr>
          <w:p w14:paraId="6C21AF6A" w14:textId="77777777" w:rsidR="00047B7E" w:rsidRPr="00C75B64" w:rsidRDefault="00047B7E">
            <w:r w:rsidRPr="00C75B64">
              <w:t>44</w:t>
            </w:r>
          </w:p>
        </w:tc>
        <w:tc>
          <w:tcPr>
            <w:tcW w:w="0" w:type="auto"/>
            <w:vMerge/>
          </w:tcPr>
          <w:p w14:paraId="63537136" w14:textId="77777777" w:rsidR="00047B7E" w:rsidRPr="00C75B64" w:rsidRDefault="00047B7E"/>
        </w:tc>
      </w:tr>
      <w:tr w:rsidR="005B2630" w:rsidRPr="00C75B64" w14:paraId="62719F59" w14:textId="77777777">
        <w:trPr>
          <w:jc w:val="center"/>
        </w:trPr>
        <w:tc>
          <w:tcPr>
            <w:tcW w:w="0" w:type="auto"/>
            <w:hideMark/>
          </w:tcPr>
          <w:p w14:paraId="788F6533" w14:textId="77777777" w:rsidR="00047B7E" w:rsidRPr="00C75B64" w:rsidRDefault="00047B7E">
            <w:pPr>
              <w:rPr>
                <w:b/>
                <w:bCs/>
              </w:rPr>
            </w:pPr>
            <w:r w:rsidRPr="00C75B64">
              <w:rPr>
                <w:b/>
                <w:bCs/>
              </w:rPr>
              <w:t>Texture format</w:t>
            </w:r>
          </w:p>
        </w:tc>
        <w:tc>
          <w:tcPr>
            <w:tcW w:w="0" w:type="auto"/>
            <w:hideMark/>
          </w:tcPr>
          <w:p w14:paraId="302A55E1" w14:textId="77777777" w:rsidR="00047B7E" w:rsidRPr="00C75B64" w:rsidRDefault="00047B7E">
            <w:r w:rsidRPr="00C75B64">
              <w:t>RGB24 JPEG</w:t>
            </w:r>
          </w:p>
        </w:tc>
        <w:tc>
          <w:tcPr>
            <w:tcW w:w="0" w:type="auto"/>
            <w:vMerge/>
          </w:tcPr>
          <w:p w14:paraId="632D786B" w14:textId="77777777" w:rsidR="00047B7E" w:rsidRPr="00C75B64" w:rsidRDefault="00047B7E"/>
        </w:tc>
      </w:tr>
      <w:tr w:rsidR="005B2630" w:rsidRPr="00C75B64" w14:paraId="12541ABA" w14:textId="77777777">
        <w:trPr>
          <w:jc w:val="center"/>
        </w:trPr>
        <w:tc>
          <w:tcPr>
            <w:tcW w:w="0" w:type="auto"/>
            <w:hideMark/>
          </w:tcPr>
          <w:p w14:paraId="3BFB0A8D" w14:textId="77777777" w:rsidR="00047B7E" w:rsidRPr="00C75B64" w:rsidRDefault="00047B7E">
            <w:pPr>
              <w:rPr>
                <w:b/>
                <w:bCs/>
              </w:rPr>
            </w:pPr>
            <w:r w:rsidRPr="00C75B64">
              <w:rPr>
                <w:b/>
                <w:bCs/>
              </w:rPr>
              <w:t>Captured view resolution</w:t>
            </w:r>
          </w:p>
        </w:tc>
        <w:tc>
          <w:tcPr>
            <w:tcW w:w="0" w:type="auto"/>
            <w:hideMark/>
          </w:tcPr>
          <w:p w14:paraId="28D0884F" w14:textId="77777777" w:rsidR="00047B7E" w:rsidRPr="00C75B64" w:rsidRDefault="00047B7E">
            <w:r w:rsidRPr="00C75B64">
              <w:t>4522 × 2538</w:t>
            </w:r>
          </w:p>
        </w:tc>
        <w:tc>
          <w:tcPr>
            <w:tcW w:w="0" w:type="auto"/>
            <w:vMerge/>
          </w:tcPr>
          <w:p w14:paraId="630A044E" w14:textId="77777777" w:rsidR="00047B7E" w:rsidRPr="00C75B64" w:rsidRDefault="00047B7E"/>
        </w:tc>
      </w:tr>
      <w:tr w:rsidR="005B2630" w:rsidRPr="00C75B64" w14:paraId="53AB7406" w14:textId="77777777">
        <w:trPr>
          <w:jc w:val="center"/>
        </w:trPr>
        <w:tc>
          <w:tcPr>
            <w:tcW w:w="0" w:type="auto"/>
            <w:hideMark/>
          </w:tcPr>
          <w:p w14:paraId="3F9204BF" w14:textId="77777777" w:rsidR="00047B7E" w:rsidRPr="00C75B64" w:rsidRDefault="00047B7E">
            <w:pPr>
              <w:rPr>
                <w:b/>
                <w:bCs/>
              </w:rPr>
            </w:pPr>
            <w:r w:rsidRPr="00C75B64">
              <w:rPr>
                <w:b/>
                <w:bCs/>
              </w:rPr>
              <w:t>Public download link</w:t>
            </w:r>
          </w:p>
        </w:tc>
        <w:tc>
          <w:tcPr>
            <w:tcW w:w="0" w:type="auto"/>
            <w:hideMark/>
          </w:tcPr>
          <w:p w14:paraId="5FCCEF8C" w14:textId="392D7B5C" w:rsidR="00047B7E" w:rsidRPr="00C75B64" w:rsidRDefault="00047B7E">
            <w:hyperlink r:id="rId50" w:history="1">
              <w:r w:rsidRPr="00C75B64">
                <w:t>Not</w:t>
              </w:r>
            </w:hyperlink>
            <w:r w:rsidRPr="00C75B64">
              <w:t xml:space="preserve"> available</w:t>
            </w:r>
          </w:p>
        </w:tc>
        <w:tc>
          <w:tcPr>
            <w:tcW w:w="0" w:type="auto"/>
            <w:vMerge/>
          </w:tcPr>
          <w:p w14:paraId="540EB7BB" w14:textId="77777777" w:rsidR="00047B7E" w:rsidRPr="00C75B64" w:rsidRDefault="00047B7E"/>
        </w:tc>
      </w:tr>
    </w:tbl>
    <w:p w14:paraId="738EE404" w14:textId="77777777" w:rsidR="00047B7E" w:rsidRPr="00C75B64" w:rsidRDefault="00047B7E" w:rsidP="0051307E">
      <w:pPr>
        <w:pStyle w:val="Heading2"/>
        <w:pageBreakBefore/>
      </w:pPr>
      <w:r w:rsidRPr="00C75B64">
        <w:lastRenderedPageBreak/>
        <w:t>Tennis player (m73251)</w:t>
      </w:r>
    </w:p>
    <w:p w14:paraId="4BCE657D" w14:textId="77777777" w:rsidR="00047B7E" w:rsidRPr="00C75B64" w:rsidRDefault="00047B7E" w:rsidP="00047B7E">
      <w:pPr>
        <w:pStyle w:val="BodyText"/>
      </w:pPr>
      <w:r w:rsidRPr="00C75B64">
        <w:t>This sequence is an indoor, centered, human-centric multi-view capture proposed for Lightweight Gaussian Splat Coding evaluation, with clean background removal via provided binary masks. It is captured in a volumetric studio configuration v1 using 60 synchronized Raspberry Pi Camera Module v3 units (Sony IMX708), arranged circularly and across vertical layers for full-body coverage. The contribution provides original images and masks, undistorted images/masks, and sparse SfM data produced with Agisoft Metashape (“Highest” quality) and exported in COLMAP format for gsplat. A reference Gaussian Splat is reconstructed with gsplat v1.4.0 using the full set of views.</w:t>
      </w:r>
    </w:p>
    <w:tbl>
      <w:tblPr>
        <w:tblStyle w:val="TableGrid"/>
        <w:tblW w:w="0" w:type="auto"/>
        <w:jc w:val="center"/>
        <w:tblLook w:val="04A0" w:firstRow="1" w:lastRow="0" w:firstColumn="1" w:lastColumn="0" w:noHBand="0" w:noVBand="1"/>
      </w:tblPr>
      <w:tblGrid>
        <w:gridCol w:w="2967"/>
        <w:gridCol w:w="1574"/>
        <w:gridCol w:w="2436"/>
      </w:tblGrid>
      <w:tr w:rsidR="005B2630" w:rsidRPr="00C75B64" w14:paraId="0F175A0B" w14:textId="77777777">
        <w:trPr>
          <w:jc w:val="center"/>
        </w:trPr>
        <w:tc>
          <w:tcPr>
            <w:tcW w:w="0" w:type="auto"/>
            <w:hideMark/>
          </w:tcPr>
          <w:p w14:paraId="481845F3" w14:textId="77777777" w:rsidR="00047B7E" w:rsidRPr="00C75B64" w:rsidRDefault="00047B7E">
            <w:pPr>
              <w:rPr>
                <w:b/>
                <w:bCs/>
              </w:rPr>
            </w:pPr>
            <w:r w:rsidRPr="00C75B64">
              <w:rPr>
                <w:b/>
                <w:bCs/>
              </w:rPr>
              <w:t>Category</w:t>
            </w:r>
          </w:p>
        </w:tc>
        <w:tc>
          <w:tcPr>
            <w:tcW w:w="0" w:type="auto"/>
            <w:hideMark/>
          </w:tcPr>
          <w:p w14:paraId="66405770" w14:textId="77777777" w:rsidR="00047B7E" w:rsidRPr="00C75B64" w:rsidRDefault="00047B7E">
            <w:r w:rsidRPr="00C75B64">
              <w:t>Object centric</w:t>
            </w:r>
          </w:p>
        </w:tc>
        <w:tc>
          <w:tcPr>
            <w:tcW w:w="0" w:type="auto"/>
            <w:vMerge w:val="restart"/>
          </w:tcPr>
          <w:p w14:paraId="4D674D90" w14:textId="77777777" w:rsidR="00047B7E" w:rsidRPr="00C75B64" w:rsidRDefault="00047B7E">
            <w:r w:rsidRPr="00C75B64">
              <w:rPr>
                <w:noProof/>
              </w:rPr>
              <w:drawing>
                <wp:inline distT="0" distB="0" distL="0" distR="0" wp14:anchorId="29E7CA22" wp14:editId="3C4245F4">
                  <wp:extent cx="1400806" cy="1800000"/>
                  <wp:effectExtent l="0" t="0" r="9525" b="0"/>
                  <wp:docPr id="1855784266" name="Picture 1855784266" descr="A person holding a tennis racke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5784266" name="Picture 1855784266" descr="A person holding a tennis racket&#10;&#10;AI-generated content may be incorrect."/>
                          <pic:cNvPicPr/>
                        </pic:nvPicPr>
                        <pic:blipFill>
                          <a:blip r:embed="rId51">
                            <a:extLst>
                              <a:ext uri="{28A0092B-C50C-407E-A947-70E740481C1C}">
                                <a14:useLocalDpi xmlns:a14="http://schemas.microsoft.com/office/drawing/2010/main" val="0"/>
                              </a:ext>
                            </a:extLst>
                          </a:blip>
                          <a:stretch>
                            <a:fillRect/>
                          </a:stretch>
                        </pic:blipFill>
                        <pic:spPr>
                          <a:xfrm>
                            <a:off x="0" y="0"/>
                            <a:ext cx="1400806" cy="1800000"/>
                          </a:xfrm>
                          <a:prstGeom prst="rect">
                            <a:avLst/>
                          </a:prstGeom>
                        </pic:spPr>
                      </pic:pic>
                    </a:graphicData>
                  </a:graphic>
                </wp:inline>
              </w:drawing>
            </w:r>
          </w:p>
        </w:tc>
      </w:tr>
      <w:tr w:rsidR="005B2630" w:rsidRPr="00C75B64" w14:paraId="755CFCF6" w14:textId="77777777">
        <w:trPr>
          <w:jc w:val="center"/>
        </w:trPr>
        <w:tc>
          <w:tcPr>
            <w:tcW w:w="0" w:type="auto"/>
            <w:hideMark/>
          </w:tcPr>
          <w:p w14:paraId="0DE60B7A" w14:textId="77777777" w:rsidR="00047B7E" w:rsidRPr="00C75B64" w:rsidRDefault="00047B7E">
            <w:pPr>
              <w:rPr>
                <w:b/>
                <w:bCs/>
              </w:rPr>
            </w:pPr>
            <w:r w:rsidRPr="00C75B64">
              <w:rPr>
                <w:b/>
                <w:bCs/>
              </w:rPr>
              <w:t>Input contributions</w:t>
            </w:r>
          </w:p>
        </w:tc>
        <w:tc>
          <w:tcPr>
            <w:tcW w:w="0" w:type="auto"/>
            <w:hideMark/>
          </w:tcPr>
          <w:p w14:paraId="4D52F2A1" w14:textId="77777777" w:rsidR="00047B7E" w:rsidRPr="00C75B64" w:rsidRDefault="00047B7E">
            <w:r w:rsidRPr="00C75B64">
              <w:t>m73251</w:t>
            </w:r>
          </w:p>
        </w:tc>
        <w:tc>
          <w:tcPr>
            <w:tcW w:w="0" w:type="auto"/>
            <w:vMerge/>
          </w:tcPr>
          <w:p w14:paraId="0232E3E2" w14:textId="77777777" w:rsidR="00047B7E" w:rsidRPr="00C75B64" w:rsidRDefault="00047B7E"/>
        </w:tc>
      </w:tr>
      <w:tr w:rsidR="005B2630" w:rsidRPr="00C75B64" w14:paraId="574A71C4" w14:textId="77777777">
        <w:trPr>
          <w:jc w:val="center"/>
        </w:trPr>
        <w:tc>
          <w:tcPr>
            <w:tcW w:w="0" w:type="auto"/>
            <w:hideMark/>
          </w:tcPr>
          <w:p w14:paraId="0B615B7D" w14:textId="77777777" w:rsidR="00047B7E" w:rsidRPr="00C75B64" w:rsidRDefault="00047B7E">
            <w:pPr>
              <w:rPr>
                <w:b/>
                <w:bCs/>
              </w:rPr>
            </w:pPr>
            <w:r w:rsidRPr="00C75B64">
              <w:rPr>
                <w:b/>
                <w:bCs/>
              </w:rPr>
              <w:t>Length &amp; frame rate</w:t>
            </w:r>
          </w:p>
        </w:tc>
        <w:tc>
          <w:tcPr>
            <w:tcW w:w="0" w:type="auto"/>
            <w:hideMark/>
          </w:tcPr>
          <w:p w14:paraId="30FF8707" w14:textId="77777777" w:rsidR="00047B7E" w:rsidRPr="00C75B64" w:rsidRDefault="00047B7E">
            <w:r w:rsidRPr="00C75B64">
              <w:t>1 frame</w:t>
            </w:r>
          </w:p>
        </w:tc>
        <w:tc>
          <w:tcPr>
            <w:tcW w:w="0" w:type="auto"/>
            <w:vMerge/>
          </w:tcPr>
          <w:p w14:paraId="55EBEF5C" w14:textId="77777777" w:rsidR="00047B7E" w:rsidRPr="00C75B64" w:rsidRDefault="00047B7E"/>
        </w:tc>
      </w:tr>
      <w:tr w:rsidR="005B2630" w:rsidRPr="00C75B64" w14:paraId="7DE15641" w14:textId="77777777">
        <w:trPr>
          <w:jc w:val="center"/>
        </w:trPr>
        <w:tc>
          <w:tcPr>
            <w:tcW w:w="0" w:type="auto"/>
            <w:hideMark/>
          </w:tcPr>
          <w:p w14:paraId="5DFB41C5" w14:textId="77777777" w:rsidR="00047B7E" w:rsidRPr="00C75B64" w:rsidRDefault="00047B7E">
            <w:pPr>
              <w:rPr>
                <w:b/>
                <w:bCs/>
              </w:rPr>
            </w:pPr>
            <w:r w:rsidRPr="00C75B64">
              <w:rPr>
                <w:b/>
                <w:bCs/>
              </w:rPr>
              <w:t>Number of captured views</w:t>
            </w:r>
          </w:p>
        </w:tc>
        <w:tc>
          <w:tcPr>
            <w:tcW w:w="0" w:type="auto"/>
            <w:hideMark/>
          </w:tcPr>
          <w:p w14:paraId="0B170D0B" w14:textId="77777777" w:rsidR="00047B7E" w:rsidRPr="00C75B64" w:rsidRDefault="00047B7E">
            <w:r w:rsidRPr="00C75B64">
              <w:t>60</w:t>
            </w:r>
          </w:p>
        </w:tc>
        <w:tc>
          <w:tcPr>
            <w:tcW w:w="0" w:type="auto"/>
            <w:vMerge/>
          </w:tcPr>
          <w:p w14:paraId="0E5C16BF" w14:textId="77777777" w:rsidR="00047B7E" w:rsidRPr="00C75B64" w:rsidRDefault="00047B7E"/>
        </w:tc>
      </w:tr>
      <w:tr w:rsidR="005B2630" w:rsidRPr="00C75B64" w14:paraId="08B9A47A" w14:textId="77777777">
        <w:trPr>
          <w:jc w:val="center"/>
        </w:trPr>
        <w:tc>
          <w:tcPr>
            <w:tcW w:w="0" w:type="auto"/>
            <w:hideMark/>
          </w:tcPr>
          <w:p w14:paraId="48B6F6A5" w14:textId="77777777" w:rsidR="00047B7E" w:rsidRPr="00C75B64" w:rsidRDefault="00047B7E">
            <w:pPr>
              <w:rPr>
                <w:b/>
                <w:bCs/>
              </w:rPr>
            </w:pPr>
            <w:r w:rsidRPr="00C75B64">
              <w:rPr>
                <w:b/>
                <w:bCs/>
              </w:rPr>
              <w:t>Texture format</w:t>
            </w:r>
          </w:p>
        </w:tc>
        <w:tc>
          <w:tcPr>
            <w:tcW w:w="0" w:type="auto"/>
            <w:hideMark/>
          </w:tcPr>
          <w:p w14:paraId="2E20FBAC" w14:textId="77777777" w:rsidR="00047B7E" w:rsidRPr="00C75B64" w:rsidRDefault="00047B7E">
            <w:r w:rsidRPr="00C75B64">
              <w:t>RGB24 JPEG</w:t>
            </w:r>
          </w:p>
        </w:tc>
        <w:tc>
          <w:tcPr>
            <w:tcW w:w="0" w:type="auto"/>
            <w:vMerge/>
          </w:tcPr>
          <w:p w14:paraId="4263C642" w14:textId="77777777" w:rsidR="00047B7E" w:rsidRPr="00C75B64" w:rsidRDefault="00047B7E"/>
        </w:tc>
      </w:tr>
      <w:tr w:rsidR="005B2630" w:rsidRPr="00C75B64" w14:paraId="6518392A" w14:textId="77777777">
        <w:trPr>
          <w:jc w:val="center"/>
        </w:trPr>
        <w:tc>
          <w:tcPr>
            <w:tcW w:w="0" w:type="auto"/>
            <w:hideMark/>
          </w:tcPr>
          <w:p w14:paraId="54E78F45" w14:textId="77777777" w:rsidR="00047B7E" w:rsidRPr="00C75B64" w:rsidRDefault="00047B7E">
            <w:pPr>
              <w:rPr>
                <w:b/>
                <w:bCs/>
              </w:rPr>
            </w:pPr>
            <w:r w:rsidRPr="00C75B64">
              <w:rPr>
                <w:b/>
                <w:bCs/>
              </w:rPr>
              <w:t>Captured view resolution</w:t>
            </w:r>
          </w:p>
        </w:tc>
        <w:tc>
          <w:tcPr>
            <w:tcW w:w="0" w:type="auto"/>
            <w:hideMark/>
          </w:tcPr>
          <w:p w14:paraId="527037B0" w14:textId="77777777" w:rsidR="00047B7E" w:rsidRPr="00C75B64" w:rsidRDefault="00047B7E">
            <w:r w:rsidRPr="00C75B64">
              <w:t>4518 × 2540</w:t>
            </w:r>
          </w:p>
        </w:tc>
        <w:tc>
          <w:tcPr>
            <w:tcW w:w="0" w:type="auto"/>
            <w:vMerge/>
          </w:tcPr>
          <w:p w14:paraId="36152AD0" w14:textId="77777777" w:rsidR="00047B7E" w:rsidRPr="00C75B64" w:rsidRDefault="00047B7E"/>
        </w:tc>
      </w:tr>
      <w:tr w:rsidR="005B2630" w:rsidRPr="00C75B64" w14:paraId="4AE4128C" w14:textId="77777777">
        <w:trPr>
          <w:jc w:val="center"/>
        </w:trPr>
        <w:tc>
          <w:tcPr>
            <w:tcW w:w="0" w:type="auto"/>
            <w:hideMark/>
          </w:tcPr>
          <w:p w14:paraId="6D55E4A9" w14:textId="77777777" w:rsidR="00047B7E" w:rsidRPr="00C75B64" w:rsidRDefault="00047B7E">
            <w:pPr>
              <w:rPr>
                <w:b/>
                <w:bCs/>
              </w:rPr>
            </w:pPr>
            <w:r w:rsidRPr="00C75B64">
              <w:rPr>
                <w:b/>
                <w:bCs/>
              </w:rPr>
              <w:t>Public download link</w:t>
            </w:r>
          </w:p>
        </w:tc>
        <w:tc>
          <w:tcPr>
            <w:tcW w:w="0" w:type="auto"/>
            <w:hideMark/>
          </w:tcPr>
          <w:p w14:paraId="13321086" w14:textId="77777777" w:rsidR="00047B7E" w:rsidRPr="00C75B64" w:rsidRDefault="00047B7E">
            <w:r w:rsidRPr="00C75B64">
              <w:t>Not available</w:t>
            </w:r>
          </w:p>
        </w:tc>
        <w:tc>
          <w:tcPr>
            <w:tcW w:w="0" w:type="auto"/>
            <w:vMerge/>
          </w:tcPr>
          <w:p w14:paraId="02B0922A" w14:textId="77777777" w:rsidR="00047B7E" w:rsidRPr="00C75B64" w:rsidRDefault="00047B7E"/>
        </w:tc>
      </w:tr>
    </w:tbl>
    <w:p w14:paraId="444419C5" w14:textId="77777777" w:rsidR="000602C2" w:rsidRPr="00C75B64" w:rsidRDefault="000602C2" w:rsidP="000602C2">
      <w:pPr>
        <w:pStyle w:val="Heading2"/>
      </w:pPr>
      <w:r w:rsidRPr="00C75B64">
        <w:t>Library (m74011)</w:t>
      </w:r>
    </w:p>
    <w:p w14:paraId="31AAD9F6" w14:textId="77777777" w:rsidR="003843D2" w:rsidRPr="00C75B64" w:rsidRDefault="003843D2" w:rsidP="00167E85">
      <w:pPr>
        <w:pStyle w:val="BodyText"/>
      </w:pPr>
      <w:r w:rsidRPr="00C75B64">
        <w:t>This contribution introduces a large-scale dataset captured on a university campus, focusing on the main library and surrounding area, intended to evaluate Gaussian Splat Coding (GSC) for scalability and performance in complex real-world environments. Acquisition used a DJI Mavic 3 Pro telephoto module (12 MP, 166 mm 35 mm-equivalent, 15° FOV) with images captured in 4K resolution during four flight sessions at 50 m and 70 m altitudes, covering approximately 98,580 m² (perimeter ~1,030 m) and producing 173,292 images. Training with gsplat v1.4.0 used 4,000 images and produced a 3,053,189-Gaussian model with average PSNR 27.76 dB.</w:t>
      </w:r>
    </w:p>
    <w:tbl>
      <w:tblPr>
        <w:tblStyle w:val="TableGrid"/>
        <w:tblW w:w="0" w:type="auto"/>
        <w:jc w:val="center"/>
        <w:tblLook w:val="04A0" w:firstRow="1" w:lastRow="0" w:firstColumn="1" w:lastColumn="0" w:noHBand="0" w:noVBand="1"/>
      </w:tblPr>
      <w:tblGrid>
        <w:gridCol w:w="2967"/>
        <w:gridCol w:w="1574"/>
        <w:gridCol w:w="3617"/>
      </w:tblGrid>
      <w:tr w:rsidR="005B2630" w:rsidRPr="00C75B64" w14:paraId="18BF59D4" w14:textId="5D4C732A">
        <w:trPr>
          <w:jc w:val="center"/>
        </w:trPr>
        <w:tc>
          <w:tcPr>
            <w:tcW w:w="0" w:type="auto"/>
            <w:hideMark/>
          </w:tcPr>
          <w:p w14:paraId="58B4FC6E" w14:textId="77777777" w:rsidR="004339CD" w:rsidRPr="00C75B64" w:rsidRDefault="004339CD" w:rsidP="00167E85">
            <w:pPr>
              <w:rPr>
                <w:b/>
                <w:bCs/>
              </w:rPr>
            </w:pPr>
            <w:r w:rsidRPr="00C75B64">
              <w:rPr>
                <w:b/>
                <w:bCs/>
              </w:rPr>
              <w:t>Category</w:t>
            </w:r>
          </w:p>
        </w:tc>
        <w:tc>
          <w:tcPr>
            <w:tcW w:w="0" w:type="auto"/>
            <w:hideMark/>
          </w:tcPr>
          <w:p w14:paraId="3244E985" w14:textId="5A7A2AD0" w:rsidR="004339CD" w:rsidRPr="00C75B64" w:rsidRDefault="004339CD" w:rsidP="00167E85">
            <w:r w:rsidRPr="00C75B64">
              <w:t>Object centric</w:t>
            </w:r>
          </w:p>
        </w:tc>
        <w:tc>
          <w:tcPr>
            <w:tcW w:w="0" w:type="auto"/>
            <w:vMerge w:val="restart"/>
          </w:tcPr>
          <w:p w14:paraId="58EB0C3D" w14:textId="43DCF257" w:rsidR="004339CD" w:rsidRPr="00C75B64" w:rsidRDefault="00FA43C8" w:rsidP="00167E85">
            <w:r w:rsidRPr="00C75B64">
              <w:rPr>
                <w:noProof/>
              </w:rPr>
              <w:drawing>
                <wp:inline distT="0" distB="0" distL="0" distR="0" wp14:anchorId="0E49CDBF" wp14:editId="2E01443F">
                  <wp:extent cx="2160000" cy="1214581"/>
                  <wp:effectExtent l="0" t="0" r="0" b="5080"/>
                  <wp:docPr id="96780934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809340" name=""/>
                          <pic:cNvPicPr/>
                        </pic:nvPicPr>
                        <pic:blipFill>
                          <a:blip r:embed="rId52"/>
                          <a:stretch>
                            <a:fillRect/>
                          </a:stretch>
                        </pic:blipFill>
                        <pic:spPr>
                          <a:xfrm>
                            <a:off x="0" y="0"/>
                            <a:ext cx="2160000" cy="1214581"/>
                          </a:xfrm>
                          <a:prstGeom prst="rect">
                            <a:avLst/>
                          </a:prstGeom>
                        </pic:spPr>
                      </pic:pic>
                    </a:graphicData>
                  </a:graphic>
                </wp:inline>
              </w:drawing>
            </w:r>
          </w:p>
        </w:tc>
      </w:tr>
      <w:tr w:rsidR="005B2630" w:rsidRPr="00C75B64" w14:paraId="6440C924" w14:textId="66B4C713">
        <w:trPr>
          <w:jc w:val="center"/>
        </w:trPr>
        <w:tc>
          <w:tcPr>
            <w:tcW w:w="0" w:type="auto"/>
            <w:hideMark/>
          </w:tcPr>
          <w:p w14:paraId="7FE5CA91" w14:textId="77777777" w:rsidR="004339CD" w:rsidRPr="00C75B64" w:rsidRDefault="004339CD" w:rsidP="00167E85">
            <w:pPr>
              <w:rPr>
                <w:b/>
                <w:bCs/>
              </w:rPr>
            </w:pPr>
            <w:r w:rsidRPr="00C75B64">
              <w:rPr>
                <w:b/>
                <w:bCs/>
              </w:rPr>
              <w:t>Input contributions</w:t>
            </w:r>
          </w:p>
        </w:tc>
        <w:tc>
          <w:tcPr>
            <w:tcW w:w="0" w:type="auto"/>
            <w:hideMark/>
          </w:tcPr>
          <w:p w14:paraId="2D99117E" w14:textId="77777777" w:rsidR="004339CD" w:rsidRPr="00C75B64" w:rsidRDefault="004339CD" w:rsidP="00167E85">
            <w:r w:rsidRPr="00C75B64">
              <w:t>m74011</w:t>
            </w:r>
          </w:p>
        </w:tc>
        <w:tc>
          <w:tcPr>
            <w:tcW w:w="0" w:type="auto"/>
            <w:vMerge/>
          </w:tcPr>
          <w:p w14:paraId="40460768" w14:textId="77777777" w:rsidR="004339CD" w:rsidRPr="00C75B64" w:rsidRDefault="004339CD" w:rsidP="00167E85"/>
        </w:tc>
      </w:tr>
      <w:tr w:rsidR="005B2630" w:rsidRPr="00C75B64" w14:paraId="2D5FD982" w14:textId="7AD60A77">
        <w:trPr>
          <w:jc w:val="center"/>
        </w:trPr>
        <w:tc>
          <w:tcPr>
            <w:tcW w:w="0" w:type="auto"/>
            <w:hideMark/>
          </w:tcPr>
          <w:p w14:paraId="24715707" w14:textId="77777777" w:rsidR="004339CD" w:rsidRPr="00C75B64" w:rsidRDefault="004339CD" w:rsidP="00167E85">
            <w:pPr>
              <w:rPr>
                <w:b/>
                <w:bCs/>
              </w:rPr>
            </w:pPr>
            <w:r w:rsidRPr="00C75B64">
              <w:rPr>
                <w:b/>
                <w:bCs/>
              </w:rPr>
              <w:t>Length &amp; frame rate</w:t>
            </w:r>
          </w:p>
        </w:tc>
        <w:tc>
          <w:tcPr>
            <w:tcW w:w="0" w:type="auto"/>
            <w:hideMark/>
          </w:tcPr>
          <w:p w14:paraId="2B245F11" w14:textId="799322D0" w:rsidR="004339CD" w:rsidRPr="00C75B64" w:rsidRDefault="009140EB" w:rsidP="00167E85">
            <w:r w:rsidRPr="00C75B64">
              <w:t>1</w:t>
            </w:r>
            <w:r w:rsidR="004339CD" w:rsidRPr="00C75B64">
              <w:t xml:space="preserve"> frame</w:t>
            </w:r>
          </w:p>
        </w:tc>
        <w:tc>
          <w:tcPr>
            <w:tcW w:w="0" w:type="auto"/>
            <w:vMerge/>
          </w:tcPr>
          <w:p w14:paraId="005C6F6B" w14:textId="77777777" w:rsidR="004339CD" w:rsidRPr="00C75B64" w:rsidRDefault="004339CD" w:rsidP="00167E85"/>
        </w:tc>
      </w:tr>
      <w:tr w:rsidR="005B2630" w:rsidRPr="00C75B64" w14:paraId="3AAF0EB5" w14:textId="58E1D175">
        <w:trPr>
          <w:jc w:val="center"/>
        </w:trPr>
        <w:tc>
          <w:tcPr>
            <w:tcW w:w="0" w:type="auto"/>
            <w:hideMark/>
          </w:tcPr>
          <w:p w14:paraId="51280AE5" w14:textId="77777777" w:rsidR="004339CD" w:rsidRPr="00C75B64" w:rsidRDefault="004339CD" w:rsidP="00167E85">
            <w:pPr>
              <w:rPr>
                <w:b/>
                <w:bCs/>
              </w:rPr>
            </w:pPr>
            <w:r w:rsidRPr="00C75B64">
              <w:rPr>
                <w:b/>
                <w:bCs/>
              </w:rPr>
              <w:t>Number of captured views</w:t>
            </w:r>
          </w:p>
        </w:tc>
        <w:tc>
          <w:tcPr>
            <w:tcW w:w="0" w:type="auto"/>
            <w:hideMark/>
          </w:tcPr>
          <w:p w14:paraId="0836D5A7" w14:textId="4C80C38E" w:rsidR="004339CD" w:rsidRPr="00C75B64" w:rsidRDefault="004339CD" w:rsidP="00167E85">
            <w:r w:rsidRPr="00C75B64">
              <w:t>4000</w:t>
            </w:r>
          </w:p>
        </w:tc>
        <w:tc>
          <w:tcPr>
            <w:tcW w:w="0" w:type="auto"/>
            <w:vMerge/>
          </w:tcPr>
          <w:p w14:paraId="6A2D5C01" w14:textId="77777777" w:rsidR="004339CD" w:rsidRPr="00C75B64" w:rsidRDefault="004339CD" w:rsidP="00167E85"/>
        </w:tc>
      </w:tr>
      <w:tr w:rsidR="005B2630" w:rsidRPr="00C75B64" w14:paraId="40D0A9AA" w14:textId="01F57A97">
        <w:trPr>
          <w:jc w:val="center"/>
        </w:trPr>
        <w:tc>
          <w:tcPr>
            <w:tcW w:w="0" w:type="auto"/>
            <w:hideMark/>
          </w:tcPr>
          <w:p w14:paraId="68D40194" w14:textId="77777777" w:rsidR="004339CD" w:rsidRPr="00C75B64" w:rsidRDefault="004339CD" w:rsidP="00167E85">
            <w:pPr>
              <w:rPr>
                <w:b/>
                <w:bCs/>
              </w:rPr>
            </w:pPr>
            <w:r w:rsidRPr="00C75B64">
              <w:rPr>
                <w:b/>
                <w:bCs/>
              </w:rPr>
              <w:t>Texture format</w:t>
            </w:r>
          </w:p>
        </w:tc>
        <w:tc>
          <w:tcPr>
            <w:tcW w:w="0" w:type="auto"/>
            <w:hideMark/>
          </w:tcPr>
          <w:p w14:paraId="284D8414" w14:textId="44A4D09A" w:rsidR="004339CD" w:rsidRPr="00C75B64" w:rsidRDefault="000E7CE3" w:rsidP="00167E85">
            <w:r w:rsidRPr="00C75B64">
              <w:t>RGB24 JPEG</w:t>
            </w:r>
          </w:p>
        </w:tc>
        <w:tc>
          <w:tcPr>
            <w:tcW w:w="0" w:type="auto"/>
            <w:vMerge/>
          </w:tcPr>
          <w:p w14:paraId="416CAAE7" w14:textId="77777777" w:rsidR="004339CD" w:rsidRPr="00C75B64" w:rsidRDefault="004339CD" w:rsidP="00167E85"/>
        </w:tc>
      </w:tr>
      <w:tr w:rsidR="005B2630" w:rsidRPr="00C75B64" w14:paraId="73BF2537" w14:textId="5FEF77ED">
        <w:trPr>
          <w:jc w:val="center"/>
        </w:trPr>
        <w:tc>
          <w:tcPr>
            <w:tcW w:w="0" w:type="auto"/>
            <w:hideMark/>
          </w:tcPr>
          <w:p w14:paraId="2009B3A7" w14:textId="77777777" w:rsidR="004339CD" w:rsidRPr="00C75B64" w:rsidRDefault="004339CD" w:rsidP="00167E85">
            <w:pPr>
              <w:rPr>
                <w:b/>
                <w:bCs/>
              </w:rPr>
            </w:pPr>
            <w:r w:rsidRPr="00C75B64">
              <w:rPr>
                <w:b/>
                <w:bCs/>
              </w:rPr>
              <w:t>Captured view resolution</w:t>
            </w:r>
          </w:p>
        </w:tc>
        <w:tc>
          <w:tcPr>
            <w:tcW w:w="0" w:type="auto"/>
            <w:hideMark/>
          </w:tcPr>
          <w:p w14:paraId="2F3DDFCA" w14:textId="0558C701" w:rsidR="004339CD" w:rsidRPr="00C75B64" w:rsidRDefault="00DE6C85" w:rsidP="00167E85">
            <w:r w:rsidRPr="00C75B64">
              <w:t>3793 × 2131</w:t>
            </w:r>
          </w:p>
        </w:tc>
        <w:tc>
          <w:tcPr>
            <w:tcW w:w="0" w:type="auto"/>
            <w:vMerge/>
          </w:tcPr>
          <w:p w14:paraId="00D8A694" w14:textId="77777777" w:rsidR="004339CD" w:rsidRPr="00C75B64" w:rsidRDefault="004339CD" w:rsidP="00167E85"/>
        </w:tc>
      </w:tr>
      <w:tr w:rsidR="005B2630" w:rsidRPr="00C75B64" w14:paraId="5092B691" w14:textId="37F4C8B2">
        <w:trPr>
          <w:jc w:val="center"/>
        </w:trPr>
        <w:tc>
          <w:tcPr>
            <w:tcW w:w="0" w:type="auto"/>
            <w:hideMark/>
          </w:tcPr>
          <w:p w14:paraId="0703B136" w14:textId="7E75F63A" w:rsidR="004339CD" w:rsidRPr="00C75B64" w:rsidRDefault="004339CD" w:rsidP="00167E85">
            <w:pPr>
              <w:rPr>
                <w:b/>
                <w:bCs/>
              </w:rPr>
            </w:pPr>
            <w:r w:rsidRPr="00C75B64">
              <w:rPr>
                <w:b/>
                <w:bCs/>
              </w:rPr>
              <w:t>Public download link</w:t>
            </w:r>
          </w:p>
        </w:tc>
        <w:tc>
          <w:tcPr>
            <w:tcW w:w="0" w:type="auto"/>
            <w:hideMark/>
          </w:tcPr>
          <w:p w14:paraId="33B20C68" w14:textId="51C3C61C" w:rsidR="004339CD" w:rsidRPr="00C75B64" w:rsidRDefault="004339CD" w:rsidP="00167E85">
            <w:r w:rsidRPr="00C75B64">
              <w:t>Not available</w:t>
            </w:r>
          </w:p>
        </w:tc>
        <w:tc>
          <w:tcPr>
            <w:tcW w:w="0" w:type="auto"/>
            <w:vMerge/>
          </w:tcPr>
          <w:p w14:paraId="44C413F1" w14:textId="77777777" w:rsidR="004339CD" w:rsidRPr="00C75B64" w:rsidRDefault="004339CD" w:rsidP="00167E85"/>
        </w:tc>
      </w:tr>
    </w:tbl>
    <w:p w14:paraId="54900E1C" w14:textId="2AD2577C" w:rsidR="00EA22AB" w:rsidRPr="00C75B64" w:rsidRDefault="00EA22AB" w:rsidP="00A13579">
      <w:pPr>
        <w:pStyle w:val="Heading2"/>
        <w:pageBreakBefore/>
      </w:pPr>
      <w:r w:rsidRPr="00C75B64">
        <w:lastRenderedPageBreak/>
        <w:t>Flower</w:t>
      </w:r>
      <w:r w:rsidR="00362545" w:rsidRPr="00C75B64">
        <w:t xml:space="preserve"> d</w:t>
      </w:r>
      <w:r w:rsidRPr="00C75B64">
        <w:t>ance (m73199)</w:t>
      </w:r>
    </w:p>
    <w:p w14:paraId="357A1C3E" w14:textId="77777777" w:rsidR="00EA22AB" w:rsidRPr="00C75B64" w:rsidRDefault="00EA22AB" w:rsidP="008D05DA">
      <w:pPr>
        <w:pStyle w:val="BodyText"/>
      </w:pPr>
      <w:r w:rsidRPr="00C75B64">
        <w:t>The UVG-GS FlowerDance content is a static full-body human-centric Gaussian splat dataset derived from UVG-VPC raw captures. The original capture studio uses 32 camera units (19 long, 13 short), each with two RGB cameras, providing 64 camera views with calibration data. The views are processed with COLMAP and used for gsplat v1.5.2 training following JEE 6.1 guidelines. Two FlowerDance static models are provided: FlowerDanceUVGgs-0000 (1 frame, 295K Gaussians; PSNR 26.75, SSIM 0.94, LPIPS 0.07) and FlowerDanceUVGgs-0200 (1 frame, 307K Gaussians; PSNR 26.64, SSIM 0.94, LPIPS 0.06). The dataset is available under a permissive license.</w:t>
      </w:r>
    </w:p>
    <w:tbl>
      <w:tblPr>
        <w:tblStyle w:val="TableGrid"/>
        <w:tblW w:w="0" w:type="auto"/>
        <w:jc w:val="center"/>
        <w:tblLook w:val="04A0" w:firstRow="1" w:lastRow="0" w:firstColumn="1" w:lastColumn="0" w:noHBand="0" w:noVBand="1"/>
      </w:tblPr>
      <w:tblGrid>
        <w:gridCol w:w="2967"/>
        <w:gridCol w:w="2992"/>
        <w:gridCol w:w="1896"/>
      </w:tblGrid>
      <w:tr w:rsidR="005B2630" w:rsidRPr="00C75B64" w14:paraId="2AB9BE77" w14:textId="72B5136E">
        <w:trPr>
          <w:jc w:val="center"/>
        </w:trPr>
        <w:tc>
          <w:tcPr>
            <w:tcW w:w="0" w:type="auto"/>
            <w:hideMark/>
          </w:tcPr>
          <w:p w14:paraId="783880BB" w14:textId="77777777" w:rsidR="00AB2127" w:rsidRPr="00C75B64" w:rsidRDefault="00AB2127" w:rsidP="008D05DA">
            <w:pPr>
              <w:rPr>
                <w:b/>
                <w:bCs/>
              </w:rPr>
            </w:pPr>
            <w:r w:rsidRPr="00C75B64">
              <w:rPr>
                <w:b/>
                <w:bCs/>
              </w:rPr>
              <w:t>Category</w:t>
            </w:r>
          </w:p>
        </w:tc>
        <w:tc>
          <w:tcPr>
            <w:tcW w:w="0" w:type="auto"/>
            <w:hideMark/>
          </w:tcPr>
          <w:p w14:paraId="2AAF8623" w14:textId="77777777" w:rsidR="00AB2127" w:rsidRPr="00C75B64" w:rsidRDefault="00AB2127" w:rsidP="008D05DA">
            <w:r w:rsidRPr="00C75B64">
              <w:t>Object centric</w:t>
            </w:r>
          </w:p>
        </w:tc>
        <w:tc>
          <w:tcPr>
            <w:tcW w:w="0" w:type="auto"/>
            <w:vMerge w:val="restart"/>
          </w:tcPr>
          <w:p w14:paraId="27B75A8C" w14:textId="469FB250" w:rsidR="00AB2127" w:rsidRPr="00C75B64" w:rsidRDefault="00AB2127" w:rsidP="008D05DA">
            <w:r w:rsidRPr="00C75B64">
              <w:rPr>
                <w:smallCaps/>
                <w:noProof/>
              </w:rPr>
              <w:drawing>
                <wp:inline distT="0" distB="0" distL="0" distR="0" wp14:anchorId="778877FB" wp14:editId="496FDEFB">
                  <wp:extent cx="1059315" cy="1800000"/>
                  <wp:effectExtent l="0" t="0" r="7620" b="0"/>
                  <wp:docPr id="6294955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3159972" name=""/>
                          <pic:cNvPicPr/>
                        </pic:nvPicPr>
                        <pic:blipFill rotWithShape="1">
                          <a:blip r:embed="rId53"/>
                          <a:srcRect l="71502"/>
                          <a:stretch>
                            <a:fillRect/>
                          </a:stretch>
                        </pic:blipFill>
                        <pic:spPr bwMode="auto">
                          <a:xfrm>
                            <a:off x="0" y="0"/>
                            <a:ext cx="1059315"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5B2630" w:rsidRPr="00C75B64" w14:paraId="39C5367A" w14:textId="1A90F41B">
        <w:trPr>
          <w:jc w:val="center"/>
        </w:trPr>
        <w:tc>
          <w:tcPr>
            <w:tcW w:w="0" w:type="auto"/>
            <w:hideMark/>
          </w:tcPr>
          <w:p w14:paraId="32CC953A" w14:textId="77777777" w:rsidR="00AB2127" w:rsidRPr="00C75B64" w:rsidRDefault="00AB2127" w:rsidP="008D05DA">
            <w:pPr>
              <w:rPr>
                <w:b/>
                <w:bCs/>
              </w:rPr>
            </w:pPr>
            <w:r w:rsidRPr="00C75B64">
              <w:rPr>
                <w:b/>
                <w:bCs/>
              </w:rPr>
              <w:t>Input contributions</w:t>
            </w:r>
          </w:p>
        </w:tc>
        <w:tc>
          <w:tcPr>
            <w:tcW w:w="0" w:type="auto"/>
            <w:hideMark/>
          </w:tcPr>
          <w:p w14:paraId="6D859C2C" w14:textId="77777777" w:rsidR="00AB2127" w:rsidRPr="00C75B64" w:rsidRDefault="00AB2127" w:rsidP="008D05DA">
            <w:r w:rsidRPr="00C75B64">
              <w:t>m73199</w:t>
            </w:r>
          </w:p>
        </w:tc>
        <w:tc>
          <w:tcPr>
            <w:tcW w:w="0" w:type="auto"/>
            <w:vMerge/>
          </w:tcPr>
          <w:p w14:paraId="45F16A8D" w14:textId="77777777" w:rsidR="00AB2127" w:rsidRPr="00C75B64" w:rsidRDefault="00AB2127" w:rsidP="008D05DA"/>
        </w:tc>
      </w:tr>
      <w:tr w:rsidR="005B2630" w:rsidRPr="00C75B64" w14:paraId="2C4FBB6F" w14:textId="4A8A97B2">
        <w:trPr>
          <w:jc w:val="center"/>
        </w:trPr>
        <w:tc>
          <w:tcPr>
            <w:tcW w:w="0" w:type="auto"/>
            <w:hideMark/>
          </w:tcPr>
          <w:p w14:paraId="5DC7AEC6" w14:textId="77777777" w:rsidR="00AB2127" w:rsidRPr="00C75B64" w:rsidRDefault="00AB2127" w:rsidP="008D05DA">
            <w:pPr>
              <w:rPr>
                <w:b/>
                <w:bCs/>
              </w:rPr>
            </w:pPr>
            <w:r w:rsidRPr="00C75B64">
              <w:rPr>
                <w:b/>
                <w:bCs/>
              </w:rPr>
              <w:t>Length &amp; frame rate</w:t>
            </w:r>
          </w:p>
        </w:tc>
        <w:tc>
          <w:tcPr>
            <w:tcW w:w="0" w:type="auto"/>
            <w:hideMark/>
          </w:tcPr>
          <w:p w14:paraId="5088D492" w14:textId="13DBFBDB" w:rsidR="00AB2127" w:rsidRPr="00C75B64" w:rsidRDefault="00AB2127" w:rsidP="008D05DA">
            <w:r w:rsidRPr="00C75B64">
              <w:t>1 frame</w:t>
            </w:r>
          </w:p>
        </w:tc>
        <w:tc>
          <w:tcPr>
            <w:tcW w:w="0" w:type="auto"/>
            <w:vMerge/>
          </w:tcPr>
          <w:p w14:paraId="41EA5717" w14:textId="77777777" w:rsidR="00AB2127" w:rsidRPr="00C75B64" w:rsidRDefault="00AB2127" w:rsidP="008D05DA"/>
        </w:tc>
      </w:tr>
      <w:tr w:rsidR="005B2630" w:rsidRPr="00C75B64" w14:paraId="489854AB" w14:textId="5AD15EEF">
        <w:trPr>
          <w:jc w:val="center"/>
        </w:trPr>
        <w:tc>
          <w:tcPr>
            <w:tcW w:w="0" w:type="auto"/>
            <w:hideMark/>
          </w:tcPr>
          <w:p w14:paraId="09D6555D" w14:textId="77777777" w:rsidR="00AB2127" w:rsidRPr="00C75B64" w:rsidRDefault="00AB2127" w:rsidP="008D05DA">
            <w:pPr>
              <w:rPr>
                <w:b/>
                <w:bCs/>
              </w:rPr>
            </w:pPr>
            <w:r w:rsidRPr="00C75B64">
              <w:rPr>
                <w:b/>
                <w:bCs/>
              </w:rPr>
              <w:t>Number of captured views</w:t>
            </w:r>
          </w:p>
        </w:tc>
        <w:tc>
          <w:tcPr>
            <w:tcW w:w="0" w:type="auto"/>
            <w:hideMark/>
          </w:tcPr>
          <w:p w14:paraId="7E95818F" w14:textId="77777777" w:rsidR="00AB2127" w:rsidRPr="00C75B64" w:rsidRDefault="00AB2127" w:rsidP="008D05DA">
            <w:r w:rsidRPr="00C75B64">
              <w:t>64</w:t>
            </w:r>
          </w:p>
        </w:tc>
        <w:tc>
          <w:tcPr>
            <w:tcW w:w="0" w:type="auto"/>
            <w:vMerge/>
          </w:tcPr>
          <w:p w14:paraId="2D33DFBA" w14:textId="77777777" w:rsidR="00AB2127" w:rsidRPr="00C75B64" w:rsidRDefault="00AB2127" w:rsidP="008D05DA"/>
        </w:tc>
      </w:tr>
      <w:tr w:rsidR="005B2630" w:rsidRPr="00C75B64" w14:paraId="006AC8E6" w14:textId="3E3E17AD">
        <w:trPr>
          <w:jc w:val="center"/>
        </w:trPr>
        <w:tc>
          <w:tcPr>
            <w:tcW w:w="0" w:type="auto"/>
            <w:hideMark/>
          </w:tcPr>
          <w:p w14:paraId="16F4F891" w14:textId="77777777" w:rsidR="00AB2127" w:rsidRPr="00C75B64" w:rsidRDefault="00AB2127" w:rsidP="008D05DA">
            <w:pPr>
              <w:rPr>
                <w:b/>
                <w:bCs/>
              </w:rPr>
            </w:pPr>
            <w:r w:rsidRPr="00C75B64">
              <w:rPr>
                <w:b/>
                <w:bCs/>
              </w:rPr>
              <w:t>Texture format</w:t>
            </w:r>
          </w:p>
        </w:tc>
        <w:tc>
          <w:tcPr>
            <w:tcW w:w="0" w:type="auto"/>
            <w:hideMark/>
          </w:tcPr>
          <w:p w14:paraId="4EF0A15A" w14:textId="1F1D7AC4" w:rsidR="00AB2127" w:rsidRPr="00C75B64" w:rsidRDefault="00AB2127" w:rsidP="008D05DA">
            <w:r w:rsidRPr="00C75B64">
              <w:t>RGB32 PNG</w:t>
            </w:r>
          </w:p>
        </w:tc>
        <w:tc>
          <w:tcPr>
            <w:tcW w:w="0" w:type="auto"/>
            <w:vMerge/>
          </w:tcPr>
          <w:p w14:paraId="6F1F28A7" w14:textId="77777777" w:rsidR="00AB2127" w:rsidRPr="00C75B64" w:rsidRDefault="00AB2127" w:rsidP="008D05DA"/>
        </w:tc>
      </w:tr>
      <w:tr w:rsidR="005B2630" w:rsidRPr="00C75B64" w14:paraId="3F1CF3FC" w14:textId="0AE666C5">
        <w:trPr>
          <w:jc w:val="center"/>
        </w:trPr>
        <w:tc>
          <w:tcPr>
            <w:tcW w:w="0" w:type="auto"/>
            <w:hideMark/>
          </w:tcPr>
          <w:p w14:paraId="1BA9D2CF" w14:textId="77777777" w:rsidR="00AB2127" w:rsidRPr="00C75B64" w:rsidRDefault="00AB2127" w:rsidP="008D05DA">
            <w:pPr>
              <w:rPr>
                <w:b/>
                <w:bCs/>
              </w:rPr>
            </w:pPr>
            <w:r w:rsidRPr="00C75B64">
              <w:rPr>
                <w:b/>
                <w:bCs/>
              </w:rPr>
              <w:t>Captured view resolution</w:t>
            </w:r>
          </w:p>
        </w:tc>
        <w:tc>
          <w:tcPr>
            <w:tcW w:w="0" w:type="auto"/>
            <w:hideMark/>
          </w:tcPr>
          <w:p w14:paraId="5D090BF7" w14:textId="77777777" w:rsidR="00AB2127" w:rsidRPr="00C75B64" w:rsidRDefault="00AB2127" w:rsidP="008D05DA">
            <w:r w:rsidRPr="00C75B64">
              <w:t>2456 x 2054</w:t>
            </w:r>
          </w:p>
        </w:tc>
        <w:tc>
          <w:tcPr>
            <w:tcW w:w="0" w:type="auto"/>
            <w:vMerge/>
          </w:tcPr>
          <w:p w14:paraId="44014698" w14:textId="77777777" w:rsidR="00AB2127" w:rsidRPr="00C75B64" w:rsidRDefault="00AB2127" w:rsidP="008D05DA"/>
        </w:tc>
      </w:tr>
      <w:tr w:rsidR="005B2630" w:rsidRPr="00C75B64" w14:paraId="51EA4CDF" w14:textId="27FB55AD">
        <w:trPr>
          <w:jc w:val="center"/>
        </w:trPr>
        <w:tc>
          <w:tcPr>
            <w:tcW w:w="0" w:type="auto"/>
            <w:hideMark/>
          </w:tcPr>
          <w:p w14:paraId="54C8E642" w14:textId="3BAF8AB3" w:rsidR="00AB2127" w:rsidRPr="00C75B64" w:rsidRDefault="00AB2127" w:rsidP="008D05DA">
            <w:pPr>
              <w:rPr>
                <w:b/>
                <w:bCs/>
              </w:rPr>
            </w:pPr>
            <w:r w:rsidRPr="00C75B64">
              <w:rPr>
                <w:b/>
                <w:bCs/>
              </w:rPr>
              <w:t>Public download link</w:t>
            </w:r>
          </w:p>
        </w:tc>
        <w:tc>
          <w:tcPr>
            <w:tcW w:w="0" w:type="auto"/>
            <w:hideMark/>
          </w:tcPr>
          <w:p w14:paraId="3A365867" w14:textId="24EAEC7B" w:rsidR="00AB2127" w:rsidRPr="00C75B64" w:rsidRDefault="00AB2127" w:rsidP="008D05DA">
            <w:hyperlink r:id="rId54" w:history="1">
              <w:r w:rsidRPr="00C75B64">
                <w:rPr>
                  <w:rStyle w:val="Hyperlink"/>
                </w:rPr>
                <w:t>https://ultravideo.fi/UVG-GS/</w:t>
              </w:r>
            </w:hyperlink>
          </w:p>
        </w:tc>
        <w:tc>
          <w:tcPr>
            <w:tcW w:w="0" w:type="auto"/>
            <w:vMerge/>
          </w:tcPr>
          <w:p w14:paraId="70128F55" w14:textId="77777777" w:rsidR="00AB2127" w:rsidRPr="00C75B64" w:rsidRDefault="00AB2127" w:rsidP="008D05DA"/>
        </w:tc>
      </w:tr>
    </w:tbl>
    <w:p w14:paraId="2493DE9B" w14:textId="6DC8CDD7" w:rsidR="00EA22AB" w:rsidRPr="00C75B64" w:rsidRDefault="00EA22AB" w:rsidP="008D05DA">
      <w:pPr>
        <w:pStyle w:val="Heading2"/>
      </w:pPr>
      <w:r w:rsidRPr="00C75B64">
        <w:t>Gymnast (m73199)</w:t>
      </w:r>
    </w:p>
    <w:p w14:paraId="57CFA0BF" w14:textId="77777777" w:rsidR="00EA22AB" w:rsidRPr="00C75B64" w:rsidRDefault="00EA22AB" w:rsidP="0099442C">
      <w:pPr>
        <w:pStyle w:val="BodyText"/>
      </w:pPr>
      <w:r w:rsidRPr="00C75B64">
        <w:t>The UVG-GS Gymnast content is a static full-body human-centric Gaussian splat dataset derived from UVG-VPC raw captures. The capture setup is a volumetric studio with 32 camera units, each containing two RGB cameras, yielding 64 camera views, along with extracted calibration information. The 64 views are processed with COLMAP and prepared for gsplat v1.5.2 training according to JEE 6.1 guidelines. Two Gymnast static models are provided: GymnastUVGgs-0100 (1 frame, 184K Gaussians; PSNR 28.38, SSIM 0.96, LPIPS 0.06) and GymnastUVGgs-0200 (1 frame, 166K Gaussians; PSNR 26.27, SSIM 0.94, LPIPS 0.08). The dataset is made available under a permissive license.</w:t>
      </w:r>
    </w:p>
    <w:tbl>
      <w:tblPr>
        <w:tblStyle w:val="TableGrid"/>
        <w:tblW w:w="0" w:type="auto"/>
        <w:jc w:val="center"/>
        <w:tblLook w:val="04A0" w:firstRow="1" w:lastRow="0" w:firstColumn="1" w:lastColumn="0" w:noHBand="0" w:noVBand="1"/>
      </w:tblPr>
      <w:tblGrid>
        <w:gridCol w:w="2967"/>
        <w:gridCol w:w="2992"/>
        <w:gridCol w:w="1566"/>
      </w:tblGrid>
      <w:tr w:rsidR="005B2630" w:rsidRPr="00C75B64" w14:paraId="079EA199" w14:textId="37B72EC1">
        <w:trPr>
          <w:jc w:val="center"/>
        </w:trPr>
        <w:tc>
          <w:tcPr>
            <w:tcW w:w="0" w:type="auto"/>
            <w:hideMark/>
          </w:tcPr>
          <w:p w14:paraId="05935FA3" w14:textId="77777777" w:rsidR="00AB2127" w:rsidRPr="00C75B64" w:rsidRDefault="00AB2127" w:rsidP="0099442C">
            <w:pPr>
              <w:rPr>
                <w:b/>
                <w:bCs/>
              </w:rPr>
            </w:pPr>
            <w:r w:rsidRPr="00C75B64">
              <w:rPr>
                <w:b/>
                <w:bCs/>
              </w:rPr>
              <w:t>Category</w:t>
            </w:r>
          </w:p>
        </w:tc>
        <w:tc>
          <w:tcPr>
            <w:tcW w:w="0" w:type="auto"/>
            <w:hideMark/>
          </w:tcPr>
          <w:p w14:paraId="01C898E8" w14:textId="77777777" w:rsidR="00AB2127" w:rsidRPr="00C75B64" w:rsidRDefault="00AB2127" w:rsidP="0099442C">
            <w:r w:rsidRPr="00C75B64">
              <w:t>Object centric</w:t>
            </w:r>
          </w:p>
        </w:tc>
        <w:tc>
          <w:tcPr>
            <w:tcW w:w="0" w:type="auto"/>
            <w:vMerge w:val="restart"/>
          </w:tcPr>
          <w:p w14:paraId="098981E0" w14:textId="44571496" w:rsidR="00AB2127" w:rsidRPr="00C75B64" w:rsidRDefault="00AB2127" w:rsidP="0099442C">
            <w:r w:rsidRPr="00C75B64">
              <w:rPr>
                <w:smallCaps/>
                <w:noProof/>
              </w:rPr>
              <w:drawing>
                <wp:inline distT="0" distB="0" distL="0" distR="0" wp14:anchorId="5BBDA91D" wp14:editId="160DA996">
                  <wp:extent cx="852719" cy="1800000"/>
                  <wp:effectExtent l="0" t="0" r="5080" b="0"/>
                  <wp:docPr id="131170718" name="Picture 1" descr="A collage of a child stretching&#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170718" name="Picture 1" descr="A collage of a child stretching&#10;&#10;AI-generated content may be incorrect."/>
                          <pic:cNvPicPr/>
                        </pic:nvPicPr>
                        <pic:blipFill rotWithShape="1">
                          <a:blip r:embed="rId55" cstate="print">
                            <a:extLst>
                              <a:ext uri="{28A0092B-C50C-407E-A947-70E740481C1C}">
                                <a14:useLocalDpi xmlns:a14="http://schemas.microsoft.com/office/drawing/2010/main" val="0"/>
                              </a:ext>
                            </a:extLst>
                          </a:blip>
                          <a:srcRect l="79124"/>
                          <a:stretch>
                            <a:fillRect/>
                          </a:stretch>
                        </pic:blipFill>
                        <pic:spPr bwMode="auto">
                          <a:xfrm>
                            <a:off x="0" y="0"/>
                            <a:ext cx="852719" cy="1800000"/>
                          </a:xfrm>
                          <a:prstGeom prst="rect">
                            <a:avLst/>
                          </a:prstGeom>
                          <a:ln>
                            <a:noFill/>
                          </a:ln>
                          <a:extLst>
                            <a:ext uri="{53640926-AAD7-44D8-BBD7-CCE9431645EC}">
                              <a14:shadowObscured xmlns:a14="http://schemas.microsoft.com/office/drawing/2010/main"/>
                            </a:ext>
                          </a:extLst>
                        </pic:spPr>
                      </pic:pic>
                    </a:graphicData>
                  </a:graphic>
                </wp:inline>
              </w:drawing>
            </w:r>
          </w:p>
        </w:tc>
      </w:tr>
      <w:tr w:rsidR="005B2630" w:rsidRPr="00C75B64" w14:paraId="7E97206C" w14:textId="0D5C0763">
        <w:trPr>
          <w:jc w:val="center"/>
        </w:trPr>
        <w:tc>
          <w:tcPr>
            <w:tcW w:w="0" w:type="auto"/>
            <w:hideMark/>
          </w:tcPr>
          <w:p w14:paraId="6BAA2F97" w14:textId="77777777" w:rsidR="00AB2127" w:rsidRPr="00C75B64" w:rsidRDefault="00AB2127" w:rsidP="0099442C">
            <w:pPr>
              <w:rPr>
                <w:b/>
                <w:bCs/>
              </w:rPr>
            </w:pPr>
            <w:r w:rsidRPr="00C75B64">
              <w:rPr>
                <w:b/>
                <w:bCs/>
              </w:rPr>
              <w:t>Input contributions</w:t>
            </w:r>
          </w:p>
        </w:tc>
        <w:tc>
          <w:tcPr>
            <w:tcW w:w="0" w:type="auto"/>
            <w:hideMark/>
          </w:tcPr>
          <w:p w14:paraId="7AF0AFD9" w14:textId="77777777" w:rsidR="00AB2127" w:rsidRPr="00C75B64" w:rsidRDefault="00AB2127" w:rsidP="0099442C">
            <w:r w:rsidRPr="00C75B64">
              <w:t>m73199</w:t>
            </w:r>
          </w:p>
        </w:tc>
        <w:tc>
          <w:tcPr>
            <w:tcW w:w="0" w:type="auto"/>
            <w:vMerge/>
          </w:tcPr>
          <w:p w14:paraId="1E94230E" w14:textId="77777777" w:rsidR="00AB2127" w:rsidRPr="00C75B64" w:rsidRDefault="00AB2127" w:rsidP="0099442C"/>
        </w:tc>
      </w:tr>
      <w:tr w:rsidR="005B2630" w:rsidRPr="00C75B64" w14:paraId="74FF1C3F" w14:textId="474E0159">
        <w:trPr>
          <w:jc w:val="center"/>
        </w:trPr>
        <w:tc>
          <w:tcPr>
            <w:tcW w:w="0" w:type="auto"/>
            <w:hideMark/>
          </w:tcPr>
          <w:p w14:paraId="06C3D489" w14:textId="77777777" w:rsidR="00AB2127" w:rsidRPr="00C75B64" w:rsidRDefault="00AB2127" w:rsidP="0099442C">
            <w:pPr>
              <w:rPr>
                <w:b/>
                <w:bCs/>
              </w:rPr>
            </w:pPr>
            <w:r w:rsidRPr="00C75B64">
              <w:rPr>
                <w:b/>
                <w:bCs/>
              </w:rPr>
              <w:t>Length &amp; frame rate</w:t>
            </w:r>
          </w:p>
        </w:tc>
        <w:tc>
          <w:tcPr>
            <w:tcW w:w="0" w:type="auto"/>
            <w:hideMark/>
          </w:tcPr>
          <w:p w14:paraId="21BD44A4" w14:textId="3CD2FD41" w:rsidR="00AB2127" w:rsidRPr="00C75B64" w:rsidRDefault="00AB2127" w:rsidP="0099442C">
            <w:r w:rsidRPr="00C75B64">
              <w:t>1 frame</w:t>
            </w:r>
          </w:p>
        </w:tc>
        <w:tc>
          <w:tcPr>
            <w:tcW w:w="0" w:type="auto"/>
            <w:vMerge/>
          </w:tcPr>
          <w:p w14:paraId="169682E9" w14:textId="77777777" w:rsidR="00AB2127" w:rsidRPr="00C75B64" w:rsidRDefault="00AB2127" w:rsidP="0099442C"/>
        </w:tc>
      </w:tr>
      <w:tr w:rsidR="005B2630" w:rsidRPr="00C75B64" w14:paraId="1CE6BCA6" w14:textId="0CD571AF">
        <w:trPr>
          <w:jc w:val="center"/>
        </w:trPr>
        <w:tc>
          <w:tcPr>
            <w:tcW w:w="0" w:type="auto"/>
            <w:hideMark/>
          </w:tcPr>
          <w:p w14:paraId="79EB8077" w14:textId="77777777" w:rsidR="00AB2127" w:rsidRPr="00C75B64" w:rsidRDefault="00AB2127" w:rsidP="0099442C">
            <w:pPr>
              <w:rPr>
                <w:b/>
                <w:bCs/>
              </w:rPr>
            </w:pPr>
            <w:r w:rsidRPr="00C75B64">
              <w:rPr>
                <w:b/>
                <w:bCs/>
              </w:rPr>
              <w:t>Number of captured views</w:t>
            </w:r>
          </w:p>
        </w:tc>
        <w:tc>
          <w:tcPr>
            <w:tcW w:w="0" w:type="auto"/>
            <w:hideMark/>
          </w:tcPr>
          <w:p w14:paraId="5AAC3E81" w14:textId="77777777" w:rsidR="00AB2127" w:rsidRPr="00C75B64" w:rsidRDefault="00AB2127" w:rsidP="0099442C">
            <w:r w:rsidRPr="00C75B64">
              <w:t>64</w:t>
            </w:r>
          </w:p>
        </w:tc>
        <w:tc>
          <w:tcPr>
            <w:tcW w:w="0" w:type="auto"/>
            <w:vMerge/>
          </w:tcPr>
          <w:p w14:paraId="73770211" w14:textId="77777777" w:rsidR="00AB2127" w:rsidRPr="00C75B64" w:rsidRDefault="00AB2127" w:rsidP="0099442C"/>
        </w:tc>
      </w:tr>
      <w:tr w:rsidR="005B2630" w:rsidRPr="00C75B64" w14:paraId="61D0989B" w14:textId="2079AB6C">
        <w:trPr>
          <w:jc w:val="center"/>
        </w:trPr>
        <w:tc>
          <w:tcPr>
            <w:tcW w:w="0" w:type="auto"/>
            <w:hideMark/>
          </w:tcPr>
          <w:p w14:paraId="5ADFE15A" w14:textId="77777777" w:rsidR="00AB2127" w:rsidRPr="00C75B64" w:rsidRDefault="00AB2127" w:rsidP="0099442C">
            <w:pPr>
              <w:rPr>
                <w:b/>
                <w:bCs/>
              </w:rPr>
            </w:pPr>
            <w:r w:rsidRPr="00C75B64">
              <w:rPr>
                <w:b/>
                <w:bCs/>
              </w:rPr>
              <w:t>Texture format</w:t>
            </w:r>
          </w:p>
        </w:tc>
        <w:tc>
          <w:tcPr>
            <w:tcW w:w="0" w:type="auto"/>
            <w:hideMark/>
          </w:tcPr>
          <w:p w14:paraId="59D52A9C" w14:textId="7C17EC59" w:rsidR="00AB2127" w:rsidRPr="00C75B64" w:rsidRDefault="00AB2127" w:rsidP="0099442C">
            <w:r w:rsidRPr="00C75B64">
              <w:t>RGB32 PNG</w:t>
            </w:r>
          </w:p>
        </w:tc>
        <w:tc>
          <w:tcPr>
            <w:tcW w:w="0" w:type="auto"/>
            <w:vMerge/>
          </w:tcPr>
          <w:p w14:paraId="76B21CAE" w14:textId="77777777" w:rsidR="00AB2127" w:rsidRPr="00C75B64" w:rsidRDefault="00AB2127" w:rsidP="0099442C"/>
        </w:tc>
      </w:tr>
      <w:tr w:rsidR="005B2630" w:rsidRPr="00C75B64" w14:paraId="39487E32" w14:textId="4D55FCE4">
        <w:trPr>
          <w:jc w:val="center"/>
        </w:trPr>
        <w:tc>
          <w:tcPr>
            <w:tcW w:w="0" w:type="auto"/>
            <w:hideMark/>
          </w:tcPr>
          <w:p w14:paraId="1A7B6EC4" w14:textId="77777777" w:rsidR="00AB2127" w:rsidRPr="00C75B64" w:rsidRDefault="00AB2127" w:rsidP="0099442C">
            <w:pPr>
              <w:rPr>
                <w:b/>
                <w:bCs/>
              </w:rPr>
            </w:pPr>
            <w:r w:rsidRPr="00C75B64">
              <w:rPr>
                <w:b/>
                <w:bCs/>
              </w:rPr>
              <w:t>Captured view resolution</w:t>
            </w:r>
          </w:p>
        </w:tc>
        <w:tc>
          <w:tcPr>
            <w:tcW w:w="0" w:type="auto"/>
            <w:hideMark/>
          </w:tcPr>
          <w:p w14:paraId="0C5523BB" w14:textId="77777777" w:rsidR="00AB2127" w:rsidRPr="00C75B64" w:rsidRDefault="00AB2127" w:rsidP="0099442C">
            <w:r w:rsidRPr="00C75B64">
              <w:t>2456 x 2054</w:t>
            </w:r>
          </w:p>
        </w:tc>
        <w:tc>
          <w:tcPr>
            <w:tcW w:w="0" w:type="auto"/>
            <w:vMerge/>
          </w:tcPr>
          <w:p w14:paraId="76D39EE7" w14:textId="77777777" w:rsidR="00AB2127" w:rsidRPr="00C75B64" w:rsidRDefault="00AB2127" w:rsidP="0099442C"/>
        </w:tc>
      </w:tr>
      <w:tr w:rsidR="005B2630" w:rsidRPr="00C75B64" w14:paraId="7DCE1AF5" w14:textId="24E92D78">
        <w:trPr>
          <w:jc w:val="center"/>
        </w:trPr>
        <w:tc>
          <w:tcPr>
            <w:tcW w:w="0" w:type="auto"/>
            <w:hideMark/>
          </w:tcPr>
          <w:p w14:paraId="2D1E2606" w14:textId="0D66ABC4" w:rsidR="00AB2127" w:rsidRPr="00C75B64" w:rsidRDefault="00AB2127" w:rsidP="0099442C">
            <w:pPr>
              <w:rPr>
                <w:b/>
                <w:bCs/>
              </w:rPr>
            </w:pPr>
            <w:r w:rsidRPr="00C75B64">
              <w:rPr>
                <w:b/>
                <w:bCs/>
              </w:rPr>
              <w:t>Public download link</w:t>
            </w:r>
          </w:p>
        </w:tc>
        <w:tc>
          <w:tcPr>
            <w:tcW w:w="0" w:type="auto"/>
            <w:hideMark/>
          </w:tcPr>
          <w:p w14:paraId="78A57032" w14:textId="172E84C6" w:rsidR="00AB2127" w:rsidRPr="00C75B64" w:rsidRDefault="00AB2127" w:rsidP="0099442C">
            <w:hyperlink r:id="rId56" w:history="1">
              <w:r w:rsidRPr="00C75B64">
                <w:rPr>
                  <w:rStyle w:val="Hyperlink"/>
                </w:rPr>
                <w:t>https://ultravideo.fi/UVG-GS/</w:t>
              </w:r>
            </w:hyperlink>
          </w:p>
        </w:tc>
        <w:tc>
          <w:tcPr>
            <w:tcW w:w="0" w:type="auto"/>
            <w:vMerge/>
          </w:tcPr>
          <w:p w14:paraId="20820F91" w14:textId="77777777" w:rsidR="00AB2127" w:rsidRPr="00C75B64" w:rsidRDefault="00AB2127" w:rsidP="0099442C"/>
        </w:tc>
      </w:tr>
    </w:tbl>
    <w:p w14:paraId="661904CD" w14:textId="50406849" w:rsidR="00B423AE" w:rsidRPr="00C75B64" w:rsidRDefault="00B423AE" w:rsidP="00F82C13">
      <w:pPr>
        <w:pStyle w:val="Heading2"/>
        <w:pageBreakBefore/>
      </w:pPr>
      <w:r w:rsidRPr="00C75B64">
        <w:lastRenderedPageBreak/>
        <w:t>Trio (m75741)</w:t>
      </w:r>
    </w:p>
    <w:p w14:paraId="68DA2CBF" w14:textId="6357150F" w:rsidR="00B423AE" w:rsidRPr="00C75B64" w:rsidRDefault="00B423AE" w:rsidP="00B423AE">
      <w:pPr>
        <w:pStyle w:val="BodyText"/>
      </w:pPr>
      <w:r w:rsidRPr="00C75B64">
        <w:t>Trio is one of three proposed forward-facing static scene datasets for GSC activity, designed with strong emphasis on aesthetic qualities and filmed with trainee actors and professional cinematographers. It was captured using a two-dimensional 3×7 camera array (21 views) of Blackmagic Micro Studio 4K cameras at HD resolution and 30 fps, with camera baselines and tilt angles tuned to the scene. For training, the contribution uses a fixed number of initial points generated with RoMA, disables Gaussian densification, and applies periodic relocation of low-opacity Gaussians to under-reconstructed regions, using all 21 views.</w:t>
      </w:r>
      <w:r w:rsidR="003C2144" w:rsidRPr="00C75B64">
        <w:t xml:space="preserve"> 300 frames were recorded. At first only 1 frame was made available.</w:t>
      </w:r>
    </w:p>
    <w:tbl>
      <w:tblPr>
        <w:tblStyle w:val="TableGrid"/>
        <w:tblW w:w="0" w:type="auto"/>
        <w:jc w:val="center"/>
        <w:tblLook w:val="04A0" w:firstRow="1" w:lastRow="0" w:firstColumn="1" w:lastColumn="0" w:noHBand="0" w:noVBand="1"/>
      </w:tblPr>
      <w:tblGrid>
        <w:gridCol w:w="2967"/>
        <w:gridCol w:w="1769"/>
        <w:gridCol w:w="4184"/>
      </w:tblGrid>
      <w:tr w:rsidR="005B2630" w:rsidRPr="00C75B64" w14:paraId="3A63B54C" w14:textId="7FB4A0DC" w:rsidTr="002C3C28">
        <w:trPr>
          <w:jc w:val="center"/>
        </w:trPr>
        <w:tc>
          <w:tcPr>
            <w:tcW w:w="0" w:type="auto"/>
            <w:hideMark/>
          </w:tcPr>
          <w:p w14:paraId="2D2D3A4E" w14:textId="77777777" w:rsidR="00AB2127" w:rsidRPr="00C75B64" w:rsidRDefault="00AB2127" w:rsidP="003325D8">
            <w:pPr>
              <w:rPr>
                <w:b/>
                <w:bCs/>
              </w:rPr>
            </w:pPr>
            <w:r w:rsidRPr="00C75B64">
              <w:rPr>
                <w:b/>
                <w:bCs/>
              </w:rPr>
              <w:t>Category</w:t>
            </w:r>
          </w:p>
        </w:tc>
        <w:tc>
          <w:tcPr>
            <w:tcW w:w="0" w:type="auto"/>
            <w:hideMark/>
          </w:tcPr>
          <w:p w14:paraId="3B22A012" w14:textId="77777777" w:rsidR="00AB2127" w:rsidRPr="00C75B64" w:rsidRDefault="00AB2127" w:rsidP="003325D8">
            <w:r w:rsidRPr="00C75B64">
              <w:t>Forward facing</w:t>
            </w:r>
          </w:p>
        </w:tc>
        <w:tc>
          <w:tcPr>
            <w:tcW w:w="0" w:type="auto"/>
            <w:vMerge w:val="restart"/>
          </w:tcPr>
          <w:p w14:paraId="4F8C1953" w14:textId="1BF91CD2" w:rsidR="00AB2127" w:rsidRPr="00C75B64" w:rsidRDefault="00AB2127" w:rsidP="003325D8">
            <w:r w:rsidRPr="00C75B64">
              <w:rPr>
                <w:noProof/>
              </w:rPr>
              <w:drawing>
                <wp:inline distT="0" distB="0" distL="0" distR="0" wp14:anchorId="3ED35F09" wp14:editId="477249C5">
                  <wp:extent cx="2520000" cy="1417178"/>
                  <wp:effectExtent l="0" t="0" r="0" b="0"/>
                  <wp:docPr id="10" name="그림 9" descr="A group of women in clothing&#10;&#10;AI-generated content may be incorrect.">
                    <a:extLst xmlns:a="http://schemas.openxmlformats.org/drawingml/2006/main">
                      <a:ext uri="{FF2B5EF4-FFF2-40B4-BE49-F238E27FC236}">
                        <a16:creationId xmlns:a16="http://schemas.microsoft.com/office/drawing/2014/main" id="{EF187AF8-0306-4701-A0D5-F28445A564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그림 9" descr="A group of women in clothing&#10;&#10;AI-generated content may be incorrect.">
                            <a:extLst>
                              <a:ext uri="{FF2B5EF4-FFF2-40B4-BE49-F238E27FC236}">
                                <a16:creationId xmlns:a16="http://schemas.microsoft.com/office/drawing/2014/main" id="{EF187AF8-0306-4701-A0D5-F28445A564F5}"/>
                              </a:ext>
                            </a:extLst>
                          </pic:cNvPr>
                          <pic:cNvPicPr>
                            <a:picLocks noChangeAspect="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2520000" cy="1417178"/>
                          </a:xfrm>
                          <a:prstGeom prst="rect">
                            <a:avLst/>
                          </a:prstGeom>
                        </pic:spPr>
                      </pic:pic>
                    </a:graphicData>
                  </a:graphic>
                </wp:inline>
              </w:drawing>
            </w:r>
          </w:p>
        </w:tc>
      </w:tr>
      <w:tr w:rsidR="005B2630" w:rsidRPr="00C75B64" w14:paraId="0137A9A1" w14:textId="5C2E215C" w:rsidTr="002C3C28">
        <w:trPr>
          <w:jc w:val="center"/>
        </w:trPr>
        <w:tc>
          <w:tcPr>
            <w:tcW w:w="0" w:type="auto"/>
            <w:hideMark/>
          </w:tcPr>
          <w:p w14:paraId="1E2EE786" w14:textId="77777777" w:rsidR="00AB2127" w:rsidRPr="00C75B64" w:rsidRDefault="00AB2127" w:rsidP="003325D8">
            <w:pPr>
              <w:rPr>
                <w:b/>
                <w:bCs/>
              </w:rPr>
            </w:pPr>
            <w:r w:rsidRPr="00C75B64">
              <w:rPr>
                <w:b/>
                <w:bCs/>
              </w:rPr>
              <w:t>Input contributions</w:t>
            </w:r>
          </w:p>
        </w:tc>
        <w:tc>
          <w:tcPr>
            <w:tcW w:w="0" w:type="auto"/>
            <w:hideMark/>
          </w:tcPr>
          <w:p w14:paraId="0874BB07" w14:textId="77777777" w:rsidR="00AB2127" w:rsidRPr="00C75B64" w:rsidRDefault="00AB2127" w:rsidP="003325D8">
            <w:r w:rsidRPr="00C75B64">
              <w:t>m75741</w:t>
            </w:r>
          </w:p>
        </w:tc>
        <w:tc>
          <w:tcPr>
            <w:tcW w:w="0" w:type="auto"/>
            <w:vMerge/>
          </w:tcPr>
          <w:p w14:paraId="70C2A6ED" w14:textId="77777777" w:rsidR="00AB2127" w:rsidRPr="00C75B64" w:rsidRDefault="00AB2127" w:rsidP="003325D8"/>
        </w:tc>
      </w:tr>
      <w:tr w:rsidR="005B2630" w:rsidRPr="00C75B64" w14:paraId="6CA80B8F" w14:textId="77F276E6" w:rsidTr="002C3C28">
        <w:trPr>
          <w:jc w:val="center"/>
        </w:trPr>
        <w:tc>
          <w:tcPr>
            <w:tcW w:w="0" w:type="auto"/>
            <w:hideMark/>
          </w:tcPr>
          <w:p w14:paraId="4F732DCD" w14:textId="77777777" w:rsidR="00AB2127" w:rsidRPr="00C75B64" w:rsidRDefault="00AB2127" w:rsidP="003325D8">
            <w:pPr>
              <w:rPr>
                <w:b/>
                <w:bCs/>
              </w:rPr>
            </w:pPr>
            <w:r w:rsidRPr="00C75B64">
              <w:rPr>
                <w:b/>
                <w:bCs/>
              </w:rPr>
              <w:t>Length &amp; frame rate</w:t>
            </w:r>
          </w:p>
        </w:tc>
        <w:tc>
          <w:tcPr>
            <w:tcW w:w="0" w:type="auto"/>
            <w:hideMark/>
          </w:tcPr>
          <w:p w14:paraId="10B0E0AD" w14:textId="48D282AB" w:rsidR="00AB2127" w:rsidRPr="00C75B64" w:rsidRDefault="00C561E6" w:rsidP="003325D8">
            <w:r w:rsidRPr="00C75B64">
              <w:t>1</w:t>
            </w:r>
            <w:r w:rsidR="00AB2127" w:rsidRPr="00C75B64">
              <w:t xml:space="preserve"> frame (30 fps)</w:t>
            </w:r>
          </w:p>
        </w:tc>
        <w:tc>
          <w:tcPr>
            <w:tcW w:w="0" w:type="auto"/>
            <w:vMerge/>
          </w:tcPr>
          <w:p w14:paraId="2BC84400" w14:textId="77777777" w:rsidR="00AB2127" w:rsidRPr="00C75B64" w:rsidRDefault="00AB2127" w:rsidP="003325D8"/>
        </w:tc>
      </w:tr>
      <w:tr w:rsidR="005B2630" w:rsidRPr="00C75B64" w14:paraId="4CD613A3" w14:textId="49E30C1D" w:rsidTr="002C3C28">
        <w:trPr>
          <w:jc w:val="center"/>
        </w:trPr>
        <w:tc>
          <w:tcPr>
            <w:tcW w:w="0" w:type="auto"/>
            <w:hideMark/>
          </w:tcPr>
          <w:p w14:paraId="05D06E6E" w14:textId="77777777" w:rsidR="00AB2127" w:rsidRPr="00C75B64" w:rsidRDefault="00AB2127" w:rsidP="003325D8">
            <w:pPr>
              <w:rPr>
                <w:b/>
                <w:bCs/>
              </w:rPr>
            </w:pPr>
            <w:r w:rsidRPr="00C75B64">
              <w:rPr>
                <w:b/>
                <w:bCs/>
              </w:rPr>
              <w:t>Number of captured views</w:t>
            </w:r>
          </w:p>
        </w:tc>
        <w:tc>
          <w:tcPr>
            <w:tcW w:w="0" w:type="auto"/>
            <w:hideMark/>
          </w:tcPr>
          <w:p w14:paraId="282920A5" w14:textId="507C6AC1" w:rsidR="00AB2127" w:rsidRPr="00C75B64" w:rsidRDefault="00AB2127" w:rsidP="003325D8">
            <w:r w:rsidRPr="00C75B64">
              <w:t>3 × 7 = 21</w:t>
            </w:r>
          </w:p>
        </w:tc>
        <w:tc>
          <w:tcPr>
            <w:tcW w:w="0" w:type="auto"/>
            <w:vMerge/>
          </w:tcPr>
          <w:p w14:paraId="26549E09" w14:textId="77777777" w:rsidR="00AB2127" w:rsidRPr="00C75B64" w:rsidRDefault="00AB2127" w:rsidP="003325D8"/>
        </w:tc>
      </w:tr>
      <w:tr w:rsidR="005B2630" w:rsidRPr="00C75B64" w14:paraId="35C61785" w14:textId="2F7C7DDB" w:rsidTr="002C3C28">
        <w:trPr>
          <w:jc w:val="center"/>
        </w:trPr>
        <w:tc>
          <w:tcPr>
            <w:tcW w:w="0" w:type="auto"/>
            <w:hideMark/>
          </w:tcPr>
          <w:p w14:paraId="4BBC28CF" w14:textId="77777777" w:rsidR="00AB2127" w:rsidRPr="00C75B64" w:rsidRDefault="00AB2127" w:rsidP="003325D8">
            <w:pPr>
              <w:rPr>
                <w:b/>
                <w:bCs/>
              </w:rPr>
            </w:pPr>
            <w:r w:rsidRPr="00C75B64">
              <w:rPr>
                <w:b/>
                <w:bCs/>
              </w:rPr>
              <w:t>Texture format</w:t>
            </w:r>
          </w:p>
        </w:tc>
        <w:tc>
          <w:tcPr>
            <w:tcW w:w="0" w:type="auto"/>
            <w:hideMark/>
          </w:tcPr>
          <w:p w14:paraId="0C7669D0" w14:textId="3AB26FBB" w:rsidR="00AB2127" w:rsidRPr="00C75B64" w:rsidRDefault="002C3C28" w:rsidP="003325D8">
            <w:r w:rsidRPr="00C75B64">
              <w:t>RGB24 PNG</w:t>
            </w:r>
          </w:p>
        </w:tc>
        <w:tc>
          <w:tcPr>
            <w:tcW w:w="0" w:type="auto"/>
            <w:vMerge/>
          </w:tcPr>
          <w:p w14:paraId="55F4FF44" w14:textId="77777777" w:rsidR="00AB2127" w:rsidRPr="00C75B64" w:rsidRDefault="00AB2127" w:rsidP="003325D8">
            <w:pPr>
              <w:rPr>
                <w:highlight w:val="yellow"/>
              </w:rPr>
            </w:pPr>
          </w:p>
        </w:tc>
      </w:tr>
      <w:tr w:rsidR="005B2630" w:rsidRPr="00C75B64" w14:paraId="3BF29484" w14:textId="71E7F869" w:rsidTr="002C3C28">
        <w:trPr>
          <w:jc w:val="center"/>
        </w:trPr>
        <w:tc>
          <w:tcPr>
            <w:tcW w:w="0" w:type="auto"/>
            <w:hideMark/>
          </w:tcPr>
          <w:p w14:paraId="0B8123AF" w14:textId="77777777" w:rsidR="00AB2127" w:rsidRPr="00C75B64" w:rsidRDefault="00AB2127" w:rsidP="003325D8">
            <w:pPr>
              <w:rPr>
                <w:b/>
                <w:bCs/>
              </w:rPr>
            </w:pPr>
            <w:r w:rsidRPr="00C75B64">
              <w:rPr>
                <w:b/>
                <w:bCs/>
              </w:rPr>
              <w:t>Captured view resolution</w:t>
            </w:r>
          </w:p>
        </w:tc>
        <w:tc>
          <w:tcPr>
            <w:tcW w:w="0" w:type="auto"/>
            <w:hideMark/>
          </w:tcPr>
          <w:p w14:paraId="7442A64C" w14:textId="014851F2" w:rsidR="00AB2127" w:rsidRPr="00C75B64" w:rsidRDefault="00AB2127" w:rsidP="003325D8">
            <w:r w:rsidRPr="00C75B64">
              <w:t>1920 × 1080</w:t>
            </w:r>
          </w:p>
        </w:tc>
        <w:tc>
          <w:tcPr>
            <w:tcW w:w="0" w:type="auto"/>
            <w:vMerge/>
          </w:tcPr>
          <w:p w14:paraId="6B31C210" w14:textId="77777777" w:rsidR="00AB2127" w:rsidRPr="00C75B64" w:rsidRDefault="00AB2127" w:rsidP="003325D8"/>
        </w:tc>
      </w:tr>
      <w:tr w:rsidR="005B2630" w:rsidRPr="00C75B64" w14:paraId="6A69F558" w14:textId="56F3C1B3" w:rsidTr="002C3C28">
        <w:trPr>
          <w:jc w:val="center"/>
        </w:trPr>
        <w:tc>
          <w:tcPr>
            <w:tcW w:w="0" w:type="auto"/>
          </w:tcPr>
          <w:p w14:paraId="7272F318" w14:textId="4756F2BC" w:rsidR="00AB2127" w:rsidRPr="00C75B64" w:rsidRDefault="00D45868" w:rsidP="003325D8">
            <w:pPr>
              <w:rPr>
                <w:b/>
                <w:bCs/>
              </w:rPr>
            </w:pPr>
            <w:r w:rsidRPr="00C75B64">
              <w:rPr>
                <w:b/>
                <w:bCs/>
              </w:rPr>
              <w:t>Public d</w:t>
            </w:r>
            <w:r w:rsidR="00AB2127" w:rsidRPr="00C75B64">
              <w:rPr>
                <w:b/>
                <w:bCs/>
              </w:rPr>
              <w:t>ownload link</w:t>
            </w:r>
          </w:p>
        </w:tc>
        <w:tc>
          <w:tcPr>
            <w:tcW w:w="0" w:type="auto"/>
          </w:tcPr>
          <w:p w14:paraId="3EE4CBC4" w14:textId="40615788" w:rsidR="00AB2127" w:rsidRPr="00C75B64" w:rsidRDefault="00AB2127" w:rsidP="003325D8">
            <w:r w:rsidRPr="00C75B64">
              <w:t>Not available</w:t>
            </w:r>
          </w:p>
        </w:tc>
        <w:tc>
          <w:tcPr>
            <w:tcW w:w="0" w:type="auto"/>
            <w:vMerge/>
          </w:tcPr>
          <w:p w14:paraId="605ACE49" w14:textId="77777777" w:rsidR="00AB2127" w:rsidRPr="00C75B64" w:rsidRDefault="00AB2127" w:rsidP="003325D8"/>
        </w:tc>
      </w:tr>
    </w:tbl>
    <w:p w14:paraId="3959383C" w14:textId="77777777" w:rsidR="00B423AE" w:rsidRPr="00C75B64" w:rsidRDefault="00B423AE" w:rsidP="00803E11">
      <w:pPr>
        <w:pStyle w:val="Heading2"/>
      </w:pPr>
      <w:r w:rsidRPr="00C75B64">
        <w:t>Makeup (m75741)</w:t>
      </w:r>
    </w:p>
    <w:p w14:paraId="2ECF2226" w14:textId="1086265F" w:rsidR="00B423AE" w:rsidRPr="00C75B64" w:rsidRDefault="00B423AE" w:rsidP="00B423AE">
      <w:pPr>
        <w:pStyle w:val="BodyText"/>
      </w:pPr>
      <w:r w:rsidRPr="00C75B64">
        <w:t>Makeup is one of three proposed forward-facing static scene datasets for GSC activity, created to emphasize aesthetic qualities for broader non-MPEG audiences and filmed with trainee actors and professional cinematographers. It was captured with the same two-dimensional 3×7 camera array (21 views) of Blackmagic Micro Studio 4K cameras used for related sequences, recorded at HD resolution and 30 fps, with baselines and tilt angles tuned to the capture range and scene characteristics. The associated training strategy uses RoMA-generated initial points, disables Gaussian densification, and periodically relocates low-opacity Gaussians to under-reconstructed regions, using all 21 captured views for training.</w:t>
      </w:r>
      <w:r w:rsidR="003C2144" w:rsidRPr="00C75B64">
        <w:t xml:space="preserve"> 300 frames were recorded. At first only 1 frame was made available.</w:t>
      </w:r>
    </w:p>
    <w:tbl>
      <w:tblPr>
        <w:tblStyle w:val="TableGrid"/>
        <w:tblW w:w="0" w:type="auto"/>
        <w:jc w:val="center"/>
        <w:tblLook w:val="04A0" w:firstRow="1" w:lastRow="0" w:firstColumn="1" w:lastColumn="0" w:noHBand="0" w:noVBand="1"/>
      </w:tblPr>
      <w:tblGrid>
        <w:gridCol w:w="2967"/>
        <w:gridCol w:w="1769"/>
        <w:gridCol w:w="4184"/>
      </w:tblGrid>
      <w:tr w:rsidR="005B2630" w:rsidRPr="00C75B64" w14:paraId="2DDB035D" w14:textId="44D5B7A4">
        <w:trPr>
          <w:jc w:val="center"/>
        </w:trPr>
        <w:tc>
          <w:tcPr>
            <w:tcW w:w="0" w:type="auto"/>
            <w:hideMark/>
          </w:tcPr>
          <w:p w14:paraId="186D595B" w14:textId="77777777" w:rsidR="00D45868" w:rsidRPr="00C75B64" w:rsidRDefault="00D45868" w:rsidP="00D50038">
            <w:pPr>
              <w:rPr>
                <w:b/>
                <w:bCs/>
              </w:rPr>
            </w:pPr>
            <w:r w:rsidRPr="00C75B64">
              <w:rPr>
                <w:b/>
                <w:bCs/>
              </w:rPr>
              <w:t>Category</w:t>
            </w:r>
          </w:p>
        </w:tc>
        <w:tc>
          <w:tcPr>
            <w:tcW w:w="0" w:type="auto"/>
            <w:hideMark/>
          </w:tcPr>
          <w:p w14:paraId="3609B7C0" w14:textId="77777777" w:rsidR="00D45868" w:rsidRPr="00C75B64" w:rsidRDefault="00D45868" w:rsidP="00D50038">
            <w:r w:rsidRPr="00C75B64">
              <w:t>Forward facing</w:t>
            </w:r>
          </w:p>
        </w:tc>
        <w:tc>
          <w:tcPr>
            <w:tcW w:w="0" w:type="auto"/>
            <w:vMerge w:val="restart"/>
          </w:tcPr>
          <w:p w14:paraId="55F2D6A8" w14:textId="602D74CA" w:rsidR="00D45868" w:rsidRPr="00C75B64" w:rsidRDefault="00D45868" w:rsidP="00D50038">
            <w:r w:rsidRPr="00C75B64">
              <w:rPr>
                <w:noProof/>
              </w:rPr>
              <w:drawing>
                <wp:inline distT="0" distB="0" distL="0" distR="0" wp14:anchorId="4AE641B9" wp14:editId="63762B91">
                  <wp:extent cx="2520000" cy="1417178"/>
                  <wp:effectExtent l="0" t="0" r="0" b="0"/>
                  <wp:docPr id="8" name="그림 7" descr="A person applying makeup to another person&#10;&#10;AI-generated content may be incorrect.">
                    <a:extLst xmlns:a="http://schemas.openxmlformats.org/drawingml/2006/main">
                      <a:ext uri="{FF2B5EF4-FFF2-40B4-BE49-F238E27FC236}">
                        <a16:creationId xmlns:a16="http://schemas.microsoft.com/office/drawing/2014/main" id="{A9FD2ABD-07E5-467D-BE49-5CB3038E6FC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그림 7" descr="A person applying makeup to another person&#10;&#10;AI-generated content may be incorrect.">
                            <a:extLst>
                              <a:ext uri="{FF2B5EF4-FFF2-40B4-BE49-F238E27FC236}">
                                <a16:creationId xmlns:a16="http://schemas.microsoft.com/office/drawing/2014/main" id="{A9FD2ABD-07E5-467D-BE49-5CB3038E6FC2}"/>
                              </a:ext>
                            </a:extLst>
                          </pic:cNvPr>
                          <pic:cNvPicPr>
                            <a:picLocks noChangeAspect="1"/>
                          </pic:cNvPicPr>
                        </pic:nvPicPr>
                        <pic:blipFill>
                          <a:blip r:embed="rId58" cstate="print">
                            <a:extLst>
                              <a:ext uri="{28A0092B-C50C-407E-A947-70E740481C1C}">
                                <a14:useLocalDpi xmlns:a14="http://schemas.microsoft.com/office/drawing/2010/main" val="0"/>
                              </a:ext>
                            </a:extLst>
                          </a:blip>
                          <a:stretch>
                            <a:fillRect/>
                          </a:stretch>
                        </pic:blipFill>
                        <pic:spPr>
                          <a:xfrm>
                            <a:off x="0" y="0"/>
                            <a:ext cx="2520000" cy="1417178"/>
                          </a:xfrm>
                          <a:prstGeom prst="rect">
                            <a:avLst/>
                          </a:prstGeom>
                        </pic:spPr>
                      </pic:pic>
                    </a:graphicData>
                  </a:graphic>
                </wp:inline>
              </w:drawing>
            </w:r>
          </w:p>
        </w:tc>
      </w:tr>
      <w:tr w:rsidR="005B2630" w:rsidRPr="00C75B64" w14:paraId="684699B1" w14:textId="500A1DA2">
        <w:trPr>
          <w:jc w:val="center"/>
        </w:trPr>
        <w:tc>
          <w:tcPr>
            <w:tcW w:w="0" w:type="auto"/>
            <w:hideMark/>
          </w:tcPr>
          <w:p w14:paraId="461CCC9E" w14:textId="77777777" w:rsidR="00D45868" w:rsidRPr="00C75B64" w:rsidRDefault="00D45868" w:rsidP="00D50038">
            <w:pPr>
              <w:rPr>
                <w:b/>
                <w:bCs/>
              </w:rPr>
            </w:pPr>
            <w:r w:rsidRPr="00C75B64">
              <w:rPr>
                <w:b/>
                <w:bCs/>
              </w:rPr>
              <w:t>Input contributions</w:t>
            </w:r>
          </w:p>
        </w:tc>
        <w:tc>
          <w:tcPr>
            <w:tcW w:w="0" w:type="auto"/>
            <w:hideMark/>
          </w:tcPr>
          <w:p w14:paraId="59E2AE53" w14:textId="77777777" w:rsidR="00D45868" w:rsidRPr="00C75B64" w:rsidRDefault="00D45868" w:rsidP="00D50038">
            <w:r w:rsidRPr="00C75B64">
              <w:t>m75741</w:t>
            </w:r>
          </w:p>
        </w:tc>
        <w:tc>
          <w:tcPr>
            <w:tcW w:w="0" w:type="auto"/>
            <w:vMerge/>
          </w:tcPr>
          <w:p w14:paraId="2F1FB89A" w14:textId="77777777" w:rsidR="00D45868" w:rsidRPr="00C75B64" w:rsidRDefault="00D45868" w:rsidP="00D50038"/>
        </w:tc>
      </w:tr>
      <w:tr w:rsidR="005B2630" w:rsidRPr="00C75B64" w14:paraId="4525A11C" w14:textId="37932C69">
        <w:trPr>
          <w:jc w:val="center"/>
        </w:trPr>
        <w:tc>
          <w:tcPr>
            <w:tcW w:w="0" w:type="auto"/>
            <w:hideMark/>
          </w:tcPr>
          <w:p w14:paraId="7782F895" w14:textId="77777777" w:rsidR="00D45868" w:rsidRPr="00C75B64" w:rsidRDefault="00D45868" w:rsidP="00D50038">
            <w:pPr>
              <w:rPr>
                <w:b/>
                <w:bCs/>
              </w:rPr>
            </w:pPr>
            <w:r w:rsidRPr="00C75B64">
              <w:rPr>
                <w:b/>
                <w:bCs/>
              </w:rPr>
              <w:t>Length &amp; frame rate</w:t>
            </w:r>
          </w:p>
        </w:tc>
        <w:tc>
          <w:tcPr>
            <w:tcW w:w="0" w:type="auto"/>
            <w:hideMark/>
          </w:tcPr>
          <w:p w14:paraId="768771CC" w14:textId="070A1507" w:rsidR="00D45868" w:rsidRPr="00C75B64" w:rsidRDefault="00C561E6" w:rsidP="00D50038">
            <w:r w:rsidRPr="00C75B64">
              <w:t>1</w:t>
            </w:r>
            <w:r w:rsidR="00D45868" w:rsidRPr="00C75B64">
              <w:t xml:space="preserve"> frame (30 fps)</w:t>
            </w:r>
          </w:p>
        </w:tc>
        <w:tc>
          <w:tcPr>
            <w:tcW w:w="0" w:type="auto"/>
            <w:vMerge/>
          </w:tcPr>
          <w:p w14:paraId="241B79B5" w14:textId="77777777" w:rsidR="00D45868" w:rsidRPr="00C75B64" w:rsidRDefault="00D45868" w:rsidP="00D50038"/>
        </w:tc>
      </w:tr>
      <w:tr w:rsidR="005B2630" w:rsidRPr="00C75B64" w14:paraId="60BDC6EB" w14:textId="0AE273D4">
        <w:trPr>
          <w:jc w:val="center"/>
        </w:trPr>
        <w:tc>
          <w:tcPr>
            <w:tcW w:w="0" w:type="auto"/>
            <w:hideMark/>
          </w:tcPr>
          <w:p w14:paraId="4FA28EB4" w14:textId="77777777" w:rsidR="00D45868" w:rsidRPr="00C75B64" w:rsidRDefault="00D45868" w:rsidP="00D50038">
            <w:pPr>
              <w:rPr>
                <w:b/>
                <w:bCs/>
              </w:rPr>
            </w:pPr>
            <w:r w:rsidRPr="00C75B64">
              <w:rPr>
                <w:b/>
                <w:bCs/>
              </w:rPr>
              <w:t>Number of captured views</w:t>
            </w:r>
          </w:p>
        </w:tc>
        <w:tc>
          <w:tcPr>
            <w:tcW w:w="0" w:type="auto"/>
            <w:hideMark/>
          </w:tcPr>
          <w:p w14:paraId="2A497FEF" w14:textId="1F8DB692" w:rsidR="00D45868" w:rsidRPr="00C75B64" w:rsidRDefault="00D45868" w:rsidP="00D50038">
            <w:r w:rsidRPr="00C75B64">
              <w:t>3 × 7 = 21</w:t>
            </w:r>
          </w:p>
        </w:tc>
        <w:tc>
          <w:tcPr>
            <w:tcW w:w="0" w:type="auto"/>
            <w:vMerge/>
          </w:tcPr>
          <w:p w14:paraId="2C824DE1" w14:textId="77777777" w:rsidR="00D45868" w:rsidRPr="00C75B64" w:rsidRDefault="00D45868" w:rsidP="00D50038"/>
        </w:tc>
      </w:tr>
      <w:tr w:rsidR="005B2630" w:rsidRPr="00C75B64" w14:paraId="54D8DDBF" w14:textId="2C690FFE">
        <w:trPr>
          <w:jc w:val="center"/>
        </w:trPr>
        <w:tc>
          <w:tcPr>
            <w:tcW w:w="0" w:type="auto"/>
            <w:hideMark/>
          </w:tcPr>
          <w:p w14:paraId="6B851011" w14:textId="77777777" w:rsidR="00D45868" w:rsidRPr="00C75B64" w:rsidRDefault="00D45868" w:rsidP="009F7054">
            <w:pPr>
              <w:rPr>
                <w:b/>
                <w:bCs/>
              </w:rPr>
            </w:pPr>
            <w:r w:rsidRPr="00C75B64">
              <w:rPr>
                <w:b/>
                <w:bCs/>
              </w:rPr>
              <w:t>Texture format</w:t>
            </w:r>
          </w:p>
        </w:tc>
        <w:tc>
          <w:tcPr>
            <w:tcW w:w="0" w:type="auto"/>
            <w:hideMark/>
          </w:tcPr>
          <w:p w14:paraId="6AC64F30" w14:textId="2DF446AC" w:rsidR="00D45868" w:rsidRPr="00C75B64" w:rsidRDefault="002C3C28" w:rsidP="009F7054">
            <w:r w:rsidRPr="00C75B64">
              <w:t>RGB24 PNG</w:t>
            </w:r>
          </w:p>
        </w:tc>
        <w:tc>
          <w:tcPr>
            <w:tcW w:w="0" w:type="auto"/>
            <w:vMerge/>
          </w:tcPr>
          <w:p w14:paraId="55975D69" w14:textId="77777777" w:rsidR="00D45868" w:rsidRPr="00C75B64" w:rsidRDefault="00D45868" w:rsidP="009F7054">
            <w:pPr>
              <w:rPr>
                <w:highlight w:val="yellow"/>
              </w:rPr>
            </w:pPr>
          </w:p>
        </w:tc>
      </w:tr>
      <w:tr w:rsidR="005B2630" w:rsidRPr="00C75B64" w14:paraId="530F6A0A" w14:textId="6AF8F5FA">
        <w:trPr>
          <w:jc w:val="center"/>
        </w:trPr>
        <w:tc>
          <w:tcPr>
            <w:tcW w:w="0" w:type="auto"/>
            <w:hideMark/>
          </w:tcPr>
          <w:p w14:paraId="1EBFC53A" w14:textId="77777777" w:rsidR="00D45868" w:rsidRPr="00C75B64" w:rsidRDefault="00D45868" w:rsidP="009F7054">
            <w:pPr>
              <w:rPr>
                <w:b/>
                <w:bCs/>
              </w:rPr>
            </w:pPr>
            <w:r w:rsidRPr="00C75B64">
              <w:rPr>
                <w:b/>
                <w:bCs/>
              </w:rPr>
              <w:t>Captured view resolution</w:t>
            </w:r>
          </w:p>
        </w:tc>
        <w:tc>
          <w:tcPr>
            <w:tcW w:w="0" w:type="auto"/>
            <w:hideMark/>
          </w:tcPr>
          <w:p w14:paraId="3DFDF792" w14:textId="6EF33BDC" w:rsidR="00D45868" w:rsidRPr="00C75B64" w:rsidRDefault="00D45868" w:rsidP="009F7054">
            <w:r w:rsidRPr="00C75B64">
              <w:t>1920 × 1080</w:t>
            </w:r>
          </w:p>
        </w:tc>
        <w:tc>
          <w:tcPr>
            <w:tcW w:w="0" w:type="auto"/>
            <w:vMerge/>
          </w:tcPr>
          <w:p w14:paraId="6C015BD9" w14:textId="77777777" w:rsidR="00D45868" w:rsidRPr="00C75B64" w:rsidRDefault="00D45868" w:rsidP="009F7054"/>
        </w:tc>
      </w:tr>
      <w:tr w:rsidR="005B2630" w:rsidRPr="00C75B64" w14:paraId="4D8DFF6C" w14:textId="631EC13D">
        <w:trPr>
          <w:jc w:val="center"/>
        </w:trPr>
        <w:tc>
          <w:tcPr>
            <w:tcW w:w="0" w:type="auto"/>
          </w:tcPr>
          <w:p w14:paraId="672FE54D" w14:textId="154AE553" w:rsidR="00D45868" w:rsidRPr="00C75B64" w:rsidRDefault="00D45868" w:rsidP="009F7054">
            <w:pPr>
              <w:rPr>
                <w:b/>
                <w:bCs/>
              </w:rPr>
            </w:pPr>
            <w:r w:rsidRPr="00C75B64">
              <w:rPr>
                <w:b/>
                <w:bCs/>
              </w:rPr>
              <w:t>Public download link</w:t>
            </w:r>
          </w:p>
        </w:tc>
        <w:tc>
          <w:tcPr>
            <w:tcW w:w="0" w:type="auto"/>
          </w:tcPr>
          <w:p w14:paraId="337C95DD" w14:textId="754C6629" w:rsidR="00D45868" w:rsidRPr="00C75B64" w:rsidRDefault="00D45868" w:rsidP="009F7054">
            <w:r w:rsidRPr="00C75B64">
              <w:t>Not available</w:t>
            </w:r>
          </w:p>
        </w:tc>
        <w:tc>
          <w:tcPr>
            <w:tcW w:w="0" w:type="auto"/>
            <w:vMerge/>
          </w:tcPr>
          <w:p w14:paraId="2DE81D19" w14:textId="77777777" w:rsidR="00D45868" w:rsidRPr="00C75B64" w:rsidRDefault="00D45868" w:rsidP="009F7054"/>
        </w:tc>
      </w:tr>
    </w:tbl>
    <w:p w14:paraId="55BC2616" w14:textId="77777777" w:rsidR="00B423AE" w:rsidRPr="00C75B64" w:rsidRDefault="00B423AE" w:rsidP="00A13579">
      <w:pPr>
        <w:pStyle w:val="Heading2"/>
        <w:pageBreakBefore/>
      </w:pPr>
      <w:r w:rsidRPr="00C75B64">
        <w:lastRenderedPageBreak/>
        <w:t>Musical (m75741)</w:t>
      </w:r>
    </w:p>
    <w:p w14:paraId="2E0E0717" w14:textId="5D614D15" w:rsidR="00B423AE" w:rsidRPr="00C75B64" w:rsidRDefault="00B423AE" w:rsidP="00B423AE">
      <w:pPr>
        <w:pStyle w:val="BodyText"/>
      </w:pPr>
      <w:r w:rsidRPr="00C75B64">
        <w:t>Musical is one of three proposed forward-facing static scene datasets for GSC activity, intended to highlight aesthetic qualities and filmed with trainee actors and professional cinematographers experienced in drama and movie production. Capture uses a two-dimensional 3×7 camera array (21 views) of Blackmagic Micro Studio 4K cameras at HD resolution and 30 fps, with camera baselines and tilt angles tuned to the scene’s capture range and characteristics. The training approach described departs from a standard Gaussian Splatting pipeline by using a fixed number of RoMA-initialized points, disabling densification, and periodically relocating low-opacity Gaussians to improve under-reconstructed regions, using all 21 views.</w:t>
      </w:r>
      <w:r w:rsidR="003C2144" w:rsidRPr="00C75B64">
        <w:t xml:space="preserve"> 300 frames were recorded. At first only 1 frame was made available.</w:t>
      </w:r>
    </w:p>
    <w:tbl>
      <w:tblPr>
        <w:tblStyle w:val="TableGrid"/>
        <w:tblW w:w="0" w:type="auto"/>
        <w:jc w:val="center"/>
        <w:tblLook w:val="04A0" w:firstRow="1" w:lastRow="0" w:firstColumn="1" w:lastColumn="0" w:noHBand="0" w:noVBand="1"/>
      </w:tblPr>
      <w:tblGrid>
        <w:gridCol w:w="2967"/>
        <w:gridCol w:w="1769"/>
        <w:gridCol w:w="4184"/>
      </w:tblGrid>
      <w:tr w:rsidR="005B2630" w:rsidRPr="00C75B64" w14:paraId="01637027" w14:textId="45DB20AF">
        <w:trPr>
          <w:jc w:val="center"/>
        </w:trPr>
        <w:tc>
          <w:tcPr>
            <w:tcW w:w="0" w:type="auto"/>
            <w:hideMark/>
          </w:tcPr>
          <w:p w14:paraId="5B71082A" w14:textId="77777777" w:rsidR="002C5370" w:rsidRPr="00C75B64" w:rsidRDefault="002C5370" w:rsidP="00B423AE">
            <w:pPr>
              <w:rPr>
                <w:b/>
                <w:bCs/>
              </w:rPr>
            </w:pPr>
            <w:r w:rsidRPr="00C75B64">
              <w:rPr>
                <w:b/>
                <w:bCs/>
              </w:rPr>
              <w:t>Category</w:t>
            </w:r>
          </w:p>
        </w:tc>
        <w:tc>
          <w:tcPr>
            <w:tcW w:w="0" w:type="auto"/>
            <w:hideMark/>
          </w:tcPr>
          <w:p w14:paraId="1A531BEF" w14:textId="77777777" w:rsidR="002C5370" w:rsidRPr="00C75B64" w:rsidRDefault="002C5370" w:rsidP="00B423AE">
            <w:r w:rsidRPr="00C75B64">
              <w:t>Forward facing</w:t>
            </w:r>
          </w:p>
        </w:tc>
        <w:tc>
          <w:tcPr>
            <w:tcW w:w="0" w:type="auto"/>
            <w:vMerge w:val="restart"/>
          </w:tcPr>
          <w:p w14:paraId="0281B3DE" w14:textId="015EAFFF" w:rsidR="002C5370" w:rsidRPr="00C75B64" w:rsidRDefault="002C5370" w:rsidP="00B423AE">
            <w:r w:rsidRPr="00C75B64">
              <w:rPr>
                <w:noProof/>
              </w:rPr>
              <w:drawing>
                <wp:inline distT="0" distB="0" distL="0" distR="0" wp14:anchorId="28927253" wp14:editId="1F56E404">
                  <wp:extent cx="2520000" cy="1417178"/>
                  <wp:effectExtent l="0" t="0" r="0" b="0"/>
                  <wp:docPr id="12" name="그림 11" descr="A person with face paint&#10;&#10;AI-generated content may be incorrect.">
                    <a:extLst xmlns:a="http://schemas.openxmlformats.org/drawingml/2006/main">
                      <a:ext uri="{FF2B5EF4-FFF2-40B4-BE49-F238E27FC236}">
                        <a16:creationId xmlns:a16="http://schemas.microsoft.com/office/drawing/2014/main" id="{296BEEA3-D9F6-412C-8582-6E1C5F9A207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1" descr="A person with face paint&#10;&#10;AI-generated content may be incorrect.">
                            <a:extLst>
                              <a:ext uri="{FF2B5EF4-FFF2-40B4-BE49-F238E27FC236}">
                                <a16:creationId xmlns:a16="http://schemas.microsoft.com/office/drawing/2014/main" id="{296BEEA3-D9F6-412C-8582-6E1C5F9A2077}"/>
                              </a:ext>
                            </a:extLst>
                          </pic:cNvPr>
                          <pic:cNvPicPr>
                            <a:picLocks noChangeAspect="1"/>
                          </pic:cNvPicPr>
                        </pic:nvPicPr>
                        <pic:blipFill>
                          <a:blip r:embed="rId59" cstate="print">
                            <a:extLst>
                              <a:ext uri="{28A0092B-C50C-407E-A947-70E740481C1C}">
                                <a14:useLocalDpi xmlns:a14="http://schemas.microsoft.com/office/drawing/2010/main" val="0"/>
                              </a:ext>
                            </a:extLst>
                          </a:blip>
                          <a:stretch>
                            <a:fillRect/>
                          </a:stretch>
                        </pic:blipFill>
                        <pic:spPr>
                          <a:xfrm>
                            <a:off x="0" y="0"/>
                            <a:ext cx="2520000" cy="1417178"/>
                          </a:xfrm>
                          <a:prstGeom prst="rect">
                            <a:avLst/>
                          </a:prstGeom>
                        </pic:spPr>
                      </pic:pic>
                    </a:graphicData>
                  </a:graphic>
                </wp:inline>
              </w:drawing>
            </w:r>
          </w:p>
        </w:tc>
      </w:tr>
      <w:tr w:rsidR="005B2630" w:rsidRPr="00C75B64" w14:paraId="306DADA2" w14:textId="230884E4">
        <w:trPr>
          <w:jc w:val="center"/>
        </w:trPr>
        <w:tc>
          <w:tcPr>
            <w:tcW w:w="0" w:type="auto"/>
            <w:hideMark/>
          </w:tcPr>
          <w:p w14:paraId="5ED230DA" w14:textId="77777777" w:rsidR="002C5370" w:rsidRPr="00C75B64" w:rsidRDefault="002C5370" w:rsidP="00B423AE">
            <w:pPr>
              <w:rPr>
                <w:b/>
                <w:bCs/>
              </w:rPr>
            </w:pPr>
            <w:r w:rsidRPr="00C75B64">
              <w:rPr>
                <w:b/>
                <w:bCs/>
              </w:rPr>
              <w:t>Input contributions</w:t>
            </w:r>
          </w:p>
        </w:tc>
        <w:tc>
          <w:tcPr>
            <w:tcW w:w="0" w:type="auto"/>
            <w:hideMark/>
          </w:tcPr>
          <w:p w14:paraId="40A90D3D" w14:textId="77777777" w:rsidR="002C5370" w:rsidRPr="00C75B64" w:rsidRDefault="002C5370" w:rsidP="00B423AE">
            <w:r w:rsidRPr="00C75B64">
              <w:t>m75741</w:t>
            </w:r>
          </w:p>
        </w:tc>
        <w:tc>
          <w:tcPr>
            <w:tcW w:w="0" w:type="auto"/>
            <w:vMerge/>
          </w:tcPr>
          <w:p w14:paraId="18DEF2C0" w14:textId="77777777" w:rsidR="002C5370" w:rsidRPr="00C75B64" w:rsidRDefault="002C5370" w:rsidP="00B423AE"/>
        </w:tc>
      </w:tr>
      <w:tr w:rsidR="005B2630" w:rsidRPr="00C75B64" w14:paraId="3806A541" w14:textId="7931EEEB">
        <w:trPr>
          <w:jc w:val="center"/>
        </w:trPr>
        <w:tc>
          <w:tcPr>
            <w:tcW w:w="0" w:type="auto"/>
            <w:hideMark/>
          </w:tcPr>
          <w:p w14:paraId="7AAAFCD6" w14:textId="77777777" w:rsidR="002C5370" w:rsidRPr="00C75B64" w:rsidRDefault="002C5370" w:rsidP="00B423AE">
            <w:pPr>
              <w:rPr>
                <w:b/>
                <w:bCs/>
              </w:rPr>
            </w:pPr>
            <w:r w:rsidRPr="00C75B64">
              <w:rPr>
                <w:b/>
                <w:bCs/>
              </w:rPr>
              <w:t>Length &amp; frame rate</w:t>
            </w:r>
          </w:p>
        </w:tc>
        <w:tc>
          <w:tcPr>
            <w:tcW w:w="0" w:type="auto"/>
            <w:hideMark/>
          </w:tcPr>
          <w:p w14:paraId="0CB2878B" w14:textId="7C2F6824" w:rsidR="002C5370" w:rsidRPr="00C75B64" w:rsidRDefault="002C5370" w:rsidP="00B423AE">
            <w:r w:rsidRPr="00C75B64">
              <w:t>1 frame (30 fps)</w:t>
            </w:r>
          </w:p>
        </w:tc>
        <w:tc>
          <w:tcPr>
            <w:tcW w:w="0" w:type="auto"/>
            <w:vMerge/>
          </w:tcPr>
          <w:p w14:paraId="0BA7A928" w14:textId="77777777" w:rsidR="002C5370" w:rsidRPr="00C75B64" w:rsidRDefault="002C5370" w:rsidP="00B423AE"/>
        </w:tc>
      </w:tr>
      <w:tr w:rsidR="005B2630" w:rsidRPr="00C75B64" w14:paraId="05181404" w14:textId="41A0FB82">
        <w:trPr>
          <w:jc w:val="center"/>
        </w:trPr>
        <w:tc>
          <w:tcPr>
            <w:tcW w:w="0" w:type="auto"/>
            <w:hideMark/>
          </w:tcPr>
          <w:p w14:paraId="71FE8C92" w14:textId="77777777" w:rsidR="002C5370" w:rsidRPr="00C75B64" w:rsidRDefault="002C5370" w:rsidP="00B423AE">
            <w:pPr>
              <w:rPr>
                <w:b/>
                <w:bCs/>
              </w:rPr>
            </w:pPr>
            <w:r w:rsidRPr="00C75B64">
              <w:rPr>
                <w:b/>
                <w:bCs/>
              </w:rPr>
              <w:t>Number of captured views</w:t>
            </w:r>
          </w:p>
        </w:tc>
        <w:tc>
          <w:tcPr>
            <w:tcW w:w="0" w:type="auto"/>
            <w:hideMark/>
          </w:tcPr>
          <w:p w14:paraId="4D63B4B3" w14:textId="6B40C32A" w:rsidR="002C5370" w:rsidRPr="00C75B64" w:rsidRDefault="002C5370" w:rsidP="00B423AE">
            <w:r w:rsidRPr="00C75B64">
              <w:t>3 × 7 = 21</w:t>
            </w:r>
          </w:p>
        </w:tc>
        <w:tc>
          <w:tcPr>
            <w:tcW w:w="0" w:type="auto"/>
            <w:vMerge/>
          </w:tcPr>
          <w:p w14:paraId="57DD85F0" w14:textId="77777777" w:rsidR="002C5370" w:rsidRPr="00C75B64" w:rsidRDefault="002C5370" w:rsidP="00B423AE"/>
        </w:tc>
      </w:tr>
      <w:tr w:rsidR="005B2630" w:rsidRPr="00C75B64" w14:paraId="16522875" w14:textId="1524ED01">
        <w:trPr>
          <w:jc w:val="center"/>
        </w:trPr>
        <w:tc>
          <w:tcPr>
            <w:tcW w:w="0" w:type="auto"/>
            <w:hideMark/>
          </w:tcPr>
          <w:p w14:paraId="07C4A0E4" w14:textId="77777777" w:rsidR="002C5370" w:rsidRPr="00C75B64" w:rsidRDefault="002C5370" w:rsidP="00B423AE">
            <w:pPr>
              <w:rPr>
                <w:b/>
                <w:bCs/>
              </w:rPr>
            </w:pPr>
            <w:r w:rsidRPr="00C75B64">
              <w:rPr>
                <w:b/>
                <w:bCs/>
              </w:rPr>
              <w:t>Texture format</w:t>
            </w:r>
          </w:p>
        </w:tc>
        <w:tc>
          <w:tcPr>
            <w:tcW w:w="0" w:type="auto"/>
            <w:hideMark/>
          </w:tcPr>
          <w:p w14:paraId="1D5D1097" w14:textId="3EEC24CF" w:rsidR="002C5370" w:rsidRPr="00C75B64" w:rsidRDefault="00280566" w:rsidP="00B423AE">
            <w:r w:rsidRPr="00C75B64">
              <w:t>RGB24 PNG</w:t>
            </w:r>
          </w:p>
        </w:tc>
        <w:tc>
          <w:tcPr>
            <w:tcW w:w="0" w:type="auto"/>
            <w:vMerge/>
          </w:tcPr>
          <w:p w14:paraId="44A4FFE0" w14:textId="77777777" w:rsidR="002C5370" w:rsidRPr="00C75B64" w:rsidRDefault="002C5370" w:rsidP="00B423AE">
            <w:pPr>
              <w:rPr>
                <w:highlight w:val="yellow"/>
              </w:rPr>
            </w:pPr>
          </w:p>
        </w:tc>
      </w:tr>
      <w:tr w:rsidR="005B2630" w:rsidRPr="00C75B64" w14:paraId="159E946A" w14:textId="04317516">
        <w:trPr>
          <w:jc w:val="center"/>
        </w:trPr>
        <w:tc>
          <w:tcPr>
            <w:tcW w:w="0" w:type="auto"/>
            <w:hideMark/>
          </w:tcPr>
          <w:p w14:paraId="68E6BB70" w14:textId="77777777" w:rsidR="002C5370" w:rsidRPr="00C75B64" w:rsidRDefault="002C5370" w:rsidP="00B423AE">
            <w:pPr>
              <w:rPr>
                <w:b/>
                <w:bCs/>
              </w:rPr>
            </w:pPr>
            <w:r w:rsidRPr="00C75B64">
              <w:rPr>
                <w:b/>
                <w:bCs/>
              </w:rPr>
              <w:t>Captured view resolution</w:t>
            </w:r>
          </w:p>
        </w:tc>
        <w:tc>
          <w:tcPr>
            <w:tcW w:w="0" w:type="auto"/>
            <w:hideMark/>
          </w:tcPr>
          <w:p w14:paraId="76B19498" w14:textId="29E10596" w:rsidR="002C5370" w:rsidRPr="00C75B64" w:rsidRDefault="002C5370" w:rsidP="00B423AE">
            <w:r w:rsidRPr="00C75B64">
              <w:t>1920 × 1080</w:t>
            </w:r>
          </w:p>
        </w:tc>
        <w:tc>
          <w:tcPr>
            <w:tcW w:w="0" w:type="auto"/>
            <w:vMerge/>
          </w:tcPr>
          <w:p w14:paraId="7865736D" w14:textId="77777777" w:rsidR="002C5370" w:rsidRPr="00C75B64" w:rsidRDefault="002C5370" w:rsidP="00B423AE"/>
        </w:tc>
      </w:tr>
      <w:tr w:rsidR="005B2630" w:rsidRPr="00C75B64" w14:paraId="1713B22A" w14:textId="418FFAAA">
        <w:trPr>
          <w:jc w:val="center"/>
        </w:trPr>
        <w:tc>
          <w:tcPr>
            <w:tcW w:w="0" w:type="auto"/>
          </w:tcPr>
          <w:p w14:paraId="133CFA32" w14:textId="4D33E8CE" w:rsidR="002C5370" w:rsidRPr="00C75B64" w:rsidRDefault="002C5370" w:rsidP="00B423AE">
            <w:pPr>
              <w:rPr>
                <w:b/>
                <w:bCs/>
              </w:rPr>
            </w:pPr>
            <w:r w:rsidRPr="00C75B64">
              <w:rPr>
                <w:b/>
                <w:bCs/>
              </w:rPr>
              <w:t>Public download link</w:t>
            </w:r>
          </w:p>
        </w:tc>
        <w:tc>
          <w:tcPr>
            <w:tcW w:w="0" w:type="auto"/>
          </w:tcPr>
          <w:p w14:paraId="2557097C" w14:textId="5B7709D1" w:rsidR="002C5370" w:rsidRPr="00C75B64" w:rsidRDefault="002C5370" w:rsidP="00B423AE">
            <w:r w:rsidRPr="00C75B64">
              <w:t>Not available</w:t>
            </w:r>
          </w:p>
        </w:tc>
        <w:tc>
          <w:tcPr>
            <w:tcW w:w="0" w:type="auto"/>
            <w:vMerge/>
          </w:tcPr>
          <w:p w14:paraId="4B901676" w14:textId="77777777" w:rsidR="002C5370" w:rsidRPr="00C75B64" w:rsidRDefault="002C5370" w:rsidP="00B423AE"/>
        </w:tc>
      </w:tr>
    </w:tbl>
    <w:p w14:paraId="6E4329A0" w14:textId="77777777" w:rsidR="00347A9F" w:rsidRPr="00C75B64" w:rsidRDefault="00347A9F" w:rsidP="00CF2BAB">
      <w:pPr>
        <w:pStyle w:val="BodyText"/>
      </w:pPr>
    </w:p>
    <w:sectPr w:rsidR="00347A9F" w:rsidRPr="00C75B64" w:rsidSect="00954B0D">
      <w:footerReference w:type="default" r:id="rId60"/>
      <w:pgSz w:w="11900" w:h="16840"/>
      <w:pgMar w:top="1701" w:right="1440" w:bottom="1440" w:left="1440" w:header="720" w:footer="720" w:gutter="0"/>
      <w:pgNumType w:start="1"/>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8D00BB0" w14:textId="77777777" w:rsidR="00751B06" w:rsidRPr="00C75B64" w:rsidRDefault="00751B06" w:rsidP="009E784A">
      <w:r w:rsidRPr="00C75B64">
        <w:separator/>
      </w:r>
    </w:p>
  </w:endnote>
  <w:endnote w:type="continuationSeparator" w:id="0">
    <w:p w14:paraId="3318BED0" w14:textId="77777777" w:rsidR="00751B06" w:rsidRPr="00C75B64" w:rsidRDefault="00751B06" w:rsidP="009E784A">
      <w:r w:rsidRPr="00C75B6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S Mincho">
    <w:panose1 w:val="02020609040205080304"/>
    <w:charset w:val="80"/>
    <w:family w:val="modern"/>
    <w:pitch w:val="fixed"/>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657305" w14:textId="77777777" w:rsidR="004C45AD" w:rsidRPr="00C75B64" w:rsidRDefault="004C45A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02918469"/>
      <w:docPartObj>
        <w:docPartGallery w:val="Page Numbers (Bottom of Page)"/>
        <w:docPartUnique/>
      </w:docPartObj>
    </w:sdtPr>
    <w:sdtContent>
      <w:p w14:paraId="2B981490" w14:textId="7ED26252" w:rsidR="00385C5D" w:rsidRPr="00C75B64" w:rsidRDefault="00385C5D">
        <w:pPr>
          <w:pStyle w:val="Footer"/>
          <w:jc w:val="center"/>
        </w:pPr>
        <w:r w:rsidRPr="00C75B64">
          <w:fldChar w:fldCharType="begin"/>
        </w:r>
        <w:r w:rsidRPr="00C75B64">
          <w:instrText xml:space="preserve"> PAGE   \* MERGEFORMAT </w:instrText>
        </w:r>
        <w:r w:rsidRPr="00C75B64">
          <w:fldChar w:fldCharType="separate"/>
        </w:r>
        <w:r w:rsidRPr="00C75B64">
          <w:t>2</w:t>
        </w:r>
        <w:r w:rsidRPr="00C75B64">
          <w:fldChar w:fldCharType="end"/>
        </w:r>
      </w:p>
    </w:sdtContent>
  </w:sdt>
  <w:p w14:paraId="0542206B" w14:textId="77777777" w:rsidR="00385C5D" w:rsidRPr="00C75B64" w:rsidRDefault="00385C5D">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D70643F" w14:textId="77777777" w:rsidR="00751B06" w:rsidRPr="00C75B64" w:rsidRDefault="00751B06" w:rsidP="009E784A">
      <w:r w:rsidRPr="00C75B64">
        <w:separator/>
      </w:r>
    </w:p>
  </w:footnote>
  <w:footnote w:type="continuationSeparator" w:id="0">
    <w:p w14:paraId="463BA147" w14:textId="77777777" w:rsidR="00751B06" w:rsidRPr="00C75B64" w:rsidRDefault="00751B06" w:rsidP="009E784A">
      <w:r w:rsidRPr="00C75B64">
        <w:continuationSeparator/>
      </w:r>
    </w:p>
  </w:footnote>
  <w:footnote w:id="1">
    <w:p w14:paraId="2E8D7174" w14:textId="3B95A7A0" w:rsidR="007450B5" w:rsidRPr="00C75B64" w:rsidRDefault="007450B5">
      <w:pPr>
        <w:pStyle w:val="FootnoteText"/>
      </w:pPr>
      <w:r w:rsidRPr="00C75B64">
        <w:rPr>
          <w:rStyle w:val="FootnoteReference"/>
        </w:rPr>
        <w:footnoteRef/>
      </w:r>
      <w:r w:rsidRPr="00C75B64">
        <w:t xml:space="preserve"> </w:t>
      </w:r>
      <w:r w:rsidR="001B2387" w:rsidRPr="00C75B64">
        <w:t xml:space="preserve">library has 4000 views, but </w:t>
      </w:r>
      <w:r w:rsidR="00D71C63" w:rsidRPr="00C75B64">
        <w:t>100 have been selected for objective evaluation.</w:t>
      </w:r>
    </w:p>
  </w:footnote>
  <w:footnote w:id="2">
    <w:p w14:paraId="3F56545E" w14:textId="13B02810" w:rsidR="001C532E" w:rsidRPr="001C532E" w:rsidRDefault="001C532E">
      <w:pPr>
        <w:pStyle w:val="FootnoteText"/>
        <w:rPr>
          <w:lang w:val="en-US"/>
        </w:rPr>
      </w:pPr>
      <w:r>
        <w:rPr>
          <w:rStyle w:val="FootnoteReference"/>
        </w:rPr>
        <w:footnoteRef/>
      </w:r>
      <w:r>
        <w:t xml:space="preserve"> </w:t>
      </w:r>
      <w:r>
        <w:rPr>
          <w:lang w:val="en-US"/>
        </w:rPr>
        <w:t>A best effort will be made to provide an anchor configuration for V-PCC CW.</w:t>
      </w:r>
    </w:p>
  </w:footnote>
  <w:footnote w:id="3">
    <w:p w14:paraId="1B23455B" w14:textId="7DFCC920" w:rsidR="00097504" w:rsidRPr="00097504" w:rsidRDefault="00097504" w:rsidP="00097504">
      <w:r>
        <w:rPr>
          <w:rStyle w:val="FootnoteReference"/>
        </w:rPr>
        <w:footnoteRef/>
      </w:r>
      <w:r>
        <w:t xml:space="preserve"> The previous name of this anchor was </w:t>
      </w:r>
      <w:r>
        <w:rPr>
          <w:i/>
          <w:iCs/>
        </w:rPr>
        <w:t>1F-geo</w:t>
      </w:r>
      <w:r>
        <w:t>.</w:t>
      </w:r>
    </w:p>
  </w:footnote>
  <w:footnote w:id="4">
    <w:p w14:paraId="7A3DDE1E" w14:textId="62F69199" w:rsidR="00097504" w:rsidRPr="00097504" w:rsidRDefault="00097504">
      <w:pPr>
        <w:pStyle w:val="FootnoteText"/>
        <w:rPr>
          <w:lang w:val="en-US"/>
        </w:rPr>
      </w:pPr>
      <w:r>
        <w:rPr>
          <w:rStyle w:val="FootnoteReference"/>
        </w:rPr>
        <w:footnoteRef/>
      </w:r>
      <w:r>
        <w:t xml:space="preserve"> The previous name of this anchor was </w:t>
      </w:r>
      <w:r>
        <w:rPr>
          <w:i/>
          <w:iCs/>
        </w:rPr>
        <w:t>1F-vid</w:t>
      </w:r>
      <w:r>
        <w:t>.</w:t>
      </w:r>
    </w:p>
  </w:footnote>
  <w:footnote w:id="5">
    <w:p w14:paraId="0E6FE8CF" w14:textId="77777777" w:rsidR="009E540A" w:rsidRPr="00A56E16" w:rsidRDefault="009E540A" w:rsidP="009E540A">
      <w:pPr>
        <w:pStyle w:val="FootnoteText"/>
      </w:pPr>
      <w:r w:rsidRPr="00C75B64">
        <w:rPr>
          <w:rStyle w:val="FootnoteReference"/>
        </w:rPr>
        <w:footnoteRef/>
      </w:r>
      <w:r w:rsidRPr="00C75B64">
        <w:t xml:space="preserve"> Hence it's advisable to keep SEIDecodedPictureHash and similar parameters turned off</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30F222" w14:textId="77777777" w:rsidR="004C45AD" w:rsidRPr="00C75B64" w:rsidRDefault="004C45A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AA754E"/>
    <w:multiLevelType w:val="hybridMultilevel"/>
    <w:tmpl w:val="E3409D10"/>
    <w:lvl w:ilvl="0" w:tplc="04090001">
      <w:start w:val="1"/>
      <w:numFmt w:val="bullet"/>
      <w:lvlText w:val=""/>
      <w:lvlJc w:val="left"/>
      <w:pPr>
        <w:ind w:left="880" w:hanging="440"/>
      </w:pPr>
      <w:rPr>
        <w:rFonts w:ascii="Symbol" w:hAnsi="Symbol" w:hint="default"/>
      </w:rPr>
    </w:lvl>
    <w:lvl w:ilvl="1" w:tplc="04090003" w:tentative="1">
      <w:start w:val="1"/>
      <w:numFmt w:val="bullet"/>
      <w:lvlText w:val=""/>
      <w:lvlJc w:val="left"/>
      <w:pPr>
        <w:ind w:left="1320" w:hanging="440"/>
      </w:pPr>
      <w:rPr>
        <w:rFonts w:ascii="Wingdings" w:hAnsi="Wingdings" w:hint="default"/>
      </w:rPr>
    </w:lvl>
    <w:lvl w:ilvl="2" w:tplc="04090005" w:tentative="1">
      <w:start w:val="1"/>
      <w:numFmt w:val="bullet"/>
      <w:lvlText w:val=""/>
      <w:lvlJc w:val="left"/>
      <w:pPr>
        <w:ind w:left="1760" w:hanging="440"/>
      </w:pPr>
      <w:rPr>
        <w:rFonts w:ascii="Wingdings" w:hAnsi="Wingdings" w:hint="default"/>
      </w:rPr>
    </w:lvl>
    <w:lvl w:ilvl="3" w:tplc="04090001" w:tentative="1">
      <w:start w:val="1"/>
      <w:numFmt w:val="bullet"/>
      <w:lvlText w:val=""/>
      <w:lvlJc w:val="left"/>
      <w:pPr>
        <w:ind w:left="2200" w:hanging="440"/>
      </w:pPr>
      <w:rPr>
        <w:rFonts w:ascii="Wingdings" w:hAnsi="Wingdings" w:hint="default"/>
      </w:rPr>
    </w:lvl>
    <w:lvl w:ilvl="4" w:tplc="04090003" w:tentative="1">
      <w:start w:val="1"/>
      <w:numFmt w:val="bullet"/>
      <w:lvlText w:val=""/>
      <w:lvlJc w:val="left"/>
      <w:pPr>
        <w:ind w:left="2640" w:hanging="440"/>
      </w:pPr>
      <w:rPr>
        <w:rFonts w:ascii="Wingdings" w:hAnsi="Wingdings" w:hint="default"/>
      </w:rPr>
    </w:lvl>
    <w:lvl w:ilvl="5" w:tplc="04090005" w:tentative="1">
      <w:start w:val="1"/>
      <w:numFmt w:val="bullet"/>
      <w:lvlText w:val=""/>
      <w:lvlJc w:val="left"/>
      <w:pPr>
        <w:ind w:left="3080" w:hanging="440"/>
      </w:pPr>
      <w:rPr>
        <w:rFonts w:ascii="Wingdings" w:hAnsi="Wingdings" w:hint="default"/>
      </w:rPr>
    </w:lvl>
    <w:lvl w:ilvl="6" w:tplc="04090001" w:tentative="1">
      <w:start w:val="1"/>
      <w:numFmt w:val="bullet"/>
      <w:lvlText w:val=""/>
      <w:lvlJc w:val="left"/>
      <w:pPr>
        <w:ind w:left="3520" w:hanging="440"/>
      </w:pPr>
      <w:rPr>
        <w:rFonts w:ascii="Wingdings" w:hAnsi="Wingdings" w:hint="default"/>
      </w:rPr>
    </w:lvl>
    <w:lvl w:ilvl="7" w:tplc="04090003" w:tentative="1">
      <w:start w:val="1"/>
      <w:numFmt w:val="bullet"/>
      <w:lvlText w:val=""/>
      <w:lvlJc w:val="left"/>
      <w:pPr>
        <w:ind w:left="3960" w:hanging="440"/>
      </w:pPr>
      <w:rPr>
        <w:rFonts w:ascii="Wingdings" w:hAnsi="Wingdings" w:hint="default"/>
      </w:rPr>
    </w:lvl>
    <w:lvl w:ilvl="8" w:tplc="04090005" w:tentative="1">
      <w:start w:val="1"/>
      <w:numFmt w:val="bullet"/>
      <w:lvlText w:val=""/>
      <w:lvlJc w:val="left"/>
      <w:pPr>
        <w:ind w:left="4400" w:hanging="440"/>
      </w:pPr>
      <w:rPr>
        <w:rFonts w:ascii="Wingdings" w:hAnsi="Wingdings" w:hint="default"/>
      </w:rPr>
    </w:lvl>
  </w:abstractNum>
  <w:abstractNum w:abstractNumId="1" w15:restartNumberingAfterBreak="0">
    <w:nsid w:val="1B280934"/>
    <w:multiLevelType w:val="hybridMultilevel"/>
    <w:tmpl w:val="9EDC0BA4"/>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 w15:restartNumberingAfterBreak="0">
    <w:nsid w:val="210F6D25"/>
    <w:multiLevelType w:val="hybridMultilevel"/>
    <w:tmpl w:val="C2085ED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 w15:restartNumberingAfterBreak="0">
    <w:nsid w:val="29166C6F"/>
    <w:multiLevelType w:val="hybridMultilevel"/>
    <w:tmpl w:val="B644FF1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4" w15:restartNumberingAfterBreak="0">
    <w:nsid w:val="2DDA4465"/>
    <w:multiLevelType w:val="hybridMultilevel"/>
    <w:tmpl w:val="3AD207F2"/>
    <w:lvl w:ilvl="0" w:tplc="1009000F">
      <w:start w:val="1"/>
      <w:numFmt w:val="decimal"/>
      <w:lvlText w:val="%1."/>
      <w:lvlJc w:val="left"/>
      <w:pPr>
        <w:ind w:left="780" w:hanging="360"/>
      </w:pPr>
    </w:lvl>
    <w:lvl w:ilvl="1" w:tplc="10090019" w:tentative="1">
      <w:start w:val="1"/>
      <w:numFmt w:val="lowerLetter"/>
      <w:lvlText w:val="%2."/>
      <w:lvlJc w:val="left"/>
      <w:pPr>
        <w:ind w:left="1500" w:hanging="360"/>
      </w:pPr>
    </w:lvl>
    <w:lvl w:ilvl="2" w:tplc="1009001B" w:tentative="1">
      <w:start w:val="1"/>
      <w:numFmt w:val="lowerRoman"/>
      <w:lvlText w:val="%3."/>
      <w:lvlJc w:val="right"/>
      <w:pPr>
        <w:ind w:left="2220" w:hanging="180"/>
      </w:pPr>
    </w:lvl>
    <w:lvl w:ilvl="3" w:tplc="1009000F" w:tentative="1">
      <w:start w:val="1"/>
      <w:numFmt w:val="decimal"/>
      <w:lvlText w:val="%4."/>
      <w:lvlJc w:val="left"/>
      <w:pPr>
        <w:ind w:left="2940" w:hanging="360"/>
      </w:pPr>
    </w:lvl>
    <w:lvl w:ilvl="4" w:tplc="10090019" w:tentative="1">
      <w:start w:val="1"/>
      <w:numFmt w:val="lowerLetter"/>
      <w:lvlText w:val="%5."/>
      <w:lvlJc w:val="left"/>
      <w:pPr>
        <w:ind w:left="3660" w:hanging="360"/>
      </w:pPr>
    </w:lvl>
    <w:lvl w:ilvl="5" w:tplc="1009001B" w:tentative="1">
      <w:start w:val="1"/>
      <w:numFmt w:val="lowerRoman"/>
      <w:lvlText w:val="%6."/>
      <w:lvlJc w:val="right"/>
      <w:pPr>
        <w:ind w:left="4380" w:hanging="180"/>
      </w:pPr>
    </w:lvl>
    <w:lvl w:ilvl="6" w:tplc="1009000F" w:tentative="1">
      <w:start w:val="1"/>
      <w:numFmt w:val="decimal"/>
      <w:lvlText w:val="%7."/>
      <w:lvlJc w:val="left"/>
      <w:pPr>
        <w:ind w:left="5100" w:hanging="360"/>
      </w:pPr>
    </w:lvl>
    <w:lvl w:ilvl="7" w:tplc="10090019" w:tentative="1">
      <w:start w:val="1"/>
      <w:numFmt w:val="lowerLetter"/>
      <w:lvlText w:val="%8."/>
      <w:lvlJc w:val="left"/>
      <w:pPr>
        <w:ind w:left="5820" w:hanging="360"/>
      </w:pPr>
    </w:lvl>
    <w:lvl w:ilvl="8" w:tplc="1009001B" w:tentative="1">
      <w:start w:val="1"/>
      <w:numFmt w:val="lowerRoman"/>
      <w:lvlText w:val="%9."/>
      <w:lvlJc w:val="right"/>
      <w:pPr>
        <w:ind w:left="6540" w:hanging="180"/>
      </w:pPr>
    </w:lvl>
  </w:abstractNum>
  <w:abstractNum w:abstractNumId="5" w15:restartNumberingAfterBreak="0">
    <w:nsid w:val="316A6D0A"/>
    <w:multiLevelType w:val="hybridMultilevel"/>
    <w:tmpl w:val="D40ED43A"/>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BD64DC5"/>
    <w:multiLevelType w:val="hybridMultilevel"/>
    <w:tmpl w:val="312A7786"/>
    <w:lvl w:ilvl="0" w:tplc="CCD6AF1C">
      <w:start w:val="5"/>
      <w:numFmt w:val="bullet"/>
      <w:lvlText w:val="-"/>
      <w:lvlJc w:val="left"/>
      <w:pPr>
        <w:ind w:left="720" w:hanging="360"/>
      </w:pPr>
      <w:rPr>
        <w:rFonts w:ascii="Arial" w:eastAsia="Arial"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 w15:restartNumberingAfterBreak="0">
    <w:nsid w:val="3E0F0629"/>
    <w:multiLevelType w:val="hybridMultilevel"/>
    <w:tmpl w:val="ED929182"/>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45E764BE"/>
    <w:multiLevelType w:val="hybridMultilevel"/>
    <w:tmpl w:val="11CE74DE"/>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9" w15:restartNumberingAfterBreak="0">
    <w:nsid w:val="46D816FF"/>
    <w:multiLevelType w:val="hybridMultilevel"/>
    <w:tmpl w:val="C89826D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0" w15:restartNumberingAfterBreak="0">
    <w:nsid w:val="4D8C3FCB"/>
    <w:multiLevelType w:val="hybridMultilevel"/>
    <w:tmpl w:val="01883F3A"/>
    <w:lvl w:ilvl="0" w:tplc="10090001">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1" w15:restartNumberingAfterBreak="0">
    <w:nsid w:val="4FB75809"/>
    <w:multiLevelType w:val="hybridMultilevel"/>
    <w:tmpl w:val="9ED4A55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8877FF4"/>
    <w:multiLevelType w:val="multilevel"/>
    <w:tmpl w:val="EACC51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2D85581"/>
    <w:multiLevelType w:val="hybridMultilevel"/>
    <w:tmpl w:val="0352DC74"/>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num w:numId="1" w16cid:durableId="175729867">
    <w:abstractNumId w:val="13"/>
  </w:num>
  <w:num w:numId="2" w16cid:durableId="468397427">
    <w:abstractNumId w:val="9"/>
  </w:num>
  <w:num w:numId="3" w16cid:durableId="625162304">
    <w:abstractNumId w:val="7"/>
  </w:num>
  <w:num w:numId="4" w16cid:durableId="1580362807">
    <w:abstractNumId w:val="8"/>
  </w:num>
  <w:num w:numId="5" w16cid:durableId="765230070">
    <w:abstractNumId w:val="10"/>
  </w:num>
  <w:num w:numId="6" w16cid:durableId="771245081">
    <w:abstractNumId w:val="3"/>
  </w:num>
  <w:num w:numId="7" w16cid:durableId="407655276">
    <w:abstractNumId w:val="1"/>
  </w:num>
  <w:num w:numId="8" w16cid:durableId="448935516">
    <w:abstractNumId w:val="4"/>
  </w:num>
  <w:num w:numId="9" w16cid:durableId="1748963088">
    <w:abstractNumId w:val="0"/>
  </w:num>
  <w:num w:numId="10" w16cid:durableId="1178615152">
    <w:abstractNumId w:val="12"/>
  </w:num>
  <w:num w:numId="11" w16cid:durableId="83111187">
    <w:abstractNumId w:val="5"/>
  </w:num>
  <w:num w:numId="12" w16cid:durableId="1615790281">
    <w:abstractNumId w:val="11"/>
  </w:num>
  <w:num w:numId="13" w16cid:durableId="658120237">
    <w:abstractNumId w:val="6"/>
  </w:num>
  <w:num w:numId="14" w16cid:durableId="641927489">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bordersDoNotSurroundHeader/>
  <w:bordersDoNotSurroundFooter/>
  <w:defaultTabStop w:val="720"/>
  <w:drawingGridHorizontalSpacing w:val="110"/>
  <w:displayHorizontalDrawingGridEvery w:val="2"/>
  <w:characterSpacingControl w:val="doNotCompress"/>
  <w:hdrShapeDefaults>
    <o:shapedefaults v:ext="edit" spidmax="2050">
      <v:textbox inset="5.85pt,.7pt,5.85pt,.7pt"/>
    </o:shapedefaults>
  </w:hdrShapeDefaults>
  <w:footnotePr>
    <w:footnote w:id="-1"/>
    <w:footnote w:id="0"/>
  </w:footnotePr>
  <w:endnotePr>
    <w:endnote w:id="-1"/>
    <w:endnote w:id="0"/>
  </w:endnotePr>
  <w:compat>
    <w:ulTrailSpac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B798F"/>
    <w:rsid w:val="00003101"/>
    <w:rsid w:val="00005625"/>
    <w:rsid w:val="00006985"/>
    <w:rsid w:val="00007ACF"/>
    <w:rsid w:val="0001123E"/>
    <w:rsid w:val="00011EC6"/>
    <w:rsid w:val="000131A1"/>
    <w:rsid w:val="00013461"/>
    <w:rsid w:val="000137C2"/>
    <w:rsid w:val="000138D1"/>
    <w:rsid w:val="000149CE"/>
    <w:rsid w:val="0001542D"/>
    <w:rsid w:val="0001747A"/>
    <w:rsid w:val="0001776A"/>
    <w:rsid w:val="00020B53"/>
    <w:rsid w:val="00023BBE"/>
    <w:rsid w:val="00024809"/>
    <w:rsid w:val="00024BEA"/>
    <w:rsid w:val="00030A33"/>
    <w:rsid w:val="00031326"/>
    <w:rsid w:val="00032250"/>
    <w:rsid w:val="000328D0"/>
    <w:rsid w:val="00034A0E"/>
    <w:rsid w:val="00037A82"/>
    <w:rsid w:val="00040270"/>
    <w:rsid w:val="00044BA1"/>
    <w:rsid w:val="0004581A"/>
    <w:rsid w:val="00045BD8"/>
    <w:rsid w:val="00045D88"/>
    <w:rsid w:val="0004620B"/>
    <w:rsid w:val="0004627D"/>
    <w:rsid w:val="0004695A"/>
    <w:rsid w:val="00047B7E"/>
    <w:rsid w:val="00051DFB"/>
    <w:rsid w:val="00053A4B"/>
    <w:rsid w:val="00053E37"/>
    <w:rsid w:val="00054B3C"/>
    <w:rsid w:val="00056E2D"/>
    <w:rsid w:val="00057112"/>
    <w:rsid w:val="00057DD3"/>
    <w:rsid w:val="000602C2"/>
    <w:rsid w:val="000608A5"/>
    <w:rsid w:val="000618E1"/>
    <w:rsid w:val="0006195A"/>
    <w:rsid w:val="00061D62"/>
    <w:rsid w:val="00062298"/>
    <w:rsid w:val="00062B17"/>
    <w:rsid w:val="000667C1"/>
    <w:rsid w:val="000668A1"/>
    <w:rsid w:val="00066E77"/>
    <w:rsid w:val="000721F1"/>
    <w:rsid w:val="00072878"/>
    <w:rsid w:val="000732C8"/>
    <w:rsid w:val="0007379C"/>
    <w:rsid w:val="0007416F"/>
    <w:rsid w:val="00074889"/>
    <w:rsid w:val="000776AB"/>
    <w:rsid w:val="000805EE"/>
    <w:rsid w:val="00081651"/>
    <w:rsid w:val="000817F5"/>
    <w:rsid w:val="00084E25"/>
    <w:rsid w:val="00085FE9"/>
    <w:rsid w:val="00091DBB"/>
    <w:rsid w:val="00094731"/>
    <w:rsid w:val="000968DA"/>
    <w:rsid w:val="00097504"/>
    <w:rsid w:val="000975B2"/>
    <w:rsid w:val="000976D8"/>
    <w:rsid w:val="000A06E2"/>
    <w:rsid w:val="000A0FD2"/>
    <w:rsid w:val="000A2A00"/>
    <w:rsid w:val="000A37D4"/>
    <w:rsid w:val="000A74CA"/>
    <w:rsid w:val="000A790A"/>
    <w:rsid w:val="000B1958"/>
    <w:rsid w:val="000B2EAE"/>
    <w:rsid w:val="000B2F6F"/>
    <w:rsid w:val="000B332F"/>
    <w:rsid w:val="000B4157"/>
    <w:rsid w:val="000B4D33"/>
    <w:rsid w:val="000B5E76"/>
    <w:rsid w:val="000B68DC"/>
    <w:rsid w:val="000B69A7"/>
    <w:rsid w:val="000C0D48"/>
    <w:rsid w:val="000C23BE"/>
    <w:rsid w:val="000C6ABD"/>
    <w:rsid w:val="000C78E6"/>
    <w:rsid w:val="000D0C6B"/>
    <w:rsid w:val="000D0D99"/>
    <w:rsid w:val="000D0D9E"/>
    <w:rsid w:val="000D2066"/>
    <w:rsid w:val="000D29AE"/>
    <w:rsid w:val="000D3AE3"/>
    <w:rsid w:val="000D45C8"/>
    <w:rsid w:val="000D7ED2"/>
    <w:rsid w:val="000E0250"/>
    <w:rsid w:val="000E1673"/>
    <w:rsid w:val="000E2A71"/>
    <w:rsid w:val="000E5305"/>
    <w:rsid w:val="000E7CE3"/>
    <w:rsid w:val="000F07BB"/>
    <w:rsid w:val="000F33F9"/>
    <w:rsid w:val="000F412D"/>
    <w:rsid w:val="00101488"/>
    <w:rsid w:val="00103467"/>
    <w:rsid w:val="001053C2"/>
    <w:rsid w:val="001066EC"/>
    <w:rsid w:val="00106A2A"/>
    <w:rsid w:val="001077D7"/>
    <w:rsid w:val="001104A3"/>
    <w:rsid w:val="0011075C"/>
    <w:rsid w:val="001110A8"/>
    <w:rsid w:val="001121BF"/>
    <w:rsid w:val="001126A5"/>
    <w:rsid w:val="001149C2"/>
    <w:rsid w:val="00114F87"/>
    <w:rsid w:val="0011508B"/>
    <w:rsid w:val="001163EF"/>
    <w:rsid w:val="00116B63"/>
    <w:rsid w:val="00117AFF"/>
    <w:rsid w:val="00120ACB"/>
    <w:rsid w:val="001221F1"/>
    <w:rsid w:val="0012250F"/>
    <w:rsid w:val="001248F5"/>
    <w:rsid w:val="00125104"/>
    <w:rsid w:val="0012615F"/>
    <w:rsid w:val="0012675A"/>
    <w:rsid w:val="00130492"/>
    <w:rsid w:val="0013058E"/>
    <w:rsid w:val="00131DEA"/>
    <w:rsid w:val="00131FD0"/>
    <w:rsid w:val="00132A66"/>
    <w:rsid w:val="001335A0"/>
    <w:rsid w:val="001352EF"/>
    <w:rsid w:val="0013587D"/>
    <w:rsid w:val="001366FC"/>
    <w:rsid w:val="00136931"/>
    <w:rsid w:val="00136DA4"/>
    <w:rsid w:val="00137119"/>
    <w:rsid w:val="0014041A"/>
    <w:rsid w:val="00141076"/>
    <w:rsid w:val="00141ADD"/>
    <w:rsid w:val="001426FC"/>
    <w:rsid w:val="001429D5"/>
    <w:rsid w:val="00142DD8"/>
    <w:rsid w:val="00142ED8"/>
    <w:rsid w:val="001442A0"/>
    <w:rsid w:val="001455DB"/>
    <w:rsid w:val="00146382"/>
    <w:rsid w:val="00150EBA"/>
    <w:rsid w:val="00151383"/>
    <w:rsid w:val="00153369"/>
    <w:rsid w:val="001544C7"/>
    <w:rsid w:val="00154F3F"/>
    <w:rsid w:val="0015534E"/>
    <w:rsid w:val="001555B3"/>
    <w:rsid w:val="0015621D"/>
    <w:rsid w:val="0015646A"/>
    <w:rsid w:val="00156B90"/>
    <w:rsid w:val="00157841"/>
    <w:rsid w:val="00161142"/>
    <w:rsid w:val="001635D8"/>
    <w:rsid w:val="0016499A"/>
    <w:rsid w:val="00164AEC"/>
    <w:rsid w:val="00165173"/>
    <w:rsid w:val="0016551F"/>
    <w:rsid w:val="00165866"/>
    <w:rsid w:val="00165DB2"/>
    <w:rsid w:val="001660DC"/>
    <w:rsid w:val="0016744F"/>
    <w:rsid w:val="001675BA"/>
    <w:rsid w:val="00167E85"/>
    <w:rsid w:val="0017051E"/>
    <w:rsid w:val="001705C2"/>
    <w:rsid w:val="00171572"/>
    <w:rsid w:val="001719C7"/>
    <w:rsid w:val="00174E4F"/>
    <w:rsid w:val="00175F31"/>
    <w:rsid w:val="00180246"/>
    <w:rsid w:val="00180D65"/>
    <w:rsid w:val="00182955"/>
    <w:rsid w:val="0018463B"/>
    <w:rsid w:val="00184A09"/>
    <w:rsid w:val="001851B9"/>
    <w:rsid w:val="0018563E"/>
    <w:rsid w:val="00187360"/>
    <w:rsid w:val="001901BF"/>
    <w:rsid w:val="001901D8"/>
    <w:rsid w:val="0019033E"/>
    <w:rsid w:val="001903E5"/>
    <w:rsid w:val="00190CC2"/>
    <w:rsid w:val="00191D0C"/>
    <w:rsid w:val="00192BDC"/>
    <w:rsid w:val="00193487"/>
    <w:rsid w:val="0019376B"/>
    <w:rsid w:val="001940DC"/>
    <w:rsid w:val="001945AE"/>
    <w:rsid w:val="00194DA1"/>
    <w:rsid w:val="00195BDE"/>
    <w:rsid w:val="001963A2"/>
    <w:rsid w:val="00196997"/>
    <w:rsid w:val="001A0003"/>
    <w:rsid w:val="001A077C"/>
    <w:rsid w:val="001A29D7"/>
    <w:rsid w:val="001A3857"/>
    <w:rsid w:val="001A4421"/>
    <w:rsid w:val="001A6043"/>
    <w:rsid w:val="001A6F3C"/>
    <w:rsid w:val="001B0711"/>
    <w:rsid w:val="001B0BA7"/>
    <w:rsid w:val="001B12A6"/>
    <w:rsid w:val="001B1E98"/>
    <w:rsid w:val="001B2387"/>
    <w:rsid w:val="001B23BA"/>
    <w:rsid w:val="001B2F01"/>
    <w:rsid w:val="001B41E8"/>
    <w:rsid w:val="001B4EC7"/>
    <w:rsid w:val="001B750F"/>
    <w:rsid w:val="001C00F8"/>
    <w:rsid w:val="001C012B"/>
    <w:rsid w:val="001C18DE"/>
    <w:rsid w:val="001C197A"/>
    <w:rsid w:val="001C19B9"/>
    <w:rsid w:val="001C2223"/>
    <w:rsid w:val="001C26C7"/>
    <w:rsid w:val="001C2DF8"/>
    <w:rsid w:val="001C5089"/>
    <w:rsid w:val="001C5178"/>
    <w:rsid w:val="001C51EF"/>
    <w:rsid w:val="001C532E"/>
    <w:rsid w:val="001C7F00"/>
    <w:rsid w:val="001D09C3"/>
    <w:rsid w:val="001D0D26"/>
    <w:rsid w:val="001D1303"/>
    <w:rsid w:val="001D1B78"/>
    <w:rsid w:val="001D1CEE"/>
    <w:rsid w:val="001D4BA1"/>
    <w:rsid w:val="001D53E7"/>
    <w:rsid w:val="001D6AE1"/>
    <w:rsid w:val="001E01CF"/>
    <w:rsid w:val="001E1525"/>
    <w:rsid w:val="001E1DF3"/>
    <w:rsid w:val="001E1E07"/>
    <w:rsid w:val="001E37BE"/>
    <w:rsid w:val="001E4D1B"/>
    <w:rsid w:val="001E5807"/>
    <w:rsid w:val="001E62F5"/>
    <w:rsid w:val="001E7DFC"/>
    <w:rsid w:val="001E7F61"/>
    <w:rsid w:val="001F004A"/>
    <w:rsid w:val="001F00FE"/>
    <w:rsid w:val="001F4059"/>
    <w:rsid w:val="001F5E72"/>
    <w:rsid w:val="0020091C"/>
    <w:rsid w:val="00200A07"/>
    <w:rsid w:val="002010EE"/>
    <w:rsid w:val="002023E3"/>
    <w:rsid w:val="00202D94"/>
    <w:rsid w:val="0020483A"/>
    <w:rsid w:val="00204B8E"/>
    <w:rsid w:val="00204E80"/>
    <w:rsid w:val="00210581"/>
    <w:rsid w:val="00210AFA"/>
    <w:rsid w:val="00210BBA"/>
    <w:rsid w:val="0021111A"/>
    <w:rsid w:val="002122EC"/>
    <w:rsid w:val="00212B44"/>
    <w:rsid w:val="002139E8"/>
    <w:rsid w:val="00214F4F"/>
    <w:rsid w:val="00221393"/>
    <w:rsid w:val="0022175E"/>
    <w:rsid w:val="00221D73"/>
    <w:rsid w:val="002241D9"/>
    <w:rsid w:val="00224E16"/>
    <w:rsid w:val="00226E11"/>
    <w:rsid w:val="002272AF"/>
    <w:rsid w:val="00227368"/>
    <w:rsid w:val="00227711"/>
    <w:rsid w:val="002302CD"/>
    <w:rsid w:val="00232D0D"/>
    <w:rsid w:val="00232DF7"/>
    <w:rsid w:val="00233A8A"/>
    <w:rsid w:val="0023676F"/>
    <w:rsid w:val="00236E4F"/>
    <w:rsid w:val="00240399"/>
    <w:rsid w:val="0024050A"/>
    <w:rsid w:val="002409CE"/>
    <w:rsid w:val="00241CE6"/>
    <w:rsid w:val="002433A2"/>
    <w:rsid w:val="0024521C"/>
    <w:rsid w:val="002472C9"/>
    <w:rsid w:val="0025106B"/>
    <w:rsid w:val="002514EB"/>
    <w:rsid w:val="002522D2"/>
    <w:rsid w:val="0025383F"/>
    <w:rsid w:val="00253EA6"/>
    <w:rsid w:val="00257A83"/>
    <w:rsid w:val="00257C4B"/>
    <w:rsid w:val="0026009A"/>
    <w:rsid w:val="002602D9"/>
    <w:rsid w:val="002605F2"/>
    <w:rsid w:val="00263789"/>
    <w:rsid w:val="00265A84"/>
    <w:rsid w:val="00267411"/>
    <w:rsid w:val="00270220"/>
    <w:rsid w:val="00271589"/>
    <w:rsid w:val="00272CCF"/>
    <w:rsid w:val="00274CF1"/>
    <w:rsid w:val="00280566"/>
    <w:rsid w:val="00282B7D"/>
    <w:rsid w:val="00284286"/>
    <w:rsid w:val="002847C4"/>
    <w:rsid w:val="00285963"/>
    <w:rsid w:val="00285C51"/>
    <w:rsid w:val="00287049"/>
    <w:rsid w:val="00290330"/>
    <w:rsid w:val="00290F5B"/>
    <w:rsid w:val="002917BE"/>
    <w:rsid w:val="00291D35"/>
    <w:rsid w:val="00293D81"/>
    <w:rsid w:val="002A35C1"/>
    <w:rsid w:val="002A5C9E"/>
    <w:rsid w:val="002A6E11"/>
    <w:rsid w:val="002A744D"/>
    <w:rsid w:val="002B331F"/>
    <w:rsid w:val="002B5C51"/>
    <w:rsid w:val="002B6335"/>
    <w:rsid w:val="002B6E7C"/>
    <w:rsid w:val="002B7175"/>
    <w:rsid w:val="002C1B07"/>
    <w:rsid w:val="002C3324"/>
    <w:rsid w:val="002C3C28"/>
    <w:rsid w:val="002C46A3"/>
    <w:rsid w:val="002C5370"/>
    <w:rsid w:val="002C5571"/>
    <w:rsid w:val="002C5E56"/>
    <w:rsid w:val="002C7563"/>
    <w:rsid w:val="002C7E93"/>
    <w:rsid w:val="002D08E7"/>
    <w:rsid w:val="002D0A00"/>
    <w:rsid w:val="002D135B"/>
    <w:rsid w:val="002D2CDC"/>
    <w:rsid w:val="002E0731"/>
    <w:rsid w:val="002E12CE"/>
    <w:rsid w:val="002E4003"/>
    <w:rsid w:val="002E654B"/>
    <w:rsid w:val="002F09E0"/>
    <w:rsid w:val="002F252A"/>
    <w:rsid w:val="002F3E9D"/>
    <w:rsid w:val="002F4962"/>
    <w:rsid w:val="002F4B8D"/>
    <w:rsid w:val="002F4C6F"/>
    <w:rsid w:val="002F5548"/>
    <w:rsid w:val="002F5BAD"/>
    <w:rsid w:val="00301142"/>
    <w:rsid w:val="003041DA"/>
    <w:rsid w:val="003060E3"/>
    <w:rsid w:val="003077DC"/>
    <w:rsid w:val="00310092"/>
    <w:rsid w:val="00311030"/>
    <w:rsid w:val="00311691"/>
    <w:rsid w:val="00311758"/>
    <w:rsid w:val="0031253F"/>
    <w:rsid w:val="003127AF"/>
    <w:rsid w:val="00315A50"/>
    <w:rsid w:val="0031641A"/>
    <w:rsid w:val="00320321"/>
    <w:rsid w:val="0032100B"/>
    <w:rsid w:val="003226C8"/>
    <w:rsid w:val="003228E9"/>
    <w:rsid w:val="00322C2F"/>
    <w:rsid w:val="00325B5B"/>
    <w:rsid w:val="00326ADB"/>
    <w:rsid w:val="00326F01"/>
    <w:rsid w:val="003277FF"/>
    <w:rsid w:val="00330281"/>
    <w:rsid w:val="00330742"/>
    <w:rsid w:val="0033079B"/>
    <w:rsid w:val="003312CA"/>
    <w:rsid w:val="00331C17"/>
    <w:rsid w:val="003325D8"/>
    <w:rsid w:val="00332CCC"/>
    <w:rsid w:val="00333570"/>
    <w:rsid w:val="003336C1"/>
    <w:rsid w:val="003356B7"/>
    <w:rsid w:val="00336469"/>
    <w:rsid w:val="00336583"/>
    <w:rsid w:val="00336E51"/>
    <w:rsid w:val="00337539"/>
    <w:rsid w:val="0034032B"/>
    <w:rsid w:val="0034060A"/>
    <w:rsid w:val="0034183C"/>
    <w:rsid w:val="0034271C"/>
    <w:rsid w:val="0034274A"/>
    <w:rsid w:val="00344E88"/>
    <w:rsid w:val="00346065"/>
    <w:rsid w:val="00346B21"/>
    <w:rsid w:val="00347996"/>
    <w:rsid w:val="00347A9F"/>
    <w:rsid w:val="00347D81"/>
    <w:rsid w:val="00350AAF"/>
    <w:rsid w:val="00356C89"/>
    <w:rsid w:val="00357E4E"/>
    <w:rsid w:val="00362545"/>
    <w:rsid w:val="00363385"/>
    <w:rsid w:val="00363AA9"/>
    <w:rsid w:val="003703EC"/>
    <w:rsid w:val="003715BC"/>
    <w:rsid w:val="00372154"/>
    <w:rsid w:val="0037357F"/>
    <w:rsid w:val="00373D49"/>
    <w:rsid w:val="003752E2"/>
    <w:rsid w:val="003800AB"/>
    <w:rsid w:val="003824B6"/>
    <w:rsid w:val="00382597"/>
    <w:rsid w:val="00382FB9"/>
    <w:rsid w:val="00383256"/>
    <w:rsid w:val="003843D2"/>
    <w:rsid w:val="00385C5D"/>
    <w:rsid w:val="00386408"/>
    <w:rsid w:val="00387C78"/>
    <w:rsid w:val="00390088"/>
    <w:rsid w:val="00392BE6"/>
    <w:rsid w:val="00393176"/>
    <w:rsid w:val="003935B3"/>
    <w:rsid w:val="00394729"/>
    <w:rsid w:val="00397799"/>
    <w:rsid w:val="003A05FA"/>
    <w:rsid w:val="003A13AC"/>
    <w:rsid w:val="003A2595"/>
    <w:rsid w:val="003A315B"/>
    <w:rsid w:val="003A357D"/>
    <w:rsid w:val="003A46CC"/>
    <w:rsid w:val="003A484A"/>
    <w:rsid w:val="003A4D19"/>
    <w:rsid w:val="003A64AA"/>
    <w:rsid w:val="003A661B"/>
    <w:rsid w:val="003A71BE"/>
    <w:rsid w:val="003B0EC4"/>
    <w:rsid w:val="003B0FC6"/>
    <w:rsid w:val="003B29BA"/>
    <w:rsid w:val="003B2C04"/>
    <w:rsid w:val="003B3C3A"/>
    <w:rsid w:val="003B3C41"/>
    <w:rsid w:val="003B4D98"/>
    <w:rsid w:val="003B511B"/>
    <w:rsid w:val="003B6F5A"/>
    <w:rsid w:val="003B72AD"/>
    <w:rsid w:val="003B7AE6"/>
    <w:rsid w:val="003C010B"/>
    <w:rsid w:val="003C2144"/>
    <w:rsid w:val="003C389B"/>
    <w:rsid w:val="003C651C"/>
    <w:rsid w:val="003C7EE7"/>
    <w:rsid w:val="003D04E2"/>
    <w:rsid w:val="003D11E9"/>
    <w:rsid w:val="003D500A"/>
    <w:rsid w:val="003D6783"/>
    <w:rsid w:val="003D7E4E"/>
    <w:rsid w:val="003E062A"/>
    <w:rsid w:val="003E1020"/>
    <w:rsid w:val="003E2548"/>
    <w:rsid w:val="003E44F8"/>
    <w:rsid w:val="003E526F"/>
    <w:rsid w:val="003E5D47"/>
    <w:rsid w:val="003E6988"/>
    <w:rsid w:val="003E6C95"/>
    <w:rsid w:val="003F19E0"/>
    <w:rsid w:val="003F2D15"/>
    <w:rsid w:val="003F5CCB"/>
    <w:rsid w:val="003F7650"/>
    <w:rsid w:val="00400B91"/>
    <w:rsid w:val="004019B3"/>
    <w:rsid w:val="004033AA"/>
    <w:rsid w:val="004039CC"/>
    <w:rsid w:val="00403BCC"/>
    <w:rsid w:val="00406C2B"/>
    <w:rsid w:val="00413341"/>
    <w:rsid w:val="00413F37"/>
    <w:rsid w:val="004140D5"/>
    <w:rsid w:val="00414932"/>
    <w:rsid w:val="00414F79"/>
    <w:rsid w:val="004151CE"/>
    <w:rsid w:val="00422224"/>
    <w:rsid w:val="00422F1F"/>
    <w:rsid w:val="0042384A"/>
    <w:rsid w:val="00423C90"/>
    <w:rsid w:val="00425376"/>
    <w:rsid w:val="0042756B"/>
    <w:rsid w:val="00427C36"/>
    <w:rsid w:val="004302B1"/>
    <w:rsid w:val="00430A6E"/>
    <w:rsid w:val="00432561"/>
    <w:rsid w:val="004339CD"/>
    <w:rsid w:val="004369FF"/>
    <w:rsid w:val="004408FD"/>
    <w:rsid w:val="00442DE0"/>
    <w:rsid w:val="00445159"/>
    <w:rsid w:val="00445274"/>
    <w:rsid w:val="004474F6"/>
    <w:rsid w:val="00450B32"/>
    <w:rsid w:val="004521DF"/>
    <w:rsid w:val="0045588C"/>
    <w:rsid w:val="004605BA"/>
    <w:rsid w:val="004605C7"/>
    <w:rsid w:val="0046114E"/>
    <w:rsid w:val="00465168"/>
    <w:rsid w:val="00467067"/>
    <w:rsid w:val="00467441"/>
    <w:rsid w:val="004674BD"/>
    <w:rsid w:val="00467750"/>
    <w:rsid w:val="00471BD7"/>
    <w:rsid w:val="0047230F"/>
    <w:rsid w:val="00472350"/>
    <w:rsid w:val="0047244C"/>
    <w:rsid w:val="0047430C"/>
    <w:rsid w:val="00476971"/>
    <w:rsid w:val="00481D92"/>
    <w:rsid w:val="004855E8"/>
    <w:rsid w:val="00485BCB"/>
    <w:rsid w:val="00487658"/>
    <w:rsid w:val="00487777"/>
    <w:rsid w:val="004904E8"/>
    <w:rsid w:val="004906F0"/>
    <w:rsid w:val="00490868"/>
    <w:rsid w:val="00491285"/>
    <w:rsid w:val="00492021"/>
    <w:rsid w:val="00493E15"/>
    <w:rsid w:val="0049509F"/>
    <w:rsid w:val="00496E79"/>
    <w:rsid w:val="00496ECE"/>
    <w:rsid w:val="004A0575"/>
    <w:rsid w:val="004A0854"/>
    <w:rsid w:val="004A1336"/>
    <w:rsid w:val="004A1FAD"/>
    <w:rsid w:val="004A273A"/>
    <w:rsid w:val="004A31A6"/>
    <w:rsid w:val="004A6AD4"/>
    <w:rsid w:val="004A73F4"/>
    <w:rsid w:val="004B0A73"/>
    <w:rsid w:val="004B39CF"/>
    <w:rsid w:val="004B3E7A"/>
    <w:rsid w:val="004B682F"/>
    <w:rsid w:val="004B7DA3"/>
    <w:rsid w:val="004C0B47"/>
    <w:rsid w:val="004C3ED3"/>
    <w:rsid w:val="004C45AD"/>
    <w:rsid w:val="004C47DA"/>
    <w:rsid w:val="004C6C5D"/>
    <w:rsid w:val="004C73D8"/>
    <w:rsid w:val="004C7842"/>
    <w:rsid w:val="004C78DC"/>
    <w:rsid w:val="004D1987"/>
    <w:rsid w:val="004D1AEC"/>
    <w:rsid w:val="004D2949"/>
    <w:rsid w:val="004D4D6E"/>
    <w:rsid w:val="004D6832"/>
    <w:rsid w:val="004D6E56"/>
    <w:rsid w:val="004D754B"/>
    <w:rsid w:val="004E050C"/>
    <w:rsid w:val="004E0633"/>
    <w:rsid w:val="004E082F"/>
    <w:rsid w:val="004E0995"/>
    <w:rsid w:val="004E0C3E"/>
    <w:rsid w:val="004E1F45"/>
    <w:rsid w:val="004E2547"/>
    <w:rsid w:val="004E26B4"/>
    <w:rsid w:val="004E2C15"/>
    <w:rsid w:val="004E45B6"/>
    <w:rsid w:val="004E5C2C"/>
    <w:rsid w:val="004E632B"/>
    <w:rsid w:val="004E6469"/>
    <w:rsid w:val="004E7C69"/>
    <w:rsid w:val="004F0BFB"/>
    <w:rsid w:val="004F2456"/>
    <w:rsid w:val="004F34AA"/>
    <w:rsid w:val="004F4B88"/>
    <w:rsid w:val="004F5473"/>
    <w:rsid w:val="004F5F85"/>
    <w:rsid w:val="004F6195"/>
    <w:rsid w:val="004F7496"/>
    <w:rsid w:val="004F7FDF"/>
    <w:rsid w:val="00500AC6"/>
    <w:rsid w:val="005014C3"/>
    <w:rsid w:val="005014E2"/>
    <w:rsid w:val="0050159F"/>
    <w:rsid w:val="00510267"/>
    <w:rsid w:val="00510517"/>
    <w:rsid w:val="00510E54"/>
    <w:rsid w:val="005111D6"/>
    <w:rsid w:val="005127B6"/>
    <w:rsid w:val="0051307E"/>
    <w:rsid w:val="00513DA2"/>
    <w:rsid w:val="0051432B"/>
    <w:rsid w:val="00515834"/>
    <w:rsid w:val="00520587"/>
    <w:rsid w:val="00520BA7"/>
    <w:rsid w:val="0052477B"/>
    <w:rsid w:val="00530EFF"/>
    <w:rsid w:val="00531A36"/>
    <w:rsid w:val="005322DA"/>
    <w:rsid w:val="005328D1"/>
    <w:rsid w:val="005334EA"/>
    <w:rsid w:val="00534932"/>
    <w:rsid w:val="00534B81"/>
    <w:rsid w:val="00537614"/>
    <w:rsid w:val="00540D6F"/>
    <w:rsid w:val="0054301E"/>
    <w:rsid w:val="00545C55"/>
    <w:rsid w:val="00547753"/>
    <w:rsid w:val="005508D4"/>
    <w:rsid w:val="005535AA"/>
    <w:rsid w:val="00553F4B"/>
    <w:rsid w:val="0055529E"/>
    <w:rsid w:val="00556C15"/>
    <w:rsid w:val="005605E5"/>
    <w:rsid w:val="005612C2"/>
    <w:rsid w:val="00562AD8"/>
    <w:rsid w:val="00563357"/>
    <w:rsid w:val="005636D2"/>
    <w:rsid w:val="00563DF5"/>
    <w:rsid w:val="00564B6D"/>
    <w:rsid w:val="005658AD"/>
    <w:rsid w:val="00566653"/>
    <w:rsid w:val="005671B4"/>
    <w:rsid w:val="00567A93"/>
    <w:rsid w:val="0057092B"/>
    <w:rsid w:val="00570A00"/>
    <w:rsid w:val="0057300D"/>
    <w:rsid w:val="00573C0B"/>
    <w:rsid w:val="00574258"/>
    <w:rsid w:val="00574B5A"/>
    <w:rsid w:val="005810B6"/>
    <w:rsid w:val="005820AF"/>
    <w:rsid w:val="0058281F"/>
    <w:rsid w:val="0058546F"/>
    <w:rsid w:val="00590DB5"/>
    <w:rsid w:val="00593378"/>
    <w:rsid w:val="00593541"/>
    <w:rsid w:val="005943EF"/>
    <w:rsid w:val="00595DB6"/>
    <w:rsid w:val="005A0291"/>
    <w:rsid w:val="005A1C55"/>
    <w:rsid w:val="005A2212"/>
    <w:rsid w:val="005A2AAE"/>
    <w:rsid w:val="005A384B"/>
    <w:rsid w:val="005A3F13"/>
    <w:rsid w:val="005A4104"/>
    <w:rsid w:val="005A4174"/>
    <w:rsid w:val="005A6990"/>
    <w:rsid w:val="005B033F"/>
    <w:rsid w:val="005B2274"/>
    <w:rsid w:val="005B23D0"/>
    <w:rsid w:val="005B2630"/>
    <w:rsid w:val="005B41A8"/>
    <w:rsid w:val="005B483C"/>
    <w:rsid w:val="005B4D63"/>
    <w:rsid w:val="005B5B8D"/>
    <w:rsid w:val="005B6104"/>
    <w:rsid w:val="005C2A51"/>
    <w:rsid w:val="005C50D4"/>
    <w:rsid w:val="005C6588"/>
    <w:rsid w:val="005C6685"/>
    <w:rsid w:val="005C6A33"/>
    <w:rsid w:val="005C6AB8"/>
    <w:rsid w:val="005C7205"/>
    <w:rsid w:val="005C7940"/>
    <w:rsid w:val="005D0402"/>
    <w:rsid w:val="005D0847"/>
    <w:rsid w:val="005D19BC"/>
    <w:rsid w:val="005D1AAB"/>
    <w:rsid w:val="005D294F"/>
    <w:rsid w:val="005D3E91"/>
    <w:rsid w:val="005D55B8"/>
    <w:rsid w:val="005D6C30"/>
    <w:rsid w:val="005E0D9A"/>
    <w:rsid w:val="005E326C"/>
    <w:rsid w:val="005E338B"/>
    <w:rsid w:val="005E360E"/>
    <w:rsid w:val="005E4EF1"/>
    <w:rsid w:val="005E4F9F"/>
    <w:rsid w:val="005E7FFA"/>
    <w:rsid w:val="005F2612"/>
    <w:rsid w:val="005F3F85"/>
    <w:rsid w:val="005F44C1"/>
    <w:rsid w:val="005F7CBD"/>
    <w:rsid w:val="006015E5"/>
    <w:rsid w:val="00601C3E"/>
    <w:rsid w:val="006024AA"/>
    <w:rsid w:val="0060324F"/>
    <w:rsid w:val="006044B1"/>
    <w:rsid w:val="00605811"/>
    <w:rsid w:val="006069AD"/>
    <w:rsid w:val="00610450"/>
    <w:rsid w:val="00611143"/>
    <w:rsid w:val="006116DB"/>
    <w:rsid w:val="00611990"/>
    <w:rsid w:val="00612F9B"/>
    <w:rsid w:val="0061351D"/>
    <w:rsid w:val="00614178"/>
    <w:rsid w:val="006156A5"/>
    <w:rsid w:val="00615717"/>
    <w:rsid w:val="00617E13"/>
    <w:rsid w:val="006233F5"/>
    <w:rsid w:val="00623B93"/>
    <w:rsid w:val="00624397"/>
    <w:rsid w:val="00625EF1"/>
    <w:rsid w:val="00626D71"/>
    <w:rsid w:val="00626F12"/>
    <w:rsid w:val="0062796A"/>
    <w:rsid w:val="0063035E"/>
    <w:rsid w:val="0063127E"/>
    <w:rsid w:val="00633940"/>
    <w:rsid w:val="00633EC1"/>
    <w:rsid w:val="00636332"/>
    <w:rsid w:val="0063653C"/>
    <w:rsid w:val="006411C6"/>
    <w:rsid w:val="006411E8"/>
    <w:rsid w:val="00642DA6"/>
    <w:rsid w:val="006445C4"/>
    <w:rsid w:val="00650AC1"/>
    <w:rsid w:val="00650F6C"/>
    <w:rsid w:val="0065240C"/>
    <w:rsid w:val="0065248E"/>
    <w:rsid w:val="00652B9F"/>
    <w:rsid w:val="00652E0C"/>
    <w:rsid w:val="00653024"/>
    <w:rsid w:val="00653CC5"/>
    <w:rsid w:val="00654B29"/>
    <w:rsid w:val="00657ACA"/>
    <w:rsid w:val="00661825"/>
    <w:rsid w:val="00662611"/>
    <w:rsid w:val="0066425E"/>
    <w:rsid w:val="00664CD4"/>
    <w:rsid w:val="0066557C"/>
    <w:rsid w:val="006661A0"/>
    <w:rsid w:val="00666473"/>
    <w:rsid w:val="00666981"/>
    <w:rsid w:val="00670078"/>
    <w:rsid w:val="006707DC"/>
    <w:rsid w:val="006713D0"/>
    <w:rsid w:val="006734D3"/>
    <w:rsid w:val="006735BF"/>
    <w:rsid w:val="006759AA"/>
    <w:rsid w:val="00680A40"/>
    <w:rsid w:val="00681D87"/>
    <w:rsid w:val="00684CCF"/>
    <w:rsid w:val="006857CB"/>
    <w:rsid w:val="00686E0A"/>
    <w:rsid w:val="006916AD"/>
    <w:rsid w:val="00691A70"/>
    <w:rsid w:val="00692821"/>
    <w:rsid w:val="006932BF"/>
    <w:rsid w:val="00696C13"/>
    <w:rsid w:val="006975D9"/>
    <w:rsid w:val="00697A2E"/>
    <w:rsid w:val="00697C28"/>
    <w:rsid w:val="006A0176"/>
    <w:rsid w:val="006A083A"/>
    <w:rsid w:val="006A1709"/>
    <w:rsid w:val="006A419F"/>
    <w:rsid w:val="006A60E1"/>
    <w:rsid w:val="006B08CD"/>
    <w:rsid w:val="006B1D26"/>
    <w:rsid w:val="006B2834"/>
    <w:rsid w:val="006B29EB"/>
    <w:rsid w:val="006B39FF"/>
    <w:rsid w:val="006B475C"/>
    <w:rsid w:val="006B5E26"/>
    <w:rsid w:val="006B7985"/>
    <w:rsid w:val="006C0532"/>
    <w:rsid w:val="006C21FD"/>
    <w:rsid w:val="006C4654"/>
    <w:rsid w:val="006C4D94"/>
    <w:rsid w:val="006C58E9"/>
    <w:rsid w:val="006D1A28"/>
    <w:rsid w:val="006D6BBC"/>
    <w:rsid w:val="006D729E"/>
    <w:rsid w:val="006D7610"/>
    <w:rsid w:val="006E0AD4"/>
    <w:rsid w:val="006E1625"/>
    <w:rsid w:val="006E1B25"/>
    <w:rsid w:val="006E2A16"/>
    <w:rsid w:val="006E34AD"/>
    <w:rsid w:val="006E56EC"/>
    <w:rsid w:val="006E5B21"/>
    <w:rsid w:val="006E6115"/>
    <w:rsid w:val="006F0551"/>
    <w:rsid w:val="006F353C"/>
    <w:rsid w:val="006F4C1C"/>
    <w:rsid w:val="00700FD9"/>
    <w:rsid w:val="00706C22"/>
    <w:rsid w:val="007070D0"/>
    <w:rsid w:val="00707852"/>
    <w:rsid w:val="007101B4"/>
    <w:rsid w:val="00711F37"/>
    <w:rsid w:val="00712C44"/>
    <w:rsid w:val="007179C2"/>
    <w:rsid w:val="00720771"/>
    <w:rsid w:val="00721226"/>
    <w:rsid w:val="00721952"/>
    <w:rsid w:val="00721DED"/>
    <w:rsid w:val="0072268C"/>
    <w:rsid w:val="00722CD7"/>
    <w:rsid w:val="00725867"/>
    <w:rsid w:val="007259E4"/>
    <w:rsid w:val="007267DC"/>
    <w:rsid w:val="0072695C"/>
    <w:rsid w:val="00726D0D"/>
    <w:rsid w:val="007306A3"/>
    <w:rsid w:val="00731C4B"/>
    <w:rsid w:val="007334A9"/>
    <w:rsid w:val="007347BF"/>
    <w:rsid w:val="007351F6"/>
    <w:rsid w:val="00737BF1"/>
    <w:rsid w:val="00737F61"/>
    <w:rsid w:val="0074021F"/>
    <w:rsid w:val="00740272"/>
    <w:rsid w:val="00740CE1"/>
    <w:rsid w:val="00741D6B"/>
    <w:rsid w:val="007431AB"/>
    <w:rsid w:val="0074342F"/>
    <w:rsid w:val="007450B5"/>
    <w:rsid w:val="00745AF2"/>
    <w:rsid w:val="00750647"/>
    <w:rsid w:val="007510E0"/>
    <w:rsid w:val="00751764"/>
    <w:rsid w:val="00751B06"/>
    <w:rsid w:val="00751ED7"/>
    <w:rsid w:val="00752194"/>
    <w:rsid w:val="0075277E"/>
    <w:rsid w:val="00753A35"/>
    <w:rsid w:val="0075797B"/>
    <w:rsid w:val="00760AA8"/>
    <w:rsid w:val="00760DAF"/>
    <w:rsid w:val="0076202F"/>
    <w:rsid w:val="007628D8"/>
    <w:rsid w:val="00765724"/>
    <w:rsid w:val="00766303"/>
    <w:rsid w:val="00766EFC"/>
    <w:rsid w:val="00770BEC"/>
    <w:rsid w:val="007710EC"/>
    <w:rsid w:val="00774820"/>
    <w:rsid w:val="00774F2F"/>
    <w:rsid w:val="00776122"/>
    <w:rsid w:val="00776ED7"/>
    <w:rsid w:val="00777428"/>
    <w:rsid w:val="00777CF6"/>
    <w:rsid w:val="0078204F"/>
    <w:rsid w:val="00782E4B"/>
    <w:rsid w:val="00783354"/>
    <w:rsid w:val="007835CA"/>
    <w:rsid w:val="0078397E"/>
    <w:rsid w:val="00783E4E"/>
    <w:rsid w:val="00784195"/>
    <w:rsid w:val="007857F5"/>
    <w:rsid w:val="007864CD"/>
    <w:rsid w:val="007871E8"/>
    <w:rsid w:val="00790257"/>
    <w:rsid w:val="00791335"/>
    <w:rsid w:val="007922EC"/>
    <w:rsid w:val="007927A6"/>
    <w:rsid w:val="00792985"/>
    <w:rsid w:val="00795D74"/>
    <w:rsid w:val="0079758E"/>
    <w:rsid w:val="007A0BD6"/>
    <w:rsid w:val="007A1434"/>
    <w:rsid w:val="007A1E91"/>
    <w:rsid w:val="007A24B1"/>
    <w:rsid w:val="007A58EE"/>
    <w:rsid w:val="007A595E"/>
    <w:rsid w:val="007A659E"/>
    <w:rsid w:val="007A7B66"/>
    <w:rsid w:val="007A7D7E"/>
    <w:rsid w:val="007B341B"/>
    <w:rsid w:val="007B5ADB"/>
    <w:rsid w:val="007B6B99"/>
    <w:rsid w:val="007B7FC1"/>
    <w:rsid w:val="007C168B"/>
    <w:rsid w:val="007C48CC"/>
    <w:rsid w:val="007C4B24"/>
    <w:rsid w:val="007C58A8"/>
    <w:rsid w:val="007C5F31"/>
    <w:rsid w:val="007D0189"/>
    <w:rsid w:val="007D1254"/>
    <w:rsid w:val="007D156D"/>
    <w:rsid w:val="007D36B2"/>
    <w:rsid w:val="007D370D"/>
    <w:rsid w:val="007D63F4"/>
    <w:rsid w:val="007D6BF4"/>
    <w:rsid w:val="007D6E9D"/>
    <w:rsid w:val="007E02E5"/>
    <w:rsid w:val="007E2D05"/>
    <w:rsid w:val="007E5B0B"/>
    <w:rsid w:val="007E6690"/>
    <w:rsid w:val="007E7027"/>
    <w:rsid w:val="007F0C89"/>
    <w:rsid w:val="007F3EDB"/>
    <w:rsid w:val="007F4032"/>
    <w:rsid w:val="007F5154"/>
    <w:rsid w:val="007F7BFE"/>
    <w:rsid w:val="0080098F"/>
    <w:rsid w:val="008023DE"/>
    <w:rsid w:val="0080297B"/>
    <w:rsid w:val="00803E11"/>
    <w:rsid w:val="0080487A"/>
    <w:rsid w:val="00806517"/>
    <w:rsid w:val="008065EB"/>
    <w:rsid w:val="00806C92"/>
    <w:rsid w:val="008072E1"/>
    <w:rsid w:val="00810031"/>
    <w:rsid w:val="00810442"/>
    <w:rsid w:val="00811837"/>
    <w:rsid w:val="008158C7"/>
    <w:rsid w:val="00817E0E"/>
    <w:rsid w:val="0082023D"/>
    <w:rsid w:val="00820307"/>
    <w:rsid w:val="008245CA"/>
    <w:rsid w:val="00824736"/>
    <w:rsid w:val="00827337"/>
    <w:rsid w:val="00831F09"/>
    <w:rsid w:val="008322A8"/>
    <w:rsid w:val="00833813"/>
    <w:rsid w:val="00833D41"/>
    <w:rsid w:val="00840966"/>
    <w:rsid w:val="0084156A"/>
    <w:rsid w:val="00841D18"/>
    <w:rsid w:val="0084568D"/>
    <w:rsid w:val="008466DE"/>
    <w:rsid w:val="00846C63"/>
    <w:rsid w:val="00847B71"/>
    <w:rsid w:val="00850806"/>
    <w:rsid w:val="00857360"/>
    <w:rsid w:val="00857416"/>
    <w:rsid w:val="0086071C"/>
    <w:rsid w:val="00861921"/>
    <w:rsid w:val="008627EE"/>
    <w:rsid w:val="00864697"/>
    <w:rsid w:val="0086708B"/>
    <w:rsid w:val="00873BE5"/>
    <w:rsid w:val="00875940"/>
    <w:rsid w:val="00876FAB"/>
    <w:rsid w:val="008805D6"/>
    <w:rsid w:val="0088132D"/>
    <w:rsid w:val="0088281F"/>
    <w:rsid w:val="00882E64"/>
    <w:rsid w:val="008849A9"/>
    <w:rsid w:val="00884DF0"/>
    <w:rsid w:val="00885120"/>
    <w:rsid w:val="00885B8E"/>
    <w:rsid w:val="00886F6D"/>
    <w:rsid w:val="0089042F"/>
    <w:rsid w:val="00890D12"/>
    <w:rsid w:val="008914FC"/>
    <w:rsid w:val="00892695"/>
    <w:rsid w:val="008932F9"/>
    <w:rsid w:val="00893D58"/>
    <w:rsid w:val="0089481E"/>
    <w:rsid w:val="00896771"/>
    <w:rsid w:val="0089713C"/>
    <w:rsid w:val="008A0929"/>
    <w:rsid w:val="008A1CB5"/>
    <w:rsid w:val="008A35A3"/>
    <w:rsid w:val="008A55FC"/>
    <w:rsid w:val="008A7B35"/>
    <w:rsid w:val="008A7EDE"/>
    <w:rsid w:val="008A7EF3"/>
    <w:rsid w:val="008B1C13"/>
    <w:rsid w:val="008B3B49"/>
    <w:rsid w:val="008B3B83"/>
    <w:rsid w:val="008B41D0"/>
    <w:rsid w:val="008B48F5"/>
    <w:rsid w:val="008B5F6E"/>
    <w:rsid w:val="008B7179"/>
    <w:rsid w:val="008B7530"/>
    <w:rsid w:val="008C0423"/>
    <w:rsid w:val="008C046D"/>
    <w:rsid w:val="008C2C00"/>
    <w:rsid w:val="008C2E1D"/>
    <w:rsid w:val="008C4FA7"/>
    <w:rsid w:val="008C50FC"/>
    <w:rsid w:val="008C5DF5"/>
    <w:rsid w:val="008C755D"/>
    <w:rsid w:val="008D05DA"/>
    <w:rsid w:val="008D10A8"/>
    <w:rsid w:val="008D1158"/>
    <w:rsid w:val="008D11C0"/>
    <w:rsid w:val="008D2FED"/>
    <w:rsid w:val="008D7853"/>
    <w:rsid w:val="008E1345"/>
    <w:rsid w:val="008E1845"/>
    <w:rsid w:val="008E23DC"/>
    <w:rsid w:val="008E2A57"/>
    <w:rsid w:val="008E380A"/>
    <w:rsid w:val="008E3BF8"/>
    <w:rsid w:val="008E40A3"/>
    <w:rsid w:val="008E41DB"/>
    <w:rsid w:val="008E4AE3"/>
    <w:rsid w:val="008E5FB3"/>
    <w:rsid w:val="008E676E"/>
    <w:rsid w:val="008E7795"/>
    <w:rsid w:val="008E7AB6"/>
    <w:rsid w:val="008E7D68"/>
    <w:rsid w:val="008F03F6"/>
    <w:rsid w:val="008F0D13"/>
    <w:rsid w:val="008F7721"/>
    <w:rsid w:val="009001F3"/>
    <w:rsid w:val="009013FD"/>
    <w:rsid w:val="0090298A"/>
    <w:rsid w:val="00903717"/>
    <w:rsid w:val="00903A13"/>
    <w:rsid w:val="00903DA9"/>
    <w:rsid w:val="0090452E"/>
    <w:rsid w:val="009048AB"/>
    <w:rsid w:val="0090491E"/>
    <w:rsid w:val="00904E09"/>
    <w:rsid w:val="00906A9C"/>
    <w:rsid w:val="00906E09"/>
    <w:rsid w:val="009077A1"/>
    <w:rsid w:val="00910302"/>
    <w:rsid w:val="009116D0"/>
    <w:rsid w:val="00911FFD"/>
    <w:rsid w:val="0091234C"/>
    <w:rsid w:val="00912B82"/>
    <w:rsid w:val="009140EB"/>
    <w:rsid w:val="00916211"/>
    <w:rsid w:val="009167BB"/>
    <w:rsid w:val="00921E3C"/>
    <w:rsid w:val="00924957"/>
    <w:rsid w:val="00926CF7"/>
    <w:rsid w:val="00927F61"/>
    <w:rsid w:val="00932FA9"/>
    <w:rsid w:val="00934758"/>
    <w:rsid w:val="009355BE"/>
    <w:rsid w:val="00935C29"/>
    <w:rsid w:val="00935E06"/>
    <w:rsid w:val="00935E9F"/>
    <w:rsid w:val="0093797D"/>
    <w:rsid w:val="00937C2C"/>
    <w:rsid w:val="00940711"/>
    <w:rsid w:val="009414AD"/>
    <w:rsid w:val="00943932"/>
    <w:rsid w:val="00944E0C"/>
    <w:rsid w:val="00946DF7"/>
    <w:rsid w:val="00947FC3"/>
    <w:rsid w:val="00950F10"/>
    <w:rsid w:val="00952519"/>
    <w:rsid w:val="00953194"/>
    <w:rsid w:val="0095375B"/>
    <w:rsid w:val="0095403D"/>
    <w:rsid w:val="009549CB"/>
    <w:rsid w:val="00954B0D"/>
    <w:rsid w:val="00955F55"/>
    <w:rsid w:val="0095660B"/>
    <w:rsid w:val="00960A62"/>
    <w:rsid w:val="009627E0"/>
    <w:rsid w:val="009635DF"/>
    <w:rsid w:val="009636E0"/>
    <w:rsid w:val="00965F60"/>
    <w:rsid w:val="009679AD"/>
    <w:rsid w:val="00971BE7"/>
    <w:rsid w:val="00972583"/>
    <w:rsid w:val="009726EE"/>
    <w:rsid w:val="009731AE"/>
    <w:rsid w:val="009801B3"/>
    <w:rsid w:val="00980E7B"/>
    <w:rsid w:val="009812CC"/>
    <w:rsid w:val="00982A90"/>
    <w:rsid w:val="009840DD"/>
    <w:rsid w:val="00984CCC"/>
    <w:rsid w:val="00986DEB"/>
    <w:rsid w:val="00987BB8"/>
    <w:rsid w:val="00987FDA"/>
    <w:rsid w:val="00993369"/>
    <w:rsid w:val="0099442C"/>
    <w:rsid w:val="00994DF7"/>
    <w:rsid w:val="009958B3"/>
    <w:rsid w:val="009963E5"/>
    <w:rsid w:val="00996AFE"/>
    <w:rsid w:val="009A15D0"/>
    <w:rsid w:val="009A1782"/>
    <w:rsid w:val="009A19DB"/>
    <w:rsid w:val="009A2FBC"/>
    <w:rsid w:val="009A44F8"/>
    <w:rsid w:val="009A5DB7"/>
    <w:rsid w:val="009A74C2"/>
    <w:rsid w:val="009A77BD"/>
    <w:rsid w:val="009B0583"/>
    <w:rsid w:val="009B09C2"/>
    <w:rsid w:val="009B5311"/>
    <w:rsid w:val="009B7B53"/>
    <w:rsid w:val="009C09AD"/>
    <w:rsid w:val="009C36AB"/>
    <w:rsid w:val="009C4ECF"/>
    <w:rsid w:val="009C5638"/>
    <w:rsid w:val="009C5AAC"/>
    <w:rsid w:val="009D1862"/>
    <w:rsid w:val="009D1EAC"/>
    <w:rsid w:val="009D4215"/>
    <w:rsid w:val="009D42D3"/>
    <w:rsid w:val="009D4382"/>
    <w:rsid w:val="009D43D4"/>
    <w:rsid w:val="009D50B9"/>
    <w:rsid w:val="009D5CF3"/>
    <w:rsid w:val="009D5D9F"/>
    <w:rsid w:val="009D5EA9"/>
    <w:rsid w:val="009E03A0"/>
    <w:rsid w:val="009E0430"/>
    <w:rsid w:val="009E1E4C"/>
    <w:rsid w:val="009E2061"/>
    <w:rsid w:val="009E2422"/>
    <w:rsid w:val="009E38F0"/>
    <w:rsid w:val="009E3D4E"/>
    <w:rsid w:val="009E540A"/>
    <w:rsid w:val="009E6058"/>
    <w:rsid w:val="009E748D"/>
    <w:rsid w:val="009E784A"/>
    <w:rsid w:val="009F39CD"/>
    <w:rsid w:val="009F54FB"/>
    <w:rsid w:val="009F57CF"/>
    <w:rsid w:val="009F5970"/>
    <w:rsid w:val="009F5EDB"/>
    <w:rsid w:val="009F7054"/>
    <w:rsid w:val="009F70D3"/>
    <w:rsid w:val="009F723A"/>
    <w:rsid w:val="00A00EB9"/>
    <w:rsid w:val="00A0466B"/>
    <w:rsid w:val="00A04782"/>
    <w:rsid w:val="00A05B61"/>
    <w:rsid w:val="00A06B60"/>
    <w:rsid w:val="00A102BC"/>
    <w:rsid w:val="00A1150D"/>
    <w:rsid w:val="00A1283F"/>
    <w:rsid w:val="00A12AF6"/>
    <w:rsid w:val="00A132FA"/>
    <w:rsid w:val="00A13579"/>
    <w:rsid w:val="00A13BAC"/>
    <w:rsid w:val="00A15601"/>
    <w:rsid w:val="00A15DDD"/>
    <w:rsid w:val="00A16216"/>
    <w:rsid w:val="00A16472"/>
    <w:rsid w:val="00A21954"/>
    <w:rsid w:val="00A23719"/>
    <w:rsid w:val="00A305F1"/>
    <w:rsid w:val="00A30B1E"/>
    <w:rsid w:val="00A30BC1"/>
    <w:rsid w:val="00A33331"/>
    <w:rsid w:val="00A34CB3"/>
    <w:rsid w:val="00A36D01"/>
    <w:rsid w:val="00A375A5"/>
    <w:rsid w:val="00A42511"/>
    <w:rsid w:val="00A4308F"/>
    <w:rsid w:val="00A44043"/>
    <w:rsid w:val="00A46792"/>
    <w:rsid w:val="00A47CC8"/>
    <w:rsid w:val="00A51DA1"/>
    <w:rsid w:val="00A52608"/>
    <w:rsid w:val="00A52771"/>
    <w:rsid w:val="00A53EFD"/>
    <w:rsid w:val="00A540A1"/>
    <w:rsid w:val="00A542CE"/>
    <w:rsid w:val="00A54D7C"/>
    <w:rsid w:val="00A56E16"/>
    <w:rsid w:val="00A56F40"/>
    <w:rsid w:val="00A57BC6"/>
    <w:rsid w:val="00A57CD2"/>
    <w:rsid w:val="00A57DBD"/>
    <w:rsid w:val="00A61E7C"/>
    <w:rsid w:val="00A62951"/>
    <w:rsid w:val="00A62DE4"/>
    <w:rsid w:val="00A63F24"/>
    <w:rsid w:val="00A644CF"/>
    <w:rsid w:val="00A6585B"/>
    <w:rsid w:val="00A65A8D"/>
    <w:rsid w:val="00A65F65"/>
    <w:rsid w:val="00A665B0"/>
    <w:rsid w:val="00A673E5"/>
    <w:rsid w:val="00A70501"/>
    <w:rsid w:val="00A745C7"/>
    <w:rsid w:val="00A74E70"/>
    <w:rsid w:val="00A760BC"/>
    <w:rsid w:val="00A767E0"/>
    <w:rsid w:val="00A76D5C"/>
    <w:rsid w:val="00A77F7C"/>
    <w:rsid w:val="00A81DEC"/>
    <w:rsid w:val="00A83883"/>
    <w:rsid w:val="00A84613"/>
    <w:rsid w:val="00A86A4A"/>
    <w:rsid w:val="00A90691"/>
    <w:rsid w:val="00A90CBE"/>
    <w:rsid w:val="00A9144D"/>
    <w:rsid w:val="00A92C89"/>
    <w:rsid w:val="00A96213"/>
    <w:rsid w:val="00AA18FA"/>
    <w:rsid w:val="00AA2734"/>
    <w:rsid w:val="00AA2D91"/>
    <w:rsid w:val="00AA4DBB"/>
    <w:rsid w:val="00AB2127"/>
    <w:rsid w:val="00AB4161"/>
    <w:rsid w:val="00AB56DC"/>
    <w:rsid w:val="00AC1404"/>
    <w:rsid w:val="00AC54CC"/>
    <w:rsid w:val="00AC66C1"/>
    <w:rsid w:val="00AD20DC"/>
    <w:rsid w:val="00AD4978"/>
    <w:rsid w:val="00AE1FF0"/>
    <w:rsid w:val="00AF098A"/>
    <w:rsid w:val="00AF1227"/>
    <w:rsid w:val="00AF1808"/>
    <w:rsid w:val="00AF3009"/>
    <w:rsid w:val="00AF42EF"/>
    <w:rsid w:val="00AF4817"/>
    <w:rsid w:val="00AF669A"/>
    <w:rsid w:val="00AF743D"/>
    <w:rsid w:val="00AF776B"/>
    <w:rsid w:val="00B02837"/>
    <w:rsid w:val="00B0466C"/>
    <w:rsid w:val="00B125B5"/>
    <w:rsid w:val="00B15853"/>
    <w:rsid w:val="00B15C40"/>
    <w:rsid w:val="00B20BF3"/>
    <w:rsid w:val="00B20C2E"/>
    <w:rsid w:val="00B2347C"/>
    <w:rsid w:val="00B24956"/>
    <w:rsid w:val="00B24CCE"/>
    <w:rsid w:val="00B26F8C"/>
    <w:rsid w:val="00B27722"/>
    <w:rsid w:val="00B27FA8"/>
    <w:rsid w:val="00B30901"/>
    <w:rsid w:val="00B329DB"/>
    <w:rsid w:val="00B33FAE"/>
    <w:rsid w:val="00B34CC1"/>
    <w:rsid w:val="00B36BD6"/>
    <w:rsid w:val="00B374F2"/>
    <w:rsid w:val="00B37682"/>
    <w:rsid w:val="00B4050C"/>
    <w:rsid w:val="00B423AE"/>
    <w:rsid w:val="00B42A71"/>
    <w:rsid w:val="00B43528"/>
    <w:rsid w:val="00B47BAF"/>
    <w:rsid w:val="00B5213F"/>
    <w:rsid w:val="00B541D6"/>
    <w:rsid w:val="00B542C4"/>
    <w:rsid w:val="00B5534A"/>
    <w:rsid w:val="00B55A54"/>
    <w:rsid w:val="00B560B5"/>
    <w:rsid w:val="00B57A3A"/>
    <w:rsid w:val="00B57FE3"/>
    <w:rsid w:val="00B61177"/>
    <w:rsid w:val="00B618FF"/>
    <w:rsid w:val="00B621D3"/>
    <w:rsid w:val="00B646E4"/>
    <w:rsid w:val="00B652AE"/>
    <w:rsid w:val="00B658ED"/>
    <w:rsid w:val="00B65F98"/>
    <w:rsid w:val="00B70AB4"/>
    <w:rsid w:val="00B70EFE"/>
    <w:rsid w:val="00B7482B"/>
    <w:rsid w:val="00B75D22"/>
    <w:rsid w:val="00B763B4"/>
    <w:rsid w:val="00B77E10"/>
    <w:rsid w:val="00B817C1"/>
    <w:rsid w:val="00B82C1A"/>
    <w:rsid w:val="00B841B2"/>
    <w:rsid w:val="00B85B9A"/>
    <w:rsid w:val="00B876CC"/>
    <w:rsid w:val="00B87A3B"/>
    <w:rsid w:val="00B91F7A"/>
    <w:rsid w:val="00B9505F"/>
    <w:rsid w:val="00B95507"/>
    <w:rsid w:val="00B9781B"/>
    <w:rsid w:val="00B9788A"/>
    <w:rsid w:val="00B97A3B"/>
    <w:rsid w:val="00BA05A9"/>
    <w:rsid w:val="00BA11F7"/>
    <w:rsid w:val="00BA14E7"/>
    <w:rsid w:val="00BA2451"/>
    <w:rsid w:val="00BA32F7"/>
    <w:rsid w:val="00BA3D6E"/>
    <w:rsid w:val="00BA3DD2"/>
    <w:rsid w:val="00BA65FC"/>
    <w:rsid w:val="00BA6EDC"/>
    <w:rsid w:val="00BA7275"/>
    <w:rsid w:val="00BB040C"/>
    <w:rsid w:val="00BB2638"/>
    <w:rsid w:val="00BB6911"/>
    <w:rsid w:val="00BC0BBE"/>
    <w:rsid w:val="00BC1363"/>
    <w:rsid w:val="00BC4785"/>
    <w:rsid w:val="00BC4F34"/>
    <w:rsid w:val="00BD1BCC"/>
    <w:rsid w:val="00BD2294"/>
    <w:rsid w:val="00BD7C09"/>
    <w:rsid w:val="00BD7C8F"/>
    <w:rsid w:val="00BE4FDE"/>
    <w:rsid w:val="00BE51EB"/>
    <w:rsid w:val="00BE5434"/>
    <w:rsid w:val="00BE598A"/>
    <w:rsid w:val="00BE6AD0"/>
    <w:rsid w:val="00BE7939"/>
    <w:rsid w:val="00BF0264"/>
    <w:rsid w:val="00BF23C5"/>
    <w:rsid w:val="00BF3F96"/>
    <w:rsid w:val="00BF75FD"/>
    <w:rsid w:val="00C012CC"/>
    <w:rsid w:val="00C01F2F"/>
    <w:rsid w:val="00C02A38"/>
    <w:rsid w:val="00C02E12"/>
    <w:rsid w:val="00C03195"/>
    <w:rsid w:val="00C032C5"/>
    <w:rsid w:val="00C03C2F"/>
    <w:rsid w:val="00C0474B"/>
    <w:rsid w:val="00C07B85"/>
    <w:rsid w:val="00C10E2F"/>
    <w:rsid w:val="00C11955"/>
    <w:rsid w:val="00C11A25"/>
    <w:rsid w:val="00C12AD9"/>
    <w:rsid w:val="00C13714"/>
    <w:rsid w:val="00C13770"/>
    <w:rsid w:val="00C2078C"/>
    <w:rsid w:val="00C22BC3"/>
    <w:rsid w:val="00C23AEA"/>
    <w:rsid w:val="00C27E2D"/>
    <w:rsid w:val="00C3053A"/>
    <w:rsid w:val="00C30F78"/>
    <w:rsid w:val="00C330A0"/>
    <w:rsid w:val="00C343A2"/>
    <w:rsid w:val="00C36593"/>
    <w:rsid w:val="00C40C5B"/>
    <w:rsid w:val="00C41A7D"/>
    <w:rsid w:val="00C43899"/>
    <w:rsid w:val="00C43E3B"/>
    <w:rsid w:val="00C43F56"/>
    <w:rsid w:val="00C44D66"/>
    <w:rsid w:val="00C452C9"/>
    <w:rsid w:val="00C45D65"/>
    <w:rsid w:val="00C508A4"/>
    <w:rsid w:val="00C50BE2"/>
    <w:rsid w:val="00C527F3"/>
    <w:rsid w:val="00C561E6"/>
    <w:rsid w:val="00C5692F"/>
    <w:rsid w:val="00C57B9B"/>
    <w:rsid w:val="00C6016F"/>
    <w:rsid w:val="00C61885"/>
    <w:rsid w:val="00C66E68"/>
    <w:rsid w:val="00C672C2"/>
    <w:rsid w:val="00C67803"/>
    <w:rsid w:val="00C735AB"/>
    <w:rsid w:val="00C73B74"/>
    <w:rsid w:val="00C75B64"/>
    <w:rsid w:val="00C76AFB"/>
    <w:rsid w:val="00C80E08"/>
    <w:rsid w:val="00C81AF9"/>
    <w:rsid w:val="00C82809"/>
    <w:rsid w:val="00C8520B"/>
    <w:rsid w:val="00C863D2"/>
    <w:rsid w:val="00C869C1"/>
    <w:rsid w:val="00C871BE"/>
    <w:rsid w:val="00C9072E"/>
    <w:rsid w:val="00C90BD5"/>
    <w:rsid w:val="00C9198A"/>
    <w:rsid w:val="00C92E07"/>
    <w:rsid w:val="00C92E77"/>
    <w:rsid w:val="00C956E6"/>
    <w:rsid w:val="00C96178"/>
    <w:rsid w:val="00C96A54"/>
    <w:rsid w:val="00C96D72"/>
    <w:rsid w:val="00CA1883"/>
    <w:rsid w:val="00CA2CBE"/>
    <w:rsid w:val="00CA4275"/>
    <w:rsid w:val="00CA45F8"/>
    <w:rsid w:val="00CA62B4"/>
    <w:rsid w:val="00CA656D"/>
    <w:rsid w:val="00CA7787"/>
    <w:rsid w:val="00CA7CC4"/>
    <w:rsid w:val="00CB0632"/>
    <w:rsid w:val="00CB29F7"/>
    <w:rsid w:val="00CB32F9"/>
    <w:rsid w:val="00CB3908"/>
    <w:rsid w:val="00CB4017"/>
    <w:rsid w:val="00CB483B"/>
    <w:rsid w:val="00CB798F"/>
    <w:rsid w:val="00CB7C76"/>
    <w:rsid w:val="00CC01F0"/>
    <w:rsid w:val="00CC2C93"/>
    <w:rsid w:val="00CC4B1B"/>
    <w:rsid w:val="00CD0500"/>
    <w:rsid w:val="00CD050B"/>
    <w:rsid w:val="00CD1676"/>
    <w:rsid w:val="00CD210D"/>
    <w:rsid w:val="00CD2F7F"/>
    <w:rsid w:val="00CD36BE"/>
    <w:rsid w:val="00CD38B5"/>
    <w:rsid w:val="00CD3905"/>
    <w:rsid w:val="00CD5356"/>
    <w:rsid w:val="00CD77D5"/>
    <w:rsid w:val="00CD7920"/>
    <w:rsid w:val="00CE14F8"/>
    <w:rsid w:val="00CE1E9A"/>
    <w:rsid w:val="00CE379D"/>
    <w:rsid w:val="00CF0831"/>
    <w:rsid w:val="00CF0D2E"/>
    <w:rsid w:val="00CF117F"/>
    <w:rsid w:val="00CF1629"/>
    <w:rsid w:val="00CF2224"/>
    <w:rsid w:val="00CF29FA"/>
    <w:rsid w:val="00CF2BAB"/>
    <w:rsid w:val="00CF340C"/>
    <w:rsid w:val="00CF343C"/>
    <w:rsid w:val="00CF4EAD"/>
    <w:rsid w:val="00CF5E3C"/>
    <w:rsid w:val="00CF6F26"/>
    <w:rsid w:val="00CF7236"/>
    <w:rsid w:val="00CF7BB4"/>
    <w:rsid w:val="00D0244F"/>
    <w:rsid w:val="00D02591"/>
    <w:rsid w:val="00D026A6"/>
    <w:rsid w:val="00D02E19"/>
    <w:rsid w:val="00D0339A"/>
    <w:rsid w:val="00D03455"/>
    <w:rsid w:val="00D06239"/>
    <w:rsid w:val="00D06DD0"/>
    <w:rsid w:val="00D10B11"/>
    <w:rsid w:val="00D11CB6"/>
    <w:rsid w:val="00D14306"/>
    <w:rsid w:val="00D16263"/>
    <w:rsid w:val="00D20B64"/>
    <w:rsid w:val="00D20C7D"/>
    <w:rsid w:val="00D222F3"/>
    <w:rsid w:val="00D2328A"/>
    <w:rsid w:val="00D2642D"/>
    <w:rsid w:val="00D27C10"/>
    <w:rsid w:val="00D31A47"/>
    <w:rsid w:val="00D32012"/>
    <w:rsid w:val="00D3267E"/>
    <w:rsid w:val="00D32A15"/>
    <w:rsid w:val="00D34427"/>
    <w:rsid w:val="00D43314"/>
    <w:rsid w:val="00D43ED1"/>
    <w:rsid w:val="00D442D6"/>
    <w:rsid w:val="00D45110"/>
    <w:rsid w:val="00D45868"/>
    <w:rsid w:val="00D463CF"/>
    <w:rsid w:val="00D50038"/>
    <w:rsid w:val="00D50989"/>
    <w:rsid w:val="00D5144A"/>
    <w:rsid w:val="00D51669"/>
    <w:rsid w:val="00D51B26"/>
    <w:rsid w:val="00D53409"/>
    <w:rsid w:val="00D544F9"/>
    <w:rsid w:val="00D54F98"/>
    <w:rsid w:val="00D556B1"/>
    <w:rsid w:val="00D558D1"/>
    <w:rsid w:val="00D61FC9"/>
    <w:rsid w:val="00D626D2"/>
    <w:rsid w:val="00D6391F"/>
    <w:rsid w:val="00D64BAD"/>
    <w:rsid w:val="00D6741E"/>
    <w:rsid w:val="00D67638"/>
    <w:rsid w:val="00D709E9"/>
    <w:rsid w:val="00D70BE3"/>
    <w:rsid w:val="00D71C63"/>
    <w:rsid w:val="00D74918"/>
    <w:rsid w:val="00D7591B"/>
    <w:rsid w:val="00D75D4D"/>
    <w:rsid w:val="00D762E5"/>
    <w:rsid w:val="00D77414"/>
    <w:rsid w:val="00D8020E"/>
    <w:rsid w:val="00D8029E"/>
    <w:rsid w:val="00D81A37"/>
    <w:rsid w:val="00D82421"/>
    <w:rsid w:val="00D82930"/>
    <w:rsid w:val="00D83808"/>
    <w:rsid w:val="00D8448F"/>
    <w:rsid w:val="00D86AAE"/>
    <w:rsid w:val="00D86D71"/>
    <w:rsid w:val="00D912E5"/>
    <w:rsid w:val="00D9234F"/>
    <w:rsid w:val="00D925F3"/>
    <w:rsid w:val="00D9325E"/>
    <w:rsid w:val="00D942B2"/>
    <w:rsid w:val="00D97870"/>
    <w:rsid w:val="00DA004A"/>
    <w:rsid w:val="00DA048C"/>
    <w:rsid w:val="00DA08C3"/>
    <w:rsid w:val="00DB099A"/>
    <w:rsid w:val="00DB09AA"/>
    <w:rsid w:val="00DB2EBE"/>
    <w:rsid w:val="00DB3665"/>
    <w:rsid w:val="00DB38DF"/>
    <w:rsid w:val="00DB3A53"/>
    <w:rsid w:val="00DB49CD"/>
    <w:rsid w:val="00DB5622"/>
    <w:rsid w:val="00DB735D"/>
    <w:rsid w:val="00DC12C4"/>
    <w:rsid w:val="00DC2C7E"/>
    <w:rsid w:val="00DC4F3E"/>
    <w:rsid w:val="00DD0D24"/>
    <w:rsid w:val="00DD2048"/>
    <w:rsid w:val="00DD295C"/>
    <w:rsid w:val="00DD3060"/>
    <w:rsid w:val="00DD368B"/>
    <w:rsid w:val="00DD604C"/>
    <w:rsid w:val="00DD6D78"/>
    <w:rsid w:val="00DD70F1"/>
    <w:rsid w:val="00DD73C3"/>
    <w:rsid w:val="00DD7C13"/>
    <w:rsid w:val="00DE1215"/>
    <w:rsid w:val="00DE142D"/>
    <w:rsid w:val="00DE14DA"/>
    <w:rsid w:val="00DE1CAC"/>
    <w:rsid w:val="00DE23A7"/>
    <w:rsid w:val="00DE2DE7"/>
    <w:rsid w:val="00DE3C75"/>
    <w:rsid w:val="00DE6C85"/>
    <w:rsid w:val="00DF2F88"/>
    <w:rsid w:val="00DF7AEB"/>
    <w:rsid w:val="00E00556"/>
    <w:rsid w:val="00E0086D"/>
    <w:rsid w:val="00E03194"/>
    <w:rsid w:val="00E033B3"/>
    <w:rsid w:val="00E043E5"/>
    <w:rsid w:val="00E06092"/>
    <w:rsid w:val="00E07F46"/>
    <w:rsid w:val="00E1085D"/>
    <w:rsid w:val="00E10CC2"/>
    <w:rsid w:val="00E10FBF"/>
    <w:rsid w:val="00E16B4B"/>
    <w:rsid w:val="00E177A1"/>
    <w:rsid w:val="00E21714"/>
    <w:rsid w:val="00E22AFF"/>
    <w:rsid w:val="00E22E23"/>
    <w:rsid w:val="00E257DE"/>
    <w:rsid w:val="00E27DA8"/>
    <w:rsid w:val="00E27DC3"/>
    <w:rsid w:val="00E30376"/>
    <w:rsid w:val="00E31D2E"/>
    <w:rsid w:val="00E320C1"/>
    <w:rsid w:val="00E32AC6"/>
    <w:rsid w:val="00E33861"/>
    <w:rsid w:val="00E33EBB"/>
    <w:rsid w:val="00E34963"/>
    <w:rsid w:val="00E34EC3"/>
    <w:rsid w:val="00E35D7E"/>
    <w:rsid w:val="00E41643"/>
    <w:rsid w:val="00E4521C"/>
    <w:rsid w:val="00E47D94"/>
    <w:rsid w:val="00E5316E"/>
    <w:rsid w:val="00E53457"/>
    <w:rsid w:val="00E53A62"/>
    <w:rsid w:val="00E5434A"/>
    <w:rsid w:val="00E565AB"/>
    <w:rsid w:val="00E573B1"/>
    <w:rsid w:val="00E576C8"/>
    <w:rsid w:val="00E617E5"/>
    <w:rsid w:val="00E617F1"/>
    <w:rsid w:val="00E63006"/>
    <w:rsid w:val="00E718EE"/>
    <w:rsid w:val="00E756E3"/>
    <w:rsid w:val="00E77C30"/>
    <w:rsid w:val="00E80443"/>
    <w:rsid w:val="00E81A9D"/>
    <w:rsid w:val="00E83809"/>
    <w:rsid w:val="00E843CE"/>
    <w:rsid w:val="00E85130"/>
    <w:rsid w:val="00E852CA"/>
    <w:rsid w:val="00E856AF"/>
    <w:rsid w:val="00E86736"/>
    <w:rsid w:val="00E93F00"/>
    <w:rsid w:val="00E95042"/>
    <w:rsid w:val="00E9507F"/>
    <w:rsid w:val="00E95155"/>
    <w:rsid w:val="00E965CC"/>
    <w:rsid w:val="00E96CFE"/>
    <w:rsid w:val="00E9729E"/>
    <w:rsid w:val="00E97705"/>
    <w:rsid w:val="00EA0012"/>
    <w:rsid w:val="00EA0273"/>
    <w:rsid w:val="00EA0DA6"/>
    <w:rsid w:val="00EA136C"/>
    <w:rsid w:val="00EA22AB"/>
    <w:rsid w:val="00EA2DC8"/>
    <w:rsid w:val="00EA4F47"/>
    <w:rsid w:val="00EA503F"/>
    <w:rsid w:val="00EA60DD"/>
    <w:rsid w:val="00EB096A"/>
    <w:rsid w:val="00EB1EB2"/>
    <w:rsid w:val="00EB26AB"/>
    <w:rsid w:val="00EB280D"/>
    <w:rsid w:val="00EB3B1E"/>
    <w:rsid w:val="00EB4805"/>
    <w:rsid w:val="00EB4BB3"/>
    <w:rsid w:val="00EB4D6B"/>
    <w:rsid w:val="00EB6313"/>
    <w:rsid w:val="00EB64B4"/>
    <w:rsid w:val="00EB6ECE"/>
    <w:rsid w:val="00EC0B22"/>
    <w:rsid w:val="00EC233F"/>
    <w:rsid w:val="00EC28F5"/>
    <w:rsid w:val="00EC2ED8"/>
    <w:rsid w:val="00EC36E2"/>
    <w:rsid w:val="00EC4861"/>
    <w:rsid w:val="00EC6B42"/>
    <w:rsid w:val="00ED0D66"/>
    <w:rsid w:val="00ED1C2D"/>
    <w:rsid w:val="00ED1F2C"/>
    <w:rsid w:val="00ED1F40"/>
    <w:rsid w:val="00ED238B"/>
    <w:rsid w:val="00ED7892"/>
    <w:rsid w:val="00EE1E05"/>
    <w:rsid w:val="00EE426D"/>
    <w:rsid w:val="00EE47F4"/>
    <w:rsid w:val="00EE4CA5"/>
    <w:rsid w:val="00EE5C46"/>
    <w:rsid w:val="00EE70D9"/>
    <w:rsid w:val="00EF2364"/>
    <w:rsid w:val="00EF24A5"/>
    <w:rsid w:val="00EF2D59"/>
    <w:rsid w:val="00EF2E80"/>
    <w:rsid w:val="00EF3363"/>
    <w:rsid w:val="00EF3938"/>
    <w:rsid w:val="00EF4E0D"/>
    <w:rsid w:val="00F01208"/>
    <w:rsid w:val="00F01E9D"/>
    <w:rsid w:val="00F03F9B"/>
    <w:rsid w:val="00F044DC"/>
    <w:rsid w:val="00F0603C"/>
    <w:rsid w:val="00F064E5"/>
    <w:rsid w:val="00F06DD7"/>
    <w:rsid w:val="00F07F6E"/>
    <w:rsid w:val="00F11155"/>
    <w:rsid w:val="00F12BC6"/>
    <w:rsid w:val="00F13622"/>
    <w:rsid w:val="00F1605C"/>
    <w:rsid w:val="00F210AB"/>
    <w:rsid w:val="00F242E8"/>
    <w:rsid w:val="00F2573F"/>
    <w:rsid w:val="00F25BAC"/>
    <w:rsid w:val="00F26070"/>
    <w:rsid w:val="00F316AE"/>
    <w:rsid w:val="00F33826"/>
    <w:rsid w:val="00F33C9B"/>
    <w:rsid w:val="00F3401F"/>
    <w:rsid w:val="00F34F5B"/>
    <w:rsid w:val="00F36557"/>
    <w:rsid w:val="00F36E05"/>
    <w:rsid w:val="00F40331"/>
    <w:rsid w:val="00F419DA"/>
    <w:rsid w:val="00F43595"/>
    <w:rsid w:val="00F4386D"/>
    <w:rsid w:val="00F45F65"/>
    <w:rsid w:val="00F50372"/>
    <w:rsid w:val="00F51982"/>
    <w:rsid w:val="00F51DC6"/>
    <w:rsid w:val="00F55CC5"/>
    <w:rsid w:val="00F564F9"/>
    <w:rsid w:val="00F56508"/>
    <w:rsid w:val="00F62E2E"/>
    <w:rsid w:val="00F63708"/>
    <w:rsid w:val="00F637D3"/>
    <w:rsid w:val="00F64DF0"/>
    <w:rsid w:val="00F65ACD"/>
    <w:rsid w:val="00F67568"/>
    <w:rsid w:val="00F70F46"/>
    <w:rsid w:val="00F72332"/>
    <w:rsid w:val="00F73309"/>
    <w:rsid w:val="00F7383F"/>
    <w:rsid w:val="00F740F9"/>
    <w:rsid w:val="00F76219"/>
    <w:rsid w:val="00F77D78"/>
    <w:rsid w:val="00F82C13"/>
    <w:rsid w:val="00F851D4"/>
    <w:rsid w:val="00F851F1"/>
    <w:rsid w:val="00F85F35"/>
    <w:rsid w:val="00F870D4"/>
    <w:rsid w:val="00F90074"/>
    <w:rsid w:val="00F908C2"/>
    <w:rsid w:val="00F9253B"/>
    <w:rsid w:val="00F92A5D"/>
    <w:rsid w:val="00F92C06"/>
    <w:rsid w:val="00F92D90"/>
    <w:rsid w:val="00F96671"/>
    <w:rsid w:val="00F97539"/>
    <w:rsid w:val="00F97EFB"/>
    <w:rsid w:val="00FA2662"/>
    <w:rsid w:val="00FA43C8"/>
    <w:rsid w:val="00FA4C95"/>
    <w:rsid w:val="00FA502B"/>
    <w:rsid w:val="00FA58D7"/>
    <w:rsid w:val="00FA6A87"/>
    <w:rsid w:val="00FA7039"/>
    <w:rsid w:val="00FB086E"/>
    <w:rsid w:val="00FB0B24"/>
    <w:rsid w:val="00FB0EF7"/>
    <w:rsid w:val="00FB1226"/>
    <w:rsid w:val="00FB23DF"/>
    <w:rsid w:val="00FB5197"/>
    <w:rsid w:val="00FC142C"/>
    <w:rsid w:val="00FC2E50"/>
    <w:rsid w:val="00FC5C81"/>
    <w:rsid w:val="00FC64F7"/>
    <w:rsid w:val="00FC7211"/>
    <w:rsid w:val="00FD09E0"/>
    <w:rsid w:val="00FD0C46"/>
    <w:rsid w:val="00FD26AD"/>
    <w:rsid w:val="00FD4362"/>
    <w:rsid w:val="00FD478D"/>
    <w:rsid w:val="00FD53A4"/>
    <w:rsid w:val="00FE0B84"/>
    <w:rsid w:val="00FE145E"/>
    <w:rsid w:val="00FE257B"/>
    <w:rsid w:val="00FE3419"/>
    <w:rsid w:val="00FE3C72"/>
    <w:rsid w:val="00FE6DC0"/>
    <w:rsid w:val="00FE7442"/>
    <w:rsid w:val="00FE7C96"/>
    <w:rsid w:val="00FE7EF3"/>
    <w:rsid w:val="00FF0FBB"/>
    <w:rsid w:val="00FF1D18"/>
    <w:rsid w:val="00FF2653"/>
    <w:rsid w:val="00FF54B9"/>
    <w:rsid w:val="00FF7A9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57BC0E5"/>
  <w15:docId w15:val="{931B19F9-07C9-4705-8992-B619304BB7D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A7B66"/>
    <w:rPr>
      <w:rFonts w:ascii="Arial" w:eastAsia="Arial" w:hAnsi="Arial" w:cs="Arial"/>
      <w:lang w:val="en-CA"/>
    </w:rPr>
  </w:style>
  <w:style w:type="paragraph" w:styleId="Heading1">
    <w:name w:val="heading 1"/>
    <w:basedOn w:val="Normal"/>
    <w:next w:val="BodyText"/>
    <w:uiPriority w:val="9"/>
    <w:qFormat/>
    <w:rsid w:val="00A9144D"/>
    <w:pPr>
      <w:keepNext/>
      <w:spacing w:before="360" w:after="120"/>
      <w:outlineLvl w:val="0"/>
    </w:pPr>
    <w:rPr>
      <w:b/>
      <w:bCs/>
      <w:sz w:val="24"/>
      <w:szCs w:val="24"/>
    </w:rPr>
  </w:style>
  <w:style w:type="paragraph" w:styleId="Heading2">
    <w:name w:val="heading 2"/>
    <w:basedOn w:val="Normal"/>
    <w:next w:val="Normal"/>
    <w:link w:val="Heading2Char"/>
    <w:uiPriority w:val="9"/>
    <w:unhideWhenUsed/>
    <w:qFormat/>
    <w:rsid w:val="002D2CDC"/>
    <w:pPr>
      <w:keepNext/>
      <w:keepLines/>
      <w:spacing w:before="240" w:after="120"/>
      <w:outlineLvl w:val="1"/>
    </w:pPr>
    <w:rPr>
      <w:rFonts w:eastAsiaTheme="majorEastAsia" w:cstheme="majorBidi"/>
      <w:color w:val="365F91" w:themeColor="accent1" w:themeShade="BF"/>
      <w:sz w:val="24"/>
      <w:szCs w:val="26"/>
    </w:rPr>
  </w:style>
  <w:style w:type="paragraph" w:styleId="Heading3">
    <w:name w:val="heading 3"/>
    <w:basedOn w:val="Normal"/>
    <w:next w:val="Normal"/>
    <w:link w:val="Heading3Char"/>
    <w:uiPriority w:val="9"/>
    <w:unhideWhenUsed/>
    <w:qFormat/>
    <w:rsid w:val="00911FFD"/>
    <w:pPr>
      <w:keepNext/>
      <w:keepLines/>
      <w:spacing w:before="40"/>
      <w:outlineLvl w:val="2"/>
    </w:pPr>
    <w:rPr>
      <w:rFonts w:asciiTheme="majorHAnsi" w:eastAsiaTheme="majorEastAsia" w:hAnsiTheme="majorHAnsi" w:cstheme="majorBidi"/>
      <w:color w:val="243F60" w:themeColor="accent1" w:themeShade="7F"/>
      <w:sz w:val="24"/>
      <w:szCs w:val="24"/>
    </w:rPr>
  </w:style>
  <w:style w:type="paragraph" w:styleId="Heading4">
    <w:name w:val="heading 4"/>
    <w:basedOn w:val="Normal"/>
    <w:next w:val="Normal"/>
    <w:link w:val="Heading4Char"/>
    <w:uiPriority w:val="9"/>
    <w:unhideWhenUsed/>
    <w:qFormat/>
    <w:rsid w:val="00545C55"/>
    <w:pPr>
      <w:keepNext/>
      <w:keepLines/>
      <w:spacing w:before="40"/>
      <w:outlineLvl w:val="3"/>
    </w:pPr>
    <w:rPr>
      <w:rFonts w:asciiTheme="majorHAnsi" w:eastAsiaTheme="majorEastAsia" w:hAnsiTheme="majorHAnsi" w:cstheme="majorBidi"/>
      <w:i/>
      <w:iCs/>
      <w:color w:val="365F91"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1">
    <w:name w:val="Table Normal1"/>
    <w:uiPriority w:val="2"/>
    <w:semiHidden/>
    <w:unhideWhenUsed/>
    <w:qFormat/>
    <w:tblPr>
      <w:tblInd w:w="0" w:type="dxa"/>
      <w:tblCellMar>
        <w:top w:w="0" w:type="dxa"/>
        <w:left w:w="0" w:type="dxa"/>
        <w:bottom w:w="0" w:type="dxa"/>
        <w:right w:w="0" w:type="dxa"/>
      </w:tblCellMar>
    </w:tblPr>
  </w:style>
  <w:style w:type="paragraph" w:styleId="BodyText">
    <w:name w:val="Body Text"/>
    <w:basedOn w:val="Normal"/>
    <w:link w:val="BodyTextChar"/>
    <w:uiPriority w:val="1"/>
    <w:qFormat/>
    <w:rsid w:val="007A7B66"/>
    <w:pPr>
      <w:spacing w:before="120" w:after="240"/>
      <w:jc w:val="both"/>
    </w:pPr>
    <w:rPr>
      <w:szCs w:val="24"/>
    </w:rPr>
  </w:style>
  <w:style w:type="paragraph" w:styleId="Title">
    <w:name w:val="Title"/>
    <w:basedOn w:val="Normal"/>
    <w:uiPriority w:val="10"/>
    <w:qFormat/>
    <w:pPr>
      <w:spacing w:before="90"/>
      <w:ind w:left="1194"/>
    </w:pPr>
    <w:rPr>
      <w:b/>
      <w:bCs/>
      <w:sz w:val="29"/>
      <w:szCs w:val="29"/>
      <w:u w:val="single" w:color="000000"/>
    </w:rPr>
  </w:style>
  <w:style w:type="paragraph" w:styleId="ListParagraph">
    <w:name w:val="List Paragraph"/>
    <w:basedOn w:val="Normal"/>
    <w:link w:val="ListParagraphChar"/>
    <w:uiPriority w:val="34"/>
    <w:qFormat/>
  </w:style>
  <w:style w:type="paragraph" w:customStyle="1" w:styleId="TableParagraph">
    <w:name w:val="Table Paragraph"/>
    <w:basedOn w:val="Normal"/>
    <w:uiPriority w:val="1"/>
    <w:qFormat/>
  </w:style>
  <w:style w:type="character" w:styleId="Hyperlink">
    <w:name w:val="Hyperlink"/>
    <w:uiPriority w:val="99"/>
    <w:rsid w:val="00FF2653"/>
    <w:rPr>
      <w:color w:val="0000FF"/>
      <w:u w:val="single"/>
    </w:rPr>
  </w:style>
  <w:style w:type="paragraph" w:styleId="NormalWeb">
    <w:name w:val="Normal (Web)"/>
    <w:basedOn w:val="Normal"/>
    <w:uiPriority w:val="99"/>
    <w:unhideWhenUsed/>
    <w:rsid w:val="00FF2653"/>
    <w:pPr>
      <w:autoSpaceDE/>
      <w:autoSpaceDN/>
      <w:spacing w:before="100" w:beforeAutospacing="1" w:after="100" w:afterAutospacing="1" w:line="276" w:lineRule="auto"/>
    </w:pPr>
    <w:rPr>
      <w:rFonts w:ascii="Calibri" w:eastAsia="Times New Roman" w:hAnsi="Calibri" w:cs="Times New Roman"/>
      <w:lang w:eastAsia="zh-TW"/>
    </w:rPr>
  </w:style>
  <w:style w:type="character" w:customStyle="1" w:styleId="BodyTextChar">
    <w:name w:val="Body Text Char"/>
    <w:basedOn w:val="DefaultParagraphFont"/>
    <w:link w:val="BodyText"/>
    <w:uiPriority w:val="1"/>
    <w:rsid w:val="007A7B66"/>
    <w:rPr>
      <w:rFonts w:ascii="Arial" w:eastAsia="Arial" w:hAnsi="Arial" w:cs="Arial"/>
      <w:szCs w:val="24"/>
    </w:rPr>
  </w:style>
  <w:style w:type="character" w:styleId="Strong">
    <w:name w:val="Strong"/>
    <w:basedOn w:val="DefaultParagraphFont"/>
    <w:uiPriority w:val="22"/>
    <w:qFormat/>
    <w:rsid w:val="00FF2653"/>
    <w:rPr>
      <w:b/>
      <w:bCs/>
    </w:rPr>
  </w:style>
  <w:style w:type="character" w:styleId="UnresolvedMention">
    <w:name w:val="Unresolved Mention"/>
    <w:basedOn w:val="DefaultParagraphFont"/>
    <w:uiPriority w:val="99"/>
    <w:semiHidden/>
    <w:unhideWhenUsed/>
    <w:rsid w:val="00FF2653"/>
    <w:rPr>
      <w:color w:val="605E5C"/>
      <w:shd w:val="clear" w:color="auto" w:fill="E1DFDD"/>
    </w:rPr>
  </w:style>
  <w:style w:type="paragraph" w:styleId="Header">
    <w:name w:val="header"/>
    <w:basedOn w:val="Normal"/>
    <w:link w:val="HeaderChar"/>
    <w:uiPriority w:val="99"/>
    <w:unhideWhenUsed/>
    <w:rsid w:val="009E784A"/>
    <w:pPr>
      <w:tabs>
        <w:tab w:val="center" w:pos="4680"/>
        <w:tab w:val="right" w:pos="9360"/>
      </w:tabs>
    </w:pPr>
  </w:style>
  <w:style w:type="character" w:customStyle="1" w:styleId="HeaderChar">
    <w:name w:val="Header Char"/>
    <w:basedOn w:val="DefaultParagraphFont"/>
    <w:link w:val="Header"/>
    <w:uiPriority w:val="99"/>
    <w:rsid w:val="009E784A"/>
    <w:rPr>
      <w:rFonts w:ascii="Arial" w:eastAsia="Arial" w:hAnsi="Arial" w:cs="Arial"/>
    </w:rPr>
  </w:style>
  <w:style w:type="paragraph" w:styleId="Footer">
    <w:name w:val="footer"/>
    <w:basedOn w:val="Normal"/>
    <w:link w:val="FooterChar"/>
    <w:uiPriority w:val="99"/>
    <w:unhideWhenUsed/>
    <w:rsid w:val="009E784A"/>
    <w:pPr>
      <w:tabs>
        <w:tab w:val="center" w:pos="4680"/>
        <w:tab w:val="right" w:pos="9360"/>
      </w:tabs>
    </w:pPr>
  </w:style>
  <w:style w:type="character" w:customStyle="1" w:styleId="FooterChar">
    <w:name w:val="Footer Char"/>
    <w:basedOn w:val="DefaultParagraphFont"/>
    <w:link w:val="Footer"/>
    <w:uiPriority w:val="99"/>
    <w:rsid w:val="009E784A"/>
    <w:rPr>
      <w:rFonts w:ascii="Arial" w:eastAsia="Arial" w:hAnsi="Arial" w:cs="Arial"/>
    </w:rPr>
  </w:style>
  <w:style w:type="paragraph" w:customStyle="1" w:styleId="Default">
    <w:name w:val="Default"/>
    <w:rsid w:val="007857F5"/>
    <w:pPr>
      <w:widowControl/>
      <w:adjustRightInd w:val="0"/>
    </w:pPr>
    <w:rPr>
      <w:rFonts w:ascii="Arial" w:eastAsiaTheme="minorHAnsi" w:hAnsi="Arial" w:cs="Arial"/>
      <w:color w:val="000000"/>
      <w:sz w:val="24"/>
      <w:szCs w:val="24"/>
      <w:lang w:val="en-GB"/>
    </w:rPr>
  </w:style>
  <w:style w:type="character" w:styleId="FollowedHyperlink">
    <w:name w:val="FollowedHyperlink"/>
    <w:basedOn w:val="DefaultParagraphFont"/>
    <w:uiPriority w:val="99"/>
    <w:semiHidden/>
    <w:unhideWhenUsed/>
    <w:rsid w:val="00910302"/>
    <w:rPr>
      <w:color w:val="800080" w:themeColor="followedHyperlink"/>
      <w:u w:val="single"/>
    </w:rPr>
  </w:style>
  <w:style w:type="paragraph" w:customStyle="1" w:styleId="Reference">
    <w:name w:val="Reference"/>
    <w:basedOn w:val="Normal"/>
    <w:link w:val="ReferenceChar"/>
    <w:qFormat/>
    <w:rsid w:val="006C4D94"/>
    <w:pPr>
      <w:widowControl/>
      <w:autoSpaceDE/>
      <w:autoSpaceDN/>
      <w:spacing w:before="60" w:after="60" w:line="252" w:lineRule="auto"/>
      <w:ind w:left="1276" w:hanging="1276"/>
    </w:pPr>
    <w:rPr>
      <w:rFonts w:eastAsia="Times New Roman" w:cs="Times New Roman"/>
      <w:sz w:val="24"/>
      <w:szCs w:val="24"/>
    </w:rPr>
  </w:style>
  <w:style w:type="character" w:customStyle="1" w:styleId="ReferenceChar">
    <w:name w:val="Reference Char"/>
    <w:basedOn w:val="DefaultParagraphFont"/>
    <w:link w:val="Reference"/>
    <w:rsid w:val="006C4D94"/>
    <w:rPr>
      <w:rFonts w:ascii="Arial" w:eastAsia="Times New Roman" w:hAnsi="Arial" w:cs="Times New Roman"/>
      <w:sz w:val="24"/>
      <w:szCs w:val="24"/>
    </w:rPr>
  </w:style>
  <w:style w:type="paragraph" w:styleId="Caption">
    <w:name w:val="caption"/>
    <w:basedOn w:val="Normal"/>
    <w:next w:val="Normal"/>
    <w:uiPriority w:val="35"/>
    <w:unhideWhenUsed/>
    <w:qFormat/>
    <w:rsid w:val="008B1C13"/>
    <w:pPr>
      <w:spacing w:before="120" w:after="120"/>
    </w:pPr>
    <w:rPr>
      <w:i/>
      <w:iCs/>
      <w:color w:val="1F497D" w:themeColor="text2"/>
      <w:sz w:val="18"/>
      <w:szCs w:val="18"/>
    </w:rPr>
  </w:style>
  <w:style w:type="character" w:customStyle="1" w:styleId="Heading2Char">
    <w:name w:val="Heading 2 Char"/>
    <w:basedOn w:val="DefaultParagraphFont"/>
    <w:link w:val="Heading2"/>
    <w:uiPriority w:val="9"/>
    <w:rsid w:val="002D2CDC"/>
    <w:rPr>
      <w:rFonts w:ascii="Arial" w:eastAsiaTheme="majorEastAsia" w:hAnsi="Arial" w:cstheme="majorBidi"/>
      <w:color w:val="365F91" w:themeColor="accent1" w:themeShade="BF"/>
      <w:sz w:val="24"/>
      <w:szCs w:val="26"/>
    </w:rPr>
  </w:style>
  <w:style w:type="character" w:styleId="CommentReference">
    <w:name w:val="annotation reference"/>
    <w:basedOn w:val="DefaultParagraphFont"/>
    <w:uiPriority w:val="99"/>
    <w:semiHidden/>
    <w:unhideWhenUsed/>
    <w:rsid w:val="001335A0"/>
    <w:rPr>
      <w:sz w:val="16"/>
      <w:szCs w:val="16"/>
    </w:rPr>
  </w:style>
  <w:style w:type="paragraph" w:styleId="CommentText">
    <w:name w:val="annotation text"/>
    <w:basedOn w:val="Normal"/>
    <w:link w:val="CommentTextChar"/>
    <w:uiPriority w:val="99"/>
    <w:unhideWhenUsed/>
    <w:rsid w:val="001335A0"/>
    <w:rPr>
      <w:sz w:val="20"/>
      <w:szCs w:val="20"/>
    </w:rPr>
  </w:style>
  <w:style w:type="character" w:customStyle="1" w:styleId="CommentTextChar">
    <w:name w:val="Comment Text Char"/>
    <w:basedOn w:val="DefaultParagraphFont"/>
    <w:link w:val="CommentText"/>
    <w:uiPriority w:val="99"/>
    <w:rsid w:val="001335A0"/>
    <w:rPr>
      <w:rFonts w:ascii="Arial" w:eastAsia="Arial" w:hAnsi="Arial" w:cs="Arial"/>
      <w:sz w:val="20"/>
      <w:szCs w:val="20"/>
    </w:rPr>
  </w:style>
  <w:style w:type="paragraph" w:styleId="CommentSubject">
    <w:name w:val="annotation subject"/>
    <w:basedOn w:val="CommentText"/>
    <w:next w:val="CommentText"/>
    <w:link w:val="CommentSubjectChar"/>
    <w:uiPriority w:val="99"/>
    <w:semiHidden/>
    <w:unhideWhenUsed/>
    <w:rsid w:val="001335A0"/>
    <w:rPr>
      <w:b/>
      <w:bCs/>
    </w:rPr>
  </w:style>
  <w:style w:type="character" w:customStyle="1" w:styleId="CommentSubjectChar">
    <w:name w:val="Comment Subject Char"/>
    <w:basedOn w:val="CommentTextChar"/>
    <w:link w:val="CommentSubject"/>
    <w:uiPriority w:val="99"/>
    <w:semiHidden/>
    <w:rsid w:val="001335A0"/>
    <w:rPr>
      <w:rFonts w:ascii="Arial" w:eastAsia="Arial" w:hAnsi="Arial" w:cs="Arial"/>
      <w:b/>
      <w:bCs/>
      <w:sz w:val="20"/>
      <w:szCs w:val="20"/>
    </w:rPr>
  </w:style>
  <w:style w:type="paragraph" w:customStyle="1" w:styleId="Code">
    <w:name w:val="Code"/>
    <w:basedOn w:val="Normal"/>
    <w:link w:val="CodeChar"/>
    <w:qFormat/>
    <w:rsid w:val="003B4D98"/>
    <w:pPr>
      <w:widowControl/>
      <w:autoSpaceDE/>
      <w:autoSpaceDN/>
      <w:spacing w:before="240" w:after="240" w:line="240" w:lineRule="atLeast"/>
      <w:ind w:left="567"/>
      <w:contextualSpacing/>
    </w:pPr>
    <w:rPr>
      <w:rFonts w:ascii="Courier New" w:eastAsia="Times New Roman" w:hAnsi="Courier New" w:cs="Courier New"/>
      <w:sz w:val="24"/>
    </w:rPr>
  </w:style>
  <w:style w:type="character" w:customStyle="1" w:styleId="CodeChar">
    <w:name w:val="Code Char"/>
    <w:basedOn w:val="DefaultParagraphFont"/>
    <w:link w:val="Code"/>
    <w:rsid w:val="003B4D98"/>
    <w:rPr>
      <w:rFonts w:ascii="Courier New" w:eastAsia="Times New Roman" w:hAnsi="Courier New" w:cs="Courier New"/>
      <w:sz w:val="24"/>
    </w:rPr>
  </w:style>
  <w:style w:type="table" w:styleId="TableGrid">
    <w:name w:val="Table Grid"/>
    <w:basedOn w:val="TableNormal"/>
    <w:uiPriority w:val="39"/>
    <w:rsid w:val="00FC64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
    <w:name w:val="Grid Table 1 Light"/>
    <w:basedOn w:val="TableNormal"/>
    <w:uiPriority w:val="46"/>
    <w:rsid w:val="00D86AAE"/>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ListParagraphChar">
    <w:name w:val="List Paragraph Char"/>
    <w:basedOn w:val="DefaultParagraphFont"/>
    <w:link w:val="ListParagraph"/>
    <w:uiPriority w:val="34"/>
    <w:qFormat/>
    <w:rsid w:val="00A673E5"/>
    <w:rPr>
      <w:rFonts w:ascii="Arial" w:eastAsia="Arial" w:hAnsi="Arial" w:cs="Arial"/>
    </w:rPr>
  </w:style>
  <w:style w:type="paragraph" w:styleId="Revision">
    <w:name w:val="Revision"/>
    <w:hidden/>
    <w:uiPriority w:val="99"/>
    <w:semiHidden/>
    <w:rsid w:val="004C45AD"/>
    <w:pPr>
      <w:widowControl/>
      <w:autoSpaceDE/>
      <w:autoSpaceDN/>
    </w:pPr>
    <w:rPr>
      <w:rFonts w:ascii="Arial" w:eastAsia="Arial" w:hAnsi="Arial" w:cs="Arial"/>
    </w:rPr>
  </w:style>
  <w:style w:type="paragraph" w:styleId="FootnoteText">
    <w:name w:val="footnote text"/>
    <w:basedOn w:val="Normal"/>
    <w:link w:val="FootnoteTextChar"/>
    <w:uiPriority w:val="99"/>
    <w:semiHidden/>
    <w:unhideWhenUsed/>
    <w:rsid w:val="00A56E16"/>
    <w:rPr>
      <w:sz w:val="20"/>
      <w:szCs w:val="20"/>
    </w:rPr>
  </w:style>
  <w:style w:type="character" w:customStyle="1" w:styleId="FootnoteTextChar">
    <w:name w:val="Footnote Text Char"/>
    <w:basedOn w:val="DefaultParagraphFont"/>
    <w:link w:val="FootnoteText"/>
    <w:uiPriority w:val="99"/>
    <w:semiHidden/>
    <w:rsid w:val="00A56E16"/>
    <w:rPr>
      <w:rFonts w:ascii="Arial" w:eastAsia="Arial" w:hAnsi="Arial" w:cs="Arial"/>
      <w:sz w:val="20"/>
      <w:szCs w:val="20"/>
    </w:rPr>
  </w:style>
  <w:style w:type="character" w:styleId="FootnoteReference">
    <w:name w:val="footnote reference"/>
    <w:basedOn w:val="DefaultParagraphFont"/>
    <w:uiPriority w:val="99"/>
    <w:semiHidden/>
    <w:unhideWhenUsed/>
    <w:rsid w:val="00A56E16"/>
    <w:rPr>
      <w:vertAlign w:val="superscript"/>
    </w:rPr>
  </w:style>
  <w:style w:type="character" w:customStyle="1" w:styleId="Heading3Char">
    <w:name w:val="Heading 3 Char"/>
    <w:basedOn w:val="DefaultParagraphFont"/>
    <w:link w:val="Heading3"/>
    <w:uiPriority w:val="9"/>
    <w:rsid w:val="00911FFD"/>
    <w:rPr>
      <w:rFonts w:asciiTheme="majorHAnsi" w:eastAsiaTheme="majorEastAsia" w:hAnsiTheme="majorHAnsi" w:cstheme="majorBidi"/>
      <w:color w:val="243F60" w:themeColor="accent1" w:themeShade="7F"/>
      <w:sz w:val="24"/>
      <w:szCs w:val="24"/>
    </w:rPr>
  </w:style>
  <w:style w:type="character" w:customStyle="1" w:styleId="Heading4Char">
    <w:name w:val="Heading 4 Char"/>
    <w:basedOn w:val="DefaultParagraphFont"/>
    <w:link w:val="Heading4"/>
    <w:uiPriority w:val="9"/>
    <w:rsid w:val="00545C55"/>
    <w:rPr>
      <w:rFonts w:asciiTheme="majorHAnsi" w:eastAsiaTheme="majorEastAsia" w:hAnsiTheme="majorHAnsi" w:cstheme="majorBidi"/>
      <w:i/>
      <w:iCs/>
      <w:color w:val="365F91"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9852948">
      <w:bodyDiv w:val="1"/>
      <w:marLeft w:val="0"/>
      <w:marRight w:val="0"/>
      <w:marTop w:val="0"/>
      <w:marBottom w:val="0"/>
      <w:divBdr>
        <w:top w:val="none" w:sz="0" w:space="0" w:color="auto"/>
        <w:left w:val="none" w:sz="0" w:space="0" w:color="auto"/>
        <w:bottom w:val="none" w:sz="0" w:space="0" w:color="auto"/>
        <w:right w:val="none" w:sz="0" w:space="0" w:color="auto"/>
      </w:divBdr>
      <w:divsChild>
        <w:div w:id="1478641119">
          <w:marLeft w:val="0"/>
          <w:marRight w:val="0"/>
          <w:marTop w:val="0"/>
          <w:marBottom w:val="0"/>
          <w:divBdr>
            <w:top w:val="none" w:sz="0" w:space="0" w:color="auto"/>
            <w:left w:val="none" w:sz="0" w:space="0" w:color="auto"/>
            <w:bottom w:val="none" w:sz="0" w:space="0" w:color="auto"/>
            <w:right w:val="none" w:sz="0" w:space="0" w:color="auto"/>
          </w:divBdr>
          <w:divsChild>
            <w:div w:id="12172811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179761">
      <w:bodyDiv w:val="1"/>
      <w:marLeft w:val="0"/>
      <w:marRight w:val="0"/>
      <w:marTop w:val="0"/>
      <w:marBottom w:val="0"/>
      <w:divBdr>
        <w:top w:val="none" w:sz="0" w:space="0" w:color="auto"/>
        <w:left w:val="none" w:sz="0" w:space="0" w:color="auto"/>
        <w:bottom w:val="none" w:sz="0" w:space="0" w:color="auto"/>
        <w:right w:val="none" w:sz="0" w:space="0" w:color="auto"/>
      </w:divBdr>
      <w:divsChild>
        <w:div w:id="1412041692">
          <w:marLeft w:val="0"/>
          <w:marRight w:val="0"/>
          <w:marTop w:val="0"/>
          <w:marBottom w:val="0"/>
          <w:divBdr>
            <w:top w:val="none" w:sz="0" w:space="0" w:color="auto"/>
            <w:left w:val="none" w:sz="0" w:space="0" w:color="auto"/>
            <w:bottom w:val="none" w:sz="0" w:space="0" w:color="auto"/>
            <w:right w:val="none" w:sz="0" w:space="0" w:color="auto"/>
          </w:divBdr>
          <w:divsChild>
            <w:div w:id="138306279">
              <w:marLeft w:val="0"/>
              <w:marRight w:val="0"/>
              <w:marTop w:val="0"/>
              <w:marBottom w:val="0"/>
              <w:divBdr>
                <w:top w:val="none" w:sz="0" w:space="0" w:color="auto"/>
                <w:left w:val="none" w:sz="0" w:space="0" w:color="auto"/>
                <w:bottom w:val="none" w:sz="0" w:space="0" w:color="auto"/>
                <w:right w:val="none" w:sz="0" w:space="0" w:color="auto"/>
              </w:divBdr>
              <w:divsChild>
                <w:div w:id="598371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09868076">
      <w:bodyDiv w:val="1"/>
      <w:marLeft w:val="0"/>
      <w:marRight w:val="0"/>
      <w:marTop w:val="0"/>
      <w:marBottom w:val="0"/>
      <w:divBdr>
        <w:top w:val="none" w:sz="0" w:space="0" w:color="auto"/>
        <w:left w:val="none" w:sz="0" w:space="0" w:color="auto"/>
        <w:bottom w:val="none" w:sz="0" w:space="0" w:color="auto"/>
        <w:right w:val="none" w:sz="0" w:space="0" w:color="auto"/>
      </w:divBdr>
      <w:divsChild>
        <w:div w:id="1050302297">
          <w:marLeft w:val="0"/>
          <w:marRight w:val="0"/>
          <w:marTop w:val="0"/>
          <w:marBottom w:val="0"/>
          <w:divBdr>
            <w:top w:val="none" w:sz="0" w:space="0" w:color="auto"/>
            <w:left w:val="none" w:sz="0" w:space="0" w:color="auto"/>
            <w:bottom w:val="none" w:sz="0" w:space="0" w:color="auto"/>
            <w:right w:val="none" w:sz="0" w:space="0" w:color="auto"/>
          </w:divBdr>
          <w:divsChild>
            <w:div w:id="13232397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6005293">
      <w:bodyDiv w:val="1"/>
      <w:marLeft w:val="0"/>
      <w:marRight w:val="0"/>
      <w:marTop w:val="0"/>
      <w:marBottom w:val="0"/>
      <w:divBdr>
        <w:top w:val="none" w:sz="0" w:space="0" w:color="auto"/>
        <w:left w:val="none" w:sz="0" w:space="0" w:color="auto"/>
        <w:bottom w:val="none" w:sz="0" w:space="0" w:color="auto"/>
        <w:right w:val="none" w:sz="0" w:space="0" w:color="auto"/>
      </w:divBdr>
    </w:div>
    <w:div w:id="441875604">
      <w:bodyDiv w:val="1"/>
      <w:marLeft w:val="0"/>
      <w:marRight w:val="0"/>
      <w:marTop w:val="0"/>
      <w:marBottom w:val="0"/>
      <w:divBdr>
        <w:top w:val="none" w:sz="0" w:space="0" w:color="auto"/>
        <w:left w:val="none" w:sz="0" w:space="0" w:color="auto"/>
        <w:bottom w:val="none" w:sz="0" w:space="0" w:color="auto"/>
        <w:right w:val="none" w:sz="0" w:space="0" w:color="auto"/>
      </w:divBdr>
    </w:div>
    <w:div w:id="476528582">
      <w:bodyDiv w:val="1"/>
      <w:marLeft w:val="0"/>
      <w:marRight w:val="0"/>
      <w:marTop w:val="0"/>
      <w:marBottom w:val="0"/>
      <w:divBdr>
        <w:top w:val="none" w:sz="0" w:space="0" w:color="auto"/>
        <w:left w:val="none" w:sz="0" w:space="0" w:color="auto"/>
        <w:bottom w:val="none" w:sz="0" w:space="0" w:color="auto"/>
        <w:right w:val="none" w:sz="0" w:space="0" w:color="auto"/>
      </w:divBdr>
      <w:divsChild>
        <w:div w:id="1925646330">
          <w:marLeft w:val="0"/>
          <w:marRight w:val="0"/>
          <w:marTop w:val="0"/>
          <w:marBottom w:val="0"/>
          <w:divBdr>
            <w:top w:val="none" w:sz="0" w:space="0" w:color="auto"/>
            <w:left w:val="none" w:sz="0" w:space="0" w:color="auto"/>
            <w:bottom w:val="none" w:sz="0" w:space="0" w:color="auto"/>
            <w:right w:val="none" w:sz="0" w:space="0" w:color="auto"/>
          </w:divBdr>
          <w:divsChild>
            <w:div w:id="916284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6900854">
      <w:bodyDiv w:val="1"/>
      <w:marLeft w:val="0"/>
      <w:marRight w:val="0"/>
      <w:marTop w:val="0"/>
      <w:marBottom w:val="0"/>
      <w:divBdr>
        <w:top w:val="none" w:sz="0" w:space="0" w:color="auto"/>
        <w:left w:val="none" w:sz="0" w:space="0" w:color="auto"/>
        <w:bottom w:val="none" w:sz="0" w:space="0" w:color="auto"/>
        <w:right w:val="none" w:sz="0" w:space="0" w:color="auto"/>
      </w:divBdr>
      <w:divsChild>
        <w:div w:id="1812094250">
          <w:marLeft w:val="0"/>
          <w:marRight w:val="0"/>
          <w:marTop w:val="0"/>
          <w:marBottom w:val="0"/>
          <w:divBdr>
            <w:top w:val="none" w:sz="0" w:space="0" w:color="auto"/>
            <w:left w:val="none" w:sz="0" w:space="0" w:color="auto"/>
            <w:bottom w:val="none" w:sz="0" w:space="0" w:color="auto"/>
            <w:right w:val="none" w:sz="0" w:space="0" w:color="auto"/>
          </w:divBdr>
          <w:divsChild>
            <w:div w:id="17505379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95887031">
      <w:bodyDiv w:val="1"/>
      <w:marLeft w:val="0"/>
      <w:marRight w:val="0"/>
      <w:marTop w:val="0"/>
      <w:marBottom w:val="0"/>
      <w:divBdr>
        <w:top w:val="none" w:sz="0" w:space="0" w:color="auto"/>
        <w:left w:val="none" w:sz="0" w:space="0" w:color="auto"/>
        <w:bottom w:val="none" w:sz="0" w:space="0" w:color="auto"/>
        <w:right w:val="none" w:sz="0" w:space="0" w:color="auto"/>
      </w:divBdr>
      <w:divsChild>
        <w:div w:id="431973417">
          <w:marLeft w:val="0"/>
          <w:marRight w:val="0"/>
          <w:marTop w:val="0"/>
          <w:marBottom w:val="0"/>
          <w:divBdr>
            <w:top w:val="none" w:sz="0" w:space="0" w:color="auto"/>
            <w:left w:val="none" w:sz="0" w:space="0" w:color="auto"/>
            <w:bottom w:val="none" w:sz="0" w:space="0" w:color="auto"/>
            <w:right w:val="none" w:sz="0" w:space="0" w:color="auto"/>
          </w:divBdr>
          <w:divsChild>
            <w:div w:id="190805898">
              <w:marLeft w:val="0"/>
              <w:marRight w:val="0"/>
              <w:marTop w:val="0"/>
              <w:marBottom w:val="0"/>
              <w:divBdr>
                <w:top w:val="none" w:sz="0" w:space="0" w:color="auto"/>
                <w:left w:val="none" w:sz="0" w:space="0" w:color="auto"/>
                <w:bottom w:val="none" w:sz="0" w:space="0" w:color="auto"/>
                <w:right w:val="none" w:sz="0" w:space="0" w:color="auto"/>
              </w:divBdr>
              <w:divsChild>
                <w:div w:id="13977747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33698535">
      <w:bodyDiv w:val="1"/>
      <w:marLeft w:val="0"/>
      <w:marRight w:val="0"/>
      <w:marTop w:val="0"/>
      <w:marBottom w:val="0"/>
      <w:divBdr>
        <w:top w:val="none" w:sz="0" w:space="0" w:color="auto"/>
        <w:left w:val="none" w:sz="0" w:space="0" w:color="auto"/>
        <w:bottom w:val="none" w:sz="0" w:space="0" w:color="auto"/>
        <w:right w:val="none" w:sz="0" w:space="0" w:color="auto"/>
      </w:divBdr>
      <w:divsChild>
        <w:div w:id="663775127">
          <w:marLeft w:val="0"/>
          <w:marRight w:val="0"/>
          <w:marTop w:val="0"/>
          <w:marBottom w:val="0"/>
          <w:divBdr>
            <w:top w:val="none" w:sz="0" w:space="0" w:color="auto"/>
            <w:left w:val="none" w:sz="0" w:space="0" w:color="auto"/>
            <w:bottom w:val="none" w:sz="0" w:space="0" w:color="auto"/>
            <w:right w:val="none" w:sz="0" w:space="0" w:color="auto"/>
          </w:divBdr>
          <w:divsChild>
            <w:div w:id="598757509">
              <w:marLeft w:val="0"/>
              <w:marRight w:val="0"/>
              <w:marTop w:val="0"/>
              <w:marBottom w:val="0"/>
              <w:divBdr>
                <w:top w:val="none" w:sz="0" w:space="0" w:color="auto"/>
                <w:left w:val="none" w:sz="0" w:space="0" w:color="auto"/>
                <w:bottom w:val="none" w:sz="0" w:space="0" w:color="auto"/>
                <w:right w:val="none" w:sz="0" w:space="0" w:color="auto"/>
              </w:divBdr>
              <w:divsChild>
                <w:div w:id="1323119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9977573">
      <w:bodyDiv w:val="1"/>
      <w:marLeft w:val="0"/>
      <w:marRight w:val="0"/>
      <w:marTop w:val="0"/>
      <w:marBottom w:val="0"/>
      <w:divBdr>
        <w:top w:val="none" w:sz="0" w:space="0" w:color="auto"/>
        <w:left w:val="none" w:sz="0" w:space="0" w:color="auto"/>
        <w:bottom w:val="none" w:sz="0" w:space="0" w:color="auto"/>
        <w:right w:val="none" w:sz="0" w:space="0" w:color="auto"/>
      </w:divBdr>
      <w:divsChild>
        <w:div w:id="1839809021">
          <w:marLeft w:val="0"/>
          <w:marRight w:val="0"/>
          <w:marTop w:val="0"/>
          <w:marBottom w:val="0"/>
          <w:divBdr>
            <w:top w:val="none" w:sz="0" w:space="0" w:color="auto"/>
            <w:left w:val="none" w:sz="0" w:space="0" w:color="auto"/>
            <w:bottom w:val="none" w:sz="0" w:space="0" w:color="auto"/>
            <w:right w:val="none" w:sz="0" w:space="0" w:color="auto"/>
          </w:divBdr>
          <w:divsChild>
            <w:div w:id="256671459">
              <w:marLeft w:val="0"/>
              <w:marRight w:val="0"/>
              <w:marTop w:val="0"/>
              <w:marBottom w:val="0"/>
              <w:divBdr>
                <w:top w:val="none" w:sz="0" w:space="0" w:color="auto"/>
                <w:left w:val="none" w:sz="0" w:space="0" w:color="auto"/>
                <w:bottom w:val="none" w:sz="0" w:space="0" w:color="auto"/>
                <w:right w:val="none" w:sz="0" w:space="0" w:color="auto"/>
              </w:divBdr>
            </w:div>
            <w:div w:id="412631200">
              <w:marLeft w:val="0"/>
              <w:marRight w:val="0"/>
              <w:marTop w:val="0"/>
              <w:marBottom w:val="0"/>
              <w:divBdr>
                <w:top w:val="none" w:sz="0" w:space="0" w:color="auto"/>
                <w:left w:val="none" w:sz="0" w:space="0" w:color="auto"/>
                <w:bottom w:val="none" w:sz="0" w:space="0" w:color="auto"/>
                <w:right w:val="none" w:sz="0" w:space="0" w:color="auto"/>
              </w:divBdr>
            </w:div>
            <w:div w:id="443502999">
              <w:marLeft w:val="0"/>
              <w:marRight w:val="0"/>
              <w:marTop w:val="0"/>
              <w:marBottom w:val="0"/>
              <w:divBdr>
                <w:top w:val="none" w:sz="0" w:space="0" w:color="auto"/>
                <w:left w:val="none" w:sz="0" w:space="0" w:color="auto"/>
                <w:bottom w:val="none" w:sz="0" w:space="0" w:color="auto"/>
                <w:right w:val="none" w:sz="0" w:space="0" w:color="auto"/>
              </w:divBdr>
            </w:div>
            <w:div w:id="782699504">
              <w:marLeft w:val="0"/>
              <w:marRight w:val="0"/>
              <w:marTop w:val="0"/>
              <w:marBottom w:val="0"/>
              <w:divBdr>
                <w:top w:val="none" w:sz="0" w:space="0" w:color="auto"/>
                <w:left w:val="none" w:sz="0" w:space="0" w:color="auto"/>
                <w:bottom w:val="none" w:sz="0" w:space="0" w:color="auto"/>
                <w:right w:val="none" w:sz="0" w:space="0" w:color="auto"/>
              </w:divBdr>
            </w:div>
            <w:div w:id="899824326">
              <w:marLeft w:val="0"/>
              <w:marRight w:val="0"/>
              <w:marTop w:val="0"/>
              <w:marBottom w:val="0"/>
              <w:divBdr>
                <w:top w:val="none" w:sz="0" w:space="0" w:color="auto"/>
                <w:left w:val="none" w:sz="0" w:space="0" w:color="auto"/>
                <w:bottom w:val="none" w:sz="0" w:space="0" w:color="auto"/>
                <w:right w:val="none" w:sz="0" w:space="0" w:color="auto"/>
              </w:divBdr>
            </w:div>
            <w:div w:id="1006830940">
              <w:marLeft w:val="0"/>
              <w:marRight w:val="0"/>
              <w:marTop w:val="0"/>
              <w:marBottom w:val="0"/>
              <w:divBdr>
                <w:top w:val="none" w:sz="0" w:space="0" w:color="auto"/>
                <w:left w:val="none" w:sz="0" w:space="0" w:color="auto"/>
                <w:bottom w:val="none" w:sz="0" w:space="0" w:color="auto"/>
                <w:right w:val="none" w:sz="0" w:space="0" w:color="auto"/>
              </w:divBdr>
            </w:div>
            <w:div w:id="1031612804">
              <w:marLeft w:val="0"/>
              <w:marRight w:val="0"/>
              <w:marTop w:val="0"/>
              <w:marBottom w:val="0"/>
              <w:divBdr>
                <w:top w:val="none" w:sz="0" w:space="0" w:color="auto"/>
                <w:left w:val="none" w:sz="0" w:space="0" w:color="auto"/>
                <w:bottom w:val="none" w:sz="0" w:space="0" w:color="auto"/>
                <w:right w:val="none" w:sz="0" w:space="0" w:color="auto"/>
              </w:divBdr>
            </w:div>
            <w:div w:id="1199581802">
              <w:marLeft w:val="0"/>
              <w:marRight w:val="0"/>
              <w:marTop w:val="0"/>
              <w:marBottom w:val="0"/>
              <w:divBdr>
                <w:top w:val="none" w:sz="0" w:space="0" w:color="auto"/>
                <w:left w:val="none" w:sz="0" w:space="0" w:color="auto"/>
                <w:bottom w:val="none" w:sz="0" w:space="0" w:color="auto"/>
                <w:right w:val="none" w:sz="0" w:space="0" w:color="auto"/>
              </w:divBdr>
            </w:div>
            <w:div w:id="1485582343">
              <w:marLeft w:val="0"/>
              <w:marRight w:val="0"/>
              <w:marTop w:val="0"/>
              <w:marBottom w:val="0"/>
              <w:divBdr>
                <w:top w:val="none" w:sz="0" w:space="0" w:color="auto"/>
                <w:left w:val="none" w:sz="0" w:space="0" w:color="auto"/>
                <w:bottom w:val="none" w:sz="0" w:space="0" w:color="auto"/>
                <w:right w:val="none" w:sz="0" w:space="0" w:color="auto"/>
              </w:divBdr>
            </w:div>
            <w:div w:id="1536432279">
              <w:marLeft w:val="0"/>
              <w:marRight w:val="0"/>
              <w:marTop w:val="0"/>
              <w:marBottom w:val="0"/>
              <w:divBdr>
                <w:top w:val="none" w:sz="0" w:space="0" w:color="auto"/>
                <w:left w:val="none" w:sz="0" w:space="0" w:color="auto"/>
                <w:bottom w:val="none" w:sz="0" w:space="0" w:color="auto"/>
                <w:right w:val="none" w:sz="0" w:space="0" w:color="auto"/>
              </w:divBdr>
            </w:div>
            <w:div w:id="16192131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32339393">
      <w:bodyDiv w:val="1"/>
      <w:marLeft w:val="0"/>
      <w:marRight w:val="0"/>
      <w:marTop w:val="0"/>
      <w:marBottom w:val="0"/>
      <w:divBdr>
        <w:top w:val="none" w:sz="0" w:space="0" w:color="auto"/>
        <w:left w:val="none" w:sz="0" w:space="0" w:color="auto"/>
        <w:bottom w:val="none" w:sz="0" w:space="0" w:color="auto"/>
        <w:right w:val="none" w:sz="0" w:space="0" w:color="auto"/>
      </w:divBdr>
    </w:div>
    <w:div w:id="920527910">
      <w:bodyDiv w:val="1"/>
      <w:marLeft w:val="0"/>
      <w:marRight w:val="0"/>
      <w:marTop w:val="0"/>
      <w:marBottom w:val="0"/>
      <w:divBdr>
        <w:top w:val="none" w:sz="0" w:space="0" w:color="auto"/>
        <w:left w:val="none" w:sz="0" w:space="0" w:color="auto"/>
        <w:bottom w:val="none" w:sz="0" w:space="0" w:color="auto"/>
        <w:right w:val="none" w:sz="0" w:space="0" w:color="auto"/>
      </w:divBdr>
      <w:divsChild>
        <w:div w:id="256642184">
          <w:marLeft w:val="0"/>
          <w:marRight w:val="0"/>
          <w:marTop w:val="0"/>
          <w:marBottom w:val="0"/>
          <w:divBdr>
            <w:top w:val="none" w:sz="0" w:space="0" w:color="auto"/>
            <w:left w:val="none" w:sz="0" w:space="0" w:color="auto"/>
            <w:bottom w:val="none" w:sz="0" w:space="0" w:color="auto"/>
            <w:right w:val="none" w:sz="0" w:space="0" w:color="auto"/>
          </w:divBdr>
          <w:divsChild>
            <w:div w:id="246308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8192435">
      <w:bodyDiv w:val="1"/>
      <w:marLeft w:val="0"/>
      <w:marRight w:val="0"/>
      <w:marTop w:val="0"/>
      <w:marBottom w:val="0"/>
      <w:divBdr>
        <w:top w:val="none" w:sz="0" w:space="0" w:color="auto"/>
        <w:left w:val="none" w:sz="0" w:space="0" w:color="auto"/>
        <w:bottom w:val="none" w:sz="0" w:space="0" w:color="auto"/>
        <w:right w:val="none" w:sz="0" w:space="0" w:color="auto"/>
      </w:divBdr>
    </w:div>
    <w:div w:id="1001659163">
      <w:bodyDiv w:val="1"/>
      <w:marLeft w:val="0"/>
      <w:marRight w:val="0"/>
      <w:marTop w:val="0"/>
      <w:marBottom w:val="0"/>
      <w:divBdr>
        <w:top w:val="none" w:sz="0" w:space="0" w:color="auto"/>
        <w:left w:val="none" w:sz="0" w:space="0" w:color="auto"/>
        <w:bottom w:val="none" w:sz="0" w:space="0" w:color="auto"/>
        <w:right w:val="none" w:sz="0" w:space="0" w:color="auto"/>
      </w:divBdr>
      <w:divsChild>
        <w:div w:id="105931147">
          <w:marLeft w:val="0"/>
          <w:marRight w:val="0"/>
          <w:marTop w:val="0"/>
          <w:marBottom w:val="0"/>
          <w:divBdr>
            <w:top w:val="none" w:sz="0" w:space="0" w:color="auto"/>
            <w:left w:val="none" w:sz="0" w:space="0" w:color="auto"/>
            <w:bottom w:val="none" w:sz="0" w:space="0" w:color="auto"/>
            <w:right w:val="none" w:sz="0" w:space="0" w:color="auto"/>
          </w:divBdr>
          <w:divsChild>
            <w:div w:id="1849034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12880447">
      <w:bodyDiv w:val="1"/>
      <w:marLeft w:val="0"/>
      <w:marRight w:val="0"/>
      <w:marTop w:val="0"/>
      <w:marBottom w:val="0"/>
      <w:divBdr>
        <w:top w:val="none" w:sz="0" w:space="0" w:color="auto"/>
        <w:left w:val="none" w:sz="0" w:space="0" w:color="auto"/>
        <w:bottom w:val="none" w:sz="0" w:space="0" w:color="auto"/>
        <w:right w:val="none" w:sz="0" w:space="0" w:color="auto"/>
      </w:divBdr>
      <w:divsChild>
        <w:div w:id="1672640589">
          <w:marLeft w:val="0"/>
          <w:marRight w:val="0"/>
          <w:marTop w:val="0"/>
          <w:marBottom w:val="0"/>
          <w:divBdr>
            <w:top w:val="none" w:sz="0" w:space="0" w:color="auto"/>
            <w:left w:val="none" w:sz="0" w:space="0" w:color="auto"/>
            <w:bottom w:val="none" w:sz="0" w:space="0" w:color="auto"/>
            <w:right w:val="none" w:sz="0" w:space="0" w:color="auto"/>
          </w:divBdr>
          <w:divsChild>
            <w:div w:id="7111567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89813986">
      <w:bodyDiv w:val="1"/>
      <w:marLeft w:val="0"/>
      <w:marRight w:val="0"/>
      <w:marTop w:val="0"/>
      <w:marBottom w:val="0"/>
      <w:divBdr>
        <w:top w:val="none" w:sz="0" w:space="0" w:color="auto"/>
        <w:left w:val="none" w:sz="0" w:space="0" w:color="auto"/>
        <w:bottom w:val="none" w:sz="0" w:space="0" w:color="auto"/>
        <w:right w:val="none" w:sz="0" w:space="0" w:color="auto"/>
      </w:divBdr>
      <w:divsChild>
        <w:div w:id="1070614438">
          <w:marLeft w:val="0"/>
          <w:marRight w:val="0"/>
          <w:marTop w:val="0"/>
          <w:marBottom w:val="0"/>
          <w:divBdr>
            <w:top w:val="none" w:sz="0" w:space="0" w:color="auto"/>
            <w:left w:val="none" w:sz="0" w:space="0" w:color="auto"/>
            <w:bottom w:val="none" w:sz="0" w:space="0" w:color="auto"/>
            <w:right w:val="none" w:sz="0" w:space="0" w:color="auto"/>
          </w:divBdr>
          <w:divsChild>
            <w:div w:id="1517158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76770296">
      <w:bodyDiv w:val="1"/>
      <w:marLeft w:val="0"/>
      <w:marRight w:val="0"/>
      <w:marTop w:val="0"/>
      <w:marBottom w:val="0"/>
      <w:divBdr>
        <w:top w:val="none" w:sz="0" w:space="0" w:color="auto"/>
        <w:left w:val="none" w:sz="0" w:space="0" w:color="auto"/>
        <w:bottom w:val="none" w:sz="0" w:space="0" w:color="auto"/>
        <w:right w:val="none" w:sz="0" w:space="0" w:color="auto"/>
      </w:divBdr>
      <w:divsChild>
        <w:div w:id="1389642635">
          <w:marLeft w:val="0"/>
          <w:marRight w:val="0"/>
          <w:marTop w:val="0"/>
          <w:marBottom w:val="0"/>
          <w:divBdr>
            <w:top w:val="none" w:sz="0" w:space="0" w:color="auto"/>
            <w:left w:val="none" w:sz="0" w:space="0" w:color="auto"/>
            <w:bottom w:val="none" w:sz="0" w:space="0" w:color="auto"/>
            <w:right w:val="none" w:sz="0" w:space="0" w:color="auto"/>
          </w:divBdr>
          <w:divsChild>
            <w:div w:id="9958392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0093933">
      <w:bodyDiv w:val="1"/>
      <w:marLeft w:val="0"/>
      <w:marRight w:val="0"/>
      <w:marTop w:val="0"/>
      <w:marBottom w:val="0"/>
      <w:divBdr>
        <w:top w:val="none" w:sz="0" w:space="0" w:color="auto"/>
        <w:left w:val="none" w:sz="0" w:space="0" w:color="auto"/>
        <w:bottom w:val="none" w:sz="0" w:space="0" w:color="auto"/>
        <w:right w:val="none" w:sz="0" w:space="0" w:color="auto"/>
      </w:divBdr>
      <w:divsChild>
        <w:div w:id="941915720">
          <w:marLeft w:val="0"/>
          <w:marRight w:val="0"/>
          <w:marTop w:val="0"/>
          <w:marBottom w:val="0"/>
          <w:divBdr>
            <w:top w:val="none" w:sz="0" w:space="0" w:color="auto"/>
            <w:left w:val="none" w:sz="0" w:space="0" w:color="auto"/>
            <w:bottom w:val="none" w:sz="0" w:space="0" w:color="auto"/>
            <w:right w:val="none" w:sz="0" w:space="0" w:color="auto"/>
          </w:divBdr>
          <w:divsChild>
            <w:div w:id="11222681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75615873">
      <w:bodyDiv w:val="1"/>
      <w:marLeft w:val="0"/>
      <w:marRight w:val="0"/>
      <w:marTop w:val="0"/>
      <w:marBottom w:val="0"/>
      <w:divBdr>
        <w:top w:val="none" w:sz="0" w:space="0" w:color="auto"/>
        <w:left w:val="none" w:sz="0" w:space="0" w:color="auto"/>
        <w:bottom w:val="none" w:sz="0" w:space="0" w:color="auto"/>
        <w:right w:val="none" w:sz="0" w:space="0" w:color="auto"/>
      </w:divBdr>
      <w:divsChild>
        <w:div w:id="789543840">
          <w:marLeft w:val="0"/>
          <w:marRight w:val="0"/>
          <w:marTop w:val="0"/>
          <w:marBottom w:val="0"/>
          <w:divBdr>
            <w:top w:val="none" w:sz="0" w:space="0" w:color="auto"/>
            <w:left w:val="none" w:sz="0" w:space="0" w:color="auto"/>
            <w:bottom w:val="none" w:sz="0" w:space="0" w:color="auto"/>
            <w:right w:val="none" w:sz="0" w:space="0" w:color="auto"/>
          </w:divBdr>
          <w:divsChild>
            <w:div w:id="18563796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38788793">
      <w:bodyDiv w:val="1"/>
      <w:marLeft w:val="0"/>
      <w:marRight w:val="0"/>
      <w:marTop w:val="0"/>
      <w:marBottom w:val="0"/>
      <w:divBdr>
        <w:top w:val="none" w:sz="0" w:space="0" w:color="auto"/>
        <w:left w:val="none" w:sz="0" w:space="0" w:color="auto"/>
        <w:bottom w:val="none" w:sz="0" w:space="0" w:color="auto"/>
        <w:right w:val="none" w:sz="0" w:space="0" w:color="auto"/>
      </w:divBdr>
      <w:divsChild>
        <w:div w:id="2050915032">
          <w:marLeft w:val="0"/>
          <w:marRight w:val="0"/>
          <w:marTop w:val="0"/>
          <w:marBottom w:val="0"/>
          <w:divBdr>
            <w:top w:val="none" w:sz="0" w:space="0" w:color="auto"/>
            <w:left w:val="none" w:sz="0" w:space="0" w:color="auto"/>
            <w:bottom w:val="none" w:sz="0" w:space="0" w:color="auto"/>
            <w:right w:val="none" w:sz="0" w:space="0" w:color="auto"/>
          </w:divBdr>
          <w:divsChild>
            <w:div w:id="1669444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09041899">
      <w:bodyDiv w:val="1"/>
      <w:marLeft w:val="0"/>
      <w:marRight w:val="0"/>
      <w:marTop w:val="0"/>
      <w:marBottom w:val="0"/>
      <w:divBdr>
        <w:top w:val="none" w:sz="0" w:space="0" w:color="auto"/>
        <w:left w:val="none" w:sz="0" w:space="0" w:color="auto"/>
        <w:bottom w:val="none" w:sz="0" w:space="0" w:color="auto"/>
        <w:right w:val="none" w:sz="0" w:space="0" w:color="auto"/>
      </w:divBdr>
      <w:divsChild>
        <w:div w:id="1880630801">
          <w:marLeft w:val="0"/>
          <w:marRight w:val="0"/>
          <w:marTop w:val="0"/>
          <w:marBottom w:val="0"/>
          <w:divBdr>
            <w:top w:val="none" w:sz="0" w:space="0" w:color="auto"/>
            <w:left w:val="none" w:sz="0" w:space="0" w:color="auto"/>
            <w:bottom w:val="none" w:sz="0" w:space="0" w:color="auto"/>
            <w:right w:val="none" w:sz="0" w:space="0" w:color="auto"/>
          </w:divBdr>
          <w:divsChild>
            <w:div w:id="16460113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50329559">
      <w:bodyDiv w:val="1"/>
      <w:marLeft w:val="0"/>
      <w:marRight w:val="0"/>
      <w:marTop w:val="0"/>
      <w:marBottom w:val="0"/>
      <w:divBdr>
        <w:top w:val="none" w:sz="0" w:space="0" w:color="auto"/>
        <w:left w:val="none" w:sz="0" w:space="0" w:color="auto"/>
        <w:bottom w:val="none" w:sz="0" w:space="0" w:color="auto"/>
        <w:right w:val="none" w:sz="0" w:space="0" w:color="auto"/>
      </w:divBdr>
      <w:divsChild>
        <w:div w:id="465974148">
          <w:marLeft w:val="0"/>
          <w:marRight w:val="0"/>
          <w:marTop w:val="0"/>
          <w:marBottom w:val="0"/>
          <w:divBdr>
            <w:top w:val="none" w:sz="0" w:space="0" w:color="auto"/>
            <w:left w:val="none" w:sz="0" w:space="0" w:color="auto"/>
            <w:bottom w:val="none" w:sz="0" w:space="0" w:color="auto"/>
            <w:right w:val="none" w:sz="0" w:space="0" w:color="auto"/>
          </w:divBdr>
          <w:divsChild>
            <w:div w:id="4455889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47094529">
      <w:bodyDiv w:val="1"/>
      <w:marLeft w:val="0"/>
      <w:marRight w:val="0"/>
      <w:marTop w:val="0"/>
      <w:marBottom w:val="0"/>
      <w:divBdr>
        <w:top w:val="none" w:sz="0" w:space="0" w:color="auto"/>
        <w:left w:val="none" w:sz="0" w:space="0" w:color="auto"/>
        <w:bottom w:val="none" w:sz="0" w:space="0" w:color="auto"/>
        <w:right w:val="none" w:sz="0" w:space="0" w:color="auto"/>
      </w:divBdr>
      <w:divsChild>
        <w:div w:id="1530491481">
          <w:marLeft w:val="0"/>
          <w:marRight w:val="0"/>
          <w:marTop w:val="0"/>
          <w:marBottom w:val="0"/>
          <w:divBdr>
            <w:top w:val="none" w:sz="0" w:space="0" w:color="auto"/>
            <w:left w:val="none" w:sz="0" w:space="0" w:color="auto"/>
            <w:bottom w:val="none" w:sz="0" w:space="0" w:color="auto"/>
            <w:right w:val="none" w:sz="0" w:space="0" w:color="auto"/>
          </w:divBdr>
          <w:divsChild>
            <w:div w:id="4379162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1693038">
      <w:bodyDiv w:val="1"/>
      <w:marLeft w:val="0"/>
      <w:marRight w:val="0"/>
      <w:marTop w:val="0"/>
      <w:marBottom w:val="0"/>
      <w:divBdr>
        <w:top w:val="none" w:sz="0" w:space="0" w:color="auto"/>
        <w:left w:val="none" w:sz="0" w:space="0" w:color="auto"/>
        <w:bottom w:val="none" w:sz="0" w:space="0" w:color="auto"/>
        <w:right w:val="none" w:sz="0" w:space="0" w:color="auto"/>
      </w:divBdr>
    </w:div>
    <w:div w:id="2140221269">
      <w:bodyDiv w:val="1"/>
      <w:marLeft w:val="0"/>
      <w:marRight w:val="0"/>
      <w:marTop w:val="0"/>
      <w:marBottom w:val="0"/>
      <w:divBdr>
        <w:top w:val="none" w:sz="0" w:space="0" w:color="auto"/>
        <w:left w:val="none" w:sz="0" w:space="0" w:color="auto"/>
        <w:bottom w:val="none" w:sz="0" w:space="0" w:color="auto"/>
        <w:right w:val="none" w:sz="0" w:space="0" w:color="auto"/>
      </w:divBdr>
      <w:divsChild>
        <w:div w:id="534849562">
          <w:marLeft w:val="0"/>
          <w:marRight w:val="0"/>
          <w:marTop w:val="0"/>
          <w:marBottom w:val="0"/>
          <w:divBdr>
            <w:top w:val="none" w:sz="0" w:space="0" w:color="auto"/>
            <w:left w:val="none" w:sz="0" w:space="0" w:color="auto"/>
            <w:bottom w:val="none" w:sz="0" w:space="0" w:color="auto"/>
            <w:right w:val="none" w:sz="0" w:space="0" w:color="auto"/>
          </w:divBdr>
          <w:divsChild>
            <w:div w:id="683938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sd.iso.org/documents/ui/" TargetMode="External"/><Relationship Id="rId18" Type="http://schemas.openxmlformats.org/officeDocument/2006/relationships/image" Target="media/image3.svg"/><Relationship Id="rId26" Type="http://schemas.openxmlformats.org/officeDocument/2006/relationships/hyperlink" Target="https://git.mpeg.expert/MPEG/3dgh/g-pcc/software/tm/mpeg-pcc-tmc13-gs" TargetMode="External"/><Relationship Id="rId39" Type="http://schemas.openxmlformats.org/officeDocument/2006/relationships/image" Target="media/image11.png"/><Relationship Id="rId21" Type="http://schemas.openxmlformats.org/officeDocument/2006/relationships/hyperlink" Target="https://git.mpeg.expert/MPEG/Explorations/GSC/gsc-software/mpeg-3d-renderer" TargetMode="External"/><Relationship Id="rId34" Type="http://schemas.openxmlformats.org/officeDocument/2006/relationships/image" Target="media/image6.svg"/><Relationship Id="rId42" Type="http://schemas.openxmlformats.org/officeDocument/2006/relationships/hyperlink" Target="https://content.mpeg.expert/data/Explorations/GSC/m73251%20-%20Humans%20and%20Objects%201f/" TargetMode="External"/><Relationship Id="rId47" Type="http://schemas.openxmlformats.org/officeDocument/2006/relationships/image" Target="media/image17.jpeg"/><Relationship Id="rId50" Type="http://schemas.openxmlformats.org/officeDocument/2006/relationships/hyperlink" Target="https://content.mpeg.expert/data/Explorations/GSC/m73251%20-%20Humans%20and%20Objects%201f/" TargetMode="External"/><Relationship Id="rId55" Type="http://schemas.openxmlformats.org/officeDocument/2006/relationships/image" Target="media/image22.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footer" Target="footer1.xml"/><Relationship Id="rId29" Type="http://schemas.openxmlformats.org/officeDocument/2006/relationships/hyperlink" Target="https://git.mpeg.expert/MPEG/Explorations/GSC/gsc-software/gscodec_studio/-/blob/v1.3/scripts/README.md" TargetMode="External"/><Relationship Id="rId11" Type="http://schemas.openxmlformats.org/officeDocument/2006/relationships/endnotes" Target="endnotes.xml"/><Relationship Id="rId24" Type="http://schemas.openxmlformats.org/officeDocument/2006/relationships/hyperlink" Target="https://git.mpeg.expert/MPEG/Explorations/GSC/gsc-software/gscodec_studio" TargetMode="External"/><Relationship Id="rId32" Type="http://schemas.openxmlformats.org/officeDocument/2006/relationships/hyperlink" Target="https://git.mpeg.expert/MPEG/Explorations/GSC/gsc-software/mpeg-3d-renderer/-/blob/release_mpeg151/cfg/plane.txt?ref_type=tags" TargetMode="External"/><Relationship Id="rId37" Type="http://schemas.openxmlformats.org/officeDocument/2006/relationships/image" Target="media/image9.png"/><Relationship Id="rId40" Type="http://schemas.openxmlformats.org/officeDocument/2006/relationships/image" Target="media/image12.png"/><Relationship Id="rId45" Type="http://schemas.openxmlformats.org/officeDocument/2006/relationships/image" Target="media/image16.png"/><Relationship Id="rId53" Type="http://schemas.openxmlformats.org/officeDocument/2006/relationships/image" Target="media/image21.emf"/><Relationship Id="rId58" Type="http://schemas.openxmlformats.org/officeDocument/2006/relationships/image" Target="media/image24.jpe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hyperlink" Target="https://eur01.safelinks.protection.outlook.com/?url=https%3A%2F%2Fcontent.mpeg.expert%2Fdata%2FExplorations%2FGSC%2FCTC%2F&amp;data=05%7C02%7Cbart.kroon%40philips.com%7Ceafba00c0804413e2a1108de10042ec0%7C1a407a2d76754d178692b3ac285306e4%7C0%7C0%7C638965807322658246%7CUnknown%7CTWFpbGZsb3d8eyJFbXB0eU1hcGkiOnRydWUsIlYiOiIwLjAuMDAwMCIsIlAiOiJXaW4zMiIsIkFOIjoiTWFpbCIsIldUIjoyfQ%3D%3D%7C0%7C%7C%7C&amp;sdata=qoRB2MblhB38YlFi3mL3ZZODMt%2F02JQ0t5gSKMJNlO4%3D&amp;reserved=0" TargetMode="External"/><Relationship Id="rId14" Type="http://schemas.openxmlformats.org/officeDocument/2006/relationships/hyperlink" Target="https://isotc.iso.org/livelink/livelink/open/jtc1sc29wg3" TargetMode="External"/><Relationship Id="rId22" Type="http://schemas.openxmlformats.org/officeDocument/2006/relationships/hyperlink" Target="https://git.mpeg.expert/MPEG/Explorations/GSC/gsc-software/mpeg-gsc-tools/-/tree/main/gsTools?ref_type=heads" TargetMode="External"/><Relationship Id="rId27" Type="http://schemas.openxmlformats.org/officeDocument/2006/relationships/hyperlink" Target="https://slurm.schedmd.com/overview.html" TargetMode="External"/><Relationship Id="rId30" Type="http://schemas.openxmlformats.org/officeDocument/2006/relationships/image" Target="media/image4.png"/><Relationship Id="rId35" Type="http://schemas.openxmlformats.org/officeDocument/2006/relationships/image" Target="media/image7.png"/><Relationship Id="rId43" Type="http://schemas.openxmlformats.org/officeDocument/2006/relationships/image" Target="media/image14.png"/><Relationship Id="rId48" Type="http://schemas.openxmlformats.org/officeDocument/2006/relationships/hyperlink" Target="https://content.mpeg.expert/data/Explorations/GSC/m73251%20-%20Humans%20and%20Objects%201f/" TargetMode="External"/><Relationship Id="rId56" Type="http://schemas.openxmlformats.org/officeDocument/2006/relationships/hyperlink" Target="https://ultravideo.fi/UVG-GS/" TargetMode="External"/><Relationship Id="rId8" Type="http://schemas.openxmlformats.org/officeDocument/2006/relationships/settings" Target="settings.xml"/><Relationship Id="rId51" Type="http://schemas.openxmlformats.org/officeDocument/2006/relationships/image" Target="media/image19.png"/><Relationship Id="rId3" Type="http://schemas.openxmlformats.org/officeDocument/2006/relationships/customXml" Target="../customXml/item3.xml"/><Relationship Id="rId12" Type="http://schemas.openxmlformats.org/officeDocument/2006/relationships/image" Target="media/image1.jpeg"/><Relationship Id="rId17" Type="http://schemas.openxmlformats.org/officeDocument/2006/relationships/image" Target="media/image2.png"/><Relationship Id="rId25" Type="http://schemas.openxmlformats.org/officeDocument/2006/relationships/hyperlink" Target="https://vcgit.hhi.fraunhofer.de/jvet/HM" TargetMode="External"/><Relationship Id="rId33" Type="http://schemas.openxmlformats.org/officeDocument/2006/relationships/image" Target="media/image5.png"/><Relationship Id="rId38" Type="http://schemas.openxmlformats.org/officeDocument/2006/relationships/image" Target="media/image10.png"/><Relationship Id="rId46" Type="http://schemas.openxmlformats.org/officeDocument/2006/relationships/hyperlink" Target="https://content.mpeg.expert/data/Explorations/GSC/m73251%20-%20Humans%20and%20Objects%201f/" TargetMode="External"/><Relationship Id="rId59" Type="http://schemas.openxmlformats.org/officeDocument/2006/relationships/image" Target="media/image25.jpeg"/><Relationship Id="rId20" Type="http://schemas.openxmlformats.org/officeDocument/2006/relationships/hyperlink" Target="https://git.mpeg.expert/MPEG/Explorations/GSC/gsc-software/mpeg-gsc-metrics" TargetMode="External"/><Relationship Id="rId41" Type="http://schemas.openxmlformats.org/officeDocument/2006/relationships/image" Target="media/image13.jpeg"/><Relationship Id="rId54" Type="http://schemas.openxmlformats.org/officeDocument/2006/relationships/hyperlink" Target="https://ultravideo.fi/UVG-GS/" TargetMode="External"/><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eader" Target="header1.xml"/><Relationship Id="rId23" Type="http://schemas.openxmlformats.org/officeDocument/2006/relationships/hyperlink" Target="https://git.mpeg.expert/MPEG/3dgh/v-pcc/software/mpeg-pcc-tmc2" TargetMode="External"/><Relationship Id="rId28" Type="http://schemas.openxmlformats.org/officeDocument/2006/relationships/hyperlink" Target="https://git.mpeg.expert/MPEG/Explorations/GSC/gsc-software/gscodec_studio/-/blob/v1.3/scripts/README.md" TargetMode="External"/><Relationship Id="rId36" Type="http://schemas.openxmlformats.org/officeDocument/2006/relationships/image" Target="media/image8.png"/><Relationship Id="rId49" Type="http://schemas.openxmlformats.org/officeDocument/2006/relationships/image" Target="media/image18.png"/><Relationship Id="rId57" Type="http://schemas.openxmlformats.org/officeDocument/2006/relationships/image" Target="media/image23.jpeg"/><Relationship Id="rId10" Type="http://schemas.openxmlformats.org/officeDocument/2006/relationships/footnotes" Target="footnotes.xml"/><Relationship Id="rId31" Type="http://schemas.openxmlformats.org/officeDocument/2006/relationships/hyperlink" Target="https://dms.mpeg.expert/doc_end_user/current_document.php?id=104041&amp;id_meeting=206" TargetMode="External"/><Relationship Id="rId44" Type="http://schemas.openxmlformats.org/officeDocument/2006/relationships/image" Target="media/image15.jpeg"/><Relationship Id="rId52" Type="http://schemas.openxmlformats.org/officeDocument/2006/relationships/image" Target="media/image20.png"/><Relationship Id="rId60" Type="http://schemas.openxmlformats.org/officeDocument/2006/relationships/footer" Target="footer2.xml"/><Relationship Id="rId4" Type="http://schemas.openxmlformats.org/officeDocument/2006/relationships/customXml" Target="../customXml/item4.xml"/><Relationship Id="rId9" Type="http://schemas.openxmlformats.org/officeDocument/2006/relationships/webSettings" Target="webSetting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TaxCatchAll xmlns="88c15de4-021a-4648-8337-387f179463ee" xsi:nil="true"/>
    <lcf76f155ced4ddcb4097134ff3c332f xmlns="0d209a32-3555-4d87-bf9f-eb8f9eb1bbf5">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FD8A5A417CB33747BB52BECDF96CC03A" ma:contentTypeVersion="19" ma:contentTypeDescription="Create a new document." ma:contentTypeScope="" ma:versionID="5922d1c3058caaa1cdab8fd2a732a5d1">
  <xsd:schema xmlns:xsd="http://www.w3.org/2001/XMLSchema" xmlns:xs="http://www.w3.org/2001/XMLSchema" xmlns:p="http://schemas.microsoft.com/office/2006/metadata/properties" xmlns:ns2="0d209a32-3555-4d87-bf9f-eb8f9eb1bbf5" xmlns:ns3="88c15de4-021a-4648-8337-387f179463ee" targetNamespace="http://schemas.microsoft.com/office/2006/metadata/properties" ma:root="true" ma:fieldsID="f6e6ceb74c41265234ed94ea0e9a361c" ns2:_="" ns3:_="">
    <xsd:import namespace="0d209a32-3555-4d87-bf9f-eb8f9eb1bbf5"/>
    <xsd:import namespace="88c15de4-021a-4648-8337-387f179463ee"/>
    <xsd:element name="properties">
      <xsd:complexType>
        <xsd:sequence>
          <xsd:element name="documentManagement">
            <xsd:complexType>
              <xsd:all>
                <xsd:element ref="ns2:MediaServiceMetadata" minOccurs="0"/>
                <xsd:element ref="ns2:MediaServiceFastMetadata" minOccurs="0"/>
                <xsd:element ref="ns2:MediaLengthInSecond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bjectDetectorVersions" minOccurs="0"/>
                <xsd:element ref="ns2:MediaServiceGenerationTime" minOccurs="0"/>
                <xsd:element ref="ns2:MediaServiceEventHashCode" minOccurs="0"/>
                <xsd:element ref="ns2:MediaServiceLocation" minOccurs="0"/>
                <xsd:element ref="ns2:MediaServiceOCR"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d209a32-3555-4d87-bf9f-eb8f9eb1bb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LengthInSeconds" ma:index="10" nillable="true" ma:displayName="MediaLengthInSeconds" ma:hidden="true" ma:internalName="MediaLengthInSeconds" ma:readOnly="true">
      <xsd:simpleType>
        <xsd:restriction base="dms:Unknown"/>
      </xsd:simpleType>
    </xsd:element>
    <xsd:element name="lcf76f155ced4ddcb4097134ff3c332f" ma:index="14" nillable="true" ma:taxonomy="true" ma:internalName="lcf76f155ced4ddcb4097134ff3c332f" ma:taxonomyFieldName="MediaServiceImageTags" ma:displayName="Image Tags" ma:readOnly="false" ma:fieldId="{5cf76f15-5ced-4ddc-b409-7134ff3c332f}" ma:taxonomyMulti="true" ma:sspId="e40374fb-a6cc-4854-989f-c1d94a7967ee" ma:termSetId="09814cd3-568e-fe90-9814-8d621ff8fb84" ma:anchorId="fba54fb3-c3e1-fe81-a776-ca4b69148c4d" ma:open="true" ma:isKeyword="false">
      <xsd:complexType>
        <xsd:sequence>
          <xsd:element ref="pc:Terms" minOccurs="0" maxOccurs="1"/>
        </xsd:sequence>
      </xsd:complexType>
    </xsd:element>
    <xsd:element name="MediaServiceDateTaken" ma:index="16" nillable="true" ma:displayName="MediaServiceDateTaken" ma:hidden="true" ma:indexed="true" ma:internalName="MediaServiceDateTaken" ma:readOnly="true">
      <xsd:simpleType>
        <xsd:restriction base="dms:Text"/>
      </xsd:simpleType>
    </xsd:element>
    <xsd:element name="MediaServiceObjectDetectorVersions" ma:index="17" nillable="true" ma:displayName="MediaServiceObjectDetectorVersions" ma:hidden="true" ma:indexed="true" ma:internalName="MediaServiceObjectDetectorVersions" ma:readOnly="true">
      <xsd:simpleType>
        <xsd:restriction base="dms:Text"/>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Location" ma:index="20" nillable="true" ma:displayName="Location" ma:indexed="true" ma:internalName="MediaServiceLocation" ma:readOnly="true">
      <xsd:simpleType>
        <xsd:restriction base="dms:Text"/>
      </xsd:simpleType>
    </xsd:element>
    <xsd:element name="MediaServiceOCR" ma:index="21" nillable="true" ma:displayName="Extracted Text" ma:internalName="MediaServiceOCR" ma:readOnly="true">
      <xsd:simpleType>
        <xsd:restriction base="dms:Note">
          <xsd:maxLength value="255"/>
        </xsd:restriction>
      </xsd:simpleType>
    </xsd:element>
    <xsd:element name="MediaServiceSearchProperties" ma:index="22" nillable="true" ma:displayName="MediaServiceSearchProperties" ma:hidden="true" ma:internalName="MediaServiceSearchProperties" ma:readOnly="true">
      <xsd:simpleType>
        <xsd:restriction base="dms:Note"/>
      </xsd:simpleType>
    </xsd:element>
    <xsd:element name="MediaServiceBillingMetadata" ma:index="23"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8c15de4-021a-4648-8337-387f179463ee" elementFormDefault="qualified">
    <xsd:import namespace="http://schemas.microsoft.com/office/2006/documentManagement/types"/>
    <xsd:import namespace="http://schemas.microsoft.com/office/infopath/2007/PartnerControls"/>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element name="TaxCatchAll" ma:index="15" nillable="true" ma:displayName="Taxonomy Catch All Column" ma:hidden="true" ma:list="{1716f9b7-edf9-443f-9c69-5f0d63a57c65}" ma:internalName="TaxCatchAll" ma:showField="CatchAllData" ma:web="88c15de4-021a-4648-8337-387f179463e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SharedContentType xmlns="Microsoft.SharePoint.Taxonomy.ContentTypeSync" SourceId="e40374fb-a6cc-4854-989f-c1d94a7967ee" ContentTypeId="0x01"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9FA02A1-5B37-427B-9435-A6F5E310786A}">
  <ds:schemaRefs>
    <ds:schemaRef ds:uri="http://schemas.openxmlformats.org/officeDocument/2006/bibliography"/>
  </ds:schemaRefs>
</ds:datastoreItem>
</file>

<file path=customXml/itemProps2.xml><?xml version="1.0" encoding="utf-8"?>
<ds:datastoreItem xmlns:ds="http://schemas.openxmlformats.org/officeDocument/2006/customXml" ds:itemID="{A5C693A7-3243-4ED4-9954-974BD009B149}">
  <ds:schemaRefs>
    <ds:schemaRef ds:uri="http://schemas.microsoft.com/office/2006/metadata/properties"/>
    <ds:schemaRef ds:uri="http://schemas.microsoft.com/office/infopath/2007/PartnerControls"/>
    <ds:schemaRef ds:uri="88c15de4-021a-4648-8337-387f179463ee"/>
    <ds:schemaRef ds:uri="0d209a32-3555-4d87-bf9f-eb8f9eb1bbf5"/>
  </ds:schemaRefs>
</ds:datastoreItem>
</file>

<file path=customXml/itemProps3.xml><?xml version="1.0" encoding="utf-8"?>
<ds:datastoreItem xmlns:ds="http://schemas.openxmlformats.org/officeDocument/2006/customXml" ds:itemID="{5E70A9EA-BEB1-4893-A829-65429F06309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d209a32-3555-4d87-bf9f-eb8f9eb1bbf5"/>
    <ds:schemaRef ds:uri="88c15de4-021a-4648-8337-387f179463e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F18AA80-E109-48AF-BFD0-0B3A8B62D327}">
  <ds:schemaRefs>
    <ds:schemaRef ds:uri="Microsoft.SharePoint.Taxonomy.ContentTypeSync"/>
  </ds:schemaRefs>
</ds:datastoreItem>
</file>

<file path=customXml/itemProps5.xml><?xml version="1.0" encoding="utf-8"?>
<ds:datastoreItem xmlns:ds="http://schemas.openxmlformats.org/officeDocument/2006/customXml" ds:itemID="{08B3C68F-1A93-4C76-90A5-1F8A8B824385}">
  <ds:schemaRefs>
    <ds:schemaRef ds:uri="http://schemas.microsoft.com/sharepoint/v3/contenttype/forms"/>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 id="{1a407a2d-7675-4d17-8692-b3ac285306e4}" enabled="0" method="" siteId="{1a407a2d-7675-4d17-8692-b3ac285306e4}" removed="1"/>
  <clbl:label id="{1f8e20e6-048a-4bad-a26b-318dd1cd4d47}" enabled="1" method="Privileged" siteId="{66c65d8a-9158-4521-a2d8-664963db48e4}" removed="0"/>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Normal.dotm</Template>
  <TotalTime>31</TotalTime>
  <Pages>23</Pages>
  <Words>7219</Words>
  <Characters>41800</Characters>
  <Application>Microsoft Office Word</Application>
  <DocSecurity>0</DocSecurity>
  <Lines>1548</Lines>
  <Paragraphs>1065</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
      <vt:lpstr/>
    </vt:vector>
  </TitlesOfParts>
  <Company/>
  <LinksUpToDate>false</LinksUpToDate>
  <CharactersWithSpaces>47954</CharactersWithSpaces>
  <SharedDoc>false</SharedDoc>
  <HLinks>
    <vt:vector size="120" baseType="variant">
      <vt:variant>
        <vt:i4>1245214</vt:i4>
      </vt:variant>
      <vt:variant>
        <vt:i4>153</vt:i4>
      </vt:variant>
      <vt:variant>
        <vt:i4>0</vt:i4>
      </vt:variant>
      <vt:variant>
        <vt:i4>5</vt:i4>
      </vt:variant>
      <vt:variant>
        <vt:lpwstr>https://ultravideo.fi/UVG-GS/</vt:lpwstr>
      </vt:variant>
      <vt:variant>
        <vt:lpwstr/>
      </vt:variant>
      <vt:variant>
        <vt:i4>1245214</vt:i4>
      </vt:variant>
      <vt:variant>
        <vt:i4>150</vt:i4>
      </vt:variant>
      <vt:variant>
        <vt:i4>0</vt:i4>
      </vt:variant>
      <vt:variant>
        <vt:i4>5</vt:i4>
      </vt:variant>
      <vt:variant>
        <vt:lpwstr>https://ultravideo.fi/UVG-GS/</vt:lpwstr>
      </vt:variant>
      <vt:variant>
        <vt:lpwstr/>
      </vt:variant>
      <vt:variant>
        <vt:i4>5439499</vt:i4>
      </vt:variant>
      <vt:variant>
        <vt:i4>147</vt:i4>
      </vt:variant>
      <vt:variant>
        <vt:i4>0</vt:i4>
      </vt:variant>
      <vt:variant>
        <vt:i4>5</vt:i4>
      </vt:variant>
      <vt:variant>
        <vt:lpwstr>https://content.mpeg.expert/data/Explorations/GSC/m73251 - Humans and Objects 1f/</vt:lpwstr>
      </vt:variant>
      <vt:variant>
        <vt:lpwstr/>
      </vt:variant>
      <vt:variant>
        <vt:i4>5439499</vt:i4>
      </vt:variant>
      <vt:variant>
        <vt:i4>144</vt:i4>
      </vt:variant>
      <vt:variant>
        <vt:i4>0</vt:i4>
      </vt:variant>
      <vt:variant>
        <vt:i4>5</vt:i4>
      </vt:variant>
      <vt:variant>
        <vt:lpwstr>https://content.mpeg.expert/data/Explorations/GSC/m73251 - Humans and Objects 1f/</vt:lpwstr>
      </vt:variant>
      <vt:variant>
        <vt:lpwstr/>
      </vt:variant>
      <vt:variant>
        <vt:i4>5439499</vt:i4>
      </vt:variant>
      <vt:variant>
        <vt:i4>141</vt:i4>
      </vt:variant>
      <vt:variant>
        <vt:i4>0</vt:i4>
      </vt:variant>
      <vt:variant>
        <vt:i4>5</vt:i4>
      </vt:variant>
      <vt:variant>
        <vt:lpwstr>https://content.mpeg.expert/data/Explorations/GSC/m73251 - Humans and Objects 1f/</vt:lpwstr>
      </vt:variant>
      <vt:variant>
        <vt:lpwstr/>
      </vt:variant>
      <vt:variant>
        <vt:i4>5439499</vt:i4>
      </vt:variant>
      <vt:variant>
        <vt:i4>138</vt:i4>
      </vt:variant>
      <vt:variant>
        <vt:i4>0</vt:i4>
      </vt:variant>
      <vt:variant>
        <vt:i4>5</vt:i4>
      </vt:variant>
      <vt:variant>
        <vt:lpwstr>https://content.mpeg.expert/data/Explorations/GSC/m73251 - Humans and Objects 1f/</vt:lpwstr>
      </vt:variant>
      <vt:variant>
        <vt:lpwstr/>
      </vt:variant>
      <vt:variant>
        <vt:i4>4063291</vt:i4>
      </vt:variant>
      <vt:variant>
        <vt:i4>126</vt:i4>
      </vt:variant>
      <vt:variant>
        <vt:i4>0</vt:i4>
      </vt:variant>
      <vt:variant>
        <vt:i4>5</vt:i4>
      </vt:variant>
      <vt:variant>
        <vt:lpwstr>https://git.mpeg.expert/MPEG/Explorations/GSC/gsc-software/mpeg-3d-renderer/-/blob/release_mpeg151/cfg/plane.txt?ref_type=tags</vt:lpwstr>
      </vt:variant>
      <vt:variant>
        <vt:lpwstr/>
      </vt:variant>
      <vt:variant>
        <vt:i4>8192012</vt:i4>
      </vt:variant>
      <vt:variant>
        <vt:i4>105</vt:i4>
      </vt:variant>
      <vt:variant>
        <vt:i4>0</vt:i4>
      </vt:variant>
      <vt:variant>
        <vt:i4>5</vt:i4>
      </vt:variant>
      <vt:variant>
        <vt:lpwstr>https://git.mpeg.expert/MPEG/Explorations/GSC/gsc-software/gscodec_studio/-/blob/v1.3/scripts/README.md</vt:lpwstr>
      </vt:variant>
      <vt:variant>
        <vt:lpwstr/>
      </vt:variant>
      <vt:variant>
        <vt:i4>8192012</vt:i4>
      </vt:variant>
      <vt:variant>
        <vt:i4>102</vt:i4>
      </vt:variant>
      <vt:variant>
        <vt:i4>0</vt:i4>
      </vt:variant>
      <vt:variant>
        <vt:i4>5</vt:i4>
      </vt:variant>
      <vt:variant>
        <vt:lpwstr>https://git.mpeg.expert/MPEG/Explorations/GSC/gsc-software/gscodec_studio/-/blob/v1.3/scripts/README.md</vt:lpwstr>
      </vt:variant>
      <vt:variant>
        <vt:lpwstr/>
      </vt:variant>
      <vt:variant>
        <vt:i4>3866749</vt:i4>
      </vt:variant>
      <vt:variant>
        <vt:i4>90</vt:i4>
      </vt:variant>
      <vt:variant>
        <vt:i4>0</vt:i4>
      </vt:variant>
      <vt:variant>
        <vt:i4>5</vt:i4>
      </vt:variant>
      <vt:variant>
        <vt:lpwstr>https://slurm.schedmd.com/overview.html</vt:lpwstr>
      </vt:variant>
      <vt:variant>
        <vt:lpwstr/>
      </vt:variant>
      <vt:variant>
        <vt:i4>458763</vt:i4>
      </vt:variant>
      <vt:variant>
        <vt:i4>42</vt:i4>
      </vt:variant>
      <vt:variant>
        <vt:i4>0</vt:i4>
      </vt:variant>
      <vt:variant>
        <vt:i4>5</vt:i4>
      </vt:variant>
      <vt:variant>
        <vt:lpwstr>https://git.mpeg.expert/MPEG/3dgh/g-pcc/software/tm/mpeg-pcc-tmc13-gs</vt:lpwstr>
      </vt:variant>
      <vt:variant>
        <vt:lpwstr/>
      </vt:variant>
      <vt:variant>
        <vt:i4>2687020</vt:i4>
      </vt:variant>
      <vt:variant>
        <vt:i4>39</vt:i4>
      </vt:variant>
      <vt:variant>
        <vt:i4>0</vt:i4>
      </vt:variant>
      <vt:variant>
        <vt:i4>5</vt:i4>
      </vt:variant>
      <vt:variant>
        <vt:lpwstr>https://vcgit.hhi.fraunhofer.de/jvet/HM</vt:lpwstr>
      </vt:variant>
      <vt:variant>
        <vt:lpwstr/>
      </vt:variant>
      <vt:variant>
        <vt:i4>6029372</vt:i4>
      </vt:variant>
      <vt:variant>
        <vt:i4>36</vt:i4>
      </vt:variant>
      <vt:variant>
        <vt:i4>0</vt:i4>
      </vt:variant>
      <vt:variant>
        <vt:i4>5</vt:i4>
      </vt:variant>
      <vt:variant>
        <vt:lpwstr>https://git.mpeg.expert/MPEG/Explorations/GSC/gsc-software/gscodec_studio</vt:lpwstr>
      </vt:variant>
      <vt:variant>
        <vt:lpwstr/>
      </vt:variant>
      <vt:variant>
        <vt:i4>3080318</vt:i4>
      </vt:variant>
      <vt:variant>
        <vt:i4>33</vt:i4>
      </vt:variant>
      <vt:variant>
        <vt:i4>0</vt:i4>
      </vt:variant>
      <vt:variant>
        <vt:i4>5</vt:i4>
      </vt:variant>
      <vt:variant>
        <vt:lpwstr>https://git.mpeg.expert/MPEG/3dgh/v-pcc/software/mpeg-pcc-tmc2</vt:lpwstr>
      </vt:variant>
      <vt:variant>
        <vt:lpwstr/>
      </vt:variant>
      <vt:variant>
        <vt:i4>6750286</vt:i4>
      </vt:variant>
      <vt:variant>
        <vt:i4>30</vt:i4>
      </vt:variant>
      <vt:variant>
        <vt:i4>0</vt:i4>
      </vt:variant>
      <vt:variant>
        <vt:i4>5</vt:i4>
      </vt:variant>
      <vt:variant>
        <vt:lpwstr>https://git.mpeg.expert/MPEG/Explorations/GSC/gsc-software/mpeg-gsc-tools/-/tree/main/gsTools?ref_type=heads</vt:lpwstr>
      </vt:variant>
      <vt:variant>
        <vt:lpwstr/>
      </vt:variant>
      <vt:variant>
        <vt:i4>7143536</vt:i4>
      </vt:variant>
      <vt:variant>
        <vt:i4>27</vt:i4>
      </vt:variant>
      <vt:variant>
        <vt:i4>0</vt:i4>
      </vt:variant>
      <vt:variant>
        <vt:i4>5</vt:i4>
      </vt:variant>
      <vt:variant>
        <vt:lpwstr>https://git.mpeg.expert/MPEG/Explorations/GSC/gsc-software/mpeg-3d-renderer</vt:lpwstr>
      </vt:variant>
      <vt:variant>
        <vt:lpwstr/>
      </vt:variant>
      <vt:variant>
        <vt:i4>4128873</vt:i4>
      </vt:variant>
      <vt:variant>
        <vt:i4>24</vt:i4>
      </vt:variant>
      <vt:variant>
        <vt:i4>0</vt:i4>
      </vt:variant>
      <vt:variant>
        <vt:i4>5</vt:i4>
      </vt:variant>
      <vt:variant>
        <vt:lpwstr>https://git.mpeg.expert/MPEG/Explorations/GSC/gsc-software/mpeg-gsc-metrics</vt:lpwstr>
      </vt:variant>
      <vt:variant>
        <vt:lpwstr/>
      </vt:variant>
      <vt:variant>
        <vt:i4>3473463</vt:i4>
      </vt:variant>
      <vt:variant>
        <vt:i4>15</vt:i4>
      </vt:variant>
      <vt:variant>
        <vt:i4>0</vt:i4>
      </vt:variant>
      <vt:variant>
        <vt:i4>5</vt:i4>
      </vt:variant>
      <vt:variant>
        <vt:lpwstr>https://eur01.safelinks.protection.outlook.com/?url=https%3A%2F%2Fcontent.mpeg.expert%2Fdata%2FExplorations%2FGSC%2FCTC%2F&amp;data=05%7C02%7Cbart.kroon%40philips.com%7Ceafba00c0804413e2a1108de10042ec0%7C1a407a2d76754d178692b3ac285306e4%7C0%7C0%7C638965807322658246%7CUnknown%7CTWFpbGZsb3d8eyJFbXB0eU1hcGkiOnRydWUsIlYiOiIwLjAuMDAwMCIsIlAiOiJXaW4zMiIsIkFOIjoiTWFpbCIsIldUIjoyfQ%3D%3D%7C0%7C%7C%7C&amp;sdata=qoRB2MblhB38YlFi3mL3ZZODMt%2F02JQ0t5gSKMJNlO4%3D&amp;reserved=0</vt:lpwstr>
      </vt:variant>
      <vt:variant>
        <vt:lpwstr/>
      </vt:variant>
      <vt:variant>
        <vt:i4>1245263</vt:i4>
      </vt:variant>
      <vt:variant>
        <vt:i4>3</vt:i4>
      </vt:variant>
      <vt:variant>
        <vt:i4>0</vt:i4>
      </vt:variant>
      <vt:variant>
        <vt:i4>5</vt:i4>
      </vt:variant>
      <vt:variant>
        <vt:lpwstr>https://isotc.iso.org/livelink/livelink/open/jtc1sc29wg3</vt:lpwstr>
      </vt:variant>
      <vt:variant>
        <vt:lpwstr/>
      </vt:variant>
      <vt:variant>
        <vt:i4>7405689</vt:i4>
      </vt:variant>
      <vt:variant>
        <vt:i4>0</vt:i4>
      </vt:variant>
      <vt:variant>
        <vt:i4>0</vt:i4>
      </vt:variant>
      <vt:variant>
        <vt:i4>5</vt:i4>
      </vt:variant>
      <vt:variant>
        <vt:lpwstr>https://sd.iso.org/documents/ui/</vt:lpwstr>
      </vt:variant>
      <vt:variant>
        <vt:lpwstr>!/browse/iso/iso-iec-jtc-1/iso-iec-jtc-1-sc-29/iso-iec-jtc-1-sc-29-wg-4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Youngkwon Lim/5G Standards /SRA/Principal Engineer/Samsung Electronics</dc:creator>
  <cp:keywords/>
  <cp:lastModifiedBy>Bart Kroon</cp:lastModifiedBy>
  <cp:revision>194</cp:revision>
  <cp:lastPrinted>2026-05-07T22:54:00Z</cp:lastPrinted>
  <dcterms:created xsi:type="dcterms:W3CDTF">2026-04-22T08:43:00Z</dcterms:created>
  <dcterms:modified xsi:type="dcterms:W3CDTF">2026-05-18T15:34:00Z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d1cf89659d49e627d4241cba64ffd822bb8c0d5123d9dcf141a063235513af4d</vt:lpwstr>
  </property>
  <property fmtid="{D5CDD505-2E9C-101B-9397-08002B2CF9AE}" pid="3" name="ContentTypeId">
    <vt:lpwstr>0x010100FD8A5A417CB33747BB52BECDF96CC03A</vt:lpwstr>
  </property>
  <property fmtid="{D5CDD505-2E9C-101B-9397-08002B2CF9AE}" pid="4" name="MediaServiceImageTags">
    <vt:lpwstr/>
  </property>
  <property fmtid="{D5CDD505-2E9C-101B-9397-08002B2CF9AE}" pid="5" name="docLang">
    <vt:lpwstr>en</vt:lpwstr>
  </property>
</Properties>
</file>