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5527E6" w14:textId="79C7806C" w:rsidR="007957BB" w:rsidRDefault="001D4CC2">
      <w:pPr>
        <w:pStyle w:val="Title"/>
        <w:tabs>
          <w:tab w:val="left" w:pos="4589"/>
        </w:tabs>
        <w:jc w:val="right"/>
        <w:rPr>
          <w:sz w:val="44"/>
          <w:u w:val="none"/>
        </w:rPr>
      </w:pPr>
      <w:r>
        <w:rPr>
          <w:rFonts w:eastAsia="Calibri"/>
          <w:noProof/>
          <w:lang w:eastAsia="ja-JP"/>
        </w:rPr>
        <mc:AlternateContent>
          <mc:Choice Requires="wpg">
            <w:drawing>
              <wp:anchor distT="0" distB="0" distL="114300" distR="114300" simplePos="0" relativeHeight="251660288" behindDoc="0" locked="0" layoutInCell="1" allowOverlap="1" wp14:anchorId="7B552A3D" wp14:editId="7B552A3E">
                <wp:simplePos x="0" y="0"/>
                <wp:positionH relativeFrom="page">
                  <wp:posOffset>632561</wp:posOffset>
                </wp:positionH>
                <wp:positionV relativeFrom="paragraph">
                  <wp:posOffset>59830</wp:posOffset>
                </wp:positionV>
                <wp:extent cx="1239520" cy="537845"/>
                <wp:effectExtent l="0" t="0" r="0" b="0"/>
                <wp:wrapNone/>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7"/>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60288;o:allowoverlap:true;o:allowincell:true;mso-position-horizontal-relative:page;margin-left:49.8pt;mso-position-horizontal:absolute;mso-position-vertical-relative:text;margin-top:4.7pt;mso-position-vertical:absolute;width:97.6pt;height:42.4pt;">
                <v:path textboxrect="0,0,0,0"/>
                <v:imagedata r:id="rId9" o:title=""/>
              </v:shape>
            </w:pict>
          </mc:Fallback>
        </mc:AlternateContent>
      </w:r>
      <w:r>
        <w:rPr>
          <w:rFonts w:ascii="Times New Roman"/>
          <w:b w:val="0"/>
          <w:u w:val="none"/>
        </w:rPr>
        <w:t xml:space="preserve">             </w:t>
      </w:r>
      <w:r>
        <w:rPr>
          <w:rFonts w:ascii="Times New Roman"/>
          <w:b w:val="0"/>
        </w:rPr>
        <w:t xml:space="preserve">                           </w:t>
      </w:r>
      <w:r>
        <w:t>ISO/IEC JTC 1/SC</w:t>
      </w:r>
      <w:r>
        <w:rPr>
          <w:spacing w:val="-25"/>
        </w:rPr>
        <w:t xml:space="preserve"> </w:t>
      </w:r>
      <w:r>
        <w:t>29/WG</w:t>
      </w:r>
      <w:r>
        <w:rPr>
          <w:spacing w:val="-9"/>
        </w:rPr>
        <w:t xml:space="preserve"> </w:t>
      </w:r>
      <w:r>
        <w:t xml:space="preserve">3 </w:t>
      </w:r>
      <w:r>
        <w:rPr>
          <w:sz w:val="44"/>
        </w:rPr>
        <w:t>N</w:t>
      </w:r>
      <w:r w:rsidR="008205A2">
        <w:rPr>
          <w:spacing w:val="28"/>
          <w:sz w:val="44"/>
        </w:rPr>
        <w:t>1</w:t>
      </w:r>
      <w:r w:rsidR="00F75535">
        <w:rPr>
          <w:spacing w:val="28"/>
          <w:sz w:val="44"/>
        </w:rPr>
        <w:t>618</w:t>
      </w:r>
    </w:p>
    <w:p w14:paraId="7B5527E7" w14:textId="77777777" w:rsidR="007957BB" w:rsidRDefault="007957BB">
      <w:pPr>
        <w:rPr>
          <w:b/>
          <w:sz w:val="20"/>
        </w:rPr>
      </w:pPr>
    </w:p>
    <w:p w14:paraId="7B5527E8" w14:textId="77777777" w:rsidR="007957BB" w:rsidRDefault="007957BB">
      <w:pPr>
        <w:rPr>
          <w:b/>
          <w:sz w:val="20"/>
        </w:rPr>
      </w:pPr>
    </w:p>
    <w:p w14:paraId="7B5527E9" w14:textId="77777777" w:rsidR="007957BB" w:rsidRDefault="001D4CC2">
      <w:pPr>
        <w:spacing w:before="3"/>
        <w:rPr>
          <w:b/>
          <w:sz w:val="23"/>
        </w:rPr>
      </w:pPr>
      <w:r>
        <w:rPr>
          <w:noProof/>
        </w:rPr>
        <mc:AlternateContent>
          <mc:Choice Requires="wps">
            <w:drawing>
              <wp:anchor distT="0" distB="0" distL="0" distR="0" simplePos="0" relativeHeight="251659264" behindDoc="1" locked="0" layoutInCell="1" allowOverlap="1" wp14:anchorId="7B552A3F" wp14:editId="7B552A40">
                <wp:simplePos x="0" y="0"/>
                <wp:positionH relativeFrom="page">
                  <wp:posOffset>706120</wp:posOffset>
                </wp:positionH>
                <wp:positionV relativeFrom="paragraph">
                  <wp:posOffset>199390</wp:posOffset>
                </wp:positionV>
                <wp:extent cx="6155055" cy="829310"/>
                <wp:effectExtent l="0" t="0" r="0" b="0"/>
                <wp:wrapTopAndBottom/>
                <wp:docPr id="2" name="Text Box 1315566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5055" cy="829310"/>
                        </a:xfrm>
                        <a:prstGeom prst="rect">
                          <a:avLst/>
                        </a:prstGeom>
                        <a:noFill/>
                        <a:ln w="9754">
                          <a:solidFill>
                            <a:srgbClr val="000000"/>
                          </a:solidFill>
                          <a:miter lim="800000"/>
                          <a:headEnd/>
                          <a:tailEnd/>
                        </a:ln>
                      </wps:spPr>
                      <wps:txbx>
                        <w:txbxContent>
                          <w:p w14:paraId="7B552A59" w14:textId="77777777" w:rsidR="007957BB" w:rsidRDefault="001D4CC2">
                            <w:pPr>
                              <w:spacing w:before="107"/>
                              <w:ind w:left="2916" w:right="2896"/>
                              <w:jc w:val="center"/>
                              <w:rPr>
                                <w:b/>
                                <w:sz w:val="23"/>
                              </w:rPr>
                            </w:pPr>
                            <w:r>
                              <w:rPr>
                                <w:b/>
                                <w:sz w:val="23"/>
                              </w:rPr>
                              <w:t>ISO/IEC JTC 1/SC 29/WG 3</w:t>
                            </w:r>
                          </w:p>
                          <w:p w14:paraId="7B552A5A" w14:textId="77777777" w:rsidR="007957BB" w:rsidRDefault="001D4CC2">
                            <w:pPr>
                              <w:spacing w:before="134" w:line="362" w:lineRule="auto"/>
                              <w:ind w:right="-46"/>
                              <w:jc w:val="center"/>
                              <w:rPr>
                                <w:b/>
                                <w:sz w:val="23"/>
                              </w:rPr>
                            </w:pPr>
                            <w:r>
                              <w:rPr>
                                <w:b/>
                                <w:sz w:val="23"/>
                              </w:rPr>
                              <w:t xml:space="preserve">MPEG Systems </w:t>
                            </w:r>
                            <w:r>
                              <w:rPr>
                                <w:b/>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552A3F" id="Text Box 1315566945" o:spid="_x0000_s1026" style="position:absolute;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" filled="f" strokeweight=".27094mm">
                <v:path arrowok="t"/>
                <v:textbox inset="0,0,0,0">
                  <w:txbxContent>
                    <w:p w14:paraId="7B552A59" w14:textId="77777777" w:rsidR="007957BB" w:rsidRDefault="001D4CC2">
                      <w:pPr>
                        <w:spacing w:before="107"/>
                        <w:ind w:left="2916" w:right="2896"/>
                        <w:jc w:val="center"/>
                        <w:rPr>
                          <w:b/>
                          <w:sz w:val="23"/>
                        </w:rPr>
                      </w:pPr>
                      <w:r>
                        <w:rPr>
                          <w:b/>
                          <w:sz w:val="23"/>
                        </w:rPr>
                        <w:t>ISO/IEC JTC 1/SC 29/WG 3</w:t>
                      </w:r>
                    </w:p>
                    <w:p w14:paraId="7B552A5A" w14:textId="77777777" w:rsidR="007957BB" w:rsidRDefault="001D4CC2">
                      <w:pPr>
                        <w:spacing w:before="134" w:line="362" w:lineRule="auto"/>
                        <w:ind w:right="-46"/>
                        <w:jc w:val="center"/>
                        <w:rPr>
                          <w:b/>
                          <w:sz w:val="23"/>
                        </w:rPr>
                      </w:pPr>
                      <w:r>
                        <w:rPr>
                          <w:b/>
                          <w:sz w:val="23"/>
                        </w:rPr>
                        <w:t xml:space="preserve">MPEG Systems </w:t>
                      </w:r>
                      <w:r>
                        <w:rPr>
                          <w:b/>
                          <w:sz w:val="23"/>
                        </w:rPr>
                        <w:br/>
                        <w:t>Convenorship: KATS (Korea, Republic of)</w:t>
                      </w:r>
                    </w:p>
                  </w:txbxContent>
                </v:textbox>
                <w10:wrap type="topAndBottom" anchorx="page"/>
              </v:rect>
            </w:pict>
          </mc:Fallback>
        </mc:AlternateContent>
      </w:r>
    </w:p>
    <w:p w14:paraId="7B5527EA" w14:textId="77777777" w:rsidR="007957BB" w:rsidRDefault="007957BB">
      <w:pPr>
        <w:rPr>
          <w:b/>
          <w:sz w:val="20"/>
        </w:rPr>
      </w:pPr>
    </w:p>
    <w:p w14:paraId="7B5527EB" w14:textId="77777777" w:rsidR="007957BB" w:rsidRDefault="007957BB">
      <w:pPr>
        <w:rPr>
          <w:b/>
          <w:sz w:val="21"/>
        </w:rPr>
      </w:pPr>
    </w:p>
    <w:p w14:paraId="7B5527EC" w14:textId="77777777" w:rsidR="007957BB" w:rsidRDefault="001D4CC2">
      <w:pPr>
        <w:tabs>
          <w:tab w:val="left" w:pos="3099"/>
        </w:tabs>
        <w:spacing w:before="103"/>
        <w:ind w:left="104"/>
        <w:rPr>
          <w:sz w:val="24"/>
        </w:rPr>
      </w:pPr>
      <w:r>
        <w:rPr>
          <w:b/>
          <w:sz w:val="24"/>
        </w:rPr>
        <w:t>Document</w:t>
      </w:r>
      <w:r>
        <w:rPr>
          <w:b/>
          <w:spacing w:val="14"/>
          <w:sz w:val="24"/>
        </w:rPr>
        <w:t xml:space="preserve"> </w:t>
      </w:r>
      <w:r>
        <w:rPr>
          <w:b/>
          <w:sz w:val="24"/>
        </w:rPr>
        <w:t>type:</w:t>
      </w:r>
      <w:r>
        <w:rPr>
          <w:b/>
          <w:sz w:val="24"/>
        </w:rPr>
        <w:tab/>
      </w:r>
      <w:r>
        <w:rPr>
          <w:sz w:val="24"/>
        </w:rPr>
        <w:t>Output Document</w:t>
      </w:r>
    </w:p>
    <w:p w14:paraId="7B5527ED" w14:textId="77777777" w:rsidR="007957BB" w:rsidRDefault="007957BB">
      <w:pPr>
        <w:spacing w:before="1"/>
        <w:rPr>
          <w:sz w:val="36"/>
        </w:rPr>
      </w:pPr>
    </w:p>
    <w:p w14:paraId="7B5527EE" w14:textId="77777777" w:rsidR="007957BB" w:rsidRDefault="001D4CC2">
      <w:pPr>
        <w:pStyle w:val="BodyText"/>
        <w:tabs>
          <w:tab w:val="left" w:pos="3099"/>
        </w:tabs>
        <w:spacing w:line="254" w:lineRule="auto"/>
        <w:ind w:left="3099" w:right="214" w:hanging="2996"/>
      </w:pPr>
      <w:r>
        <w:rPr>
          <w:b/>
        </w:rPr>
        <w:t>Title:</w:t>
      </w:r>
      <w:r>
        <w:rPr>
          <w:b/>
        </w:rPr>
        <w:tab/>
        <w:t>Procedures and Test Formats for Avatar Representation Format</w:t>
      </w:r>
    </w:p>
    <w:p w14:paraId="7B5527EF" w14:textId="77777777" w:rsidR="007957BB" w:rsidRDefault="007957BB">
      <w:pPr>
        <w:spacing w:before="6"/>
        <w:rPr>
          <w:sz w:val="34"/>
        </w:rPr>
      </w:pPr>
    </w:p>
    <w:p w14:paraId="7B5527F0" w14:textId="77777777" w:rsidR="007957BB" w:rsidRDefault="001D4CC2">
      <w:pPr>
        <w:pStyle w:val="BodyText"/>
        <w:tabs>
          <w:tab w:val="left" w:pos="3099"/>
        </w:tabs>
        <w:spacing w:line="254" w:lineRule="auto"/>
        <w:ind w:left="3099" w:right="214" w:hanging="2996"/>
      </w:pPr>
      <w:r>
        <w:rPr>
          <w:b/>
        </w:rPr>
        <w:t>Status:</w:t>
      </w:r>
      <w:r>
        <w:rPr>
          <w:b/>
        </w:rPr>
        <w:tab/>
      </w:r>
      <w:r>
        <w:t>Approved</w:t>
      </w:r>
    </w:p>
    <w:p w14:paraId="7B5527F1" w14:textId="77777777" w:rsidR="007957BB" w:rsidRDefault="007957BB">
      <w:pPr>
        <w:pStyle w:val="BodyText"/>
        <w:tabs>
          <w:tab w:val="left" w:pos="3099"/>
        </w:tabs>
        <w:spacing w:line="254" w:lineRule="auto"/>
        <w:ind w:left="3099" w:right="214" w:hanging="2996"/>
      </w:pPr>
    </w:p>
    <w:p w14:paraId="7B5527F2" w14:textId="77777777" w:rsidR="007957BB" w:rsidRDefault="007957BB">
      <w:pPr>
        <w:tabs>
          <w:tab w:val="left" w:pos="3099"/>
        </w:tabs>
        <w:ind w:left="104"/>
        <w:rPr>
          <w:b/>
          <w:sz w:val="24"/>
        </w:rPr>
      </w:pPr>
    </w:p>
    <w:p w14:paraId="7B5527F3" w14:textId="7137C5AC" w:rsidR="007957BB" w:rsidRDefault="001D4CC2">
      <w:pPr>
        <w:tabs>
          <w:tab w:val="left" w:pos="3099"/>
        </w:tabs>
        <w:ind w:left="104"/>
        <w:rPr>
          <w:sz w:val="24"/>
        </w:rPr>
      </w:pPr>
      <w:r>
        <w:rPr>
          <w:b/>
          <w:sz w:val="24"/>
        </w:rPr>
        <w:t>Date</w:t>
      </w:r>
      <w:r>
        <w:rPr>
          <w:b/>
          <w:spacing w:val="-16"/>
          <w:sz w:val="24"/>
        </w:rPr>
        <w:t xml:space="preserve"> </w:t>
      </w:r>
      <w:r>
        <w:rPr>
          <w:b/>
          <w:sz w:val="24"/>
        </w:rPr>
        <w:t>of</w:t>
      </w:r>
      <w:r>
        <w:rPr>
          <w:b/>
          <w:spacing w:val="-16"/>
          <w:sz w:val="24"/>
        </w:rPr>
        <w:t xml:space="preserve"> </w:t>
      </w:r>
      <w:r>
        <w:rPr>
          <w:b/>
          <w:sz w:val="24"/>
        </w:rPr>
        <w:t>document:</w:t>
      </w:r>
      <w:r>
        <w:rPr>
          <w:b/>
          <w:sz w:val="24"/>
        </w:rPr>
        <w:tab/>
      </w:r>
      <w:r>
        <w:rPr>
          <w:sz w:val="24"/>
        </w:rPr>
        <w:t>202</w:t>
      </w:r>
      <w:r w:rsidR="00936BB9">
        <w:rPr>
          <w:sz w:val="24"/>
        </w:rPr>
        <w:t>5</w:t>
      </w:r>
      <w:r>
        <w:rPr>
          <w:sz w:val="24"/>
        </w:rPr>
        <w:t>-</w:t>
      </w:r>
      <w:r w:rsidR="00930D08">
        <w:rPr>
          <w:sz w:val="24"/>
        </w:rPr>
        <w:t>10</w:t>
      </w:r>
      <w:r>
        <w:rPr>
          <w:sz w:val="24"/>
        </w:rPr>
        <w:t>-</w:t>
      </w:r>
      <w:r w:rsidR="00EB5830">
        <w:rPr>
          <w:sz w:val="24"/>
        </w:rPr>
        <w:t>1</w:t>
      </w:r>
      <w:r w:rsidR="00930D08">
        <w:rPr>
          <w:sz w:val="24"/>
        </w:rPr>
        <w:t>7</w:t>
      </w:r>
    </w:p>
    <w:p w14:paraId="7B5527F4" w14:textId="77777777" w:rsidR="007957BB" w:rsidRDefault="007957BB">
      <w:pPr>
        <w:spacing w:before="1"/>
        <w:rPr>
          <w:sz w:val="36"/>
        </w:rPr>
      </w:pPr>
    </w:p>
    <w:p w14:paraId="7B5527F5" w14:textId="77777777" w:rsidR="007957BB" w:rsidRDefault="001D4CC2">
      <w:pPr>
        <w:tabs>
          <w:tab w:val="left" w:pos="3099"/>
        </w:tabs>
        <w:ind w:left="104"/>
        <w:rPr>
          <w:sz w:val="24"/>
        </w:rPr>
      </w:pPr>
      <w:r>
        <w:rPr>
          <w:b/>
          <w:sz w:val="24"/>
        </w:rPr>
        <w:t>Source:</w:t>
      </w:r>
      <w:r>
        <w:rPr>
          <w:b/>
          <w:sz w:val="24"/>
        </w:rPr>
        <w:tab/>
      </w:r>
      <w:r>
        <w:rPr>
          <w:sz w:val="24"/>
        </w:rPr>
        <w:t>ISO/IEC JTC 1/SC 29/WG</w:t>
      </w:r>
      <w:r>
        <w:rPr>
          <w:spacing w:val="4"/>
          <w:sz w:val="24"/>
        </w:rPr>
        <w:t xml:space="preserve"> </w:t>
      </w:r>
      <w:r>
        <w:rPr>
          <w:sz w:val="24"/>
        </w:rPr>
        <w:t>3</w:t>
      </w:r>
    </w:p>
    <w:p w14:paraId="7B5527F6" w14:textId="77777777" w:rsidR="007957BB" w:rsidRDefault="007957BB">
      <w:pPr>
        <w:spacing w:before="1"/>
        <w:rPr>
          <w:sz w:val="36"/>
        </w:rPr>
      </w:pPr>
    </w:p>
    <w:p w14:paraId="7B5527F7" w14:textId="77777777" w:rsidR="007957BB" w:rsidRDefault="001D4CC2">
      <w:pPr>
        <w:tabs>
          <w:tab w:val="left" w:pos="3099"/>
        </w:tabs>
        <w:ind w:left="104"/>
        <w:rPr>
          <w:b/>
          <w:sz w:val="24"/>
        </w:rPr>
      </w:pPr>
      <w:r>
        <w:rPr>
          <w:b/>
          <w:sz w:val="24"/>
        </w:rPr>
        <w:t>Expected action:</w:t>
      </w:r>
      <w:r>
        <w:rPr>
          <w:b/>
          <w:sz w:val="24"/>
        </w:rPr>
        <w:tab/>
      </w:r>
      <w:r>
        <w:rPr>
          <w:sz w:val="24"/>
        </w:rPr>
        <w:t>ACT</w:t>
      </w:r>
    </w:p>
    <w:p w14:paraId="7B5527F8" w14:textId="42F23038" w:rsidR="007957BB" w:rsidRDefault="001D4CC2">
      <w:pPr>
        <w:tabs>
          <w:tab w:val="right" w:pos="4526"/>
        </w:tabs>
        <w:spacing w:before="416"/>
        <w:ind w:left="104"/>
        <w:rPr>
          <w:sz w:val="24"/>
        </w:rPr>
      </w:pPr>
      <w:r>
        <w:rPr>
          <w:b/>
          <w:sz w:val="24"/>
        </w:rPr>
        <w:t>Action</w:t>
      </w:r>
      <w:r>
        <w:rPr>
          <w:b/>
          <w:spacing w:val="1"/>
          <w:sz w:val="24"/>
        </w:rPr>
        <w:t xml:space="preserve"> </w:t>
      </w:r>
      <w:r>
        <w:rPr>
          <w:b/>
          <w:sz w:val="24"/>
        </w:rPr>
        <w:t>due</w:t>
      </w:r>
      <w:r>
        <w:rPr>
          <w:b/>
          <w:spacing w:val="2"/>
          <w:sz w:val="24"/>
        </w:rPr>
        <w:t xml:space="preserve"> </w:t>
      </w:r>
      <w:r>
        <w:rPr>
          <w:b/>
          <w:sz w:val="24"/>
        </w:rPr>
        <w:t>date:</w:t>
      </w:r>
      <w:r>
        <w:rPr>
          <w:b/>
          <w:sz w:val="24"/>
        </w:rPr>
        <w:tab/>
      </w:r>
      <w:r>
        <w:rPr>
          <w:sz w:val="24"/>
        </w:rPr>
        <w:t>202</w:t>
      </w:r>
      <w:r w:rsidR="00770769">
        <w:rPr>
          <w:sz w:val="24"/>
        </w:rPr>
        <w:t>5</w:t>
      </w:r>
      <w:r>
        <w:rPr>
          <w:sz w:val="24"/>
        </w:rPr>
        <w:t>-</w:t>
      </w:r>
      <w:r w:rsidR="00930D08">
        <w:rPr>
          <w:sz w:val="24"/>
        </w:rPr>
        <w:t>10</w:t>
      </w:r>
      <w:r>
        <w:rPr>
          <w:sz w:val="24"/>
        </w:rPr>
        <w:t>-</w:t>
      </w:r>
      <w:r w:rsidR="00930D08">
        <w:rPr>
          <w:sz w:val="24"/>
        </w:rPr>
        <w:t>17</w:t>
      </w:r>
    </w:p>
    <w:p w14:paraId="7B5527F9" w14:textId="77777777" w:rsidR="007957BB" w:rsidRDefault="007957BB">
      <w:pPr>
        <w:spacing w:before="1"/>
        <w:rPr>
          <w:sz w:val="36"/>
        </w:rPr>
      </w:pPr>
    </w:p>
    <w:p w14:paraId="7B5527FA" w14:textId="74E071FB" w:rsidR="007957BB" w:rsidRDefault="001D4CC2">
      <w:pPr>
        <w:tabs>
          <w:tab w:val="left" w:pos="3099"/>
        </w:tabs>
        <w:ind w:left="104"/>
        <w:rPr>
          <w:sz w:val="24"/>
        </w:rPr>
      </w:pPr>
      <w:r>
        <w:rPr>
          <w:b/>
          <w:sz w:val="24"/>
        </w:rPr>
        <w:t>No.</w:t>
      </w:r>
      <w:r>
        <w:rPr>
          <w:b/>
          <w:spacing w:val="5"/>
          <w:sz w:val="24"/>
        </w:rPr>
        <w:t xml:space="preserve"> </w:t>
      </w:r>
      <w:r>
        <w:rPr>
          <w:b/>
          <w:sz w:val="24"/>
        </w:rPr>
        <w:t>of</w:t>
      </w:r>
      <w:r>
        <w:rPr>
          <w:b/>
          <w:spacing w:val="6"/>
          <w:sz w:val="24"/>
        </w:rPr>
        <w:t xml:space="preserve"> </w:t>
      </w:r>
      <w:r>
        <w:rPr>
          <w:b/>
          <w:sz w:val="24"/>
        </w:rPr>
        <w:t>pages:</w:t>
      </w:r>
      <w:r>
        <w:rPr>
          <w:b/>
          <w:sz w:val="24"/>
        </w:rPr>
        <w:tab/>
      </w:r>
      <w:r w:rsidR="00930D08">
        <w:rPr>
          <w:sz w:val="24"/>
        </w:rPr>
        <w:t xml:space="preserve">29 </w:t>
      </w:r>
      <w:r>
        <w:rPr>
          <w:sz w:val="24"/>
        </w:rPr>
        <w:t>(with cover</w:t>
      </w:r>
      <w:r>
        <w:rPr>
          <w:spacing w:val="-10"/>
          <w:sz w:val="24"/>
        </w:rPr>
        <w:t xml:space="preserve"> </w:t>
      </w:r>
      <w:r>
        <w:rPr>
          <w:sz w:val="24"/>
        </w:rPr>
        <w:t>page)</w:t>
      </w:r>
    </w:p>
    <w:p w14:paraId="7B5527FB" w14:textId="77777777" w:rsidR="007957BB" w:rsidRDefault="007957BB">
      <w:pPr>
        <w:spacing w:before="1"/>
        <w:rPr>
          <w:sz w:val="36"/>
        </w:rPr>
      </w:pPr>
    </w:p>
    <w:p w14:paraId="7B5527FC" w14:textId="77777777" w:rsidR="007957BB" w:rsidRDefault="001D4CC2">
      <w:pPr>
        <w:tabs>
          <w:tab w:val="left" w:pos="3099"/>
        </w:tabs>
        <w:ind w:left="104"/>
        <w:rPr>
          <w:sz w:val="24"/>
        </w:rPr>
      </w:pPr>
      <w:r>
        <w:rPr>
          <w:b/>
          <w:sz w:val="24"/>
        </w:rPr>
        <w:t>Email</w:t>
      </w:r>
      <w:r>
        <w:rPr>
          <w:b/>
          <w:spacing w:val="5"/>
          <w:sz w:val="24"/>
        </w:rPr>
        <w:t xml:space="preserve"> </w:t>
      </w:r>
      <w:r>
        <w:rPr>
          <w:b/>
          <w:sz w:val="24"/>
        </w:rPr>
        <w:t>of</w:t>
      </w:r>
      <w:r>
        <w:rPr>
          <w:b/>
          <w:spacing w:val="6"/>
          <w:sz w:val="24"/>
        </w:rPr>
        <w:t xml:space="preserve"> </w:t>
      </w:r>
      <w:r>
        <w:rPr>
          <w:b/>
          <w:sz w:val="24"/>
        </w:rPr>
        <w:t>Convenor:</w:t>
      </w:r>
      <w:r>
        <w:rPr>
          <w:b/>
          <w:sz w:val="24"/>
        </w:rPr>
        <w:tab/>
      </w:r>
      <w:r>
        <w:rPr>
          <w:sz w:val="24"/>
        </w:rPr>
        <w:t>young.L@samsung.com</w:t>
      </w:r>
    </w:p>
    <w:p w14:paraId="7B5527FD" w14:textId="77777777" w:rsidR="007957BB" w:rsidRDefault="007957BB">
      <w:pPr>
        <w:spacing w:before="1"/>
        <w:rPr>
          <w:b/>
          <w:sz w:val="36"/>
        </w:rPr>
      </w:pPr>
    </w:p>
    <w:p w14:paraId="7B5527FE" w14:textId="77777777" w:rsidR="007957BB" w:rsidRDefault="001D4CC2">
      <w:pPr>
        <w:tabs>
          <w:tab w:val="left" w:pos="3099"/>
        </w:tabs>
        <w:ind w:left="104"/>
        <w:rPr>
          <w:color w:val="0000EE"/>
          <w:sz w:val="24"/>
          <w:u w:val="single"/>
        </w:rPr>
      </w:pPr>
      <w:r>
        <w:rPr>
          <w:b/>
          <w:sz w:val="24"/>
        </w:rPr>
        <w:t>Committee</w:t>
      </w:r>
      <w:r>
        <w:rPr>
          <w:b/>
          <w:spacing w:val="-6"/>
          <w:sz w:val="24"/>
        </w:rPr>
        <w:t xml:space="preserve"> </w:t>
      </w:r>
      <w:r>
        <w:rPr>
          <w:b/>
          <w:sz w:val="24"/>
        </w:rPr>
        <w:t>URL:</w:t>
      </w:r>
      <w:r>
        <w:rPr>
          <w:b/>
          <w:sz w:val="24"/>
        </w:rPr>
        <w:tab/>
      </w:r>
      <w:hyperlink r:id="rId10" w:history="1">
        <w:r>
          <w:rPr>
            <w:rStyle w:val="Hyperlink"/>
            <w:sz w:val="24"/>
          </w:rPr>
          <w:t>https://isotc.iso.org/livelink/livelink/open/jtc1sc29wg3</w:t>
        </w:r>
      </w:hyperlink>
    </w:p>
    <w:p w14:paraId="7B5527FF" w14:textId="77777777" w:rsidR="007957BB" w:rsidRDefault="007957BB">
      <w:pPr>
        <w:tabs>
          <w:tab w:val="left" w:pos="3099"/>
        </w:tabs>
        <w:ind w:left="104"/>
        <w:rPr>
          <w:color w:val="0000EE"/>
          <w:sz w:val="24"/>
          <w:u w:val="single"/>
        </w:rPr>
      </w:pPr>
    </w:p>
    <w:p w14:paraId="7B552800" w14:textId="77777777" w:rsidR="007957BB" w:rsidRDefault="007957BB">
      <w:pPr>
        <w:tabs>
          <w:tab w:val="left" w:pos="3099"/>
        </w:tabs>
        <w:ind w:left="104"/>
        <w:rPr>
          <w:color w:val="0000EE"/>
          <w:sz w:val="24"/>
          <w:u w:val="single"/>
        </w:rPr>
      </w:pPr>
    </w:p>
    <w:p w14:paraId="7B552801" w14:textId="77777777" w:rsidR="007957BB" w:rsidRDefault="007957BB">
      <w:pPr>
        <w:tabs>
          <w:tab w:val="left" w:pos="3099"/>
        </w:tabs>
        <w:ind w:left="104"/>
        <w:rPr>
          <w:color w:val="0000EE"/>
          <w:sz w:val="24"/>
          <w:u w:val="single"/>
        </w:rPr>
        <w:sectPr w:rsidR="007957BB">
          <w:pgSz w:w="11900" w:h="16840"/>
          <w:pgMar w:top="540" w:right="980" w:bottom="280" w:left="1000" w:header="720" w:footer="720" w:gutter="0"/>
          <w:cols w:space="720"/>
          <w:docGrid w:linePitch="360"/>
        </w:sectPr>
      </w:pPr>
    </w:p>
    <w:p w14:paraId="7B552802" w14:textId="77777777" w:rsidR="007957BB" w:rsidRDefault="007957BB">
      <w:pPr>
        <w:ind w:left="104"/>
      </w:pPr>
    </w:p>
    <w:p w14:paraId="7B552803" w14:textId="77777777" w:rsidR="007957BB" w:rsidRDefault="007957BB"/>
    <w:p w14:paraId="7B552804" w14:textId="77777777" w:rsidR="007957BB" w:rsidRDefault="001D4CC2">
      <w:pPr>
        <w:jc w:val="center"/>
        <w:rPr>
          <w:lang w:val="fr-FR"/>
        </w:rPr>
      </w:pPr>
      <w:r>
        <w:rPr>
          <w:rFonts w:ascii="Times New Roman" w:eastAsia="Times New Roman" w:hAnsi="Times New Roman" w:cs="Times New Roman"/>
          <w:b/>
          <w:color w:val="000000"/>
          <w:sz w:val="28"/>
          <w:lang w:val="fr-FR"/>
        </w:rPr>
        <w:t>INTERNATIONAL ORGANISATION FOR STANDARDISATION</w:t>
      </w:r>
    </w:p>
    <w:p w14:paraId="7B552805" w14:textId="77777777" w:rsidR="007957BB" w:rsidRDefault="001D4CC2">
      <w:pPr>
        <w:jc w:val="center"/>
        <w:rPr>
          <w:lang w:val="fr-FR"/>
        </w:rPr>
      </w:pPr>
      <w:r>
        <w:rPr>
          <w:rFonts w:ascii="Times New Roman" w:eastAsia="Times New Roman" w:hAnsi="Times New Roman" w:cs="Times New Roman"/>
          <w:b/>
          <w:color w:val="000000"/>
          <w:sz w:val="28"/>
          <w:lang w:val="fr-FR"/>
        </w:rPr>
        <w:t>ORGANISATION INTERNATIONALE DE NORMALISATION</w:t>
      </w:r>
    </w:p>
    <w:p w14:paraId="7B552806" w14:textId="77777777" w:rsidR="007957BB" w:rsidRDefault="001D4CC2">
      <w:pPr>
        <w:jc w:val="center"/>
        <w:rPr>
          <w:lang w:val="fr-FR"/>
        </w:rPr>
      </w:pPr>
      <w:r>
        <w:rPr>
          <w:rFonts w:ascii="Times New Roman" w:eastAsia="Times New Roman" w:hAnsi="Times New Roman" w:cs="Times New Roman"/>
          <w:b/>
          <w:color w:val="000000"/>
          <w:sz w:val="28"/>
          <w:lang w:val="fr-FR"/>
        </w:rPr>
        <w:t>ISO/IEC JTC 1/SC 29/WG 3</w:t>
      </w:r>
    </w:p>
    <w:p w14:paraId="7B552807" w14:textId="77777777" w:rsidR="007957BB" w:rsidRDefault="001D4CC2">
      <w:pPr>
        <w:jc w:val="center"/>
      </w:pPr>
      <w:r>
        <w:rPr>
          <w:rFonts w:ascii="Times New Roman" w:eastAsia="Times New Roman" w:hAnsi="Times New Roman" w:cs="Times New Roman"/>
          <w:b/>
          <w:color w:val="000000"/>
          <w:sz w:val="28"/>
        </w:rPr>
        <w:t>CODING OF MOVING PICTURES AND AUDIO</w:t>
      </w:r>
    </w:p>
    <w:p w14:paraId="7B552808" w14:textId="77777777" w:rsidR="007957BB" w:rsidRDefault="001D4CC2">
      <w:r>
        <w:rPr>
          <w:rFonts w:ascii="Times New Roman" w:eastAsia="Times New Roman" w:hAnsi="Times New Roman" w:cs="Times New Roman"/>
          <w:color w:val="000000"/>
        </w:rPr>
        <w:t> </w:t>
      </w:r>
    </w:p>
    <w:p w14:paraId="7B552809" w14:textId="3A1ECDBF" w:rsidR="007957BB" w:rsidRDefault="001D4CC2">
      <w:pPr>
        <w:jc w:val="right"/>
      </w:pPr>
      <w:r>
        <w:rPr>
          <w:rFonts w:ascii="Times New Roman" w:eastAsia="Times New Roman" w:hAnsi="Times New Roman" w:cs="Times New Roman"/>
          <w:b/>
          <w:color w:val="000000"/>
          <w:sz w:val="28"/>
        </w:rPr>
        <w:t xml:space="preserve">ISO/IEC JTC 1/SC 29/WG 3 </w:t>
      </w:r>
      <w:r>
        <w:rPr>
          <w:rFonts w:ascii="Times New Roman" w:eastAsia="Times New Roman" w:hAnsi="Times New Roman" w:cs="Times New Roman"/>
          <w:b/>
          <w:color w:val="000000"/>
          <w:sz w:val="48"/>
        </w:rPr>
        <w:t>N0</w:t>
      </w:r>
      <w:r w:rsidR="00BE74E6">
        <w:rPr>
          <w:rFonts w:ascii="Times New Roman" w:eastAsia="Times New Roman" w:hAnsi="Times New Roman" w:cs="Times New Roman"/>
          <w:b/>
          <w:color w:val="000000"/>
          <w:sz w:val="48"/>
        </w:rPr>
        <w:t>1</w:t>
      </w:r>
      <w:r w:rsidR="00C70BC9">
        <w:rPr>
          <w:rFonts w:ascii="Times New Roman" w:eastAsia="Times New Roman" w:hAnsi="Times New Roman" w:cs="Times New Roman"/>
          <w:b/>
          <w:color w:val="000000"/>
          <w:sz w:val="48"/>
        </w:rPr>
        <w:t>618</w:t>
      </w:r>
    </w:p>
    <w:p w14:paraId="7B55280A" w14:textId="630DB241" w:rsidR="007957BB" w:rsidRDefault="006204C4">
      <w:pPr>
        <w:jc w:val="right"/>
      </w:pPr>
      <w:r>
        <w:rPr>
          <w:rFonts w:ascii="Times New Roman" w:eastAsia="Times New Roman" w:hAnsi="Times New Roman" w:cs="Times New Roman"/>
          <w:b/>
          <w:color w:val="000000"/>
          <w:sz w:val="28"/>
        </w:rPr>
        <w:t>October 2025</w:t>
      </w:r>
      <w:r w:rsidR="001D4CC2">
        <w:rPr>
          <w:rFonts w:ascii="Times New Roman" w:eastAsia="Times New Roman" w:hAnsi="Times New Roman" w:cs="Times New Roman"/>
          <w:b/>
          <w:color w:val="000000"/>
          <w:sz w:val="28"/>
        </w:rPr>
        <w:t xml:space="preserve"> – </w:t>
      </w:r>
      <w:r w:rsidR="007525E0">
        <w:rPr>
          <w:rFonts w:ascii="Times New Roman" w:eastAsia="Times New Roman" w:hAnsi="Times New Roman" w:cs="Times New Roman"/>
          <w:b/>
          <w:color w:val="000000"/>
          <w:sz w:val="28"/>
        </w:rPr>
        <w:t>Geneve, CH</w:t>
      </w:r>
    </w:p>
    <w:p w14:paraId="7B55280B" w14:textId="77777777" w:rsidR="007957BB" w:rsidRDefault="001D4CC2">
      <w:r>
        <w:rPr>
          <w:rFonts w:ascii="Times New Roman" w:eastAsia="Times New Roman" w:hAnsi="Times New Roman" w:cs="Times New Roman"/>
          <w:color w:val="000000"/>
          <w:sz w:val="24"/>
        </w:rPr>
        <w:t> </w:t>
      </w:r>
    </w:p>
    <w:p w14:paraId="7B55280C" w14:textId="77777777" w:rsidR="007957BB" w:rsidRDefault="001D4CC2">
      <w:r>
        <w:rPr>
          <w:rFonts w:ascii="Times New Roman" w:eastAsia="Times New Roman" w:hAnsi="Times New Roman" w:cs="Times New Roman"/>
          <w:color w:val="000000"/>
          <w:sz w:val="24"/>
        </w:rPr>
        <w:t> </w:t>
      </w:r>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890"/>
        <w:gridCol w:w="7130"/>
      </w:tblGrid>
      <w:tr w:rsidR="007957BB" w14:paraId="7B55280F"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0D" w14:textId="77777777" w:rsidR="007957BB" w:rsidRDefault="001D4CC2">
            <w:r>
              <w:rPr>
                <w:b/>
                <w:color w:val="000000"/>
              </w:rPr>
              <w:t>Source</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0E" w14:textId="77777777" w:rsidR="007957BB" w:rsidRDefault="001D4CC2">
            <w:r>
              <w:rPr>
                <w:b/>
                <w:color w:val="000000"/>
              </w:rPr>
              <w:t>WG03 (MPEG Systems)</w:t>
            </w:r>
          </w:p>
        </w:tc>
      </w:tr>
      <w:tr w:rsidR="007957BB" w14:paraId="7B552812"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0" w14:textId="77777777" w:rsidR="007957BB" w:rsidRDefault="001D4CC2">
            <w:r>
              <w:rPr>
                <w:b/>
                <w:color w:val="000000"/>
              </w:rPr>
              <w:t>Title</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1" w14:textId="77777777" w:rsidR="007957BB" w:rsidRDefault="001D4CC2">
            <w:pPr>
              <w:tabs>
                <w:tab w:val="left" w:pos="2880"/>
              </w:tabs>
              <w:ind w:right="-20"/>
            </w:pPr>
            <w:r>
              <w:rPr>
                <w:b/>
                <w:color w:val="000000"/>
              </w:rPr>
              <w:t>Procedures and Test Formats for Avatar Representation Formats</w:t>
            </w:r>
          </w:p>
        </w:tc>
      </w:tr>
      <w:tr w:rsidR="007957BB" w14:paraId="7B552815"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3" w14:textId="77777777" w:rsidR="007957BB" w:rsidRDefault="001D4CC2">
            <w:r>
              <w:rPr>
                <w:b/>
                <w:color w:val="000000"/>
              </w:rPr>
              <w:t>Editor</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4" w14:textId="77777777" w:rsidR="007957BB" w:rsidRDefault="001D4CC2">
            <w:r>
              <w:rPr>
                <w:b/>
                <w:color w:val="000000"/>
              </w:rPr>
              <w:t>João Regateiro (Interdigital)</w:t>
            </w:r>
          </w:p>
        </w:tc>
      </w:tr>
      <w:tr w:rsidR="007957BB" w14:paraId="7B552818"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6" w14:textId="77777777" w:rsidR="007957BB" w:rsidRDefault="001D4CC2">
            <w:r>
              <w:rPr>
                <w:b/>
                <w:color w:val="000000"/>
              </w:rPr>
              <w:t>MPEG number</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7" w14:textId="1E1B7709" w:rsidR="007957BB" w:rsidRDefault="001D4CC2">
            <w:pPr>
              <w:tabs>
                <w:tab w:val="left" w:pos="2880"/>
              </w:tabs>
              <w:ind w:right="-20"/>
            </w:pPr>
            <w:r>
              <w:rPr>
                <w:b/>
                <w:color w:val="000000"/>
              </w:rPr>
              <w:t>2</w:t>
            </w:r>
            <w:r w:rsidR="00EC2016">
              <w:rPr>
                <w:b/>
                <w:color w:val="000000"/>
              </w:rPr>
              <w:t>5</w:t>
            </w:r>
            <w:r w:rsidR="00C70BC9">
              <w:rPr>
                <w:b/>
                <w:color w:val="000000"/>
              </w:rPr>
              <w:t>592</w:t>
            </w:r>
          </w:p>
        </w:tc>
      </w:tr>
    </w:tbl>
    <w:p w14:paraId="7B552819" w14:textId="77777777" w:rsidR="007957BB" w:rsidRDefault="007957BB">
      <w:pPr>
        <w:rPr>
          <w:rFonts w:ascii="Times New Roman" w:hAnsi="Times New Roman" w:cs="Times New Roman"/>
          <w:sz w:val="24"/>
        </w:rPr>
      </w:pPr>
    </w:p>
    <w:p w14:paraId="7B55281A" w14:textId="77777777" w:rsidR="007957BB" w:rsidRDefault="007957BB">
      <w:pPr>
        <w:jc w:val="center"/>
        <w:rPr>
          <w:sz w:val="40"/>
          <w:szCs w:val="40"/>
        </w:rPr>
      </w:pPr>
    </w:p>
    <w:sdt>
      <w:sdtPr>
        <w:rPr>
          <w:rFonts w:ascii="Arial" w:eastAsia="Arial" w:hAnsi="Arial" w:cs="Arial"/>
          <w:color w:val="auto"/>
          <w:sz w:val="22"/>
          <w:szCs w:val="22"/>
        </w:rPr>
        <w:id w:val="1803875106"/>
        <w:docPartObj>
          <w:docPartGallery w:val="Table of Contents"/>
          <w:docPartUnique/>
        </w:docPartObj>
      </w:sdtPr>
      <w:sdtContent>
        <w:p w14:paraId="7B55281B" w14:textId="77777777" w:rsidR="007957BB" w:rsidRDefault="001D4CC2">
          <w:pPr>
            <w:pStyle w:val="TOCHeading"/>
          </w:pPr>
          <w:r>
            <w:t>Contents</w:t>
          </w:r>
        </w:p>
        <w:p w14:paraId="30523921" w14:textId="3EA9104F" w:rsidR="00F2458B" w:rsidRDefault="001D4CC2">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r>
            <w:rPr>
              <w:rFonts w:ascii="Times New Roman" w:eastAsia="MS Mincho" w:hAnsi="Times New Roman" w:cs="Times New Roman"/>
              <w:sz w:val="24"/>
              <w:szCs w:val="24"/>
            </w:rPr>
            <w:fldChar w:fldCharType="begin"/>
          </w:r>
          <w:r>
            <w:instrText xml:space="preserve"> TOC \o "1-3" \h \z \u </w:instrText>
          </w:r>
          <w:r>
            <w:rPr>
              <w:rFonts w:ascii="Times New Roman" w:eastAsia="MS Mincho" w:hAnsi="Times New Roman" w:cs="Times New Roman"/>
              <w:sz w:val="24"/>
              <w:szCs w:val="24"/>
            </w:rPr>
            <w:fldChar w:fldCharType="separate"/>
          </w:r>
          <w:hyperlink w:anchor="_Toc203126333" w:history="1">
            <w:r w:rsidR="00F2458B" w:rsidRPr="00082D9C">
              <w:rPr>
                <w:rStyle w:val="Hyperlink"/>
                <w:noProof/>
              </w:rPr>
              <w:t>1</w:t>
            </w:r>
            <w:r w:rsidR="00F2458B">
              <w:rPr>
                <w:rFonts w:asciiTheme="minorHAnsi" w:eastAsiaTheme="minorEastAsia" w:hAnsiTheme="minorHAnsi" w:cstheme="minorBidi"/>
                <w:noProof/>
                <w:kern w:val="2"/>
                <w:sz w:val="24"/>
                <w:szCs w:val="24"/>
                <w:lang w:eastAsia="en-GB"/>
                <w14:ligatures w14:val="standardContextual"/>
              </w:rPr>
              <w:tab/>
            </w:r>
            <w:r w:rsidR="00F2458B" w:rsidRPr="00082D9C">
              <w:rPr>
                <w:rStyle w:val="Hyperlink"/>
                <w:noProof/>
              </w:rPr>
              <w:t>Scope</w:t>
            </w:r>
            <w:r w:rsidR="00F2458B">
              <w:rPr>
                <w:noProof/>
                <w:webHidden/>
              </w:rPr>
              <w:tab/>
            </w:r>
            <w:r w:rsidR="00F2458B">
              <w:rPr>
                <w:noProof/>
                <w:webHidden/>
              </w:rPr>
              <w:fldChar w:fldCharType="begin"/>
            </w:r>
            <w:r w:rsidR="00F2458B">
              <w:rPr>
                <w:noProof/>
                <w:webHidden/>
              </w:rPr>
              <w:instrText xml:space="preserve"> PAGEREF _Toc203126333 \h </w:instrText>
            </w:r>
            <w:r w:rsidR="00F2458B">
              <w:rPr>
                <w:noProof/>
                <w:webHidden/>
              </w:rPr>
            </w:r>
            <w:r w:rsidR="00F2458B">
              <w:rPr>
                <w:noProof/>
                <w:webHidden/>
              </w:rPr>
              <w:fldChar w:fldCharType="separate"/>
            </w:r>
            <w:r w:rsidR="00F2458B">
              <w:rPr>
                <w:noProof/>
                <w:webHidden/>
              </w:rPr>
              <w:t>4</w:t>
            </w:r>
            <w:r w:rsidR="00F2458B">
              <w:rPr>
                <w:noProof/>
                <w:webHidden/>
              </w:rPr>
              <w:fldChar w:fldCharType="end"/>
            </w:r>
          </w:hyperlink>
        </w:p>
        <w:p w14:paraId="5D6677C2" w14:textId="1222D029"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34" w:history="1">
            <w:r w:rsidRPr="00082D9C">
              <w:rPr>
                <w:rStyle w:val="Hyperlink"/>
                <w:noProof/>
              </w:rPr>
              <w:t>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Time Plans and Projects</w:t>
            </w:r>
            <w:r>
              <w:rPr>
                <w:noProof/>
                <w:webHidden/>
              </w:rPr>
              <w:tab/>
            </w:r>
            <w:r>
              <w:rPr>
                <w:noProof/>
                <w:webHidden/>
              </w:rPr>
              <w:fldChar w:fldCharType="begin"/>
            </w:r>
            <w:r>
              <w:rPr>
                <w:noProof/>
                <w:webHidden/>
              </w:rPr>
              <w:instrText xml:space="preserve"> PAGEREF _Toc203126334 \h </w:instrText>
            </w:r>
            <w:r>
              <w:rPr>
                <w:noProof/>
                <w:webHidden/>
              </w:rPr>
            </w:r>
            <w:r>
              <w:rPr>
                <w:noProof/>
                <w:webHidden/>
              </w:rPr>
              <w:fldChar w:fldCharType="separate"/>
            </w:r>
            <w:r>
              <w:rPr>
                <w:noProof/>
                <w:webHidden/>
              </w:rPr>
              <w:t>4</w:t>
            </w:r>
            <w:r>
              <w:rPr>
                <w:noProof/>
                <w:webHidden/>
              </w:rPr>
              <w:fldChar w:fldCharType="end"/>
            </w:r>
          </w:hyperlink>
        </w:p>
        <w:p w14:paraId="3F0D4656" w14:textId="5DDD56B3"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35" w:history="1">
            <w:r w:rsidRPr="00082D9C">
              <w:rPr>
                <w:rStyle w:val="Hyperlink"/>
                <w:noProof/>
              </w:rPr>
              <w:t>3</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Requirements, Scenarios and Test Assets</w:t>
            </w:r>
            <w:r>
              <w:rPr>
                <w:noProof/>
                <w:webHidden/>
              </w:rPr>
              <w:tab/>
            </w:r>
            <w:r>
              <w:rPr>
                <w:noProof/>
                <w:webHidden/>
              </w:rPr>
              <w:fldChar w:fldCharType="begin"/>
            </w:r>
            <w:r>
              <w:rPr>
                <w:noProof/>
                <w:webHidden/>
              </w:rPr>
              <w:instrText xml:space="preserve"> PAGEREF _Toc203126335 \h </w:instrText>
            </w:r>
            <w:r>
              <w:rPr>
                <w:noProof/>
                <w:webHidden/>
              </w:rPr>
            </w:r>
            <w:r>
              <w:rPr>
                <w:noProof/>
                <w:webHidden/>
              </w:rPr>
              <w:fldChar w:fldCharType="separate"/>
            </w:r>
            <w:r>
              <w:rPr>
                <w:noProof/>
                <w:webHidden/>
              </w:rPr>
              <w:t>4</w:t>
            </w:r>
            <w:r>
              <w:rPr>
                <w:noProof/>
                <w:webHidden/>
              </w:rPr>
              <w:fldChar w:fldCharType="end"/>
            </w:r>
          </w:hyperlink>
        </w:p>
        <w:p w14:paraId="7B502A8E" w14:textId="23CD3CA6"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36" w:history="1">
            <w:r w:rsidRPr="00082D9C">
              <w:rPr>
                <w:rStyle w:val="Hyperlink"/>
                <w:noProof/>
              </w:rPr>
              <w:t>3.1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Requirements</w:t>
            </w:r>
            <w:r>
              <w:rPr>
                <w:noProof/>
                <w:webHidden/>
              </w:rPr>
              <w:tab/>
            </w:r>
            <w:r>
              <w:rPr>
                <w:noProof/>
                <w:webHidden/>
              </w:rPr>
              <w:fldChar w:fldCharType="begin"/>
            </w:r>
            <w:r>
              <w:rPr>
                <w:noProof/>
                <w:webHidden/>
              </w:rPr>
              <w:instrText xml:space="preserve"> PAGEREF _Toc203126336 \h </w:instrText>
            </w:r>
            <w:r>
              <w:rPr>
                <w:noProof/>
                <w:webHidden/>
              </w:rPr>
            </w:r>
            <w:r>
              <w:rPr>
                <w:noProof/>
                <w:webHidden/>
              </w:rPr>
              <w:fldChar w:fldCharType="separate"/>
            </w:r>
            <w:r>
              <w:rPr>
                <w:noProof/>
                <w:webHidden/>
              </w:rPr>
              <w:t>4</w:t>
            </w:r>
            <w:r>
              <w:rPr>
                <w:noProof/>
                <w:webHidden/>
              </w:rPr>
              <w:fldChar w:fldCharType="end"/>
            </w:r>
          </w:hyperlink>
        </w:p>
        <w:p w14:paraId="4D7D7735" w14:textId="71134D53"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37" w:history="1">
            <w:r w:rsidRPr="00082D9C">
              <w:rPr>
                <w:rStyle w:val="Hyperlink"/>
                <w:noProof/>
              </w:rPr>
              <w:t>3.1.1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Overview</w:t>
            </w:r>
            <w:r>
              <w:rPr>
                <w:noProof/>
                <w:webHidden/>
              </w:rPr>
              <w:tab/>
            </w:r>
            <w:r>
              <w:rPr>
                <w:noProof/>
                <w:webHidden/>
              </w:rPr>
              <w:fldChar w:fldCharType="begin"/>
            </w:r>
            <w:r>
              <w:rPr>
                <w:noProof/>
                <w:webHidden/>
              </w:rPr>
              <w:instrText xml:space="preserve"> PAGEREF _Toc203126337 \h </w:instrText>
            </w:r>
            <w:r>
              <w:rPr>
                <w:noProof/>
                <w:webHidden/>
              </w:rPr>
            </w:r>
            <w:r>
              <w:rPr>
                <w:noProof/>
                <w:webHidden/>
              </w:rPr>
              <w:fldChar w:fldCharType="separate"/>
            </w:r>
            <w:r>
              <w:rPr>
                <w:noProof/>
                <w:webHidden/>
              </w:rPr>
              <w:t>4</w:t>
            </w:r>
            <w:r>
              <w:rPr>
                <w:noProof/>
                <w:webHidden/>
              </w:rPr>
              <w:fldChar w:fldCharType="end"/>
            </w:r>
          </w:hyperlink>
        </w:p>
        <w:p w14:paraId="6152FC33" w14:textId="34E75A95"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38" w:history="1">
            <w:r w:rsidRPr="00082D9C">
              <w:rPr>
                <w:rStyle w:val="Hyperlink"/>
                <w:noProof/>
              </w:rPr>
              <w:t>3.1.2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Phase 1 Requirements</w:t>
            </w:r>
            <w:r>
              <w:rPr>
                <w:noProof/>
                <w:webHidden/>
              </w:rPr>
              <w:tab/>
            </w:r>
            <w:r>
              <w:rPr>
                <w:noProof/>
                <w:webHidden/>
              </w:rPr>
              <w:fldChar w:fldCharType="begin"/>
            </w:r>
            <w:r>
              <w:rPr>
                <w:noProof/>
                <w:webHidden/>
              </w:rPr>
              <w:instrText xml:space="preserve"> PAGEREF _Toc203126338 \h </w:instrText>
            </w:r>
            <w:r>
              <w:rPr>
                <w:noProof/>
                <w:webHidden/>
              </w:rPr>
            </w:r>
            <w:r>
              <w:rPr>
                <w:noProof/>
                <w:webHidden/>
              </w:rPr>
              <w:fldChar w:fldCharType="separate"/>
            </w:r>
            <w:r>
              <w:rPr>
                <w:noProof/>
                <w:webHidden/>
              </w:rPr>
              <w:t>5</w:t>
            </w:r>
            <w:r>
              <w:rPr>
                <w:noProof/>
                <w:webHidden/>
              </w:rPr>
              <w:fldChar w:fldCharType="end"/>
            </w:r>
          </w:hyperlink>
        </w:p>
        <w:p w14:paraId="47A22976" w14:textId="2BADEB0E"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39" w:history="1">
            <w:r w:rsidRPr="00082D9C">
              <w:rPr>
                <w:rStyle w:val="Hyperlink"/>
                <w:noProof/>
              </w:rPr>
              <w:t>3.1.3</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Phase 1 Requirements Priorities</w:t>
            </w:r>
            <w:r>
              <w:rPr>
                <w:noProof/>
                <w:webHidden/>
              </w:rPr>
              <w:tab/>
            </w:r>
            <w:r>
              <w:rPr>
                <w:noProof/>
                <w:webHidden/>
              </w:rPr>
              <w:fldChar w:fldCharType="begin"/>
            </w:r>
            <w:r>
              <w:rPr>
                <w:noProof/>
                <w:webHidden/>
              </w:rPr>
              <w:instrText xml:space="preserve"> PAGEREF _Toc203126339 \h </w:instrText>
            </w:r>
            <w:r>
              <w:rPr>
                <w:noProof/>
                <w:webHidden/>
              </w:rPr>
            </w:r>
            <w:r>
              <w:rPr>
                <w:noProof/>
                <w:webHidden/>
              </w:rPr>
              <w:fldChar w:fldCharType="separate"/>
            </w:r>
            <w:r>
              <w:rPr>
                <w:noProof/>
                <w:webHidden/>
              </w:rPr>
              <w:t>6</w:t>
            </w:r>
            <w:r>
              <w:rPr>
                <w:noProof/>
                <w:webHidden/>
              </w:rPr>
              <w:fldChar w:fldCharType="end"/>
            </w:r>
          </w:hyperlink>
        </w:p>
        <w:p w14:paraId="331D7427" w14:textId="29F3982F"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0" w:history="1">
            <w:r w:rsidRPr="00082D9C">
              <w:rPr>
                <w:rStyle w:val="Hyperlink"/>
                <w:rFonts w:ascii="Times New Roman" w:hAnsi="Times New Roman" w:cs="Times New Roman"/>
                <w:noProof/>
              </w:rPr>
              <w:t>3.2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Test Scenarios</w:t>
            </w:r>
            <w:r>
              <w:rPr>
                <w:noProof/>
                <w:webHidden/>
              </w:rPr>
              <w:tab/>
            </w:r>
            <w:r>
              <w:rPr>
                <w:noProof/>
                <w:webHidden/>
              </w:rPr>
              <w:fldChar w:fldCharType="begin"/>
            </w:r>
            <w:r>
              <w:rPr>
                <w:noProof/>
                <w:webHidden/>
              </w:rPr>
              <w:instrText xml:space="preserve"> PAGEREF _Toc203126340 \h </w:instrText>
            </w:r>
            <w:r>
              <w:rPr>
                <w:noProof/>
                <w:webHidden/>
              </w:rPr>
            </w:r>
            <w:r>
              <w:rPr>
                <w:noProof/>
                <w:webHidden/>
              </w:rPr>
              <w:fldChar w:fldCharType="separate"/>
            </w:r>
            <w:r>
              <w:rPr>
                <w:noProof/>
                <w:webHidden/>
              </w:rPr>
              <w:t>7</w:t>
            </w:r>
            <w:r>
              <w:rPr>
                <w:noProof/>
                <w:webHidden/>
              </w:rPr>
              <w:fldChar w:fldCharType="end"/>
            </w:r>
          </w:hyperlink>
        </w:p>
        <w:p w14:paraId="0BFDBF4F" w14:textId="1104997D"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1" w:history="1">
            <w:r w:rsidRPr="00082D9C">
              <w:rPr>
                <w:rStyle w:val="Hyperlink"/>
                <w:noProof/>
              </w:rPr>
              <w:t>3.2.1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Template for Test Scenario</w:t>
            </w:r>
            <w:r>
              <w:rPr>
                <w:noProof/>
                <w:webHidden/>
              </w:rPr>
              <w:tab/>
            </w:r>
            <w:r>
              <w:rPr>
                <w:noProof/>
                <w:webHidden/>
              </w:rPr>
              <w:fldChar w:fldCharType="begin"/>
            </w:r>
            <w:r>
              <w:rPr>
                <w:noProof/>
                <w:webHidden/>
              </w:rPr>
              <w:instrText xml:space="preserve"> PAGEREF _Toc203126341 \h </w:instrText>
            </w:r>
            <w:r>
              <w:rPr>
                <w:noProof/>
                <w:webHidden/>
              </w:rPr>
            </w:r>
            <w:r>
              <w:rPr>
                <w:noProof/>
                <w:webHidden/>
              </w:rPr>
              <w:fldChar w:fldCharType="separate"/>
            </w:r>
            <w:r>
              <w:rPr>
                <w:noProof/>
                <w:webHidden/>
              </w:rPr>
              <w:t>7</w:t>
            </w:r>
            <w:r>
              <w:rPr>
                <w:noProof/>
                <w:webHidden/>
              </w:rPr>
              <w:fldChar w:fldCharType="end"/>
            </w:r>
          </w:hyperlink>
        </w:p>
        <w:p w14:paraId="20A0E396" w14:textId="0BA0F48F"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2" w:history="1">
            <w:r w:rsidRPr="00082D9C">
              <w:rPr>
                <w:rStyle w:val="Hyperlink"/>
                <w:noProof/>
              </w:rPr>
              <w:t>3.2.2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Call for Test Data</w:t>
            </w:r>
            <w:r>
              <w:rPr>
                <w:noProof/>
                <w:webHidden/>
              </w:rPr>
              <w:tab/>
            </w:r>
            <w:r>
              <w:rPr>
                <w:noProof/>
                <w:webHidden/>
              </w:rPr>
              <w:fldChar w:fldCharType="begin"/>
            </w:r>
            <w:r>
              <w:rPr>
                <w:noProof/>
                <w:webHidden/>
              </w:rPr>
              <w:instrText xml:space="preserve"> PAGEREF _Toc203126342 \h </w:instrText>
            </w:r>
            <w:r>
              <w:rPr>
                <w:noProof/>
                <w:webHidden/>
              </w:rPr>
            </w:r>
            <w:r>
              <w:rPr>
                <w:noProof/>
                <w:webHidden/>
              </w:rPr>
              <w:fldChar w:fldCharType="separate"/>
            </w:r>
            <w:r>
              <w:rPr>
                <w:noProof/>
                <w:webHidden/>
              </w:rPr>
              <w:t>8</w:t>
            </w:r>
            <w:r>
              <w:rPr>
                <w:noProof/>
                <w:webHidden/>
              </w:rPr>
              <w:fldChar w:fldCharType="end"/>
            </w:r>
          </w:hyperlink>
        </w:p>
        <w:p w14:paraId="5747B992" w14:textId="0B371DE4"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3" w:history="1">
            <w:r w:rsidRPr="00082D9C">
              <w:rPr>
                <w:rStyle w:val="Hyperlink"/>
                <w:noProof/>
              </w:rPr>
              <w:t>3.2.3</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Available Test Assets</w:t>
            </w:r>
            <w:r>
              <w:rPr>
                <w:noProof/>
                <w:webHidden/>
              </w:rPr>
              <w:tab/>
            </w:r>
            <w:r>
              <w:rPr>
                <w:noProof/>
                <w:webHidden/>
              </w:rPr>
              <w:fldChar w:fldCharType="begin"/>
            </w:r>
            <w:r>
              <w:rPr>
                <w:noProof/>
                <w:webHidden/>
              </w:rPr>
              <w:instrText xml:space="preserve"> PAGEREF _Toc203126343 \h </w:instrText>
            </w:r>
            <w:r>
              <w:rPr>
                <w:noProof/>
                <w:webHidden/>
              </w:rPr>
            </w:r>
            <w:r>
              <w:rPr>
                <w:noProof/>
                <w:webHidden/>
              </w:rPr>
              <w:fldChar w:fldCharType="separate"/>
            </w:r>
            <w:r>
              <w:rPr>
                <w:noProof/>
                <w:webHidden/>
              </w:rPr>
              <w:t>8</w:t>
            </w:r>
            <w:r>
              <w:rPr>
                <w:noProof/>
                <w:webHidden/>
              </w:rPr>
              <w:fldChar w:fldCharType="end"/>
            </w:r>
          </w:hyperlink>
        </w:p>
        <w:p w14:paraId="75A70C33" w14:textId="122F2819"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4" w:history="1">
            <w:r w:rsidRPr="00082D9C">
              <w:rPr>
                <w:rStyle w:val="Hyperlink"/>
                <w:noProof/>
              </w:rPr>
              <w:t>3.2.4</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Test Scenario – Telepresence and Immersive Experiences</w:t>
            </w:r>
            <w:r>
              <w:rPr>
                <w:noProof/>
                <w:webHidden/>
              </w:rPr>
              <w:tab/>
            </w:r>
            <w:r>
              <w:rPr>
                <w:noProof/>
                <w:webHidden/>
              </w:rPr>
              <w:fldChar w:fldCharType="begin"/>
            </w:r>
            <w:r>
              <w:rPr>
                <w:noProof/>
                <w:webHidden/>
              </w:rPr>
              <w:instrText xml:space="preserve"> PAGEREF _Toc203126344 \h </w:instrText>
            </w:r>
            <w:r>
              <w:rPr>
                <w:noProof/>
                <w:webHidden/>
              </w:rPr>
            </w:r>
            <w:r>
              <w:rPr>
                <w:noProof/>
                <w:webHidden/>
              </w:rPr>
              <w:fldChar w:fldCharType="separate"/>
            </w:r>
            <w:r>
              <w:rPr>
                <w:noProof/>
                <w:webHidden/>
              </w:rPr>
              <w:t>8</w:t>
            </w:r>
            <w:r>
              <w:rPr>
                <w:noProof/>
                <w:webHidden/>
              </w:rPr>
              <w:fldChar w:fldCharType="end"/>
            </w:r>
          </w:hyperlink>
        </w:p>
        <w:p w14:paraId="248BEB87" w14:textId="500C17D4"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5" w:history="1">
            <w:r w:rsidRPr="00082D9C">
              <w:rPr>
                <w:rStyle w:val="Hyperlink"/>
                <w:noProof/>
              </w:rPr>
              <w:t>3.3</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Validation Procedure</w:t>
            </w:r>
            <w:r>
              <w:rPr>
                <w:noProof/>
                <w:webHidden/>
              </w:rPr>
              <w:tab/>
            </w:r>
            <w:r>
              <w:rPr>
                <w:noProof/>
                <w:webHidden/>
              </w:rPr>
              <w:fldChar w:fldCharType="begin"/>
            </w:r>
            <w:r>
              <w:rPr>
                <w:noProof/>
                <w:webHidden/>
              </w:rPr>
              <w:instrText xml:space="preserve"> PAGEREF _Toc203126345 \h </w:instrText>
            </w:r>
            <w:r>
              <w:rPr>
                <w:noProof/>
                <w:webHidden/>
              </w:rPr>
            </w:r>
            <w:r>
              <w:rPr>
                <w:noProof/>
                <w:webHidden/>
              </w:rPr>
              <w:fldChar w:fldCharType="separate"/>
            </w:r>
            <w:r>
              <w:rPr>
                <w:noProof/>
                <w:webHidden/>
              </w:rPr>
              <w:t>10</w:t>
            </w:r>
            <w:r>
              <w:rPr>
                <w:noProof/>
                <w:webHidden/>
              </w:rPr>
              <w:fldChar w:fldCharType="end"/>
            </w:r>
          </w:hyperlink>
        </w:p>
        <w:p w14:paraId="26D75C35" w14:textId="0A24CEAA"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6" w:history="1">
            <w:r w:rsidRPr="00082D9C">
              <w:rPr>
                <w:rStyle w:val="Hyperlink"/>
                <w:noProof/>
              </w:rPr>
              <w:t>4</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Candidates for Solutions</w:t>
            </w:r>
            <w:r>
              <w:rPr>
                <w:noProof/>
                <w:webHidden/>
              </w:rPr>
              <w:tab/>
            </w:r>
            <w:r>
              <w:rPr>
                <w:noProof/>
                <w:webHidden/>
              </w:rPr>
              <w:fldChar w:fldCharType="begin"/>
            </w:r>
            <w:r>
              <w:rPr>
                <w:noProof/>
                <w:webHidden/>
              </w:rPr>
              <w:instrText xml:space="preserve"> PAGEREF _Toc203126346 \h </w:instrText>
            </w:r>
            <w:r>
              <w:rPr>
                <w:noProof/>
                <w:webHidden/>
              </w:rPr>
            </w:r>
            <w:r>
              <w:rPr>
                <w:noProof/>
                <w:webHidden/>
              </w:rPr>
              <w:fldChar w:fldCharType="separate"/>
            </w:r>
            <w:r>
              <w:rPr>
                <w:noProof/>
                <w:webHidden/>
              </w:rPr>
              <w:t>10</w:t>
            </w:r>
            <w:r>
              <w:rPr>
                <w:noProof/>
                <w:webHidden/>
              </w:rPr>
              <w:fldChar w:fldCharType="end"/>
            </w:r>
          </w:hyperlink>
        </w:p>
        <w:p w14:paraId="2EF91FA4" w14:textId="77D763E1"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7" w:history="1">
            <w:r w:rsidRPr="00082D9C">
              <w:rPr>
                <w:rStyle w:val="Hyperlink"/>
                <w:noProof/>
              </w:rPr>
              <w:t>4.1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Solution 1 for Reference Software</w:t>
            </w:r>
            <w:r>
              <w:rPr>
                <w:noProof/>
                <w:webHidden/>
              </w:rPr>
              <w:tab/>
            </w:r>
            <w:r>
              <w:rPr>
                <w:noProof/>
                <w:webHidden/>
              </w:rPr>
              <w:fldChar w:fldCharType="begin"/>
            </w:r>
            <w:r>
              <w:rPr>
                <w:noProof/>
                <w:webHidden/>
              </w:rPr>
              <w:instrText xml:space="preserve"> PAGEREF _Toc203126347 \h </w:instrText>
            </w:r>
            <w:r>
              <w:rPr>
                <w:noProof/>
                <w:webHidden/>
              </w:rPr>
            </w:r>
            <w:r>
              <w:rPr>
                <w:noProof/>
                <w:webHidden/>
              </w:rPr>
              <w:fldChar w:fldCharType="separate"/>
            </w:r>
            <w:r>
              <w:rPr>
                <w:noProof/>
                <w:webHidden/>
              </w:rPr>
              <w:t>10</w:t>
            </w:r>
            <w:r>
              <w:rPr>
                <w:noProof/>
                <w:webHidden/>
              </w:rPr>
              <w:fldChar w:fldCharType="end"/>
            </w:r>
          </w:hyperlink>
        </w:p>
        <w:p w14:paraId="263FADDF" w14:textId="629B6FE7"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8" w:history="1">
            <w:r w:rsidRPr="00082D9C">
              <w:rPr>
                <w:rStyle w:val="Hyperlink"/>
                <w:noProof/>
              </w:rPr>
              <w:t>4.2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Solution 2 for Reference Software</w:t>
            </w:r>
            <w:r>
              <w:rPr>
                <w:noProof/>
                <w:webHidden/>
              </w:rPr>
              <w:tab/>
            </w:r>
            <w:r>
              <w:rPr>
                <w:noProof/>
                <w:webHidden/>
              </w:rPr>
              <w:fldChar w:fldCharType="begin"/>
            </w:r>
            <w:r>
              <w:rPr>
                <w:noProof/>
                <w:webHidden/>
              </w:rPr>
              <w:instrText xml:space="preserve"> PAGEREF _Toc203126348 \h </w:instrText>
            </w:r>
            <w:r>
              <w:rPr>
                <w:noProof/>
                <w:webHidden/>
              </w:rPr>
            </w:r>
            <w:r>
              <w:rPr>
                <w:noProof/>
                <w:webHidden/>
              </w:rPr>
              <w:fldChar w:fldCharType="separate"/>
            </w:r>
            <w:r>
              <w:rPr>
                <w:noProof/>
                <w:webHidden/>
              </w:rPr>
              <w:t>11</w:t>
            </w:r>
            <w:r>
              <w:rPr>
                <w:noProof/>
                <w:webHidden/>
              </w:rPr>
              <w:fldChar w:fldCharType="end"/>
            </w:r>
          </w:hyperlink>
        </w:p>
        <w:p w14:paraId="73FE0EF0" w14:textId="04EFA793"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49" w:history="1">
            <w:r w:rsidRPr="00082D9C">
              <w:rPr>
                <w:rStyle w:val="Hyperlink"/>
                <w:noProof/>
              </w:rPr>
              <w:t>4.3</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Solution 3 for Data Model Representation</w:t>
            </w:r>
            <w:r>
              <w:rPr>
                <w:noProof/>
                <w:webHidden/>
              </w:rPr>
              <w:tab/>
            </w:r>
            <w:r>
              <w:rPr>
                <w:noProof/>
                <w:webHidden/>
              </w:rPr>
              <w:fldChar w:fldCharType="begin"/>
            </w:r>
            <w:r>
              <w:rPr>
                <w:noProof/>
                <w:webHidden/>
              </w:rPr>
              <w:instrText xml:space="preserve"> PAGEREF _Toc203126349 \h </w:instrText>
            </w:r>
            <w:r>
              <w:rPr>
                <w:noProof/>
                <w:webHidden/>
              </w:rPr>
            </w:r>
            <w:r>
              <w:rPr>
                <w:noProof/>
                <w:webHidden/>
              </w:rPr>
              <w:fldChar w:fldCharType="separate"/>
            </w:r>
            <w:r>
              <w:rPr>
                <w:noProof/>
                <w:webHidden/>
              </w:rPr>
              <w:t>12</w:t>
            </w:r>
            <w:r>
              <w:rPr>
                <w:noProof/>
                <w:webHidden/>
              </w:rPr>
              <w:fldChar w:fldCharType="end"/>
            </w:r>
          </w:hyperlink>
        </w:p>
        <w:p w14:paraId="748FFF9A" w14:textId="06D75D89"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0" w:history="1">
            <w:r w:rsidRPr="00082D9C">
              <w:rPr>
                <w:rStyle w:val="Hyperlink"/>
                <w:noProof/>
              </w:rPr>
              <w:t>4.4</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Solution 4 for Animation Formats</w:t>
            </w:r>
            <w:r>
              <w:rPr>
                <w:noProof/>
                <w:webHidden/>
              </w:rPr>
              <w:tab/>
            </w:r>
            <w:r>
              <w:rPr>
                <w:noProof/>
                <w:webHidden/>
              </w:rPr>
              <w:fldChar w:fldCharType="begin"/>
            </w:r>
            <w:r>
              <w:rPr>
                <w:noProof/>
                <w:webHidden/>
              </w:rPr>
              <w:instrText xml:space="preserve"> PAGEREF _Toc203126350 \h </w:instrText>
            </w:r>
            <w:r>
              <w:rPr>
                <w:noProof/>
                <w:webHidden/>
              </w:rPr>
            </w:r>
            <w:r>
              <w:rPr>
                <w:noProof/>
                <w:webHidden/>
              </w:rPr>
              <w:fldChar w:fldCharType="separate"/>
            </w:r>
            <w:r>
              <w:rPr>
                <w:noProof/>
                <w:webHidden/>
              </w:rPr>
              <w:t>13</w:t>
            </w:r>
            <w:r>
              <w:rPr>
                <w:noProof/>
                <w:webHidden/>
              </w:rPr>
              <w:fldChar w:fldCharType="end"/>
            </w:r>
          </w:hyperlink>
        </w:p>
        <w:p w14:paraId="534D9EDF" w14:textId="2638BBBC"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1" w:history="1">
            <w:r w:rsidRPr="00082D9C">
              <w:rPr>
                <w:rStyle w:val="Hyperlink"/>
                <w:noProof/>
              </w:rPr>
              <w:t>4.5</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Solution 5 for Reference Software Description</w:t>
            </w:r>
            <w:r>
              <w:rPr>
                <w:noProof/>
                <w:webHidden/>
              </w:rPr>
              <w:tab/>
            </w:r>
            <w:r>
              <w:rPr>
                <w:noProof/>
                <w:webHidden/>
              </w:rPr>
              <w:fldChar w:fldCharType="begin"/>
            </w:r>
            <w:r>
              <w:rPr>
                <w:noProof/>
                <w:webHidden/>
              </w:rPr>
              <w:instrText xml:space="preserve"> PAGEREF _Toc203126351 \h </w:instrText>
            </w:r>
            <w:r>
              <w:rPr>
                <w:noProof/>
                <w:webHidden/>
              </w:rPr>
            </w:r>
            <w:r>
              <w:rPr>
                <w:noProof/>
                <w:webHidden/>
              </w:rPr>
              <w:fldChar w:fldCharType="separate"/>
            </w:r>
            <w:r>
              <w:rPr>
                <w:noProof/>
                <w:webHidden/>
              </w:rPr>
              <w:t>13</w:t>
            </w:r>
            <w:r>
              <w:rPr>
                <w:noProof/>
                <w:webHidden/>
              </w:rPr>
              <w:fldChar w:fldCharType="end"/>
            </w:r>
          </w:hyperlink>
        </w:p>
        <w:p w14:paraId="63D4A874" w14:textId="755B00B8"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2" w:history="1">
            <w:r w:rsidRPr="00082D9C">
              <w:rPr>
                <w:rStyle w:val="Hyperlink"/>
                <w:noProof/>
              </w:rPr>
              <w:t>4.5.1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Pyrenderer Python 3.11 and PyOpenGL Updates</w:t>
            </w:r>
            <w:r>
              <w:rPr>
                <w:noProof/>
                <w:webHidden/>
              </w:rPr>
              <w:tab/>
            </w:r>
            <w:r>
              <w:rPr>
                <w:noProof/>
                <w:webHidden/>
              </w:rPr>
              <w:fldChar w:fldCharType="begin"/>
            </w:r>
            <w:r>
              <w:rPr>
                <w:noProof/>
                <w:webHidden/>
              </w:rPr>
              <w:instrText xml:space="preserve"> PAGEREF _Toc203126352 \h </w:instrText>
            </w:r>
            <w:r>
              <w:rPr>
                <w:noProof/>
                <w:webHidden/>
              </w:rPr>
            </w:r>
            <w:r>
              <w:rPr>
                <w:noProof/>
                <w:webHidden/>
              </w:rPr>
              <w:fldChar w:fldCharType="separate"/>
            </w:r>
            <w:r>
              <w:rPr>
                <w:noProof/>
                <w:webHidden/>
              </w:rPr>
              <w:t>13</w:t>
            </w:r>
            <w:r>
              <w:rPr>
                <w:noProof/>
                <w:webHidden/>
              </w:rPr>
              <w:fldChar w:fldCharType="end"/>
            </w:r>
          </w:hyperlink>
        </w:p>
        <w:p w14:paraId="704F4301" w14:textId="4E11B325"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3" w:history="1">
            <w:r w:rsidRPr="00082D9C">
              <w:rPr>
                <w:rStyle w:val="Hyperlink"/>
                <w:noProof/>
              </w:rPr>
              <w:t>4.5.2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Avatar Functionality in Scene Description</w:t>
            </w:r>
            <w:r>
              <w:rPr>
                <w:noProof/>
                <w:webHidden/>
              </w:rPr>
              <w:tab/>
            </w:r>
            <w:r>
              <w:rPr>
                <w:noProof/>
                <w:webHidden/>
              </w:rPr>
              <w:fldChar w:fldCharType="begin"/>
            </w:r>
            <w:r>
              <w:rPr>
                <w:noProof/>
                <w:webHidden/>
              </w:rPr>
              <w:instrText xml:space="preserve"> PAGEREF _Toc203126353 \h </w:instrText>
            </w:r>
            <w:r>
              <w:rPr>
                <w:noProof/>
                <w:webHidden/>
              </w:rPr>
            </w:r>
            <w:r>
              <w:rPr>
                <w:noProof/>
                <w:webHidden/>
              </w:rPr>
              <w:fldChar w:fldCharType="separate"/>
            </w:r>
            <w:r>
              <w:rPr>
                <w:noProof/>
                <w:webHidden/>
              </w:rPr>
              <w:t>14</w:t>
            </w:r>
            <w:r>
              <w:rPr>
                <w:noProof/>
                <w:webHidden/>
              </w:rPr>
              <w:fldChar w:fldCharType="end"/>
            </w:r>
          </w:hyperlink>
        </w:p>
        <w:p w14:paraId="2BCA678A" w14:textId="182F5C8B"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4" w:history="1">
            <w:r w:rsidRPr="00082D9C">
              <w:rPr>
                <w:rStyle w:val="Hyperlink"/>
                <w:noProof/>
              </w:rPr>
              <w:t>4.5.2.1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ARF (Avatar Representation Format) Implementation</w:t>
            </w:r>
            <w:r>
              <w:rPr>
                <w:noProof/>
                <w:webHidden/>
              </w:rPr>
              <w:tab/>
            </w:r>
            <w:r>
              <w:rPr>
                <w:noProof/>
                <w:webHidden/>
              </w:rPr>
              <w:fldChar w:fldCharType="begin"/>
            </w:r>
            <w:r>
              <w:rPr>
                <w:noProof/>
                <w:webHidden/>
              </w:rPr>
              <w:instrText xml:space="preserve"> PAGEREF _Toc203126354 \h </w:instrText>
            </w:r>
            <w:r>
              <w:rPr>
                <w:noProof/>
                <w:webHidden/>
              </w:rPr>
            </w:r>
            <w:r>
              <w:rPr>
                <w:noProof/>
                <w:webHidden/>
              </w:rPr>
              <w:fldChar w:fldCharType="separate"/>
            </w:r>
            <w:r>
              <w:rPr>
                <w:noProof/>
                <w:webHidden/>
              </w:rPr>
              <w:t>14</w:t>
            </w:r>
            <w:r>
              <w:rPr>
                <w:noProof/>
                <w:webHidden/>
              </w:rPr>
              <w:fldChar w:fldCharType="end"/>
            </w:r>
          </w:hyperlink>
        </w:p>
        <w:p w14:paraId="0EF2DB73" w14:textId="0A5FB3CB"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5" w:history="1">
            <w:r w:rsidRPr="00082D9C">
              <w:rPr>
                <w:rStyle w:val="Hyperlink"/>
                <w:noProof/>
              </w:rPr>
              <w:t>4.5.2.2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MPEG_node_avatar Extension Integration</w:t>
            </w:r>
            <w:r>
              <w:rPr>
                <w:noProof/>
                <w:webHidden/>
              </w:rPr>
              <w:tab/>
            </w:r>
            <w:r>
              <w:rPr>
                <w:noProof/>
                <w:webHidden/>
              </w:rPr>
              <w:fldChar w:fldCharType="begin"/>
            </w:r>
            <w:r>
              <w:rPr>
                <w:noProof/>
                <w:webHidden/>
              </w:rPr>
              <w:instrText xml:space="preserve"> PAGEREF _Toc203126355 \h </w:instrText>
            </w:r>
            <w:r>
              <w:rPr>
                <w:noProof/>
                <w:webHidden/>
              </w:rPr>
            </w:r>
            <w:r>
              <w:rPr>
                <w:noProof/>
                <w:webHidden/>
              </w:rPr>
              <w:fldChar w:fldCharType="separate"/>
            </w:r>
            <w:r>
              <w:rPr>
                <w:noProof/>
                <w:webHidden/>
              </w:rPr>
              <w:t>16</w:t>
            </w:r>
            <w:r>
              <w:rPr>
                <w:noProof/>
                <w:webHidden/>
              </w:rPr>
              <w:fldChar w:fldCharType="end"/>
            </w:r>
          </w:hyperlink>
        </w:p>
        <w:p w14:paraId="15D974BD" w14:textId="3B2B18CB"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6" w:history="1">
            <w:r w:rsidRPr="00082D9C">
              <w:rPr>
                <w:rStyle w:val="Hyperlink"/>
                <w:noProof/>
              </w:rPr>
              <w:t>4.5.3</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Tracking and Capture Implementation</w:t>
            </w:r>
            <w:r>
              <w:rPr>
                <w:noProof/>
                <w:webHidden/>
              </w:rPr>
              <w:tab/>
            </w:r>
            <w:r>
              <w:rPr>
                <w:noProof/>
                <w:webHidden/>
              </w:rPr>
              <w:fldChar w:fldCharType="begin"/>
            </w:r>
            <w:r>
              <w:rPr>
                <w:noProof/>
                <w:webHidden/>
              </w:rPr>
              <w:instrText xml:space="preserve"> PAGEREF _Toc203126356 \h </w:instrText>
            </w:r>
            <w:r>
              <w:rPr>
                <w:noProof/>
                <w:webHidden/>
              </w:rPr>
            </w:r>
            <w:r>
              <w:rPr>
                <w:noProof/>
                <w:webHidden/>
              </w:rPr>
              <w:fldChar w:fldCharType="separate"/>
            </w:r>
            <w:r>
              <w:rPr>
                <w:noProof/>
                <w:webHidden/>
              </w:rPr>
              <w:t>16</w:t>
            </w:r>
            <w:r>
              <w:rPr>
                <w:noProof/>
                <w:webHidden/>
              </w:rPr>
              <w:fldChar w:fldCharType="end"/>
            </w:r>
          </w:hyperlink>
        </w:p>
        <w:p w14:paraId="526045B5" w14:textId="10151E4B"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7" w:history="1">
            <w:r w:rsidRPr="00082D9C">
              <w:rPr>
                <w:rStyle w:val="Hyperlink"/>
                <w:noProof/>
              </w:rPr>
              <w:t>4.5.3.1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Face Tracking</w:t>
            </w:r>
            <w:r>
              <w:rPr>
                <w:noProof/>
                <w:webHidden/>
              </w:rPr>
              <w:tab/>
            </w:r>
            <w:r>
              <w:rPr>
                <w:noProof/>
                <w:webHidden/>
              </w:rPr>
              <w:fldChar w:fldCharType="begin"/>
            </w:r>
            <w:r>
              <w:rPr>
                <w:noProof/>
                <w:webHidden/>
              </w:rPr>
              <w:instrText xml:space="preserve"> PAGEREF _Toc203126357 \h </w:instrText>
            </w:r>
            <w:r>
              <w:rPr>
                <w:noProof/>
                <w:webHidden/>
              </w:rPr>
            </w:r>
            <w:r>
              <w:rPr>
                <w:noProof/>
                <w:webHidden/>
              </w:rPr>
              <w:fldChar w:fldCharType="separate"/>
            </w:r>
            <w:r>
              <w:rPr>
                <w:noProof/>
                <w:webHidden/>
              </w:rPr>
              <w:t>16</w:t>
            </w:r>
            <w:r>
              <w:rPr>
                <w:noProof/>
                <w:webHidden/>
              </w:rPr>
              <w:fldChar w:fldCharType="end"/>
            </w:r>
          </w:hyperlink>
        </w:p>
        <w:p w14:paraId="525F22CB" w14:textId="1B0FBF0D"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8" w:history="1">
            <w:r w:rsidRPr="00082D9C">
              <w:rPr>
                <w:rStyle w:val="Hyperlink"/>
                <w:noProof/>
              </w:rPr>
              <w:t>4.5.3.2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Body Tracking</w:t>
            </w:r>
            <w:r>
              <w:rPr>
                <w:noProof/>
                <w:webHidden/>
              </w:rPr>
              <w:tab/>
            </w:r>
            <w:r>
              <w:rPr>
                <w:noProof/>
                <w:webHidden/>
              </w:rPr>
              <w:fldChar w:fldCharType="begin"/>
            </w:r>
            <w:r>
              <w:rPr>
                <w:noProof/>
                <w:webHidden/>
              </w:rPr>
              <w:instrText xml:space="preserve"> PAGEREF _Toc203126358 \h </w:instrText>
            </w:r>
            <w:r>
              <w:rPr>
                <w:noProof/>
                <w:webHidden/>
              </w:rPr>
            </w:r>
            <w:r>
              <w:rPr>
                <w:noProof/>
                <w:webHidden/>
              </w:rPr>
              <w:fldChar w:fldCharType="separate"/>
            </w:r>
            <w:r>
              <w:rPr>
                <w:noProof/>
                <w:webHidden/>
              </w:rPr>
              <w:t>18</w:t>
            </w:r>
            <w:r>
              <w:rPr>
                <w:noProof/>
                <w:webHidden/>
              </w:rPr>
              <w:fldChar w:fldCharType="end"/>
            </w:r>
          </w:hyperlink>
        </w:p>
        <w:p w14:paraId="26C6B11F" w14:textId="0127C4A1"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59" w:history="1">
            <w:r w:rsidRPr="00082D9C">
              <w:rPr>
                <w:rStyle w:val="Hyperlink"/>
                <w:noProof/>
              </w:rPr>
              <w:t>4.5.3.3</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Hand Tracking</w:t>
            </w:r>
            <w:r>
              <w:rPr>
                <w:noProof/>
                <w:webHidden/>
              </w:rPr>
              <w:tab/>
            </w:r>
            <w:r>
              <w:rPr>
                <w:noProof/>
                <w:webHidden/>
              </w:rPr>
              <w:fldChar w:fldCharType="begin"/>
            </w:r>
            <w:r>
              <w:rPr>
                <w:noProof/>
                <w:webHidden/>
              </w:rPr>
              <w:instrText xml:space="preserve"> PAGEREF _Toc203126359 \h </w:instrText>
            </w:r>
            <w:r>
              <w:rPr>
                <w:noProof/>
                <w:webHidden/>
              </w:rPr>
            </w:r>
            <w:r>
              <w:rPr>
                <w:noProof/>
                <w:webHidden/>
              </w:rPr>
              <w:fldChar w:fldCharType="separate"/>
            </w:r>
            <w:r>
              <w:rPr>
                <w:noProof/>
                <w:webHidden/>
              </w:rPr>
              <w:t>19</w:t>
            </w:r>
            <w:r>
              <w:rPr>
                <w:noProof/>
                <w:webHidden/>
              </w:rPr>
              <w:fldChar w:fldCharType="end"/>
            </w:r>
          </w:hyperlink>
        </w:p>
        <w:p w14:paraId="2F85B0E7" w14:textId="6CD7772A"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0" w:history="1">
            <w:r w:rsidRPr="00082D9C">
              <w:rPr>
                <w:rStyle w:val="Hyperlink"/>
                <w:noProof/>
              </w:rPr>
              <w:t>4.5.3.4</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Eye Tracking</w:t>
            </w:r>
            <w:r>
              <w:rPr>
                <w:noProof/>
                <w:webHidden/>
              </w:rPr>
              <w:tab/>
            </w:r>
            <w:r>
              <w:rPr>
                <w:noProof/>
                <w:webHidden/>
              </w:rPr>
              <w:fldChar w:fldCharType="begin"/>
            </w:r>
            <w:r>
              <w:rPr>
                <w:noProof/>
                <w:webHidden/>
              </w:rPr>
              <w:instrText xml:space="preserve"> PAGEREF _Toc203126360 \h </w:instrText>
            </w:r>
            <w:r>
              <w:rPr>
                <w:noProof/>
                <w:webHidden/>
              </w:rPr>
            </w:r>
            <w:r>
              <w:rPr>
                <w:noProof/>
                <w:webHidden/>
              </w:rPr>
              <w:fldChar w:fldCharType="separate"/>
            </w:r>
            <w:r>
              <w:rPr>
                <w:noProof/>
                <w:webHidden/>
              </w:rPr>
              <w:t>21</w:t>
            </w:r>
            <w:r>
              <w:rPr>
                <w:noProof/>
                <w:webHidden/>
              </w:rPr>
              <w:fldChar w:fldCharType="end"/>
            </w:r>
          </w:hyperlink>
        </w:p>
        <w:p w14:paraId="36E06210" w14:textId="1AA9E3E6"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1" w:history="1">
            <w:r w:rsidRPr="00082D9C">
              <w:rPr>
                <w:rStyle w:val="Hyperlink"/>
                <w:noProof/>
              </w:rPr>
              <w:t>5</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Market-relevant Representation Formats</w:t>
            </w:r>
            <w:r>
              <w:rPr>
                <w:noProof/>
                <w:webHidden/>
              </w:rPr>
              <w:tab/>
            </w:r>
            <w:r>
              <w:rPr>
                <w:noProof/>
                <w:webHidden/>
              </w:rPr>
              <w:fldChar w:fldCharType="begin"/>
            </w:r>
            <w:r>
              <w:rPr>
                <w:noProof/>
                <w:webHidden/>
              </w:rPr>
              <w:instrText xml:space="preserve"> PAGEREF _Toc203126361 \h </w:instrText>
            </w:r>
            <w:r>
              <w:rPr>
                <w:noProof/>
                <w:webHidden/>
              </w:rPr>
            </w:r>
            <w:r>
              <w:rPr>
                <w:noProof/>
                <w:webHidden/>
              </w:rPr>
              <w:fldChar w:fldCharType="separate"/>
            </w:r>
            <w:r>
              <w:rPr>
                <w:noProof/>
                <w:webHidden/>
              </w:rPr>
              <w:t>23</w:t>
            </w:r>
            <w:r>
              <w:rPr>
                <w:noProof/>
                <w:webHidden/>
              </w:rPr>
              <w:fldChar w:fldCharType="end"/>
            </w:r>
          </w:hyperlink>
        </w:p>
        <w:p w14:paraId="591ED8FA" w14:textId="37026242"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2" w:history="1">
            <w:r w:rsidRPr="00082D9C">
              <w:rPr>
                <w:rStyle w:val="Hyperlink"/>
                <w:noProof/>
              </w:rPr>
              <w:t>5.1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Human Digital Representations Formats</w:t>
            </w:r>
            <w:r>
              <w:rPr>
                <w:noProof/>
                <w:webHidden/>
              </w:rPr>
              <w:tab/>
            </w:r>
            <w:r>
              <w:rPr>
                <w:noProof/>
                <w:webHidden/>
              </w:rPr>
              <w:fldChar w:fldCharType="begin"/>
            </w:r>
            <w:r>
              <w:rPr>
                <w:noProof/>
                <w:webHidden/>
              </w:rPr>
              <w:instrText xml:space="preserve"> PAGEREF _Toc203126362 \h </w:instrText>
            </w:r>
            <w:r>
              <w:rPr>
                <w:noProof/>
                <w:webHidden/>
              </w:rPr>
            </w:r>
            <w:r>
              <w:rPr>
                <w:noProof/>
                <w:webHidden/>
              </w:rPr>
              <w:fldChar w:fldCharType="separate"/>
            </w:r>
            <w:r>
              <w:rPr>
                <w:noProof/>
                <w:webHidden/>
              </w:rPr>
              <w:t>23</w:t>
            </w:r>
            <w:r>
              <w:rPr>
                <w:noProof/>
                <w:webHidden/>
              </w:rPr>
              <w:fldChar w:fldCharType="end"/>
            </w:r>
          </w:hyperlink>
        </w:p>
        <w:p w14:paraId="0F76CE82" w14:textId="609F592A"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3" w:history="1">
            <w:r w:rsidRPr="00082D9C">
              <w:rPr>
                <w:rStyle w:val="Hyperlink"/>
                <w:noProof/>
              </w:rPr>
              <w:t>5.1.1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Metahuman DNA Format</w:t>
            </w:r>
            <w:r>
              <w:rPr>
                <w:noProof/>
                <w:webHidden/>
              </w:rPr>
              <w:tab/>
            </w:r>
            <w:r>
              <w:rPr>
                <w:noProof/>
                <w:webHidden/>
              </w:rPr>
              <w:fldChar w:fldCharType="begin"/>
            </w:r>
            <w:r>
              <w:rPr>
                <w:noProof/>
                <w:webHidden/>
              </w:rPr>
              <w:instrText xml:space="preserve"> PAGEREF _Toc203126363 \h </w:instrText>
            </w:r>
            <w:r>
              <w:rPr>
                <w:noProof/>
                <w:webHidden/>
              </w:rPr>
            </w:r>
            <w:r>
              <w:rPr>
                <w:noProof/>
                <w:webHidden/>
              </w:rPr>
              <w:fldChar w:fldCharType="separate"/>
            </w:r>
            <w:r>
              <w:rPr>
                <w:noProof/>
                <w:webHidden/>
              </w:rPr>
              <w:t>23</w:t>
            </w:r>
            <w:r>
              <w:rPr>
                <w:noProof/>
                <w:webHidden/>
              </w:rPr>
              <w:fldChar w:fldCharType="end"/>
            </w:r>
          </w:hyperlink>
        </w:p>
        <w:p w14:paraId="5BDD02FA" w14:textId="33040F5B"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4" w:history="1">
            <w:r w:rsidRPr="00082D9C">
              <w:rPr>
                <w:rStyle w:val="Hyperlink"/>
                <w:noProof/>
              </w:rPr>
              <w:t>5.1.2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VRM Representation Format</w:t>
            </w:r>
            <w:r>
              <w:rPr>
                <w:noProof/>
                <w:webHidden/>
              </w:rPr>
              <w:tab/>
            </w:r>
            <w:r>
              <w:rPr>
                <w:noProof/>
                <w:webHidden/>
              </w:rPr>
              <w:fldChar w:fldCharType="begin"/>
            </w:r>
            <w:r>
              <w:rPr>
                <w:noProof/>
                <w:webHidden/>
              </w:rPr>
              <w:instrText xml:space="preserve"> PAGEREF _Toc203126364 \h </w:instrText>
            </w:r>
            <w:r>
              <w:rPr>
                <w:noProof/>
                <w:webHidden/>
              </w:rPr>
            </w:r>
            <w:r>
              <w:rPr>
                <w:noProof/>
                <w:webHidden/>
              </w:rPr>
              <w:fldChar w:fldCharType="separate"/>
            </w:r>
            <w:r>
              <w:rPr>
                <w:noProof/>
                <w:webHidden/>
              </w:rPr>
              <w:t>24</w:t>
            </w:r>
            <w:r>
              <w:rPr>
                <w:noProof/>
                <w:webHidden/>
              </w:rPr>
              <w:fldChar w:fldCharType="end"/>
            </w:r>
          </w:hyperlink>
        </w:p>
        <w:p w14:paraId="48C82209" w14:textId="1FC12481"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5" w:history="1">
            <w:r w:rsidRPr="00082D9C">
              <w:rPr>
                <w:rStyle w:val="Hyperlink"/>
                <w:noProof/>
              </w:rPr>
              <w:t>5.2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ARKit Face and Body Tracking</w:t>
            </w:r>
            <w:r>
              <w:rPr>
                <w:noProof/>
                <w:webHidden/>
              </w:rPr>
              <w:tab/>
            </w:r>
            <w:r>
              <w:rPr>
                <w:noProof/>
                <w:webHidden/>
              </w:rPr>
              <w:fldChar w:fldCharType="begin"/>
            </w:r>
            <w:r>
              <w:rPr>
                <w:noProof/>
                <w:webHidden/>
              </w:rPr>
              <w:instrText xml:space="preserve"> PAGEREF _Toc203126365 \h </w:instrText>
            </w:r>
            <w:r>
              <w:rPr>
                <w:noProof/>
                <w:webHidden/>
              </w:rPr>
            </w:r>
            <w:r>
              <w:rPr>
                <w:noProof/>
                <w:webHidden/>
              </w:rPr>
              <w:fldChar w:fldCharType="separate"/>
            </w:r>
            <w:r>
              <w:rPr>
                <w:noProof/>
                <w:webHidden/>
              </w:rPr>
              <w:t>25</w:t>
            </w:r>
            <w:r>
              <w:rPr>
                <w:noProof/>
                <w:webHidden/>
              </w:rPr>
              <w:fldChar w:fldCharType="end"/>
            </w:r>
          </w:hyperlink>
        </w:p>
        <w:p w14:paraId="40CE9EB8" w14:textId="1E1C8E1E"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6" w:history="1">
            <w:r w:rsidRPr="00082D9C">
              <w:rPr>
                <w:rStyle w:val="Hyperlink"/>
                <w:noProof/>
              </w:rPr>
              <w:t>5.2.1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ARKit Face and Body Tracking</w:t>
            </w:r>
            <w:r>
              <w:rPr>
                <w:noProof/>
                <w:webHidden/>
              </w:rPr>
              <w:tab/>
            </w:r>
            <w:r>
              <w:rPr>
                <w:noProof/>
                <w:webHidden/>
              </w:rPr>
              <w:fldChar w:fldCharType="begin"/>
            </w:r>
            <w:r>
              <w:rPr>
                <w:noProof/>
                <w:webHidden/>
              </w:rPr>
              <w:instrText xml:space="preserve"> PAGEREF _Toc203126366 \h </w:instrText>
            </w:r>
            <w:r>
              <w:rPr>
                <w:noProof/>
                <w:webHidden/>
              </w:rPr>
            </w:r>
            <w:r>
              <w:rPr>
                <w:noProof/>
                <w:webHidden/>
              </w:rPr>
              <w:fldChar w:fldCharType="separate"/>
            </w:r>
            <w:r>
              <w:rPr>
                <w:noProof/>
                <w:webHidden/>
              </w:rPr>
              <w:t>25</w:t>
            </w:r>
            <w:r>
              <w:rPr>
                <w:noProof/>
                <w:webHidden/>
              </w:rPr>
              <w:fldChar w:fldCharType="end"/>
            </w:r>
          </w:hyperlink>
        </w:p>
        <w:p w14:paraId="51ABBE74" w14:textId="2BF33AEC"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7" w:history="1">
            <w:r w:rsidRPr="00082D9C">
              <w:rPr>
                <w:rStyle w:val="Hyperlink"/>
                <w:noProof/>
              </w:rPr>
              <w:t>5.2.2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Google’s MediaPipe</w:t>
            </w:r>
            <w:r>
              <w:rPr>
                <w:noProof/>
                <w:webHidden/>
              </w:rPr>
              <w:tab/>
            </w:r>
            <w:r>
              <w:rPr>
                <w:noProof/>
                <w:webHidden/>
              </w:rPr>
              <w:fldChar w:fldCharType="begin"/>
            </w:r>
            <w:r>
              <w:rPr>
                <w:noProof/>
                <w:webHidden/>
              </w:rPr>
              <w:instrText xml:space="preserve"> PAGEREF _Toc203126367 \h </w:instrText>
            </w:r>
            <w:r>
              <w:rPr>
                <w:noProof/>
                <w:webHidden/>
              </w:rPr>
            </w:r>
            <w:r>
              <w:rPr>
                <w:noProof/>
                <w:webHidden/>
              </w:rPr>
              <w:fldChar w:fldCharType="separate"/>
            </w:r>
            <w:r>
              <w:rPr>
                <w:noProof/>
                <w:webHidden/>
              </w:rPr>
              <w:t>26</w:t>
            </w:r>
            <w:r>
              <w:rPr>
                <w:noProof/>
                <w:webHidden/>
              </w:rPr>
              <w:fldChar w:fldCharType="end"/>
            </w:r>
          </w:hyperlink>
        </w:p>
        <w:p w14:paraId="44B6382A" w14:textId="7DF19A31"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8" w:history="1">
            <w:r w:rsidRPr="00082D9C">
              <w:rPr>
                <w:rStyle w:val="Hyperlink"/>
                <w:noProof/>
              </w:rPr>
              <w:t>6</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Initial Considerations on Solutions</w:t>
            </w:r>
            <w:r>
              <w:rPr>
                <w:noProof/>
                <w:webHidden/>
              </w:rPr>
              <w:tab/>
            </w:r>
            <w:r>
              <w:rPr>
                <w:noProof/>
                <w:webHidden/>
              </w:rPr>
              <w:fldChar w:fldCharType="begin"/>
            </w:r>
            <w:r>
              <w:rPr>
                <w:noProof/>
                <w:webHidden/>
              </w:rPr>
              <w:instrText xml:space="preserve"> PAGEREF _Toc203126368 \h </w:instrText>
            </w:r>
            <w:r>
              <w:rPr>
                <w:noProof/>
                <w:webHidden/>
              </w:rPr>
            </w:r>
            <w:r>
              <w:rPr>
                <w:noProof/>
                <w:webHidden/>
              </w:rPr>
              <w:fldChar w:fldCharType="separate"/>
            </w:r>
            <w:r>
              <w:rPr>
                <w:noProof/>
                <w:webHidden/>
              </w:rPr>
              <w:t>26</w:t>
            </w:r>
            <w:r>
              <w:rPr>
                <w:noProof/>
                <w:webHidden/>
              </w:rPr>
              <w:fldChar w:fldCharType="end"/>
            </w:r>
          </w:hyperlink>
        </w:p>
        <w:p w14:paraId="1D957CCD" w14:textId="1C8BE9A2"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69" w:history="1">
            <w:r w:rsidRPr="00082D9C">
              <w:rPr>
                <w:rStyle w:val="Hyperlink"/>
                <w:noProof/>
              </w:rPr>
              <w:t>6.1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Overview</w:t>
            </w:r>
            <w:r>
              <w:rPr>
                <w:noProof/>
                <w:webHidden/>
              </w:rPr>
              <w:tab/>
            </w:r>
            <w:r>
              <w:rPr>
                <w:noProof/>
                <w:webHidden/>
              </w:rPr>
              <w:fldChar w:fldCharType="begin"/>
            </w:r>
            <w:r>
              <w:rPr>
                <w:noProof/>
                <w:webHidden/>
              </w:rPr>
              <w:instrText xml:space="preserve"> PAGEREF _Toc203126369 \h </w:instrText>
            </w:r>
            <w:r>
              <w:rPr>
                <w:noProof/>
                <w:webHidden/>
              </w:rPr>
            </w:r>
            <w:r>
              <w:rPr>
                <w:noProof/>
                <w:webHidden/>
              </w:rPr>
              <w:fldChar w:fldCharType="separate"/>
            </w:r>
            <w:r>
              <w:rPr>
                <w:noProof/>
                <w:webHidden/>
              </w:rPr>
              <w:t>26</w:t>
            </w:r>
            <w:r>
              <w:rPr>
                <w:noProof/>
                <w:webHidden/>
              </w:rPr>
              <w:fldChar w:fldCharType="end"/>
            </w:r>
          </w:hyperlink>
        </w:p>
        <w:p w14:paraId="0AE17A46" w14:textId="00DC472F"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70" w:history="1">
            <w:r w:rsidRPr="00082D9C">
              <w:rPr>
                <w:rStyle w:val="Hyperlink"/>
                <w:noProof/>
              </w:rPr>
              <w:t>6.2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Representation Format</w:t>
            </w:r>
            <w:r>
              <w:rPr>
                <w:noProof/>
                <w:webHidden/>
              </w:rPr>
              <w:tab/>
            </w:r>
            <w:r>
              <w:rPr>
                <w:noProof/>
                <w:webHidden/>
              </w:rPr>
              <w:fldChar w:fldCharType="begin"/>
            </w:r>
            <w:r>
              <w:rPr>
                <w:noProof/>
                <w:webHidden/>
              </w:rPr>
              <w:instrText xml:space="preserve"> PAGEREF _Toc203126370 \h </w:instrText>
            </w:r>
            <w:r>
              <w:rPr>
                <w:noProof/>
                <w:webHidden/>
              </w:rPr>
            </w:r>
            <w:r>
              <w:rPr>
                <w:noProof/>
                <w:webHidden/>
              </w:rPr>
              <w:fldChar w:fldCharType="separate"/>
            </w:r>
            <w:r>
              <w:rPr>
                <w:noProof/>
                <w:webHidden/>
              </w:rPr>
              <w:t>27</w:t>
            </w:r>
            <w:r>
              <w:rPr>
                <w:noProof/>
                <w:webHidden/>
              </w:rPr>
              <w:fldChar w:fldCharType="end"/>
            </w:r>
          </w:hyperlink>
        </w:p>
        <w:p w14:paraId="071C92F2" w14:textId="23E9AE88"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71" w:history="1">
            <w:r w:rsidRPr="00082D9C">
              <w:rPr>
                <w:rStyle w:val="Hyperlink"/>
                <w:noProof/>
              </w:rPr>
              <w:t>6.2.1</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Avatar JSON Interchange Format</w:t>
            </w:r>
            <w:r>
              <w:rPr>
                <w:noProof/>
                <w:webHidden/>
              </w:rPr>
              <w:tab/>
            </w:r>
            <w:r>
              <w:rPr>
                <w:noProof/>
                <w:webHidden/>
              </w:rPr>
              <w:fldChar w:fldCharType="begin"/>
            </w:r>
            <w:r>
              <w:rPr>
                <w:noProof/>
                <w:webHidden/>
              </w:rPr>
              <w:instrText xml:space="preserve"> PAGEREF _Toc203126371 \h </w:instrText>
            </w:r>
            <w:r>
              <w:rPr>
                <w:noProof/>
                <w:webHidden/>
              </w:rPr>
            </w:r>
            <w:r>
              <w:rPr>
                <w:noProof/>
                <w:webHidden/>
              </w:rPr>
              <w:fldChar w:fldCharType="separate"/>
            </w:r>
            <w:r>
              <w:rPr>
                <w:noProof/>
                <w:webHidden/>
              </w:rPr>
              <w:t>27</w:t>
            </w:r>
            <w:r>
              <w:rPr>
                <w:noProof/>
                <w:webHidden/>
              </w:rPr>
              <w:fldChar w:fldCharType="end"/>
            </w:r>
          </w:hyperlink>
        </w:p>
        <w:p w14:paraId="6E3DF446" w14:textId="699A7C04"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72" w:history="1">
            <w:r w:rsidRPr="00082D9C">
              <w:rPr>
                <w:rStyle w:val="Hyperlink"/>
                <w:noProof/>
              </w:rPr>
              <w:t>6.2.2</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Landmarks Format</w:t>
            </w:r>
            <w:r>
              <w:rPr>
                <w:noProof/>
                <w:webHidden/>
              </w:rPr>
              <w:tab/>
            </w:r>
            <w:r>
              <w:rPr>
                <w:noProof/>
                <w:webHidden/>
              </w:rPr>
              <w:fldChar w:fldCharType="begin"/>
            </w:r>
            <w:r>
              <w:rPr>
                <w:noProof/>
                <w:webHidden/>
              </w:rPr>
              <w:instrText xml:space="preserve"> PAGEREF _Toc203126372 \h </w:instrText>
            </w:r>
            <w:r>
              <w:rPr>
                <w:noProof/>
                <w:webHidden/>
              </w:rPr>
            </w:r>
            <w:r>
              <w:rPr>
                <w:noProof/>
                <w:webHidden/>
              </w:rPr>
              <w:fldChar w:fldCharType="separate"/>
            </w:r>
            <w:r>
              <w:rPr>
                <w:noProof/>
                <w:webHidden/>
              </w:rPr>
              <w:t>27</w:t>
            </w:r>
            <w:r>
              <w:rPr>
                <w:noProof/>
                <w:webHidden/>
              </w:rPr>
              <w:fldChar w:fldCharType="end"/>
            </w:r>
          </w:hyperlink>
        </w:p>
        <w:p w14:paraId="59D121A1" w14:textId="6DF7A2F8"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73" w:history="1">
            <w:r w:rsidRPr="00082D9C">
              <w:rPr>
                <w:rStyle w:val="Hyperlink"/>
                <w:noProof/>
              </w:rPr>
              <w:t>7</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Exploratory Experiments Study</w:t>
            </w:r>
            <w:r>
              <w:rPr>
                <w:noProof/>
                <w:webHidden/>
              </w:rPr>
              <w:tab/>
            </w:r>
            <w:r>
              <w:rPr>
                <w:noProof/>
                <w:webHidden/>
              </w:rPr>
              <w:fldChar w:fldCharType="begin"/>
            </w:r>
            <w:r>
              <w:rPr>
                <w:noProof/>
                <w:webHidden/>
              </w:rPr>
              <w:instrText xml:space="preserve"> PAGEREF _Toc203126373 \h </w:instrText>
            </w:r>
            <w:r>
              <w:rPr>
                <w:noProof/>
                <w:webHidden/>
              </w:rPr>
            </w:r>
            <w:r>
              <w:rPr>
                <w:noProof/>
                <w:webHidden/>
              </w:rPr>
              <w:fldChar w:fldCharType="separate"/>
            </w:r>
            <w:r>
              <w:rPr>
                <w:noProof/>
                <w:webHidden/>
              </w:rPr>
              <w:t>28</w:t>
            </w:r>
            <w:r>
              <w:rPr>
                <w:noProof/>
                <w:webHidden/>
              </w:rPr>
              <w:fldChar w:fldCharType="end"/>
            </w:r>
          </w:hyperlink>
        </w:p>
        <w:p w14:paraId="47041599" w14:textId="768D09AB"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74" w:history="1">
            <w:r w:rsidRPr="00082D9C">
              <w:rPr>
                <w:rStyle w:val="Hyperlink"/>
                <w:noProof/>
              </w:rPr>
              <w:t>8</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Gitlab Management</w:t>
            </w:r>
            <w:r>
              <w:rPr>
                <w:noProof/>
                <w:webHidden/>
              </w:rPr>
              <w:tab/>
            </w:r>
            <w:r>
              <w:rPr>
                <w:noProof/>
                <w:webHidden/>
              </w:rPr>
              <w:fldChar w:fldCharType="begin"/>
            </w:r>
            <w:r>
              <w:rPr>
                <w:noProof/>
                <w:webHidden/>
              </w:rPr>
              <w:instrText xml:space="preserve"> PAGEREF _Toc203126374 \h </w:instrText>
            </w:r>
            <w:r>
              <w:rPr>
                <w:noProof/>
                <w:webHidden/>
              </w:rPr>
            </w:r>
            <w:r>
              <w:rPr>
                <w:noProof/>
                <w:webHidden/>
              </w:rPr>
              <w:fldChar w:fldCharType="separate"/>
            </w:r>
            <w:r>
              <w:rPr>
                <w:noProof/>
                <w:webHidden/>
              </w:rPr>
              <w:t>28</w:t>
            </w:r>
            <w:r>
              <w:rPr>
                <w:noProof/>
                <w:webHidden/>
              </w:rPr>
              <w:fldChar w:fldCharType="end"/>
            </w:r>
          </w:hyperlink>
        </w:p>
        <w:p w14:paraId="02BD6EF2" w14:textId="1B4BC07B"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eastAsia="en-GB"/>
              <w14:ligatures w14:val="standardContextual"/>
            </w:rPr>
          </w:pPr>
          <w:hyperlink w:anchor="_Toc203126375" w:history="1">
            <w:r w:rsidRPr="00082D9C">
              <w:rPr>
                <w:rStyle w:val="Hyperlink"/>
                <w:noProof/>
              </w:rPr>
              <w:t>9</w:t>
            </w:r>
            <w:r>
              <w:rPr>
                <w:rFonts w:asciiTheme="minorHAnsi" w:eastAsiaTheme="minorEastAsia" w:hAnsiTheme="minorHAnsi" w:cstheme="minorBidi"/>
                <w:noProof/>
                <w:kern w:val="2"/>
                <w:sz w:val="24"/>
                <w:szCs w:val="24"/>
                <w:lang w:eastAsia="en-GB"/>
                <w14:ligatures w14:val="standardContextual"/>
              </w:rPr>
              <w:tab/>
            </w:r>
            <w:r w:rsidRPr="00082D9C">
              <w:rPr>
                <w:rStyle w:val="Hyperlink"/>
                <w:noProof/>
              </w:rPr>
              <w:t>Coordinators for Efforts until MPEG#149</w:t>
            </w:r>
            <w:r>
              <w:rPr>
                <w:noProof/>
                <w:webHidden/>
              </w:rPr>
              <w:tab/>
            </w:r>
            <w:r>
              <w:rPr>
                <w:noProof/>
                <w:webHidden/>
              </w:rPr>
              <w:fldChar w:fldCharType="begin"/>
            </w:r>
            <w:r>
              <w:rPr>
                <w:noProof/>
                <w:webHidden/>
              </w:rPr>
              <w:instrText xml:space="preserve"> PAGEREF _Toc203126375 \h </w:instrText>
            </w:r>
            <w:r>
              <w:rPr>
                <w:noProof/>
                <w:webHidden/>
              </w:rPr>
            </w:r>
            <w:r>
              <w:rPr>
                <w:noProof/>
                <w:webHidden/>
              </w:rPr>
              <w:fldChar w:fldCharType="separate"/>
            </w:r>
            <w:r>
              <w:rPr>
                <w:noProof/>
                <w:webHidden/>
              </w:rPr>
              <w:t>28</w:t>
            </w:r>
            <w:r>
              <w:rPr>
                <w:noProof/>
                <w:webHidden/>
              </w:rPr>
              <w:fldChar w:fldCharType="end"/>
            </w:r>
          </w:hyperlink>
        </w:p>
        <w:p w14:paraId="7B55283A" w14:textId="3855DDA8" w:rsidR="007957BB" w:rsidRDefault="001D4CC2">
          <w:pPr>
            <w:rPr>
              <w:b/>
              <w:bCs/>
            </w:rPr>
          </w:pPr>
          <w:r>
            <w:rPr>
              <w:b/>
              <w:bCs/>
            </w:rPr>
            <w:fldChar w:fldCharType="end"/>
          </w:r>
        </w:p>
      </w:sdtContent>
    </w:sdt>
    <w:p w14:paraId="7B55283B" w14:textId="77777777" w:rsidR="007957BB" w:rsidRDefault="001D4CC2">
      <w:pPr>
        <w:rPr>
          <w:b/>
          <w:bCs/>
        </w:rPr>
      </w:pPr>
      <w:r>
        <w:rPr>
          <w:b/>
          <w:bCs/>
        </w:rPr>
        <w:br w:type="page"/>
      </w:r>
    </w:p>
    <w:p w14:paraId="7B55283C" w14:textId="77777777" w:rsidR="007957BB" w:rsidRDefault="001D4CC2">
      <w:pPr>
        <w:pStyle w:val="Heading1"/>
        <w:keepNext/>
        <w:widowControl/>
        <w:numPr>
          <w:ilvl w:val="0"/>
          <w:numId w:val="4"/>
        </w:numPr>
        <w:spacing w:after="60"/>
        <w:ind w:left="360" w:hanging="360"/>
        <w:jc w:val="both"/>
      </w:pPr>
      <w:bookmarkStart w:id="0" w:name="_Toc203126333"/>
      <w:r>
        <w:lastRenderedPageBreak/>
        <w:t>Scope</w:t>
      </w:r>
      <w:bookmarkEnd w:id="0"/>
    </w:p>
    <w:p w14:paraId="7B55283D" w14:textId="77777777" w:rsidR="007957BB" w:rsidRPr="0009516D" w:rsidRDefault="001D4CC2">
      <w:pPr>
        <w:rPr>
          <w:sz w:val="24"/>
        </w:rPr>
      </w:pPr>
      <w:r w:rsidRPr="0009516D">
        <w:rPr>
          <w:sz w:val="24"/>
        </w:rPr>
        <w:t xml:space="preserve">This document provides information and processes </w:t>
      </w:r>
      <w:proofErr w:type="gramStart"/>
      <w:r w:rsidRPr="0009516D">
        <w:rPr>
          <w:sz w:val="24"/>
        </w:rPr>
        <w:t>in order to</w:t>
      </w:r>
      <w:proofErr w:type="gramEnd"/>
      <w:r w:rsidRPr="0009516D">
        <w:rPr>
          <w:sz w:val="24"/>
        </w:rPr>
        <w:t xml:space="preserve"> support the development of </w:t>
      </w:r>
      <w:proofErr w:type="gramStart"/>
      <w:r w:rsidRPr="0009516D">
        <w:rPr>
          <w:sz w:val="24"/>
        </w:rPr>
        <w:t>a MPEG</w:t>
      </w:r>
      <w:proofErr w:type="gramEnd"/>
      <w:r w:rsidRPr="0009516D">
        <w:rPr>
          <w:sz w:val="24"/>
        </w:rPr>
        <w:t xml:space="preserve"> avatar representation format as part of MPEG-I.</w:t>
      </w:r>
    </w:p>
    <w:p w14:paraId="7B55283E" w14:textId="77777777" w:rsidR="007957BB" w:rsidRPr="0009516D" w:rsidRDefault="007957BB">
      <w:pPr>
        <w:rPr>
          <w:sz w:val="24"/>
        </w:rPr>
      </w:pPr>
    </w:p>
    <w:p w14:paraId="7B55283F" w14:textId="77777777" w:rsidR="007957BB" w:rsidRPr="0009516D" w:rsidRDefault="001D4CC2">
      <w:pPr>
        <w:rPr>
          <w:sz w:val="24"/>
        </w:rPr>
      </w:pPr>
      <w:r w:rsidRPr="0009516D">
        <w:rPr>
          <w:sz w:val="24"/>
        </w:rPr>
        <w:t>This part covers the following aspects:</w:t>
      </w:r>
    </w:p>
    <w:p w14:paraId="7B552840" w14:textId="77777777" w:rsidR="007957BB" w:rsidRPr="0009516D" w:rsidRDefault="001D4CC2">
      <w:pPr>
        <w:pStyle w:val="ListParagraph"/>
        <w:numPr>
          <w:ilvl w:val="0"/>
          <w:numId w:val="6"/>
        </w:numPr>
        <w:rPr>
          <w:sz w:val="24"/>
        </w:rPr>
      </w:pPr>
      <w:r w:rsidRPr="0009516D">
        <w:rPr>
          <w:sz w:val="24"/>
        </w:rPr>
        <w:t>An interchange representation format.</w:t>
      </w:r>
    </w:p>
    <w:p w14:paraId="7B552841" w14:textId="77777777" w:rsidR="007957BB" w:rsidRPr="0009516D" w:rsidRDefault="001D4CC2">
      <w:pPr>
        <w:pStyle w:val="ListParagraph"/>
        <w:numPr>
          <w:ilvl w:val="0"/>
          <w:numId w:val="6"/>
        </w:numPr>
        <w:rPr>
          <w:sz w:val="24"/>
        </w:rPr>
      </w:pPr>
      <w:r w:rsidRPr="0009516D">
        <w:rPr>
          <w:sz w:val="24"/>
        </w:rPr>
        <w:t>A CG-based avatar format and associated container.</w:t>
      </w:r>
    </w:p>
    <w:p w14:paraId="7B552842" w14:textId="77777777" w:rsidR="007957BB" w:rsidRPr="0009516D" w:rsidRDefault="001D4CC2">
      <w:pPr>
        <w:pStyle w:val="ListParagraph"/>
        <w:numPr>
          <w:ilvl w:val="0"/>
          <w:numId w:val="6"/>
        </w:numPr>
        <w:rPr>
          <w:sz w:val="24"/>
        </w:rPr>
      </w:pPr>
      <w:r w:rsidRPr="0009516D">
        <w:rPr>
          <w:sz w:val="24"/>
        </w:rPr>
        <w:t>A representation of animation stream format.</w:t>
      </w:r>
    </w:p>
    <w:p w14:paraId="7B552843" w14:textId="77777777" w:rsidR="007957BB" w:rsidRPr="0009516D" w:rsidRDefault="001D4CC2">
      <w:pPr>
        <w:pStyle w:val="ListParagraph"/>
        <w:numPr>
          <w:ilvl w:val="0"/>
          <w:numId w:val="6"/>
        </w:numPr>
        <w:rPr>
          <w:sz w:val="24"/>
        </w:rPr>
      </w:pPr>
      <w:r w:rsidRPr="0009516D">
        <w:rPr>
          <w:sz w:val="24"/>
        </w:rPr>
        <w:t>Signaling information for interoperability.</w:t>
      </w:r>
    </w:p>
    <w:p w14:paraId="7B552844" w14:textId="77777777" w:rsidR="007957BB" w:rsidRPr="0009516D" w:rsidRDefault="001D4CC2">
      <w:pPr>
        <w:pStyle w:val="ListParagraph"/>
        <w:numPr>
          <w:ilvl w:val="0"/>
          <w:numId w:val="6"/>
        </w:numPr>
        <w:rPr>
          <w:sz w:val="24"/>
        </w:rPr>
      </w:pPr>
      <w:r w:rsidRPr="0009516D">
        <w:rPr>
          <w:sz w:val="24"/>
        </w:rPr>
        <w:t>Descriptive metadata.</w:t>
      </w:r>
    </w:p>
    <w:p w14:paraId="7B552845" w14:textId="77777777" w:rsidR="007957BB" w:rsidRPr="0009516D" w:rsidRDefault="007957BB">
      <w:pPr>
        <w:rPr>
          <w:sz w:val="24"/>
        </w:rPr>
      </w:pPr>
    </w:p>
    <w:p w14:paraId="7B552846" w14:textId="77777777" w:rsidR="007957BB" w:rsidRPr="0009516D" w:rsidRDefault="001D4CC2">
      <w:pPr>
        <w:rPr>
          <w:sz w:val="24"/>
        </w:rPr>
      </w:pPr>
      <w:r w:rsidRPr="0009516D">
        <w:rPr>
          <w:sz w:val="24"/>
        </w:rPr>
        <w:t xml:space="preserve">The work is executed in the </w:t>
      </w:r>
      <w:r w:rsidRPr="0009516D">
        <w:rPr>
          <w:i/>
          <w:iCs/>
          <w:sz w:val="24"/>
        </w:rPr>
        <w:t>AHG for MPEG-I Scene Description and Avatar Representation Formats</w:t>
      </w:r>
      <w:r w:rsidRPr="0009516D">
        <w:rPr>
          <w:sz w:val="24"/>
        </w:rPr>
        <w:t>.</w:t>
      </w:r>
    </w:p>
    <w:p w14:paraId="7B552847" w14:textId="77777777" w:rsidR="007957BB" w:rsidRDefault="001D4CC2">
      <w:pPr>
        <w:pStyle w:val="Heading1"/>
        <w:keepNext/>
        <w:widowControl/>
        <w:numPr>
          <w:ilvl w:val="0"/>
          <w:numId w:val="4"/>
        </w:numPr>
        <w:spacing w:after="60"/>
        <w:ind w:left="360" w:hanging="360"/>
        <w:jc w:val="both"/>
      </w:pPr>
      <w:bookmarkStart w:id="1" w:name="_Toc203126334"/>
      <w:r>
        <w:t>Time Plans and Projects</w:t>
      </w:r>
      <w:bookmarkEnd w:id="1"/>
    </w:p>
    <w:p w14:paraId="7B552848" w14:textId="77777777" w:rsidR="007957BB" w:rsidRPr="0009516D" w:rsidRDefault="001D4CC2">
      <w:pPr>
        <w:rPr>
          <w:sz w:val="24"/>
        </w:rPr>
      </w:pPr>
      <w:r w:rsidRPr="0009516D">
        <w:rPr>
          <w:sz w:val="24"/>
        </w:rPr>
        <w:t>The timeline for the development of the MPEG avatar representation format is divided into phases. This document only expresses phase 1 timeline and requirements (</w:t>
      </w:r>
      <w:r w:rsidRPr="0009516D">
        <w:rPr>
          <w:sz w:val="24"/>
        </w:rPr>
        <w:fldChar w:fldCharType="begin"/>
      </w:r>
      <w:r w:rsidRPr="0009516D">
        <w:rPr>
          <w:sz w:val="24"/>
        </w:rPr>
        <w:instrText xml:space="preserve"> REF _Ref172184417 \h  \* MERGEFORMAT </w:instrText>
      </w:r>
      <w:r w:rsidRPr="0009516D">
        <w:rPr>
          <w:sz w:val="24"/>
        </w:rPr>
      </w:r>
      <w:r w:rsidRPr="0009516D">
        <w:rPr>
          <w:sz w:val="24"/>
        </w:rPr>
        <w:fldChar w:fldCharType="separate"/>
      </w:r>
      <w:r w:rsidRPr="0009516D">
        <w:rPr>
          <w:sz w:val="24"/>
        </w:rPr>
        <w:t>Figure 1</w:t>
      </w:r>
      <w:r w:rsidRPr="0009516D">
        <w:rPr>
          <w:sz w:val="24"/>
        </w:rPr>
        <w:fldChar w:fldCharType="end"/>
      </w:r>
      <w:r w:rsidRPr="0009516D">
        <w:rPr>
          <w:sz w:val="24"/>
        </w:rPr>
        <w:t>). The remaining requirements and their priorities are differed to later phases.</w:t>
      </w:r>
    </w:p>
    <w:p w14:paraId="7B552849" w14:textId="77777777" w:rsidR="007957BB" w:rsidRDefault="007957BB">
      <w:pPr>
        <w:rPr>
          <w:rFonts w:ascii="Times New Roman" w:hAnsi="Times New Roman" w:cs="Times New Roman"/>
          <w:sz w:val="24"/>
        </w:rPr>
      </w:pPr>
    </w:p>
    <w:p w14:paraId="7B55284A" w14:textId="77777777" w:rsidR="007957BB" w:rsidRDefault="001D4CC2">
      <w:pPr>
        <w:jc w:val="center"/>
        <w:rPr>
          <w:rFonts w:ascii="Times New Roman" w:hAnsi="Times New Roman" w:cs="Times New Roman"/>
          <w:sz w:val="24"/>
        </w:rPr>
      </w:pPr>
      <w:r>
        <w:rPr>
          <w:rFonts w:ascii="Times New Roman" w:hAnsi="Times New Roman" w:cs="Times New Roman"/>
          <w:noProof/>
          <w:sz w:val="24"/>
        </w:rPr>
        <mc:AlternateContent>
          <mc:Choice Requires="wpg">
            <w:drawing>
              <wp:inline distT="0" distB="0" distL="0" distR="0" wp14:anchorId="7B552A41" wp14:editId="7B552A42">
                <wp:extent cx="5727700" cy="2608580"/>
                <wp:effectExtent l="0" t="0" r="6350" b="1270"/>
                <wp:docPr id="3" name="Picture 2" descr="A diagram of a diagram&#10;&#10;Description automatically generated"/>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Picture 2" descr="A diagram of a diagram&#10;&#10;Description automatically generated"/>
                        <pic:cNvPicPr>
                          <a:picLocks noGrp="1" noChangeAspect="1"/>
                        </pic:cNvPicPr>
                      </pic:nvPicPr>
                      <pic:blipFill>
                        <a:blip r:embed="rId11"/>
                        <a:stretch/>
                      </pic:blipFill>
                      <pic:spPr bwMode="auto">
                        <a:xfrm>
                          <a:off x="0" y="0"/>
                          <a:ext cx="5727700" cy="260858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451.0pt;height:205.4pt;" stroked="false">
                <v:path textboxrect="0,0,0,0"/>
                <v:imagedata r:id="rId12" o:title=""/>
              </v:shape>
            </w:pict>
          </mc:Fallback>
        </mc:AlternateContent>
      </w:r>
    </w:p>
    <w:p w14:paraId="7B55284B" w14:textId="77777777" w:rsidR="007957BB" w:rsidRDefault="001D4CC2">
      <w:pPr>
        <w:pStyle w:val="Caption"/>
        <w:jc w:val="center"/>
      </w:pPr>
      <w:bookmarkStart w:id="2" w:name="_Ref172184417"/>
      <w:r>
        <w:t>Figure 1</w:t>
      </w:r>
      <w:bookmarkEnd w:id="2"/>
      <w:r>
        <w:t xml:space="preserve"> - Phase 1 timeline for MPEG avatar representation format.</w:t>
      </w:r>
    </w:p>
    <w:p w14:paraId="7B55284C" w14:textId="77777777" w:rsidR="007957BB" w:rsidRDefault="007957BB">
      <w:pPr>
        <w:rPr>
          <w:rFonts w:ascii="Times New Roman" w:hAnsi="Times New Roman" w:cs="Times New Roman"/>
          <w:sz w:val="24"/>
        </w:rPr>
      </w:pPr>
    </w:p>
    <w:p w14:paraId="7B55284D" w14:textId="77777777" w:rsidR="007957BB" w:rsidRDefault="001D4CC2">
      <w:pPr>
        <w:pStyle w:val="Heading1"/>
        <w:keepNext/>
        <w:widowControl/>
        <w:numPr>
          <w:ilvl w:val="0"/>
          <w:numId w:val="4"/>
        </w:numPr>
        <w:spacing w:after="60"/>
        <w:ind w:left="360" w:hanging="360"/>
        <w:jc w:val="both"/>
      </w:pPr>
      <w:bookmarkStart w:id="3" w:name="_Toc203126335"/>
      <w:r>
        <w:t>Requirements, Scenarios and Test Assets</w:t>
      </w:r>
      <w:bookmarkEnd w:id="3"/>
    </w:p>
    <w:p w14:paraId="7B55284E" w14:textId="77777777" w:rsidR="007957BB" w:rsidRDefault="001D4CC2">
      <w:pPr>
        <w:pStyle w:val="Heading1"/>
        <w:keepNext/>
        <w:widowControl/>
        <w:numPr>
          <w:ilvl w:val="1"/>
          <w:numId w:val="4"/>
        </w:numPr>
        <w:spacing w:after="60"/>
        <w:ind w:left="567"/>
        <w:jc w:val="both"/>
      </w:pPr>
      <w:bookmarkStart w:id="4" w:name="_Toc203126336"/>
      <w:r>
        <w:t>Requirements</w:t>
      </w:r>
      <w:bookmarkEnd w:id="4"/>
    </w:p>
    <w:p w14:paraId="7B55284F" w14:textId="77777777" w:rsidR="007957BB" w:rsidRDefault="001D4CC2">
      <w:pPr>
        <w:pStyle w:val="Heading1"/>
        <w:keepNext/>
        <w:widowControl/>
        <w:numPr>
          <w:ilvl w:val="2"/>
          <w:numId w:val="4"/>
        </w:numPr>
        <w:spacing w:after="60"/>
        <w:jc w:val="both"/>
      </w:pPr>
      <w:bookmarkStart w:id="5" w:name="_Toc203126337"/>
      <w:r>
        <w:t>Overview</w:t>
      </w:r>
      <w:bookmarkEnd w:id="5"/>
    </w:p>
    <w:p w14:paraId="7B552850" w14:textId="77777777" w:rsidR="007957BB" w:rsidRPr="0009516D" w:rsidRDefault="001D4CC2">
      <w:pPr>
        <w:rPr>
          <w:sz w:val="24"/>
          <w:szCs w:val="24"/>
        </w:rPr>
      </w:pPr>
      <w:r w:rsidRPr="0009516D">
        <w:rPr>
          <w:sz w:val="24"/>
          <w:szCs w:val="24"/>
        </w:rPr>
        <w:t xml:space="preserve">The work of the MPEG avatar representation format is based on the requirements defined in N00359. </w:t>
      </w:r>
    </w:p>
    <w:p w14:paraId="7B552851" w14:textId="77777777" w:rsidR="007957BB" w:rsidRPr="0009516D" w:rsidRDefault="007957BB">
      <w:pPr>
        <w:rPr>
          <w:sz w:val="24"/>
          <w:szCs w:val="24"/>
        </w:rPr>
      </w:pPr>
    </w:p>
    <w:p w14:paraId="7B552852" w14:textId="77777777" w:rsidR="007957BB" w:rsidRPr="0009516D" w:rsidRDefault="001D4CC2">
      <w:pPr>
        <w:rPr>
          <w:sz w:val="24"/>
          <w:szCs w:val="24"/>
        </w:rPr>
      </w:pPr>
      <w:r w:rsidRPr="0009516D">
        <w:rPr>
          <w:sz w:val="24"/>
          <w:szCs w:val="24"/>
        </w:rPr>
        <w:t xml:space="preserve">The requirements defined in N00359 are currently organized into five different categories including: Avatar Representation, Coding format, </w:t>
      </w:r>
      <w:r w:rsidRPr="0009516D">
        <w:rPr>
          <w:sz w:val="24"/>
          <w:szCs w:val="24"/>
        </w:rPr>
        <w:lastRenderedPageBreak/>
        <w:t>Transport/</w:t>
      </w:r>
      <w:proofErr w:type="spellStart"/>
      <w:r w:rsidRPr="0009516D">
        <w:rPr>
          <w:sz w:val="24"/>
          <w:szCs w:val="24"/>
        </w:rPr>
        <w:t>Synchronisation</w:t>
      </w:r>
      <w:proofErr w:type="spellEnd"/>
      <w:r w:rsidRPr="0009516D">
        <w:rPr>
          <w:sz w:val="24"/>
          <w:szCs w:val="24"/>
        </w:rPr>
        <w:t xml:space="preserve">/Carriage, Storage and Privacy and Security requirements. </w:t>
      </w:r>
    </w:p>
    <w:p w14:paraId="7B552853" w14:textId="77777777" w:rsidR="007957BB" w:rsidRPr="0009516D" w:rsidRDefault="007957BB">
      <w:pPr>
        <w:rPr>
          <w:sz w:val="24"/>
          <w:szCs w:val="24"/>
          <w:lang w:eastAsia="zh-CN"/>
        </w:rPr>
      </w:pPr>
    </w:p>
    <w:p w14:paraId="7B552854" w14:textId="77777777" w:rsidR="007957BB" w:rsidRPr="0009516D" w:rsidRDefault="001D4CC2">
      <w:pPr>
        <w:rPr>
          <w:sz w:val="24"/>
          <w:szCs w:val="24"/>
          <w:lang w:eastAsia="zh-CN"/>
        </w:rPr>
      </w:pPr>
      <w:r w:rsidRPr="0009516D">
        <w:rPr>
          <w:sz w:val="24"/>
          <w:szCs w:val="24"/>
          <w:lang w:eastAsia="zh-CN"/>
        </w:rPr>
        <w:t>The requirements related to the “Avatar Representation” are summarized as follows:</w:t>
      </w:r>
    </w:p>
    <w:p w14:paraId="7B552855" w14:textId="77777777" w:rsidR="007957BB" w:rsidRPr="0009516D" w:rsidRDefault="007957BB">
      <w:pPr>
        <w:rPr>
          <w:sz w:val="24"/>
          <w:szCs w:val="24"/>
          <w:lang w:eastAsia="zh-CN"/>
        </w:rPr>
      </w:pPr>
    </w:p>
    <w:p w14:paraId="7B552856"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Interoperability: allow converting to and from other avatar representation.</w:t>
      </w:r>
    </w:p>
    <w:p w14:paraId="7B552857" w14:textId="77777777" w:rsidR="007957BB" w:rsidRPr="0009516D" w:rsidRDefault="001D4CC2">
      <w:pPr>
        <w:pStyle w:val="ListParagraph"/>
        <w:numPr>
          <w:ilvl w:val="0"/>
          <w:numId w:val="7"/>
        </w:numPr>
        <w:rPr>
          <w:sz w:val="24"/>
          <w:szCs w:val="24"/>
          <w:lang w:eastAsia="zh-CN"/>
        </w:rPr>
      </w:pPr>
      <w:r w:rsidRPr="0009516D">
        <w:rPr>
          <w:sz w:val="24"/>
          <w:szCs w:val="24"/>
          <w:lang w:eastAsia="zh-CN"/>
        </w:rPr>
        <w:t>3D Scenes: to allow integration into scene description solution.</w:t>
      </w:r>
    </w:p>
    <w:p w14:paraId="7B552858" w14:textId="77777777" w:rsidR="007957BB" w:rsidRPr="0009516D" w:rsidRDefault="001D4CC2">
      <w:pPr>
        <w:pStyle w:val="ListParagraph"/>
        <w:numPr>
          <w:ilvl w:val="0"/>
          <w:numId w:val="7"/>
        </w:numPr>
        <w:rPr>
          <w:sz w:val="24"/>
          <w:szCs w:val="24"/>
        </w:rPr>
      </w:pPr>
      <w:r w:rsidRPr="0009516D">
        <w:rPr>
          <w:sz w:val="24"/>
          <w:szCs w:val="24"/>
          <w:lang w:eastAsia="zh-CN"/>
        </w:rPr>
        <w:t>Attributes: requirements applicable to the features supported by the avatar, such as, CGI features as textures, geometries, skeletons, accessories, semantic definitions.</w:t>
      </w:r>
    </w:p>
    <w:p w14:paraId="7B552859" w14:textId="77777777" w:rsidR="007957BB" w:rsidRPr="0009516D" w:rsidRDefault="007957BB">
      <w:pPr>
        <w:rPr>
          <w:sz w:val="24"/>
          <w:szCs w:val="24"/>
        </w:rPr>
      </w:pPr>
    </w:p>
    <w:p w14:paraId="7B55285A" w14:textId="77777777" w:rsidR="007957BB" w:rsidRPr="0009516D" w:rsidRDefault="001D4CC2">
      <w:pPr>
        <w:rPr>
          <w:sz w:val="24"/>
          <w:szCs w:val="24"/>
        </w:rPr>
      </w:pPr>
      <w:r w:rsidRPr="0009516D">
        <w:rPr>
          <w:sz w:val="24"/>
          <w:szCs w:val="24"/>
        </w:rPr>
        <w:t>The requirements related to the “Coding Format” are summarized as follows:</w:t>
      </w:r>
    </w:p>
    <w:p w14:paraId="7B55285B" w14:textId="77777777" w:rsidR="007957BB" w:rsidRPr="0009516D" w:rsidRDefault="007957BB">
      <w:pPr>
        <w:rPr>
          <w:sz w:val="24"/>
          <w:szCs w:val="24"/>
        </w:rPr>
      </w:pPr>
    </w:p>
    <w:p w14:paraId="7B55285C"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General: requirements applicable to the whole format and its use</w:t>
      </w:r>
    </w:p>
    <w:p w14:paraId="7B55285D"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Geometry: requirements applicable to the geometry of the base avatar</w:t>
      </w:r>
    </w:p>
    <w:p w14:paraId="7B55285E"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Interaction: requirements that relate to the interaction between Avatars and between Avatars and other objects in the scene</w:t>
      </w:r>
    </w:p>
    <w:p w14:paraId="7B55285F" w14:textId="77777777" w:rsidR="007957BB" w:rsidRPr="0009516D" w:rsidRDefault="001D4CC2">
      <w:pPr>
        <w:pStyle w:val="ListParagraph"/>
        <w:numPr>
          <w:ilvl w:val="0"/>
          <w:numId w:val="7"/>
        </w:numPr>
        <w:rPr>
          <w:sz w:val="24"/>
          <w:szCs w:val="24"/>
          <w:lang w:eastAsia="zh-CN"/>
        </w:rPr>
      </w:pPr>
      <w:r w:rsidRPr="0009516D">
        <w:rPr>
          <w:sz w:val="24"/>
          <w:szCs w:val="24"/>
          <w:lang w:eastAsia="zh-CN"/>
        </w:rPr>
        <w:t>Animation and control: requirements on the facial and body animation</w:t>
      </w:r>
    </w:p>
    <w:p w14:paraId="7B552860" w14:textId="77777777" w:rsidR="007957BB" w:rsidRPr="0009516D" w:rsidRDefault="007957BB">
      <w:pPr>
        <w:ind w:left="1068"/>
        <w:rPr>
          <w:sz w:val="24"/>
          <w:szCs w:val="24"/>
          <w:lang w:eastAsia="zh-CN"/>
        </w:rPr>
      </w:pPr>
    </w:p>
    <w:p w14:paraId="7B552861" w14:textId="77777777" w:rsidR="007957BB" w:rsidRPr="0009516D" w:rsidRDefault="001D4CC2">
      <w:pPr>
        <w:rPr>
          <w:sz w:val="24"/>
          <w:szCs w:val="24"/>
          <w:lang w:eastAsia="zh-CN"/>
        </w:rPr>
      </w:pPr>
      <w:r w:rsidRPr="0009516D">
        <w:rPr>
          <w:sz w:val="24"/>
          <w:szCs w:val="24"/>
          <w:lang w:eastAsia="zh-CN"/>
        </w:rPr>
        <w:t>Transport/</w:t>
      </w:r>
      <w:proofErr w:type="spellStart"/>
      <w:r w:rsidRPr="0009516D">
        <w:rPr>
          <w:sz w:val="24"/>
          <w:szCs w:val="24"/>
          <w:lang w:eastAsia="zh-CN"/>
        </w:rPr>
        <w:t>Synchronisation</w:t>
      </w:r>
      <w:proofErr w:type="spellEnd"/>
      <w:r w:rsidRPr="0009516D">
        <w:rPr>
          <w:sz w:val="24"/>
          <w:szCs w:val="24"/>
          <w:lang w:eastAsia="zh-CN"/>
        </w:rPr>
        <w:t>/Carriage: requirements related to the transport of the base avatar model and the associated animation streams</w:t>
      </w:r>
    </w:p>
    <w:p w14:paraId="7B552862" w14:textId="77777777" w:rsidR="007957BB" w:rsidRPr="0009516D" w:rsidRDefault="007957BB">
      <w:pPr>
        <w:rPr>
          <w:sz w:val="24"/>
          <w:szCs w:val="24"/>
          <w:lang w:eastAsia="zh-CN"/>
        </w:rPr>
      </w:pPr>
    </w:p>
    <w:p w14:paraId="7B552863" w14:textId="77777777" w:rsidR="007957BB" w:rsidRPr="0009516D" w:rsidRDefault="001D4CC2">
      <w:pPr>
        <w:pStyle w:val="ListParagraph"/>
        <w:numPr>
          <w:ilvl w:val="0"/>
          <w:numId w:val="7"/>
        </w:numPr>
        <w:rPr>
          <w:sz w:val="24"/>
          <w:szCs w:val="24"/>
          <w:lang w:eastAsia="zh-CN"/>
        </w:rPr>
      </w:pPr>
      <w:r w:rsidRPr="0009516D">
        <w:rPr>
          <w:sz w:val="24"/>
          <w:szCs w:val="24"/>
          <w:lang w:eastAsia="zh-CN"/>
        </w:rPr>
        <w:t>Storage: requirements that pertain to the storage of the base avatar model</w:t>
      </w:r>
    </w:p>
    <w:p w14:paraId="7B552864" w14:textId="77777777" w:rsidR="007957BB" w:rsidRPr="0009516D" w:rsidRDefault="001D4CC2">
      <w:pPr>
        <w:pStyle w:val="ListParagraph"/>
        <w:numPr>
          <w:ilvl w:val="0"/>
          <w:numId w:val="7"/>
        </w:numPr>
        <w:rPr>
          <w:sz w:val="24"/>
          <w:szCs w:val="24"/>
          <w:lang w:eastAsia="zh-CN"/>
        </w:rPr>
      </w:pPr>
      <w:r w:rsidRPr="0009516D">
        <w:rPr>
          <w:sz w:val="24"/>
          <w:szCs w:val="24"/>
          <w:lang w:eastAsia="zh-CN"/>
        </w:rPr>
        <w:t>Security and privacy: requirements on the protection of the avatar in different scenarios</w:t>
      </w:r>
    </w:p>
    <w:p w14:paraId="7B552865" w14:textId="77777777" w:rsidR="007957BB" w:rsidRPr="0009516D" w:rsidRDefault="007957BB">
      <w:pPr>
        <w:rPr>
          <w:sz w:val="24"/>
          <w:szCs w:val="24"/>
        </w:rPr>
      </w:pPr>
    </w:p>
    <w:p w14:paraId="7B552866" w14:textId="77777777" w:rsidR="007957BB" w:rsidRPr="0009516D" w:rsidRDefault="001D4CC2">
      <w:pPr>
        <w:rPr>
          <w:sz w:val="24"/>
          <w:szCs w:val="24"/>
        </w:rPr>
      </w:pPr>
      <w:r w:rsidRPr="0009516D">
        <w:rPr>
          <w:sz w:val="24"/>
          <w:szCs w:val="24"/>
        </w:rPr>
        <w:t>A more detailed description of each of the above requirements can be found in N00359.  The requirements have been pruned to allow the possibility of multiple working phases and at this stage the document defines the phase 1 requirements and defer the remaining requirements for future phases.</w:t>
      </w:r>
    </w:p>
    <w:p w14:paraId="7B552867" w14:textId="77777777" w:rsidR="007957BB" w:rsidRDefault="007957BB"/>
    <w:p w14:paraId="7B552868" w14:textId="77777777" w:rsidR="007957BB" w:rsidRDefault="001D4CC2">
      <w:pPr>
        <w:pStyle w:val="Heading1"/>
        <w:keepNext/>
        <w:widowControl/>
        <w:numPr>
          <w:ilvl w:val="2"/>
          <w:numId w:val="4"/>
        </w:numPr>
        <w:spacing w:after="60"/>
        <w:jc w:val="both"/>
      </w:pPr>
      <w:bookmarkStart w:id="6" w:name="_Toc203126338"/>
      <w:r>
        <w:t>Phase 1 Requirements</w:t>
      </w:r>
      <w:bookmarkEnd w:id="6"/>
    </w:p>
    <w:p w14:paraId="7B552869" w14:textId="4B2D5499" w:rsidR="007957BB" w:rsidRPr="0009516D" w:rsidRDefault="001D4CC2">
      <w:pPr>
        <w:rPr>
          <w:sz w:val="24"/>
          <w:szCs w:val="24"/>
        </w:rPr>
      </w:pPr>
      <w:r w:rsidRPr="0009516D">
        <w:rPr>
          <w:sz w:val="24"/>
          <w:szCs w:val="24"/>
        </w:rPr>
        <w:t xml:space="preserve">The Phase 1 requirements are selected from document N00359 based on the timeline in </w:t>
      </w:r>
      <w:r w:rsidRPr="0009516D">
        <w:rPr>
          <w:sz w:val="24"/>
          <w:szCs w:val="24"/>
        </w:rPr>
        <w:fldChar w:fldCharType="begin"/>
      </w:r>
      <w:r w:rsidRPr="0009516D">
        <w:rPr>
          <w:sz w:val="24"/>
          <w:szCs w:val="24"/>
        </w:rPr>
        <w:instrText xml:space="preserve"> REF _Ref172184417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1</w:t>
      </w:r>
      <w:r w:rsidRPr="0009516D">
        <w:rPr>
          <w:sz w:val="24"/>
          <w:szCs w:val="24"/>
        </w:rPr>
        <w:fldChar w:fldCharType="end"/>
      </w:r>
      <w:r w:rsidRPr="0009516D">
        <w:rPr>
          <w:sz w:val="24"/>
          <w:szCs w:val="24"/>
        </w:rPr>
        <w:t>, as follows:</w:t>
      </w:r>
    </w:p>
    <w:p w14:paraId="7B55286A" w14:textId="77777777" w:rsidR="007957BB" w:rsidRPr="0009516D" w:rsidRDefault="007957BB">
      <w:pPr>
        <w:rPr>
          <w:sz w:val="24"/>
          <w:szCs w:val="24"/>
        </w:rPr>
      </w:pPr>
    </w:p>
    <w:p w14:paraId="7B55286B"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Avatar Representation:</w:t>
      </w:r>
    </w:p>
    <w:p w14:paraId="7B55286C"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Interoperability: allow converting to and from other avatar representations. (requirement 194, 197, 198 and 201)</w:t>
      </w:r>
    </w:p>
    <w:p w14:paraId="7B55286D" w14:textId="77777777" w:rsidR="007957BB" w:rsidRPr="0009516D" w:rsidRDefault="001D4CC2">
      <w:pPr>
        <w:pStyle w:val="ListParagraph"/>
        <w:numPr>
          <w:ilvl w:val="0"/>
          <w:numId w:val="7"/>
        </w:numPr>
        <w:rPr>
          <w:sz w:val="24"/>
          <w:szCs w:val="24"/>
          <w:lang w:eastAsia="zh-CN"/>
        </w:rPr>
      </w:pPr>
      <w:r w:rsidRPr="0009516D">
        <w:rPr>
          <w:sz w:val="24"/>
          <w:szCs w:val="24"/>
          <w:lang w:eastAsia="zh-CN"/>
        </w:rPr>
        <w:t>3D Scenes: allow integration into scene description solution. (requirement 200)</w:t>
      </w:r>
    </w:p>
    <w:p w14:paraId="7B55286E" w14:textId="77777777" w:rsidR="007957BB" w:rsidRPr="0009516D" w:rsidRDefault="001D4CC2">
      <w:pPr>
        <w:pStyle w:val="ListParagraph"/>
        <w:numPr>
          <w:ilvl w:val="0"/>
          <w:numId w:val="7"/>
        </w:numPr>
        <w:rPr>
          <w:sz w:val="24"/>
          <w:szCs w:val="24"/>
          <w:lang w:eastAsia="zh-CN"/>
        </w:rPr>
      </w:pPr>
      <w:r w:rsidRPr="0009516D">
        <w:rPr>
          <w:sz w:val="24"/>
          <w:szCs w:val="24"/>
          <w:lang w:eastAsia="zh-CN"/>
        </w:rPr>
        <w:t>Attributes: requirements applicable to the features supported by the avatar, such as CGI features as textures, geometries, skeletons, accessories, semantic definitions. (requirement 196.a and 199)</w:t>
      </w:r>
    </w:p>
    <w:p w14:paraId="7B55286F" w14:textId="77777777" w:rsidR="007957BB" w:rsidRPr="0009516D" w:rsidRDefault="007957BB">
      <w:pPr>
        <w:pStyle w:val="ListParagraph"/>
        <w:ind w:left="1068"/>
        <w:rPr>
          <w:sz w:val="24"/>
          <w:szCs w:val="24"/>
          <w:lang w:eastAsia="zh-CN"/>
        </w:rPr>
      </w:pPr>
    </w:p>
    <w:p w14:paraId="7B552870"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Coding Format:</w:t>
      </w:r>
    </w:p>
    <w:p w14:paraId="7B552871"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General: requirements applicable to the whole format and its use</w:t>
      </w:r>
    </w:p>
    <w:p w14:paraId="7B552872"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205.</w:t>
      </w:r>
    </w:p>
    <w:p w14:paraId="7B552873"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Geometry: requirements applicable to the geometry of the base avatar</w:t>
      </w:r>
    </w:p>
    <w:p w14:paraId="7B552874" w14:textId="77777777" w:rsidR="007957BB" w:rsidRPr="0009516D" w:rsidRDefault="001D4CC2">
      <w:pPr>
        <w:pStyle w:val="ListParagraph"/>
        <w:numPr>
          <w:ilvl w:val="1"/>
          <w:numId w:val="7"/>
        </w:numPr>
        <w:rPr>
          <w:sz w:val="24"/>
          <w:szCs w:val="24"/>
          <w:lang w:eastAsia="zh-CN"/>
        </w:rPr>
      </w:pPr>
      <w:r w:rsidRPr="0009516D">
        <w:rPr>
          <w:sz w:val="24"/>
          <w:szCs w:val="24"/>
          <w:lang w:eastAsia="zh-CN"/>
        </w:rPr>
        <w:lastRenderedPageBreak/>
        <w:t>Requirement 208, 210.</w:t>
      </w:r>
    </w:p>
    <w:p w14:paraId="7B552875"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Interaction: requirements that relate to the interaction between Avatars and between Avatars and other objects in the scene</w:t>
      </w:r>
    </w:p>
    <w:p w14:paraId="7B552876"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211 and 218.</w:t>
      </w:r>
    </w:p>
    <w:p w14:paraId="7B552877" w14:textId="77777777" w:rsidR="007957BB" w:rsidRPr="0009516D" w:rsidRDefault="001D4CC2">
      <w:pPr>
        <w:pStyle w:val="ListParagraph"/>
        <w:numPr>
          <w:ilvl w:val="0"/>
          <w:numId w:val="7"/>
        </w:numPr>
        <w:rPr>
          <w:sz w:val="24"/>
          <w:szCs w:val="24"/>
          <w:lang w:eastAsia="zh-CN"/>
        </w:rPr>
      </w:pPr>
      <w:r w:rsidRPr="0009516D">
        <w:rPr>
          <w:sz w:val="24"/>
          <w:szCs w:val="24"/>
          <w:lang w:eastAsia="zh-CN"/>
        </w:rPr>
        <w:t>Animation and control: requirements on the facial and body animation</w:t>
      </w:r>
    </w:p>
    <w:p w14:paraId="7B552878"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219, 220, 221 and 223.</w:t>
      </w:r>
    </w:p>
    <w:p w14:paraId="7B552879" w14:textId="77777777" w:rsidR="007957BB" w:rsidRPr="0009516D" w:rsidRDefault="001D4CC2">
      <w:pPr>
        <w:pStyle w:val="ListParagraph"/>
        <w:numPr>
          <w:ilvl w:val="0"/>
          <w:numId w:val="7"/>
        </w:numPr>
        <w:rPr>
          <w:sz w:val="24"/>
          <w:szCs w:val="24"/>
          <w:lang w:eastAsia="zh-CN"/>
        </w:rPr>
      </w:pPr>
      <w:r w:rsidRPr="0009516D">
        <w:rPr>
          <w:sz w:val="24"/>
          <w:szCs w:val="24"/>
          <w:lang w:eastAsia="zh-CN"/>
        </w:rPr>
        <w:t>Transport: requirements related to the transport of the base avatar model and the associated animation streams</w:t>
      </w:r>
    </w:p>
    <w:p w14:paraId="7B55287A"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225, 227, 229, 230 and 234.</w:t>
      </w:r>
    </w:p>
    <w:p w14:paraId="7B55287B" w14:textId="77777777" w:rsidR="007957BB" w:rsidRPr="0009516D" w:rsidRDefault="001D4CC2">
      <w:pPr>
        <w:pStyle w:val="ListParagraph"/>
        <w:numPr>
          <w:ilvl w:val="0"/>
          <w:numId w:val="7"/>
        </w:numPr>
        <w:rPr>
          <w:sz w:val="24"/>
          <w:szCs w:val="24"/>
          <w:lang w:eastAsia="zh-CN"/>
        </w:rPr>
      </w:pPr>
      <w:r w:rsidRPr="0009516D">
        <w:rPr>
          <w:sz w:val="24"/>
          <w:szCs w:val="24"/>
          <w:lang w:eastAsia="zh-CN"/>
        </w:rPr>
        <w:t>Storage: requirements that pertain to the storage of the base avatar model</w:t>
      </w:r>
    </w:p>
    <w:p w14:paraId="7B55287C"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235, 236, 237, 238, 239, 240 and 24.</w:t>
      </w:r>
    </w:p>
    <w:p w14:paraId="7B55287D" w14:textId="77777777" w:rsidR="007957BB" w:rsidRPr="0009516D" w:rsidRDefault="001D4CC2">
      <w:pPr>
        <w:pStyle w:val="ListParagraph"/>
        <w:numPr>
          <w:ilvl w:val="0"/>
          <w:numId w:val="7"/>
        </w:numPr>
        <w:rPr>
          <w:sz w:val="24"/>
          <w:szCs w:val="24"/>
          <w:lang w:eastAsia="zh-CN"/>
        </w:rPr>
      </w:pPr>
      <w:r w:rsidRPr="0009516D">
        <w:rPr>
          <w:sz w:val="24"/>
          <w:szCs w:val="24"/>
          <w:lang w:eastAsia="zh-CN"/>
        </w:rPr>
        <w:t>Security and privacy: requirements on the protection of the avatar in different scenarios</w:t>
      </w:r>
    </w:p>
    <w:p w14:paraId="7B55287E" w14:textId="77777777" w:rsidR="007957BB" w:rsidRPr="0009516D" w:rsidRDefault="001D4CC2">
      <w:pPr>
        <w:pStyle w:val="ListParagraph"/>
        <w:numPr>
          <w:ilvl w:val="1"/>
          <w:numId w:val="7"/>
        </w:numPr>
        <w:rPr>
          <w:sz w:val="24"/>
          <w:szCs w:val="24"/>
          <w:lang w:eastAsia="zh-CN"/>
        </w:rPr>
      </w:pPr>
      <w:r w:rsidRPr="0009516D">
        <w:rPr>
          <w:sz w:val="24"/>
          <w:szCs w:val="24"/>
          <w:lang w:eastAsia="zh-CN"/>
        </w:rPr>
        <w:t xml:space="preserve">Requirements 234. </w:t>
      </w:r>
    </w:p>
    <w:p w14:paraId="7B55287F" w14:textId="77777777" w:rsidR="007957BB" w:rsidRDefault="007957BB">
      <w:pPr>
        <w:rPr>
          <w:lang w:eastAsia="zh-CN"/>
        </w:rPr>
      </w:pPr>
    </w:p>
    <w:p w14:paraId="7B552880" w14:textId="77777777" w:rsidR="007957BB" w:rsidRDefault="001D4CC2">
      <w:pPr>
        <w:pStyle w:val="Heading1"/>
        <w:keepNext/>
        <w:widowControl/>
        <w:numPr>
          <w:ilvl w:val="2"/>
          <w:numId w:val="4"/>
        </w:numPr>
        <w:spacing w:after="60"/>
        <w:jc w:val="both"/>
      </w:pPr>
      <w:bookmarkStart w:id="7" w:name="_Toc203126339"/>
      <w:r>
        <w:t>Phase 1 Requirements Priorities</w:t>
      </w:r>
      <w:bookmarkEnd w:id="7"/>
    </w:p>
    <w:p w14:paraId="7B552881" w14:textId="77777777" w:rsidR="007957BB" w:rsidRPr="0009516D" w:rsidRDefault="001D4CC2">
      <w:pPr>
        <w:rPr>
          <w:sz w:val="24"/>
          <w:szCs w:val="24"/>
        </w:rPr>
      </w:pPr>
      <w:r w:rsidRPr="0009516D">
        <w:rPr>
          <w:sz w:val="24"/>
          <w:szCs w:val="24"/>
        </w:rPr>
        <w:t>This section identifies the priority of the requirements by means of labelling the requirements with the following:</w:t>
      </w:r>
    </w:p>
    <w:p w14:paraId="7B552882"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Low – should be considered once the higher-level requirements are fulfilled or partially acceptable.</w:t>
      </w:r>
    </w:p>
    <w:p w14:paraId="7B552883"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Medium – should be considered once higher-level requirements partially acceptable.</w:t>
      </w:r>
    </w:p>
    <w:p w14:paraId="7B552884"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High – should be the first to be considered for the technical solution.</w:t>
      </w:r>
    </w:p>
    <w:p w14:paraId="7B552885" w14:textId="77777777" w:rsidR="007957BB" w:rsidRPr="0009516D" w:rsidRDefault="001D4CC2">
      <w:pPr>
        <w:rPr>
          <w:sz w:val="24"/>
          <w:szCs w:val="24"/>
        </w:rPr>
      </w:pPr>
      <w:r w:rsidRPr="0009516D">
        <w:rPr>
          <w:sz w:val="24"/>
          <w:szCs w:val="24"/>
        </w:rPr>
        <w:t>The following table identifies the requirements with the metrics above:</w:t>
      </w:r>
    </w:p>
    <w:p w14:paraId="7B552886" w14:textId="77777777" w:rsidR="007957BB" w:rsidRDefault="007957BB"/>
    <w:tbl>
      <w:tblPr>
        <w:tblStyle w:val="TableGrid"/>
        <w:tblW w:w="5393" w:type="pct"/>
        <w:jc w:val="center"/>
        <w:tblLayout w:type="fixed"/>
        <w:tblLook w:val="0420" w:firstRow="1" w:lastRow="0" w:firstColumn="0" w:lastColumn="0" w:noHBand="0" w:noVBand="1"/>
      </w:tblPr>
      <w:tblGrid>
        <w:gridCol w:w="2216"/>
        <w:gridCol w:w="904"/>
        <w:gridCol w:w="5098"/>
        <w:gridCol w:w="1500"/>
      </w:tblGrid>
      <w:tr w:rsidR="007957BB" w:rsidRPr="001D4CC2" w14:paraId="7B55288B" w14:textId="77777777" w:rsidTr="0009516D">
        <w:trPr>
          <w:trHeight w:val="457"/>
          <w:jc w:val="center"/>
        </w:trPr>
        <w:tc>
          <w:tcPr>
            <w:tcW w:w="1140" w:type="pct"/>
            <w:shd w:val="clear" w:color="auto" w:fill="EEECE1" w:themeFill="background2"/>
          </w:tcPr>
          <w:p w14:paraId="7B552887" w14:textId="77777777" w:rsidR="007957BB" w:rsidRPr="0009516D" w:rsidRDefault="001D4CC2">
            <w:pPr>
              <w:spacing w:after="160" w:line="259" w:lineRule="auto"/>
              <w:rPr>
                <w:rFonts w:cs="Calibri"/>
                <w:b/>
                <w:bCs/>
                <w:sz w:val="24"/>
                <w:szCs w:val="24"/>
              </w:rPr>
            </w:pPr>
            <w:r w:rsidRPr="0009516D">
              <w:rPr>
                <w:rFonts w:cs="Calibri"/>
                <w:b/>
                <w:bCs/>
                <w:sz w:val="24"/>
                <w:szCs w:val="24"/>
              </w:rPr>
              <w:t>Category</w:t>
            </w:r>
          </w:p>
        </w:tc>
        <w:tc>
          <w:tcPr>
            <w:tcW w:w="465" w:type="pct"/>
            <w:shd w:val="clear" w:color="auto" w:fill="EEECE1" w:themeFill="background2"/>
          </w:tcPr>
          <w:p w14:paraId="7B552888" w14:textId="77777777" w:rsidR="007957BB" w:rsidRPr="0009516D" w:rsidRDefault="001D4CC2">
            <w:pPr>
              <w:spacing w:after="160" w:line="259" w:lineRule="auto"/>
              <w:rPr>
                <w:rFonts w:cs="Calibri"/>
                <w:b/>
                <w:bCs/>
                <w:sz w:val="24"/>
                <w:szCs w:val="24"/>
              </w:rPr>
            </w:pPr>
            <w:r w:rsidRPr="0009516D">
              <w:rPr>
                <w:rFonts w:cs="Calibri"/>
                <w:b/>
                <w:bCs/>
                <w:sz w:val="24"/>
                <w:szCs w:val="24"/>
              </w:rPr>
              <w:t>Req #</w:t>
            </w:r>
          </w:p>
        </w:tc>
        <w:tc>
          <w:tcPr>
            <w:tcW w:w="2623" w:type="pct"/>
            <w:shd w:val="clear" w:color="auto" w:fill="EEECE1" w:themeFill="background2"/>
          </w:tcPr>
          <w:p w14:paraId="7B552889" w14:textId="77777777" w:rsidR="007957BB" w:rsidRPr="0009516D" w:rsidRDefault="001D4CC2">
            <w:pPr>
              <w:spacing w:after="160" w:line="259" w:lineRule="auto"/>
              <w:rPr>
                <w:rFonts w:cs="Calibri"/>
                <w:b/>
                <w:bCs/>
                <w:sz w:val="24"/>
                <w:szCs w:val="24"/>
              </w:rPr>
            </w:pPr>
            <w:r w:rsidRPr="0009516D">
              <w:rPr>
                <w:rFonts w:cs="Calibri"/>
                <w:b/>
                <w:bCs/>
                <w:sz w:val="24"/>
                <w:szCs w:val="24"/>
              </w:rPr>
              <w:t>Description</w:t>
            </w:r>
          </w:p>
        </w:tc>
        <w:tc>
          <w:tcPr>
            <w:tcW w:w="773" w:type="pct"/>
            <w:shd w:val="clear" w:color="auto" w:fill="EEECE1" w:themeFill="background2"/>
          </w:tcPr>
          <w:p w14:paraId="7B55288A" w14:textId="77777777" w:rsidR="007957BB" w:rsidRPr="0009516D" w:rsidRDefault="001D4CC2">
            <w:pPr>
              <w:spacing w:after="160" w:line="259" w:lineRule="auto"/>
              <w:rPr>
                <w:rFonts w:cs="Calibri"/>
                <w:b/>
                <w:bCs/>
                <w:sz w:val="24"/>
                <w:szCs w:val="24"/>
              </w:rPr>
            </w:pPr>
            <w:r w:rsidRPr="0009516D">
              <w:rPr>
                <w:rFonts w:cs="Calibri"/>
                <w:b/>
                <w:bCs/>
                <w:sz w:val="24"/>
                <w:szCs w:val="24"/>
              </w:rPr>
              <w:t>Priority</w:t>
            </w:r>
          </w:p>
        </w:tc>
      </w:tr>
      <w:tr w:rsidR="007957BB" w:rsidRPr="001D4CC2" w14:paraId="7B552890" w14:textId="77777777" w:rsidTr="0009516D">
        <w:trPr>
          <w:trHeight w:val="57"/>
          <w:jc w:val="center"/>
        </w:trPr>
        <w:tc>
          <w:tcPr>
            <w:tcW w:w="1140" w:type="pct"/>
          </w:tcPr>
          <w:p w14:paraId="7B55288C" w14:textId="77777777" w:rsidR="007957BB" w:rsidRPr="0009516D" w:rsidRDefault="001D4CC2">
            <w:pPr>
              <w:spacing w:line="259" w:lineRule="auto"/>
              <w:rPr>
                <w:rFonts w:cs="Calibri"/>
                <w:b/>
                <w:bCs/>
                <w:sz w:val="24"/>
                <w:szCs w:val="24"/>
              </w:rPr>
            </w:pPr>
            <w:r w:rsidRPr="0009516D">
              <w:rPr>
                <w:rFonts w:cs="Calibri"/>
                <w:b/>
                <w:bCs/>
                <w:sz w:val="24"/>
                <w:szCs w:val="24"/>
              </w:rPr>
              <w:t>Avatar Representation</w:t>
            </w:r>
          </w:p>
        </w:tc>
        <w:tc>
          <w:tcPr>
            <w:tcW w:w="465" w:type="pct"/>
          </w:tcPr>
          <w:p w14:paraId="7B55288D" w14:textId="77777777" w:rsidR="007957BB" w:rsidRPr="0009516D" w:rsidRDefault="001D4CC2">
            <w:pPr>
              <w:spacing w:line="259" w:lineRule="auto"/>
              <w:rPr>
                <w:rFonts w:cs="Calibri"/>
                <w:b/>
                <w:bCs/>
                <w:sz w:val="24"/>
                <w:szCs w:val="24"/>
              </w:rPr>
            </w:pPr>
            <w:r w:rsidRPr="0009516D">
              <w:rPr>
                <w:rFonts w:cs="Calibri"/>
                <w:b/>
                <w:bCs/>
                <w:sz w:val="24"/>
                <w:szCs w:val="24"/>
              </w:rPr>
              <w:t>194</w:t>
            </w:r>
          </w:p>
        </w:tc>
        <w:tc>
          <w:tcPr>
            <w:tcW w:w="2623" w:type="pct"/>
          </w:tcPr>
          <w:p w14:paraId="7B55288E" w14:textId="77777777" w:rsidR="007957BB" w:rsidRPr="0009516D" w:rsidRDefault="001D4CC2">
            <w:pPr>
              <w:spacing w:line="259" w:lineRule="auto"/>
              <w:rPr>
                <w:rFonts w:cs="Calibri"/>
                <w:sz w:val="24"/>
                <w:szCs w:val="24"/>
              </w:rPr>
            </w:pPr>
            <w:r w:rsidRPr="0009516D">
              <w:rPr>
                <w:rFonts w:cs="Calibri"/>
                <w:sz w:val="24"/>
                <w:szCs w:val="24"/>
              </w:rPr>
              <w:t>A suitable exchange format for conversion between avatar representation formats in market</w:t>
            </w:r>
          </w:p>
        </w:tc>
        <w:tc>
          <w:tcPr>
            <w:tcW w:w="773" w:type="pct"/>
          </w:tcPr>
          <w:p w14:paraId="7B55288F"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95" w14:textId="77777777" w:rsidTr="0009516D">
        <w:trPr>
          <w:trHeight w:val="57"/>
          <w:jc w:val="center"/>
        </w:trPr>
        <w:tc>
          <w:tcPr>
            <w:tcW w:w="1140" w:type="pct"/>
          </w:tcPr>
          <w:p w14:paraId="7B552891" w14:textId="77777777" w:rsidR="007957BB" w:rsidRPr="0009516D" w:rsidRDefault="007957BB">
            <w:pPr>
              <w:spacing w:line="259" w:lineRule="auto"/>
              <w:rPr>
                <w:rFonts w:cs="Calibri"/>
                <w:b/>
                <w:bCs/>
                <w:sz w:val="24"/>
                <w:szCs w:val="24"/>
              </w:rPr>
            </w:pPr>
          </w:p>
        </w:tc>
        <w:tc>
          <w:tcPr>
            <w:tcW w:w="465" w:type="pct"/>
          </w:tcPr>
          <w:p w14:paraId="7B552892" w14:textId="77777777" w:rsidR="007957BB" w:rsidRPr="0009516D" w:rsidRDefault="001D4CC2">
            <w:pPr>
              <w:spacing w:line="259" w:lineRule="auto"/>
              <w:rPr>
                <w:rFonts w:cs="Calibri"/>
                <w:b/>
                <w:bCs/>
                <w:sz w:val="24"/>
                <w:szCs w:val="24"/>
              </w:rPr>
            </w:pPr>
            <w:r w:rsidRPr="0009516D">
              <w:rPr>
                <w:rFonts w:cs="Calibri"/>
                <w:b/>
                <w:bCs/>
                <w:sz w:val="24"/>
                <w:szCs w:val="24"/>
              </w:rPr>
              <w:t>196a</w:t>
            </w:r>
          </w:p>
        </w:tc>
        <w:tc>
          <w:tcPr>
            <w:tcW w:w="2623" w:type="pct"/>
          </w:tcPr>
          <w:p w14:paraId="7B552893" w14:textId="77777777" w:rsidR="007957BB" w:rsidRPr="0009516D" w:rsidRDefault="001D4CC2">
            <w:pPr>
              <w:spacing w:line="259" w:lineRule="auto"/>
              <w:rPr>
                <w:rFonts w:cs="Calibri"/>
                <w:sz w:val="24"/>
                <w:szCs w:val="24"/>
              </w:rPr>
            </w:pPr>
            <w:r w:rsidRPr="0009516D">
              <w:rPr>
                <w:rFonts w:cs="Calibri"/>
                <w:sz w:val="24"/>
                <w:szCs w:val="24"/>
              </w:rPr>
              <w:t>Representation format includes description of body, skeletal, etc.</w:t>
            </w:r>
          </w:p>
        </w:tc>
        <w:tc>
          <w:tcPr>
            <w:tcW w:w="773" w:type="pct"/>
          </w:tcPr>
          <w:p w14:paraId="7B552894"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9A" w14:textId="77777777" w:rsidTr="0009516D">
        <w:trPr>
          <w:trHeight w:val="57"/>
          <w:jc w:val="center"/>
        </w:trPr>
        <w:tc>
          <w:tcPr>
            <w:tcW w:w="1140" w:type="pct"/>
          </w:tcPr>
          <w:p w14:paraId="7B552896" w14:textId="77777777" w:rsidR="007957BB" w:rsidRPr="0009516D" w:rsidRDefault="007957BB">
            <w:pPr>
              <w:spacing w:line="259" w:lineRule="auto"/>
              <w:rPr>
                <w:rFonts w:cs="Calibri"/>
                <w:b/>
                <w:bCs/>
                <w:sz w:val="24"/>
                <w:szCs w:val="24"/>
              </w:rPr>
            </w:pPr>
          </w:p>
        </w:tc>
        <w:tc>
          <w:tcPr>
            <w:tcW w:w="465" w:type="pct"/>
          </w:tcPr>
          <w:p w14:paraId="7B552897" w14:textId="77777777" w:rsidR="007957BB" w:rsidRPr="0009516D" w:rsidRDefault="001D4CC2">
            <w:pPr>
              <w:spacing w:line="259" w:lineRule="auto"/>
              <w:rPr>
                <w:rFonts w:cs="Calibri"/>
                <w:b/>
                <w:bCs/>
                <w:sz w:val="24"/>
                <w:szCs w:val="24"/>
              </w:rPr>
            </w:pPr>
            <w:r w:rsidRPr="0009516D">
              <w:rPr>
                <w:rFonts w:cs="Calibri"/>
                <w:b/>
                <w:bCs/>
                <w:sz w:val="24"/>
                <w:szCs w:val="24"/>
              </w:rPr>
              <w:t>198</w:t>
            </w:r>
          </w:p>
        </w:tc>
        <w:tc>
          <w:tcPr>
            <w:tcW w:w="2623" w:type="pct"/>
          </w:tcPr>
          <w:p w14:paraId="7B552898" w14:textId="77777777" w:rsidR="007957BB" w:rsidRPr="0009516D" w:rsidRDefault="001D4CC2">
            <w:pPr>
              <w:spacing w:line="259" w:lineRule="auto"/>
              <w:rPr>
                <w:rFonts w:cs="Calibri"/>
                <w:sz w:val="24"/>
                <w:szCs w:val="24"/>
              </w:rPr>
            </w:pPr>
            <w:r w:rsidRPr="0009516D">
              <w:rPr>
                <w:rFonts w:cs="Calibri"/>
                <w:sz w:val="24"/>
                <w:szCs w:val="24"/>
              </w:rPr>
              <w:t>Representation format does not prevent DRM protection</w:t>
            </w:r>
          </w:p>
        </w:tc>
        <w:tc>
          <w:tcPr>
            <w:tcW w:w="773" w:type="pct"/>
          </w:tcPr>
          <w:p w14:paraId="7B552899" w14:textId="77777777" w:rsidR="007957BB" w:rsidRPr="0009516D" w:rsidRDefault="001D4CC2">
            <w:pPr>
              <w:spacing w:line="259" w:lineRule="auto"/>
              <w:rPr>
                <w:rFonts w:cs="Calibri"/>
                <w:sz w:val="24"/>
                <w:szCs w:val="24"/>
              </w:rPr>
            </w:pPr>
            <w:r w:rsidRPr="0009516D">
              <w:rPr>
                <w:rFonts w:cs="Calibri"/>
                <w:sz w:val="24"/>
                <w:szCs w:val="24"/>
              </w:rPr>
              <w:t>Medium</w:t>
            </w:r>
          </w:p>
        </w:tc>
      </w:tr>
      <w:tr w:rsidR="007957BB" w:rsidRPr="001D4CC2" w14:paraId="7B55289F" w14:textId="77777777" w:rsidTr="0009516D">
        <w:trPr>
          <w:trHeight w:val="57"/>
          <w:jc w:val="center"/>
        </w:trPr>
        <w:tc>
          <w:tcPr>
            <w:tcW w:w="1140" w:type="pct"/>
          </w:tcPr>
          <w:p w14:paraId="7B55289B" w14:textId="77777777" w:rsidR="007957BB" w:rsidRPr="0009516D" w:rsidRDefault="007957BB">
            <w:pPr>
              <w:spacing w:line="259" w:lineRule="auto"/>
              <w:rPr>
                <w:rFonts w:cs="Calibri"/>
                <w:b/>
                <w:bCs/>
                <w:sz w:val="24"/>
                <w:szCs w:val="24"/>
              </w:rPr>
            </w:pPr>
          </w:p>
        </w:tc>
        <w:tc>
          <w:tcPr>
            <w:tcW w:w="465" w:type="pct"/>
          </w:tcPr>
          <w:p w14:paraId="7B55289C" w14:textId="77777777" w:rsidR="007957BB" w:rsidRPr="0009516D" w:rsidRDefault="001D4CC2">
            <w:pPr>
              <w:spacing w:line="259" w:lineRule="auto"/>
              <w:rPr>
                <w:rFonts w:cs="Calibri"/>
                <w:b/>
                <w:bCs/>
                <w:sz w:val="24"/>
                <w:szCs w:val="24"/>
              </w:rPr>
            </w:pPr>
            <w:r w:rsidRPr="0009516D">
              <w:rPr>
                <w:rFonts w:cs="Calibri"/>
                <w:b/>
                <w:bCs/>
                <w:sz w:val="24"/>
                <w:szCs w:val="24"/>
              </w:rPr>
              <w:t>199</w:t>
            </w:r>
          </w:p>
        </w:tc>
        <w:tc>
          <w:tcPr>
            <w:tcW w:w="2623" w:type="pct"/>
          </w:tcPr>
          <w:p w14:paraId="7B55289D" w14:textId="77777777" w:rsidR="007957BB" w:rsidRPr="0009516D" w:rsidRDefault="001D4CC2">
            <w:pPr>
              <w:spacing w:line="259" w:lineRule="auto"/>
              <w:rPr>
                <w:rFonts w:cs="Calibri"/>
                <w:sz w:val="24"/>
                <w:szCs w:val="24"/>
              </w:rPr>
            </w:pPr>
            <w:r w:rsidRPr="0009516D">
              <w:rPr>
                <w:rFonts w:cs="Calibri"/>
                <w:sz w:val="24"/>
                <w:szCs w:val="24"/>
              </w:rPr>
              <w:t>Mesh-based format for representation and animation</w:t>
            </w:r>
          </w:p>
        </w:tc>
        <w:tc>
          <w:tcPr>
            <w:tcW w:w="773" w:type="pct"/>
          </w:tcPr>
          <w:p w14:paraId="7B55289E"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A4" w14:textId="77777777" w:rsidTr="0009516D">
        <w:trPr>
          <w:trHeight w:val="57"/>
          <w:jc w:val="center"/>
        </w:trPr>
        <w:tc>
          <w:tcPr>
            <w:tcW w:w="1140" w:type="pct"/>
          </w:tcPr>
          <w:p w14:paraId="7B5528A0" w14:textId="77777777" w:rsidR="007957BB" w:rsidRPr="0009516D" w:rsidRDefault="007957BB">
            <w:pPr>
              <w:spacing w:line="259" w:lineRule="auto"/>
              <w:rPr>
                <w:rFonts w:cs="Calibri"/>
                <w:b/>
                <w:bCs/>
                <w:sz w:val="24"/>
                <w:szCs w:val="24"/>
              </w:rPr>
            </w:pPr>
          </w:p>
        </w:tc>
        <w:tc>
          <w:tcPr>
            <w:tcW w:w="465" w:type="pct"/>
          </w:tcPr>
          <w:p w14:paraId="7B5528A1" w14:textId="77777777" w:rsidR="007957BB" w:rsidRPr="0009516D" w:rsidRDefault="001D4CC2">
            <w:pPr>
              <w:spacing w:line="259" w:lineRule="auto"/>
              <w:rPr>
                <w:rFonts w:cs="Calibri"/>
                <w:b/>
                <w:bCs/>
                <w:sz w:val="24"/>
                <w:szCs w:val="24"/>
              </w:rPr>
            </w:pPr>
            <w:r w:rsidRPr="0009516D">
              <w:rPr>
                <w:rFonts w:cs="Calibri"/>
                <w:b/>
                <w:bCs/>
                <w:sz w:val="24"/>
                <w:szCs w:val="24"/>
              </w:rPr>
              <w:t>200</w:t>
            </w:r>
          </w:p>
        </w:tc>
        <w:tc>
          <w:tcPr>
            <w:tcW w:w="2623" w:type="pct"/>
          </w:tcPr>
          <w:p w14:paraId="7B5528A2" w14:textId="77777777" w:rsidR="007957BB" w:rsidRPr="0009516D" w:rsidRDefault="001D4CC2">
            <w:pPr>
              <w:spacing w:line="259" w:lineRule="auto"/>
              <w:rPr>
                <w:rFonts w:cs="Calibri"/>
                <w:sz w:val="24"/>
                <w:szCs w:val="24"/>
              </w:rPr>
            </w:pPr>
            <w:r w:rsidRPr="0009516D">
              <w:rPr>
                <w:rFonts w:cs="Calibri"/>
                <w:sz w:val="24"/>
                <w:szCs w:val="24"/>
              </w:rPr>
              <w:t>Integration into scene description</w:t>
            </w:r>
          </w:p>
        </w:tc>
        <w:tc>
          <w:tcPr>
            <w:tcW w:w="773" w:type="pct"/>
          </w:tcPr>
          <w:p w14:paraId="7B5528A3" w14:textId="77777777" w:rsidR="007957BB" w:rsidRPr="0009516D" w:rsidRDefault="001D4CC2">
            <w:pPr>
              <w:spacing w:line="259" w:lineRule="auto"/>
              <w:rPr>
                <w:rFonts w:cs="Calibri"/>
                <w:sz w:val="24"/>
                <w:szCs w:val="24"/>
              </w:rPr>
            </w:pPr>
            <w:r w:rsidRPr="0009516D">
              <w:rPr>
                <w:rFonts w:cs="Calibri"/>
                <w:sz w:val="24"/>
                <w:szCs w:val="24"/>
              </w:rPr>
              <w:t>Medium</w:t>
            </w:r>
          </w:p>
        </w:tc>
      </w:tr>
      <w:tr w:rsidR="007957BB" w:rsidRPr="001D4CC2" w14:paraId="7B5528A9" w14:textId="77777777" w:rsidTr="0009516D">
        <w:trPr>
          <w:trHeight w:val="57"/>
          <w:jc w:val="center"/>
        </w:trPr>
        <w:tc>
          <w:tcPr>
            <w:tcW w:w="1140" w:type="pct"/>
          </w:tcPr>
          <w:p w14:paraId="7B5528A5" w14:textId="77777777" w:rsidR="007957BB" w:rsidRPr="0009516D" w:rsidRDefault="007957BB">
            <w:pPr>
              <w:spacing w:line="259" w:lineRule="auto"/>
              <w:rPr>
                <w:rFonts w:cs="Calibri"/>
                <w:b/>
                <w:bCs/>
                <w:sz w:val="24"/>
                <w:szCs w:val="24"/>
              </w:rPr>
            </w:pPr>
          </w:p>
        </w:tc>
        <w:tc>
          <w:tcPr>
            <w:tcW w:w="465" w:type="pct"/>
          </w:tcPr>
          <w:p w14:paraId="7B5528A6" w14:textId="77777777" w:rsidR="007957BB" w:rsidRPr="0009516D" w:rsidRDefault="001D4CC2">
            <w:pPr>
              <w:spacing w:line="259" w:lineRule="auto"/>
              <w:rPr>
                <w:rFonts w:cs="Calibri"/>
                <w:b/>
                <w:bCs/>
                <w:sz w:val="24"/>
                <w:szCs w:val="24"/>
              </w:rPr>
            </w:pPr>
            <w:r w:rsidRPr="0009516D">
              <w:rPr>
                <w:rFonts w:cs="Calibri"/>
                <w:b/>
                <w:bCs/>
                <w:sz w:val="24"/>
                <w:szCs w:val="24"/>
              </w:rPr>
              <w:t>201</w:t>
            </w:r>
          </w:p>
        </w:tc>
        <w:tc>
          <w:tcPr>
            <w:tcW w:w="2623" w:type="pct"/>
          </w:tcPr>
          <w:p w14:paraId="7B5528A7" w14:textId="77777777" w:rsidR="007957BB" w:rsidRPr="0009516D" w:rsidRDefault="001D4CC2">
            <w:pPr>
              <w:spacing w:line="259" w:lineRule="auto"/>
              <w:rPr>
                <w:rFonts w:cs="Calibri"/>
                <w:sz w:val="24"/>
                <w:szCs w:val="24"/>
              </w:rPr>
            </w:pPr>
            <w:r w:rsidRPr="0009516D">
              <w:rPr>
                <w:rFonts w:cs="Calibri"/>
                <w:sz w:val="24"/>
                <w:szCs w:val="24"/>
              </w:rPr>
              <w:t>Signal coding format</w:t>
            </w:r>
          </w:p>
        </w:tc>
        <w:tc>
          <w:tcPr>
            <w:tcW w:w="773" w:type="pct"/>
          </w:tcPr>
          <w:p w14:paraId="7B5528A8"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1" w14:textId="77777777" w:rsidTr="0009516D">
        <w:trPr>
          <w:trHeight w:val="57"/>
          <w:jc w:val="center"/>
        </w:trPr>
        <w:tc>
          <w:tcPr>
            <w:tcW w:w="1140" w:type="pct"/>
          </w:tcPr>
          <w:p w14:paraId="7B5528AA" w14:textId="77777777" w:rsidR="007957BB" w:rsidRPr="0009516D" w:rsidRDefault="001D4CC2">
            <w:pPr>
              <w:spacing w:line="259" w:lineRule="auto"/>
              <w:rPr>
                <w:rFonts w:cs="Calibri"/>
                <w:b/>
                <w:bCs/>
                <w:sz w:val="24"/>
                <w:szCs w:val="24"/>
              </w:rPr>
            </w:pPr>
            <w:r w:rsidRPr="0009516D">
              <w:rPr>
                <w:rFonts w:cs="Calibri"/>
                <w:b/>
                <w:bCs/>
                <w:sz w:val="24"/>
                <w:szCs w:val="24"/>
              </w:rPr>
              <w:t>General</w:t>
            </w:r>
          </w:p>
        </w:tc>
        <w:tc>
          <w:tcPr>
            <w:tcW w:w="465" w:type="pct"/>
          </w:tcPr>
          <w:p w14:paraId="7B5528AB" w14:textId="77777777" w:rsidR="007957BB" w:rsidRPr="0009516D" w:rsidRDefault="001D4CC2">
            <w:pPr>
              <w:spacing w:line="259" w:lineRule="auto"/>
              <w:rPr>
                <w:rFonts w:cs="Calibri"/>
                <w:b/>
                <w:bCs/>
                <w:sz w:val="24"/>
                <w:szCs w:val="24"/>
              </w:rPr>
            </w:pPr>
            <w:r w:rsidRPr="0009516D">
              <w:rPr>
                <w:rFonts w:cs="Calibri"/>
                <w:b/>
                <w:bCs/>
                <w:sz w:val="24"/>
                <w:szCs w:val="24"/>
              </w:rPr>
              <w:t>205</w:t>
            </w:r>
          </w:p>
        </w:tc>
        <w:tc>
          <w:tcPr>
            <w:tcW w:w="2623" w:type="pct"/>
          </w:tcPr>
          <w:p w14:paraId="7B5528AC" w14:textId="77777777" w:rsidR="007957BB" w:rsidRPr="0009516D" w:rsidRDefault="001D4CC2">
            <w:pPr>
              <w:spacing w:line="259" w:lineRule="auto"/>
              <w:rPr>
                <w:rFonts w:cs="Calibri"/>
                <w:sz w:val="24"/>
                <w:szCs w:val="24"/>
              </w:rPr>
            </w:pPr>
            <w:r w:rsidRPr="0009516D">
              <w:rPr>
                <w:rFonts w:cs="Calibri"/>
                <w:sz w:val="24"/>
                <w:szCs w:val="24"/>
              </w:rPr>
              <w:t>Semantic and signal representation</w:t>
            </w:r>
          </w:p>
          <w:p w14:paraId="7B5528AD" w14:textId="77777777" w:rsidR="007957BB" w:rsidRPr="0009516D" w:rsidRDefault="001D4CC2">
            <w:pPr>
              <w:pStyle w:val="ListParagraph"/>
              <w:widowControl/>
              <w:numPr>
                <w:ilvl w:val="0"/>
                <w:numId w:val="11"/>
              </w:numPr>
              <w:contextualSpacing/>
              <w:rPr>
                <w:rFonts w:cs="Calibri"/>
                <w:sz w:val="24"/>
                <w:szCs w:val="24"/>
              </w:rPr>
            </w:pPr>
            <w:r w:rsidRPr="0009516D">
              <w:rPr>
                <w:rFonts w:cs="Calibri"/>
                <w:sz w:val="24"/>
                <w:szCs w:val="24"/>
              </w:rPr>
              <w:t>Semantic - high level features</w:t>
            </w:r>
          </w:p>
          <w:p w14:paraId="7B5528AE" w14:textId="77777777" w:rsidR="007957BB" w:rsidRPr="0009516D" w:rsidRDefault="001D4CC2">
            <w:pPr>
              <w:pStyle w:val="ListParagraph"/>
              <w:widowControl/>
              <w:numPr>
                <w:ilvl w:val="0"/>
                <w:numId w:val="11"/>
              </w:numPr>
              <w:contextualSpacing/>
              <w:rPr>
                <w:rFonts w:cs="Calibri"/>
                <w:sz w:val="24"/>
                <w:szCs w:val="24"/>
              </w:rPr>
            </w:pPr>
            <w:r w:rsidRPr="0009516D">
              <w:rPr>
                <w:rFonts w:cs="Calibri"/>
                <w:sz w:val="24"/>
                <w:szCs w:val="24"/>
              </w:rPr>
              <w:t>Signal - low level features</w:t>
            </w:r>
          </w:p>
          <w:p w14:paraId="7B5528AF" w14:textId="77777777" w:rsidR="007957BB" w:rsidRPr="0009516D" w:rsidRDefault="007957BB">
            <w:pPr>
              <w:spacing w:line="259" w:lineRule="auto"/>
              <w:rPr>
                <w:rFonts w:cs="Calibri"/>
                <w:sz w:val="24"/>
                <w:szCs w:val="24"/>
              </w:rPr>
            </w:pPr>
          </w:p>
        </w:tc>
        <w:tc>
          <w:tcPr>
            <w:tcW w:w="773" w:type="pct"/>
          </w:tcPr>
          <w:p w14:paraId="7B5528B0"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6" w14:textId="77777777" w:rsidTr="0009516D">
        <w:trPr>
          <w:trHeight w:val="57"/>
          <w:jc w:val="center"/>
        </w:trPr>
        <w:tc>
          <w:tcPr>
            <w:tcW w:w="1140" w:type="pct"/>
          </w:tcPr>
          <w:p w14:paraId="7B5528B2" w14:textId="77777777" w:rsidR="007957BB" w:rsidRPr="0009516D" w:rsidRDefault="001D4CC2">
            <w:pPr>
              <w:spacing w:line="259" w:lineRule="auto"/>
              <w:rPr>
                <w:rFonts w:cs="Calibri"/>
                <w:b/>
                <w:bCs/>
                <w:sz w:val="24"/>
                <w:szCs w:val="24"/>
              </w:rPr>
            </w:pPr>
            <w:r w:rsidRPr="0009516D">
              <w:rPr>
                <w:rFonts w:cs="Calibri"/>
                <w:b/>
                <w:bCs/>
                <w:sz w:val="24"/>
                <w:szCs w:val="24"/>
              </w:rPr>
              <w:t>Geometry</w:t>
            </w:r>
          </w:p>
        </w:tc>
        <w:tc>
          <w:tcPr>
            <w:tcW w:w="465" w:type="pct"/>
          </w:tcPr>
          <w:p w14:paraId="7B5528B3" w14:textId="77777777" w:rsidR="007957BB" w:rsidRPr="0009516D" w:rsidRDefault="001D4CC2">
            <w:pPr>
              <w:spacing w:line="259" w:lineRule="auto"/>
              <w:rPr>
                <w:rFonts w:cs="Calibri"/>
                <w:b/>
                <w:bCs/>
                <w:sz w:val="24"/>
                <w:szCs w:val="24"/>
              </w:rPr>
            </w:pPr>
            <w:r w:rsidRPr="0009516D">
              <w:rPr>
                <w:rFonts w:cs="Calibri"/>
                <w:b/>
                <w:bCs/>
                <w:sz w:val="24"/>
                <w:szCs w:val="24"/>
              </w:rPr>
              <w:t>208</w:t>
            </w:r>
          </w:p>
        </w:tc>
        <w:tc>
          <w:tcPr>
            <w:tcW w:w="2623" w:type="pct"/>
          </w:tcPr>
          <w:p w14:paraId="7B5528B4" w14:textId="77777777" w:rsidR="007957BB" w:rsidRPr="0009516D" w:rsidRDefault="001D4CC2">
            <w:pPr>
              <w:spacing w:line="259" w:lineRule="auto"/>
              <w:rPr>
                <w:rFonts w:cs="Calibri"/>
                <w:sz w:val="24"/>
                <w:szCs w:val="24"/>
              </w:rPr>
            </w:pPr>
            <w:r w:rsidRPr="0009516D">
              <w:rPr>
                <w:rFonts w:cs="Calibri"/>
                <w:sz w:val="24"/>
                <w:szCs w:val="24"/>
              </w:rPr>
              <w:t>Multiple levels of detail</w:t>
            </w:r>
          </w:p>
        </w:tc>
        <w:tc>
          <w:tcPr>
            <w:tcW w:w="773" w:type="pct"/>
          </w:tcPr>
          <w:p w14:paraId="7B5528B5"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B" w14:textId="77777777" w:rsidTr="0009516D">
        <w:trPr>
          <w:trHeight w:val="57"/>
          <w:jc w:val="center"/>
        </w:trPr>
        <w:tc>
          <w:tcPr>
            <w:tcW w:w="1140" w:type="pct"/>
          </w:tcPr>
          <w:p w14:paraId="7B5528B7" w14:textId="77777777" w:rsidR="007957BB" w:rsidRPr="0009516D" w:rsidRDefault="007957BB">
            <w:pPr>
              <w:spacing w:line="259" w:lineRule="auto"/>
              <w:rPr>
                <w:rFonts w:cs="Calibri"/>
                <w:b/>
                <w:bCs/>
                <w:sz w:val="24"/>
                <w:szCs w:val="24"/>
              </w:rPr>
            </w:pPr>
          </w:p>
        </w:tc>
        <w:tc>
          <w:tcPr>
            <w:tcW w:w="465" w:type="pct"/>
          </w:tcPr>
          <w:p w14:paraId="7B5528B8" w14:textId="77777777" w:rsidR="007957BB" w:rsidRPr="0009516D" w:rsidRDefault="001D4CC2">
            <w:pPr>
              <w:spacing w:line="259" w:lineRule="auto"/>
              <w:rPr>
                <w:rFonts w:cs="Calibri"/>
                <w:b/>
                <w:bCs/>
                <w:sz w:val="24"/>
                <w:szCs w:val="24"/>
              </w:rPr>
            </w:pPr>
            <w:r w:rsidRPr="0009516D">
              <w:rPr>
                <w:rFonts w:cs="Calibri"/>
                <w:b/>
                <w:bCs/>
                <w:sz w:val="24"/>
                <w:szCs w:val="24"/>
              </w:rPr>
              <w:t>210</w:t>
            </w:r>
          </w:p>
        </w:tc>
        <w:tc>
          <w:tcPr>
            <w:tcW w:w="2623" w:type="pct"/>
          </w:tcPr>
          <w:p w14:paraId="7B5528B9" w14:textId="77777777" w:rsidR="007957BB" w:rsidRPr="0009516D" w:rsidRDefault="001D4CC2">
            <w:pPr>
              <w:spacing w:line="259" w:lineRule="auto"/>
              <w:rPr>
                <w:rFonts w:cs="Calibri"/>
                <w:sz w:val="24"/>
                <w:szCs w:val="24"/>
              </w:rPr>
            </w:pPr>
            <w:r w:rsidRPr="0009516D">
              <w:rPr>
                <w:rFonts w:cs="Calibri"/>
                <w:sz w:val="24"/>
                <w:szCs w:val="24"/>
              </w:rPr>
              <w:t>Reference known 3D models</w:t>
            </w:r>
          </w:p>
        </w:tc>
        <w:tc>
          <w:tcPr>
            <w:tcW w:w="773" w:type="pct"/>
          </w:tcPr>
          <w:p w14:paraId="7B5528BA"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C0" w14:textId="77777777" w:rsidTr="0009516D">
        <w:trPr>
          <w:trHeight w:val="57"/>
          <w:jc w:val="center"/>
        </w:trPr>
        <w:tc>
          <w:tcPr>
            <w:tcW w:w="1140" w:type="pct"/>
          </w:tcPr>
          <w:p w14:paraId="7B5528BC" w14:textId="77777777" w:rsidR="007957BB" w:rsidRPr="0009516D" w:rsidRDefault="001D4CC2">
            <w:pPr>
              <w:spacing w:line="259" w:lineRule="auto"/>
              <w:rPr>
                <w:rFonts w:cs="Calibri"/>
                <w:b/>
                <w:bCs/>
                <w:sz w:val="24"/>
                <w:szCs w:val="24"/>
              </w:rPr>
            </w:pPr>
            <w:r w:rsidRPr="0009516D">
              <w:rPr>
                <w:rFonts w:cs="Calibri"/>
                <w:b/>
                <w:bCs/>
                <w:sz w:val="24"/>
                <w:szCs w:val="24"/>
              </w:rPr>
              <w:t>Interaction</w:t>
            </w:r>
          </w:p>
        </w:tc>
        <w:tc>
          <w:tcPr>
            <w:tcW w:w="465" w:type="pct"/>
          </w:tcPr>
          <w:p w14:paraId="7B5528BD" w14:textId="77777777" w:rsidR="007957BB" w:rsidRPr="0009516D" w:rsidRDefault="001D4CC2">
            <w:pPr>
              <w:spacing w:line="259" w:lineRule="auto"/>
              <w:rPr>
                <w:rFonts w:cs="Calibri"/>
                <w:b/>
                <w:bCs/>
                <w:sz w:val="24"/>
                <w:szCs w:val="24"/>
              </w:rPr>
            </w:pPr>
            <w:r w:rsidRPr="0009516D">
              <w:rPr>
                <w:rFonts w:cs="Calibri"/>
                <w:b/>
                <w:bCs/>
                <w:sz w:val="24"/>
                <w:szCs w:val="24"/>
              </w:rPr>
              <w:t>211</w:t>
            </w:r>
          </w:p>
        </w:tc>
        <w:tc>
          <w:tcPr>
            <w:tcW w:w="2623" w:type="pct"/>
          </w:tcPr>
          <w:p w14:paraId="7B5528BE" w14:textId="77777777" w:rsidR="007957BB" w:rsidRPr="0009516D" w:rsidRDefault="001D4CC2">
            <w:pPr>
              <w:spacing w:line="259" w:lineRule="auto"/>
              <w:rPr>
                <w:rFonts w:cs="Calibri"/>
                <w:sz w:val="24"/>
                <w:szCs w:val="24"/>
                <w:lang w:val="fr-FR"/>
              </w:rPr>
            </w:pPr>
            <w:r w:rsidRPr="0009516D">
              <w:rPr>
                <w:rFonts w:cs="Calibri"/>
                <w:sz w:val="24"/>
                <w:szCs w:val="24"/>
                <w:lang w:val="fr-FR"/>
              </w:rPr>
              <w:t>Avatar-avatar, user-avatar, avatar-</w:t>
            </w:r>
            <w:proofErr w:type="spellStart"/>
            <w:r w:rsidRPr="0009516D">
              <w:rPr>
                <w:rFonts w:cs="Calibri"/>
                <w:sz w:val="24"/>
                <w:szCs w:val="24"/>
                <w:lang w:val="fr-FR"/>
              </w:rPr>
              <w:t>scene</w:t>
            </w:r>
            <w:proofErr w:type="spellEnd"/>
            <w:r w:rsidRPr="0009516D">
              <w:rPr>
                <w:rFonts w:cs="Calibri"/>
                <w:sz w:val="24"/>
                <w:szCs w:val="24"/>
                <w:lang w:val="fr-FR"/>
              </w:rPr>
              <w:t xml:space="preserve"> </w:t>
            </w:r>
            <w:r w:rsidRPr="0009516D">
              <w:rPr>
                <w:rFonts w:cs="Calibri"/>
                <w:sz w:val="24"/>
                <w:szCs w:val="24"/>
                <w:lang w:val="fr-FR"/>
              </w:rPr>
              <w:lastRenderedPageBreak/>
              <w:t>interactions</w:t>
            </w:r>
          </w:p>
        </w:tc>
        <w:tc>
          <w:tcPr>
            <w:tcW w:w="773" w:type="pct"/>
          </w:tcPr>
          <w:p w14:paraId="7B5528BF" w14:textId="77777777" w:rsidR="007957BB" w:rsidRPr="0009516D" w:rsidRDefault="001D4CC2">
            <w:pPr>
              <w:spacing w:line="259" w:lineRule="auto"/>
              <w:rPr>
                <w:rFonts w:cs="Calibri"/>
                <w:sz w:val="24"/>
                <w:szCs w:val="24"/>
              </w:rPr>
            </w:pPr>
            <w:r w:rsidRPr="0009516D">
              <w:rPr>
                <w:rFonts w:cs="Calibri"/>
                <w:sz w:val="24"/>
                <w:szCs w:val="24"/>
              </w:rPr>
              <w:lastRenderedPageBreak/>
              <w:t>Low</w:t>
            </w:r>
          </w:p>
        </w:tc>
      </w:tr>
      <w:tr w:rsidR="007957BB" w:rsidRPr="001D4CC2" w14:paraId="7B5528C5" w14:textId="77777777" w:rsidTr="0009516D">
        <w:trPr>
          <w:trHeight w:val="57"/>
          <w:jc w:val="center"/>
        </w:trPr>
        <w:tc>
          <w:tcPr>
            <w:tcW w:w="1140" w:type="pct"/>
          </w:tcPr>
          <w:p w14:paraId="7B5528C1" w14:textId="77777777" w:rsidR="007957BB" w:rsidRPr="0009516D" w:rsidRDefault="007957BB">
            <w:pPr>
              <w:spacing w:line="259" w:lineRule="auto"/>
              <w:rPr>
                <w:rFonts w:cs="Calibri"/>
                <w:b/>
                <w:bCs/>
                <w:sz w:val="24"/>
                <w:szCs w:val="24"/>
              </w:rPr>
            </w:pPr>
          </w:p>
        </w:tc>
        <w:tc>
          <w:tcPr>
            <w:tcW w:w="465" w:type="pct"/>
          </w:tcPr>
          <w:p w14:paraId="7B5528C2" w14:textId="77777777" w:rsidR="007957BB" w:rsidRPr="0009516D" w:rsidRDefault="001D4CC2">
            <w:pPr>
              <w:spacing w:line="259" w:lineRule="auto"/>
              <w:rPr>
                <w:rFonts w:cs="Calibri"/>
                <w:b/>
                <w:bCs/>
                <w:sz w:val="24"/>
                <w:szCs w:val="24"/>
              </w:rPr>
            </w:pPr>
            <w:r w:rsidRPr="0009516D">
              <w:rPr>
                <w:rFonts w:cs="Calibri"/>
                <w:b/>
                <w:bCs/>
                <w:sz w:val="24"/>
                <w:szCs w:val="24"/>
              </w:rPr>
              <w:t>218</w:t>
            </w:r>
          </w:p>
        </w:tc>
        <w:tc>
          <w:tcPr>
            <w:tcW w:w="2623" w:type="pct"/>
          </w:tcPr>
          <w:p w14:paraId="7B5528C3" w14:textId="77777777" w:rsidR="007957BB" w:rsidRPr="0009516D" w:rsidRDefault="001D4CC2">
            <w:pPr>
              <w:spacing w:line="259" w:lineRule="auto"/>
              <w:rPr>
                <w:rFonts w:cs="Calibri"/>
                <w:sz w:val="24"/>
                <w:szCs w:val="24"/>
              </w:rPr>
            </w:pPr>
            <w:r w:rsidRPr="0009516D">
              <w:rPr>
                <w:rFonts w:cs="Calibri"/>
                <w:sz w:val="24"/>
                <w:szCs w:val="24"/>
              </w:rPr>
              <w:t>Integrates with existing Interaction frameworks</w:t>
            </w:r>
          </w:p>
        </w:tc>
        <w:tc>
          <w:tcPr>
            <w:tcW w:w="773" w:type="pct"/>
          </w:tcPr>
          <w:p w14:paraId="7B5528C4"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CA" w14:textId="77777777" w:rsidTr="0009516D">
        <w:trPr>
          <w:trHeight w:val="57"/>
          <w:jc w:val="center"/>
        </w:trPr>
        <w:tc>
          <w:tcPr>
            <w:tcW w:w="1140" w:type="pct"/>
          </w:tcPr>
          <w:p w14:paraId="7B5528C6" w14:textId="77777777" w:rsidR="007957BB" w:rsidRPr="0009516D" w:rsidRDefault="001D4CC2">
            <w:pPr>
              <w:spacing w:line="259" w:lineRule="auto"/>
              <w:rPr>
                <w:rFonts w:cs="Calibri"/>
                <w:b/>
                <w:bCs/>
                <w:sz w:val="24"/>
                <w:szCs w:val="24"/>
              </w:rPr>
            </w:pPr>
            <w:r w:rsidRPr="0009516D">
              <w:rPr>
                <w:rFonts w:cs="Calibri"/>
                <w:b/>
                <w:bCs/>
                <w:sz w:val="24"/>
                <w:szCs w:val="24"/>
              </w:rPr>
              <w:t>Animation and control</w:t>
            </w:r>
          </w:p>
        </w:tc>
        <w:tc>
          <w:tcPr>
            <w:tcW w:w="465" w:type="pct"/>
          </w:tcPr>
          <w:p w14:paraId="7B5528C7" w14:textId="77777777" w:rsidR="007957BB" w:rsidRPr="0009516D" w:rsidRDefault="001D4CC2">
            <w:pPr>
              <w:spacing w:line="259" w:lineRule="auto"/>
              <w:rPr>
                <w:rFonts w:cs="Calibri"/>
                <w:b/>
                <w:bCs/>
                <w:sz w:val="24"/>
                <w:szCs w:val="24"/>
              </w:rPr>
            </w:pPr>
            <w:r w:rsidRPr="0009516D">
              <w:rPr>
                <w:rFonts w:cs="Calibri"/>
                <w:b/>
                <w:bCs/>
                <w:sz w:val="24"/>
                <w:szCs w:val="24"/>
              </w:rPr>
              <w:t>219</w:t>
            </w:r>
          </w:p>
        </w:tc>
        <w:tc>
          <w:tcPr>
            <w:tcW w:w="2623" w:type="pct"/>
          </w:tcPr>
          <w:p w14:paraId="7B5528C8" w14:textId="77777777" w:rsidR="007957BB" w:rsidRPr="0009516D" w:rsidRDefault="001D4CC2">
            <w:pPr>
              <w:spacing w:line="259" w:lineRule="auto"/>
              <w:rPr>
                <w:rFonts w:cs="Calibri"/>
                <w:sz w:val="24"/>
                <w:szCs w:val="24"/>
              </w:rPr>
            </w:pPr>
            <w:r w:rsidRPr="0009516D">
              <w:rPr>
                <w:rFonts w:cs="Calibri"/>
                <w:sz w:val="24"/>
                <w:szCs w:val="24"/>
              </w:rPr>
              <w:t>Facial and body animation</w:t>
            </w:r>
          </w:p>
        </w:tc>
        <w:tc>
          <w:tcPr>
            <w:tcW w:w="773" w:type="pct"/>
          </w:tcPr>
          <w:p w14:paraId="7B5528C9"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CF" w14:textId="77777777" w:rsidTr="0009516D">
        <w:trPr>
          <w:trHeight w:val="57"/>
          <w:jc w:val="center"/>
        </w:trPr>
        <w:tc>
          <w:tcPr>
            <w:tcW w:w="1140" w:type="pct"/>
          </w:tcPr>
          <w:p w14:paraId="7B5528CB" w14:textId="77777777" w:rsidR="007957BB" w:rsidRPr="0009516D" w:rsidRDefault="007957BB">
            <w:pPr>
              <w:spacing w:line="259" w:lineRule="auto"/>
              <w:rPr>
                <w:rFonts w:cs="Calibri"/>
                <w:b/>
                <w:bCs/>
                <w:sz w:val="24"/>
                <w:szCs w:val="24"/>
              </w:rPr>
            </w:pPr>
          </w:p>
        </w:tc>
        <w:tc>
          <w:tcPr>
            <w:tcW w:w="465" w:type="pct"/>
          </w:tcPr>
          <w:p w14:paraId="7B5528CC" w14:textId="77777777" w:rsidR="007957BB" w:rsidRPr="0009516D" w:rsidRDefault="001D4CC2">
            <w:pPr>
              <w:spacing w:line="259" w:lineRule="auto"/>
              <w:rPr>
                <w:rFonts w:cs="Calibri"/>
                <w:b/>
                <w:bCs/>
                <w:sz w:val="24"/>
                <w:szCs w:val="24"/>
              </w:rPr>
            </w:pPr>
            <w:r w:rsidRPr="0009516D">
              <w:rPr>
                <w:rFonts w:cs="Calibri"/>
                <w:b/>
                <w:bCs/>
                <w:sz w:val="24"/>
                <w:szCs w:val="24"/>
              </w:rPr>
              <w:t>220</w:t>
            </w:r>
          </w:p>
        </w:tc>
        <w:tc>
          <w:tcPr>
            <w:tcW w:w="2623" w:type="pct"/>
          </w:tcPr>
          <w:p w14:paraId="7B5528CD" w14:textId="77777777" w:rsidR="007957BB" w:rsidRPr="0009516D" w:rsidRDefault="001D4CC2">
            <w:pPr>
              <w:spacing w:line="259" w:lineRule="auto"/>
              <w:rPr>
                <w:rFonts w:cs="Calibri"/>
                <w:sz w:val="24"/>
                <w:szCs w:val="24"/>
              </w:rPr>
            </w:pPr>
            <w:r w:rsidRPr="0009516D">
              <w:rPr>
                <w:rFonts w:cs="Calibri"/>
                <w:sz w:val="24"/>
                <w:szCs w:val="24"/>
              </w:rPr>
              <w:t>Storage and replay of animation streams</w:t>
            </w:r>
          </w:p>
        </w:tc>
        <w:tc>
          <w:tcPr>
            <w:tcW w:w="773" w:type="pct"/>
          </w:tcPr>
          <w:p w14:paraId="7B5528CE"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D7" w14:textId="77777777" w:rsidTr="0009516D">
        <w:trPr>
          <w:trHeight w:val="57"/>
          <w:jc w:val="center"/>
        </w:trPr>
        <w:tc>
          <w:tcPr>
            <w:tcW w:w="1140" w:type="pct"/>
          </w:tcPr>
          <w:p w14:paraId="7B5528D0" w14:textId="77777777" w:rsidR="007957BB" w:rsidRPr="0009516D" w:rsidRDefault="007957BB">
            <w:pPr>
              <w:spacing w:line="259" w:lineRule="auto"/>
              <w:rPr>
                <w:rFonts w:cs="Calibri"/>
                <w:b/>
                <w:bCs/>
                <w:sz w:val="24"/>
                <w:szCs w:val="24"/>
              </w:rPr>
            </w:pPr>
          </w:p>
        </w:tc>
        <w:tc>
          <w:tcPr>
            <w:tcW w:w="465" w:type="pct"/>
          </w:tcPr>
          <w:p w14:paraId="7B5528D1" w14:textId="77777777" w:rsidR="007957BB" w:rsidRPr="0009516D" w:rsidRDefault="001D4CC2">
            <w:pPr>
              <w:spacing w:line="259" w:lineRule="auto"/>
              <w:rPr>
                <w:rFonts w:cs="Calibri"/>
                <w:b/>
                <w:bCs/>
                <w:sz w:val="24"/>
                <w:szCs w:val="24"/>
              </w:rPr>
            </w:pPr>
            <w:r w:rsidRPr="0009516D">
              <w:rPr>
                <w:rFonts w:cs="Calibri"/>
                <w:b/>
                <w:bCs/>
                <w:sz w:val="24"/>
                <w:szCs w:val="24"/>
              </w:rPr>
              <w:t>221</w:t>
            </w:r>
          </w:p>
        </w:tc>
        <w:tc>
          <w:tcPr>
            <w:tcW w:w="2623" w:type="pct"/>
          </w:tcPr>
          <w:p w14:paraId="7B5528D2" w14:textId="77777777" w:rsidR="007957BB" w:rsidRPr="0009516D" w:rsidRDefault="001D4CC2">
            <w:pPr>
              <w:spacing w:line="259" w:lineRule="auto"/>
              <w:rPr>
                <w:rFonts w:cs="Calibri"/>
                <w:sz w:val="24"/>
                <w:szCs w:val="24"/>
              </w:rPr>
            </w:pPr>
            <w:r w:rsidRPr="0009516D">
              <w:rPr>
                <w:rFonts w:cs="Calibri"/>
                <w:sz w:val="24"/>
                <w:szCs w:val="24"/>
              </w:rPr>
              <w:t>Efficient animation through:</w:t>
            </w:r>
          </w:p>
          <w:p w14:paraId="7B5528D3" w14:textId="77777777" w:rsidR="007957BB" w:rsidRPr="0009516D" w:rsidRDefault="001D4CC2">
            <w:pPr>
              <w:widowControl/>
              <w:numPr>
                <w:ilvl w:val="0"/>
                <w:numId w:val="9"/>
              </w:numPr>
              <w:spacing w:line="259" w:lineRule="auto"/>
              <w:rPr>
                <w:rFonts w:cs="Calibri"/>
                <w:sz w:val="24"/>
                <w:szCs w:val="24"/>
              </w:rPr>
            </w:pPr>
            <w:r w:rsidRPr="0009516D">
              <w:rPr>
                <w:rFonts w:cs="Calibri"/>
                <w:sz w:val="24"/>
                <w:szCs w:val="24"/>
              </w:rPr>
              <w:t>External sensors</w:t>
            </w:r>
          </w:p>
          <w:p w14:paraId="7B5528D4" w14:textId="77777777" w:rsidR="007957BB" w:rsidRPr="0009516D" w:rsidRDefault="001D4CC2">
            <w:pPr>
              <w:widowControl/>
              <w:numPr>
                <w:ilvl w:val="0"/>
                <w:numId w:val="9"/>
              </w:numPr>
              <w:spacing w:line="259" w:lineRule="auto"/>
              <w:rPr>
                <w:rFonts w:cs="Calibri"/>
                <w:sz w:val="24"/>
                <w:szCs w:val="24"/>
              </w:rPr>
            </w:pPr>
            <w:r w:rsidRPr="0009516D">
              <w:rPr>
                <w:rFonts w:cs="Calibri"/>
                <w:sz w:val="24"/>
                <w:szCs w:val="24"/>
              </w:rPr>
              <w:t>Pre-defined actions</w:t>
            </w:r>
          </w:p>
        </w:tc>
        <w:tc>
          <w:tcPr>
            <w:tcW w:w="773" w:type="pct"/>
          </w:tcPr>
          <w:p w14:paraId="7B5528D5" w14:textId="77777777" w:rsidR="007957BB" w:rsidRPr="0009516D" w:rsidRDefault="001D4CC2">
            <w:pPr>
              <w:widowControl/>
              <w:numPr>
                <w:ilvl w:val="0"/>
                <w:numId w:val="9"/>
              </w:numPr>
              <w:tabs>
                <w:tab w:val="clear" w:pos="720"/>
              </w:tabs>
              <w:spacing w:line="259" w:lineRule="auto"/>
              <w:ind w:left="177" w:hanging="142"/>
              <w:rPr>
                <w:rFonts w:cs="Calibri"/>
                <w:sz w:val="24"/>
                <w:szCs w:val="24"/>
              </w:rPr>
            </w:pPr>
            <w:r w:rsidRPr="0009516D">
              <w:rPr>
                <w:rFonts w:cs="Calibri"/>
                <w:sz w:val="24"/>
                <w:szCs w:val="24"/>
              </w:rPr>
              <w:t>High</w:t>
            </w:r>
          </w:p>
          <w:p w14:paraId="7B5528D6" w14:textId="77777777" w:rsidR="007957BB" w:rsidRPr="0009516D" w:rsidRDefault="001D4CC2">
            <w:pPr>
              <w:widowControl/>
              <w:numPr>
                <w:ilvl w:val="0"/>
                <w:numId w:val="9"/>
              </w:numPr>
              <w:tabs>
                <w:tab w:val="clear" w:pos="720"/>
              </w:tabs>
              <w:spacing w:line="259" w:lineRule="auto"/>
              <w:ind w:left="177" w:hanging="142"/>
              <w:rPr>
                <w:rFonts w:cs="Calibri"/>
                <w:sz w:val="24"/>
                <w:szCs w:val="24"/>
              </w:rPr>
            </w:pPr>
            <w:r w:rsidRPr="0009516D">
              <w:rPr>
                <w:rFonts w:cs="Calibri"/>
                <w:sz w:val="24"/>
                <w:szCs w:val="24"/>
              </w:rPr>
              <w:t>Low -&gt; Medium</w:t>
            </w:r>
          </w:p>
        </w:tc>
      </w:tr>
      <w:tr w:rsidR="007957BB" w:rsidRPr="001D4CC2" w14:paraId="7B5528DF" w14:textId="77777777" w:rsidTr="0009516D">
        <w:trPr>
          <w:trHeight w:val="57"/>
          <w:jc w:val="center"/>
        </w:trPr>
        <w:tc>
          <w:tcPr>
            <w:tcW w:w="1140" w:type="pct"/>
          </w:tcPr>
          <w:p w14:paraId="7B5528D8" w14:textId="77777777" w:rsidR="007957BB" w:rsidRPr="0009516D" w:rsidRDefault="007957BB">
            <w:pPr>
              <w:spacing w:line="259" w:lineRule="auto"/>
              <w:rPr>
                <w:rFonts w:cs="Calibri"/>
                <w:b/>
                <w:bCs/>
                <w:sz w:val="24"/>
                <w:szCs w:val="24"/>
              </w:rPr>
            </w:pPr>
          </w:p>
        </w:tc>
        <w:tc>
          <w:tcPr>
            <w:tcW w:w="465" w:type="pct"/>
          </w:tcPr>
          <w:p w14:paraId="7B5528D9" w14:textId="77777777" w:rsidR="007957BB" w:rsidRPr="0009516D" w:rsidRDefault="001D4CC2">
            <w:pPr>
              <w:spacing w:line="259" w:lineRule="auto"/>
              <w:rPr>
                <w:rFonts w:cs="Calibri"/>
                <w:b/>
                <w:bCs/>
                <w:sz w:val="24"/>
                <w:szCs w:val="24"/>
              </w:rPr>
            </w:pPr>
            <w:r w:rsidRPr="0009516D">
              <w:rPr>
                <w:rFonts w:cs="Calibri"/>
                <w:b/>
                <w:bCs/>
                <w:sz w:val="24"/>
                <w:szCs w:val="24"/>
              </w:rPr>
              <w:t>223</w:t>
            </w:r>
          </w:p>
        </w:tc>
        <w:tc>
          <w:tcPr>
            <w:tcW w:w="2623" w:type="pct"/>
          </w:tcPr>
          <w:p w14:paraId="7B5528DA" w14:textId="77777777" w:rsidR="007957BB" w:rsidRPr="0009516D" w:rsidRDefault="001D4CC2">
            <w:pPr>
              <w:spacing w:line="259" w:lineRule="auto"/>
              <w:rPr>
                <w:rFonts w:cs="Calibri"/>
                <w:sz w:val="24"/>
                <w:szCs w:val="24"/>
              </w:rPr>
            </w:pPr>
            <w:r w:rsidRPr="0009516D">
              <w:rPr>
                <w:rFonts w:cs="Calibri"/>
                <w:sz w:val="24"/>
                <w:szCs w:val="24"/>
              </w:rPr>
              <w:t>Animation through</w:t>
            </w:r>
          </w:p>
          <w:p w14:paraId="7B5528DB" w14:textId="77777777" w:rsidR="007957BB" w:rsidRPr="0009516D" w:rsidRDefault="001D4CC2">
            <w:pPr>
              <w:widowControl/>
              <w:numPr>
                <w:ilvl w:val="0"/>
                <w:numId w:val="10"/>
              </w:numPr>
              <w:spacing w:line="259" w:lineRule="auto"/>
              <w:rPr>
                <w:rFonts w:cs="Calibri"/>
                <w:sz w:val="24"/>
                <w:szCs w:val="24"/>
              </w:rPr>
            </w:pPr>
            <w:r w:rsidRPr="0009516D">
              <w:rPr>
                <w:rFonts w:cs="Calibri"/>
                <w:sz w:val="24"/>
                <w:szCs w:val="24"/>
              </w:rPr>
              <w:t>Pre-defined actions</w:t>
            </w:r>
          </w:p>
          <w:p w14:paraId="7B5528DC" w14:textId="77777777" w:rsidR="007957BB" w:rsidRPr="0009516D" w:rsidRDefault="001D4CC2">
            <w:pPr>
              <w:widowControl/>
              <w:numPr>
                <w:ilvl w:val="0"/>
                <w:numId w:val="10"/>
              </w:numPr>
              <w:spacing w:line="259" w:lineRule="auto"/>
              <w:rPr>
                <w:rFonts w:cs="Calibri"/>
                <w:sz w:val="24"/>
                <w:szCs w:val="24"/>
              </w:rPr>
            </w:pPr>
            <w:r w:rsidRPr="0009516D">
              <w:rPr>
                <w:rFonts w:cs="Calibri"/>
                <w:sz w:val="24"/>
                <w:szCs w:val="24"/>
              </w:rPr>
              <w:t>External sensors</w:t>
            </w:r>
          </w:p>
        </w:tc>
        <w:tc>
          <w:tcPr>
            <w:tcW w:w="773" w:type="pct"/>
          </w:tcPr>
          <w:p w14:paraId="7B5528DD" w14:textId="77777777" w:rsidR="007957BB" w:rsidRPr="0009516D" w:rsidRDefault="001D4CC2">
            <w:pPr>
              <w:widowControl/>
              <w:numPr>
                <w:ilvl w:val="0"/>
                <w:numId w:val="10"/>
              </w:numPr>
              <w:tabs>
                <w:tab w:val="clear" w:pos="720"/>
              </w:tabs>
              <w:spacing w:line="259" w:lineRule="auto"/>
              <w:ind w:left="177" w:hanging="142"/>
              <w:rPr>
                <w:rFonts w:cs="Calibri"/>
                <w:sz w:val="24"/>
                <w:szCs w:val="24"/>
              </w:rPr>
            </w:pPr>
            <w:r w:rsidRPr="0009516D">
              <w:rPr>
                <w:rFonts w:cs="Calibri"/>
                <w:sz w:val="24"/>
                <w:szCs w:val="24"/>
              </w:rPr>
              <w:t>Low -&gt; Medium</w:t>
            </w:r>
          </w:p>
          <w:p w14:paraId="7B5528DE" w14:textId="77777777" w:rsidR="007957BB" w:rsidRPr="0009516D" w:rsidRDefault="001D4CC2">
            <w:pPr>
              <w:widowControl/>
              <w:numPr>
                <w:ilvl w:val="0"/>
                <w:numId w:val="10"/>
              </w:numPr>
              <w:tabs>
                <w:tab w:val="clear" w:pos="720"/>
              </w:tabs>
              <w:spacing w:line="259" w:lineRule="auto"/>
              <w:ind w:left="177" w:hanging="142"/>
              <w:rPr>
                <w:rFonts w:cs="Calibri"/>
                <w:sz w:val="24"/>
                <w:szCs w:val="24"/>
              </w:rPr>
            </w:pPr>
            <w:r w:rsidRPr="0009516D">
              <w:rPr>
                <w:rFonts w:cs="Calibri"/>
                <w:sz w:val="24"/>
                <w:szCs w:val="24"/>
              </w:rPr>
              <w:t>High</w:t>
            </w:r>
          </w:p>
        </w:tc>
      </w:tr>
      <w:tr w:rsidR="007957BB" w:rsidRPr="001D4CC2" w14:paraId="7B5528E4" w14:textId="77777777" w:rsidTr="0009516D">
        <w:trPr>
          <w:trHeight w:val="57"/>
          <w:jc w:val="center"/>
        </w:trPr>
        <w:tc>
          <w:tcPr>
            <w:tcW w:w="1140" w:type="pct"/>
          </w:tcPr>
          <w:p w14:paraId="7B5528E0" w14:textId="77777777" w:rsidR="007957BB" w:rsidRPr="0009516D" w:rsidRDefault="001D4CC2">
            <w:pPr>
              <w:spacing w:line="259" w:lineRule="auto"/>
              <w:rPr>
                <w:rFonts w:cs="Calibri"/>
                <w:b/>
                <w:bCs/>
                <w:sz w:val="24"/>
                <w:szCs w:val="24"/>
              </w:rPr>
            </w:pPr>
            <w:r w:rsidRPr="0009516D">
              <w:rPr>
                <w:rFonts w:cs="Calibri"/>
                <w:b/>
                <w:bCs/>
                <w:sz w:val="24"/>
                <w:szCs w:val="24"/>
              </w:rPr>
              <w:t>Transport</w:t>
            </w:r>
          </w:p>
        </w:tc>
        <w:tc>
          <w:tcPr>
            <w:tcW w:w="465" w:type="pct"/>
          </w:tcPr>
          <w:p w14:paraId="7B5528E1" w14:textId="77777777" w:rsidR="007957BB" w:rsidRPr="0009516D" w:rsidRDefault="001D4CC2">
            <w:pPr>
              <w:spacing w:line="259" w:lineRule="auto"/>
              <w:rPr>
                <w:rFonts w:cs="Calibri"/>
                <w:b/>
                <w:bCs/>
                <w:sz w:val="24"/>
                <w:szCs w:val="24"/>
              </w:rPr>
            </w:pPr>
            <w:r w:rsidRPr="0009516D">
              <w:rPr>
                <w:rFonts w:cs="Calibri"/>
                <w:b/>
                <w:bCs/>
                <w:sz w:val="24"/>
                <w:szCs w:val="24"/>
              </w:rPr>
              <w:t>225</w:t>
            </w:r>
          </w:p>
        </w:tc>
        <w:tc>
          <w:tcPr>
            <w:tcW w:w="2623" w:type="pct"/>
          </w:tcPr>
          <w:p w14:paraId="7B5528E2" w14:textId="77777777" w:rsidR="007957BB" w:rsidRPr="0009516D" w:rsidRDefault="001D4CC2">
            <w:pPr>
              <w:spacing w:line="259" w:lineRule="auto"/>
              <w:rPr>
                <w:rFonts w:cs="Calibri"/>
                <w:sz w:val="24"/>
                <w:szCs w:val="24"/>
              </w:rPr>
            </w:pPr>
            <w:r w:rsidRPr="0009516D">
              <w:rPr>
                <w:rFonts w:cs="Calibri"/>
                <w:sz w:val="24"/>
                <w:szCs w:val="24"/>
              </w:rPr>
              <w:t>Delay sensitive animation streams</w:t>
            </w:r>
          </w:p>
        </w:tc>
        <w:tc>
          <w:tcPr>
            <w:tcW w:w="773" w:type="pct"/>
          </w:tcPr>
          <w:p w14:paraId="7B5528E3"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E9" w14:textId="77777777" w:rsidTr="0009516D">
        <w:trPr>
          <w:trHeight w:val="57"/>
          <w:jc w:val="center"/>
        </w:trPr>
        <w:tc>
          <w:tcPr>
            <w:tcW w:w="1140" w:type="pct"/>
          </w:tcPr>
          <w:p w14:paraId="7B5528E5" w14:textId="77777777" w:rsidR="007957BB" w:rsidRPr="0009516D" w:rsidRDefault="007957BB">
            <w:pPr>
              <w:spacing w:line="259" w:lineRule="auto"/>
              <w:rPr>
                <w:rFonts w:cs="Calibri"/>
                <w:b/>
                <w:bCs/>
                <w:sz w:val="24"/>
                <w:szCs w:val="24"/>
              </w:rPr>
            </w:pPr>
          </w:p>
        </w:tc>
        <w:tc>
          <w:tcPr>
            <w:tcW w:w="465" w:type="pct"/>
          </w:tcPr>
          <w:p w14:paraId="7B5528E6" w14:textId="77777777" w:rsidR="007957BB" w:rsidRPr="0009516D" w:rsidRDefault="001D4CC2">
            <w:pPr>
              <w:spacing w:line="259" w:lineRule="auto"/>
              <w:rPr>
                <w:rFonts w:cs="Calibri"/>
                <w:b/>
                <w:bCs/>
                <w:sz w:val="24"/>
                <w:szCs w:val="24"/>
              </w:rPr>
            </w:pPr>
            <w:r w:rsidRPr="0009516D">
              <w:rPr>
                <w:rFonts w:cs="Calibri"/>
                <w:b/>
                <w:bCs/>
                <w:sz w:val="24"/>
                <w:szCs w:val="24"/>
              </w:rPr>
              <w:t>227</w:t>
            </w:r>
          </w:p>
        </w:tc>
        <w:tc>
          <w:tcPr>
            <w:tcW w:w="2623" w:type="pct"/>
          </w:tcPr>
          <w:p w14:paraId="7B5528E7" w14:textId="77777777" w:rsidR="007957BB" w:rsidRPr="0009516D" w:rsidRDefault="001D4CC2">
            <w:pPr>
              <w:spacing w:line="259" w:lineRule="auto"/>
              <w:rPr>
                <w:rFonts w:cs="Calibri"/>
                <w:sz w:val="24"/>
                <w:szCs w:val="24"/>
              </w:rPr>
            </w:pPr>
            <w:r w:rsidRPr="0009516D">
              <w:rPr>
                <w:rFonts w:cs="Calibri"/>
                <w:sz w:val="24"/>
                <w:szCs w:val="24"/>
              </w:rPr>
              <w:t>Partial transport of base avatar</w:t>
            </w:r>
          </w:p>
        </w:tc>
        <w:tc>
          <w:tcPr>
            <w:tcW w:w="773" w:type="pct"/>
          </w:tcPr>
          <w:p w14:paraId="7B5528E8"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EE" w14:textId="77777777" w:rsidTr="0009516D">
        <w:trPr>
          <w:trHeight w:val="57"/>
          <w:jc w:val="center"/>
        </w:trPr>
        <w:tc>
          <w:tcPr>
            <w:tcW w:w="1140" w:type="pct"/>
          </w:tcPr>
          <w:p w14:paraId="7B5528EA" w14:textId="77777777" w:rsidR="007957BB" w:rsidRPr="0009516D" w:rsidRDefault="007957BB">
            <w:pPr>
              <w:spacing w:line="259" w:lineRule="auto"/>
              <w:rPr>
                <w:rFonts w:cs="Calibri"/>
                <w:b/>
                <w:bCs/>
                <w:sz w:val="24"/>
                <w:szCs w:val="24"/>
              </w:rPr>
            </w:pPr>
          </w:p>
        </w:tc>
        <w:tc>
          <w:tcPr>
            <w:tcW w:w="465" w:type="pct"/>
          </w:tcPr>
          <w:p w14:paraId="7B5528EB" w14:textId="77777777" w:rsidR="007957BB" w:rsidRPr="0009516D" w:rsidRDefault="001D4CC2">
            <w:pPr>
              <w:spacing w:line="259" w:lineRule="auto"/>
              <w:rPr>
                <w:rFonts w:cs="Calibri"/>
                <w:b/>
                <w:bCs/>
                <w:sz w:val="24"/>
                <w:szCs w:val="24"/>
              </w:rPr>
            </w:pPr>
            <w:r w:rsidRPr="0009516D">
              <w:rPr>
                <w:rFonts w:cs="Calibri"/>
                <w:b/>
                <w:bCs/>
                <w:sz w:val="24"/>
                <w:szCs w:val="24"/>
              </w:rPr>
              <w:t>229</w:t>
            </w:r>
          </w:p>
        </w:tc>
        <w:tc>
          <w:tcPr>
            <w:tcW w:w="2623" w:type="pct"/>
          </w:tcPr>
          <w:p w14:paraId="7B5528EC" w14:textId="77777777" w:rsidR="007957BB" w:rsidRPr="0009516D" w:rsidRDefault="001D4CC2">
            <w:pPr>
              <w:spacing w:line="259" w:lineRule="auto"/>
              <w:rPr>
                <w:rFonts w:cs="Calibri"/>
                <w:sz w:val="24"/>
                <w:szCs w:val="24"/>
              </w:rPr>
            </w:pPr>
            <w:r w:rsidRPr="0009516D">
              <w:rPr>
                <w:rFonts w:cs="Calibri"/>
                <w:sz w:val="24"/>
                <w:szCs w:val="24"/>
              </w:rPr>
              <w:t>Uniquely identifiable avatar representation and animation streams</w:t>
            </w:r>
          </w:p>
        </w:tc>
        <w:tc>
          <w:tcPr>
            <w:tcW w:w="773" w:type="pct"/>
          </w:tcPr>
          <w:p w14:paraId="7B5528ED"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3" w14:textId="77777777" w:rsidTr="0009516D">
        <w:trPr>
          <w:trHeight w:val="57"/>
          <w:jc w:val="center"/>
        </w:trPr>
        <w:tc>
          <w:tcPr>
            <w:tcW w:w="1140" w:type="pct"/>
          </w:tcPr>
          <w:p w14:paraId="7B5528EF" w14:textId="77777777" w:rsidR="007957BB" w:rsidRPr="0009516D" w:rsidRDefault="007957BB">
            <w:pPr>
              <w:spacing w:line="259" w:lineRule="auto"/>
              <w:rPr>
                <w:rFonts w:cs="Calibri"/>
                <w:b/>
                <w:bCs/>
                <w:sz w:val="24"/>
                <w:szCs w:val="24"/>
              </w:rPr>
            </w:pPr>
          </w:p>
        </w:tc>
        <w:tc>
          <w:tcPr>
            <w:tcW w:w="465" w:type="pct"/>
          </w:tcPr>
          <w:p w14:paraId="7B5528F0" w14:textId="77777777" w:rsidR="007957BB" w:rsidRPr="0009516D" w:rsidRDefault="001D4CC2">
            <w:pPr>
              <w:spacing w:line="259" w:lineRule="auto"/>
              <w:rPr>
                <w:rFonts w:cs="Calibri"/>
                <w:b/>
                <w:bCs/>
                <w:sz w:val="24"/>
                <w:szCs w:val="24"/>
              </w:rPr>
            </w:pPr>
            <w:r w:rsidRPr="0009516D">
              <w:rPr>
                <w:rFonts w:cs="Calibri"/>
                <w:b/>
                <w:bCs/>
                <w:sz w:val="24"/>
                <w:szCs w:val="24"/>
              </w:rPr>
              <w:t>230</w:t>
            </w:r>
          </w:p>
        </w:tc>
        <w:tc>
          <w:tcPr>
            <w:tcW w:w="2623" w:type="pct"/>
          </w:tcPr>
          <w:p w14:paraId="7B5528F1" w14:textId="77777777" w:rsidR="007957BB" w:rsidRPr="0009516D" w:rsidRDefault="001D4CC2">
            <w:pPr>
              <w:spacing w:line="259" w:lineRule="auto"/>
              <w:rPr>
                <w:rFonts w:cs="Calibri"/>
                <w:sz w:val="24"/>
                <w:szCs w:val="24"/>
              </w:rPr>
            </w:pPr>
            <w:r w:rsidRPr="0009516D">
              <w:rPr>
                <w:rFonts w:cs="Calibri"/>
                <w:sz w:val="24"/>
                <w:szCs w:val="24"/>
              </w:rPr>
              <w:t>MPEG format as fallback</w:t>
            </w:r>
          </w:p>
        </w:tc>
        <w:tc>
          <w:tcPr>
            <w:tcW w:w="773" w:type="pct"/>
          </w:tcPr>
          <w:p w14:paraId="7B5528F2"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8" w14:textId="77777777" w:rsidTr="0009516D">
        <w:trPr>
          <w:trHeight w:val="57"/>
          <w:jc w:val="center"/>
        </w:trPr>
        <w:tc>
          <w:tcPr>
            <w:tcW w:w="1140" w:type="pct"/>
          </w:tcPr>
          <w:p w14:paraId="7B5528F4" w14:textId="77777777" w:rsidR="007957BB" w:rsidRPr="0009516D" w:rsidRDefault="007957BB">
            <w:pPr>
              <w:spacing w:line="259" w:lineRule="auto"/>
              <w:rPr>
                <w:rFonts w:cs="Calibri"/>
                <w:b/>
                <w:bCs/>
                <w:sz w:val="24"/>
                <w:szCs w:val="24"/>
              </w:rPr>
            </w:pPr>
          </w:p>
        </w:tc>
        <w:tc>
          <w:tcPr>
            <w:tcW w:w="465" w:type="pct"/>
          </w:tcPr>
          <w:p w14:paraId="7B5528F5" w14:textId="77777777" w:rsidR="007957BB" w:rsidRPr="0009516D" w:rsidRDefault="001D4CC2">
            <w:pPr>
              <w:spacing w:line="259" w:lineRule="auto"/>
              <w:rPr>
                <w:rFonts w:cs="Calibri"/>
                <w:b/>
                <w:bCs/>
                <w:sz w:val="24"/>
                <w:szCs w:val="24"/>
              </w:rPr>
            </w:pPr>
            <w:r w:rsidRPr="0009516D">
              <w:rPr>
                <w:rFonts w:cs="Calibri"/>
                <w:b/>
                <w:bCs/>
                <w:sz w:val="24"/>
                <w:szCs w:val="24"/>
              </w:rPr>
              <w:t>234</w:t>
            </w:r>
          </w:p>
        </w:tc>
        <w:tc>
          <w:tcPr>
            <w:tcW w:w="2623" w:type="pct"/>
          </w:tcPr>
          <w:p w14:paraId="7B5528F6" w14:textId="77777777" w:rsidR="007957BB" w:rsidRPr="0009516D" w:rsidRDefault="001D4CC2">
            <w:pPr>
              <w:spacing w:line="259" w:lineRule="auto"/>
              <w:rPr>
                <w:rFonts w:cs="Calibri"/>
                <w:sz w:val="24"/>
                <w:szCs w:val="24"/>
              </w:rPr>
            </w:pPr>
            <w:r w:rsidRPr="0009516D">
              <w:rPr>
                <w:rFonts w:cs="Calibri"/>
                <w:sz w:val="24"/>
                <w:szCs w:val="24"/>
              </w:rPr>
              <w:t>Reuse of animation streams for different formats (potentially with loss)</w:t>
            </w:r>
          </w:p>
        </w:tc>
        <w:tc>
          <w:tcPr>
            <w:tcW w:w="773" w:type="pct"/>
          </w:tcPr>
          <w:p w14:paraId="7B5528F7"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D" w14:textId="77777777" w:rsidTr="0009516D">
        <w:trPr>
          <w:trHeight w:val="57"/>
          <w:jc w:val="center"/>
        </w:trPr>
        <w:tc>
          <w:tcPr>
            <w:tcW w:w="1140" w:type="pct"/>
            <w:vMerge w:val="restart"/>
          </w:tcPr>
          <w:p w14:paraId="7B5528F9" w14:textId="77777777" w:rsidR="007957BB" w:rsidRPr="0009516D" w:rsidRDefault="001D4CC2">
            <w:pPr>
              <w:rPr>
                <w:rFonts w:cs="Calibri"/>
                <w:b/>
                <w:bCs/>
                <w:sz w:val="24"/>
                <w:szCs w:val="24"/>
                <w:lang w:eastAsia="zh-CN"/>
              </w:rPr>
            </w:pPr>
            <w:r w:rsidRPr="0009516D">
              <w:rPr>
                <w:rFonts w:cs="Calibri"/>
                <w:b/>
                <w:bCs/>
                <w:sz w:val="24"/>
                <w:szCs w:val="24"/>
                <w:lang w:eastAsia="zh-CN"/>
              </w:rPr>
              <w:t>Storage</w:t>
            </w:r>
          </w:p>
        </w:tc>
        <w:tc>
          <w:tcPr>
            <w:tcW w:w="465" w:type="pct"/>
          </w:tcPr>
          <w:p w14:paraId="7B5528FA" w14:textId="77777777" w:rsidR="007957BB" w:rsidRPr="0009516D" w:rsidRDefault="001D4CC2">
            <w:pPr>
              <w:rPr>
                <w:rFonts w:cs="Calibri"/>
                <w:b/>
                <w:bCs/>
                <w:sz w:val="24"/>
                <w:szCs w:val="24"/>
                <w:lang w:eastAsia="zh-CN"/>
              </w:rPr>
            </w:pPr>
            <w:r w:rsidRPr="0009516D">
              <w:rPr>
                <w:rFonts w:cs="Calibri"/>
                <w:b/>
                <w:bCs/>
                <w:sz w:val="24"/>
                <w:szCs w:val="24"/>
                <w:lang w:eastAsia="zh-CN"/>
              </w:rPr>
              <w:t>235</w:t>
            </w:r>
          </w:p>
        </w:tc>
        <w:tc>
          <w:tcPr>
            <w:tcW w:w="2623" w:type="pct"/>
          </w:tcPr>
          <w:p w14:paraId="7B5528FB" w14:textId="77777777" w:rsidR="007957BB" w:rsidRPr="0009516D" w:rsidRDefault="001D4CC2">
            <w:pPr>
              <w:rPr>
                <w:rFonts w:cs="Calibri"/>
                <w:sz w:val="24"/>
                <w:szCs w:val="24"/>
                <w:lang w:eastAsia="zh-CN"/>
              </w:rPr>
            </w:pPr>
            <w:r w:rsidRPr="0009516D">
              <w:rPr>
                <w:rFonts w:cs="Calibri"/>
                <w:sz w:val="24"/>
                <w:szCs w:val="24"/>
                <w:lang w:eastAsia="zh-CN"/>
              </w:rPr>
              <w:t>Base avatar stored in single file</w:t>
            </w:r>
          </w:p>
        </w:tc>
        <w:tc>
          <w:tcPr>
            <w:tcW w:w="773" w:type="pct"/>
          </w:tcPr>
          <w:p w14:paraId="7B5528FC"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2" w14:textId="77777777" w:rsidTr="0009516D">
        <w:trPr>
          <w:trHeight w:val="57"/>
          <w:jc w:val="center"/>
        </w:trPr>
        <w:tc>
          <w:tcPr>
            <w:tcW w:w="1140" w:type="pct"/>
            <w:vMerge/>
          </w:tcPr>
          <w:p w14:paraId="7B5528FE" w14:textId="77777777" w:rsidR="007957BB" w:rsidRPr="0009516D" w:rsidRDefault="007957BB">
            <w:pPr>
              <w:rPr>
                <w:rFonts w:cs="Calibri"/>
                <w:b/>
                <w:bCs/>
                <w:sz w:val="24"/>
                <w:szCs w:val="24"/>
                <w:lang w:eastAsia="zh-CN"/>
              </w:rPr>
            </w:pPr>
          </w:p>
        </w:tc>
        <w:tc>
          <w:tcPr>
            <w:tcW w:w="465" w:type="pct"/>
          </w:tcPr>
          <w:p w14:paraId="7B5528FF" w14:textId="77777777" w:rsidR="007957BB" w:rsidRPr="0009516D" w:rsidRDefault="001D4CC2">
            <w:pPr>
              <w:rPr>
                <w:rFonts w:cs="Calibri"/>
                <w:b/>
                <w:bCs/>
                <w:sz w:val="24"/>
                <w:szCs w:val="24"/>
                <w:lang w:eastAsia="zh-CN"/>
              </w:rPr>
            </w:pPr>
            <w:r w:rsidRPr="0009516D">
              <w:rPr>
                <w:rFonts w:cs="Calibri"/>
                <w:b/>
                <w:bCs/>
                <w:sz w:val="24"/>
                <w:szCs w:val="24"/>
                <w:lang w:eastAsia="zh-CN"/>
              </w:rPr>
              <w:t>236</w:t>
            </w:r>
          </w:p>
        </w:tc>
        <w:tc>
          <w:tcPr>
            <w:tcW w:w="2623" w:type="pct"/>
          </w:tcPr>
          <w:p w14:paraId="7B552900" w14:textId="77777777" w:rsidR="007957BB" w:rsidRPr="0009516D" w:rsidRDefault="001D4CC2">
            <w:pPr>
              <w:rPr>
                <w:rFonts w:cs="Calibri"/>
                <w:sz w:val="24"/>
                <w:szCs w:val="24"/>
                <w:lang w:eastAsia="zh-CN"/>
              </w:rPr>
            </w:pPr>
            <w:r w:rsidRPr="0009516D">
              <w:rPr>
                <w:rFonts w:cs="Calibri"/>
                <w:sz w:val="24"/>
                <w:szCs w:val="24"/>
                <w:lang w:eastAsia="zh-CN"/>
              </w:rPr>
              <w:t>Partial access</w:t>
            </w:r>
          </w:p>
        </w:tc>
        <w:tc>
          <w:tcPr>
            <w:tcW w:w="773" w:type="pct"/>
          </w:tcPr>
          <w:p w14:paraId="7B552901"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7" w14:textId="77777777" w:rsidTr="0009516D">
        <w:trPr>
          <w:trHeight w:val="57"/>
          <w:jc w:val="center"/>
        </w:trPr>
        <w:tc>
          <w:tcPr>
            <w:tcW w:w="1140" w:type="pct"/>
            <w:vMerge/>
          </w:tcPr>
          <w:p w14:paraId="7B552903" w14:textId="77777777" w:rsidR="007957BB" w:rsidRPr="0009516D" w:rsidRDefault="007957BB">
            <w:pPr>
              <w:rPr>
                <w:rFonts w:cs="Calibri"/>
                <w:b/>
                <w:bCs/>
                <w:sz w:val="24"/>
                <w:szCs w:val="24"/>
                <w:lang w:eastAsia="zh-CN"/>
              </w:rPr>
            </w:pPr>
          </w:p>
        </w:tc>
        <w:tc>
          <w:tcPr>
            <w:tcW w:w="465" w:type="pct"/>
          </w:tcPr>
          <w:p w14:paraId="7B552904" w14:textId="77777777" w:rsidR="007957BB" w:rsidRPr="0009516D" w:rsidRDefault="001D4CC2">
            <w:pPr>
              <w:rPr>
                <w:rFonts w:cs="Calibri"/>
                <w:b/>
                <w:bCs/>
                <w:sz w:val="24"/>
                <w:szCs w:val="24"/>
                <w:lang w:eastAsia="zh-CN"/>
              </w:rPr>
            </w:pPr>
            <w:r w:rsidRPr="0009516D">
              <w:rPr>
                <w:rFonts w:cs="Calibri"/>
                <w:b/>
                <w:bCs/>
                <w:sz w:val="24"/>
                <w:szCs w:val="24"/>
                <w:lang w:eastAsia="zh-CN"/>
              </w:rPr>
              <w:t>237</w:t>
            </w:r>
          </w:p>
        </w:tc>
        <w:tc>
          <w:tcPr>
            <w:tcW w:w="2623" w:type="pct"/>
          </w:tcPr>
          <w:p w14:paraId="7B552905" w14:textId="77777777" w:rsidR="007957BB" w:rsidRPr="0009516D" w:rsidRDefault="001D4CC2">
            <w:pPr>
              <w:rPr>
                <w:rFonts w:cs="Calibri"/>
                <w:sz w:val="24"/>
                <w:szCs w:val="24"/>
                <w:lang w:eastAsia="zh-CN"/>
              </w:rPr>
            </w:pPr>
            <w:r w:rsidRPr="0009516D">
              <w:rPr>
                <w:rFonts w:cs="Calibri"/>
                <w:sz w:val="24"/>
                <w:szCs w:val="24"/>
                <w:lang w:eastAsia="zh-CN"/>
              </w:rPr>
              <w:t>Independent component compression</w:t>
            </w:r>
          </w:p>
        </w:tc>
        <w:tc>
          <w:tcPr>
            <w:tcW w:w="773" w:type="pct"/>
          </w:tcPr>
          <w:p w14:paraId="7B552906"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C" w14:textId="77777777" w:rsidTr="0009516D">
        <w:trPr>
          <w:trHeight w:val="57"/>
          <w:jc w:val="center"/>
        </w:trPr>
        <w:tc>
          <w:tcPr>
            <w:tcW w:w="1140" w:type="pct"/>
            <w:vMerge/>
          </w:tcPr>
          <w:p w14:paraId="7B552908" w14:textId="77777777" w:rsidR="007957BB" w:rsidRPr="0009516D" w:rsidRDefault="007957BB">
            <w:pPr>
              <w:rPr>
                <w:rFonts w:cs="Calibri"/>
                <w:b/>
                <w:bCs/>
                <w:sz w:val="24"/>
                <w:szCs w:val="24"/>
                <w:lang w:eastAsia="zh-CN"/>
              </w:rPr>
            </w:pPr>
          </w:p>
        </w:tc>
        <w:tc>
          <w:tcPr>
            <w:tcW w:w="465" w:type="pct"/>
          </w:tcPr>
          <w:p w14:paraId="7B552909" w14:textId="77777777" w:rsidR="007957BB" w:rsidRPr="0009516D" w:rsidRDefault="001D4CC2">
            <w:pPr>
              <w:rPr>
                <w:rFonts w:cs="Calibri"/>
                <w:b/>
                <w:bCs/>
                <w:sz w:val="24"/>
                <w:szCs w:val="24"/>
                <w:lang w:eastAsia="zh-CN"/>
              </w:rPr>
            </w:pPr>
            <w:r w:rsidRPr="0009516D">
              <w:rPr>
                <w:rFonts w:cs="Calibri"/>
                <w:b/>
                <w:bCs/>
                <w:sz w:val="24"/>
                <w:szCs w:val="24"/>
                <w:lang w:eastAsia="zh-CN"/>
              </w:rPr>
              <w:t>238</w:t>
            </w:r>
          </w:p>
        </w:tc>
        <w:tc>
          <w:tcPr>
            <w:tcW w:w="2623" w:type="pct"/>
          </w:tcPr>
          <w:p w14:paraId="7B55290A" w14:textId="77777777" w:rsidR="007957BB" w:rsidRPr="0009516D" w:rsidRDefault="001D4CC2">
            <w:pPr>
              <w:rPr>
                <w:rFonts w:cs="Calibri"/>
                <w:sz w:val="24"/>
                <w:szCs w:val="24"/>
                <w:lang w:eastAsia="zh-CN"/>
              </w:rPr>
            </w:pPr>
            <w:r w:rsidRPr="0009516D">
              <w:rPr>
                <w:rFonts w:cs="Calibri"/>
                <w:sz w:val="24"/>
                <w:szCs w:val="24"/>
                <w:lang w:eastAsia="zh-CN"/>
              </w:rPr>
              <w:t>Independent component encryption</w:t>
            </w:r>
          </w:p>
        </w:tc>
        <w:tc>
          <w:tcPr>
            <w:tcW w:w="773" w:type="pct"/>
          </w:tcPr>
          <w:p w14:paraId="7B55290B"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1" w14:textId="77777777" w:rsidTr="0009516D">
        <w:trPr>
          <w:trHeight w:val="57"/>
          <w:jc w:val="center"/>
        </w:trPr>
        <w:tc>
          <w:tcPr>
            <w:tcW w:w="1140" w:type="pct"/>
            <w:vMerge/>
          </w:tcPr>
          <w:p w14:paraId="7B55290D" w14:textId="77777777" w:rsidR="007957BB" w:rsidRPr="0009516D" w:rsidRDefault="007957BB">
            <w:pPr>
              <w:rPr>
                <w:rFonts w:cs="Calibri"/>
                <w:b/>
                <w:bCs/>
                <w:sz w:val="24"/>
                <w:szCs w:val="24"/>
                <w:lang w:eastAsia="zh-CN"/>
              </w:rPr>
            </w:pPr>
          </w:p>
        </w:tc>
        <w:tc>
          <w:tcPr>
            <w:tcW w:w="465" w:type="pct"/>
          </w:tcPr>
          <w:p w14:paraId="7B55290E" w14:textId="77777777" w:rsidR="007957BB" w:rsidRPr="0009516D" w:rsidRDefault="001D4CC2">
            <w:pPr>
              <w:rPr>
                <w:rFonts w:cs="Calibri"/>
                <w:b/>
                <w:bCs/>
                <w:sz w:val="24"/>
                <w:szCs w:val="24"/>
                <w:lang w:eastAsia="zh-CN"/>
              </w:rPr>
            </w:pPr>
            <w:r w:rsidRPr="0009516D">
              <w:rPr>
                <w:rFonts w:cs="Calibri"/>
                <w:b/>
                <w:bCs/>
                <w:sz w:val="24"/>
                <w:szCs w:val="24"/>
                <w:lang w:eastAsia="zh-CN"/>
              </w:rPr>
              <w:t>239</w:t>
            </w:r>
          </w:p>
        </w:tc>
        <w:tc>
          <w:tcPr>
            <w:tcW w:w="2623" w:type="pct"/>
          </w:tcPr>
          <w:p w14:paraId="7B55290F" w14:textId="77777777" w:rsidR="007957BB" w:rsidRPr="0009516D" w:rsidRDefault="001D4CC2">
            <w:pPr>
              <w:rPr>
                <w:rFonts w:cs="Calibri"/>
                <w:sz w:val="24"/>
                <w:szCs w:val="24"/>
                <w:lang w:eastAsia="zh-CN"/>
              </w:rPr>
            </w:pPr>
            <w:r w:rsidRPr="0009516D">
              <w:rPr>
                <w:rFonts w:cs="Calibri"/>
                <w:sz w:val="24"/>
                <w:szCs w:val="24"/>
                <w:lang w:eastAsia="zh-CN"/>
              </w:rPr>
              <w:t>Different levels of detail</w:t>
            </w:r>
          </w:p>
        </w:tc>
        <w:tc>
          <w:tcPr>
            <w:tcW w:w="773" w:type="pct"/>
          </w:tcPr>
          <w:p w14:paraId="7B552910"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6" w14:textId="77777777" w:rsidTr="0009516D">
        <w:trPr>
          <w:trHeight w:val="57"/>
          <w:jc w:val="center"/>
        </w:trPr>
        <w:tc>
          <w:tcPr>
            <w:tcW w:w="1140" w:type="pct"/>
            <w:vMerge/>
          </w:tcPr>
          <w:p w14:paraId="7B552912" w14:textId="77777777" w:rsidR="007957BB" w:rsidRPr="0009516D" w:rsidRDefault="007957BB">
            <w:pPr>
              <w:rPr>
                <w:rFonts w:cs="Calibri"/>
                <w:b/>
                <w:bCs/>
                <w:sz w:val="24"/>
                <w:szCs w:val="24"/>
                <w:lang w:eastAsia="zh-CN"/>
              </w:rPr>
            </w:pPr>
          </w:p>
        </w:tc>
        <w:tc>
          <w:tcPr>
            <w:tcW w:w="465" w:type="pct"/>
          </w:tcPr>
          <w:p w14:paraId="7B552913" w14:textId="77777777" w:rsidR="007957BB" w:rsidRPr="0009516D" w:rsidRDefault="001D4CC2">
            <w:pPr>
              <w:rPr>
                <w:rFonts w:cs="Calibri"/>
                <w:b/>
                <w:bCs/>
                <w:sz w:val="24"/>
                <w:szCs w:val="24"/>
                <w:lang w:eastAsia="zh-CN"/>
              </w:rPr>
            </w:pPr>
            <w:r w:rsidRPr="0009516D">
              <w:rPr>
                <w:rFonts w:cs="Calibri"/>
                <w:b/>
                <w:bCs/>
                <w:sz w:val="24"/>
                <w:szCs w:val="24"/>
                <w:lang w:eastAsia="zh-CN"/>
              </w:rPr>
              <w:t>240</w:t>
            </w:r>
          </w:p>
        </w:tc>
        <w:tc>
          <w:tcPr>
            <w:tcW w:w="2623" w:type="pct"/>
          </w:tcPr>
          <w:p w14:paraId="7B552914" w14:textId="77777777" w:rsidR="007957BB" w:rsidRPr="0009516D" w:rsidRDefault="001D4CC2">
            <w:pPr>
              <w:rPr>
                <w:rFonts w:cs="Calibri"/>
                <w:sz w:val="24"/>
                <w:szCs w:val="24"/>
                <w:lang w:eastAsia="zh-CN"/>
              </w:rPr>
            </w:pPr>
            <w:r w:rsidRPr="0009516D">
              <w:rPr>
                <w:rFonts w:cs="Calibri"/>
                <w:sz w:val="24"/>
                <w:szCs w:val="24"/>
                <w:lang w:eastAsia="zh-CN"/>
              </w:rPr>
              <w:t>Entry point to describe components and relationships</w:t>
            </w:r>
          </w:p>
        </w:tc>
        <w:tc>
          <w:tcPr>
            <w:tcW w:w="773" w:type="pct"/>
          </w:tcPr>
          <w:p w14:paraId="7B552915"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B" w14:textId="77777777" w:rsidTr="0009516D">
        <w:trPr>
          <w:trHeight w:val="57"/>
          <w:jc w:val="center"/>
        </w:trPr>
        <w:tc>
          <w:tcPr>
            <w:tcW w:w="1140" w:type="pct"/>
            <w:vMerge/>
          </w:tcPr>
          <w:p w14:paraId="7B552917" w14:textId="77777777" w:rsidR="007957BB" w:rsidRPr="0009516D" w:rsidRDefault="007957BB">
            <w:pPr>
              <w:rPr>
                <w:rFonts w:cs="Calibri"/>
                <w:b/>
                <w:bCs/>
                <w:sz w:val="24"/>
                <w:szCs w:val="24"/>
                <w:lang w:eastAsia="zh-CN"/>
              </w:rPr>
            </w:pPr>
          </w:p>
        </w:tc>
        <w:tc>
          <w:tcPr>
            <w:tcW w:w="465" w:type="pct"/>
          </w:tcPr>
          <w:p w14:paraId="7B552918" w14:textId="77777777" w:rsidR="007957BB" w:rsidRPr="0009516D" w:rsidRDefault="001D4CC2">
            <w:pPr>
              <w:rPr>
                <w:rFonts w:cs="Calibri"/>
                <w:b/>
                <w:bCs/>
                <w:sz w:val="24"/>
                <w:szCs w:val="24"/>
                <w:lang w:eastAsia="zh-CN"/>
              </w:rPr>
            </w:pPr>
            <w:r w:rsidRPr="0009516D">
              <w:rPr>
                <w:rFonts w:cs="Calibri"/>
                <w:b/>
                <w:bCs/>
                <w:sz w:val="24"/>
                <w:szCs w:val="24"/>
                <w:lang w:eastAsia="zh-CN"/>
              </w:rPr>
              <w:t>241</w:t>
            </w:r>
          </w:p>
        </w:tc>
        <w:tc>
          <w:tcPr>
            <w:tcW w:w="2623" w:type="pct"/>
          </w:tcPr>
          <w:p w14:paraId="7B552919" w14:textId="77777777" w:rsidR="007957BB" w:rsidRPr="0009516D" w:rsidRDefault="001D4CC2">
            <w:pPr>
              <w:rPr>
                <w:rFonts w:cs="Calibri"/>
                <w:sz w:val="24"/>
                <w:szCs w:val="24"/>
                <w:lang w:eastAsia="zh-CN"/>
              </w:rPr>
            </w:pPr>
            <w:r w:rsidRPr="0009516D">
              <w:rPr>
                <w:rFonts w:cs="Calibri"/>
                <w:sz w:val="24"/>
                <w:szCs w:val="24"/>
                <w:lang w:eastAsia="zh-CN"/>
              </w:rPr>
              <w:t>Identify format for interoperability</w:t>
            </w:r>
          </w:p>
        </w:tc>
        <w:tc>
          <w:tcPr>
            <w:tcW w:w="773" w:type="pct"/>
          </w:tcPr>
          <w:p w14:paraId="7B55291A"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20" w14:textId="77777777" w:rsidTr="0009516D">
        <w:trPr>
          <w:trHeight w:val="57"/>
          <w:jc w:val="center"/>
        </w:trPr>
        <w:tc>
          <w:tcPr>
            <w:tcW w:w="1140" w:type="pct"/>
          </w:tcPr>
          <w:p w14:paraId="7B55291C" w14:textId="77777777" w:rsidR="007957BB" w:rsidRPr="0009516D" w:rsidRDefault="001D4CC2">
            <w:pPr>
              <w:rPr>
                <w:rFonts w:cs="Calibri"/>
                <w:b/>
                <w:bCs/>
                <w:sz w:val="24"/>
                <w:szCs w:val="24"/>
                <w:lang w:eastAsia="zh-CN"/>
              </w:rPr>
            </w:pPr>
            <w:r w:rsidRPr="0009516D">
              <w:rPr>
                <w:rFonts w:cs="Calibri"/>
                <w:b/>
                <w:bCs/>
                <w:sz w:val="24"/>
                <w:szCs w:val="24"/>
                <w:lang w:eastAsia="zh-CN"/>
              </w:rPr>
              <w:t>Privacy/Security</w:t>
            </w:r>
          </w:p>
        </w:tc>
        <w:tc>
          <w:tcPr>
            <w:tcW w:w="465" w:type="pct"/>
          </w:tcPr>
          <w:p w14:paraId="7B55291D" w14:textId="77777777" w:rsidR="007957BB" w:rsidRPr="0009516D" w:rsidRDefault="001D4CC2">
            <w:pPr>
              <w:rPr>
                <w:rFonts w:cs="Calibri"/>
                <w:b/>
                <w:bCs/>
                <w:sz w:val="24"/>
                <w:szCs w:val="24"/>
                <w:lang w:eastAsia="zh-CN"/>
              </w:rPr>
            </w:pPr>
            <w:r w:rsidRPr="0009516D">
              <w:rPr>
                <w:rFonts w:cs="Calibri"/>
                <w:b/>
                <w:bCs/>
                <w:sz w:val="24"/>
                <w:szCs w:val="24"/>
                <w:lang w:eastAsia="zh-CN"/>
              </w:rPr>
              <w:t>243</w:t>
            </w:r>
          </w:p>
        </w:tc>
        <w:tc>
          <w:tcPr>
            <w:tcW w:w="2623" w:type="pct"/>
          </w:tcPr>
          <w:p w14:paraId="7B55291E" w14:textId="77777777" w:rsidR="007957BB" w:rsidRPr="0009516D" w:rsidRDefault="001D4CC2">
            <w:pPr>
              <w:rPr>
                <w:rFonts w:cs="Calibri"/>
                <w:sz w:val="24"/>
                <w:szCs w:val="24"/>
                <w:lang w:eastAsia="zh-CN"/>
              </w:rPr>
            </w:pPr>
            <w:r w:rsidRPr="0009516D">
              <w:rPr>
                <w:rFonts w:cs="Calibri"/>
                <w:sz w:val="24"/>
                <w:szCs w:val="24"/>
                <w:lang w:eastAsia="zh-CN"/>
              </w:rPr>
              <w:t>Protection of authenticity and association with user</w:t>
            </w:r>
          </w:p>
        </w:tc>
        <w:tc>
          <w:tcPr>
            <w:tcW w:w="773" w:type="pct"/>
          </w:tcPr>
          <w:p w14:paraId="7B55291F" w14:textId="77777777" w:rsidR="007957BB" w:rsidRPr="0009516D" w:rsidRDefault="001D4CC2">
            <w:pPr>
              <w:rPr>
                <w:rFonts w:cs="Calibri"/>
                <w:sz w:val="24"/>
                <w:szCs w:val="24"/>
                <w:lang w:eastAsia="zh-CN"/>
              </w:rPr>
            </w:pPr>
            <w:r w:rsidRPr="0009516D">
              <w:rPr>
                <w:rFonts w:cs="Calibri"/>
                <w:sz w:val="24"/>
                <w:szCs w:val="24"/>
                <w:lang w:eastAsia="zh-CN"/>
              </w:rPr>
              <w:t>Medium</w:t>
            </w:r>
          </w:p>
        </w:tc>
      </w:tr>
    </w:tbl>
    <w:p w14:paraId="7B552922" w14:textId="5C5975FC" w:rsidR="007957BB" w:rsidRPr="0009516D" w:rsidRDefault="001D4CC2" w:rsidP="0009516D">
      <w:pPr>
        <w:pStyle w:val="Heading1"/>
        <w:keepNext/>
        <w:widowControl/>
        <w:numPr>
          <w:ilvl w:val="1"/>
          <w:numId w:val="4"/>
        </w:numPr>
        <w:spacing w:after="60"/>
        <w:ind w:left="567"/>
        <w:jc w:val="both"/>
        <w:rPr>
          <w:rFonts w:ascii="Times New Roman" w:hAnsi="Times New Roman" w:cs="Times New Roman"/>
        </w:rPr>
      </w:pPr>
      <w:bookmarkStart w:id="8" w:name="_Toc203126340"/>
      <w:r>
        <w:t>Test Scenarios</w:t>
      </w:r>
      <w:bookmarkEnd w:id="8"/>
    </w:p>
    <w:p w14:paraId="7B552923" w14:textId="77777777" w:rsidR="007957BB" w:rsidRDefault="001D4CC2">
      <w:pPr>
        <w:pStyle w:val="Heading1"/>
        <w:keepNext/>
        <w:widowControl/>
        <w:numPr>
          <w:ilvl w:val="2"/>
          <w:numId w:val="4"/>
        </w:numPr>
        <w:spacing w:after="60"/>
        <w:jc w:val="both"/>
      </w:pPr>
      <w:bookmarkStart w:id="9" w:name="_Toc203126341"/>
      <w:r>
        <w:t>Template for Test Scenario</w:t>
      </w:r>
      <w:bookmarkEnd w:id="9"/>
    </w:p>
    <w:p w14:paraId="7B552924" w14:textId="77777777" w:rsidR="007957BB" w:rsidRPr="0009516D" w:rsidRDefault="001D4CC2">
      <w:pPr>
        <w:rPr>
          <w:sz w:val="24"/>
          <w:szCs w:val="24"/>
        </w:rPr>
      </w:pPr>
      <w:r w:rsidRPr="0009516D">
        <w:rPr>
          <w:sz w:val="24"/>
          <w:szCs w:val="24"/>
        </w:rPr>
        <w:t>The following table should be used to propose test scenarios for the MPEG avatar representation format:</w:t>
      </w:r>
    </w:p>
    <w:p w14:paraId="7B552925" w14:textId="77777777" w:rsidR="007957BB" w:rsidRDefault="007957BB">
      <w:pPr>
        <w:rPr>
          <w:rFonts w:ascii="Times New Roman" w:hAnsi="Times New Roman" w:cs="Times New Roman"/>
          <w:sz w:val="24"/>
        </w:rPr>
      </w:pPr>
    </w:p>
    <w:tbl>
      <w:tblPr>
        <w:tblStyle w:val="TableGrid"/>
        <w:tblW w:w="0" w:type="auto"/>
        <w:jc w:val="center"/>
        <w:tblLook w:val="04A0" w:firstRow="1" w:lastRow="0" w:firstColumn="1" w:lastColumn="0" w:noHBand="0" w:noVBand="1"/>
      </w:tblPr>
      <w:tblGrid>
        <w:gridCol w:w="2547"/>
        <w:gridCol w:w="6463"/>
      </w:tblGrid>
      <w:tr w:rsidR="007957BB" w:rsidRPr="001D4CC2" w14:paraId="7B552928" w14:textId="77777777">
        <w:trPr>
          <w:jc w:val="center"/>
        </w:trPr>
        <w:tc>
          <w:tcPr>
            <w:tcW w:w="2547" w:type="dxa"/>
          </w:tcPr>
          <w:p w14:paraId="7B552926" w14:textId="77777777" w:rsidR="007957BB" w:rsidRPr="0009516D" w:rsidRDefault="001D4CC2">
            <w:pPr>
              <w:rPr>
                <w:b/>
                <w:bCs/>
                <w:sz w:val="24"/>
                <w:szCs w:val="24"/>
              </w:rPr>
            </w:pPr>
            <w:r w:rsidRPr="0009516D">
              <w:rPr>
                <w:b/>
                <w:bCs/>
                <w:sz w:val="24"/>
                <w:szCs w:val="24"/>
              </w:rPr>
              <w:t>Item</w:t>
            </w:r>
          </w:p>
        </w:tc>
        <w:tc>
          <w:tcPr>
            <w:tcW w:w="6463" w:type="dxa"/>
          </w:tcPr>
          <w:p w14:paraId="7B552927" w14:textId="77777777" w:rsidR="007957BB" w:rsidRPr="0009516D" w:rsidRDefault="001D4CC2">
            <w:pPr>
              <w:rPr>
                <w:b/>
                <w:bCs/>
                <w:sz w:val="24"/>
                <w:szCs w:val="24"/>
              </w:rPr>
            </w:pPr>
            <w:r w:rsidRPr="0009516D">
              <w:rPr>
                <w:b/>
                <w:bCs/>
                <w:sz w:val="24"/>
                <w:szCs w:val="24"/>
              </w:rPr>
              <w:t>Description</w:t>
            </w:r>
          </w:p>
        </w:tc>
      </w:tr>
      <w:tr w:rsidR="007957BB" w:rsidRPr="001D4CC2" w14:paraId="7B55292B" w14:textId="77777777">
        <w:trPr>
          <w:jc w:val="center"/>
        </w:trPr>
        <w:tc>
          <w:tcPr>
            <w:tcW w:w="2547" w:type="dxa"/>
          </w:tcPr>
          <w:p w14:paraId="7B552929" w14:textId="77777777" w:rsidR="007957BB" w:rsidRPr="0009516D" w:rsidRDefault="001D4CC2">
            <w:pPr>
              <w:rPr>
                <w:b/>
                <w:bCs/>
                <w:sz w:val="24"/>
                <w:szCs w:val="24"/>
              </w:rPr>
            </w:pPr>
            <w:r w:rsidRPr="0009516D">
              <w:rPr>
                <w:b/>
                <w:bCs/>
                <w:sz w:val="24"/>
                <w:szCs w:val="24"/>
              </w:rPr>
              <w:t>Title</w:t>
            </w:r>
          </w:p>
        </w:tc>
        <w:tc>
          <w:tcPr>
            <w:tcW w:w="6463" w:type="dxa"/>
          </w:tcPr>
          <w:p w14:paraId="7B55292A" w14:textId="77777777" w:rsidR="007957BB" w:rsidRPr="0009516D" w:rsidRDefault="001D4CC2">
            <w:pPr>
              <w:rPr>
                <w:sz w:val="24"/>
                <w:szCs w:val="24"/>
              </w:rPr>
            </w:pPr>
            <w:r w:rsidRPr="0009516D">
              <w:rPr>
                <w:sz w:val="24"/>
                <w:szCs w:val="24"/>
              </w:rPr>
              <w:t>&lt;give it a catchy title, e.g., as those listed in clause 2&gt;</w:t>
            </w:r>
          </w:p>
        </w:tc>
      </w:tr>
      <w:tr w:rsidR="007957BB" w:rsidRPr="001D4CC2" w14:paraId="7B55292F" w14:textId="77777777">
        <w:trPr>
          <w:jc w:val="center"/>
        </w:trPr>
        <w:tc>
          <w:tcPr>
            <w:tcW w:w="2547" w:type="dxa"/>
          </w:tcPr>
          <w:p w14:paraId="7B55292C" w14:textId="77777777" w:rsidR="007957BB" w:rsidRPr="0009516D" w:rsidRDefault="001D4CC2">
            <w:pPr>
              <w:rPr>
                <w:b/>
                <w:bCs/>
                <w:sz w:val="24"/>
                <w:szCs w:val="24"/>
              </w:rPr>
            </w:pPr>
            <w:r w:rsidRPr="0009516D">
              <w:rPr>
                <w:b/>
                <w:bCs/>
                <w:sz w:val="24"/>
                <w:szCs w:val="24"/>
              </w:rPr>
              <w:t>Description</w:t>
            </w:r>
          </w:p>
        </w:tc>
        <w:tc>
          <w:tcPr>
            <w:tcW w:w="6463" w:type="dxa"/>
          </w:tcPr>
          <w:p w14:paraId="7B55292D" w14:textId="77777777" w:rsidR="007957BB" w:rsidRPr="0009516D" w:rsidRDefault="001D4CC2">
            <w:pPr>
              <w:widowControl/>
              <w:numPr>
                <w:ilvl w:val="0"/>
                <w:numId w:val="12"/>
              </w:numPr>
              <w:spacing w:after="100"/>
              <w:jc w:val="both"/>
              <w:rPr>
                <w:sz w:val="24"/>
                <w:szCs w:val="24"/>
              </w:rPr>
            </w:pPr>
            <w:r w:rsidRPr="0009516D">
              <w:rPr>
                <w:sz w:val="24"/>
                <w:szCs w:val="24"/>
              </w:rPr>
              <w:t>What is the basic use case?</w:t>
            </w:r>
          </w:p>
          <w:p w14:paraId="7B55292E" w14:textId="77777777" w:rsidR="007957BB" w:rsidRPr="0009516D" w:rsidRDefault="001D4CC2">
            <w:pPr>
              <w:widowControl/>
              <w:numPr>
                <w:ilvl w:val="0"/>
                <w:numId w:val="12"/>
              </w:numPr>
              <w:spacing w:after="100"/>
              <w:jc w:val="both"/>
              <w:rPr>
                <w:sz w:val="24"/>
                <w:szCs w:val="24"/>
              </w:rPr>
            </w:pPr>
            <w:r w:rsidRPr="0009516D">
              <w:rPr>
                <w:sz w:val="24"/>
                <w:szCs w:val="24"/>
              </w:rPr>
              <w:t>How does it relate to MPEG-I Requirements [1] and Avatar Use Cases [2]?</w:t>
            </w:r>
          </w:p>
        </w:tc>
      </w:tr>
      <w:tr w:rsidR="007957BB" w:rsidRPr="001D4CC2" w14:paraId="7B552934" w14:textId="77777777">
        <w:trPr>
          <w:jc w:val="center"/>
        </w:trPr>
        <w:tc>
          <w:tcPr>
            <w:tcW w:w="2547" w:type="dxa"/>
          </w:tcPr>
          <w:p w14:paraId="7B552930" w14:textId="77777777" w:rsidR="007957BB" w:rsidRPr="0009516D" w:rsidRDefault="001D4CC2">
            <w:pPr>
              <w:rPr>
                <w:b/>
                <w:bCs/>
                <w:sz w:val="24"/>
                <w:szCs w:val="24"/>
              </w:rPr>
            </w:pPr>
            <w:r w:rsidRPr="0009516D">
              <w:rPr>
                <w:b/>
                <w:bCs/>
                <w:sz w:val="24"/>
                <w:szCs w:val="24"/>
              </w:rPr>
              <w:t>Required test assets</w:t>
            </w:r>
          </w:p>
        </w:tc>
        <w:tc>
          <w:tcPr>
            <w:tcW w:w="6463" w:type="dxa"/>
          </w:tcPr>
          <w:p w14:paraId="7B552931"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Avatar asset, scene description, real-time assets for media (2D/3D)</w:t>
            </w:r>
          </w:p>
          <w:p w14:paraId="7B552932"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Anything else</w:t>
            </w:r>
          </w:p>
          <w:p w14:paraId="7B552933"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References to test assets</w:t>
            </w:r>
          </w:p>
        </w:tc>
      </w:tr>
      <w:tr w:rsidR="007957BB" w:rsidRPr="001D4CC2" w14:paraId="7B552937" w14:textId="77777777">
        <w:trPr>
          <w:jc w:val="center"/>
        </w:trPr>
        <w:tc>
          <w:tcPr>
            <w:tcW w:w="2547" w:type="dxa"/>
          </w:tcPr>
          <w:p w14:paraId="7B552935" w14:textId="77777777" w:rsidR="007957BB" w:rsidRPr="0009516D" w:rsidRDefault="001D4CC2">
            <w:pPr>
              <w:rPr>
                <w:b/>
                <w:bCs/>
                <w:sz w:val="24"/>
                <w:szCs w:val="24"/>
              </w:rPr>
            </w:pPr>
            <w:r w:rsidRPr="0009516D">
              <w:rPr>
                <w:b/>
                <w:bCs/>
                <w:sz w:val="24"/>
                <w:szCs w:val="24"/>
              </w:rPr>
              <w:lastRenderedPageBreak/>
              <w:t>Current Support</w:t>
            </w:r>
          </w:p>
        </w:tc>
        <w:tc>
          <w:tcPr>
            <w:tcW w:w="6463" w:type="dxa"/>
          </w:tcPr>
          <w:p w14:paraId="7B552936"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How can the test scenario be supported today.</w:t>
            </w:r>
          </w:p>
        </w:tc>
      </w:tr>
      <w:tr w:rsidR="007957BB" w:rsidRPr="001D4CC2" w14:paraId="7B55293A" w14:textId="77777777">
        <w:trPr>
          <w:jc w:val="center"/>
        </w:trPr>
        <w:tc>
          <w:tcPr>
            <w:tcW w:w="2547" w:type="dxa"/>
          </w:tcPr>
          <w:p w14:paraId="7B552938" w14:textId="77777777" w:rsidR="007957BB" w:rsidRPr="0009516D" w:rsidRDefault="001D4CC2">
            <w:pPr>
              <w:rPr>
                <w:b/>
                <w:bCs/>
                <w:sz w:val="24"/>
                <w:szCs w:val="24"/>
              </w:rPr>
            </w:pPr>
            <w:r w:rsidRPr="0009516D">
              <w:rPr>
                <w:b/>
                <w:bCs/>
                <w:sz w:val="24"/>
                <w:szCs w:val="24"/>
              </w:rPr>
              <w:t>Potential Gaps</w:t>
            </w:r>
          </w:p>
        </w:tc>
        <w:tc>
          <w:tcPr>
            <w:tcW w:w="6463" w:type="dxa"/>
          </w:tcPr>
          <w:p w14:paraId="7B552939"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What are gaps and potential improvements this scenario?</w:t>
            </w:r>
          </w:p>
        </w:tc>
      </w:tr>
      <w:tr w:rsidR="007957BB" w:rsidRPr="001D4CC2" w14:paraId="7B55293E" w14:textId="77777777">
        <w:trPr>
          <w:jc w:val="center"/>
        </w:trPr>
        <w:tc>
          <w:tcPr>
            <w:tcW w:w="2547" w:type="dxa"/>
          </w:tcPr>
          <w:p w14:paraId="7B55293B" w14:textId="77777777" w:rsidR="007957BB" w:rsidRPr="0009516D" w:rsidRDefault="001D4CC2">
            <w:pPr>
              <w:rPr>
                <w:b/>
                <w:bCs/>
                <w:sz w:val="24"/>
                <w:szCs w:val="24"/>
              </w:rPr>
            </w:pPr>
            <w:r w:rsidRPr="0009516D">
              <w:rPr>
                <w:b/>
                <w:bCs/>
                <w:sz w:val="24"/>
                <w:szCs w:val="24"/>
              </w:rPr>
              <w:t>Criteria</w:t>
            </w:r>
          </w:p>
        </w:tc>
        <w:tc>
          <w:tcPr>
            <w:tcW w:w="6463" w:type="dxa"/>
          </w:tcPr>
          <w:p w14:paraId="7B55293C"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the user experience/</w:t>
            </w:r>
            <w:proofErr w:type="spellStart"/>
            <w:r w:rsidRPr="0009516D">
              <w:rPr>
                <w:sz w:val="24"/>
                <w:szCs w:val="24"/>
              </w:rPr>
              <w:t>QoE</w:t>
            </w:r>
            <w:proofErr w:type="spellEnd"/>
            <w:r w:rsidRPr="0009516D">
              <w:rPr>
                <w:sz w:val="24"/>
                <w:szCs w:val="24"/>
              </w:rPr>
              <w:t xml:space="preserve">? </w:t>
            </w:r>
          </w:p>
          <w:p w14:paraId="7B55293D"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passing the test scenario?</w:t>
            </w:r>
          </w:p>
        </w:tc>
      </w:tr>
    </w:tbl>
    <w:p w14:paraId="7B55293F" w14:textId="77777777" w:rsidR="007957BB" w:rsidRDefault="007957BB">
      <w:pPr>
        <w:rPr>
          <w:rFonts w:ascii="Times New Roman" w:hAnsi="Times New Roman" w:cs="Times New Roman"/>
          <w:sz w:val="24"/>
        </w:rPr>
      </w:pPr>
    </w:p>
    <w:p w14:paraId="7B552940" w14:textId="77777777" w:rsidR="007957BB" w:rsidRDefault="001D4CC2">
      <w:pPr>
        <w:pStyle w:val="Heading1"/>
        <w:keepNext/>
        <w:widowControl/>
        <w:numPr>
          <w:ilvl w:val="2"/>
          <w:numId w:val="4"/>
        </w:numPr>
        <w:spacing w:after="60"/>
        <w:jc w:val="both"/>
      </w:pPr>
      <w:bookmarkStart w:id="10" w:name="_Toc203126342"/>
      <w:r>
        <w:t>Call for Test Data</w:t>
      </w:r>
      <w:bookmarkEnd w:id="10"/>
    </w:p>
    <w:p w14:paraId="7B552941" w14:textId="77777777" w:rsidR="007957BB" w:rsidRPr="0009516D" w:rsidRDefault="001D4CC2">
      <w:pPr>
        <w:rPr>
          <w:sz w:val="24"/>
          <w:szCs w:val="24"/>
        </w:rPr>
      </w:pPr>
      <w:r w:rsidRPr="0009516D">
        <w:rPr>
          <w:sz w:val="24"/>
          <w:szCs w:val="24"/>
        </w:rPr>
        <w:t>Among others, we solicit the following material to be used as content for the creation and validation of the MPEG avatar representation format:</w:t>
      </w:r>
    </w:p>
    <w:p w14:paraId="7B552942" w14:textId="77777777" w:rsidR="007957BB" w:rsidRPr="0009516D" w:rsidRDefault="007957BB">
      <w:pPr>
        <w:rPr>
          <w:sz w:val="24"/>
          <w:szCs w:val="24"/>
        </w:rPr>
      </w:pPr>
    </w:p>
    <w:p w14:paraId="7B552943" w14:textId="77777777" w:rsidR="007957BB" w:rsidRPr="0009516D" w:rsidRDefault="001D4CC2">
      <w:pPr>
        <w:pStyle w:val="ListParagraph"/>
        <w:widowControl/>
        <w:numPr>
          <w:ilvl w:val="0"/>
          <w:numId w:val="15"/>
        </w:numPr>
        <w:spacing w:after="160" w:line="259" w:lineRule="auto"/>
        <w:contextualSpacing/>
        <w:rPr>
          <w:sz w:val="24"/>
          <w:szCs w:val="24"/>
        </w:rPr>
      </w:pPr>
      <w:r w:rsidRPr="0009516D">
        <w:rPr>
          <w:sz w:val="24"/>
          <w:szCs w:val="24"/>
        </w:rPr>
        <w:t>3D avatar assets that serve as content for evaluation and testing of the MPEG avatar representation format.</w:t>
      </w:r>
    </w:p>
    <w:p w14:paraId="7B552944" w14:textId="77777777" w:rsidR="007957BB" w:rsidRPr="0009516D" w:rsidRDefault="001D4CC2">
      <w:pPr>
        <w:pStyle w:val="ListParagraph"/>
        <w:widowControl/>
        <w:numPr>
          <w:ilvl w:val="0"/>
          <w:numId w:val="15"/>
        </w:numPr>
        <w:spacing w:after="160" w:line="259" w:lineRule="auto"/>
        <w:contextualSpacing/>
        <w:rPr>
          <w:sz w:val="24"/>
          <w:szCs w:val="24"/>
        </w:rPr>
      </w:pPr>
      <w:r w:rsidRPr="0009516D">
        <w:rPr>
          <w:sz w:val="24"/>
          <w:szCs w:val="24"/>
        </w:rPr>
        <w:t>3D scene that can support avatar content</w:t>
      </w:r>
    </w:p>
    <w:p w14:paraId="7B552945" w14:textId="77777777" w:rsidR="007957BB" w:rsidRDefault="007957BB">
      <w:pPr>
        <w:widowControl/>
        <w:spacing w:after="160" w:line="259" w:lineRule="auto"/>
        <w:contextualSpacing/>
      </w:pPr>
    </w:p>
    <w:p w14:paraId="7B552946" w14:textId="77777777" w:rsidR="007957BB" w:rsidRDefault="001D4CC2">
      <w:pPr>
        <w:pStyle w:val="Heading1"/>
        <w:keepNext/>
        <w:widowControl/>
        <w:numPr>
          <w:ilvl w:val="2"/>
          <w:numId w:val="4"/>
        </w:numPr>
        <w:spacing w:after="60"/>
        <w:jc w:val="both"/>
      </w:pPr>
      <w:bookmarkStart w:id="11" w:name="_Toc203126343"/>
      <w:r>
        <w:t>Available Test Assets</w:t>
      </w:r>
      <w:bookmarkEnd w:id="11"/>
    </w:p>
    <w:p w14:paraId="7B552947" w14:textId="77777777" w:rsidR="007957BB" w:rsidRPr="0009516D" w:rsidRDefault="001D4CC2">
      <w:pPr>
        <w:rPr>
          <w:sz w:val="24"/>
          <w:szCs w:val="24"/>
        </w:rPr>
      </w:pPr>
      <w:r w:rsidRPr="0009516D">
        <w:rPr>
          <w:sz w:val="24"/>
          <w:szCs w:val="24"/>
        </w:rPr>
        <w:t>The following table lists the available assets and provides a brief description:</w:t>
      </w:r>
    </w:p>
    <w:p w14:paraId="7B552948" w14:textId="77777777" w:rsidR="007957BB" w:rsidRDefault="007957BB"/>
    <w:tbl>
      <w:tblPr>
        <w:tblStyle w:val="TableGrid"/>
        <w:tblW w:w="9069" w:type="dxa"/>
        <w:jc w:val="center"/>
        <w:tblLook w:val="04A0" w:firstRow="1" w:lastRow="0" w:firstColumn="1" w:lastColumn="0" w:noHBand="0" w:noVBand="1"/>
      </w:tblPr>
      <w:tblGrid>
        <w:gridCol w:w="2685"/>
        <w:gridCol w:w="6384"/>
      </w:tblGrid>
      <w:tr w:rsidR="007957BB" w:rsidRPr="001D4CC2" w14:paraId="7B55294B" w14:textId="77777777" w:rsidTr="005F1657">
        <w:trPr>
          <w:jc w:val="center"/>
        </w:trPr>
        <w:tc>
          <w:tcPr>
            <w:tcW w:w="2685" w:type="dxa"/>
          </w:tcPr>
          <w:p w14:paraId="7B552949" w14:textId="77777777" w:rsidR="007957BB" w:rsidRPr="0009516D" w:rsidRDefault="001D4CC2">
            <w:pPr>
              <w:jc w:val="center"/>
              <w:rPr>
                <w:b/>
                <w:bCs/>
                <w:sz w:val="24"/>
                <w:szCs w:val="32"/>
              </w:rPr>
            </w:pPr>
            <w:r w:rsidRPr="0009516D">
              <w:rPr>
                <w:b/>
                <w:bCs/>
                <w:sz w:val="24"/>
                <w:szCs w:val="32"/>
              </w:rPr>
              <w:t>Asset</w:t>
            </w:r>
          </w:p>
        </w:tc>
        <w:tc>
          <w:tcPr>
            <w:tcW w:w="6384" w:type="dxa"/>
          </w:tcPr>
          <w:p w14:paraId="7B55294A" w14:textId="77777777" w:rsidR="007957BB" w:rsidRPr="0009516D" w:rsidRDefault="001D4CC2">
            <w:pPr>
              <w:jc w:val="center"/>
              <w:rPr>
                <w:b/>
                <w:bCs/>
                <w:sz w:val="24"/>
                <w:szCs w:val="32"/>
              </w:rPr>
            </w:pPr>
            <w:r w:rsidRPr="0009516D">
              <w:rPr>
                <w:b/>
                <w:bCs/>
                <w:sz w:val="24"/>
                <w:szCs w:val="32"/>
              </w:rPr>
              <w:t>Description</w:t>
            </w:r>
          </w:p>
        </w:tc>
      </w:tr>
      <w:tr w:rsidR="007957BB" w:rsidRPr="001D4CC2" w14:paraId="7B55294E" w14:textId="77777777" w:rsidTr="005F1657">
        <w:trPr>
          <w:jc w:val="center"/>
        </w:trPr>
        <w:tc>
          <w:tcPr>
            <w:tcW w:w="2685" w:type="dxa"/>
          </w:tcPr>
          <w:p w14:paraId="7B55294C" w14:textId="77777777" w:rsidR="007957BB" w:rsidRPr="0009516D" w:rsidRDefault="001D4CC2">
            <w:pPr>
              <w:jc w:val="center"/>
              <w:rPr>
                <w:sz w:val="24"/>
                <w:szCs w:val="32"/>
              </w:rPr>
            </w:pPr>
            <w:r w:rsidRPr="0009516D">
              <w:rPr>
                <w:sz w:val="24"/>
                <w:szCs w:val="32"/>
              </w:rPr>
              <w:t>MPEG_Morgan.zip</w:t>
            </w:r>
          </w:p>
        </w:tc>
        <w:tc>
          <w:tcPr>
            <w:tcW w:w="6384" w:type="dxa"/>
          </w:tcPr>
          <w:p w14:paraId="7B55294D" w14:textId="77777777" w:rsidR="007957BB" w:rsidRPr="0009516D" w:rsidRDefault="001D4CC2">
            <w:pPr>
              <w:rPr>
                <w:sz w:val="24"/>
                <w:szCs w:val="32"/>
              </w:rPr>
            </w:pPr>
            <w:r w:rsidRPr="0009516D">
              <w:rPr>
                <w:sz w:val="24"/>
                <w:szCs w:val="32"/>
              </w:rPr>
              <w:t xml:space="preserve">A </w:t>
            </w:r>
            <w:proofErr w:type="spellStart"/>
            <w:r w:rsidRPr="0009516D">
              <w:rPr>
                <w:sz w:val="24"/>
                <w:szCs w:val="32"/>
              </w:rPr>
              <w:t>glTF</w:t>
            </w:r>
            <w:proofErr w:type="spellEnd"/>
            <w:r w:rsidRPr="0009516D">
              <w:rPr>
                <w:sz w:val="24"/>
                <w:szCs w:val="32"/>
              </w:rPr>
              <w:t xml:space="preserve"> asset that represents an avatar model, including a face model, a semantically define body parts mode, and a full body without semantical partitioning.</w:t>
            </w:r>
          </w:p>
        </w:tc>
      </w:tr>
      <w:tr w:rsidR="007957BB" w:rsidRPr="00F62329" w14:paraId="7B552951" w14:textId="77777777" w:rsidTr="005F1657">
        <w:trPr>
          <w:jc w:val="center"/>
        </w:trPr>
        <w:tc>
          <w:tcPr>
            <w:tcW w:w="2685" w:type="dxa"/>
          </w:tcPr>
          <w:p w14:paraId="7B55294F" w14:textId="7D550706" w:rsidR="007957BB" w:rsidRPr="00F62329" w:rsidRDefault="002F7250">
            <w:pPr>
              <w:jc w:val="center"/>
              <w:rPr>
                <w:sz w:val="24"/>
                <w:szCs w:val="32"/>
              </w:rPr>
            </w:pPr>
            <w:r w:rsidRPr="00F62329">
              <w:rPr>
                <w:sz w:val="24"/>
                <w:szCs w:val="32"/>
              </w:rPr>
              <w:t>axel</w:t>
            </w:r>
            <w:r w:rsidR="001D4CC2" w:rsidRPr="00F62329">
              <w:rPr>
                <w:sz w:val="24"/>
                <w:szCs w:val="32"/>
              </w:rPr>
              <w:t>.zip</w:t>
            </w:r>
          </w:p>
        </w:tc>
        <w:tc>
          <w:tcPr>
            <w:tcW w:w="6384" w:type="dxa"/>
          </w:tcPr>
          <w:p w14:paraId="7B552950" w14:textId="76CF5F5D" w:rsidR="007957BB" w:rsidRPr="00F62329" w:rsidRDefault="001D4CC2">
            <w:pPr>
              <w:rPr>
                <w:sz w:val="24"/>
                <w:szCs w:val="32"/>
              </w:rPr>
            </w:pPr>
            <w:r w:rsidRPr="00F62329">
              <w:rPr>
                <w:sz w:val="24"/>
                <w:szCs w:val="32"/>
              </w:rPr>
              <w:t>A</w:t>
            </w:r>
            <w:r w:rsidR="002F7250" w:rsidRPr="00F62329">
              <w:rPr>
                <w:sz w:val="24"/>
                <w:szCs w:val="32"/>
              </w:rPr>
              <w:t xml:space="preserve"> container</w:t>
            </w:r>
            <w:r w:rsidRPr="00F62329">
              <w:rPr>
                <w:sz w:val="24"/>
                <w:szCs w:val="32"/>
              </w:rPr>
              <w:t xml:space="preserve"> that represents the base avatar model using the reference avatar model (“MPEG_Morgan.zip”)</w:t>
            </w:r>
            <w:r w:rsidR="00F62329" w:rsidRPr="00F62329">
              <w:rPr>
                <w:sz w:val="24"/>
                <w:szCs w:val="32"/>
              </w:rPr>
              <w:t xml:space="preserve"> and all its assets</w:t>
            </w:r>
            <w:r w:rsidRPr="00F62329">
              <w:rPr>
                <w:sz w:val="24"/>
                <w:szCs w:val="32"/>
              </w:rPr>
              <w:t>.</w:t>
            </w:r>
          </w:p>
        </w:tc>
      </w:tr>
      <w:tr w:rsidR="005F1657" w:rsidRPr="001D4CC2" w14:paraId="251D3EB3" w14:textId="77777777" w:rsidTr="005F1657">
        <w:trPr>
          <w:jc w:val="center"/>
        </w:trPr>
        <w:tc>
          <w:tcPr>
            <w:tcW w:w="2685" w:type="dxa"/>
          </w:tcPr>
          <w:p w14:paraId="04C711DB" w14:textId="64E37DA9" w:rsidR="005F1657" w:rsidRPr="00F62329" w:rsidRDefault="002F7250">
            <w:pPr>
              <w:jc w:val="center"/>
              <w:rPr>
                <w:sz w:val="24"/>
                <w:szCs w:val="32"/>
              </w:rPr>
            </w:pPr>
            <w:r w:rsidRPr="00F62329">
              <w:rPr>
                <w:sz w:val="24"/>
                <w:szCs w:val="32"/>
              </w:rPr>
              <w:t>a</w:t>
            </w:r>
            <w:r w:rsidR="005F1657" w:rsidRPr="00F62329">
              <w:rPr>
                <w:sz w:val="24"/>
                <w:szCs w:val="32"/>
              </w:rPr>
              <w:t>lexis.zip</w:t>
            </w:r>
          </w:p>
        </w:tc>
        <w:tc>
          <w:tcPr>
            <w:tcW w:w="6384" w:type="dxa"/>
          </w:tcPr>
          <w:p w14:paraId="6404BEEC" w14:textId="5D3A9C6B" w:rsidR="005F1657" w:rsidRPr="0009516D" w:rsidRDefault="005F1657">
            <w:pPr>
              <w:rPr>
                <w:sz w:val="24"/>
                <w:szCs w:val="32"/>
              </w:rPr>
            </w:pPr>
            <w:r w:rsidRPr="00F62329">
              <w:rPr>
                <w:sz w:val="24"/>
                <w:szCs w:val="32"/>
              </w:rPr>
              <w:t xml:space="preserve">A container that </w:t>
            </w:r>
            <w:r w:rsidR="00F62329" w:rsidRPr="00F62329">
              <w:rPr>
                <w:sz w:val="24"/>
                <w:szCs w:val="32"/>
              </w:rPr>
              <w:t>represents</w:t>
            </w:r>
            <w:r w:rsidRPr="00F62329">
              <w:rPr>
                <w:sz w:val="24"/>
                <w:szCs w:val="32"/>
              </w:rPr>
              <w:t xml:space="preserve"> the base avatar model</w:t>
            </w:r>
            <w:r w:rsidR="002F7250" w:rsidRPr="00F62329">
              <w:rPr>
                <w:sz w:val="24"/>
                <w:szCs w:val="32"/>
              </w:rPr>
              <w:t xml:space="preserve"> and all its assets</w:t>
            </w:r>
            <w:r w:rsidRPr="00F62329">
              <w:rPr>
                <w:sz w:val="24"/>
                <w:szCs w:val="32"/>
              </w:rPr>
              <w:t>.</w:t>
            </w:r>
          </w:p>
        </w:tc>
      </w:tr>
      <w:tr w:rsidR="00AD5172" w:rsidRPr="001D4CC2" w14:paraId="70CD5B3D" w14:textId="77777777" w:rsidTr="005F1657">
        <w:trPr>
          <w:jc w:val="center"/>
        </w:trPr>
        <w:tc>
          <w:tcPr>
            <w:tcW w:w="2685" w:type="dxa"/>
          </w:tcPr>
          <w:p w14:paraId="54ABDD0F" w14:textId="02995C4C" w:rsidR="00AD5172" w:rsidRPr="00F62329" w:rsidRDefault="00AD5172">
            <w:pPr>
              <w:jc w:val="center"/>
              <w:rPr>
                <w:sz w:val="24"/>
                <w:szCs w:val="32"/>
              </w:rPr>
            </w:pPr>
            <w:r>
              <w:rPr>
                <w:sz w:val="24"/>
                <w:szCs w:val="32"/>
              </w:rPr>
              <w:t>Imed.zip</w:t>
            </w:r>
          </w:p>
        </w:tc>
        <w:tc>
          <w:tcPr>
            <w:tcW w:w="6384" w:type="dxa"/>
          </w:tcPr>
          <w:p w14:paraId="604C7911" w14:textId="4A87A2FA" w:rsidR="00AD5172" w:rsidRPr="00F62329" w:rsidRDefault="00AD5172">
            <w:pPr>
              <w:rPr>
                <w:sz w:val="24"/>
                <w:szCs w:val="32"/>
              </w:rPr>
            </w:pPr>
            <w:r w:rsidRPr="00F62329">
              <w:rPr>
                <w:sz w:val="24"/>
                <w:szCs w:val="32"/>
              </w:rPr>
              <w:t>A container that represents the base avatar model and all its assets.</w:t>
            </w:r>
          </w:p>
        </w:tc>
      </w:tr>
      <w:tr w:rsidR="00AD5172" w:rsidRPr="001D4CC2" w14:paraId="26FC4177" w14:textId="77777777" w:rsidTr="00316967">
        <w:trPr>
          <w:jc w:val="center"/>
        </w:trPr>
        <w:tc>
          <w:tcPr>
            <w:tcW w:w="2685" w:type="dxa"/>
          </w:tcPr>
          <w:p w14:paraId="19EBC8D1" w14:textId="021E80D2" w:rsidR="00AD5172" w:rsidRPr="00F62329" w:rsidRDefault="00AD5172" w:rsidP="00316967">
            <w:pPr>
              <w:jc w:val="center"/>
              <w:rPr>
                <w:sz w:val="24"/>
                <w:szCs w:val="32"/>
              </w:rPr>
            </w:pPr>
            <w:r>
              <w:rPr>
                <w:sz w:val="24"/>
                <w:szCs w:val="32"/>
              </w:rPr>
              <w:t>Joao</w:t>
            </w:r>
            <w:r>
              <w:rPr>
                <w:sz w:val="24"/>
                <w:szCs w:val="32"/>
              </w:rPr>
              <w:t>.zip</w:t>
            </w:r>
          </w:p>
        </w:tc>
        <w:tc>
          <w:tcPr>
            <w:tcW w:w="6384" w:type="dxa"/>
          </w:tcPr>
          <w:p w14:paraId="0583A922" w14:textId="77777777" w:rsidR="00AD5172" w:rsidRPr="00F62329" w:rsidRDefault="00AD5172" w:rsidP="00316967">
            <w:pPr>
              <w:rPr>
                <w:sz w:val="24"/>
                <w:szCs w:val="32"/>
              </w:rPr>
            </w:pPr>
            <w:r w:rsidRPr="00F62329">
              <w:rPr>
                <w:sz w:val="24"/>
                <w:szCs w:val="32"/>
              </w:rPr>
              <w:t>A container that represents the base avatar model and all its assets.</w:t>
            </w:r>
          </w:p>
        </w:tc>
      </w:tr>
      <w:tr w:rsidR="007957BB" w:rsidRPr="001D4CC2" w14:paraId="7B552954" w14:textId="77777777" w:rsidTr="005F1657">
        <w:trPr>
          <w:jc w:val="center"/>
        </w:trPr>
        <w:tc>
          <w:tcPr>
            <w:tcW w:w="2685" w:type="dxa"/>
          </w:tcPr>
          <w:p w14:paraId="7B552952" w14:textId="77777777" w:rsidR="007957BB" w:rsidRPr="0009516D" w:rsidRDefault="001D4CC2">
            <w:pPr>
              <w:jc w:val="center"/>
              <w:rPr>
                <w:sz w:val="24"/>
                <w:szCs w:val="32"/>
              </w:rPr>
            </w:pPr>
            <w:r w:rsidRPr="0009516D">
              <w:rPr>
                <w:sz w:val="24"/>
                <w:szCs w:val="32"/>
              </w:rPr>
              <w:t>Unity.scene.zip</w:t>
            </w:r>
          </w:p>
        </w:tc>
        <w:tc>
          <w:tcPr>
            <w:tcW w:w="6384" w:type="dxa"/>
          </w:tcPr>
          <w:p w14:paraId="7B552953" w14:textId="77777777" w:rsidR="007957BB" w:rsidRPr="0009516D" w:rsidRDefault="001D4CC2">
            <w:pPr>
              <w:rPr>
                <w:sz w:val="24"/>
                <w:szCs w:val="32"/>
              </w:rPr>
            </w:pPr>
            <w:r w:rsidRPr="0009516D">
              <w:rPr>
                <w:sz w:val="24"/>
                <w:szCs w:val="32"/>
              </w:rPr>
              <w:t xml:space="preserve">Unity scene description asset. </w:t>
            </w:r>
          </w:p>
        </w:tc>
      </w:tr>
      <w:tr w:rsidR="007957BB" w:rsidRPr="001D4CC2" w14:paraId="7B552957" w14:textId="77777777" w:rsidTr="005F1657">
        <w:trPr>
          <w:jc w:val="center"/>
        </w:trPr>
        <w:tc>
          <w:tcPr>
            <w:tcW w:w="2685" w:type="dxa"/>
          </w:tcPr>
          <w:p w14:paraId="7B552955" w14:textId="77777777" w:rsidR="007957BB" w:rsidRPr="0009516D" w:rsidRDefault="001D4CC2">
            <w:pPr>
              <w:jc w:val="center"/>
              <w:rPr>
                <w:sz w:val="24"/>
                <w:szCs w:val="32"/>
              </w:rPr>
            </w:pPr>
            <w:r w:rsidRPr="0009516D">
              <w:rPr>
                <w:sz w:val="24"/>
                <w:szCs w:val="32"/>
              </w:rPr>
              <w:t>Unreal.scene.zip</w:t>
            </w:r>
          </w:p>
        </w:tc>
        <w:tc>
          <w:tcPr>
            <w:tcW w:w="6384" w:type="dxa"/>
          </w:tcPr>
          <w:p w14:paraId="7B552956" w14:textId="77777777" w:rsidR="007957BB" w:rsidRPr="0009516D" w:rsidRDefault="001D4CC2">
            <w:pPr>
              <w:rPr>
                <w:sz w:val="24"/>
                <w:szCs w:val="32"/>
              </w:rPr>
            </w:pPr>
            <w:r w:rsidRPr="0009516D">
              <w:rPr>
                <w:sz w:val="24"/>
                <w:szCs w:val="32"/>
              </w:rPr>
              <w:t>Unreal scene description asset</w:t>
            </w:r>
          </w:p>
        </w:tc>
      </w:tr>
      <w:tr w:rsidR="007957BB" w:rsidRPr="001D4CC2" w14:paraId="7B55295A" w14:textId="77777777" w:rsidTr="005F1657">
        <w:trPr>
          <w:jc w:val="center"/>
        </w:trPr>
        <w:tc>
          <w:tcPr>
            <w:tcW w:w="2685" w:type="dxa"/>
          </w:tcPr>
          <w:p w14:paraId="7B552958" w14:textId="77777777" w:rsidR="007957BB" w:rsidRPr="0009516D" w:rsidRDefault="001D4CC2">
            <w:pPr>
              <w:jc w:val="center"/>
              <w:rPr>
                <w:sz w:val="24"/>
                <w:szCs w:val="32"/>
              </w:rPr>
            </w:pPr>
            <w:r w:rsidRPr="0009516D">
              <w:rPr>
                <w:sz w:val="24"/>
                <w:szCs w:val="32"/>
              </w:rPr>
              <w:t>Animation.zip</w:t>
            </w:r>
          </w:p>
        </w:tc>
        <w:tc>
          <w:tcPr>
            <w:tcW w:w="6384" w:type="dxa"/>
          </w:tcPr>
          <w:p w14:paraId="7B552959" w14:textId="77777777" w:rsidR="007957BB" w:rsidRPr="0009516D" w:rsidRDefault="001D4CC2">
            <w:pPr>
              <w:rPr>
                <w:sz w:val="24"/>
                <w:szCs w:val="32"/>
              </w:rPr>
            </w:pPr>
            <w:r w:rsidRPr="0009516D">
              <w:rPr>
                <w:sz w:val="24"/>
                <w:szCs w:val="32"/>
              </w:rPr>
              <w:t xml:space="preserve">Pre-recorded animation parameters of </w:t>
            </w:r>
            <w:proofErr w:type="spellStart"/>
            <w:r w:rsidRPr="0009516D">
              <w:rPr>
                <w:sz w:val="24"/>
                <w:szCs w:val="32"/>
              </w:rPr>
              <w:t>blendshape</w:t>
            </w:r>
            <w:proofErr w:type="spellEnd"/>
            <w:r w:rsidRPr="0009516D">
              <w:rPr>
                <w:sz w:val="24"/>
                <w:szCs w:val="32"/>
              </w:rPr>
              <w:t xml:space="preserve"> weights to be applied to the base avatar (“Lionel_base_avatar.zip”).</w:t>
            </w:r>
          </w:p>
        </w:tc>
      </w:tr>
      <w:tr w:rsidR="00890141" w:rsidRPr="001D4CC2" w14:paraId="1D59F950" w14:textId="77777777" w:rsidTr="005F1657">
        <w:trPr>
          <w:jc w:val="center"/>
        </w:trPr>
        <w:tc>
          <w:tcPr>
            <w:tcW w:w="2685" w:type="dxa"/>
          </w:tcPr>
          <w:p w14:paraId="232F170B" w14:textId="141612DA" w:rsidR="00890141" w:rsidRPr="0009516D" w:rsidRDefault="002F0D89">
            <w:pPr>
              <w:jc w:val="center"/>
              <w:rPr>
                <w:sz w:val="24"/>
                <w:szCs w:val="32"/>
              </w:rPr>
            </w:pPr>
            <w:proofErr w:type="spellStart"/>
            <w:r>
              <w:rPr>
                <w:sz w:val="24"/>
                <w:szCs w:val="32"/>
              </w:rPr>
              <w:t>w</w:t>
            </w:r>
            <w:r w:rsidR="00890141">
              <w:rPr>
                <w:sz w:val="24"/>
                <w:szCs w:val="32"/>
              </w:rPr>
              <w:t>eights.aau</w:t>
            </w:r>
            <w:proofErr w:type="spellEnd"/>
          </w:p>
        </w:tc>
        <w:tc>
          <w:tcPr>
            <w:tcW w:w="6384" w:type="dxa"/>
          </w:tcPr>
          <w:p w14:paraId="6093B37F" w14:textId="1FEEC4F0" w:rsidR="00890141" w:rsidRPr="0009516D" w:rsidRDefault="00890141">
            <w:pPr>
              <w:rPr>
                <w:sz w:val="24"/>
                <w:szCs w:val="32"/>
              </w:rPr>
            </w:pPr>
            <w:r>
              <w:rPr>
                <w:sz w:val="24"/>
                <w:szCs w:val="32"/>
              </w:rPr>
              <w:t xml:space="preserve">Pre-recorder animation parameters of </w:t>
            </w:r>
            <w:proofErr w:type="spellStart"/>
            <w:r>
              <w:rPr>
                <w:sz w:val="24"/>
                <w:szCs w:val="32"/>
              </w:rPr>
              <w:t>blendshape</w:t>
            </w:r>
            <w:proofErr w:type="spellEnd"/>
            <w:r>
              <w:rPr>
                <w:sz w:val="24"/>
                <w:szCs w:val="32"/>
              </w:rPr>
              <w:t xml:space="preserve"> weights </w:t>
            </w:r>
            <w:r w:rsidR="004D3208">
              <w:rPr>
                <w:sz w:val="24"/>
                <w:szCs w:val="32"/>
              </w:rPr>
              <w:t>to be applied to the base avatar “Imed.zip</w:t>
            </w:r>
            <w:r w:rsidR="006A6AA3">
              <w:rPr>
                <w:sz w:val="24"/>
                <w:szCs w:val="32"/>
              </w:rPr>
              <w:t>”</w:t>
            </w:r>
            <w:r w:rsidR="004D3208">
              <w:rPr>
                <w:sz w:val="24"/>
                <w:szCs w:val="32"/>
              </w:rPr>
              <w:t xml:space="preserve"> or </w:t>
            </w:r>
            <w:r w:rsidR="006A6AA3">
              <w:rPr>
                <w:sz w:val="24"/>
                <w:szCs w:val="32"/>
              </w:rPr>
              <w:t>“</w:t>
            </w:r>
            <w:r w:rsidR="004D3208">
              <w:rPr>
                <w:sz w:val="24"/>
                <w:szCs w:val="32"/>
              </w:rPr>
              <w:t>Joao.zip</w:t>
            </w:r>
            <w:r w:rsidR="006A6AA3">
              <w:rPr>
                <w:sz w:val="24"/>
                <w:szCs w:val="32"/>
              </w:rPr>
              <w:t>”.</w:t>
            </w:r>
          </w:p>
        </w:tc>
      </w:tr>
    </w:tbl>
    <w:p w14:paraId="7B55295B" w14:textId="77777777" w:rsidR="007957BB" w:rsidRDefault="007957BB"/>
    <w:p w14:paraId="7B55295C" w14:textId="77777777" w:rsidR="007957BB" w:rsidRPr="0009516D" w:rsidRDefault="001D4CC2">
      <w:pPr>
        <w:rPr>
          <w:sz w:val="24"/>
          <w:szCs w:val="24"/>
        </w:rPr>
      </w:pPr>
      <w:r w:rsidRPr="0009516D">
        <w:rPr>
          <w:sz w:val="24"/>
          <w:szCs w:val="24"/>
        </w:rPr>
        <w:t xml:space="preserve">Scenes are preferred to be in </w:t>
      </w:r>
      <w:proofErr w:type="spellStart"/>
      <w:r w:rsidRPr="0009516D">
        <w:rPr>
          <w:sz w:val="24"/>
          <w:szCs w:val="32"/>
        </w:rPr>
        <w:t>glTF</w:t>
      </w:r>
      <w:proofErr w:type="spellEnd"/>
      <w:r w:rsidRPr="0009516D">
        <w:rPr>
          <w:sz w:val="24"/>
          <w:szCs w:val="32"/>
        </w:rPr>
        <w:t xml:space="preserve"> 2.0.</w:t>
      </w:r>
    </w:p>
    <w:p w14:paraId="7B55295D" w14:textId="77777777" w:rsidR="007957BB" w:rsidRDefault="007957BB"/>
    <w:p w14:paraId="7B55295E" w14:textId="77777777" w:rsidR="007957BB" w:rsidRDefault="001D4CC2">
      <w:pPr>
        <w:pStyle w:val="Heading1"/>
        <w:keepNext/>
        <w:widowControl/>
        <w:numPr>
          <w:ilvl w:val="2"/>
          <w:numId w:val="4"/>
        </w:numPr>
        <w:spacing w:after="60"/>
        <w:jc w:val="both"/>
      </w:pPr>
      <w:bookmarkStart w:id="12" w:name="_Toc203126344"/>
      <w:r>
        <w:t>Test Scenario – Telepresence and Immersive Experiences</w:t>
      </w:r>
      <w:bookmarkEnd w:id="12"/>
    </w:p>
    <w:p w14:paraId="7B55295F" w14:textId="77777777" w:rsidR="007957BB" w:rsidRPr="0009516D" w:rsidRDefault="001D4CC2">
      <w:pPr>
        <w:rPr>
          <w:sz w:val="24"/>
          <w:szCs w:val="24"/>
        </w:rPr>
      </w:pPr>
      <w:r w:rsidRPr="0009516D">
        <w:rPr>
          <w:sz w:val="24"/>
          <w:szCs w:val="24"/>
        </w:rPr>
        <w:t xml:space="preserve">A scene is used to describe the environment, avatars can be employed to represent </w:t>
      </w:r>
      <w:r w:rsidRPr="0009516D">
        <w:rPr>
          <w:sz w:val="24"/>
          <w:szCs w:val="24"/>
        </w:rPr>
        <w:lastRenderedPageBreak/>
        <w:t>people (users) interacting in virtual 3D environments.</w:t>
      </w:r>
    </w:p>
    <w:p w14:paraId="7B552960" w14:textId="77777777" w:rsidR="007957BB" w:rsidRPr="0009516D" w:rsidRDefault="007957BB">
      <w:pPr>
        <w:rPr>
          <w:sz w:val="24"/>
          <w:szCs w:val="24"/>
        </w:rPr>
      </w:pPr>
    </w:p>
    <w:p w14:paraId="7B552961" w14:textId="77777777" w:rsidR="007957BB" w:rsidRPr="0009516D" w:rsidRDefault="001D4CC2">
      <w:pPr>
        <w:rPr>
          <w:sz w:val="24"/>
          <w:szCs w:val="24"/>
        </w:rPr>
      </w:pPr>
      <w:r w:rsidRPr="0009516D">
        <w:rPr>
          <w:sz w:val="24"/>
          <w:szCs w:val="24"/>
        </w:rPr>
        <w:t>A user can use traditional video feeds through webcam technology to drive the animation of an avatar by capturing facial expressions of the user and transfer them to animate the avatar.</w:t>
      </w:r>
    </w:p>
    <w:p w14:paraId="7B552962" w14:textId="77777777" w:rsidR="007957BB" w:rsidRPr="0009516D" w:rsidRDefault="007957BB">
      <w:pPr>
        <w:rPr>
          <w:sz w:val="24"/>
          <w:szCs w:val="24"/>
        </w:rPr>
      </w:pPr>
    </w:p>
    <w:p w14:paraId="7B552963" w14:textId="6D8C5E7F" w:rsidR="007957BB" w:rsidRPr="0009516D" w:rsidRDefault="001D4CC2">
      <w:pPr>
        <w:rPr>
          <w:sz w:val="24"/>
          <w:szCs w:val="24"/>
        </w:rPr>
      </w:pPr>
      <w:r w:rsidRPr="0009516D">
        <w:rPr>
          <w:sz w:val="24"/>
          <w:szCs w:val="24"/>
        </w:rPr>
        <w:t xml:space="preserve">In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t xml:space="preserve"> each captured frame of the user's head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fldChar w:fldCharType="begin"/>
      </w:r>
      <w:r w:rsidRPr="0009516D">
        <w:rPr>
          <w:sz w:val="24"/>
          <w:szCs w:val="24"/>
        </w:rPr>
        <w:instrText xml:space="preserve"> REF _Ref139535202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fldChar w:fldCharType="end"/>
      </w:r>
      <w:r w:rsidRPr="0009516D">
        <w:rPr>
          <w:sz w:val="24"/>
          <w:szCs w:val="24"/>
        </w:rPr>
        <w:t xml:space="preserve"> (a)) is analyzed using a model that predicts </w:t>
      </w:r>
      <w:proofErr w:type="spellStart"/>
      <w:r w:rsidRPr="0009516D">
        <w:rPr>
          <w:sz w:val="24"/>
          <w:szCs w:val="24"/>
        </w:rPr>
        <w:t>blendshape</w:t>
      </w:r>
      <w:proofErr w:type="spellEnd"/>
      <w:r w:rsidRPr="0009516D">
        <w:rPr>
          <w:sz w:val="24"/>
          <w:szCs w:val="24"/>
        </w:rPr>
        <w:t xml:space="preserve"> (or morph target) weights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fldChar w:fldCharType="begin"/>
      </w:r>
      <w:r w:rsidRPr="0009516D">
        <w:rPr>
          <w:sz w:val="24"/>
          <w:szCs w:val="24"/>
        </w:rPr>
        <w:instrText xml:space="preserve"> REF _Ref139535202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fldChar w:fldCharType="end"/>
      </w:r>
      <w:r w:rsidRPr="0009516D">
        <w:rPr>
          <w:sz w:val="24"/>
          <w:szCs w:val="24"/>
        </w:rPr>
        <w:t xml:space="preserve"> (b)). This model can directly predict the weights or can detect landmarks, which are then used to infer </w:t>
      </w:r>
      <w:proofErr w:type="spellStart"/>
      <w:r w:rsidRPr="0009516D">
        <w:rPr>
          <w:sz w:val="24"/>
          <w:szCs w:val="24"/>
        </w:rPr>
        <w:t>blendshape</w:t>
      </w:r>
      <w:proofErr w:type="spellEnd"/>
      <w:r w:rsidRPr="0009516D">
        <w:rPr>
          <w:sz w:val="24"/>
          <w:szCs w:val="24"/>
        </w:rPr>
        <w:t xml:space="preserve"> weights. The weights are finally sent to the 3D virtual world environment and used to animate the user avatar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t xml:space="preserve"> (c)).</w:t>
      </w:r>
    </w:p>
    <w:p w14:paraId="7B552964" w14:textId="77777777" w:rsidR="007957BB" w:rsidRDefault="007957BB"/>
    <w:tbl>
      <w:tblPr>
        <w:tblStyle w:val="TableGrid"/>
        <w:tblW w:w="0" w:type="auto"/>
        <w:jc w:val="center"/>
        <w:tblLook w:val="04A0" w:firstRow="1" w:lastRow="0" w:firstColumn="1" w:lastColumn="0" w:noHBand="0" w:noVBand="1"/>
      </w:tblPr>
      <w:tblGrid>
        <w:gridCol w:w="2405"/>
        <w:gridCol w:w="6605"/>
      </w:tblGrid>
      <w:tr w:rsidR="007957BB" w:rsidRPr="001D4CC2" w14:paraId="7B552967" w14:textId="77777777">
        <w:trPr>
          <w:jc w:val="center"/>
        </w:trPr>
        <w:tc>
          <w:tcPr>
            <w:tcW w:w="2405" w:type="dxa"/>
          </w:tcPr>
          <w:p w14:paraId="7B552965" w14:textId="77777777" w:rsidR="007957BB" w:rsidRPr="0009516D" w:rsidRDefault="001D4CC2">
            <w:pPr>
              <w:rPr>
                <w:b/>
                <w:bCs/>
                <w:sz w:val="24"/>
                <w:szCs w:val="24"/>
              </w:rPr>
            </w:pPr>
            <w:r w:rsidRPr="0009516D">
              <w:rPr>
                <w:b/>
                <w:bCs/>
                <w:sz w:val="24"/>
                <w:szCs w:val="24"/>
              </w:rPr>
              <w:t>Item</w:t>
            </w:r>
          </w:p>
        </w:tc>
        <w:tc>
          <w:tcPr>
            <w:tcW w:w="6605" w:type="dxa"/>
          </w:tcPr>
          <w:p w14:paraId="7B552966" w14:textId="77777777" w:rsidR="007957BB" w:rsidRPr="0009516D" w:rsidRDefault="001D4CC2">
            <w:pPr>
              <w:rPr>
                <w:b/>
                <w:bCs/>
                <w:sz w:val="24"/>
                <w:szCs w:val="24"/>
              </w:rPr>
            </w:pPr>
            <w:r w:rsidRPr="0009516D">
              <w:rPr>
                <w:b/>
                <w:bCs/>
                <w:sz w:val="24"/>
                <w:szCs w:val="24"/>
              </w:rPr>
              <w:t>Description</w:t>
            </w:r>
          </w:p>
        </w:tc>
      </w:tr>
      <w:tr w:rsidR="007957BB" w:rsidRPr="001D4CC2" w14:paraId="7B55296A" w14:textId="77777777">
        <w:trPr>
          <w:jc w:val="center"/>
        </w:trPr>
        <w:tc>
          <w:tcPr>
            <w:tcW w:w="2405" w:type="dxa"/>
          </w:tcPr>
          <w:p w14:paraId="7B552968" w14:textId="77777777" w:rsidR="007957BB" w:rsidRPr="0009516D" w:rsidRDefault="001D4CC2">
            <w:pPr>
              <w:rPr>
                <w:b/>
                <w:bCs/>
                <w:sz w:val="24"/>
                <w:szCs w:val="24"/>
              </w:rPr>
            </w:pPr>
            <w:r w:rsidRPr="0009516D">
              <w:rPr>
                <w:b/>
                <w:bCs/>
                <w:sz w:val="24"/>
                <w:szCs w:val="24"/>
              </w:rPr>
              <w:t>Title</w:t>
            </w:r>
          </w:p>
        </w:tc>
        <w:tc>
          <w:tcPr>
            <w:tcW w:w="6605" w:type="dxa"/>
          </w:tcPr>
          <w:p w14:paraId="7B552969" w14:textId="77777777" w:rsidR="007957BB" w:rsidRPr="0009516D" w:rsidRDefault="001D4CC2">
            <w:pPr>
              <w:rPr>
                <w:sz w:val="24"/>
                <w:szCs w:val="24"/>
              </w:rPr>
            </w:pPr>
            <w:r w:rsidRPr="0009516D">
              <w:rPr>
                <w:sz w:val="24"/>
                <w:szCs w:val="24"/>
              </w:rPr>
              <w:t>Telepresence and Immersive Experiences</w:t>
            </w:r>
          </w:p>
        </w:tc>
      </w:tr>
      <w:tr w:rsidR="007957BB" w:rsidRPr="001D4CC2" w14:paraId="7B55296F" w14:textId="77777777">
        <w:trPr>
          <w:jc w:val="center"/>
        </w:trPr>
        <w:tc>
          <w:tcPr>
            <w:tcW w:w="2405" w:type="dxa"/>
          </w:tcPr>
          <w:p w14:paraId="7B55296B" w14:textId="77777777" w:rsidR="007957BB" w:rsidRPr="0009516D" w:rsidRDefault="001D4CC2">
            <w:pPr>
              <w:rPr>
                <w:b/>
                <w:bCs/>
                <w:sz w:val="24"/>
                <w:szCs w:val="24"/>
              </w:rPr>
            </w:pPr>
            <w:r w:rsidRPr="0009516D">
              <w:rPr>
                <w:b/>
                <w:bCs/>
                <w:sz w:val="24"/>
                <w:szCs w:val="24"/>
              </w:rPr>
              <w:t>Description</w:t>
            </w:r>
          </w:p>
        </w:tc>
        <w:tc>
          <w:tcPr>
            <w:tcW w:w="6605" w:type="dxa"/>
          </w:tcPr>
          <w:p w14:paraId="7B55296C" w14:textId="77777777" w:rsidR="007957BB" w:rsidRPr="0009516D" w:rsidRDefault="001D4CC2">
            <w:pPr>
              <w:widowControl/>
              <w:numPr>
                <w:ilvl w:val="0"/>
                <w:numId w:val="12"/>
              </w:numPr>
              <w:spacing w:after="100"/>
              <w:jc w:val="both"/>
              <w:rPr>
                <w:sz w:val="24"/>
                <w:szCs w:val="24"/>
              </w:rPr>
            </w:pPr>
            <w:r w:rsidRPr="0009516D">
              <w:rPr>
                <w:sz w:val="24"/>
                <w:szCs w:val="24"/>
              </w:rPr>
              <w:t>Represent users in 3D scenes with avatar representations.</w:t>
            </w:r>
          </w:p>
          <w:p w14:paraId="7B55296D" w14:textId="77777777" w:rsidR="007957BB" w:rsidRPr="0009516D" w:rsidRDefault="001D4CC2">
            <w:pPr>
              <w:widowControl/>
              <w:numPr>
                <w:ilvl w:val="0"/>
                <w:numId w:val="12"/>
              </w:numPr>
              <w:spacing w:after="100"/>
              <w:jc w:val="both"/>
              <w:rPr>
                <w:sz w:val="24"/>
                <w:szCs w:val="24"/>
              </w:rPr>
            </w:pPr>
            <w:r w:rsidRPr="0009516D">
              <w:rPr>
                <w:sz w:val="24"/>
                <w:szCs w:val="24"/>
              </w:rPr>
              <w:t>This test should cover the following requirement from MPEG-I Requirements:</w:t>
            </w:r>
          </w:p>
          <w:p w14:paraId="7B55296E" w14:textId="77777777" w:rsidR="007957BB" w:rsidRPr="0009516D" w:rsidRDefault="001D4CC2">
            <w:pPr>
              <w:widowControl/>
              <w:numPr>
                <w:ilvl w:val="1"/>
                <w:numId w:val="12"/>
              </w:numPr>
              <w:spacing w:after="100"/>
              <w:jc w:val="both"/>
              <w:rPr>
                <w:sz w:val="24"/>
                <w:szCs w:val="24"/>
              </w:rPr>
            </w:pPr>
            <w:r w:rsidRPr="0009516D">
              <w:rPr>
                <w:sz w:val="24"/>
                <w:szCs w:val="24"/>
              </w:rPr>
              <w:t>196.a, 200, 205, 210, 211, 219, 221, 223, 225, 226, 230, 235, 236, 239 and 241.</w:t>
            </w:r>
          </w:p>
        </w:tc>
      </w:tr>
      <w:tr w:rsidR="007957BB" w:rsidRPr="001D4CC2" w14:paraId="7B552972" w14:textId="77777777">
        <w:trPr>
          <w:jc w:val="center"/>
        </w:trPr>
        <w:tc>
          <w:tcPr>
            <w:tcW w:w="2405" w:type="dxa"/>
          </w:tcPr>
          <w:p w14:paraId="7B552970" w14:textId="77777777" w:rsidR="007957BB" w:rsidRPr="0009516D" w:rsidRDefault="001D4CC2">
            <w:pPr>
              <w:rPr>
                <w:b/>
                <w:bCs/>
                <w:sz w:val="24"/>
                <w:szCs w:val="24"/>
              </w:rPr>
            </w:pPr>
            <w:r w:rsidRPr="0009516D">
              <w:rPr>
                <w:b/>
                <w:bCs/>
                <w:sz w:val="24"/>
                <w:szCs w:val="24"/>
              </w:rPr>
              <w:t>Required test assets</w:t>
            </w:r>
          </w:p>
        </w:tc>
        <w:tc>
          <w:tcPr>
            <w:tcW w:w="6605" w:type="dxa"/>
          </w:tcPr>
          <w:p w14:paraId="7B552971"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Unreal.scene.zip, Unity.scene.zip, Animation.zip and Lionel_base_avatar.zip assets</w:t>
            </w:r>
          </w:p>
        </w:tc>
      </w:tr>
      <w:tr w:rsidR="007957BB" w:rsidRPr="001D4CC2" w14:paraId="7B552978" w14:textId="77777777">
        <w:trPr>
          <w:jc w:val="center"/>
        </w:trPr>
        <w:tc>
          <w:tcPr>
            <w:tcW w:w="2405" w:type="dxa"/>
          </w:tcPr>
          <w:p w14:paraId="7B552973" w14:textId="77777777" w:rsidR="007957BB" w:rsidRPr="0009516D" w:rsidRDefault="001D4CC2">
            <w:pPr>
              <w:rPr>
                <w:b/>
                <w:bCs/>
                <w:sz w:val="24"/>
                <w:szCs w:val="24"/>
              </w:rPr>
            </w:pPr>
            <w:r w:rsidRPr="0009516D">
              <w:rPr>
                <w:b/>
                <w:bCs/>
                <w:sz w:val="24"/>
                <w:szCs w:val="24"/>
              </w:rPr>
              <w:t>Current Support</w:t>
            </w:r>
          </w:p>
        </w:tc>
        <w:tc>
          <w:tcPr>
            <w:tcW w:w="6605" w:type="dxa"/>
          </w:tcPr>
          <w:p w14:paraId="7B552974"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Unity scene integrating the SD avatar representation.</w:t>
            </w:r>
          </w:p>
          <w:p w14:paraId="7B552975"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 xml:space="preserve">Animation based on </w:t>
            </w:r>
            <w:proofErr w:type="spellStart"/>
            <w:r w:rsidRPr="0009516D">
              <w:rPr>
                <w:sz w:val="24"/>
                <w:szCs w:val="24"/>
              </w:rPr>
              <w:t>glTF</w:t>
            </w:r>
            <w:proofErr w:type="spellEnd"/>
            <w:r w:rsidRPr="0009516D">
              <w:rPr>
                <w:sz w:val="24"/>
                <w:szCs w:val="24"/>
              </w:rPr>
              <w:t xml:space="preserve"> 2.0 morph targets. </w:t>
            </w:r>
          </w:p>
          <w:p w14:paraId="7B552976"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 xml:space="preserve">Dedicated format for animation streaming. </w:t>
            </w:r>
          </w:p>
          <w:p w14:paraId="7B552977"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An interactivity framework that supports webcam user input.</w:t>
            </w:r>
          </w:p>
        </w:tc>
      </w:tr>
      <w:tr w:rsidR="007957BB" w:rsidRPr="001D4CC2" w14:paraId="7B55297B" w14:textId="77777777">
        <w:trPr>
          <w:jc w:val="center"/>
        </w:trPr>
        <w:tc>
          <w:tcPr>
            <w:tcW w:w="2405" w:type="dxa"/>
          </w:tcPr>
          <w:p w14:paraId="7B552979" w14:textId="77777777" w:rsidR="007957BB" w:rsidRPr="0009516D" w:rsidRDefault="001D4CC2">
            <w:pPr>
              <w:rPr>
                <w:b/>
                <w:bCs/>
                <w:sz w:val="24"/>
                <w:szCs w:val="24"/>
              </w:rPr>
            </w:pPr>
            <w:r w:rsidRPr="0009516D">
              <w:rPr>
                <w:b/>
                <w:bCs/>
                <w:sz w:val="24"/>
                <w:szCs w:val="24"/>
              </w:rPr>
              <w:t>Potential Gaps</w:t>
            </w:r>
          </w:p>
        </w:tc>
        <w:tc>
          <w:tcPr>
            <w:tcW w:w="6605" w:type="dxa"/>
          </w:tcPr>
          <w:p w14:paraId="7B55297A" w14:textId="77777777" w:rsidR="007957BB" w:rsidRPr="0009516D" w:rsidRDefault="001D4CC2">
            <w:pPr>
              <w:widowControl/>
              <w:numPr>
                <w:ilvl w:val="0"/>
                <w:numId w:val="13"/>
              </w:numPr>
              <w:spacing w:after="100"/>
              <w:jc w:val="both"/>
              <w:rPr>
                <w:sz w:val="24"/>
                <w:szCs w:val="24"/>
              </w:rPr>
            </w:pPr>
            <w:r w:rsidRPr="0009516D">
              <w:rPr>
                <w:sz w:val="24"/>
                <w:szCs w:val="24"/>
              </w:rPr>
              <w:t>Format for streaming of features to provide real-time facial expression. (Requirements in 225, 226 and 230)</w:t>
            </w:r>
          </w:p>
        </w:tc>
      </w:tr>
      <w:tr w:rsidR="007957BB" w:rsidRPr="001D4CC2" w14:paraId="7B552981" w14:textId="77777777">
        <w:trPr>
          <w:jc w:val="center"/>
        </w:trPr>
        <w:tc>
          <w:tcPr>
            <w:tcW w:w="2405" w:type="dxa"/>
          </w:tcPr>
          <w:p w14:paraId="7B55297C" w14:textId="77777777" w:rsidR="007957BB" w:rsidRPr="0009516D" w:rsidRDefault="001D4CC2">
            <w:pPr>
              <w:rPr>
                <w:b/>
                <w:bCs/>
                <w:sz w:val="24"/>
                <w:szCs w:val="24"/>
              </w:rPr>
            </w:pPr>
            <w:r w:rsidRPr="0009516D">
              <w:rPr>
                <w:b/>
                <w:bCs/>
                <w:sz w:val="24"/>
                <w:szCs w:val="24"/>
              </w:rPr>
              <w:t>Criteria</w:t>
            </w:r>
          </w:p>
        </w:tc>
        <w:tc>
          <w:tcPr>
            <w:tcW w:w="6605" w:type="dxa"/>
          </w:tcPr>
          <w:p w14:paraId="7B55297D"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the user experience/</w:t>
            </w:r>
            <w:proofErr w:type="spellStart"/>
            <w:r w:rsidRPr="0009516D">
              <w:rPr>
                <w:sz w:val="24"/>
                <w:szCs w:val="24"/>
              </w:rPr>
              <w:t>QoE</w:t>
            </w:r>
            <w:proofErr w:type="spellEnd"/>
            <w:r w:rsidRPr="0009516D">
              <w:rPr>
                <w:sz w:val="24"/>
                <w:szCs w:val="24"/>
              </w:rPr>
              <w:t xml:space="preserve">? </w:t>
            </w:r>
          </w:p>
          <w:p w14:paraId="7B55297E" w14:textId="77777777" w:rsidR="007957BB" w:rsidRPr="0009516D" w:rsidRDefault="001D4CC2">
            <w:pPr>
              <w:widowControl/>
              <w:numPr>
                <w:ilvl w:val="1"/>
                <w:numId w:val="14"/>
              </w:numPr>
              <w:spacing w:after="100"/>
              <w:jc w:val="both"/>
              <w:rPr>
                <w:sz w:val="24"/>
                <w:szCs w:val="24"/>
              </w:rPr>
            </w:pPr>
            <w:r w:rsidRPr="0009516D">
              <w:rPr>
                <w:sz w:val="24"/>
                <w:szCs w:val="24"/>
              </w:rPr>
              <w:t>Synchronization between user input and avatar should be accurate and realistic.</w:t>
            </w:r>
          </w:p>
          <w:p w14:paraId="7B55297F"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passing the test scenario?</w:t>
            </w:r>
          </w:p>
          <w:p w14:paraId="7B552980" w14:textId="77777777" w:rsidR="007957BB" w:rsidRPr="0009516D" w:rsidRDefault="001D4CC2">
            <w:pPr>
              <w:widowControl/>
              <w:numPr>
                <w:ilvl w:val="1"/>
                <w:numId w:val="14"/>
              </w:numPr>
              <w:spacing w:after="100"/>
              <w:jc w:val="both"/>
              <w:rPr>
                <w:sz w:val="24"/>
                <w:szCs w:val="24"/>
              </w:rPr>
            </w:pPr>
            <w:r w:rsidRPr="0009516D">
              <w:rPr>
                <w:sz w:val="24"/>
                <w:szCs w:val="24"/>
              </w:rPr>
              <w:t>User can drive an avatar through facial expression and others can visualize his avatar mimicking is facial deformations.</w:t>
            </w:r>
          </w:p>
        </w:tc>
      </w:tr>
    </w:tbl>
    <w:p w14:paraId="7B552982" w14:textId="77777777" w:rsidR="007957BB" w:rsidRDefault="007957BB"/>
    <w:p w14:paraId="7B552983" w14:textId="77777777" w:rsidR="007957BB" w:rsidRDefault="007957BB"/>
    <w:p w14:paraId="7B552984" w14:textId="77777777" w:rsidR="007957BB" w:rsidRDefault="001D4CC2">
      <w:pPr>
        <w:keepNext/>
        <w:jc w:val="center"/>
      </w:pPr>
      <w:r>
        <w:rPr>
          <w:noProof/>
        </w:rPr>
        <w:lastRenderedPageBreak/>
        <mc:AlternateContent>
          <mc:Choice Requires="wpg">
            <w:drawing>
              <wp:inline distT="0" distB="0" distL="0" distR="0" wp14:anchorId="7B552A43" wp14:editId="7B552A44">
                <wp:extent cx="5356539" cy="3727450"/>
                <wp:effectExtent l="0" t="0" r="0" b="0"/>
                <wp:docPr id="4" name="Picture 1" descr="A collage of a person with arrows pointing to hi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descr="A collage of a person with arrows pointing to his face&#10;&#10;Description automatically generated"/>
                        <pic:cNvPicPr>
                          <a:picLocks noChangeAspect="1"/>
                        </pic:cNvPicPr>
                      </pic:nvPicPr>
                      <pic:blipFill>
                        <a:blip r:embed="rId13"/>
                        <a:stretch/>
                      </pic:blipFill>
                      <pic:spPr bwMode="auto">
                        <a:xfrm>
                          <a:off x="0" y="0"/>
                          <a:ext cx="5395216" cy="3754364"/>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421.8pt;height:293.5pt;">
                <v:path textboxrect="0,0,0,0"/>
                <v:imagedata r:id="rId17" o:title=""/>
              </v:shape>
            </w:pict>
          </mc:Fallback>
        </mc:AlternateContent>
      </w:r>
    </w:p>
    <w:p w14:paraId="7B552985" w14:textId="77777777" w:rsidR="007957BB" w:rsidRDefault="001D4CC2">
      <w:pPr>
        <w:pStyle w:val="Caption"/>
        <w:jc w:val="center"/>
      </w:pPr>
      <w:bookmarkStart w:id="13" w:name="_Ref172188535"/>
      <w:r>
        <w:t>Figure 2</w:t>
      </w:r>
      <w:bookmarkEnd w:id="13"/>
      <w:r>
        <w:t xml:space="preserve"> - Interactive application for immersive realities.</w:t>
      </w:r>
    </w:p>
    <w:p w14:paraId="5ADF4582" w14:textId="77777777" w:rsidR="001D4CC2" w:rsidRPr="001D4CC2" w:rsidRDefault="001D4CC2" w:rsidP="0009516D"/>
    <w:p w14:paraId="7B552986" w14:textId="77777777" w:rsidR="007957BB" w:rsidRDefault="001D4CC2" w:rsidP="0009516D">
      <w:pPr>
        <w:pStyle w:val="Heading1"/>
        <w:keepNext/>
        <w:widowControl/>
        <w:numPr>
          <w:ilvl w:val="1"/>
          <w:numId w:val="4"/>
        </w:numPr>
        <w:spacing w:after="60"/>
        <w:ind w:left="567"/>
        <w:jc w:val="both"/>
      </w:pPr>
      <w:bookmarkStart w:id="14" w:name="_Toc203126345"/>
      <w:r>
        <w:t>Validation Procedure</w:t>
      </w:r>
      <w:bookmarkEnd w:id="14"/>
      <w:r>
        <w:t xml:space="preserve"> </w:t>
      </w:r>
    </w:p>
    <w:p w14:paraId="7B552987" w14:textId="77777777" w:rsidR="007957BB" w:rsidRPr="0009516D" w:rsidRDefault="001D4CC2">
      <w:pPr>
        <w:rPr>
          <w:sz w:val="24"/>
          <w:szCs w:val="24"/>
        </w:rPr>
      </w:pPr>
      <w:r w:rsidRPr="0009516D">
        <w:rPr>
          <w:sz w:val="24"/>
          <w:szCs w:val="24"/>
        </w:rPr>
        <w:t>A test scenario is composed of the following pieces:</w:t>
      </w:r>
    </w:p>
    <w:p w14:paraId="7B552988" w14:textId="77777777" w:rsidR="007957BB" w:rsidRPr="0009516D" w:rsidRDefault="007957BB">
      <w:pPr>
        <w:rPr>
          <w:sz w:val="24"/>
          <w:szCs w:val="24"/>
        </w:rPr>
      </w:pPr>
    </w:p>
    <w:p w14:paraId="7B552989"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description of the test scenario.</w:t>
      </w:r>
    </w:p>
    <w:p w14:paraId="7B55298A"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description of the test criteria: test criteria determine if a test scenario has been successfully addressed by the avatar format solution or not.</w:t>
      </w:r>
    </w:p>
    <w:p w14:paraId="7B55298B"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collection of assets that will be used for the test scenario.</w:t>
      </w:r>
    </w:p>
    <w:p w14:paraId="7B55298C"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Cross check integration with MPEG-I SD technology.</w:t>
      </w:r>
    </w:p>
    <w:p w14:paraId="7B55298D" w14:textId="77777777" w:rsidR="007957BB" w:rsidRDefault="007957BB">
      <w:pPr>
        <w:rPr>
          <w:rFonts w:ascii="Times New Roman" w:hAnsi="Times New Roman" w:cs="Times New Roman"/>
          <w:sz w:val="24"/>
        </w:rPr>
      </w:pPr>
    </w:p>
    <w:p w14:paraId="7B55298E" w14:textId="77777777" w:rsidR="007957BB" w:rsidRDefault="001D4CC2">
      <w:pPr>
        <w:pStyle w:val="Heading1"/>
        <w:keepNext/>
        <w:widowControl/>
        <w:numPr>
          <w:ilvl w:val="0"/>
          <w:numId w:val="4"/>
        </w:numPr>
        <w:spacing w:after="60"/>
        <w:ind w:left="360" w:hanging="360"/>
        <w:jc w:val="both"/>
      </w:pPr>
      <w:bookmarkStart w:id="15" w:name="_Ref30092610"/>
      <w:bookmarkStart w:id="16" w:name="_Toc203126346"/>
      <w:r>
        <w:t>Candidates for Solutions</w:t>
      </w:r>
      <w:bookmarkEnd w:id="15"/>
      <w:bookmarkEnd w:id="16"/>
    </w:p>
    <w:p w14:paraId="7B55298F" w14:textId="77777777" w:rsidR="007957BB" w:rsidRDefault="001D4CC2">
      <w:pPr>
        <w:rPr>
          <w:b/>
        </w:rPr>
      </w:pPr>
      <w:r>
        <w:rPr>
          <w:b/>
        </w:rPr>
        <w:t xml:space="preserve">[Note: the work in progress for the different solution and draft of the specification can be found in the document: </w:t>
      </w:r>
      <w:hyperlink r:id="rId18" w:history="1">
        <w:r>
          <w:rPr>
            <w:rStyle w:val="Hyperlink"/>
            <w:b/>
          </w:rPr>
          <w:t>779</w:t>
        </w:r>
      </w:hyperlink>
      <w:r>
        <w:rPr>
          <w:b/>
        </w:rPr>
        <w:t>]</w:t>
      </w:r>
    </w:p>
    <w:p w14:paraId="7B552990" w14:textId="77777777" w:rsidR="007957BB" w:rsidRDefault="001D4CC2">
      <w:pPr>
        <w:pStyle w:val="Heading1"/>
        <w:keepNext/>
        <w:widowControl/>
        <w:numPr>
          <w:ilvl w:val="1"/>
          <w:numId w:val="4"/>
        </w:numPr>
        <w:spacing w:after="60"/>
        <w:jc w:val="both"/>
      </w:pPr>
      <w:bookmarkStart w:id="17" w:name="_Toc203126347"/>
      <w:r>
        <w:t>Solution 1 for Reference Software</w:t>
      </w:r>
      <w:bookmarkEnd w:id="17"/>
    </w:p>
    <w:p w14:paraId="7B552991" w14:textId="77777777" w:rsidR="007957BB" w:rsidRPr="0009516D" w:rsidRDefault="001D4CC2">
      <w:pPr>
        <w:rPr>
          <w:sz w:val="24"/>
          <w:szCs w:val="24"/>
        </w:rPr>
      </w:pPr>
      <w:r w:rsidRPr="0009516D">
        <w:rPr>
          <w:sz w:val="24"/>
          <w:szCs w:val="24"/>
        </w:rPr>
        <w:t xml:space="preserve">Avatar animation is typically performed as part of rendering a 3D scene, where the user(s) is/are represented by their avatar(s). The assumption is that the animation process will generate a dynamic mesh that is then rendered as a node of the scene graph. Optimizations may combine animation and rendering to directly produce image renderings of the user’s avatar based on the current camera pose. </w:t>
      </w:r>
    </w:p>
    <w:p w14:paraId="7B552992" w14:textId="77777777" w:rsidR="007957BB" w:rsidRPr="0009516D" w:rsidRDefault="007957BB">
      <w:pPr>
        <w:rPr>
          <w:sz w:val="24"/>
          <w:szCs w:val="24"/>
        </w:rPr>
      </w:pPr>
    </w:p>
    <w:p w14:paraId="7B552993" w14:textId="77777777" w:rsidR="007957BB" w:rsidRPr="0009516D" w:rsidRDefault="001D4CC2">
      <w:pPr>
        <w:rPr>
          <w:sz w:val="24"/>
          <w:szCs w:val="24"/>
        </w:rPr>
      </w:pPr>
      <w:r w:rsidRPr="0009516D">
        <w:rPr>
          <w:sz w:val="24"/>
          <w:szCs w:val="24"/>
        </w:rPr>
        <w:t>The straightforward approach to the reference implementation would be to develop a dedicated pipeline for the animation and reconstruction of the avatar. This approach is depicted in the following diagram:</w:t>
      </w:r>
    </w:p>
    <w:p w14:paraId="7B552994" w14:textId="77777777" w:rsidR="007957BB" w:rsidRDefault="007957BB"/>
    <w:p w14:paraId="7B552995" w14:textId="77777777" w:rsidR="007957BB" w:rsidRDefault="001D4CC2">
      <w:r>
        <w:rPr>
          <w:noProof/>
        </w:rPr>
        <mc:AlternateContent>
          <mc:Choice Requires="wpg">
            <w:drawing>
              <wp:inline distT="0" distB="0" distL="0" distR="0" wp14:anchorId="7B552A45" wp14:editId="7B552A46">
                <wp:extent cx="5727700" cy="1953260"/>
                <wp:effectExtent l="0" t="0" r="6350" b="8890"/>
                <wp:docPr id="5"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descr="A black background with a black square&#10;&#10;Description automatically generated with medium confidence"/>
                        <pic:cNvPicPr>
                          <a:picLocks noChangeAspect="1"/>
                        </pic:cNvPicPr>
                      </pic:nvPicPr>
                      <pic:blipFill>
                        <a:blip r:embed="rId19"/>
                        <a:stretch/>
                      </pic:blipFill>
                      <pic:spPr bwMode="auto">
                        <a:xfrm>
                          <a:off x="0" y="0"/>
                          <a:ext cx="5727700" cy="195326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451.0pt;height:153.8pt;" stroked="false">
                <v:path textboxrect="0,0,0,0"/>
                <v:imagedata r:id="rId20" o:title=""/>
              </v:shape>
            </w:pict>
          </mc:Fallback>
        </mc:AlternateContent>
      </w:r>
    </w:p>
    <w:p w14:paraId="7B552996" w14:textId="77777777" w:rsidR="007957BB" w:rsidRDefault="001D4CC2">
      <w:pPr>
        <w:pStyle w:val="Caption"/>
        <w:jc w:val="center"/>
      </w:pPr>
      <w:r>
        <w:t>Figure 3 - Reference software candidate for MPEG avatar representation format.</w:t>
      </w:r>
    </w:p>
    <w:p w14:paraId="7B552997" w14:textId="77777777" w:rsidR="007957BB" w:rsidRDefault="007957BB"/>
    <w:p w14:paraId="7B552998" w14:textId="77777777" w:rsidR="007957BB" w:rsidRPr="0009516D" w:rsidRDefault="001D4CC2">
      <w:pPr>
        <w:spacing w:line="253" w:lineRule="atLeast"/>
        <w:rPr>
          <w:sz w:val="24"/>
          <w:szCs w:val="24"/>
        </w:rPr>
      </w:pPr>
      <w:r w:rsidRPr="0009516D">
        <w:rPr>
          <w:color w:val="000000"/>
          <w:sz w:val="24"/>
          <w:szCs w:val="24"/>
        </w:rPr>
        <w:t>The MARF proposal as described in this document has been partially implemented and made available as a new branch (</w:t>
      </w:r>
      <w:proofErr w:type="spellStart"/>
      <w:r w:rsidRPr="0009516D">
        <w:rPr>
          <w:b/>
          <w:color w:val="000000"/>
          <w:sz w:val="24"/>
          <w:szCs w:val="24"/>
        </w:rPr>
        <w:t>qcom-marf</w:t>
      </w:r>
      <w:proofErr w:type="spellEnd"/>
      <w:r w:rsidRPr="0009516D">
        <w:rPr>
          <w:color w:val="000000"/>
          <w:sz w:val="24"/>
          <w:szCs w:val="24"/>
        </w:rPr>
        <w:t xml:space="preserve">) under the </w:t>
      </w:r>
      <w:proofErr w:type="spellStart"/>
      <w:r w:rsidRPr="0009516D">
        <w:rPr>
          <w:color w:val="000000"/>
          <w:sz w:val="24"/>
          <w:szCs w:val="24"/>
        </w:rPr>
        <w:t>mpegsd</w:t>
      </w:r>
      <w:proofErr w:type="spellEnd"/>
      <w:r w:rsidRPr="0009516D">
        <w:rPr>
          <w:color w:val="000000"/>
          <w:sz w:val="24"/>
          <w:szCs w:val="24"/>
        </w:rPr>
        <w:t xml:space="preserve"> reference software. The implementation is fully compatible with the </w:t>
      </w:r>
      <w:proofErr w:type="spellStart"/>
      <w:r w:rsidRPr="0009516D">
        <w:rPr>
          <w:color w:val="000000"/>
          <w:sz w:val="24"/>
          <w:szCs w:val="24"/>
        </w:rPr>
        <w:t>OpenXR</w:t>
      </w:r>
      <w:proofErr w:type="spellEnd"/>
      <w:r w:rsidRPr="0009516D">
        <w:rPr>
          <w:color w:val="000000"/>
          <w:sz w:val="24"/>
          <w:szCs w:val="24"/>
        </w:rPr>
        <w:t xml:space="preserve"> tracking framework. Scripts are included to capture through </w:t>
      </w:r>
      <w:proofErr w:type="spellStart"/>
      <w:r w:rsidRPr="0009516D">
        <w:rPr>
          <w:color w:val="000000"/>
          <w:sz w:val="24"/>
          <w:szCs w:val="24"/>
        </w:rPr>
        <w:t>OpenXR</w:t>
      </w:r>
      <w:proofErr w:type="spellEnd"/>
      <w:r w:rsidRPr="0009516D">
        <w:rPr>
          <w:color w:val="000000"/>
          <w:sz w:val="24"/>
          <w:szCs w:val="24"/>
        </w:rPr>
        <w:t xml:space="preserve"> (e.g. using a Quest Pro HMD) the facial and body expressions and use them for the animation.</w:t>
      </w:r>
    </w:p>
    <w:p w14:paraId="7B552999" w14:textId="77777777" w:rsidR="007957BB" w:rsidRPr="0009516D" w:rsidRDefault="001D4CC2">
      <w:pPr>
        <w:spacing w:line="253" w:lineRule="atLeast"/>
        <w:rPr>
          <w:sz w:val="24"/>
          <w:szCs w:val="24"/>
        </w:rPr>
      </w:pPr>
      <w:r w:rsidRPr="0009516D">
        <w:rPr>
          <w:color w:val="000000"/>
          <w:sz w:val="24"/>
          <w:szCs w:val="24"/>
        </w:rPr>
        <w:t> </w:t>
      </w:r>
    </w:p>
    <w:p w14:paraId="7B55299A" w14:textId="77777777" w:rsidR="007957BB" w:rsidRPr="0009516D" w:rsidRDefault="001D4CC2">
      <w:pPr>
        <w:spacing w:line="253" w:lineRule="atLeast"/>
        <w:rPr>
          <w:sz w:val="24"/>
          <w:szCs w:val="24"/>
        </w:rPr>
      </w:pPr>
      <w:r w:rsidRPr="0009516D">
        <w:rPr>
          <w:color w:val="000000"/>
          <w:sz w:val="24"/>
          <w:szCs w:val="24"/>
        </w:rPr>
        <w:t xml:space="preserve">The reconstruction is performed in an Avatar pipeline that receives the animation streams via a </w:t>
      </w:r>
      <w:proofErr w:type="spellStart"/>
      <w:r w:rsidRPr="0009516D">
        <w:rPr>
          <w:color w:val="000000"/>
          <w:sz w:val="24"/>
          <w:szCs w:val="24"/>
        </w:rPr>
        <w:t>WebSockets</w:t>
      </w:r>
      <w:proofErr w:type="spellEnd"/>
      <w:r w:rsidRPr="0009516D">
        <w:rPr>
          <w:color w:val="000000"/>
          <w:sz w:val="24"/>
          <w:szCs w:val="24"/>
        </w:rPr>
        <w:t xml:space="preserve"> </w:t>
      </w:r>
      <w:proofErr w:type="gramStart"/>
      <w:r w:rsidRPr="0009516D">
        <w:rPr>
          <w:color w:val="000000"/>
          <w:sz w:val="24"/>
          <w:szCs w:val="24"/>
        </w:rPr>
        <w:t>connection  and</w:t>
      </w:r>
      <w:proofErr w:type="gramEnd"/>
      <w:r w:rsidRPr="0009516D">
        <w:rPr>
          <w:color w:val="000000"/>
          <w:sz w:val="24"/>
          <w:szCs w:val="24"/>
        </w:rPr>
        <w:t xml:space="preserve"> accesses the MARF container locally and then reconstructs and animates the base avatar model and passes it through buffers as a dynamic mesh to the presentation engine for rendering.</w:t>
      </w:r>
    </w:p>
    <w:p w14:paraId="7B55299B" w14:textId="77777777" w:rsidR="007957BB" w:rsidRPr="0009516D" w:rsidRDefault="001D4CC2">
      <w:pPr>
        <w:spacing w:line="253" w:lineRule="atLeast"/>
        <w:rPr>
          <w:sz w:val="24"/>
          <w:szCs w:val="24"/>
        </w:rPr>
      </w:pPr>
      <w:r w:rsidRPr="0009516D">
        <w:rPr>
          <w:color w:val="000000"/>
          <w:sz w:val="24"/>
          <w:szCs w:val="24"/>
        </w:rPr>
        <w:t> </w:t>
      </w:r>
    </w:p>
    <w:p w14:paraId="7B55299C" w14:textId="77777777" w:rsidR="007957BB" w:rsidRPr="0009516D" w:rsidRDefault="001D4CC2">
      <w:pPr>
        <w:spacing w:line="253" w:lineRule="atLeast"/>
        <w:rPr>
          <w:sz w:val="24"/>
          <w:szCs w:val="24"/>
        </w:rPr>
      </w:pPr>
      <w:r w:rsidRPr="0009516D">
        <w:rPr>
          <w:color w:val="000000"/>
          <w:sz w:val="24"/>
          <w:szCs w:val="24"/>
        </w:rPr>
        <w:t>This is work in progress and it will be maintained in accordance with the agreements made on MARF.</w:t>
      </w:r>
    </w:p>
    <w:p w14:paraId="7B55299D" w14:textId="77777777" w:rsidR="007957BB" w:rsidRDefault="007957BB"/>
    <w:p w14:paraId="7B55299E" w14:textId="77777777" w:rsidR="007957BB" w:rsidRDefault="001D4CC2">
      <w:pPr>
        <w:pStyle w:val="Heading1"/>
        <w:keepNext/>
        <w:widowControl/>
        <w:numPr>
          <w:ilvl w:val="1"/>
          <w:numId w:val="4"/>
        </w:numPr>
        <w:spacing w:after="60"/>
        <w:jc w:val="both"/>
      </w:pPr>
      <w:bookmarkStart w:id="18" w:name="_Toc203126348"/>
      <w:r>
        <w:t>Solution 2 for Reference Software</w:t>
      </w:r>
      <w:bookmarkEnd w:id="18"/>
    </w:p>
    <w:p w14:paraId="7B55299F" w14:textId="77777777" w:rsidR="007957BB" w:rsidRDefault="001D4CC2">
      <w:pPr>
        <w:pStyle w:val="BodyText"/>
        <w:jc w:val="both"/>
      </w:pPr>
      <w:r>
        <w:t>The AJIF is a dedicated avatar format that is disentangled from any scene or intricate file formats e.g., the contents and information in the file only refers to the description of a digital human (avatar).</w:t>
      </w:r>
    </w:p>
    <w:p w14:paraId="7B5529A0" w14:textId="77777777" w:rsidR="007957BB" w:rsidRDefault="007957BB">
      <w:pPr>
        <w:pStyle w:val="BodyText"/>
        <w:jc w:val="both"/>
      </w:pPr>
    </w:p>
    <w:p w14:paraId="7B5529A1" w14:textId="77777777" w:rsidR="007957BB" w:rsidRDefault="001D4CC2">
      <w:pPr>
        <w:pStyle w:val="BodyText"/>
        <w:jc w:val="both"/>
      </w:pPr>
      <w:r>
        <w:t>Therefore, a new ecosystem and avatar related functionality need to be developed. The following figure presents a candidate architecture for the avatar pipeline.</w:t>
      </w:r>
      <w:r>
        <w:rPr>
          <w:noProof/>
        </w:rPr>
        <mc:AlternateContent>
          <mc:Choice Requires="wpg">
            <w:drawing>
              <wp:inline distT="0" distB="0" distL="0" distR="0" wp14:anchorId="7B552A47" wp14:editId="7B552A48">
                <wp:extent cx="5727700" cy="1922310"/>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a:picLocks noChangeAspect="1"/>
                        </pic:cNvPicPr>
                      </pic:nvPicPr>
                      <pic:blipFill>
                        <a:blip r:embed="rId21"/>
                        <a:stretch/>
                      </pic:blipFill>
                      <pic:spPr bwMode="auto">
                        <a:xfrm>
                          <a:off x="0" y="0"/>
                          <a:ext cx="5727698" cy="1922309"/>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451.0pt;height:151.4pt;" stroked="false">
                <v:path textboxrect="0,0,0,0"/>
                <v:imagedata r:id="rId22" o:title=""/>
              </v:shape>
            </w:pict>
          </mc:Fallback>
        </mc:AlternateContent>
      </w:r>
    </w:p>
    <w:p w14:paraId="7B5529A2" w14:textId="77777777" w:rsidR="007957BB" w:rsidRDefault="007957BB">
      <w:pPr>
        <w:pStyle w:val="BodyText"/>
      </w:pPr>
    </w:p>
    <w:p w14:paraId="7B5529A3" w14:textId="77777777" w:rsidR="007957BB" w:rsidRPr="001D4CC2" w:rsidRDefault="001D4CC2">
      <w:pPr>
        <w:pStyle w:val="BodyText"/>
        <w:jc w:val="both"/>
      </w:pPr>
      <w:r w:rsidRPr="001D4CC2">
        <w:t xml:space="preserve">The avatar pipeline is expected to receive </w:t>
      </w:r>
      <w:proofErr w:type="gramStart"/>
      <w:r w:rsidRPr="001D4CC2">
        <w:t>“.</w:t>
      </w:r>
      <w:proofErr w:type="spellStart"/>
      <w:r w:rsidRPr="001D4CC2">
        <w:t>ajif</w:t>
      </w:r>
      <w:proofErr w:type="spellEnd"/>
      <w:proofErr w:type="gramEnd"/>
      <w:r w:rsidRPr="001D4CC2">
        <w:t xml:space="preserve">” files containing the avatar </w:t>
      </w:r>
      <w:r w:rsidRPr="001D4CC2">
        <w:lastRenderedPageBreak/>
        <w:t xml:space="preserve">representation. </w:t>
      </w:r>
    </w:p>
    <w:p w14:paraId="7B5529A4" w14:textId="77777777" w:rsidR="007957BB" w:rsidRPr="001D4CC2" w:rsidRDefault="007957BB">
      <w:pPr>
        <w:pStyle w:val="BodyText"/>
        <w:jc w:val="both"/>
      </w:pPr>
    </w:p>
    <w:p w14:paraId="7B5529A5" w14:textId="77777777" w:rsidR="007957BB" w:rsidRPr="001D4CC2" w:rsidRDefault="001D4CC2">
      <w:pPr>
        <w:pStyle w:val="BodyText"/>
        <w:jc w:val="both"/>
      </w:pPr>
      <w:r w:rsidRPr="001D4CC2">
        <w:t>The pipeline is initiated by the “Avatar Decoder” which parses and decodes the AJIF file. Once the data is decoded/parsed is divided into three main processes.</w:t>
      </w:r>
    </w:p>
    <w:p w14:paraId="7B5529A6" w14:textId="77777777" w:rsidR="007957BB" w:rsidRPr="001D4CC2" w:rsidRDefault="007957BB">
      <w:pPr>
        <w:pStyle w:val="BodyText"/>
        <w:jc w:val="both"/>
      </w:pPr>
    </w:p>
    <w:p w14:paraId="7B5529A7" w14:textId="77777777" w:rsidR="007957BB" w:rsidRPr="001D4CC2" w:rsidRDefault="001D4CC2">
      <w:pPr>
        <w:pStyle w:val="BodyText"/>
        <w:numPr>
          <w:ilvl w:val="0"/>
          <w:numId w:val="3"/>
        </w:numPr>
        <w:jc w:val="both"/>
      </w:pPr>
      <w:r w:rsidRPr="001D4CC2">
        <w:t>Avatar Animation Stream Formats – Contains the expected format of animation data. This animation is expected to be timed data that is received from external sources e.g., face controllers’ stream, joint transforms stream and/or other animation streams. The data received from external sources should agree with the format extracted from the avatar representation.</w:t>
      </w:r>
    </w:p>
    <w:p w14:paraId="7B5529A8" w14:textId="77777777" w:rsidR="007957BB" w:rsidRPr="001D4CC2" w:rsidRDefault="007957BB">
      <w:pPr>
        <w:pStyle w:val="BodyText"/>
        <w:ind w:left="720"/>
        <w:jc w:val="both"/>
      </w:pPr>
    </w:p>
    <w:p w14:paraId="7B5529A9" w14:textId="77777777" w:rsidR="007957BB" w:rsidRPr="001D4CC2" w:rsidRDefault="001D4CC2">
      <w:pPr>
        <w:pStyle w:val="BodyText"/>
        <w:numPr>
          <w:ilvl w:val="0"/>
          <w:numId w:val="3"/>
        </w:numPr>
        <w:jc w:val="both"/>
      </w:pPr>
      <w:r w:rsidRPr="001D4CC2">
        <w:t>Base Avatar Model – Contains the assets and metadata relative to the “static” representation of the avatar e.g., mesh, topology, textures, metadata and others.</w:t>
      </w:r>
    </w:p>
    <w:p w14:paraId="7B5529AA" w14:textId="77777777" w:rsidR="007957BB" w:rsidRPr="001D4CC2" w:rsidRDefault="007957BB">
      <w:pPr>
        <w:pStyle w:val="BodyText"/>
        <w:ind w:left="720"/>
        <w:jc w:val="both"/>
      </w:pPr>
    </w:p>
    <w:p w14:paraId="7B5529AB" w14:textId="77777777" w:rsidR="007957BB" w:rsidRPr="001D4CC2" w:rsidRDefault="001D4CC2">
      <w:pPr>
        <w:pStyle w:val="BodyText"/>
        <w:numPr>
          <w:ilvl w:val="0"/>
          <w:numId w:val="3"/>
        </w:numPr>
        <w:jc w:val="both"/>
      </w:pPr>
      <w:r w:rsidRPr="001D4CC2">
        <w:t>Avatar Animation Data – Contains pre-defined/pre-recorded animations of the base avatar model, this can be in the form of skeletal animations, morph targets/</w:t>
      </w:r>
      <w:proofErr w:type="spellStart"/>
      <w:r w:rsidRPr="001D4CC2">
        <w:t>blendshapes</w:t>
      </w:r>
      <w:proofErr w:type="spellEnd"/>
      <w:r w:rsidRPr="001D4CC2">
        <w:t xml:space="preserve"> and others.</w:t>
      </w:r>
    </w:p>
    <w:p w14:paraId="7B5529AC" w14:textId="77777777" w:rsidR="007957BB" w:rsidRPr="001D4CC2" w:rsidRDefault="007957BB">
      <w:pPr>
        <w:pStyle w:val="BodyText"/>
        <w:ind w:left="720"/>
        <w:jc w:val="both"/>
      </w:pPr>
    </w:p>
    <w:p w14:paraId="7B5529AD" w14:textId="77777777" w:rsidR="007957BB" w:rsidRPr="001D4CC2" w:rsidRDefault="001D4CC2">
      <w:pPr>
        <w:pStyle w:val="BodyText"/>
        <w:jc w:val="both"/>
      </w:pPr>
      <w:r w:rsidRPr="001D4CC2">
        <w:t>Lastly, the “Avatar Media Function” has the objective to encapsulate or process all the information provided by the previous functions and prepare the necessary structure to deliver the avatar data to the application (“Presentation Engine”).</w:t>
      </w:r>
    </w:p>
    <w:p w14:paraId="7B5529AE" w14:textId="77777777" w:rsidR="007957BB" w:rsidRPr="001D4CC2" w:rsidRDefault="007957BB">
      <w:pPr>
        <w:pStyle w:val="BodyText"/>
        <w:jc w:val="both"/>
      </w:pPr>
    </w:p>
    <w:p w14:paraId="7B5529AF" w14:textId="77777777" w:rsidR="007957BB" w:rsidRPr="001D4CC2" w:rsidRDefault="001D4CC2">
      <w:pPr>
        <w:pStyle w:val="BodyText"/>
        <w:jc w:val="both"/>
      </w:pPr>
      <w:r w:rsidRPr="0009516D">
        <w:rPr>
          <w:color w:val="000000"/>
        </w:rPr>
        <w:t>This is work in progress and it will be maintained and converged to a single solution in accordance with the agreements made between the solutions.</w:t>
      </w:r>
    </w:p>
    <w:p w14:paraId="7B5529B0" w14:textId="77777777" w:rsidR="007957BB" w:rsidRDefault="007957BB">
      <w:pPr>
        <w:pStyle w:val="BodyText"/>
        <w:jc w:val="both"/>
      </w:pPr>
    </w:p>
    <w:p w14:paraId="7B5529B1" w14:textId="522D69E0" w:rsidR="007957BB" w:rsidRDefault="001D4CC2">
      <w:pPr>
        <w:pStyle w:val="Heading1"/>
        <w:keepNext/>
        <w:widowControl/>
        <w:numPr>
          <w:ilvl w:val="1"/>
          <w:numId w:val="4"/>
        </w:numPr>
        <w:spacing w:after="60"/>
        <w:jc w:val="both"/>
      </w:pPr>
      <w:bookmarkStart w:id="19" w:name="_Toc203126349"/>
      <w:r>
        <w:t xml:space="preserve">Solution </w:t>
      </w:r>
      <w:r w:rsidR="005D2995">
        <w:t>3</w:t>
      </w:r>
      <w:r>
        <w:t xml:space="preserve"> for Data Model Representation</w:t>
      </w:r>
      <w:bookmarkEnd w:id="19"/>
    </w:p>
    <w:p w14:paraId="7B5529B2" w14:textId="77777777" w:rsidR="007957BB" w:rsidRDefault="001D4CC2">
      <w:pPr>
        <w:pStyle w:val="BodyText"/>
        <w:jc w:val="both"/>
      </w:pPr>
      <w:r>
        <w:t>This section introduces the general concept of the data model for the avatar representation format, as illustrated in the figure below.</w:t>
      </w:r>
    </w:p>
    <w:p w14:paraId="7B5529B3" w14:textId="32D5E4B5" w:rsidR="007957BB" w:rsidRDefault="00F10B1C">
      <w:r>
        <w:rPr>
          <w:b/>
          <w:bCs/>
          <w:noProof/>
          <w:color w:val="000000"/>
        </w:rPr>
        <w:lastRenderedPageBreak/>
        <w:drawing>
          <wp:inline distT="0" distB="0" distL="0" distR="0" wp14:anchorId="67BD1A2C" wp14:editId="294CDC0E">
            <wp:extent cx="5727700" cy="3592522"/>
            <wp:effectExtent l="0" t="0" r="0" b="1905"/>
            <wp:docPr id="444020938" name="Picture 444020938" descr="A black background with a blu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020938" name="Picture 444020938" descr="A black background with a blue line&#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7700" cy="3592522"/>
                    </a:xfrm>
                    <a:prstGeom prst="rect">
                      <a:avLst/>
                    </a:prstGeom>
                    <a:noFill/>
                    <a:ln>
                      <a:noFill/>
                    </a:ln>
                  </pic:spPr>
                </pic:pic>
              </a:graphicData>
            </a:graphic>
          </wp:inline>
        </w:drawing>
      </w:r>
    </w:p>
    <w:p w14:paraId="7B5529B4" w14:textId="77777777" w:rsidR="007957BB" w:rsidRDefault="007957BB">
      <w:pPr>
        <w:pStyle w:val="BodyText"/>
        <w:jc w:val="center"/>
      </w:pPr>
    </w:p>
    <w:p w14:paraId="7B5529B5" w14:textId="77777777" w:rsidR="007957BB" w:rsidRPr="0009516D" w:rsidRDefault="001D4CC2">
      <w:pPr>
        <w:pStyle w:val="BodyText"/>
        <w:jc w:val="both"/>
        <w:rPr>
          <w:sz w:val="28"/>
          <w:szCs w:val="28"/>
        </w:rPr>
      </w:pPr>
      <w:r w:rsidRPr="0009516D">
        <w:rPr>
          <w:color w:val="000000"/>
          <w:szCs w:val="28"/>
        </w:rPr>
        <w:t>This is work in progress and it will be maintained and converged to a single solution in accordance with the agreements made between the solutions.</w:t>
      </w:r>
    </w:p>
    <w:p w14:paraId="7B5529B6" w14:textId="414867EE" w:rsidR="007957BB" w:rsidRDefault="001D4CC2">
      <w:pPr>
        <w:pStyle w:val="Heading1"/>
        <w:keepNext/>
        <w:widowControl/>
        <w:numPr>
          <w:ilvl w:val="1"/>
          <w:numId w:val="4"/>
        </w:numPr>
        <w:spacing w:after="60"/>
        <w:jc w:val="both"/>
      </w:pPr>
      <w:bookmarkStart w:id="20" w:name="_Toc203126350"/>
      <w:r>
        <w:t xml:space="preserve">Solution </w:t>
      </w:r>
      <w:r w:rsidR="005D2995">
        <w:t>4</w:t>
      </w:r>
      <w:r>
        <w:t xml:space="preserve"> for Animation Formats</w:t>
      </w:r>
      <w:bookmarkEnd w:id="20"/>
    </w:p>
    <w:p w14:paraId="7B5529B7" w14:textId="77777777" w:rsidR="007957BB" w:rsidRPr="0009516D" w:rsidRDefault="001D4CC2">
      <w:pPr>
        <w:pStyle w:val="BodyText"/>
        <w:jc w:val="both"/>
        <w:rPr>
          <w:color w:val="000000"/>
          <w:szCs w:val="28"/>
        </w:rPr>
      </w:pPr>
      <w:r w:rsidRPr="0009516D">
        <w:rPr>
          <w:color w:val="000000"/>
          <w:szCs w:val="28"/>
        </w:rPr>
        <w:t>This is work in progress and it will be maintained and converged to a single solution in accordance with the agreements made between the solutions.</w:t>
      </w:r>
    </w:p>
    <w:p w14:paraId="244E5851" w14:textId="3D6AF7B3" w:rsidR="000F7099" w:rsidRDefault="000F7099" w:rsidP="000F7099">
      <w:pPr>
        <w:pStyle w:val="Heading1"/>
        <w:keepNext/>
        <w:widowControl/>
        <w:numPr>
          <w:ilvl w:val="1"/>
          <w:numId w:val="4"/>
        </w:numPr>
        <w:spacing w:after="60"/>
        <w:jc w:val="both"/>
      </w:pPr>
      <w:bookmarkStart w:id="21" w:name="_Toc203126351"/>
      <w:r>
        <w:t xml:space="preserve">Solution </w:t>
      </w:r>
      <w:r w:rsidR="005D2995">
        <w:t>5</w:t>
      </w:r>
      <w:r>
        <w:t xml:space="preserve"> for </w:t>
      </w:r>
      <w:r w:rsidR="001218B8">
        <w:t>Reference Software Description</w:t>
      </w:r>
      <w:bookmarkEnd w:id="21"/>
    </w:p>
    <w:p w14:paraId="1CA385BA" w14:textId="5B7CC34B" w:rsidR="00245FA4" w:rsidRDefault="00245FA4" w:rsidP="00245FA4">
      <w:pPr>
        <w:pStyle w:val="FirstParagraph"/>
        <w:rPr>
          <w:rFonts w:ascii="Arial" w:eastAsia="Arial" w:hAnsi="Arial" w:cs="Arial"/>
        </w:rPr>
      </w:pPr>
      <w:r>
        <w:rPr>
          <w:rFonts w:ascii="Arial" w:eastAsia="Arial" w:hAnsi="Arial" w:cs="Arial"/>
        </w:rPr>
        <w:t>T</w:t>
      </w:r>
      <w:r w:rsidRPr="004C6CEA">
        <w:rPr>
          <w:rFonts w:ascii="Arial" w:eastAsia="Arial" w:hAnsi="Arial" w:cs="Arial"/>
        </w:rPr>
        <w:t xml:space="preserve">his </w:t>
      </w:r>
      <w:r>
        <w:rPr>
          <w:rFonts w:ascii="Arial" w:eastAsia="Arial" w:hAnsi="Arial" w:cs="Arial"/>
        </w:rPr>
        <w:t xml:space="preserve">section </w:t>
      </w:r>
      <w:r w:rsidRPr="004C6CEA">
        <w:rPr>
          <w:rFonts w:ascii="Arial" w:eastAsia="Arial" w:hAnsi="Arial" w:cs="Arial"/>
        </w:rPr>
        <w:t>describe</w:t>
      </w:r>
      <w:r>
        <w:rPr>
          <w:rFonts w:ascii="Arial" w:eastAsia="Arial" w:hAnsi="Arial" w:cs="Arial"/>
        </w:rPr>
        <w:t>s</w:t>
      </w:r>
      <w:r w:rsidRPr="004C6CEA">
        <w:rPr>
          <w:rFonts w:ascii="Arial" w:eastAsia="Arial" w:hAnsi="Arial" w:cs="Arial"/>
        </w:rPr>
        <w:t xml:space="preserve"> the branch of the reference software, where </w:t>
      </w:r>
      <w:r>
        <w:rPr>
          <w:rFonts w:ascii="Arial" w:eastAsia="Arial" w:hAnsi="Arial" w:cs="Arial"/>
        </w:rPr>
        <w:t>it is</w:t>
      </w:r>
      <w:r w:rsidRPr="004C6CEA">
        <w:rPr>
          <w:rFonts w:ascii="Arial" w:eastAsia="Arial" w:hAnsi="Arial" w:cs="Arial"/>
        </w:rPr>
        <w:t xml:space="preserve"> provide</w:t>
      </w:r>
      <w:r>
        <w:rPr>
          <w:rFonts w:ascii="Arial" w:eastAsia="Arial" w:hAnsi="Arial" w:cs="Arial"/>
        </w:rPr>
        <w:t>d</w:t>
      </w:r>
      <w:r w:rsidRPr="004C6CEA">
        <w:rPr>
          <w:rFonts w:ascii="Arial" w:eastAsia="Arial" w:hAnsi="Arial" w:cs="Arial"/>
        </w:rPr>
        <w:t xml:space="preserve"> an initial implementation of the Avatar Representation format.</w:t>
      </w:r>
      <w:r>
        <w:rPr>
          <w:rFonts w:ascii="Arial" w:eastAsia="Arial" w:hAnsi="Arial" w:cs="Arial"/>
        </w:rPr>
        <w:t xml:space="preserve"> </w:t>
      </w:r>
      <w:r w:rsidRPr="00245FA4">
        <w:rPr>
          <w:rFonts w:ascii="Arial" w:eastAsia="Arial" w:hAnsi="Arial" w:cs="Arial"/>
        </w:rPr>
        <w:t xml:space="preserve">The code is available under the mpeg-arf branch of the </w:t>
      </w:r>
      <w:proofErr w:type="spellStart"/>
      <w:r w:rsidRPr="00245FA4">
        <w:rPr>
          <w:rFonts w:ascii="Arial" w:eastAsia="Arial" w:hAnsi="Arial" w:cs="Arial"/>
        </w:rPr>
        <w:t>pympegsd</w:t>
      </w:r>
      <w:proofErr w:type="spellEnd"/>
      <w:r w:rsidRPr="00245FA4">
        <w:rPr>
          <w:rFonts w:ascii="Arial" w:eastAsia="Arial" w:hAnsi="Arial" w:cs="Arial"/>
        </w:rPr>
        <w:t xml:space="preserve"> reference software.</w:t>
      </w:r>
    </w:p>
    <w:p w14:paraId="368E7304" w14:textId="730EC280" w:rsidR="002F4ED9" w:rsidRDefault="00A740AF" w:rsidP="002F4ED9">
      <w:pPr>
        <w:pStyle w:val="Heading1"/>
        <w:keepNext/>
        <w:widowControl/>
        <w:numPr>
          <w:ilvl w:val="2"/>
          <w:numId w:val="4"/>
        </w:numPr>
        <w:spacing w:after="60"/>
        <w:jc w:val="both"/>
      </w:pPr>
      <w:bookmarkStart w:id="22" w:name="_Toc203126352"/>
      <w:proofErr w:type="spellStart"/>
      <w:r>
        <w:t>Pyrenderer</w:t>
      </w:r>
      <w:proofErr w:type="spellEnd"/>
      <w:r>
        <w:t xml:space="preserve"> Python 3.11 and </w:t>
      </w:r>
      <w:proofErr w:type="spellStart"/>
      <w:r>
        <w:t>PyOpenGL</w:t>
      </w:r>
      <w:proofErr w:type="spellEnd"/>
      <w:r>
        <w:t xml:space="preserve"> Updates</w:t>
      </w:r>
      <w:bookmarkEnd w:id="22"/>
    </w:p>
    <w:p w14:paraId="370F479F" w14:textId="77777777" w:rsidR="0090391B" w:rsidRDefault="0090391B" w:rsidP="0090391B">
      <w:pPr>
        <w:rPr>
          <w:sz w:val="24"/>
          <w:szCs w:val="24"/>
        </w:rPr>
      </w:pPr>
      <w:bookmarkStart w:id="23" w:name="python-3.11-compatibility-changes"/>
      <w:r w:rsidRPr="0009516D">
        <w:rPr>
          <w:sz w:val="24"/>
          <w:szCs w:val="24"/>
        </w:rPr>
        <w:t xml:space="preserve">The </w:t>
      </w:r>
      <w:proofErr w:type="spellStart"/>
      <w:r w:rsidRPr="0009516D">
        <w:rPr>
          <w:sz w:val="24"/>
          <w:szCs w:val="24"/>
        </w:rPr>
        <w:t>Pyrender</w:t>
      </w:r>
      <w:proofErr w:type="spellEnd"/>
      <w:r w:rsidRPr="0009516D">
        <w:rPr>
          <w:sz w:val="24"/>
          <w:szCs w:val="24"/>
        </w:rPr>
        <w:t xml:space="preserve"> library has undergone significant updates to ensure full compatibility with Python 3.11 while maintaining backward compatibility with previous Python versions. The build system has been modernized through the adoption of the </w:t>
      </w:r>
      <w:proofErr w:type="spellStart"/>
      <w:proofErr w:type="gramStart"/>
      <w:r w:rsidRPr="0009516D">
        <w:rPr>
          <w:sz w:val="24"/>
          <w:szCs w:val="24"/>
        </w:rPr>
        <w:t>pyproject.toml</w:t>
      </w:r>
      <w:proofErr w:type="spellEnd"/>
      <w:proofErr w:type="gramEnd"/>
      <w:r w:rsidRPr="0009516D">
        <w:rPr>
          <w:sz w:val="24"/>
          <w:szCs w:val="24"/>
        </w:rPr>
        <w:t xml:space="preserve"> configuration format, replacing the traditional setup.py approach. </w:t>
      </w:r>
    </w:p>
    <w:p w14:paraId="44DBF6DA" w14:textId="77777777" w:rsidR="006F15CE" w:rsidRPr="00BE74E6" w:rsidRDefault="006F15CE" w:rsidP="0009516D"/>
    <w:p w14:paraId="603B67E4" w14:textId="77777777" w:rsidR="0090391B" w:rsidRDefault="0090391B" w:rsidP="0090391B">
      <w:pPr>
        <w:rPr>
          <w:sz w:val="24"/>
          <w:szCs w:val="24"/>
        </w:rPr>
      </w:pPr>
      <w:r w:rsidRPr="0009516D">
        <w:rPr>
          <w:sz w:val="24"/>
          <w:szCs w:val="24"/>
        </w:rPr>
        <w:t xml:space="preserve">To install </w:t>
      </w:r>
      <w:proofErr w:type="spellStart"/>
      <w:r w:rsidRPr="0009516D">
        <w:rPr>
          <w:sz w:val="24"/>
          <w:szCs w:val="24"/>
        </w:rPr>
        <w:t>Pyrender</w:t>
      </w:r>
      <w:proofErr w:type="spellEnd"/>
      <w:r w:rsidRPr="0009516D">
        <w:rPr>
          <w:sz w:val="24"/>
          <w:szCs w:val="24"/>
        </w:rPr>
        <w:t>, you will need to use the fork that includes these updates as follows:</w:t>
      </w:r>
    </w:p>
    <w:p w14:paraId="1F50B8C5" w14:textId="77777777" w:rsidR="006F15CE" w:rsidRPr="0090391B" w:rsidRDefault="006F15CE" w:rsidP="0009516D"/>
    <w:p w14:paraId="620D7A74" w14:textId="77777777" w:rsidR="0090391B" w:rsidRDefault="0090391B" w:rsidP="0090391B">
      <w:pPr>
        <w:rPr>
          <w:sz w:val="24"/>
          <w:szCs w:val="24"/>
        </w:rPr>
      </w:pPr>
      <w:r w:rsidRPr="0009516D">
        <w:rPr>
          <w:sz w:val="24"/>
          <w:szCs w:val="24"/>
        </w:rPr>
        <w:t xml:space="preserve">pip install </w:t>
      </w:r>
      <w:proofErr w:type="spellStart"/>
      <w:r w:rsidRPr="006F15CE">
        <w:rPr>
          <w:sz w:val="24"/>
          <w:szCs w:val="24"/>
        </w:rPr>
        <w:t>git+https</w:t>
      </w:r>
      <w:proofErr w:type="spellEnd"/>
      <w:r w:rsidRPr="006F15CE">
        <w:rPr>
          <w:sz w:val="24"/>
          <w:szCs w:val="24"/>
        </w:rPr>
        <w:t>://github.com/</w:t>
      </w:r>
      <w:proofErr w:type="spellStart"/>
      <w:r w:rsidRPr="006F15CE">
        <w:rPr>
          <w:sz w:val="24"/>
          <w:szCs w:val="24"/>
        </w:rPr>
        <w:t>i.bouazizi</w:t>
      </w:r>
      <w:proofErr w:type="spellEnd"/>
      <w:r w:rsidRPr="006F15CE">
        <w:rPr>
          <w:sz w:val="24"/>
          <w:szCs w:val="24"/>
        </w:rPr>
        <w:t>/</w:t>
      </w:r>
      <w:proofErr w:type="spellStart"/>
      <w:r w:rsidRPr="006F15CE">
        <w:rPr>
          <w:sz w:val="24"/>
          <w:szCs w:val="24"/>
        </w:rPr>
        <w:t>pyrender.git</w:t>
      </w:r>
      <w:proofErr w:type="spellEnd"/>
      <w:r w:rsidRPr="006F15CE">
        <w:rPr>
          <w:sz w:val="24"/>
          <w:szCs w:val="24"/>
        </w:rPr>
        <w:t xml:space="preserve"> </w:t>
      </w:r>
    </w:p>
    <w:p w14:paraId="7E937294" w14:textId="77777777" w:rsidR="006F15CE" w:rsidRPr="00BE74E6" w:rsidRDefault="006F15CE" w:rsidP="0009516D"/>
    <w:p w14:paraId="3A1FB22C" w14:textId="77777777" w:rsidR="0090391B" w:rsidRPr="0009516D" w:rsidRDefault="0090391B" w:rsidP="0090391B">
      <w:pPr>
        <w:rPr>
          <w:sz w:val="24"/>
          <w:szCs w:val="24"/>
        </w:rPr>
      </w:pPr>
      <w:r w:rsidRPr="0009516D">
        <w:rPr>
          <w:sz w:val="24"/>
          <w:szCs w:val="24"/>
        </w:rPr>
        <w:t xml:space="preserve">The project’s dependency management has been restructured to ensure compatibility across Python versions. The core dependencies are specified in the </w:t>
      </w:r>
      <w:proofErr w:type="spellStart"/>
      <w:r w:rsidRPr="0009516D">
        <w:rPr>
          <w:sz w:val="24"/>
          <w:szCs w:val="24"/>
        </w:rPr>
        <w:t>pyproject.toml</w:t>
      </w:r>
      <w:proofErr w:type="spellEnd"/>
      <w:r w:rsidRPr="0009516D">
        <w:rPr>
          <w:sz w:val="24"/>
          <w:szCs w:val="24"/>
        </w:rPr>
        <w:t xml:space="preserve"> file:</w:t>
      </w:r>
    </w:p>
    <w:p w14:paraId="428BB14B" w14:textId="77777777" w:rsidR="0090391B" w:rsidRPr="00BE74E6" w:rsidRDefault="0090391B" w:rsidP="0009516D"/>
    <w:p w14:paraId="6D030963" w14:textId="77777777" w:rsidR="0090391B" w:rsidRDefault="0090391B" w:rsidP="0090391B">
      <w:pPr>
        <w:rPr>
          <w:rStyle w:val="OperatorTok"/>
        </w:rPr>
      </w:pPr>
      <w:r>
        <w:rPr>
          <w:rStyle w:val="DataTypeTok"/>
        </w:rPr>
        <w:lastRenderedPageBreak/>
        <w:t>dependencies</w:t>
      </w:r>
      <w:r>
        <w:rPr>
          <w:rStyle w:val="NormalTok"/>
        </w:rPr>
        <w:t xml:space="preserve"> </w:t>
      </w:r>
      <w:r>
        <w:rPr>
          <w:rStyle w:val="OperatorTok"/>
        </w:rPr>
        <w:t>=</w:t>
      </w:r>
      <w:r>
        <w:rPr>
          <w:rStyle w:val="NormalTok"/>
        </w:rPr>
        <w:t xml:space="preserve"> </w:t>
      </w:r>
      <w:r>
        <w:rPr>
          <w:rStyle w:val="OperatorTok"/>
        </w:rPr>
        <w:t>[</w:t>
      </w:r>
      <w:r>
        <w:br/>
      </w:r>
      <w:r>
        <w:rPr>
          <w:rStyle w:val="NormalTok"/>
        </w:rPr>
        <w:t xml:space="preserve">    </w:t>
      </w:r>
      <w:r>
        <w:rPr>
          <w:rStyle w:val="StringTok"/>
        </w:rPr>
        <w:t>"</w:t>
      </w:r>
      <w:proofErr w:type="spellStart"/>
      <w:r>
        <w:rPr>
          <w:rStyle w:val="StringTok"/>
        </w:rPr>
        <w:t>freetype-py</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imageio</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networkx</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numpy</w:t>
      </w:r>
      <w:proofErr w:type="spellEnd"/>
      <w:r>
        <w:rPr>
          <w:rStyle w:val="StringTok"/>
        </w:rPr>
        <w:t>"</w:t>
      </w:r>
      <w:r>
        <w:rPr>
          <w:rStyle w:val="OperatorTok"/>
        </w:rPr>
        <w:t>,</w:t>
      </w:r>
      <w:r>
        <w:br/>
      </w:r>
      <w:r>
        <w:rPr>
          <w:rStyle w:val="NormalTok"/>
        </w:rPr>
        <w:t xml:space="preserve">    </w:t>
      </w:r>
      <w:r>
        <w:rPr>
          <w:rStyle w:val="StringTok"/>
        </w:rPr>
        <w:t>"Pillow"</w:t>
      </w:r>
      <w:r>
        <w:rPr>
          <w:rStyle w:val="OperatorTok"/>
        </w:rPr>
        <w:t>,</w:t>
      </w:r>
      <w:r>
        <w:br/>
      </w:r>
      <w:r>
        <w:rPr>
          <w:rStyle w:val="NormalTok"/>
        </w:rPr>
        <w:t xml:space="preserve">    </w:t>
      </w:r>
      <w:r>
        <w:rPr>
          <w:rStyle w:val="StringTok"/>
        </w:rPr>
        <w:t>"</w:t>
      </w:r>
      <w:proofErr w:type="spellStart"/>
      <w:r>
        <w:rPr>
          <w:rStyle w:val="StringTok"/>
        </w:rPr>
        <w:t>pyglet</w:t>
      </w:r>
      <w:proofErr w:type="spellEnd"/>
      <w:r>
        <w:rPr>
          <w:rStyle w:val="StringTok"/>
        </w:rPr>
        <w:t>&gt;=1.4.10"</w:t>
      </w:r>
      <w:r>
        <w:rPr>
          <w:rStyle w:val="OperatorTok"/>
        </w:rPr>
        <w:t>,</w:t>
      </w:r>
      <w:r>
        <w:br/>
      </w:r>
      <w:r>
        <w:rPr>
          <w:rStyle w:val="NormalTok"/>
        </w:rPr>
        <w:t xml:space="preserve">    </w:t>
      </w:r>
      <w:r>
        <w:rPr>
          <w:rStyle w:val="StringTok"/>
        </w:rPr>
        <w:t>"</w:t>
      </w:r>
      <w:proofErr w:type="spellStart"/>
      <w:r>
        <w:rPr>
          <w:rStyle w:val="StringTok"/>
        </w:rPr>
        <w:t>PyOpenGL</w:t>
      </w:r>
      <w:proofErr w:type="spellEnd"/>
      <w:r>
        <w:rPr>
          <w:rStyle w:val="StringTok"/>
        </w:rPr>
        <w:t>~=3.1.7"</w:t>
      </w:r>
      <w:r>
        <w:rPr>
          <w:rStyle w:val="OperatorTok"/>
        </w:rPr>
        <w:t>,</w:t>
      </w:r>
      <w:r>
        <w:br/>
      </w:r>
      <w:r>
        <w:rPr>
          <w:rStyle w:val="NormalTok"/>
        </w:rPr>
        <w:t xml:space="preserve">    </w:t>
      </w:r>
      <w:r>
        <w:rPr>
          <w:rStyle w:val="StringTok"/>
        </w:rPr>
        <w:t>"</w:t>
      </w:r>
      <w:proofErr w:type="spellStart"/>
      <w:r>
        <w:rPr>
          <w:rStyle w:val="StringTok"/>
        </w:rPr>
        <w:t>scipy</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trimesh</w:t>
      </w:r>
      <w:proofErr w:type="spellEnd"/>
      <w:r>
        <w:rPr>
          <w:rStyle w:val="StringTok"/>
        </w:rPr>
        <w:t>"</w:t>
      </w:r>
      <w:r>
        <w:rPr>
          <w:rStyle w:val="OperatorTok"/>
        </w:rPr>
        <w:t>,</w:t>
      </w:r>
      <w:r>
        <w:br/>
      </w:r>
      <w:r>
        <w:rPr>
          <w:rStyle w:val="OperatorTok"/>
        </w:rPr>
        <w:t>]</w:t>
      </w:r>
    </w:p>
    <w:p w14:paraId="28BEC715" w14:textId="77777777" w:rsidR="006F15CE" w:rsidRDefault="006F15CE" w:rsidP="0009516D"/>
    <w:bookmarkEnd w:id="23"/>
    <w:p w14:paraId="065C3EB4" w14:textId="3A6A7038" w:rsidR="0090391B" w:rsidRDefault="0090391B" w:rsidP="0090391B">
      <w:pPr>
        <w:rPr>
          <w:sz w:val="24"/>
          <w:szCs w:val="24"/>
        </w:rPr>
      </w:pPr>
      <w:r w:rsidRPr="0009516D">
        <w:rPr>
          <w:sz w:val="24"/>
          <w:szCs w:val="24"/>
        </w:rPr>
        <w:t xml:space="preserve">The integration between </w:t>
      </w:r>
      <w:proofErr w:type="spellStart"/>
      <w:r w:rsidRPr="0009516D">
        <w:rPr>
          <w:sz w:val="24"/>
          <w:szCs w:val="24"/>
        </w:rPr>
        <w:t>Pyrender</w:t>
      </w:r>
      <w:proofErr w:type="spellEnd"/>
      <w:r w:rsidRPr="0009516D">
        <w:rPr>
          <w:sz w:val="24"/>
          <w:szCs w:val="24"/>
        </w:rPr>
        <w:t xml:space="preserve"> and </w:t>
      </w:r>
      <w:proofErr w:type="spellStart"/>
      <w:r w:rsidRPr="0009516D">
        <w:rPr>
          <w:sz w:val="24"/>
          <w:szCs w:val="24"/>
        </w:rPr>
        <w:t>PyOpenGL</w:t>
      </w:r>
      <w:proofErr w:type="spellEnd"/>
      <w:r w:rsidRPr="0009516D">
        <w:rPr>
          <w:sz w:val="24"/>
          <w:szCs w:val="24"/>
        </w:rPr>
        <w:t xml:space="preserve"> has been enhanced to provide better stability and performance across different platforms. The </w:t>
      </w:r>
      <w:proofErr w:type="spellStart"/>
      <w:r w:rsidRPr="0009516D">
        <w:rPr>
          <w:sz w:val="24"/>
          <w:szCs w:val="24"/>
        </w:rPr>
        <w:t>PyOpenGL</w:t>
      </w:r>
      <w:proofErr w:type="spellEnd"/>
      <w:r w:rsidRPr="0009516D">
        <w:rPr>
          <w:sz w:val="24"/>
          <w:szCs w:val="24"/>
        </w:rPr>
        <w:t xml:space="preserve"> dependency has been specifically fixed to version 3.1.7 to ensure consistent behavior and compatibility with modern OpenGL features. This version requirement is enforced through the dependency specification in </w:t>
      </w:r>
      <w:proofErr w:type="spellStart"/>
      <w:proofErr w:type="gramStart"/>
      <w:r w:rsidRPr="0009516D">
        <w:rPr>
          <w:sz w:val="24"/>
          <w:szCs w:val="24"/>
        </w:rPr>
        <w:t>pyproject.toml</w:t>
      </w:r>
      <w:proofErr w:type="spellEnd"/>
      <w:proofErr w:type="gramEnd"/>
      <w:r w:rsidRPr="0009516D">
        <w:rPr>
          <w:sz w:val="24"/>
          <w:szCs w:val="24"/>
        </w:rPr>
        <w:t>.</w:t>
      </w:r>
    </w:p>
    <w:p w14:paraId="2FFB0BA7" w14:textId="77777777" w:rsidR="006F15CE" w:rsidRPr="0090391B" w:rsidRDefault="006F15CE" w:rsidP="0009516D"/>
    <w:p w14:paraId="0C8D8CD8" w14:textId="77777777" w:rsidR="0090391B" w:rsidRPr="0090391B" w:rsidRDefault="0090391B" w:rsidP="0009516D">
      <w:r w:rsidRPr="0090391B">
        <w:rPr>
          <w:sz w:val="24"/>
          <w:szCs w:val="24"/>
        </w:rPr>
        <w:t xml:space="preserve">The graphics pipeline for PBR rendering has also been updated to improve compatibility with modern OpenGL features. The shader code now supports newer GLSL versions and provides better error handling. </w:t>
      </w:r>
    </w:p>
    <w:p w14:paraId="6929F74E" w14:textId="77777777" w:rsidR="0090391B" w:rsidRDefault="0090391B" w:rsidP="0009516D"/>
    <w:p w14:paraId="32AA2773" w14:textId="0837B92C" w:rsidR="00BE18A6" w:rsidRDefault="00D60B08" w:rsidP="00BE18A6">
      <w:pPr>
        <w:pStyle w:val="Heading1"/>
        <w:keepNext/>
        <w:widowControl/>
        <w:numPr>
          <w:ilvl w:val="2"/>
          <w:numId w:val="4"/>
        </w:numPr>
        <w:spacing w:after="60"/>
        <w:jc w:val="both"/>
      </w:pPr>
      <w:bookmarkStart w:id="24" w:name="_Toc203126353"/>
      <w:r>
        <w:t>Avatar Functionality in Scene Description</w:t>
      </w:r>
      <w:bookmarkEnd w:id="24"/>
    </w:p>
    <w:p w14:paraId="07C32DD4" w14:textId="56037383" w:rsidR="00D60B08" w:rsidRDefault="00D60B08" w:rsidP="0009516D">
      <w:pPr>
        <w:pStyle w:val="Heading1"/>
        <w:keepNext/>
        <w:widowControl/>
        <w:numPr>
          <w:ilvl w:val="3"/>
          <w:numId w:val="4"/>
        </w:numPr>
        <w:spacing w:after="60"/>
        <w:jc w:val="both"/>
      </w:pPr>
      <w:bookmarkStart w:id="25" w:name="_Toc203126354"/>
      <w:r>
        <w:t>ARF (Avatar Representation Format) Implementation</w:t>
      </w:r>
      <w:bookmarkEnd w:id="25"/>
    </w:p>
    <w:p w14:paraId="0AC5A401" w14:textId="77777777" w:rsidR="003B5775" w:rsidRDefault="003B5775" w:rsidP="0009516D">
      <w:pPr>
        <w:pStyle w:val="BodyText"/>
      </w:pPr>
      <w:r>
        <w:t xml:space="preserve">The avatar functionality is built based on the WD of the MPEG Avatar Representation Format (ARF) specification, which provides a standardized container format for avatar assets and animations. The ARF implementation follows the MPEG ARF specification and integrates with the </w:t>
      </w:r>
      <w:proofErr w:type="spellStart"/>
      <w:r>
        <w:t>OpenXR</w:t>
      </w:r>
      <w:proofErr w:type="spellEnd"/>
      <w:r>
        <w:t xml:space="preserve"> facial animation tracking system. Here’s a detailed look at the ARF structure and implementation:</w:t>
      </w:r>
    </w:p>
    <w:p w14:paraId="28CC0F0B" w14:textId="77777777" w:rsidR="00245FA4" w:rsidRDefault="00245FA4" w:rsidP="00245FA4">
      <w:pPr>
        <w:pStyle w:val="BodyText"/>
      </w:pPr>
    </w:p>
    <w:p w14:paraId="394525B3" w14:textId="77777777" w:rsidR="00E01F56" w:rsidRDefault="00E01F56" w:rsidP="00E01F56">
      <w:pPr>
        <w:pStyle w:val="SourceCode"/>
      </w:pPr>
      <w:r>
        <w:rPr>
          <w:rStyle w:val="ImportTok"/>
        </w:rPr>
        <w:t>from</w:t>
      </w:r>
      <w:r>
        <w:rPr>
          <w:rStyle w:val="NormalTok"/>
        </w:rPr>
        <w:t xml:space="preserve"> </w:t>
      </w:r>
      <w:proofErr w:type="spellStart"/>
      <w:r>
        <w:rPr>
          <w:rStyle w:val="NormalTok"/>
        </w:rPr>
        <w:t>pympegsd.arf</w:t>
      </w:r>
      <w:proofErr w:type="spellEnd"/>
      <w:r>
        <w:rPr>
          <w:rStyle w:val="NormalTok"/>
        </w:rPr>
        <w:t xml:space="preserve"> </w:t>
      </w:r>
      <w:r>
        <w:rPr>
          <w:rStyle w:val="ImportTok"/>
        </w:rPr>
        <w:t>import</w:t>
      </w:r>
      <w:r>
        <w:rPr>
          <w:rStyle w:val="NormalTok"/>
        </w:rPr>
        <w:t xml:space="preserve"> </w:t>
      </w:r>
      <w:proofErr w:type="spellStart"/>
      <w:r>
        <w:rPr>
          <w:rStyle w:val="NormalTok"/>
        </w:rPr>
        <w:t>ARFContainer</w:t>
      </w:r>
      <w:proofErr w:type="spellEnd"/>
      <w:r>
        <w:rPr>
          <w:rStyle w:val="NormalTok"/>
        </w:rPr>
        <w:t xml:space="preserve">, </w:t>
      </w:r>
      <w:proofErr w:type="spellStart"/>
      <w:r>
        <w:rPr>
          <w:rStyle w:val="NormalTok"/>
        </w:rPr>
        <w:t>ARFLoader</w:t>
      </w:r>
      <w:proofErr w:type="spellEnd"/>
      <w:r>
        <w:br/>
      </w:r>
      <w:r>
        <w:rPr>
          <w:rStyle w:val="ImportTok"/>
        </w:rPr>
        <w:t>from</w:t>
      </w:r>
      <w:r>
        <w:rPr>
          <w:rStyle w:val="NormalTok"/>
        </w:rPr>
        <w:t xml:space="preserve"> </w:t>
      </w:r>
      <w:proofErr w:type="spellStart"/>
      <w:r>
        <w:rPr>
          <w:rStyle w:val="NormalTok"/>
        </w:rPr>
        <w:t>pympegsd.scene</w:t>
      </w:r>
      <w:proofErr w:type="spellEnd"/>
      <w:r>
        <w:rPr>
          <w:rStyle w:val="NormalTok"/>
        </w:rPr>
        <w:t xml:space="preserve"> </w:t>
      </w:r>
      <w:r>
        <w:rPr>
          <w:rStyle w:val="ImportTok"/>
        </w:rPr>
        <w:t>import</w:t>
      </w:r>
      <w:r>
        <w:rPr>
          <w:rStyle w:val="NormalTok"/>
        </w:rPr>
        <w:t xml:space="preserve"> Scene, Node</w:t>
      </w:r>
      <w:r>
        <w:br/>
      </w:r>
      <w:r>
        <w:rPr>
          <w:rStyle w:val="ImportTok"/>
        </w:rPr>
        <w:t>import</w:t>
      </w:r>
      <w:r>
        <w:rPr>
          <w:rStyle w:val="NormalTok"/>
        </w:rPr>
        <w:t xml:space="preserve"> </w:t>
      </w:r>
      <w:proofErr w:type="spellStart"/>
      <w:r>
        <w:rPr>
          <w:rStyle w:val="NormalTok"/>
        </w:rPr>
        <w:t>json</w:t>
      </w:r>
      <w:proofErr w:type="spellEnd"/>
      <w:r>
        <w:br/>
      </w:r>
      <w:r>
        <w:br/>
      </w:r>
      <w:r>
        <w:rPr>
          <w:rStyle w:val="KeywordTok"/>
        </w:rPr>
        <w:t>class</w:t>
      </w:r>
      <w:r>
        <w:rPr>
          <w:rStyle w:val="NormalTok"/>
        </w:rPr>
        <w:t xml:space="preserve"> </w:t>
      </w:r>
      <w:proofErr w:type="spellStart"/>
      <w:r>
        <w:rPr>
          <w:rStyle w:val="NormalTok"/>
        </w:rPr>
        <w:t>AvatarSystem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.arf_loader</w:t>
      </w:r>
      <w:proofErr w:type="spellEnd"/>
      <w:r>
        <w:rPr>
          <w:rStyle w:val="NormalTok"/>
        </w:rPr>
        <w:t xml:space="preserve"> </w:t>
      </w:r>
      <w:r>
        <w:rPr>
          <w:rStyle w:val="OperatorTok"/>
        </w:rPr>
        <w:t>=</w:t>
      </w:r>
      <w:r>
        <w:rPr>
          <w:rStyle w:val="NormalTok"/>
        </w:rPr>
        <w:t xml:space="preserve"> </w:t>
      </w:r>
      <w:proofErr w:type="spellStart"/>
      <w:r>
        <w:rPr>
          <w:rStyle w:val="NormalTok"/>
        </w:rPr>
        <w:t>ARFLoader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load_arf_avatar</w:t>
      </w:r>
      <w:proofErr w:type="spellEnd"/>
      <w:r>
        <w:rPr>
          <w:rStyle w:val="NormalTok"/>
        </w:rPr>
        <w:t>(</w:t>
      </w:r>
      <w:r>
        <w:rPr>
          <w:rStyle w:val="VariableTok"/>
        </w:rPr>
        <w:t>self</w:t>
      </w:r>
      <w:r>
        <w:rPr>
          <w:rStyle w:val="NormalTok"/>
        </w:rPr>
        <w:t xml:space="preserve">, </w:t>
      </w:r>
      <w:proofErr w:type="spellStart"/>
      <w:r>
        <w:rPr>
          <w:rStyle w:val="NormalTok"/>
        </w:rPr>
        <w:t>arf_path</w:t>
      </w:r>
      <w:proofErr w:type="spellEnd"/>
      <w:r>
        <w:rPr>
          <w:rStyle w:val="NormalTok"/>
        </w:rPr>
        <w:t xml:space="preserve">: </w:t>
      </w:r>
      <w:r>
        <w:rPr>
          <w:rStyle w:val="BuiltInTok"/>
        </w:rPr>
        <w:t>str</w:t>
      </w:r>
      <w:r>
        <w:rPr>
          <w:rStyle w:val="NormalTok"/>
        </w:rPr>
        <w:t xml:space="preserve">) </w:t>
      </w:r>
      <w:r>
        <w:rPr>
          <w:rStyle w:val="OperatorTok"/>
        </w:rPr>
        <w:t>-&gt;</w:t>
      </w:r>
      <w:r>
        <w:rPr>
          <w:rStyle w:val="NormalTok"/>
        </w:rPr>
        <w:t xml:space="preserve"> Scene:</w:t>
      </w:r>
      <w:r>
        <w:br/>
      </w:r>
      <w:r>
        <w:rPr>
          <w:rStyle w:val="NormalTok"/>
        </w:rPr>
        <w:t xml:space="preserve">        </w:t>
      </w:r>
      <w:r>
        <w:rPr>
          <w:rStyle w:val="CommentTok"/>
        </w:rPr>
        <w:t># Load and parse ARF container</w:t>
      </w:r>
      <w:r>
        <w:br/>
      </w:r>
      <w:r>
        <w:rPr>
          <w:rStyle w:val="NormalTok"/>
        </w:rPr>
        <w:t xml:space="preserve">        </w:t>
      </w:r>
      <w:proofErr w:type="spellStart"/>
      <w:r>
        <w:rPr>
          <w:rStyle w:val="NormalTok"/>
        </w:rPr>
        <w:t>arf_container</w:t>
      </w:r>
      <w:proofErr w:type="spellEnd"/>
      <w:r>
        <w:rPr>
          <w:rStyle w:val="NormalTok"/>
        </w:rPr>
        <w:t xml:space="preserve"> </w:t>
      </w:r>
      <w:r>
        <w:rPr>
          <w:rStyle w:val="OperatorTok"/>
        </w:rPr>
        <w:t>=</w:t>
      </w:r>
      <w:r>
        <w:rPr>
          <w:rStyle w:val="NormalTok"/>
        </w:rPr>
        <w:t xml:space="preserve"> </w:t>
      </w:r>
      <w:proofErr w:type="spellStart"/>
      <w:r>
        <w:rPr>
          <w:rStyle w:val="VariableTok"/>
        </w:rPr>
        <w:t>self</w:t>
      </w:r>
      <w:r>
        <w:rPr>
          <w:rStyle w:val="NormalTok"/>
        </w:rPr>
        <w:t>.arf_loader.load</w:t>
      </w:r>
      <w:proofErr w:type="spellEnd"/>
      <w:r>
        <w:rPr>
          <w:rStyle w:val="NormalTok"/>
        </w:rPr>
        <w:t>(</w:t>
      </w:r>
      <w:proofErr w:type="spellStart"/>
      <w:r>
        <w:rPr>
          <w:rStyle w:val="NormalTok"/>
        </w:rPr>
        <w:t>arf_path</w:t>
      </w:r>
      <w:proofErr w:type="spellEnd"/>
      <w:r>
        <w:rPr>
          <w:rStyle w:val="NormalTok"/>
        </w:rPr>
        <w:t>)</w:t>
      </w:r>
      <w:r>
        <w:br/>
      </w:r>
      <w:r>
        <w:rPr>
          <w:rStyle w:val="NormalTok"/>
        </w:rPr>
        <w:t xml:space="preserve">        </w:t>
      </w:r>
      <w:r>
        <w:br/>
      </w:r>
      <w:r>
        <w:rPr>
          <w:rStyle w:val="NormalTok"/>
        </w:rPr>
        <w:t xml:space="preserve">        </w:t>
      </w:r>
      <w:r>
        <w:rPr>
          <w:rStyle w:val="CommentTok"/>
        </w:rPr>
        <w:t># Validate ARF signature and version</w:t>
      </w:r>
      <w:r>
        <w:br/>
      </w:r>
      <w:r>
        <w:rPr>
          <w:rStyle w:val="NormalTok"/>
        </w:rPr>
        <w:t xml:space="preserve">        </w:t>
      </w:r>
      <w:r>
        <w:rPr>
          <w:rStyle w:val="ControlFlowTok"/>
        </w:rPr>
        <w:t>if</w:t>
      </w:r>
      <w:r>
        <w:rPr>
          <w:rStyle w:val="NormalTok"/>
        </w:rPr>
        <w:t xml:space="preserve"> </w:t>
      </w:r>
      <w:r>
        <w:rPr>
          <w:rStyle w:val="KeywordTok"/>
        </w:rPr>
        <w:t>not</w:t>
      </w:r>
      <w:r>
        <w:rPr>
          <w:rStyle w:val="NormalTok"/>
        </w:rPr>
        <w:t xml:space="preserve"> </w:t>
      </w:r>
      <w:proofErr w:type="spellStart"/>
      <w:r>
        <w:rPr>
          <w:rStyle w:val="NormalTok"/>
        </w:rPr>
        <w:t>arf_container.validate_signature</w:t>
      </w:r>
      <w:proofErr w:type="spellEnd"/>
      <w:r>
        <w:rPr>
          <w:rStyle w:val="NormalTok"/>
        </w:rPr>
        <w:t>(</w:t>
      </w:r>
      <w:r>
        <w:rPr>
          <w:rStyle w:val="StringTok"/>
        </w:rPr>
        <w:t>"MPEG-ARF-2025"</w:t>
      </w:r>
      <w:r>
        <w:rPr>
          <w:rStyle w:val="NormalTok"/>
        </w:rPr>
        <w:t>):</w:t>
      </w:r>
      <w:r>
        <w:br/>
      </w:r>
      <w:r>
        <w:rPr>
          <w:rStyle w:val="NormalTok"/>
        </w:rPr>
        <w:t xml:space="preserve">            </w:t>
      </w:r>
      <w:r>
        <w:rPr>
          <w:rStyle w:val="ControlFlowTok"/>
        </w:rPr>
        <w:t>raise</w:t>
      </w:r>
      <w:r>
        <w:rPr>
          <w:rStyle w:val="NormalTok"/>
        </w:rPr>
        <w:t xml:space="preserve"> </w:t>
      </w:r>
      <w:proofErr w:type="spellStart"/>
      <w:r>
        <w:rPr>
          <w:rStyle w:val="PreprocessorTok"/>
        </w:rPr>
        <w:t>ValueError</w:t>
      </w:r>
      <w:proofErr w:type="spellEnd"/>
      <w:r>
        <w:rPr>
          <w:rStyle w:val="NormalTok"/>
        </w:rPr>
        <w:t>(</w:t>
      </w:r>
      <w:r>
        <w:rPr>
          <w:rStyle w:val="StringTok"/>
        </w:rPr>
        <w:t>"Invalid ARF signature"</w:t>
      </w:r>
      <w:r>
        <w:rPr>
          <w:rStyle w:val="NormalTok"/>
        </w:rPr>
        <w:t>)</w:t>
      </w:r>
      <w:r>
        <w:br/>
      </w:r>
      <w:r>
        <w:rPr>
          <w:rStyle w:val="NormalTok"/>
        </w:rPr>
        <w:t xml:space="preserve">            </w:t>
      </w:r>
      <w:r>
        <w:br/>
      </w:r>
      <w:r>
        <w:rPr>
          <w:rStyle w:val="NormalTok"/>
        </w:rPr>
        <w:t xml:space="preserve">        </w:t>
      </w:r>
      <w:r>
        <w:rPr>
          <w:rStyle w:val="CommentTok"/>
        </w:rPr>
        <w:t># Create scene from ARF data</w:t>
      </w:r>
      <w:r>
        <w:br/>
      </w:r>
      <w:r>
        <w:rPr>
          <w:rStyle w:val="NormalTok"/>
        </w:rPr>
        <w:lastRenderedPageBreak/>
        <w:t xml:space="preserve">        scene </w:t>
      </w:r>
      <w:r>
        <w:rPr>
          <w:rStyle w:val="OperatorTok"/>
        </w:rPr>
        <w:t>=</w:t>
      </w:r>
      <w:r>
        <w:rPr>
          <w:rStyle w:val="NormalTok"/>
        </w:rPr>
        <w:t xml:space="preserve"> Scene()</w:t>
      </w:r>
      <w:r>
        <w:br/>
      </w:r>
      <w:r>
        <w:rPr>
          <w:rStyle w:val="NormalTok"/>
        </w:rPr>
        <w:t xml:space="preserve">        </w:t>
      </w:r>
      <w:r>
        <w:br/>
      </w:r>
      <w:r>
        <w:rPr>
          <w:rStyle w:val="NormalTok"/>
        </w:rPr>
        <w:t xml:space="preserve">        </w:t>
      </w:r>
      <w:r>
        <w:rPr>
          <w:rStyle w:val="CommentTok"/>
        </w:rPr>
        <w:t># Process ARF components</w:t>
      </w:r>
      <w:r>
        <w:br/>
      </w:r>
      <w:r>
        <w:rPr>
          <w:rStyle w:val="NormalTok"/>
        </w:rPr>
        <w:t xml:space="preserve">        </w:t>
      </w:r>
      <w:r>
        <w:rPr>
          <w:rStyle w:val="VariableTok"/>
        </w:rPr>
        <w:t>self</w:t>
      </w:r>
      <w:r>
        <w:rPr>
          <w:rStyle w:val="NormalTok"/>
        </w:rPr>
        <w:t>._</w:t>
      </w:r>
      <w:proofErr w:type="spellStart"/>
      <w:r>
        <w:rPr>
          <w:rStyle w:val="NormalTok"/>
        </w:rPr>
        <w:t>process_blendshapes</w:t>
      </w:r>
      <w:proofErr w:type="spellEnd"/>
      <w:r>
        <w:rPr>
          <w:rStyle w:val="NormalTok"/>
        </w:rPr>
        <w:t>(</w:t>
      </w:r>
      <w:proofErr w:type="spellStart"/>
      <w:r>
        <w:rPr>
          <w:rStyle w:val="NormalTok"/>
        </w:rPr>
        <w:t>arf_container</w:t>
      </w:r>
      <w:proofErr w:type="spellEnd"/>
      <w:r>
        <w:rPr>
          <w:rStyle w:val="NormalTok"/>
        </w:rPr>
        <w:t>, scene)</w:t>
      </w:r>
      <w:r>
        <w:br/>
      </w:r>
      <w:r>
        <w:rPr>
          <w:rStyle w:val="NormalTok"/>
        </w:rPr>
        <w:t xml:space="preserve">        </w:t>
      </w:r>
      <w:r>
        <w:rPr>
          <w:rStyle w:val="VariableTok"/>
        </w:rPr>
        <w:t>self</w:t>
      </w:r>
      <w:r>
        <w:rPr>
          <w:rStyle w:val="NormalTok"/>
        </w:rPr>
        <w:t>._</w:t>
      </w:r>
      <w:proofErr w:type="spellStart"/>
      <w:r>
        <w:rPr>
          <w:rStyle w:val="NormalTok"/>
        </w:rPr>
        <w:t>process_nodes</w:t>
      </w:r>
      <w:proofErr w:type="spellEnd"/>
      <w:r>
        <w:rPr>
          <w:rStyle w:val="NormalTok"/>
        </w:rPr>
        <w:t>(</w:t>
      </w:r>
      <w:proofErr w:type="spellStart"/>
      <w:r>
        <w:rPr>
          <w:rStyle w:val="NormalTok"/>
        </w:rPr>
        <w:t>arf_container</w:t>
      </w:r>
      <w:proofErr w:type="spellEnd"/>
      <w:r>
        <w:rPr>
          <w:rStyle w:val="NormalTok"/>
        </w:rPr>
        <w:t>, scene)</w:t>
      </w:r>
      <w:r>
        <w:br/>
      </w:r>
      <w:r>
        <w:rPr>
          <w:rStyle w:val="NormalTok"/>
        </w:rPr>
        <w:t xml:space="preserve">        </w:t>
      </w:r>
      <w:r>
        <w:br/>
      </w:r>
      <w:r>
        <w:rPr>
          <w:rStyle w:val="NormalTok"/>
        </w:rPr>
        <w:t xml:space="preserve">        </w:t>
      </w:r>
      <w:r>
        <w:rPr>
          <w:rStyle w:val="ControlFlowTok"/>
        </w:rPr>
        <w:t>return</w:t>
      </w:r>
      <w:r>
        <w:rPr>
          <w:rStyle w:val="NormalTok"/>
        </w:rPr>
        <w:t xml:space="preserve"> scene</w:t>
      </w:r>
      <w:r>
        <w:br/>
      </w:r>
      <w:r>
        <w:rPr>
          <w:rStyle w:val="NormalTok"/>
        </w:rPr>
        <w:t xml:space="preserve">    </w:t>
      </w:r>
      <w:r>
        <w:br/>
      </w:r>
      <w:r>
        <w:rPr>
          <w:rStyle w:val="NormalTok"/>
        </w:rPr>
        <w:t xml:space="preserve">    </w:t>
      </w:r>
      <w:r>
        <w:rPr>
          <w:rStyle w:val="KeywordTok"/>
        </w:rPr>
        <w:t>def</w:t>
      </w:r>
      <w:r>
        <w:rPr>
          <w:rStyle w:val="NormalTok"/>
        </w:rPr>
        <w:t xml:space="preserve"> _</w:t>
      </w:r>
      <w:proofErr w:type="spellStart"/>
      <w:r>
        <w:rPr>
          <w:rStyle w:val="NormalTok"/>
        </w:rPr>
        <w:t>process_blendshapes</w:t>
      </w:r>
      <w:proofErr w:type="spellEnd"/>
      <w:r>
        <w:rPr>
          <w:rStyle w:val="NormalTok"/>
        </w:rPr>
        <w:t>(</w:t>
      </w:r>
      <w:r>
        <w:rPr>
          <w:rStyle w:val="VariableTok"/>
        </w:rPr>
        <w:t>self</w:t>
      </w:r>
      <w:r>
        <w:rPr>
          <w:rStyle w:val="NormalTok"/>
        </w:rPr>
        <w:t xml:space="preserve">, arf: </w:t>
      </w:r>
      <w:proofErr w:type="spellStart"/>
      <w:r>
        <w:rPr>
          <w:rStyle w:val="NormalTok"/>
        </w:rPr>
        <w:t>ARFContainer</w:t>
      </w:r>
      <w:proofErr w:type="spellEnd"/>
      <w:r>
        <w:rPr>
          <w:rStyle w:val="NormalTok"/>
        </w:rPr>
        <w:t>, scene: Scene):</w:t>
      </w:r>
      <w:r>
        <w:br/>
      </w:r>
      <w:r>
        <w:rPr>
          <w:rStyle w:val="NormalTok"/>
        </w:rPr>
        <w:t xml:space="preserve">        </w:t>
      </w:r>
      <w:r>
        <w:rPr>
          <w:rStyle w:val="CommentTok"/>
        </w:rPr>
        <w:t xml:space="preserve"># Load </w:t>
      </w:r>
      <w:proofErr w:type="spellStart"/>
      <w:r>
        <w:rPr>
          <w:rStyle w:val="CommentTok"/>
        </w:rPr>
        <w:t>blendshape</w:t>
      </w:r>
      <w:proofErr w:type="spellEnd"/>
      <w:r>
        <w:rPr>
          <w:rStyle w:val="CommentTok"/>
        </w:rPr>
        <w:t xml:space="preserve"> definitions</w:t>
      </w:r>
      <w:r>
        <w:br/>
      </w:r>
      <w:r>
        <w:rPr>
          <w:rStyle w:val="NormalTok"/>
        </w:rPr>
        <w:t xml:space="preserve">        </w:t>
      </w:r>
      <w:r>
        <w:rPr>
          <w:rStyle w:val="ControlFlowTok"/>
        </w:rPr>
        <w:t>for</w:t>
      </w:r>
      <w:r>
        <w:rPr>
          <w:rStyle w:val="NormalTok"/>
        </w:rPr>
        <w:t xml:space="preserve"> </w:t>
      </w:r>
      <w:proofErr w:type="spellStart"/>
      <w:r>
        <w:rPr>
          <w:rStyle w:val="NormalTok"/>
        </w:rPr>
        <w:t>blendshape_set</w:t>
      </w:r>
      <w:proofErr w:type="spellEnd"/>
      <w:r>
        <w:rPr>
          <w:rStyle w:val="NormalTok"/>
        </w:rPr>
        <w:t xml:space="preserve"> </w:t>
      </w:r>
      <w:r>
        <w:rPr>
          <w:rStyle w:val="KeywordTok"/>
        </w:rPr>
        <w:t>in</w:t>
      </w:r>
      <w:r>
        <w:rPr>
          <w:rStyle w:val="NormalTok"/>
        </w:rPr>
        <w:t xml:space="preserve"> </w:t>
      </w:r>
      <w:proofErr w:type="spellStart"/>
      <w:r>
        <w:rPr>
          <w:rStyle w:val="NormalTok"/>
        </w:rPr>
        <w:t>arf.components.blendshapes</w:t>
      </w:r>
      <w:proofErr w:type="spellEnd"/>
      <w:r>
        <w:rPr>
          <w:rStyle w:val="NormalTok"/>
        </w:rPr>
        <w:t>:</w:t>
      </w:r>
      <w:r>
        <w:br/>
      </w:r>
      <w:r>
        <w:rPr>
          <w:rStyle w:val="NormalTok"/>
        </w:rPr>
        <w:t xml:space="preserve">            </w:t>
      </w:r>
      <w:r>
        <w:rPr>
          <w:rStyle w:val="CommentTok"/>
        </w:rPr>
        <w:t># Load basis mesh</w:t>
      </w:r>
      <w:r>
        <w:br/>
      </w:r>
      <w:r>
        <w:rPr>
          <w:rStyle w:val="NormalTok"/>
        </w:rPr>
        <w:t xml:space="preserve">            </w:t>
      </w:r>
      <w:proofErr w:type="spellStart"/>
      <w:r>
        <w:rPr>
          <w:rStyle w:val="NormalTok"/>
        </w:rPr>
        <w:t>basis_mesh</w:t>
      </w:r>
      <w:proofErr w:type="spellEnd"/>
      <w:r>
        <w:rPr>
          <w:rStyle w:val="NormalTok"/>
        </w:rPr>
        <w:t xml:space="preserve"> </w:t>
      </w:r>
      <w:r>
        <w:rPr>
          <w:rStyle w:val="OperatorTok"/>
        </w:rPr>
        <w:t>=</w:t>
      </w:r>
      <w:r>
        <w:rPr>
          <w:rStyle w:val="NormalTok"/>
        </w:rPr>
        <w:t xml:space="preserve"> </w:t>
      </w:r>
      <w:r>
        <w:rPr>
          <w:rStyle w:val="VariableTok"/>
        </w:rPr>
        <w:t>self</w:t>
      </w:r>
      <w:r>
        <w:rPr>
          <w:rStyle w:val="NormalTok"/>
        </w:rPr>
        <w:t>._</w:t>
      </w:r>
      <w:proofErr w:type="spellStart"/>
      <w:r>
        <w:rPr>
          <w:rStyle w:val="NormalTok"/>
        </w:rPr>
        <w:t>load_gltf</w:t>
      </w:r>
      <w:proofErr w:type="spellEnd"/>
      <w:r>
        <w:rPr>
          <w:rStyle w:val="NormalTok"/>
        </w:rPr>
        <w:t>(</w:t>
      </w:r>
      <w:r>
        <w:br/>
      </w:r>
      <w:r>
        <w:rPr>
          <w:rStyle w:val="NormalTok"/>
        </w:rPr>
        <w:t xml:space="preserve">                </w:t>
      </w:r>
      <w:proofErr w:type="spellStart"/>
      <w:r>
        <w:rPr>
          <w:rStyle w:val="NormalTok"/>
        </w:rPr>
        <w:t>arf.get_data_uri</w:t>
      </w:r>
      <w:proofErr w:type="spellEnd"/>
      <w:r>
        <w:rPr>
          <w:rStyle w:val="NormalTok"/>
        </w:rPr>
        <w:t>(</w:t>
      </w:r>
      <w:proofErr w:type="spellStart"/>
      <w:r>
        <w:rPr>
          <w:rStyle w:val="NormalTok"/>
        </w:rPr>
        <w:t>blendshape_set.basisMesh</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CommentTok"/>
        </w:rPr>
        <w:t xml:space="preserve"># Load and register </w:t>
      </w:r>
      <w:proofErr w:type="spellStart"/>
      <w:r>
        <w:rPr>
          <w:rStyle w:val="CommentTok"/>
        </w:rPr>
        <w:t>blendshapes</w:t>
      </w:r>
      <w:proofErr w:type="spellEnd"/>
      <w:r>
        <w:br/>
      </w:r>
      <w:r>
        <w:rPr>
          <w:rStyle w:val="NormalTok"/>
        </w:rPr>
        <w:t xml:space="preserve">            </w:t>
      </w:r>
      <w:r>
        <w:rPr>
          <w:rStyle w:val="ControlFlowTok"/>
        </w:rPr>
        <w:t>for</w:t>
      </w:r>
      <w:r>
        <w:rPr>
          <w:rStyle w:val="NormalTok"/>
        </w:rPr>
        <w:t xml:space="preserve"> </w:t>
      </w:r>
      <w:proofErr w:type="spellStart"/>
      <w:r>
        <w:rPr>
          <w:rStyle w:val="NormalTok"/>
        </w:rPr>
        <w:t>shape_id</w:t>
      </w:r>
      <w:proofErr w:type="spellEnd"/>
      <w:r>
        <w:rPr>
          <w:rStyle w:val="NormalTok"/>
        </w:rPr>
        <w:t xml:space="preserve"> </w:t>
      </w:r>
      <w:r>
        <w:rPr>
          <w:rStyle w:val="KeywordTok"/>
        </w:rPr>
        <w:t>in</w:t>
      </w:r>
      <w:r>
        <w:rPr>
          <w:rStyle w:val="NormalTok"/>
        </w:rPr>
        <w:t xml:space="preserve"> </w:t>
      </w:r>
      <w:proofErr w:type="spellStart"/>
      <w:r>
        <w:rPr>
          <w:rStyle w:val="NormalTok"/>
        </w:rPr>
        <w:t>blendshape_set.shapes</w:t>
      </w:r>
      <w:proofErr w:type="spellEnd"/>
      <w:r>
        <w:rPr>
          <w:rStyle w:val="NormalTok"/>
        </w:rPr>
        <w:t>:</w:t>
      </w:r>
      <w:r>
        <w:br/>
      </w:r>
      <w:r>
        <w:rPr>
          <w:rStyle w:val="NormalTok"/>
        </w:rPr>
        <w:t xml:space="preserve">                </w:t>
      </w:r>
      <w:proofErr w:type="spellStart"/>
      <w:r>
        <w:rPr>
          <w:rStyle w:val="NormalTok"/>
        </w:rPr>
        <w:t>shape_data</w:t>
      </w:r>
      <w:proofErr w:type="spellEnd"/>
      <w:r>
        <w:rPr>
          <w:rStyle w:val="NormalTok"/>
        </w:rPr>
        <w:t xml:space="preserve"> </w:t>
      </w:r>
      <w:r>
        <w:rPr>
          <w:rStyle w:val="OperatorTok"/>
        </w:rPr>
        <w:t>=</w:t>
      </w:r>
      <w:r>
        <w:rPr>
          <w:rStyle w:val="NormalTok"/>
        </w:rPr>
        <w:t xml:space="preserve"> </w:t>
      </w:r>
      <w:proofErr w:type="spellStart"/>
      <w:r>
        <w:rPr>
          <w:rStyle w:val="NormalTok"/>
        </w:rPr>
        <w:t>arf.get_data</w:t>
      </w:r>
      <w:proofErr w:type="spellEnd"/>
      <w:r>
        <w:rPr>
          <w:rStyle w:val="NormalTok"/>
        </w:rPr>
        <w:t>(</w:t>
      </w:r>
      <w:proofErr w:type="spellStart"/>
      <w:r>
        <w:rPr>
          <w:rStyle w:val="NormalTok"/>
        </w:rPr>
        <w:t>shape_id</w:t>
      </w:r>
      <w:proofErr w:type="spellEnd"/>
      <w:r>
        <w:rPr>
          <w:rStyle w:val="NormalTok"/>
        </w:rPr>
        <w:t>)</w:t>
      </w:r>
      <w:r>
        <w:br/>
      </w:r>
      <w:r>
        <w:rPr>
          <w:rStyle w:val="NormalTok"/>
        </w:rPr>
        <w:t xml:space="preserve">                </w:t>
      </w:r>
      <w:r>
        <w:rPr>
          <w:rStyle w:val="VariableTok"/>
        </w:rPr>
        <w:t>self</w:t>
      </w:r>
      <w:r>
        <w:rPr>
          <w:rStyle w:val="NormalTok"/>
        </w:rPr>
        <w:t>._</w:t>
      </w:r>
      <w:proofErr w:type="spellStart"/>
      <w:r>
        <w:rPr>
          <w:rStyle w:val="NormalTok"/>
        </w:rPr>
        <w:t>register_blendshape</w:t>
      </w:r>
      <w:proofErr w:type="spellEnd"/>
      <w:r>
        <w:rPr>
          <w:rStyle w:val="NormalTok"/>
        </w:rPr>
        <w:t>(</w:t>
      </w:r>
      <w:r>
        <w:br/>
      </w:r>
      <w:r>
        <w:rPr>
          <w:rStyle w:val="NormalTok"/>
        </w:rPr>
        <w:t xml:space="preserve">                    scene,</w:t>
      </w:r>
      <w:r>
        <w:br/>
      </w:r>
      <w:r>
        <w:rPr>
          <w:rStyle w:val="NormalTok"/>
        </w:rPr>
        <w:t xml:space="preserve">                    </w:t>
      </w:r>
      <w:proofErr w:type="spellStart"/>
      <w:r>
        <w:rPr>
          <w:rStyle w:val="NormalTok"/>
        </w:rPr>
        <w:t>basis_mesh</w:t>
      </w:r>
      <w:proofErr w:type="spellEnd"/>
      <w:r>
        <w:rPr>
          <w:rStyle w:val="NormalTok"/>
        </w:rPr>
        <w:t>,</w:t>
      </w:r>
      <w:r>
        <w:br/>
      </w:r>
      <w:r>
        <w:rPr>
          <w:rStyle w:val="NormalTok"/>
        </w:rPr>
        <w:t xml:space="preserve">                    shape_data.name,</w:t>
      </w:r>
      <w:r>
        <w:br/>
      </w:r>
      <w:r>
        <w:rPr>
          <w:rStyle w:val="NormalTok"/>
        </w:rPr>
        <w:t xml:space="preserve">                    </w:t>
      </w:r>
      <w:proofErr w:type="spellStart"/>
      <w:r>
        <w:rPr>
          <w:rStyle w:val="NormalTok"/>
        </w:rPr>
        <w:t>shape_data.uri</w:t>
      </w:r>
      <w:proofErr w:type="spellEnd"/>
      <w:r>
        <w:br/>
      </w:r>
      <w:r>
        <w:rPr>
          <w:rStyle w:val="NormalTok"/>
        </w:rPr>
        <w:t xml:space="preserve">                )</w:t>
      </w:r>
    </w:p>
    <w:p w14:paraId="2CC41A92" w14:textId="77777777" w:rsidR="00E01F56" w:rsidRDefault="00E01F56" w:rsidP="00E01F56">
      <w:pPr>
        <w:pStyle w:val="BodyText"/>
      </w:pPr>
      <w:r>
        <w:t xml:space="preserve">The ARF container structure is defined in the </w:t>
      </w:r>
      <w:proofErr w:type="spellStart"/>
      <w:proofErr w:type="gramStart"/>
      <w:r>
        <w:t>arf.json</w:t>
      </w:r>
      <w:proofErr w:type="spellEnd"/>
      <w:proofErr w:type="gramEnd"/>
      <w:r>
        <w:t xml:space="preserve"> configuration file, which specifies the avatar’s components, assets, and animation capabilities:</w:t>
      </w:r>
    </w:p>
    <w:p w14:paraId="518FB049" w14:textId="77777777" w:rsidR="00702313" w:rsidRDefault="00702313" w:rsidP="00E01F56">
      <w:pPr>
        <w:pStyle w:val="BodyText"/>
      </w:pPr>
    </w:p>
    <w:p w14:paraId="4DB6E792" w14:textId="150B09E6" w:rsidR="00E01F56" w:rsidRDefault="00E01F56" w:rsidP="0009516D">
      <w:pPr>
        <w:pStyle w:val="SourceCode"/>
      </w:pPr>
      <w:r>
        <w:rPr>
          <w:rStyle w:val="FunctionTok"/>
        </w:rPr>
        <w:t>{</w:t>
      </w:r>
      <w:r>
        <w:br/>
      </w:r>
      <w:r>
        <w:rPr>
          <w:rStyle w:val="NormalTok"/>
        </w:rPr>
        <w:t xml:space="preserve">    </w:t>
      </w:r>
      <w:r>
        <w:rPr>
          <w:rStyle w:val="DataTypeTok"/>
        </w:rPr>
        <w:t>"preamble"</w:t>
      </w:r>
      <w:r>
        <w:rPr>
          <w:rStyle w:val="FunctionTok"/>
        </w:rPr>
        <w:t>:</w:t>
      </w:r>
      <w:r>
        <w:rPr>
          <w:rStyle w:val="NormalTok"/>
        </w:rPr>
        <w:t xml:space="preserve"> </w:t>
      </w:r>
      <w:r>
        <w:rPr>
          <w:rStyle w:val="FunctionTok"/>
        </w:rPr>
        <w:t>{</w:t>
      </w:r>
      <w:r>
        <w:br/>
      </w:r>
      <w:r>
        <w:rPr>
          <w:rStyle w:val="NormalTok"/>
        </w:rPr>
        <w:t xml:space="preserve">        </w:t>
      </w:r>
      <w:r>
        <w:rPr>
          <w:rStyle w:val="DataTypeTok"/>
        </w:rPr>
        <w:t>"signature"</w:t>
      </w:r>
      <w:r>
        <w:rPr>
          <w:rStyle w:val="FunctionTok"/>
        </w:rPr>
        <w:t>:</w:t>
      </w:r>
      <w:r>
        <w:rPr>
          <w:rStyle w:val="NormalTok"/>
        </w:rPr>
        <w:t xml:space="preserve"> </w:t>
      </w:r>
      <w:r>
        <w:rPr>
          <w:rStyle w:val="StringTok"/>
        </w:rPr>
        <w:t>"MPEG-ARF-2025"</w:t>
      </w:r>
      <w:r>
        <w:rPr>
          <w:rStyle w:val="FunctionTok"/>
        </w:rPr>
        <w:t>,</w:t>
      </w:r>
      <w:r>
        <w:br/>
      </w:r>
      <w:r>
        <w:rPr>
          <w:rStyle w:val="NormalTok"/>
        </w:rPr>
        <w:t xml:space="preserve">        </w:t>
      </w:r>
      <w:r>
        <w:rPr>
          <w:rStyle w:val="DataTypeTok"/>
        </w:rPr>
        <w:t>"version"</w:t>
      </w:r>
      <w:r>
        <w:rPr>
          <w:rStyle w:val="FunctionTok"/>
        </w:rPr>
        <w:t>:</w:t>
      </w:r>
      <w:r>
        <w:rPr>
          <w:rStyle w:val="NormalTok"/>
        </w:rPr>
        <w:t xml:space="preserve"> </w:t>
      </w:r>
      <w:r>
        <w:rPr>
          <w:rStyle w:val="StringTok"/>
        </w:rPr>
        <w:t>"1.0.0"</w:t>
      </w:r>
      <w:r>
        <w:rPr>
          <w:rStyle w:val="FunctionTok"/>
        </w:rPr>
        <w:t>,</w:t>
      </w:r>
      <w:r>
        <w:br/>
      </w:r>
      <w:r>
        <w:rPr>
          <w:rStyle w:val="NormalTok"/>
        </w:rPr>
        <w:t xml:space="preserve">        </w:t>
      </w:r>
      <w:r>
        <w:rPr>
          <w:rStyle w:val="DataTypeTok"/>
        </w:rPr>
        <w:t>"</w:t>
      </w:r>
      <w:proofErr w:type="spellStart"/>
      <w:r>
        <w:rPr>
          <w:rStyle w:val="DataTypeTok"/>
        </w:rPr>
        <w:t>supportedAnimation</w:t>
      </w:r>
      <w:proofErr w:type="spellEnd"/>
      <w:r>
        <w:rPr>
          <w:rStyle w:val="DataTypeTok"/>
        </w:rPr>
        <w:t>"</w:t>
      </w:r>
      <w:r>
        <w:rPr>
          <w:rStyle w:val="FunctionTok"/>
        </w:rPr>
        <w:t>:</w:t>
      </w:r>
      <w:r>
        <w:rPr>
          <w:rStyle w:val="NormalTok"/>
        </w:rPr>
        <w:t xml:space="preserve"> </w:t>
      </w:r>
      <w:r>
        <w:rPr>
          <w:rStyle w:val="FunctionTok"/>
        </w:rPr>
        <w:t>{</w:t>
      </w:r>
      <w:r>
        <w:br/>
      </w:r>
      <w:r>
        <w:rPr>
          <w:rStyle w:val="NormalTok"/>
        </w:rPr>
        <w:t xml:space="preserve">            </w:t>
      </w:r>
      <w:r>
        <w:rPr>
          <w:rStyle w:val="DataTypeTok"/>
        </w:rPr>
        <w:t>"</w:t>
      </w:r>
      <w:proofErr w:type="spellStart"/>
      <w:r>
        <w:rPr>
          <w:rStyle w:val="DataTypeTok"/>
        </w:rPr>
        <w:t>faceAnimation</w:t>
      </w:r>
      <w:proofErr w:type="spellEnd"/>
      <w:r>
        <w:rPr>
          <w:rStyle w:val="DataTypeTok"/>
        </w:rPr>
        <w:t>"</w:t>
      </w:r>
      <w:r>
        <w:rPr>
          <w:rStyle w:val="FunctionTok"/>
        </w:rPr>
        <w:t>:</w:t>
      </w:r>
      <w:r>
        <w:rPr>
          <w:rStyle w:val="NormalTok"/>
        </w:rPr>
        <w:t xml:space="preserve"> </w:t>
      </w:r>
      <w:r>
        <w:rPr>
          <w:rStyle w:val="OtherTok"/>
        </w:rPr>
        <w:t>[</w:t>
      </w:r>
      <w:r>
        <w:rPr>
          <w:rStyle w:val="StringTok"/>
        </w:rPr>
        <w:t>"urn:khronos:openxr:facial-animation:fb-tracking2"</w:t>
      </w:r>
      <w:r>
        <w:rPr>
          <w:rStyle w:val="OtherTok"/>
        </w:rPr>
        <w:t>]</w:t>
      </w:r>
      <w:r>
        <w:br/>
      </w:r>
      <w:r>
        <w:rPr>
          <w:rStyle w:val="NormalTok"/>
        </w:rPr>
        <w:t xml:space="preserve">        </w:t>
      </w:r>
      <w:r>
        <w:rPr>
          <w:rStyle w:val="FunctionTok"/>
        </w:rPr>
        <w:t>}</w:t>
      </w:r>
      <w:r>
        <w:br/>
      </w:r>
      <w:r>
        <w:rPr>
          <w:rStyle w:val="NormalTok"/>
        </w:rPr>
        <w:t xml:space="preserve">    </w:t>
      </w:r>
      <w:r>
        <w:rPr>
          <w:rStyle w:val="FunctionTok"/>
        </w:rPr>
        <w:t>},</w:t>
      </w:r>
      <w:r>
        <w:br/>
      </w:r>
      <w:r>
        <w:rPr>
          <w:rStyle w:val="NormalTok"/>
        </w:rPr>
        <w:t xml:space="preserve">    </w:t>
      </w:r>
      <w:r>
        <w:rPr>
          <w:rStyle w:val="DataTypeTok"/>
        </w:rPr>
        <w:t>"metadata"</w:t>
      </w:r>
      <w:r>
        <w:rPr>
          <w:rStyle w:val="FunctionTok"/>
        </w:rPr>
        <w:t>:</w:t>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"Alexis"</w:t>
      </w:r>
      <w:r>
        <w:rPr>
          <w:rStyle w:val="FunctionTok"/>
        </w:rPr>
        <w:t>,</w:t>
      </w:r>
      <w:r>
        <w:br/>
      </w:r>
      <w:r>
        <w:rPr>
          <w:rStyle w:val="NormalTok"/>
        </w:rPr>
        <w:t xml:space="preserve">        </w:t>
      </w:r>
      <w:r>
        <w:rPr>
          <w:rStyle w:val="DataTypeTok"/>
        </w:rPr>
        <w:t>"id"</w:t>
      </w:r>
      <w:r>
        <w:rPr>
          <w:rStyle w:val="FunctionTok"/>
        </w:rPr>
        <w:t>:</w:t>
      </w:r>
      <w:r>
        <w:rPr>
          <w:rStyle w:val="NormalTok"/>
        </w:rPr>
        <w:t xml:space="preserve"> </w:t>
      </w:r>
      <w:r>
        <w:rPr>
          <w:rStyle w:val="StringTok"/>
        </w:rPr>
        <w:t>"</w:t>
      </w:r>
      <w:proofErr w:type="spellStart"/>
      <w:r>
        <w:rPr>
          <w:rStyle w:val="StringTok"/>
        </w:rPr>
        <w:t>alexis</w:t>
      </w:r>
      <w:proofErr w:type="spellEnd"/>
      <w:r>
        <w:rPr>
          <w:rStyle w:val="StringTok"/>
        </w:rPr>
        <w:t>-avatar"</w:t>
      </w:r>
      <w:r>
        <w:br/>
      </w:r>
      <w:r>
        <w:rPr>
          <w:rStyle w:val="NormalTok"/>
        </w:rPr>
        <w:t xml:space="preserve">    </w:t>
      </w:r>
      <w:r>
        <w:rPr>
          <w:rStyle w:val="FunctionTok"/>
        </w:rPr>
        <w:t>},</w:t>
      </w:r>
      <w:r>
        <w:br/>
      </w:r>
      <w:r>
        <w:rPr>
          <w:rStyle w:val="NormalTok"/>
        </w:rPr>
        <w:t xml:space="preserve">    </w:t>
      </w:r>
      <w:r>
        <w:rPr>
          <w:rStyle w:val="DataTypeTok"/>
        </w:rPr>
        <w:t>"structure"</w:t>
      </w:r>
      <w:r>
        <w:rPr>
          <w:rStyle w:val="FunctionTok"/>
        </w:rPr>
        <w:t>:</w:t>
      </w:r>
      <w:r>
        <w:rPr>
          <w:rStyle w:val="NormalTok"/>
        </w:rPr>
        <w:t xml:space="preserve"> </w:t>
      </w:r>
      <w:r>
        <w:rPr>
          <w:rStyle w:val="FunctionTok"/>
        </w:rPr>
        <w:t>{</w:t>
      </w:r>
      <w:r>
        <w:br/>
      </w:r>
      <w:r>
        <w:rPr>
          <w:rStyle w:val="NormalTok"/>
        </w:rPr>
        <w:t xml:space="preserve">        </w:t>
      </w:r>
      <w:r>
        <w:rPr>
          <w:rStyle w:val="DataTypeTok"/>
        </w:rPr>
        <w:t>"assets"</w:t>
      </w:r>
      <w:r>
        <w:rPr>
          <w:rStyle w:val="FunctionTok"/>
        </w:rPr>
        <w:t>:</w:t>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"head"</w:t>
      </w:r>
      <w:r>
        <w:rPr>
          <w:rStyle w:val="FunctionTok"/>
        </w:rPr>
        <w:t>,</w:t>
      </w:r>
      <w:r>
        <w:br/>
      </w:r>
      <w:r>
        <w:rPr>
          <w:rStyle w:val="NormalTok"/>
        </w:rPr>
        <w:t xml:space="preserve">                </w:t>
      </w:r>
      <w:r>
        <w:rPr>
          <w:rStyle w:val="DataTypeTok"/>
        </w:rPr>
        <w:t>"</w:t>
      </w:r>
      <w:proofErr w:type="spellStart"/>
      <w:r>
        <w:rPr>
          <w:rStyle w:val="DataTypeTok"/>
        </w:rPr>
        <w:t>lods</w:t>
      </w:r>
      <w:proofErr w:type="spellEnd"/>
      <w:r>
        <w:rPr>
          <w:rStyle w:val="DataTypeTok"/>
        </w:rPr>
        <w:t>"</w:t>
      </w:r>
      <w:r>
        <w:rPr>
          <w:rStyle w:val="FunctionTok"/>
        </w:rPr>
        <w:t>:</w:t>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w:t>
      </w:r>
      <w:proofErr w:type="spellStart"/>
      <w:r>
        <w:rPr>
          <w:rStyle w:val="StringTok"/>
        </w:rPr>
        <w:t>medium_quality</w:t>
      </w:r>
      <w:proofErr w:type="spellEnd"/>
      <w:r>
        <w:rPr>
          <w:rStyle w:val="StringTok"/>
        </w:rPr>
        <w:t>"</w:t>
      </w:r>
      <w:r>
        <w:rPr>
          <w:rStyle w:val="FunctionTok"/>
        </w:rPr>
        <w:t>,</w:t>
      </w:r>
      <w:r>
        <w:br/>
      </w:r>
      <w:r>
        <w:rPr>
          <w:rStyle w:val="NormalTok"/>
        </w:rPr>
        <w:lastRenderedPageBreak/>
        <w:t xml:space="preserve">                        </w:t>
      </w:r>
      <w:r>
        <w:rPr>
          <w:rStyle w:val="DataTypeTok"/>
        </w:rPr>
        <w:t>"</w:t>
      </w:r>
      <w:proofErr w:type="spellStart"/>
      <w:r>
        <w:rPr>
          <w:rStyle w:val="DataTypeTok"/>
        </w:rPr>
        <w:t>blendshapes</w:t>
      </w:r>
      <w:proofErr w:type="spellEnd"/>
      <w:r>
        <w:rPr>
          <w:rStyle w:val="DataTypeTok"/>
        </w:rPr>
        <w:t>"</w:t>
      </w:r>
      <w:r>
        <w:rPr>
          <w:rStyle w:val="FunctionTok"/>
        </w:rPr>
        <w:t>:</w:t>
      </w:r>
      <w:r>
        <w:rPr>
          <w:rStyle w:val="NormalTok"/>
        </w:rPr>
        <w:t xml:space="preserve"> </w:t>
      </w:r>
      <w:r>
        <w:rPr>
          <w:rStyle w:val="OtherTok"/>
        </w:rPr>
        <w:t>[</w:t>
      </w:r>
      <w:r>
        <w:rPr>
          <w:rStyle w:val="DecValTok"/>
        </w:rPr>
        <w:t>1</w:t>
      </w:r>
      <w:r>
        <w:rPr>
          <w:rStyle w:val="OtherTok"/>
        </w:rPr>
        <w:t>]</w:t>
      </w:r>
      <w:r>
        <w:br/>
      </w:r>
      <w:r>
        <w:rPr>
          <w:rStyle w:val="NormalTok"/>
        </w:rPr>
        <w:t xml:space="preserve">                    </w:t>
      </w:r>
      <w:r>
        <w:rPr>
          <w:rStyle w:val="FunctionTok"/>
        </w:rPr>
        <w:t>}</w:t>
      </w:r>
      <w:r>
        <w:br/>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OtherTok"/>
        </w:rPr>
        <w:t>]</w:t>
      </w:r>
      <w:r>
        <w:br/>
      </w:r>
      <w:r>
        <w:rPr>
          <w:rStyle w:val="NormalTok"/>
        </w:rPr>
        <w:t xml:space="preserve">    </w:t>
      </w:r>
      <w:r>
        <w:rPr>
          <w:rStyle w:val="FunctionTok"/>
        </w:rPr>
        <w:t>}</w:t>
      </w:r>
      <w:r>
        <w:br/>
      </w:r>
      <w:r>
        <w:rPr>
          <w:rStyle w:val="FunctionTok"/>
        </w:rPr>
        <w:t>}</w:t>
      </w:r>
    </w:p>
    <w:p w14:paraId="4F04D677" w14:textId="10C7766B" w:rsidR="00702313" w:rsidRDefault="00702313" w:rsidP="00245FA4">
      <w:pPr>
        <w:pStyle w:val="Heading1"/>
        <w:keepNext/>
        <w:widowControl/>
        <w:numPr>
          <w:ilvl w:val="3"/>
          <w:numId w:val="4"/>
        </w:numPr>
        <w:spacing w:after="60"/>
        <w:jc w:val="both"/>
      </w:pPr>
      <w:bookmarkStart w:id="26" w:name="_Toc203126355"/>
      <w:proofErr w:type="spellStart"/>
      <w:r>
        <w:t>MPEG_node_avatar</w:t>
      </w:r>
      <w:proofErr w:type="spellEnd"/>
      <w:r>
        <w:t xml:space="preserve"> Extension Integration</w:t>
      </w:r>
      <w:bookmarkEnd w:id="26"/>
    </w:p>
    <w:p w14:paraId="436C0494" w14:textId="6CC25C93" w:rsidR="00BD5719" w:rsidRDefault="00BD5719" w:rsidP="0009516D">
      <w:pPr>
        <w:pStyle w:val="BodyText"/>
      </w:pPr>
      <w:r>
        <w:t xml:space="preserve">The </w:t>
      </w:r>
      <w:proofErr w:type="spellStart"/>
      <w:r>
        <w:t>MPEG_node_avatar</w:t>
      </w:r>
      <w:proofErr w:type="spellEnd"/>
      <w:r>
        <w:t xml:space="preserve"> GLTF extension is implemented to provide advanced avatar animation capabilities. This extension enables the integration of facial expressions, body animations, and real-time tracking data. This implementation provides a pipeline for avatar animation, starting by loading ARF containers to real-time tracking updates through the </w:t>
      </w:r>
      <w:proofErr w:type="spellStart"/>
      <w:r>
        <w:t>MPEG_node_avatar</w:t>
      </w:r>
      <w:proofErr w:type="spellEnd"/>
      <w:r>
        <w:t xml:space="preserve"> extension and the usage of </w:t>
      </w:r>
      <w:proofErr w:type="spellStart"/>
      <w:r>
        <w:t>WebSockets</w:t>
      </w:r>
      <w:proofErr w:type="spellEnd"/>
      <w:r>
        <w:t xml:space="preserve"> for carriage of animation samples. The integration between ARF and </w:t>
      </w:r>
      <w:proofErr w:type="spellStart"/>
      <w:r>
        <w:t>MPEG_node_avatar</w:t>
      </w:r>
      <w:proofErr w:type="spellEnd"/>
      <w:r>
        <w:t xml:space="preserve"> needs to be updated to follow the developments in the MPEG ARF specification.</w:t>
      </w:r>
    </w:p>
    <w:p w14:paraId="463AF3D9" w14:textId="77777777" w:rsidR="00887CE2" w:rsidRDefault="00887CE2" w:rsidP="0009516D">
      <w:pPr>
        <w:pStyle w:val="Heading1"/>
        <w:keepNext/>
        <w:widowControl/>
        <w:numPr>
          <w:ilvl w:val="2"/>
          <w:numId w:val="4"/>
        </w:numPr>
        <w:spacing w:after="60"/>
        <w:jc w:val="both"/>
      </w:pPr>
      <w:bookmarkStart w:id="27" w:name="_Toc203126356"/>
      <w:r>
        <w:t>Tracking and Capture Implementation</w:t>
      </w:r>
      <w:bookmarkEnd w:id="27"/>
    </w:p>
    <w:p w14:paraId="5EA99CD4" w14:textId="2B73A11F" w:rsidR="00887CE2" w:rsidRPr="00702566" w:rsidRDefault="00887CE2" w:rsidP="0009516D">
      <w:pPr>
        <w:pStyle w:val="Heading1"/>
        <w:keepNext/>
        <w:widowControl/>
        <w:numPr>
          <w:ilvl w:val="3"/>
          <w:numId w:val="4"/>
        </w:numPr>
        <w:spacing w:after="60"/>
        <w:jc w:val="both"/>
      </w:pPr>
      <w:bookmarkStart w:id="28" w:name="_Toc203126357"/>
      <w:bookmarkStart w:id="29" w:name="face-tracking"/>
      <w:r w:rsidRPr="004C6CEA">
        <w:t>Face Tracking</w:t>
      </w:r>
      <w:bookmarkEnd w:id="28"/>
    </w:p>
    <w:p w14:paraId="2BF2586B" w14:textId="77777777" w:rsidR="00887CE2" w:rsidRDefault="00887CE2" w:rsidP="00887CE2">
      <w:pPr>
        <w:pStyle w:val="BodyText"/>
      </w:pPr>
      <w:r>
        <w:t xml:space="preserve">The face tracking implementation leverages the Meta Quest 3’s facial tracking system through the </w:t>
      </w:r>
      <w:proofErr w:type="spellStart"/>
      <w:r>
        <w:t>OpenXR</w:t>
      </w:r>
      <w:proofErr w:type="spellEnd"/>
      <w:r>
        <w:t xml:space="preserve"> API. The system captures and processes facial expressions in real-time, providing detailed </w:t>
      </w:r>
      <w:proofErr w:type="spellStart"/>
      <w:r>
        <w:t>blendshape</w:t>
      </w:r>
      <w:proofErr w:type="spellEnd"/>
      <w:r>
        <w:t xml:space="preserve"> coefficients that can be used to drive avatar animations. The implementation is built around the </w:t>
      </w:r>
      <w:proofErr w:type="spellStart"/>
      <w:r>
        <w:t>XrTracking</w:t>
      </w:r>
      <w:proofErr w:type="spellEnd"/>
      <w:r>
        <w:t xml:space="preserve"> class, which manages the </w:t>
      </w:r>
      <w:proofErr w:type="spellStart"/>
      <w:r>
        <w:t>OpenXR</w:t>
      </w:r>
      <w:proofErr w:type="spellEnd"/>
      <w:r>
        <w:t xml:space="preserve"> face tracking lifecycle and data processing.</w:t>
      </w:r>
    </w:p>
    <w:p w14:paraId="0B36CDD3" w14:textId="77777777" w:rsidR="00887CE2" w:rsidRDefault="00887CE2" w:rsidP="00887CE2">
      <w:pPr>
        <w:pStyle w:val="BodyText"/>
      </w:pPr>
      <w:r>
        <w:t>Here’s a complete example of initializing and using the face tracking system:</w:t>
      </w:r>
    </w:p>
    <w:p w14:paraId="5082E008" w14:textId="77777777" w:rsidR="00887CE2" w:rsidRDefault="00887CE2" w:rsidP="00887CE2">
      <w:pPr>
        <w:pStyle w:val="SourceCode"/>
        <w:rPr>
          <w:rStyle w:val="NormalTok"/>
        </w:rPr>
      </w:pPr>
      <w:r>
        <w:rPr>
          <w:rStyle w:val="ImportTok"/>
        </w:rPr>
        <w:t>import</w:t>
      </w:r>
      <w:r>
        <w:rPr>
          <w:rStyle w:val="NormalTok"/>
        </w:rPr>
        <w:t xml:space="preserve"> </w:t>
      </w:r>
      <w:proofErr w:type="spellStart"/>
      <w:r>
        <w:rPr>
          <w:rStyle w:val="NormalTok"/>
        </w:rPr>
        <w:t>xr</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import</w:t>
      </w:r>
      <w:r>
        <w:rPr>
          <w:rStyle w:val="NormalTok"/>
        </w:rPr>
        <w:t xml:space="preserve"> pickle</w:t>
      </w:r>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br/>
      </w:r>
      <w:r>
        <w:rPr>
          <w:rStyle w:val="KeywordTok"/>
        </w:rPr>
        <w:t>class</w:t>
      </w:r>
      <w:r>
        <w:rPr>
          <w:rStyle w:val="NormalTok"/>
        </w:rPr>
        <w:t xml:space="preserve"> </w:t>
      </w:r>
      <w:proofErr w:type="spellStart"/>
      <w:r>
        <w:rPr>
          <w:rStyle w:val="NormalTok"/>
        </w:rPr>
        <w:t>FaceTrackingSystem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r>
        <w:rPr>
          <w:rStyle w:val="CommentTok"/>
        </w:rPr>
        <w:t xml:space="preserve"># Initialize </w:t>
      </w:r>
      <w:proofErr w:type="spellStart"/>
      <w:r>
        <w:rPr>
          <w:rStyle w:val="CommentTok"/>
        </w:rPr>
        <w:t>OpenXR</w:t>
      </w:r>
      <w:proofErr w:type="spellEnd"/>
      <w:r>
        <w:rPr>
          <w:rStyle w:val="CommentTok"/>
        </w:rPr>
        <w:t xml:space="preserve"> instance with face tracking extension</w:t>
      </w:r>
      <w:r>
        <w:br/>
      </w:r>
      <w:r>
        <w:rPr>
          <w:rStyle w:val="NormalTok"/>
        </w:rPr>
        <w:t xml:space="preserve">        </w:t>
      </w:r>
      <w:proofErr w:type="spellStart"/>
      <w:r>
        <w:rPr>
          <w:rStyle w:val="VariableTok"/>
        </w:rPr>
        <w:t>self</w:t>
      </w:r>
      <w:r>
        <w:rPr>
          <w:rStyle w:val="NormalTok"/>
        </w:rPr>
        <w:t>.instance</w:t>
      </w:r>
      <w:proofErr w:type="spellEnd"/>
      <w:r>
        <w:rPr>
          <w:rStyle w:val="NormalTok"/>
        </w:rPr>
        <w:t xml:space="preserve"> </w:t>
      </w:r>
      <w:r>
        <w:rPr>
          <w:rStyle w:val="OperatorTok"/>
        </w:rPr>
        <w:t>=</w:t>
      </w:r>
      <w:r>
        <w:rPr>
          <w:rStyle w:val="NormalTok"/>
        </w:rPr>
        <w:t xml:space="preserve"> </w:t>
      </w:r>
      <w:proofErr w:type="spellStart"/>
      <w:r>
        <w:rPr>
          <w:rStyle w:val="NormalTok"/>
        </w:rPr>
        <w:t>xr.Instance</w:t>
      </w:r>
      <w:proofErr w:type="spellEnd"/>
      <w:r>
        <w:rPr>
          <w:rStyle w:val="NormalTok"/>
        </w:rPr>
        <w:t>(</w:t>
      </w:r>
      <w:r>
        <w:br/>
      </w:r>
      <w:r>
        <w:rPr>
          <w:rStyle w:val="NormalTok"/>
        </w:rPr>
        <w:t xml:space="preserve">            </w:t>
      </w:r>
      <w:proofErr w:type="spellStart"/>
      <w:r>
        <w:rPr>
          <w:rStyle w:val="NormalTok"/>
        </w:rPr>
        <w:t>enabled_extensions</w:t>
      </w:r>
      <w:proofErr w:type="spellEnd"/>
      <w:r>
        <w:rPr>
          <w:rStyle w:val="OperatorTok"/>
        </w:rPr>
        <w:t>=</w:t>
      </w:r>
      <w:r>
        <w:rPr>
          <w:rStyle w:val="NormalTok"/>
        </w:rPr>
        <w:t>[</w:t>
      </w:r>
      <w:r>
        <w:br/>
      </w:r>
      <w:r>
        <w:rPr>
          <w:rStyle w:val="NormalTok"/>
        </w:rPr>
        <w:t xml:space="preserve">                </w:t>
      </w:r>
      <w:proofErr w:type="spellStart"/>
      <w:r>
        <w:rPr>
          <w:rStyle w:val="NormalTok"/>
        </w:rPr>
        <w:t>xr.KHR_OPENGL_ENABLE_EXTENSION_NAME</w:t>
      </w:r>
      <w:proofErr w:type="spellEnd"/>
      <w:r>
        <w:rPr>
          <w:rStyle w:val="NormalTok"/>
        </w:rPr>
        <w:t>,</w:t>
      </w:r>
      <w:r>
        <w:br/>
      </w:r>
      <w:r>
        <w:rPr>
          <w:rStyle w:val="NormalTok"/>
        </w:rPr>
        <w:t xml:space="preserve">                xr.FB_FACE_TRACKING2_EXTENSION_NAME</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        </w:t>
      </w:r>
      <w:r>
        <w:rPr>
          <w:rStyle w:val="CommentTok"/>
        </w:rPr>
        <w:t># Initialize face tracking functions</w:t>
      </w:r>
      <w:r>
        <w:br/>
      </w:r>
      <w:r>
        <w:rPr>
          <w:rStyle w:val="NormalTok"/>
        </w:rPr>
        <w:t xml:space="preserve">        </w:t>
      </w:r>
      <w:proofErr w:type="spellStart"/>
      <w:r>
        <w:rPr>
          <w:rStyle w:val="VariableTok"/>
        </w:rPr>
        <w:t>self</w:t>
      </w:r>
      <w:r>
        <w:rPr>
          <w:rStyle w:val="NormalTok"/>
        </w:rPr>
        <w:t>.face_tracker</w:t>
      </w:r>
      <w:proofErr w:type="spellEnd"/>
      <w:r>
        <w:rPr>
          <w:rStyle w:val="NormalTok"/>
        </w:rPr>
        <w:t xml:space="preserve"> </w:t>
      </w:r>
      <w:r>
        <w:rPr>
          <w:rStyle w:val="OperatorTok"/>
        </w:rPr>
        <w:t>=</w:t>
      </w:r>
      <w:r>
        <w:rPr>
          <w:rStyle w:val="NormalTok"/>
        </w:rPr>
        <w:t xml:space="preserve"> xr.FaceTracker2FB()</w:t>
      </w:r>
      <w:r>
        <w:br/>
      </w:r>
      <w:r>
        <w:rPr>
          <w:rStyle w:val="NormalTok"/>
        </w:rPr>
        <w:t xml:space="preserve">        </w:t>
      </w:r>
      <w:proofErr w:type="spellStart"/>
      <w:r>
        <w:rPr>
          <w:rStyle w:val="VariableTok"/>
        </w:rPr>
        <w:t>self</w:t>
      </w:r>
      <w:r>
        <w:rPr>
          <w:rStyle w:val="NormalTok"/>
        </w:rPr>
        <w:t>.init_face_tracking_functions</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init_face_tracking_functions</w:t>
      </w:r>
      <w:proofErr w:type="spellEnd"/>
      <w:r>
        <w:rPr>
          <w:rStyle w:val="NormalTok"/>
        </w:rPr>
        <w:t>(</w:t>
      </w:r>
      <w:r>
        <w:rPr>
          <w:rStyle w:val="VariableTok"/>
        </w:rPr>
        <w:t>self</w:t>
      </w:r>
      <w:r>
        <w:rPr>
          <w:rStyle w:val="NormalTok"/>
        </w:rPr>
        <w:t>):</w:t>
      </w:r>
      <w:r>
        <w:br/>
      </w:r>
      <w:r>
        <w:rPr>
          <w:rStyle w:val="NormalTok"/>
        </w:rPr>
        <w:t xml:space="preserve">        </w:t>
      </w:r>
      <w:r>
        <w:rPr>
          <w:rStyle w:val="CommentTok"/>
        </w:rPr>
        <w:t># Get function pointers for face tracking operations</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 </w:t>
      </w:r>
      <w:r>
        <w:rPr>
          <w:rStyle w:val="OperatorTok"/>
        </w:rPr>
        <w:t>=</w:t>
      </w:r>
      <w:r>
        <w:rPr>
          <w:rStyle w:val="NormalTok"/>
        </w:rPr>
        <w:t xml:space="preserve"> cast(</w:t>
      </w:r>
      <w:r>
        <w:br/>
      </w:r>
      <w:r>
        <w:rPr>
          <w:rStyle w:val="NormalTok"/>
        </w:rPr>
        <w:lastRenderedPageBreak/>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"xrCreateFaceTracker2FB"</w:t>
      </w:r>
      <w:r>
        <w:br/>
      </w:r>
      <w:r>
        <w:rPr>
          <w:rStyle w:val="NormalTok"/>
        </w:rPr>
        <w:t xml:space="preserve">            ),</w:t>
      </w:r>
      <w:r>
        <w:br/>
      </w:r>
      <w:r>
        <w:rPr>
          <w:rStyle w:val="NormalTok"/>
        </w:rPr>
        <w:t xml:space="preserve">            xr.PFN_xrCreateFaceTracker2FB</w:t>
      </w:r>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.get_expressions</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"xrGetFaceExpressionWeights2FB"</w:t>
      </w:r>
      <w:r>
        <w:br/>
      </w:r>
      <w:r>
        <w:rPr>
          <w:rStyle w:val="NormalTok"/>
        </w:rPr>
        <w:t xml:space="preserve">            ),</w:t>
      </w:r>
      <w:r>
        <w:br/>
      </w:r>
      <w:r>
        <w:rPr>
          <w:rStyle w:val="NormalTok"/>
        </w:rPr>
        <w:t xml:space="preserve">            xr.PFN_xrGetFaceExpressionWeights2FB</w:t>
      </w:r>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start_tracking</w:t>
      </w:r>
      <w:proofErr w:type="spellEnd"/>
      <w:r>
        <w:rPr>
          <w:rStyle w:val="NormalTok"/>
        </w:rPr>
        <w:t>(</w:t>
      </w:r>
      <w:r>
        <w:rPr>
          <w:rStyle w:val="VariableTok"/>
        </w:rPr>
        <w:t>self</w:t>
      </w:r>
      <w:r>
        <w:rPr>
          <w:rStyle w:val="NormalTok"/>
        </w:rPr>
        <w:t>, session):</w:t>
      </w:r>
      <w:r>
        <w:br/>
      </w:r>
      <w:r>
        <w:rPr>
          <w:rStyle w:val="NormalTok"/>
        </w:rPr>
        <w:t xml:space="preserve">        </w:t>
      </w:r>
      <w:r>
        <w:rPr>
          <w:rStyle w:val="CommentTok"/>
        </w:rPr>
        <w:t># Configure and create the face tracker</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xr.FaceTrackerCreateInfo2FB(</w:t>
      </w:r>
      <w:r>
        <w:br/>
      </w:r>
      <w:r>
        <w:rPr>
          <w:rStyle w:val="NormalTok"/>
        </w:rPr>
        <w:t xml:space="preserve">            </w:t>
      </w:r>
      <w:proofErr w:type="spellStart"/>
      <w:r>
        <w:rPr>
          <w:rStyle w:val="NormalTok"/>
        </w:rPr>
        <w:t>face_expression_set</w:t>
      </w:r>
      <w:proofErr w:type="spellEnd"/>
      <w:r>
        <w:rPr>
          <w:rStyle w:val="OperatorTok"/>
        </w:rPr>
        <w:t>=</w:t>
      </w:r>
      <w:r>
        <w:rPr>
          <w:rStyle w:val="NormalTok"/>
        </w:rPr>
        <w:t>xr.FaceExpressionSet2FB(),</w:t>
      </w:r>
      <w:r>
        <w:br/>
      </w:r>
      <w:r>
        <w:rPr>
          <w:rStyle w:val="NormalTok"/>
        </w:rPr>
        <w:t xml:space="preserve">            </w:t>
      </w:r>
      <w:proofErr w:type="spellStart"/>
      <w:r>
        <w:rPr>
          <w:rStyle w:val="NormalTok"/>
        </w:rPr>
        <w:t>requested_data_source_count</w:t>
      </w:r>
      <w:proofErr w:type="spellEnd"/>
      <w:r>
        <w:rPr>
          <w:rStyle w:val="OperatorTok"/>
        </w:rPr>
        <w:t>=</w:t>
      </w:r>
      <w:r>
        <w:rPr>
          <w:rStyle w:val="DecValTok"/>
        </w:rPr>
        <w:t>1</w:t>
      </w:r>
      <w:r>
        <w:rPr>
          <w:rStyle w:val="NormalTok"/>
        </w:rPr>
        <w:t>,</w:t>
      </w:r>
      <w:r>
        <w:br/>
      </w:r>
      <w:r>
        <w:rPr>
          <w:rStyle w:val="NormalTok"/>
        </w:rPr>
        <w:t xml:space="preserve">            </w:t>
      </w:r>
      <w:proofErr w:type="spellStart"/>
      <w:r>
        <w:rPr>
          <w:rStyle w:val="NormalTok"/>
        </w:rPr>
        <w:t>requested_data_sources</w:t>
      </w:r>
      <w:proofErr w:type="spellEnd"/>
      <w:r>
        <w:rPr>
          <w:rStyle w:val="OperatorTok"/>
        </w:rPr>
        <w:t>=</w:t>
      </w:r>
      <w:r>
        <w:rPr>
          <w:rStyle w:val="NormalTok"/>
        </w:rPr>
        <w:t>[xr.FaceTrackingDataSource2FB.VISUAL]</w:t>
      </w:r>
      <w:r>
        <w:br/>
      </w:r>
      <w:r>
        <w:rPr>
          <w:rStyle w:val="NormalTok"/>
        </w:rPr>
        <w:t xml:space="preserve">        )</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(session, </w:t>
      </w:r>
      <w:proofErr w:type="spellStart"/>
      <w:r>
        <w:rPr>
          <w:rStyle w:val="NormalTok"/>
        </w:rPr>
        <w:t>byref</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.face_tracker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get_expression_weights</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w:t>
      </w:r>
      <w:r>
        <w:br/>
      </w:r>
      <w:r>
        <w:rPr>
          <w:rStyle w:val="NormalTok"/>
        </w:rPr>
        <w:t xml:space="preserve">        </w:t>
      </w:r>
      <w:r>
        <w:rPr>
          <w:rStyle w:val="CommentTok"/>
        </w:rPr>
        <w:t># Prepare buffers for expression data</w:t>
      </w:r>
      <w:r>
        <w:br/>
      </w:r>
      <w:r>
        <w:rPr>
          <w:rStyle w:val="NormalTok"/>
        </w:rPr>
        <w:t xml:space="preserve">        weights </w:t>
      </w:r>
      <w:r>
        <w:rPr>
          <w:rStyle w:val="OperatorTok"/>
        </w:rPr>
        <w:t>=</w:t>
      </w:r>
      <w:r>
        <w:rPr>
          <w:rStyle w:val="NormalTok"/>
        </w:rPr>
        <w:t xml:space="preserve"> [</w:t>
      </w:r>
      <w:r>
        <w:rPr>
          <w:rStyle w:val="FloatTok"/>
        </w:rPr>
        <w:t>0.0</w:t>
      </w:r>
      <w:r>
        <w:rPr>
          <w:rStyle w:val="NormalTok"/>
        </w:rPr>
        <w:t xml:space="preserve">] </w:t>
      </w:r>
      <w:r>
        <w:rPr>
          <w:rStyle w:val="OperatorTok"/>
        </w:rPr>
        <w:t>*</w:t>
      </w:r>
      <w:r>
        <w:rPr>
          <w:rStyle w:val="NormalTok"/>
        </w:rPr>
        <w:t xml:space="preserve"> xr.FaceExpression2FB.COUNT</w:t>
      </w:r>
      <w:r>
        <w:br/>
      </w:r>
      <w:r>
        <w:rPr>
          <w:rStyle w:val="NormalTok"/>
        </w:rPr>
        <w:t xml:space="preserve">        confidences </w:t>
      </w:r>
      <w:r>
        <w:rPr>
          <w:rStyle w:val="OperatorTok"/>
        </w:rPr>
        <w:t>=</w:t>
      </w:r>
      <w:r>
        <w:rPr>
          <w:rStyle w:val="NormalTok"/>
        </w:rPr>
        <w:t xml:space="preserve"> [</w:t>
      </w:r>
      <w:r>
        <w:rPr>
          <w:rStyle w:val="FloatTok"/>
        </w:rPr>
        <w:t>0.0</w:t>
      </w:r>
      <w:r>
        <w:rPr>
          <w:rStyle w:val="NormalTok"/>
        </w:rPr>
        <w:t xml:space="preserve">] </w:t>
      </w:r>
      <w:r>
        <w:rPr>
          <w:rStyle w:val="OperatorTok"/>
        </w:rPr>
        <w:t>*</w:t>
      </w:r>
      <w:r>
        <w:rPr>
          <w:rStyle w:val="NormalTok"/>
        </w:rPr>
        <w:t xml:space="preserve"> xr.FaceConfidence2FB.COUNT</w:t>
      </w:r>
      <w:r>
        <w:br/>
      </w:r>
      <w:r>
        <w:rPr>
          <w:rStyle w:val="NormalTok"/>
        </w:rPr>
        <w:t xml:space="preserve">        </w:t>
      </w:r>
      <w:r>
        <w:br/>
      </w:r>
      <w:r>
        <w:rPr>
          <w:rStyle w:val="NormalTok"/>
        </w:rPr>
        <w:t xml:space="preserve">        </w:t>
      </w:r>
      <w:r>
        <w:rPr>
          <w:rStyle w:val="CommentTok"/>
        </w:rPr>
        <w:t># Create expression weights structure</w:t>
      </w:r>
      <w:r>
        <w:br/>
      </w:r>
      <w:r>
        <w:rPr>
          <w:rStyle w:val="NormalTok"/>
        </w:rPr>
        <w:t xml:space="preserve">        </w:t>
      </w:r>
      <w:proofErr w:type="spellStart"/>
      <w:r>
        <w:rPr>
          <w:rStyle w:val="NormalTok"/>
        </w:rPr>
        <w:t>expression_weights</w:t>
      </w:r>
      <w:proofErr w:type="spellEnd"/>
      <w:r>
        <w:rPr>
          <w:rStyle w:val="NormalTok"/>
        </w:rPr>
        <w:t xml:space="preserve"> </w:t>
      </w:r>
      <w:r>
        <w:rPr>
          <w:rStyle w:val="OperatorTok"/>
        </w:rPr>
        <w:t>=</w:t>
      </w:r>
      <w:r>
        <w:rPr>
          <w:rStyle w:val="NormalTok"/>
        </w:rPr>
        <w:t xml:space="preserve"> xr.FaceExpressionWeights2FB(</w:t>
      </w:r>
      <w:r>
        <w:br/>
      </w:r>
      <w:r>
        <w:rPr>
          <w:rStyle w:val="NormalTok"/>
        </w:rPr>
        <w:t xml:space="preserve">            weights</w:t>
      </w:r>
      <w:r>
        <w:rPr>
          <w:rStyle w:val="OperatorTok"/>
        </w:rPr>
        <w:t>=</w:t>
      </w:r>
      <w:r>
        <w:rPr>
          <w:rStyle w:val="NormalTok"/>
        </w:rPr>
        <w:t>weights,</w:t>
      </w:r>
      <w:r>
        <w:br/>
      </w:r>
      <w:r>
        <w:rPr>
          <w:rStyle w:val="NormalTok"/>
        </w:rPr>
        <w:t xml:space="preserve">            confidences</w:t>
      </w:r>
      <w:r>
        <w:rPr>
          <w:rStyle w:val="OperatorTok"/>
        </w:rPr>
        <w:t>=</w:t>
      </w:r>
      <w:r>
        <w:rPr>
          <w:rStyle w:val="NormalTok"/>
        </w:rPr>
        <w:t>confidences,</w:t>
      </w:r>
      <w:r>
        <w:br/>
      </w:r>
      <w:r>
        <w:rPr>
          <w:rStyle w:val="NormalTok"/>
        </w:rPr>
        <w:t xml:space="preserve">            </w:t>
      </w:r>
      <w:proofErr w:type="spellStart"/>
      <w:r>
        <w:rPr>
          <w:rStyle w:val="NormalTok"/>
        </w:rPr>
        <w:t>weight_count</w:t>
      </w:r>
      <w:proofErr w:type="spellEnd"/>
      <w:r>
        <w:rPr>
          <w:rStyle w:val="OperatorTok"/>
        </w:rPr>
        <w:t>=</w:t>
      </w:r>
      <w:r>
        <w:rPr>
          <w:rStyle w:val="NormalTok"/>
        </w:rPr>
        <w:t>xr.FaceExpression2FB.COUNT,</w:t>
      </w:r>
      <w:r>
        <w:br/>
      </w:r>
      <w:r>
        <w:rPr>
          <w:rStyle w:val="NormalTok"/>
        </w:rPr>
        <w:t xml:space="preserve">            </w:t>
      </w:r>
      <w:proofErr w:type="spellStart"/>
      <w:r>
        <w:rPr>
          <w:rStyle w:val="NormalTok"/>
        </w:rPr>
        <w:t>confidence_count</w:t>
      </w:r>
      <w:proofErr w:type="spellEnd"/>
      <w:r>
        <w:rPr>
          <w:rStyle w:val="OperatorTok"/>
        </w:rPr>
        <w:t>=</w:t>
      </w:r>
      <w:r>
        <w:rPr>
          <w:rStyle w:val="NormalTok"/>
        </w:rPr>
        <w:t>xr.FaceConfidence2FB.COUNT</w:t>
      </w:r>
      <w:r>
        <w:br/>
      </w:r>
      <w:r>
        <w:rPr>
          <w:rStyle w:val="NormalTok"/>
        </w:rPr>
        <w:t xml:space="preserve">        )</w:t>
      </w:r>
      <w:r>
        <w:br/>
      </w:r>
      <w:r>
        <w:rPr>
          <w:rStyle w:val="NormalTok"/>
        </w:rPr>
        <w:t xml:space="preserve">        </w:t>
      </w:r>
      <w:r>
        <w:br/>
      </w:r>
      <w:r>
        <w:rPr>
          <w:rStyle w:val="NormalTok"/>
        </w:rPr>
        <w:t xml:space="preserve">        </w:t>
      </w:r>
      <w:r>
        <w:rPr>
          <w:rStyle w:val="CommentTok"/>
        </w:rPr>
        <w:t># Get current expression data</w:t>
      </w:r>
      <w:r>
        <w:br/>
      </w:r>
      <w:r>
        <w:rPr>
          <w:rStyle w:val="NormalTok"/>
        </w:rPr>
        <w:t xml:space="preserve">        </w:t>
      </w:r>
      <w:proofErr w:type="spellStart"/>
      <w:r>
        <w:rPr>
          <w:rStyle w:val="NormalTok"/>
        </w:rPr>
        <w:t>expression_info</w:t>
      </w:r>
      <w:proofErr w:type="spellEnd"/>
      <w:r>
        <w:rPr>
          <w:rStyle w:val="NormalTok"/>
        </w:rPr>
        <w:t xml:space="preserve"> </w:t>
      </w:r>
      <w:r>
        <w:rPr>
          <w:rStyle w:val="OperatorTok"/>
        </w:rPr>
        <w:t>=</w:t>
      </w:r>
      <w:r>
        <w:rPr>
          <w:rStyle w:val="NormalTok"/>
        </w:rPr>
        <w:t xml:space="preserve"> xr.FaceExpressionInfo2FB(</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proofErr w:type="spellStart"/>
      <w:r>
        <w:rPr>
          <w:rStyle w:val="VariableTok"/>
        </w:rPr>
        <w:t>self</w:t>
      </w:r>
      <w:r>
        <w:rPr>
          <w:rStyle w:val="NormalTok"/>
        </w:rPr>
        <w:t>.get_expressions</w:t>
      </w:r>
      <w:proofErr w:type="spellEnd"/>
      <w:r>
        <w:rPr>
          <w:rStyle w:val="NormalTok"/>
        </w:rPr>
        <w:t>(</w:t>
      </w:r>
      <w:r>
        <w:br/>
      </w:r>
      <w:r>
        <w:rPr>
          <w:rStyle w:val="NormalTok"/>
        </w:rPr>
        <w:t xml:space="preserve">            </w:t>
      </w:r>
      <w:proofErr w:type="spellStart"/>
      <w:r>
        <w:rPr>
          <w:rStyle w:val="VariableTok"/>
        </w:rPr>
        <w:t>self</w:t>
      </w:r>
      <w:r>
        <w:rPr>
          <w:rStyle w:val="NormalTok"/>
        </w:rPr>
        <w:t>.face_tracker</w:t>
      </w:r>
      <w:proofErr w:type="spellEnd"/>
      <w:r>
        <w:rPr>
          <w:rStyle w:val="NormalTok"/>
        </w:rPr>
        <w:t>,</w:t>
      </w:r>
      <w:r>
        <w:br/>
      </w:r>
      <w:r>
        <w:rPr>
          <w:rStyle w:val="NormalTok"/>
        </w:rPr>
        <w:t xml:space="preserve">            </w:t>
      </w:r>
      <w:proofErr w:type="spellStart"/>
      <w:r>
        <w:rPr>
          <w:rStyle w:val="NormalTok"/>
        </w:rPr>
        <w:t>byref</w:t>
      </w:r>
      <w:proofErr w:type="spellEnd"/>
      <w:r>
        <w:rPr>
          <w:rStyle w:val="NormalTok"/>
        </w:rPr>
        <w:t>(</w:t>
      </w:r>
      <w:proofErr w:type="spellStart"/>
      <w:r>
        <w:rPr>
          <w:rStyle w:val="NormalTok"/>
        </w:rPr>
        <w:t>expression_info</w:t>
      </w:r>
      <w:proofErr w:type="spellEnd"/>
      <w:r>
        <w:rPr>
          <w:rStyle w:val="NormalTok"/>
        </w:rPr>
        <w:t>),</w:t>
      </w:r>
      <w:r>
        <w:br/>
      </w:r>
      <w:r>
        <w:rPr>
          <w:rStyle w:val="NormalTok"/>
        </w:rPr>
        <w:t xml:space="preserve">            </w:t>
      </w:r>
      <w:proofErr w:type="spellStart"/>
      <w:r>
        <w:rPr>
          <w:rStyle w:val="NormalTok"/>
        </w:rPr>
        <w:t>byref</w:t>
      </w:r>
      <w:proofErr w:type="spellEnd"/>
      <w:r>
        <w:rPr>
          <w:rStyle w:val="NormalTok"/>
        </w:rPr>
        <w:t>(</w:t>
      </w:r>
      <w:proofErr w:type="spellStart"/>
      <w:r>
        <w:rPr>
          <w:rStyle w:val="NormalTok"/>
        </w:rPr>
        <w:t>expression_weights</w:t>
      </w:r>
      <w:proofErr w:type="spellEnd"/>
      <w:r>
        <w:rPr>
          <w:rStyle w:val="NormalTok"/>
        </w:rPr>
        <w:t>)</w:t>
      </w:r>
      <w:r>
        <w:br/>
      </w:r>
      <w:r>
        <w:rPr>
          <w:rStyle w:val="NormalTok"/>
        </w:rPr>
        <w:t xml:space="preserve">        )</w:t>
      </w:r>
      <w:r>
        <w:br/>
      </w:r>
      <w:r>
        <w:rPr>
          <w:rStyle w:val="NormalTok"/>
        </w:rPr>
        <w:lastRenderedPageBreak/>
        <w:t xml:space="preserve">        </w:t>
      </w:r>
      <w:r>
        <w:br/>
      </w:r>
      <w:r>
        <w:rPr>
          <w:rStyle w:val="NormalTok"/>
        </w:rPr>
        <w:t xml:space="preserve">        </w:t>
      </w:r>
      <w:r>
        <w:rPr>
          <w:rStyle w:val="ControlFlowTok"/>
        </w:rPr>
        <w:t>return</w:t>
      </w:r>
      <w:r>
        <w:rPr>
          <w:rStyle w:val="NormalTok"/>
        </w:rPr>
        <w:t xml:space="preserve"> </w:t>
      </w:r>
      <w:proofErr w:type="spellStart"/>
      <w:r>
        <w:rPr>
          <w:rStyle w:val="NormalTok"/>
        </w:rPr>
        <w:t>expression_weights</w:t>
      </w:r>
      <w:proofErr w:type="spellEnd"/>
      <w:r>
        <w:br/>
      </w:r>
      <w:r>
        <w:br/>
      </w:r>
      <w:r>
        <w:rPr>
          <w:rStyle w:val="NormalTok"/>
        </w:rPr>
        <w:t xml:space="preserve">    </w:t>
      </w:r>
      <w:r>
        <w:rPr>
          <w:rStyle w:val="KeywordTok"/>
        </w:rPr>
        <w:t>def</w:t>
      </w:r>
      <w:r>
        <w:rPr>
          <w:rStyle w:val="NormalTok"/>
        </w:rPr>
        <w:t xml:space="preserve"> </w:t>
      </w:r>
      <w:proofErr w:type="spellStart"/>
      <w:r>
        <w:rPr>
          <w:rStyle w:val="NormalTok"/>
        </w:rPr>
        <w:t>save_expressions</w:t>
      </w:r>
      <w:proofErr w:type="spellEnd"/>
      <w:r>
        <w:rPr>
          <w:rStyle w:val="NormalTok"/>
        </w:rPr>
        <w:t>(</w:t>
      </w:r>
      <w:r>
        <w:rPr>
          <w:rStyle w:val="VariableTok"/>
        </w:rPr>
        <w:t>self</w:t>
      </w:r>
      <w:r>
        <w:rPr>
          <w:rStyle w:val="NormalTok"/>
        </w:rPr>
        <w:t>, weights, filename</w:t>
      </w:r>
      <w:r>
        <w:rPr>
          <w:rStyle w:val="OperatorTok"/>
        </w:rPr>
        <w:t>=</w:t>
      </w:r>
      <w:r>
        <w:rPr>
          <w:rStyle w:val="StringTok"/>
        </w:rPr>
        <w:t>'</w:t>
      </w:r>
      <w:proofErr w:type="spellStart"/>
      <w:r>
        <w:rPr>
          <w:rStyle w:val="StringTok"/>
        </w:rPr>
        <w:t>expressions.pkl</w:t>
      </w:r>
      <w:proofErr w:type="spellEnd"/>
      <w:r>
        <w:rPr>
          <w:rStyle w:val="StringTok"/>
        </w:rPr>
        <w:t>'</w:t>
      </w:r>
      <w:r>
        <w:rPr>
          <w:rStyle w:val="NormalTok"/>
        </w:rPr>
        <w:t>):</w:t>
      </w:r>
      <w:r>
        <w:br/>
      </w:r>
      <w:r>
        <w:rPr>
          <w:rStyle w:val="NormalTok"/>
        </w:rPr>
        <w:t xml:space="preserve">        </w:t>
      </w:r>
      <w:r>
        <w:rPr>
          <w:rStyle w:val="ControlFlowTok"/>
        </w:rPr>
        <w:t>with</w:t>
      </w:r>
      <w:r>
        <w:rPr>
          <w:rStyle w:val="NormalTok"/>
        </w:rPr>
        <w:t xml:space="preserve"> </w:t>
      </w:r>
      <w:r>
        <w:rPr>
          <w:rStyle w:val="BuiltInTok"/>
        </w:rPr>
        <w:t>open</w:t>
      </w:r>
      <w:r>
        <w:rPr>
          <w:rStyle w:val="NormalTok"/>
        </w:rPr>
        <w:t xml:space="preserve">(filename, </w:t>
      </w:r>
      <w:r>
        <w:rPr>
          <w:rStyle w:val="StringTok"/>
        </w:rPr>
        <w:t>'</w:t>
      </w:r>
      <w:proofErr w:type="spellStart"/>
      <w:r>
        <w:rPr>
          <w:rStyle w:val="StringTok"/>
        </w:rPr>
        <w:t>wb</w:t>
      </w:r>
      <w:proofErr w:type="spellEnd"/>
      <w:r>
        <w:rPr>
          <w:rStyle w:val="StringTok"/>
        </w:rPr>
        <w:t>'</w:t>
      </w:r>
      <w:r>
        <w:rPr>
          <w:rStyle w:val="NormalTok"/>
        </w:rPr>
        <w:t xml:space="preserve">) </w:t>
      </w:r>
      <w:r>
        <w:rPr>
          <w:rStyle w:val="ImportTok"/>
        </w:rPr>
        <w:t>as</w:t>
      </w:r>
      <w:r>
        <w:rPr>
          <w:rStyle w:val="NormalTok"/>
        </w:rPr>
        <w:t xml:space="preserve"> f:</w:t>
      </w:r>
      <w:r>
        <w:br/>
      </w:r>
      <w:r>
        <w:rPr>
          <w:rStyle w:val="NormalTok"/>
        </w:rPr>
        <w:t xml:space="preserve">            </w:t>
      </w:r>
      <w:proofErr w:type="spellStart"/>
      <w:r>
        <w:rPr>
          <w:rStyle w:val="NormalTok"/>
        </w:rPr>
        <w:t>pickle.dump</w:t>
      </w:r>
      <w:proofErr w:type="spellEnd"/>
      <w:r>
        <w:rPr>
          <w:rStyle w:val="NormalTok"/>
        </w:rPr>
        <w:t>(weights, f)</w:t>
      </w:r>
    </w:p>
    <w:p w14:paraId="1FD0549A" w14:textId="77777777" w:rsidR="00442827" w:rsidRDefault="00442827" w:rsidP="00887CE2">
      <w:pPr>
        <w:pStyle w:val="SourceCode"/>
      </w:pPr>
    </w:p>
    <w:p w14:paraId="47D97E94" w14:textId="77777777" w:rsidR="00887CE2" w:rsidRDefault="00887CE2" w:rsidP="00887CE2">
      <w:pPr>
        <w:pStyle w:val="BodyText"/>
      </w:pPr>
      <w:r>
        <w:t xml:space="preserve">The face tracking data is processed at approximately 25 frames per second and includes 70 different </w:t>
      </w:r>
      <w:proofErr w:type="spellStart"/>
      <w:r>
        <w:t>blendshape</w:t>
      </w:r>
      <w:proofErr w:type="spellEnd"/>
      <w:r>
        <w:t xml:space="preserve"> coefficients that correspond to various facial expressions. The system also provides confidence metrics for each expression, allowing applications to filter out unreliable data.</w:t>
      </w:r>
    </w:p>
    <w:p w14:paraId="2961B85E" w14:textId="77777777" w:rsidR="00442827" w:rsidRDefault="00442827" w:rsidP="00887CE2">
      <w:pPr>
        <w:pStyle w:val="BodyText"/>
      </w:pPr>
    </w:p>
    <w:p w14:paraId="7DD9CE47" w14:textId="735AF8B3" w:rsidR="00887CE2" w:rsidRPr="0053675C" w:rsidRDefault="00887CE2" w:rsidP="0009516D">
      <w:pPr>
        <w:pStyle w:val="Heading1"/>
        <w:keepNext/>
        <w:widowControl/>
        <w:numPr>
          <w:ilvl w:val="3"/>
          <w:numId w:val="4"/>
        </w:numPr>
        <w:spacing w:after="60"/>
        <w:jc w:val="both"/>
      </w:pPr>
      <w:bookmarkStart w:id="30" w:name="_Toc203126358"/>
      <w:bookmarkStart w:id="31" w:name="body-tracking"/>
      <w:bookmarkEnd w:id="29"/>
      <w:r w:rsidRPr="004C6CEA">
        <w:t>Body Tracking</w:t>
      </w:r>
      <w:bookmarkEnd w:id="30"/>
    </w:p>
    <w:p w14:paraId="27CB63D1" w14:textId="77777777" w:rsidR="00887CE2" w:rsidRDefault="00887CE2" w:rsidP="00887CE2">
      <w:pPr>
        <w:pStyle w:val="BodyText"/>
      </w:pPr>
      <w:r>
        <w:t xml:space="preserve">The body tracking implementation provides comprehensive </w:t>
      </w:r>
      <w:proofErr w:type="gramStart"/>
      <w:r>
        <w:t>full-body</w:t>
      </w:r>
      <w:proofErr w:type="gramEnd"/>
      <w:r>
        <w:t xml:space="preserve"> pose estimation through the </w:t>
      </w:r>
      <w:proofErr w:type="spellStart"/>
      <w:r>
        <w:t>OpenXR</w:t>
      </w:r>
      <w:proofErr w:type="spellEnd"/>
      <w:r>
        <w:t xml:space="preserve"> body tracking extension. The system tracks 17 key joints in the upper body, providing both position and orientation data in real-time. Here’s a detailed implementation example:</w:t>
      </w:r>
    </w:p>
    <w:p w14:paraId="524EA333" w14:textId="77777777" w:rsidR="00442827" w:rsidRDefault="00442827" w:rsidP="00887CE2">
      <w:pPr>
        <w:pStyle w:val="BodyText"/>
      </w:pPr>
    </w:p>
    <w:p w14:paraId="40C123AA" w14:textId="77777777" w:rsidR="00887CE2" w:rsidRDefault="00887CE2" w:rsidP="00887CE2">
      <w:pPr>
        <w:pStyle w:val="SourceCode"/>
      </w:pPr>
      <w:r>
        <w:rPr>
          <w:rStyle w:val="ImportTok"/>
        </w:rPr>
        <w:t>import</w:t>
      </w:r>
      <w:r>
        <w:rPr>
          <w:rStyle w:val="NormalTok"/>
        </w:rPr>
        <w:t xml:space="preserve"> </w:t>
      </w:r>
      <w:proofErr w:type="spellStart"/>
      <w:r>
        <w:rPr>
          <w:rStyle w:val="NormalTok"/>
        </w:rPr>
        <w:t>xr</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import</w:t>
      </w:r>
      <w:r>
        <w:rPr>
          <w:rStyle w:val="NormalTok"/>
        </w:rPr>
        <w:t xml:space="preserve"> </w:t>
      </w:r>
      <w:proofErr w:type="spellStart"/>
      <w:r>
        <w:rPr>
          <w:rStyle w:val="NormalTok"/>
        </w:rPr>
        <w:t>json</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from</w:t>
      </w:r>
      <w:r>
        <w:rPr>
          <w:rStyle w:val="NormalTok"/>
        </w:rPr>
        <w:t xml:space="preserve"> typing </w:t>
      </w:r>
      <w:r>
        <w:rPr>
          <w:rStyle w:val="ImportTok"/>
        </w:rPr>
        <w:t>import</w:t>
      </w:r>
      <w:r>
        <w:rPr>
          <w:rStyle w:val="NormalTok"/>
        </w:rPr>
        <w:t xml:space="preserve"> List, </w:t>
      </w:r>
      <w:proofErr w:type="spellStart"/>
      <w:r>
        <w:rPr>
          <w:rStyle w:val="NormalTok"/>
        </w:rPr>
        <w:t>Dict</w:t>
      </w:r>
      <w:proofErr w:type="spellEnd"/>
      <w:r>
        <w:br/>
      </w:r>
      <w:r>
        <w:br/>
      </w:r>
      <w:r>
        <w:rPr>
          <w:rStyle w:val="KeywordTok"/>
        </w:rPr>
        <w:t>class</w:t>
      </w:r>
      <w:r>
        <w:rPr>
          <w:rStyle w:val="NormalTok"/>
        </w:rPr>
        <w:t xml:space="preserve"> </w:t>
      </w:r>
      <w:proofErr w:type="spellStart"/>
      <w:r>
        <w:rPr>
          <w:rStyle w:val="NormalTok"/>
        </w:rPr>
        <w:t>BodyTrackingSystem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.body_tracker</w:t>
      </w:r>
      <w:proofErr w:type="spellEnd"/>
      <w:r>
        <w:rPr>
          <w:rStyle w:val="NormalTok"/>
        </w:rPr>
        <w:t xml:space="preserve"> </w:t>
      </w:r>
      <w:r>
        <w:rPr>
          <w:rStyle w:val="OperatorTok"/>
        </w:rPr>
        <w:t>=</w:t>
      </w:r>
      <w:r>
        <w:rPr>
          <w:rStyle w:val="NormalTok"/>
        </w:rPr>
        <w:t xml:space="preserve"> </w:t>
      </w:r>
      <w:proofErr w:type="spellStart"/>
      <w:r>
        <w:rPr>
          <w:rStyle w:val="NormalTok"/>
        </w:rPr>
        <w:t>xr.BodyTrackerFB</w:t>
      </w:r>
      <w:proofErr w:type="spellEnd"/>
      <w:r>
        <w:rPr>
          <w:rStyle w:val="NormalTok"/>
        </w:rPr>
        <w:t>()</w:t>
      </w:r>
      <w:r>
        <w:br/>
      </w:r>
      <w:r>
        <w:rPr>
          <w:rStyle w:val="NormalTok"/>
        </w:rPr>
        <w:t xml:space="preserve">        </w:t>
      </w:r>
      <w:proofErr w:type="spellStart"/>
      <w:r>
        <w:rPr>
          <w:rStyle w:val="VariableTok"/>
        </w:rPr>
        <w:t>self</w:t>
      </w:r>
      <w:r>
        <w:rPr>
          <w:rStyle w:val="NormalTok"/>
        </w:rPr>
        <w:t>.joint_locations</w:t>
      </w:r>
      <w:proofErr w:type="spellEnd"/>
      <w:r>
        <w:rPr>
          <w:rStyle w:val="NormalTok"/>
        </w:rPr>
        <w:t>: List[</w:t>
      </w:r>
      <w:proofErr w:type="spellStart"/>
      <w:r>
        <w:rPr>
          <w:rStyle w:val="NormalTok"/>
        </w:rPr>
        <w:t>xr.BodyJointLocationFB</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xr.BodyJointLocationFB</w:t>
      </w:r>
      <w:proofErr w:type="spellEnd"/>
      <w:r>
        <w:rPr>
          <w:rStyle w:val="NormalTok"/>
        </w:rPr>
        <w:t>()</w:t>
      </w:r>
      <w:r>
        <w:br/>
      </w:r>
      <w:r>
        <w:rPr>
          <w:rStyle w:val="NormalTok"/>
        </w:rPr>
        <w:t xml:space="preserve">        ] </w:t>
      </w:r>
      <w:r>
        <w:rPr>
          <w:rStyle w:val="OperatorTok"/>
        </w:rPr>
        <w:t>*</w:t>
      </w:r>
      <w:r>
        <w:rPr>
          <w:rStyle w:val="NormalTok"/>
        </w:rPr>
        <w:t xml:space="preserve"> </w:t>
      </w:r>
      <w:proofErr w:type="spellStart"/>
      <w:r>
        <w:rPr>
          <w:rStyle w:val="NormalTok"/>
        </w:rPr>
        <w:t>xr.BodyJointFB.COUNT</w:t>
      </w:r>
      <w:proofErr w:type="spellEnd"/>
      <w:r>
        <w:br/>
      </w:r>
      <w:r>
        <w:rPr>
          <w:rStyle w:val="NormalTok"/>
        </w:rPr>
        <w:t xml:space="preserve">        </w:t>
      </w:r>
      <w:proofErr w:type="spellStart"/>
      <w:r>
        <w:rPr>
          <w:rStyle w:val="VariableTok"/>
        </w:rPr>
        <w:t>self</w:t>
      </w:r>
      <w:r>
        <w:rPr>
          <w:rStyle w:val="NormalTok"/>
        </w:rPr>
        <w:t>.skeleton_joints</w:t>
      </w:r>
      <w:proofErr w:type="spellEnd"/>
      <w:r>
        <w:rPr>
          <w:rStyle w:val="NormalTok"/>
        </w:rPr>
        <w:t>: List[</w:t>
      </w:r>
      <w:proofErr w:type="spellStart"/>
      <w:r>
        <w:rPr>
          <w:rStyle w:val="NormalTok"/>
        </w:rPr>
        <w:t>xr.BodySkeletonJointFB</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xr.BodySkeletonJointFB</w:t>
      </w:r>
      <w:proofErr w:type="spellEnd"/>
      <w:r>
        <w:rPr>
          <w:rStyle w:val="NormalTok"/>
        </w:rPr>
        <w:t>()</w:t>
      </w:r>
      <w:r>
        <w:br/>
      </w:r>
      <w:r>
        <w:rPr>
          <w:rStyle w:val="NormalTok"/>
        </w:rPr>
        <w:t xml:space="preserve">        ] </w:t>
      </w:r>
      <w:r>
        <w:rPr>
          <w:rStyle w:val="OperatorTok"/>
        </w:rPr>
        <w:t>*</w:t>
      </w:r>
      <w:r>
        <w:rPr>
          <w:rStyle w:val="NormalTok"/>
        </w:rPr>
        <w:t xml:space="preserve"> </w:t>
      </w:r>
      <w:proofErr w:type="spellStart"/>
      <w:r>
        <w:rPr>
          <w:rStyle w:val="NormalTok"/>
        </w:rPr>
        <w:t>xr.BodyJointFB.COUNT</w:t>
      </w:r>
      <w:proofErr w:type="spellEnd"/>
      <w:r>
        <w:br/>
      </w:r>
      <w:r>
        <w:rPr>
          <w:rStyle w:val="NormalTok"/>
        </w:rPr>
        <w:t xml:space="preserve">        </w:t>
      </w:r>
      <w:r>
        <w:br/>
      </w:r>
      <w:r>
        <w:rPr>
          <w:rStyle w:val="NormalTok"/>
        </w:rPr>
        <w:t xml:space="preserve">        </w:t>
      </w:r>
      <w:r>
        <w:rPr>
          <w:rStyle w:val="CommentTok"/>
        </w:rPr>
        <w:t># Initialize tracking space</w:t>
      </w:r>
      <w:r>
        <w:br/>
      </w:r>
      <w:r>
        <w:rPr>
          <w:rStyle w:val="NormalTok"/>
        </w:rPr>
        <w:t xml:space="preserve">        </w:t>
      </w:r>
      <w:proofErr w:type="spellStart"/>
      <w:r>
        <w:rPr>
          <w:rStyle w:val="VariableTok"/>
        </w:rPr>
        <w:t>self</w:t>
      </w:r>
      <w:r>
        <w:rPr>
          <w:rStyle w:val="NormalTok"/>
        </w:rPr>
        <w:t>.tracking_space</w:t>
      </w:r>
      <w:proofErr w:type="spellEnd"/>
      <w:r>
        <w:rPr>
          <w:rStyle w:val="NormalTok"/>
        </w:rPr>
        <w:t xml:space="preserve"> </w:t>
      </w:r>
      <w:r>
        <w:rPr>
          <w:rStyle w:val="OperatorTok"/>
        </w:rPr>
        <w:t>=</w:t>
      </w:r>
      <w:r>
        <w:rPr>
          <w:rStyle w:val="NormalTok"/>
        </w:rPr>
        <w:t xml:space="preserve"> </w:t>
      </w:r>
      <w:proofErr w:type="spellStart"/>
      <w:r>
        <w:rPr>
          <w:rStyle w:val="VariableTok"/>
        </w:rPr>
        <w:t>self</w:t>
      </w:r>
      <w:r>
        <w:rPr>
          <w:rStyle w:val="NormalTok"/>
        </w:rPr>
        <w:t>.create_tracking_space</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create_tracking_space</w:t>
      </w:r>
      <w:proofErr w:type="spellEnd"/>
      <w:r>
        <w:rPr>
          <w:rStyle w:val="NormalTok"/>
        </w:rPr>
        <w:t>(</w:t>
      </w:r>
      <w:r>
        <w:rPr>
          <w:rStyle w:val="VariableTok"/>
        </w:rPr>
        <w:t>self</w:t>
      </w:r>
      <w:r>
        <w:rPr>
          <w:rStyle w:val="NormalTok"/>
        </w:rPr>
        <w:t>):</w:t>
      </w:r>
      <w:r>
        <w:br/>
      </w:r>
      <w:r>
        <w:rPr>
          <w:rStyle w:val="NormalTok"/>
        </w:rPr>
        <w:t xml:space="preserve">        </w:t>
      </w:r>
      <w:r>
        <w:rPr>
          <w:rStyle w:val="CommentTok"/>
        </w:rPr>
        <w:t># Create a reference space for body tracking</w:t>
      </w:r>
      <w:r>
        <w:br/>
      </w:r>
      <w:r>
        <w:rPr>
          <w:rStyle w:val="NormalTok"/>
        </w:rPr>
        <w:t xml:space="preserve">        </w:t>
      </w:r>
      <w:proofErr w:type="spellStart"/>
      <w:r>
        <w:rPr>
          <w:rStyle w:val="NormalTok"/>
        </w:rPr>
        <w:t>space_info</w:t>
      </w:r>
      <w:proofErr w:type="spellEnd"/>
      <w:r>
        <w:rPr>
          <w:rStyle w:val="NormalTok"/>
        </w:rPr>
        <w:t xml:space="preserve"> </w:t>
      </w:r>
      <w:r>
        <w:rPr>
          <w:rStyle w:val="OperatorTok"/>
        </w:rPr>
        <w:t>=</w:t>
      </w:r>
      <w:r>
        <w:rPr>
          <w:rStyle w:val="NormalTok"/>
        </w:rPr>
        <w:t xml:space="preserve"> </w:t>
      </w:r>
      <w:proofErr w:type="spellStart"/>
      <w:r>
        <w:rPr>
          <w:rStyle w:val="NormalTok"/>
        </w:rPr>
        <w:t>xr.ReferenceSpaceCreateInfo</w:t>
      </w:r>
      <w:proofErr w:type="spellEnd"/>
      <w:r>
        <w:rPr>
          <w:rStyle w:val="NormalTok"/>
        </w:rPr>
        <w:t>(</w:t>
      </w:r>
      <w:r>
        <w:br/>
      </w:r>
      <w:r>
        <w:rPr>
          <w:rStyle w:val="NormalTok"/>
        </w:rPr>
        <w:t xml:space="preserve">            </w:t>
      </w:r>
      <w:proofErr w:type="spellStart"/>
      <w:r>
        <w:rPr>
          <w:rStyle w:val="NormalTok"/>
        </w:rPr>
        <w:t>reference_space_type</w:t>
      </w:r>
      <w:proofErr w:type="spellEnd"/>
      <w:r>
        <w:rPr>
          <w:rStyle w:val="OperatorTok"/>
        </w:rPr>
        <w:t>=</w:t>
      </w:r>
      <w:proofErr w:type="spellStart"/>
      <w:r>
        <w:rPr>
          <w:rStyle w:val="NormalTok"/>
        </w:rPr>
        <w:t>xr.ReferenceSpaceType.STAGE</w:t>
      </w:r>
      <w:proofErr w:type="spellEnd"/>
      <w:r>
        <w:rPr>
          <w:rStyle w:val="NormalTok"/>
        </w:rPr>
        <w:t>,</w:t>
      </w:r>
      <w:r>
        <w:br/>
      </w:r>
      <w:r>
        <w:rPr>
          <w:rStyle w:val="NormalTok"/>
        </w:rPr>
        <w:t xml:space="preserve">            </w:t>
      </w:r>
      <w:proofErr w:type="spellStart"/>
      <w:r>
        <w:rPr>
          <w:rStyle w:val="NormalTok"/>
        </w:rPr>
        <w:t>pose_in_reference_space</w:t>
      </w:r>
      <w:proofErr w:type="spellEnd"/>
      <w:r>
        <w:rPr>
          <w:rStyle w:val="OperatorTok"/>
        </w:rPr>
        <w:t>=</w:t>
      </w:r>
      <w:proofErr w:type="spellStart"/>
      <w:r>
        <w:rPr>
          <w:rStyle w:val="NormalTok"/>
        </w:rPr>
        <w:t>xr.Posef</w:t>
      </w:r>
      <w:proofErr w:type="spellEnd"/>
      <w:r>
        <w:rPr>
          <w:rStyle w:val="NormalTok"/>
        </w:rPr>
        <w:t>(</w:t>
      </w:r>
      <w:r>
        <w:br/>
      </w:r>
      <w:r>
        <w:rPr>
          <w:rStyle w:val="NormalTok"/>
        </w:rPr>
        <w:t xml:space="preserve">                orientation</w:t>
      </w:r>
      <w:r>
        <w:rPr>
          <w:rStyle w:val="OperatorTok"/>
        </w:rPr>
        <w:t>=</w:t>
      </w:r>
      <w:proofErr w:type="spellStart"/>
      <w:r>
        <w:rPr>
          <w:rStyle w:val="NormalTok"/>
        </w:rPr>
        <w:t>xr.Quaternionf</w:t>
      </w:r>
      <w:proofErr w:type="spellEnd"/>
      <w:r>
        <w:rPr>
          <w:rStyle w:val="NormalTok"/>
        </w:rPr>
        <w:t>(</w:t>
      </w:r>
      <w:r>
        <w:rPr>
          <w:rStyle w:val="DecValTok"/>
        </w:rPr>
        <w:t>0</w:t>
      </w:r>
      <w:r>
        <w:rPr>
          <w:rStyle w:val="NormalTok"/>
        </w:rPr>
        <w:t xml:space="preserve">, </w:t>
      </w:r>
      <w:r>
        <w:rPr>
          <w:rStyle w:val="DecValTok"/>
        </w:rPr>
        <w:t>0</w:t>
      </w:r>
      <w:r>
        <w:rPr>
          <w:rStyle w:val="NormalTok"/>
        </w:rPr>
        <w:t xml:space="preserve">, </w:t>
      </w:r>
      <w:r>
        <w:rPr>
          <w:rStyle w:val="DecValTok"/>
        </w:rPr>
        <w:t>0</w:t>
      </w:r>
      <w:r>
        <w:rPr>
          <w:rStyle w:val="NormalTok"/>
        </w:rPr>
        <w:t xml:space="preserve">, </w:t>
      </w:r>
      <w:r>
        <w:rPr>
          <w:rStyle w:val="DecValTok"/>
        </w:rPr>
        <w:t>1</w:t>
      </w:r>
      <w:r>
        <w:rPr>
          <w:rStyle w:val="NormalTok"/>
        </w:rPr>
        <w:t>),</w:t>
      </w:r>
      <w:r>
        <w:br/>
      </w:r>
      <w:r>
        <w:rPr>
          <w:rStyle w:val="NormalTok"/>
        </w:rPr>
        <w:t xml:space="preserve">                position</w:t>
      </w:r>
      <w:r>
        <w:rPr>
          <w:rStyle w:val="OperatorTok"/>
        </w:rPr>
        <w:t>=</w:t>
      </w:r>
      <w:r>
        <w:rPr>
          <w:rStyle w:val="NormalTok"/>
        </w:rPr>
        <w:t>xr.Vector3f(</w:t>
      </w:r>
      <w:r>
        <w:rPr>
          <w:rStyle w:val="DecValTok"/>
        </w:rPr>
        <w:t>0</w:t>
      </w:r>
      <w:r>
        <w:rPr>
          <w:rStyle w:val="NormalTok"/>
        </w:rPr>
        <w:t xml:space="preserve">, </w:t>
      </w:r>
      <w:r>
        <w:rPr>
          <w:rStyle w:val="DecValTok"/>
        </w:rPr>
        <w:t>0</w:t>
      </w:r>
      <w:r>
        <w:rPr>
          <w:rStyle w:val="NormalTok"/>
        </w:rPr>
        <w:t xml:space="preserve">, </w:t>
      </w:r>
      <w:r>
        <w:rPr>
          <w:rStyle w:val="DecValTok"/>
        </w:rPr>
        <w:t>0</w:t>
      </w:r>
      <w:r>
        <w:rPr>
          <w:rStyle w:val="NormalTok"/>
        </w:rPr>
        <w:t>)</w:t>
      </w:r>
      <w:r>
        <w:br/>
      </w:r>
      <w:r>
        <w:rPr>
          <w:rStyle w:val="NormalTok"/>
        </w:rPr>
        <w:t xml:space="preserve">            )</w:t>
      </w:r>
      <w:r>
        <w:br/>
      </w:r>
      <w:r>
        <w:rPr>
          <w:rStyle w:val="NormalTok"/>
        </w:rPr>
        <w:t xml:space="preserve">        )</w:t>
      </w:r>
      <w:r>
        <w:br/>
      </w:r>
      <w:r>
        <w:rPr>
          <w:rStyle w:val="NormalTok"/>
        </w:rPr>
        <w:lastRenderedPageBreak/>
        <w:t xml:space="preserve">        </w:t>
      </w:r>
      <w:r>
        <w:rPr>
          <w:rStyle w:val="ControlFlowTok"/>
        </w:rPr>
        <w:t>return</w:t>
      </w:r>
      <w:r>
        <w:rPr>
          <w:rStyle w:val="NormalTok"/>
        </w:rPr>
        <w:t xml:space="preserve"> </w:t>
      </w:r>
      <w:proofErr w:type="spellStart"/>
      <w:r>
        <w:rPr>
          <w:rStyle w:val="NormalTok"/>
        </w:rPr>
        <w:t>xr.create_reference_space</w:t>
      </w:r>
      <w:proofErr w:type="spellEnd"/>
      <w:r>
        <w:rPr>
          <w:rStyle w:val="NormalTok"/>
        </w:rPr>
        <w:t>(</w:t>
      </w:r>
      <w:proofErr w:type="spellStart"/>
      <w:r>
        <w:rPr>
          <w:rStyle w:val="NormalTok"/>
        </w:rPr>
        <w:t>space_info</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update_tracking</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w:t>
      </w:r>
      <w:r>
        <w:br/>
      </w:r>
      <w:r>
        <w:rPr>
          <w:rStyle w:val="NormalTok"/>
        </w:rPr>
        <w:t xml:space="preserve">        </w:t>
      </w:r>
      <w:r>
        <w:rPr>
          <w:rStyle w:val="CommentTok"/>
        </w:rPr>
        <w:t># Prepare joint location structure</w:t>
      </w:r>
      <w:r>
        <w:br/>
      </w:r>
      <w:r>
        <w:rPr>
          <w:rStyle w:val="NormalTok"/>
        </w:rPr>
        <w:t xml:space="preserve">        locations </w:t>
      </w:r>
      <w:r>
        <w:rPr>
          <w:rStyle w:val="OperatorTok"/>
        </w:rPr>
        <w:t>=</w:t>
      </w:r>
      <w:r>
        <w:rPr>
          <w:rStyle w:val="NormalTok"/>
        </w:rPr>
        <w:t xml:space="preserve"> </w:t>
      </w:r>
      <w:proofErr w:type="spellStart"/>
      <w:r>
        <w:rPr>
          <w:rStyle w:val="NormalTok"/>
        </w:rPr>
        <w:t>xr.BodyJointLocationsFB</w:t>
      </w:r>
      <w:proofErr w:type="spellEnd"/>
      <w:r>
        <w:rPr>
          <w:rStyle w:val="NormalTok"/>
        </w:rPr>
        <w:t>(</w:t>
      </w:r>
      <w:r>
        <w:br/>
      </w:r>
      <w:r>
        <w:rPr>
          <w:rStyle w:val="NormalTok"/>
        </w:rPr>
        <w:t xml:space="preserve">            </w:t>
      </w:r>
      <w:proofErr w:type="spellStart"/>
      <w:r>
        <w:rPr>
          <w:rStyle w:val="NormalTok"/>
        </w:rPr>
        <w:t>joint_count</w:t>
      </w:r>
      <w:proofErr w:type="spellEnd"/>
      <w:r>
        <w:rPr>
          <w:rStyle w:val="OperatorTok"/>
        </w:rPr>
        <w:t>=</w:t>
      </w:r>
      <w:proofErr w:type="spellStart"/>
      <w:r>
        <w:rPr>
          <w:rStyle w:val="NormalTok"/>
        </w:rPr>
        <w:t>xr.BodyJointFB.COUNT</w:t>
      </w:r>
      <w:proofErr w:type="spellEnd"/>
      <w:r>
        <w:rPr>
          <w:rStyle w:val="NormalTok"/>
        </w:rPr>
        <w:t>,</w:t>
      </w:r>
      <w:r>
        <w:br/>
      </w:r>
      <w:r>
        <w:rPr>
          <w:rStyle w:val="NormalTok"/>
        </w:rPr>
        <w:t xml:space="preserve">            </w:t>
      </w:r>
      <w:proofErr w:type="spellStart"/>
      <w:r>
        <w:rPr>
          <w:rStyle w:val="NormalTok"/>
        </w:rPr>
        <w:t>joint_locations</w:t>
      </w:r>
      <w:proofErr w:type="spellEnd"/>
      <w:r>
        <w:rPr>
          <w:rStyle w:val="OperatorTok"/>
        </w:rPr>
        <w:t>=</w:t>
      </w:r>
      <w:proofErr w:type="spellStart"/>
      <w:r>
        <w:rPr>
          <w:rStyle w:val="VariableTok"/>
        </w:rPr>
        <w:t>self</w:t>
      </w:r>
      <w:r>
        <w:rPr>
          <w:rStyle w:val="NormalTok"/>
        </w:rPr>
        <w:t>.joint_locations</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Get current joint locations</w:t>
      </w:r>
      <w:r>
        <w:br/>
      </w:r>
      <w:r>
        <w:rPr>
          <w:rStyle w:val="NormalTok"/>
        </w:rPr>
        <w:t xml:space="preserve">        </w:t>
      </w:r>
      <w:proofErr w:type="spellStart"/>
      <w:r>
        <w:rPr>
          <w:rStyle w:val="NormalTok"/>
        </w:rPr>
        <w:t>locate_info</w:t>
      </w:r>
      <w:proofErr w:type="spellEnd"/>
      <w:r>
        <w:rPr>
          <w:rStyle w:val="NormalTok"/>
        </w:rPr>
        <w:t xml:space="preserve"> </w:t>
      </w:r>
      <w:r>
        <w:rPr>
          <w:rStyle w:val="OperatorTok"/>
        </w:rPr>
        <w:t>=</w:t>
      </w:r>
      <w:r>
        <w:rPr>
          <w:rStyle w:val="NormalTok"/>
        </w:rPr>
        <w:t xml:space="preserve"> </w:t>
      </w:r>
      <w:proofErr w:type="spellStart"/>
      <w:r>
        <w:rPr>
          <w:rStyle w:val="NormalTok"/>
        </w:rPr>
        <w:t>xr.BodyJointsLocateInfoFB</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.tracking_space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.locate_joints</w:t>
      </w:r>
      <w:proofErr w:type="spellEnd"/>
      <w:r>
        <w:rPr>
          <w:rStyle w:val="NormalTok"/>
        </w:rPr>
        <w:t>(</w:t>
      </w:r>
      <w:proofErr w:type="spellStart"/>
      <w:r>
        <w:rPr>
          <w:rStyle w:val="NormalTok"/>
        </w:rPr>
        <w:t>locate_info</w:t>
      </w:r>
      <w:proofErr w:type="spellEnd"/>
      <w:r>
        <w:rPr>
          <w:rStyle w:val="NormalTok"/>
        </w:rPr>
        <w:t>, locations)</w:t>
      </w:r>
      <w:r>
        <w:br/>
      </w:r>
      <w:r>
        <w:rPr>
          <w:rStyle w:val="NormalTok"/>
        </w:rPr>
        <w:t xml:space="preserve">        </w:t>
      </w:r>
      <w:r>
        <w:rPr>
          <w:rStyle w:val="ControlFlowTok"/>
        </w:rPr>
        <w:t>return</w:t>
      </w:r>
      <w:r>
        <w:rPr>
          <w:rStyle w:val="NormalTok"/>
        </w:rPr>
        <w:t xml:space="preserve"> </w:t>
      </w:r>
      <w:proofErr w:type="spellStart"/>
      <w:r>
        <w:rPr>
          <w:rStyle w:val="VariableTok"/>
        </w:rPr>
        <w:t>self</w:t>
      </w:r>
      <w:r>
        <w:rPr>
          <w:rStyle w:val="NormalTok"/>
        </w:rPr>
        <w:t>.process_joint_data</w:t>
      </w:r>
      <w:proofErr w:type="spellEnd"/>
      <w:r>
        <w:rPr>
          <w:rStyle w:val="NormalTok"/>
        </w:rPr>
        <w:t>(locations)</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process_joint_data</w:t>
      </w:r>
      <w:proofErr w:type="spellEnd"/>
      <w:r>
        <w:rPr>
          <w:rStyle w:val="NormalTok"/>
        </w:rPr>
        <w:t>(</w:t>
      </w:r>
      <w:r>
        <w:rPr>
          <w:rStyle w:val="VariableTok"/>
        </w:rPr>
        <w:t>self</w:t>
      </w:r>
      <w:r>
        <w:rPr>
          <w:rStyle w:val="NormalTok"/>
        </w:rPr>
        <w:t xml:space="preserve">, locations)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proofErr w:type="spellStart"/>
      <w:r>
        <w:rPr>
          <w:rStyle w:val="NormalTok"/>
        </w:rPr>
        <w:t>joint_data</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w:t>
      </w:r>
      <w:proofErr w:type="spellStart"/>
      <w:r>
        <w:rPr>
          <w:rStyle w:val="NormalTok"/>
        </w:rPr>
        <w:t>i</w:t>
      </w:r>
      <w:proofErr w:type="spellEnd"/>
      <w:r>
        <w:rPr>
          <w:rStyle w:val="NormalTok"/>
        </w:rPr>
        <w:t xml:space="preserve"> </w:t>
      </w:r>
      <w:r>
        <w:rPr>
          <w:rStyle w:val="KeywordTok"/>
        </w:rPr>
        <w:t>in</w:t>
      </w:r>
      <w:r>
        <w:rPr>
          <w:rStyle w:val="NormalTok"/>
        </w:rPr>
        <w:t xml:space="preserve"> </w:t>
      </w:r>
      <w:r>
        <w:rPr>
          <w:rStyle w:val="BuiltInTok"/>
        </w:rPr>
        <w:t>range</w:t>
      </w:r>
      <w:r>
        <w:rPr>
          <w:rStyle w:val="NormalTok"/>
        </w:rPr>
        <w:t>(</w:t>
      </w:r>
      <w:proofErr w:type="spellStart"/>
      <w:r>
        <w:rPr>
          <w:rStyle w:val="NormalTok"/>
        </w:rPr>
        <w:t>xr.BodyJointFB.COUNT</w:t>
      </w:r>
      <w:proofErr w:type="spellEnd"/>
      <w:r>
        <w:rPr>
          <w:rStyle w:val="NormalTok"/>
        </w:rPr>
        <w:t>):</w:t>
      </w:r>
      <w:r>
        <w:br/>
      </w:r>
      <w:r>
        <w:rPr>
          <w:rStyle w:val="NormalTok"/>
        </w:rPr>
        <w:t xml:space="preserve">            joint </w:t>
      </w:r>
      <w:r>
        <w:rPr>
          <w:rStyle w:val="OperatorTok"/>
        </w:rPr>
        <w:t>=</w:t>
      </w:r>
      <w:r>
        <w:rPr>
          <w:rStyle w:val="NormalTok"/>
        </w:rPr>
        <w:t xml:space="preserve"> </w:t>
      </w:r>
      <w:proofErr w:type="spellStart"/>
      <w:r>
        <w:rPr>
          <w:rStyle w:val="NormalTok"/>
        </w:rPr>
        <w:t>locations.joint_locations</w:t>
      </w:r>
      <w:proofErr w:type="spellEnd"/>
      <w:r>
        <w:rPr>
          <w:rStyle w:val="NormalTok"/>
        </w:rPr>
        <w:t>[</w:t>
      </w:r>
      <w:proofErr w:type="spellStart"/>
      <w:r>
        <w:rPr>
          <w:rStyle w:val="NormalTok"/>
        </w:rPr>
        <w:t>i</w:t>
      </w:r>
      <w:proofErr w:type="spellEnd"/>
      <w:r>
        <w:rPr>
          <w:rStyle w:val="NormalTok"/>
        </w:rPr>
        <w:t>]</w:t>
      </w:r>
      <w:r>
        <w:br/>
      </w:r>
      <w:r>
        <w:rPr>
          <w:rStyle w:val="NormalTok"/>
        </w:rPr>
        <w:t xml:space="preserve">            </w:t>
      </w:r>
      <w:proofErr w:type="spellStart"/>
      <w:r>
        <w:rPr>
          <w:rStyle w:val="NormalTok"/>
        </w:rPr>
        <w:t>joint_data</w:t>
      </w:r>
      <w:proofErr w:type="spellEnd"/>
      <w:r>
        <w:rPr>
          <w:rStyle w:val="NormalTok"/>
        </w:rPr>
        <w:t>[</w:t>
      </w:r>
      <w:proofErr w:type="spellStart"/>
      <w:r>
        <w:rPr>
          <w:rStyle w:val="SpecialStringTok"/>
        </w:rPr>
        <w:t>f"joint</w:t>
      </w:r>
      <w:proofErr w:type="spellEnd"/>
      <w:r>
        <w:rPr>
          <w:rStyle w:val="SpecialStringTok"/>
        </w:rPr>
        <w:t>_</w:t>
      </w:r>
      <w:r>
        <w:rPr>
          <w:rStyle w:val="SpecialCharTok"/>
        </w:rPr>
        <w:t>{</w:t>
      </w:r>
      <w:proofErr w:type="spellStart"/>
      <w:r>
        <w:rPr>
          <w:rStyle w:val="NormalTok"/>
        </w:rPr>
        <w:t>i</w:t>
      </w:r>
      <w:proofErr w:type="spellEnd"/>
      <w:r>
        <w:rPr>
          <w:rStyle w:val="SpecialCharTok"/>
        </w:rPr>
        <w:t>}</w:t>
      </w:r>
      <w:r>
        <w:rPr>
          <w:rStyle w:val="SpecialStringTok"/>
        </w:rPr>
        <w:t>"</w:t>
      </w:r>
      <w:r>
        <w:rPr>
          <w:rStyle w:val="NormalTok"/>
        </w:rPr>
        <w:t xml:space="preserve">] </w:t>
      </w:r>
      <w:r>
        <w:rPr>
          <w:rStyle w:val="OperatorTok"/>
        </w:rPr>
        <w:t>=</w:t>
      </w:r>
      <w:r>
        <w:rPr>
          <w:rStyle w:val="NormalTok"/>
        </w:rPr>
        <w:t xml:space="preserve"> {</w:t>
      </w:r>
      <w:r>
        <w:br/>
      </w:r>
      <w:r>
        <w:rPr>
          <w:rStyle w:val="NormalTok"/>
        </w:rPr>
        <w:t xml:space="preserve">                </w:t>
      </w:r>
      <w:r>
        <w:rPr>
          <w:rStyle w:val="StringTok"/>
        </w:rPr>
        <w:t>"position"</w:t>
      </w:r>
      <w:r>
        <w:rPr>
          <w:rStyle w:val="NormalTok"/>
        </w:rPr>
        <w:t>: [</w:t>
      </w:r>
      <w:r>
        <w:br/>
      </w:r>
      <w:r>
        <w:rPr>
          <w:rStyle w:val="NormalTok"/>
        </w:rPr>
        <w:t xml:space="preserve">                    </w:t>
      </w:r>
      <w:proofErr w:type="spellStart"/>
      <w:r>
        <w:rPr>
          <w:rStyle w:val="NormalTok"/>
        </w:rPr>
        <w:t>joint.pose.position.x</w:t>
      </w:r>
      <w:proofErr w:type="spellEnd"/>
      <w:r>
        <w:rPr>
          <w:rStyle w:val="NormalTok"/>
        </w:rPr>
        <w:t>,</w:t>
      </w:r>
      <w:r>
        <w:br/>
      </w:r>
      <w:r>
        <w:rPr>
          <w:rStyle w:val="NormalTok"/>
        </w:rPr>
        <w:t xml:space="preserve">                    </w:t>
      </w:r>
      <w:proofErr w:type="spellStart"/>
      <w:r>
        <w:rPr>
          <w:rStyle w:val="NormalTok"/>
        </w:rPr>
        <w:t>joint.pose.position.y</w:t>
      </w:r>
      <w:proofErr w:type="spellEnd"/>
      <w:r>
        <w:rPr>
          <w:rStyle w:val="NormalTok"/>
        </w:rPr>
        <w:t>,</w:t>
      </w:r>
      <w:r>
        <w:br/>
      </w:r>
      <w:r>
        <w:rPr>
          <w:rStyle w:val="NormalTok"/>
        </w:rPr>
        <w:t xml:space="preserve">                    </w:t>
      </w:r>
      <w:proofErr w:type="spellStart"/>
      <w:r>
        <w:rPr>
          <w:rStyle w:val="NormalTok"/>
        </w:rPr>
        <w:t>joint.pose.position.z</w:t>
      </w:r>
      <w:proofErr w:type="spellEnd"/>
      <w:r>
        <w:br/>
      </w:r>
      <w:r>
        <w:rPr>
          <w:rStyle w:val="NormalTok"/>
        </w:rPr>
        <w:t xml:space="preserve">                ],</w:t>
      </w:r>
      <w:r>
        <w:br/>
      </w:r>
      <w:r>
        <w:rPr>
          <w:rStyle w:val="NormalTok"/>
        </w:rPr>
        <w:t xml:space="preserve">                </w:t>
      </w:r>
      <w:r>
        <w:rPr>
          <w:rStyle w:val="StringTok"/>
        </w:rPr>
        <w:t>"orientation"</w:t>
      </w:r>
      <w:r>
        <w:rPr>
          <w:rStyle w:val="NormalTok"/>
        </w:rPr>
        <w:t>: [</w:t>
      </w:r>
      <w:r>
        <w:br/>
      </w:r>
      <w:r>
        <w:rPr>
          <w:rStyle w:val="NormalTok"/>
        </w:rPr>
        <w:t xml:space="preserve">                    </w:t>
      </w:r>
      <w:proofErr w:type="spellStart"/>
      <w:r>
        <w:rPr>
          <w:rStyle w:val="NormalTok"/>
        </w:rPr>
        <w:t>joint.pose.orientation.x</w:t>
      </w:r>
      <w:proofErr w:type="spellEnd"/>
      <w:r>
        <w:rPr>
          <w:rStyle w:val="NormalTok"/>
        </w:rPr>
        <w:t>,</w:t>
      </w:r>
      <w:r>
        <w:br/>
      </w:r>
      <w:r>
        <w:rPr>
          <w:rStyle w:val="NormalTok"/>
        </w:rPr>
        <w:t xml:space="preserve">                    </w:t>
      </w:r>
      <w:proofErr w:type="spellStart"/>
      <w:r>
        <w:rPr>
          <w:rStyle w:val="NormalTok"/>
        </w:rPr>
        <w:t>joint.pose.orientation.y</w:t>
      </w:r>
      <w:proofErr w:type="spellEnd"/>
      <w:r>
        <w:rPr>
          <w:rStyle w:val="NormalTok"/>
        </w:rPr>
        <w:t>,</w:t>
      </w:r>
      <w:r>
        <w:br/>
      </w:r>
      <w:r>
        <w:rPr>
          <w:rStyle w:val="NormalTok"/>
        </w:rPr>
        <w:t xml:space="preserve">                    </w:t>
      </w:r>
      <w:proofErr w:type="spellStart"/>
      <w:r>
        <w:rPr>
          <w:rStyle w:val="NormalTok"/>
        </w:rPr>
        <w:t>joint.pose.orientation.z</w:t>
      </w:r>
      <w:proofErr w:type="spellEnd"/>
      <w:r>
        <w:rPr>
          <w:rStyle w:val="NormalTok"/>
        </w:rPr>
        <w:t>,</w:t>
      </w:r>
      <w:r>
        <w:br/>
      </w:r>
      <w:r>
        <w:rPr>
          <w:rStyle w:val="NormalTok"/>
        </w:rPr>
        <w:t xml:space="preserve">                    </w:t>
      </w:r>
      <w:proofErr w:type="spellStart"/>
      <w:r>
        <w:rPr>
          <w:rStyle w:val="NormalTok"/>
        </w:rPr>
        <w:t>joint.pose.orientation.w</w:t>
      </w:r>
      <w:proofErr w:type="spellEnd"/>
      <w:r>
        <w:br/>
      </w:r>
      <w:r>
        <w:rPr>
          <w:rStyle w:val="NormalTok"/>
        </w:rPr>
        <w:t xml:space="preserve">                ],</w:t>
      </w:r>
      <w:r>
        <w:br/>
      </w:r>
      <w:r>
        <w:rPr>
          <w:rStyle w:val="NormalTok"/>
        </w:rPr>
        <w:t xml:space="preserve">                </w:t>
      </w:r>
      <w:r>
        <w:rPr>
          <w:rStyle w:val="StringTok"/>
        </w:rPr>
        <w:t>"confidence"</w:t>
      </w:r>
      <w:r>
        <w:rPr>
          <w:rStyle w:val="NormalTok"/>
        </w:rPr>
        <w:t xml:space="preserve">: </w:t>
      </w:r>
      <w:proofErr w:type="spellStart"/>
      <w:r>
        <w:rPr>
          <w:rStyle w:val="NormalTok"/>
        </w:rPr>
        <w:t>joint.confidence</w:t>
      </w:r>
      <w:proofErr w:type="spellEnd"/>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joint_data</w:t>
      </w:r>
      <w:proofErr w:type="spellEnd"/>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save_tracking_data</w:t>
      </w:r>
      <w:proofErr w:type="spellEnd"/>
      <w:r>
        <w:rPr>
          <w:rStyle w:val="NormalTok"/>
        </w:rPr>
        <w:t>(</w:t>
      </w:r>
      <w:r>
        <w:rPr>
          <w:rStyle w:val="VariableTok"/>
        </w:rPr>
        <w:t>self</w:t>
      </w:r>
      <w:r>
        <w:rPr>
          <w:rStyle w:val="NormalTok"/>
        </w:rPr>
        <w:t>, data, filename</w:t>
      </w:r>
      <w:r>
        <w:rPr>
          <w:rStyle w:val="OperatorTok"/>
        </w:rPr>
        <w:t>=</w:t>
      </w:r>
      <w:r>
        <w:rPr>
          <w:rStyle w:val="StringTok"/>
        </w:rPr>
        <w:t>'</w:t>
      </w:r>
      <w:proofErr w:type="spellStart"/>
      <w:r>
        <w:rPr>
          <w:rStyle w:val="StringTok"/>
        </w:rPr>
        <w:t>body_tracking.json</w:t>
      </w:r>
      <w:proofErr w:type="spellEnd"/>
      <w:r>
        <w:rPr>
          <w:rStyle w:val="StringTok"/>
        </w:rPr>
        <w:t>'</w:t>
      </w:r>
      <w:r>
        <w:rPr>
          <w:rStyle w:val="NormalTok"/>
        </w:rPr>
        <w:t>):</w:t>
      </w:r>
      <w:r>
        <w:br/>
      </w:r>
      <w:r>
        <w:rPr>
          <w:rStyle w:val="NormalTok"/>
        </w:rPr>
        <w:t xml:space="preserve">        </w:t>
      </w:r>
      <w:r>
        <w:rPr>
          <w:rStyle w:val="ControlFlowTok"/>
        </w:rPr>
        <w:t>with</w:t>
      </w:r>
      <w:r>
        <w:rPr>
          <w:rStyle w:val="NormalTok"/>
        </w:rPr>
        <w:t xml:space="preserve"> </w:t>
      </w:r>
      <w:r>
        <w:rPr>
          <w:rStyle w:val="BuiltInTok"/>
        </w:rPr>
        <w:t>open</w:t>
      </w:r>
      <w:r>
        <w:rPr>
          <w:rStyle w:val="NormalTok"/>
        </w:rPr>
        <w:t xml:space="preserve">(filename, </w:t>
      </w:r>
      <w:r>
        <w:rPr>
          <w:rStyle w:val="StringTok"/>
        </w:rPr>
        <w:t>'w'</w:t>
      </w:r>
      <w:r>
        <w:rPr>
          <w:rStyle w:val="NormalTok"/>
        </w:rPr>
        <w:t xml:space="preserve">) </w:t>
      </w:r>
      <w:r>
        <w:rPr>
          <w:rStyle w:val="ImportTok"/>
        </w:rPr>
        <w:t>as</w:t>
      </w:r>
      <w:r>
        <w:rPr>
          <w:rStyle w:val="NormalTok"/>
        </w:rPr>
        <w:t xml:space="preserve"> f:</w:t>
      </w:r>
      <w:r>
        <w:br/>
      </w:r>
      <w:r>
        <w:rPr>
          <w:rStyle w:val="NormalTok"/>
        </w:rPr>
        <w:t xml:space="preserve">            </w:t>
      </w:r>
      <w:proofErr w:type="spellStart"/>
      <w:r>
        <w:rPr>
          <w:rStyle w:val="NormalTok"/>
        </w:rPr>
        <w:t>json.dump</w:t>
      </w:r>
      <w:proofErr w:type="spellEnd"/>
      <w:r>
        <w:rPr>
          <w:rStyle w:val="NormalTok"/>
        </w:rPr>
        <w:t>(data, f, indent</w:t>
      </w:r>
      <w:r>
        <w:rPr>
          <w:rStyle w:val="OperatorTok"/>
        </w:rPr>
        <w:t>=</w:t>
      </w:r>
      <w:r>
        <w:rPr>
          <w:rStyle w:val="DecValTok"/>
        </w:rPr>
        <w:t>2</w:t>
      </w:r>
      <w:r>
        <w:rPr>
          <w:rStyle w:val="NormalTok"/>
        </w:rPr>
        <w:t>)</w:t>
      </w:r>
    </w:p>
    <w:p w14:paraId="4C820953" w14:textId="77777777" w:rsidR="00887CE2" w:rsidRDefault="00887CE2" w:rsidP="00887CE2">
      <w:pPr>
        <w:pStyle w:val="BodyText"/>
      </w:pPr>
      <w:r>
        <w:t>The body tracking system maintains a hierarchical skeleton structure where each joint’s position and orientation are defined relative to its parent joint. This allows for accurate representation of body movements and poses.</w:t>
      </w:r>
    </w:p>
    <w:p w14:paraId="33AC8374" w14:textId="037D1F5C" w:rsidR="00887CE2" w:rsidRPr="0053675C" w:rsidRDefault="00887CE2" w:rsidP="0009516D">
      <w:pPr>
        <w:pStyle w:val="Heading1"/>
        <w:keepNext/>
        <w:widowControl/>
        <w:numPr>
          <w:ilvl w:val="3"/>
          <w:numId w:val="4"/>
        </w:numPr>
        <w:spacing w:after="60"/>
        <w:jc w:val="both"/>
      </w:pPr>
      <w:bookmarkStart w:id="32" w:name="_Toc203126359"/>
      <w:bookmarkStart w:id="33" w:name="hand-tracking"/>
      <w:bookmarkEnd w:id="31"/>
      <w:r w:rsidRPr="004C6CEA">
        <w:t>Hand Tracking</w:t>
      </w:r>
      <w:bookmarkEnd w:id="32"/>
    </w:p>
    <w:p w14:paraId="7C3BCBDC" w14:textId="77777777" w:rsidR="00887CE2" w:rsidRDefault="00887CE2" w:rsidP="00887CE2">
      <w:pPr>
        <w:pStyle w:val="BodyText"/>
      </w:pPr>
      <w:r>
        <w:t xml:space="preserve">The hand tracking implementation provides detailed finger-level tracking and gesture </w:t>
      </w:r>
      <w:r>
        <w:lastRenderedPageBreak/>
        <w:t>recognition capabilities. The system tracks individual finger joints and can recognize various hand poses and gestures. Here’s an implementation example:</w:t>
      </w:r>
    </w:p>
    <w:p w14:paraId="41DF95F2" w14:textId="77777777" w:rsidR="00887CE2" w:rsidRDefault="00887CE2" w:rsidP="00887CE2">
      <w:pPr>
        <w:pStyle w:val="BodyText"/>
      </w:pPr>
    </w:p>
    <w:p w14:paraId="1D08A525" w14:textId="77777777" w:rsidR="00887CE2" w:rsidRDefault="00887CE2" w:rsidP="00887CE2">
      <w:pPr>
        <w:pStyle w:val="SourceCode"/>
        <w:rPr>
          <w:rStyle w:val="NormalTok"/>
        </w:rPr>
      </w:pPr>
      <w:r>
        <w:rPr>
          <w:rStyle w:val="ImportTok"/>
        </w:rPr>
        <w:t>import</w:t>
      </w:r>
      <w:r>
        <w:rPr>
          <w:rStyle w:val="NormalTok"/>
        </w:rPr>
        <w:t xml:space="preserve"> </w:t>
      </w:r>
      <w:proofErr w:type="spellStart"/>
      <w:r>
        <w:rPr>
          <w:rStyle w:val="NormalTok"/>
        </w:rPr>
        <w:t>xr</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from</w:t>
      </w:r>
      <w:r>
        <w:rPr>
          <w:rStyle w:val="NormalTok"/>
        </w:rPr>
        <w:t xml:space="preserve"> typing </w:t>
      </w:r>
      <w:r>
        <w:rPr>
          <w:rStyle w:val="ImportTok"/>
        </w:rPr>
        <w:t>import</w:t>
      </w:r>
      <w:r>
        <w:rPr>
          <w:rStyle w:val="NormalTok"/>
        </w:rPr>
        <w:t xml:space="preserve"> </w:t>
      </w:r>
      <w:proofErr w:type="spellStart"/>
      <w:r>
        <w:rPr>
          <w:rStyle w:val="NormalTok"/>
        </w:rPr>
        <w:t>Dict</w:t>
      </w:r>
      <w:proofErr w:type="spellEnd"/>
      <w:r>
        <w:rPr>
          <w:rStyle w:val="NormalTok"/>
        </w:rPr>
        <w:t>, List</w:t>
      </w:r>
      <w:r>
        <w:br/>
      </w:r>
      <w:r>
        <w:br/>
      </w:r>
      <w:r>
        <w:rPr>
          <w:rStyle w:val="KeywordTok"/>
        </w:rPr>
        <w:t>class</w:t>
      </w:r>
      <w:r>
        <w:rPr>
          <w:rStyle w:val="NormalTok"/>
        </w:rPr>
        <w:t xml:space="preserve"> </w:t>
      </w:r>
      <w:proofErr w:type="spellStart"/>
      <w:r>
        <w:rPr>
          <w:rStyle w:val="NormalTok"/>
        </w:rPr>
        <w:t>HandTrackingSystem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.hand_trackers</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StringTok"/>
        </w:rPr>
        <w:t>'left'</w:t>
      </w:r>
      <w:r>
        <w:rPr>
          <w:rStyle w:val="NormalTok"/>
        </w:rPr>
        <w:t xml:space="preserve">: </w:t>
      </w:r>
      <w:proofErr w:type="spellStart"/>
      <w:r>
        <w:rPr>
          <w:rStyle w:val="NormalTok"/>
        </w:rPr>
        <w:t>xr.HandTrackerEXT</w:t>
      </w:r>
      <w:proofErr w:type="spellEnd"/>
      <w:r>
        <w:rPr>
          <w:rStyle w:val="NormalTok"/>
        </w:rPr>
        <w:t>(),</w:t>
      </w:r>
      <w:r>
        <w:br/>
      </w:r>
      <w:r>
        <w:rPr>
          <w:rStyle w:val="NormalTok"/>
        </w:rPr>
        <w:t xml:space="preserve">            </w:t>
      </w:r>
      <w:r>
        <w:rPr>
          <w:rStyle w:val="StringTok"/>
        </w:rPr>
        <w:t>'right'</w:t>
      </w:r>
      <w:r>
        <w:rPr>
          <w:rStyle w:val="NormalTok"/>
        </w:rPr>
        <w:t xml:space="preserve">: </w:t>
      </w:r>
      <w:proofErr w:type="spellStart"/>
      <w:r>
        <w:rPr>
          <w:rStyle w:val="NormalTok"/>
        </w:rPr>
        <w:t>xr.HandTrackerEXT</w:t>
      </w:r>
      <w:proofErr w:type="spellEnd"/>
      <w:r>
        <w:rPr>
          <w:rStyle w:val="NormalTok"/>
        </w:rPr>
        <w:t>()</w:t>
      </w:r>
      <w:r>
        <w:br/>
      </w:r>
      <w:r>
        <w:rPr>
          <w:rStyle w:val="NormalTok"/>
        </w:rPr>
        <w:t xml:space="preserve">        }</w:t>
      </w:r>
      <w:r>
        <w:br/>
      </w:r>
      <w:r>
        <w:rPr>
          <w:rStyle w:val="NormalTok"/>
        </w:rPr>
        <w:t xml:space="preserve">        </w:t>
      </w:r>
      <w:proofErr w:type="spellStart"/>
      <w:r>
        <w:rPr>
          <w:rStyle w:val="VariableTok"/>
        </w:rPr>
        <w:t>self</w:t>
      </w:r>
      <w:r>
        <w:rPr>
          <w:rStyle w:val="NormalTok"/>
        </w:rPr>
        <w:t>.joint_locations</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StringTok"/>
        </w:rPr>
        <w:t>'left'</w:t>
      </w:r>
      <w:r>
        <w:rPr>
          <w:rStyle w:val="NormalTok"/>
        </w:rPr>
        <w:t>: [</w:t>
      </w:r>
      <w:proofErr w:type="spellStart"/>
      <w:r>
        <w:rPr>
          <w:rStyle w:val="NormalTok"/>
        </w:rPr>
        <w:t>xr.HandJointLocationEXT</w:t>
      </w:r>
      <w:proofErr w:type="spellEnd"/>
      <w:r>
        <w:rPr>
          <w:rStyle w:val="NormalTok"/>
        </w:rPr>
        <w:t xml:space="preserve">() </w:t>
      </w:r>
      <w:r>
        <w:rPr>
          <w:rStyle w:val="OperatorTok"/>
        </w:rPr>
        <w:t>*</w:t>
      </w:r>
      <w:r>
        <w:rPr>
          <w:rStyle w:val="NormalTok"/>
        </w:rPr>
        <w:t xml:space="preserve"> </w:t>
      </w:r>
      <w:proofErr w:type="spellStart"/>
      <w:r>
        <w:rPr>
          <w:rStyle w:val="NormalTok"/>
        </w:rPr>
        <w:t>xr.HandJointEXT.COUNT</w:t>
      </w:r>
      <w:proofErr w:type="spellEnd"/>
      <w:r>
        <w:rPr>
          <w:rStyle w:val="NormalTok"/>
        </w:rPr>
        <w:t>],</w:t>
      </w:r>
      <w:r>
        <w:br/>
      </w:r>
      <w:r>
        <w:rPr>
          <w:rStyle w:val="NormalTok"/>
        </w:rPr>
        <w:t xml:space="preserve">            </w:t>
      </w:r>
      <w:r>
        <w:rPr>
          <w:rStyle w:val="StringTok"/>
        </w:rPr>
        <w:t>'right'</w:t>
      </w:r>
      <w:r>
        <w:rPr>
          <w:rStyle w:val="NormalTok"/>
        </w:rPr>
        <w:t>: [</w:t>
      </w:r>
      <w:proofErr w:type="spellStart"/>
      <w:r>
        <w:rPr>
          <w:rStyle w:val="NormalTok"/>
        </w:rPr>
        <w:t>xr.HandJointLocationEXT</w:t>
      </w:r>
      <w:proofErr w:type="spellEnd"/>
      <w:r>
        <w:rPr>
          <w:rStyle w:val="NormalTok"/>
        </w:rPr>
        <w:t xml:space="preserve">() </w:t>
      </w:r>
      <w:r>
        <w:rPr>
          <w:rStyle w:val="OperatorTok"/>
        </w:rPr>
        <w:t>*</w:t>
      </w:r>
      <w:r>
        <w:rPr>
          <w:rStyle w:val="NormalTok"/>
        </w:rPr>
        <w:t xml:space="preserve"> </w:t>
      </w:r>
      <w:proofErr w:type="spellStart"/>
      <w:r>
        <w:rPr>
          <w:rStyle w:val="NormalTok"/>
        </w:rPr>
        <w:t>xr.HandJointEXT.COUNT</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.init_hand_tracking</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init_hand_tracking</w:t>
      </w:r>
      <w:proofErr w:type="spellEnd"/>
      <w:r>
        <w:rPr>
          <w:rStyle w:val="NormalTok"/>
        </w:rPr>
        <w:t>(</w:t>
      </w:r>
      <w:r>
        <w:rPr>
          <w:rStyle w:val="VariableTok"/>
        </w:rPr>
        <w:t>self</w:t>
      </w:r>
      <w:r>
        <w:rPr>
          <w:rStyle w:val="NormalTok"/>
        </w:rPr>
        <w:t>):</w:t>
      </w:r>
      <w:r>
        <w:br/>
      </w:r>
      <w:r>
        <w:rPr>
          <w:rStyle w:val="NormalTok"/>
        </w:rPr>
        <w:t xml:space="preserve">        </w:t>
      </w:r>
      <w:r>
        <w:rPr>
          <w:rStyle w:val="CommentTok"/>
        </w:rPr>
        <w:t># Initialize hand tracking for both hands</w:t>
      </w:r>
      <w:r>
        <w:br/>
      </w:r>
      <w:r>
        <w:rPr>
          <w:rStyle w:val="NormalTok"/>
        </w:rPr>
        <w:t xml:space="preserve">        </w:t>
      </w:r>
      <w:r>
        <w:rPr>
          <w:rStyle w:val="ControlFlowTok"/>
        </w:rPr>
        <w:t>for</w:t>
      </w:r>
      <w:r>
        <w:rPr>
          <w:rStyle w:val="NormalTok"/>
        </w:rPr>
        <w:t xml:space="preserve"> hand </w:t>
      </w:r>
      <w:r>
        <w:rPr>
          <w:rStyle w:val="KeywordTok"/>
        </w:rPr>
        <w:t>in</w:t>
      </w:r>
      <w:r>
        <w:rPr>
          <w:rStyle w:val="NormalTok"/>
        </w:rPr>
        <w:t xml:space="preserve"> [</w:t>
      </w:r>
      <w:r>
        <w:rPr>
          <w:rStyle w:val="StringTok"/>
        </w:rPr>
        <w:t>'left'</w:t>
      </w:r>
      <w:r>
        <w:rPr>
          <w:rStyle w:val="NormalTok"/>
        </w:rPr>
        <w:t xml:space="preserve">, </w:t>
      </w:r>
      <w:r>
        <w:rPr>
          <w:rStyle w:val="StringTok"/>
        </w:rPr>
        <w:t>'right'</w:t>
      </w:r>
      <w:r>
        <w:rPr>
          <w:rStyle w:val="NormalTok"/>
        </w:rPr>
        <w:t>]:</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w:t>
      </w:r>
      <w:proofErr w:type="spellStart"/>
      <w:r>
        <w:rPr>
          <w:rStyle w:val="NormalTok"/>
        </w:rPr>
        <w:t>xr.HandTrackerCreateInfoEXT</w:t>
      </w:r>
      <w:proofErr w:type="spellEnd"/>
      <w:r>
        <w:rPr>
          <w:rStyle w:val="NormalTok"/>
        </w:rPr>
        <w:t>(</w:t>
      </w:r>
      <w:r>
        <w:br/>
      </w:r>
      <w:r>
        <w:rPr>
          <w:rStyle w:val="NormalTok"/>
        </w:rPr>
        <w:t xml:space="preserve">                hand</w:t>
      </w:r>
      <w:r>
        <w:rPr>
          <w:rStyle w:val="OperatorTok"/>
        </w:rPr>
        <w:t>=</w:t>
      </w:r>
      <w:proofErr w:type="spellStart"/>
      <w:r>
        <w:rPr>
          <w:rStyle w:val="NormalTok"/>
        </w:rPr>
        <w:t>xr.HandEXT.LEFT</w:t>
      </w:r>
      <w:proofErr w:type="spellEnd"/>
      <w:r>
        <w:rPr>
          <w:rStyle w:val="NormalTok"/>
        </w:rPr>
        <w:t xml:space="preserve"> </w:t>
      </w:r>
      <w:r>
        <w:rPr>
          <w:rStyle w:val="ControlFlowTok"/>
        </w:rPr>
        <w:t>if</w:t>
      </w:r>
      <w:r>
        <w:rPr>
          <w:rStyle w:val="NormalTok"/>
        </w:rPr>
        <w:t xml:space="preserve"> hand </w:t>
      </w:r>
      <w:r>
        <w:rPr>
          <w:rStyle w:val="OperatorTok"/>
        </w:rPr>
        <w:t>==</w:t>
      </w:r>
      <w:r>
        <w:rPr>
          <w:rStyle w:val="NormalTok"/>
        </w:rPr>
        <w:t xml:space="preserve"> </w:t>
      </w:r>
      <w:r>
        <w:rPr>
          <w:rStyle w:val="StringTok"/>
        </w:rPr>
        <w:t>'left'</w:t>
      </w:r>
      <w:r>
        <w:rPr>
          <w:rStyle w:val="NormalTok"/>
        </w:rPr>
        <w:t xml:space="preserve"> </w:t>
      </w:r>
      <w:r>
        <w:rPr>
          <w:rStyle w:val="ControlFlowTok"/>
        </w:rPr>
        <w:t>else</w:t>
      </w:r>
      <w:r>
        <w:rPr>
          <w:rStyle w:val="NormalTok"/>
        </w:rPr>
        <w:t xml:space="preserve"> </w:t>
      </w:r>
      <w:proofErr w:type="spellStart"/>
      <w:r>
        <w:rPr>
          <w:rStyle w:val="NormalTok"/>
        </w:rPr>
        <w:t>xr.HandEXT.RIGHT</w:t>
      </w:r>
      <w:proofErr w:type="spellEnd"/>
      <w:r>
        <w:rPr>
          <w:rStyle w:val="NormalTok"/>
        </w:rPr>
        <w:t>,</w:t>
      </w:r>
      <w:r>
        <w:br/>
      </w:r>
      <w:r>
        <w:rPr>
          <w:rStyle w:val="NormalTok"/>
        </w:rPr>
        <w:t xml:space="preserve">                </w:t>
      </w:r>
      <w:proofErr w:type="spellStart"/>
      <w:r>
        <w:rPr>
          <w:rStyle w:val="NormalTok"/>
        </w:rPr>
        <w:t>hand_joint_set</w:t>
      </w:r>
      <w:proofErr w:type="spellEnd"/>
      <w:r>
        <w:rPr>
          <w:rStyle w:val="OperatorTok"/>
        </w:rPr>
        <w:t>=</w:t>
      </w:r>
      <w:proofErr w:type="spellStart"/>
      <w:r>
        <w:rPr>
          <w:rStyle w:val="NormalTok"/>
        </w:rPr>
        <w:t>xr.HandJointSetEXT.DEFAULT</w:t>
      </w:r>
      <w:proofErr w:type="spellEnd"/>
      <w:r>
        <w:br/>
      </w:r>
      <w:r>
        <w:rPr>
          <w:rStyle w:val="NormalTok"/>
        </w:rPr>
        <w:t xml:space="preserve">            )</w:t>
      </w:r>
      <w:r>
        <w:br/>
      </w:r>
      <w:r>
        <w:rPr>
          <w:rStyle w:val="NormalTok"/>
        </w:rPr>
        <w:t xml:space="preserve">            </w:t>
      </w:r>
      <w:proofErr w:type="spellStart"/>
      <w:r>
        <w:rPr>
          <w:rStyle w:val="NormalTok"/>
        </w:rPr>
        <w:t>xr.create_hand_tracker</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.hand_trackers</w:t>
      </w:r>
      <w:proofErr w:type="spellEnd"/>
      <w:r>
        <w:rPr>
          <w:rStyle w:val="NormalTok"/>
        </w:rPr>
        <w:t>[hand])</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update_hand_tracking</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rPr>
          <w:rStyle w:val="BuiltInTok"/>
        </w:rPr>
        <w:t>str</w:t>
      </w:r>
      <w:r>
        <w:rPr>
          <w:rStyle w:val="NormalTok"/>
        </w:rPr>
        <w:t>, List]:</w:t>
      </w:r>
      <w:r>
        <w:br/>
      </w:r>
      <w:r>
        <w:rPr>
          <w:rStyle w:val="NormalTok"/>
        </w:rPr>
        <w:t xml:space="preserve">        </w:t>
      </w:r>
      <w:proofErr w:type="spellStart"/>
      <w:r>
        <w:rPr>
          <w:rStyle w:val="NormalTok"/>
        </w:rPr>
        <w:t>hand_data</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hand </w:t>
      </w:r>
      <w:r>
        <w:rPr>
          <w:rStyle w:val="KeywordTok"/>
        </w:rPr>
        <w:t>in</w:t>
      </w:r>
      <w:r>
        <w:rPr>
          <w:rStyle w:val="NormalTok"/>
        </w:rPr>
        <w:t xml:space="preserve"> [</w:t>
      </w:r>
      <w:r>
        <w:rPr>
          <w:rStyle w:val="StringTok"/>
        </w:rPr>
        <w:t>'left'</w:t>
      </w:r>
      <w:r>
        <w:rPr>
          <w:rStyle w:val="NormalTok"/>
        </w:rPr>
        <w:t xml:space="preserve">, </w:t>
      </w:r>
      <w:r>
        <w:rPr>
          <w:rStyle w:val="StringTok"/>
        </w:rPr>
        <w:t>'right'</w:t>
      </w:r>
      <w:r>
        <w:rPr>
          <w:rStyle w:val="NormalTok"/>
        </w:rPr>
        <w:t>]:</w:t>
      </w:r>
      <w:r>
        <w:br/>
      </w:r>
      <w:r>
        <w:rPr>
          <w:rStyle w:val="NormalTok"/>
        </w:rPr>
        <w:t xml:space="preserve">            </w:t>
      </w:r>
      <w:r>
        <w:rPr>
          <w:rStyle w:val="CommentTok"/>
        </w:rPr>
        <w:t># Get joint locations</w:t>
      </w:r>
      <w:r>
        <w:br/>
      </w:r>
      <w:r>
        <w:rPr>
          <w:rStyle w:val="NormalTok"/>
        </w:rPr>
        <w:t xml:space="preserve">            </w:t>
      </w:r>
      <w:proofErr w:type="spellStart"/>
      <w:r>
        <w:rPr>
          <w:rStyle w:val="NormalTok"/>
        </w:rPr>
        <w:t>locations</w:t>
      </w:r>
      <w:proofErr w:type="spellEnd"/>
      <w:r>
        <w:rPr>
          <w:rStyle w:val="NormalTok"/>
        </w:rPr>
        <w:t xml:space="preserve"> </w:t>
      </w:r>
      <w:r>
        <w:rPr>
          <w:rStyle w:val="OperatorTok"/>
        </w:rPr>
        <w:t>=</w:t>
      </w:r>
      <w:r>
        <w:rPr>
          <w:rStyle w:val="NormalTok"/>
        </w:rPr>
        <w:t xml:space="preserve"> </w:t>
      </w:r>
      <w:proofErr w:type="spellStart"/>
      <w:r>
        <w:rPr>
          <w:rStyle w:val="NormalTok"/>
        </w:rPr>
        <w:t>xr.HandJointLocationsEXT</w:t>
      </w:r>
      <w:proofErr w:type="spellEnd"/>
      <w:r>
        <w:rPr>
          <w:rStyle w:val="NormalTok"/>
        </w:rPr>
        <w:t>(</w:t>
      </w:r>
      <w:r>
        <w:br/>
      </w:r>
      <w:r>
        <w:rPr>
          <w:rStyle w:val="NormalTok"/>
        </w:rPr>
        <w:t xml:space="preserve">                </w:t>
      </w:r>
      <w:proofErr w:type="spellStart"/>
      <w:r>
        <w:rPr>
          <w:rStyle w:val="NormalTok"/>
        </w:rPr>
        <w:t>joint_count</w:t>
      </w:r>
      <w:proofErr w:type="spellEnd"/>
      <w:r>
        <w:rPr>
          <w:rStyle w:val="OperatorTok"/>
        </w:rPr>
        <w:t>=</w:t>
      </w:r>
      <w:proofErr w:type="spellStart"/>
      <w:r>
        <w:rPr>
          <w:rStyle w:val="NormalTok"/>
        </w:rPr>
        <w:t>xr.HandJointEXT.COUNT</w:t>
      </w:r>
      <w:proofErr w:type="spellEnd"/>
      <w:r>
        <w:rPr>
          <w:rStyle w:val="NormalTok"/>
        </w:rPr>
        <w:t>,</w:t>
      </w:r>
      <w:r>
        <w:br/>
      </w:r>
      <w:r>
        <w:rPr>
          <w:rStyle w:val="NormalTok"/>
        </w:rPr>
        <w:t xml:space="preserve">                </w:t>
      </w:r>
      <w:proofErr w:type="spellStart"/>
      <w:r>
        <w:rPr>
          <w:rStyle w:val="NormalTok"/>
        </w:rPr>
        <w:t>joint_locations</w:t>
      </w:r>
      <w:proofErr w:type="spellEnd"/>
      <w:r>
        <w:rPr>
          <w:rStyle w:val="OperatorTok"/>
        </w:rPr>
        <w:t>=</w:t>
      </w:r>
      <w:proofErr w:type="spellStart"/>
      <w:r>
        <w:rPr>
          <w:rStyle w:val="VariableTok"/>
        </w:rPr>
        <w:t>self</w:t>
      </w:r>
      <w:r>
        <w:rPr>
          <w:rStyle w:val="NormalTok"/>
        </w:rPr>
        <w:t>.joint_locations</w:t>
      </w:r>
      <w:proofErr w:type="spellEnd"/>
      <w:r>
        <w:rPr>
          <w:rStyle w:val="NormalTok"/>
        </w:rPr>
        <w:t>[hand]</w:t>
      </w:r>
      <w:r>
        <w:br/>
      </w:r>
      <w:r>
        <w:rPr>
          <w:rStyle w:val="NormalTok"/>
        </w:rPr>
        <w:t xml:space="preserve">            )</w:t>
      </w:r>
      <w:r>
        <w:br/>
      </w:r>
      <w:r>
        <w:rPr>
          <w:rStyle w:val="NormalTok"/>
        </w:rPr>
        <w:t xml:space="preserve">            </w:t>
      </w:r>
      <w:r>
        <w:br/>
      </w:r>
      <w:r>
        <w:rPr>
          <w:rStyle w:val="NormalTok"/>
        </w:rPr>
        <w:t xml:space="preserve">            </w:t>
      </w:r>
      <w:r>
        <w:rPr>
          <w:rStyle w:val="CommentTok"/>
        </w:rPr>
        <w:t># Locate joints</w:t>
      </w:r>
      <w:r>
        <w:br/>
      </w:r>
      <w:r>
        <w:rPr>
          <w:rStyle w:val="NormalTok"/>
        </w:rPr>
        <w:t xml:space="preserve">            </w:t>
      </w:r>
      <w:proofErr w:type="spellStart"/>
      <w:r>
        <w:rPr>
          <w:rStyle w:val="NormalTok"/>
        </w:rPr>
        <w:t>locate_info</w:t>
      </w:r>
      <w:proofErr w:type="spellEnd"/>
      <w:r>
        <w:rPr>
          <w:rStyle w:val="NormalTok"/>
        </w:rPr>
        <w:t xml:space="preserve"> </w:t>
      </w:r>
      <w:r>
        <w:rPr>
          <w:rStyle w:val="OperatorTok"/>
        </w:rPr>
        <w:t>=</w:t>
      </w:r>
      <w:r>
        <w:rPr>
          <w:rStyle w:val="NormalTok"/>
        </w:rPr>
        <w:t xml:space="preserve"> </w:t>
      </w:r>
      <w:proofErr w:type="spellStart"/>
      <w:r>
        <w:rPr>
          <w:rStyle w:val="NormalTok"/>
        </w:rPr>
        <w:t>xr.HandJointLocateInfoEXT</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.reference_space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lastRenderedPageBreak/>
        <w:t xml:space="preserve">            </w:t>
      </w:r>
      <w:proofErr w:type="spellStart"/>
      <w:r>
        <w:rPr>
          <w:rStyle w:val="VariableTok"/>
        </w:rPr>
        <w:t>self</w:t>
      </w:r>
      <w:r>
        <w:rPr>
          <w:rStyle w:val="NormalTok"/>
        </w:rPr>
        <w:t>.hand_trackers</w:t>
      </w:r>
      <w:proofErr w:type="spellEnd"/>
      <w:r>
        <w:rPr>
          <w:rStyle w:val="NormalTok"/>
        </w:rPr>
        <w:t>[hand].</w:t>
      </w:r>
      <w:proofErr w:type="spellStart"/>
      <w:r>
        <w:rPr>
          <w:rStyle w:val="NormalTok"/>
        </w:rPr>
        <w:t>locate_joints</w:t>
      </w:r>
      <w:proofErr w:type="spellEnd"/>
      <w:r>
        <w:rPr>
          <w:rStyle w:val="NormalTok"/>
        </w:rPr>
        <w:t>(</w:t>
      </w:r>
      <w:proofErr w:type="spellStart"/>
      <w:r>
        <w:rPr>
          <w:rStyle w:val="NormalTok"/>
        </w:rPr>
        <w:t>locate_info</w:t>
      </w:r>
      <w:proofErr w:type="spellEnd"/>
      <w:r>
        <w:rPr>
          <w:rStyle w:val="NormalTok"/>
        </w:rPr>
        <w:t>, locations)</w:t>
      </w:r>
      <w:r>
        <w:br/>
      </w:r>
      <w:r>
        <w:rPr>
          <w:rStyle w:val="NormalTok"/>
        </w:rPr>
        <w:t xml:space="preserve">            </w:t>
      </w:r>
      <w:proofErr w:type="spellStart"/>
      <w:r>
        <w:rPr>
          <w:rStyle w:val="NormalTok"/>
        </w:rPr>
        <w:t>hand_data</w:t>
      </w:r>
      <w:proofErr w:type="spellEnd"/>
      <w:r>
        <w:rPr>
          <w:rStyle w:val="NormalTok"/>
        </w:rPr>
        <w:t xml:space="preserve">[hand] </w:t>
      </w:r>
      <w:r>
        <w:rPr>
          <w:rStyle w:val="OperatorTok"/>
        </w:rPr>
        <w:t>=</w:t>
      </w:r>
      <w:r>
        <w:rPr>
          <w:rStyle w:val="NormalTok"/>
        </w:rPr>
        <w:t xml:space="preserve"> </w:t>
      </w:r>
      <w:proofErr w:type="spellStart"/>
      <w:r>
        <w:rPr>
          <w:rStyle w:val="VariableTok"/>
        </w:rPr>
        <w:t>self</w:t>
      </w:r>
      <w:r>
        <w:rPr>
          <w:rStyle w:val="NormalTok"/>
        </w:rPr>
        <w:t>.process_hand_joints</w:t>
      </w:r>
      <w:proofErr w:type="spellEnd"/>
      <w:r>
        <w:rPr>
          <w:rStyle w:val="NormalTok"/>
        </w:rPr>
        <w:t>(locations)</w:t>
      </w:r>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hand_data</w:t>
      </w:r>
      <w:proofErr w:type="spellEnd"/>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process_hand_joints</w:t>
      </w:r>
      <w:proofErr w:type="spellEnd"/>
      <w:r>
        <w:rPr>
          <w:rStyle w:val="NormalTok"/>
        </w:rPr>
        <w:t>(</w:t>
      </w:r>
      <w:r>
        <w:rPr>
          <w:rStyle w:val="VariableTok"/>
        </w:rPr>
        <w:t>self</w:t>
      </w:r>
      <w:r>
        <w:rPr>
          <w:rStyle w:val="NormalTok"/>
        </w:rPr>
        <w:t xml:space="preserve">, locations) </w:t>
      </w:r>
      <w:r>
        <w:rPr>
          <w:rStyle w:val="OperatorTok"/>
        </w:rPr>
        <w:t>-&gt;</w:t>
      </w:r>
      <w:r>
        <w:rPr>
          <w:rStyle w:val="NormalTok"/>
        </w:rPr>
        <w:t xml:space="preserve"> List[</w:t>
      </w:r>
      <w:proofErr w:type="spellStart"/>
      <w:r>
        <w:rPr>
          <w:rStyle w:val="NormalTok"/>
        </w:rPr>
        <w:t>Dict</w:t>
      </w:r>
      <w:proofErr w:type="spellEnd"/>
      <w:r>
        <w:rPr>
          <w:rStyle w:val="NormalTok"/>
        </w:rPr>
        <w:t>]:</w:t>
      </w:r>
      <w:r>
        <w:br/>
      </w:r>
      <w:r>
        <w:rPr>
          <w:rStyle w:val="NormalTok"/>
        </w:rPr>
        <w:t xml:space="preserve">        joints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w:t>
      </w:r>
      <w:proofErr w:type="spellStart"/>
      <w:r>
        <w:rPr>
          <w:rStyle w:val="NormalTok"/>
        </w:rPr>
        <w:t>i</w:t>
      </w:r>
      <w:proofErr w:type="spellEnd"/>
      <w:r>
        <w:rPr>
          <w:rStyle w:val="NormalTok"/>
        </w:rPr>
        <w:t xml:space="preserve"> </w:t>
      </w:r>
      <w:r>
        <w:rPr>
          <w:rStyle w:val="KeywordTok"/>
        </w:rPr>
        <w:t>in</w:t>
      </w:r>
      <w:r>
        <w:rPr>
          <w:rStyle w:val="NormalTok"/>
        </w:rPr>
        <w:t xml:space="preserve"> </w:t>
      </w:r>
      <w:r>
        <w:rPr>
          <w:rStyle w:val="BuiltInTok"/>
        </w:rPr>
        <w:t>range</w:t>
      </w:r>
      <w:r>
        <w:rPr>
          <w:rStyle w:val="NormalTok"/>
        </w:rPr>
        <w:t>(</w:t>
      </w:r>
      <w:proofErr w:type="spellStart"/>
      <w:r>
        <w:rPr>
          <w:rStyle w:val="NormalTok"/>
        </w:rPr>
        <w:t>xr.HandJointEXT.COUNT</w:t>
      </w:r>
      <w:proofErr w:type="spellEnd"/>
      <w:r>
        <w:rPr>
          <w:rStyle w:val="NormalTok"/>
        </w:rPr>
        <w:t>):</w:t>
      </w:r>
      <w:r>
        <w:br/>
      </w:r>
      <w:r>
        <w:rPr>
          <w:rStyle w:val="NormalTok"/>
        </w:rPr>
        <w:t xml:space="preserve">            joint </w:t>
      </w:r>
      <w:r>
        <w:rPr>
          <w:rStyle w:val="OperatorTok"/>
        </w:rPr>
        <w:t>=</w:t>
      </w:r>
      <w:r>
        <w:rPr>
          <w:rStyle w:val="NormalTok"/>
        </w:rPr>
        <w:t xml:space="preserve"> </w:t>
      </w:r>
      <w:proofErr w:type="spellStart"/>
      <w:r>
        <w:rPr>
          <w:rStyle w:val="NormalTok"/>
        </w:rPr>
        <w:t>locations.joint_locations</w:t>
      </w:r>
      <w:proofErr w:type="spellEnd"/>
      <w:r>
        <w:rPr>
          <w:rStyle w:val="NormalTok"/>
        </w:rPr>
        <w:t>[</w:t>
      </w:r>
      <w:proofErr w:type="spellStart"/>
      <w:r>
        <w:rPr>
          <w:rStyle w:val="NormalTok"/>
        </w:rPr>
        <w:t>i</w:t>
      </w:r>
      <w:proofErr w:type="spellEnd"/>
      <w:r>
        <w:rPr>
          <w:rStyle w:val="NormalTok"/>
        </w:rPr>
        <w:t>]</w:t>
      </w:r>
      <w:r>
        <w:br/>
      </w:r>
      <w:r>
        <w:rPr>
          <w:rStyle w:val="NormalTok"/>
        </w:rPr>
        <w:t xml:space="preserve">            </w:t>
      </w:r>
      <w:proofErr w:type="spellStart"/>
      <w:r>
        <w:rPr>
          <w:rStyle w:val="NormalTok"/>
        </w:rPr>
        <w:t>joints.append</w:t>
      </w:r>
      <w:proofErr w:type="spellEnd"/>
      <w:r>
        <w:rPr>
          <w:rStyle w:val="NormalTok"/>
        </w:rPr>
        <w:t>({</w:t>
      </w:r>
      <w:r>
        <w:br/>
      </w:r>
      <w:r>
        <w:rPr>
          <w:rStyle w:val="NormalTok"/>
        </w:rPr>
        <w:t xml:space="preserve">                </w:t>
      </w:r>
      <w:r>
        <w:rPr>
          <w:rStyle w:val="StringTok"/>
        </w:rPr>
        <w:t>'position'</w:t>
      </w:r>
      <w:r>
        <w:rPr>
          <w:rStyle w:val="NormalTok"/>
        </w:rPr>
        <w:t>: [</w:t>
      </w:r>
      <w:r>
        <w:br/>
      </w:r>
      <w:r>
        <w:rPr>
          <w:rStyle w:val="NormalTok"/>
        </w:rPr>
        <w:t xml:space="preserve">                    </w:t>
      </w:r>
      <w:proofErr w:type="spellStart"/>
      <w:r>
        <w:rPr>
          <w:rStyle w:val="NormalTok"/>
        </w:rPr>
        <w:t>joint.pose.position.x</w:t>
      </w:r>
      <w:proofErr w:type="spellEnd"/>
      <w:r>
        <w:rPr>
          <w:rStyle w:val="NormalTok"/>
        </w:rPr>
        <w:t>,</w:t>
      </w:r>
      <w:r>
        <w:br/>
      </w:r>
      <w:r>
        <w:rPr>
          <w:rStyle w:val="NormalTok"/>
        </w:rPr>
        <w:t xml:space="preserve">                    </w:t>
      </w:r>
      <w:proofErr w:type="spellStart"/>
      <w:r>
        <w:rPr>
          <w:rStyle w:val="NormalTok"/>
        </w:rPr>
        <w:t>joint.pose.position.y</w:t>
      </w:r>
      <w:proofErr w:type="spellEnd"/>
      <w:r>
        <w:rPr>
          <w:rStyle w:val="NormalTok"/>
        </w:rPr>
        <w:t>,</w:t>
      </w:r>
      <w:r>
        <w:br/>
      </w:r>
      <w:r>
        <w:rPr>
          <w:rStyle w:val="NormalTok"/>
        </w:rPr>
        <w:t xml:space="preserve">                    </w:t>
      </w:r>
      <w:proofErr w:type="spellStart"/>
      <w:r>
        <w:rPr>
          <w:rStyle w:val="NormalTok"/>
        </w:rPr>
        <w:t>joint.pose.position.z</w:t>
      </w:r>
      <w:proofErr w:type="spellEnd"/>
      <w:r>
        <w:br/>
      </w:r>
      <w:r>
        <w:rPr>
          <w:rStyle w:val="NormalTok"/>
        </w:rPr>
        <w:t xml:space="preserve">                ],</w:t>
      </w:r>
      <w:r>
        <w:br/>
      </w:r>
      <w:r>
        <w:rPr>
          <w:rStyle w:val="NormalTok"/>
        </w:rPr>
        <w:t xml:space="preserve">                </w:t>
      </w:r>
      <w:r>
        <w:rPr>
          <w:rStyle w:val="StringTok"/>
        </w:rPr>
        <w:t>'orientation'</w:t>
      </w:r>
      <w:r>
        <w:rPr>
          <w:rStyle w:val="NormalTok"/>
        </w:rPr>
        <w:t>: [</w:t>
      </w:r>
      <w:r>
        <w:br/>
      </w:r>
      <w:r>
        <w:rPr>
          <w:rStyle w:val="NormalTok"/>
        </w:rPr>
        <w:t xml:space="preserve">                    </w:t>
      </w:r>
      <w:proofErr w:type="spellStart"/>
      <w:r>
        <w:rPr>
          <w:rStyle w:val="NormalTok"/>
        </w:rPr>
        <w:t>joint.pose.orientation.x</w:t>
      </w:r>
      <w:proofErr w:type="spellEnd"/>
      <w:r>
        <w:rPr>
          <w:rStyle w:val="NormalTok"/>
        </w:rPr>
        <w:t>,</w:t>
      </w:r>
      <w:r>
        <w:br/>
      </w:r>
      <w:r>
        <w:rPr>
          <w:rStyle w:val="NormalTok"/>
        </w:rPr>
        <w:t xml:space="preserve">                    </w:t>
      </w:r>
      <w:proofErr w:type="spellStart"/>
      <w:r>
        <w:rPr>
          <w:rStyle w:val="NormalTok"/>
        </w:rPr>
        <w:t>joint.pose.orientation.y</w:t>
      </w:r>
      <w:proofErr w:type="spellEnd"/>
      <w:r>
        <w:rPr>
          <w:rStyle w:val="NormalTok"/>
        </w:rPr>
        <w:t>,</w:t>
      </w:r>
      <w:r>
        <w:br/>
      </w:r>
      <w:r>
        <w:rPr>
          <w:rStyle w:val="NormalTok"/>
        </w:rPr>
        <w:t xml:space="preserve">                    </w:t>
      </w:r>
      <w:proofErr w:type="spellStart"/>
      <w:r>
        <w:rPr>
          <w:rStyle w:val="NormalTok"/>
        </w:rPr>
        <w:t>joint.pose.orientation.z</w:t>
      </w:r>
      <w:proofErr w:type="spellEnd"/>
      <w:r>
        <w:rPr>
          <w:rStyle w:val="NormalTok"/>
        </w:rPr>
        <w:t>,</w:t>
      </w:r>
      <w:r>
        <w:br/>
      </w:r>
      <w:r>
        <w:rPr>
          <w:rStyle w:val="NormalTok"/>
        </w:rPr>
        <w:t xml:space="preserve">                    </w:t>
      </w:r>
      <w:proofErr w:type="spellStart"/>
      <w:r>
        <w:rPr>
          <w:rStyle w:val="NormalTok"/>
        </w:rPr>
        <w:t>joint.pose.orientation.w</w:t>
      </w:r>
      <w:proofErr w:type="spellEnd"/>
      <w:r>
        <w:br/>
      </w:r>
      <w:r>
        <w:rPr>
          <w:rStyle w:val="NormalTok"/>
        </w:rPr>
        <w:t xml:space="preserve">                ],</w:t>
      </w:r>
      <w:r>
        <w:br/>
      </w:r>
      <w:r>
        <w:rPr>
          <w:rStyle w:val="NormalTok"/>
        </w:rPr>
        <w:t xml:space="preserve">                </w:t>
      </w:r>
      <w:r>
        <w:rPr>
          <w:rStyle w:val="StringTok"/>
        </w:rPr>
        <w:t>'radius'</w:t>
      </w:r>
      <w:r>
        <w:rPr>
          <w:rStyle w:val="NormalTok"/>
        </w:rPr>
        <w:t xml:space="preserve">: </w:t>
      </w:r>
      <w:proofErr w:type="spellStart"/>
      <w:r>
        <w:rPr>
          <w:rStyle w:val="NormalTok"/>
        </w:rPr>
        <w:t>joint.radius</w:t>
      </w:r>
      <w:proofErr w:type="spellEnd"/>
      <w:r>
        <w:rPr>
          <w:rStyle w:val="NormalTok"/>
        </w:rPr>
        <w:t>,</w:t>
      </w:r>
      <w:r>
        <w:br/>
      </w:r>
      <w:r>
        <w:rPr>
          <w:rStyle w:val="NormalTok"/>
        </w:rPr>
        <w:t xml:space="preserve">                </w:t>
      </w:r>
      <w:r>
        <w:rPr>
          <w:rStyle w:val="StringTok"/>
        </w:rPr>
        <w:t>'confidence'</w:t>
      </w:r>
      <w:r>
        <w:rPr>
          <w:rStyle w:val="NormalTok"/>
        </w:rPr>
        <w:t xml:space="preserve">: </w:t>
      </w:r>
      <w:proofErr w:type="spellStart"/>
      <w:r>
        <w:rPr>
          <w:rStyle w:val="NormalTok"/>
        </w:rPr>
        <w:t>joint.confidence</w:t>
      </w:r>
      <w:proofErr w:type="spellEnd"/>
      <w:r>
        <w:br/>
      </w:r>
      <w:r>
        <w:rPr>
          <w:rStyle w:val="NormalTok"/>
        </w:rPr>
        <w:t xml:space="preserve">            })</w:t>
      </w:r>
      <w:r>
        <w:br/>
      </w:r>
      <w:r>
        <w:rPr>
          <w:rStyle w:val="NormalTok"/>
        </w:rPr>
        <w:t xml:space="preserve">        </w:t>
      </w:r>
      <w:r>
        <w:rPr>
          <w:rStyle w:val="ControlFlowTok"/>
        </w:rPr>
        <w:t>return</w:t>
      </w:r>
      <w:r>
        <w:rPr>
          <w:rStyle w:val="NormalTok"/>
        </w:rPr>
        <w:t xml:space="preserve"> joints</w:t>
      </w:r>
    </w:p>
    <w:p w14:paraId="370CD353" w14:textId="77777777" w:rsidR="00887CE2" w:rsidRDefault="00887CE2" w:rsidP="00887CE2">
      <w:pPr>
        <w:pStyle w:val="SourceCode"/>
      </w:pPr>
    </w:p>
    <w:p w14:paraId="6FB43768" w14:textId="3490F135" w:rsidR="00887CE2" w:rsidRPr="0053675C" w:rsidRDefault="00887CE2" w:rsidP="0009516D">
      <w:pPr>
        <w:pStyle w:val="Heading1"/>
        <w:keepNext/>
        <w:widowControl/>
        <w:numPr>
          <w:ilvl w:val="3"/>
          <w:numId w:val="4"/>
        </w:numPr>
        <w:spacing w:after="60"/>
        <w:jc w:val="both"/>
      </w:pPr>
      <w:bookmarkStart w:id="34" w:name="_Toc203126360"/>
      <w:bookmarkStart w:id="35" w:name="eye-tracking"/>
      <w:bookmarkEnd w:id="33"/>
      <w:r w:rsidRPr="004C6CEA">
        <w:t>Eye Tracking</w:t>
      </w:r>
      <w:bookmarkEnd w:id="34"/>
    </w:p>
    <w:p w14:paraId="6FBE8F1C" w14:textId="77777777" w:rsidR="00887CE2" w:rsidRDefault="00887CE2" w:rsidP="00887CE2">
      <w:pPr>
        <w:pStyle w:val="BodyText"/>
      </w:pPr>
      <w:r>
        <w:t xml:space="preserve">The eye tracking system provides tracking of eye movements, gaze direction, and blink detection. The implementation uses the </w:t>
      </w:r>
      <w:proofErr w:type="spellStart"/>
      <w:r>
        <w:t>OpenXR</w:t>
      </w:r>
      <w:proofErr w:type="spellEnd"/>
      <w:r>
        <w:t xml:space="preserve"> eye tracking extension to capture detailed eye movement data. Here’s a comprehensive example:</w:t>
      </w:r>
    </w:p>
    <w:p w14:paraId="4BFF2D04" w14:textId="77777777" w:rsidR="00887CE2" w:rsidRDefault="00887CE2" w:rsidP="00887CE2">
      <w:pPr>
        <w:pStyle w:val="BodyText"/>
      </w:pPr>
    </w:p>
    <w:p w14:paraId="7C850873" w14:textId="77777777" w:rsidR="00887CE2" w:rsidRDefault="00887CE2" w:rsidP="00887CE2">
      <w:pPr>
        <w:pStyle w:val="SourceCode"/>
      </w:pPr>
      <w:r>
        <w:rPr>
          <w:rStyle w:val="ImportTok"/>
        </w:rPr>
        <w:t>import</w:t>
      </w:r>
      <w:r>
        <w:rPr>
          <w:rStyle w:val="NormalTok"/>
        </w:rPr>
        <w:t xml:space="preserve"> </w:t>
      </w:r>
      <w:proofErr w:type="spellStart"/>
      <w:r>
        <w:rPr>
          <w:rStyle w:val="NormalTok"/>
        </w:rPr>
        <w:t>xr</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from</w:t>
      </w:r>
      <w:r>
        <w:rPr>
          <w:rStyle w:val="NormalTok"/>
        </w:rPr>
        <w:t xml:space="preserve"> typing </w:t>
      </w:r>
      <w:r>
        <w:rPr>
          <w:rStyle w:val="ImportTok"/>
        </w:rPr>
        <w:t>import</w:t>
      </w:r>
      <w:r>
        <w:rPr>
          <w:rStyle w:val="NormalTok"/>
        </w:rPr>
        <w:t xml:space="preserve"> </w:t>
      </w:r>
      <w:proofErr w:type="spellStart"/>
      <w:r>
        <w:rPr>
          <w:rStyle w:val="NormalTok"/>
        </w:rPr>
        <w:t>Dict</w:t>
      </w:r>
      <w:proofErr w:type="spellEnd"/>
      <w:r>
        <w:rPr>
          <w:rStyle w:val="NormalTok"/>
        </w:rPr>
        <w:t>, Tuple</w:t>
      </w:r>
      <w:r>
        <w:br/>
      </w:r>
      <w:r>
        <w:br/>
      </w:r>
      <w:r>
        <w:rPr>
          <w:rStyle w:val="KeywordTok"/>
        </w:rPr>
        <w:t>class</w:t>
      </w:r>
      <w:r>
        <w:rPr>
          <w:rStyle w:val="NormalTok"/>
        </w:rPr>
        <w:t xml:space="preserve"> </w:t>
      </w:r>
      <w:proofErr w:type="spellStart"/>
      <w:r>
        <w:rPr>
          <w:rStyle w:val="NormalTok"/>
        </w:rPr>
        <w:t>EyeTrackingSystem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.eye_tracker</w:t>
      </w:r>
      <w:proofErr w:type="spellEnd"/>
      <w:r>
        <w:rPr>
          <w:rStyle w:val="NormalTok"/>
        </w:rPr>
        <w:t xml:space="preserve"> </w:t>
      </w:r>
      <w:r>
        <w:rPr>
          <w:rStyle w:val="OperatorTok"/>
        </w:rPr>
        <w:t>=</w:t>
      </w:r>
      <w:r>
        <w:rPr>
          <w:rStyle w:val="NormalTok"/>
        </w:rPr>
        <w:t xml:space="preserve"> </w:t>
      </w:r>
      <w:proofErr w:type="spellStart"/>
      <w:r>
        <w:rPr>
          <w:rStyle w:val="NormalTok"/>
        </w:rPr>
        <w:t>xr.EyeTrackerFB</w:t>
      </w:r>
      <w:proofErr w:type="spellEnd"/>
      <w:r>
        <w:rPr>
          <w:rStyle w:val="NormalTok"/>
        </w:rPr>
        <w:t>()</w:t>
      </w:r>
      <w:r>
        <w:br/>
      </w:r>
      <w:r>
        <w:rPr>
          <w:rStyle w:val="NormalTok"/>
        </w:rPr>
        <w:t xml:space="preserve">        </w:t>
      </w:r>
      <w:proofErr w:type="spellStart"/>
      <w:r>
        <w:rPr>
          <w:rStyle w:val="VariableTok"/>
        </w:rPr>
        <w:t>self</w:t>
      </w:r>
      <w:r>
        <w:rPr>
          <w:rStyle w:val="NormalTok"/>
        </w:rPr>
        <w:t>.init_eye_tracking</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init_eye_tracking</w:t>
      </w:r>
      <w:proofErr w:type="spellEnd"/>
      <w:r>
        <w:rPr>
          <w:rStyle w:val="NormalTok"/>
        </w:rPr>
        <w:t>(</w:t>
      </w:r>
      <w:r>
        <w:rPr>
          <w:rStyle w:val="VariableTok"/>
        </w:rPr>
        <w:t>self</w:t>
      </w:r>
      <w:r>
        <w:rPr>
          <w:rStyle w:val="NormalTok"/>
        </w:rPr>
        <w:t>):</w:t>
      </w:r>
      <w:r>
        <w:br/>
      </w:r>
      <w:r>
        <w:rPr>
          <w:rStyle w:val="NormalTok"/>
        </w:rPr>
        <w:t xml:space="preserve">        </w:t>
      </w:r>
      <w:r>
        <w:rPr>
          <w:rStyle w:val="CommentTok"/>
        </w:rPr>
        <w:t># Initialize eye tracking functions</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lastRenderedPageBreak/>
        <w:t xml:space="preserve">                </w:t>
      </w:r>
      <w:r>
        <w:rPr>
          <w:rStyle w:val="StringTok"/>
        </w:rPr>
        <w:t>"</w:t>
      </w:r>
      <w:proofErr w:type="spellStart"/>
      <w:r>
        <w:rPr>
          <w:rStyle w:val="StringTok"/>
        </w:rPr>
        <w:t>xrCreateEyeTrackerFB</w:t>
      </w:r>
      <w:proofErr w:type="spellEnd"/>
      <w:r>
        <w:rPr>
          <w:rStyle w:val="StringTok"/>
        </w:rPr>
        <w:t>"</w:t>
      </w:r>
      <w:r>
        <w:br/>
      </w:r>
      <w:r>
        <w:rPr>
          <w:rStyle w:val="NormalTok"/>
        </w:rPr>
        <w:t xml:space="preserve">            ),</w:t>
      </w:r>
      <w:r>
        <w:br/>
      </w:r>
      <w:r>
        <w:rPr>
          <w:rStyle w:val="NormalTok"/>
        </w:rPr>
        <w:t xml:space="preserve">            </w:t>
      </w:r>
      <w:proofErr w:type="spellStart"/>
      <w:r>
        <w:rPr>
          <w:rStyle w:val="NormalTok"/>
        </w:rPr>
        <w:t>xr.PFN_xrCreateEyeTrackerFB</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Create eye tracker</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w:t>
      </w:r>
      <w:proofErr w:type="spellStart"/>
      <w:r>
        <w:rPr>
          <w:rStyle w:val="NormalTok"/>
        </w:rPr>
        <w:t>xr.EyeTrackerCreateInfoFB</w:t>
      </w:r>
      <w:proofErr w:type="spellEnd"/>
      <w:r>
        <w:rPr>
          <w:rStyle w:val="NormalTok"/>
        </w:rPr>
        <w:t>()</w:t>
      </w:r>
      <w:r>
        <w:br/>
      </w:r>
      <w:r>
        <w:rPr>
          <w:rStyle w:val="NormalTok"/>
        </w:rPr>
        <w:t xml:space="preserve">        </w:t>
      </w:r>
      <w:proofErr w:type="spellStart"/>
      <w:r>
        <w:rPr>
          <w:rStyle w:val="VariableTok"/>
        </w:rPr>
        <w:t>self</w:t>
      </w:r>
      <w:r>
        <w:rPr>
          <w:rStyle w:val="NormalTok"/>
        </w:rPr>
        <w:t>.create_tracker</w:t>
      </w:r>
      <w:proofErr w:type="spellEnd"/>
      <w:r>
        <w:rPr>
          <w:rStyle w:val="NormalTok"/>
        </w:rPr>
        <w:t>(</w:t>
      </w:r>
      <w:proofErr w:type="spellStart"/>
      <w:r>
        <w:rPr>
          <w:rStyle w:val="VariableTok"/>
        </w:rPr>
        <w:t>self</w:t>
      </w:r>
      <w:r>
        <w:rPr>
          <w:rStyle w:val="NormalTok"/>
        </w:rPr>
        <w:t>.session</w:t>
      </w:r>
      <w:proofErr w:type="spellEnd"/>
      <w:r>
        <w:rPr>
          <w:rStyle w:val="NormalTok"/>
        </w:rPr>
        <w:t xml:space="preserve">, </w:t>
      </w:r>
      <w:proofErr w:type="spellStart"/>
      <w:r>
        <w:rPr>
          <w:rStyle w:val="NormalTok"/>
        </w:rPr>
        <w:t>byref</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.eye_tracker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get_eye_data</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mmentTok"/>
        </w:rPr>
        <w:t># Prepare eye data structure</w:t>
      </w:r>
      <w:r>
        <w:br/>
      </w:r>
      <w:r>
        <w:rPr>
          <w:rStyle w:val="NormalTok"/>
        </w:rPr>
        <w:t xml:space="preserve">        </w:t>
      </w:r>
      <w:proofErr w:type="spellStart"/>
      <w:r>
        <w:rPr>
          <w:rStyle w:val="NormalTok"/>
        </w:rPr>
        <w:t>eye_data</w:t>
      </w:r>
      <w:proofErr w:type="spellEnd"/>
      <w:r>
        <w:rPr>
          <w:rStyle w:val="NormalTok"/>
        </w:rPr>
        <w:t xml:space="preserve"> </w:t>
      </w:r>
      <w:r>
        <w:rPr>
          <w:rStyle w:val="OperatorTok"/>
        </w:rPr>
        <w:t>=</w:t>
      </w:r>
      <w:r>
        <w:rPr>
          <w:rStyle w:val="NormalTok"/>
        </w:rPr>
        <w:t xml:space="preserve"> </w:t>
      </w:r>
      <w:proofErr w:type="spellStart"/>
      <w:r>
        <w:rPr>
          <w:rStyle w:val="NormalTok"/>
        </w:rPr>
        <w:t>xr.EyeGazesFB</w:t>
      </w:r>
      <w:proofErr w:type="spellEnd"/>
      <w:r>
        <w:rPr>
          <w:rStyle w:val="NormalTok"/>
        </w:rPr>
        <w:t>()</w:t>
      </w:r>
      <w:r>
        <w:br/>
      </w:r>
      <w:r>
        <w:rPr>
          <w:rStyle w:val="NormalTok"/>
        </w:rPr>
        <w:t xml:space="preserve">        </w:t>
      </w:r>
      <w:r>
        <w:br/>
      </w:r>
      <w:r>
        <w:rPr>
          <w:rStyle w:val="NormalTok"/>
        </w:rPr>
        <w:t xml:space="preserve">        </w:t>
      </w:r>
      <w:r>
        <w:rPr>
          <w:rStyle w:val="CommentTok"/>
        </w:rPr>
        <w:t># Get current eye tracking data</w:t>
      </w:r>
      <w:r>
        <w:br/>
      </w:r>
      <w:r>
        <w:rPr>
          <w:rStyle w:val="NormalTok"/>
        </w:rPr>
        <w:t xml:space="preserve">        </w:t>
      </w:r>
      <w:proofErr w:type="spellStart"/>
      <w:r>
        <w:rPr>
          <w:rStyle w:val="NormalTok"/>
        </w:rPr>
        <w:t>gaze_info</w:t>
      </w:r>
      <w:proofErr w:type="spellEnd"/>
      <w:r>
        <w:rPr>
          <w:rStyle w:val="NormalTok"/>
        </w:rPr>
        <w:t xml:space="preserve"> </w:t>
      </w:r>
      <w:r>
        <w:rPr>
          <w:rStyle w:val="OperatorTok"/>
        </w:rPr>
        <w:t>=</w:t>
      </w:r>
      <w:r>
        <w:rPr>
          <w:rStyle w:val="NormalTok"/>
        </w:rPr>
        <w:t xml:space="preserve"> </w:t>
      </w:r>
      <w:proofErr w:type="spellStart"/>
      <w:r>
        <w:rPr>
          <w:rStyle w:val="NormalTok"/>
        </w:rPr>
        <w:t>xr.EyeGazesInfoFB</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.reference_space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.eye_tracker.get_gazes</w:t>
      </w:r>
      <w:proofErr w:type="spellEnd"/>
      <w:r>
        <w:rPr>
          <w:rStyle w:val="NormalTok"/>
        </w:rPr>
        <w:t>(</w:t>
      </w:r>
      <w:proofErr w:type="spellStart"/>
      <w:r>
        <w:rPr>
          <w:rStyle w:val="NormalTok"/>
        </w:rPr>
        <w:t>gaze_info</w:t>
      </w:r>
      <w:proofErr w:type="spellEnd"/>
      <w:r>
        <w:rPr>
          <w:rStyle w:val="NormalTok"/>
        </w:rPr>
        <w:t xml:space="preserve">, </w:t>
      </w:r>
      <w:proofErr w:type="spellStart"/>
      <w:r>
        <w:rPr>
          <w:rStyle w:val="NormalTok"/>
        </w:rPr>
        <w:t>eye_data</w:t>
      </w:r>
      <w:proofErr w:type="spellEnd"/>
      <w:r>
        <w:rPr>
          <w:rStyle w:val="NormalTok"/>
        </w:rPr>
        <w:t>)</w:t>
      </w:r>
      <w:r>
        <w:br/>
      </w:r>
      <w:r>
        <w:rPr>
          <w:rStyle w:val="NormalTok"/>
        </w:rPr>
        <w:t xml:space="preserve">        </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w:t>
      </w:r>
      <w:proofErr w:type="spellStart"/>
      <w:r>
        <w:rPr>
          <w:rStyle w:val="StringTok"/>
        </w:rPr>
        <w:t>left_eye</w:t>
      </w:r>
      <w:proofErr w:type="spellEnd"/>
      <w:r>
        <w:rPr>
          <w:rStyle w:val="StringTok"/>
        </w:rPr>
        <w:t>'</w:t>
      </w:r>
      <w:r>
        <w:rPr>
          <w:rStyle w:val="NormalTok"/>
        </w:rPr>
        <w:t xml:space="preserve">: </w:t>
      </w:r>
      <w:proofErr w:type="spellStart"/>
      <w:r>
        <w:rPr>
          <w:rStyle w:val="VariableTok"/>
        </w:rPr>
        <w:t>self</w:t>
      </w:r>
      <w:r>
        <w:rPr>
          <w:rStyle w:val="NormalTok"/>
        </w:rPr>
        <w:t>.process_eye_data</w:t>
      </w:r>
      <w:proofErr w:type="spellEnd"/>
      <w:r>
        <w:rPr>
          <w:rStyle w:val="NormalTok"/>
        </w:rPr>
        <w:t>(</w:t>
      </w:r>
      <w:proofErr w:type="spellStart"/>
      <w:r>
        <w:rPr>
          <w:rStyle w:val="NormalTok"/>
        </w:rPr>
        <w:t>eye_data.left</w:t>
      </w:r>
      <w:proofErr w:type="spellEnd"/>
      <w:r>
        <w:rPr>
          <w:rStyle w:val="NormalTok"/>
        </w:rPr>
        <w:t>),</w:t>
      </w:r>
      <w:r>
        <w:br/>
      </w:r>
      <w:r>
        <w:rPr>
          <w:rStyle w:val="NormalTok"/>
        </w:rPr>
        <w:t xml:space="preserve">            </w:t>
      </w:r>
      <w:r>
        <w:rPr>
          <w:rStyle w:val="StringTok"/>
        </w:rPr>
        <w:t>'</w:t>
      </w:r>
      <w:proofErr w:type="spellStart"/>
      <w:r>
        <w:rPr>
          <w:rStyle w:val="StringTok"/>
        </w:rPr>
        <w:t>right_eye</w:t>
      </w:r>
      <w:proofErr w:type="spellEnd"/>
      <w:r>
        <w:rPr>
          <w:rStyle w:val="StringTok"/>
        </w:rPr>
        <w:t>'</w:t>
      </w:r>
      <w:r>
        <w:rPr>
          <w:rStyle w:val="NormalTok"/>
        </w:rPr>
        <w:t xml:space="preserve">: </w:t>
      </w:r>
      <w:proofErr w:type="spellStart"/>
      <w:r>
        <w:rPr>
          <w:rStyle w:val="VariableTok"/>
        </w:rPr>
        <w:t>self</w:t>
      </w:r>
      <w:r>
        <w:rPr>
          <w:rStyle w:val="NormalTok"/>
        </w:rPr>
        <w:t>.process_eye_data</w:t>
      </w:r>
      <w:proofErr w:type="spellEnd"/>
      <w:r>
        <w:rPr>
          <w:rStyle w:val="NormalTok"/>
        </w:rPr>
        <w:t>(</w:t>
      </w:r>
      <w:proofErr w:type="spellStart"/>
      <w:r>
        <w:rPr>
          <w:rStyle w:val="NormalTok"/>
        </w:rPr>
        <w:t>eye_data.right</w:t>
      </w:r>
      <w:proofErr w:type="spellEnd"/>
      <w:r>
        <w:rPr>
          <w:rStyle w:val="NormalTok"/>
        </w:rPr>
        <w:t>),</w:t>
      </w:r>
      <w:r>
        <w:br/>
      </w:r>
      <w:r>
        <w:rPr>
          <w:rStyle w:val="NormalTok"/>
        </w:rPr>
        <w:t xml:space="preserve">            </w:t>
      </w:r>
      <w:r>
        <w:rPr>
          <w:rStyle w:val="StringTok"/>
        </w:rPr>
        <w:t>'</w:t>
      </w:r>
      <w:proofErr w:type="spellStart"/>
      <w:r>
        <w:rPr>
          <w:rStyle w:val="StringTok"/>
        </w:rPr>
        <w:t>combined_gaze</w:t>
      </w:r>
      <w:proofErr w:type="spellEnd"/>
      <w:r>
        <w:rPr>
          <w:rStyle w:val="StringTok"/>
        </w:rPr>
        <w:t>'</w:t>
      </w:r>
      <w:r>
        <w:rPr>
          <w:rStyle w:val="NormalTok"/>
        </w:rPr>
        <w:t xml:space="preserve">: </w:t>
      </w:r>
      <w:proofErr w:type="spellStart"/>
      <w:r>
        <w:rPr>
          <w:rStyle w:val="VariableTok"/>
        </w:rPr>
        <w:t>self</w:t>
      </w:r>
      <w:r>
        <w:rPr>
          <w:rStyle w:val="NormalTok"/>
        </w:rPr>
        <w:t>.calculate_combined_gaze</w:t>
      </w:r>
      <w:proofErr w:type="spellEnd"/>
      <w:r>
        <w:rPr>
          <w:rStyle w:val="NormalTok"/>
        </w:rPr>
        <w:t>(</w:t>
      </w:r>
      <w:proofErr w:type="spellStart"/>
      <w:r>
        <w:rPr>
          <w:rStyle w:val="NormalTok"/>
        </w:rPr>
        <w:t>eye_data</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process_eye_data</w:t>
      </w:r>
      <w:proofErr w:type="spellEnd"/>
      <w:r>
        <w:rPr>
          <w:rStyle w:val="NormalTok"/>
        </w:rPr>
        <w:t>(</w:t>
      </w:r>
      <w:r>
        <w:rPr>
          <w:rStyle w:val="VariableTok"/>
        </w:rPr>
        <w:t>self</w:t>
      </w:r>
      <w:r>
        <w:rPr>
          <w:rStyle w:val="NormalTok"/>
        </w:rPr>
        <w:t xml:space="preserve">, </w:t>
      </w:r>
      <w:proofErr w:type="spellStart"/>
      <w:r>
        <w:rPr>
          <w:rStyle w:val="NormalTok"/>
        </w:rPr>
        <w:t>eye_data</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w:t>
      </w:r>
      <w:proofErr w:type="spellStart"/>
      <w:r>
        <w:rPr>
          <w:rStyle w:val="StringTok"/>
        </w:rPr>
        <w:t>gaze_direction</w:t>
      </w:r>
      <w:proofErr w:type="spellEnd"/>
      <w:r>
        <w:rPr>
          <w:rStyle w:val="StringTok"/>
        </w:rPr>
        <w:t>'</w:t>
      </w:r>
      <w:r>
        <w:rPr>
          <w:rStyle w:val="NormalTok"/>
        </w:rPr>
        <w:t>: [</w:t>
      </w:r>
      <w:r>
        <w:br/>
      </w:r>
      <w:r>
        <w:rPr>
          <w:rStyle w:val="NormalTok"/>
        </w:rPr>
        <w:t xml:space="preserve">                </w:t>
      </w:r>
      <w:proofErr w:type="spellStart"/>
      <w:r>
        <w:rPr>
          <w:rStyle w:val="NormalTok"/>
        </w:rPr>
        <w:t>eye_data.gaze.direction.x</w:t>
      </w:r>
      <w:proofErr w:type="spellEnd"/>
      <w:r>
        <w:rPr>
          <w:rStyle w:val="NormalTok"/>
        </w:rPr>
        <w:t>,</w:t>
      </w:r>
      <w:r>
        <w:br/>
      </w:r>
      <w:r>
        <w:rPr>
          <w:rStyle w:val="NormalTok"/>
        </w:rPr>
        <w:t xml:space="preserve">                </w:t>
      </w:r>
      <w:proofErr w:type="spellStart"/>
      <w:r>
        <w:rPr>
          <w:rStyle w:val="NormalTok"/>
        </w:rPr>
        <w:t>eye_data.gaze.direction.y</w:t>
      </w:r>
      <w:proofErr w:type="spellEnd"/>
      <w:r>
        <w:rPr>
          <w:rStyle w:val="NormalTok"/>
        </w:rPr>
        <w:t>,</w:t>
      </w:r>
      <w:r>
        <w:br/>
      </w:r>
      <w:r>
        <w:rPr>
          <w:rStyle w:val="NormalTok"/>
        </w:rPr>
        <w:t xml:space="preserve">                </w:t>
      </w:r>
      <w:proofErr w:type="spellStart"/>
      <w:r>
        <w:rPr>
          <w:rStyle w:val="NormalTok"/>
        </w:rPr>
        <w:t>eye_data.gaze.direction.z</w:t>
      </w:r>
      <w:proofErr w:type="spellEnd"/>
      <w:r>
        <w:br/>
      </w:r>
      <w:r>
        <w:rPr>
          <w:rStyle w:val="NormalTok"/>
        </w:rPr>
        <w:t xml:space="preserve">            ],</w:t>
      </w:r>
      <w:r>
        <w:br/>
      </w:r>
      <w:r>
        <w:rPr>
          <w:rStyle w:val="NormalTok"/>
        </w:rPr>
        <w:t xml:space="preserve">            </w:t>
      </w:r>
      <w:r>
        <w:rPr>
          <w:rStyle w:val="StringTok"/>
        </w:rPr>
        <w:t>'</w:t>
      </w:r>
      <w:proofErr w:type="spellStart"/>
      <w:r>
        <w:rPr>
          <w:rStyle w:val="StringTok"/>
        </w:rPr>
        <w:t>pupil_diameter</w:t>
      </w:r>
      <w:proofErr w:type="spellEnd"/>
      <w:r>
        <w:rPr>
          <w:rStyle w:val="StringTok"/>
        </w:rPr>
        <w:t>'</w:t>
      </w:r>
      <w:r>
        <w:rPr>
          <w:rStyle w:val="NormalTok"/>
        </w:rPr>
        <w:t xml:space="preserve">: </w:t>
      </w:r>
      <w:proofErr w:type="spellStart"/>
      <w:r>
        <w:rPr>
          <w:rStyle w:val="NormalTok"/>
        </w:rPr>
        <w:t>eye_data.pupil_diameter</w:t>
      </w:r>
      <w:proofErr w:type="spellEnd"/>
      <w:r>
        <w:rPr>
          <w:rStyle w:val="NormalTok"/>
        </w:rPr>
        <w:t>,</w:t>
      </w:r>
      <w:r>
        <w:br/>
      </w:r>
      <w:r>
        <w:rPr>
          <w:rStyle w:val="NormalTok"/>
        </w:rPr>
        <w:t xml:space="preserve">            </w:t>
      </w:r>
      <w:r>
        <w:rPr>
          <w:rStyle w:val="StringTok"/>
        </w:rPr>
        <w:t>'confidence'</w:t>
      </w:r>
      <w:r>
        <w:rPr>
          <w:rStyle w:val="NormalTok"/>
        </w:rPr>
        <w:t xml:space="preserve">: </w:t>
      </w:r>
      <w:proofErr w:type="spellStart"/>
      <w:r>
        <w:rPr>
          <w:rStyle w:val="NormalTok"/>
        </w:rPr>
        <w:t>eye_data.confidence</w:t>
      </w:r>
      <w:proofErr w:type="spellEnd"/>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calculate_combined_gaze</w:t>
      </w:r>
      <w:proofErr w:type="spellEnd"/>
      <w:r>
        <w:rPr>
          <w:rStyle w:val="NormalTok"/>
        </w:rPr>
        <w:t>(</w:t>
      </w:r>
      <w:r>
        <w:rPr>
          <w:rStyle w:val="VariableTok"/>
        </w:rPr>
        <w:t>self</w:t>
      </w:r>
      <w:r>
        <w:rPr>
          <w:rStyle w:val="NormalTok"/>
        </w:rPr>
        <w:t xml:space="preserve">, </w:t>
      </w:r>
      <w:proofErr w:type="spellStart"/>
      <w:r>
        <w:rPr>
          <w:rStyle w:val="NormalTok"/>
        </w:rPr>
        <w:t>eye_data</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mmentTok"/>
        </w:rPr>
        <w:t># Calculate combined gaze direction from both eyes</w:t>
      </w:r>
      <w:r>
        <w:br/>
      </w:r>
      <w:r>
        <w:rPr>
          <w:rStyle w:val="NormalTok"/>
        </w:rPr>
        <w:t xml:space="preserve">        </w:t>
      </w:r>
      <w:proofErr w:type="spellStart"/>
      <w:r>
        <w:rPr>
          <w:rStyle w:val="NormalTok"/>
        </w:rPr>
        <w:t>left_dir</w:t>
      </w:r>
      <w:proofErr w:type="spellEnd"/>
      <w:r>
        <w:rPr>
          <w:rStyle w:val="NormalTok"/>
        </w:rPr>
        <w:t xml:space="preserve"> </w:t>
      </w:r>
      <w:r>
        <w:rPr>
          <w:rStyle w:val="OperatorTok"/>
        </w:rPr>
        <w:t>=</w:t>
      </w:r>
      <w:r>
        <w:rPr>
          <w:rStyle w:val="NormalTok"/>
        </w:rPr>
        <w:t xml:space="preserve"> </w:t>
      </w:r>
      <w:proofErr w:type="spellStart"/>
      <w:r>
        <w:rPr>
          <w:rStyle w:val="NormalTok"/>
        </w:rPr>
        <w:t>np.array</w:t>
      </w:r>
      <w:proofErr w:type="spellEnd"/>
      <w:r>
        <w:rPr>
          <w:rStyle w:val="NormalTok"/>
        </w:rPr>
        <w:t>([</w:t>
      </w:r>
      <w:r>
        <w:br/>
      </w:r>
      <w:r>
        <w:rPr>
          <w:rStyle w:val="NormalTok"/>
        </w:rPr>
        <w:t xml:space="preserve">            </w:t>
      </w:r>
      <w:proofErr w:type="spellStart"/>
      <w:r>
        <w:rPr>
          <w:rStyle w:val="NormalTok"/>
        </w:rPr>
        <w:t>eye_data.left.gaze.direction.x</w:t>
      </w:r>
      <w:proofErr w:type="spellEnd"/>
      <w:r>
        <w:rPr>
          <w:rStyle w:val="NormalTok"/>
        </w:rPr>
        <w:t>,</w:t>
      </w:r>
      <w:r>
        <w:br/>
      </w:r>
      <w:r>
        <w:rPr>
          <w:rStyle w:val="NormalTok"/>
        </w:rPr>
        <w:t xml:space="preserve">            </w:t>
      </w:r>
      <w:proofErr w:type="spellStart"/>
      <w:r>
        <w:rPr>
          <w:rStyle w:val="NormalTok"/>
        </w:rPr>
        <w:t>eye_data.left.gaze.direction.y</w:t>
      </w:r>
      <w:proofErr w:type="spellEnd"/>
      <w:r>
        <w:rPr>
          <w:rStyle w:val="NormalTok"/>
        </w:rPr>
        <w:t>,</w:t>
      </w:r>
      <w:r>
        <w:br/>
      </w:r>
      <w:r>
        <w:rPr>
          <w:rStyle w:val="NormalTok"/>
        </w:rPr>
        <w:t xml:space="preserve">            </w:t>
      </w:r>
      <w:proofErr w:type="spellStart"/>
      <w:r>
        <w:rPr>
          <w:rStyle w:val="NormalTok"/>
        </w:rPr>
        <w:t>eye_data.left.gaze.direction.z</w:t>
      </w:r>
      <w:proofErr w:type="spellEnd"/>
      <w:r>
        <w:br/>
      </w:r>
      <w:r>
        <w:rPr>
          <w:rStyle w:val="NormalTok"/>
        </w:rPr>
        <w:t xml:space="preserve">        ])</w:t>
      </w:r>
      <w:r>
        <w:br/>
      </w:r>
      <w:r>
        <w:rPr>
          <w:rStyle w:val="NormalTok"/>
        </w:rPr>
        <w:t xml:space="preserve">        </w:t>
      </w:r>
      <w:proofErr w:type="spellStart"/>
      <w:r>
        <w:rPr>
          <w:rStyle w:val="NormalTok"/>
        </w:rPr>
        <w:t>right_dir</w:t>
      </w:r>
      <w:proofErr w:type="spellEnd"/>
      <w:r>
        <w:rPr>
          <w:rStyle w:val="NormalTok"/>
        </w:rPr>
        <w:t xml:space="preserve"> </w:t>
      </w:r>
      <w:r>
        <w:rPr>
          <w:rStyle w:val="OperatorTok"/>
        </w:rPr>
        <w:t>=</w:t>
      </w:r>
      <w:r>
        <w:rPr>
          <w:rStyle w:val="NormalTok"/>
        </w:rPr>
        <w:t xml:space="preserve"> </w:t>
      </w:r>
      <w:proofErr w:type="spellStart"/>
      <w:r>
        <w:rPr>
          <w:rStyle w:val="NormalTok"/>
        </w:rPr>
        <w:t>np.array</w:t>
      </w:r>
      <w:proofErr w:type="spellEnd"/>
      <w:r>
        <w:rPr>
          <w:rStyle w:val="NormalTok"/>
        </w:rPr>
        <w:t>([</w:t>
      </w:r>
      <w:r>
        <w:br/>
      </w:r>
      <w:r>
        <w:rPr>
          <w:rStyle w:val="NormalTok"/>
        </w:rPr>
        <w:t xml:space="preserve">            </w:t>
      </w:r>
      <w:proofErr w:type="spellStart"/>
      <w:r>
        <w:rPr>
          <w:rStyle w:val="NormalTok"/>
        </w:rPr>
        <w:t>eye_data.right.gaze.direction.x</w:t>
      </w:r>
      <w:proofErr w:type="spellEnd"/>
      <w:r>
        <w:rPr>
          <w:rStyle w:val="NormalTok"/>
        </w:rPr>
        <w:t>,</w:t>
      </w:r>
      <w:r>
        <w:br/>
      </w:r>
      <w:r>
        <w:rPr>
          <w:rStyle w:val="NormalTok"/>
        </w:rPr>
        <w:lastRenderedPageBreak/>
        <w:t xml:space="preserve">            </w:t>
      </w:r>
      <w:proofErr w:type="spellStart"/>
      <w:r>
        <w:rPr>
          <w:rStyle w:val="NormalTok"/>
        </w:rPr>
        <w:t>eye_data.right.gaze.direction.y</w:t>
      </w:r>
      <w:proofErr w:type="spellEnd"/>
      <w:r>
        <w:rPr>
          <w:rStyle w:val="NormalTok"/>
        </w:rPr>
        <w:t>,</w:t>
      </w:r>
      <w:r>
        <w:br/>
      </w:r>
      <w:r>
        <w:rPr>
          <w:rStyle w:val="NormalTok"/>
        </w:rPr>
        <w:t xml:space="preserve">            </w:t>
      </w:r>
      <w:proofErr w:type="spellStart"/>
      <w:r>
        <w:rPr>
          <w:rStyle w:val="NormalTok"/>
        </w:rPr>
        <w:t>eye_data.right.gaze.direction.z</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Weight by confidence</w:t>
      </w:r>
      <w:r>
        <w:br/>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left_dir</w:t>
      </w:r>
      <w:proofErr w:type="spellEnd"/>
      <w:r>
        <w:rPr>
          <w:rStyle w:val="NormalTok"/>
        </w:rPr>
        <w:t xml:space="preserve"> </w:t>
      </w:r>
      <w:r>
        <w:rPr>
          <w:rStyle w:val="OperatorTok"/>
        </w:rPr>
        <w:t>*</w:t>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br/>
      </w:r>
      <w:r>
        <w:rPr>
          <w:rStyle w:val="NormalTok"/>
        </w:rPr>
        <w:t xml:space="preserve">            </w:t>
      </w:r>
      <w:proofErr w:type="spellStart"/>
      <w:r>
        <w:rPr>
          <w:rStyle w:val="NormalTok"/>
        </w:rPr>
        <w:t>right_dir</w:t>
      </w:r>
      <w:proofErr w:type="spellEnd"/>
      <w:r>
        <w:rPr>
          <w:rStyle w:val="NormalTok"/>
        </w:rPr>
        <w:t xml:space="preserve"> </w:t>
      </w:r>
      <w:r>
        <w:rPr>
          <w:rStyle w:val="OperatorTok"/>
        </w:rPr>
        <w:t>*</w:t>
      </w:r>
      <w:r>
        <w:rPr>
          <w:rStyle w:val="NormalTok"/>
        </w:rPr>
        <w:t xml:space="preserve"> </w:t>
      </w:r>
      <w:proofErr w:type="spellStart"/>
      <w:r>
        <w:rPr>
          <w:rStyle w:val="NormalTok"/>
        </w:rPr>
        <w:t>eye_data.right.confidence</w:t>
      </w:r>
      <w:proofErr w:type="spellEnd"/>
      <w:r>
        <w:br/>
      </w:r>
      <w:r>
        <w:rPr>
          <w:rStyle w:val="NormalTok"/>
        </w:rPr>
        <w:t xml:space="preserve">        ) </w:t>
      </w:r>
      <w:r>
        <w:rPr>
          <w:rStyle w:val="OperatorTok"/>
        </w:rPr>
        <w:t>/</w:t>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rPr>
          <w:rStyle w:val="NormalTok"/>
        </w:rPr>
        <w:t xml:space="preserve"> </w:t>
      </w:r>
      <w:proofErr w:type="spellStart"/>
      <w:r>
        <w:rPr>
          <w:rStyle w:val="NormalTok"/>
        </w:rPr>
        <w:t>eye_data.right.confidence</w:t>
      </w:r>
      <w:proofErr w:type="spellEnd"/>
      <w:r>
        <w:rPr>
          <w:rStyle w:val="NormalTok"/>
        </w:rPr>
        <w:t>)</w:t>
      </w:r>
      <w:r>
        <w:br/>
      </w:r>
      <w:r>
        <w:rPr>
          <w:rStyle w:val="NormalTok"/>
        </w:rPr>
        <w:t xml:space="preserve">        </w:t>
      </w:r>
      <w:r>
        <w:br/>
      </w:r>
      <w:r>
        <w:rPr>
          <w:rStyle w:val="NormalTok"/>
        </w:rPr>
        <w:t xml:space="preserve">        </w:t>
      </w:r>
      <w:r>
        <w:rPr>
          <w:rStyle w:val="CommentTok"/>
        </w:rPr>
        <w:t># Normalize</w:t>
      </w:r>
      <w:r>
        <w:br/>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proofErr w:type="spellStart"/>
      <w:r>
        <w:rPr>
          <w:rStyle w:val="NormalTok"/>
        </w:rPr>
        <w:t>np.linalg.norm</w:t>
      </w:r>
      <w:proofErr w:type="spellEnd"/>
      <w:r>
        <w:rPr>
          <w:rStyle w:val="NormalTok"/>
        </w:rPr>
        <w:t>(</w:t>
      </w:r>
      <w:proofErr w:type="spellStart"/>
      <w:r>
        <w:rPr>
          <w:rStyle w:val="NormalTok"/>
        </w:rPr>
        <w:t>combined_dir</w:t>
      </w:r>
      <w:proofErr w:type="spellEnd"/>
      <w:r>
        <w:rPr>
          <w:rStyle w:val="NormalTok"/>
        </w:rPr>
        <w:t>)</w:t>
      </w:r>
      <w:r>
        <w:br/>
      </w:r>
      <w:r>
        <w:rPr>
          <w:rStyle w:val="NormalTok"/>
        </w:rPr>
        <w:t xml:space="preserve">        </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'direction'</w:t>
      </w:r>
      <w:r>
        <w:rPr>
          <w:rStyle w:val="NormalTok"/>
        </w:rPr>
        <w:t xml:space="preserve">: </w:t>
      </w:r>
      <w:proofErr w:type="spellStart"/>
      <w:r>
        <w:rPr>
          <w:rStyle w:val="NormalTok"/>
        </w:rPr>
        <w:t>combined_dir.tolist</w:t>
      </w:r>
      <w:proofErr w:type="spellEnd"/>
      <w:r>
        <w:rPr>
          <w:rStyle w:val="NormalTok"/>
        </w:rPr>
        <w:t>(),</w:t>
      </w:r>
      <w:r>
        <w:br/>
      </w:r>
      <w:r>
        <w:rPr>
          <w:rStyle w:val="NormalTok"/>
        </w:rPr>
        <w:t xml:space="preserve">            </w:t>
      </w:r>
      <w:r>
        <w:rPr>
          <w:rStyle w:val="StringTok"/>
        </w:rPr>
        <w:t>'confidence'</w:t>
      </w:r>
      <w:r>
        <w:rPr>
          <w:rStyle w:val="NormalTok"/>
        </w:rPr>
        <w:t>: (</w:t>
      </w:r>
      <w:r>
        <w:br/>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br/>
      </w:r>
      <w:r>
        <w:rPr>
          <w:rStyle w:val="NormalTok"/>
        </w:rPr>
        <w:t xml:space="preserve">                </w:t>
      </w:r>
      <w:proofErr w:type="spellStart"/>
      <w:r>
        <w:rPr>
          <w:rStyle w:val="NormalTok"/>
        </w:rPr>
        <w:t>eye_data.right.confidence</w:t>
      </w:r>
      <w:proofErr w:type="spellEnd"/>
      <w:r>
        <w:br/>
      </w:r>
      <w:r>
        <w:rPr>
          <w:rStyle w:val="NormalTok"/>
        </w:rPr>
        <w:t xml:space="preserve">            ) </w:t>
      </w:r>
      <w:r>
        <w:rPr>
          <w:rStyle w:val="OperatorTok"/>
        </w:rPr>
        <w:t>/</w:t>
      </w:r>
      <w:r>
        <w:rPr>
          <w:rStyle w:val="NormalTok"/>
        </w:rPr>
        <w:t xml:space="preserve"> </w:t>
      </w:r>
      <w:r>
        <w:rPr>
          <w:rStyle w:val="FloatTok"/>
        </w:rPr>
        <w:t>2.0</w:t>
      </w:r>
      <w:r>
        <w:br/>
      </w:r>
      <w:r>
        <w:rPr>
          <w:rStyle w:val="NormalTok"/>
        </w:rPr>
        <w:t xml:space="preserve">        }</w:t>
      </w:r>
    </w:p>
    <w:p w14:paraId="16A2178B" w14:textId="77777777" w:rsidR="00887CE2" w:rsidRDefault="00887CE2" w:rsidP="00887CE2">
      <w:pPr>
        <w:pStyle w:val="BodyText"/>
      </w:pPr>
      <w:r>
        <w:t xml:space="preserve">The implementation leverages Meta Quest 3’s advanced tracking capabilities. </w:t>
      </w:r>
    </w:p>
    <w:p w14:paraId="636DFB66" w14:textId="77777777" w:rsidR="00887CE2" w:rsidRDefault="00887CE2" w:rsidP="00887CE2">
      <w:pPr>
        <w:pStyle w:val="BodyText"/>
      </w:pPr>
      <w:r>
        <w:t>Each tracking system (face, body, hands, and eyes) operates independently but can be easily integrated into a unified tracking solution. The system provides high-frequency updates (typically 25-90 Hz depending on the tracking type) and includes confidence metrics for all tracked features, allowing applications to filter and smooth the data as needed.</w:t>
      </w:r>
    </w:p>
    <w:p w14:paraId="6C7D1D2C" w14:textId="77777777" w:rsidR="00887CE2" w:rsidRDefault="00887CE2" w:rsidP="00887CE2">
      <w:pPr>
        <w:pStyle w:val="BodyText"/>
      </w:pPr>
    </w:p>
    <w:p w14:paraId="73318B14" w14:textId="0532CFB8" w:rsidR="00245FA4" w:rsidRDefault="00887CE2" w:rsidP="0009516D">
      <w:pPr>
        <w:pStyle w:val="BodyText"/>
      </w:pPr>
      <w:r>
        <w:t>The tracking data can be used directly to drive avatar animations or can be recorded for later playback and analysis. The scripts support both real-time streaming and batch processing of tracking data, making it suitable for the development of the ARF standard as well as for live avatar demos.</w:t>
      </w:r>
      <w:bookmarkEnd w:id="35"/>
    </w:p>
    <w:p w14:paraId="7EE81A22" w14:textId="77777777" w:rsidR="00AD733E" w:rsidRDefault="00AD733E" w:rsidP="00AD733E">
      <w:pPr>
        <w:pStyle w:val="BodyText"/>
      </w:pPr>
    </w:p>
    <w:p w14:paraId="0600D7C5" w14:textId="77777777" w:rsidR="00AD733E" w:rsidRDefault="00AD733E" w:rsidP="00AD733E">
      <w:pPr>
        <w:pStyle w:val="BodyText"/>
      </w:pPr>
    </w:p>
    <w:p w14:paraId="6274754F" w14:textId="60907BE2" w:rsidR="00DA4F1F" w:rsidRDefault="00DA4F1F" w:rsidP="00DA4F1F">
      <w:pPr>
        <w:pStyle w:val="Heading1"/>
        <w:keepNext/>
        <w:widowControl/>
        <w:numPr>
          <w:ilvl w:val="1"/>
          <w:numId w:val="4"/>
        </w:numPr>
        <w:spacing w:after="60"/>
        <w:jc w:val="both"/>
      </w:pPr>
      <w:r>
        <w:t xml:space="preserve">Solution 6 for Reference ARF </w:t>
      </w:r>
      <w:r w:rsidR="00B571D3">
        <w:t>Blender Exporter</w:t>
      </w:r>
    </w:p>
    <w:p w14:paraId="3BD2D074" w14:textId="77777777" w:rsidR="003121DC" w:rsidRDefault="003037F9" w:rsidP="003121DC">
      <w:pPr>
        <w:rPr>
          <w:lang w:eastAsia="zh-CN"/>
        </w:rPr>
      </w:pPr>
      <w:r>
        <w:t>This section presents a description of the</w:t>
      </w:r>
      <w:r w:rsidR="00F57674">
        <w:t xml:space="preserve"> Blender exporter designed </w:t>
      </w:r>
      <w:r w:rsidR="003121DC" w:rsidRPr="0043281F">
        <w:rPr>
          <w:lang w:eastAsia="zh-CN"/>
        </w:rPr>
        <w:t>specifically for the Avatar Representation Format (ARF). The exporter converts 3D assets created in Blender into ARF-compliant assets, facilitating standardized representation and animation of avatars in immersive media applications. By adhering to the ARF specifications detailed in ISO/IEC 23090-39, the exporter ensures compatibility and interoperability across various platforms and systems.</w:t>
      </w:r>
    </w:p>
    <w:p w14:paraId="16D8642C" w14:textId="77777777" w:rsidR="003121DC" w:rsidRPr="0043281F" w:rsidRDefault="003121DC" w:rsidP="003121DC">
      <w:pPr>
        <w:rPr>
          <w:lang w:eastAsia="zh-CN"/>
        </w:rPr>
      </w:pPr>
    </w:p>
    <w:p w14:paraId="2193BCEC" w14:textId="702841F7" w:rsidR="003121DC" w:rsidRPr="0043281F" w:rsidRDefault="003121DC" w:rsidP="003121DC">
      <w:pPr>
        <w:rPr>
          <w:lang w:eastAsia="zh-CN"/>
        </w:rPr>
      </w:pPr>
      <w:r w:rsidRPr="0043281F">
        <w:rPr>
          <w:lang w:eastAsia="zh-CN"/>
        </w:rPr>
        <w:t>Th</w:t>
      </w:r>
      <w:r>
        <w:rPr>
          <w:lang w:eastAsia="zh-CN"/>
        </w:rPr>
        <w:t xml:space="preserve">is section </w:t>
      </w:r>
      <w:r w:rsidRPr="0043281F">
        <w:rPr>
          <w:lang w:eastAsia="zh-CN"/>
        </w:rPr>
        <w:t>provides detailed information on the exporter's functionality, technical implementation, installation process, and practical usage guidelines, ensuring effective integration and use in projects that require ARF-compliant avatars.</w:t>
      </w:r>
    </w:p>
    <w:p w14:paraId="553143E1" w14:textId="3BC367DA" w:rsidR="00CC3EE5" w:rsidRDefault="00CC3EE5" w:rsidP="00CC3EE5">
      <w:pPr>
        <w:pStyle w:val="ListParagraph"/>
      </w:pPr>
    </w:p>
    <w:p w14:paraId="6B369BA8" w14:textId="02974694" w:rsidR="00995DA5" w:rsidRDefault="003121DC" w:rsidP="0009516D">
      <w:pPr>
        <w:pStyle w:val="BodyText"/>
        <w:rPr>
          <w:lang w:eastAsia="zh-CN"/>
        </w:rPr>
      </w:pPr>
      <w:r>
        <w:rPr>
          <w:lang w:eastAsia="zh-CN"/>
        </w:rPr>
        <w:t xml:space="preserve">For a detailed description please visit the contribution </w:t>
      </w:r>
      <w:hyperlink r:id="rId24" w:history="1">
        <w:r w:rsidRPr="00F23213">
          <w:rPr>
            <w:rStyle w:val="Hyperlink"/>
            <w:lang w:eastAsia="zh-CN"/>
          </w:rPr>
          <w:t>m</w:t>
        </w:r>
        <w:r w:rsidR="00F23213" w:rsidRPr="00F23213">
          <w:rPr>
            <w:rStyle w:val="Hyperlink"/>
            <w:lang w:eastAsia="zh-CN"/>
          </w:rPr>
          <w:t>73558</w:t>
        </w:r>
      </w:hyperlink>
      <w:r w:rsidR="00F23213">
        <w:rPr>
          <w:lang w:eastAsia="zh-CN"/>
        </w:rPr>
        <w:t>.</w:t>
      </w:r>
    </w:p>
    <w:p w14:paraId="45918404" w14:textId="77777777" w:rsidR="000F7099" w:rsidRDefault="000F7099">
      <w:pPr>
        <w:pStyle w:val="BodyText"/>
        <w:jc w:val="both"/>
      </w:pPr>
    </w:p>
    <w:p w14:paraId="7B5529B8" w14:textId="77777777" w:rsidR="007957BB" w:rsidRDefault="001D4CC2">
      <w:pPr>
        <w:pStyle w:val="Heading1"/>
        <w:keepNext/>
        <w:widowControl/>
        <w:numPr>
          <w:ilvl w:val="0"/>
          <w:numId w:val="4"/>
        </w:numPr>
        <w:spacing w:after="60"/>
        <w:ind w:left="360" w:hanging="360"/>
        <w:jc w:val="both"/>
      </w:pPr>
      <w:bookmarkStart w:id="36" w:name="_Toc203126361"/>
      <w:r>
        <w:lastRenderedPageBreak/>
        <w:t>Market-relevant Representation Formats</w:t>
      </w:r>
      <w:bookmarkEnd w:id="36"/>
    </w:p>
    <w:p w14:paraId="7B5529B9" w14:textId="77777777" w:rsidR="007957BB" w:rsidRDefault="001D4CC2">
      <w:pPr>
        <w:pStyle w:val="Heading1"/>
        <w:keepNext/>
        <w:widowControl/>
        <w:numPr>
          <w:ilvl w:val="1"/>
          <w:numId w:val="4"/>
        </w:numPr>
        <w:spacing w:after="60"/>
        <w:ind w:left="360" w:hanging="360"/>
        <w:jc w:val="both"/>
      </w:pPr>
      <w:bookmarkStart w:id="37" w:name="_Toc203126362"/>
      <w:r>
        <w:t>Human Digital Representations Formats</w:t>
      </w:r>
      <w:bookmarkEnd w:id="37"/>
    </w:p>
    <w:p w14:paraId="7B5529BA" w14:textId="77777777" w:rsidR="007957BB" w:rsidRDefault="001D4CC2">
      <w:pPr>
        <w:pStyle w:val="Heading1"/>
        <w:keepNext/>
        <w:widowControl/>
        <w:numPr>
          <w:ilvl w:val="2"/>
          <w:numId w:val="4"/>
        </w:numPr>
        <w:spacing w:after="60"/>
        <w:ind w:left="709" w:hanging="709"/>
        <w:jc w:val="both"/>
      </w:pPr>
      <w:bookmarkStart w:id="38" w:name="_Toc203126363"/>
      <w:r>
        <w:t>Metahuman DNA Format</w:t>
      </w:r>
      <w:bookmarkEnd w:id="38"/>
    </w:p>
    <w:p w14:paraId="7B5529BB" w14:textId="77777777" w:rsidR="007957BB" w:rsidRPr="0009516D" w:rsidRDefault="001D4CC2">
      <w:pPr>
        <w:rPr>
          <w:sz w:val="24"/>
          <w:szCs w:val="24"/>
        </w:rPr>
      </w:pPr>
      <w:r w:rsidRPr="0009516D">
        <w:rPr>
          <w:sz w:val="24"/>
          <w:szCs w:val="24"/>
        </w:rPr>
        <w:t xml:space="preserve">The DNA format is a file format that is used to store all the details of the shape and rig of the Metahuman Avatar head. DNA format currently does not support the storage of the complete Avatar. </w:t>
      </w:r>
    </w:p>
    <w:p w14:paraId="7B5529BC" w14:textId="77777777" w:rsidR="007957BB" w:rsidRPr="0009516D" w:rsidRDefault="001D4CC2">
      <w:pPr>
        <w:rPr>
          <w:sz w:val="24"/>
          <w:szCs w:val="24"/>
        </w:rPr>
      </w:pPr>
      <w:r w:rsidRPr="0009516D">
        <w:rPr>
          <w:sz w:val="24"/>
          <w:szCs w:val="24"/>
        </w:rPr>
        <w:t xml:space="preserve">DNA file format comes in both a JSON representation and a binary representation and there is a tool to convert between both. </w:t>
      </w:r>
    </w:p>
    <w:p w14:paraId="7B5529BD" w14:textId="77777777" w:rsidR="007957BB" w:rsidRPr="0009516D" w:rsidRDefault="001D4CC2">
      <w:pPr>
        <w:rPr>
          <w:sz w:val="24"/>
          <w:szCs w:val="24"/>
        </w:rPr>
      </w:pPr>
      <w:r w:rsidRPr="0009516D">
        <w:rPr>
          <w:sz w:val="24"/>
          <w:szCs w:val="24"/>
        </w:rPr>
        <w:t>The structure of the DNA file can be analyzed by inspecting some of the sample DNA files. The following is the rough hierarchy of the file:</w:t>
      </w:r>
    </w:p>
    <w:p w14:paraId="7B5529BE" w14:textId="77777777" w:rsidR="007957BB" w:rsidRPr="0009516D" w:rsidRDefault="001D4CC2">
      <w:pPr>
        <w:widowControl/>
        <w:numPr>
          <w:ilvl w:val="0"/>
          <w:numId w:val="19"/>
        </w:numPr>
        <w:contextualSpacing/>
        <w:rPr>
          <w:sz w:val="24"/>
          <w:szCs w:val="24"/>
        </w:rPr>
      </w:pPr>
      <w:r w:rsidRPr="0009516D">
        <w:rPr>
          <w:sz w:val="24"/>
          <w:szCs w:val="24"/>
        </w:rPr>
        <w:t>Signature: an identifying signature of the file</w:t>
      </w:r>
    </w:p>
    <w:p w14:paraId="7B5529BF" w14:textId="77777777" w:rsidR="007957BB" w:rsidRPr="0009516D" w:rsidRDefault="001D4CC2">
      <w:pPr>
        <w:widowControl/>
        <w:numPr>
          <w:ilvl w:val="0"/>
          <w:numId w:val="19"/>
        </w:numPr>
        <w:contextualSpacing/>
        <w:rPr>
          <w:sz w:val="24"/>
          <w:szCs w:val="24"/>
        </w:rPr>
      </w:pPr>
      <w:r w:rsidRPr="0009516D">
        <w:rPr>
          <w:sz w:val="24"/>
          <w:szCs w:val="24"/>
        </w:rPr>
        <w:t>Version: contains version information</w:t>
      </w:r>
    </w:p>
    <w:p w14:paraId="7B5529C0" w14:textId="77777777" w:rsidR="007957BB" w:rsidRPr="0009516D" w:rsidRDefault="001D4CC2">
      <w:pPr>
        <w:widowControl/>
        <w:numPr>
          <w:ilvl w:val="0"/>
          <w:numId w:val="19"/>
        </w:numPr>
        <w:contextualSpacing/>
        <w:rPr>
          <w:sz w:val="24"/>
          <w:szCs w:val="24"/>
        </w:rPr>
      </w:pPr>
      <w:r w:rsidRPr="0009516D">
        <w:rPr>
          <w:sz w:val="24"/>
          <w:szCs w:val="24"/>
        </w:rPr>
        <w:t>Sections: lists the included sections in the file</w:t>
      </w:r>
    </w:p>
    <w:p w14:paraId="7B5529C1" w14:textId="77777777" w:rsidR="007957BB" w:rsidRPr="0009516D" w:rsidRDefault="001D4CC2">
      <w:pPr>
        <w:widowControl/>
        <w:numPr>
          <w:ilvl w:val="0"/>
          <w:numId w:val="19"/>
        </w:numPr>
        <w:contextualSpacing/>
        <w:rPr>
          <w:sz w:val="24"/>
          <w:szCs w:val="24"/>
        </w:rPr>
      </w:pPr>
      <w:r w:rsidRPr="0009516D">
        <w:rPr>
          <w:sz w:val="24"/>
          <w:szCs w:val="24"/>
        </w:rPr>
        <w:t>Descriptor: provides some metadata about the file, such as gender and age. It also indicates the number of levels of detail stored in the file</w:t>
      </w:r>
    </w:p>
    <w:p w14:paraId="7B5529C2" w14:textId="77777777" w:rsidR="007957BB" w:rsidRPr="0009516D" w:rsidRDefault="001D4CC2">
      <w:pPr>
        <w:widowControl/>
        <w:numPr>
          <w:ilvl w:val="0"/>
          <w:numId w:val="19"/>
        </w:numPr>
        <w:contextualSpacing/>
        <w:rPr>
          <w:sz w:val="24"/>
          <w:szCs w:val="24"/>
        </w:rPr>
      </w:pPr>
      <w:r w:rsidRPr="0009516D">
        <w:rPr>
          <w:sz w:val="24"/>
          <w:szCs w:val="24"/>
        </w:rPr>
        <w:t>Definition: includes the following information:</w:t>
      </w:r>
    </w:p>
    <w:p w14:paraId="7B5529C3" w14:textId="77777777" w:rsidR="007957BB" w:rsidRPr="0009516D" w:rsidRDefault="001D4CC2">
      <w:pPr>
        <w:widowControl/>
        <w:numPr>
          <w:ilvl w:val="1"/>
          <w:numId w:val="19"/>
        </w:numPr>
        <w:contextualSpacing/>
        <w:rPr>
          <w:sz w:val="24"/>
          <w:szCs w:val="24"/>
        </w:rPr>
      </w:pPr>
      <w:r w:rsidRPr="0009516D">
        <w:rPr>
          <w:sz w:val="24"/>
          <w:szCs w:val="24"/>
        </w:rPr>
        <w:t xml:space="preserve">mappings between assets (joints, </w:t>
      </w:r>
      <w:proofErr w:type="spellStart"/>
      <w:r w:rsidRPr="0009516D">
        <w:rPr>
          <w:sz w:val="24"/>
          <w:szCs w:val="24"/>
        </w:rPr>
        <w:t>blendshapes</w:t>
      </w:r>
      <w:proofErr w:type="spellEnd"/>
      <w:r w:rsidRPr="0009516D">
        <w:rPr>
          <w:sz w:val="24"/>
          <w:szCs w:val="24"/>
        </w:rPr>
        <w:t>, animated maps, meshes) and the levels of detail</w:t>
      </w:r>
    </w:p>
    <w:p w14:paraId="7B5529C4" w14:textId="77777777" w:rsidR="007957BB" w:rsidRPr="0009516D" w:rsidRDefault="001D4CC2">
      <w:pPr>
        <w:widowControl/>
        <w:numPr>
          <w:ilvl w:val="1"/>
          <w:numId w:val="19"/>
        </w:numPr>
        <w:contextualSpacing/>
        <w:rPr>
          <w:sz w:val="24"/>
          <w:szCs w:val="24"/>
        </w:rPr>
      </w:pPr>
      <w:r w:rsidRPr="0009516D">
        <w:rPr>
          <w:sz w:val="24"/>
          <w:szCs w:val="24"/>
        </w:rPr>
        <w:t>control information describing the supported controls.</w:t>
      </w:r>
    </w:p>
    <w:p w14:paraId="7B5529C5" w14:textId="77777777" w:rsidR="007957BB" w:rsidRPr="0009516D" w:rsidRDefault="001D4CC2">
      <w:pPr>
        <w:widowControl/>
        <w:numPr>
          <w:ilvl w:val="1"/>
          <w:numId w:val="19"/>
        </w:numPr>
        <w:contextualSpacing/>
        <w:rPr>
          <w:sz w:val="24"/>
          <w:szCs w:val="24"/>
        </w:rPr>
      </w:pPr>
      <w:r w:rsidRPr="0009516D">
        <w:rPr>
          <w:sz w:val="24"/>
          <w:szCs w:val="24"/>
        </w:rPr>
        <w:t>joint and mesh names that describe the head and facial joints that can be controlled.</w:t>
      </w:r>
    </w:p>
    <w:p w14:paraId="7B5529C6" w14:textId="77777777" w:rsidR="007957BB" w:rsidRPr="0009516D" w:rsidRDefault="001D4CC2">
      <w:pPr>
        <w:widowControl/>
        <w:numPr>
          <w:ilvl w:val="1"/>
          <w:numId w:val="19"/>
        </w:numPr>
        <w:contextualSpacing/>
        <w:rPr>
          <w:sz w:val="24"/>
          <w:szCs w:val="24"/>
        </w:rPr>
      </w:pPr>
      <w:r w:rsidRPr="0009516D">
        <w:rPr>
          <w:sz w:val="24"/>
          <w:szCs w:val="24"/>
        </w:rPr>
        <w:t>joint mappings and hierarchy as well as their transforms to the neutral T-pose</w:t>
      </w:r>
    </w:p>
    <w:p w14:paraId="7B5529C7" w14:textId="77777777" w:rsidR="007957BB" w:rsidRPr="0009516D" w:rsidRDefault="001D4CC2">
      <w:pPr>
        <w:widowControl/>
        <w:numPr>
          <w:ilvl w:val="0"/>
          <w:numId w:val="19"/>
        </w:numPr>
        <w:contextualSpacing/>
        <w:rPr>
          <w:sz w:val="24"/>
          <w:szCs w:val="24"/>
        </w:rPr>
      </w:pPr>
      <w:r w:rsidRPr="0009516D">
        <w:rPr>
          <w:sz w:val="24"/>
          <w:szCs w:val="24"/>
        </w:rPr>
        <w:t>Behavior: provides definitions of the Avatar behavior, including:</w:t>
      </w:r>
    </w:p>
    <w:p w14:paraId="7B5529C8" w14:textId="77777777" w:rsidR="007957BB" w:rsidRPr="0009516D" w:rsidRDefault="001D4CC2">
      <w:pPr>
        <w:widowControl/>
        <w:numPr>
          <w:ilvl w:val="1"/>
          <w:numId w:val="19"/>
        </w:numPr>
        <w:contextualSpacing/>
        <w:rPr>
          <w:sz w:val="24"/>
          <w:szCs w:val="24"/>
        </w:rPr>
      </w:pPr>
      <w:r w:rsidRPr="0009516D">
        <w:rPr>
          <w:sz w:val="24"/>
          <w:szCs w:val="24"/>
        </w:rPr>
        <w:t>Controls: that assign transform paths for the control elements upon an animation</w:t>
      </w:r>
    </w:p>
    <w:p w14:paraId="7B5529C9" w14:textId="77777777" w:rsidR="007957BB" w:rsidRPr="0009516D" w:rsidRDefault="001D4CC2">
      <w:pPr>
        <w:widowControl/>
        <w:numPr>
          <w:ilvl w:val="1"/>
          <w:numId w:val="19"/>
        </w:numPr>
        <w:contextualSpacing/>
        <w:rPr>
          <w:sz w:val="24"/>
          <w:szCs w:val="24"/>
        </w:rPr>
      </w:pPr>
      <w:r w:rsidRPr="0009516D">
        <w:rPr>
          <w:sz w:val="24"/>
          <w:szCs w:val="24"/>
        </w:rPr>
        <w:t>Joints: provides transforms for the corresponding joint groups, identified by their joint indices</w:t>
      </w:r>
    </w:p>
    <w:p w14:paraId="7B5529CA" w14:textId="77777777" w:rsidR="007957BB" w:rsidRPr="0009516D" w:rsidRDefault="001D4CC2">
      <w:pPr>
        <w:widowControl/>
        <w:numPr>
          <w:ilvl w:val="1"/>
          <w:numId w:val="19"/>
        </w:numPr>
        <w:contextualSpacing/>
        <w:rPr>
          <w:sz w:val="24"/>
          <w:szCs w:val="24"/>
        </w:rPr>
      </w:pPr>
      <w:proofErr w:type="spellStart"/>
      <w:r w:rsidRPr="0009516D">
        <w:rPr>
          <w:sz w:val="24"/>
          <w:szCs w:val="24"/>
        </w:rPr>
        <w:t>Blendshape</w:t>
      </w:r>
      <w:proofErr w:type="spellEnd"/>
      <w:r w:rsidRPr="0009516D">
        <w:rPr>
          <w:sz w:val="24"/>
          <w:szCs w:val="24"/>
        </w:rPr>
        <w:t xml:space="preserve"> </w:t>
      </w:r>
      <w:proofErr w:type="gramStart"/>
      <w:r w:rsidRPr="0009516D">
        <w:rPr>
          <w:sz w:val="24"/>
          <w:szCs w:val="24"/>
        </w:rPr>
        <w:t>channels:</w:t>
      </w:r>
      <w:proofErr w:type="gramEnd"/>
      <w:r w:rsidRPr="0009516D">
        <w:rPr>
          <w:sz w:val="24"/>
          <w:szCs w:val="24"/>
        </w:rPr>
        <w:t xml:space="preserve"> provides </w:t>
      </w:r>
      <w:proofErr w:type="gramStart"/>
      <w:r w:rsidRPr="0009516D">
        <w:rPr>
          <w:sz w:val="24"/>
          <w:szCs w:val="24"/>
        </w:rPr>
        <w:t>transforms</w:t>
      </w:r>
      <w:proofErr w:type="gramEnd"/>
      <w:r w:rsidRPr="0009516D">
        <w:rPr>
          <w:sz w:val="24"/>
          <w:szCs w:val="24"/>
        </w:rPr>
        <w:t xml:space="preserve"> for </w:t>
      </w:r>
      <w:proofErr w:type="spellStart"/>
      <w:r w:rsidRPr="0009516D">
        <w:rPr>
          <w:sz w:val="24"/>
          <w:szCs w:val="24"/>
        </w:rPr>
        <w:t>blendshapes</w:t>
      </w:r>
      <w:proofErr w:type="spellEnd"/>
      <w:r w:rsidRPr="0009516D">
        <w:rPr>
          <w:sz w:val="24"/>
          <w:szCs w:val="24"/>
        </w:rPr>
        <w:t xml:space="preserve"> during a specific behavior</w:t>
      </w:r>
    </w:p>
    <w:p w14:paraId="7B5529CB" w14:textId="77777777" w:rsidR="007957BB" w:rsidRPr="0009516D" w:rsidRDefault="001D4CC2">
      <w:pPr>
        <w:widowControl/>
        <w:numPr>
          <w:ilvl w:val="1"/>
          <w:numId w:val="19"/>
        </w:numPr>
        <w:contextualSpacing/>
        <w:rPr>
          <w:sz w:val="24"/>
          <w:szCs w:val="24"/>
        </w:rPr>
      </w:pPr>
      <w:r w:rsidRPr="0009516D">
        <w:rPr>
          <w:sz w:val="24"/>
          <w:szCs w:val="24"/>
        </w:rPr>
        <w:t>Animated maps: provides transforms for the references maps during a specific behavior</w:t>
      </w:r>
    </w:p>
    <w:p w14:paraId="7B5529CC" w14:textId="77777777" w:rsidR="007957BB" w:rsidRPr="0009516D" w:rsidRDefault="001D4CC2">
      <w:pPr>
        <w:widowControl/>
        <w:numPr>
          <w:ilvl w:val="0"/>
          <w:numId w:val="19"/>
        </w:numPr>
        <w:contextualSpacing/>
        <w:rPr>
          <w:sz w:val="24"/>
          <w:szCs w:val="24"/>
        </w:rPr>
      </w:pPr>
      <w:r w:rsidRPr="0009516D">
        <w:rPr>
          <w:sz w:val="24"/>
          <w:szCs w:val="24"/>
        </w:rPr>
        <w:t>Geometry: contains all mesh descriptions for the Avatar, where each mesh may have:</w:t>
      </w:r>
    </w:p>
    <w:p w14:paraId="7B5529CD" w14:textId="77777777" w:rsidR="007957BB" w:rsidRPr="0009516D" w:rsidRDefault="001D4CC2">
      <w:pPr>
        <w:widowControl/>
        <w:numPr>
          <w:ilvl w:val="1"/>
          <w:numId w:val="19"/>
        </w:numPr>
        <w:contextualSpacing/>
        <w:rPr>
          <w:sz w:val="24"/>
          <w:szCs w:val="24"/>
        </w:rPr>
      </w:pPr>
      <w:r w:rsidRPr="0009516D">
        <w:rPr>
          <w:sz w:val="24"/>
          <w:szCs w:val="24"/>
        </w:rPr>
        <w:t>Positions: provides the coordinates of all vertices</w:t>
      </w:r>
    </w:p>
    <w:p w14:paraId="7B5529CE" w14:textId="77777777" w:rsidR="007957BB" w:rsidRPr="0009516D" w:rsidRDefault="001D4CC2">
      <w:pPr>
        <w:widowControl/>
        <w:numPr>
          <w:ilvl w:val="1"/>
          <w:numId w:val="19"/>
        </w:numPr>
        <w:contextualSpacing/>
        <w:rPr>
          <w:sz w:val="24"/>
          <w:szCs w:val="24"/>
        </w:rPr>
      </w:pPr>
      <w:r w:rsidRPr="0009516D">
        <w:rPr>
          <w:sz w:val="24"/>
          <w:szCs w:val="24"/>
        </w:rPr>
        <w:t xml:space="preserve">Texture </w:t>
      </w:r>
      <w:proofErr w:type="gramStart"/>
      <w:r w:rsidRPr="0009516D">
        <w:rPr>
          <w:sz w:val="24"/>
          <w:szCs w:val="24"/>
        </w:rPr>
        <w:t>coordinates:</w:t>
      </w:r>
      <w:proofErr w:type="gramEnd"/>
      <w:r w:rsidRPr="0009516D">
        <w:rPr>
          <w:sz w:val="24"/>
          <w:szCs w:val="24"/>
        </w:rPr>
        <w:t xml:space="preserve"> provides the UV coordinates for the textures</w:t>
      </w:r>
    </w:p>
    <w:p w14:paraId="7B5529CF" w14:textId="77777777" w:rsidR="007957BB" w:rsidRPr="0009516D" w:rsidRDefault="001D4CC2">
      <w:pPr>
        <w:widowControl/>
        <w:numPr>
          <w:ilvl w:val="1"/>
          <w:numId w:val="19"/>
        </w:numPr>
        <w:contextualSpacing/>
        <w:rPr>
          <w:sz w:val="24"/>
          <w:szCs w:val="24"/>
        </w:rPr>
      </w:pPr>
      <w:proofErr w:type="spellStart"/>
      <w:r w:rsidRPr="0009516D">
        <w:rPr>
          <w:sz w:val="24"/>
          <w:szCs w:val="24"/>
        </w:rPr>
        <w:t>Normals</w:t>
      </w:r>
      <w:proofErr w:type="spellEnd"/>
      <w:r w:rsidRPr="0009516D">
        <w:rPr>
          <w:sz w:val="24"/>
          <w:szCs w:val="24"/>
        </w:rPr>
        <w:t>: provides the vertex normal</w:t>
      </w:r>
    </w:p>
    <w:p w14:paraId="7B5529D0" w14:textId="77777777" w:rsidR="007957BB" w:rsidRPr="0009516D" w:rsidRDefault="001D4CC2">
      <w:pPr>
        <w:widowControl/>
        <w:numPr>
          <w:ilvl w:val="1"/>
          <w:numId w:val="19"/>
        </w:numPr>
        <w:contextualSpacing/>
        <w:rPr>
          <w:sz w:val="24"/>
          <w:szCs w:val="24"/>
        </w:rPr>
      </w:pPr>
      <w:r w:rsidRPr="0009516D">
        <w:rPr>
          <w:sz w:val="24"/>
          <w:szCs w:val="24"/>
        </w:rPr>
        <w:t>Faces: includes the face definitions for the mesh</w:t>
      </w:r>
    </w:p>
    <w:p w14:paraId="7B5529D1" w14:textId="77777777" w:rsidR="007957BB" w:rsidRPr="0009516D" w:rsidRDefault="001D4CC2">
      <w:pPr>
        <w:widowControl/>
        <w:numPr>
          <w:ilvl w:val="1"/>
          <w:numId w:val="19"/>
        </w:numPr>
        <w:contextualSpacing/>
        <w:rPr>
          <w:sz w:val="24"/>
          <w:szCs w:val="24"/>
        </w:rPr>
      </w:pPr>
      <w:r w:rsidRPr="0009516D">
        <w:rPr>
          <w:sz w:val="24"/>
          <w:szCs w:val="24"/>
        </w:rPr>
        <w:t>Skin weights: provides the weight associated with each specific joint, which are used to control the skinning</w:t>
      </w:r>
    </w:p>
    <w:p w14:paraId="7B5529D2" w14:textId="77777777" w:rsidR="007957BB" w:rsidRPr="0009516D" w:rsidRDefault="001D4CC2">
      <w:pPr>
        <w:widowControl/>
        <w:numPr>
          <w:ilvl w:val="1"/>
          <w:numId w:val="19"/>
        </w:numPr>
        <w:contextualSpacing/>
        <w:rPr>
          <w:sz w:val="24"/>
          <w:szCs w:val="24"/>
        </w:rPr>
      </w:pPr>
      <w:proofErr w:type="spellStart"/>
      <w:r w:rsidRPr="0009516D">
        <w:rPr>
          <w:sz w:val="24"/>
          <w:szCs w:val="24"/>
        </w:rPr>
        <w:t>Blendshape</w:t>
      </w:r>
      <w:proofErr w:type="spellEnd"/>
      <w:r w:rsidRPr="0009516D">
        <w:rPr>
          <w:sz w:val="24"/>
          <w:szCs w:val="24"/>
        </w:rPr>
        <w:t xml:space="preserve"> </w:t>
      </w:r>
      <w:proofErr w:type="gramStart"/>
      <w:r w:rsidRPr="0009516D">
        <w:rPr>
          <w:sz w:val="24"/>
          <w:szCs w:val="24"/>
        </w:rPr>
        <w:t>Targets:</w:t>
      </w:r>
      <w:proofErr w:type="gramEnd"/>
      <w:r w:rsidRPr="0009516D">
        <w:rPr>
          <w:sz w:val="24"/>
          <w:szCs w:val="24"/>
        </w:rPr>
        <w:t xml:space="preserve"> links the mesh to the corresponding </w:t>
      </w:r>
      <w:proofErr w:type="spellStart"/>
      <w:r w:rsidRPr="0009516D">
        <w:rPr>
          <w:sz w:val="24"/>
          <w:szCs w:val="24"/>
        </w:rPr>
        <w:t>blendshapes</w:t>
      </w:r>
      <w:proofErr w:type="spellEnd"/>
    </w:p>
    <w:p w14:paraId="1DF2A416" w14:textId="5577D94C" w:rsidR="00394527" w:rsidRPr="00394527" w:rsidRDefault="001D4CC2" w:rsidP="00394527">
      <w:pPr>
        <w:widowControl/>
        <w:numPr>
          <w:ilvl w:val="0"/>
          <w:numId w:val="19"/>
        </w:numPr>
        <w:contextualSpacing/>
        <w:rPr>
          <w:sz w:val="24"/>
          <w:szCs w:val="24"/>
        </w:rPr>
      </w:pPr>
      <w:r w:rsidRPr="0009516D">
        <w:rPr>
          <w:sz w:val="24"/>
          <w:szCs w:val="24"/>
        </w:rPr>
        <w:t>End of file: a terminating element to indicate the end of the file</w:t>
      </w:r>
    </w:p>
    <w:p w14:paraId="7B5529D4" w14:textId="77777777" w:rsidR="007957BB" w:rsidRDefault="001D4CC2">
      <w:pPr>
        <w:pStyle w:val="Heading1"/>
        <w:keepNext/>
        <w:widowControl/>
        <w:numPr>
          <w:ilvl w:val="2"/>
          <w:numId w:val="4"/>
        </w:numPr>
        <w:spacing w:after="60"/>
        <w:ind w:left="709" w:hanging="709"/>
        <w:jc w:val="both"/>
      </w:pPr>
      <w:bookmarkStart w:id="39" w:name="_Toc203126364"/>
      <w:r>
        <w:t>VRM Representation Format</w:t>
      </w:r>
      <w:bookmarkEnd w:id="39"/>
    </w:p>
    <w:p w14:paraId="7B5529D5" w14:textId="77777777" w:rsidR="007957BB" w:rsidRPr="0009516D" w:rsidRDefault="001D4CC2">
      <w:pPr>
        <w:rPr>
          <w:sz w:val="24"/>
          <w:szCs w:val="24"/>
        </w:rPr>
      </w:pPr>
      <w:r w:rsidRPr="0009516D">
        <w:rPr>
          <w:sz w:val="24"/>
          <w:szCs w:val="24"/>
        </w:rPr>
        <w:t xml:space="preserve">The VRM specification [1] is a platform-independent file format designed for use with 3D characters and avatars in the modern VR landscape. It is an open-source file format specifically designed for humanoid character avatars. The VRM specification </w:t>
      </w:r>
      <w:r w:rsidRPr="0009516D">
        <w:rPr>
          <w:sz w:val="24"/>
          <w:szCs w:val="24"/>
        </w:rPr>
        <w:lastRenderedPageBreak/>
        <w:t xml:space="preserve">is based on </w:t>
      </w:r>
      <w:proofErr w:type="spellStart"/>
      <w:r w:rsidRPr="0009516D">
        <w:rPr>
          <w:sz w:val="24"/>
          <w:szCs w:val="24"/>
        </w:rPr>
        <w:t>glTF</w:t>
      </w:r>
      <w:proofErr w:type="spellEnd"/>
      <w:r w:rsidRPr="0009516D">
        <w:rPr>
          <w:sz w:val="24"/>
          <w:szCs w:val="24"/>
        </w:rPr>
        <w:t xml:space="preserve"> 2.0, a cross-platform format that has been gaining a lot of traction in recent years.</w:t>
      </w:r>
    </w:p>
    <w:p w14:paraId="7B5529D6" w14:textId="77777777" w:rsidR="007957BB" w:rsidRPr="0009516D" w:rsidRDefault="001D4CC2">
      <w:pPr>
        <w:rPr>
          <w:sz w:val="24"/>
          <w:szCs w:val="24"/>
        </w:rPr>
      </w:pPr>
      <w:r w:rsidRPr="0009516D">
        <w:rPr>
          <w:sz w:val="24"/>
          <w:szCs w:val="24"/>
        </w:rPr>
        <w:t xml:space="preserve">The VRM specification provides a unified way to store and exchange avatar data, including the 3D model, textures, skeletal rigging, facial expressions, and even additional metadata information, such as licensing and copyright. By integrating into </w:t>
      </w:r>
      <w:proofErr w:type="spellStart"/>
      <w:r w:rsidRPr="0009516D">
        <w:rPr>
          <w:sz w:val="24"/>
          <w:szCs w:val="24"/>
        </w:rPr>
        <w:t>glTF</w:t>
      </w:r>
      <w:proofErr w:type="spellEnd"/>
      <w:r w:rsidRPr="0009516D">
        <w:rPr>
          <w:sz w:val="24"/>
          <w:szCs w:val="24"/>
        </w:rPr>
        <w:t xml:space="preserve"> 2.0, VRM aims to make 3D avatars more usable on all platforms, such as distribution and games.</w:t>
      </w:r>
    </w:p>
    <w:p w14:paraId="7B5529D7" w14:textId="77777777" w:rsidR="007957BB" w:rsidRPr="0009516D" w:rsidRDefault="001D4CC2">
      <w:pPr>
        <w:rPr>
          <w:sz w:val="24"/>
          <w:szCs w:val="24"/>
        </w:rPr>
      </w:pPr>
      <w:r w:rsidRPr="0009516D">
        <w:rPr>
          <w:sz w:val="24"/>
          <w:szCs w:val="24"/>
        </w:rPr>
        <w:t xml:space="preserve">The VRM specification is an extension of the </w:t>
      </w:r>
      <w:proofErr w:type="spellStart"/>
      <w:r w:rsidRPr="0009516D">
        <w:rPr>
          <w:sz w:val="24"/>
          <w:szCs w:val="24"/>
        </w:rPr>
        <w:t>glTF</w:t>
      </w:r>
      <w:proofErr w:type="spellEnd"/>
      <w:r w:rsidRPr="0009516D">
        <w:rPr>
          <w:sz w:val="24"/>
          <w:szCs w:val="24"/>
        </w:rPr>
        <w:t xml:space="preserve"> 2.0 format, designed specifically for humanoid avatars. The following list describes the VRM avatar representation and components:</w:t>
      </w:r>
    </w:p>
    <w:p w14:paraId="7B5529D8" w14:textId="77777777" w:rsidR="007957BB" w:rsidRPr="0009516D" w:rsidRDefault="001D4CC2">
      <w:pPr>
        <w:widowControl/>
        <w:numPr>
          <w:ilvl w:val="0"/>
          <w:numId w:val="18"/>
        </w:numPr>
        <w:contextualSpacing/>
        <w:rPr>
          <w:sz w:val="24"/>
          <w:szCs w:val="24"/>
        </w:rPr>
      </w:pPr>
      <w:r w:rsidRPr="0009516D">
        <w:rPr>
          <w:sz w:val="24"/>
          <w:szCs w:val="24"/>
        </w:rPr>
        <w:t xml:space="preserve">VRM Humanoid Structure: The VRM specification defines a humanoid bone structure as a </w:t>
      </w:r>
      <w:proofErr w:type="spellStart"/>
      <w:r w:rsidRPr="0009516D">
        <w:rPr>
          <w:sz w:val="24"/>
          <w:szCs w:val="24"/>
        </w:rPr>
        <w:t>glTF</w:t>
      </w:r>
      <w:proofErr w:type="spellEnd"/>
      <w:r w:rsidRPr="0009516D">
        <w:rPr>
          <w:sz w:val="24"/>
          <w:szCs w:val="24"/>
        </w:rPr>
        <w:t xml:space="preserve"> extension. This structure allows for the standardization of bone names and locations, making it easier for applications to control avatars in a uniform manner.</w:t>
      </w:r>
    </w:p>
    <w:p w14:paraId="7B5529D9" w14:textId="77777777" w:rsidR="007957BB" w:rsidRPr="0009516D" w:rsidRDefault="001D4CC2">
      <w:pPr>
        <w:widowControl/>
        <w:numPr>
          <w:ilvl w:val="0"/>
          <w:numId w:val="18"/>
        </w:numPr>
        <w:contextualSpacing/>
        <w:rPr>
          <w:sz w:val="24"/>
          <w:szCs w:val="24"/>
        </w:rPr>
      </w:pPr>
      <w:r w:rsidRPr="0009516D">
        <w:rPr>
          <w:sz w:val="24"/>
          <w:szCs w:val="24"/>
        </w:rPr>
        <w:t>VRM Emotion: To support anime-like styles, expressions are defined as changes of blend shapes (morph) and materials with respect to vowels and preset expressions (angry, fun, etc.). These preset patterns can be extended.</w:t>
      </w:r>
    </w:p>
    <w:p w14:paraId="7B5529DA" w14:textId="77777777" w:rsidR="007957BB" w:rsidRPr="0009516D" w:rsidRDefault="001D4CC2">
      <w:pPr>
        <w:widowControl/>
        <w:numPr>
          <w:ilvl w:val="0"/>
          <w:numId w:val="18"/>
        </w:numPr>
        <w:contextualSpacing/>
        <w:rPr>
          <w:sz w:val="24"/>
          <w:szCs w:val="24"/>
        </w:rPr>
      </w:pPr>
      <w:r w:rsidRPr="0009516D">
        <w:rPr>
          <w:sz w:val="24"/>
          <w:szCs w:val="24"/>
        </w:rPr>
        <w:t xml:space="preserve">VRM </w:t>
      </w:r>
      <w:proofErr w:type="spellStart"/>
      <w:r w:rsidRPr="0009516D">
        <w:rPr>
          <w:sz w:val="24"/>
          <w:szCs w:val="24"/>
        </w:rPr>
        <w:t>SpringBone</w:t>
      </w:r>
      <w:proofErr w:type="spellEnd"/>
      <w:r w:rsidRPr="0009516D">
        <w:rPr>
          <w:sz w:val="24"/>
          <w:szCs w:val="24"/>
        </w:rPr>
        <w:t>: This is a simple secondary animation system intended to be used for non-realistic hairs and clothes. It prioritizes simplicity to ensure portability rather than being feature-rich.</w:t>
      </w:r>
    </w:p>
    <w:p w14:paraId="7B5529DB" w14:textId="77777777" w:rsidR="007957BB" w:rsidRPr="0009516D" w:rsidRDefault="001D4CC2">
      <w:pPr>
        <w:widowControl/>
        <w:numPr>
          <w:ilvl w:val="0"/>
          <w:numId w:val="18"/>
        </w:numPr>
        <w:contextualSpacing/>
        <w:rPr>
          <w:sz w:val="24"/>
          <w:szCs w:val="24"/>
        </w:rPr>
      </w:pPr>
      <w:r w:rsidRPr="0009516D">
        <w:rPr>
          <w:sz w:val="24"/>
          <w:szCs w:val="24"/>
        </w:rPr>
        <w:t xml:space="preserve">VRM </w:t>
      </w:r>
      <w:proofErr w:type="spellStart"/>
      <w:r w:rsidRPr="0009516D">
        <w:rPr>
          <w:sz w:val="24"/>
          <w:szCs w:val="24"/>
        </w:rPr>
        <w:t>MToon</w:t>
      </w:r>
      <w:proofErr w:type="spellEnd"/>
      <w:r w:rsidRPr="0009516D">
        <w:rPr>
          <w:sz w:val="24"/>
          <w:szCs w:val="24"/>
        </w:rPr>
        <w:t>: This is an anime look material definition provided as part of the default implementation. It has also been ported to WebGL for deployments in Web environments.</w:t>
      </w:r>
    </w:p>
    <w:p w14:paraId="7B5529DC" w14:textId="77777777" w:rsidR="007957BB" w:rsidRPr="0009516D" w:rsidRDefault="001D4CC2">
      <w:pPr>
        <w:widowControl/>
        <w:numPr>
          <w:ilvl w:val="0"/>
          <w:numId w:val="18"/>
        </w:numPr>
        <w:contextualSpacing/>
        <w:rPr>
          <w:sz w:val="24"/>
          <w:szCs w:val="24"/>
        </w:rPr>
      </w:pPr>
      <w:r w:rsidRPr="0009516D">
        <w:rPr>
          <w:sz w:val="24"/>
          <w:szCs w:val="24"/>
        </w:rPr>
        <w:t>VRM License: The EULA/License of distributing avatars can be defined and included. This is important to protect user’s appearance in the virtual world.</w:t>
      </w:r>
    </w:p>
    <w:p w14:paraId="7B5529DD" w14:textId="77777777" w:rsidR="007957BB" w:rsidRPr="0009516D" w:rsidRDefault="007957BB">
      <w:pPr>
        <w:rPr>
          <w:sz w:val="24"/>
          <w:szCs w:val="24"/>
        </w:rPr>
      </w:pPr>
    </w:p>
    <w:p w14:paraId="7B5529DE" w14:textId="77777777" w:rsidR="007957BB" w:rsidRPr="0009516D" w:rsidRDefault="007957BB">
      <w:pPr>
        <w:rPr>
          <w:sz w:val="24"/>
          <w:szCs w:val="24"/>
        </w:rPr>
      </w:pPr>
    </w:p>
    <w:p w14:paraId="7B5529DF" w14:textId="77777777" w:rsidR="007957BB" w:rsidRPr="0009516D" w:rsidRDefault="001D4CC2">
      <w:pPr>
        <w:rPr>
          <w:sz w:val="24"/>
          <w:szCs w:val="24"/>
        </w:rPr>
      </w:pPr>
      <w:r w:rsidRPr="0009516D">
        <w:rPr>
          <w:sz w:val="24"/>
          <w:szCs w:val="24"/>
        </w:rPr>
        <w:t xml:space="preserve">The VRM specification defines a “model space” for each VRM model, that observes relative transforms from the root of the </w:t>
      </w:r>
      <w:proofErr w:type="spellStart"/>
      <w:r w:rsidRPr="0009516D">
        <w:rPr>
          <w:sz w:val="24"/>
          <w:szCs w:val="24"/>
        </w:rPr>
        <w:t>glTF</w:t>
      </w:r>
      <w:proofErr w:type="spellEnd"/>
      <w:r w:rsidRPr="0009516D">
        <w:rPr>
          <w:sz w:val="24"/>
          <w:szCs w:val="24"/>
        </w:rPr>
        <w:t xml:space="preserve"> scene. This model space is distinct from the world space defined in the application that uses the VRM model.</w:t>
      </w:r>
    </w:p>
    <w:p w14:paraId="7B5529E0" w14:textId="77777777" w:rsidR="007957BB" w:rsidRPr="0009516D" w:rsidRDefault="001D4CC2">
      <w:pPr>
        <w:rPr>
          <w:sz w:val="24"/>
          <w:szCs w:val="24"/>
        </w:rPr>
      </w:pPr>
      <w:r w:rsidRPr="0009516D">
        <w:rPr>
          <w:sz w:val="24"/>
          <w:szCs w:val="24"/>
        </w:rPr>
        <w:t xml:space="preserve">VRM Animation is a format for describing animations of humanoid models defined in VRM. The same VRM animation file can be used for any VRM Avatar file. The format is described in </w:t>
      </w:r>
      <w:proofErr w:type="spellStart"/>
      <w:proofErr w:type="gramStart"/>
      <w:r w:rsidRPr="0009516D">
        <w:rPr>
          <w:sz w:val="24"/>
          <w:szCs w:val="24"/>
        </w:rPr>
        <w:t>glTF</w:t>
      </w:r>
      <w:proofErr w:type="spellEnd"/>
      <w:r w:rsidRPr="0009516D">
        <w:rPr>
          <w:sz w:val="24"/>
          <w:szCs w:val="24"/>
        </w:rPr>
        <w:t>, and</w:t>
      </w:r>
      <w:proofErr w:type="gramEnd"/>
      <w:r w:rsidRPr="0009516D">
        <w:rPr>
          <w:sz w:val="24"/>
          <w:szCs w:val="24"/>
        </w:rPr>
        <w:t xml:space="preserve"> is a cross-platform format. A standard implementation for importing and exporting VRM animations in Unity is provided through </w:t>
      </w:r>
      <w:proofErr w:type="spellStart"/>
      <w:r w:rsidRPr="0009516D">
        <w:rPr>
          <w:sz w:val="24"/>
          <w:szCs w:val="24"/>
        </w:rPr>
        <w:t>UniVRM</w:t>
      </w:r>
      <w:proofErr w:type="spellEnd"/>
      <w:r w:rsidRPr="0009516D">
        <w:rPr>
          <w:sz w:val="24"/>
          <w:szCs w:val="24"/>
        </w:rPr>
        <w:t>.</w:t>
      </w:r>
    </w:p>
    <w:p w14:paraId="7B5529E1" w14:textId="77777777" w:rsidR="007957BB" w:rsidRPr="0009516D" w:rsidRDefault="001D4CC2">
      <w:pPr>
        <w:rPr>
          <w:sz w:val="24"/>
          <w:szCs w:val="24"/>
        </w:rPr>
      </w:pPr>
      <w:r w:rsidRPr="0009516D">
        <w:rPr>
          <w:sz w:val="24"/>
          <w:szCs w:val="24"/>
        </w:rPr>
        <w:t xml:space="preserve">The following is an example VRM file, which was simply renamed to the binary </w:t>
      </w:r>
      <w:proofErr w:type="spellStart"/>
      <w:r w:rsidRPr="0009516D">
        <w:rPr>
          <w:sz w:val="24"/>
          <w:szCs w:val="24"/>
        </w:rPr>
        <w:t>glTF</w:t>
      </w:r>
      <w:proofErr w:type="spellEnd"/>
      <w:r w:rsidRPr="0009516D">
        <w:rPr>
          <w:sz w:val="24"/>
          <w:szCs w:val="24"/>
        </w:rPr>
        <w:t xml:space="preserve"> 2.0 file extension “</w:t>
      </w:r>
      <w:proofErr w:type="spellStart"/>
      <w:r w:rsidRPr="0009516D">
        <w:rPr>
          <w:sz w:val="24"/>
          <w:szCs w:val="24"/>
        </w:rPr>
        <w:t>glb</w:t>
      </w:r>
      <w:proofErr w:type="spellEnd"/>
      <w:r w:rsidRPr="0009516D">
        <w:rPr>
          <w:sz w:val="24"/>
          <w:szCs w:val="24"/>
        </w:rPr>
        <w:t>”. It can then be rendered easily but without the VRM features.</w:t>
      </w:r>
    </w:p>
    <w:p w14:paraId="7B5529E2" w14:textId="77777777" w:rsidR="007957BB" w:rsidRDefault="007957BB"/>
    <w:p w14:paraId="7B5529E3" w14:textId="77777777" w:rsidR="007957BB" w:rsidRDefault="001D4CC2">
      <w:pPr>
        <w:pStyle w:val="Heading1"/>
        <w:keepNext/>
        <w:widowControl/>
        <w:numPr>
          <w:ilvl w:val="1"/>
          <w:numId w:val="4"/>
        </w:numPr>
        <w:spacing w:after="60"/>
        <w:ind w:left="567"/>
        <w:jc w:val="both"/>
      </w:pPr>
      <w:bookmarkStart w:id="40" w:name="_Toc203126365"/>
      <w:r>
        <w:t>ARKit Face and Body Tracking</w:t>
      </w:r>
      <w:bookmarkEnd w:id="40"/>
    </w:p>
    <w:p w14:paraId="7B5529E4" w14:textId="77777777" w:rsidR="007957BB" w:rsidRDefault="001D4CC2">
      <w:pPr>
        <w:pStyle w:val="Heading1"/>
        <w:keepNext/>
        <w:widowControl/>
        <w:numPr>
          <w:ilvl w:val="2"/>
          <w:numId w:val="4"/>
        </w:numPr>
        <w:spacing w:after="60"/>
        <w:ind w:left="709"/>
        <w:jc w:val="both"/>
      </w:pPr>
      <w:bookmarkStart w:id="41" w:name="_Toc203126366"/>
      <w:r>
        <w:t>ARKit Face and Body Tracking</w:t>
      </w:r>
      <w:bookmarkEnd w:id="41"/>
    </w:p>
    <w:p w14:paraId="7B5529E5" w14:textId="77777777" w:rsidR="007957BB" w:rsidRDefault="007957BB"/>
    <w:p w14:paraId="7B5529E6" w14:textId="77777777" w:rsidR="007957BB" w:rsidRPr="0009516D" w:rsidRDefault="001D4CC2">
      <w:pPr>
        <w:rPr>
          <w:sz w:val="24"/>
          <w:szCs w:val="24"/>
        </w:rPr>
      </w:pPr>
      <w:r w:rsidRPr="0009516D">
        <w:rPr>
          <w:sz w:val="24"/>
          <w:szCs w:val="24"/>
        </w:rPr>
        <w:t>ARKit is Apple's augmented reality (AR) development platform for iOS devices, offering robust tools for AR experiences. Two key features of ARKit are Face Tracking and Body Tracking.</w:t>
      </w:r>
    </w:p>
    <w:p w14:paraId="7B5529E7" w14:textId="77777777" w:rsidR="007957BB" w:rsidRPr="0009516D" w:rsidRDefault="001D4CC2">
      <w:pPr>
        <w:rPr>
          <w:sz w:val="24"/>
          <w:szCs w:val="24"/>
        </w:rPr>
      </w:pPr>
      <w:r w:rsidRPr="0009516D">
        <w:rPr>
          <w:sz w:val="24"/>
          <w:szCs w:val="24"/>
        </w:rPr>
        <w:t xml:space="preserve">ARKit Face Tracking uses the </w:t>
      </w:r>
      <w:proofErr w:type="spellStart"/>
      <w:r w:rsidRPr="0009516D">
        <w:rPr>
          <w:sz w:val="24"/>
          <w:szCs w:val="24"/>
        </w:rPr>
        <w:t>TrueDepth</w:t>
      </w:r>
      <w:proofErr w:type="spellEnd"/>
      <w:r w:rsidRPr="0009516D">
        <w:rPr>
          <w:sz w:val="24"/>
          <w:szCs w:val="24"/>
        </w:rPr>
        <w:t xml:space="preserve"> camera system available on devices like the iPhone and later models. It provides detailed tracking of facial expressions and movements, making it ideal for applications like facial recognition, Animoji, and AR filters.</w:t>
      </w:r>
    </w:p>
    <w:p w14:paraId="7B5529E8" w14:textId="77777777" w:rsidR="007957BB" w:rsidRPr="0009516D" w:rsidRDefault="001D4CC2">
      <w:pPr>
        <w:rPr>
          <w:sz w:val="24"/>
          <w:szCs w:val="24"/>
        </w:rPr>
      </w:pPr>
      <w:r w:rsidRPr="0009516D">
        <w:rPr>
          <w:sz w:val="24"/>
          <w:szCs w:val="24"/>
        </w:rPr>
        <w:lastRenderedPageBreak/>
        <w:t>ARKit face tracking has the following features:</w:t>
      </w:r>
    </w:p>
    <w:p w14:paraId="7B5529E9"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Tracks over 50 facial muscles in real time</w:t>
      </w:r>
    </w:p>
    <w:p w14:paraId="7B5529EA"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Provides blend shape coefficients for facial expressions</w:t>
      </w:r>
    </w:p>
    <w:p w14:paraId="7B5529EB"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Detects eye gaze and face topology</w:t>
      </w:r>
    </w:p>
    <w:p w14:paraId="7B5529EC"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Works with both front and back cameras</w:t>
      </w:r>
    </w:p>
    <w:p w14:paraId="7B5529ED" w14:textId="77777777" w:rsidR="007957BB" w:rsidRPr="0009516D" w:rsidRDefault="001D4CC2">
      <w:pPr>
        <w:rPr>
          <w:sz w:val="24"/>
          <w:szCs w:val="24"/>
        </w:rPr>
      </w:pPr>
      <w:r w:rsidRPr="0009516D">
        <w:rPr>
          <w:sz w:val="24"/>
          <w:szCs w:val="24"/>
        </w:rPr>
        <w:t>ARKit Body Tracking provides real-time tracking of the human body using the rear camera. It can recognize and track up to two bodies at a time, identifying 19 body joints. This feature is useful for applications such as fitness tracking, interactive gaming, and more.</w:t>
      </w:r>
    </w:p>
    <w:p w14:paraId="7B5529EE" w14:textId="77777777" w:rsidR="007957BB" w:rsidRPr="0009516D" w:rsidRDefault="001D4CC2">
      <w:pPr>
        <w:rPr>
          <w:sz w:val="24"/>
          <w:szCs w:val="24"/>
        </w:rPr>
      </w:pPr>
      <w:r w:rsidRPr="0009516D">
        <w:rPr>
          <w:sz w:val="24"/>
          <w:szCs w:val="24"/>
        </w:rPr>
        <w:t>ARKit body tracking has the following features:</w:t>
      </w:r>
    </w:p>
    <w:p w14:paraId="7B5529EF"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Tracks 19 body joints</w:t>
      </w:r>
    </w:p>
    <w:p w14:paraId="7B5529F0"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Recognizes multiple bodies simultaneously</w:t>
      </w:r>
    </w:p>
    <w:p w14:paraId="7B5529F1"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Provides real-time skeletal tracking</w:t>
      </w:r>
    </w:p>
    <w:p w14:paraId="7B5529F2"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Integrates seamlessly with ARKit's AR capabilities</w:t>
      </w:r>
    </w:p>
    <w:p w14:paraId="7B5529F3" w14:textId="77777777" w:rsidR="007957BB" w:rsidRDefault="001D4CC2">
      <w:pPr>
        <w:pStyle w:val="Heading1"/>
        <w:keepNext/>
        <w:widowControl/>
        <w:numPr>
          <w:ilvl w:val="2"/>
          <w:numId w:val="4"/>
        </w:numPr>
        <w:spacing w:after="60"/>
        <w:ind w:left="709"/>
        <w:jc w:val="both"/>
      </w:pPr>
      <w:bookmarkStart w:id="42" w:name="_Toc203126367"/>
      <w:r>
        <w:t xml:space="preserve">Google’s </w:t>
      </w:r>
      <w:proofErr w:type="spellStart"/>
      <w:r>
        <w:t>MediaPipe</w:t>
      </w:r>
      <w:bookmarkEnd w:id="42"/>
      <w:proofErr w:type="spellEnd"/>
    </w:p>
    <w:p w14:paraId="7B5529F4" w14:textId="77777777" w:rsidR="007957BB" w:rsidRDefault="007957BB">
      <w:pPr>
        <w:rPr>
          <w:b/>
          <w:bCs/>
        </w:rPr>
      </w:pPr>
    </w:p>
    <w:p w14:paraId="7B5529F5"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is an open-source framework from Google designed for building multimodal applied machine learning pipelines. It is highly optimized for performance and supports various platforms like Android, iOS, web, and desktop. Two of its popular packages are Pose and Face Tracking.</w:t>
      </w:r>
    </w:p>
    <w:p w14:paraId="7B5529F6" w14:textId="77777777" w:rsidR="007957BB" w:rsidRPr="0009516D" w:rsidRDefault="007957BB">
      <w:pPr>
        <w:rPr>
          <w:sz w:val="24"/>
          <w:szCs w:val="24"/>
        </w:rPr>
      </w:pPr>
    </w:p>
    <w:p w14:paraId="7B5529F7"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Pose is a machine learning solution that tracks the human body by detecting 33 pose landmarks on the whole body (upper and lower). It uses a holistic approach, combining body, hands, and face landmarks to achieve accurate pose estimation.</w:t>
      </w:r>
    </w:p>
    <w:p w14:paraId="7B5529F8" w14:textId="77777777" w:rsidR="007957BB" w:rsidRPr="0009516D" w:rsidRDefault="007957BB">
      <w:pPr>
        <w:rPr>
          <w:sz w:val="24"/>
          <w:szCs w:val="24"/>
        </w:rPr>
      </w:pPr>
    </w:p>
    <w:p w14:paraId="7B5529F9"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pose has the following features:</w:t>
      </w:r>
    </w:p>
    <w:p w14:paraId="7B5529FA"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Real-time pose estimation</w:t>
      </w:r>
    </w:p>
    <w:p w14:paraId="7B5529FB"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Tracks 33 pose landmarks</w:t>
      </w:r>
    </w:p>
    <w:p w14:paraId="7B5529FC"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Works on various platforms</w:t>
      </w:r>
    </w:p>
    <w:p w14:paraId="7B5529FD"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Face Tracking is a solution that provides real-time face detection and tracking. It can detect 468 face landmarks, which makes it useful for various applications like face mesh, augmented reality, and more.</w:t>
      </w:r>
    </w:p>
    <w:p w14:paraId="7B5529FE" w14:textId="77777777" w:rsidR="007957BB" w:rsidRPr="0009516D" w:rsidRDefault="007957BB">
      <w:pPr>
        <w:rPr>
          <w:sz w:val="24"/>
          <w:szCs w:val="24"/>
        </w:rPr>
      </w:pPr>
    </w:p>
    <w:p w14:paraId="7B5529FF"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face tracking has the following features:</w:t>
      </w:r>
    </w:p>
    <w:p w14:paraId="7B552A00"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Real-time face detection and tracking</w:t>
      </w:r>
    </w:p>
    <w:p w14:paraId="7B552A01"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Detects 468 face landmarks</w:t>
      </w:r>
    </w:p>
    <w:p w14:paraId="7B552A02"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Suitable for AR, face filters, and more</w:t>
      </w:r>
    </w:p>
    <w:p w14:paraId="7B552A03" w14:textId="77777777" w:rsidR="007957BB" w:rsidRDefault="001D4CC2">
      <w:pPr>
        <w:pStyle w:val="Heading1"/>
        <w:keepNext/>
        <w:widowControl/>
        <w:numPr>
          <w:ilvl w:val="0"/>
          <w:numId w:val="4"/>
        </w:numPr>
        <w:spacing w:after="60"/>
        <w:ind w:left="360" w:hanging="360"/>
        <w:jc w:val="both"/>
      </w:pPr>
      <w:bookmarkStart w:id="43" w:name="_Toc203126368"/>
      <w:r>
        <w:lastRenderedPageBreak/>
        <w:t>Initial Considerations on Solutions</w:t>
      </w:r>
      <w:bookmarkEnd w:id="43"/>
    </w:p>
    <w:p w14:paraId="7B552A04" w14:textId="77777777" w:rsidR="007957BB" w:rsidRDefault="001D4CC2">
      <w:pPr>
        <w:pStyle w:val="Heading1"/>
        <w:keepNext/>
        <w:widowControl/>
        <w:numPr>
          <w:ilvl w:val="1"/>
          <w:numId w:val="4"/>
        </w:numPr>
        <w:spacing w:after="60"/>
        <w:ind w:left="567"/>
        <w:jc w:val="both"/>
      </w:pPr>
      <w:bookmarkStart w:id="44" w:name="_Toc203126369"/>
      <w:r>
        <w:t>Overview</w:t>
      </w:r>
      <w:bookmarkEnd w:id="44"/>
    </w:p>
    <w:p w14:paraId="7B552A05" w14:textId="77777777" w:rsidR="007957BB" w:rsidRPr="0009516D" w:rsidRDefault="001D4CC2">
      <w:pPr>
        <w:pStyle w:val="ListParagraph"/>
        <w:rPr>
          <w:sz w:val="24"/>
          <w:szCs w:val="24"/>
          <w:lang w:eastAsia="zh-CN"/>
        </w:rPr>
      </w:pPr>
      <w:r w:rsidRPr="0009516D">
        <w:rPr>
          <w:sz w:val="24"/>
          <w:szCs w:val="24"/>
          <w:lang w:eastAsia="zh-CN"/>
        </w:rPr>
        <w:t>This section provides the principal agreements for the MPEG avatar representation format:</w:t>
      </w:r>
    </w:p>
    <w:p w14:paraId="7B552A06" w14:textId="77777777" w:rsidR="007957BB" w:rsidRPr="0009516D" w:rsidRDefault="007957BB">
      <w:pPr>
        <w:pStyle w:val="ListParagraph"/>
        <w:rPr>
          <w:sz w:val="24"/>
          <w:szCs w:val="24"/>
          <w:lang w:eastAsia="zh-CN"/>
        </w:rPr>
      </w:pPr>
    </w:p>
    <w:p w14:paraId="7B552A07" w14:textId="77777777" w:rsidR="007957BB" w:rsidRPr="0009516D" w:rsidRDefault="001D4CC2">
      <w:pPr>
        <w:widowControl/>
        <w:rPr>
          <w:sz w:val="24"/>
          <w:szCs w:val="24"/>
          <w:lang w:eastAsia="zh-CN"/>
        </w:rPr>
      </w:pPr>
      <w:r w:rsidRPr="0009516D">
        <w:rPr>
          <w:sz w:val="24"/>
          <w:szCs w:val="24"/>
          <w:lang w:eastAsia="zh-CN"/>
        </w:rPr>
        <w:t xml:space="preserve">Principle Agreements </w:t>
      </w:r>
    </w:p>
    <w:p w14:paraId="7B552A08"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 xml:space="preserve">start with an abstract data model that describes the relations </w:t>
      </w:r>
    </w:p>
    <w:p w14:paraId="7B552A09"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Agree to use JSON for data type representation and expressing data model (hierarchies, dependencies)</w:t>
      </w:r>
    </w:p>
    <w:p w14:paraId="7B552A0A"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We expect to have a JSON document that will include the base avatar representation</w:t>
      </w:r>
    </w:p>
    <w:p w14:paraId="7B552A0B"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Further mappings are for future study</w:t>
      </w:r>
    </w:p>
    <w:p w14:paraId="7B552A0C" w14:textId="77777777" w:rsidR="007957BB" w:rsidRDefault="001D4CC2">
      <w:pPr>
        <w:pStyle w:val="Heading1"/>
        <w:keepNext/>
        <w:widowControl/>
        <w:numPr>
          <w:ilvl w:val="1"/>
          <w:numId w:val="4"/>
        </w:numPr>
        <w:spacing w:after="60"/>
        <w:ind w:left="567"/>
        <w:jc w:val="both"/>
      </w:pPr>
      <w:bookmarkStart w:id="45" w:name="_Toc203126370"/>
      <w:r>
        <w:t>Representation Format</w:t>
      </w:r>
      <w:bookmarkEnd w:id="45"/>
    </w:p>
    <w:p w14:paraId="7B552A0D" w14:textId="77777777" w:rsidR="007957BB" w:rsidRDefault="001D4CC2">
      <w:pPr>
        <w:pStyle w:val="Heading1"/>
        <w:keepNext/>
        <w:widowControl/>
        <w:numPr>
          <w:ilvl w:val="2"/>
          <w:numId w:val="4"/>
        </w:numPr>
        <w:spacing w:after="60"/>
        <w:jc w:val="both"/>
      </w:pPr>
      <w:bookmarkStart w:id="46" w:name="_Toc203126371"/>
      <w:r>
        <w:t>Avatar JSON Interchange Format</w:t>
      </w:r>
      <w:bookmarkEnd w:id="46"/>
    </w:p>
    <w:p w14:paraId="7B552A0E" w14:textId="77777777" w:rsidR="007957BB" w:rsidRPr="0009516D" w:rsidRDefault="001D4CC2">
      <w:pPr>
        <w:jc w:val="both"/>
        <w:rPr>
          <w:sz w:val="24"/>
          <w:szCs w:val="24"/>
          <w:lang w:eastAsia="zh-CN"/>
        </w:rPr>
      </w:pPr>
      <w:r w:rsidRPr="0009516D">
        <w:rPr>
          <w:sz w:val="24"/>
          <w:szCs w:val="24"/>
          <w:lang w:eastAsia="zh-CN"/>
        </w:rPr>
        <w:t>This section provides a high-level description of what the JSON avatar format should contain as information related to an avatar and serve as a baseline for the continuation of the work development.</w:t>
      </w:r>
    </w:p>
    <w:p w14:paraId="7B552A0F" w14:textId="77777777" w:rsidR="007957BB" w:rsidRPr="0009516D" w:rsidRDefault="007957BB">
      <w:pPr>
        <w:jc w:val="both"/>
        <w:rPr>
          <w:sz w:val="24"/>
          <w:szCs w:val="24"/>
          <w:lang w:eastAsia="zh-CN"/>
        </w:rPr>
      </w:pPr>
    </w:p>
    <w:p w14:paraId="7B552A10" w14:textId="77777777" w:rsidR="007957BB" w:rsidRPr="0009516D" w:rsidRDefault="001D4CC2">
      <w:pPr>
        <w:rPr>
          <w:sz w:val="24"/>
          <w:szCs w:val="24"/>
          <w:lang w:eastAsia="zh-CN"/>
        </w:rPr>
      </w:pPr>
      <w:r w:rsidRPr="0009516D">
        <w:rPr>
          <w:sz w:val="24"/>
          <w:szCs w:val="24"/>
          <w:lang w:eastAsia="zh-CN"/>
        </w:rPr>
        <w:t>The representation can contain the following data:</w:t>
      </w:r>
    </w:p>
    <w:p w14:paraId="7B552A11" w14:textId="77777777" w:rsidR="007957BB" w:rsidRPr="0009516D" w:rsidRDefault="007957BB">
      <w:pPr>
        <w:rPr>
          <w:sz w:val="24"/>
          <w:szCs w:val="24"/>
          <w:lang w:eastAsia="zh-CN"/>
        </w:rPr>
      </w:pPr>
    </w:p>
    <w:p w14:paraId="7B552A12"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High level avatar information:</w:t>
      </w:r>
    </w:p>
    <w:p w14:paraId="7B552A13"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Name</w:t>
      </w:r>
    </w:p>
    <w:p w14:paraId="7B552A14"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Identifier</w:t>
      </w:r>
    </w:p>
    <w:p w14:paraId="7B552A15"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Age</w:t>
      </w:r>
    </w:p>
    <w:p w14:paraId="7B552A16"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Gender</w:t>
      </w:r>
    </w:p>
    <w:p w14:paraId="7B552A17"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Representation data:</w:t>
      </w:r>
    </w:p>
    <w:p w14:paraId="7B552A18"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reference template </w:t>
      </w:r>
    </w:p>
    <w:p w14:paraId="7B552A19"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mesh: one or more geometries (LoDs).</w:t>
      </w:r>
    </w:p>
    <w:p w14:paraId="7B552A1A"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body mappings: a list of string with associated geometries to identify the body parts</w:t>
      </w:r>
    </w:p>
    <w:p w14:paraId="7B552A1B"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skeletons: one or more skeleton skins</w:t>
      </w:r>
    </w:p>
    <w:p w14:paraId="7B552A1C"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controllers: one or more animation controllers (inc. facial </w:t>
      </w:r>
      <w:proofErr w:type="spellStart"/>
      <w:r w:rsidRPr="0009516D">
        <w:rPr>
          <w:sz w:val="24"/>
          <w:szCs w:val="24"/>
          <w:lang w:eastAsia="zh-CN"/>
        </w:rPr>
        <w:t>blendshapes</w:t>
      </w:r>
      <w:proofErr w:type="spellEnd"/>
      <w:r w:rsidRPr="0009516D">
        <w:rPr>
          <w:sz w:val="24"/>
          <w:szCs w:val="24"/>
          <w:lang w:eastAsia="zh-CN"/>
        </w:rPr>
        <w:t xml:space="preserve">, joints, </w:t>
      </w:r>
      <w:proofErr w:type="spellStart"/>
      <w:r w:rsidRPr="0009516D">
        <w:rPr>
          <w:sz w:val="24"/>
          <w:szCs w:val="24"/>
          <w:lang w:eastAsia="zh-CN"/>
        </w:rPr>
        <w:t>morphtarget</w:t>
      </w:r>
      <w:proofErr w:type="spellEnd"/>
      <w:r w:rsidRPr="0009516D">
        <w:rPr>
          <w:sz w:val="24"/>
          <w:szCs w:val="24"/>
          <w:lang w:eastAsia="zh-CN"/>
        </w:rPr>
        <w:t>…)</w:t>
      </w:r>
    </w:p>
    <w:p w14:paraId="7B552A1D"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Additional information:</w:t>
      </w:r>
    </w:p>
    <w:p w14:paraId="7B552A1E"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Model mappings: one or more mapping function (reference template to B)</w:t>
      </w:r>
    </w:p>
    <w:p w14:paraId="7B552A1F"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Animations: a set of predefined animations </w:t>
      </w:r>
    </w:p>
    <w:p w14:paraId="7B552A20"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Processing functions</w:t>
      </w:r>
    </w:p>
    <w:p w14:paraId="7B552A21"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Avatar gaze</w:t>
      </w:r>
    </w:p>
    <w:p w14:paraId="7B552A22"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Parametric textures</w:t>
      </w:r>
    </w:p>
    <w:p w14:paraId="7B552A23"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Hair </w:t>
      </w:r>
    </w:p>
    <w:p w14:paraId="7B552A24"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Accessories</w:t>
      </w:r>
    </w:p>
    <w:p w14:paraId="7B552A25" w14:textId="77777777" w:rsidR="007957BB" w:rsidRDefault="007957BB">
      <w:pPr>
        <w:pStyle w:val="ListParagraph"/>
      </w:pPr>
    </w:p>
    <w:p w14:paraId="7B552A26" w14:textId="77777777" w:rsidR="007957BB" w:rsidRDefault="001D4CC2">
      <w:pPr>
        <w:pStyle w:val="Heading1"/>
        <w:keepNext/>
        <w:widowControl/>
        <w:numPr>
          <w:ilvl w:val="2"/>
          <w:numId w:val="4"/>
        </w:numPr>
        <w:spacing w:after="60"/>
        <w:jc w:val="both"/>
      </w:pPr>
      <w:bookmarkStart w:id="47" w:name="_Toc203126372"/>
      <w:r>
        <w:t>Landmarks Format</w:t>
      </w:r>
      <w:bookmarkEnd w:id="47"/>
    </w:p>
    <w:p w14:paraId="7B552A27" w14:textId="15511441" w:rsidR="007957BB" w:rsidRPr="0009516D" w:rsidRDefault="001D4CC2">
      <w:pPr>
        <w:jc w:val="both"/>
        <w:rPr>
          <w:rFonts w:eastAsia="SimSun" w:cs="Calibri"/>
          <w:sz w:val="24"/>
          <w:szCs w:val="24"/>
          <w:lang w:eastAsia="zh-CN"/>
        </w:rPr>
      </w:pPr>
      <w:r w:rsidRPr="0009516D">
        <w:rPr>
          <w:rFonts w:eastAsia="SimSun" w:cs="Calibri"/>
          <w:sz w:val="24"/>
          <w:szCs w:val="24"/>
          <w:lang w:eastAsia="zh-CN"/>
        </w:rPr>
        <w:t xml:space="preserve">Facial landmarks are facial key points on a human face that have specific semantic positions, marking locations such as the corners of the eyes, nose, lips, and other features. As specified in MPEG-I Amd2/Annex H, the number of facial key points is usually 68 (see </w:t>
      </w:r>
      <w:r w:rsidRPr="0009516D">
        <w:rPr>
          <w:rFonts w:eastAsia="SimSun" w:cs="Calibri"/>
          <w:sz w:val="24"/>
          <w:szCs w:val="24"/>
          <w:lang w:eastAsia="zh-CN"/>
        </w:rPr>
        <w:fldChar w:fldCharType="begin"/>
      </w:r>
      <w:r w:rsidRPr="0009516D">
        <w:rPr>
          <w:rFonts w:eastAsia="SimSun" w:cs="Calibri"/>
          <w:sz w:val="24"/>
          <w:szCs w:val="24"/>
          <w:lang w:eastAsia="zh-CN"/>
        </w:rPr>
        <w:instrText xml:space="preserve"> REF _Ref172195078 \h </w:instrText>
      </w:r>
      <w:r w:rsidR="004039ED">
        <w:rPr>
          <w:rFonts w:eastAsia="SimSun" w:cs="Calibri"/>
          <w:sz w:val="24"/>
          <w:szCs w:val="24"/>
          <w:lang w:eastAsia="zh-CN"/>
        </w:rPr>
        <w:instrText xml:space="preserve"> \* MERGEFORMAT </w:instrText>
      </w:r>
      <w:r w:rsidRPr="0009516D">
        <w:rPr>
          <w:rFonts w:eastAsia="SimSun" w:cs="Calibri"/>
          <w:sz w:val="24"/>
          <w:szCs w:val="24"/>
          <w:lang w:eastAsia="zh-CN"/>
        </w:rPr>
      </w:r>
      <w:r w:rsidRPr="0009516D">
        <w:rPr>
          <w:rFonts w:eastAsia="SimSun" w:cs="Calibri"/>
          <w:sz w:val="24"/>
          <w:szCs w:val="24"/>
          <w:lang w:eastAsia="zh-CN"/>
        </w:rPr>
        <w:fldChar w:fldCharType="separate"/>
      </w:r>
      <w:r w:rsidRPr="0009516D">
        <w:rPr>
          <w:sz w:val="24"/>
          <w:szCs w:val="24"/>
        </w:rPr>
        <w:t>Figure 4</w:t>
      </w:r>
      <w:r w:rsidRPr="0009516D">
        <w:rPr>
          <w:rFonts w:eastAsia="SimSun" w:cs="Calibri"/>
          <w:sz w:val="24"/>
          <w:szCs w:val="24"/>
          <w:lang w:eastAsia="zh-CN"/>
        </w:rPr>
        <w:fldChar w:fldCharType="end"/>
      </w:r>
      <w:r w:rsidRPr="0009516D">
        <w:rPr>
          <w:rFonts w:eastAsia="SimSun" w:cs="Calibri"/>
          <w:sz w:val="24"/>
          <w:szCs w:val="24"/>
          <w:lang w:eastAsia="zh-CN"/>
        </w:rPr>
        <w:t>). Additionally, note that the Facial Landmarks section of 3GPP SA4 points out that besides the set of 68 facial landmarks provided in MORGAN may also be used for different levels of implementation complexities.</w:t>
      </w:r>
    </w:p>
    <w:p w14:paraId="7B552A28" w14:textId="77777777" w:rsidR="007957BB" w:rsidRDefault="007957BB">
      <w:pPr>
        <w:jc w:val="both"/>
        <w:rPr>
          <w:rFonts w:eastAsia="SimSun" w:cs="Calibri"/>
          <w:lang w:eastAsia="zh-CN"/>
        </w:rPr>
      </w:pPr>
    </w:p>
    <w:p w14:paraId="7B552A29" w14:textId="77777777" w:rsidR="007957BB" w:rsidRDefault="001D4CC2">
      <w:pPr>
        <w:keepNext/>
        <w:jc w:val="center"/>
      </w:pPr>
      <w:r>
        <w:rPr>
          <w:noProof/>
        </w:rPr>
        <mc:AlternateContent>
          <mc:Choice Requires="wpg">
            <w:drawing>
              <wp:inline distT="0" distB="0" distL="0" distR="0" wp14:anchorId="7B552A4B" wp14:editId="7B552A4C">
                <wp:extent cx="2105891" cy="2168213"/>
                <wp:effectExtent l="0" t="0" r="8890" b="0"/>
                <wp:docPr id="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
                        <pic:cNvPicPr>
                          <a:picLocks noChangeAspect="1"/>
                        </pic:cNvPicPr>
                      </pic:nvPicPr>
                      <pic:blipFill>
                        <a:blip r:embed="rId25"/>
                        <a:stretch/>
                      </pic:blipFill>
                      <pic:spPr bwMode="auto">
                        <a:xfrm>
                          <a:off x="0" y="0"/>
                          <a:ext cx="2124035" cy="2186894"/>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8" o:spid="_x0000_s48" type="#_x0000_t75" style="mso-wrap-distance-left:0.0pt;mso-wrap-distance-top:0.0pt;mso-wrap-distance-right:0.0pt;mso-wrap-distance-bottom:0.0pt;width:165.8pt;height:170.7pt;">
                <v:path textboxrect="0,0,0,0"/>
                <v:imagedata r:id="rId28" o:title=""/>
              </v:shape>
            </w:pict>
          </mc:Fallback>
        </mc:AlternateContent>
      </w:r>
    </w:p>
    <w:p w14:paraId="7B552A2A" w14:textId="77777777" w:rsidR="007957BB" w:rsidRDefault="001D4CC2">
      <w:pPr>
        <w:pStyle w:val="Caption"/>
        <w:jc w:val="center"/>
      </w:pPr>
      <w:bookmarkStart w:id="48" w:name="_Ref172195078"/>
      <w:r>
        <w:t>Figure 4</w:t>
      </w:r>
      <w:bookmarkEnd w:id="48"/>
      <w:r>
        <w:t xml:space="preserve"> - MPEG Morgan's landmarks.</w:t>
      </w:r>
    </w:p>
    <w:p w14:paraId="7B552A2B" w14:textId="77777777" w:rsidR="007957BB" w:rsidRPr="0009516D" w:rsidRDefault="001D4CC2">
      <w:pPr>
        <w:rPr>
          <w:sz w:val="24"/>
          <w:szCs w:val="24"/>
          <w:lang w:eastAsia="zh-CN"/>
        </w:rPr>
      </w:pPr>
      <w:r w:rsidRPr="0009516D">
        <w:rPr>
          <w:sz w:val="24"/>
          <w:szCs w:val="24"/>
          <w:lang w:eastAsia="zh-CN"/>
        </w:rPr>
        <w:t>The document m68848 provides an initial format to address the landmarks representation, although its definition is focused on the implementation in MPEG-I Scene Description and needs further revision. The landmarks are currently under investigation in the EE3: Other animation sample formats for Animation streams.</w:t>
      </w:r>
    </w:p>
    <w:p w14:paraId="7B552A2C" w14:textId="77777777" w:rsidR="007957BB" w:rsidRDefault="001D4CC2">
      <w:pPr>
        <w:pStyle w:val="Heading1"/>
        <w:keepNext/>
        <w:widowControl/>
        <w:numPr>
          <w:ilvl w:val="0"/>
          <w:numId w:val="4"/>
        </w:numPr>
        <w:spacing w:after="60"/>
        <w:ind w:left="360" w:hanging="360"/>
        <w:jc w:val="both"/>
      </w:pPr>
      <w:bookmarkStart w:id="49" w:name="_Toc203126373"/>
      <w:r>
        <w:t>Exploratory Experiments Study</w:t>
      </w:r>
      <w:bookmarkEnd w:id="49"/>
    </w:p>
    <w:p w14:paraId="7B552A2D" w14:textId="7EC7044F" w:rsidR="007957BB" w:rsidRDefault="001D4CC2">
      <w:pPr>
        <w:rPr>
          <w:sz w:val="24"/>
        </w:rPr>
      </w:pPr>
      <w:r>
        <w:rPr>
          <w:sz w:val="24"/>
        </w:rPr>
        <w:t xml:space="preserve">The work on the avatar representation format as resulted in </w:t>
      </w:r>
      <w:r w:rsidR="004243A1">
        <w:rPr>
          <w:sz w:val="24"/>
        </w:rPr>
        <w:t xml:space="preserve">five </w:t>
      </w:r>
      <w:r>
        <w:rPr>
          <w:sz w:val="24"/>
        </w:rPr>
        <w:t>exploratory experiments (EE), described as follows:</w:t>
      </w:r>
    </w:p>
    <w:p w14:paraId="7B552A2E" w14:textId="77777777" w:rsidR="007957BB" w:rsidRDefault="007957BB">
      <w:pPr>
        <w:rPr>
          <w:color w:val="000000"/>
          <w:sz w:val="24"/>
        </w:rPr>
      </w:pPr>
    </w:p>
    <w:p w14:paraId="7B552A2F" w14:textId="4664304E" w:rsidR="007957BB" w:rsidRDefault="001D4CC2">
      <w:pPr>
        <w:pStyle w:val="ListParagraph"/>
        <w:numPr>
          <w:ilvl w:val="0"/>
          <w:numId w:val="25"/>
        </w:numPr>
        <w:rPr>
          <w:sz w:val="24"/>
        </w:rPr>
      </w:pPr>
      <w:r>
        <w:rPr>
          <w:b/>
          <w:color w:val="000000"/>
          <w:sz w:val="24"/>
        </w:rPr>
        <w:t>EE-</w:t>
      </w:r>
      <w:r w:rsidRPr="00E4690C">
        <w:rPr>
          <w:b/>
          <w:color w:val="000000"/>
          <w:sz w:val="24"/>
          <w:szCs w:val="24"/>
        </w:rPr>
        <w:t xml:space="preserve">1: </w:t>
      </w:r>
      <w:r w:rsidR="00E4690C" w:rsidRPr="00E4690C">
        <w:rPr>
          <w:b/>
          <w:sz w:val="24"/>
          <w:szCs w:val="24"/>
        </w:rPr>
        <w:t>Binarization for Animation Streams and avatar components</w:t>
      </w:r>
      <w:r w:rsidRPr="00E4690C">
        <w:rPr>
          <w:b/>
          <w:color w:val="000000"/>
          <w:sz w:val="24"/>
          <w:szCs w:val="24"/>
        </w:rPr>
        <w:t>:</w:t>
      </w:r>
      <w:r>
        <w:rPr>
          <w:color w:val="000000"/>
          <w:sz w:val="24"/>
        </w:rPr>
        <w:t xml:space="preserve"> compression for animation streams, and provide evaluations, formats, algorithms and metrics.</w:t>
      </w:r>
    </w:p>
    <w:p w14:paraId="7B552A30" w14:textId="77777777" w:rsidR="007957BB" w:rsidRDefault="007957BB">
      <w:pPr>
        <w:ind w:left="709"/>
        <w:rPr>
          <w:sz w:val="24"/>
        </w:rPr>
      </w:pPr>
    </w:p>
    <w:p w14:paraId="7B552A31" w14:textId="02F06967" w:rsidR="007957BB" w:rsidRDefault="001D4CC2">
      <w:pPr>
        <w:pStyle w:val="ListParagraph"/>
        <w:numPr>
          <w:ilvl w:val="0"/>
          <w:numId w:val="25"/>
        </w:numPr>
      </w:pPr>
      <w:r>
        <w:rPr>
          <w:b/>
          <w:color w:val="000000"/>
          <w:sz w:val="24"/>
        </w:rPr>
        <w:t xml:space="preserve">EE-2: </w:t>
      </w:r>
      <w:r w:rsidR="00500DB7" w:rsidRPr="00500DB7">
        <w:rPr>
          <w:b/>
          <w:bCs/>
          <w:sz w:val="24"/>
          <w:szCs w:val="24"/>
        </w:rPr>
        <w:t>Integrating on Geometry Data Components for Avatar Data</w:t>
      </w:r>
      <w:r w:rsidRPr="00500DB7">
        <w:rPr>
          <w:b/>
          <w:bCs/>
          <w:color w:val="000000"/>
          <w:sz w:val="24"/>
          <w:szCs w:val="24"/>
        </w:rPr>
        <w:t>:</w:t>
      </w:r>
      <w:r>
        <w:rPr>
          <w:color w:val="000000"/>
          <w:sz w:val="24"/>
        </w:rPr>
        <w:t xml:space="preserve"> study on geometric representations to investigate the need for additional avatar data components represented in the format.</w:t>
      </w:r>
    </w:p>
    <w:p w14:paraId="7B552A32" w14:textId="77777777" w:rsidR="007957BB" w:rsidRDefault="007957BB">
      <w:pPr>
        <w:ind w:left="709"/>
        <w:rPr>
          <w:sz w:val="24"/>
        </w:rPr>
      </w:pPr>
    </w:p>
    <w:p w14:paraId="7B552A33" w14:textId="06A37DB6" w:rsidR="007957BB" w:rsidRPr="0009516D" w:rsidRDefault="001D4CC2">
      <w:pPr>
        <w:pStyle w:val="ListParagraph"/>
        <w:numPr>
          <w:ilvl w:val="0"/>
          <w:numId w:val="25"/>
        </w:numPr>
      </w:pPr>
      <w:r>
        <w:rPr>
          <w:b/>
          <w:color w:val="000000"/>
          <w:sz w:val="24"/>
        </w:rPr>
        <w:t xml:space="preserve">EE-3: </w:t>
      </w:r>
      <w:r w:rsidR="00354B4C" w:rsidRPr="00354B4C">
        <w:rPr>
          <w:b/>
          <w:bCs/>
          <w:sz w:val="24"/>
          <w:szCs w:val="24"/>
        </w:rPr>
        <w:t>Other Animation Sample Formats for Animation Stream</w:t>
      </w:r>
      <w:r w:rsidRPr="00F10435">
        <w:rPr>
          <w:b/>
          <w:bCs/>
          <w:color w:val="000000"/>
          <w:sz w:val="24"/>
        </w:rPr>
        <w:t>:</w:t>
      </w:r>
      <w:r>
        <w:rPr>
          <w:color w:val="000000"/>
          <w:sz w:val="24"/>
        </w:rPr>
        <w:t xml:space="preserve"> study on animation samples (controllers, landmarks etc.) additional to </w:t>
      </w:r>
      <w:proofErr w:type="spellStart"/>
      <w:r>
        <w:rPr>
          <w:color w:val="000000"/>
          <w:sz w:val="24"/>
        </w:rPr>
        <w:t>blendshape</w:t>
      </w:r>
      <w:proofErr w:type="spellEnd"/>
      <w:r>
        <w:rPr>
          <w:color w:val="000000"/>
          <w:sz w:val="24"/>
        </w:rPr>
        <w:t xml:space="preserve"> and joint animation.</w:t>
      </w:r>
    </w:p>
    <w:p w14:paraId="5E775456" w14:textId="77777777" w:rsidR="004243A1" w:rsidRDefault="004243A1" w:rsidP="0009516D">
      <w:pPr>
        <w:pStyle w:val="ListParagraph"/>
      </w:pPr>
    </w:p>
    <w:p w14:paraId="2A2FDB1B" w14:textId="06A50264" w:rsidR="004243A1" w:rsidRPr="0009516D" w:rsidRDefault="004243A1" w:rsidP="004243A1">
      <w:pPr>
        <w:pStyle w:val="ListParagraph"/>
        <w:numPr>
          <w:ilvl w:val="0"/>
          <w:numId w:val="25"/>
        </w:numPr>
      </w:pPr>
      <w:r>
        <w:rPr>
          <w:b/>
          <w:color w:val="000000"/>
          <w:sz w:val="24"/>
        </w:rPr>
        <w:t xml:space="preserve">EE-4: </w:t>
      </w:r>
      <w:r w:rsidR="002E6509">
        <w:rPr>
          <w:b/>
          <w:color w:val="000000"/>
          <w:sz w:val="24"/>
        </w:rPr>
        <w:t>Content Discovery and Partial</w:t>
      </w:r>
      <w:r w:rsidR="00270C05">
        <w:rPr>
          <w:b/>
          <w:color w:val="000000"/>
          <w:sz w:val="24"/>
        </w:rPr>
        <w:t xml:space="preserve"> Access</w:t>
      </w:r>
      <w:r w:rsidRPr="00F10435">
        <w:rPr>
          <w:b/>
          <w:bCs/>
          <w:color w:val="000000"/>
          <w:sz w:val="24"/>
        </w:rPr>
        <w:t>:</w:t>
      </w:r>
      <w:r>
        <w:rPr>
          <w:color w:val="000000"/>
          <w:sz w:val="24"/>
        </w:rPr>
        <w:t xml:space="preserve"> study </w:t>
      </w:r>
      <w:r w:rsidR="00E7508A" w:rsidRPr="005F6D4A">
        <w:rPr>
          <w:lang w:eastAsia="zh-CN"/>
        </w:rPr>
        <w:t>aims to evaluate solutions to address the issue of content discovery and partial access.</w:t>
      </w:r>
    </w:p>
    <w:p w14:paraId="005EBE5F" w14:textId="77777777" w:rsidR="004243A1" w:rsidRPr="00C04C55" w:rsidRDefault="004243A1" w:rsidP="0009516D"/>
    <w:p w14:paraId="38965C4E" w14:textId="14F1C2D7" w:rsidR="004243A1" w:rsidRPr="00F77DB1" w:rsidRDefault="004243A1" w:rsidP="004243A1">
      <w:pPr>
        <w:pStyle w:val="ListParagraph"/>
        <w:numPr>
          <w:ilvl w:val="0"/>
          <w:numId w:val="25"/>
        </w:numPr>
      </w:pPr>
      <w:r>
        <w:rPr>
          <w:b/>
          <w:color w:val="000000"/>
          <w:sz w:val="24"/>
        </w:rPr>
        <w:t xml:space="preserve">EE-5: </w:t>
      </w:r>
      <w:r w:rsidR="005F554F">
        <w:rPr>
          <w:b/>
          <w:color w:val="000000"/>
          <w:sz w:val="24"/>
        </w:rPr>
        <w:t>Animation</w:t>
      </w:r>
      <w:r>
        <w:rPr>
          <w:b/>
          <w:color w:val="000000"/>
          <w:sz w:val="24"/>
        </w:rPr>
        <w:t xml:space="preserve"> </w:t>
      </w:r>
      <w:r w:rsidR="005F554F">
        <w:rPr>
          <w:b/>
          <w:color w:val="000000"/>
          <w:sz w:val="24"/>
        </w:rPr>
        <w:t>Controllers</w:t>
      </w:r>
      <w:r w:rsidRPr="00F10435">
        <w:rPr>
          <w:b/>
          <w:bCs/>
          <w:color w:val="000000"/>
          <w:sz w:val="24"/>
        </w:rPr>
        <w:t>:</w:t>
      </w:r>
      <w:r>
        <w:rPr>
          <w:color w:val="000000"/>
          <w:sz w:val="24"/>
        </w:rPr>
        <w:t xml:space="preserve"> study on animation </w:t>
      </w:r>
      <w:r w:rsidR="00E80AD1">
        <w:rPr>
          <w:color w:val="000000"/>
          <w:sz w:val="24"/>
        </w:rPr>
        <w:t>controllers</w:t>
      </w:r>
      <w:r>
        <w:rPr>
          <w:color w:val="000000"/>
          <w:sz w:val="24"/>
        </w:rPr>
        <w:t xml:space="preserve"> to</w:t>
      </w:r>
      <w:r w:rsidR="00C258BC">
        <w:rPr>
          <w:color w:val="000000"/>
          <w:sz w:val="24"/>
        </w:rPr>
        <w:t xml:space="preserve"> allow the </w:t>
      </w:r>
      <w:r w:rsidR="00C258BC">
        <w:rPr>
          <w:color w:val="000000"/>
          <w:sz w:val="24"/>
        </w:rPr>
        <w:lastRenderedPageBreak/>
        <w:t>combination of both</w:t>
      </w:r>
      <w:r>
        <w:rPr>
          <w:color w:val="000000"/>
          <w:sz w:val="24"/>
        </w:rPr>
        <w:t xml:space="preserve"> </w:t>
      </w:r>
      <w:proofErr w:type="spellStart"/>
      <w:r>
        <w:rPr>
          <w:color w:val="000000"/>
          <w:sz w:val="24"/>
        </w:rPr>
        <w:t>blendshape</w:t>
      </w:r>
      <w:proofErr w:type="spellEnd"/>
      <w:r>
        <w:rPr>
          <w:color w:val="000000"/>
          <w:sz w:val="24"/>
        </w:rPr>
        <w:t xml:space="preserve"> and joint animation.</w:t>
      </w:r>
    </w:p>
    <w:p w14:paraId="717B651E" w14:textId="77777777" w:rsidR="00F77DB1" w:rsidRDefault="00F77DB1" w:rsidP="00F77DB1">
      <w:pPr>
        <w:pStyle w:val="ListParagraph"/>
      </w:pPr>
    </w:p>
    <w:p w14:paraId="288303F1" w14:textId="0CAF8C8B" w:rsidR="00F77DB1" w:rsidRPr="007A193B" w:rsidRDefault="00F77DB1" w:rsidP="00F77DB1">
      <w:pPr>
        <w:pStyle w:val="ListParagraph"/>
        <w:numPr>
          <w:ilvl w:val="0"/>
          <w:numId w:val="25"/>
        </w:numPr>
      </w:pPr>
      <w:r>
        <w:rPr>
          <w:b/>
          <w:color w:val="000000"/>
          <w:sz w:val="24"/>
        </w:rPr>
        <w:t>EE-6: Seamless Asset Linking with Animation Capabilities</w:t>
      </w:r>
      <w:r w:rsidRPr="00F10435">
        <w:rPr>
          <w:b/>
          <w:bCs/>
          <w:color w:val="000000"/>
          <w:sz w:val="24"/>
        </w:rPr>
        <w:t>:</w:t>
      </w:r>
      <w:r>
        <w:rPr>
          <w:color w:val="000000"/>
          <w:sz w:val="24"/>
        </w:rPr>
        <w:t xml:space="preserve"> </w:t>
      </w:r>
      <w:r w:rsidR="00F10435" w:rsidRPr="00F10435">
        <w:rPr>
          <w:color w:val="000000"/>
          <w:sz w:val="24"/>
        </w:rPr>
        <w:t>aims to evaluate solutions to address the issue of how to seamlessly link the geometry of multiple assets.</w:t>
      </w:r>
    </w:p>
    <w:p w14:paraId="4908358F" w14:textId="77777777" w:rsidR="007A193B" w:rsidRDefault="007A193B" w:rsidP="007A193B">
      <w:pPr>
        <w:pStyle w:val="ListParagraph"/>
      </w:pPr>
    </w:p>
    <w:p w14:paraId="2DAC60BE" w14:textId="109DD03A" w:rsidR="007A193B" w:rsidRPr="007A193B" w:rsidRDefault="007A193B" w:rsidP="00F77DB1">
      <w:pPr>
        <w:pStyle w:val="ListParagraph"/>
        <w:numPr>
          <w:ilvl w:val="0"/>
          <w:numId w:val="25"/>
        </w:numPr>
        <w:rPr>
          <w:b/>
          <w:bCs/>
          <w:sz w:val="24"/>
          <w:szCs w:val="24"/>
        </w:rPr>
      </w:pPr>
      <w:r w:rsidRPr="007A193B">
        <w:rPr>
          <w:b/>
          <w:bCs/>
          <w:sz w:val="24"/>
          <w:szCs w:val="24"/>
        </w:rPr>
        <w:t xml:space="preserve">TUC: Technologies Under </w:t>
      </w:r>
      <w:proofErr w:type="gramStart"/>
      <w:r w:rsidRPr="007A193B">
        <w:rPr>
          <w:b/>
          <w:bCs/>
          <w:sz w:val="24"/>
          <w:szCs w:val="24"/>
        </w:rPr>
        <w:t>Consideration</w:t>
      </w:r>
      <w:r>
        <w:rPr>
          <w:b/>
          <w:bCs/>
          <w:sz w:val="24"/>
          <w:szCs w:val="24"/>
        </w:rPr>
        <w:t>:</w:t>
      </w:r>
      <w:proofErr w:type="gramEnd"/>
      <w:r w:rsidR="00D5041B">
        <w:rPr>
          <w:b/>
          <w:bCs/>
          <w:sz w:val="24"/>
          <w:szCs w:val="24"/>
        </w:rPr>
        <w:t xml:space="preserve"> </w:t>
      </w:r>
      <w:r w:rsidR="00D5041B" w:rsidRPr="00D5041B">
        <w:rPr>
          <w:sz w:val="24"/>
          <w:szCs w:val="24"/>
        </w:rPr>
        <w:t>aims to document the technologies proposed for a given topic and problem with the current specification.</w:t>
      </w:r>
    </w:p>
    <w:p w14:paraId="20F12724" w14:textId="01B912B4" w:rsidR="004243A1" w:rsidRDefault="004243A1" w:rsidP="0009516D">
      <w:pPr>
        <w:pStyle w:val="ListParagraph"/>
        <w:ind w:left="709"/>
      </w:pPr>
    </w:p>
    <w:p w14:paraId="7B552A34" w14:textId="77777777" w:rsidR="007957BB" w:rsidRDefault="001D4CC2">
      <w:pPr>
        <w:pStyle w:val="Heading1"/>
        <w:keepNext/>
        <w:widowControl/>
        <w:numPr>
          <w:ilvl w:val="0"/>
          <w:numId w:val="4"/>
        </w:numPr>
        <w:spacing w:after="60"/>
        <w:ind w:left="360" w:hanging="360"/>
        <w:jc w:val="both"/>
      </w:pPr>
      <w:bookmarkStart w:id="50" w:name="_Toc203126374"/>
      <w:r>
        <w:t>Gitlab Management</w:t>
      </w:r>
      <w:bookmarkEnd w:id="50"/>
    </w:p>
    <w:p w14:paraId="598DBF32" w14:textId="1AFD8AED" w:rsidR="000F2151" w:rsidRDefault="0054097C">
      <w:pPr>
        <w:rPr>
          <w:sz w:val="24"/>
          <w:szCs w:val="24"/>
          <w:lang w:eastAsia="zh-CN"/>
        </w:rPr>
      </w:pPr>
      <w:r>
        <w:rPr>
          <w:sz w:val="24"/>
          <w:szCs w:val="24"/>
          <w:lang w:eastAsia="zh-CN"/>
        </w:rPr>
        <w:t>A single folder</w:t>
      </w:r>
      <w:r w:rsidR="00EF56FB">
        <w:rPr>
          <w:sz w:val="24"/>
          <w:szCs w:val="24"/>
          <w:lang w:eastAsia="zh-CN"/>
        </w:rPr>
        <w:t xml:space="preserve"> is available under SD git, to manage and migrate all ARF related software and assets</w:t>
      </w:r>
      <w:r w:rsidR="000F2151">
        <w:rPr>
          <w:sz w:val="24"/>
          <w:szCs w:val="24"/>
          <w:lang w:eastAsia="zh-CN"/>
        </w:rPr>
        <w:t xml:space="preserve"> [</w:t>
      </w:r>
      <w:hyperlink r:id="rId29" w:history="1">
        <w:r w:rsidR="000F2151" w:rsidRPr="000F2151">
          <w:rPr>
            <w:rStyle w:val="Hyperlink"/>
            <w:sz w:val="24"/>
            <w:szCs w:val="24"/>
            <w:lang w:eastAsia="zh-CN"/>
          </w:rPr>
          <w:t>git</w:t>
        </w:r>
      </w:hyperlink>
      <w:r w:rsidR="000F2151">
        <w:rPr>
          <w:sz w:val="24"/>
          <w:szCs w:val="24"/>
          <w:lang w:eastAsia="zh-CN"/>
        </w:rPr>
        <w:t>].</w:t>
      </w:r>
    </w:p>
    <w:p w14:paraId="4CA27D7E" w14:textId="77777777" w:rsidR="000F2151" w:rsidRDefault="000F2151">
      <w:pPr>
        <w:rPr>
          <w:sz w:val="24"/>
          <w:szCs w:val="24"/>
          <w:lang w:eastAsia="zh-CN"/>
        </w:rPr>
      </w:pPr>
    </w:p>
    <w:p w14:paraId="7B552A35" w14:textId="03ED070D" w:rsidR="007957BB" w:rsidRPr="0009516D" w:rsidRDefault="004B3B07">
      <w:pPr>
        <w:rPr>
          <w:sz w:val="24"/>
          <w:szCs w:val="24"/>
          <w:lang w:eastAsia="zh-CN"/>
        </w:rPr>
      </w:pPr>
      <w:r>
        <w:rPr>
          <w:sz w:val="24"/>
          <w:szCs w:val="24"/>
          <w:lang w:eastAsia="zh-CN"/>
        </w:rPr>
        <w:t>Three</w:t>
      </w:r>
      <w:r w:rsidR="001D4CC2" w:rsidRPr="0009516D">
        <w:rPr>
          <w:sz w:val="24"/>
          <w:szCs w:val="24"/>
          <w:lang w:eastAsia="zh-CN"/>
        </w:rPr>
        <w:t xml:space="preserve"> new project</w:t>
      </w:r>
      <w:r w:rsidR="008C52E1" w:rsidRPr="0009516D">
        <w:rPr>
          <w:sz w:val="24"/>
          <w:szCs w:val="24"/>
          <w:lang w:eastAsia="zh-CN"/>
        </w:rPr>
        <w:t>s</w:t>
      </w:r>
      <w:r w:rsidR="001D4CC2" w:rsidRPr="0009516D">
        <w:rPr>
          <w:sz w:val="24"/>
          <w:szCs w:val="24"/>
          <w:lang w:eastAsia="zh-CN"/>
        </w:rPr>
        <w:t xml:space="preserve"> </w:t>
      </w:r>
      <w:r w:rsidR="008C52E1" w:rsidRPr="0009516D">
        <w:rPr>
          <w:sz w:val="24"/>
          <w:szCs w:val="24"/>
          <w:lang w:eastAsia="zh-CN"/>
        </w:rPr>
        <w:t>were</w:t>
      </w:r>
      <w:r w:rsidR="001D4CC2" w:rsidRPr="0009516D">
        <w:rPr>
          <w:sz w:val="24"/>
          <w:szCs w:val="24"/>
          <w:lang w:eastAsia="zh-CN"/>
        </w:rPr>
        <w:t xml:space="preserve"> created under the SD git.</w:t>
      </w:r>
    </w:p>
    <w:p w14:paraId="54F7720B" w14:textId="22C2A6ED" w:rsidR="00E93B90" w:rsidRPr="0009516D" w:rsidRDefault="00E93B90" w:rsidP="00E93B90">
      <w:pPr>
        <w:pStyle w:val="ListParagraph"/>
        <w:numPr>
          <w:ilvl w:val="0"/>
          <w:numId w:val="27"/>
        </w:numPr>
        <w:rPr>
          <w:sz w:val="24"/>
          <w:szCs w:val="24"/>
          <w:lang w:eastAsia="zh-CN"/>
        </w:rPr>
      </w:pPr>
      <w:r w:rsidRPr="0009516D">
        <w:rPr>
          <w:sz w:val="24"/>
          <w:szCs w:val="24"/>
          <w:lang w:eastAsia="zh-CN"/>
        </w:rPr>
        <w:t>ARF reference software</w:t>
      </w:r>
      <w:r w:rsidR="002A22EE" w:rsidRPr="0009516D">
        <w:rPr>
          <w:sz w:val="24"/>
          <w:szCs w:val="24"/>
          <w:lang w:eastAsia="zh-CN"/>
        </w:rPr>
        <w:t xml:space="preserve"> was created as a branch of MPEG-SD reference software [</w:t>
      </w:r>
      <w:hyperlink r:id="rId30" w:history="1">
        <w:r w:rsidR="00713A78" w:rsidRPr="0009516D">
          <w:rPr>
            <w:rStyle w:val="Hyperlink"/>
            <w:sz w:val="24"/>
            <w:szCs w:val="24"/>
            <w:lang w:eastAsia="zh-CN"/>
          </w:rPr>
          <w:t>mpeg-arf</w:t>
        </w:r>
      </w:hyperlink>
      <w:r w:rsidR="002A22EE" w:rsidRPr="0009516D">
        <w:rPr>
          <w:sz w:val="24"/>
          <w:szCs w:val="24"/>
          <w:lang w:eastAsia="zh-CN"/>
        </w:rPr>
        <w:t>]</w:t>
      </w:r>
    </w:p>
    <w:p w14:paraId="18306DB4" w14:textId="2D302B68" w:rsidR="00E93B90" w:rsidRDefault="00E93B90" w:rsidP="0009516D">
      <w:pPr>
        <w:pStyle w:val="ListParagraph"/>
        <w:numPr>
          <w:ilvl w:val="0"/>
          <w:numId w:val="27"/>
        </w:numPr>
        <w:rPr>
          <w:sz w:val="24"/>
          <w:szCs w:val="24"/>
          <w:lang w:eastAsia="zh-CN"/>
        </w:rPr>
      </w:pPr>
      <w:r w:rsidRPr="0009516D">
        <w:rPr>
          <w:sz w:val="24"/>
          <w:szCs w:val="24"/>
          <w:lang w:eastAsia="zh-CN"/>
        </w:rPr>
        <w:t>ARF evaluation platform</w:t>
      </w:r>
      <w:r w:rsidR="006B667A" w:rsidRPr="0009516D">
        <w:rPr>
          <w:sz w:val="24"/>
          <w:szCs w:val="24"/>
          <w:lang w:eastAsia="zh-CN"/>
        </w:rPr>
        <w:t xml:space="preserve"> [</w:t>
      </w:r>
      <w:hyperlink r:id="rId31" w:history="1">
        <w:r w:rsidR="00F60983" w:rsidRPr="0009516D">
          <w:rPr>
            <w:rStyle w:val="Hyperlink"/>
            <w:sz w:val="24"/>
            <w:szCs w:val="24"/>
            <w:lang w:eastAsia="zh-CN"/>
          </w:rPr>
          <w:t>git</w:t>
        </w:r>
      </w:hyperlink>
      <w:r w:rsidR="006B667A" w:rsidRPr="0009516D">
        <w:rPr>
          <w:sz w:val="24"/>
          <w:szCs w:val="24"/>
          <w:lang w:eastAsia="zh-CN"/>
        </w:rPr>
        <w:t>]</w:t>
      </w:r>
    </w:p>
    <w:p w14:paraId="51BB2E9A" w14:textId="121F6F67" w:rsidR="004B3B07" w:rsidRDefault="004B3B07" w:rsidP="0009516D">
      <w:pPr>
        <w:pStyle w:val="ListParagraph"/>
        <w:numPr>
          <w:ilvl w:val="0"/>
          <w:numId w:val="27"/>
        </w:numPr>
        <w:rPr>
          <w:sz w:val="24"/>
          <w:szCs w:val="24"/>
          <w:lang w:eastAsia="zh-CN"/>
        </w:rPr>
      </w:pPr>
      <w:r>
        <w:rPr>
          <w:sz w:val="24"/>
          <w:szCs w:val="24"/>
          <w:lang w:eastAsia="zh-CN"/>
        </w:rPr>
        <w:t>AR</w:t>
      </w:r>
      <w:r w:rsidR="00026B77">
        <w:rPr>
          <w:sz w:val="24"/>
          <w:szCs w:val="24"/>
          <w:lang w:eastAsia="zh-CN"/>
        </w:rPr>
        <w:t>F</w:t>
      </w:r>
      <w:r>
        <w:rPr>
          <w:sz w:val="24"/>
          <w:szCs w:val="24"/>
          <w:lang w:eastAsia="zh-CN"/>
        </w:rPr>
        <w:t xml:space="preserve"> viewer platform </w:t>
      </w:r>
      <w:r w:rsidR="005F6828">
        <w:rPr>
          <w:sz w:val="24"/>
          <w:szCs w:val="24"/>
          <w:lang w:eastAsia="zh-CN"/>
        </w:rPr>
        <w:t>[</w:t>
      </w:r>
      <w:hyperlink r:id="rId32" w:history="1">
        <w:r w:rsidR="005F6828" w:rsidRPr="00026B77">
          <w:rPr>
            <w:rStyle w:val="Hyperlink"/>
            <w:sz w:val="24"/>
            <w:szCs w:val="24"/>
            <w:lang w:eastAsia="zh-CN"/>
          </w:rPr>
          <w:t>git</w:t>
        </w:r>
      </w:hyperlink>
      <w:r w:rsidR="005F6828">
        <w:rPr>
          <w:sz w:val="24"/>
          <w:szCs w:val="24"/>
          <w:lang w:eastAsia="zh-CN"/>
        </w:rPr>
        <w:t>]</w:t>
      </w:r>
    </w:p>
    <w:p w14:paraId="65F17760" w14:textId="773EE2CD" w:rsidR="00026B77" w:rsidRDefault="00026B77" w:rsidP="00026B77">
      <w:pPr>
        <w:rPr>
          <w:sz w:val="24"/>
          <w:szCs w:val="24"/>
          <w:lang w:eastAsia="zh-CN"/>
        </w:rPr>
      </w:pPr>
      <w:r>
        <w:rPr>
          <w:sz w:val="24"/>
          <w:szCs w:val="24"/>
          <w:lang w:eastAsia="zh-CN"/>
        </w:rPr>
        <w:t>The assets for the project can be found</w:t>
      </w:r>
      <w:r w:rsidR="00D56CA0">
        <w:rPr>
          <w:sz w:val="24"/>
          <w:szCs w:val="24"/>
          <w:lang w:eastAsia="zh-CN"/>
        </w:rPr>
        <w:t xml:space="preserve"> under SD git.</w:t>
      </w:r>
    </w:p>
    <w:p w14:paraId="22360CBC" w14:textId="0409B839" w:rsidR="00D56CA0" w:rsidRPr="00D56CA0" w:rsidRDefault="00D56CA0" w:rsidP="00D56CA0">
      <w:pPr>
        <w:pStyle w:val="ListParagraph"/>
        <w:numPr>
          <w:ilvl w:val="0"/>
          <w:numId w:val="35"/>
        </w:numPr>
        <w:rPr>
          <w:sz w:val="24"/>
          <w:szCs w:val="24"/>
          <w:lang w:eastAsia="zh-CN"/>
        </w:rPr>
      </w:pPr>
      <w:r>
        <w:rPr>
          <w:sz w:val="24"/>
          <w:szCs w:val="24"/>
          <w:lang w:eastAsia="zh-CN"/>
        </w:rPr>
        <w:t xml:space="preserve">The assets are in a mpeg-arf branch in assets </w:t>
      </w:r>
      <w:r w:rsidR="00EB06BD">
        <w:rPr>
          <w:sz w:val="24"/>
          <w:szCs w:val="24"/>
          <w:lang w:eastAsia="zh-CN"/>
        </w:rPr>
        <w:t>[</w:t>
      </w:r>
      <w:hyperlink r:id="rId33" w:history="1">
        <w:r w:rsidR="00EB06BD" w:rsidRPr="00EB06BD">
          <w:rPr>
            <w:rStyle w:val="Hyperlink"/>
            <w:sz w:val="24"/>
            <w:szCs w:val="24"/>
            <w:lang w:eastAsia="zh-CN"/>
          </w:rPr>
          <w:t>git</w:t>
        </w:r>
      </w:hyperlink>
      <w:r w:rsidR="00EB06BD">
        <w:rPr>
          <w:sz w:val="24"/>
          <w:szCs w:val="24"/>
          <w:lang w:eastAsia="zh-CN"/>
        </w:rPr>
        <w:t>]</w:t>
      </w:r>
      <w:r w:rsidR="00111B0B">
        <w:rPr>
          <w:sz w:val="24"/>
          <w:szCs w:val="24"/>
          <w:lang w:eastAsia="zh-CN"/>
        </w:rPr>
        <w:t xml:space="preserve"> and [</w:t>
      </w:r>
      <w:hyperlink r:id="rId34" w:history="1">
        <w:r w:rsidR="0054097C" w:rsidRPr="0054097C">
          <w:rPr>
            <w:rStyle w:val="Hyperlink"/>
            <w:sz w:val="24"/>
            <w:szCs w:val="24"/>
            <w:lang w:eastAsia="zh-CN"/>
          </w:rPr>
          <w:t>git</w:t>
        </w:r>
      </w:hyperlink>
      <w:r w:rsidR="00111B0B">
        <w:rPr>
          <w:sz w:val="24"/>
          <w:szCs w:val="24"/>
          <w:lang w:eastAsia="zh-CN"/>
        </w:rPr>
        <w:t>]</w:t>
      </w:r>
    </w:p>
    <w:p w14:paraId="7B552A36" w14:textId="06DA44AC" w:rsidR="007957BB" w:rsidRDefault="001D4CC2">
      <w:pPr>
        <w:pStyle w:val="Heading1"/>
        <w:keepNext/>
        <w:widowControl/>
        <w:numPr>
          <w:ilvl w:val="0"/>
          <w:numId w:val="4"/>
        </w:numPr>
        <w:spacing w:after="60"/>
        <w:jc w:val="both"/>
      </w:pPr>
      <w:bookmarkStart w:id="51" w:name="_Ref30092853"/>
      <w:bookmarkStart w:id="52" w:name="_Ref53399172"/>
      <w:bookmarkStart w:id="53" w:name="_Toc203126375"/>
      <w:r>
        <w:t>Coordinators for Efforts until MPEG#1</w:t>
      </w:r>
      <w:bookmarkEnd w:id="51"/>
      <w:bookmarkEnd w:id="52"/>
      <w:bookmarkEnd w:id="53"/>
      <w:r w:rsidR="00EB06BD">
        <w:t>52</w:t>
      </w:r>
    </w:p>
    <w:p w14:paraId="7B552A37" w14:textId="77777777" w:rsidR="007957BB" w:rsidRPr="0009516D" w:rsidRDefault="001D4CC2">
      <w:pPr>
        <w:pStyle w:val="ListParagraph"/>
        <w:widowControl/>
        <w:numPr>
          <w:ilvl w:val="0"/>
          <w:numId w:val="5"/>
        </w:numPr>
        <w:contextualSpacing/>
        <w:jc w:val="both"/>
        <w:rPr>
          <w:rFonts w:ascii="Calibri" w:hAnsi="Calibri" w:cs="Calibri"/>
          <w:sz w:val="24"/>
          <w:szCs w:val="24"/>
        </w:rPr>
      </w:pPr>
      <w:r w:rsidRPr="0009516D">
        <w:rPr>
          <w:rFonts w:ascii="Calibri" w:hAnsi="Calibri" w:cs="Calibri"/>
          <w:sz w:val="24"/>
          <w:szCs w:val="24"/>
        </w:rPr>
        <w:t>Editors:</w:t>
      </w:r>
    </w:p>
    <w:p w14:paraId="7B552A38"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João Regateiro (</w:t>
      </w:r>
      <w:hyperlink r:id="rId35" w:history="1">
        <w:r w:rsidRPr="0009516D">
          <w:rPr>
            <w:rStyle w:val="Hyperlink"/>
            <w:rFonts w:ascii="Calibri" w:hAnsi="Calibri" w:cs="Calibri"/>
            <w:sz w:val="24"/>
            <w:szCs w:val="24"/>
          </w:rPr>
          <w:t>joao.regateiro@interdigital.com</w:t>
        </w:r>
      </w:hyperlink>
      <w:r w:rsidRPr="0009516D">
        <w:rPr>
          <w:rFonts w:ascii="Calibri" w:hAnsi="Calibri" w:cs="Calibri"/>
          <w:sz w:val="24"/>
          <w:szCs w:val="24"/>
        </w:rPr>
        <w:tab/>
        <w:t>)</w:t>
      </w:r>
    </w:p>
    <w:p w14:paraId="7B552A39"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Imed Bouazizi (</w:t>
      </w:r>
      <w:hyperlink r:id="rId36" w:history="1">
        <w:r w:rsidRPr="0009516D">
          <w:rPr>
            <w:rStyle w:val="Hyperlink"/>
            <w:rFonts w:ascii="Calibri" w:hAnsi="Calibri" w:cs="Calibri"/>
            <w:sz w:val="24"/>
            <w:szCs w:val="24"/>
          </w:rPr>
          <w:t>bouazizi@qti.qualcomm.com</w:t>
        </w:r>
      </w:hyperlink>
      <w:r w:rsidRPr="0009516D">
        <w:rPr>
          <w:rFonts w:ascii="Calibri" w:hAnsi="Calibri" w:cs="Calibri"/>
          <w:sz w:val="24"/>
          <w:szCs w:val="24"/>
        </w:rPr>
        <w:t>)</w:t>
      </w:r>
    </w:p>
    <w:p w14:paraId="7B552A3A"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Anthony Trioux (</w:t>
      </w:r>
      <w:hyperlink r:id="rId37" w:history="1">
        <w:r w:rsidRPr="0009516D">
          <w:rPr>
            <w:rStyle w:val="Hyperlink"/>
            <w:rFonts w:ascii="Calibri" w:hAnsi="Calibri" w:cs="Calibri"/>
            <w:sz w:val="24"/>
            <w:szCs w:val="24"/>
          </w:rPr>
          <w:t>anthony_trioux@xidian.edu.cn</w:t>
        </w:r>
      </w:hyperlink>
      <w:r w:rsidRPr="0009516D">
        <w:rPr>
          <w:rFonts w:ascii="Calibri" w:hAnsi="Calibri" w:cs="Calibri"/>
          <w:sz w:val="24"/>
          <w:szCs w:val="24"/>
        </w:rPr>
        <w:t xml:space="preserve"> )</w:t>
      </w:r>
    </w:p>
    <w:p w14:paraId="7B552A3B" w14:textId="77777777" w:rsidR="007957BB" w:rsidRDefault="007957BB">
      <w:pPr>
        <w:rPr>
          <w:rFonts w:ascii="Times New Roman" w:hAnsi="Times New Roman" w:cs="Times New Roman"/>
          <w:sz w:val="24"/>
        </w:rPr>
      </w:pPr>
    </w:p>
    <w:p w14:paraId="7B552A3C" w14:textId="77777777" w:rsidR="007957BB" w:rsidRDefault="007957BB">
      <w:pPr>
        <w:pStyle w:val="BodyText"/>
        <w:jc w:val="both"/>
      </w:pPr>
    </w:p>
    <w:sectPr w:rsidR="007957BB">
      <w:footerReference w:type="default" r:id="rId38"/>
      <w:pgSz w:w="11900" w:h="16840"/>
      <w:pgMar w:top="1701"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903C4B" w14:textId="77777777" w:rsidR="00FA6A0A" w:rsidRDefault="00FA6A0A">
      <w:r>
        <w:separator/>
      </w:r>
    </w:p>
  </w:endnote>
  <w:endnote w:type="continuationSeparator" w:id="0">
    <w:p w14:paraId="641AF762" w14:textId="77777777" w:rsidR="00FA6A0A" w:rsidRDefault="00FA6A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modern"/>
    <w:pitch w:val="fixed"/>
    <w:sig w:usb0="E0002A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2918469"/>
      <w:docPartObj>
        <w:docPartGallery w:val="Page Numbers (Bottom of Page)"/>
        <w:docPartUnique/>
      </w:docPartObj>
    </w:sdtPr>
    <w:sdtContent>
      <w:p w14:paraId="7B552A57" w14:textId="77777777" w:rsidR="007957BB" w:rsidRDefault="001D4CC2">
        <w:pPr>
          <w:pStyle w:val="Footer"/>
          <w:jc w:val="center"/>
        </w:pPr>
        <w:r>
          <w:fldChar w:fldCharType="begin"/>
        </w:r>
        <w:r>
          <w:instrText xml:space="preserve"> PAGE   \* MERGEFORMAT </w:instrText>
        </w:r>
        <w:r>
          <w:fldChar w:fldCharType="separate"/>
        </w:r>
        <w:r>
          <w:t>2</w:t>
        </w:r>
        <w:r>
          <w:fldChar w:fldCharType="end"/>
        </w:r>
      </w:p>
    </w:sdtContent>
  </w:sdt>
  <w:p w14:paraId="7B552A58" w14:textId="77777777" w:rsidR="007957BB" w:rsidRDefault="007957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AE1F63" w14:textId="77777777" w:rsidR="00FA6A0A" w:rsidRDefault="00FA6A0A">
      <w:r>
        <w:separator/>
      </w:r>
    </w:p>
  </w:footnote>
  <w:footnote w:type="continuationSeparator" w:id="0">
    <w:p w14:paraId="3CBBD8C1" w14:textId="77777777" w:rsidR="00FA6A0A" w:rsidRDefault="00FA6A0A">
      <w:r>
        <w:continuationSeparator/>
      </w:r>
    </w:p>
  </w:footnote>
  <w:footnote w:type="continuationNotice" w:id="1">
    <w:p w14:paraId="3248AE8C" w14:textId="77777777" w:rsidR="00FA6A0A" w:rsidRDefault="00FA6A0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F1DDC"/>
    <w:multiLevelType w:val="hybridMultilevel"/>
    <w:tmpl w:val="5044C786"/>
    <w:lvl w:ilvl="0" w:tplc="F1561060">
      <w:start w:val="1"/>
      <w:numFmt w:val="bullet"/>
      <w:lvlText w:val=""/>
      <w:lvlJc w:val="left"/>
      <w:pPr>
        <w:ind w:left="720" w:hanging="360"/>
      </w:pPr>
      <w:rPr>
        <w:rFonts w:ascii="Symbol" w:hAnsi="Symbol" w:hint="default"/>
      </w:rPr>
    </w:lvl>
    <w:lvl w:ilvl="1" w:tplc="8D80F0AE">
      <w:start w:val="1"/>
      <w:numFmt w:val="bullet"/>
      <w:lvlText w:val="o"/>
      <w:lvlJc w:val="left"/>
      <w:pPr>
        <w:ind w:left="1440" w:hanging="360"/>
      </w:pPr>
      <w:rPr>
        <w:rFonts w:ascii="Courier New" w:hAnsi="Courier New" w:cs="Times New Roman" w:hint="default"/>
      </w:rPr>
    </w:lvl>
    <w:lvl w:ilvl="2" w:tplc="FCF00946">
      <w:start w:val="1"/>
      <w:numFmt w:val="bullet"/>
      <w:lvlText w:val=""/>
      <w:lvlJc w:val="left"/>
      <w:pPr>
        <w:ind w:left="2160" w:hanging="360"/>
      </w:pPr>
      <w:rPr>
        <w:rFonts w:ascii="Wingdings" w:hAnsi="Wingdings" w:hint="default"/>
      </w:rPr>
    </w:lvl>
    <w:lvl w:ilvl="3" w:tplc="44D867BE">
      <w:start w:val="1"/>
      <w:numFmt w:val="bullet"/>
      <w:lvlText w:val=""/>
      <w:lvlJc w:val="left"/>
      <w:pPr>
        <w:ind w:left="2880" w:hanging="360"/>
      </w:pPr>
      <w:rPr>
        <w:rFonts w:ascii="Symbol" w:hAnsi="Symbol" w:hint="default"/>
      </w:rPr>
    </w:lvl>
    <w:lvl w:ilvl="4" w:tplc="7186BB8A">
      <w:start w:val="1"/>
      <w:numFmt w:val="bullet"/>
      <w:lvlText w:val="o"/>
      <w:lvlJc w:val="left"/>
      <w:pPr>
        <w:ind w:left="3600" w:hanging="360"/>
      </w:pPr>
      <w:rPr>
        <w:rFonts w:ascii="Courier New" w:hAnsi="Courier New" w:cs="Times New Roman" w:hint="default"/>
      </w:rPr>
    </w:lvl>
    <w:lvl w:ilvl="5" w:tplc="2C28573E">
      <w:start w:val="1"/>
      <w:numFmt w:val="bullet"/>
      <w:lvlText w:val=""/>
      <w:lvlJc w:val="left"/>
      <w:pPr>
        <w:ind w:left="4320" w:hanging="360"/>
      </w:pPr>
      <w:rPr>
        <w:rFonts w:ascii="Wingdings" w:hAnsi="Wingdings" w:hint="default"/>
      </w:rPr>
    </w:lvl>
    <w:lvl w:ilvl="6" w:tplc="5286323E">
      <w:start w:val="1"/>
      <w:numFmt w:val="bullet"/>
      <w:lvlText w:val=""/>
      <w:lvlJc w:val="left"/>
      <w:pPr>
        <w:ind w:left="5040" w:hanging="360"/>
      </w:pPr>
      <w:rPr>
        <w:rFonts w:ascii="Symbol" w:hAnsi="Symbol" w:hint="default"/>
      </w:rPr>
    </w:lvl>
    <w:lvl w:ilvl="7" w:tplc="C7DA6DA8">
      <w:start w:val="1"/>
      <w:numFmt w:val="bullet"/>
      <w:lvlText w:val="o"/>
      <w:lvlJc w:val="left"/>
      <w:pPr>
        <w:ind w:left="5760" w:hanging="360"/>
      </w:pPr>
      <w:rPr>
        <w:rFonts w:ascii="Courier New" w:hAnsi="Courier New" w:cs="Times New Roman" w:hint="default"/>
      </w:rPr>
    </w:lvl>
    <w:lvl w:ilvl="8" w:tplc="448E65FE">
      <w:start w:val="1"/>
      <w:numFmt w:val="bullet"/>
      <w:lvlText w:val=""/>
      <w:lvlJc w:val="left"/>
      <w:pPr>
        <w:ind w:left="6480" w:hanging="360"/>
      </w:pPr>
      <w:rPr>
        <w:rFonts w:ascii="Wingdings" w:hAnsi="Wingdings" w:hint="default"/>
      </w:rPr>
    </w:lvl>
  </w:abstractNum>
  <w:abstractNum w:abstractNumId="1" w15:restartNumberingAfterBreak="0">
    <w:nsid w:val="0CE8547E"/>
    <w:multiLevelType w:val="hybridMultilevel"/>
    <w:tmpl w:val="54BAEEAC"/>
    <w:lvl w:ilvl="0" w:tplc="ECAC1B5A">
      <w:start w:val="1"/>
      <w:numFmt w:val="bullet"/>
      <w:lvlText w:val=""/>
      <w:lvlJc w:val="left"/>
      <w:pPr>
        <w:ind w:left="720" w:hanging="360"/>
      </w:pPr>
      <w:rPr>
        <w:rFonts w:ascii="Symbol" w:hAnsi="Symbol" w:hint="default"/>
      </w:rPr>
    </w:lvl>
    <w:lvl w:ilvl="1" w:tplc="8C52C2F6">
      <w:start w:val="1"/>
      <w:numFmt w:val="bullet"/>
      <w:lvlText w:val="o"/>
      <w:lvlJc w:val="left"/>
      <w:pPr>
        <w:ind w:left="1440" w:hanging="360"/>
      </w:pPr>
      <w:rPr>
        <w:rFonts w:ascii="Courier New" w:hAnsi="Courier New" w:cs="Courier New" w:hint="default"/>
      </w:rPr>
    </w:lvl>
    <w:lvl w:ilvl="2" w:tplc="D0DC1772">
      <w:start w:val="1"/>
      <w:numFmt w:val="bullet"/>
      <w:lvlText w:val=""/>
      <w:lvlJc w:val="left"/>
      <w:pPr>
        <w:ind w:left="2160" w:hanging="360"/>
      </w:pPr>
      <w:rPr>
        <w:rFonts w:ascii="Wingdings" w:hAnsi="Wingdings" w:hint="default"/>
      </w:rPr>
    </w:lvl>
    <w:lvl w:ilvl="3" w:tplc="C666BC08">
      <w:start w:val="1"/>
      <w:numFmt w:val="bullet"/>
      <w:lvlText w:val=""/>
      <w:lvlJc w:val="left"/>
      <w:pPr>
        <w:ind w:left="2880" w:hanging="360"/>
      </w:pPr>
      <w:rPr>
        <w:rFonts w:ascii="Symbol" w:hAnsi="Symbol" w:hint="default"/>
      </w:rPr>
    </w:lvl>
    <w:lvl w:ilvl="4" w:tplc="05AE55B8">
      <w:start w:val="1"/>
      <w:numFmt w:val="bullet"/>
      <w:lvlText w:val="o"/>
      <w:lvlJc w:val="left"/>
      <w:pPr>
        <w:ind w:left="3600" w:hanging="360"/>
      </w:pPr>
      <w:rPr>
        <w:rFonts w:ascii="Courier New" w:hAnsi="Courier New" w:cs="Courier New" w:hint="default"/>
      </w:rPr>
    </w:lvl>
    <w:lvl w:ilvl="5" w:tplc="C88ACBFE">
      <w:start w:val="1"/>
      <w:numFmt w:val="bullet"/>
      <w:lvlText w:val=""/>
      <w:lvlJc w:val="left"/>
      <w:pPr>
        <w:ind w:left="4320" w:hanging="360"/>
      </w:pPr>
      <w:rPr>
        <w:rFonts w:ascii="Wingdings" w:hAnsi="Wingdings" w:hint="default"/>
      </w:rPr>
    </w:lvl>
    <w:lvl w:ilvl="6" w:tplc="8D36F6AA">
      <w:start w:val="1"/>
      <w:numFmt w:val="bullet"/>
      <w:lvlText w:val=""/>
      <w:lvlJc w:val="left"/>
      <w:pPr>
        <w:ind w:left="5040" w:hanging="360"/>
      </w:pPr>
      <w:rPr>
        <w:rFonts w:ascii="Symbol" w:hAnsi="Symbol" w:hint="default"/>
      </w:rPr>
    </w:lvl>
    <w:lvl w:ilvl="7" w:tplc="87C2805C">
      <w:start w:val="1"/>
      <w:numFmt w:val="bullet"/>
      <w:lvlText w:val="o"/>
      <w:lvlJc w:val="left"/>
      <w:pPr>
        <w:ind w:left="5760" w:hanging="360"/>
      </w:pPr>
      <w:rPr>
        <w:rFonts w:ascii="Courier New" w:hAnsi="Courier New" w:cs="Courier New" w:hint="default"/>
      </w:rPr>
    </w:lvl>
    <w:lvl w:ilvl="8" w:tplc="CE30BF08">
      <w:start w:val="1"/>
      <w:numFmt w:val="bullet"/>
      <w:lvlText w:val=""/>
      <w:lvlJc w:val="left"/>
      <w:pPr>
        <w:ind w:left="6480" w:hanging="360"/>
      </w:pPr>
      <w:rPr>
        <w:rFonts w:ascii="Wingdings" w:hAnsi="Wingdings" w:hint="default"/>
      </w:rPr>
    </w:lvl>
  </w:abstractNum>
  <w:abstractNum w:abstractNumId="2" w15:restartNumberingAfterBreak="0">
    <w:nsid w:val="0EE64E6C"/>
    <w:multiLevelType w:val="multilevel"/>
    <w:tmpl w:val="B67AF0C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805" w:hanging="576"/>
      </w:pPr>
      <w:rPr>
        <w:b/>
        <w:sz w:val="28"/>
        <w:szCs w:val="28"/>
      </w:rPr>
    </w:lvl>
    <w:lvl w:ilvl="2">
      <w:start w:val="1"/>
      <w:numFmt w:val="decimal"/>
      <w:pStyle w:val="Heading3"/>
      <w:lvlText w:val="%1.%2.%3"/>
      <w:lvlJc w:val="left"/>
      <w:pPr>
        <w:ind w:left="720" w:hanging="720"/>
      </w:pPr>
      <w:rPr>
        <w:sz w:val="28"/>
        <w:szCs w:val="28"/>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181A4782"/>
    <w:multiLevelType w:val="hybridMultilevel"/>
    <w:tmpl w:val="1D22F066"/>
    <w:lvl w:ilvl="0" w:tplc="0E0C5B98">
      <w:start w:val="1"/>
      <w:numFmt w:val="bullet"/>
      <w:lvlText w:val=""/>
      <w:lvlJc w:val="left"/>
      <w:pPr>
        <w:ind w:left="720" w:hanging="360"/>
      </w:pPr>
      <w:rPr>
        <w:rFonts w:ascii="Symbol" w:hAnsi="Symbol" w:hint="default"/>
      </w:rPr>
    </w:lvl>
    <w:lvl w:ilvl="1" w:tplc="6F2A2D78">
      <w:start w:val="1"/>
      <w:numFmt w:val="bullet"/>
      <w:lvlText w:val="o"/>
      <w:lvlJc w:val="left"/>
      <w:pPr>
        <w:ind w:left="1440" w:hanging="360"/>
      </w:pPr>
      <w:rPr>
        <w:rFonts w:ascii="Courier New" w:hAnsi="Courier New" w:cs="Courier New" w:hint="default"/>
      </w:rPr>
    </w:lvl>
    <w:lvl w:ilvl="2" w:tplc="994EF4C2">
      <w:start w:val="1"/>
      <w:numFmt w:val="bullet"/>
      <w:lvlText w:val=""/>
      <w:lvlJc w:val="left"/>
      <w:pPr>
        <w:ind w:left="2160" w:hanging="360"/>
      </w:pPr>
      <w:rPr>
        <w:rFonts w:ascii="Wingdings" w:hAnsi="Wingdings" w:hint="default"/>
      </w:rPr>
    </w:lvl>
    <w:lvl w:ilvl="3" w:tplc="7E226964">
      <w:start w:val="1"/>
      <w:numFmt w:val="bullet"/>
      <w:lvlText w:val=""/>
      <w:lvlJc w:val="left"/>
      <w:pPr>
        <w:ind w:left="2880" w:hanging="360"/>
      </w:pPr>
      <w:rPr>
        <w:rFonts w:ascii="Symbol" w:hAnsi="Symbol" w:hint="default"/>
      </w:rPr>
    </w:lvl>
    <w:lvl w:ilvl="4" w:tplc="A89E4C92">
      <w:start w:val="1"/>
      <w:numFmt w:val="bullet"/>
      <w:lvlText w:val="o"/>
      <w:lvlJc w:val="left"/>
      <w:pPr>
        <w:ind w:left="3600" w:hanging="360"/>
      </w:pPr>
      <w:rPr>
        <w:rFonts w:ascii="Courier New" w:hAnsi="Courier New" w:cs="Courier New" w:hint="default"/>
      </w:rPr>
    </w:lvl>
    <w:lvl w:ilvl="5" w:tplc="00B0C61A">
      <w:start w:val="1"/>
      <w:numFmt w:val="bullet"/>
      <w:lvlText w:val=""/>
      <w:lvlJc w:val="left"/>
      <w:pPr>
        <w:ind w:left="4320" w:hanging="360"/>
      </w:pPr>
      <w:rPr>
        <w:rFonts w:ascii="Wingdings" w:hAnsi="Wingdings" w:hint="default"/>
      </w:rPr>
    </w:lvl>
    <w:lvl w:ilvl="6" w:tplc="63D8EC1A">
      <w:start w:val="1"/>
      <w:numFmt w:val="bullet"/>
      <w:lvlText w:val=""/>
      <w:lvlJc w:val="left"/>
      <w:pPr>
        <w:ind w:left="5040" w:hanging="360"/>
      </w:pPr>
      <w:rPr>
        <w:rFonts w:ascii="Symbol" w:hAnsi="Symbol" w:hint="default"/>
      </w:rPr>
    </w:lvl>
    <w:lvl w:ilvl="7" w:tplc="298685BE">
      <w:start w:val="1"/>
      <w:numFmt w:val="bullet"/>
      <w:lvlText w:val="o"/>
      <w:lvlJc w:val="left"/>
      <w:pPr>
        <w:ind w:left="5760" w:hanging="360"/>
      </w:pPr>
      <w:rPr>
        <w:rFonts w:ascii="Courier New" w:hAnsi="Courier New" w:cs="Courier New" w:hint="default"/>
      </w:rPr>
    </w:lvl>
    <w:lvl w:ilvl="8" w:tplc="5B0C59A6">
      <w:start w:val="1"/>
      <w:numFmt w:val="bullet"/>
      <w:lvlText w:val=""/>
      <w:lvlJc w:val="left"/>
      <w:pPr>
        <w:ind w:left="6480" w:hanging="360"/>
      </w:pPr>
      <w:rPr>
        <w:rFonts w:ascii="Wingdings" w:hAnsi="Wingdings" w:hint="default"/>
      </w:rPr>
    </w:lvl>
  </w:abstractNum>
  <w:abstractNum w:abstractNumId="4" w15:restartNumberingAfterBreak="0">
    <w:nsid w:val="1980044F"/>
    <w:multiLevelType w:val="hybridMultilevel"/>
    <w:tmpl w:val="1A6846DC"/>
    <w:lvl w:ilvl="0" w:tplc="FA9E40D4">
      <w:start w:val="1"/>
      <w:numFmt w:val="bullet"/>
      <w:lvlText w:val="•"/>
      <w:lvlJc w:val="left"/>
      <w:pPr>
        <w:tabs>
          <w:tab w:val="left" w:pos="360"/>
        </w:tabs>
        <w:ind w:left="360" w:hanging="360"/>
      </w:pPr>
      <w:rPr>
        <w:rFonts w:ascii="Arial" w:hAnsi="Arial" w:hint="default"/>
      </w:rPr>
    </w:lvl>
    <w:lvl w:ilvl="1" w:tplc="9B2ECDAA">
      <w:start w:val="1"/>
      <w:numFmt w:val="bullet"/>
      <w:lvlText w:val="•"/>
      <w:lvlJc w:val="left"/>
      <w:pPr>
        <w:tabs>
          <w:tab w:val="left" w:pos="1080"/>
        </w:tabs>
        <w:ind w:left="1080" w:hanging="360"/>
      </w:pPr>
      <w:rPr>
        <w:rFonts w:ascii="Arial" w:hAnsi="Arial" w:hint="default"/>
      </w:rPr>
    </w:lvl>
    <w:lvl w:ilvl="2" w:tplc="8AEAA93C">
      <w:start w:val="1"/>
      <w:numFmt w:val="bullet"/>
      <w:lvlText w:val="•"/>
      <w:lvlJc w:val="left"/>
      <w:pPr>
        <w:tabs>
          <w:tab w:val="left" w:pos="1800"/>
        </w:tabs>
        <w:ind w:left="1800" w:hanging="360"/>
      </w:pPr>
      <w:rPr>
        <w:rFonts w:ascii="Arial" w:hAnsi="Arial" w:hint="default"/>
      </w:rPr>
    </w:lvl>
    <w:lvl w:ilvl="3" w:tplc="CED4486A">
      <w:start w:val="1"/>
      <w:numFmt w:val="bullet"/>
      <w:lvlText w:val="•"/>
      <w:lvlJc w:val="left"/>
      <w:pPr>
        <w:tabs>
          <w:tab w:val="left" w:pos="2520"/>
        </w:tabs>
        <w:ind w:left="2520" w:hanging="360"/>
      </w:pPr>
      <w:rPr>
        <w:rFonts w:ascii="Arial" w:hAnsi="Arial" w:hint="default"/>
      </w:rPr>
    </w:lvl>
    <w:lvl w:ilvl="4" w:tplc="71367CEE">
      <w:start w:val="1"/>
      <w:numFmt w:val="bullet"/>
      <w:lvlText w:val="•"/>
      <w:lvlJc w:val="left"/>
      <w:pPr>
        <w:tabs>
          <w:tab w:val="left" w:pos="3240"/>
        </w:tabs>
        <w:ind w:left="3240" w:hanging="360"/>
      </w:pPr>
      <w:rPr>
        <w:rFonts w:ascii="Arial" w:hAnsi="Arial" w:hint="default"/>
      </w:rPr>
    </w:lvl>
    <w:lvl w:ilvl="5" w:tplc="59FC7FF6">
      <w:start w:val="1"/>
      <w:numFmt w:val="bullet"/>
      <w:lvlText w:val="•"/>
      <w:lvlJc w:val="left"/>
      <w:pPr>
        <w:tabs>
          <w:tab w:val="left" w:pos="3960"/>
        </w:tabs>
        <w:ind w:left="3960" w:hanging="360"/>
      </w:pPr>
      <w:rPr>
        <w:rFonts w:ascii="Arial" w:hAnsi="Arial" w:hint="default"/>
      </w:rPr>
    </w:lvl>
    <w:lvl w:ilvl="6" w:tplc="805A737E">
      <w:start w:val="1"/>
      <w:numFmt w:val="bullet"/>
      <w:lvlText w:val="•"/>
      <w:lvlJc w:val="left"/>
      <w:pPr>
        <w:tabs>
          <w:tab w:val="left" w:pos="4680"/>
        </w:tabs>
        <w:ind w:left="4680" w:hanging="360"/>
      </w:pPr>
      <w:rPr>
        <w:rFonts w:ascii="Arial" w:hAnsi="Arial" w:hint="default"/>
      </w:rPr>
    </w:lvl>
    <w:lvl w:ilvl="7" w:tplc="25707DD8">
      <w:start w:val="1"/>
      <w:numFmt w:val="bullet"/>
      <w:lvlText w:val="•"/>
      <w:lvlJc w:val="left"/>
      <w:pPr>
        <w:tabs>
          <w:tab w:val="left" w:pos="5400"/>
        </w:tabs>
        <w:ind w:left="5400" w:hanging="360"/>
      </w:pPr>
      <w:rPr>
        <w:rFonts w:ascii="Arial" w:hAnsi="Arial" w:hint="default"/>
      </w:rPr>
    </w:lvl>
    <w:lvl w:ilvl="8" w:tplc="65AAB3C0">
      <w:start w:val="1"/>
      <w:numFmt w:val="bullet"/>
      <w:lvlText w:val="•"/>
      <w:lvlJc w:val="left"/>
      <w:pPr>
        <w:tabs>
          <w:tab w:val="left" w:pos="6120"/>
        </w:tabs>
        <w:ind w:left="6120" w:hanging="360"/>
      </w:pPr>
      <w:rPr>
        <w:rFonts w:ascii="Arial" w:hAnsi="Arial" w:hint="default"/>
      </w:rPr>
    </w:lvl>
  </w:abstractNum>
  <w:abstractNum w:abstractNumId="5" w15:restartNumberingAfterBreak="0">
    <w:nsid w:val="221D6ADB"/>
    <w:multiLevelType w:val="hybridMultilevel"/>
    <w:tmpl w:val="1EB44F8C"/>
    <w:lvl w:ilvl="0" w:tplc="3B5823C6">
      <w:start w:val="1"/>
      <w:numFmt w:val="bullet"/>
      <w:lvlText w:val="•"/>
      <w:lvlJc w:val="left"/>
      <w:pPr>
        <w:tabs>
          <w:tab w:val="left" w:pos="360"/>
        </w:tabs>
        <w:ind w:left="360" w:hanging="360"/>
      </w:pPr>
      <w:rPr>
        <w:rFonts w:ascii="Arial" w:hAnsi="Arial" w:hint="default"/>
      </w:rPr>
    </w:lvl>
    <w:lvl w:ilvl="1" w:tplc="BC4C3D5E">
      <w:start w:val="1"/>
      <w:numFmt w:val="bullet"/>
      <w:lvlText w:val="•"/>
      <w:lvlJc w:val="left"/>
      <w:pPr>
        <w:tabs>
          <w:tab w:val="left" w:pos="1080"/>
        </w:tabs>
        <w:ind w:left="1080" w:hanging="360"/>
      </w:pPr>
      <w:rPr>
        <w:rFonts w:ascii="Arial" w:hAnsi="Arial" w:hint="default"/>
      </w:rPr>
    </w:lvl>
    <w:lvl w:ilvl="2" w:tplc="CB66C4F8">
      <w:start w:val="1"/>
      <w:numFmt w:val="bullet"/>
      <w:lvlText w:val="•"/>
      <w:lvlJc w:val="left"/>
      <w:pPr>
        <w:tabs>
          <w:tab w:val="left" w:pos="1800"/>
        </w:tabs>
        <w:ind w:left="1800" w:hanging="360"/>
      </w:pPr>
      <w:rPr>
        <w:rFonts w:ascii="Arial" w:hAnsi="Arial" w:hint="default"/>
      </w:rPr>
    </w:lvl>
    <w:lvl w:ilvl="3" w:tplc="FFF4FC88">
      <w:start w:val="1"/>
      <w:numFmt w:val="bullet"/>
      <w:lvlText w:val="•"/>
      <w:lvlJc w:val="left"/>
      <w:pPr>
        <w:tabs>
          <w:tab w:val="left" w:pos="2520"/>
        </w:tabs>
        <w:ind w:left="2520" w:hanging="360"/>
      </w:pPr>
      <w:rPr>
        <w:rFonts w:ascii="Arial" w:hAnsi="Arial" w:hint="default"/>
      </w:rPr>
    </w:lvl>
    <w:lvl w:ilvl="4" w:tplc="AC3C0152">
      <w:start w:val="1"/>
      <w:numFmt w:val="bullet"/>
      <w:lvlText w:val="•"/>
      <w:lvlJc w:val="left"/>
      <w:pPr>
        <w:tabs>
          <w:tab w:val="left" w:pos="3240"/>
        </w:tabs>
        <w:ind w:left="3240" w:hanging="360"/>
      </w:pPr>
      <w:rPr>
        <w:rFonts w:ascii="Arial" w:hAnsi="Arial" w:hint="default"/>
      </w:rPr>
    </w:lvl>
    <w:lvl w:ilvl="5" w:tplc="20F84D8A">
      <w:start w:val="1"/>
      <w:numFmt w:val="bullet"/>
      <w:lvlText w:val="•"/>
      <w:lvlJc w:val="left"/>
      <w:pPr>
        <w:tabs>
          <w:tab w:val="left" w:pos="3960"/>
        </w:tabs>
        <w:ind w:left="3960" w:hanging="360"/>
      </w:pPr>
      <w:rPr>
        <w:rFonts w:ascii="Arial" w:hAnsi="Arial" w:hint="default"/>
      </w:rPr>
    </w:lvl>
    <w:lvl w:ilvl="6" w:tplc="FDD0C332">
      <w:start w:val="1"/>
      <w:numFmt w:val="bullet"/>
      <w:lvlText w:val="•"/>
      <w:lvlJc w:val="left"/>
      <w:pPr>
        <w:tabs>
          <w:tab w:val="left" w:pos="4680"/>
        </w:tabs>
        <w:ind w:left="4680" w:hanging="360"/>
      </w:pPr>
      <w:rPr>
        <w:rFonts w:ascii="Arial" w:hAnsi="Arial" w:hint="default"/>
      </w:rPr>
    </w:lvl>
    <w:lvl w:ilvl="7" w:tplc="F99C6E84">
      <w:start w:val="1"/>
      <w:numFmt w:val="bullet"/>
      <w:lvlText w:val="•"/>
      <w:lvlJc w:val="left"/>
      <w:pPr>
        <w:tabs>
          <w:tab w:val="left" w:pos="5400"/>
        </w:tabs>
        <w:ind w:left="5400" w:hanging="360"/>
      </w:pPr>
      <w:rPr>
        <w:rFonts w:ascii="Arial" w:hAnsi="Arial" w:hint="default"/>
      </w:rPr>
    </w:lvl>
    <w:lvl w:ilvl="8" w:tplc="4EDCD7AA">
      <w:start w:val="1"/>
      <w:numFmt w:val="bullet"/>
      <w:lvlText w:val="•"/>
      <w:lvlJc w:val="left"/>
      <w:pPr>
        <w:tabs>
          <w:tab w:val="left" w:pos="6120"/>
        </w:tabs>
        <w:ind w:left="6120" w:hanging="360"/>
      </w:pPr>
      <w:rPr>
        <w:rFonts w:ascii="Arial" w:hAnsi="Arial" w:hint="default"/>
      </w:rPr>
    </w:lvl>
  </w:abstractNum>
  <w:abstractNum w:abstractNumId="6" w15:restartNumberingAfterBreak="0">
    <w:nsid w:val="2E470926"/>
    <w:multiLevelType w:val="hybridMultilevel"/>
    <w:tmpl w:val="56F43D3C"/>
    <w:lvl w:ilvl="0" w:tplc="B62A2070">
      <w:start w:val="1"/>
      <w:numFmt w:val="bullet"/>
      <w:lvlText w:val=""/>
      <w:lvlJc w:val="left"/>
      <w:pPr>
        <w:ind w:left="720" w:hanging="360"/>
      </w:pPr>
      <w:rPr>
        <w:rFonts w:ascii="Symbol" w:hAnsi="Symbol" w:hint="default"/>
      </w:rPr>
    </w:lvl>
    <w:lvl w:ilvl="1" w:tplc="E0E2F904">
      <w:start w:val="1"/>
      <w:numFmt w:val="bullet"/>
      <w:lvlText w:val="o"/>
      <w:lvlJc w:val="left"/>
      <w:pPr>
        <w:ind w:left="1440" w:hanging="360"/>
      </w:pPr>
      <w:rPr>
        <w:rFonts w:ascii="Courier New" w:hAnsi="Courier New" w:cs="Courier New" w:hint="default"/>
      </w:rPr>
    </w:lvl>
    <w:lvl w:ilvl="2" w:tplc="D0EA6010">
      <w:start w:val="1"/>
      <w:numFmt w:val="bullet"/>
      <w:lvlText w:val=""/>
      <w:lvlJc w:val="left"/>
      <w:pPr>
        <w:ind w:left="2160" w:hanging="360"/>
      </w:pPr>
      <w:rPr>
        <w:rFonts w:ascii="Wingdings" w:hAnsi="Wingdings" w:hint="default"/>
      </w:rPr>
    </w:lvl>
    <w:lvl w:ilvl="3" w:tplc="CC7E9B9C">
      <w:start w:val="1"/>
      <w:numFmt w:val="bullet"/>
      <w:lvlText w:val=""/>
      <w:lvlJc w:val="left"/>
      <w:pPr>
        <w:ind w:left="2880" w:hanging="360"/>
      </w:pPr>
      <w:rPr>
        <w:rFonts w:ascii="Symbol" w:hAnsi="Symbol" w:hint="default"/>
      </w:rPr>
    </w:lvl>
    <w:lvl w:ilvl="4" w:tplc="44CA65EC">
      <w:start w:val="1"/>
      <w:numFmt w:val="bullet"/>
      <w:lvlText w:val="o"/>
      <w:lvlJc w:val="left"/>
      <w:pPr>
        <w:ind w:left="3600" w:hanging="360"/>
      </w:pPr>
      <w:rPr>
        <w:rFonts w:ascii="Courier New" w:hAnsi="Courier New" w:cs="Courier New" w:hint="default"/>
      </w:rPr>
    </w:lvl>
    <w:lvl w:ilvl="5" w:tplc="67FCA4D6">
      <w:start w:val="1"/>
      <w:numFmt w:val="bullet"/>
      <w:lvlText w:val=""/>
      <w:lvlJc w:val="left"/>
      <w:pPr>
        <w:ind w:left="4320" w:hanging="360"/>
      </w:pPr>
      <w:rPr>
        <w:rFonts w:ascii="Wingdings" w:hAnsi="Wingdings" w:hint="default"/>
      </w:rPr>
    </w:lvl>
    <w:lvl w:ilvl="6" w:tplc="3EE0A270">
      <w:start w:val="1"/>
      <w:numFmt w:val="bullet"/>
      <w:lvlText w:val=""/>
      <w:lvlJc w:val="left"/>
      <w:pPr>
        <w:ind w:left="5040" w:hanging="360"/>
      </w:pPr>
      <w:rPr>
        <w:rFonts w:ascii="Symbol" w:hAnsi="Symbol" w:hint="default"/>
      </w:rPr>
    </w:lvl>
    <w:lvl w:ilvl="7" w:tplc="2DF0BFB0">
      <w:start w:val="1"/>
      <w:numFmt w:val="bullet"/>
      <w:lvlText w:val="o"/>
      <w:lvlJc w:val="left"/>
      <w:pPr>
        <w:ind w:left="5760" w:hanging="360"/>
      </w:pPr>
      <w:rPr>
        <w:rFonts w:ascii="Courier New" w:hAnsi="Courier New" w:cs="Courier New" w:hint="default"/>
      </w:rPr>
    </w:lvl>
    <w:lvl w:ilvl="8" w:tplc="71C2A306">
      <w:start w:val="1"/>
      <w:numFmt w:val="bullet"/>
      <w:lvlText w:val=""/>
      <w:lvlJc w:val="left"/>
      <w:pPr>
        <w:ind w:left="6480" w:hanging="360"/>
      </w:pPr>
      <w:rPr>
        <w:rFonts w:ascii="Wingdings" w:hAnsi="Wingdings" w:hint="default"/>
      </w:rPr>
    </w:lvl>
  </w:abstractNum>
  <w:abstractNum w:abstractNumId="7" w15:restartNumberingAfterBreak="0">
    <w:nsid w:val="35AD7B85"/>
    <w:multiLevelType w:val="hybridMultilevel"/>
    <w:tmpl w:val="CC5205B2"/>
    <w:lvl w:ilvl="0" w:tplc="019ACA20">
      <w:start w:val="1"/>
      <w:numFmt w:val="bullet"/>
      <w:lvlText w:val=""/>
      <w:lvlJc w:val="left"/>
      <w:pPr>
        <w:ind w:left="720" w:hanging="360"/>
      </w:pPr>
      <w:rPr>
        <w:rFonts w:ascii="Symbol" w:hAnsi="Symbol" w:hint="default"/>
      </w:rPr>
    </w:lvl>
    <w:lvl w:ilvl="1" w:tplc="B8AC4D3E">
      <w:start w:val="1"/>
      <w:numFmt w:val="bullet"/>
      <w:lvlText w:val="o"/>
      <w:lvlJc w:val="left"/>
      <w:pPr>
        <w:ind w:left="1440" w:hanging="360"/>
      </w:pPr>
      <w:rPr>
        <w:rFonts w:ascii="Courier New" w:hAnsi="Courier New" w:cs="Courier New" w:hint="default"/>
      </w:rPr>
    </w:lvl>
    <w:lvl w:ilvl="2" w:tplc="AD8EC3D8">
      <w:start w:val="1"/>
      <w:numFmt w:val="bullet"/>
      <w:lvlText w:val=""/>
      <w:lvlJc w:val="left"/>
      <w:pPr>
        <w:ind w:left="2160" w:hanging="360"/>
      </w:pPr>
      <w:rPr>
        <w:rFonts w:ascii="Wingdings" w:hAnsi="Wingdings" w:hint="default"/>
      </w:rPr>
    </w:lvl>
    <w:lvl w:ilvl="3" w:tplc="D278FD74">
      <w:start w:val="1"/>
      <w:numFmt w:val="bullet"/>
      <w:lvlText w:val=""/>
      <w:lvlJc w:val="left"/>
      <w:pPr>
        <w:ind w:left="2880" w:hanging="360"/>
      </w:pPr>
      <w:rPr>
        <w:rFonts w:ascii="Symbol" w:hAnsi="Symbol" w:hint="default"/>
      </w:rPr>
    </w:lvl>
    <w:lvl w:ilvl="4" w:tplc="DFF2D73E">
      <w:start w:val="1"/>
      <w:numFmt w:val="bullet"/>
      <w:lvlText w:val="o"/>
      <w:lvlJc w:val="left"/>
      <w:pPr>
        <w:ind w:left="3600" w:hanging="360"/>
      </w:pPr>
      <w:rPr>
        <w:rFonts w:ascii="Courier New" w:hAnsi="Courier New" w:cs="Courier New" w:hint="default"/>
      </w:rPr>
    </w:lvl>
    <w:lvl w:ilvl="5" w:tplc="0A5229CC">
      <w:start w:val="1"/>
      <w:numFmt w:val="bullet"/>
      <w:lvlText w:val=""/>
      <w:lvlJc w:val="left"/>
      <w:pPr>
        <w:ind w:left="4320" w:hanging="360"/>
      </w:pPr>
      <w:rPr>
        <w:rFonts w:ascii="Wingdings" w:hAnsi="Wingdings" w:hint="default"/>
      </w:rPr>
    </w:lvl>
    <w:lvl w:ilvl="6" w:tplc="EB2A2DFC">
      <w:start w:val="1"/>
      <w:numFmt w:val="bullet"/>
      <w:lvlText w:val=""/>
      <w:lvlJc w:val="left"/>
      <w:pPr>
        <w:ind w:left="5040" w:hanging="360"/>
      </w:pPr>
      <w:rPr>
        <w:rFonts w:ascii="Symbol" w:hAnsi="Symbol" w:hint="default"/>
      </w:rPr>
    </w:lvl>
    <w:lvl w:ilvl="7" w:tplc="93C2F54E">
      <w:start w:val="1"/>
      <w:numFmt w:val="bullet"/>
      <w:lvlText w:val="o"/>
      <w:lvlJc w:val="left"/>
      <w:pPr>
        <w:ind w:left="5760" w:hanging="360"/>
      </w:pPr>
      <w:rPr>
        <w:rFonts w:ascii="Courier New" w:hAnsi="Courier New" w:cs="Courier New" w:hint="default"/>
      </w:rPr>
    </w:lvl>
    <w:lvl w:ilvl="8" w:tplc="4EF22854">
      <w:start w:val="1"/>
      <w:numFmt w:val="bullet"/>
      <w:lvlText w:val=""/>
      <w:lvlJc w:val="left"/>
      <w:pPr>
        <w:ind w:left="6480" w:hanging="360"/>
      </w:pPr>
      <w:rPr>
        <w:rFonts w:ascii="Wingdings" w:hAnsi="Wingdings" w:hint="default"/>
      </w:rPr>
    </w:lvl>
  </w:abstractNum>
  <w:abstractNum w:abstractNumId="8" w15:restartNumberingAfterBreak="0">
    <w:nsid w:val="37D93FCE"/>
    <w:multiLevelType w:val="hybridMultilevel"/>
    <w:tmpl w:val="FC7CD424"/>
    <w:lvl w:ilvl="0" w:tplc="012671C6">
      <w:start w:val="1"/>
      <w:numFmt w:val="bullet"/>
      <w:lvlText w:val=""/>
      <w:lvlJc w:val="left"/>
      <w:pPr>
        <w:tabs>
          <w:tab w:val="left" w:pos="720"/>
        </w:tabs>
        <w:ind w:left="720" w:hanging="360"/>
      </w:pPr>
      <w:rPr>
        <w:rFonts w:ascii="Symbol" w:hAnsi="Symbol" w:hint="default"/>
        <w:sz w:val="20"/>
      </w:rPr>
    </w:lvl>
    <w:lvl w:ilvl="1" w:tplc="4520322E">
      <w:start w:val="1"/>
      <w:numFmt w:val="bullet"/>
      <w:lvlText w:val="o"/>
      <w:lvlJc w:val="left"/>
      <w:pPr>
        <w:tabs>
          <w:tab w:val="left" w:pos="1440"/>
        </w:tabs>
        <w:ind w:left="1440" w:hanging="360"/>
      </w:pPr>
      <w:rPr>
        <w:rFonts w:ascii="Courier New" w:hAnsi="Courier New" w:hint="default"/>
        <w:sz w:val="20"/>
      </w:rPr>
    </w:lvl>
    <w:lvl w:ilvl="2" w:tplc="7CF098A6">
      <w:start w:val="1"/>
      <w:numFmt w:val="bullet"/>
      <w:lvlText w:val=""/>
      <w:lvlJc w:val="left"/>
      <w:pPr>
        <w:tabs>
          <w:tab w:val="left" w:pos="2160"/>
        </w:tabs>
        <w:ind w:left="2160" w:hanging="360"/>
      </w:pPr>
      <w:rPr>
        <w:rFonts w:ascii="Wingdings" w:hAnsi="Wingdings" w:hint="default"/>
        <w:sz w:val="20"/>
      </w:rPr>
    </w:lvl>
    <w:lvl w:ilvl="3" w:tplc="B18A9B66">
      <w:start w:val="1"/>
      <w:numFmt w:val="bullet"/>
      <w:lvlText w:val=""/>
      <w:lvlJc w:val="left"/>
      <w:pPr>
        <w:tabs>
          <w:tab w:val="left" w:pos="2880"/>
        </w:tabs>
        <w:ind w:left="2880" w:hanging="360"/>
      </w:pPr>
      <w:rPr>
        <w:rFonts w:ascii="Wingdings" w:hAnsi="Wingdings" w:hint="default"/>
        <w:sz w:val="20"/>
      </w:rPr>
    </w:lvl>
    <w:lvl w:ilvl="4" w:tplc="29D64008">
      <w:start w:val="1"/>
      <w:numFmt w:val="bullet"/>
      <w:lvlText w:val=""/>
      <w:lvlJc w:val="left"/>
      <w:pPr>
        <w:tabs>
          <w:tab w:val="left" w:pos="3600"/>
        </w:tabs>
        <w:ind w:left="3600" w:hanging="360"/>
      </w:pPr>
      <w:rPr>
        <w:rFonts w:ascii="Wingdings" w:hAnsi="Wingdings" w:hint="default"/>
        <w:sz w:val="20"/>
      </w:rPr>
    </w:lvl>
    <w:lvl w:ilvl="5" w:tplc="CF720136">
      <w:start w:val="1"/>
      <w:numFmt w:val="bullet"/>
      <w:lvlText w:val=""/>
      <w:lvlJc w:val="left"/>
      <w:pPr>
        <w:tabs>
          <w:tab w:val="left" w:pos="4320"/>
        </w:tabs>
        <w:ind w:left="4320" w:hanging="360"/>
      </w:pPr>
      <w:rPr>
        <w:rFonts w:ascii="Wingdings" w:hAnsi="Wingdings" w:hint="default"/>
        <w:sz w:val="20"/>
      </w:rPr>
    </w:lvl>
    <w:lvl w:ilvl="6" w:tplc="C9765CB4">
      <w:start w:val="1"/>
      <w:numFmt w:val="bullet"/>
      <w:lvlText w:val=""/>
      <w:lvlJc w:val="left"/>
      <w:pPr>
        <w:tabs>
          <w:tab w:val="left" w:pos="5040"/>
        </w:tabs>
        <w:ind w:left="5040" w:hanging="360"/>
      </w:pPr>
      <w:rPr>
        <w:rFonts w:ascii="Wingdings" w:hAnsi="Wingdings" w:hint="default"/>
        <w:sz w:val="20"/>
      </w:rPr>
    </w:lvl>
    <w:lvl w:ilvl="7" w:tplc="CAB04EA0">
      <w:start w:val="1"/>
      <w:numFmt w:val="bullet"/>
      <w:lvlText w:val=""/>
      <w:lvlJc w:val="left"/>
      <w:pPr>
        <w:tabs>
          <w:tab w:val="left" w:pos="5760"/>
        </w:tabs>
        <w:ind w:left="5760" w:hanging="360"/>
      </w:pPr>
      <w:rPr>
        <w:rFonts w:ascii="Wingdings" w:hAnsi="Wingdings" w:hint="default"/>
        <w:sz w:val="20"/>
      </w:rPr>
    </w:lvl>
    <w:lvl w:ilvl="8" w:tplc="CD5CE656">
      <w:start w:val="1"/>
      <w:numFmt w:val="bullet"/>
      <w:lvlText w:val=""/>
      <w:lvlJc w:val="left"/>
      <w:pPr>
        <w:tabs>
          <w:tab w:val="left" w:pos="6480"/>
        </w:tabs>
        <w:ind w:left="6480" w:hanging="360"/>
      </w:pPr>
      <w:rPr>
        <w:rFonts w:ascii="Wingdings" w:hAnsi="Wingdings" w:hint="default"/>
        <w:sz w:val="20"/>
      </w:rPr>
    </w:lvl>
  </w:abstractNum>
  <w:abstractNum w:abstractNumId="9" w15:restartNumberingAfterBreak="0">
    <w:nsid w:val="38043C49"/>
    <w:multiLevelType w:val="hybridMultilevel"/>
    <w:tmpl w:val="0F2A3D78"/>
    <w:lvl w:ilvl="0" w:tplc="94FAC26E">
      <w:start w:val="1"/>
      <w:numFmt w:val="bullet"/>
      <w:lvlText w:val=""/>
      <w:lvlJc w:val="left"/>
      <w:pPr>
        <w:tabs>
          <w:tab w:val="left" w:pos="720"/>
        </w:tabs>
        <w:ind w:left="720" w:hanging="360"/>
      </w:pPr>
      <w:rPr>
        <w:rFonts w:ascii="Symbol" w:hAnsi="Symbol" w:hint="default"/>
        <w:sz w:val="20"/>
      </w:rPr>
    </w:lvl>
    <w:lvl w:ilvl="1" w:tplc="A720F28E">
      <w:start w:val="1"/>
      <w:numFmt w:val="bullet"/>
      <w:lvlText w:val="o"/>
      <w:lvlJc w:val="left"/>
      <w:pPr>
        <w:tabs>
          <w:tab w:val="left" w:pos="1440"/>
        </w:tabs>
        <w:ind w:left="1440" w:hanging="360"/>
      </w:pPr>
      <w:rPr>
        <w:rFonts w:ascii="Courier New" w:hAnsi="Courier New" w:hint="default"/>
        <w:sz w:val="20"/>
      </w:rPr>
    </w:lvl>
    <w:lvl w:ilvl="2" w:tplc="E752B180">
      <w:start w:val="1"/>
      <w:numFmt w:val="bullet"/>
      <w:lvlText w:val=""/>
      <w:lvlJc w:val="left"/>
      <w:pPr>
        <w:tabs>
          <w:tab w:val="left" w:pos="2160"/>
        </w:tabs>
        <w:ind w:left="2160" w:hanging="360"/>
      </w:pPr>
      <w:rPr>
        <w:rFonts w:ascii="Wingdings" w:hAnsi="Wingdings" w:hint="default"/>
        <w:sz w:val="20"/>
      </w:rPr>
    </w:lvl>
    <w:lvl w:ilvl="3" w:tplc="333033C4">
      <w:start w:val="1"/>
      <w:numFmt w:val="bullet"/>
      <w:lvlText w:val=""/>
      <w:lvlJc w:val="left"/>
      <w:pPr>
        <w:tabs>
          <w:tab w:val="left" w:pos="2880"/>
        </w:tabs>
        <w:ind w:left="2880" w:hanging="360"/>
      </w:pPr>
      <w:rPr>
        <w:rFonts w:ascii="Wingdings" w:hAnsi="Wingdings" w:hint="default"/>
        <w:sz w:val="20"/>
      </w:rPr>
    </w:lvl>
    <w:lvl w:ilvl="4" w:tplc="2D465DF8">
      <w:start w:val="1"/>
      <w:numFmt w:val="bullet"/>
      <w:lvlText w:val=""/>
      <w:lvlJc w:val="left"/>
      <w:pPr>
        <w:tabs>
          <w:tab w:val="left" w:pos="3600"/>
        </w:tabs>
        <w:ind w:left="3600" w:hanging="360"/>
      </w:pPr>
      <w:rPr>
        <w:rFonts w:ascii="Wingdings" w:hAnsi="Wingdings" w:hint="default"/>
        <w:sz w:val="20"/>
      </w:rPr>
    </w:lvl>
    <w:lvl w:ilvl="5" w:tplc="6FB27904">
      <w:start w:val="1"/>
      <w:numFmt w:val="bullet"/>
      <w:lvlText w:val=""/>
      <w:lvlJc w:val="left"/>
      <w:pPr>
        <w:tabs>
          <w:tab w:val="left" w:pos="4320"/>
        </w:tabs>
        <w:ind w:left="4320" w:hanging="360"/>
      </w:pPr>
      <w:rPr>
        <w:rFonts w:ascii="Wingdings" w:hAnsi="Wingdings" w:hint="default"/>
        <w:sz w:val="20"/>
      </w:rPr>
    </w:lvl>
    <w:lvl w:ilvl="6" w:tplc="3530FBE0">
      <w:start w:val="1"/>
      <w:numFmt w:val="bullet"/>
      <w:lvlText w:val=""/>
      <w:lvlJc w:val="left"/>
      <w:pPr>
        <w:tabs>
          <w:tab w:val="left" w:pos="5040"/>
        </w:tabs>
        <w:ind w:left="5040" w:hanging="360"/>
      </w:pPr>
      <w:rPr>
        <w:rFonts w:ascii="Wingdings" w:hAnsi="Wingdings" w:hint="default"/>
        <w:sz w:val="20"/>
      </w:rPr>
    </w:lvl>
    <w:lvl w:ilvl="7" w:tplc="6E6EE910">
      <w:start w:val="1"/>
      <w:numFmt w:val="bullet"/>
      <w:lvlText w:val=""/>
      <w:lvlJc w:val="left"/>
      <w:pPr>
        <w:tabs>
          <w:tab w:val="left" w:pos="5760"/>
        </w:tabs>
        <w:ind w:left="5760" w:hanging="360"/>
      </w:pPr>
      <w:rPr>
        <w:rFonts w:ascii="Wingdings" w:hAnsi="Wingdings" w:hint="default"/>
        <w:sz w:val="20"/>
      </w:rPr>
    </w:lvl>
    <w:lvl w:ilvl="8" w:tplc="B1967448">
      <w:start w:val="1"/>
      <w:numFmt w:val="bullet"/>
      <w:lvlText w:val=""/>
      <w:lvlJc w:val="left"/>
      <w:pPr>
        <w:tabs>
          <w:tab w:val="left" w:pos="6480"/>
        </w:tabs>
        <w:ind w:left="6480" w:hanging="360"/>
      </w:pPr>
      <w:rPr>
        <w:rFonts w:ascii="Wingdings" w:hAnsi="Wingdings" w:hint="default"/>
        <w:sz w:val="20"/>
      </w:rPr>
    </w:lvl>
  </w:abstractNum>
  <w:abstractNum w:abstractNumId="10" w15:restartNumberingAfterBreak="0">
    <w:nsid w:val="381F446F"/>
    <w:multiLevelType w:val="hybridMultilevel"/>
    <w:tmpl w:val="14BA9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8927D6B"/>
    <w:multiLevelType w:val="hybridMultilevel"/>
    <w:tmpl w:val="87A0A3C4"/>
    <w:lvl w:ilvl="0" w:tplc="3B8A7EC0">
      <w:start w:val="1"/>
      <w:numFmt w:val="bullet"/>
      <w:lvlText w:val=""/>
      <w:lvlJc w:val="left"/>
      <w:pPr>
        <w:ind w:left="1068" w:hanging="360"/>
      </w:pPr>
      <w:rPr>
        <w:rFonts w:ascii="Symbol" w:hAnsi="Symbol" w:hint="default"/>
      </w:rPr>
    </w:lvl>
    <w:lvl w:ilvl="1" w:tplc="EB165F00">
      <w:start w:val="1"/>
      <w:numFmt w:val="bullet"/>
      <w:lvlText w:val="o"/>
      <w:lvlJc w:val="left"/>
      <w:pPr>
        <w:ind w:left="1788" w:hanging="360"/>
      </w:pPr>
      <w:rPr>
        <w:rFonts w:ascii="Courier New" w:hAnsi="Courier New" w:cs="Courier New" w:hint="default"/>
      </w:rPr>
    </w:lvl>
    <w:lvl w:ilvl="2" w:tplc="20D618DE">
      <w:start w:val="1"/>
      <w:numFmt w:val="bullet"/>
      <w:lvlText w:val=""/>
      <w:lvlJc w:val="left"/>
      <w:pPr>
        <w:ind w:left="2508" w:hanging="360"/>
      </w:pPr>
      <w:rPr>
        <w:rFonts w:ascii="Wingdings" w:hAnsi="Wingdings" w:hint="default"/>
      </w:rPr>
    </w:lvl>
    <w:lvl w:ilvl="3" w:tplc="6BD68D1A">
      <w:start w:val="1"/>
      <w:numFmt w:val="bullet"/>
      <w:lvlText w:val=""/>
      <w:lvlJc w:val="left"/>
      <w:pPr>
        <w:ind w:left="3228" w:hanging="360"/>
      </w:pPr>
      <w:rPr>
        <w:rFonts w:ascii="Symbol" w:hAnsi="Symbol" w:hint="default"/>
      </w:rPr>
    </w:lvl>
    <w:lvl w:ilvl="4" w:tplc="B1BAC964">
      <w:start w:val="1"/>
      <w:numFmt w:val="bullet"/>
      <w:lvlText w:val="o"/>
      <w:lvlJc w:val="left"/>
      <w:pPr>
        <w:ind w:left="3948" w:hanging="360"/>
      </w:pPr>
      <w:rPr>
        <w:rFonts w:ascii="Courier New" w:hAnsi="Courier New" w:cs="Courier New" w:hint="default"/>
      </w:rPr>
    </w:lvl>
    <w:lvl w:ilvl="5" w:tplc="791806E4">
      <w:start w:val="1"/>
      <w:numFmt w:val="bullet"/>
      <w:lvlText w:val=""/>
      <w:lvlJc w:val="left"/>
      <w:pPr>
        <w:ind w:left="4668" w:hanging="360"/>
      </w:pPr>
      <w:rPr>
        <w:rFonts w:ascii="Wingdings" w:hAnsi="Wingdings" w:hint="default"/>
      </w:rPr>
    </w:lvl>
    <w:lvl w:ilvl="6" w:tplc="AACE324E">
      <w:start w:val="1"/>
      <w:numFmt w:val="bullet"/>
      <w:lvlText w:val=""/>
      <w:lvlJc w:val="left"/>
      <w:pPr>
        <w:ind w:left="5388" w:hanging="360"/>
      </w:pPr>
      <w:rPr>
        <w:rFonts w:ascii="Symbol" w:hAnsi="Symbol" w:hint="default"/>
      </w:rPr>
    </w:lvl>
    <w:lvl w:ilvl="7" w:tplc="2042D634">
      <w:start w:val="1"/>
      <w:numFmt w:val="bullet"/>
      <w:lvlText w:val="o"/>
      <w:lvlJc w:val="left"/>
      <w:pPr>
        <w:ind w:left="6108" w:hanging="360"/>
      </w:pPr>
      <w:rPr>
        <w:rFonts w:ascii="Courier New" w:hAnsi="Courier New" w:cs="Courier New" w:hint="default"/>
      </w:rPr>
    </w:lvl>
    <w:lvl w:ilvl="8" w:tplc="38F0B808">
      <w:start w:val="1"/>
      <w:numFmt w:val="bullet"/>
      <w:lvlText w:val=""/>
      <w:lvlJc w:val="left"/>
      <w:pPr>
        <w:ind w:left="6828" w:hanging="360"/>
      </w:pPr>
      <w:rPr>
        <w:rFonts w:ascii="Wingdings" w:hAnsi="Wingdings" w:hint="default"/>
      </w:rPr>
    </w:lvl>
  </w:abstractNum>
  <w:abstractNum w:abstractNumId="12" w15:restartNumberingAfterBreak="0">
    <w:nsid w:val="3B4A3D1B"/>
    <w:multiLevelType w:val="multilevel"/>
    <w:tmpl w:val="03C874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3BEB55AE"/>
    <w:multiLevelType w:val="hybridMultilevel"/>
    <w:tmpl w:val="659A2192"/>
    <w:lvl w:ilvl="0" w:tplc="4EE4E96C">
      <w:start w:val="1"/>
      <w:numFmt w:val="bullet"/>
      <w:lvlText w:val=""/>
      <w:lvlJc w:val="left"/>
      <w:pPr>
        <w:tabs>
          <w:tab w:val="left" w:pos="720"/>
        </w:tabs>
        <w:ind w:left="720" w:hanging="360"/>
      </w:pPr>
      <w:rPr>
        <w:rFonts w:ascii="Symbol" w:hAnsi="Symbol" w:hint="default"/>
        <w:sz w:val="20"/>
      </w:rPr>
    </w:lvl>
    <w:lvl w:ilvl="1" w:tplc="99920E90">
      <w:start w:val="1"/>
      <w:numFmt w:val="bullet"/>
      <w:lvlText w:val="o"/>
      <w:lvlJc w:val="left"/>
      <w:pPr>
        <w:tabs>
          <w:tab w:val="left" w:pos="1440"/>
        </w:tabs>
        <w:ind w:left="1440" w:hanging="360"/>
      </w:pPr>
      <w:rPr>
        <w:rFonts w:ascii="Courier New" w:hAnsi="Courier New" w:hint="default"/>
        <w:sz w:val="20"/>
      </w:rPr>
    </w:lvl>
    <w:lvl w:ilvl="2" w:tplc="106AF77E">
      <w:start w:val="1"/>
      <w:numFmt w:val="bullet"/>
      <w:lvlText w:val=""/>
      <w:lvlJc w:val="left"/>
      <w:pPr>
        <w:tabs>
          <w:tab w:val="left" w:pos="2160"/>
        </w:tabs>
        <w:ind w:left="2160" w:hanging="360"/>
      </w:pPr>
      <w:rPr>
        <w:rFonts w:ascii="Wingdings" w:hAnsi="Wingdings" w:hint="default"/>
        <w:sz w:val="20"/>
      </w:rPr>
    </w:lvl>
    <w:lvl w:ilvl="3" w:tplc="2A28CD30">
      <w:start w:val="1"/>
      <w:numFmt w:val="bullet"/>
      <w:lvlText w:val=""/>
      <w:lvlJc w:val="left"/>
      <w:pPr>
        <w:tabs>
          <w:tab w:val="left" w:pos="2880"/>
        </w:tabs>
        <w:ind w:left="2880" w:hanging="360"/>
      </w:pPr>
      <w:rPr>
        <w:rFonts w:ascii="Wingdings" w:hAnsi="Wingdings" w:hint="default"/>
        <w:sz w:val="20"/>
      </w:rPr>
    </w:lvl>
    <w:lvl w:ilvl="4" w:tplc="2B084BE6">
      <w:start w:val="1"/>
      <w:numFmt w:val="bullet"/>
      <w:lvlText w:val=""/>
      <w:lvlJc w:val="left"/>
      <w:pPr>
        <w:tabs>
          <w:tab w:val="left" w:pos="3600"/>
        </w:tabs>
        <w:ind w:left="3600" w:hanging="360"/>
      </w:pPr>
      <w:rPr>
        <w:rFonts w:ascii="Wingdings" w:hAnsi="Wingdings" w:hint="default"/>
        <w:sz w:val="20"/>
      </w:rPr>
    </w:lvl>
    <w:lvl w:ilvl="5" w:tplc="1A52268A">
      <w:start w:val="1"/>
      <w:numFmt w:val="bullet"/>
      <w:lvlText w:val=""/>
      <w:lvlJc w:val="left"/>
      <w:pPr>
        <w:tabs>
          <w:tab w:val="left" w:pos="4320"/>
        </w:tabs>
        <w:ind w:left="4320" w:hanging="360"/>
      </w:pPr>
      <w:rPr>
        <w:rFonts w:ascii="Wingdings" w:hAnsi="Wingdings" w:hint="default"/>
        <w:sz w:val="20"/>
      </w:rPr>
    </w:lvl>
    <w:lvl w:ilvl="6" w:tplc="E116CB34">
      <w:start w:val="1"/>
      <w:numFmt w:val="bullet"/>
      <w:lvlText w:val=""/>
      <w:lvlJc w:val="left"/>
      <w:pPr>
        <w:tabs>
          <w:tab w:val="left" w:pos="5040"/>
        </w:tabs>
        <w:ind w:left="5040" w:hanging="360"/>
      </w:pPr>
      <w:rPr>
        <w:rFonts w:ascii="Wingdings" w:hAnsi="Wingdings" w:hint="default"/>
        <w:sz w:val="20"/>
      </w:rPr>
    </w:lvl>
    <w:lvl w:ilvl="7" w:tplc="0FF0B86E">
      <w:start w:val="1"/>
      <w:numFmt w:val="bullet"/>
      <w:lvlText w:val=""/>
      <w:lvlJc w:val="left"/>
      <w:pPr>
        <w:tabs>
          <w:tab w:val="left" w:pos="5760"/>
        </w:tabs>
        <w:ind w:left="5760" w:hanging="360"/>
      </w:pPr>
      <w:rPr>
        <w:rFonts w:ascii="Wingdings" w:hAnsi="Wingdings" w:hint="default"/>
        <w:sz w:val="20"/>
      </w:rPr>
    </w:lvl>
    <w:lvl w:ilvl="8" w:tplc="D3AE50AE">
      <w:start w:val="1"/>
      <w:numFmt w:val="bullet"/>
      <w:lvlText w:val=""/>
      <w:lvlJc w:val="left"/>
      <w:pPr>
        <w:tabs>
          <w:tab w:val="left" w:pos="6480"/>
        </w:tabs>
        <w:ind w:left="6480" w:hanging="360"/>
      </w:pPr>
      <w:rPr>
        <w:rFonts w:ascii="Wingdings" w:hAnsi="Wingdings" w:hint="default"/>
        <w:sz w:val="20"/>
      </w:rPr>
    </w:lvl>
  </w:abstractNum>
  <w:abstractNum w:abstractNumId="14" w15:restartNumberingAfterBreak="0">
    <w:nsid w:val="3EF57B06"/>
    <w:multiLevelType w:val="hybridMultilevel"/>
    <w:tmpl w:val="E6CCB4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244648D"/>
    <w:multiLevelType w:val="hybridMultilevel"/>
    <w:tmpl w:val="979256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6AD2C1B"/>
    <w:multiLevelType w:val="hybridMultilevel"/>
    <w:tmpl w:val="616AAA34"/>
    <w:lvl w:ilvl="0" w:tplc="30CEB04C">
      <w:start w:val="1"/>
      <w:numFmt w:val="bullet"/>
      <w:lvlText w:val="•"/>
      <w:lvlJc w:val="left"/>
      <w:pPr>
        <w:tabs>
          <w:tab w:val="left" w:pos="720"/>
        </w:tabs>
        <w:ind w:left="720" w:hanging="360"/>
      </w:pPr>
      <w:rPr>
        <w:rFonts w:ascii="Arial" w:hAnsi="Arial" w:hint="default"/>
      </w:rPr>
    </w:lvl>
    <w:lvl w:ilvl="1" w:tplc="E3A26C16">
      <w:start w:val="1"/>
      <w:numFmt w:val="bullet"/>
      <w:lvlText w:val="•"/>
      <w:lvlJc w:val="left"/>
      <w:pPr>
        <w:tabs>
          <w:tab w:val="left" w:pos="1440"/>
        </w:tabs>
        <w:ind w:left="1440" w:hanging="360"/>
      </w:pPr>
      <w:rPr>
        <w:rFonts w:ascii="Arial" w:hAnsi="Arial" w:hint="default"/>
      </w:rPr>
    </w:lvl>
    <w:lvl w:ilvl="2" w:tplc="EA88E4F4">
      <w:start w:val="1"/>
      <w:numFmt w:val="bullet"/>
      <w:lvlText w:val="•"/>
      <w:lvlJc w:val="left"/>
      <w:pPr>
        <w:tabs>
          <w:tab w:val="left" w:pos="2160"/>
        </w:tabs>
        <w:ind w:left="2160" w:hanging="360"/>
      </w:pPr>
      <w:rPr>
        <w:rFonts w:ascii="Arial" w:hAnsi="Arial" w:hint="default"/>
      </w:rPr>
    </w:lvl>
    <w:lvl w:ilvl="3" w:tplc="E3F24992">
      <w:start w:val="1"/>
      <w:numFmt w:val="bullet"/>
      <w:lvlText w:val="•"/>
      <w:lvlJc w:val="left"/>
      <w:pPr>
        <w:tabs>
          <w:tab w:val="left" w:pos="2880"/>
        </w:tabs>
        <w:ind w:left="2880" w:hanging="360"/>
      </w:pPr>
      <w:rPr>
        <w:rFonts w:ascii="Arial" w:hAnsi="Arial" w:hint="default"/>
      </w:rPr>
    </w:lvl>
    <w:lvl w:ilvl="4" w:tplc="B2C274CA">
      <w:start w:val="1"/>
      <w:numFmt w:val="bullet"/>
      <w:lvlText w:val="•"/>
      <w:lvlJc w:val="left"/>
      <w:pPr>
        <w:tabs>
          <w:tab w:val="left" w:pos="3600"/>
        </w:tabs>
        <w:ind w:left="3600" w:hanging="360"/>
      </w:pPr>
      <w:rPr>
        <w:rFonts w:ascii="Arial" w:hAnsi="Arial" w:hint="default"/>
      </w:rPr>
    </w:lvl>
    <w:lvl w:ilvl="5" w:tplc="F9CA53A2">
      <w:start w:val="1"/>
      <w:numFmt w:val="bullet"/>
      <w:lvlText w:val="•"/>
      <w:lvlJc w:val="left"/>
      <w:pPr>
        <w:tabs>
          <w:tab w:val="left" w:pos="4320"/>
        </w:tabs>
        <w:ind w:left="4320" w:hanging="360"/>
      </w:pPr>
      <w:rPr>
        <w:rFonts w:ascii="Arial" w:hAnsi="Arial" w:hint="default"/>
      </w:rPr>
    </w:lvl>
    <w:lvl w:ilvl="6" w:tplc="D22C922E">
      <w:start w:val="1"/>
      <w:numFmt w:val="bullet"/>
      <w:lvlText w:val="•"/>
      <w:lvlJc w:val="left"/>
      <w:pPr>
        <w:tabs>
          <w:tab w:val="left" w:pos="5040"/>
        </w:tabs>
        <w:ind w:left="5040" w:hanging="360"/>
      </w:pPr>
      <w:rPr>
        <w:rFonts w:ascii="Arial" w:hAnsi="Arial" w:hint="default"/>
      </w:rPr>
    </w:lvl>
    <w:lvl w:ilvl="7" w:tplc="54FCCE26">
      <w:start w:val="1"/>
      <w:numFmt w:val="bullet"/>
      <w:lvlText w:val="•"/>
      <w:lvlJc w:val="left"/>
      <w:pPr>
        <w:tabs>
          <w:tab w:val="left" w:pos="5760"/>
        </w:tabs>
        <w:ind w:left="5760" w:hanging="360"/>
      </w:pPr>
      <w:rPr>
        <w:rFonts w:ascii="Arial" w:hAnsi="Arial" w:hint="default"/>
      </w:rPr>
    </w:lvl>
    <w:lvl w:ilvl="8" w:tplc="FC68D876">
      <w:start w:val="1"/>
      <w:numFmt w:val="bullet"/>
      <w:lvlText w:val="•"/>
      <w:lvlJc w:val="left"/>
      <w:pPr>
        <w:tabs>
          <w:tab w:val="left" w:pos="6480"/>
        </w:tabs>
        <w:ind w:left="6480" w:hanging="360"/>
      </w:pPr>
      <w:rPr>
        <w:rFonts w:ascii="Arial" w:hAnsi="Arial" w:hint="default"/>
      </w:rPr>
    </w:lvl>
  </w:abstractNum>
  <w:abstractNum w:abstractNumId="17" w15:restartNumberingAfterBreak="0">
    <w:nsid w:val="52C33BDA"/>
    <w:multiLevelType w:val="hybridMultilevel"/>
    <w:tmpl w:val="9BCC8046"/>
    <w:lvl w:ilvl="0" w:tplc="9C782F90">
      <w:start w:val="1"/>
      <w:numFmt w:val="bullet"/>
      <w:lvlText w:val="•"/>
      <w:lvlJc w:val="left"/>
      <w:pPr>
        <w:tabs>
          <w:tab w:val="left" w:pos="360"/>
        </w:tabs>
        <w:ind w:left="360" w:hanging="360"/>
      </w:pPr>
      <w:rPr>
        <w:rFonts w:ascii="Arial" w:hAnsi="Arial" w:hint="default"/>
      </w:rPr>
    </w:lvl>
    <w:lvl w:ilvl="1" w:tplc="1CDEB86E">
      <w:start w:val="1"/>
      <w:numFmt w:val="bullet"/>
      <w:lvlText w:val="•"/>
      <w:lvlJc w:val="left"/>
      <w:pPr>
        <w:tabs>
          <w:tab w:val="left" w:pos="1080"/>
        </w:tabs>
        <w:ind w:left="1080" w:hanging="360"/>
      </w:pPr>
      <w:rPr>
        <w:rFonts w:ascii="Arial" w:hAnsi="Arial" w:hint="default"/>
      </w:rPr>
    </w:lvl>
    <w:lvl w:ilvl="2" w:tplc="DB142CEC">
      <w:start w:val="1"/>
      <w:numFmt w:val="bullet"/>
      <w:lvlText w:val="•"/>
      <w:lvlJc w:val="left"/>
      <w:pPr>
        <w:tabs>
          <w:tab w:val="left" w:pos="1800"/>
        </w:tabs>
        <w:ind w:left="1800" w:hanging="360"/>
      </w:pPr>
      <w:rPr>
        <w:rFonts w:ascii="Arial" w:hAnsi="Arial" w:hint="default"/>
      </w:rPr>
    </w:lvl>
    <w:lvl w:ilvl="3" w:tplc="CE4E2CA2">
      <w:start w:val="1"/>
      <w:numFmt w:val="bullet"/>
      <w:lvlText w:val="•"/>
      <w:lvlJc w:val="left"/>
      <w:pPr>
        <w:tabs>
          <w:tab w:val="left" w:pos="2520"/>
        </w:tabs>
        <w:ind w:left="2520" w:hanging="360"/>
      </w:pPr>
      <w:rPr>
        <w:rFonts w:ascii="Arial" w:hAnsi="Arial" w:hint="default"/>
      </w:rPr>
    </w:lvl>
    <w:lvl w:ilvl="4" w:tplc="B4D04222">
      <w:start w:val="1"/>
      <w:numFmt w:val="bullet"/>
      <w:lvlText w:val="•"/>
      <w:lvlJc w:val="left"/>
      <w:pPr>
        <w:tabs>
          <w:tab w:val="left" w:pos="3240"/>
        </w:tabs>
        <w:ind w:left="3240" w:hanging="360"/>
      </w:pPr>
      <w:rPr>
        <w:rFonts w:ascii="Arial" w:hAnsi="Arial" w:hint="default"/>
      </w:rPr>
    </w:lvl>
    <w:lvl w:ilvl="5" w:tplc="80F825F0">
      <w:start w:val="1"/>
      <w:numFmt w:val="bullet"/>
      <w:lvlText w:val="•"/>
      <w:lvlJc w:val="left"/>
      <w:pPr>
        <w:tabs>
          <w:tab w:val="left" w:pos="3960"/>
        </w:tabs>
        <w:ind w:left="3960" w:hanging="360"/>
      </w:pPr>
      <w:rPr>
        <w:rFonts w:ascii="Arial" w:hAnsi="Arial" w:hint="default"/>
      </w:rPr>
    </w:lvl>
    <w:lvl w:ilvl="6" w:tplc="C05613C8">
      <w:start w:val="1"/>
      <w:numFmt w:val="bullet"/>
      <w:lvlText w:val="•"/>
      <w:lvlJc w:val="left"/>
      <w:pPr>
        <w:tabs>
          <w:tab w:val="left" w:pos="4680"/>
        </w:tabs>
        <w:ind w:left="4680" w:hanging="360"/>
      </w:pPr>
      <w:rPr>
        <w:rFonts w:ascii="Arial" w:hAnsi="Arial" w:hint="default"/>
      </w:rPr>
    </w:lvl>
    <w:lvl w:ilvl="7" w:tplc="3542AE40">
      <w:start w:val="1"/>
      <w:numFmt w:val="bullet"/>
      <w:lvlText w:val="•"/>
      <w:lvlJc w:val="left"/>
      <w:pPr>
        <w:tabs>
          <w:tab w:val="left" w:pos="5400"/>
        </w:tabs>
        <w:ind w:left="5400" w:hanging="360"/>
      </w:pPr>
      <w:rPr>
        <w:rFonts w:ascii="Arial" w:hAnsi="Arial" w:hint="default"/>
      </w:rPr>
    </w:lvl>
    <w:lvl w:ilvl="8" w:tplc="65723C92">
      <w:start w:val="1"/>
      <w:numFmt w:val="bullet"/>
      <w:lvlText w:val="•"/>
      <w:lvlJc w:val="left"/>
      <w:pPr>
        <w:tabs>
          <w:tab w:val="left" w:pos="6120"/>
        </w:tabs>
        <w:ind w:left="6120" w:hanging="360"/>
      </w:pPr>
      <w:rPr>
        <w:rFonts w:ascii="Arial" w:hAnsi="Arial" w:hint="default"/>
      </w:rPr>
    </w:lvl>
  </w:abstractNum>
  <w:abstractNum w:abstractNumId="18" w15:restartNumberingAfterBreak="0">
    <w:nsid w:val="5A222204"/>
    <w:multiLevelType w:val="hybridMultilevel"/>
    <w:tmpl w:val="473EA356"/>
    <w:lvl w:ilvl="0" w:tplc="B2D8969A">
      <w:start w:val="1"/>
      <w:numFmt w:val="bullet"/>
      <w:lvlText w:val=""/>
      <w:lvlJc w:val="left"/>
      <w:pPr>
        <w:ind w:left="720" w:hanging="360"/>
      </w:pPr>
      <w:rPr>
        <w:rFonts w:ascii="Symbol" w:hAnsi="Symbol" w:hint="default"/>
      </w:rPr>
    </w:lvl>
    <w:lvl w:ilvl="1" w:tplc="341A45E2">
      <w:start w:val="1"/>
      <w:numFmt w:val="bullet"/>
      <w:lvlText w:val="o"/>
      <w:lvlJc w:val="left"/>
      <w:pPr>
        <w:ind w:left="1440" w:hanging="360"/>
      </w:pPr>
      <w:rPr>
        <w:rFonts w:ascii="Courier New" w:hAnsi="Courier New" w:cs="Courier New" w:hint="default"/>
      </w:rPr>
    </w:lvl>
    <w:lvl w:ilvl="2" w:tplc="582ADF6E">
      <w:start w:val="1"/>
      <w:numFmt w:val="bullet"/>
      <w:lvlText w:val=""/>
      <w:lvlJc w:val="left"/>
      <w:pPr>
        <w:ind w:left="2160" w:hanging="360"/>
      </w:pPr>
      <w:rPr>
        <w:rFonts w:ascii="Wingdings" w:hAnsi="Wingdings" w:hint="default"/>
      </w:rPr>
    </w:lvl>
    <w:lvl w:ilvl="3" w:tplc="16D0AF10">
      <w:start w:val="1"/>
      <w:numFmt w:val="bullet"/>
      <w:lvlText w:val=""/>
      <w:lvlJc w:val="left"/>
      <w:pPr>
        <w:ind w:left="2880" w:hanging="360"/>
      </w:pPr>
      <w:rPr>
        <w:rFonts w:ascii="Symbol" w:hAnsi="Symbol" w:hint="default"/>
      </w:rPr>
    </w:lvl>
    <w:lvl w:ilvl="4" w:tplc="A5B0DF4C">
      <w:start w:val="1"/>
      <w:numFmt w:val="bullet"/>
      <w:lvlText w:val="o"/>
      <w:lvlJc w:val="left"/>
      <w:pPr>
        <w:ind w:left="3600" w:hanging="360"/>
      </w:pPr>
      <w:rPr>
        <w:rFonts w:ascii="Courier New" w:hAnsi="Courier New" w:cs="Courier New" w:hint="default"/>
      </w:rPr>
    </w:lvl>
    <w:lvl w:ilvl="5" w:tplc="0B9CD310">
      <w:start w:val="1"/>
      <w:numFmt w:val="bullet"/>
      <w:lvlText w:val=""/>
      <w:lvlJc w:val="left"/>
      <w:pPr>
        <w:ind w:left="4320" w:hanging="360"/>
      </w:pPr>
      <w:rPr>
        <w:rFonts w:ascii="Wingdings" w:hAnsi="Wingdings" w:hint="default"/>
      </w:rPr>
    </w:lvl>
    <w:lvl w:ilvl="6" w:tplc="BE14A772">
      <w:start w:val="1"/>
      <w:numFmt w:val="bullet"/>
      <w:lvlText w:val=""/>
      <w:lvlJc w:val="left"/>
      <w:pPr>
        <w:ind w:left="5040" w:hanging="360"/>
      </w:pPr>
      <w:rPr>
        <w:rFonts w:ascii="Symbol" w:hAnsi="Symbol" w:hint="default"/>
      </w:rPr>
    </w:lvl>
    <w:lvl w:ilvl="7" w:tplc="68D8C5CC">
      <w:start w:val="1"/>
      <w:numFmt w:val="bullet"/>
      <w:lvlText w:val="o"/>
      <w:lvlJc w:val="left"/>
      <w:pPr>
        <w:ind w:left="5760" w:hanging="360"/>
      </w:pPr>
      <w:rPr>
        <w:rFonts w:ascii="Courier New" w:hAnsi="Courier New" w:cs="Courier New" w:hint="default"/>
      </w:rPr>
    </w:lvl>
    <w:lvl w:ilvl="8" w:tplc="C5027440">
      <w:start w:val="1"/>
      <w:numFmt w:val="bullet"/>
      <w:lvlText w:val=""/>
      <w:lvlJc w:val="left"/>
      <w:pPr>
        <w:ind w:left="6480" w:hanging="360"/>
      </w:pPr>
      <w:rPr>
        <w:rFonts w:ascii="Wingdings" w:hAnsi="Wingdings" w:hint="default"/>
      </w:rPr>
    </w:lvl>
  </w:abstractNum>
  <w:abstractNum w:abstractNumId="19" w15:restartNumberingAfterBreak="0">
    <w:nsid w:val="5DD868DF"/>
    <w:multiLevelType w:val="hybridMultilevel"/>
    <w:tmpl w:val="F3024D1C"/>
    <w:lvl w:ilvl="0" w:tplc="A3AED620">
      <w:start w:val="1"/>
      <w:numFmt w:val="bullet"/>
      <w:lvlText w:val="·"/>
      <w:lvlJc w:val="left"/>
      <w:pPr>
        <w:ind w:left="709" w:hanging="360"/>
      </w:pPr>
      <w:rPr>
        <w:rFonts w:ascii="Symbol" w:eastAsia="Symbol" w:hAnsi="Symbol" w:cs="Symbol"/>
        <w:color w:val="000000"/>
        <w:sz w:val="24"/>
      </w:rPr>
    </w:lvl>
    <w:lvl w:ilvl="1" w:tplc="30AA755E">
      <w:start w:val="1"/>
      <w:numFmt w:val="bullet"/>
      <w:lvlText w:val="·"/>
      <w:lvlJc w:val="left"/>
      <w:pPr>
        <w:ind w:left="1429" w:hanging="360"/>
      </w:pPr>
      <w:rPr>
        <w:rFonts w:ascii="Symbol" w:eastAsia="Symbol" w:hAnsi="Symbol" w:cs="Symbol"/>
        <w:color w:val="000000"/>
        <w:sz w:val="24"/>
      </w:rPr>
    </w:lvl>
    <w:lvl w:ilvl="2" w:tplc="2968D8D8">
      <w:start w:val="1"/>
      <w:numFmt w:val="bullet"/>
      <w:lvlText w:val="·"/>
      <w:lvlJc w:val="left"/>
      <w:pPr>
        <w:ind w:left="2149" w:hanging="360"/>
      </w:pPr>
      <w:rPr>
        <w:rFonts w:ascii="Symbol" w:eastAsia="Symbol" w:hAnsi="Symbol" w:cs="Symbol"/>
        <w:color w:val="000000"/>
        <w:sz w:val="24"/>
      </w:rPr>
    </w:lvl>
    <w:lvl w:ilvl="3" w:tplc="7F7E9F7C">
      <w:start w:val="1"/>
      <w:numFmt w:val="bullet"/>
      <w:lvlText w:val="·"/>
      <w:lvlJc w:val="left"/>
      <w:pPr>
        <w:ind w:left="2869" w:hanging="360"/>
      </w:pPr>
      <w:rPr>
        <w:rFonts w:ascii="Symbol" w:eastAsia="Symbol" w:hAnsi="Symbol" w:cs="Symbol"/>
        <w:color w:val="000000"/>
        <w:sz w:val="24"/>
      </w:rPr>
    </w:lvl>
    <w:lvl w:ilvl="4" w:tplc="F4701192">
      <w:start w:val="1"/>
      <w:numFmt w:val="bullet"/>
      <w:lvlText w:val="·"/>
      <w:lvlJc w:val="left"/>
      <w:pPr>
        <w:ind w:left="3589" w:hanging="360"/>
      </w:pPr>
      <w:rPr>
        <w:rFonts w:ascii="Symbol" w:eastAsia="Symbol" w:hAnsi="Symbol" w:cs="Symbol"/>
        <w:color w:val="000000"/>
        <w:sz w:val="24"/>
      </w:rPr>
    </w:lvl>
    <w:lvl w:ilvl="5" w:tplc="80ACC0B2">
      <w:start w:val="1"/>
      <w:numFmt w:val="bullet"/>
      <w:lvlText w:val="·"/>
      <w:lvlJc w:val="left"/>
      <w:pPr>
        <w:ind w:left="4309" w:hanging="360"/>
      </w:pPr>
      <w:rPr>
        <w:rFonts w:ascii="Symbol" w:eastAsia="Symbol" w:hAnsi="Symbol" w:cs="Symbol"/>
        <w:color w:val="000000"/>
        <w:sz w:val="24"/>
      </w:rPr>
    </w:lvl>
    <w:lvl w:ilvl="6" w:tplc="E196D4F6">
      <w:start w:val="1"/>
      <w:numFmt w:val="bullet"/>
      <w:lvlText w:val="·"/>
      <w:lvlJc w:val="left"/>
      <w:pPr>
        <w:ind w:left="5029" w:hanging="360"/>
      </w:pPr>
      <w:rPr>
        <w:rFonts w:ascii="Symbol" w:eastAsia="Symbol" w:hAnsi="Symbol" w:cs="Symbol"/>
        <w:color w:val="000000"/>
        <w:sz w:val="24"/>
      </w:rPr>
    </w:lvl>
    <w:lvl w:ilvl="7" w:tplc="68B8F210">
      <w:start w:val="1"/>
      <w:numFmt w:val="bullet"/>
      <w:lvlText w:val="·"/>
      <w:lvlJc w:val="left"/>
      <w:pPr>
        <w:ind w:left="5749" w:hanging="360"/>
      </w:pPr>
      <w:rPr>
        <w:rFonts w:ascii="Symbol" w:eastAsia="Symbol" w:hAnsi="Symbol" w:cs="Symbol"/>
        <w:color w:val="000000"/>
        <w:sz w:val="24"/>
      </w:rPr>
    </w:lvl>
    <w:lvl w:ilvl="8" w:tplc="EBB2A95C">
      <w:start w:val="1"/>
      <w:numFmt w:val="bullet"/>
      <w:lvlText w:val="·"/>
      <w:lvlJc w:val="left"/>
      <w:pPr>
        <w:ind w:left="6469" w:hanging="360"/>
      </w:pPr>
      <w:rPr>
        <w:rFonts w:ascii="Symbol" w:eastAsia="Symbol" w:hAnsi="Symbol" w:cs="Symbol"/>
        <w:color w:val="000000"/>
        <w:sz w:val="24"/>
      </w:rPr>
    </w:lvl>
  </w:abstractNum>
  <w:abstractNum w:abstractNumId="2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6A353C43"/>
    <w:multiLevelType w:val="hybridMultilevel"/>
    <w:tmpl w:val="076033AE"/>
    <w:lvl w:ilvl="0" w:tplc="22965830">
      <w:start w:val="1"/>
      <w:numFmt w:val="bullet"/>
      <w:lvlText w:val=""/>
      <w:lvlJc w:val="left"/>
      <w:pPr>
        <w:ind w:left="720" w:hanging="360"/>
      </w:pPr>
      <w:rPr>
        <w:rFonts w:ascii="Symbol" w:hAnsi="Symbol" w:hint="default"/>
      </w:rPr>
    </w:lvl>
    <w:lvl w:ilvl="1" w:tplc="88A00008">
      <w:start w:val="1"/>
      <w:numFmt w:val="bullet"/>
      <w:lvlText w:val="o"/>
      <w:lvlJc w:val="left"/>
      <w:pPr>
        <w:ind w:left="1440" w:hanging="360"/>
      </w:pPr>
      <w:rPr>
        <w:rFonts w:ascii="Courier New" w:hAnsi="Courier New" w:cs="Courier New" w:hint="default"/>
      </w:rPr>
    </w:lvl>
    <w:lvl w:ilvl="2" w:tplc="7400ABDC">
      <w:start w:val="1"/>
      <w:numFmt w:val="bullet"/>
      <w:lvlText w:val=""/>
      <w:lvlJc w:val="left"/>
      <w:pPr>
        <w:ind w:left="2160" w:hanging="360"/>
      </w:pPr>
      <w:rPr>
        <w:rFonts w:ascii="Wingdings" w:hAnsi="Wingdings" w:hint="default"/>
      </w:rPr>
    </w:lvl>
    <w:lvl w:ilvl="3" w:tplc="93D85DFC">
      <w:start w:val="1"/>
      <w:numFmt w:val="bullet"/>
      <w:lvlText w:val=""/>
      <w:lvlJc w:val="left"/>
      <w:pPr>
        <w:ind w:left="2880" w:hanging="360"/>
      </w:pPr>
      <w:rPr>
        <w:rFonts w:ascii="Symbol" w:hAnsi="Symbol" w:hint="default"/>
      </w:rPr>
    </w:lvl>
    <w:lvl w:ilvl="4" w:tplc="E91C6DE6">
      <w:start w:val="1"/>
      <w:numFmt w:val="bullet"/>
      <w:lvlText w:val="o"/>
      <w:lvlJc w:val="left"/>
      <w:pPr>
        <w:ind w:left="3600" w:hanging="360"/>
      </w:pPr>
      <w:rPr>
        <w:rFonts w:ascii="Courier New" w:hAnsi="Courier New" w:cs="Courier New" w:hint="default"/>
      </w:rPr>
    </w:lvl>
    <w:lvl w:ilvl="5" w:tplc="AF500180">
      <w:start w:val="1"/>
      <w:numFmt w:val="bullet"/>
      <w:lvlText w:val=""/>
      <w:lvlJc w:val="left"/>
      <w:pPr>
        <w:ind w:left="4320" w:hanging="360"/>
      </w:pPr>
      <w:rPr>
        <w:rFonts w:ascii="Wingdings" w:hAnsi="Wingdings" w:hint="default"/>
      </w:rPr>
    </w:lvl>
    <w:lvl w:ilvl="6" w:tplc="EF3A08F6">
      <w:start w:val="1"/>
      <w:numFmt w:val="bullet"/>
      <w:lvlText w:val=""/>
      <w:lvlJc w:val="left"/>
      <w:pPr>
        <w:ind w:left="5040" w:hanging="360"/>
      </w:pPr>
      <w:rPr>
        <w:rFonts w:ascii="Symbol" w:hAnsi="Symbol" w:hint="default"/>
      </w:rPr>
    </w:lvl>
    <w:lvl w:ilvl="7" w:tplc="23F6DA84">
      <w:start w:val="1"/>
      <w:numFmt w:val="bullet"/>
      <w:lvlText w:val="o"/>
      <w:lvlJc w:val="left"/>
      <w:pPr>
        <w:ind w:left="5760" w:hanging="360"/>
      </w:pPr>
      <w:rPr>
        <w:rFonts w:ascii="Courier New" w:hAnsi="Courier New" w:cs="Courier New" w:hint="default"/>
      </w:rPr>
    </w:lvl>
    <w:lvl w:ilvl="8" w:tplc="9CD66E4E">
      <w:start w:val="1"/>
      <w:numFmt w:val="bullet"/>
      <w:lvlText w:val=""/>
      <w:lvlJc w:val="left"/>
      <w:pPr>
        <w:ind w:left="6480" w:hanging="360"/>
      </w:pPr>
      <w:rPr>
        <w:rFonts w:ascii="Wingdings" w:hAnsi="Wingdings" w:hint="default"/>
      </w:rPr>
    </w:lvl>
  </w:abstractNum>
  <w:abstractNum w:abstractNumId="22" w15:restartNumberingAfterBreak="0">
    <w:nsid w:val="6AA7472D"/>
    <w:multiLevelType w:val="hybridMultilevel"/>
    <w:tmpl w:val="AC7C8182"/>
    <w:lvl w:ilvl="0" w:tplc="FF74CBB0">
      <w:start w:val="1"/>
      <w:numFmt w:val="bullet"/>
      <w:lvlText w:val=""/>
      <w:lvlJc w:val="left"/>
      <w:pPr>
        <w:ind w:left="720" w:hanging="360"/>
      </w:pPr>
      <w:rPr>
        <w:rFonts w:ascii="Symbol" w:hAnsi="Symbol" w:hint="default"/>
      </w:rPr>
    </w:lvl>
    <w:lvl w:ilvl="1" w:tplc="CDF4C35A">
      <w:start w:val="1"/>
      <w:numFmt w:val="bullet"/>
      <w:lvlText w:val="o"/>
      <w:lvlJc w:val="left"/>
      <w:pPr>
        <w:ind w:left="1440" w:hanging="360"/>
      </w:pPr>
      <w:rPr>
        <w:rFonts w:ascii="Courier New" w:hAnsi="Courier New" w:cs="Courier New" w:hint="default"/>
      </w:rPr>
    </w:lvl>
    <w:lvl w:ilvl="2" w:tplc="0A1E7C22">
      <w:start w:val="1"/>
      <w:numFmt w:val="bullet"/>
      <w:lvlText w:val=""/>
      <w:lvlJc w:val="left"/>
      <w:pPr>
        <w:ind w:left="2160" w:hanging="360"/>
      </w:pPr>
      <w:rPr>
        <w:rFonts w:ascii="Wingdings" w:hAnsi="Wingdings" w:hint="default"/>
      </w:rPr>
    </w:lvl>
    <w:lvl w:ilvl="3" w:tplc="BE846A2C">
      <w:start w:val="1"/>
      <w:numFmt w:val="bullet"/>
      <w:lvlText w:val=""/>
      <w:lvlJc w:val="left"/>
      <w:pPr>
        <w:ind w:left="2880" w:hanging="360"/>
      </w:pPr>
      <w:rPr>
        <w:rFonts w:ascii="Symbol" w:hAnsi="Symbol" w:hint="default"/>
      </w:rPr>
    </w:lvl>
    <w:lvl w:ilvl="4" w:tplc="77CC31FC">
      <w:start w:val="1"/>
      <w:numFmt w:val="bullet"/>
      <w:lvlText w:val="o"/>
      <w:lvlJc w:val="left"/>
      <w:pPr>
        <w:ind w:left="3600" w:hanging="360"/>
      </w:pPr>
      <w:rPr>
        <w:rFonts w:ascii="Courier New" w:hAnsi="Courier New" w:cs="Courier New" w:hint="default"/>
      </w:rPr>
    </w:lvl>
    <w:lvl w:ilvl="5" w:tplc="060C6C1E">
      <w:start w:val="1"/>
      <w:numFmt w:val="bullet"/>
      <w:lvlText w:val=""/>
      <w:lvlJc w:val="left"/>
      <w:pPr>
        <w:ind w:left="4320" w:hanging="360"/>
      </w:pPr>
      <w:rPr>
        <w:rFonts w:ascii="Wingdings" w:hAnsi="Wingdings" w:hint="default"/>
      </w:rPr>
    </w:lvl>
    <w:lvl w:ilvl="6" w:tplc="42FE88BA">
      <w:start w:val="1"/>
      <w:numFmt w:val="bullet"/>
      <w:lvlText w:val=""/>
      <w:lvlJc w:val="left"/>
      <w:pPr>
        <w:ind w:left="5040" w:hanging="360"/>
      </w:pPr>
      <w:rPr>
        <w:rFonts w:ascii="Symbol" w:hAnsi="Symbol" w:hint="default"/>
      </w:rPr>
    </w:lvl>
    <w:lvl w:ilvl="7" w:tplc="B7886852">
      <w:start w:val="1"/>
      <w:numFmt w:val="bullet"/>
      <w:lvlText w:val="o"/>
      <w:lvlJc w:val="left"/>
      <w:pPr>
        <w:ind w:left="5760" w:hanging="360"/>
      </w:pPr>
      <w:rPr>
        <w:rFonts w:ascii="Courier New" w:hAnsi="Courier New" w:cs="Courier New" w:hint="default"/>
      </w:rPr>
    </w:lvl>
    <w:lvl w:ilvl="8" w:tplc="88081140">
      <w:start w:val="1"/>
      <w:numFmt w:val="bullet"/>
      <w:lvlText w:val=""/>
      <w:lvlJc w:val="left"/>
      <w:pPr>
        <w:ind w:left="6480" w:hanging="360"/>
      </w:pPr>
      <w:rPr>
        <w:rFonts w:ascii="Wingdings" w:hAnsi="Wingdings" w:hint="default"/>
      </w:rPr>
    </w:lvl>
  </w:abstractNum>
  <w:abstractNum w:abstractNumId="23" w15:restartNumberingAfterBreak="0">
    <w:nsid w:val="6DA768DB"/>
    <w:multiLevelType w:val="hybridMultilevel"/>
    <w:tmpl w:val="C5A4BEAA"/>
    <w:lvl w:ilvl="0" w:tplc="F6386BAA">
      <w:start w:val="1"/>
      <w:numFmt w:val="bullet"/>
      <w:lvlText w:val=""/>
      <w:lvlJc w:val="left"/>
      <w:pPr>
        <w:tabs>
          <w:tab w:val="left" w:pos="720"/>
        </w:tabs>
        <w:ind w:left="720" w:hanging="360"/>
      </w:pPr>
      <w:rPr>
        <w:rFonts w:ascii="Symbol" w:hAnsi="Symbol" w:hint="default"/>
        <w:sz w:val="20"/>
      </w:rPr>
    </w:lvl>
    <w:lvl w:ilvl="1" w:tplc="DD38430A">
      <w:start w:val="1"/>
      <w:numFmt w:val="bullet"/>
      <w:lvlText w:val="o"/>
      <w:lvlJc w:val="left"/>
      <w:pPr>
        <w:tabs>
          <w:tab w:val="left" w:pos="1440"/>
        </w:tabs>
        <w:ind w:left="1440" w:hanging="360"/>
      </w:pPr>
      <w:rPr>
        <w:rFonts w:ascii="Courier New" w:hAnsi="Courier New" w:hint="default"/>
        <w:sz w:val="20"/>
      </w:rPr>
    </w:lvl>
    <w:lvl w:ilvl="2" w:tplc="6B0AFB5A">
      <w:start w:val="1"/>
      <w:numFmt w:val="bullet"/>
      <w:lvlText w:val=""/>
      <w:lvlJc w:val="left"/>
      <w:pPr>
        <w:tabs>
          <w:tab w:val="left" w:pos="2160"/>
        </w:tabs>
        <w:ind w:left="2160" w:hanging="360"/>
      </w:pPr>
      <w:rPr>
        <w:rFonts w:ascii="Wingdings" w:hAnsi="Wingdings" w:hint="default"/>
        <w:sz w:val="20"/>
      </w:rPr>
    </w:lvl>
    <w:lvl w:ilvl="3" w:tplc="337ED4B0">
      <w:start w:val="1"/>
      <w:numFmt w:val="bullet"/>
      <w:lvlText w:val=""/>
      <w:lvlJc w:val="left"/>
      <w:pPr>
        <w:tabs>
          <w:tab w:val="left" w:pos="2880"/>
        </w:tabs>
        <w:ind w:left="2880" w:hanging="360"/>
      </w:pPr>
      <w:rPr>
        <w:rFonts w:ascii="Wingdings" w:hAnsi="Wingdings" w:hint="default"/>
        <w:sz w:val="20"/>
      </w:rPr>
    </w:lvl>
    <w:lvl w:ilvl="4" w:tplc="1A1E532E">
      <w:start w:val="1"/>
      <w:numFmt w:val="bullet"/>
      <w:lvlText w:val=""/>
      <w:lvlJc w:val="left"/>
      <w:pPr>
        <w:tabs>
          <w:tab w:val="left" w:pos="3600"/>
        </w:tabs>
        <w:ind w:left="3600" w:hanging="360"/>
      </w:pPr>
      <w:rPr>
        <w:rFonts w:ascii="Wingdings" w:hAnsi="Wingdings" w:hint="default"/>
        <w:sz w:val="20"/>
      </w:rPr>
    </w:lvl>
    <w:lvl w:ilvl="5" w:tplc="7D663652">
      <w:start w:val="1"/>
      <w:numFmt w:val="bullet"/>
      <w:lvlText w:val=""/>
      <w:lvlJc w:val="left"/>
      <w:pPr>
        <w:tabs>
          <w:tab w:val="left" w:pos="4320"/>
        </w:tabs>
        <w:ind w:left="4320" w:hanging="360"/>
      </w:pPr>
      <w:rPr>
        <w:rFonts w:ascii="Wingdings" w:hAnsi="Wingdings" w:hint="default"/>
        <w:sz w:val="20"/>
      </w:rPr>
    </w:lvl>
    <w:lvl w:ilvl="6" w:tplc="4918A4F8">
      <w:start w:val="1"/>
      <w:numFmt w:val="bullet"/>
      <w:lvlText w:val=""/>
      <w:lvlJc w:val="left"/>
      <w:pPr>
        <w:tabs>
          <w:tab w:val="left" w:pos="5040"/>
        </w:tabs>
        <w:ind w:left="5040" w:hanging="360"/>
      </w:pPr>
      <w:rPr>
        <w:rFonts w:ascii="Wingdings" w:hAnsi="Wingdings" w:hint="default"/>
        <w:sz w:val="20"/>
      </w:rPr>
    </w:lvl>
    <w:lvl w:ilvl="7" w:tplc="26B2C8CE">
      <w:start w:val="1"/>
      <w:numFmt w:val="bullet"/>
      <w:lvlText w:val=""/>
      <w:lvlJc w:val="left"/>
      <w:pPr>
        <w:tabs>
          <w:tab w:val="left" w:pos="5760"/>
        </w:tabs>
        <w:ind w:left="5760" w:hanging="360"/>
      </w:pPr>
      <w:rPr>
        <w:rFonts w:ascii="Wingdings" w:hAnsi="Wingdings" w:hint="default"/>
        <w:sz w:val="20"/>
      </w:rPr>
    </w:lvl>
    <w:lvl w:ilvl="8" w:tplc="38B4A954">
      <w:start w:val="1"/>
      <w:numFmt w:val="bullet"/>
      <w:lvlText w:val=""/>
      <w:lvlJc w:val="left"/>
      <w:pPr>
        <w:tabs>
          <w:tab w:val="left" w:pos="6480"/>
        </w:tabs>
        <w:ind w:left="6480" w:hanging="360"/>
      </w:pPr>
      <w:rPr>
        <w:rFonts w:ascii="Wingdings" w:hAnsi="Wingdings" w:hint="default"/>
        <w:sz w:val="20"/>
      </w:rPr>
    </w:lvl>
  </w:abstractNum>
  <w:abstractNum w:abstractNumId="24" w15:restartNumberingAfterBreak="0">
    <w:nsid w:val="700E0EC7"/>
    <w:multiLevelType w:val="multilevel"/>
    <w:tmpl w:val="2F16E0F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744D78FD"/>
    <w:multiLevelType w:val="hybridMultilevel"/>
    <w:tmpl w:val="B956917A"/>
    <w:lvl w:ilvl="0" w:tplc="59183F42">
      <w:start w:val="1"/>
      <w:numFmt w:val="bullet"/>
      <w:lvlText w:val=""/>
      <w:lvlJc w:val="left"/>
      <w:pPr>
        <w:tabs>
          <w:tab w:val="left" w:pos="720"/>
        </w:tabs>
        <w:ind w:left="720" w:hanging="360"/>
      </w:pPr>
      <w:rPr>
        <w:rFonts w:ascii="Symbol" w:hAnsi="Symbol" w:hint="default"/>
        <w:sz w:val="20"/>
      </w:rPr>
    </w:lvl>
    <w:lvl w:ilvl="1" w:tplc="32EE40B6">
      <w:start w:val="1"/>
      <w:numFmt w:val="bullet"/>
      <w:lvlText w:val="o"/>
      <w:lvlJc w:val="left"/>
      <w:pPr>
        <w:tabs>
          <w:tab w:val="left" w:pos="1440"/>
        </w:tabs>
        <w:ind w:left="1440" w:hanging="360"/>
      </w:pPr>
      <w:rPr>
        <w:rFonts w:ascii="Courier New" w:hAnsi="Courier New" w:hint="default"/>
        <w:sz w:val="20"/>
      </w:rPr>
    </w:lvl>
    <w:lvl w:ilvl="2" w:tplc="F4864C94">
      <w:start w:val="1"/>
      <w:numFmt w:val="bullet"/>
      <w:lvlText w:val=""/>
      <w:lvlJc w:val="left"/>
      <w:pPr>
        <w:tabs>
          <w:tab w:val="left" w:pos="2160"/>
        </w:tabs>
        <w:ind w:left="2160" w:hanging="360"/>
      </w:pPr>
      <w:rPr>
        <w:rFonts w:ascii="Wingdings" w:hAnsi="Wingdings" w:hint="default"/>
        <w:sz w:val="20"/>
      </w:rPr>
    </w:lvl>
    <w:lvl w:ilvl="3" w:tplc="302A2920">
      <w:start w:val="1"/>
      <w:numFmt w:val="bullet"/>
      <w:lvlText w:val=""/>
      <w:lvlJc w:val="left"/>
      <w:pPr>
        <w:tabs>
          <w:tab w:val="left" w:pos="2880"/>
        </w:tabs>
        <w:ind w:left="2880" w:hanging="360"/>
      </w:pPr>
      <w:rPr>
        <w:rFonts w:ascii="Wingdings" w:hAnsi="Wingdings" w:hint="default"/>
        <w:sz w:val="20"/>
      </w:rPr>
    </w:lvl>
    <w:lvl w:ilvl="4" w:tplc="FA4E3676">
      <w:start w:val="1"/>
      <w:numFmt w:val="bullet"/>
      <w:lvlText w:val=""/>
      <w:lvlJc w:val="left"/>
      <w:pPr>
        <w:tabs>
          <w:tab w:val="left" w:pos="3600"/>
        </w:tabs>
        <w:ind w:left="3600" w:hanging="360"/>
      </w:pPr>
      <w:rPr>
        <w:rFonts w:ascii="Wingdings" w:hAnsi="Wingdings" w:hint="default"/>
        <w:sz w:val="20"/>
      </w:rPr>
    </w:lvl>
    <w:lvl w:ilvl="5" w:tplc="DDC4247C">
      <w:start w:val="1"/>
      <w:numFmt w:val="bullet"/>
      <w:lvlText w:val=""/>
      <w:lvlJc w:val="left"/>
      <w:pPr>
        <w:tabs>
          <w:tab w:val="left" w:pos="4320"/>
        </w:tabs>
        <w:ind w:left="4320" w:hanging="360"/>
      </w:pPr>
      <w:rPr>
        <w:rFonts w:ascii="Wingdings" w:hAnsi="Wingdings" w:hint="default"/>
        <w:sz w:val="20"/>
      </w:rPr>
    </w:lvl>
    <w:lvl w:ilvl="6" w:tplc="2D22C3A6">
      <w:start w:val="1"/>
      <w:numFmt w:val="bullet"/>
      <w:lvlText w:val=""/>
      <w:lvlJc w:val="left"/>
      <w:pPr>
        <w:tabs>
          <w:tab w:val="left" w:pos="5040"/>
        </w:tabs>
        <w:ind w:left="5040" w:hanging="360"/>
      </w:pPr>
      <w:rPr>
        <w:rFonts w:ascii="Wingdings" w:hAnsi="Wingdings" w:hint="default"/>
        <w:sz w:val="20"/>
      </w:rPr>
    </w:lvl>
    <w:lvl w:ilvl="7" w:tplc="54746CFE">
      <w:start w:val="1"/>
      <w:numFmt w:val="bullet"/>
      <w:lvlText w:val=""/>
      <w:lvlJc w:val="left"/>
      <w:pPr>
        <w:tabs>
          <w:tab w:val="left" w:pos="5760"/>
        </w:tabs>
        <w:ind w:left="5760" w:hanging="360"/>
      </w:pPr>
      <w:rPr>
        <w:rFonts w:ascii="Wingdings" w:hAnsi="Wingdings" w:hint="default"/>
        <w:sz w:val="20"/>
      </w:rPr>
    </w:lvl>
    <w:lvl w:ilvl="8" w:tplc="C8CCF7B0">
      <w:start w:val="1"/>
      <w:numFmt w:val="bullet"/>
      <w:lvlText w:val=""/>
      <w:lvlJc w:val="left"/>
      <w:pPr>
        <w:tabs>
          <w:tab w:val="left" w:pos="6480"/>
        </w:tabs>
        <w:ind w:left="6480" w:hanging="360"/>
      </w:pPr>
      <w:rPr>
        <w:rFonts w:ascii="Wingdings" w:hAnsi="Wingdings" w:hint="default"/>
        <w:sz w:val="20"/>
      </w:rPr>
    </w:lvl>
  </w:abstractNum>
  <w:abstractNum w:abstractNumId="26" w15:restartNumberingAfterBreak="0">
    <w:nsid w:val="74F773BE"/>
    <w:multiLevelType w:val="hybridMultilevel"/>
    <w:tmpl w:val="23BC2E50"/>
    <w:lvl w:ilvl="0" w:tplc="2ADC8E5C">
      <w:start w:val="1"/>
      <w:numFmt w:val="bullet"/>
      <w:lvlText w:val="•"/>
      <w:lvlJc w:val="left"/>
      <w:pPr>
        <w:tabs>
          <w:tab w:val="left" w:pos="720"/>
        </w:tabs>
        <w:ind w:left="720" w:hanging="360"/>
      </w:pPr>
      <w:rPr>
        <w:rFonts w:ascii="Arial" w:hAnsi="Arial" w:hint="default"/>
      </w:rPr>
    </w:lvl>
    <w:lvl w:ilvl="1" w:tplc="01C089D2">
      <w:start w:val="1"/>
      <w:numFmt w:val="bullet"/>
      <w:lvlText w:val="•"/>
      <w:lvlJc w:val="left"/>
      <w:pPr>
        <w:tabs>
          <w:tab w:val="left" w:pos="1440"/>
        </w:tabs>
        <w:ind w:left="1440" w:hanging="360"/>
      </w:pPr>
      <w:rPr>
        <w:rFonts w:ascii="Arial" w:hAnsi="Arial" w:hint="default"/>
      </w:rPr>
    </w:lvl>
    <w:lvl w:ilvl="2" w:tplc="E08E6D06">
      <w:start w:val="1"/>
      <w:numFmt w:val="bullet"/>
      <w:lvlText w:val="•"/>
      <w:lvlJc w:val="left"/>
      <w:pPr>
        <w:tabs>
          <w:tab w:val="left" w:pos="2160"/>
        </w:tabs>
        <w:ind w:left="2160" w:hanging="360"/>
      </w:pPr>
      <w:rPr>
        <w:rFonts w:ascii="Arial" w:hAnsi="Arial" w:hint="default"/>
      </w:rPr>
    </w:lvl>
    <w:lvl w:ilvl="3" w:tplc="00204BFE">
      <w:start w:val="1"/>
      <w:numFmt w:val="bullet"/>
      <w:lvlText w:val="•"/>
      <w:lvlJc w:val="left"/>
      <w:pPr>
        <w:tabs>
          <w:tab w:val="left" w:pos="2880"/>
        </w:tabs>
        <w:ind w:left="2880" w:hanging="360"/>
      </w:pPr>
      <w:rPr>
        <w:rFonts w:ascii="Arial" w:hAnsi="Arial" w:hint="default"/>
      </w:rPr>
    </w:lvl>
    <w:lvl w:ilvl="4" w:tplc="CAF49128">
      <w:start w:val="1"/>
      <w:numFmt w:val="bullet"/>
      <w:lvlText w:val="•"/>
      <w:lvlJc w:val="left"/>
      <w:pPr>
        <w:tabs>
          <w:tab w:val="left" w:pos="3600"/>
        </w:tabs>
        <w:ind w:left="3600" w:hanging="360"/>
      </w:pPr>
      <w:rPr>
        <w:rFonts w:ascii="Arial" w:hAnsi="Arial" w:hint="default"/>
      </w:rPr>
    </w:lvl>
    <w:lvl w:ilvl="5" w:tplc="496C352E">
      <w:start w:val="1"/>
      <w:numFmt w:val="bullet"/>
      <w:lvlText w:val="•"/>
      <w:lvlJc w:val="left"/>
      <w:pPr>
        <w:tabs>
          <w:tab w:val="left" w:pos="4320"/>
        </w:tabs>
        <w:ind w:left="4320" w:hanging="360"/>
      </w:pPr>
      <w:rPr>
        <w:rFonts w:ascii="Arial" w:hAnsi="Arial" w:hint="default"/>
      </w:rPr>
    </w:lvl>
    <w:lvl w:ilvl="6" w:tplc="9B96740C">
      <w:start w:val="1"/>
      <w:numFmt w:val="bullet"/>
      <w:lvlText w:val="•"/>
      <w:lvlJc w:val="left"/>
      <w:pPr>
        <w:tabs>
          <w:tab w:val="left" w:pos="5040"/>
        </w:tabs>
        <w:ind w:left="5040" w:hanging="360"/>
      </w:pPr>
      <w:rPr>
        <w:rFonts w:ascii="Arial" w:hAnsi="Arial" w:hint="default"/>
      </w:rPr>
    </w:lvl>
    <w:lvl w:ilvl="7" w:tplc="820208F2">
      <w:start w:val="1"/>
      <w:numFmt w:val="bullet"/>
      <w:lvlText w:val="•"/>
      <w:lvlJc w:val="left"/>
      <w:pPr>
        <w:tabs>
          <w:tab w:val="left" w:pos="5760"/>
        </w:tabs>
        <w:ind w:left="5760" w:hanging="360"/>
      </w:pPr>
      <w:rPr>
        <w:rFonts w:ascii="Arial" w:hAnsi="Arial" w:hint="default"/>
      </w:rPr>
    </w:lvl>
    <w:lvl w:ilvl="8" w:tplc="A9EC6BBE">
      <w:start w:val="1"/>
      <w:numFmt w:val="bullet"/>
      <w:lvlText w:val="•"/>
      <w:lvlJc w:val="left"/>
      <w:pPr>
        <w:tabs>
          <w:tab w:val="left" w:pos="6480"/>
        </w:tabs>
        <w:ind w:left="6480" w:hanging="360"/>
      </w:pPr>
      <w:rPr>
        <w:rFonts w:ascii="Arial" w:hAnsi="Arial" w:hint="default"/>
      </w:rPr>
    </w:lvl>
  </w:abstractNum>
  <w:abstractNum w:abstractNumId="27" w15:restartNumberingAfterBreak="0">
    <w:nsid w:val="7AE8720B"/>
    <w:multiLevelType w:val="hybridMultilevel"/>
    <w:tmpl w:val="D5664C64"/>
    <w:lvl w:ilvl="0" w:tplc="21A4DDD4">
      <w:start w:val="1"/>
      <w:numFmt w:val="bullet"/>
      <w:lvlText w:val="-"/>
      <w:lvlJc w:val="left"/>
      <w:pPr>
        <w:ind w:left="720" w:hanging="360"/>
      </w:pPr>
      <w:rPr>
        <w:rFonts w:ascii="Times New Roman" w:eastAsia="MS Mincho" w:hAnsi="Times New Roman" w:cs="Times New Roman" w:hint="default"/>
      </w:rPr>
    </w:lvl>
    <w:lvl w:ilvl="1" w:tplc="C200F5AC">
      <w:start w:val="1"/>
      <w:numFmt w:val="bullet"/>
      <w:lvlText w:val="o"/>
      <w:lvlJc w:val="left"/>
      <w:pPr>
        <w:ind w:left="1440" w:hanging="360"/>
      </w:pPr>
      <w:rPr>
        <w:rFonts w:ascii="Courier New" w:hAnsi="Courier New" w:cs="Courier New" w:hint="default"/>
      </w:rPr>
    </w:lvl>
    <w:lvl w:ilvl="2" w:tplc="4740E290">
      <w:start w:val="1"/>
      <w:numFmt w:val="bullet"/>
      <w:lvlText w:val=""/>
      <w:lvlJc w:val="left"/>
      <w:pPr>
        <w:ind w:left="2160" w:hanging="360"/>
      </w:pPr>
      <w:rPr>
        <w:rFonts w:ascii="Wingdings" w:hAnsi="Wingdings" w:hint="default"/>
      </w:rPr>
    </w:lvl>
    <w:lvl w:ilvl="3" w:tplc="3D4ACCFA">
      <w:start w:val="1"/>
      <w:numFmt w:val="bullet"/>
      <w:lvlText w:val=""/>
      <w:lvlJc w:val="left"/>
      <w:pPr>
        <w:ind w:left="2880" w:hanging="360"/>
      </w:pPr>
      <w:rPr>
        <w:rFonts w:ascii="Symbol" w:hAnsi="Symbol" w:hint="default"/>
      </w:rPr>
    </w:lvl>
    <w:lvl w:ilvl="4" w:tplc="1DF0C8E4">
      <w:start w:val="1"/>
      <w:numFmt w:val="bullet"/>
      <w:lvlText w:val="o"/>
      <w:lvlJc w:val="left"/>
      <w:pPr>
        <w:ind w:left="3600" w:hanging="360"/>
      </w:pPr>
      <w:rPr>
        <w:rFonts w:ascii="Courier New" w:hAnsi="Courier New" w:cs="Courier New" w:hint="default"/>
      </w:rPr>
    </w:lvl>
    <w:lvl w:ilvl="5" w:tplc="5896CD1C">
      <w:start w:val="1"/>
      <w:numFmt w:val="bullet"/>
      <w:lvlText w:val=""/>
      <w:lvlJc w:val="left"/>
      <w:pPr>
        <w:ind w:left="4320" w:hanging="360"/>
      </w:pPr>
      <w:rPr>
        <w:rFonts w:ascii="Wingdings" w:hAnsi="Wingdings" w:hint="default"/>
      </w:rPr>
    </w:lvl>
    <w:lvl w:ilvl="6" w:tplc="4E103428">
      <w:start w:val="1"/>
      <w:numFmt w:val="bullet"/>
      <w:lvlText w:val=""/>
      <w:lvlJc w:val="left"/>
      <w:pPr>
        <w:ind w:left="5040" w:hanging="360"/>
      </w:pPr>
      <w:rPr>
        <w:rFonts w:ascii="Symbol" w:hAnsi="Symbol" w:hint="default"/>
      </w:rPr>
    </w:lvl>
    <w:lvl w:ilvl="7" w:tplc="2CCE1FE2">
      <w:start w:val="1"/>
      <w:numFmt w:val="bullet"/>
      <w:lvlText w:val="o"/>
      <w:lvlJc w:val="left"/>
      <w:pPr>
        <w:ind w:left="5760" w:hanging="360"/>
      </w:pPr>
      <w:rPr>
        <w:rFonts w:ascii="Courier New" w:hAnsi="Courier New" w:cs="Courier New" w:hint="default"/>
      </w:rPr>
    </w:lvl>
    <w:lvl w:ilvl="8" w:tplc="614E747C">
      <w:start w:val="1"/>
      <w:numFmt w:val="bullet"/>
      <w:lvlText w:val=""/>
      <w:lvlJc w:val="left"/>
      <w:pPr>
        <w:ind w:left="6480" w:hanging="360"/>
      </w:pPr>
      <w:rPr>
        <w:rFonts w:ascii="Wingdings" w:hAnsi="Wingdings" w:hint="default"/>
      </w:rPr>
    </w:lvl>
  </w:abstractNum>
  <w:abstractNum w:abstractNumId="28" w15:restartNumberingAfterBreak="0">
    <w:nsid w:val="7D2A0C8B"/>
    <w:multiLevelType w:val="hybridMultilevel"/>
    <w:tmpl w:val="B13249FE"/>
    <w:lvl w:ilvl="0" w:tplc="25A0D468">
      <w:start w:val="1"/>
      <w:numFmt w:val="bullet"/>
      <w:lvlText w:val=""/>
      <w:lvlJc w:val="left"/>
      <w:pPr>
        <w:ind w:left="720" w:hanging="360"/>
      </w:pPr>
      <w:rPr>
        <w:rFonts w:ascii="Symbol" w:hAnsi="Symbol" w:hint="default"/>
      </w:rPr>
    </w:lvl>
    <w:lvl w:ilvl="1" w:tplc="30D2497E">
      <w:start w:val="1"/>
      <w:numFmt w:val="bullet"/>
      <w:lvlText w:val="o"/>
      <w:lvlJc w:val="left"/>
      <w:pPr>
        <w:ind w:left="1440" w:hanging="360"/>
      </w:pPr>
      <w:rPr>
        <w:rFonts w:ascii="Courier New" w:hAnsi="Courier New" w:cs="Courier New" w:hint="default"/>
      </w:rPr>
    </w:lvl>
    <w:lvl w:ilvl="2" w:tplc="D5E652D8">
      <w:start w:val="1"/>
      <w:numFmt w:val="bullet"/>
      <w:lvlText w:val=""/>
      <w:lvlJc w:val="left"/>
      <w:pPr>
        <w:ind w:left="2160" w:hanging="360"/>
      </w:pPr>
      <w:rPr>
        <w:rFonts w:ascii="Wingdings" w:hAnsi="Wingdings" w:hint="default"/>
      </w:rPr>
    </w:lvl>
    <w:lvl w:ilvl="3" w:tplc="AE487FB6">
      <w:start w:val="1"/>
      <w:numFmt w:val="bullet"/>
      <w:lvlText w:val=""/>
      <w:lvlJc w:val="left"/>
      <w:pPr>
        <w:ind w:left="2880" w:hanging="360"/>
      </w:pPr>
      <w:rPr>
        <w:rFonts w:ascii="Symbol" w:hAnsi="Symbol" w:hint="default"/>
      </w:rPr>
    </w:lvl>
    <w:lvl w:ilvl="4" w:tplc="091A9DC2">
      <w:start w:val="1"/>
      <w:numFmt w:val="bullet"/>
      <w:lvlText w:val="o"/>
      <w:lvlJc w:val="left"/>
      <w:pPr>
        <w:ind w:left="3600" w:hanging="360"/>
      </w:pPr>
      <w:rPr>
        <w:rFonts w:ascii="Courier New" w:hAnsi="Courier New" w:cs="Courier New" w:hint="default"/>
      </w:rPr>
    </w:lvl>
    <w:lvl w:ilvl="5" w:tplc="B6F0ADD0">
      <w:start w:val="1"/>
      <w:numFmt w:val="bullet"/>
      <w:lvlText w:val=""/>
      <w:lvlJc w:val="left"/>
      <w:pPr>
        <w:ind w:left="4320" w:hanging="360"/>
      </w:pPr>
      <w:rPr>
        <w:rFonts w:ascii="Wingdings" w:hAnsi="Wingdings" w:hint="default"/>
      </w:rPr>
    </w:lvl>
    <w:lvl w:ilvl="6" w:tplc="B41E7742">
      <w:start w:val="1"/>
      <w:numFmt w:val="bullet"/>
      <w:lvlText w:val=""/>
      <w:lvlJc w:val="left"/>
      <w:pPr>
        <w:ind w:left="5040" w:hanging="360"/>
      </w:pPr>
      <w:rPr>
        <w:rFonts w:ascii="Symbol" w:hAnsi="Symbol" w:hint="default"/>
      </w:rPr>
    </w:lvl>
    <w:lvl w:ilvl="7" w:tplc="AEC66B62">
      <w:start w:val="1"/>
      <w:numFmt w:val="bullet"/>
      <w:lvlText w:val="o"/>
      <w:lvlJc w:val="left"/>
      <w:pPr>
        <w:ind w:left="5760" w:hanging="360"/>
      </w:pPr>
      <w:rPr>
        <w:rFonts w:ascii="Courier New" w:hAnsi="Courier New" w:cs="Courier New" w:hint="default"/>
      </w:rPr>
    </w:lvl>
    <w:lvl w:ilvl="8" w:tplc="2B282358">
      <w:start w:val="1"/>
      <w:numFmt w:val="bullet"/>
      <w:lvlText w:val=""/>
      <w:lvlJc w:val="left"/>
      <w:pPr>
        <w:ind w:left="6480" w:hanging="360"/>
      </w:pPr>
      <w:rPr>
        <w:rFonts w:ascii="Wingdings" w:hAnsi="Wingdings" w:hint="default"/>
      </w:rPr>
    </w:lvl>
  </w:abstractNum>
  <w:num w:numId="1" w16cid:durableId="962419247">
    <w:abstractNumId w:val="2"/>
  </w:num>
  <w:num w:numId="2" w16cid:durableId="831723547">
    <w:abstractNumId w:val="1"/>
  </w:num>
  <w:num w:numId="3" w16cid:durableId="808476040">
    <w:abstractNumId w:val="22"/>
  </w:num>
  <w:num w:numId="4" w16cid:durableId="825122121">
    <w:abstractNumId w:val="12"/>
  </w:num>
  <w:num w:numId="5" w16cid:durableId="1225876028">
    <w:abstractNumId w:val="27"/>
  </w:num>
  <w:num w:numId="6" w16cid:durableId="1445152923">
    <w:abstractNumId w:val="3"/>
  </w:num>
  <w:num w:numId="7" w16cid:durableId="1657105773">
    <w:abstractNumId w:val="11"/>
  </w:num>
  <w:num w:numId="8" w16cid:durableId="1371766103">
    <w:abstractNumId w:val="28"/>
  </w:num>
  <w:num w:numId="9" w16cid:durableId="1967462720">
    <w:abstractNumId w:val="26"/>
  </w:num>
  <w:num w:numId="10" w16cid:durableId="1546988708">
    <w:abstractNumId w:val="16"/>
  </w:num>
  <w:num w:numId="11" w16cid:durableId="262960481">
    <w:abstractNumId w:val="7"/>
  </w:num>
  <w:num w:numId="12" w16cid:durableId="313729209">
    <w:abstractNumId w:val="17"/>
  </w:num>
  <w:num w:numId="13" w16cid:durableId="681974548">
    <w:abstractNumId w:val="5"/>
  </w:num>
  <w:num w:numId="14" w16cid:durableId="237133564">
    <w:abstractNumId w:val="4"/>
  </w:num>
  <w:num w:numId="15" w16cid:durableId="1192761322">
    <w:abstractNumId w:val="18"/>
  </w:num>
  <w:num w:numId="16" w16cid:durableId="495583484">
    <w:abstractNumId w:val="0"/>
  </w:num>
  <w:num w:numId="17" w16cid:durableId="1715739495">
    <w:abstractNumId w:val="25"/>
  </w:num>
  <w:num w:numId="18" w16cid:durableId="999695571">
    <w:abstractNumId w:val="6"/>
  </w:num>
  <w:num w:numId="19" w16cid:durableId="143008258">
    <w:abstractNumId w:val="21"/>
  </w:num>
  <w:num w:numId="20" w16cid:durableId="1307664625">
    <w:abstractNumId w:val="8"/>
  </w:num>
  <w:num w:numId="21" w16cid:durableId="1379621800">
    <w:abstractNumId w:val="23"/>
  </w:num>
  <w:num w:numId="22" w16cid:durableId="390735867">
    <w:abstractNumId w:val="13"/>
  </w:num>
  <w:num w:numId="23" w16cid:durableId="1338462341">
    <w:abstractNumId w:val="9"/>
  </w:num>
  <w:num w:numId="24" w16cid:durableId="1236352207">
    <w:abstractNumId w:val="24"/>
  </w:num>
  <w:num w:numId="25" w16cid:durableId="2068989836">
    <w:abstractNumId w:val="19"/>
  </w:num>
  <w:num w:numId="26" w16cid:durableId="2009794468">
    <w:abstractNumId w:val="15"/>
  </w:num>
  <w:num w:numId="27" w16cid:durableId="239603790">
    <w:abstractNumId w:val="14"/>
  </w:num>
  <w:num w:numId="28" w16cid:durableId="788476837">
    <w:abstractNumId w:val="20"/>
  </w:num>
  <w:num w:numId="29" w16cid:durableId="1663697432">
    <w:abstractNumId w:val="2"/>
  </w:num>
  <w:num w:numId="30" w16cid:durableId="829444219">
    <w:abstractNumId w:val="2"/>
  </w:num>
  <w:num w:numId="31" w16cid:durableId="432701017">
    <w:abstractNumId w:val="2"/>
  </w:num>
  <w:num w:numId="32" w16cid:durableId="2119056277">
    <w:abstractNumId w:val="2"/>
  </w:num>
  <w:num w:numId="33" w16cid:durableId="1679431256">
    <w:abstractNumId w:val="2"/>
  </w:num>
  <w:num w:numId="34" w16cid:durableId="1866819437">
    <w:abstractNumId w:val="2"/>
  </w:num>
  <w:num w:numId="35" w16cid:durableId="177296730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57BB"/>
    <w:rsid w:val="00010898"/>
    <w:rsid w:val="00026B77"/>
    <w:rsid w:val="0004519A"/>
    <w:rsid w:val="0009516D"/>
    <w:rsid w:val="000D5301"/>
    <w:rsid w:val="000E7DFD"/>
    <w:rsid w:val="000F2151"/>
    <w:rsid w:val="000F7099"/>
    <w:rsid w:val="00111B0B"/>
    <w:rsid w:val="001218B8"/>
    <w:rsid w:val="001D4CC2"/>
    <w:rsid w:val="0020690D"/>
    <w:rsid w:val="002415A3"/>
    <w:rsid w:val="00245FA4"/>
    <w:rsid w:val="00247599"/>
    <w:rsid w:val="00270C05"/>
    <w:rsid w:val="002A22EE"/>
    <w:rsid w:val="002E6509"/>
    <w:rsid w:val="002F0D89"/>
    <w:rsid w:val="002F10D5"/>
    <w:rsid w:val="002F4ED9"/>
    <w:rsid w:val="002F7250"/>
    <w:rsid w:val="003037F9"/>
    <w:rsid w:val="003121DC"/>
    <w:rsid w:val="00354B4C"/>
    <w:rsid w:val="00394527"/>
    <w:rsid w:val="003B5775"/>
    <w:rsid w:val="004039ED"/>
    <w:rsid w:val="004243A1"/>
    <w:rsid w:val="00442827"/>
    <w:rsid w:val="00467C32"/>
    <w:rsid w:val="00470B1D"/>
    <w:rsid w:val="00473D09"/>
    <w:rsid w:val="004B3B07"/>
    <w:rsid w:val="004D3208"/>
    <w:rsid w:val="00500DB7"/>
    <w:rsid w:val="0053675C"/>
    <w:rsid w:val="0054097C"/>
    <w:rsid w:val="005D2995"/>
    <w:rsid w:val="005D60C6"/>
    <w:rsid w:val="005F1657"/>
    <w:rsid w:val="005F2F0A"/>
    <w:rsid w:val="005F554F"/>
    <w:rsid w:val="005F6828"/>
    <w:rsid w:val="006204C4"/>
    <w:rsid w:val="006A6AA3"/>
    <w:rsid w:val="006B1BB3"/>
    <w:rsid w:val="006B667A"/>
    <w:rsid w:val="006F15CE"/>
    <w:rsid w:val="00702313"/>
    <w:rsid w:val="00702566"/>
    <w:rsid w:val="00713A78"/>
    <w:rsid w:val="007525E0"/>
    <w:rsid w:val="00770769"/>
    <w:rsid w:val="007957BB"/>
    <w:rsid w:val="007A193B"/>
    <w:rsid w:val="008205A2"/>
    <w:rsid w:val="0085431C"/>
    <w:rsid w:val="00887CE2"/>
    <w:rsid w:val="00890141"/>
    <w:rsid w:val="008C52E1"/>
    <w:rsid w:val="008D3AF4"/>
    <w:rsid w:val="0090391B"/>
    <w:rsid w:val="00930D08"/>
    <w:rsid w:val="00936BB9"/>
    <w:rsid w:val="0099183B"/>
    <w:rsid w:val="00995DA5"/>
    <w:rsid w:val="009B0EB9"/>
    <w:rsid w:val="00A245FE"/>
    <w:rsid w:val="00A740AF"/>
    <w:rsid w:val="00A83DEE"/>
    <w:rsid w:val="00AD5172"/>
    <w:rsid w:val="00AD733E"/>
    <w:rsid w:val="00B571D3"/>
    <w:rsid w:val="00B717CB"/>
    <w:rsid w:val="00BD5719"/>
    <w:rsid w:val="00BE18A6"/>
    <w:rsid w:val="00BE74E6"/>
    <w:rsid w:val="00BF7FFB"/>
    <w:rsid w:val="00C258BC"/>
    <w:rsid w:val="00C332A4"/>
    <w:rsid w:val="00C57FD8"/>
    <w:rsid w:val="00C70BC9"/>
    <w:rsid w:val="00CC3EE5"/>
    <w:rsid w:val="00CF1F9B"/>
    <w:rsid w:val="00D5041B"/>
    <w:rsid w:val="00D56CA0"/>
    <w:rsid w:val="00D60B08"/>
    <w:rsid w:val="00DA4F1F"/>
    <w:rsid w:val="00DC7765"/>
    <w:rsid w:val="00DD7871"/>
    <w:rsid w:val="00E01F56"/>
    <w:rsid w:val="00E3322F"/>
    <w:rsid w:val="00E4690C"/>
    <w:rsid w:val="00E7508A"/>
    <w:rsid w:val="00E80AD1"/>
    <w:rsid w:val="00E91E5A"/>
    <w:rsid w:val="00E93B90"/>
    <w:rsid w:val="00EB06BD"/>
    <w:rsid w:val="00EB5830"/>
    <w:rsid w:val="00EC2016"/>
    <w:rsid w:val="00ED7BFC"/>
    <w:rsid w:val="00EF56FB"/>
    <w:rsid w:val="00F10435"/>
    <w:rsid w:val="00F10B1C"/>
    <w:rsid w:val="00F23213"/>
    <w:rsid w:val="00F2458B"/>
    <w:rsid w:val="00F30815"/>
    <w:rsid w:val="00F57674"/>
    <w:rsid w:val="00F60983"/>
    <w:rsid w:val="00F62329"/>
    <w:rsid w:val="00F75535"/>
    <w:rsid w:val="00F77DB1"/>
    <w:rsid w:val="00F97B47"/>
    <w:rsid w:val="00FA6A0A"/>
    <w:rsid w:val="00FB62B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5527E6"/>
  <w15:docId w15:val="{6C31F0B4-D7C3-4E4D-BDE6-B4BFF4A7D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widowControl w:val="0"/>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link w:val="Heading1Char"/>
    <w:uiPriority w:val="9"/>
    <w:qFormat/>
    <w:pPr>
      <w:numPr>
        <w:numId w:val="1"/>
      </w:numPr>
      <w:spacing w:before="240" w:after="240"/>
      <w:outlineLvl w:val="0"/>
    </w:pPr>
    <w:rPr>
      <w:b/>
      <w:bCs/>
      <w:sz w:val="24"/>
      <w:szCs w:val="24"/>
    </w:rPr>
  </w:style>
  <w:style w:type="paragraph" w:styleId="Heading2">
    <w:name w:val="heading 2"/>
    <w:basedOn w:val="Normal"/>
    <w:next w:val="Normal"/>
    <w:link w:val="Heading2Char"/>
    <w:uiPriority w:val="9"/>
    <w:unhideWhenUsed/>
    <w:qFormat/>
    <w:pPr>
      <w:keepNext/>
      <w:keepLines/>
      <w:numPr>
        <w:ilvl w:val="1"/>
        <w:numId w:val="1"/>
      </w:numPr>
      <w:spacing w:before="240"/>
      <w:ind w:left="7807" w:hanging="578"/>
      <w:outlineLvl w:val="1"/>
    </w:pPr>
    <w:rPr>
      <w:rFonts w:ascii="Cambria" w:eastAsia="Cambria" w:hAnsi="Cambria" w:cs="Cambria"/>
      <w:color w:val="365F91" w:themeColor="accent1" w:themeShade="BF"/>
      <w:sz w:val="26"/>
      <w:szCs w:val="26"/>
    </w:rPr>
  </w:style>
  <w:style w:type="paragraph" w:styleId="Heading3">
    <w:name w:val="heading 3"/>
    <w:basedOn w:val="Normal"/>
    <w:next w:val="Normal"/>
    <w:link w:val="Heading3Char"/>
    <w:uiPriority w:val="9"/>
    <w:unhideWhenUsed/>
    <w:qFormat/>
    <w:pPr>
      <w:keepNext/>
      <w:keepLines/>
      <w:numPr>
        <w:ilvl w:val="2"/>
        <w:numId w:val="1"/>
      </w:numPr>
      <w:spacing w:before="120"/>
      <w:outlineLvl w:val="2"/>
    </w:pPr>
    <w:rPr>
      <w:rFonts w:ascii="Cambria" w:eastAsia="Cambria" w:hAnsi="Cambria" w:cs="Cambria"/>
      <w:color w:val="243F60" w:themeColor="accent1" w:themeShade="7F"/>
      <w:sz w:val="24"/>
      <w:szCs w:val="24"/>
    </w:rPr>
  </w:style>
  <w:style w:type="paragraph" w:styleId="Heading4">
    <w:name w:val="heading 4"/>
    <w:basedOn w:val="Normal"/>
    <w:next w:val="Normal"/>
    <w:link w:val="Heading4Char"/>
    <w:uiPriority w:val="9"/>
    <w:unhideWhenUsed/>
    <w:qFormat/>
    <w:pPr>
      <w:keepNext/>
      <w:keepLines/>
      <w:numPr>
        <w:ilvl w:val="3"/>
        <w:numId w:val="1"/>
      </w:numPr>
      <w:spacing w:before="40"/>
      <w:outlineLvl w:val="3"/>
    </w:pPr>
    <w:rPr>
      <w:rFonts w:ascii="Cambria" w:eastAsia="Cambria" w:hAnsi="Cambria" w:cs="Cambria"/>
      <w:i/>
      <w:iCs/>
      <w:color w:val="365F91" w:themeColor="accent1" w:themeShade="BF"/>
    </w:rPr>
  </w:style>
  <w:style w:type="paragraph" w:styleId="Heading5">
    <w:name w:val="heading 5"/>
    <w:basedOn w:val="Normal"/>
    <w:next w:val="Normal"/>
    <w:link w:val="Heading5Char"/>
    <w:uiPriority w:val="9"/>
    <w:semiHidden/>
    <w:unhideWhenUsed/>
    <w:qFormat/>
    <w:pPr>
      <w:keepNext/>
      <w:keepLines/>
      <w:numPr>
        <w:ilvl w:val="4"/>
        <w:numId w:val="1"/>
      </w:numPr>
      <w:spacing w:before="40"/>
      <w:outlineLvl w:val="4"/>
    </w:pPr>
    <w:rPr>
      <w:rFonts w:ascii="Cambria" w:eastAsia="Cambria" w:hAnsi="Cambria" w:cs="Cambria"/>
      <w:color w:val="365F91" w:themeColor="accent1" w:themeShade="BF"/>
    </w:rPr>
  </w:style>
  <w:style w:type="paragraph" w:styleId="Heading6">
    <w:name w:val="heading 6"/>
    <w:basedOn w:val="Normal"/>
    <w:next w:val="Normal"/>
    <w:link w:val="Heading6Char"/>
    <w:uiPriority w:val="9"/>
    <w:semiHidden/>
    <w:unhideWhenUsed/>
    <w:qFormat/>
    <w:pPr>
      <w:keepNext/>
      <w:keepLines/>
      <w:numPr>
        <w:ilvl w:val="5"/>
        <w:numId w:val="1"/>
      </w:numPr>
      <w:spacing w:before="40"/>
      <w:outlineLvl w:val="5"/>
    </w:pPr>
    <w:rPr>
      <w:rFonts w:ascii="Cambria" w:eastAsia="Cambria" w:hAnsi="Cambria" w:cs="Cambria"/>
      <w:color w:val="243F60" w:themeColor="accent1" w:themeShade="7F"/>
    </w:rPr>
  </w:style>
  <w:style w:type="paragraph" w:styleId="Heading7">
    <w:name w:val="heading 7"/>
    <w:basedOn w:val="Normal"/>
    <w:next w:val="Normal"/>
    <w:link w:val="Heading7Char"/>
    <w:uiPriority w:val="9"/>
    <w:semiHidden/>
    <w:unhideWhenUsed/>
    <w:qFormat/>
    <w:pPr>
      <w:keepNext/>
      <w:keepLines/>
      <w:numPr>
        <w:ilvl w:val="6"/>
        <w:numId w:val="1"/>
      </w:numPr>
      <w:spacing w:before="40"/>
      <w:outlineLvl w:val="6"/>
    </w:pPr>
    <w:rPr>
      <w:rFonts w:ascii="Cambria" w:eastAsia="Cambria" w:hAnsi="Cambria" w:cs="Cambria"/>
      <w:i/>
      <w:iCs/>
      <w:color w:val="243F60" w:themeColor="accent1" w:themeShade="7F"/>
    </w:rPr>
  </w:style>
  <w:style w:type="paragraph" w:styleId="Heading8">
    <w:name w:val="heading 8"/>
    <w:basedOn w:val="Normal"/>
    <w:next w:val="Normal"/>
    <w:link w:val="Heading8Char"/>
    <w:uiPriority w:val="9"/>
    <w:semiHidden/>
    <w:unhideWhenUsed/>
    <w:qFormat/>
    <w:pPr>
      <w:keepNext/>
      <w:keepLines/>
      <w:numPr>
        <w:ilvl w:val="7"/>
        <w:numId w:val="1"/>
      </w:numPr>
      <w:spacing w:before="40"/>
      <w:outlineLvl w:val="7"/>
    </w:pPr>
    <w:rPr>
      <w:rFonts w:ascii="Cambria" w:eastAsia="Cambria" w:hAnsi="Cambria" w:cs="Cambria"/>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numPr>
        <w:ilvl w:val="8"/>
        <w:numId w:val="1"/>
      </w:numPr>
      <w:spacing w:before="40"/>
      <w:outlineLvl w:val="8"/>
    </w:pPr>
    <w:rPr>
      <w:rFonts w:ascii="Cambria" w:eastAsia="Cambria" w:hAnsi="Cambria" w:cs="Cambria"/>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GridTable1Light-Accent1">
    <w:name w:val="Grid Table 1 Light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Accent1">
    <w:name w:val="Grid Table 2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3-Accent1">
    <w:name w:val="Grid Table 3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4-Accent1">
    <w:name w:val="Grid Table 4 Accent 1"/>
    <w:basedOn w:val="Table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styleId="ListTable2-Accent1">
    <w:name w:val="List Table 2 Accent 1"/>
    <w:basedOn w:val="Table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3-Accent1">
    <w:name w:val="List Table 3 Accent 1"/>
    <w:basedOn w:val="Table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Accent1">
    <w:name w:val="List Table 4 Accent 1"/>
    <w:basedOn w:val="Table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5Dark-Accent1">
    <w:name w:val="List Table 5 Dark Accent 1"/>
    <w:basedOn w:val="Table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paragraph" w:styleId="NoSpacing">
    <w:name w:val="No Spacing"/>
    <w:uiPriority w:val="1"/>
    <w:qFormat/>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21">
    <w:name w:val="Grid Table 1 Light - Accent 21"/>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Table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Table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Table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Table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Table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Table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Table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Table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Table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Table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Table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Table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Table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Table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Table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Table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Table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Table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Table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Table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Table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Table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TableNormal"/>
    <w:uiPriority w:val="99"/>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TableNormal"/>
    <w:uiPriority w:val="99"/>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TableNormal"/>
    <w:uiPriority w:val="99"/>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TableNormal"/>
    <w:uiPriority w:val="99"/>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TableNormal"/>
    <w:uiPriority w:val="99"/>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TableNormal"/>
    <w:uiPriority w:val="99"/>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ootnoteText">
    <w:name w:val="footnote text"/>
    <w:basedOn w:val="Normal"/>
    <w:link w:val="FootnoteTextChar"/>
    <w:uiPriority w:val="99"/>
    <w:semiHidden/>
    <w:unhideWhenUsed/>
    <w:pPr>
      <w:spacing w:after="40"/>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Pr>
      <w:color w:val="0000FF"/>
      <w:u w:val="single"/>
    </w:rPr>
  </w:style>
  <w:style w:type="paragraph" w:styleId="NormalWeb">
    <w:name w:val="Normal (Web)"/>
    <w:basedOn w:val="Normal"/>
    <w:uiPriority w:val="99"/>
    <w:unhideWhenUsed/>
    <w:pPr>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Pr>
      <w:rFonts w:ascii="Arial" w:eastAsia="Arial" w:hAnsi="Arial" w:cs="Arial"/>
      <w:sz w:val="24"/>
      <w:szCs w:val="24"/>
    </w:rPr>
  </w:style>
  <w:style w:type="character" w:styleId="Strong">
    <w:name w:val="Strong"/>
    <w:basedOn w:val="DefaultParagraphFont"/>
    <w:uiPriority w:val="22"/>
    <w:qFormat/>
    <w:rPr>
      <w:b/>
      <w:bCs/>
    </w:rPr>
  </w:style>
  <w:style w:type="character" w:styleId="UnresolvedMention">
    <w:name w:val="Unresolved Mention"/>
    <w:basedOn w:val="DefaultParagraphFont"/>
    <w:uiPriority w:val="99"/>
    <w:semiHidden/>
    <w:unhideWhenUsed/>
    <w:rPr>
      <w:color w:val="605E5C"/>
      <w:shd w:val="clear" w:color="auto" w:fill="E1DFDD"/>
    </w:rPr>
  </w:style>
  <w:style w:type="paragraph" w:styleId="Header">
    <w:name w:val="header"/>
    <w:basedOn w:val="Normal"/>
    <w:link w:val="HeaderChar"/>
    <w:uiPriority w:val="99"/>
    <w:unhideWhenUsed/>
    <w:pPr>
      <w:tabs>
        <w:tab w:val="center" w:pos="4680"/>
        <w:tab w:val="right" w:pos="9360"/>
      </w:tabs>
    </w:pPr>
  </w:style>
  <w:style w:type="character" w:customStyle="1" w:styleId="HeaderChar">
    <w:name w:val="Header Char"/>
    <w:basedOn w:val="DefaultParagraphFont"/>
    <w:link w:val="Header"/>
    <w:uiPriority w:val="99"/>
    <w:rPr>
      <w:rFonts w:ascii="Arial" w:eastAsia="Arial" w:hAnsi="Arial" w:cs="Arial"/>
    </w:rPr>
  </w:style>
  <w:style w:type="paragraph" w:styleId="Footer">
    <w:name w:val="footer"/>
    <w:basedOn w:val="Normal"/>
    <w:link w:val="FooterChar"/>
    <w:uiPriority w:val="99"/>
    <w:unhideWhenUsed/>
    <w:pPr>
      <w:tabs>
        <w:tab w:val="center" w:pos="4680"/>
        <w:tab w:val="right" w:pos="9360"/>
      </w:tabs>
    </w:pPr>
  </w:style>
  <w:style w:type="character" w:customStyle="1" w:styleId="FooterChar">
    <w:name w:val="Footer Char"/>
    <w:basedOn w:val="DefaultParagraphFont"/>
    <w:link w:val="Footer"/>
    <w:uiPriority w:val="99"/>
    <w:rPr>
      <w:rFonts w:ascii="Arial" w:eastAsia="Arial" w:hAnsi="Arial" w:cs="Arial"/>
    </w:rPr>
  </w:style>
  <w:style w:type="paragraph" w:styleId="TOCHeading">
    <w:name w:val="TOC Heading"/>
    <w:basedOn w:val="Heading1"/>
    <w:next w:val="Normal"/>
    <w:uiPriority w:val="39"/>
    <w:unhideWhenUsed/>
    <w:qFormat/>
    <w:pPr>
      <w:keepNext/>
      <w:keepLines/>
      <w:widowControl/>
      <w:spacing w:line="259" w:lineRule="auto"/>
      <w:ind w:left="0"/>
      <w:outlineLvl w:val="9"/>
    </w:pPr>
    <w:rPr>
      <w:rFonts w:ascii="Cambria" w:eastAsia="Cambria" w:hAnsi="Cambria" w:cs="Cambria"/>
      <w:b w:val="0"/>
      <w:bCs w:val="0"/>
      <w:color w:val="365F91" w:themeColor="accent1" w:themeShade="BF"/>
      <w:sz w:val="32"/>
      <w:szCs w:val="32"/>
    </w:rPr>
  </w:style>
  <w:style w:type="paragraph" w:styleId="TOC1">
    <w:name w:val="toc 1"/>
    <w:basedOn w:val="Normal"/>
    <w:next w:val="Normal"/>
    <w:uiPriority w:val="39"/>
    <w:unhideWhenUsed/>
    <w:pPr>
      <w:widowControl/>
      <w:spacing w:after="100" w:line="259" w:lineRule="auto"/>
    </w:pPr>
    <w:rPr>
      <w:rFonts w:ascii="Calibri" w:eastAsia="Calibri" w:hAnsi="Calibri" w:cs="Calibri"/>
    </w:rPr>
  </w:style>
  <w:style w:type="paragraph" w:styleId="TOC2">
    <w:name w:val="toc 2"/>
    <w:basedOn w:val="Normal"/>
    <w:next w:val="Normal"/>
    <w:uiPriority w:val="39"/>
    <w:unhideWhenUsed/>
    <w:pPr>
      <w:widowControl/>
      <w:spacing w:after="100" w:line="259" w:lineRule="auto"/>
      <w:ind w:left="220"/>
    </w:pPr>
    <w:rPr>
      <w:rFonts w:ascii="Calibri" w:eastAsia="Calibri" w:hAnsi="Calibri" w:cs="Calibri"/>
    </w:rPr>
  </w:style>
  <w:style w:type="character" w:customStyle="1" w:styleId="Heading1CharChar">
    <w:name w:val="Heading 1 Char Char"/>
    <w:rPr>
      <w:sz w:val="28"/>
      <w:szCs w:val="28"/>
    </w:r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ListParagraphChar">
    <w:name w:val="List Paragraph Char"/>
    <w:link w:val="ListParagraph"/>
    <w:uiPriority w:val="34"/>
    <w:qFormat/>
    <w:rPr>
      <w:rFonts w:ascii="Arial" w:eastAsia="Arial" w:hAnsi="Arial" w:cs="Arial"/>
    </w:rPr>
  </w:style>
  <w:style w:type="character" w:customStyle="1" w:styleId="Heading2Char">
    <w:name w:val="Heading 2 Char"/>
    <w:basedOn w:val="DefaultParagraphFont"/>
    <w:link w:val="Heading2"/>
    <w:uiPriority w:val="9"/>
    <w:rPr>
      <w:rFonts w:ascii="Cambria" w:eastAsia="Cambria" w:hAnsi="Cambria" w:cs="Cambria"/>
      <w:color w:val="365F91" w:themeColor="accent1" w:themeShade="BF"/>
      <w:sz w:val="26"/>
      <w:szCs w:val="26"/>
    </w:rPr>
  </w:style>
  <w:style w:type="character" w:customStyle="1" w:styleId="Heading3Char">
    <w:name w:val="Heading 3 Char"/>
    <w:basedOn w:val="DefaultParagraphFont"/>
    <w:link w:val="Heading3"/>
    <w:uiPriority w:val="9"/>
    <w:rPr>
      <w:rFonts w:ascii="Cambria" w:eastAsia="Cambria" w:hAnsi="Cambria" w:cs="Cambria"/>
      <w:color w:val="243F60" w:themeColor="accent1" w:themeShade="7F"/>
      <w:sz w:val="24"/>
      <w:szCs w:val="24"/>
    </w:rPr>
  </w:style>
  <w:style w:type="character" w:customStyle="1" w:styleId="Heading4Char">
    <w:name w:val="Heading 4 Char"/>
    <w:basedOn w:val="DefaultParagraphFont"/>
    <w:link w:val="Heading4"/>
    <w:uiPriority w:val="9"/>
    <w:rPr>
      <w:rFonts w:ascii="Cambria" w:eastAsia="Cambria" w:hAnsi="Cambria" w:cs="Cambria"/>
      <w:i/>
      <w:iCs/>
      <w:color w:val="365F91" w:themeColor="accent1" w:themeShade="BF"/>
    </w:rPr>
  </w:style>
  <w:style w:type="character" w:customStyle="1" w:styleId="Heading5Char">
    <w:name w:val="Heading 5 Char"/>
    <w:basedOn w:val="DefaultParagraphFont"/>
    <w:link w:val="Heading5"/>
    <w:uiPriority w:val="9"/>
    <w:semiHidden/>
    <w:rPr>
      <w:rFonts w:ascii="Cambria" w:eastAsia="Cambria" w:hAnsi="Cambria" w:cs="Cambria"/>
      <w:color w:val="365F91" w:themeColor="accent1" w:themeShade="BF"/>
    </w:rPr>
  </w:style>
  <w:style w:type="character" w:customStyle="1" w:styleId="Heading6Char">
    <w:name w:val="Heading 6 Char"/>
    <w:basedOn w:val="DefaultParagraphFont"/>
    <w:link w:val="Heading6"/>
    <w:uiPriority w:val="9"/>
    <w:semiHidden/>
    <w:rPr>
      <w:rFonts w:ascii="Cambria" w:eastAsia="Cambria" w:hAnsi="Cambria" w:cs="Cambria"/>
      <w:color w:val="243F60" w:themeColor="accent1" w:themeShade="7F"/>
    </w:rPr>
  </w:style>
  <w:style w:type="character" w:customStyle="1" w:styleId="Heading7Char">
    <w:name w:val="Heading 7 Char"/>
    <w:basedOn w:val="DefaultParagraphFont"/>
    <w:link w:val="Heading7"/>
    <w:uiPriority w:val="9"/>
    <w:semiHidden/>
    <w:rPr>
      <w:rFonts w:ascii="Cambria" w:eastAsia="Cambria" w:hAnsi="Cambria" w:cs="Cambria"/>
      <w:i/>
      <w:iCs/>
      <w:color w:val="243F60" w:themeColor="accent1" w:themeShade="7F"/>
    </w:rPr>
  </w:style>
  <w:style w:type="character" w:customStyle="1" w:styleId="Heading8Char">
    <w:name w:val="Heading 8 Char"/>
    <w:basedOn w:val="DefaultParagraphFont"/>
    <w:link w:val="Heading8"/>
    <w:uiPriority w:val="9"/>
    <w:semiHidden/>
    <w:rPr>
      <w:rFonts w:ascii="Cambria" w:eastAsia="Cambria" w:hAnsi="Cambria" w:cs="Cambria"/>
      <w:color w:val="272727" w:themeColor="text1" w:themeTint="D8"/>
      <w:sz w:val="21"/>
      <w:szCs w:val="21"/>
    </w:rPr>
  </w:style>
  <w:style w:type="character" w:customStyle="1" w:styleId="Heading9Char">
    <w:name w:val="Heading 9 Char"/>
    <w:basedOn w:val="DefaultParagraphFont"/>
    <w:link w:val="Heading9"/>
    <w:uiPriority w:val="9"/>
    <w:semiHidden/>
    <w:rPr>
      <w:rFonts w:ascii="Cambria" w:eastAsia="Cambria" w:hAnsi="Cambria" w:cs="Cambria"/>
      <w:i/>
      <w:iCs/>
      <w:color w:val="272727" w:themeColor="text1" w:themeTint="D8"/>
      <w:sz w:val="21"/>
      <w:szCs w:val="21"/>
    </w:rPr>
  </w:style>
  <w:style w:type="paragraph" w:styleId="Caption">
    <w:name w:val="caption"/>
    <w:basedOn w:val="Normal"/>
    <w:next w:val="Normal"/>
    <w:uiPriority w:val="35"/>
    <w:unhideWhenUsed/>
    <w:qFormat/>
    <w:pPr>
      <w:spacing w:after="200"/>
    </w:pPr>
    <w:rPr>
      <w:i/>
      <w:iCs/>
      <w:color w:val="1F497D" w:themeColor="text2"/>
      <w:sz w:val="18"/>
      <w:szCs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Arial" w:eastAsia="Arial" w:hAnsi="Arial" w:cs="Arial"/>
      <w:b/>
      <w:bCs/>
      <w:sz w:val="20"/>
      <w:szCs w:val="20"/>
    </w:rPr>
  </w:style>
  <w:style w:type="character" w:styleId="Mention">
    <w:name w:val="Mention"/>
    <w:basedOn w:val="DefaultParagraphFont"/>
    <w:uiPriority w:val="99"/>
    <w:unhideWhenUsed/>
    <w:rPr>
      <w:color w:val="2B579A"/>
      <w:shd w:val="clear" w:color="auto" w:fill="E1DFDD"/>
    </w:rPr>
  </w:style>
  <w:style w:type="paragraph" w:styleId="TOC3">
    <w:name w:val="toc 3"/>
    <w:basedOn w:val="Normal"/>
    <w:next w:val="Normal"/>
    <w:uiPriority w:val="39"/>
    <w:unhideWhenUsed/>
    <w:pPr>
      <w:spacing w:after="100"/>
      <w:ind w:left="440"/>
    </w:pPr>
  </w:style>
  <w:style w:type="paragraph" w:styleId="Revision">
    <w:name w:val="Revision"/>
    <w:hidden/>
    <w:uiPriority w:val="99"/>
    <w:semiHidden/>
    <w:pPr>
      <w:widowControl/>
    </w:pPr>
    <w:rPr>
      <w:rFonts w:ascii="Arial" w:eastAsia="Arial" w:hAnsi="Arial" w:cs="Arial"/>
    </w:rPr>
  </w:style>
  <w:style w:type="character" w:customStyle="1" w:styleId="Heading1Char">
    <w:name w:val="Heading 1 Char"/>
    <w:link w:val="Heading1"/>
    <w:uiPriority w:val="9"/>
    <w:rPr>
      <w:rFonts w:ascii="Arial" w:eastAsia="Arial" w:hAnsi="Arial" w:cs="Arial"/>
      <w:b/>
      <w:bCs/>
      <w:sz w:val="24"/>
      <w:szCs w:val="24"/>
    </w:rPr>
  </w:style>
  <w:style w:type="character" w:customStyle="1" w:styleId="codeChar">
    <w:name w:val="code Char"/>
    <w:qFormat/>
    <w:rPr>
      <w:rFonts w:ascii="Courier New" w:hAnsi="Courier New" w:cs="Courier New" w:hint="default"/>
      <w:lang w:val="en-GB" w:eastAsia="ja-JP" w:bidi="ar-SA"/>
    </w:rPr>
  </w:style>
  <w:style w:type="character" w:customStyle="1" w:styleId="codeZchn">
    <w:name w:val="code Zchn"/>
    <w:link w:val="code"/>
    <w:rPr>
      <w:rFonts w:ascii="Courier" w:eastAsia="Times New Roman" w:hAnsi="Courier"/>
    </w:rPr>
  </w:style>
  <w:style w:type="paragraph" w:customStyle="1" w:styleId="code">
    <w:name w:val="code"/>
    <w:basedOn w:val="Normal"/>
    <w:next w:val="Normal"/>
    <w:link w:val="codeZchn"/>
    <w:qFormat/>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pPr>
    <w:rPr>
      <w:rFonts w:ascii="Courier" w:eastAsia="Times New Roman" w:hAnsi="Courier" w:cs="Calibri"/>
    </w:rPr>
  </w:style>
  <w:style w:type="paragraph" w:customStyle="1" w:styleId="FirstParagraph">
    <w:name w:val="First Paragraph"/>
    <w:basedOn w:val="BodyText"/>
    <w:next w:val="BodyText"/>
    <w:qFormat/>
    <w:rsid w:val="00245FA4"/>
    <w:pPr>
      <w:widowControl/>
      <w:pBdr>
        <w:top w:val="none" w:sz="0" w:space="0" w:color="auto"/>
        <w:left w:val="none" w:sz="0" w:space="0" w:color="auto"/>
        <w:bottom w:val="none" w:sz="0" w:space="0" w:color="auto"/>
        <w:right w:val="none" w:sz="0" w:space="0" w:color="auto"/>
        <w:between w:val="none" w:sz="0" w:space="0" w:color="auto"/>
      </w:pBdr>
      <w:spacing w:before="180" w:after="180"/>
    </w:pPr>
    <w:rPr>
      <w:rFonts w:asciiTheme="minorHAnsi" w:eastAsiaTheme="minorHAnsi" w:hAnsiTheme="minorHAnsi" w:cstheme="minorBidi"/>
    </w:rPr>
  </w:style>
  <w:style w:type="character" w:customStyle="1" w:styleId="VerbatimChar">
    <w:name w:val="Verbatim Char"/>
    <w:basedOn w:val="DefaultParagraphFont"/>
    <w:link w:val="SourceCode"/>
    <w:rsid w:val="0090391B"/>
    <w:rPr>
      <w:rFonts w:ascii="Consolas" w:eastAsiaTheme="minorHAnsi" w:hAnsi="Consolas"/>
      <w:i/>
      <w:sz w:val="24"/>
      <w:szCs w:val="24"/>
    </w:rPr>
  </w:style>
  <w:style w:type="paragraph" w:customStyle="1" w:styleId="SourceCode">
    <w:name w:val="Source Code"/>
    <w:basedOn w:val="Normal"/>
    <w:link w:val="VerbatimChar"/>
    <w:rsid w:val="0090391B"/>
    <w:pPr>
      <w:widowControl/>
      <w:pBdr>
        <w:top w:val="none" w:sz="0" w:space="0" w:color="auto"/>
        <w:left w:val="none" w:sz="0" w:space="0" w:color="auto"/>
        <w:bottom w:val="none" w:sz="0" w:space="0" w:color="auto"/>
        <w:right w:val="none" w:sz="0" w:space="0" w:color="auto"/>
        <w:between w:val="none" w:sz="0" w:space="0" w:color="auto"/>
      </w:pBdr>
      <w:wordWrap w:val="0"/>
      <w:spacing w:after="200"/>
    </w:pPr>
    <w:rPr>
      <w:rFonts w:ascii="Consolas" w:eastAsiaTheme="minorHAnsi" w:hAnsi="Consolas" w:cs="Calibri"/>
      <w:i/>
      <w:sz w:val="24"/>
      <w:szCs w:val="24"/>
    </w:rPr>
  </w:style>
  <w:style w:type="character" w:customStyle="1" w:styleId="DataTypeTok">
    <w:name w:val="DataTypeTok"/>
    <w:basedOn w:val="VerbatimChar"/>
    <w:rsid w:val="0090391B"/>
    <w:rPr>
      <w:rFonts w:ascii="Consolas" w:eastAsiaTheme="minorHAnsi" w:hAnsi="Consolas"/>
      <w:i/>
      <w:color w:val="902000"/>
      <w:sz w:val="24"/>
      <w:szCs w:val="24"/>
    </w:rPr>
  </w:style>
  <w:style w:type="character" w:customStyle="1" w:styleId="StringTok">
    <w:name w:val="StringTok"/>
    <w:basedOn w:val="VerbatimChar"/>
    <w:rsid w:val="0090391B"/>
    <w:rPr>
      <w:rFonts w:ascii="Consolas" w:eastAsiaTheme="minorHAnsi" w:hAnsi="Consolas"/>
      <w:i/>
      <w:color w:val="4070A0"/>
      <w:sz w:val="24"/>
      <w:szCs w:val="24"/>
    </w:rPr>
  </w:style>
  <w:style w:type="character" w:customStyle="1" w:styleId="OperatorTok">
    <w:name w:val="OperatorTok"/>
    <w:basedOn w:val="VerbatimChar"/>
    <w:rsid w:val="0090391B"/>
    <w:rPr>
      <w:rFonts w:ascii="Consolas" w:eastAsiaTheme="minorHAnsi" w:hAnsi="Consolas"/>
      <w:i/>
      <w:color w:val="666666"/>
      <w:sz w:val="24"/>
      <w:szCs w:val="24"/>
    </w:rPr>
  </w:style>
  <w:style w:type="character" w:customStyle="1" w:styleId="NormalTok">
    <w:name w:val="NormalTok"/>
    <w:basedOn w:val="VerbatimChar"/>
    <w:rsid w:val="0090391B"/>
    <w:rPr>
      <w:rFonts w:ascii="Consolas" w:eastAsiaTheme="minorHAnsi" w:hAnsi="Consolas"/>
      <w:i/>
      <w:sz w:val="24"/>
      <w:szCs w:val="24"/>
    </w:rPr>
  </w:style>
  <w:style w:type="character" w:customStyle="1" w:styleId="KeywordTok">
    <w:name w:val="KeywordTok"/>
    <w:basedOn w:val="VerbatimChar"/>
    <w:rsid w:val="00E01F56"/>
    <w:rPr>
      <w:rFonts w:ascii="Consolas" w:eastAsiaTheme="minorHAnsi" w:hAnsi="Consolas"/>
      <w:b/>
      <w:i/>
      <w:color w:val="007020"/>
      <w:sz w:val="24"/>
      <w:szCs w:val="24"/>
    </w:rPr>
  </w:style>
  <w:style w:type="character" w:customStyle="1" w:styleId="DecValTok">
    <w:name w:val="DecValTok"/>
    <w:basedOn w:val="VerbatimChar"/>
    <w:rsid w:val="00E01F56"/>
    <w:rPr>
      <w:rFonts w:ascii="Consolas" w:eastAsiaTheme="minorHAnsi" w:hAnsi="Consolas"/>
      <w:i/>
      <w:color w:val="40A070"/>
      <w:sz w:val="24"/>
      <w:szCs w:val="24"/>
    </w:rPr>
  </w:style>
  <w:style w:type="character" w:customStyle="1" w:styleId="ImportTok">
    <w:name w:val="ImportTok"/>
    <w:basedOn w:val="VerbatimChar"/>
    <w:rsid w:val="00E01F56"/>
    <w:rPr>
      <w:rFonts w:ascii="Consolas" w:eastAsiaTheme="minorHAnsi" w:hAnsi="Consolas"/>
      <w:b/>
      <w:i/>
      <w:color w:val="008000"/>
      <w:sz w:val="24"/>
      <w:szCs w:val="24"/>
    </w:rPr>
  </w:style>
  <w:style w:type="character" w:customStyle="1" w:styleId="CommentTok">
    <w:name w:val="CommentTok"/>
    <w:basedOn w:val="VerbatimChar"/>
    <w:rsid w:val="00E01F56"/>
    <w:rPr>
      <w:rFonts w:ascii="Consolas" w:eastAsiaTheme="minorHAnsi" w:hAnsi="Consolas"/>
      <w:i w:val="0"/>
      <w:color w:val="60A0B0"/>
      <w:sz w:val="24"/>
      <w:szCs w:val="24"/>
    </w:rPr>
  </w:style>
  <w:style w:type="character" w:customStyle="1" w:styleId="OtherTok">
    <w:name w:val="OtherTok"/>
    <w:basedOn w:val="VerbatimChar"/>
    <w:rsid w:val="00E01F56"/>
    <w:rPr>
      <w:rFonts w:ascii="Consolas" w:eastAsiaTheme="minorHAnsi" w:hAnsi="Consolas"/>
      <w:i/>
      <w:color w:val="007020"/>
      <w:sz w:val="24"/>
      <w:szCs w:val="24"/>
    </w:rPr>
  </w:style>
  <w:style w:type="character" w:customStyle="1" w:styleId="FunctionTok">
    <w:name w:val="FunctionTok"/>
    <w:basedOn w:val="VerbatimChar"/>
    <w:rsid w:val="00E01F56"/>
    <w:rPr>
      <w:rFonts w:ascii="Consolas" w:eastAsiaTheme="minorHAnsi" w:hAnsi="Consolas"/>
      <w:i/>
      <w:color w:val="06287E"/>
      <w:sz w:val="24"/>
      <w:szCs w:val="24"/>
    </w:rPr>
  </w:style>
  <w:style w:type="character" w:customStyle="1" w:styleId="VariableTok">
    <w:name w:val="VariableTok"/>
    <w:basedOn w:val="VerbatimChar"/>
    <w:rsid w:val="00E01F56"/>
    <w:rPr>
      <w:rFonts w:ascii="Consolas" w:eastAsiaTheme="minorHAnsi" w:hAnsi="Consolas"/>
      <w:i/>
      <w:color w:val="19177C"/>
      <w:sz w:val="24"/>
      <w:szCs w:val="24"/>
    </w:rPr>
  </w:style>
  <w:style w:type="character" w:customStyle="1" w:styleId="ControlFlowTok">
    <w:name w:val="ControlFlowTok"/>
    <w:basedOn w:val="VerbatimChar"/>
    <w:rsid w:val="00E01F56"/>
    <w:rPr>
      <w:rFonts w:ascii="Consolas" w:eastAsiaTheme="minorHAnsi" w:hAnsi="Consolas"/>
      <w:b/>
      <w:i/>
      <w:color w:val="007020"/>
      <w:sz w:val="24"/>
      <w:szCs w:val="24"/>
    </w:rPr>
  </w:style>
  <w:style w:type="character" w:customStyle="1" w:styleId="BuiltInTok">
    <w:name w:val="BuiltInTok"/>
    <w:basedOn w:val="VerbatimChar"/>
    <w:rsid w:val="00E01F56"/>
    <w:rPr>
      <w:rFonts w:ascii="Consolas" w:eastAsiaTheme="minorHAnsi" w:hAnsi="Consolas"/>
      <w:i/>
      <w:color w:val="008000"/>
      <w:sz w:val="24"/>
      <w:szCs w:val="24"/>
    </w:rPr>
  </w:style>
  <w:style w:type="character" w:customStyle="1" w:styleId="PreprocessorTok">
    <w:name w:val="PreprocessorTok"/>
    <w:basedOn w:val="VerbatimChar"/>
    <w:rsid w:val="00E01F56"/>
    <w:rPr>
      <w:rFonts w:ascii="Consolas" w:eastAsiaTheme="minorHAnsi" w:hAnsi="Consolas"/>
      <w:i/>
      <w:color w:val="BC7A00"/>
      <w:sz w:val="24"/>
      <w:szCs w:val="24"/>
    </w:rPr>
  </w:style>
  <w:style w:type="character" w:customStyle="1" w:styleId="FloatTok">
    <w:name w:val="FloatTok"/>
    <w:basedOn w:val="VerbatimChar"/>
    <w:rsid w:val="00887CE2"/>
    <w:rPr>
      <w:rFonts w:ascii="Consolas" w:eastAsiaTheme="minorHAnsi" w:hAnsi="Consolas"/>
      <w:i/>
      <w:color w:val="40A070"/>
      <w:sz w:val="24"/>
      <w:szCs w:val="24"/>
    </w:rPr>
  </w:style>
  <w:style w:type="character" w:customStyle="1" w:styleId="SpecialCharTok">
    <w:name w:val="SpecialCharTok"/>
    <w:basedOn w:val="VerbatimChar"/>
    <w:rsid w:val="00887CE2"/>
    <w:rPr>
      <w:rFonts w:ascii="Consolas" w:eastAsiaTheme="minorHAnsi" w:hAnsi="Consolas"/>
      <w:i/>
      <w:color w:val="4070A0"/>
      <w:sz w:val="24"/>
      <w:szCs w:val="24"/>
    </w:rPr>
  </w:style>
  <w:style w:type="character" w:customStyle="1" w:styleId="SpecialStringTok">
    <w:name w:val="SpecialStringTok"/>
    <w:basedOn w:val="VerbatimChar"/>
    <w:rsid w:val="00887CE2"/>
    <w:rPr>
      <w:rFonts w:ascii="Consolas" w:eastAsiaTheme="minorHAnsi" w:hAnsi="Consolas"/>
      <w:i/>
      <w:color w:val="BB6688"/>
      <w:sz w:val="24"/>
      <w:szCs w:val="24"/>
    </w:rPr>
  </w:style>
  <w:style w:type="character" w:styleId="FollowedHyperlink">
    <w:name w:val="FollowedHyperlink"/>
    <w:basedOn w:val="DefaultParagraphFont"/>
    <w:uiPriority w:val="99"/>
    <w:semiHidden/>
    <w:unhideWhenUsed/>
    <w:rsid w:val="003121D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git.mpeg.expert/MPEG/Systems/SceneDescription/MPEG-Contributions/-/issues/779" TargetMode="External"/><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5.png"/><Relationship Id="rId34" Type="http://schemas.openxmlformats.org/officeDocument/2006/relationships/hyperlink" Target="https://git.mpeg.expert/MPEG/Systems/SceneDescription/software/arf-viewer/-/tree/master/content?ref_type=heads" TargetMode="External"/><Relationship Id="rId7" Type="http://schemas.openxmlformats.org/officeDocument/2006/relationships/image" Target="media/image1.jpg"/><Relationship Id="rId12" Type="http://schemas.openxmlformats.org/officeDocument/2006/relationships/image" Target="media/image20.png"/><Relationship Id="rId17" Type="http://schemas.openxmlformats.org/officeDocument/2006/relationships/image" Target="media/image30.png"/><Relationship Id="rId25" Type="http://schemas.openxmlformats.org/officeDocument/2006/relationships/image" Target="media/image7.emf"/><Relationship Id="rId33" Type="http://schemas.openxmlformats.org/officeDocument/2006/relationships/hyperlink" Target="https://git.mpeg.expert/MPEG/Systems/SceneDescription/software/assets/-/tree/mpeg-arf?ref_type=heads" TargetMode="External"/><Relationship Id="rId38" Type="http://schemas.openxmlformats.org/officeDocument/2006/relationships/footer" Target="footer1.xml"/><Relationship Id="rId2" Type="http://schemas.openxmlformats.org/officeDocument/2006/relationships/styles" Target="styles.xml"/><Relationship Id="rId20" Type="http://schemas.openxmlformats.org/officeDocument/2006/relationships/image" Target="media/image40.png"/><Relationship Id="rId29" Type="http://schemas.openxmlformats.org/officeDocument/2006/relationships/hyperlink" Target="https://git.mpeg.expert/MPEG/Systems/SceneDescription/arf"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yperlink" Target="https://dms.mpeg.expert/doc_end_user/documents/151_Daejeon/wg11/m73558-v1-m73558.zip" TargetMode="External"/><Relationship Id="rId32" Type="http://schemas.openxmlformats.org/officeDocument/2006/relationships/hyperlink" Target="https://git.mpeg.expert/MPEG/Systems/SceneDescription/software/arf-viewer" TargetMode="External"/><Relationship Id="rId37" Type="http://schemas.openxmlformats.org/officeDocument/2006/relationships/hyperlink" Target="mailto:anthony_trioux@xidian.edu.cn" TargetMode="External"/><Relationship Id="rId40" Type="http://schemas.openxmlformats.org/officeDocument/2006/relationships/theme" Target="theme/theme1.xml"/><Relationship Id="rId5" Type="http://schemas.openxmlformats.org/officeDocument/2006/relationships/footnotes" Target="footnotes.xml"/><Relationship Id="rId23" Type="http://schemas.openxmlformats.org/officeDocument/2006/relationships/image" Target="media/image6.png"/><Relationship Id="rId28" Type="http://schemas.openxmlformats.org/officeDocument/2006/relationships/image" Target="media/image6.emf"/><Relationship Id="rId36" Type="http://schemas.openxmlformats.org/officeDocument/2006/relationships/hyperlink" Target="mailto:bouazizi@qti.qualcomm.com" TargetMode="External"/><Relationship Id="rId10" Type="http://schemas.openxmlformats.org/officeDocument/2006/relationships/hyperlink" Target="https://isotc.iso.org/livelink/livelink/open/jtc1sc29wg3" TargetMode="External"/><Relationship Id="rId19" Type="http://schemas.openxmlformats.org/officeDocument/2006/relationships/image" Target="media/image4.png"/><Relationship Id="rId31" Type="http://schemas.openxmlformats.org/officeDocument/2006/relationships/hyperlink" Target="https://git.mpeg.expert/MPEG/Systems/SceneDescription/software/avatar-evaluation" TargetMode="External"/><Relationship Id="rId4" Type="http://schemas.openxmlformats.org/officeDocument/2006/relationships/webSettings" Target="webSettings.xml"/><Relationship Id="rId9" Type="http://schemas.openxmlformats.org/officeDocument/2006/relationships/image" Target="media/image10.jpg"/><Relationship Id="rId22" Type="http://schemas.openxmlformats.org/officeDocument/2006/relationships/image" Target="media/image50.png"/><Relationship Id="rId30" Type="http://schemas.openxmlformats.org/officeDocument/2006/relationships/hyperlink" Target="https://git.mpeg.expert/MPEG/Systems/SceneDescription/software/reference/-/tree/mpeg-arf?ref_type=heads" TargetMode="External"/><Relationship Id="rId35" Type="http://schemas.openxmlformats.org/officeDocument/2006/relationships/hyperlink" Target="mailto:joao.regateiro@interdigita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1069</TotalTime>
  <Pages>29</Pages>
  <Words>7753</Words>
  <Characters>42643</Characters>
  <Application>Microsoft Office Word</Application>
  <DocSecurity>0</DocSecurity>
  <Lines>355</Lines>
  <Paragraphs>100</Paragraphs>
  <ScaleCrop>false</ScaleCrop>
  <Company/>
  <LinksUpToDate>false</LinksUpToDate>
  <CharactersWithSpaces>50296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 </dc:creator>
  <cp:keywords/>
  <cp:lastModifiedBy>João Regateiro</cp:lastModifiedBy>
  <cp:revision>115</cp:revision>
  <dcterms:created xsi:type="dcterms:W3CDTF">2024-11-07T22:27:00Z</dcterms:created>
  <dcterms:modified xsi:type="dcterms:W3CDTF">2025-10-17T12:31:00Z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2025-01-23T15:02:21Z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b80e2697-cbde-46c4-995a-daa740439272</vt:lpwstr>
  </property>
  <property fmtid="{D5CDD505-2E9C-101B-9397-08002B2CF9AE}" pid="8" name="MSIP_Label_4d2f777e-4347-4fc6-823a-b44ab313546a_ContentBits">
    <vt:lpwstr>0</vt:lpwstr>
  </property>
</Properties>
</file>