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17E3D35" w14:textId="1BF3CF67" w:rsidR="00E745F6" w:rsidRPr="004F5473" w:rsidRDefault="00E745F6" w:rsidP="00E745F6">
      <w:pPr>
        <w:pStyle w:val="Title"/>
        <w:tabs>
          <w:tab w:val="left" w:pos="4589"/>
        </w:tabs>
        <w:jc w:val="right"/>
        <w:rPr>
          <w:sz w:val="44"/>
          <w:u w:val="none"/>
        </w:rPr>
      </w:pPr>
      <w:r w:rsidRPr="004F5473">
        <w:rPr>
          <w:rFonts w:eastAsiaTheme="minorHAnsi"/>
          <w:noProof/>
          <w:lang w:eastAsia="ko-KR"/>
        </w:rPr>
        <w:drawing>
          <wp:anchor distT="0" distB="0" distL="114300" distR="114300" simplePos="0" relativeHeight="251660288" behindDoc="0" locked="0" layoutInCell="1" allowOverlap="1" wp14:anchorId="76B07609" wp14:editId="783EDC55">
            <wp:simplePos x="0" y="0"/>
            <wp:positionH relativeFrom="page">
              <wp:posOffset>632561</wp:posOffset>
            </wp:positionH>
            <wp:positionV relativeFrom="paragraph">
              <wp:posOffset>59830</wp:posOffset>
            </wp:positionV>
            <wp:extent cx="1239520" cy="537845"/>
            <wp:effectExtent l="0" t="0" r="0" b="0"/>
            <wp:wrapNone/>
            <wp:docPr id="6" name="図 6" descr="A black and white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図 6" descr="A black and white logo&#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9520" cy="5378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4F5473">
        <w:rPr>
          <w:rFonts w:ascii="Times New Roman"/>
          <w:b w:val="0"/>
          <w:u w:val="none"/>
        </w:rPr>
        <w:t xml:space="preserve">             </w:t>
      </w:r>
      <w:r w:rsidRPr="004F5473">
        <w:rPr>
          <w:rFonts w:ascii="Times New Roman"/>
          <w:b w:val="0"/>
          <w:u w:val="thick"/>
        </w:rPr>
        <w:t xml:space="preserve">   </w:t>
      </w:r>
      <w:r>
        <w:rPr>
          <w:rFonts w:ascii="Times New Roman"/>
          <w:b w:val="0"/>
          <w:u w:val="thick"/>
        </w:rPr>
        <w:t xml:space="preserve">             </w:t>
      </w:r>
      <w:r w:rsidRPr="004F5473">
        <w:rPr>
          <w:w w:val="115"/>
          <w:u w:val="thick"/>
        </w:rPr>
        <w:t>ISO/IEC JTC 1/SC</w:t>
      </w:r>
      <w:r w:rsidRPr="004F5473">
        <w:rPr>
          <w:spacing w:val="-25"/>
          <w:w w:val="115"/>
          <w:u w:val="thick"/>
        </w:rPr>
        <w:t xml:space="preserve"> </w:t>
      </w:r>
      <w:r w:rsidRPr="004F5473">
        <w:rPr>
          <w:w w:val="115"/>
          <w:u w:val="thick"/>
        </w:rPr>
        <w:t>29/WG</w:t>
      </w:r>
      <w:r w:rsidRPr="004F5473">
        <w:rPr>
          <w:spacing w:val="-9"/>
          <w:w w:val="115"/>
          <w:u w:val="thick"/>
        </w:rPr>
        <w:t xml:space="preserve"> </w:t>
      </w:r>
      <w:r>
        <w:rPr>
          <w:w w:val="115"/>
          <w:u w:val="thick"/>
        </w:rPr>
        <w:t xml:space="preserve">2 </w:t>
      </w:r>
      <w:r w:rsidRPr="000E4363">
        <w:rPr>
          <w:w w:val="115"/>
          <w:sz w:val="44"/>
          <w:u w:val="thick"/>
        </w:rPr>
        <w:t>N</w:t>
      </w:r>
      <w:r w:rsidR="00953470" w:rsidRPr="000E4363">
        <w:rPr>
          <w:w w:val="115"/>
          <w:sz w:val="44"/>
          <w:u w:val="thick"/>
        </w:rPr>
        <w:t>00</w:t>
      </w:r>
      <w:r w:rsidR="000E4363" w:rsidRPr="000E4363">
        <w:rPr>
          <w:w w:val="115"/>
          <w:sz w:val="44"/>
          <w:u w:val="thick"/>
        </w:rPr>
        <w:t>469</w:t>
      </w:r>
    </w:p>
    <w:p w14:paraId="12FF0EC5" w14:textId="77777777" w:rsidR="00E745F6" w:rsidRPr="004F5473" w:rsidRDefault="00E745F6" w:rsidP="00E745F6">
      <w:pPr>
        <w:rPr>
          <w:b/>
          <w:sz w:val="20"/>
        </w:rPr>
      </w:pPr>
    </w:p>
    <w:p w14:paraId="5DE6606D" w14:textId="77777777" w:rsidR="00E745F6" w:rsidRPr="004F5473" w:rsidRDefault="00E745F6" w:rsidP="00E745F6">
      <w:pPr>
        <w:rPr>
          <w:b/>
          <w:sz w:val="20"/>
        </w:rPr>
      </w:pPr>
    </w:p>
    <w:p w14:paraId="6A0E0CA9" w14:textId="77777777" w:rsidR="00E745F6" w:rsidRPr="004F5473" w:rsidRDefault="00E745F6" w:rsidP="00E745F6">
      <w:pPr>
        <w:spacing w:before="3"/>
        <w:rPr>
          <w:b/>
          <w:sz w:val="23"/>
        </w:rPr>
      </w:pPr>
      <w:r w:rsidRPr="004F5473">
        <w:rPr>
          <w:noProof/>
          <w:lang w:eastAsia="ko-KR"/>
        </w:rPr>
        <mc:AlternateContent>
          <mc:Choice Requires="wps">
            <w:drawing>
              <wp:anchor distT="0" distB="0" distL="0" distR="0" simplePos="0" relativeHeight="251659264" behindDoc="1" locked="0" layoutInCell="1" allowOverlap="1" wp14:anchorId="116F978E" wp14:editId="0115E56D">
                <wp:simplePos x="0" y="0"/>
                <wp:positionH relativeFrom="page">
                  <wp:posOffset>706120</wp:posOffset>
                </wp:positionH>
                <wp:positionV relativeFrom="paragraph">
                  <wp:posOffset>199390</wp:posOffset>
                </wp:positionV>
                <wp:extent cx="6155055" cy="829310"/>
                <wp:effectExtent l="0" t="0" r="0" b="0"/>
                <wp:wrapTopAndBottom/>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5055" cy="829310"/>
                        </a:xfrm>
                        <a:prstGeom prst="rect">
                          <a:avLst/>
                        </a:prstGeom>
                        <a:noFill/>
                        <a:ln w="975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1B79D639" w14:textId="77777777" w:rsidR="00E745F6" w:rsidRPr="004F5473" w:rsidRDefault="00E745F6" w:rsidP="00E745F6">
                            <w:pPr>
                              <w:spacing w:before="107"/>
                              <w:ind w:left="2916" w:right="2896"/>
                              <w:jc w:val="center"/>
                              <w:rPr>
                                <w:b/>
                                <w:sz w:val="23"/>
                              </w:rPr>
                            </w:pPr>
                            <w:r w:rsidRPr="004F5473">
                              <w:rPr>
                                <w:b/>
                                <w:w w:val="115"/>
                                <w:sz w:val="23"/>
                              </w:rPr>
                              <w:t xml:space="preserve">ISO/IEC JTC 1/SC 29/WG </w:t>
                            </w:r>
                            <w:r>
                              <w:rPr>
                                <w:b/>
                                <w:w w:val="115"/>
                                <w:sz w:val="23"/>
                              </w:rPr>
                              <w:t>2</w:t>
                            </w:r>
                          </w:p>
                          <w:p w14:paraId="2C1C1330" w14:textId="77777777" w:rsidR="00E745F6" w:rsidRDefault="00E745F6" w:rsidP="00E745F6">
                            <w:pPr>
                              <w:spacing w:before="134" w:line="362" w:lineRule="auto"/>
                              <w:ind w:right="-46"/>
                              <w:jc w:val="center"/>
                              <w:rPr>
                                <w:b/>
                                <w:sz w:val="23"/>
                              </w:rPr>
                            </w:pPr>
                            <w:r w:rsidRPr="004F5473">
                              <w:rPr>
                                <w:b/>
                                <w:w w:val="115"/>
                                <w:sz w:val="23"/>
                              </w:rPr>
                              <w:t xml:space="preserve">MPEG </w:t>
                            </w:r>
                            <w:r>
                              <w:rPr>
                                <w:b/>
                                <w:w w:val="115"/>
                                <w:sz w:val="23"/>
                              </w:rPr>
                              <w:t>Technical requirements</w:t>
                            </w:r>
                            <w:r w:rsidRPr="004F5473">
                              <w:rPr>
                                <w:b/>
                                <w:w w:val="115"/>
                                <w:sz w:val="23"/>
                              </w:rPr>
                              <w:t xml:space="preserve"> </w:t>
                            </w:r>
                            <w:r w:rsidRPr="004F5473">
                              <w:rPr>
                                <w:b/>
                                <w:w w:val="115"/>
                                <w:sz w:val="23"/>
                              </w:rPr>
                              <w:br/>
                              <w:t xml:space="preserve">Convenorship: </w:t>
                            </w:r>
                            <w:r>
                              <w:rPr>
                                <w:b/>
                                <w:w w:val="115"/>
                                <w:sz w:val="23"/>
                              </w:rPr>
                              <w:t>SFS</w:t>
                            </w:r>
                            <w:r w:rsidRPr="004F5473">
                              <w:rPr>
                                <w:b/>
                                <w:w w:val="115"/>
                                <w:sz w:val="23"/>
                              </w:rPr>
                              <w:t xml:space="preserve"> (</w:t>
                            </w:r>
                            <w:r>
                              <w:rPr>
                                <w:b/>
                                <w:w w:val="115"/>
                                <w:sz w:val="23"/>
                              </w:rPr>
                              <w:t>Finland</w:t>
                            </w:r>
                            <w:r w:rsidRPr="004F5473">
                              <w:rPr>
                                <w:b/>
                                <w:w w:val="115"/>
                                <w:sz w:val="23"/>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16F978E" id="_x0000_t202" coordsize="21600,21600" o:spt="202" path="m,l,21600r21600,l21600,xe">
                <v:stroke joinstyle="miter"/>
                <v:path gradientshapeok="t" o:connecttype="rect"/>
              </v:shapetype>
              <v:shape id="Text Box 2" o:spid="_x0000_s1026" type="#_x0000_t202" style="position:absolute;left:0;text-align:left;margin-left:55.6pt;margin-top:15.7pt;width:484.65pt;height:65.3pt;z-index:-25165721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" filled="f" strokeweight=".27094mm">
                <v:textbox inset="0,0,0,0">
                  <w:txbxContent>
                    <w:p w14:paraId="1B79D639" w14:textId="77777777" w:rsidR="00E745F6" w:rsidRPr="004F5473" w:rsidRDefault="00E745F6" w:rsidP="00E745F6">
                      <w:pPr>
                        <w:spacing w:before="107"/>
                        <w:ind w:left="2916" w:right="2896"/>
                        <w:jc w:val="center"/>
                        <w:rPr>
                          <w:b/>
                          <w:sz w:val="23"/>
                        </w:rPr>
                      </w:pPr>
                      <w:r w:rsidRPr="004F5473">
                        <w:rPr>
                          <w:b/>
                          <w:w w:val="115"/>
                          <w:sz w:val="23"/>
                        </w:rPr>
                        <w:t xml:space="preserve">ISO/IEC JTC 1/SC 29/WG </w:t>
                      </w:r>
                      <w:r>
                        <w:rPr>
                          <w:b/>
                          <w:w w:val="115"/>
                          <w:sz w:val="23"/>
                        </w:rPr>
                        <w:t>2</w:t>
                      </w:r>
                    </w:p>
                    <w:p w14:paraId="2C1C1330" w14:textId="77777777" w:rsidR="00E745F6" w:rsidRDefault="00E745F6" w:rsidP="00E745F6">
                      <w:pPr>
                        <w:spacing w:before="134" w:line="362" w:lineRule="auto"/>
                        <w:ind w:right="-46"/>
                        <w:jc w:val="center"/>
                        <w:rPr>
                          <w:b/>
                          <w:sz w:val="23"/>
                        </w:rPr>
                      </w:pPr>
                      <w:r w:rsidRPr="004F5473">
                        <w:rPr>
                          <w:b/>
                          <w:w w:val="115"/>
                          <w:sz w:val="23"/>
                        </w:rPr>
                        <w:t xml:space="preserve">MPEG </w:t>
                      </w:r>
                      <w:r>
                        <w:rPr>
                          <w:b/>
                          <w:w w:val="115"/>
                          <w:sz w:val="23"/>
                        </w:rPr>
                        <w:t>Technical requirements</w:t>
                      </w:r>
                      <w:r w:rsidRPr="004F5473">
                        <w:rPr>
                          <w:b/>
                          <w:w w:val="115"/>
                          <w:sz w:val="23"/>
                        </w:rPr>
                        <w:t xml:space="preserve"> </w:t>
                      </w:r>
                      <w:r w:rsidRPr="004F5473">
                        <w:rPr>
                          <w:b/>
                          <w:w w:val="115"/>
                          <w:sz w:val="23"/>
                        </w:rPr>
                        <w:br/>
                        <w:t xml:space="preserve">Convenorship: </w:t>
                      </w:r>
                      <w:r>
                        <w:rPr>
                          <w:b/>
                          <w:w w:val="115"/>
                          <w:sz w:val="23"/>
                        </w:rPr>
                        <w:t>SFS</w:t>
                      </w:r>
                      <w:r w:rsidRPr="004F5473">
                        <w:rPr>
                          <w:b/>
                          <w:w w:val="115"/>
                          <w:sz w:val="23"/>
                        </w:rPr>
                        <w:t xml:space="preserve"> (</w:t>
                      </w:r>
                      <w:r>
                        <w:rPr>
                          <w:b/>
                          <w:w w:val="115"/>
                          <w:sz w:val="23"/>
                        </w:rPr>
                        <w:t>Finland</w:t>
                      </w:r>
                      <w:r w:rsidRPr="004F5473">
                        <w:rPr>
                          <w:b/>
                          <w:w w:val="115"/>
                          <w:sz w:val="23"/>
                        </w:rPr>
                        <w:t>)</w:t>
                      </w:r>
                    </w:p>
                  </w:txbxContent>
                </v:textbox>
                <w10:wrap type="topAndBottom" anchorx="page"/>
              </v:shape>
            </w:pict>
          </mc:Fallback>
        </mc:AlternateContent>
      </w:r>
    </w:p>
    <w:p w14:paraId="3808B225" w14:textId="77777777" w:rsidR="00E745F6" w:rsidRPr="004F5473" w:rsidRDefault="00E745F6" w:rsidP="00E745F6">
      <w:pPr>
        <w:rPr>
          <w:b/>
          <w:sz w:val="20"/>
        </w:rPr>
      </w:pPr>
    </w:p>
    <w:p w14:paraId="40A70DDB" w14:textId="77777777" w:rsidR="00E745F6" w:rsidRPr="004F5473" w:rsidRDefault="00E745F6" w:rsidP="00E745F6">
      <w:pPr>
        <w:rPr>
          <w:b/>
          <w:sz w:val="21"/>
        </w:rPr>
      </w:pPr>
    </w:p>
    <w:p w14:paraId="63CB7149" w14:textId="77777777" w:rsidR="00E745F6" w:rsidRPr="004F5473" w:rsidRDefault="00E745F6" w:rsidP="00E745F6">
      <w:pPr>
        <w:tabs>
          <w:tab w:val="left" w:pos="3099"/>
        </w:tabs>
        <w:spacing w:before="103"/>
        <w:ind w:left="104"/>
      </w:pPr>
      <w:r w:rsidRPr="00C35232">
        <w:rPr>
          <w:b/>
          <w:w w:val="125"/>
        </w:rPr>
        <w:t>Document type:</w:t>
      </w:r>
      <w:r w:rsidRPr="00C35232">
        <w:rPr>
          <w:b/>
          <w:w w:val="125"/>
        </w:rPr>
        <w:tab/>
      </w:r>
      <w:r>
        <w:rPr>
          <w:w w:val="120"/>
        </w:rPr>
        <w:t>Output Document</w:t>
      </w:r>
    </w:p>
    <w:p w14:paraId="0EC5D87C" w14:textId="77777777" w:rsidR="00E745F6" w:rsidRPr="004F5473" w:rsidRDefault="00E745F6" w:rsidP="00E745F6">
      <w:pPr>
        <w:spacing w:before="1"/>
        <w:rPr>
          <w:sz w:val="36"/>
        </w:rPr>
      </w:pPr>
    </w:p>
    <w:p w14:paraId="570ED427" w14:textId="2549FB21" w:rsidR="00E745F6" w:rsidRPr="00C35232" w:rsidRDefault="00E745F6" w:rsidP="00C35232">
      <w:pPr>
        <w:pStyle w:val="BodyText"/>
        <w:tabs>
          <w:tab w:val="left" w:pos="3099"/>
        </w:tabs>
        <w:spacing w:after="0" w:line="254" w:lineRule="auto"/>
        <w:ind w:left="3099" w:right="214" w:hanging="2996"/>
        <w:rPr>
          <w:rFonts w:ascii="Times New Roman" w:eastAsia="MS Mincho" w:hAnsi="Times New Roman" w:cs="Times New Roman"/>
          <w:color w:val="auto"/>
          <w:w w:val="120"/>
          <w:kern w:val="0"/>
          <w:lang w:val="en-US" w:eastAsia="en-US" w:bidi="ar-SA"/>
        </w:rPr>
      </w:pPr>
      <w:r w:rsidRPr="00C35232">
        <w:rPr>
          <w:rFonts w:ascii="Times New Roman" w:eastAsia="MS Mincho" w:hAnsi="Times New Roman" w:cs="Times New Roman"/>
          <w:b/>
          <w:color w:val="auto"/>
          <w:w w:val="125"/>
          <w:kern w:val="0"/>
          <w:lang w:val="en-US" w:eastAsia="en-US" w:bidi="ar-SA"/>
        </w:rPr>
        <w:t>Title:</w:t>
      </w:r>
      <w:r w:rsidRPr="00C35232">
        <w:rPr>
          <w:rFonts w:ascii="Times New Roman" w:eastAsia="MS Mincho" w:hAnsi="Times New Roman" w:cs="Times New Roman"/>
          <w:b/>
          <w:color w:val="auto"/>
          <w:w w:val="125"/>
          <w:kern w:val="0"/>
          <w:lang w:val="en-US" w:eastAsia="en-US" w:bidi="ar-SA"/>
        </w:rPr>
        <w:tab/>
      </w:r>
      <w:r w:rsidR="00C35232" w:rsidRPr="00C35232">
        <w:rPr>
          <w:rFonts w:ascii="Times New Roman" w:eastAsia="MS Mincho" w:hAnsi="Times New Roman" w:cs="Times New Roman"/>
          <w:color w:val="auto"/>
          <w:w w:val="120"/>
          <w:kern w:val="0"/>
          <w:lang w:val="en-US" w:eastAsia="en-US" w:bidi="ar-SA"/>
        </w:rPr>
        <w:t>Use Cases for Point Cloud Compression (PCC)</w:t>
      </w:r>
    </w:p>
    <w:p w14:paraId="6EEDC477" w14:textId="77777777" w:rsidR="00E745F6" w:rsidRPr="004F5473" w:rsidRDefault="00E745F6" w:rsidP="00E745F6">
      <w:pPr>
        <w:spacing w:before="6"/>
        <w:rPr>
          <w:sz w:val="34"/>
        </w:rPr>
      </w:pPr>
    </w:p>
    <w:p w14:paraId="32970371" w14:textId="7B8FE32B" w:rsidR="00E745F6" w:rsidRPr="004F5473" w:rsidRDefault="00E745F6" w:rsidP="00E745F6">
      <w:pPr>
        <w:pStyle w:val="BodyText"/>
        <w:tabs>
          <w:tab w:val="left" w:pos="3099"/>
        </w:tabs>
        <w:spacing w:line="254" w:lineRule="auto"/>
        <w:ind w:left="3099" w:right="214" w:hanging="2996"/>
        <w:rPr>
          <w:w w:val="120"/>
        </w:rPr>
      </w:pPr>
      <w:r w:rsidRPr="00C35232">
        <w:rPr>
          <w:rFonts w:ascii="Times New Roman" w:eastAsia="MS Mincho" w:hAnsi="Times New Roman" w:cs="Times New Roman"/>
          <w:b/>
          <w:color w:val="auto"/>
          <w:w w:val="125"/>
          <w:kern w:val="0"/>
          <w:lang w:val="en-US" w:eastAsia="en-US" w:bidi="ar-SA"/>
        </w:rPr>
        <w:t>Status:</w:t>
      </w:r>
      <w:r w:rsidRPr="00C35232">
        <w:rPr>
          <w:rFonts w:ascii="Times New Roman" w:eastAsia="MS Mincho" w:hAnsi="Times New Roman" w:cs="Times New Roman"/>
          <w:b/>
          <w:color w:val="auto"/>
          <w:w w:val="125"/>
          <w:kern w:val="0"/>
          <w:lang w:val="en-US" w:eastAsia="en-US" w:bidi="ar-SA"/>
        </w:rPr>
        <w:tab/>
      </w:r>
      <w:r w:rsidR="00635813">
        <w:rPr>
          <w:rFonts w:ascii="Times New Roman" w:eastAsia="MS Mincho" w:hAnsi="Times New Roman" w:cs="Times New Roman"/>
          <w:color w:val="auto"/>
          <w:w w:val="120"/>
          <w:kern w:val="0"/>
          <w:lang w:val="en-US" w:eastAsia="en-US" w:bidi="ar-SA"/>
        </w:rPr>
        <w:t>Approved</w:t>
      </w:r>
    </w:p>
    <w:p w14:paraId="4F34B0A5" w14:textId="77777777" w:rsidR="00E745F6" w:rsidRPr="004F5473" w:rsidRDefault="00E745F6" w:rsidP="00E745F6">
      <w:pPr>
        <w:tabs>
          <w:tab w:val="left" w:pos="3099"/>
        </w:tabs>
        <w:ind w:left="104"/>
        <w:rPr>
          <w:b/>
          <w:w w:val="125"/>
        </w:rPr>
      </w:pPr>
    </w:p>
    <w:p w14:paraId="33697C70" w14:textId="1FA4D09F" w:rsidR="00E745F6" w:rsidRPr="004F5473" w:rsidRDefault="00E745F6" w:rsidP="00E745F6">
      <w:pPr>
        <w:tabs>
          <w:tab w:val="left" w:pos="3099"/>
        </w:tabs>
        <w:ind w:left="104"/>
      </w:pPr>
      <w:r w:rsidRPr="004F5473">
        <w:rPr>
          <w:b/>
          <w:w w:val="125"/>
        </w:rPr>
        <w:t>Date</w:t>
      </w:r>
      <w:r w:rsidRPr="00C35232">
        <w:rPr>
          <w:b/>
          <w:w w:val="125"/>
        </w:rPr>
        <w:t xml:space="preserve"> </w:t>
      </w:r>
      <w:r w:rsidRPr="004F5473">
        <w:rPr>
          <w:b/>
          <w:w w:val="125"/>
        </w:rPr>
        <w:t>of</w:t>
      </w:r>
      <w:r w:rsidRPr="00C35232">
        <w:rPr>
          <w:b/>
          <w:w w:val="125"/>
        </w:rPr>
        <w:t xml:space="preserve"> </w:t>
      </w:r>
      <w:r w:rsidRPr="004F5473">
        <w:rPr>
          <w:b/>
          <w:w w:val="125"/>
        </w:rPr>
        <w:t>document</w:t>
      </w:r>
      <w:r w:rsidRPr="00953470">
        <w:rPr>
          <w:b/>
          <w:w w:val="125"/>
        </w:rPr>
        <w:t>:</w:t>
      </w:r>
      <w:r w:rsidRPr="00953470">
        <w:rPr>
          <w:b/>
          <w:w w:val="125"/>
        </w:rPr>
        <w:tab/>
      </w:r>
      <w:r w:rsidRPr="00953470">
        <w:rPr>
          <w:w w:val="125"/>
        </w:rPr>
        <w:t>202</w:t>
      </w:r>
      <w:r w:rsidR="00C35232" w:rsidRPr="00953470">
        <w:rPr>
          <w:w w:val="125"/>
        </w:rPr>
        <w:t>5</w:t>
      </w:r>
      <w:r w:rsidRPr="00953470">
        <w:rPr>
          <w:w w:val="125"/>
        </w:rPr>
        <w:t>-</w:t>
      </w:r>
      <w:r w:rsidR="00C35232" w:rsidRPr="00953470">
        <w:rPr>
          <w:w w:val="125"/>
        </w:rPr>
        <w:t>0</w:t>
      </w:r>
      <w:r w:rsidR="00137414">
        <w:rPr>
          <w:w w:val="125"/>
        </w:rPr>
        <w:t>7</w:t>
      </w:r>
      <w:r w:rsidRPr="00953470">
        <w:rPr>
          <w:w w:val="125"/>
        </w:rPr>
        <w:t>-</w:t>
      </w:r>
      <w:r w:rsidR="00137414">
        <w:rPr>
          <w:w w:val="125"/>
        </w:rPr>
        <w:t>0</w:t>
      </w:r>
      <w:r w:rsidR="00C35232" w:rsidRPr="00953470">
        <w:rPr>
          <w:w w:val="125"/>
        </w:rPr>
        <w:t>4</w:t>
      </w:r>
    </w:p>
    <w:p w14:paraId="70D7AE00" w14:textId="77777777" w:rsidR="00E745F6" w:rsidRPr="004F5473" w:rsidRDefault="00E745F6" w:rsidP="00E745F6">
      <w:pPr>
        <w:spacing w:before="1"/>
        <w:rPr>
          <w:sz w:val="36"/>
        </w:rPr>
      </w:pPr>
    </w:p>
    <w:p w14:paraId="1D3B239F" w14:textId="77777777" w:rsidR="00E745F6" w:rsidRPr="00C35232" w:rsidRDefault="00E745F6" w:rsidP="00E745F6">
      <w:pPr>
        <w:tabs>
          <w:tab w:val="left" w:pos="3099"/>
        </w:tabs>
        <w:ind w:left="104"/>
        <w:rPr>
          <w:w w:val="120"/>
        </w:rPr>
      </w:pPr>
      <w:r w:rsidRPr="00C35232">
        <w:rPr>
          <w:b/>
          <w:w w:val="125"/>
        </w:rPr>
        <w:t>Source:</w:t>
      </w:r>
      <w:r w:rsidRPr="00C35232">
        <w:rPr>
          <w:b/>
          <w:w w:val="125"/>
        </w:rPr>
        <w:tab/>
      </w:r>
      <w:r w:rsidRPr="00C35232">
        <w:rPr>
          <w:w w:val="120"/>
        </w:rPr>
        <w:t>ISO/IEC JTC 1/SC 29/WG 2</w:t>
      </w:r>
    </w:p>
    <w:p w14:paraId="00D25AB7" w14:textId="5E96623A" w:rsidR="00E745F6" w:rsidRDefault="00E745F6" w:rsidP="00E745F6">
      <w:pPr>
        <w:spacing w:before="1"/>
        <w:rPr>
          <w:sz w:val="36"/>
        </w:rPr>
      </w:pPr>
    </w:p>
    <w:p w14:paraId="0CE8F073" w14:textId="57965D1F" w:rsidR="00C35232" w:rsidRPr="004F5473" w:rsidRDefault="00C35232" w:rsidP="00C35232">
      <w:pPr>
        <w:tabs>
          <w:tab w:val="left" w:pos="3099"/>
        </w:tabs>
        <w:spacing w:before="103"/>
        <w:ind w:left="104"/>
      </w:pPr>
      <w:r>
        <w:rPr>
          <w:b/>
          <w:w w:val="125"/>
        </w:rPr>
        <w:t>Expected action</w:t>
      </w:r>
      <w:r w:rsidRPr="00C35232">
        <w:rPr>
          <w:b/>
          <w:w w:val="125"/>
        </w:rPr>
        <w:t>:</w:t>
      </w:r>
      <w:r w:rsidRPr="00C35232">
        <w:rPr>
          <w:b/>
          <w:w w:val="125"/>
        </w:rPr>
        <w:tab/>
      </w:r>
      <w:r>
        <w:rPr>
          <w:w w:val="120"/>
        </w:rPr>
        <w:t>none</w:t>
      </w:r>
    </w:p>
    <w:p w14:paraId="4A4324D6" w14:textId="65A248AF" w:rsidR="00C35232" w:rsidRDefault="00C35232" w:rsidP="00E745F6">
      <w:pPr>
        <w:spacing w:before="1"/>
        <w:rPr>
          <w:sz w:val="36"/>
        </w:rPr>
      </w:pPr>
    </w:p>
    <w:p w14:paraId="199638F7" w14:textId="113CB566" w:rsidR="00C35232" w:rsidRPr="004F5473" w:rsidRDefault="00C35232" w:rsidP="00C35232">
      <w:pPr>
        <w:tabs>
          <w:tab w:val="left" w:pos="3099"/>
        </w:tabs>
        <w:spacing w:before="103"/>
        <w:ind w:left="104"/>
      </w:pPr>
      <w:r>
        <w:rPr>
          <w:b/>
          <w:w w:val="125"/>
        </w:rPr>
        <w:t>Action due date</w:t>
      </w:r>
      <w:r w:rsidRPr="00C35232">
        <w:rPr>
          <w:b/>
          <w:w w:val="125"/>
        </w:rPr>
        <w:t>:</w:t>
      </w:r>
      <w:r w:rsidRPr="00C35232">
        <w:rPr>
          <w:b/>
          <w:w w:val="125"/>
        </w:rPr>
        <w:tab/>
      </w:r>
      <w:r>
        <w:rPr>
          <w:w w:val="120"/>
        </w:rPr>
        <w:t>none</w:t>
      </w:r>
    </w:p>
    <w:p w14:paraId="28763359" w14:textId="6107CD30" w:rsidR="00E745F6" w:rsidRPr="004F5473" w:rsidRDefault="00E745F6" w:rsidP="00E745F6">
      <w:pPr>
        <w:spacing w:before="1"/>
        <w:rPr>
          <w:sz w:val="36"/>
        </w:rPr>
      </w:pPr>
    </w:p>
    <w:p w14:paraId="599C95DD" w14:textId="6A377853" w:rsidR="00E745F6" w:rsidRPr="004F5473" w:rsidRDefault="00E745F6" w:rsidP="00E745F6">
      <w:pPr>
        <w:tabs>
          <w:tab w:val="left" w:pos="3099"/>
        </w:tabs>
        <w:ind w:left="104"/>
      </w:pPr>
      <w:r w:rsidRPr="00C35232">
        <w:rPr>
          <w:b/>
          <w:w w:val="125"/>
        </w:rPr>
        <w:t>No. of pages:</w:t>
      </w:r>
      <w:r w:rsidRPr="00C35232">
        <w:rPr>
          <w:b/>
          <w:w w:val="125"/>
        </w:rPr>
        <w:tab/>
      </w:r>
      <w:r w:rsidR="00080C17">
        <w:rPr>
          <w:w w:val="120"/>
        </w:rPr>
        <w:t>9</w:t>
      </w:r>
      <w:r w:rsidRPr="004F5473">
        <w:rPr>
          <w:w w:val="120"/>
        </w:rPr>
        <w:t xml:space="preserve"> (with</w:t>
      </w:r>
      <w:r>
        <w:rPr>
          <w:w w:val="120"/>
        </w:rPr>
        <w:t>out</w:t>
      </w:r>
      <w:r w:rsidRPr="004F5473">
        <w:rPr>
          <w:w w:val="120"/>
        </w:rPr>
        <w:t xml:space="preserve"> cover</w:t>
      </w:r>
      <w:r w:rsidRPr="00C35232">
        <w:rPr>
          <w:w w:val="120"/>
        </w:rPr>
        <w:t xml:space="preserve"> </w:t>
      </w:r>
      <w:r w:rsidRPr="004F5473">
        <w:rPr>
          <w:w w:val="120"/>
        </w:rPr>
        <w:t>page)</w:t>
      </w:r>
    </w:p>
    <w:p w14:paraId="672E2E24" w14:textId="77777777" w:rsidR="00E745F6" w:rsidRPr="004F5473" w:rsidRDefault="00E745F6" w:rsidP="00E745F6">
      <w:pPr>
        <w:spacing w:before="1"/>
        <w:rPr>
          <w:sz w:val="36"/>
        </w:rPr>
      </w:pPr>
    </w:p>
    <w:p w14:paraId="71ACFE0E" w14:textId="77777777" w:rsidR="00E745F6" w:rsidRPr="004F5473" w:rsidRDefault="00E745F6" w:rsidP="00E745F6">
      <w:pPr>
        <w:tabs>
          <w:tab w:val="left" w:pos="3099"/>
        </w:tabs>
        <w:ind w:left="104"/>
      </w:pPr>
      <w:r w:rsidRPr="00C35232">
        <w:rPr>
          <w:b/>
          <w:w w:val="125"/>
        </w:rPr>
        <w:t>Email of Convenor:</w:t>
      </w:r>
      <w:r w:rsidRPr="00C35232">
        <w:rPr>
          <w:b/>
          <w:w w:val="125"/>
        </w:rPr>
        <w:tab/>
      </w:r>
      <w:r>
        <w:rPr>
          <w:w w:val="120"/>
        </w:rPr>
        <w:t>igor.curcio@nokia.com</w:t>
      </w:r>
    </w:p>
    <w:p w14:paraId="149B5D45" w14:textId="77777777" w:rsidR="00E745F6" w:rsidRPr="004F5473" w:rsidRDefault="00E745F6" w:rsidP="00E745F6">
      <w:pPr>
        <w:spacing w:before="1"/>
        <w:rPr>
          <w:b/>
          <w:sz w:val="36"/>
        </w:rPr>
      </w:pPr>
    </w:p>
    <w:p w14:paraId="2755CF0C" w14:textId="10708209" w:rsidR="00E745F6" w:rsidRPr="00E745F6" w:rsidRDefault="00E745F6" w:rsidP="00E745F6">
      <w:pPr>
        <w:tabs>
          <w:tab w:val="left" w:pos="3099"/>
        </w:tabs>
        <w:ind w:left="104"/>
        <w:rPr>
          <w:color w:val="0000EE"/>
          <w:w w:val="120"/>
          <w:sz w:val="22"/>
          <w:szCs w:val="22"/>
          <w:u w:val="single" w:color="0000EE"/>
        </w:rPr>
      </w:pPr>
      <w:r w:rsidRPr="00C35232">
        <w:rPr>
          <w:b/>
          <w:w w:val="125"/>
        </w:rPr>
        <w:t>Committee URL:</w:t>
      </w:r>
      <w:r w:rsidRPr="00C35232">
        <w:rPr>
          <w:b/>
          <w:w w:val="125"/>
        </w:rPr>
        <w:tab/>
      </w:r>
      <w:hyperlink r:id="rId9" w:history="1">
        <w:r w:rsidRPr="00E745F6">
          <w:rPr>
            <w:rStyle w:val="Hyperlink"/>
            <w:w w:val="120"/>
            <w:sz w:val="22"/>
            <w:szCs w:val="22"/>
          </w:rPr>
          <w:t>https://isotc.iso.org/livelink/livelink/open/jtc1sc29wg2</w:t>
        </w:r>
      </w:hyperlink>
      <w:r w:rsidRPr="00E745F6">
        <w:rPr>
          <w:w w:val="120"/>
          <w:sz w:val="22"/>
          <w:szCs w:val="22"/>
        </w:rPr>
        <w:t xml:space="preserve"> </w:t>
      </w:r>
    </w:p>
    <w:p w14:paraId="13E88A5C" w14:textId="03A676FE" w:rsidR="00C35232" w:rsidRDefault="00C35232">
      <w:pPr>
        <w:jc w:val="left"/>
      </w:pPr>
      <w:r>
        <w:br w:type="page"/>
      </w:r>
    </w:p>
    <w:p w14:paraId="2A77D087" w14:textId="77777777" w:rsidR="00C35232" w:rsidRPr="005E1904" w:rsidRDefault="00C35232" w:rsidP="00C35232">
      <w:pPr>
        <w:jc w:val="center"/>
        <w:rPr>
          <w:b/>
          <w:sz w:val="28"/>
          <w:szCs w:val="28"/>
          <w:lang w:val="en-GB" w:eastAsia="ja-JP"/>
        </w:rPr>
      </w:pPr>
      <w:bookmarkStart w:id="0" w:name="_Toc266589674"/>
      <w:r w:rsidRPr="005E1904">
        <w:rPr>
          <w:b/>
          <w:sz w:val="28"/>
          <w:szCs w:val="28"/>
          <w:lang w:val="en-GB" w:eastAsia="ja-JP"/>
        </w:rPr>
        <w:lastRenderedPageBreak/>
        <w:t>INTERNATIONAL ORGANISATION FOR STANDARDISATION</w:t>
      </w:r>
    </w:p>
    <w:p w14:paraId="51879226" w14:textId="77777777" w:rsidR="00C35232" w:rsidRPr="005E1904" w:rsidRDefault="00C35232" w:rsidP="00C35232">
      <w:pPr>
        <w:jc w:val="center"/>
        <w:rPr>
          <w:b/>
          <w:sz w:val="28"/>
          <w:lang w:val="en-GB" w:eastAsia="ja-JP"/>
        </w:rPr>
      </w:pPr>
      <w:r w:rsidRPr="005E1904">
        <w:rPr>
          <w:b/>
          <w:sz w:val="28"/>
          <w:lang w:val="en-GB" w:eastAsia="ja-JP"/>
        </w:rPr>
        <w:t>ORGANISATION INTERNATIONALE DE NORMALISATION</w:t>
      </w:r>
    </w:p>
    <w:p w14:paraId="58FEA41B" w14:textId="6CEF387F" w:rsidR="00C35232" w:rsidRPr="005E1904" w:rsidRDefault="00C35232" w:rsidP="00C35232">
      <w:pPr>
        <w:jc w:val="center"/>
        <w:rPr>
          <w:b/>
          <w:sz w:val="28"/>
          <w:lang w:val="en-GB" w:eastAsia="ja-JP"/>
        </w:rPr>
      </w:pPr>
      <w:r w:rsidRPr="005E1904">
        <w:rPr>
          <w:b/>
          <w:sz w:val="28"/>
          <w:lang w:val="en-GB" w:eastAsia="ja-JP"/>
        </w:rPr>
        <w:t>ISO/IEC JTC1/SC29/WG</w:t>
      </w:r>
      <w:r w:rsidR="006218FB">
        <w:rPr>
          <w:b/>
          <w:sz w:val="28"/>
          <w:lang w:val="en-GB" w:eastAsia="ja-JP"/>
        </w:rPr>
        <w:t>2</w:t>
      </w:r>
    </w:p>
    <w:p w14:paraId="3BEA73A7" w14:textId="32AADC75" w:rsidR="00C35232" w:rsidRPr="005E1904" w:rsidRDefault="006218FB" w:rsidP="00C35232">
      <w:pPr>
        <w:jc w:val="center"/>
        <w:rPr>
          <w:b/>
          <w:lang w:val="en-GB" w:eastAsia="ja-JP"/>
        </w:rPr>
      </w:pPr>
      <w:r>
        <w:rPr>
          <w:b/>
          <w:sz w:val="28"/>
          <w:lang w:val="en-GB" w:eastAsia="ja-JP"/>
        </w:rPr>
        <w:t>MPEG TECHNICAL REQUIREMENTS</w:t>
      </w:r>
    </w:p>
    <w:p w14:paraId="2C63B153" w14:textId="77777777" w:rsidR="00C35232" w:rsidRPr="005E1904" w:rsidRDefault="00C35232" w:rsidP="00C35232">
      <w:pPr>
        <w:tabs>
          <w:tab w:val="left" w:pos="5387"/>
        </w:tabs>
        <w:spacing w:line="240" w:lineRule="exact"/>
        <w:jc w:val="center"/>
        <w:rPr>
          <w:b/>
          <w:lang w:val="en-GB" w:eastAsia="ja-JP"/>
        </w:rPr>
      </w:pPr>
    </w:p>
    <w:p w14:paraId="079686F6" w14:textId="70BD35A3" w:rsidR="00C35232" w:rsidRPr="005E1904" w:rsidRDefault="00C35232" w:rsidP="00C35232">
      <w:pPr>
        <w:jc w:val="right"/>
        <w:rPr>
          <w:b/>
          <w:lang w:val="en-GB" w:eastAsia="ja-JP"/>
        </w:rPr>
      </w:pPr>
      <w:r w:rsidRPr="005E1904">
        <w:rPr>
          <w:b/>
          <w:lang w:val="en-GB" w:eastAsia="ja-JP"/>
        </w:rPr>
        <w:t>ISO/IEC JTC1/SC29/WG</w:t>
      </w:r>
      <w:r w:rsidR="006218FB">
        <w:rPr>
          <w:b/>
          <w:lang w:val="en-GB" w:eastAsia="ja-JP"/>
        </w:rPr>
        <w:t>2</w:t>
      </w:r>
      <w:r w:rsidRPr="005E1904">
        <w:rPr>
          <w:lang w:val="en-GB" w:eastAsia="ja-JP"/>
        </w:rPr>
        <w:t xml:space="preserve"> </w:t>
      </w:r>
      <w:r w:rsidRPr="000E4363">
        <w:rPr>
          <w:b/>
          <w:sz w:val="32"/>
          <w:szCs w:val="32"/>
          <w:lang w:val="en-GB" w:eastAsia="ja-JP"/>
        </w:rPr>
        <w:t>N</w:t>
      </w:r>
      <w:r w:rsidR="00953470" w:rsidRPr="000E4363">
        <w:rPr>
          <w:b/>
          <w:sz w:val="32"/>
          <w:szCs w:val="32"/>
          <w:lang w:val="en-GB" w:eastAsia="ja-JP"/>
        </w:rPr>
        <w:t>00</w:t>
      </w:r>
      <w:r w:rsidR="000E4363" w:rsidRPr="000E4363">
        <w:rPr>
          <w:b/>
          <w:sz w:val="32"/>
          <w:szCs w:val="32"/>
          <w:lang w:val="en-GB" w:eastAsia="ja-JP"/>
        </w:rPr>
        <w:t>469</w:t>
      </w:r>
    </w:p>
    <w:p w14:paraId="34C43B9F" w14:textId="00E49BBE" w:rsidR="00C35232" w:rsidRDefault="00137414" w:rsidP="00C35232">
      <w:pPr>
        <w:jc w:val="right"/>
        <w:rPr>
          <w:b/>
          <w:lang w:eastAsia="ja-JP"/>
        </w:rPr>
      </w:pPr>
      <w:r>
        <w:rPr>
          <w:b/>
          <w:lang w:val="en-GB" w:eastAsia="ja-JP"/>
        </w:rPr>
        <w:t>July</w:t>
      </w:r>
      <w:r w:rsidR="00C35232" w:rsidRPr="005E1904">
        <w:rPr>
          <w:rFonts w:eastAsia="Malgun Gothic"/>
          <w:b/>
          <w:lang w:val="en-GB" w:eastAsia="ja-JP"/>
        </w:rPr>
        <w:t xml:space="preserve"> 20</w:t>
      </w:r>
      <w:r w:rsidR="00C35232">
        <w:rPr>
          <w:rFonts w:eastAsia="Malgun Gothic"/>
          <w:b/>
          <w:lang w:val="en-GB" w:eastAsia="ja-JP"/>
        </w:rPr>
        <w:t>25</w:t>
      </w:r>
      <w:r w:rsidR="00C35232" w:rsidRPr="005E1904">
        <w:rPr>
          <w:rFonts w:eastAsia="Malgun Gothic"/>
          <w:b/>
          <w:lang w:val="en-GB" w:eastAsia="ja-JP"/>
        </w:rPr>
        <w:t xml:space="preserve">, </w:t>
      </w:r>
      <w:r>
        <w:rPr>
          <w:b/>
          <w:lang w:val="en-GB" w:eastAsia="ja-JP"/>
        </w:rPr>
        <w:t>Daejeon</w:t>
      </w:r>
      <w:r w:rsidR="00C35232" w:rsidRPr="005E1904">
        <w:rPr>
          <w:rFonts w:eastAsia="Malgun Gothic"/>
          <w:b/>
          <w:lang w:val="en-GB" w:eastAsia="ja-JP"/>
        </w:rPr>
        <w:t xml:space="preserve">, </w:t>
      </w:r>
      <w:r>
        <w:rPr>
          <w:b/>
          <w:lang w:val="en-GB" w:eastAsia="ja-JP"/>
        </w:rPr>
        <w:t>KR</w:t>
      </w:r>
    </w:p>
    <w:p w14:paraId="67301BB3" w14:textId="77777777" w:rsidR="00C35232" w:rsidRPr="00C12F27" w:rsidRDefault="00C35232" w:rsidP="00C35232">
      <w:pPr>
        <w:spacing w:line="240" w:lineRule="exact"/>
        <w:rPr>
          <w:lang w:val="fr-FR"/>
        </w:rPr>
      </w:pPr>
    </w:p>
    <w:tbl>
      <w:tblPr>
        <w:tblW w:w="9571" w:type="dxa"/>
        <w:tblCellMar>
          <w:left w:w="10" w:type="dxa"/>
          <w:right w:w="10" w:type="dxa"/>
        </w:tblCellMar>
        <w:tblLook w:val="0000" w:firstRow="0" w:lastRow="0" w:firstColumn="0" w:lastColumn="0" w:noHBand="0" w:noVBand="0"/>
      </w:tblPr>
      <w:tblGrid>
        <w:gridCol w:w="1843"/>
        <w:gridCol w:w="7728"/>
      </w:tblGrid>
      <w:tr w:rsidR="00C35232" w:rsidRPr="00C12F27" w14:paraId="13D0582E" w14:textId="77777777" w:rsidTr="00953470">
        <w:tc>
          <w:tcPr>
            <w:tcW w:w="1843" w:type="dxa"/>
            <w:shd w:val="clear" w:color="auto" w:fill="auto"/>
            <w:tcMar>
              <w:top w:w="0" w:type="dxa"/>
              <w:left w:w="108" w:type="dxa"/>
              <w:bottom w:w="0" w:type="dxa"/>
              <w:right w:w="108" w:type="dxa"/>
            </w:tcMar>
          </w:tcPr>
          <w:p w14:paraId="3BA3932B" w14:textId="77777777" w:rsidR="00C35232" w:rsidRPr="00C12F27" w:rsidRDefault="00C35232" w:rsidP="008A5299">
            <w:pPr>
              <w:rPr>
                <w:b/>
              </w:rPr>
            </w:pPr>
            <w:r w:rsidRPr="00C12F27">
              <w:rPr>
                <w:b/>
              </w:rPr>
              <w:t>Status</w:t>
            </w:r>
          </w:p>
        </w:tc>
        <w:tc>
          <w:tcPr>
            <w:tcW w:w="7728" w:type="dxa"/>
            <w:shd w:val="clear" w:color="auto" w:fill="auto"/>
            <w:tcMar>
              <w:top w:w="0" w:type="dxa"/>
              <w:left w:w="108" w:type="dxa"/>
              <w:bottom w:w="0" w:type="dxa"/>
              <w:right w:w="108" w:type="dxa"/>
            </w:tcMar>
          </w:tcPr>
          <w:p w14:paraId="0D51BD1A" w14:textId="30C351FB" w:rsidR="00C35232" w:rsidRPr="00C12F27" w:rsidRDefault="00635813" w:rsidP="008A5299">
            <w:pPr>
              <w:rPr>
                <w:lang w:eastAsia="ja-JP"/>
              </w:rPr>
            </w:pPr>
            <w:r>
              <w:rPr>
                <w:lang w:eastAsia="ja-JP"/>
              </w:rPr>
              <w:t>Approved</w:t>
            </w:r>
          </w:p>
        </w:tc>
      </w:tr>
      <w:tr w:rsidR="00C35232" w:rsidRPr="00C12F27" w14:paraId="25CBF16F" w14:textId="77777777" w:rsidTr="00953470">
        <w:tc>
          <w:tcPr>
            <w:tcW w:w="1843" w:type="dxa"/>
            <w:shd w:val="clear" w:color="auto" w:fill="auto"/>
            <w:tcMar>
              <w:top w:w="0" w:type="dxa"/>
              <w:left w:w="108" w:type="dxa"/>
              <w:bottom w:w="0" w:type="dxa"/>
              <w:right w:w="108" w:type="dxa"/>
            </w:tcMar>
          </w:tcPr>
          <w:p w14:paraId="3AD385FF" w14:textId="77777777" w:rsidR="00C35232" w:rsidRPr="00C12F27" w:rsidRDefault="00C35232" w:rsidP="008A5299">
            <w:pPr>
              <w:rPr>
                <w:b/>
              </w:rPr>
            </w:pPr>
            <w:r w:rsidRPr="00C12F27">
              <w:rPr>
                <w:b/>
              </w:rPr>
              <w:t>Title</w:t>
            </w:r>
          </w:p>
        </w:tc>
        <w:tc>
          <w:tcPr>
            <w:tcW w:w="7728" w:type="dxa"/>
            <w:shd w:val="clear" w:color="auto" w:fill="auto"/>
            <w:tcMar>
              <w:top w:w="0" w:type="dxa"/>
              <w:left w:w="108" w:type="dxa"/>
              <w:bottom w:w="0" w:type="dxa"/>
              <w:right w:w="108" w:type="dxa"/>
            </w:tcMar>
          </w:tcPr>
          <w:p w14:paraId="5FC864B2" w14:textId="5D3784CA" w:rsidR="00C35232" w:rsidRPr="00C12F27" w:rsidRDefault="00C35232" w:rsidP="008A5299">
            <w:pPr>
              <w:rPr>
                <w:lang w:eastAsia="ja-JP"/>
              </w:rPr>
            </w:pPr>
            <w:r>
              <w:rPr>
                <w:lang w:eastAsia="ja-JP"/>
              </w:rPr>
              <w:t>Use Cases for Point Cloud Compression (PCC)</w:t>
            </w:r>
          </w:p>
        </w:tc>
      </w:tr>
      <w:tr w:rsidR="00C35232" w:rsidRPr="00C12F27" w14:paraId="6B68262A" w14:textId="77777777" w:rsidTr="00953470">
        <w:trPr>
          <w:trHeight w:val="84"/>
        </w:trPr>
        <w:tc>
          <w:tcPr>
            <w:tcW w:w="1843" w:type="dxa"/>
            <w:shd w:val="clear" w:color="auto" w:fill="auto"/>
            <w:tcMar>
              <w:top w:w="0" w:type="dxa"/>
              <w:left w:w="108" w:type="dxa"/>
              <w:bottom w:w="0" w:type="dxa"/>
              <w:right w:w="108" w:type="dxa"/>
            </w:tcMar>
          </w:tcPr>
          <w:p w14:paraId="1BF9F0F7" w14:textId="7E0F39CA" w:rsidR="00C35232" w:rsidRPr="00C12F27" w:rsidRDefault="006218FB" w:rsidP="008A5299">
            <w:r>
              <w:rPr>
                <w:b/>
              </w:rPr>
              <w:t>Source</w:t>
            </w:r>
          </w:p>
        </w:tc>
        <w:tc>
          <w:tcPr>
            <w:tcW w:w="7728" w:type="dxa"/>
            <w:shd w:val="clear" w:color="auto" w:fill="auto"/>
            <w:tcMar>
              <w:top w:w="0" w:type="dxa"/>
              <w:left w:w="108" w:type="dxa"/>
              <w:bottom w:w="0" w:type="dxa"/>
              <w:right w:w="108" w:type="dxa"/>
            </w:tcMar>
          </w:tcPr>
          <w:p w14:paraId="5E9DEBB3" w14:textId="47C1B152" w:rsidR="00C35232" w:rsidRPr="00C12F27" w:rsidRDefault="006218FB" w:rsidP="00E52F31">
            <w:pPr>
              <w:rPr>
                <w:szCs w:val="18"/>
              </w:rPr>
            </w:pPr>
            <w:r>
              <w:rPr>
                <w:szCs w:val="18"/>
              </w:rPr>
              <w:t>WG2, MPEG TECHNICAL REQUIREMENTS</w:t>
            </w:r>
          </w:p>
        </w:tc>
      </w:tr>
      <w:tr w:rsidR="00953470" w:rsidRPr="00C12F27" w14:paraId="41EE14AE" w14:textId="77777777" w:rsidTr="00953470">
        <w:trPr>
          <w:trHeight w:val="84"/>
        </w:trPr>
        <w:tc>
          <w:tcPr>
            <w:tcW w:w="1843" w:type="dxa"/>
            <w:shd w:val="clear" w:color="auto" w:fill="auto"/>
            <w:tcMar>
              <w:top w:w="0" w:type="dxa"/>
              <w:left w:w="108" w:type="dxa"/>
              <w:bottom w:w="0" w:type="dxa"/>
              <w:right w:w="108" w:type="dxa"/>
            </w:tcMar>
          </w:tcPr>
          <w:p w14:paraId="51761EC2" w14:textId="74EB0EBE" w:rsidR="00953470" w:rsidRPr="00953470" w:rsidRDefault="00953470" w:rsidP="008A5299">
            <w:pPr>
              <w:rPr>
                <w:rFonts w:eastAsia="Malgun Gothic"/>
                <w:b/>
                <w:lang w:eastAsia="ko-KR"/>
              </w:rPr>
            </w:pPr>
            <w:r>
              <w:rPr>
                <w:rFonts w:eastAsia="Malgun Gothic" w:hint="eastAsia"/>
                <w:b/>
                <w:lang w:eastAsia="ko-KR"/>
              </w:rPr>
              <w:t>Serial</w:t>
            </w:r>
            <w:r>
              <w:rPr>
                <w:rFonts w:eastAsia="Malgun Gothic"/>
                <w:b/>
                <w:lang w:eastAsia="ko-KR"/>
              </w:rPr>
              <w:t xml:space="preserve"> Number</w:t>
            </w:r>
          </w:p>
        </w:tc>
        <w:tc>
          <w:tcPr>
            <w:tcW w:w="7728" w:type="dxa"/>
            <w:shd w:val="clear" w:color="auto" w:fill="auto"/>
            <w:tcMar>
              <w:top w:w="0" w:type="dxa"/>
              <w:left w:w="108" w:type="dxa"/>
              <w:bottom w:w="0" w:type="dxa"/>
              <w:right w:w="108" w:type="dxa"/>
            </w:tcMar>
          </w:tcPr>
          <w:p w14:paraId="3B86EAE5" w14:textId="3DCD9560" w:rsidR="00953470" w:rsidRPr="00E52F31" w:rsidRDefault="006218FB" w:rsidP="000E4363">
            <w:pPr>
              <w:rPr>
                <w:szCs w:val="18"/>
              </w:rPr>
            </w:pPr>
            <w:r>
              <w:rPr>
                <w:szCs w:val="18"/>
              </w:rPr>
              <w:t>25529</w:t>
            </w:r>
          </w:p>
        </w:tc>
      </w:tr>
      <w:bookmarkEnd w:id="0"/>
    </w:tbl>
    <w:p w14:paraId="79C04B56" w14:textId="77777777" w:rsidR="000358F5" w:rsidRPr="000358F5" w:rsidRDefault="000358F5" w:rsidP="000358F5">
      <w:pPr>
        <w:spacing w:before="60" w:after="120" w:line="276" w:lineRule="auto"/>
        <w:rPr>
          <w:rFonts w:eastAsia="Arial"/>
          <w:color w:val="000000"/>
          <w:sz w:val="22"/>
          <w:szCs w:val="20"/>
        </w:rPr>
      </w:pPr>
    </w:p>
    <w:p w14:paraId="611724EA" w14:textId="77777777" w:rsidR="000358F5" w:rsidRPr="000358F5" w:rsidRDefault="000358F5" w:rsidP="000358F5">
      <w:pPr>
        <w:keepNext/>
        <w:keepLines/>
        <w:numPr>
          <w:ilvl w:val="0"/>
          <w:numId w:val="16"/>
        </w:numPr>
        <w:spacing w:before="200" w:line="276" w:lineRule="auto"/>
        <w:ind w:left="431" w:hanging="431"/>
        <w:contextualSpacing/>
        <w:outlineLvl w:val="0"/>
        <w:rPr>
          <w:rFonts w:eastAsia="Trebuchet MS"/>
          <w:b/>
          <w:color w:val="000000"/>
          <w:sz w:val="32"/>
          <w:szCs w:val="20"/>
        </w:rPr>
      </w:pPr>
      <w:r w:rsidRPr="000358F5">
        <w:rPr>
          <w:rFonts w:eastAsia="Trebuchet MS"/>
          <w:b/>
          <w:color w:val="000000"/>
          <w:sz w:val="32"/>
          <w:szCs w:val="20"/>
        </w:rPr>
        <w:t>Introduction</w:t>
      </w:r>
    </w:p>
    <w:p w14:paraId="4FF01CD1" w14:textId="77777777" w:rsidR="000358F5" w:rsidRPr="000358F5" w:rsidRDefault="000358F5" w:rsidP="000358F5">
      <w:pPr>
        <w:spacing w:before="60" w:after="120" w:line="276" w:lineRule="auto"/>
        <w:rPr>
          <w:rFonts w:eastAsia="Arial"/>
          <w:color w:val="000000"/>
        </w:rPr>
      </w:pPr>
      <w:r w:rsidRPr="000358F5">
        <w:rPr>
          <w:rFonts w:eastAsia="Arial"/>
          <w:color w:val="000000"/>
        </w:rPr>
        <w:t xml:space="preserve">While so far the most common way of representing the visual component of the world has been to take the output of a camera, compress it for transmission and storage using one of the MPEG video coding standards and eventually decode it and present it on 2D displays, there are now more and more devices that capture and present 3D representations of the world. </w:t>
      </w:r>
    </w:p>
    <w:p w14:paraId="498E68C6" w14:textId="347A2B7E" w:rsidR="000358F5" w:rsidRPr="000358F5" w:rsidRDefault="000358F5" w:rsidP="000358F5">
      <w:pPr>
        <w:spacing w:before="60" w:after="120" w:line="276" w:lineRule="auto"/>
        <w:rPr>
          <w:rFonts w:eastAsia="Arial"/>
          <w:color w:val="000000"/>
        </w:rPr>
      </w:pPr>
      <w:r w:rsidRPr="000358F5">
        <w:rPr>
          <w:rFonts w:eastAsia="Arial"/>
          <w:color w:val="000000"/>
        </w:rPr>
        <w:t xml:space="preserve">A point cloud is a set of points in a 3D space each with associated data relative to the value of the two angles (phi and theta) used in the acquisition, e.g. </w:t>
      </w:r>
      <w:proofErr w:type="spellStart"/>
      <w:r w:rsidRPr="000358F5">
        <w:rPr>
          <w:rFonts w:eastAsia="Arial"/>
          <w:color w:val="000000"/>
        </w:rPr>
        <w:t>colo</w:t>
      </w:r>
      <w:r w:rsidR="00050962">
        <w:rPr>
          <w:rFonts w:eastAsia="Arial"/>
          <w:color w:val="000000"/>
        </w:rPr>
        <w:t>u</w:t>
      </w:r>
      <w:r w:rsidRPr="000358F5">
        <w:rPr>
          <w:rFonts w:eastAsia="Arial"/>
          <w:color w:val="000000"/>
        </w:rPr>
        <w:t>r</w:t>
      </w:r>
      <w:proofErr w:type="spellEnd"/>
      <w:r w:rsidRPr="000358F5">
        <w:rPr>
          <w:rFonts w:eastAsia="Arial"/>
          <w:color w:val="000000"/>
        </w:rPr>
        <w:t xml:space="preserve">, material properties and/or other attributes. Point clouds can be used to reconstruct an object or a scene as a composition of such points. Point clouds can be captured using multiple cameras and depth sensors in various setups and may be made up of thousands up to billions of points </w:t>
      </w:r>
      <w:proofErr w:type="gramStart"/>
      <w:r w:rsidRPr="000358F5">
        <w:rPr>
          <w:rFonts w:eastAsia="Arial"/>
          <w:color w:val="000000"/>
        </w:rPr>
        <w:t>in order to</w:t>
      </w:r>
      <w:proofErr w:type="gramEnd"/>
      <w:r w:rsidRPr="000358F5">
        <w:rPr>
          <w:rFonts w:eastAsia="Arial"/>
          <w:color w:val="000000"/>
        </w:rPr>
        <w:t xml:space="preserve"> represent realistically reconstructed scenes. </w:t>
      </w:r>
    </w:p>
    <w:p w14:paraId="77564E84" w14:textId="77777777" w:rsidR="000358F5" w:rsidRPr="000358F5" w:rsidRDefault="000358F5" w:rsidP="000358F5">
      <w:pPr>
        <w:spacing w:before="60" w:after="120" w:line="276" w:lineRule="auto"/>
        <w:rPr>
          <w:rFonts w:eastAsia="Arial"/>
          <w:color w:val="000000"/>
        </w:rPr>
      </w:pPr>
      <w:r w:rsidRPr="000358F5">
        <w:rPr>
          <w:rFonts w:eastAsia="Arial"/>
          <w:color w:val="000000"/>
        </w:rPr>
        <w:t xml:space="preserve">As compression technologies are needed to reduce the amount of data required to represent a point cloud, MPEG is planning to develop a Point Cloud Compression standard targeting lossy compression for use in real-time communications, lossless compression for GIS, CAD and cultural heritage applications, with attributes of efficient geometry and attributes compression, scalable/progressive coding, coding of sequences of point clouds captured over time, and random access to subsets of the point cloud. </w:t>
      </w:r>
    </w:p>
    <w:p w14:paraId="450F0EF2" w14:textId="77777777" w:rsidR="000358F5" w:rsidRPr="000358F5" w:rsidRDefault="000358F5" w:rsidP="000358F5">
      <w:pPr>
        <w:spacing w:before="60" w:after="120" w:line="276" w:lineRule="auto"/>
        <w:rPr>
          <w:rFonts w:eastAsia="Arial"/>
          <w:color w:val="000000"/>
        </w:rPr>
      </w:pPr>
      <w:r w:rsidRPr="000358F5">
        <w:rPr>
          <w:rFonts w:eastAsia="Arial"/>
          <w:color w:val="000000"/>
        </w:rPr>
        <w:t>The acquisition of Point Clouds is outside of the scope of this standard.</w:t>
      </w:r>
    </w:p>
    <w:p w14:paraId="6DBD3074" w14:textId="77777777" w:rsidR="000358F5" w:rsidRPr="000358F5" w:rsidRDefault="000358F5" w:rsidP="000358F5">
      <w:pPr>
        <w:spacing w:before="60" w:after="120" w:line="276" w:lineRule="auto"/>
        <w:rPr>
          <w:rFonts w:eastAsia="Arial"/>
          <w:color w:val="000000"/>
          <w:sz w:val="22"/>
          <w:szCs w:val="20"/>
        </w:rPr>
      </w:pPr>
    </w:p>
    <w:p w14:paraId="0DF8CA7B" w14:textId="77777777" w:rsidR="000358F5" w:rsidRPr="000358F5" w:rsidRDefault="000358F5" w:rsidP="000358F5">
      <w:pPr>
        <w:keepNext/>
        <w:keepLines/>
        <w:numPr>
          <w:ilvl w:val="0"/>
          <w:numId w:val="16"/>
        </w:numPr>
        <w:spacing w:before="200" w:line="276" w:lineRule="auto"/>
        <w:ind w:left="431" w:hanging="431"/>
        <w:contextualSpacing/>
        <w:outlineLvl w:val="0"/>
        <w:rPr>
          <w:rFonts w:eastAsia="Trebuchet MS"/>
          <w:b/>
          <w:color w:val="000000"/>
          <w:sz w:val="32"/>
          <w:szCs w:val="20"/>
        </w:rPr>
      </w:pPr>
      <w:r w:rsidRPr="000358F5">
        <w:rPr>
          <w:rFonts w:eastAsia="Trebuchet MS"/>
          <w:b/>
          <w:color w:val="000000"/>
          <w:sz w:val="32"/>
          <w:szCs w:val="20"/>
        </w:rPr>
        <w:t>Use Cases for Point Cloud Compression</w:t>
      </w:r>
    </w:p>
    <w:p w14:paraId="1C7C795F" w14:textId="77777777" w:rsidR="000358F5" w:rsidRPr="000358F5" w:rsidRDefault="000358F5" w:rsidP="000358F5">
      <w:pPr>
        <w:spacing w:before="60" w:after="120" w:line="276" w:lineRule="auto"/>
        <w:rPr>
          <w:rFonts w:eastAsia="Arial"/>
          <w:color w:val="000000"/>
        </w:rPr>
      </w:pPr>
      <w:r w:rsidRPr="000358F5">
        <w:rPr>
          <w:rFonts w:eastAsia="Arial"/>
          <w:color w:val="000000"/>
        </w:rPr>
        <w:t>This document presents the use cases targeted for the MPEG standard on point cloud compression. Each of the use cases are used to illustrate the requirements defined in [1].</w:t>
      </w:r>
    </w:p>
    <w:p w14:paraId="6E48FD30" w14:textId="77777777" w:rsidR="000358F5" w:rsidRPr="000358F5" w:rsidRDefault="000358F5" w:rsidP="000358F5">
      <w:pPr>
        <w:keepNext/>
        <w:keepLines/>
        <w:numPr>
          <w:ilvl w:val="1"/>
          <w:numId w:val="16"/>
        </w:numPr>
        <w:spacing w:before="200" w:after="60" w:line="276" w:lineRule="auto"/>
        <w:outlineLvl w:val="1"/>
        <w:rPr>
          <w:rFonts w:eastAsia="Trebuchet MS"/>
          <w:b/>
          <w:color w:val="000000"/>
          <w:szCs w:val="20"/>
          <w:lang w:val="en-GB"/>
        </w:rPr>
      </w:pPr>
      <w:r w:rsidRPr="000358F5">
        <w:rPr>
          <w:rFonts w:eastAsia="Trebuchet MS"/>
          <w:b/>
          <w:color w:val="000000"/>
          <w:szCs w:val="20"/>
          <w:lang w:val="en-GB"/>
        </w:rPr>
        <w:t>Real-Time 3D immersive telepresence</w:t>
      </w:r>
    </w:p>
    <w:p w14:paraId="012605D0" w14:textId="77777777" w:rsidR="000358F5" w:rsidRPr="000358F5" w:rsidRDefault="000358F5" w:rsidP="000358F5">
      <w:pPr>
        <w:spacing w:before="60" w:after="120" w:line="276" w:lineRule="auto"/>
        <w:rPr>
          <w:rFonts w:eastAsia="Arial"/>
          <w:color w:val="000000"/>
          <w:lang w:val="en-GB"/>
        </w:rPr>
      </w:pPr>
      <w:r w:rsidRPr="000358F5">
        <w:rPr>
          <w:rFonts w:eastAsia="Arial"/>
          <w:color w:val="000000"/>
          <w:lang w:val="en-GB"/>
        </w:rPr>
        <w:t xml:space="preserve">Advances in 3D capture and reconstruction enable real-time generation of highly realistic 3D representations for 3D tele-presence. 3D Point clouds are an efficient representation as they can be seamlessly integrated and rendered in 3D virtual worlds enabling a convergence between real and virtual realities. As point cloud capture and reconstruction from single or multiple calibrated cameras are simpler compared to 3D mesh reconstruction, it makes the representation particularly </w:t>
      </w:r>
      <w:r w:rsidRPr="000358F5">
        <w:rPr>
          <w:rFonts w:eastAsia="Arial"/>
          <w:color w:val="000000"/>
          <w:lang w:val="en-GB"/>
        </w:rPr>
        <w:lastRenderedPageBreak/>
        <w:t>suitable for real-time applications. In this case, point clouds are reconstructed, compressed transmitted and rendered in real-time as in video conferencing systems, enabling conversational style communication.</w:t>
      </w:r>
    </w:p>
    <w:p w14:paraId="2AB9BB47" w14:textId="77777777" w:rsidR="000358F5" w:rsidRPr="000358F5" w:rsidRDefault="000358F5" w:rsidP="000358F5">
      <w:pPr>
        <w:keepNext/>
        <w:spacing w:before="60" w:after="120" w:line="276" w:lineRule="auto"/>
        <w:jc w:val="center"/>
        <w:rPr>
          <w:rFonts w:eastAsia="Arial"/>
          <w:color w:val="000000"/>
          <w:sz w:val="22"/>
          <w:szCs w:val="20"/>
        </w:rPr>
      </w:pPr>
      <w:r w:rsidRPr="000358F5">
        <w:rPr>
          <w:rFonts w:eastAsia="Arial"/>
          <w:noProof/>
          <w:color w:val="000000"/>
          <w:lang w:eastAsia="ko-KR"/>
        </w:rPr>
        <mc:AlternateContent>
          <mc:Choice Requires="wpg">
            <w:drawing>
              <wp:inline distT="0" distB="0" distL="0" distR="0" wp14:anchorId="1DBBA6D7" wp14:editId="42FC57C7">
                <wp:extent cx="4997450" cy="2842260"/>
                <wp:effectExtent l="8255" t="8255" r="23495" b="6985"/>
                <wp:docPr id="111"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997450" cy="2842260"/>
                          <a:chOff x="4675" y="5899"/>
                          <a:chExt cx="72163" cy="37899"/>
                        </a:xfrm>
                      </wpg:grpSpPr>
                      <wps:wsp>
                        <wps:cNvPr id="112" name="Rounded Rectangle 3"/>
                        <wps:cNvSpPr>
                          <a:spLocks noChangeArrowheads="1"/>
                        </wps:cNvSpPr>
                        <wps:spPr bwMode="auto">
                          <a:xfrm>
                            <a:off x="24348" y="33031"/>
                            <a:ext cx="12848" cy="10767"/>
                          </a:xfrm>
                          <a:prstGeom prst="roundRect">
                            <a:avLst>
                              <a:gd name="adj" fmla="val 16667"/>
                            </a:avLst>
                          </a:prstGeom>
                          <a:solidFill>
                            <a:sysClr val="window" lastClr="FFFFFF">
                              <a:lumMod val="75000"/>
                              <a:lumOff val="0"/>
                            </a:sysClr>
                          </a:solidFill>
                          <a:ln w="12700">
                            <a:solidFill>
                              <a:srgbClr val="44546A">
                                <a:lumMod val="50000"/>
                                <a:lumOff val="0"/>
                              </a:srgbClr>
                            </a:solidFill>
                            <a:miter lim="800000"/>
                            <a:headEnd/>
                            <a:tailEnd/>
                          </a:ln>
                        </wps:spPr>
                        <wps:bodyPr rot="0" vert="horz" wrap="square" lIns="91440" tIns="45720" rIns="91440" bIns="45720" anchor="ctr" anchorCtr="0" upright="1">
                          <a:noAutofit/>
                        </wps:bodyPr>
                      </wps:wsp>
                      <wps:wsp>
                        <wps:cNvPr id="113" name="Rounded Rectangle 4"/>
                        <wps:cNvSpPr>
                          <a:spLocks noChangeArrowheads="1"/>
                        </wps:cNvSpPr>
                        <wps:spPr bwMode="auto">
                          <a:xfrm>
                            <a:off x="24348" y="6206"/>
                            <a:ext cx="12848" cy="10354"/>
                          </a:xfrm>
                          <a:prstGeom prst="roundRect">
                            <a:avLst>
                              <a:gd name="adj" fmla="val 16667"/>
                            </a:avLst>
                          </a:prstGeom>
                          <a:solidFill>
                            <a:sysClr val="window" lastClr="FFFFFF">
                              <a:lumMod val="75000"/>
                              <a:lumOff val="0"/>
                            </a:sysClr>
                          </a:solidFill>
                          <a:ln w="12700">
                            <a:solidFill>
                              <a:srgbClr val="44546A">
                                <a:lumMod val="50000"/>
                                <a:lumOff val="0"/>
                              </a:srgbClr>
                            </a:solidFill>
                            <a:miter lim="800000"/>
                            <a:headEnd/>
                            <a:tailEnd/>
                          </a:ln>
                        </wps:spPr>
                        <wps:bodyPr rot="0" vert="horz" wrap="square" lIns="91440" tIns="45720" rIns="91440" bIns="45720" anchor="ctr" anchorCtr="0" upright="1">
                          <a:noAutofit/>
                        </wps:bodyPr>
                      </wps:wsp>
                      <wps:wsp>
                        <wps:cNvPr id="114" name="Rounded Rectangle 5"/>
                        <wps:cNvSpPr>
                          <a:spLocks noChangeArrowheads="1"/>
                        </wps:cNvSpPr>
                        <wps:spPr bwMode="auto">
                          <a:xfrm>
                            <a:off x="42330" y="6206"/>
                            <a:ext cx="12848" cy="10354"/>
                          </a:xfrm>
                          <a:prstGeom prst="roundRect">
                            <a:avLst>
                              <a:gd name="adj" fmla="val 16667"/>
                            </a:avLst>
                          </a:prstGeom>
                          <a:gradFill rotWithShape="0">
                            <a:gsLst>
                              <a:gs pos="0">
                                <a:srgbClr val="DDEBCF"/>
                              </a:gs>
                              <a:gs pos="50000">
                                <a:srgbClr val="9CB86E"/>
                              </a:gs>
                              <a:gs pos="100000">
                                <a:srgbClr val="156B13"/>
                              </a:gs>
                            </a:gsLst>
                            <a:lin ang="5400000"/>
                          </a:gradFill>
                          <a:ln w="12700">
                            <a:solidFill>
                              <a:srgbClr val="A5A5A5">
                                <a:lumMod val="50000"/>
                                <a:lumOff val="0"/>
                              </a:srgbClr>
                            </a:solidFill>
                            <a:miter lim="800000"/>
                            <a:headEnd/>
                            <a:tailEnd/>
                          </a:ln>
                        </wps:spPr>
                        <wps:bodyPr rot="0" vert="horz" wrap="square" lIns="91440" tIns="45720" rIns="91440" bIns="45720" anchor="ctr" anchorCtr="0" upright="1">
                          <a:noAutofit/>
                        </wps:bodyPr>
                      </wps:wsp>
                      <wps:wsp>
                        <wps:cNvPr id="115" name="TextBox 4"/>
                        <wps:cNvSpPr txBox="1">
                          <a:spLocks noChangeArrowheads="1"/>
                        </wps:cNvSpPr>
                        <wps:spPr bwMode="auto">
                          <a:xfrm>
                            <a:off x="25012" y="8459"/>
                            <a:ext cx="11520" cy="733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740292" w14:textId="77777777" w:rsidR="000358F5" w:rsidRPr="00E722BE" w:rsidRDefault="000358F5" w:rsidP="000358F5">
                              <w:pPr>
                                <w:pStyle w:val="NormalWeb"/>
                                <w:spacing w:before="0" w:beforeAutospacing="0" w:after="0" w:afterAutospacing="0"/>
                                <w:jc w:val="center"/>
                                <w:rPr>
                                  <w:sz w:val="18"/>
                                  <w:szCs w:val="18"/>
                                </w:rPr>
                              </w:pPr>
                              <w:r w:rsidRPr="000358F5">
                                <w:rPr>
                                  <w:rFonts w:ascii="Calibri" w:hAnsi="Calibri"/>
                                  <w:color w:val="000000"/>
                                  <w:kern w:val="24"/>
                                  <w:sz w:val="18"/>
                                  <w:szCs w:val="18"/>
                                </w:rPr>
                                <w:t xml:space="preserve"> 3D </w:t>
                              </w:r>
                              <w:proofErr w:type="spellStart"/>
                              <w:r w:rsidRPr="000358F5">
                                <w:rPr>
                                  <w:rFonts w:ascii="Calibri" w:hAnsi="Calibri"/>
                                  <w:color w:val="000000"/>
                                  <w:kern w:val="24"/>
                                  <w:sz w:val="18"/>
                                  <w:szCs w:val="18"/>
                                </w:rPr>
                                <w:t>Recon</w:t>
                              </w:r>
                              <w:proofErr w:type="spellEnd"/>
                            </w:p>
                            <w:p w14:paraId="2093915A" w14:textId="77777777" w:rsidR="000358F5" w:rsidRPr="00E722BE" w:rsidRDefault="000358F5" w:rsidP="000358F5">
                              <w:pPr>
                                <w:pStyle w:val="NormalWeb"/>
                                <w:spacing w:before="0" w:beforeAutospacing="0" w:after="0" w:afterAutospacing="0"/>
                                <w:jc w:val="center"/>
                                <w:rPr>
                                  <w:sz w:val="18"/>
                                  <w:szCs w:val="18"/>
                                </w:rPr>
                              </w:pPr>
                              <w:proofErr w:type="spellStart"/>
                              <w:r w:rsidRPr="000358F5">
                                <w:rPr>
                                  <w:rFonts w:ascii="Calibri" w:hAnsi="Calibri"/>
                                  <w:color w:val="000000"/>
                                  <w:kern w:val="24"/>
                                  <w:sz w:val="18"/>
                                  <w:szCs w:val="18"/>
                                </w:rPr>
                                <w:t>Struction</w:t>
                              </w:r>
                              <w:proofErr w:type="spellEnd"/>
                            </w:p>
                            <w:p w14:paraId="583BFC57" w14:textId="77777777" w:rsidR="000358F5" w:rsidRPr="00E722BE" w:rsidRDefault="000358F5" w:rsidP="000358F5">
                              <w:pPr>
                                <w:pStyle w:val="NormalWeb"/>
                                <w:spacing w:before="0" w:beforeAutospacing="0" w:after="0" w:afterAutospacing="0"/>
                                <w:jc w:val="center"/>
                                <w:rPr>
                                  <w:sz w:val="18"/>
                                  <w:szCs w:val="18"/>
                                </w:rPr>
                              </w:pPr>
                              <w:r w:rsidRPr="000358F5">
                                <w:rPr>
                                  <w:rFonts w:ascii="Calibri" w:hAnsi="Calibri"/>
                                  <w:color w:val="000000"/>
                                  <w:kern w:val="24"/>
                                  <w:sz w:val="18"/>
                                  <w:szCs w:val="18"/>
                                </w:rPr>
                                <w:t>Software</w:t>
                              </w:r>
                            </w:p>
                          </w:txbxContent>
                        </wps:txbx>
                        <wps:bodyPr rot="0" vert="horz" wrap="square" lIns="91440" tIns="45720" rIns="91440" bIns="45720" anchor="t" anchorCtr="0" upright="1">
                          <a:noAutofit/>
                        </wps:bodyPr>
                      </wps:wsp>
                      <wps:wsp>
                        <wps:cNvPr id="116" name="TextBox 7"/>
                        <wps:cNvSpPr txBox="1">
                          <a:spLocks noChangeArrowheads="1"/>
                        </wps:cNvSpPr>
                        <wps:spPr bwMode="auto">
                          <a:xfrm>
                            <a:off x="31258" y="16791"/>
                            <a:ext cx="17257" cy="101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4C7CDC" w14:textId="77777777" w:rsidR="000358F5" w:rsidRPr="00E722BE" w:rsidRDefault="000358F5" w:rsidP="000358F5">
                              <w:pPr>
                                <w:pStyle w:val="NormalWeb"/>
                                <w:spacing w:before="0" w:beforeAutospacing="0" w:after="0" w:afterAutospacing="0"/>
                                <w:jc w:val="center"/>
                                <w:rPr>
                                  <w:sz w:val="20"/>
                                  <w:szCs w:val="20"/>
                                  <w:lang w:val="en-GB"/>
                                </w:rPr>
                              </w:pPr>
                              <w:r w:rsidRPr="000358F5">
                                <w:rPr>
                                  <w:rFonts w:ascii="Calibri" w:hAnsi="Calibri"/>
                                  <w:color w:val="000000"/>
                                  <w:kern w:val="24"/>
                                  <w:sz w:val="20"/>
                                  <w:szCs w:val="20"/>
                                  <w:lang w:val="en-GB"/>
                                </w:rPr>
                                <w:t>Reconstructed 3D Human</w:t>
                              </w:r>
                            </w:p>
                            <w:p w14:paraId="615EC2EF" w14:textId="77777777" w:rsidR="000358F5" w:rsidRPr="00E722BE" w:rsidRDefault="000358F5" w:rsidP="000358F5">
                              <w:pPr>
                                <w:pStyle w:val="NormalWeb"/>
                                <w:spacing w:before="0" w:beforeAutospacing="0" w:after="0" w:afterAutospacing="0"/>
                                <w:jc w:val="center"/>
                                <w:rPr>
                                  <w:sz w:val="20"/>
                                  <w:szCs w:val="20"/>
                                  <w:lang w:val="en-GB"/>
                                </w:rPr>
                              </w:pPr>
                              <w:r w:rsidRPr="000358F5">
                                <w:rPr>
                                  <w:rFonts w:ascii="Calibri" w:hAnsi="Calibri"/>
                                  <w:color w:val="000000"/>
                                  <w:kern w:val="24"/>
                                  <w:sz w:val="20"/>
                                  <w:szCs w:val="20"/>
                                  <w:lang w:val="en-GB"/>
                                </w:rPr>
                                <w:t>3D Point Cloud Representation</w:t>
                              </w:r>
                            </w:p>
                          </w:txbxContent>
                        </wps:txbx>
                        <wps:bodyPr rot="0" vert="horz" wrap="square" lIns="91440" tIns="45720" rIns="91440" bIns="45720" anchor="t" anchorCtr="0" upright="1">
                          <a:noAutofit/>
                        </wps:bodyPr>
                      </wps:wsp>
                      <wps:wsp>
                        <wps:cNvPr id="117" name="TextBox 9"/>
                        <wps:cNvSpPr txBox="1">
                          <a:spLocks noChangeArrowheads="1"/>
                        </wps:cNvSpPr>
                        <wps:spPr bwMode="auto">
                          <a:xfrm>
                            <a:off x="43711" y="8459"/>
                            <a:ext cx="10802" cy="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6941D0" w14:textId="77777777" w:rsidR="000358F5" w:rsidRPr="00E722BE" w:rsidRDefault="000358F5" w:rsidP="000358F5">
                              <w:pPr>
                                <w:pStyle w:val="NormalWeb"/>
                                <w:spacing w:before="0" w:beforeAutospacing="0" w:after="0" w:afterAutospacing="0"/>
                                <w:jc w:val="center"/>
                                <w:rPr>
                                  <w:sz w:val="18"/>
                                  <w:szCs w:val="18"/>
                                </w:rPr>
                              </w:pPr>
                              <w:r w:rsidRPr="000358F5">
                                <w:rPr>
                                  <w:rFonts w:ascii="Calibri" w:hAnsi="Calibri"/>
                                  <w:color w:val="000000"/>
                                  <w:kern w:val="24"/>
                                  <w:sz w:val="18"/>
                                  <w:szCs w:val="18"/>
                                </w:rPr>
                                <w:t>3</w:t>
                              </w:r>
                              <w:proofErr w:type="gramStart"/>
                              <w:r w:rsidRPr="000358F5">
                                <w:rPr>
                                  <w:rFonts w:ascii="Calibri" w:hAnsi="Calibri"/>
                                  <w:color w:val="000000"/>
                                  <w:kern w:val="24"/>
                                  <w:sz w:val="18"/>
                                  <w:szCs w:val="18"/>
                                </w:rPr>
                                <w:t>D  Source</w:t>
                              </w:r>
                              <w:proofErr w:type="gramEnd"/>
                              <w:r w:rsidRPr="000358F5">
                                <w:rPr>
                                  <w:rFonts w:ascii="Calibri" w:hAnsi="Calibri"/>
                                  <w:color w:val="000000"/>
                                  <w:kern w:val="24"/>
                                  <w:sz w:val="18"/>
                                  <w:szCs w:val="18"/>
                                </w:rPr>
                                <w:t xml:space="preserve">   </w:t>
                              </w:r>
                              <w:proofErr w:type="spellStart"/>
                              <w:r w:rsidRPr="000358F5">
                                <w:rPr>
                                  <w:rFonts w:ascii="Calibri" w:hAnsi="Calibri"/>
                                  <w:color w:val="000000"/>
                                  <w:kern w:val="24"/>
                                  <w:sz w:val="18"/>
                                  <w:szCs w:val="18"/>
                                </w:rPr>
                                <w:t>Encoding</w:t>
                              </w:r>
                              <w:proofErr w:type="spellEnd"/>
                            </w:p>
                          </w:txbxContent>
                        </wps:txbx>
                        <wps:bodyPr rot="0" vert="horz" wrap="square" lIns="91440" tIns="45720" rIns="91440" bIns="45720" anchor="t" anchorCtr="0" upright="1">
                          <a:noAutofit/>
                        </wps:bodyPr>
                      </wps:wsp>
                      <wps:wsp>
                        <wps:cNvPr id="118" name="Cloud 9"/>
                        <wps:cNvSpPr>
                          <a:spLocks/>
                        </wps:cNvSpPr>
                        <wps:spPr bwMode="auto">
                          <a:xfrm>
                            <a:off x="56763" y="20870"/>
                            <a:ext cx="20076" cy="7175"/>
                          </a:xfrm>
                          <a:custGeom>
                            <a:avLst/>
                            <a:gdLst>
                              <a:gd name="T0" fmla="*/ 218091 w 43200"/>
                              <a:gd name="T1" fmla="*/ 434804 h 43200"/>
                              <a:gd name="T2" fmla="*/ 100379 w 43200"/>
                              <a:gd name="T3" fmla="*/ 421565 h 43200"/>
                              <a:gd name="T4" fmla="*/ 321955 w 43200"/>
                              <a:gd name="T5" fmla="*/ 579677 h 43200"/>
                              <a:gd name="T6" fmla="*/ 270465 w 43200"/>
                              <a:gd name="T7" fmla="*/ 586006 h 43200"/>
                              <a:gd name="T8" fmla="*/ 765759 w 43200"/>
                              <a:gd name="T9" fmla="*/ 649290 h 43200"/>
                              <a:gd name="T10" fmla="*/ 734716 w 43200"/>
                              <a:gd name="T11" fmla="*/ 620389 h 43200"/>
                              <a:gd name="T12" fmla="*/ 1339636 w 43200"/>
                              <a:gd name="T13" fmla="*/ 577219 h 43200"/>
                              <a:gd name="T14" fmla="*/ 1327228 w 43200"/>
                              <a:gd name="T15" fmla="*/ 608928 h 43200"/>
                              <a:gd name="T16" fmla="*/ 1586028 w 43200"/>
                              <a:gd name="T17" fmla="*/ 381269 h 43200"/>
                              <a:gd name="T18" fmla="*/ 1737107 w 43200"/>
                              <a:gd name="T19" fmla="*/ 499799 h 43200"/>
                              <a:gd name="T20" fmla="*/ 1942419 w 43200"/>
                              <a:gd name="T21" fmla="*/ 255032 h 43200"/>
                              <a:gd name="T22" fmla="*/ 1875128 w 43200"/>
                              <a:gd name="T23" fmla="*/ 299481 h 43200"/>
                              <a:gd name="T24" fmla="*/ 1780977 w 43200"/>
                              <a:gd name="T25" fmla="*/ 90127 h 43200"/>
                              <a:gd name="T26" fmla="*/ 1784508 w 43200"/>
                              <a:gd name="T27" fmla="*/ 111122 h 43200"/>
                              <a:gd name="T28" fmla="*/ 1351300 w 43200"/>
                              <a:gd name="T29" fmla="*/ 65643 h 43200"/>
                              <a:gd name="T30" fmla="*/ 1385782 w 43200"/>
                              <a:gd name="T31" fmla="*/ 38868 h 43200"/>
                              <a:gd name="T32" fmla="*/ 1028927 w 43200"/>
                              <a:gd name="T33" fmla="*/ 78400 h 43200"/>
                              <a:gd name="T34" fmla="*/ 1045610 w 43200"/>
                              <a:gd name="T35" fmla="*/ 55312 h 43200"/>
                              <a:gd name="T36" fmla="*/ 650602 w 43200"/>
                              <a:gd name="T37" fmla="*/ 86240 h 43200"/>
                              <a:gd name="T38" fmla="*/ 711015 w 43200"/>
                              <a:gd name="T39" fmla="*/ 108630 h 43200"/>
                              <a:gd name="T40" fmla="*/ 191788 w 43200"/>
                              <a:gd name="T41" fmla="*/ 262257 h 43200"/>
                              <a:gd name="T42" fmla="*/ 181239 w 43200"/>
                              <a:gd name="T43" fmla="*/ 238688 h 43200"/>
                              <a:gd name="T44" fmla="*/ 0 60000 65536"/>
                              <a:gd name="T45" fmla="*/ 0 60000 65536"/>
                              <a:gd name="T46" fmla="*/ 0 60000 65536"/>
                              <a:gd name="T47" fmla="*/ 0 60000 65536"/>
                              <a:gd name="T48" fmla="*/ 0 60000 65536"/>
                              <a:gd name="T49" fmla="*/ 0 60000 65536"/>
                              <a:gd name="T50" fmla="*/ 0 60000 65536"/>
                              <a:gd name="T51" fmla="*/ 0 60000 65536"/>
                              <a:gd name="T52" fmla="*/ 0 60000 65536"/>
                              <a:gd name="T53" fmla="*/ 0 60000 65536"/>
                              <a:gd name="T54" fmla="*/ 0 60000 65536"/>
                              <a:gd name="T55" fmla="*/ 0 60000 65536"/>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Lst>
                            <a:ahLst/>
                            <a:cxnLst>
                              <a:cxn ang="T44">
                                <a:pos x="T0" y="T1"/>
                              </a:cxn>
                              <a:cxn ang="T45">
                                <a:pos x="T2" y="T3"/>
                              </a:cxn>
                              <a:cxn ang="T46">
                                <a:pos x="T4" y="T5"/>
                              </a:cxn>
                              <a:cxn ang="T47">
                                <a:pos x="T6" y="T7"/>
                              </a:cxn>
                              <a:cxn ang="T48">
                                <a:pos x="T8" y="T9"/>
                              </a:cxn>
                              <a:cxn ang="T49">
                                <a:pos x="T10" y="T11"/>
                              </a:cxn>
                              <a:cxn ang="T50">
                                <a:pos x="T12" y="T13"/>
                              </a:cxn>
                              <a:cxn ang="T51">
                                <a:pos x="T14" y="T15"/>
                              </a:cxn>
                              <a:cxn ang="T52">
                                <a:pos x="T16" y="T17"/>
                              </a:cxn>
                              <a:cxn ang="T53">
                                <a:pos x="T18" y="T19"/>
                              </a:cxn>
                              <a:cxn ang="T54">
                                <a:pos x="T20" y="T21"/>
                              </a:cxn>
                              <a:cxn ang="T55">
                                <a:pos x="T22" y="T23"/>
                              </a:cxn>
                              <a:cxn ang="T56">
                                <a:pos x="T24" y="T25"/>
                              </a:cxn>
                              <a:cxn ang="T57">
                                <a:pos x="T26" y="T27"/>
                              </a:cxn>
                              <a:cxn ang="T58">
                                <a:pos x="T28" y="T29"/>
                              </a:cxn>
                              <a:cxn ang="T59">
                                <a:pos x="T30" y="T31"/>
                              </a:cxn>
                              <a:cxn ang="T60">
                                <a:pos x="T32" y="T33"/>
                              </a:cxn>
                              <a:cxn ang="T61">
                                <a:pos x="T34" y="T35"/>
                              </a:cxn>
                              <a:cxn ang="T62">
                                <a:pos x="T36" y="T37"/>
                              </a:cxn>
                              <a:cxn ang="T63">
                                <a:pos x="T38" y="T39"/>
                              </a:cxn>
                              <a:cxn ang="T64">
                                <a:pos x="T40" y="T41"/>
                              </a:cxn>
                              <a:cxn ang="T65">
                                <a:pos x="T42" y="T43"/>
                              </a:cxn>
                            </a:cxnLst>
                            <a:rect l="0" t="0" r="r" b="b"/>
                            <a:pathLst>
                              <a:path w="43200" h="43200">
                                <a:moveTo>
                                  <a:pt x="3900" y="14370"/>
                                </a:moveTo>
                                <a:cubicBezTo>
                                  <a:pt x="3629" y="11657"/>
                                  <a:pt x="4261" y="8921"/>
                                  <a:pt x="5623" y="6907"/>
                                </a:cubicBezTo>
                                <a:cubicBezTo>
                                  <a:pt x="7775" y="3726"/>
                                  <a:pt x="11264" y="3017"/>
                                  <a:pt x="14005" y="5202"/>
                                </a:cubicBezTo>
                                <a:cubicBezTo>
                                  <a:pt x="15678" y="909"/>
                                  <a:pt x="19914" y="22"/>
                                  <a:pt x="22456" y="3432"/>
                                </a:cubicBezTo>
                                <a:cubicBezTo>
                                  <a:pt x="23097" y="1683"/>
                                  <a:pt x="24328" y="474"/>
                                  <a:pt x="25749" y="200"/>
                                </a:cubicBezTo>
                                <a:cubicBezTo>
                                  <a:pt x="27313" y="-102"/>
                                  <a:pt x="28875" y="770"/>
                                  <a:pt x="29833" y="2481"/>
                                </a:cubicBezTo>
                                <a:cubicBezTo>
                                  <a:pt x="31215" y="267"/>
                                  <a:pt x="33501" y="-460"/>
                                  <a:pt x="35463" y="690"/>
                                </a:cubicBezTo>
                                <a:cubicBezTo>
                                  <a:pt x="36958" y="1566"/>
                                  <a:pt x="38030" y="3400"/>
                                  <a:pt x="38318" y="5576"/>
                                </a:cubicBezTo>
                                <a:cubicBezTo>
                                  <a:pt x="40046" y="6218"/>
                                  <a:pt x="41422" y="7998"/>
                                  <a:pt x="41982" y="10318"/>
                                </a:cubicBezTo>
                                <a:cubicBezTo>
                                  <a:pt x="42389" y="12002"/>
                                  <a:pt x="42331" y="13831"/>
                                  <a:pt x="41818" y="15460"/>
                                </a:cubicBezTo>
                                <a:cubicBezTo>
                                  <a:pt x="43079" y="17694"/>
                                  <a:pt x="43520" y="20590"/>
                                  <a:pt x="43016" y="23322"/>
                                </a:cubicBezTo>
                                <a:cubicBezTo>
                                  <a:pt x="42346" y="26954"/>
                                  <a:pt x="40128" y="29674"/>
                                  <a:pt x="37404" y="30204"/>
                                </a:cubicBezTo>
                                <a:cubicBezTo>
                                  <a:pt x="37391" y="32471"/>
                                  <a:pt x="36658" y="34621"/>
                                  <a:pt x="35395" y="36101"/>
                                </a:cubicBezTo>
                                <a:cubicBezTo>
                                  <a:pt x="33476" y="38350"/>
                                  <a:pt x="30704" y="38639"/>
                                  <a:pt x="28555" y="36815"/>
                                </a:cubicBezTo>
                                <a:cubicBezTo>
                                  <a:pt x="27860" y="39948"/>
                                  <a:pt x="25999" y="42343"/>
                                  <a:pt x="23667" y="43106"/>
                                </a:cubicBezTo>
                                <a:cubicBezTo>
                                  <a:pt x="20919" y="44005"/>
                                  <a:pt x="18051" y="42473"/>
                                  <a:pt x="16480" y="39266"/>
                                </a:cubicBezTo>
                                <a:cubicBezTo>
                                  <a:pt x="12772" y="42310"/>
                                  <a:pt x="7956" y="40599"/>
                                  <a:pt x="5804" y="35472"/>
                                </a:cubicBezTo>
                                <a:cubicBezTo>
                                  <a:pt x="3690" y="35809"/>
                                  <a:pt x="1705" y="34024"/>
                                  <a:pt x="1110" y="31250"/>
                                </a:cubicBezTo>
                                <a:cubicBezTo>
                                  <a:pt x="679" y="29243"/>
                                  <a:pt x="1060" y="27077"/>
                                  <a:pt x="2113" y="25551"/>
                                </a:cubicBezTo>
                                <a:cubicBezTo>
                                  <a:pt x="619" y="24354"/>
                                  <a:pt x="-213" y="22057"/>
                                  <a:pt x="-5" y="19704"/>
                                </a:cubicBezTo>
                                <a:cubicBezTo>
                                  <a:pt x="239" y="16949"/>
                                  <a:pt x="1845" y="14791"/>
                                  <a:pt x="3863" y="14507"/>
                                </a:cubicBezTo>
                                <a:cubicBezTo>
                                  <a:pt x="3875" y="14461"/>
                                  <a:pt x="3888" y="14416"/>
                                  <a:pt x="3900" y="14370"/>
                                </a:cubicBezTo>
                                <a:close/>
                              </a:path>
                              <a:path w="43200" h="43200" fill="none">
                                <a:moveTo>
                                  <a:pt x="4693" y="26177"/>
                                </a:moveTo>
                                <a:cubicBezTo>
                                  <a:pt x="3809" y="26271"/>
                                  <a:pt x="2925" y="25993"/>
                                  <a:pt x="2160" y="25380"/>
                                </a:cubicBezTo>
                                <a:moveTo>
                                  <a:pt x="6928" y="34899"/>
                                </a:moveTo>
                                <a:cubicBezTo>
                                  <a:pt x="6573" y="35092"/>
                                  <a:pt x="6200" y="35220"/>
                                  <a:pt x="5820" y="35280"/>
                                </a:cubicBezTo>
                                <a:moveTo>
                                  <a:pt x="16478" y="39090"/>
                                </a:moveTo>
                                <a:cubicBezTo>
                                  <a:pt x="16211" y="38544"/>
                                  <a:pt x="15987" y="37961"/>
                                  <a:pt x="15810" y="37350"/>
                                </a:cubicBezTo>
                                <a:moveTo>
                                  <a:pt x="28827" y="34751"/>
                                </a:moveTo>
                                <a:cubicBezTo>
                                  <a:pt x="28788" y="35398"/>
                                  <a:pt x="28698" y="36038"/>
                                  <a:pt x="28560" y="36660"/>
                                </a:cubicBezTo>
                                <a:moveTo>
                                  <a:pt x="34129" y="22954"/>
                                </a:moveTo>
                                <a:cubicBezTo>
                                  <a:pt x="36133" y="24282"/>
                                  <a:pt x="37398" y="27058"/>
                                  <a:pt x="37380" y="30090"/>
                                </a:cubicBezTo>
                                <a:moveTo>
                                  <a:pt x="41798" y="15354"/>
                                </a:moveTo>
                                <a:cubicBezTo>
                                  <a:pt x="41473" y="16386"/>
                                  <a:pt x="40978" y="17302"/>
                                  <a:pt x="40350" y="18030"/>
                                </a:cubicBezTo>
                                <a:moveTo>
                                  <a:pt x="38324" y="5426"/>
                                </a:moveTo>
                                <a:cubicBezTo>
                                  <a:pt x="38379" y="5843"/>
                                  <a:pt x="38405" y="6266"/>
                                  <a:pt x="38400" y="6690"/>
                                </a:cubicBezTo>
                                <a:moveTo>
                                  <a:pt x="29078" y="3952"/>
                                </a:moveTo>
                                <a:cubicBezTo>
                                  <a:pt x="29267" y="3369"/>
                                  <a:pt x="29516" y="2826"/>
                                  <a:pt x="29820" y="2340"/>
                                </a:cubicBezTo>
                                <a:moveTo>
                                  <a:pt x="22141" y="4720"/>
                                </a:moveTo>
                                <a:cubicBezTo>
                                  <a:pt x="22218" y="4238"/>
                                  <a:pt x="22339" y="3771"/>
                                  <a:pt x="22500" y="3330"/>
                                </a:cubicBezTo>
                                <a:moveTo>
                                  <a:pt x="14000" y="5192"/>
                                </a:moveTo>
                                <a:cubicBezTo>
                                  <a:pt x="14472" y="5568"/>
                                  <a:pt x="14908" y="6021"/>
                                  <a:pt x="15300" y="6540"/>
                                </a:cubicBezTo>
                                <a:moveTo>
                                  <a:pt x="4127" y="15789"/>
                                </a:moveTo>
                                <a:cubicBezTo>
                                  <a:pt x="4024" y="15325"/>
                                  <a:pt x="3948" y="14851"/>
                                  <a:pt x="3900" y="14370"/>
                                </a:cubicBezTo>
                              </a:path>
                            </a:pathLst>
                          </a:custGeom>
                          <a:solidFill>
                            <a:sysClr val="window" lastClr="FFFFFF">
                              <a:lumMod val="85000"/>
                              <a:lumOff val="0"/>
                            </a:sysClr>
                          </a:solidFill>
                          <a:ln w="12700">
                            <a:solidFill>
                              <a:sysClr val="window" lastClr="FFFFFF">
                                <a:lumMod val="50000"/>
                                <a:lumOff val="0"/>
                              </a:sysClr>
                            </a:solidFill>
                            <a:miter lim="800000"/>
                            <a:headEnd/>
                            <a:tailEnd/>
                          </a:ln>
                        </wps:spPr>
                        <wps:bodyPr rot="0" vert="horz" wrap="square" lIns="91440" tIns="45720" rIns="91440" bIns="45720" anchor="ctr" anchorCtr="0" upright="1">
                          <a:noAutofit/>
                        </wps:bodyPr>
                      </wps:wsp>
                      <wps:wsp>
                        <wps:cNvPr id="119" name="TextBox 11"/>
                        <wps:cNvSpPr txBox="1">
                          <a:spLocks noChangeArrowheads="1"/>
                        </wps:cNvSpPr>
                        <wps:spPr bwMode="auto">
                          <a:xfrm>
                            <a:off x="62802" y="21533"/>
                            <a:ext cx="11728" cy="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0E8D1F" w14:textId="77777777" w:rsidR="000358F5" w:rsidRPr="002776F8" w:rsidRDefault="000358F5" w:rsidP="000358F5">
                              <w:pPr>
                                <w:pStyle w:val="NormalWeb"/>
                                <w:spacing w:before="0" w:beforeAutospacing="0" w:after="0" w:afterAutospacing="0"/>
                                <w:rPr>
                                  <w:sz w:val="22"/>
                                  <w:szCs w:val="22"/>
                                </w:rPr>
                              </w:pPr>
                              <w:r w:rsidRPr="000358F5">
                                <w:rPr>
                                  <w:rFonts w:ascii="Calibri" w:hAnsi="Calibri"/>
                                  <w:color w:val="000000"/>
                                  <w:kern w:val="24"/>
                                  <w:sz w:val="22"/>
                                  <w:szCs w:val="22"/>
                                </w:rPr>
                                <w:t xml:space="preserve">     IP</w:t>
                              </w:r>
                            </w:p>
                            <w:p w14:paraId="2948BFD2" w14:textId="77777777" w:rsidR="000358F5" w:rsidRPr="002776F8" w:rsidRDefault="000358F5" w:rsidP="000358F5">
                              <w:pPr>
                                <w:pStyle w:val="NormalWeb"/>
                                <w:spacing w:before="0" w:beforeAutospacing="0" w:after="0" w:afterAutospacing="0"/>
                                <w:rPr>
                                  <w:sz w:val="22"/>
                                  <w:szCs w:val="22"/>
                                </w:rPr>
                              </w:pPr>
                              <w:r w:rsidRPr="000358F5">
                                <w:rPr>
                                  <w:rFonts w:ascii="Calibri" w:hAnsi="Calibri"/>
                                  <w:color w:val="000000"/>
                                  <w:kern w:val="24"/>
                                  <w:sz w:val="22"/>
                                  <w:szCs w:val="22"/>
                                </w:rPr>
                                <w:t>Network</w:t>
                              </w:r>
                            </w:p>
                          </w:txbxContent>
                        </wps:txbx>
                        <wps:bodyPr rot="0" vert="horz" wrap="square" lIns="91440" tIns="45720" rIns="91440" bIns="45720" anchor="t" anchorCtr="0" upright="1">
                          <a:noAutofit/>
                        </wps:bodyPr>
                      </wps:wsp>
                      <wps:wsp>
                        <wps:cNvPr id="120" name="Rounded Rectangle 11"/>
                        <wps:cNvSpPr>
                          <a:spLocks noChangeArrowheads="1"/>
                        </wps:cNvSpPr>
                        <wps:spPr bwMode="auto">
                          <a:xfrm>
                            <a:off x="4675" y="6206"/>
                            <a:ext cx="14704" cy="10354"/>
                          </a:xfrm>
                          <a:prstGeom prst="roundRect">
                            <a:avLst>
                              <a:gd name="adj" fmla="val 16667"/>
                            </a:avLst>
                          </a:prstGeom>
                          <a:solidFill>
                            <a:sysClr val="window" lastClr="FFFFFF">
                              <a:lumMod val="75000"/>
                              <a:lumOff val="0"/>
                            </a:sysClr>
                          </a:solidFill>
                          <a:ln w="12700">
                            <a:solidFill>
                              <a:srgbClr val="44546A">
                                <a:lumMod val="50000"/>
                                <a:lumOff val="0"/>
                              </a:srgbClr>
                            </a:solidFill>
                            <a:miter lim="800000"/>
                            <a:headEnd/>
                            <a:tailEnd/>
                          </a:ln>
                        </wps:spPr>
                        <wps:bodyPr rot="0" vert="horz" wrap="square" lIns="91440" tIns="45720" rIns="91440" bIns="45720" anchor="ctr" anchorCtr="0" upright="1">
                          <a:noAutofit/>
                        </wps:bodyPr>
                      </wps:wsp>
                      <wps:wsp>
                        <wps:cNvPr id="121" name="TextBox 21"/>
                        <wps:cNvSpPr txBox="1">
                          <a:spLocks noChangeArrowheads="1"/>
                        </wps:cNvSpPr>
                        <wps:spPr bwMode="auto">
                          <a:xfrm>
                            <a:off x="6427" y="6347"/>
                            <a:ext cx="11929" cy="9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F3A1CB" w14:textId="77777777" w:rsidR="000358F5" w:rsidRPr="00E722BE" w:rsidRDefault="000358F5" w:rsidP="000358F5">
                              <w:pPr>
                                <w:pStyle w:val="NormalWeb"/>
                                <w:spacing w:before="0" w:beforeAutospacing="0" w:after="0" w:afterAutospacing="0"/>
                                <w:jc w:val="center"/>
                                <w:rPr>
                                  <w:sz w:val="16"/>
                                  <w:szCs w:val="16"/>
                                  <w:lang w:val="en-GB"/>
                                </w:rPr>
                              </w:pPr>
                              <w:r w:rsidRPr="000358F5">
                                <w:rPr>
                                  <w:rFonts w:ascii="Calibri" w:hAnsi="Calibri"/>
                                  <w:color w:val="000000"/>
                                  <w:kern w:val="24"/>
                                  <w:sz w:val="16"/>
                                  <w:szCs w:val="16"/>
                                  <w:lang w:val="en-GB"/>
                                </w:rPr>
                                <w:t>Multi Depth Camera</w:t>
                              </w:r>
                            </w:p>
                            <w:p w14:paraId="2B92E607" w14:textId="77777777" w:rsidR="000358F5" w:rsidRPr="00E722BE" w:rsidRDefault="000358F5" w:rsidP="000358F5">
                              <w:pPr>
                                <w:pStyle w:val="NormalWeb"/>
                                <w:spacing w:before="0" w:beforeAutospacing="0" w:after="0" w:afterAutospacing="0"/>
                                <w:jc w:val="center"/>
                                <w:rPr>
                                  <w:sz w:val="16"/>
                                  <w:szCs w:val="16"/>
                                  <w:lang w:val="en-GB"/>
                                </w:rPr>
                              </w:pPr>
                              <w:r w:rsidRPr="000358F5">
                                <w:rPr>
                                  <w:rFonts w:ascii="Calibri" w:hAnsi="Calibri"/>
                                  <w:color w:val="000000"/>
                                  <w:kern w:val="24"/>
                                  <w:sz w:val="16"/>
                                  <w:szCs w:val="16"/>
                                  <w:lang w:val="en-GB"/>
                                </w:rPr>
                                <w:t>Capture</w:t>
                              </w:r>
                            </w:p>
                            <w:p w14:paraId="3D8F68FE" w14:textId="77777777" w:rsidR="000358F5" w:rsidRPr="00E722BE" w:rsidRDefault="000358F5" w:rsidP="000358F5">
                              <w:pPr>
                                <w:pStyle w:val="NormalWeb"/>
                                <w:spacing w:before="0" w:beforeAutospacing="0" w:after="0" w:afterAutospacing="0"/>
                                <w:jc w:val="center"/>
                                <w:rPr>
                                  <w:sz w:val="16"/>
                                  <w:szCs w:val="16"/>
                                  <w:lang w:val="en-GB"/>
                                </w:rPr>
                              </w:pPr>
                              <w:r w:rsidRPr="000358F5">
                                <w:rPr>
                                  <w:rFonts w:ascii="Calibri" w:hAnsi="Calibri"/>
                                  <w:color w:val="000000"/>
                                  <w:kern w:val="24"/>
                                  <w:sz w:val="16"/>
                                  <w:szCs w:val="16"/>
                                  <w:lang w:val="en-GB"/>
                                </w:rPr>
                                <w:t>Or other 3D Capture</w:t>
                              </w:r>
                            </w:p>
                          </w:txbxContent>
                        </wps:txbx>
                        <wps:bodyPr rot="0" vert="horz" wrap="square" lIns="91440" tIns="45720" rIns="91440" bIns="45720" anchor="t" anchorCtr="0" upright="1">
                          <a:noAutofit/>
                        </wps:bodyPr>
                      </wps:wsp>
                      <wps:wsp>
                        <wps:cNvPr id="122" name="TextBox 61"/>
                        <wps:cNvSpPr txBox="1">
                          <a:spLocks noChangeArrowheads="1"/>
                        </wps:cNvSpPr>
                        <wps:spPr bwMode="auto">
                          <a:xfrm>
                            <a:off x="23685" y="33403"/>
                            <a:ext cx="12848" cy="865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BBB8EE" w14:textId="77777777" w:rsidR="000358F5" w:rsidRPr="002776F8" w:rsidRDefault="000358F5" w:rsidP="000358F5">
                              <w:pPr>
                                <w:pStyle w:val="NormalWeb"/>
                                <w:spacing w:before="0" w:beforeAutospacing="0" w:after="0" w:afterAutospacing="0"/>
                                <w:jc w:val="center"/>
                                <w:rPr>
                                  <w:sz w:val="16"/>
                                  <w:szCs w:val="16"/>
                                  <w:lang w:val="en-GB"/>
                                </w:rPr>
                              </w:pPr>
                              <w:r w:rsidRPr="000358F5">
                                <w:rPr>
                                  <w:rFonts w:ascii="Calibri" w:hAnsi="Calibri"/>
                                  <w:color w:val="000000"/>
                                  <w:kern w:val="24"/>
                                  <w:sz w:val="16"/>
                                  <w:szCs w:val="16"/>
                                  <w:lang w:val="en-GB"/>
                                </w:rPr>
                                <w:t xml:space="preserve">Real-Time 3D   Rendering </w:t>
                              </w:r>
                            </w:p>
                            <w:p w14:paraId="59B26870" w14:textId="77777777" w:rsidR="000358F5" w:rsidRPr="002776F8" w:rsidRDefault="000358F5" w:rsidP="000358F5">
                              <w:pPr>
                                <w:pStyle w:val="NormalWeb"/>
                                <w:spacing w:before="0" w:beforeAutospacing="0" w:after="0" w:afterAutospacing="0"/>
                                <w:jc w:val="center"/>
                                <w:rPr>
                                  <w:sz w:val="16"/>
                                  <w:szCs w:val="16"/>
                                  <w:lang w:val="en-GB"/>
                                </w:rPr>
                              </w:pPr>
                              <w:r w:rsidRPr="000358F5">
                                <w:rPr>
                                  <w:rFonts w:ascii="Calibri" w:hAnsi="Calibri"/>
                                  <w:color w:val="000000"/>
                                  <w:kern w:val="24"/>
                                  <w:sz w:val="16"/>
                                  <w:szCs w:val="16"/>
                                  <w:lang w:val="en-GB"/>
                                </w:rPr>
                                <w:t>Composition</w:t>
                              </w:r>
                            </w:p>
                            <w:p w14:paraId="2C5D72B2" w14:textId="77777777" w:rsidR="000358F5" w:rsidRPr="00E722BE" w:rsidRDefault="000358F5" w:rsidP="000358F5">
                              <w:pPr>
                                <w:pStyle w:val="NormalWeb"/>
                                <w:spacing w:before="0" w:beforeAutospacing="0" w:after="0" w:afterAutospacing="0"/>
                                <w:jc w:val="center"/>
                                <w:rPr>
                                  <w:sz w:val="16"/>
                                  <w:szCs w:val="16"/>
                                  <w:lang w:val="en-GB"/>
                                </w:rPr>
                              </w:pPr>
                              <w:r w:rsidRPr="000358F5">
                                <w:rPr>
                                  <w:rFonts w:ascii="Calibri" w:hAnsi="Calibri"/>
                                  <w:color w:val="000000"/>
                                  <w:kern w:val="24"/>
                                  <w:sz w:val="16"/>
                                  <w:szCs w:val="16"/>
                                  <w:lang w:val="en-GB"/>
                                </w:rPr>
                                <w:t>In Virtual World</w:t>
                              </w:r>
                            </w:p>
                          </w:txbxContent>
                        </wps:txbx>
                        <wps:bodyPr rot="0" vert="horz" wrap="square" lIns="91440" tIns="45720" rIns="91440" bIns="45720" anchor="t" anchorCtr="0" upright="1">
                          <a:noAutofit/>
                        </wps:bodyPr>
                      </wps:wsp>
                      <wps:wsp>
                        <wps:cNvPr id="123" name="Right Arrow 14"/>
                        <wps:cNvSpPr>
                          <a:spLocks noChangeArrowheads="1"/>
                        </wps:cNvSpPr>
                        <wps:spPr bwMode="auto">
                          <a:xfrm>
                            <a:off x="19379" y="9768"/>
                            <a:ext cx="4969" cy="2616"/>
                          </a:xfrm>
                          <a:prstGeom prst="rightArrow">
                            <a:avLst>
                              <a:gd name="adj1" fmla="val 50000"/>
                              <a:gd name="adj2" fmla="val 49993"/>
                            </a:avLst>
                          </a:prstGeom>
                          <a:solidFill>
                            <a:sysClr val="window" lastClr="FFFFFF">
                              <a:lumMod val="85000"/>
                              <a:lumOff val="0"/>
                            </a:sysClr>
                          </a:solidFill>
                          <a:ln w="12700">
                            <a:solidFill>
                              <a:sysClr val="window" lastClr="FFFFFF">
                                <a:lumMod val="50000"/>
                                <a:lumOff val="0"/>
                              </a:sysClr>
                            </a:solidFill>
                            <a:miter lim="800000"/>
                            <a:headEnd/>
                            <a:tailEnd/>
                          </a:ln>
                        </wps:spPr>
                        <wps:bodyPr rot="0" vert="horz" wrap="square" lIns="91440" tIns="45720" rIns="91440" bIns="45720" anchor="ctr" anchorCtr="0" upright="1">
                          <a:noAutofit/>
                        </wps:bodyPr>
                      </wps:wsp>
                      <wps:wsp>
                        <wps:cNvPr id="124" name="Right Arrow 15"/>
                        <wps:cNvSpPr>
                          <a:spLocks noChangeArrowheads="1"/>
                        </wps:cNvSpPr>
                        <wps:spPr bwMode="auto">
                          <a:xfrm>
                            <a:off x="37404" y="9768"/>
                            <a:ext cx="4969" cy="2616"/>
                          </a:xfrm>
                          <a:prstGeom prst="rightArrow">
                            <a:avLst>
                              <a:gd name="adj1" fmla="val 50000"/>
                              <a:gd name="adj2" fmla="val 49993"/>
                            </a:avLst>
                          </a:prstGeom>
                          <a:solidFill>
                            <a:srgbClr val="A5A5A5">
                              <a:lumMod val="75000"/>
                              <a:lumOff val="0"/>
                            </a:srgbClr>
                          </a:solidFill>
                          <a:ln w="12700">
                            <a:solidFill>
                              <a:srgbClr val="A5A5A5">
                                <a:lumMod val="75000"/>
                                <a:lumOff val="0"/>
                              </a:srgbClr>
                            </a:solidFill>
                            <a:miter lim="800000"/>
                            <a:headEnd/>
                            <a:tailEnd/>
                          </a:ln>
                        </wps:spPr>
                        <wps:bodyPr rot="0" vert="horz" wrap="square" lIns="91440" tIns="45720" rIns="91440" bIns="45720" anchor="ctr" anchorCtr="0" upright="1">
                          <a:noAutofit/>
                        </wps:bodyPr>
                      </wps:wsp>
                      <wps:wsp>
                        <wps:cNvPr id="125" name="Right Arrow 16"/>
                        <wps:cNvSpPr>
                          <a:spLocks noChangeArrowheads="1"/>
                        </wps:cNvSpPr>
                        <wps:spPr bwMode="auto">
                          <a:xfrm rot="5400000">
                            <a:off x="64502" y="17586"/>
                            <a:ext cx="5281" cy="2616"/>
                          </a:xfrm>
                          <a:prstGeom prst="rightArrow">
                            <a:avLst>
                              <a:gd name="adj1" fmla="val 50000"/>
                              <a:gd name="adj2" fmla="val 50001"/>
                            </a:avLst>
                          </a:prstGeom>
                          <a:solidFill>
                            <a:sysClr val="window" lastClr="FFFFFF">
                              <a:lumMod val="85000"/>
                              <a:lumOff val="0"/>
                            </a:sysClr>
                          </a:solidFill>
                          <a:ln w="12700">
                            <a:solidFill>
                              <a:sysClr val="window" lastClr="FFFFFF">
                                <a:lumMod val="50000"/>
                                <a:lumOff val="0"/>
                              </a:sysClr>
                            </a:solidFill>
                            <a:miter lim="800000"/>
                            <a:headEnd/>
                            <a:tailEnd/>
                          </a:ln>
                        </wps:spPr>
                        <wps:bodyPr rot="0" vert="horz" wrap="square" lIns="91440" tIns="45720" rIns="91440" bIns="45720" anchor="ctr" anchorCtr="0" upright="1">
                          <a:noAutofit/>
                        </wps:bodyPr>
                      </wps:wsp>
                      <wps:wsp>
                        <wps:cNvPr id="126" name="Right Arrow 17"/>
                        <wps:cNvSpPr>
                          <a:spLocks noChangeArrowheads="1"/>
                        </wps:cNvSpPr>
                        <wps:spPr bwMode="auto">
                          <a:xfrm>
                            <a:off x="55178" y="9875"/>
                            <a:ext cx="4970" cy="2616"/>
                          </a:xfrm>
                          <a:prstGeom prst="rightArrow">
                            <a:avLst>
                              <a:gd name="adj1" fmla="val 50000"/>
                              <a:gd name="adj2" fmla="val 50003"/>
                            </a:avLst>
                          </a:prstGeom>
                          <a:solidFill>
                            <a:srgbClr val="A5A5A5">
                              <a:lumMod val="75000"/>
                              <a:lumOff val="0"/>
                            </a:srgbClr>
                          </a:solidFill>
                          <a:ln w="12700">
                            <a:solidFill>
                              <a:srgbClr val="A5A5A5">
                                <a:lumMod val="75000"/>
                                <a:lumOff val="0"/>
                              </a:srgbClr>
                            </a:solidFill>
                            <a:miter lim="800000"/>
                            <a:headEnd/>
                            <a:tailEnd/>
                          </a:ln>
                        </wps:spPr>
                        <wps:bodyPr rot="0" vert="horz" wrap="square" lIns="91440" tIns="45720" rIns="91440" bIns="45720" anchor="ctr" anchorCtr="0" upright="1">
                          <a:noAutofit/>
                        </wps:bodyPr>
                      </wps:wsp>
                      <wps:wsp>
                        <wps:cNvPr id="127" name="Rounded Rectangle 18"/>
                        <wps:cNvSpPr>
                          <a:spLocks noChangeArrowheads="1"/>
                        </wps:cNvSpPr>
                        <wps:spPr bwMode="auto">
                          <a:xfrm>
                            <a:off x="60208" y="5899"/>
                            <a:ext cx="13577" cy="10354"/>
                          </a:xfrm>
                          <a:prstGeom prst="roundRect">
                            <a:avLst>
                              <a:gd name="adj" fmla="val 16667"/>
                            </a:avLst>
                          </a:prstGeom>
                          <a:solidFill>
                            <a:srgbClr val="A5A5A5">
                              <a:lumMod val="20000"/>
                              <a:lumOff val="80000"/>
                            </a:srgbClr>
                          </a:solidFill>
                          <a:ln w="12700">
                            <a:solidFill>
                              <a:srgbClr val="A5A5A5">
                                <a:lumMod val="75000"/>
                                <a:lumOff val="0"/>
                              </a:srgbClr>
                            </a:solidFill>
                            <a:miter lim="800000"/>
                            <a:headEnd/>
                            <a:tailEnd/>
                          </a:ln>
                        </wps:spPr>
                        <wps:bodyPr rot="0" vert="horz" wrap="square" lIns="91440" tIns="45720" rIns="91440" bIns="45720" anchor="ctr" anchorCtr="0" upright="1">
                          <a:noAutofit/>
                        </wps:bodyPr>
                      </wps:wsp>
                      <wps:wsp>
                        <wps:cNvPr id="128" name="TextBox 46"/>
                        <wps:cNvSpPr txBox="1">
                          <a:spLocks noChangeArrowheads="1"/>
                        </wps:cNvSpPr>
                        <wps:spPr bwMode="auto">
                          <a:xfrm>
                            <a:off x="60937" y="7382"/>
                            <a:ext cx="12415" cy="733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05E09F" w14:textId="77777777" w:rsidR="000358F5" w:rsidRPr="00E722BE" w:rsidRDefault="000358F5" w:rsidP="000358F5">
                              <w:pPr>
                                <w:pStyle w:val="NormalWeb"/>
                                <w:spacing w:before="0" w:beforeAutospacing="0" w:after="0" w:afterAutospacing="0"/>
                                <w:jc w:val="center"/>
                                <w:rPr>
                                  <w:sz w:val="18"/>
                                  <w:szCs w:val="18"/>
                                </w:rPr>
                              </w:pPr>
                              <w:proofErr w:type="spellStart"/>
                              <w:r w:rsidRPr="000358F5">
                                <w:rPr>
                                  <w:rFonts w:ascii="Calibri" w:hAnsi="Calibri"/>
                                  <w:color w:val="000000"/>
                                  <w:kern w:val="24"/>
                                  <w:sz w:val="18"/>
                                  <w:szCs w:val="18"/>
                                </w:rPr>
                                <w:t>Packetization</w:t>
                              </w:r>
                              <w:proofErr w:type="spellEnd"/>
                            </w:p>
                            <w:p w14:paraId="3486F1F4" w14:textId="77777777" w:rsidR="000358F5" w:rsidRPr="00E722BE" w:rsidRDefault="000358F5" w:rsidP="000358F5">
                              <w:pPr>
                                <w:pStyle w:val="NormalWeb"/>
                                <w:spacing w:before="0" w:beforeAutospacing="0" w:after="0" w:afterAutospacing="0"/>
                                <w:jc w:val="center"/>
                                <w:rPr>
                                  <w:sz w:val="18"/>
                                  <w:szCs w:val="18"/>
                                </w:rPr>
                              </w:pPr>
                              <w:r w:rsidRPr="000358F5">
                                <w:rPr>
                                  <w:rFonts w:ascii="Calibri" w:hAnsi="Calibri"/>
                                  <w:color w:val="000000"/>
                                  <w:kern w:val="24"/>
                                  <w:sz w:val="18"/>
                                  <w:szCs w:val="18"/>
                                </w:rPr>
                                <w:t>&amp;</w:t>
                              </w:r>
                            </w:p>
                            <w:p w14:paraId="37FCEE57" w14:textId="77777777" w:rsidR="000358F5" w:rsidRPr="00E722BE" w:rsidRDefault="000358F5" w:rsidP="000358F5">
                              <w:pPr>
                                <w:pStyle w:val="NormalWeb"/>
                                <w:spacing w:before="0" w:beforeAutospacing="0" w:after="0" w:afterAutospacing="0"/>
                                <w:jc w:val="center"/>
                                <w:rPr>
                                  <w:sz w:val="18"/>
                                  <w:szCs w:val="18"/>
                                </w:rPr>
                              </w:pPr>
                              <w:r w:rsidRPr="000358F5">
                                <w:rPr>
                                  <w:rFonts w:ascii="Calibri" w:hAnsi="Calibri"/>
                                  <w:color w:val="000000"/>
                                  <w:kern w:val="24"/>
                                  <w:sz w:val="18"/>
                                  <w:szCs w:val="18"/>
                                </w:rPr>
                                <w:t>Transmission</w:t>
                              </w:r>
                            </w:p>
                          </w:txbxContent>
                        </wps:txbx>
                        <wps:bodyPr rot="0" vert="horz" wrap="square" lIns="91440" tIns="45720" rIns="91440" bIns="45720" anchor="t" anchorCtr="0" upright="1">
                          <a:noAutofit/>
                        </wps:bodyPr>
                      </wps:wsp>
                      <wps:wsp>
                        <wps:cNvPr id="129" name="Right Arrow 20"/>
                        <wps:cNvSpPr>
                          <a:spLocks noChangeArrowheads="1"/>
                        </wps:cNvSpPr>
                        <wps:spPr bwMode="auto">
                          <a:xfrm rot="5400000">
                            <a:off x="64486" y="29082"/>
                            <a:ext cx="4986" cy="2912"/>
                          </a:xfrm>
                          <a:prstGeom prst="rightArrow">
                            <a:avLst>
                              <a:gd name="adj1" fmla="val 50000"/>
                              <a:gd name="adj2" fmla="val 50019"/>
                            </a:avLst>
                          </a:prstGeom>
                          <a:solidFill>
                            <a:sysClr val="window" lastClr="FFFFFF">
                              <a:lumMod val="85000"/>
                              <a:lumOff val="0"/>
                            </a:sysClr>
                          </a:solidFill>
                          <a:ln w="12700">
                            <a:solidFill>
                              <a:sysClr val="window" lastClr="FFFFFF">
                                <a:lumMod val="50000"/>
                                <a:lumOff val="0"/>
                              </a:sysClr>
                            </a:solidFill>
                            <a:miter lim="800000"/>
                            <a:headEnd/>
                            <a:tailEnd/>
                          </a:ln>
                        </wps:spPr>
                        <wps:bodyPr rot="0" vert="horz" wrap="square" lIns="91440" tIns="45720" rIns="91440" bIns="45720" anchor="ctr" anchorCtr="0" upright="1">
                          <a:noAutofit/>
                        </wps:bodyPr>
                      </wps:wsp>
                      <wps:wsp>
                        <wps:cNvPr id="130" name="Rounded Rectangle 21"/>
                        <wps:cNvSpPr>
                          <a:spLocks noChangeArrowheads="1"/>
                        </wps:cNvSpPr>
                        <wps:spPr bwMode="auto">
                          <a:xfrm>
                            <a:off x="60148" y="33031"/>
                            <a:ext cx="13637" cy="10767"/>
                          </a:xfrm>
                          <a:prstGeom prst="roundRect">
                            <a:avLst>
                              <a:gd name="adj" fmla="val 16667"/>
                            </a:avLst>
                          </a:prstGeom>
                          <a:solidFill>
                            <a:srgbClr val="A5A5A5">
                              <a:lumMod val="20000"/>
                              <a:lumOff val="80000"/>
                            </a:srgbClr>
                          </a:solidFill>
                          <a:ln w="12700">
                            <a:solidFill>
                              <a:srgbClr val="A5A5A5">
                                <a:lumMod val="75000"/>
                                <a:lumOff val="0"/>
                              </a:srgbClr>
                            </a:solidFill>
                            <a:miter lim="800000"/>
                            <a:headEnd/>
                            <a:tailEnd/>
                          </a:ln>
                        </wps:spPr>
                        <wps:bodyPr rot="0" vert="horz" wrap="square" lIns="91440" tIns="45720" rIns="91440" bIns="45720" anchor="ctr" anchorCtr="0" upright="1">
                          <a:noAutofit/>
                        </wps:bodyPr>
                      </wps:wsp>
                      <wps:wsp>
                        <wps:cNvPr id="131" name="Rounded Rectangle 22"/>
                        <wps:cNvSpPr>
                          <a:spLocks noChangeArrowheads="1"/>
                        </wps:cNvSpPr>
                        <wps:spPr bwMode="auto">
                          <a:xfrm>
                            <a:off x="42373" y="33031"/>
                            <a:ext cx="12805" cy="10767"/>
                          </a:xfrm>
                          <a:prstGeom prst="roundRect">
                            <a:avLst>
                              <a:gd name="adj" fmla="val 16667"/>
                            </a:avLst>
                          </a:prstGeom>
                          <a:gradFill rotWithShape="0">
                            <a:gsLst>
                              <a:gs pos="0">
                                <a:srgbClr val="DDEBCF"/>
                              </a:gs>
                              <a:gs pos="50000">
                                <a:srgbClr val="9CB86E"/>
                              </a:gs>
                              <a:gs pos="100000">
                                <a:srgbClr val="156B13"/>
                              </a:gs>
                            </a:gsLst>
                            <a:lin ang="5400000"/>
                          </a:gradFill>
                          <a:ln w="12700">
                            <a:solidFill>
                              <a:srgbClr val="A5A5A5">
                                <a:lumMod val="50000"/>
                                <a:lumOff val="0"/>
                              </a:srgbClr>
                            </a:solidFill>
                            <a:miter lim="800000"/>
                            <a:headEnd/>
                            <a:tailEnd/>
                          </a:ln>
                        </wps:spPr>
                        <wps:bodyPr rot="0" vert="horz" wrap="square" lIns="91440" tIns="45720" rIns="91440" bIns="45720" anchor="ctr" anchorCtr="0" upright="1">
                          <a:noAutofit/>
                        </wps:bodyPr>
                      </wps:wsp>
                      <wps:wsp>
                        <wps:cNvPr id="132" name="Right Arrow 23"/>
                        <wps:cNvSpPr>
                          <a:spLocks noChangeArrowheads="1"/>
                        </wps:cNvSpPr>
                        <wps:spPr bwMode="auto">
                          <a:xfrm rot="10800000">
                            <a:off x="55178" y="36761"/>
                            <a:ext cx="4970" cy="2616"/>
                          </a:xfrm>
                          <a:prstGeom prst="rightArrow">
                            <a:avLst>
                              <a:gd name="adj1" fmla="val 50000"/>
                              <a:gd name="adj2" fmla="val 50003"/>
                            </a:avLst>
                          </a:prstGeom>
                          <a:solidFill>
                            <a:srgbClr val="A5A5A5">
                              <a:lumMod val="75000"/>
                              <a:lumOff val="0"/>
                            </a:srgbClr>
                          </a:solidFill>
                          <a:ln w="12700">
                            <a:solidFill>
                              <a:srgbClr val="A5A5A5">
                                <a:lumMod val="75000"/>
                                <a:lumOff val="0"/>
                              </a:srgbClr>
                            </a:solidFill>
                            <a:miter lim="800000"/>
                            <a:headEnd/>
                            <a:tailEnd/>
                          </a:ln>
                        </wps:spPr>
                        <wps:bodyPr rot="0" vert="horz" wrap="square" lIns="91440" tIns="45720" rIns="91440" bIns="45720" anchor="ctr" anchorCtr="0" upright="1">
                          <a:noAutofit/>
                        </wps:bodyPr>
                      </wps:wsp>
                      <wps:wsp>
                        <wps:cNvPr id="133" name="TextBox 59"/>
                        <wps:cNvSpPr txBox="1">
                          <a:spLocks noChangeArrowheads="1"/>
                        </wps:cNvSpPr>
                        <wps:spPr bwMode="auto">
                          <a:xfrm>
                            <a:off x="43353" y="35997"/>
                            <a:ext cx="10802" cy="48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504B21" w14:textId="77777777" w:rsidR="000358F5" w:rsidRPr="00E9386F" w:rsidRDefault="000358F5" w:rsidP="000358F5">
                              <w:pPr>
                                <w:pStyle w:val="NormalWeb"/>
                                <w:spacing w:before="0" w:beforeAutospacing="0" w:after="0" w:afterAutospacing="0"/>
                                <w:jc w:val="center"/>
                                <w:rPr>
                                  <w:sz w:val="18"/>
                                  <w:szCs w:val="16"/>
                                </w:rPr>
                              </w:pPr>
                              <w:r w:rsidRPr="000358F5">
                                <w:rPr>
                                  <w:rFonts w:ascii="Calibri" w:hAnsi="Calibri"/>
                                  <w:color w:val="000000"/>
                                  <w:kern w:val="24"/>
                                  <w:sz w:val="18"/>
                                  <w:szCs w:val="16"/>
                                </w:rPr>
                                <w:t>3</w:t>
                              </w:r>
                              <w:proofErr w:type="gramStart"/>
                              <w:r w:rsidRPr="000358F5">
                                <w:rPr>
                                  <w:rFonts w:ascii="Calibri" w:hAnsi="Calibri"/>
                                  <w:color w:val="000000"/>
                                  <w:kern w:val="24"/>
                                  <w:sz w:val="18"/>
                                  <w:szCs w:val="16"/>
                                </w:rPr>
                                <w:t>D  Source</w:t>
                              </w:r>
                              <w:proofErr w:type="gramEnd"/>
                              <w:r w:rsidRPr="000358F5">
                                <w:rPr>
                                  <w:rFonts w:ascii="Calibri" w:hAnsi="Calibri"/>
                                  <w:color w:val="000000"/>
                                  <w:kern w:val="24"/>
                                  <w:sz w:val="18"/>
                                  <w:szCs w:val="16"/>
                                </w:rPr>
                                <w:t xml:space="preserve">   Decoding</w:t>
                              </w:r>
                            </w:p>
                          </w:txbxContent>
                        </wps:txbx>
                        <wps:bodyPr rot="0" vert="horz" wrap="square" lIns="91440" tIns="45720" rIns="91440" bIns="45720" anchor="t" anchorCtr="0" upright="1">
                          <a:noAutofit/>
                        </wps:bodyPr>
                      </wps:wsp>
                      <wps:wsp>
                        <wps:cNvPr id="134" name="Right Arrow 25"/>
                        <wps:cNvSpPr>
                          <a:spLocks noChangeArrowheads="1"/>
                        </wps:cNvSpPr>
                        <wps:spPr bwMode="auto">
                          <a:xfrm rot="10800000">
                            <a:off x="37404" y="36761"/>
                            <a:ext cx="4969" cy="2616"/>
                          </a:xfrm>
                          <a:prstGeom prst="rightArrow">
                            <a:avLst>
                              <a:gd name="adj1" fmla="val 50000"/>
                              <a:gd name="adj2" fmla="val 49993"/>
                            </a:avLst>
                          </a:prstGeom>
                          <a:solidFill>
                            <a:srgbClr val="A5A5A5">
                              <a:lumMod val="75000"/>
                              <a:lumOff val="0"/>
                            </a:srgbClr>
                          </a:solidFill>
                          <a:ln w="12700">
                            <a:solidFill>
                              <a:srgbClr val="A5A5A5">
                                <a:lumMod val="75000"/>
                                <a:lumOff val="0"/>
                              </a:srgbClr>
                            </a:solidFill>
                            <a:miter lim="800000"/>
                            <a:headEnd/>
                            <a:tailEnd/>
                          </a:ln>
                        </wps:spPr>
                        <wps:bodyPr rot="0" vert="horz" wrap="square" lIns="91440" tIns="45720" rIns="91440" bIns="45720" anchor="ctr" anchorCtr="0" upright="1">
                          <a:noAutofit/>
                        </wps:bodyPr>
                      </wps:wsp>
                      <wps:wsp>
                        <wps:cNvPr id="135" name="TextBox 65"/>
                        <wps:cNvSpPr txBox="1">
                          <a:spLocks noChangeArrowheads="1"/>
                        </wps:cNvSpPr>
                        <wps:spPr bwMode="auto">
                          <a:xfrm>
                            <a:off x="13234" y="17626"/>
                            <a:ext cx="17265" cy="101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5F34CA" w14:textId="77777777" w:rsidR="000358F5" w:rsidRPr="00E722BE" w:rsidRDefault="000358F5" w:rsidP="000358F5">
                              <w:pPr>
                                <w:pStyle w:val="NormalWeb"/>
                                <w:spacing w:before="0" w:beforeAutospacing="0" w:after="0" w:afterAutospacing="0"/>
                                <w:rPr>
                                  <w:sz w:val="20"/>
                                  <w:szCs w:val="20"/>
                                  <w:lang w:val="en-GB"/>
                                </w:rPr>
                              </w:pPr>
                              <w:r w:rsidRPr="000358F5">
                                <w:rPr>
                                  <w:rFonts w:ascii="Calibri" w:hAnsi="Calibri"/>
                                  <w:color w:val="000000"/>
                                  <w:kern w:val="24"/>
                                  <w:sz w:val="20"/>
                                  <w:szCs w:val="20"/>
                                  <w:lang w:val="en-GB"/>
                                </w:rPr>
                                <w:t>N RGB + Depth Images</w:t>
                              </w:r>
                            </w:p>
                            <w:p w14:paraId="3B78F057" w14:textId="77777777" w:rsidR="000358F5" w:rsidRPr="00E722BE" w:rsidRDefault="000358F5" w:rsidP="000358F5">
                              <w:pPr>
                                <w:pStyle w:val="NormalWeb"/>
                                <w:spacing w:before="0" w:beforeAutospacing="0" w:after="0" w:afterAutospacing="0"/>
                                <w:rPr>
                                  <w:sz w:val="20"/>
                                  <w:szCs w:val="20"/>
                                  <w:lang w:val="en-GB"/>
                                </w:rPr>
                              </w:pPr>
                              <w:r w:rsidRPr="000358F5">
                                <w:rPr>
                                  <w:rFonts w:ascii="Calibri" w:hAnsi="Calibri"/>
                                  <w:color w:val="000000"/>
                                  <w:kern w:val="24"/>
                                  <w:sz w:val="20"/>
                                  <w:szCs w:val="20"/>
                                  <w:lang w:val="en-GB"/>
                                </w:rPr>
                                <w:t>Or other sensor data</w:t>
                              </w:r>
                            </w:p>
                          </w:txbxContent>
                        </wps:txbx>
                        <wps:bodyPr rot="0" vert="horz" wrap="square" lIns="91440" tIns="45720" rIns="91440" bIns="45720" anchor="t" anchorCtr="0" upright="1">
                          <a:noAutofit/>
                        </wps:bodyPr>
                      </wps:wsp>
                      <pic:pic xmlns:pic="http://schemas.openxmlformats.org/drawingml/2006/picture">
                        <pic:nvPicPr>
                          <pic:cNvPr id="136" name="Picture 2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37883" y="12491"/>
                            <a:ext cx="3081" cy="3864"/>
                          </a:xfrm>
                          <a:prstGeom prst="rect">
                            <a:avLst/>
                          </a:prstGeom>
                          <a:noFill/>
                          <a:extLst>
                            <a:ext uri="{909E8E84-426E-40DD-AFC4-6F175D3DCCD1}">
                              <a14:hiddenFill xmlns:a14="http://schemas.microsoft.com/office/drawing/2010/main">
                                <a:solidFill>
                                  <a:srgbClr val="FFFFFF"/>
                                </a:solidFill>
                              </a14:hiddenFill>
                            </a:ext>
                          </a:extLst>
                        </pic:spPr>
                      </pic:pic>
                      <wps:wsp>
                        <wps:cNvPr id="137" name="TextBox 67"/>
                        <wps:cNvSpPr txBox="1">
                          <a:spLocks noChangeArrowheads="1"/>
                        </wps:cNvSpPr>
                        <wps:spPr bwMode="auto">
                          <a:xfrm>
                            <a:off x="60258" y="34600"/>
                            <a:ext cx="13473" cy="67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A913F8" w14:textId="77777777" w:rsidR="000358F5" w:rsidRPr="00E9386F" w:rsidRDefault="000358F5" w:rsidP="000358F5">
                              <w:pPr>
                                <w:pStyle w:val="NormalWeb"/>
                                <w:spacing w:before="0" w:beforeAutospacing="0" w:after="0" w:afterAutospacing="0"/>
                                <w:jc w:val="center"/>
                                <w:rPr>
                                  <w:sz w:val="18"/>
                                  <w:szCs w:val="18"/>
                                </w:rPr>
                              </w:pPr>
                              <w:proofErr w:type="spellStart"/>
                              <w:r w:rsidRPr="000358F5">
                                <w:rPr>
                                  <w:rFonts w:ascii="Calibri" w:hAnsi="Calibri"/>
                                  <w:color w:val="000000"/>
                                  <w:kern w:val="24"/>
                                  <w:sz w:val="18"/>
                                  <w:szCs w:val="18"/>
                                </w:rPr>
                                <w:t>Reception</w:t>
                              </w:r>
                              <w:proofErr w:type="spellEnd"/>
                            </w:p>
                            <w:p w14:paraId="566FED2E" w14:textId="77777777" w:rsidR="000358F5" w:rsidRPr="00E9386F" w:rsidRDefault="000358F5" w:rsidP="000358F5">
                              <w:pPr>
                                <w:pStyle w:val="NormalWeb"/>
                                <w:spacing w:before="0" w:beforeAutospacing="0" w:after="0" w:afterAutospacing="0"/>
                                <w:jc w:val="center"/>
                                <w:rPr>
                                  <w:sz w:val="18"/>
                                  <w:szCs w:val="18"/>
                                </w:rPr>
                              </w:pPr>
                              <w:r w:rsidRPr="000358F5">
                                <w:rPr>
                                  <w:rFonts w:ascii="Calibri" w:hAnsi="Calibri"/>
                                  <w:color w:val="000000"/>
                                  <w:kern w:val="24"/>
                                  <w:sz w:val="18"/>
                                  <w:szCs w:val="18"/>
                                </w:rPr>
                                <w:t>&amp;</w:t>
                              </w:r>
                            </w:p>
                            <w:p w14:paraId="1EEAE09E" w14:textId="77777777" w:rsidR="000358F5" w:rsidRPr="00E9386F" w:rsidRDefault="000358F5" w:rsidP="000358F5">
                              <w:pPr>
                                <w:pStyle w:val="NormalWeb"/>
                                <w:spacing w:before="0" w:beforeAutospacing="0" w:after="0" w:afterAutospacing="0"/>
                                <w:jc w:val="center"/>
                                <w:rPr>
                                  <w:sz w:val="18"/>
                                  <w:szCs w:val="18"/>
                                </w:rPr>
                              </w:pPr>
                              <w:proofErr w:type="spellStart"/>
                              <w:r w:rsidRPr="000358F5">
                                <w:rPr>
                                  <w:rFonts w:ascii="Calibri" w:hAnsi="Calibri"/>
                                  <w:color w:val="000000"/>
                                  <w:kern w:val="24"/>
                                  <w:sz w:val="18"/>
                                  <w:szCs w:val="18"/>
                                </w:rPr>
                                <w:t>Synchronization</w:t>
                              </w:r>
                              <w:proofErr w:type="spellEnd"/>
                            </w:p>
                          </w:txbxContent>
                        </wps:txbx>
                        <wps:bodyPr rot="0" vert="horz" wrap="square" lIns="91440" tIns="45720" rIns="91440" bIns="45720" anchor="t" anchorCtr="0" upright="1">
                          <a:noAutofit/>
                        </wps:bodyPr>
                      </wps:wsp>
                      <pic:pic xmlns:pic="http://schemas.openxmlformats.org/drawingml/2006/picture">
                        <pic:nvPicPr>
                          <pic:cNvPr id="138" name="Picture 3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25015" y="28045"/>
                            <a:ext cx="3081" cy="386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39" name="Picture 36"/>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29951" y="28435"/>
                            <a:ext cx="5326" cy="3539"/>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w:pict>
              <v:group w14:anchorId="1DBBA6D7" id="Group 2" o:spid="_x0000_s1027" style="width:393.5pt;height:223.8pt;mso-position-horizontal-relative:char;mso-position-vertical-relative:line" coordorigin="4675,5899" coordsize="72163,37899"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">
                <v:roundrect id="Rounded Rectangle 3" o:spid="_x0000_s1028" style="position:absolute;left:24348;top:33031;width:12848;height:10767;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" fillcolor="#bfbfbf" strokecolor="#222a35" strokeweight="1pt">
                  <v:stroke joinstyle="miter"/>
                </v:roundrect>
                <v:roundrect id="Rounded Rectangle 4" o:spid="_x0000_s1029" style="position:absolute;left:24348;top:6206;width:12848;height:10354;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" fillcolor="#bfbfbf" strokecolor="#222a35" strokeweight="1pt">
                  <v:stroke joinstyle="miter"/>
                </v:roundrect>
                <v:roundrect id="Rounded Rectangle 5" o:spid="_x0000_s1030" style="position:absolute;left:42330;top:6206;width:12848;height:10354;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" fillcolor="#ddebcf" strokecolor="#525252" strokeweight="1pt">
                  <v:fill color2="#156b13" colors="0 #ddebcf;.5 #9cb86e;1 #156b13" focus="100%" type="gradient">
                    <o:fill v:ext="view" type="gradientUnscaled"/>
                  </v:fill>
                  <v:stroke joinstyle="miter"/>
                </v:roundrect>
                <v:shapetype id="_x0000_t202" coordsize="21600,21600" o:spt="202" path="m,l,21600r21600,l21600,xe">
                  <v:stroke joinstyle="miter"/>
                  <v:path gradientshapeok="t" o:connecttype="rect"/>
                </v:shapetype>
                <v:shape id="TextBox 4" o:spid="_x0000_s1031" type="#_x0000_t202" style="position:absolute;left:25012;top:8459;width:11520;height:7338;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" filled="f" stroked="f">
                  <v:textbox>
                    <w:txbxContent>
                      <w:p w14:paraId="7F740292" w14:textId="77777777" w:rsidR="000358F5" w:rsidRPr="00E722BE" w:rsidRDefault="000358F5" w:rsidP="000358F5">
                        <w:pPr>
                          <w:pStyle w:val="NormalWeb"/>
                          <w:spacing w:before="0" w:beforeAutospacing="0" w:after="0" w:afterAutospacing="0"/>
                          <w:jc w:val="center"/>
                          <w:rPr>
                            <w:sz w:val="18"/>
                            <w:szCs w:val="18"/>
                          </w:rPr>
                        </w:pPr>
                        <w:r w:rsidRPr="000358F5">
                          <w:rPr>
                            <w:rFonts w:ascii="Calibri" w:hAnsi="Calibri"/>
                            <w:color w:val="000000"/>
                            <w:kern w:val="24"/>
                            <w:sz w:val="18"/>
                            <w:szCs w:val="18"/>
                          </w:rPr>
                          <w:t xml:space="preserve"> 3D </w:t>
                        </w:r>
                        <w:proofErr w:type="spellStart"/>
                        <w:r w:rsidRPr="000358F5">
                          <w:rPr>
                            <w:rFonts w:ascii="Calibri" w:hAnsi="Calibri"/>
                            <w:color w:val="000000"/>
                            <w:kern w:val="24"/>
                            <w:sz w:val="18"/>
                            <w:szCs w:val="18"/>
                          </w:rPr>
                          <w:t>Recon</w:t>
                        </w:r>
                        <w:proofErr w:type="spellEnd"/>
                      </w:p>
                      <w:p w14:paraId="2093915A" w14:textId="77777777" w:rsidR="000358F5" w:rsidRPr="00E722BE" w:rsidRDefault="000358F5" w:rsidP="000358F5">
                        <w:pPr>
                          <w:pStyle w:val="NormalWeb"/>
                          <w:spacing w:before="0" w:beforeAutospacing="0" w:after="0" w:afterAutospacing="0"/>
                          <w:jc w:val="center"/>
                          <w:rPr>
                            <w:sz w:val="18"/>
                            <w:szCs w:val="18"/>
                          </w:rPr>
                        </w:pPr>
                        <w:proofErr w:type="spellStart"/>
                        <w:r w:rsidRPr="000358F5">
                          <w:rPr>
                            <w:rFonts w:ascii="Calibri" w:hAnsi="Calibri"/>
                            <w:color w:val="000000"/>
                            <w:kern w:val="24"/>
                            <w:sz w:val="18"/>
                            <w:szCs w:val="18"/>
                          </w:rPr>
                          <w:t>Struction</w:t>
                        </w:r>
                        <w:proofErr w:type="spellEnd"/>
                      </w:p>
                      <w:p w14:paraId="583BFC57" w14:textId="77777777" w:rsidR="000358F5" w:rsidRPr="00E722BE" w:rsidRDefault="000358F5" w:rsidP="000358F5">
                        <w:pPr>
                          <w:pStyle w:val="NormalWeb"/>
                          <w:spacing w:before="0" w:beforeAutospacing="0" w:after="0" w:afterAutospacing="0"/>
                          <w:jc w:val="center"/>
                          <w:rPr>
                            <w:sz w:val="18"/>
                            <w:szCs w:val="18"/>
                          </w:rPr>
                        </w:pPr>
                        <w:r w:rsidRPr="000358F5">
                          <w:rPr>
                            <w:rFonts w:ascii="Calibri" w:hAnsi="Calibri"/>
                            <w:color w:val="000000"/>
                            <w:kern w:val="24"/>
                            <w:sz w:val="18"/>
                            <w:szCs w:val="18"/>
                          </w:rPr>
                          <w:t>Software</w:t>
                        </w:r>
                      </w:p>
                    </w:txbxContent>
                  </v:textbox>
                </v:shape>
                <v:shape id="TextBox 7" o:spid="_x0000_s1032" type="#_x0000_t202" style="position:absolute;left:31258;top:16791;width:17257;height:10164;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" filled="f" stroked="f">
                  <v:textbox>
                    <w:txbxContent>
                      <w:p w14:paraId="104C7CDC" w14:textId="77777777" w:rsidR="000358F5" w:rsidRPr="00E722BE" w:rsidRDefault="000358F5" w:rsidP="000358F5">
                        <w:pPr>
                          <w:pStyle w:val="NormalWeb"/>
                          <w:spacing w:before="0" w:beforeAutospacing="0" w:after="0" w:afterAutospacing="0"/>
                          <w:jc w:val="center"/>
                          <w:rPr>
                            <w:sz w:val="20"/>
                            <w:szCs w:val="20"/>
                            <w:lang w:val="en-GB"/>
                          </w:rPr>
                        </w:pPr>
                        <w:r w:rsidRPr="000358F5">
                          <w:rPr>
                            <w:rFonts w:ascii="Calibri" w:hAnsi="Calibri"/>
                            <w:color w:val="000000"/>
                            <w:kern w:val="24"/>
                            <w:sz w:val="20"/>
                            <w:szCs w:val="20"/>
                            <w:lang w:val="en-GB"/>
                          </w:rPr>
                          <w:t>Reconstructed 3D Human</w:t>
                        </w:r>
                      </w:p>
                      <w:p w14:paraId="615EC2EF" w14:textId="77777777" w:rsidR="000358F5" w:rsidRPr="00E722BE" w:rsidRDefault="000358F5" w:rsidP="000358F5">
                        <w:pPr>
                          <w:pStyle w:val="NormalWeb"/>
                          <w:spacing w:before="0" w:beforeAutospacing="0" w:after="0" w:afterAutospacing="0"/>
                          <w:jc w:val="center"/>
                          <w:rPr>
                            <w:sz w:val="20"/>
                            <w:szCs w:val="20"/>
                            <w:lang w:val="en-GB"/>
                          </w:rPr>
                        </w:pPr>
                        <w:r w:rsidRPr="000358F5">
                          <w:rPr>
                            <w:rFonts w:ascii="Calibri" w:hAnsi="Calibri"/>
                            <w:color w:val="000000"/>
                            <w:kern w:val="24"/>
                            <w:sz w:val="20"/>
                            <w:szCs w:val="20"/>
                            <w:lang w:val="en-GB"/>
                          </w:rPr>
                          <w:t>3D Point Cloud Representation</w:t>
                        </w:r>
                      </w:p>
                    </w:txbxContent>
                  </v:textbox>
                </v:shape>
                <v:shape id="TextBox 9" o:spid="_x0000_s1033" type="#_x0000_t202" style="position:absolute;left:43711;top:8459;width:10802;height:526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" filled="f" stroked="f">
                  <v:textbox>
                    <w:txbxContent>
                      <w:p w14:paraId="0B6941D0" w14:textId="77777777" w:rsidR="000358F5" w:rsidRPr="00E722BE" w:rsidRDefault="000358F5" w:rsidP="000358F5">
                        <w:pPr>
                          <w:pStyle w:val="NormalWeb"/>
                          <w:spacing w:before="0" w:beforeAutospacing="0" w:after="0" w:afterAutospacing="0"/>
                          <w:jc w:val="center"/>
                          <w:rPr>
                            <w:sz w:val="18"/>
                            <w:szCs w:val="18"/>
                          </w:rPr>
                        </w:pPr>
                        <w:r w:rsidRPr="000358F5">
                          <w:rPr>
                            <w:rFonts w:ascii="Calibri" w:hAnsi="Calibri"/>
                            <w:color w:val="000000"/>
                            <w:kern w:val="24"/>
                            <w:sz w:val="18"/>
                            <w:szCs w:val="18"/>
                          </w:rPr>
                          <w:t>3</w:t>
                        </w:r>
                        <w:proofErr w:type="gramStart"/>
                        <w:r w:rsidRPr="000358F5">
                          <w:rPr>
                            <w:rFonts w:ascii="Calibri" w:hAnsi="Calibri"/>
                            <w:color w:val="000000"/>
                            <w:kern w:val="24"/>
                            <w:sz w:val="18"/>
                            <w:szCs w:val="18"/>
                          </w:rPr>
                          <w:t>D  Source</w:t>
                        </w:r>
                        <w:proofErr w:type="gramEnd"/>
                        <w:r w:rsidRPr="000358F5">
                          <w:rPr>
                            <w:rFonts w:ascii="Calibri" w:hAnsi="Calibri"/>
                            <w:color w:val="000000"/>
                            <w:kern w:val="24"/>
                            <w:sz w:val="18"/>
                            <w:szCs w:val="18"/>
                          </w:rPr>
                          <w:t xml:space="preserve">   </w:t>
                        </w:r>
                        <w:proofErr w:type="spellStart"/>
                        <w:r w:rsidRPr="000358F5">
                          <w:rPr>
                            <w:rFonts w:ascii="Calibri" w:hAnsi="Calibri"/>
                            <w:color w:val="000000"/>
                            <w:kern w:val="24"/>
                            <w:sz w:val="18"/>
                            <w:szCs w:val="18"/>
                          </w:rPr>
                          <w:t>Encoding</w:t>
                        </w:r>
                        <w:proofErr w:type="spellEnd"/>
                      </w:p>
                    </w:txbxContent>
                  </v:textbox>
                </v:shape>
                <v:shape id="Cloud 9" o:spid="_x0000_s1034" style="position:absolute;left:56763;top:20870;width:20076;height:7175;visibility:visible;mso-wrap-style:square;v-text-anchor:middle" coordsize="43200,4320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&#13;&#1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d9d9d9" strokecolor="#7f7f7f" strokeweight="1pt">
                  <v:stroke joinstyle="miter"/>
                  <v:path arrowok="t" o:connecttype="custom" o:connectlocs="101352,72216;46648,70017;149620,96277;125691,97329;355865,107839;341439,103039;622559,95869;616792,101136;737062,63324;807272,83011;902685,42358;871414,49740;827660,14969;829301,18456;627979,10903;644004,6456;478165,13021;485918,9187;302349,14323;330424,18042;89128,43558;84226,39643" o:connectangles="0,0,0,0,0,0,0,0,0,0,0,0,0,0,0,0,0,0,0,0,0,0"/>
                </v:shape>
                <v:shape id="TextBox 11" o:spid="_x0000_s1035" type="#_x0000_t202" style="position:absolute;left:62802;top:21533;width:11728;height:526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" filled="f" stroked="f">
                  <v:textbox>
                    <w:txbxContent>
                      <w:p w14:paraId="600E8D1F" w14:textId="77777777" w:rsidR="000358F5" w:rsidRPr="002776F8" w:rsidRDefault="000358F5" w:rsidP="000358F5">
                        <w:pPr>
                          <w:pStyle w:val="NormalWeb"/>
                          <w:spacing w:before="0" w:beforeAutospacing="0" w:after="0" w:afterAutospacing="0"/>
                          <w:rPr>
                            <w:sz w:val="22"/>
                            <w:szCs w:val="22"/>
                          </w:rPr>
                        </w:pPr>
                        <w:r w:rsidRPr="000358F5">
                          <w:rPr>
                            <w:rFonts w:ascii="Calibri" w:hAnsi="Calibri"/>
                            <w:color w:val="000000"/>
                            <w:kern w:val="24"/>
                            <w:sz w:val="22"/>
                            <w:szCs w:val="22"/>
                          </w:rPr>
                          <w:t xml:space="preserve">     IP</w:t>
                        </w:r>
                      </w:p>
                      <w:p w14:paraId="2948BFD2" w14:textId="77777777" w:rsidR="000358F5" w:rsidRPr="002776F8" w:rsidRDefault="000358F5" w:rsidP="000358F5">
                        <w:pPr>
                          <w:pStyle w:val="NormalWeb"/>
                          <w:spacing w:before="0" w:beforeAutospacing="0" w:after="0" w:afterAutospacing="0"/>
                          <w:rPr>
                            <w:sz w:val="22"/>
                            <w:szCs w:val="22"/>
                          </w:rPr>
                        </w:pPr>
                        <w:r w:rsidRPr="000358F5">
                          <w:rPr>
                            <w:rFonts w:ascii="Calibri" w:hAnsi="Calibri"/>
                            <w:color w:val="000000"/>
                            <w:kern w:val="24"/>
                            <w:sz w:val="22"/>
                            <w:szCs w:val="22"/>
                          </w:rPr>
                          <w:t>Network</w:t>
                        </w:r>
                      </w:p>
                    </w:txbxContent>
                  </v:textbox>
                </v:shape>
                <v:roundrect id="Rounded Rectangle 11" o:spid="_x0000_s1036" style="position:absolute;left:4675;top:6206;width:14704;height:10354;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" fillcolor="#bfbfbf" strokecolor="#222a35" strokeweight="1pt">
                  <v:stroke joinstyle="miter"/>
                </v:roundrect>
                <v:shape id="TextBox 21" o:spid="_x0000_s1037" type="#_x0000_t202" style="position:absolute;left:6427;top:6347;width:11929;height:960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" filled="f" stroked="f">
                  <v:textbox>
                    <w:txbxContent>
                      <w:p w14:paraId="66F3A1CB" w14:textId="77777777" w:rsidR="000358F5" w:rsidRPr="00E722BE" w:rsidRDefault="000358F5" w:rsidP="000358F5">
                        <w:pPr>
                          <w:pStyle w:val="NormalWeb"/>
                          <w:spacing w:before="0" w:beforeAutospacing="0" w:after="0" w:afterAutospacing="0"/>
                          <w:jc w:val="center"/>
                          <w:rPr>
                            <w:sz w:val="16"/>
                            <w:szCs w:val="16"/>
                            <w:lang w:val="en-GB"/>
                          </w:rPr>
                        </w:pPr>
                        <w:r w:rsidRPr="000358F5">
                          <w:rPr>
                            <w:rFonts w:ascii="Calibri" w:hAnsi="Calibri"/>
                            <w:color w:val="000000"/>
                            <w:kern w:val="24"/>
                            <w:sz w:val="16"/>
                            <w:szCs w:val="16"/>
                            <w:lang w:val="en-GB"/>
                          </w:rPr>
                          <w:t>Multi Depth Camera</w:t>
                        </w:r>
                      </w:p>
                      <w:p w14:paraId="2B92E607" w14:textId="77777777" w:rsidR="000358F5" w:rsidRPr="00E722BE" w:rsidRDefault="000358F5" w:rsidP="000358F5">
                        <w:pPr>
                          <w:pStyle w:val="NormalWeb"/>
                          <w:spacing w:before="0" w:beforeAutospacing="0" w:after="0" w:afterAutospacing="0"/>
                          <w:jc w:val="center"/>
                          <w:rPr>
                            <w:sz w:val="16"/>
                            <w:szCs w:val="16"/>
                            <w:lang w:val="en-GB"/>
                          </w:rPr>
                        </w:pPr>
                        <w:r w:rsidRPr="000358F5">
                          <w:rPr>
                            <w:rFonts w:ascii="Calibri" w:hAnsi="Calibri"/>
                            <w:color w:val="000000"/>
                            <w:kern w:val="24"/>
                            <w:sz w:val="16"/>
                            <w:szCs w:val="16"/>
                            <w:lang w:val="en-GB"/>
                          </w:rPr>
                          <w:t>Capture</w:t>
                        </w:r>
                      </w:p>
                      <w:p w14:paraId="3D8F68FE" w14:textId="77777777" w:rsidR="000358F5" w:rsidRPr="00E722BE" w:rsidRDefault="000358F5" w:rsidP="000358F5">
                        <w:pPr>
                          <w:pStyle w:val="NormalWeb"/>
                          <w:spacing w:before="0" w:beforeAutospacing="0" w:after="0" w:afterAutospacing="0"/>
                          <w:jc w:val="center"/>
                          <w:rPr>
                            <w:sz w:val="16"/>
                            <w:szCs w:val="16"/>
                            <w:lang w:val="en-GB"/>
                          </w:rPr>
                        </w:pPr>
                        <w:r w:rsidRPr="000358F5">
                          <w:rPr>
                            <w:rFonts w:ascii="Calibri" w:hAnsi="Calibri"/>
                            <w:color w:val="000000"/>
                            <w:kern w:val="24"/>
                            <w:sz w:val="16"/>
                            <w:szCs w:val="16"/>
                            <w:lang w:val="en-GB"/>
                          </w:rPr>
                          <w:t>Or other 3D Capture</w:t>
                        </w:r>
                      </w:p>
                    </w:txbxContent>
                  </v:textbox>
                </v:shape>
                <v:shape id="TextBox 61" o:spid="_x0000_s1038" type="#_x0000_t202" style="position:absolute;left:23685;top:33403;width:12848;height:8658;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" filled="f" stroked="f">
                  <v:textbox>
                    <w:txbxContent>
                      <w:p w14:paraId="41BBB8EE" w14:textId="77777777" w:rsidR="000358F5" w:rsidRPr="002776F8" w:rsidRDefault="000358F5" w:rsidP="000358F5">
                        <w:pPr>
                          <w:pStyle w:val="NormalWeb"/>
                          <w:spacing w:before="0" w:beforeAutospacing="0" w:after="0" w:afterAutospacing="0"/>
                          <w:jc w:val="center"/>
                          <w:rPr>
                            <w:sz w:val="16"/>
                            <w:szCs w:val="16"/>
                            <w:lang w:val="en-GB"/>
                          </w:rPr>
                        </w:pPr>
                        <w:r w:rsidRPr="000358F5">
                          <w:rPr>
                            <w:rFonts w:ascii="Calibri" w:hAnsi="Calibri"/>
                            <w:color w:val="000000"/>
                            <w:kern w:val="24"/>
                            <w:sz w:val="16"/>
                            <w:szCs w:val="16"/>
                            <w:lang w:val="en-GB"/>
                          </w:rPr>
                          <w:t xml:space="preserve">Real-Time 3D   Rendering </w:t>
                        </w:r>
                      </w:p>
                      <w:p w14:paraId="59B26870" w14:textId="77777777" w:rsidR="000358F5" w:rsidRPr="002776F8" w:rsidRDefault="000358F5" w:rsidP="000358F5">
                        <w:pPr>
                          <w:pStyle w:val="NormalWeb"/>
                          <w:spacing w:before="0" w:beforeAutospacing="0" w:after="0" w:afterAutospacing="0"/>
                          <w:jc w:val="center"/>
                          <w:rPr>
                            <w:sz w:val="16"/>
                            <w:szCs w:val="16"/>
                            <w:lang w:val="en-GB"/>
                          </w:rPr>
                        </w:pPr>
                        <w:r w:rsidRPr="000358F5">
                          <w:rPr>
                            <w:rFonts w:ascii="Calibri" w:hAnsi="Calibri"/>
                            <w:color w:val="000000"/>
                            <w:kern w:val="24"/>
                            <w:sz w:val="16"/>
                            <w:szCs w:val="16"/>
                            <w:lang w:val="en-GB"/>
                          </w:rPr>
                          <w:t>Composition</w:t>
                        </w:r>
                      </w:p>
                      <w:p w14:paraId="2C5D72B2" w14:textId="77777777" w:rsidR="000358F5" w:rsidRPr="00E722BE" w:rsidRDefault="000358F5" w:rsidP="000358F5">
                        <w:pPr>
                          <w:pStyle w:val="NormalWeb"/>
                          <w:spacing w:before="0" w:beforeAutospacing="0" w:after="0" w:afterAutospacing="0"/>
                          <w:jc w:val="center"/>
                          <w:rPr>
                            <w:sz w:val="16"/>
                            <w:szCs w:val="16"/>
                            <w:lang w:val="en-GB"/>
                          </w:rPr>
                        </w:pPr>
                        <w:r w:rsidRPr="000358F5">
                          <w:rPr>
                            <w:rFonts w:ascii="Calibri" w:hAnsi="Calibri"/>
                            <w:color w:val="000000"/>
                            <w:kern w:val="24"/>
                            <w:sz w:val="16"/>
                            <w:szCs w:val="16"/>
                            <w:lang w:val="en-GB"/>
                          </w:rPr>
                          <w:t>In Virtual World</w:t>
                        </w:r>
                      </w:p>
                    </w:txbxContent>
                  </v:textbox>
                </v:shape>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14" o:spid="_x0000_s1039" type="#_x0000_t13" style="position:absolute;left:19379;top:9768;width:4969;height:2616;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" adj="15915" fillcolor="#d9d9d9" strokecolor="#7f7f7f" strokeweight="1pt"/>
                <v:shape id="Right Arrow 15" o:spid="_x0000_s1040" type="#_x0000_t13" style="position:absolute;left:37404;top:9768;width:4969;height:2616;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" adj="15915" fillcolor="#7c7c7c" strokecolor="#7c7c7c" strokeweight="1pt"/>
                <v:shape id="Right Arrow 16" o:spid="_x0000_s1041" type="#_x0000_t13" style="position:absolute;left:64502;top:17586;width:5281;height:2616;rotation:9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" adj="16250" fillcolor="#d9d9d9" strokecolor="#7f7f7f" strokeweight="1pt"/>
                <v:shape id="Right Arrow 17" o:spid="_x0000_s1042" type="#_x0000_t13" style="position:absolute;left:55178;top:9875;width:4970;height:2616;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" adj="15915" fillcolor="#7c7c7c" strokecolor="#7c7c7c" strokeweight="1pt"/>
                <v:roundrect id="Rounded Rectangle 18" o:spid="_x0000_s1043" style="position:absolute;left:60208;top:5899;width:13577;height:10354;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" fillcolor="#ededed" strokecolor="#7c7c7c" strokeweight="1pt">
                  <v:stroke joinstyle="miter"/>
                </v:roundrect>
                <v:shape id="TextBox 46" o:spid="_x0000_s1044" type="#_x0000_t202" style="position:absolute;left:60937;top:7382;width:12415;height:733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" filled="f" stroked="f">
                  <v:textbox>
                    <w:txbxContent>
                      <w:p w14:paraId="1805E09F" w14:textId="77777777" w:rsidR="000358F5" w:rsidRPr="00E722BE" w:rsidRDefault="000358F5" w:rsidP="000358F5">
                        <w:pPr>
                          <w:pStyle w:val="NormalWeb"/>
                          <w:spacing w:before="0" w:beforeAutospacing="0" w:after="0" w:afterAutospacing="0"/>
                          <w:jc w:val="center"/>
                          <w:rPr>
                            <w:sz w:val="18"/>
                            <w:szCs w:val="18"/>
                          </w:rPr>
                        </w:pPr>
                        <w:proofErr w:type="spellStart"/>
                        <w:r w:rsidRPr="000358F5">
                          <w:rPr>
                            <w:rFonts w:ascii="Calibri" w:hAnsi="Calibri"/>
                            <w:color w:val="000000"/>
                            <w:kern w:val="24"/>
                            <w:sz w:val="18"/>
                            <w:szCs w:val="18"/>
                          </w:rPr>
                          <w:t>Packetization</w:t>
                        </w:r>
                        <w:proofErr w:type="spellEnd"/>
                      </w:p>
                      <w:p w14:paraId="3486F1F4" w14:textId="77777777" w:rsidR="000358F5" w:rsidRPr="00E722BE" w:rsidRDefault="000358F5" w:rsidP="000358F5">
                        <w:pPr>
                          <w:pStyle w:val="NormalWeb"/>
                          <w:spacing w:before="0" w:beforeAutospacing="0" w:after="0" w:afterAutospacing="0"/>
                          <w:jc w:val="center"/>
                          <w:rPr>
                            <w:sz w:val="18"/>
                            <w:szCs w:val="18"/>
                          </w:rPr>
                        </w:pPr>
                        <w:r w:rsidRPr="000358F5">
                          <w:rPr>
                            <w:rFonts w:ascii="Calibri" w:hAnsi="Calibri"/>
                            <w:color w:val="000000"/>
                            <w:kern w:val="24"/>
                            <w:sz w:val="18"/>
                            <w:szCs w:val="18"/>
                          </w:rPr>
                          <w:t>&amp;</w:t>
                        </w:r>
                      </w:p>
                      <w:p w14:paraId="37FCEE57" w14:textId="77777777" w:rsidR="000358F5" w:rsidRPr="00E722BE" w:rsidRDefault="000358F5" w:rsidP="000358F5">
                        <w:pPr>
                          <w:pStyle w:val="NormalWeb"/>
                          <w:spacing w:before="0" w:beforeAutospacing="0" w:after="0" w:afterAutospacing="0"/>
                          <w:jc w:val="center"/>
                          <w:rPr>
                            <w:sz w:val="18"/>
                            <w:szCs w:val="18"/>
                          </w:rPr>
                        </w:pPr>
                        <w:r w:rsidRPr="000358F5">
                          <w:rPr>
                            <w:rFonts w:ascii="Calibri" w:hAnsi="Calibri"/>
                            <w:color w:val="000000"/>
                            <w:kern w:val="24"/>
                            <w:sz w:val="18"/>
                            <w:szCs w:val="18"/>
                          </w:rPr>
                          <w:t>Transmission</w:t>
                        </w:r>
                      </w:p>
                    </w:txbxContent>
                  </v:textbox>
                </v:shape>
                <v:shape id="Right Arrow 20" o:spid="_x0000_s1045" type="#_x0000_t13" style="position:absolute;left:64486;top:29082;width:4986;height:2912;rotation:9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" adj="15290" fillcolor="#d9d9d9" strokecolor="#7f7f7f" strokeweight="1pt"/>
                <v:roundrect id="Rounded Rectangle 21" o:spid="_x0000_s1046" style="position:absolute;left:60148;top:33031;width:13637;height:10767;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" fillcolor="#ededed" strokecolor="#7c7c7c" strokeweight="1pt">
                  <v:stroke joinstyle="miter"/>
                </v:roundrect>
                <v:roundrect id="Rounded Rectangle 22" o:spid="_x0000_s1047" style="position:absolute;left:42373;top:33031;width:12805;height:10767;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" fillcolor="#ddebcf" strokecolor="#525252" strokeweight="1pt">
                  <v:fill color2="#156b13" colors="0 #ddebcf;.5 #9cb86e;1 #156b13" focus="100%" type="gradient">
                    <o:fill v:ext="view" type="gradientUnscaled"/>
                  </v:fill>
                  <v:stroke joinstyle="miter"/>
                </v:roundrect>
                <v:shape id="Right Arrow 23" o:spid="_x0000_s1048" type="#_x0000_t13" style="position:absolute;left:55178;top:36761;width:4970;height:2616;rotation:18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" adj="15915" fillcolor="#7c7c7c" strokecolor="#7c7c7c" strokeweight="1pt"/>
                <v:shape id="TextBox 59" o:spid="_x0000_s1049" type="#_x0000_t202" style="position:absolute;left:43353;top:35997;width:10802;height:4881;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" filled="f" stroked="f">
                  <v:textbox>
                    <w:txbxContent>
                      <w:p w14:paraId="7D504B21" w14:textId="77777777" w:rsidR="000358F5" w:rsidRPr="00E9386F" w:rsidRDefault="000358F5" w:rsidP="000358F5">
                        <w:pPr>
                          <w:pStyle w:val="NormalWeb"/>
                          <w:spacing w:before="0" w:beforeAutospacing="0" w:after="0" w:afterAutospacing="0"/>
                          <w:jc w:val="center"/>
                          <w:rPr>
                            <w:sz w:val="18"/>
                            <w:szCs w:val="16"/>
                          </w:rPr>
                        </w:pPr>
                        <w:r w:rsidRPr="000358F5">
                          <w:rPr>
                            <w:rFonts w:ascii="Calibri" w:hAnsi="Calibri"/>
                            <w:color w:val="000000"/>
                            <w:kern w:val="24"/>
                            <w:sz w:val="18"/>
                            <w:szCs w:val="16"/>
                          </w:rPr>
                          <w:t>3</w:t>
                        </w:r>
                        <w:proofErr w:type="gramStart"/>
                        <w:r w:rsidRPr="000358F5">
                          <w:rPr>
                            <w:rFonts w:ascii="Calibri" w:hAnsi="Calibri"/>
                            <w:color w:val="000000"/>
                            <w:kern w:val="24"/>
                            <w:sz w:val="18"/>
                            <w:szCs w:val="16"/>
                          </w:rPr>
                          <w:t>D  Source</w:t>
                        </w:r>
                        <w:proofErr w:type="gramEnd"/>
                        <w:r w:rsidRPr="000358F5">
                          <w:rPr>
                            <w:rFonts w:ascii="Calibri" w:hAnsi="Calibri"/>
                            <w:color w:val="000000"/>
                            <w:kern w:val="24"/>
                            <w:sz w:val="18"/>
                            <w:szCs w:val="16"/>
                          </w:rPr>
                          <w:t xml:space="preserve">   Decoding</w:t>
                        </w:r>
                      </w:p>
                    </w:txbxContent>
                  </v:textbox>
                </v:shape>
                <v:shape id="Right Arrow 25" o:spid="_x0000_s1050" type="#_x0000_t13" style="position:absolute;left:37404;top:36761;width:4969;height:2616;rotation:18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" adj="15915" fillcolor="#7c7c7c" strokecolor="#7c7c7c" strokeweight="1pt"/>
                <v:shape id="TextBox 65" o:spid="_x0000_s1051" type="#_x0000_t202" style="position:absolute;left:13234;top:17626;width:17265;height:10163;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" filled="f" stroked="f">
                  <v:textbox>
                    <w:txbxContent>
                      <w:p w14:paraId="0C5F34CA" w14:textId="77777777" w:rsidR="000358F5" w:rsidRPr="00E722BE" w:rsidRDefault="000358F5" w:rsidP="000358F5">
                        <w:pPr>
                          <w:pStyle w:val="NormalWeb"/>
                          <w:spacing w:before="0" w:beforeAutospacing="0" w:after="0" w:afterAutospacing="0"/>
                          <w:rPr>
                            <w:sz w:val="20"/>
                            <w:szCs w:val="20"/>
                            <w:lang w:val="en-GB"/>
                          </w:rPr>
                        </w:pPr>
                        <w:r w:rsidRPr="000358F5">
                          <w:rPr>
                            <w:rFonts w:ascii="Calibri" w:hAnsi="Calibri"/>
                            <w:color w:val="000000"/>
                            <w:kern w:val="24"/>
                            <w:sz w:val="20"/>
                            <w:szCs w:val="20"/>
                            <w:lang w:val="en-GB"/>
                          </w:rPr>
                          <w:t>N RGB + Depth Images</w:t>
                        </w:r>
                      </w:p>
                      <w:p w14:paraId="3B78F057" w14:textId="77777777" w:rsidR="000358F5" w:rsidRPr="00E722BE" w:rsidRDefault="000358F5" w:rsidP="000358F5">
                        <w:pPr>
                          <w:pStyle w:val="NormalWeb"/>
                          <w:spacing w:before="0" w:beforeAutospacing="0" w:after="0" w:afterAutospacing="0"/>
                          <w:rPr>
                            <w:sz w:val="20"/>
                            <w:szCs w:val="20"/>
                            <w:lang w:val="en-GB"/>
                          </w:rPr>
                        </w:pPr>
                        <w:r w:rsidRPr="000358F5">
                          <w:rPr>
                            <w:rFonts w:ascii="Calibri" w:hAnsi="Calibri"/>
                            <w:color w:val="000000"/>
                            <w:kern w:val="24"/>
                            <w:sz w:val="20"/>
                            <w:szCs w:val="20"/>
                            <w:lang w:val="en-GB"/>
                          </w:rPr>
                          <w:t>Or other sensor data</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7" o:spid="_x0000_s1052" type="#_x0000_t75" style="position:absolute;left:37883;top:12491;width:3081;height:3864;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">
                  <v:imagedata r:id="rId12" o:title=""/>
                </v:shape>
                <v:shape id="TextBox 67" o:spid="_x0000_s1053" type="#_x0000_t202" style="position:absolute;left:60258;top:34600;width:13473;height:6765;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" filled="f" stroked="f">
                  <v:textbox>
                    <w:txbxContent>
                      <w:p w14:paraId="29A913F8" w14:textId="77777777" w:rsidR="000358F5" w:rsidRPr="00E9386F" w:rsidRDefault="000358F5" w:rsidP="000358F5">
                        <w:pPr>
                          <w:pStyle w:val="NormalWeb"/>
                          <w:spacing w:before="0" w:beforeAutospacing="0" w:after="0" w:afterAutospacing="0"/>
                          <w:jc w:val="center"/>
                          <w:rPr>
                            <w:sz w:val="18"/>
                            <w:szCs w:val="18"/>
                          </w:rPr>
                        </w:pPr>
                        <w:proofErr w:type="spellStart"/>
                        <w:r w:rsidRPr="000358F5">
                          <w:rPr>
                            <w:rFonts w:ascii="Calibri" w:hAnsi="Calibri"/>
                            <w:color w:val="000000"/>
                            <w:kern w:val="24"/>
                            <w:sz w:val="18"/>
                            <w:szCs w:val="18"/>
                          </w:rPr>
                          <w:t>Reception</w:t>
                        </w:r>
                        <w:proofErr w:type="spellEnd"/>
                      </w:p>
                      <w:p w14:paraId="566FED2E" w14:textId="77777777" w:rsidR="000358F5" w:rsidRPr="00E9386F" w:rsidRDefault="000358F5" w:rsidP="000358F5">
                        <w:pPr>
                          <w:pStyle w:val="NormalWeb"/>
                          <w:spacing w:before="0" w:beforeAutospacing="0" w:after="0" w:afterAutospacing="0"/>
                          <w:jc w:val="center"/>
                          <w:rPr>
                            <w:sz w:val="18"/>
                            <w:szCs w:val="18"/>
                          </w:rPr>
                        </w:pPr>
                        <w:r w:rsidRPr="000358F5">
                          <w:rPr>
                            <w:rFonts w:ascii="Calibri" w:hAnsi="Calibri"/>
                            <w:color w:val="000000"/>
                            <w:kern w:val="24"/>
                            <w:sz w:val="18"/>
                            <w:szCs w:val="18"/>
                          </w:rPr>
                          <w:t>&amp;</w:t>
                        </w:r>
                      </w:p>
                      <w:p w14:paraId="1EEAE09E" w14:textId="77777777" w:rsidR="000358F5" w:rsidRPr="00E9386F" w:rsidRDefault="000358F5" w:rsidP="000358F5">
                        <w:pPr>
                          <w:pStyle w:val="NormalWeb"/>
                          <w:spacing w:before="0" w:beforeAutospacing="0" w:after="0" w:afterAutospacing="0"/>
                          <w:jc w:val="center"/>
                          <w:rPr>
                            <w:sz w:val="18"/>
                            <w:szCs w:val="18"/>
                          </w:rPr>
                        </w:pPr>
                        <w:proofErr w:type="spellStart"/>
                        <w:r w:rsidRPr="000358F5">
                          <w:rPr>
                            <w:rFonts w:ascii="Calibri" w:hAnsi="Calibri"/>
                            <w:color w:val="000000"/>
                            <w:kern w:val="24"/>
                            <w:sz w:val="18"/>
                            <w:szCs w:val="18"/>
                          </w:rPr>
                          <w:t>Synchronization</w:t>
                        </w:r>
                        <w:proofErr w:type="spellEnd"/>
                      </w:p>
                    </w:txbxContent>
                  </v:textbox>
                </v:shape>
                <v:shape id="Picture 32" o:spid="_x0000_s1054" type="#_x0000_t75" style="position:absolute;left:25015;top:28045;width:3081;height:3864;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">
                  <v:imagedata r:id="rId12" o:title=""/>
                </v:shape>
                <v:shape id="Picture 36" o:spid="_x0000_s1055" type="#_x0000_t75" style="position:absolute;left:29951;top:28435;width:5326;height:3539;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">
                  <v:imagedata r:id="rId13" o:title=""/>
                </v:shape>
                <w10:anchorlock/>
              </v:group>
            </w:pict>
          </mc:Fallback>
        </mc:AlternateContent>
      </w:r>
    </w:p>
    <w:p w14:paraId="32526DE8" w14:textId="1E442EF4" w:rsidR="000358F5" w:rsidRPr="000358F5" w:rsidRDefault="000358F5" w:rsidP="000358F5">
      <w:pPr>
        <w:widowControl w:val="0"/>
        <w:suppressLineNumbers/>
        <w:suppressAutoHyphens/>
        <w:spacing w:before="120" w:after="120"/>
        <w:jc w:val="center"/>
        <w:rPr>
          <w:i/>
          <w:iCs/>
          <w:lang w:eastAsia="ar-SA"/>
        </w:rPr>
      </w:pPr>
      <w:r w:rsidRPr="000358F5">
        <w:rPr>
          <w:i/>
          <w:iCs/>
          <w:lang w:val="en-GB" w:eastAsia="ar-SA"/>
        </w:rPr>
        <w:t>Figure 1</w:t>
      </w:r>
      <w:r>
        <w:rPr>
          <w:i/>
          <w:iCs/>
          <w:lang w:val="en-GB" w:eastAsia="ar-SA"/>
        </w:rPr>
        <w:t>.</w:t>
      </w:r>
      <w:r w:rsidRPr="000358F5">
        <w:rPr>
          <w:i/>
          <w:iCs/>
          <w:lang w:val="en-GB" w:eastAsia="ar-SA"/>
        </w:rPr>
        <w:t xml:space="preserve"> Transmission pipeline for conferencing with 3D geometry</w:t>
      </w:r>
    </w:p>
    <w:p w14:paraId="2B3CFB8E" w14:textId="77777777" w:rsidR="00080C17" w:rsidRDefault="00080C17" w:rsidP="00080C17">
      <w:pPr>
        <w:spacing w:before="60" w:after="120" w:line="276" w:lineRule="auto"/>
        <w:rPr>
          <w:rFonts w:eastAsia="Arial"/>
          <w:color w:val="000000"/>
          <w:lang w:val="en-GB"/>
        </w:rPr>
      </w:pPr>
    </w:p>
    <w:p w14:paraId="1F4F3DD4" w14:textId="0DE88D5B" w:rsidR="000358F5" w:rsidRDefault="000358F5" w:rsidP="00080C17">
      <w:pPr>
        <w:spacing w:before="60" w:after="120" w:line="276" w:lineRule="auto"/>
        <w:rPr>
          <w:rFonts w:eastAsia="Arial"/>
          <w:color w:val="000000"/>
          <w:lang w:val="en-GB"/>
        </w:rPr>
      </w:pPr>
      <w:r w:rsidRPr="000358F5">
        <w:rPr>
          <w:rFonts w:eastAsia="Arial"/>
          <w:color w:val="000000"/>
          <w:lang w:val="en-GB"/>
        </w:rPr>
        <w:t xml:space="preserve">Figure 1 shows a typical tele-immersive media pipeline. Multiple calibrated </w:t>
      </w:r>
      <w:proofErr w:type="gramStart"/>
      <w:r w:rsidRPr="000358F5">
        <w:rPr>
          <w:rFonts w:eastAsia="Arial"/>
          <w:color w:val="000000"/>
          <w:lang w:val="en-GB"/>
        </w:rPr>
        <w:t>colo</w:t>
      </w:r>
      <w:r w:rsidR="00050962">
        <w:rPr>
          <w:rFonts w:eastAsia="Arial"/>
          <w:color w:val="000000"/>
          <w:lang w:val="en-GB"/>
        </w:rPr>
        <w:t>u</w:t>
      </w:r>
      <w:r w:rsidRPr="000358F5">
        <w:rPr>
          <w:rFonts w:eastAsia="Arial"/>
          <w:color w:val="000000"/>
          <w:lang w:val="en-GB"/>
        </w:rPr>
        <w:t>r</w:t>
      </w:r>
      <w:proofErr w:type="gramEnd"/>
      <w:r w:rsidRPr="000358F5">
        <w:rPr>
          <w:rFonts w:eastAsia="Arial"/>
          <w:color w:val="000000"/>
          <w:lang w:val="en-GB"/>
        </w:rPr>
        <w:t xml:space="preserve"> plus depth cameras are used to acquire streams that are fed </w:t>
      </w:r>
      <w:proofErr w:type="gramStart"/>
      <w:r w:rsidRPr="000358F5">
        <w:rPr>
          <w:rFonts w:eastAsia="Arial"/>
          <w:color w:val="000000"/>
          <w:lang w:val="en-GB"/>
        </w:rPr>
        <w:t>in to</w:t>
      </w:r>
      <w:proofErr w:type="gramEnd"/>
      <w:r w:rsidRPr="000358F5">
        <w:rPr>
          <w:rFonts w:eastAsia="Arial"/>
          <w:color w:val="000000"/>
          <w:lang w:val="en-GB"/>
        </w:rPr>
        <w:t xml:space="preserve"> a reconstruction module (sensed data converter [2]). The reconstruction module produces 3D point clouds based on a reconstruction algorithm. Reconstructed point clouds are then compressed and transmitted and at the receiver side decoded and rendered compositely in a virtual world or 3D space.  Some examples of these systems in the industry, 8i [3], Microsoft holo-</w:t>
      </w:r>
      <w:proofErr w:type="spellStart"/>
      <w:r w:rsidRPr="000358F5">
        <w:rPr>
          <w:rFonts w:eastAsia="Arial"/>
          <w:color w:val="000000"/>
          <w:lang w:val="en-GB"/>
        </w:rPr>
        <w:t>portation</w:t>
      </w:r>
      <w:proofErr w:type="spellEnd"/>
      <w:r w:rsidRPr="000358F5">
        <w:rPr>
          <w:rFonts w:eastAsia="Arial"/>
          <w:color w:val="000000"/>
          <w:lang w:val="en-GB"/>
        </w:rPr>
        <w:t xml:space="preserve"> [4], and in ongoing </w:t>
      </w:r>
      <w:proofErr w:type="gramStart"/>
      <w:r w:rsidRPr="000358F5">
        <w:rPr>
          <w:rFonts w:eastAsia="Arial"/>
          <w:color w:val="000000"/>
          <w:lang w:val="en-GB"/>
        </w:rPr>
        <w:t>industry oriented</w:t>
      </w:r>
      <w:proofErr w:type="gramEnd"/>
      <w:r w:rsidRPr="000358F5">
        <w:rPr>
          <w:rFonts w:eastAsia="Arial"/>
          <w:color w:val="000000"/>
          <w:lang w:val="en-GB"/>
        </w:rPr>
        <w:t xml:space="preserve"> research projects [5]. </w:t>
      </w:r>
    </w:p>
    <w:p w14:paraId="2D839F58" w14:textId="77777777" w:rsidR="00953470" w:rsidRPr="000358F5" w:rsidRDefault="00953470" w:rsidP="00080C17">
      <w:pPr>
        <w:spacing w:before="60" w:after="120" w:line="276" w:lineRule="auto"/>
        <w:rPr>
          <w:rFonts w:eastAsia="Arial"/>
          <w:color w:val="000000"/>
          <w:lang w:val="en-GB"/>
        </w:rPr>
      </w:pPr>
    </w:p>
    <w:p w14:paraId="3E03B65C" w14:textId="77777777" w:rsidR="000358F5" w:rsidRPr="000358F5" w:rsidRDefault="000358F5" w:rsidP="000358F5">
      <w:pPr>
        <w:widowControl w:val="0"/>
        <w:suppressLineNumbers/>
        <w:suppressAutoHyphens/>
        <w:spacing w:before="120" w:after="120"/>
        <w:jc w:val="left"/>
        <w:rPr>
          <w:iCs/>
          <w:lang w:val="en-GB" w:eastAsia="ar-SA"/>
        </w:rPr>
      </w:pPr>
      <w:r w:rsidRPr="000358F5">
        <w:rPr>
          <w:b/>
          <w:iCs/>
          <w:lang w:val="en-GB" w:eastAsia="ar-SA"/>
        </w:rPr>
        <w:t>Key requirements for this application are:</w:t>
      </w:r>
    </w:p>
    <w:p w14:paraId="2F77BC6E" w14:textId="77777777" w:rsidR="000358F5" w:rsidRPr="000358F5" w:rsidRDefault="000358F5" w:rsidP="000358F5">
      <w:pPr>
        <w:numPr>
          <w:ilvl w:val="0"/>
          <w:numId w:val="17"/>
        </w:numPr>
        <w:spacing w:before="80" w:after="160" w:line="259" w:lineRule="auto"/>
        <w:contextualSpacing/>
        <w:rPr>
          <w:rFonts w:eastAsia="Calibri"/>
          <w:i/>
          <w:lang w:val="en-GB"/>
        </w:rPr>
      </w:pPr>
      <w:r w:rsidRPr="000358F5">
        <w:rPr>
          <w:rFonts w:eastAsia="Calibri"/>
          <w:i/>
          <w:lang w:val="en-GB"/>
        </w:rPr>
        <w:t xml:space="preserve">Lossy compression </w:t>
      </w:r>
      <w:r w:rsidRPr="000358F5">
        <w:rPr>
          <w:rFonts w:eastAsia="Calibri"/>
          <w:lang w:val="en-GB"/>
        </w:rPr>
        <w:t>with bit-rate control is needed</w:t>
      </w:r>
    </w:p>
    <w:p w14:paraId="1F849165" w14:textId="77777777" w:rsidR="000358F5" w:rsidRPr="000358F5" w:rsidRDefault="000358F5" w:rsidP="000358F5">
      <w:pPr>
        <w:numPr>
          <w:ilvl w:val="0"/>
          <w:numId w:val="17"/>
        </w:numPr>
        <w:spacing w:before="80" w:after="160" w:line="259" w:lineRule="auto"/>
        <w:contextualSpacing/>
        <w:rPr>
          <w:rFonts w:eastAsia="Calibri"/>
          <w:i/>
          <w:lang w:val="en-GB"/>
        </w:rPr>
      </w:pPr>
      <w:r w:rsidRPr="000358F5">
        <w:rPr>
          <w:rFonts w:eastAsia="Calibri"/>
          <w:i/>
          <w:lang w:val="en-GB"/>
        </w:rPr>
        <w:t xml:space="preserve">low complexity and/or support for real-time </w:t>
      </w:r>
      <w:r w:rsidRPr="000358F5">
        <w:rPr>
          <w:rFonts w:eastAsia="Calibri"/>
          <w:lang w:val="en-GB"/>
        </w:rPr>
        <w:t xml:space="preserve">encoding/decoding is needed </w:t>
      </w:r>
    </w:p>
    <w:p w14:paraId="3BCA8378" w14:textId="77777777" w:rsidR="000358F5" w:rsidRPr="000358F5" w:rsidRDefault="000358F5" w:rsidP="000358F5">
      <w:pPr>
        <w:numPr>
          <w:ilvl w:val="0"/>
          <w:numId w:val="17"/>
        </w:numPr>
        <w:spacing w:before="80" w:after="160" w:line="259" w:lineRule="auto"/>
        <w:contextualSpacing/>
        <w:rPr>
          <w:rFonts w:eastAsia="Calibri"/>
          <w:i/>
          <w:lang w:val="en-GB"/>
        </w:rPr>
      </w:pPr>
      <w:r w:rsidRPr="000358F5">
        <w:rPr>
          <w:rFonts w:eastAsia="Calibri"/>
          <w:i/>
          <w:lang w:val="en-GB"/>
        </w:rPr>
        <w:t xml:space="preserve">error resilience </w:t>
      </w:r>
      <w:r w:rsidRPr="000358F5">
        <w:rPr>
          <w:rFonts w:eastAsia="Calibri"/>
          <w:lang w:val="en-GB"/>
        </w:rPr>
        <w:t>to transmission errors is needed</w:t>
      </w:r>
    </w:p>
    <w:p w14:paraId="632259C6" w14:textId="23520AA7" w:rsidR="000358F5" w:rsidRPr="000358F5" w:rsidRDefault="000358F5" w:rsidP="000358F5">
      <w:pPr>
        <w:numPr>
          <w:ilvl w:val="0"/>
          <w:numId w:val="17"/>
        </w:numPr>
        <w:spacing w:before="80" w:after="160" w:line="259" w:lineRule="auto"/>
        <w:contextualSpacing/>
        <w:rPr>
          <w:rFonts w:eastAsia="Calibri"/>
          <w:i/>
          <w:lang w:val="en-GB"/>
        </w:rPr>
      </w:pPr>
      <w:r w:rsidRPr="000358F5">
        <w:rPr>
          <w:rFonts w:eastAsia="Calibri"/>
          <w:i/>
          <w:lang w:val="en-GB"/>
        </w:rPr>
        <w:t>colo</w:t>
      </w:r>
      <w:r w:rsidR="00050962">
        <w:rPr>
          <w:rFonts w:eastAsia="Calibri"/>
          <w:i/>
          <w:lang w:val="en-GB"/>
        </w:rPr>
        <w:t>u</w:t>
      </w:r>
      <w:r w:rsidRPr="000358F5">
        <w:rPr>
          <w:rFonts w:eastAsia="Calibri"/>
          <w:i/>
          <w:lang w:val="en-GB"/>
        </w:rPr>
        <w:t>r attributes</w:t>
      </w:r>
      <w:r w:rsidRPr="000358F5">
        <w:rPr>
          <w:rFonts w:eastAsia="Calibri"/>
          <w:lang w:val="en-GB"/>
        </w:rPr>
        <w:t xml:space="preserve"> coding is needed for realistic rendering</w:t>
      </w:r>
    </w:p>
    <w:p w14:paraId="37DAF033" w14:textId="77777777" w:rsidR="000358F5" w:rsidRPr="000358F5" w:rsidRDefault="000358F5" w:rsidP="000358F5">
      <w:pPr>
        <w:numPr>
          <w:ilvl w:val="0"/>
          <w:numId w:val="17"/>
        </w:numPr>
        <w:spacing w:before="80" w:after="160" w:line="259" w:lineRule="auto"/>
        <w:contextualSpacing/>
        <w:rPr>
          <w:rFonts w:eastAsia="Calibri"/>
          <w:i/>
          <w:lang w:val="en-GB"/>
        </w:rPr>
      </w:pPr>
      <w:r w:rsidRPr="000358F5">
        <w:rPr>
          <w:rFonts w:eastAsia="Calibri"/>
          <w:i/>
          <w:lang w:val="en-GB"/>
        </w:rPr>
        <w:t xml:space="preserve">material/appearance related attributes </w:t>
      </w:r>
      <w:r w:rsidRPr="000358F5">
        <w:rPr>
          <w:rFonts w:eastAsia="Calibri"/>
          <w:lang w:val="en-GB"/>
        </w:rPr>
        <w:t>coding is needed to code additional attributes to support the rendering</w:t>
      </w:r>
    </w:p>
    <w:p w14:paraId="653DA440" w14:textId="77777777" w:rsidR="000358F5" w:rsidRPr="000358F5" w:rsidRDefault="000358F5" w:rsidP="000358F5">
      <w:pPr>
        <w:numPr>
          <w:ilvl w:val="0"/>
          <w:numId w:val="17"/>
        </w:numPr>
        <w:spacing w:before="80" w:after="160" w:line="259" w:lineRule="auto"/>
        <w:contextualSpacing/>
        <w:rPr>
          <w:rFonts w:eastAsia="Calibri"/>
          <w:i/>
          <w:lang w:val="en-GB"/>
        </w:rPr>
      </w:pPr>
      <w:r w:rsidRPr="000358F5">
        <w:rPr>
          <w:rFonts w:eastAsia="Calibri"/>
          <w:i/>
          <w:lang w:val="en-GB"/>
        </w:rPr>
        <w:t>view dependence:</w:t>
      </w:r>
      <w:r w:rsidRPr="000358F5">
        <w:rPr>
          <w:rFonts w:eastAsia="Calibri"/>
          <w:lang w:val="en-GB"/>
        </w:rPr>
        <w:t xml:space="preserve"> for streaming optimization view dependence can be used to optimize the transmission process</w:t>
      </w:r>
    </w:p>
    <w:p w14:paraId="08D30F48" w14:textId="77777777" w:rsidR="000358F5" w:rsidRPr="000358F5" w:rsidRDefault="000358F5" w:rsidP="000358F5">
      <w:pPr>
        <w:spacing w:before="60" w:after="120" w:line="276" w:lineRule="auto"/>
        <w:rPr>
          <w:rFonts w:eastAsia="Arial"/>
          <w:b/>
          <w:color w:val="000000"/>
          <w:lang w:val="en-GB"/>
        </w:rPr>
      </w:pPr>
      <w:r w:rsidRPr="000358F5">
        <w:rPr>
          <w:rFonts w:eastAsia="Arial"/>
          <w:b/>
          <w:color w:val="000000"/>
          <w:lang w:val="en-GB"/>
        </w:rPr>
        <w:t xml:space="preserve">Typical point clouds in this use case have the following characteristics: </w:t>
      </w:r>
    </w:p>
    <w:p w14:paraId="23FE0371" w14:textId="77777777" w:rsidR="000358F5" w:rsidRPr="000358F5" w:rsidRDefault="000358F5" w:rsidP="000358F5">
      <w:pPr>
        <w:numPr>
          <w:ilvl w:val="0"/>
          <w:numId w:val="18"/>
        </w:numPr>
        <w:spacing w:before="80" w:after="160" w:line="259" w:lineRule="auto"/>
        <w:contextualSpacing/>
        <w:rPr>
          <w:rFonts w:eastAsia="Trebuchet MS"/>
          <w:b/>
          <w:lang w:val="en-GB"/>
        </w:rPr>
      </w:pPr>
      <w:r w:rsidRPr="000358F5">
        <w:rPr>
          <w:rFonts w:eastAsia="Trebuchet MS"/>
          <w:b/>
          <w:lang w:val="en-GB"/>
        </w:rPr>
        <w:t xml:space="preserve"> </w:t>
      </w:r>
      <w:r w:rsidRPr="000358F5">
        <w:rPr>
          <w:rFonts w:eastAsia="Trebuchet MS"/>
          <w:lang w:val="en-GB"/>
        </w:rPr>
        <w:t>Between 100,000 and 10,000,000 points to represent a reconstructed human</w:t>
      </w:r>
    </w:p>
    <w:p w14:paraId="62D6C810" w14:textId="572E4695" w:rsidR="000358F5" w:rsidRPr="000358F5" w:rsidRDefault="000358F5" w:rsidP="000358F5">
      <w:pPr>
        <w:numPr>
          <w:ilvl w:val="0"/>
          <w:numId w:val="18"/>
        </w:numPr>
        <w:spacing w:before="80" w:after="160" w:line="259" w:lineRule="auto"/>
        <w:contextualSpacing/>
        <w:rPr>
          <w:rFonts w:eastAsia="Trebuchet MS"/>
          <w:b/>
          <w:lang w:val="en-GB"/>
        </w:rPr>
      </w:pPr>
      <w:r w:rsidRPr="000358F5">
        <w:rPr>
          <w:rFonts w:eastAsia="Trebuchet MS"/>
          <w:lang w:val="en-GB"/>
        </w:rPr>
        <w:t xml:space="preserve"> Colo</w:t>
      </w:r>
      <w:r w:rsidR="00050962">
        <w:rPr>
          <w:rFonts w:eastAsia="Trebuchet MS"/>
          <w:lang w:val="en-GB"/>
        </w:rPr>
        <w:t>u</w:t>
      </w:r>
      <w:r w:rsidRPr="000358F5">
        <w:rPr>
          <w:rFonts w:eastAsia="Trebuchet MS"/>
          <w:lang w:val="en-GB"/>
        </w:rPr>
        <w:t>r attributes with 8-10 bits per colo</w:t>
      </w:r>
      <w:r w:rsidR="00050962">
        <w:rPr>
          <w:rFonts w:eastAsia="Trebuchet MS"/>
          <w:lang w:val="en-GB"/>
        </w:rPr>
        <w:t>u</w:t>
      </w:r>
      <w:r w:rsidRPr="000358F5">
        <w:rPr>
          <w:rFonts w:eastAsia="Trebuchet MS"/>
          <w:lang w:val="en-GB"/>
        </w:rPr>
        <w:t xml:space="preserve">r component </w:t>
      </w:r>
    </w:p>
    <w:p w14:paraId="64C5E8A0" w14:textId="5CC8474A" w:rsidR="000358F5" w:rsidRPr="000358F5" w:rsidRDefault="000358F5" w:rsidP="000358F5">
      <w:pPr>
        <w:numPr>
          <w:ilvl w:val="0"/>
          <w:numId w:val="18"/>
        </w:numPr>
        <w:spacing w:before="80" w:after="160" w:line="259" w:lineRule="auto"/>
        <w:contextualSpacing/>
        <w:rPr>
          <w:rFonts w:eastAsia="Trebuchet MS"/>
          <w:b/>
          <w:lang w:val="en-GB"/>
        </w:rPr>
      </w:pPr>
      <w:r w:rsidRPr="000358F5">
        <w:rPr>
          <w:rFonts w:eastAsia="Trebuchet MS"/>
          <w:b/>
          <w:lang w:val="en-GB"/>
        </w:rPr>
        <w:t xml:space="preserve"> </w:t>
      </w:r>
      <w:proofErr w:type="spellStart"/>
      <w:r w:rsidRPr="000358F5">
        <w:rPr>
          <w:rFonts w:eastAsia="Trebuchet MS"/>
          <w:lang w:val="en-GB"/>
        </w:rPr>
        <w:t>Normals</w:t>
      </w:r>
      <w:proofErr w:type="spellEnd"/>
      <w:r w:rsidRPr="000358F5">
        <w:rPr>
          <w:rFonts w:eastAsia="Trebuchet MS"/>
          <w:lang w:val="en-GB"/>
        </w:rPr>
        <w:t xml:space="preserve"> and or material properties to support the rendering using a shader</w:t>
      </w:r>
    </w:p>
    <w:p w14:paraId="0A63D041" w14:textId="77777777" w:rsidR="000358F5" w:rsidRPr="000358F5" w:rsidRDefault="000358F5" w:rsidP="000358F5">
      <w:pPr>
        <w:spacing w:before="80" w:after="160" w:line="259" w:lineRule="auto"/>
        <w:ind w:left="720"/>
        <w:contextualSpacing/>
        <w:rPr>
          <w:rFonts w:eastAsia="Trebuchet MS"/>
          <w:b/>
          <w:lang w:val="en-GB"/>
        </w:rPr>
      </w:pPr>
    </w:p>
    <w:p w14:paraId="177A21A9" w14:textId="77777777" w:rsidR="000358F5" w:rsidRPr="000358F5" w:rsidRDefault="000358F5" w:rsidP="000358F5">
      <w:pPr>
        <w:keepNext/>
        <w:keepLines/>
        <w:numPr>
          <w:ilvl w:val="1"/>
          <w:numId w:val="16"/>
        </w:numPr>
        <w:spacing w:before="200" w:after="60" w:line="276" w:lineRule="auto"/>
        <w:outlineLvl w:val="1"/>
        <w:rPr>
          <w:rFonts w:eastAsia="Trebuchet MS"/>
          <w:b/>
          <w:szCs w:val="20"/>
          <w:lang w:val="en-GB"/>
        </w:rPr>
      </w:pPr>
      <w:r w:rsidRPr="000358F5">
        <w:rPr>
          <w:rFonts w:eastAsia="Trebuchet MS"/>
          <w:b/>
          <w:szCs w:val="20"/>
          <w:lang w:val="en-GB"/>
        </w:rPr>
        <w:lastRenderedPageBreak/>
        <w:t xml:space="preserve">Content VR viewing with Interactive Parallax </w:t>
      </w:r>
    </w:p>
    <w:p w14:paraId="436A1A93" w14:textId="77777777" w:rsidR="000358F5" w:rsidRPr="000358F5" w:rsidRDefault="000358F5" w:rsidP="000358F5">
      <w:pPr>
        <w:spacing w:before="60" w:after="120" w:line="276" w:lineRule="auto"/>
        <w:rPr>
          <w:rFonts w:eastAsia="Arial"/>
          <w:color w:val="000000"/>
          <w:lang w:val="en-GB"/>
        </w:rPr>
      </w:pPr>
      <w:r w:rsidRPr="000358F5">
        <w:rPr>
          <w:rFonts w:eastAsia="Arial"/>
          <w:color w:val="000000"/>
          <w:lang w:val="en-GB"/>
        </w:rPr>
        <w:t xml:space="preserve">New VR generation now provides to end-users equipped with Head Mounted Display (HMD) an immersive experience for viewing specific contents like large field of view movies. One major improvement for improving the visual comfort relates to the viewing of content with interactive parallax, where the rendering viewport is updated for each new position of the end-user head. This use case is very much related to the previous one, except that </w:t>
      </w:r>
    </w:p>
    <w:p w14:paraId="588A4C7F" w14:textId="77777777" w:rsidR="000358F5" w:rsidRPr="000358F5" w:rsidRDefault="000358F5" w:rsidP="000358F5">
      <w:pPr>
        <w:numPr>
          <w:ilvl w:val="0"/>
          <w:numId w:val="26"/>
        </w:numPr>
        <w:spacing w:before="80" w:after="160" w:line="259" w:lineRule="auto"/>
        <w:contextualSpacing/>
        <w:rPr>
          <w:rFonts w:eastAsia="Calibri"/>
          <w:lang w:val="pt-PT"/>
        </w:rPr>
      </w:pPr>
      <w:r w:rsidRPr="000358F5">
        <w:rPr>
          <w:rFonts w:eastAsia="Calibri"/>
        </w:rPr>
        <w:t>I</w:t>
      </w:r>
      <w:r w:rsidRPr="000358F5">
        <w:rPr>
          <w:rFonts w:eastAsia="Calibri"/>
          <w:lang w:val="en-GB"/>
        </w:rPr>
        <w:t>t does not require a real time preparation of the source, but is rather typically based on a long and sophisticated production workflow mixing shooting and computer graphics</w:t>
      </w:r>
    </w:p>
    <w:p w14:paraId="4CA58ED6" w14:textId="77777777" w:rsidR="000358F5" w:rsidRPr="000358F5" w:rsidRDefault="000358F5" w:rsidP="000358F5">
      <w:pPr>
        <w:numPr>
          <w:ilvl w:val="0"/>
          <w:numId w:val="26"/>
        </w:numPr>
        <w:spacing w:before="80" w:after="160" w:line="259" w:lineRule="auto"/>
        <w:contextualSpacing/>
        <w:rPr>
          <w:rFonts w:eastAsia="Calibri"/>
          <w:lang w:val="pt-PT"/>
        </w:rPr>
      </w:pPr>
      <w:r w:rsidRPr="000358F5">
        <w:rPr>
          <w:rFonts w:eastAsia="Calibri"/>
          <w:lang w:val="pt-PT"/>
        </w:rPr>
        <w:t>T</w:t>
      </w:r>
      <w:r w:rsidRPr="000358F5">
        <w:rPr>
          <w:rFonts w:eastAsia="Calibri"/>
          <w:lang w:val="en-GB"/>
        </w:rPr>
        <w:t>he point cloud only needs to be rendered from a range of viewport position, typically corresponding to a bounding box around the average position of the end-user head. This corresponds to the view dependence mentioned here below.</w:t>
      </w:r>
    </w:p>
    <w:p w14:paraId="06657466" w14:textId="65199FC1" w:rsidR="000358F5" w:rsidRPr="00080C17" w:rsidRDefault="000358F5" w:rsidP="000358F5">
      <w:pPr>
        <w:numPr>
          <w:ilvl w:val="0"/>
          <w:numId w:val="26"/>
        </w:numPr>
        <w:spacing w:before="80" w:after="160" w:line="259" w:lineRule="auto"/>
        <w:contextualSpacing/>
        <w:rPr>
          <w:rFonts w:eastAsia="Calibri"/>
          <w:lang w:val="pt-PT"/>
        </w:rPr>
      </w:pPr>
      <w:r w:rsidRPr="000358F5">
        <w:rPr>
          <w:rFonts w:eastAsia="Calibri"/>
          <w:lang w:val="en-GB"/>
        </w:rPr>
        <w:t>The point cloud may be a part only of the total content transmitted to the rendering sites.</w:t>
      </w:r>
    </w:p>
    <w:p w14:paraId="2312AB59" w14:textId="77777777" w:rsidR="00080C17" w:rsidRPr="000358F5" w:rsidRDefault="00080C17" w:rsidP="00080C17">
      <w:pPr>
        <w:spacing w:before="80" w:after="160" w:line="259" w:lineRule="auto"/>
        <w:ind w:left="360"/>
        <w:contextualSpacing/>
        <w:rPr>
          <w:rFonts w:eastAsia="Calibri"/>
          <w:lang w:val="pt-PT"/>
        </w:rPr>
      </w:pPr>
    </w:p>
    <w:p w14:paraId="7D2F198F" w14:textId="77777777" w:rsidR="000358F5" w:rsidRPr="000358F5" w:rsidRDefault="000358F5" w:rsidP="000358F5">
      <w:pPr>
        <w:spacing w:before="60" w:after="120" w:line="276" w:lineRule="auto"/>
        <w:ind w:left="680"/>
        <w:rPr>
          <w:rFonts w:eastAsia="Arial"/>
          <w:sz w:val="22"/>
          <w:szCs w:val="20"/>
          <w:lang w:val="en-GB"/>
        </w:rPr>
      </w:pPr>
      <w:r w:rsidRPr="000358F5">
        <w:rPr>
          <w:rFonts w:eastAsia="Arial"/>
          <w:noProof/>
          <w:sz w:val="22"/>
          <w:szCs w:val="20"/>
          <w:lang w:eastAsia="ko-KR"/>
        </w:rPr>
        <mc:AlternateContent>
          <mc:Choice Requires="wps">
            <w:drawing>
              <wp:anchor distT="0" distB="0" distL="114300" distR="114300" simplePos="0" relativeHeight="251666432" behindDoc="0" locked="0" layoutInCell="1" allowOverlap="1" wp14:anchorId="65C046AE" wp14:editId="1C6475CD">
                <wp:simplePos x="0" y="0"/>
                <wp:positionH relativeFrom="column">
                  <wp:posOffset>4834255</wp:posOffset>
                </wp:positionH>
                <wp:positionV relativeFrom="paragraph">
                  <wp:posOffset>81915</wp:posOffset>
                </wp:positionV>
                <wp:extent cx="1143000" cy="847725"/>
                <wp:effectExtent l="0" t="0" r="0" b="9525"/>
                <wp:wrapNone/>
                <wp:docPr id="65" name="Rounded Rectangle 6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43000" cy="847725"/>
                        </a:xfrm>
                        <a:prstGeom prst="roundRect">
                          <a:avLst/>
                        </a:prstGeom>
                        <a:solidFill>
                          <a:sysClr val="window" lastClr="FFFFFF">
                            <a:lumMod val="75000"/>
                          </a:sysClr>
                        </a:solidFill>
                        <a:ln w="12700" cap="flat" cmpd="sng" algn="ctr">
                          <a:solidFill>
                            <a:srgbClr val="5B9BD5">
                              <a:shade val="50000"/>
                            </a:srgbClr>
                          </a:solidFill>
                          <a:prstDash val="solid"/>
                          <a:miter lim="800000"/>
                        </a:ln>
                        <a:effectLst/>
                      </wps:spPr>
                      <wps:txbx>
                        <w:txbxContent>
                          <w:p w14:paraId="33B7DE3F" w14:textId="77777777" w:rsidR="000358F5" w:rsidRPr="0003262E" w:rsidRDefault="000358F5" w:rsidP="000358F5">
                            <w:pPr>
                              <w:jc w:val="center"/>
                              <w:rPr>
                                <w:sz w:val="16"/>
                                <w:szCs w:val="16"/>
                                <w:lang w:val="fr-FR"/>
                              </w:rPr>
                            </w:pPr>
                            <w:proofErr w:type="spellStart"/>
                            <w:r w:rsidRPr="0003262E">
                              <w:rPr>
                                <w:sz w:val="16"/>
                                <w:szCs w:val="16"/>
                                <w:lang w:val="fr-FR"/>
                              </w:rPr>
                              <w:t>Packetization</w:t>
                            </w:r>
                            <w:proofErr w:type="spellEnd"/>
                          </w:p>
                          <w:p w14:paraId="2FD5F05A" w14:textId="77777777" w:rsidR="000358F5" w:rsidRPr="0003262E" w:rsidRDefault="000358F5" w:rsidP="000358F5">
                            <w:pPr>
                              <w:jc w:val="center"/>
                              <w:rPr>
                                <w:sz w:val="16"/>
                                <w:szCs w:val="16"/>
                                <w:lang w:val="fr-FR"/>
                              </w:rPr>
                            </w:pPr>
                            <w:r w:rsidRPr="0003262E">
                              <w:rPr>
                                <w:sz w:val="16"/>
                                <w:szCs w:val="16"/>
                                <w:lang w:val="fr-FR"/>
                              </w:rPr>
                              <w:t>&amp; Transmission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oundrect w14:anchorId="65C046AE" id="Rounded Rectangle 65" o:spid="_x0000_s1056" style="position:absolute;left:0;text-align:left;margin-left:380.65pt;margin-top:6.45pt;width:90pt;height:66.7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" fillcolor="#bfbfbf" strokecolor="#41719c" strokeweight="1pt">
                <v:stroke joinstyle="miter"/>
                <v:path arrowok="t"/>
                <v:textbox>
                  <w:txbxContent>
                    <w:p w14:paraId="33B7DE3F" w14:textId="77777777" w:rsidR="000358F5" w:rsidRPr="0003262E" w:rsidRDefault="000358F5" w:rsidP="000358F5">
                      <w:pPr>
                        <w:jc w:val="center"/>
                        <w:rPr>
                          <w:sz w:val="16"/>
                          <w:szCs w:val="16"/>
                          <w:lang w:val="fr-FR"/>
                        </w:rPr>
                      </w:pPr>
                      <w:proofErr w:type="spellStart"/>
                      <w:r w:rsidRPr="0003262E">
                        <w:rPr>
                          <w:sz w:val="16"/>
                          <w:szCs w:val="16"/>
                          <w:lang w:val="fr-FR"/>
                        </w:rPr>
                        <w:t>Packetization</w:t>
                      </w:r>
                      <w:proofErr w:type="spellEnd"/>
                    </w:p>
                    <w:p w14:paraId="2FD5F05A" w14:textId="77777777" w:rsidR="000358F5" w:rsidRPr="0003262E" w:rsidRDefault="000358F5" w:rsidP="000358F5">
                      <w:pPr>
                        <w:jc w:val="center"/>
                        <w:rPr>
                          <w:sz w:val="16"/>
                          <w:szCs w:val="16"/>
                          <w:lang w:val="fr-FR"/>
                        </w:rPr>
                      </w:pPr>
                      <w:r w:rsidRPr="0003262E">
                        <w:rPr>
                          <w:sz w:val="16"/>
                          <w:szCs w:val="16"/>
                          <w:lang w:val="fr-FR"/>
                        </w:rPr>
                        <w:t>&amp; Transmission</w:t>
                      </w:r>
                    </w:p>
                  </w:txbxContent>
                </v:textbox>
              </v:roundrect>
            </w:pict>
          </mc:Fallback>
        </mc:AlternateContent>
      </w:r>
      <w:r w:rsidRPr="000358F5">
        <w:rPr>
          <w:rFonts w:eastAsia="Arial"/>
          <w:noProof/>
          <w:sz w:val="22"/>
          <w:szCs w:val="20"/>
          <w:lang w:eastAsia="ko-KR"/>
        </w:rPr>
        <mc:AlternateContent>
          <mc:Choice Requires="wps">
            <w:drawing>
              <wp:anchor distT="0" distB="0" distL="114300" distR="114300" simplePos="0" relativeHeight="251662336" behindDoc="0" locked="0" layoutInCell="1" allowOverlap="1" wp14:anchorId="55080539" wp14:editId="2FBD4E0D">
                <wp:simplePos x="0" y="0"/>
                <wp:positionH relativeFrom="column">
                  <wp:posOffset>481330</wp:posOffset>
                </wp:positionH>
                <wp:positionV relativeFrom="paragraph">
                  <wp:posOffset>5715</wp:posOffset>
                </wp:positionV>
                <wp:extent cx="2495550" cy="933450"/>
                <wp:effectExtent l="0" t="0" r="0" b="0"/>
                <wp:wrapNone/>
                <wp:docPr id="61" name="Rounded Rectangle 6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95550" cy="933450"/>
                        </a:xfrm>
                        <a:prstGeom prst="roundRect">
                          <a:avLst/>
                        </a:prstGeom>
                        <a:solidFill>
                          <a:sysClr val="window" lastClr="FFFFFF">
                            <a:lumMod val="75000"/>
                          </a:sysClr>
                        </a:solidFill>
                        <a:ln w="12700" cap="flat" cmpd="sng" algn="ctr">
                          <a:solidFill>
                            <a:srgbClr val="5B9BD5">
                              <a:shade val="50000"/>
                            </a:srgbClr>
                          </a:solidFill>
                          <a:prstDash val="solid"/>
                          <a:miter lim="800000"/>
                        </a:ln>
                        <a:effectLst/>
                      </wps:spPr>
                      <wps:txbx>
                        <w:txbxContent>
                          <w:p w14:paraId="3D7281E4" w14:textId="77777777" w:rsidR="000358F5" w:rsidRPr="0003262E" w:rsidRDefault="000358F5" w:rsidP="000358F5">
                            <w:pPr>
                              <w:jc w:val="center"/>
                              <w:rPr>
                                <w:sz w:val="18"/>
                                <w:szCs w:val="18"/>
                                <w:lang w:val="fr-FR"/>
                              </w:rPr>
                            </w:pPr>
                            <w:r w:rsidRPr="0003262E">
                              <w:rPr>
                                <w:sz w:val="18"/>
                                <w:szCs w:val="18"/>
                                <w:lang w:val="fr-FR"/>
                              </w:rPr>
                              <w:t>Content production workflow</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5080539" id="Rounded Rectangle 61" o:spid="_x0000_s1057" style="position:absolute;left:0;text-align:left;margin-left:37.9pt;margin-top:.45pt;width:196.5pt;height:73.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" fillcolor="#bfbfbf" strokecolor="#41719c" strokeweight="1pt">
                <v:stroke joinstyle="miter"/>
                <v:path arrowok="t"/>
                <v:textbox>
                  <w:txbxContent>
                    <w:p w14:paraId="3D7281E4" w14:textId="77777777" w:rsidR="000358F5" w:rsidRPr="0003262E" w:rsidRDefault="000358F5" w:rsidP="000358F5">
                      <w:pPr>
                        <w:jc w:val="center"/>
                        <w:rPr>
                          <w:sz w:val="18"/>
                          <w:szCs w:val="18"/>
                          <w:lang w:val="fr-FR"/>
                        </w:rPr>
                      </w:pPr>
                      <w:r w:rsidRPr="0003262E">
                        <w:rPr>
                          <w:sz w:val="18"/>
                          <w:szCs w:val="18"/>
                          <w:lang w:val="fr-FR"/>
                        </w:rPr>
                        <w:t>Content production workflow</w:t>
                      </w:r>
                    </w:p>
                  </w:txbxContent>
                </v:textbox>
              </v:roundrect>
            </w:pict>
          </mc:Fallback>
        </mc:AlternateContent>
      </w:r>
      <w:r w:rsidRPr="000358F5">
        <w:rPr>
          <w:rFonts w:eastAsia="Arial"/>
          <w:noProof/>
          <w:sz w:val="22"/>
          <w:szCs w:val="20"/>
          <w:lang w:eastAsia="ko-KR"/>
        </w:rPr>
        <mc:AlternateContent>
          <mc:Choice Requires="wps">
            <w:drawing>
              <wp:anchor distT="0" distB="0" distL="114300" distR="114300" simplePos="0" relativeHeight="251672576" behindDoc="0" locked="0" layoutInCell="1" allowOverlap="1" wp14:anchorId="0C68033F" wp14:editId="0D51360C">
                <wp:simplePos x="0" y="0"/>
                <wp:positionH relativeFrom="column">
                  <wp:posOffset>519430</wp:posOffset>
                </wp:positionH>
                <wp:positionV relativeFrom="paragraph">
                  <wp:posOffset>2007235</wp:posOffset>
                </wp:positionV>
                <wp:extent cx="2495550" cy="742950"/>
                <wp:effectExtent l="0" t="0" r="0" b="0"/>
                <wp:wrapNone/>
                <wp:docPr id="73" name="Rounded Rectangle 7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95550" cy="742950"/>
                        </a:xfrm>
                        <a:prstGeom prst="roundRect">
                          <a:avLst/>
                        </a:prstGeom>
                        <a:solidFill>
                          <a:sysClr val="window" lastClr="FFFFFF">
                            <a:lumMod val="75000"/>
                          </a:sysClr>
                        </a:solidFill>
                        <a:ln w="12700" cap="flat" cmpd="sng" algn="ctr">
                          <a:solidFill>
                            <a:srgbClr val="5B9BD5">
                              <a:shade val="50000"/>
                            </a:srgbClr>
                          </a:solidFill>
                          <a:prstDash val="solid"/>
                          <a:miter lim="800000"/>
                        </a:ln>
                        <a:effectLst/>
                      </wps:spPr>
                      <wps:txbx>
                        <w:txbxContent>
                          <w:p w14:paraId="6CEDCF75" w14:textId="77777777" w:rsidR="000358F5" w:rsidRDefault="000358F5" w:rsidP="000358F5">
                            <w:pPr>
                              <w:jc w:val="center"/>
                              <w:rPr>
                                <w:sz w:val="18"/>
                                <w:szCs w:val="18"/>
                              </w:rPr>
                            </w:pPr>
                            <w:r w:rsidRPr="0003262E">
                              <w:rPr>
                                <w:sz w:val="18"/>
                                <w:szCs w:val="18"/>
                              </w:rPr>
                              <w:t>Real time 3D rendering with HMD</w:t>
                            </w:r>
                          </w:p>
                          <w:p w14:paraId="7A3CAE37" w14:textId="77777777" w:rsidR="000358F5" w:rsidRPr="0003262E" w:rsidRDefault="000358F5" w:rsidP="000358F5">
                            <w:pPr>
                              <w:jc w:val="center"/>
                              <w:rPr>
                                <w:sz w:val="18"/>
                                <w:szCs w:val="18"/>
                              </w:rPr>
                            </w:pPr>
                            <w:r>
                              <w:rPr>
                                <w:sz w:val="18"/>
                                <w:szCs w:val="18"/>
                              </w:rPr>
                              <w:t>and composition in virtual world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C68033F" id="Rounded Rectangle 73" o:spid="_x0000_s1058" style="position:absolute;left:0;text-align:left;margin-left:40.9pt;margin-top:158.05pt;width:196.5pt;height:58.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" fillcolor="#bfbfbf" strokecolor="#41719c" strokeweight="1pt">
                <v:stroke joinstyle="miter"/>
                <v:path arrowok="t"/>
                <v:textbox>
                  <w:txbxContent>
                    <w:p w14:paraId="6CEDCF75" w14:textId="77777777" w:rsidR="000358F5" w:rsidRDefault="000358F5" w:rsidP="000358F5">
                      <w:pPr>
                        <w:jc w:val="center"/>
                        <w:rPr>
                          <w:sz w:val="18"/>
                          <w:szCs w:val="18"/>
                        </w:rPr>
                      </w:pPr>
                      <w:r w:rsidRPr="0003262E">
                        <w:rPr>
                          <w:sz w:val="18"/>
                          <w:szCs w:val="18"/>
                        </w:rPr>
                        <w:t>Real time 3D rendering with HMD</w:t>
                      </w:r>
                    </w:p>
                    <w:p w14:paraId="7A3CAE37" w14:textId="77777777" w:rsidR="000358F5" w:rsidRPr="0003262E" w:rsidRDefault="000358F5" w:rsidP="000358F5">
                      <w:pPr>
                        <w:jc w:val="center"/>
                        <w:rPr>
                          <w:sz w:val="18"/>
                          <w:szCs w:val="18"/>
                        </w:rPr>
                      </w:pPr>
                      <w:r>
                        <w:rPr>
                          <w:sz w:val="18"/>
                          <w:szCs w:val="18"/>
                        </w:rPr>
                        <w:t>and composition in virtual world</w:t>
                      </w:r>
                    </w:p>
                  </w:txbxContent>
                </v:textbox>
              </v:roundrect>
            </w:pict>
          </mc:Fallback>
        </mc:AlternateContent>
      </w:r>
      <w:r w:rsidRPr="000358F5">
        <w:rPr>
          <w:rFonts w:eastAsia="Arial"/>
          <w:noProof/>
          <w:sz w:val="22"/>
          <w:szCs w:val="20"/>
          <w:lang w:eastAsia="ko-KR"/>
        </w:rPr>
        <mc:AlternateContent>
          <mc:Choice Requires="wps">
            <w:drawing>
              <wp:anchor distT="0" distB="0" distL="114300" distR="114300" simplePos="0" relativeHeight="251664384" behindDoc="0" locked="0" layoutInCell="1" allowOverlap="1" wp14:anchorId="7F9319A3" wp14:editId="494B73A8">
                <wp:simplePos x="0" y="0"/>
                <wp:positionH relativeFrom="column">
                  <wp:posOffset>3450590</wp:posOffset>
                </wp:positionH>
                <wp:positionV relativeFrom="paragraph">
                  <wp:posOffset>29845</wp:posOffset>
                </wp:positionV>
                <wp:extent cx="1022985" cy="666750"/>
                <wp:effectExtent l="0" t="0" r="5715" b="0"/>
                <wp:wrapNone/>
                <wp:docPr id="63" name="Rounded Rectangle 6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22985" cy="666750"/>
                        </a:xfrm>
                        <a:prstGeom prst="roundRect">
                          <a:avLst/>
                        </a:prstGeom>
                        <a:solidFill>
                          <a:srgbClr val="77C66A"/>
                        </a:solidFill>
                        <a:ln w="12700" cap="flat" cmpd="sng" algn="ctr">
                          <a:solidFill>
                            <a:srgbClr val="5B9BD5">
                              <a:shade val="50000"/>
                            </a:srgbClr>
                          </a:solidFill>
                          <a:prstDash val="solid"/>
                          <a:miter lim="800000"/>
                        </a:ln>
                        <a:effectLst/>
                      </wps:spPr>
                      <wps:txbx>
                        <w:txbxContent>
                          <w:p w14:paraId="04F477C9" w14:textId="77777777" w:rsidR="000358F5" w:rsidRPr="0003262E" w:rsidRDefault="000358F5" w:rsidP="000358F5">
                            <w:pPr>
                              <w:jc w:val="center"/>
                              <w:rPr>
                                <w:sz w:val="16"/>
                                <w:szCs w:val="16"/>
                              </w:rPr>
                            </w:pPr>
                            <w:r w:rsidRPr="0003262E">
                              <w:rPr>
                                <w:sz w:val="16"/>
                                <w:szCs w:val="16"/>
                              </w:rPr>
                              <w:t xml:space="preserve">3D Source </w:t>
                            </w:r>
                            <w:r>
                              <w:rPr>
                                <w:sz w:val="16"/>
                                <w:szCs w:val="16"/>
                              </w:rPr>
                              <w:t>(</w:t>
                            </w:r>
                            <w:proofErr w:type="spellStart"/>
                            <w:r w:rsidRPr="0003262E">
                              <w:rPr>
                                <w:sz w:val="16"/>
                                <w:szCs w:val="16"/>
                              </w:rPr>
                              <w:t>non real</w:t>
                            </w:r>
                            <w:proofErr w:type="spellEnd"/>
                            <w:r w:rsidRPr="0003262E">
                              <w:rPr>
                                <w:sz w:val="16"/>
                                <w:szCs w:val="16"/>
                              </w:rPr>
                              <w:t xml:space="preserve"> time</w:t>
                            </w:r>
                            <w:r>
                              <w:rPr>
                                <w:sz w:val="16"/>
                                <w:szCs w:val="16"/>
                              </w:rPr>
                              <w:t>)</w:t>
                            </w:r>
                            <w:r w:rsidRPr="0003262E">
                              <w:rPr>
                                <w:sz w:val="16"/>
                                <w:szCs w:val="16"/>
                              </w:rPr>
                              <w:t xml:space="preserve"> Encoding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w14:anchorId="7F9319A3" id="Rounded Rectangle 63" o:spid="_x0000_s1059" style="position:absolute;left:0;text-align:left;margin-left:271.7pt;margin-top:2.35pt;width:80.55pt;height:52.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" fillcolor="#77c66a" strokecolor="#41719c" strokeweight="1pt">
                <v:stroke joinstyle="miter"/>
                <v:path arrowok="t"/>
                <v:textbox>
                  <w:txbxContent>
                    <w:p w14:paraId="04F477C9" w14:textId="77777777" w:rsidR="000358F5" w:rsidRPr="0003262E" w:rsidRDefault="000358F5" w:rsidP="000358F5">
                      <w:pPr>
                        <w:jc w:val="center"/>
                        <w:rPr>
                          <w:sz w:val="16"/>
                          <w:szCs w:val="16"/>
                        </w:rPr>
                      </w:pPr>
                      <w:r w:rsidRPr="0003262E">
                        <w:rPr>
                          <w:sz w:val="16"/>
                          <w:szCs w:val="16"/>
                        </w:rPr>
                        <w:t xml:space="preserve">3D Source </w:t>
                      </w:r>
                      <w:r>
                        <w:rPr>
                          <w:sz w:val="16"/>
                          <w:szCs w:val="16"/>
                        </w:rPr>
                        <w:t>(</w:t>
                      </w:r>
                      <w:proofErr w:type="spellStart"/>
                      <w:r w:rsidRPr="0003262E">
                        <w:rPr>
                          <w:sz w:val="16"/>
                          <w:szCs w:val="16"/>
                        </w:rPr>
                        <w:t>non real</w:t>
                      </w:r>
                      <w:proofErr w:type="spellEnd"/>
                      <w:r w:rsidRPr="0003262E">
                        <w:rPr>
                          <w:sz w:val="16"/>
                          <w:szCs w:val="16"/>
                        </w:rPr>
                        <w:t xml:space="preserve"> time</w:t>
                      </w:r>
                      <w:r>
                        <w:rPr>
                          <w:sz w:val="16"/>
                          <w:szCs w:val="16"/>
                        </w:rPr>
                        <w:t>)</w:t>
                      </w:r>
                      <w:r w:rsidRPr="0003262E">
                        <w:rPr>
                          <w:sz w:val="16"/>
                          <w:szCs w:val="16"/>
                        </w:rPr>
                        <w:t xml:space="preserve"> Encoding</w:t>
                      </w:r>
                    </w:p>
                  </w:txbxContent>
                </v:textbox>
              </v:roundrect>
            </w:pict>
          </mc:Fallback>
        </mc:AlternateContent>
      </w:r>
    </w:p>
    <w:p w14:paraId="12F47F1C" w14:textId="77777777" w:rsidR="000358F5" w:rsidRPr="000358F5" w:rsidRDefault="000358F5" w:rsidP="000358F5">
      <w:pPr>
        <w:spacing w:before="60" w:after="120" w:line="276" w:lineRule="auto"/>
        <w:ind w:left="680"/>
        <w:rPr>
          <w:rFonts w:eastAsia="Arial"/>
          <w:sz w:val="22"/>
          <w:szCs w:val="20"/>
        </w:rPr>
      </w:pPr>
      <w:r w:rsidRPr="000358F5">
        <w:rPr>
          <w:rFonts w:eastAsia="Arial"/>
          <w:noProof/>
          <w:sz w:val="22"/>
          <w:szCs w:val="20"/>
          <w:lang w:eastAsia="ko-KR"/>
        </w:rPr>
        <mc:AlternateContent>
          <mc:Choice Requires="wps">
            <w:drawing>
              <wp:anchor distT="0" distB="0" distL="114300" distR="114300" simplePos="0" relativeHeight="251663360" behindDoc="0" locked="0" layoutInCell="1" allowOverlap="1" wp14:anchorId="6EA0CE2B" wp14:editId="2A12352B">
                <wp:simplePos x="0" y="0"/>
                <wp:positionH relativeFrom="column">
                  <wp:posOffset>3005455</wp:posOffset>
                </wp:positionH>
                <wp:positionV relativeFrom="paragraph">
                  <wp:posOffset>9525</wp:posOffset>
                </wp:positionV>
                <wp:extent cx="444500" cy="152400"/>
                <wp:effectExtent l="0" t="0" r="0" b="0"/>
                <wp:wrapNone/>
                <wp:docPr id="62" name="Right Arrow 6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44500" cy="152400"/>
                        </a:xfrm>
                        <a:prstGeom prst="rightArrow">
                          <a:avLst/>
                        </a:prstGeom>
                        <a:solidFill>
                          <a:sysClr val="window" lastClr="FFFFFF">
                            <a:lumMod val="50000"/>
                          </a:sysClr>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w14:anchorId="2313832A" id="Right Arrow 62" o:spid="_x0000_s1026" type="#_x0000_t13" style="position:absolute;left:0;text-align:left;margin-left:236.65pt;margin-top:.75pt;width:35pt;height:12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" adj="17897" fillcolor="#7f7f7f" stroked="f" strokeweight="1pt">
                <v:path arrowok="t"/>
              </v:shape>
            </w:pict>
          </mc:Fallback>
        </mc:AlternateContent>
      </w:r>
      <w:r w:rsidRPr="000358F5">
        <w:rPr>
          <w:rFonts w:eastAsia="Arial"/>
          <w:noProof/>
          <w:sz w:val="22"/>
          <w:szCs w:val="20"/>
          <w:lang w:eastAsia="ko-KR"/>
        </w:rPr>
        <mc:AlternateContent>
          <mc:Choice Requires="wps">
            <w:drawing>
              <wp:anchor distT="0" distB="0" distL="114300" distR="114300" simplePos="0" relativeHeight="251665408" behindDoc="0" locked="0" layoutInCell="1" allowOverlap="1" wp14:anchorId="178E7BAE" wp14:editId="502B7982">
                <wp:simplePos x="0" y="0"/>
                <wp:positionH relativeFrom="column">
                  <wp:posOffset>4500880</wp:posOffset>
                </wp:positionH>
                <wp:positionV relativeFrom="paragraph">
                  <wp:posOffset>9525</wp:posOffset>
                </wp:positionV>
                <wp:extent cx="342900" cy="171450"/>
                <wp:effectExtent l="0" t="0" r="0" b="0"/>
                <wp:wrapNone/>
                <wp:docPr id="64" name="Right Arrow 6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42900" cy="171450"/>
                        </a:xfrm>
                        <a:prstGeom prst="rightArrow">
                          <a:avLst/>
                        </a:prstGeom>
                        <a:solidFill>
                          <a:sysClr val="window" lastClr="FFFFFF">
                            <a:lumMod val="50000"/>
                          </a:sysClr>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F57EEA9" id="Right Arrow 64" o:spid="_x0000_s1026" type="#_x0000_t13" style="position:absolute;left:0;text-align:left;margin-left:354.4pt;margin-top:.75pt;width:27pt;height:13.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" fillcolor="#7f7f7f" stroked="f" strokeweight="1pt">
                <v:path arrowok="t"/>
              </v:shape>
            </w:pict>
          </mc:Fallback>
        </mc:AlternateContent>
      </w:r>
    </w:p>
    <w:p w14:paraId="48BD07E6" w14:textId="77777777" w:rsidR="000358F5" w:rsidRPr="000358F5" w:rsidRDefault="000358F5" w:rsidP="000358F5">
      <w:pPr>
        <w:spacing w:before="60" w:after="120" w:line="276" w:lineRule="auto"/>
        <w:ind w:left="680"/>
        <w:rPr>
          <w:rFonts w:eastAsia="Arial"/>
          <w:sz w:val="22"/>
          <w:szCs w:val="20"/>
        </w:rPr>
      </w:pPr>
      <w:r w:rsidRPr="000358F5">
        <w:rPr>
          <w:rFonts w:eastAsia="Arial"/>
          <w:noProof/>
          <w:sz w:val="22"/>
          <w:szCs w:val="20"/>
          <w:lang w:eastAsia="ko-KR"/>
        </w:rPr>
        <mc:AlternateContent>
          <mc:Choice Requires="wps">
            <w:drawing>
              <wp:anchor distT="0" distB="0" distL="114300" distR="114300" simplePos="0" relativeHeight="251667456" behindDoc="0" locked="0" layoutInCell="1" allowOverlap="1" wp14:anchorId="2EE14C04" wp14:editId="142DFC7D">
                <wp:simplePos x="0" y="0"/>
                <wp:positionH relativeFrom="column">
                  <wp:posOffset>5329555</wp:posOffset>
                </wp:positionH>
                <wp:positionV relativeFrom="paragraph">
                  <wp:posOffset>213360</wp:posOffset>
                </wp:positionV>
                <wp:extent cx="152400" cy="419100"/>
                <wp:effectExtent l="0" t="0" r="0" b="0"/>
                <wp:wrapNone/>
                <wp:docPr id="66" name="Down Arrow 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52400" cy="419100"/>
                        </a:xfrm>
                        <a:prstGeom prst="downArrow">
                          <a:avLst/>
                        </a:prstGeom>
                        <a:solidFill>
                          <a:sysClr val="window" lastClr="FFFFFF">
                            <a:lumMod val="75000"/>
                          </a:sysClr>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96E1E27"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Down Arrow 66" o:spid="_x0000_s1026" type="#_x0000_t67" style="position:absolute;left:0;text-align:left;margin-left:419.65pt;margin-top:16.8pt;width:12pt;height:33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" adj="17673" fillcolor="#bfbfbf" stroked="f" strokeweight="1pt">
                <v:path arrowok="t"/>
              </v:shape>
            </w:pict>
          </mc:Fallback>
        </mc:AlternateContent>
      </w:r>
      <w:r w:rsidRPr="000358F5">
        <w:rPr>
          <w:rFonts w:eastAsia="Arial"/>
          <w:noProof/>
          <w:sz w:val="22"/>
          <w:szCs w:val="20"/>
          <w:lang w:eastAsia="ko-KR"/>
        </w:rPr>
        <mc:AlternateContent>
          <mc:Choice Requires="wps">
            <w:drawing>
              <wp:anchor distT="0" distB="0" distL="114300" distR="114300" simplePos="0" relativeHeight="251674624" behindDoc="0" locked="0" layoutInCell="1" allowOverlap="1" wp14:anchorId="433C0261" wp14:editId="70341B34">
                <wp:simplePos x="0" y="0"/>
                <wp:positionH relativeFrom="column">
                  <wp:posOffset>2957830</wp:posOffset>
                </wp:positionH>
                <wp:positionV relativeFrom="paragraph">
                  <wp:posOffset>165735</wp:posOffset>
                </wp:positionV>
                <wp:extent cx="1885950" cy="142875"/>
                <wp:effectExtent l="0" t="0" r="0" b="0"/>
                <wp:wrapNone/>
                <wp:docPr id="77" name="Right Arrow 7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85950" cy="142875"/>
                        </a:xfrm>
                        <a:prstGeom prst="rightArrow">
                          <a:avLst/>
                        </a:prstGeom>
                        <a:solidFill>
                          <a:sysClr val="window" lastClr="FFFFFF">
                            <a:lumMod val="50000"/>
                          </a:sysClr>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6DF00A" id="Right Arrow 77" o:spid="_x0000_s1026" type="#_x0000_t13" style="position:absolute;left:0;text-align:left;margin-left:232.9pt;margin-top:13.05pt;width:148.5pt;height:11.2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" adj="20782" fillcolor="#7f7f7f" stroked="f" strokeweight="1pt">
                <v:path arrowok="t"/>
              </v:shape>
            </w:pict>
          </mc:Fallback>
        </mc:AlternateContent>
      </w:r>
    </w:p>
    <w:p w14:paraId="16E4DB46" w14:textId="77777777" w:rsidR="000358F5" w:rsidRPr="000358F5" w:rsidRDefault="000358F5" w:rsidP="000358F5">
      <w:pPr>
        <w:spacing w:before="60" w:after="120" w:line="276" w:lineRule="auto"/>
        <w:ind w:left="680"/>
        <w:rPr>
          <w:rFonts w:eastAsia="Arial"/>
          <w:sz w:val="22"/>
          <w:szCs w:val="20"/>
        </w:rPr>
      </w:pPr>
    </w:p>
    <w:p w14:paraId="64BCC24D" w14:textId="77777777" w:rsidR="000358F5" w:rsidRPr="000358F5" w:rsidRDefault="000358F5" w:rsidP="000358F5">
      <w:pPr>
        <w:spacing w:before="60" w:after="120" w:line="276" w:lineRule="auto"/>
        <w:ind w:left="680"/>
        <w:rPr>
          <w:rFonts w:eastAsia="Arial"/>
          <w:sz w:val="22"/>
          <w:szCs w:val="20"/>
        </w:rPr>
      </w:pPr>
      <w:r w:rsidRPr="000358F5">
        <w:rPr>
          <w:rFonts w:eastAsia="Arial"/>
          <w:noProof/>
          <w:sz w:val="22"/>
          <w:szCs w:val="20"/>
          <w:lang w:eastAsia="ko-KR"/>
        </w:rPr>
        <mc:AlternateContent>
          <mc:Choice Requires="wps">
            <w:drawing>
              <wp:anchor distT="0" distB="0" distL="114300" distR="114300" simplePos="0" relativeHeight="251668480" behindDoc="0" locked="0" layoutInCell="1" allowOverlap="1" wp14:anchorId="1A047D2C" wp14:editId="3942CE63">
                <wp:simplePos x="0" y="0"/>
                <wp:positionH relativeFrom="column">
                  <wp:posOffset>4777105</wp:posOffset>
                </wp:positionH>
                <wp:positionV relativeFrom="paragraph">
                  <wp:posOffset>97790</wp:posOffset>
                </wp:positionV>
                <wp:extent cx="1295400" cy="447675"/>
                <wp:effectExtent l="19050" t="0" r="0" b="9525"/>
                <wp:wrapNone/>
                <wp:docPr id="68" name="Cloud 6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95400" cy="447675"/>
                        </a:xfrm>
                        <a:prstGeom prst="cloud">
                          <a:avLst/>
                        </a:prstGeom>
                        <a:solidFill>
                          <a:sysClr val="window" lastClr="FFFFFF">
                            <a:lumMod val="75000"/>
                          </a:sysClr>
                        </a:solidFill>
                        <a:ln w="12700" cap="flat" cmpd="sng" algn="ctr">
                          <a:noFill/>
                          <a:prstDash val="solid"/>
                          <a:miter lim="800000"/>
                        </a:ln>
                        <a:effectLst/>
                      </wps:spPr>
                      <wps:txbx>
                        <w:txbxContent>
                          <w:p w14:paraId="31A3FA9D" w14:textId="77777777" w:rsidR="000358F5" w:rsidRPr="0003262E" w:rsidRDefault="000358F5" w:rsidP="000358F5">
                            <w:pPr>
                              <w:jc w:val="center"/>
                              <w:rPr>
                                <w:sz w:val="18"/>
                                <w:szCs w:val="18"/>
                                <w:lang w:val="fr-FR"/>
                              </w:rPr>
                            </w:pPr>
                            <w:r w:rsidRPr="0003262E">
                              <w:rPr>
                                <w:sz w:val="18"/>
                                <w:szCs w:val="18"/>
                                <w:lang w:val="fr-FR"/>
                              </w:rPr>
                              <w:t>IP network</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w14:anchorId="1A047D2C" id="Cloud 68" o:spid="_x0000_s1060" style="position:absolute;left:0;text-align:left;margin-left:376.15pt;margin-top:7.7pt;width:102pt;height:35.2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bfbfbf" stroked="f" strokeweight="1pt">
                <v:stroke joinstyle="miter"/>
                <v:formulas/>
                <v:path arrowok="t" o:connecttype="custom" o:connectlocs="140725,271268;64770,263009;207744,361653;174519,365601;494111,405084;474080,387052;864410,360119;856403,379902;1023396,237869;1120881,311818;1253359,159111;1209940,186842;1149188,56229;1151467,69327;871936,40954;894186,24249;663922,48913;674688,34508;419806,53804;458788,67773;123753,163619;116946,148914" o:connectangles="0,0,0,0,0,0,0,0,0,0,0,0,0,0,0,0,0,0,0,0,0,0" textboxrect="0,0,43200,43200"/>
                <v:textbox>
                  <w:txbxContent>
                    <w:p w14:paraId="31A3FA9D" w14:textId="77777777" w:rsidR="000358F5" w:rsidRPr="0003262E" w:rsidRDefault="000358F5" w:rsidP="000358F5">
                      <w:pPr>
                        <w:jc w:val="center"/>
                        <w:rPr>
                          <w:sz w:val="18"/>
                          <w:szCs w:val="18"/>
                          <w:lang w:val="fr-FR"/>
                        </w:rPr>
                      </w:pPr>
                      <w:r w:rsidRPr="0003262E">
                        <w:rPr>
                          <w:sz w:val="18"/>
                          <w:szCs w:val="18"/>
                          <w:lang w:val="fr-FR"/>
                        </w:rPr>
                        <w:t>IP network</w:t>
                      </w:r>
                    </w:p>
                  </w:txbxContent>
                </v:textbox>
              </v:shape>
            </w:pict>
          </mc:Fallback>
        </mc:AlternateContent>
      </w:r>
    </w:p>
    <w:p w14:paraId="3876F4D1" w14:textId="77777777" w:rsidR="000358F5" w:rsidRPr="000358F5" w:rsidRDefault="000358F5" w:rsidP="000358F5">
      <w:pPr>
        <w:spacing w:before="60" w:after="120" w:line="276" w:lineRule="auto"/>
        <w:ind w:left="680"/>
        <w:rPr>
          <w:rFonts w:eastAsia="Arial"/>
          <w:sz w:val="22"/>
          <w:szCs w:val="20"/>
        </w:rPr>
      </w:pPr>
    </w:p>
    <w:p w14:paraId="469ABE88" w14:textId="77777777" w:rsidR="000358F5" w:rsidRPr="000358F5" w:rsidRDefault="000358F5" w:rsidP="000358F5">
      <w:pPr>
        <w:spacing w:before="60" w:after="120" w:line="276" w:lineRule="auto"/>
        <w:ind w:left="680"/>
        <w:rPr>
          <w:rFonts w:eastAsia="Arial"/>
          <w:sz w:val="22"/>
          <w:szCs w:val="20"/>
        </w:rPr>
      </w:pPr>
      <w:r w:rsidRPr="000358F5">
        <w:rPr>
          <w:rFonts w:eastAsia="Arial"/>
          <w:noProof/>
          <w:sz w:val="22"/>
          <w:szCs w:val="20"/>
          <w:lang w:eastAsia="ko-KR"/>
        </w:rPr>
        <mc:AlternateContent>
          <mc:Choice Requires="wps">
            <w:drawing>
              <wp:anchor distT="0" distB="0" distL="114300" distR="114300" simplePos="0" relativeHeight="251669504" behindDoc="0" locked="0" layoutInCell="1" allowOverlap="1" wp14:anchorId="52F477CB" wp14:editId="07A479B2">
                <wp:simplePos x="0" y="0"/>
                <wp:positionH relativeFrom="column">
                  <wp:posOffset>5348605</wp:posOffset>
                </wp:positionH>
                <wp:positionV relativeFrom="paragraph">
                  <wp:posOffset>10160</wp:posOffset>
                </wp:positionV>
                <wp:extent cx="142875" cy="400050"/>
                <wp:effectExtent l="0" t="0" r="0" b="0"/>
                <wp:wrapNone/>
                <wp:docPr id="69" name="Down Arrow 6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42875" cy="400050"/>
                        </a:xfrm>
                        <a:prstGeom prst="downArrow">
                          <a:avLst/>
                        </a:prstGeom>
                        <a:solidFill>
                          <a:sysClr val="window" lastClr="FFFFFF">
                            <a:lumMod val="75000"/>
                          </a:sysClr>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2FFADD2" id="Down Arrow 69" o:spid="_x0000_s1026" type="#_x0000_t67" style="position:absolute;left:0;text-align:left;margin-left:421.15pt;margin-top:.8pt;width:11.25pt;height:31.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" adj="17743" fillcolor="#bfbfbf" stroked="f" strokeweight="1pt">
                <v:path arrowok="t"/>
              </v:shape>
            </w:pict>
          </mc:Fallback>
        </mc:AlternateContent>
      </w:r>
      <w:r w:rsidRPr="000358F5">
        <w:rPr>
          <w:rFonts w:eastAsia="Arial"/>
          <w:sz w:val="22"/>
          <w:szCs w:val="20"/>
        </w:rPr>
        <w:t xml:space="preserve">                       </w:t>
      </w:r>
      <w:r w:rsidRPr="000358F5">
        <w:rPr>
          <w:rFonts w:eastAsia="Arial"/>
          <w:noProof/>
          <w:sz w:val="22"/>
          <w:szCs w:val="20"/>
          <w:lang w:eastAsia="ko-KR"/>
        </w:rPr>
        <w:drawing>
          <wp:inline distT="0" distB="0" distL="0" distR="0" wp14:anchorId="4BDD5810" wp14:editId="058832B6">
            <wp:extent cx="393360" cy="294640"/>
            <wp:effectExtent l="0" t="0" r="6985"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oculus.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06281" cy="304318"/>
                    </a:xfrm>
                    <a:prstGeom prst="rect">
                      <a:avLst/>
                    </a:prstGeom>
                  </pic:spPr>
                </pic:pic>
              </a:graphicData>
            </a:graphic>
          </wp:inline>
        </w:drawing>
      </w:r>
    </w:p>
    <w:p w14:paraId="398C419F" w14:textId="77777777" w:rsidR="000358F5" w:rsidRPr="000358F5" w:rsidRDefault="000358F5" w:rsidP="000358F5">
      <w:pPr>
        <w:spacing w:before="60" w:after="120" w:line="276" w:lineRule="auto"/>
        <w:ind w:left="680"/>
        <w:rPr>
          <w:rFonts w:eastAsia="Arial"/>
          <w:sz w:val="22"/>
          <w:szCs w:val="20"/>
        </w:rPr>
      </w:pPr>
      <w:r w:rsidRPr="000358F5">
        <w:rPr>
          <w:rFonts w:eastAsia="Arial"/>
          <w:noProof/>
          <w:sz w:val="22"/>
          <w:szCs w:val="20"/>
          <w:lang w:eastAsia="ko-KR"/>
        </w:rPr>
        <mc:AlternateContent>
          <mc:Choice Requires="wps">
            <w:drawing>
              <wp:anchor distT="0" distB="0" distL="114300" distR="114300" simplePos="0" relativeHeight="251670528" behindDoc="0" locked="0" layoutInCell="1" allowOverlap="1" wp14:anchorId="550E1BE0" wp14:editId="19503D37">
                <wp:simplePos x="0" y="0"/>
                <wp:positionH relativeFrom="column">
                  <wp:posOffset>4872355</wp:posOffset>
                </wp:positionH>
                <wp:positionV relativeFrom="paragraph">
                  <wp:posOffset>24765</wp:posOffset>
                </wp:positionV>
                <wp:extent cx="1143000" cy="809625"/>
                <wp:effectExtent l="0" t="0" r="0" b="9525"/>
                <wp:wrapNone/>
                <wp:docPr id="70" name="Rounded Rectangle 7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43000" cy="809625"/>
                        </a:xfrm>
                        <a:prstGeom prst="roundRect">
                          <a:avLst/>
                        </a:prstGeom>
                        <a:solidFill>
                          <a:sysClr val="window" lastClr="FFFFFF">
                            <a:lumMod val="75000"/>
                          </a:sysClr>
                        </a:solidFill>
                        <a:ln w="12700" cap="flat" cmpd="sng" algn="ctr">
                          <a:solidFill>
                            <a:srgbClr val="5B9BD5">
                              <a:shade val="50000"/>
                            </a:srgbClr>
                          </a:solidFill>
                          <a:prstDash val="solid"/>
                          <a:miter lim="800000"/>
                        </a:ln>
                        <a:effectLst/>
                      </wps:spPr>
                      <wps:txbx>
                        <w:txbxContent>
                          <w:p w14:paraId="7AD23365" w14:textId="77777777" w:rsidR="000358F5" w:rsidRPr="0003262E" w:rsidRDefault="000358F5" w:rsidP="000358F5">
                            <w:pPr>
                              <w:jc w:val="center"/>
                              <w:rPr>
                                <w:sz w:val="18"/>
                                <w:szCs w:val="18"/>
                                <w:lang w:val="fr-FR"/>
                              </w:rPr>
                            </w:pPr>
                            <w:proofErr w:type="spellStart"/>
                            <w:r w:rsidRPr="0003262E">
                              <w:rPr>
                                <w:sz w:val="18"/>
                                <w:szCs w:val="18"/>
                                <w:lang w:val="fr-FR"/>
                              </w:rPr>
                              <w:t>Reception</w:t>
                            </w:r>
                            <w:proofErr w:type="spellEnd"/>
                            <w:r w:rsidRPr="0003262E">
                              <w:rPr>
                                <w:sz w:val="18"/>
                                <w:szCs w:val="18"/>
                                <w:lang w:val="fr-FR"/>
                              </w:rPr>
                              <w:t xml:space="preserve"> &amp; </w:t>
                            </w:r>
                            <w:proofErr w:type="spellStart"/>
                            <w:r w:rsidRPr="0003262E">
                              <w:rPr>
                                <w:sz w:val="18"/>
                                <w:szCs w:val="18"/>
                                <w:lang w:val="fr-FR"/>
                              </w:rPr>
                              <w:t>synchronization</w:t>
                            </w:r>
                            <w:proofErr w:type="spell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oundrect w14:anchorId="550E1BE0" id="Rounded Rectangle 70" o:spid="_x0000_s1061" style="position:absolute;left:0;text-align:left;margin-left:383.65pt;margin-top:1.95pt;width:90pt;height:63.7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" fillcolor="#bfbfbf" strokecolor="#41719c" strokeweight="1pt">
                <v:stroke joinstyle="miter"/>
                <v:path arrowok="t"/>
                <v:textbox>
                  <w:txbxContent>
                    <w:p w14:paraId="7AD23365" w14:textId="77777777" w:rsidR="000358F5" w:rsidRPr="0003262E" w:rsidRDefault="000358F5" w:rsidP="000358F5">
                      <w:pPr>
                        <w:jc w:val="center"/>
                        <w:rPr>
                          <w:sz w:val="18"/>
                          <w:szCs w:val="18"/>
                          <w:lang w:val="fr-FR"/>
                        </w:rPr>
                      </w:pPr>
                      <w:proofErr w:type="spellStart"/>
                      <w:r w:rsidRPr="0003262E">
                        <w:rPr>
                          <w:sz w:val="18"/>
                          <w:szCs w:val="18"/>
                          <w:lang w:val="fr-FR"/>
                        </w:rPr>
                        <w:t>Reception</w:t>
                      </w:r>
                      <w:proofErr w:type="spellEnd"/>
                      <w:r w:rsidRPr="0003262E">
                        <w:rPr>
                          <w:sz w:val="18"/>
                          <w:szCs w:val="18"/>
                          <w:lang w:val="fr-FR"/>
                        </w:rPr>
                        <w:t xml:space="preserve"> &amp; </w:t>
                      </w:r>
                      <w:proofErr w:type="spellStart"/>
                      <w:r w:rsidRPr="0003262E">
                        <w:rPr>
                          <w:sz w:val="18"/>
                          <w:szCs w:val="18"/>
                          <w:lang w:val="fr-FR"/>
                        </w:rPr>
                        <w:t>synchronization</w:t>
                      </w:r>
                      <w:proofErr w:type="spellEnd"/>
                    </w:p>
                  </w:txbxContent>
                </v:textbox>
              </v:roundrect>
            </w:pict>
          </mc:Fallback>
        </mc:AlternateContent>
      </w:r>
      <w:r w:rsidRPr="000358F5">
        <w:rPr>
          <w:rFonts w:eastAsia="Arial"/>
          <w:noProof/>
          <w:sz w:val="22"/>
          <w:szCs w:val="20"/>
          <w:lang w:eastAsia="ko-KR"/>
        </w:rPr>
        <mc:AlternateContent>
          <mc:Choice Requires="wps">
            <w:drawing>
              <wp:anchor distT="0" distB="0" distL="114300" distR="114300" simplePos="0" relativeHeight="251675648" behindDoc="0" locked="0" layoutInCell="1" allowOverlap="1" wp14:anchorId="36491C7B" wp14:editId="2DD668AF">
                <wp:simplePos x="0" y="0"/>
                <wp:positionH relativeFrom="column">
                  <wp:posOffset>3024505</wp:posOffset>
                </wp:positionH>
                <wp:positionV relativeFrom="paragraph">
                  <wp:posOffset>100330</wp:posOffset>
                </wp:positionV>
                <wp:extent cx="1838325" cy="142875"/>
                <wp:effectExtent l="0" t="0" r="0" b="0"/>
                <wp:wrapNone/>
                <wp:docPr id="78" name="Right Arrow 7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rot="10800000">
                          <a:off x="0" y="0"/>
                          <a:ext cx="1838325" cy="142875"/>
                        </a:xfrm>
                        <a:prstGeom prst="rightArrow">
                          <a:avLst/>
                        </a:prstGeom>
                        <a:solidFill>
                          <a:sysClr val="window" lastClr="FFFFFF">
                            <a:lumMod val="50000"/>
                          </a:sysClr>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56BBDA1" id="Right Arrow 78" o:spid="_x0000_s1026" type="#_x0000_t13" style="position:absolute;left:0;text-align:left;margin-left:238.15pt;margin-top:7.9pt;width:144.75pt;height:11.25pt;rotation:180;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" adj="20761" fillcolor="#7f7f7f" stroked="f" strokeweight="1pt">
                <v:path arrowok="t"/>
              </v:shape>
            </w:pict>
          </mc:Fallback>
        </mc:AlternateContent>
      </w:r>
    </w:p>
    <w:p w14:paraId="54BE3EE9" w14:textId="77777777" w:rsidR="000358F5" w:rsidRPr="000358F5" w:rsidRDefault="000358F5" w:rsidP="000358F5">
      <w:pPr>
        <w:spacing w:before="60" w:after="120" w:line="276" w:lineRule="auto"/>
        <w:ind w:left="680"/>
        <w:rPr>
          <w:rFonts w:eastAsia="Arial"/>
          <w:sz w:val="22"/>
          <w:szCs w:val="20"/>
        </w:rPr>
      </w:pPr>
      <w:r w:rsidRPr="000358F5">
        <w:rPr>
          <w:rFonts w:eastAsia="Arial"/>
          <w:noProof/>
          <w:sz w:val="22"/>
          <w:szCs w:val="20"/>
          <w:lang w:eastAsia="ko-KR"/>
        </w:rPr>
        <mc:AlternateContent>
          <mc:Choice Requires="wps">
            <w:drawing>
              <wp:anchor distT="0" distB="0" distL="114300" distR="114300" simplePos="0" relativeHeight="251673600" behindDoc="0" locked="0" layoutInCell="1" allowOverlap="1" wp14:anchorId="157ADECA" wp14:editId="25C19D5D">
                <wp:simplePos x="0" y="0"/>
                <wp:positionH relativeFrom="column">
                  <wp:posOffset>3034030</wp:posOffset>
                </wp:positionH>
                <wp:positionV relativeFrom="paragraph">
                  <wp:posOffset>266700</wp:posOffset>
                </wp:positionV>
                <wp:extent cx="444500" cy="171450"/>
                <wp:effectExtent l="0" t="0" r="0" b="0"/>
                <wp:wrapNone/>
                <wp:docPr id="74" name="Right Arrow 7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rot="10800000">
                          <a:off x="0" y="0"/>
                          <a:ext cx="444500" cy="171450"/>
                        </a:xfrm>
                        <a:prstGeom prst="rightArrow">
                          <a:avLst/>
                        </a:prstGeom>
                        <a:solidFill>
                          <a:sysClr val="window" lastClr="FFFFFF">
                            <a:lumMod val="50000"/>
                          </a:sysClr>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w14:anchorId="24DF2C20" id="Right Arrow 74" o:spid="_x0000_s1026" type="#_x0000_t13" style="position:absolute;left:0;text-align:left;margin-left:238.9pt;margin-top:21pt;width:35pt;height:13.5pt;rotation:180;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" adj="17434" fillcolor="#7f7f7f" stroked="f" strokeweight="1pt">
                <v:path arrowok="t"/>
              </v:shape>
            </w:pict>
          </mc:Fallback>
        </mc:AlternateContent>
      </w:r>
      <w:r w:rsidRPr="000358F5">
        <w:rPr>
          <w:rFonts w:eastAsia="Arial"/>
          <w:noProof/>
          <w:sz w:val="22"/>
          <w:szCs w:val="20"/>
          <w:lang w:eastAsia="ko-KR"/>
        </w:rPr>
        <mc:AlternateContent>
          <mc:Choice Requires="wps">
            <w:drawing>
              <wp:anchor distT="0" distB="0" distL="114300" distR="114300" simplePos="0" relativeHeight="251671552" behindDoc="0" locked="0" layoutInCell="1" allowOverlap="1" wp14:anchorId="0FBEB22F" wp14:editId="21C66DCC">
                <wp:simplePos x="0" y="0"/>
                <wp:positionH relativeFrom="column">
                  <wp:posOffset>3488055</wp:posOffset>
                </wp:positionH>
                <wp:positionV relativeFrom="paragraph">
                  <wp:posOffset>8890</wp:posOffset>
                </wp:positionV>
                <wp:extent cx="1022350" cy="561975"/>
                <wp:effectExtent l="0" t="0" r="6350" b="9525"/>
                <wp:wrapNone/>
                <wp:docPr id="72" name="Rounded Rectangle 7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22350" cy="561975"/>
                        </a:xfrm>
                        <a:prstGeom prst="roundRect">
                          <a:avLst/>
                        </a:prstGeom>
                        <a:solidFill>
                          <a:srgbClr val="77C66A"/>
                        </a:solidFill>
                        <a:ln w="12700" cap="flat" cmpd="sng" algn="ctr">
                          <a:solidFill>
                            <a:srgbClr val="5B9BD5">
                              <a:shade val="50000"/>
                            </a:srgbClr>
                          </a:solidFill>
                          <a:prstDash val="solid"/>
                          <a:miter lim="800000"/>
                        </a:ln>
                        <a:effectLst/>
                      </wps:spPr>
                      <wps:txbx>
                        <w:txbxContent>
                          <w:p w14:paraId="6D0AAC24" w14:textId="77777777" w:rsidR="000358F5" w:rsidRPr="0003262E" w:rsidRDefault="000358F5" w:rsidP="000358F5">
                            <w:pPr>
                              <w:jc w:val="center"/>
                              <w:rPr>
                                <w:sz w:val="16"/>
                                <w:szCs w:val="16"/>
                              </w:rPr>
                            </w:pPr>
                            <w:r w:rsidRPr="0003262E">
                              <w:rPr>
                                <w:sz w:val="16"/>
                                <w:szCs w:val="16"/>
                              </w:rPr>
                              <w:t xml:space="preserve">3D Source </w:t>
                            </w:r>
                            <w:r>
                              <w:rPr>
                                <w:sz w:val="16"/>
                                <w:szCs w:val="16"/>
                              </w:rPr>
                              <w:t>(real time) decoding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oundrect w14:anchorId="0FBEB22F" id="Rounded Rectangle 72" o:spid="_x0000_s1062" style="position:absolute;left:0;text-align:left;margin-left:274.65pt;margin-top:.7pt;width:80.5pt;height:44.2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" fillcolor="#77c66a" strokecolor="#41719c" strokeweight="1pt">
                <v:stroke joinstyle="miter"/>
                <v:path arrowok="t"/>
                <v:textbox>
                  <w:txbxContent>
                    <w:p w14:paraId="6D0AAC24" w14:textId="77777777" w:rsidR="000358F5" w:rsidRPr="0003262E" w:rsidRDefault="000358F5" w:rsidP="000358F5">
                      <w:pPr>
                        <w:jc w:val="center"/>
                        <w:rPr>
                          <w:sz w:val="16"/>
                          <w:szCs w:val="16"/>
                        </w:rPr>
                      </w:pPr>
                      <w:r w:rsidRPr="0003262E">
                        <w:rPr>
                          <w:sz w:val="16"/>
                          <w:szCs w:val="16"/>
                        </w:rPr>
                        <w:t xml:space="preserve">3D Source </w:t>
                      </w:r>
                      <w:r>
                        <w:rPr>
                          <w:sz w:val="16"/>
                          <w:szCs w:val="16"/>
                        </w:rPr>
                        <w:t>(real time) decoding</w:t>
                      </w:r>
                    </w:p>
                  </w:txbxContent>
                </v:textbox>
              </v:roundrect>
            </w:pict>
          </mc:Fallback>
        </mc:AlternateContent>
      </w:r>
    </w:p>
    <w:p w14:paraId="21805BCB" w14:textId="77777777" w:rsidR="000358F5" w:rsidRPr="000358F5" w:rsidRDefault="000358F5" w:rsidP="000358F5">
      <w:pPr>
        <w:spacing w:before="60" w:after="120" w:line="276" w:lineRule="auto"/>
        <w:ind w:left="680"/>
        <w:rPr>
          <w:rFonts w:eastAsia="Arial"/>
          <w:sz w:val="22"/>
          <w:szCs w:val="20"/>
        </w:rPr>
      </w:pPr>
    </w:p>
    <w:p w14:paraId="544E4AD8" w14:textId="77777777" w:rsidR="000358F5" w:rsidRPr="000358F5" w:rsidRDefault="000358F5" w:rsidP="000358F5">
      <w:pPr>
        <w:spacing w:before="60" w:after="120" w:line="276" w:lineRule="auto"/>
        <w:ind w:left="680"/>
        <w:rPr>
          <w:rFonts w:eastAsia="Arial"/>
          <w:sz w:val="22"/>
          <w:szCs w:val="20"/>
        </w:rPr>
      </w:pPr>
    </w:p>
    <w:p w14:paraId="5A9A20FA" w14:textId="5D8B30A7" w:rsidR="000358F5" w:rsidRDefault="000358F5" w:rsidP="000358F5">
      <w:pPr>
        <w:widowControl w:val="0"/>
        <w:suppressLineNumbers/>
        <w:suppressAutoHyphens/>
        <w:spacing w:before="120" w:after="120"/>
        <w:jc w:val="center"/>
        <w:rPr>
          <w:i/>
          <w:iCs/>
          <w:lang w:val="en-GB" w:eastAsia="ar-SA"/>
        </w:rPr>
      </w:pPr>
      <w:r w:rsidRPr="000358F5">
        <w:rPr>
          <w:i/>
          <w:iCs/>
          <w:lang w:val="en-GB" w:eastAsia="ar-SA"/>
        </w:rPr>
        <w:t>Figure 2</w:t>
      </w:r>
      <w:r>
        <w:rPr>
          <w:i/>
          <w:iCs/>
          <w:lang w:val="en-GB" w:eastAsia="ar-SA"/>
        </w:rPr>
        <w:t>.</w:t>
      </w:r>
      <w:r w:rsidRPr="000358F5">
        <w:rPr>
          <w:i/>
          <w:iCs/>
          <w:lang w:val="en-GB" w:eastAsia="ar-SA"/>
        </w:rPr>
        <w:t xml:space="preserve"> Point Cloud for interactive parallax broadcasting</w:t>
      </w:r>
    </w:p>
    <w:p w14:paraId="3FD66E1B" w14:textId="77777777" w:rsidR="00080C17" w:rsidRPr="000358F5" w:rsidRDefault="00080C17" w:rsidP="00080C17">
      <w:pPr>
        <w:spacing w:before="60" w:after="120" w:line="276" w:lineRule="auto"/>
        <w:rPr>
          <w:i/>
          <w:iCs/>
          <w:lang w:val="en-GB" w:eastAsia="ar-SA"/>
        </w:rPr>
      </w:pPr>
    </w:p>
    <w:p w14:paraId="65EFEEDC" w14:textId="77777777" w:rsidR="000358F5" w:rsidRPr="000358F5" w:rsidRDefault="000358F5" w:rsidP="000358F5">
      <w:pPr>
        <w:widowControl w:val="0"/>
        <w:suppressLineNumbers/>
        <w:suppressAutoHyphens/>
        <w:spacing w:before="120" w:after="120"/>
        <w:jc w:val="left"/>
        <w:rPr>
          <w:iCs/>
          <w:lang w:val="en-GB" w:eastAsia="ar-SA"/>
        </w:rPr>
      </w:pPr>
      <w:r w:rsidRPr="000358F5">
        <w:rPr>
          <w:b/>
          <w:iCs/>
          <w:lang w:val="en-GB" w:eastAsia="ar-SA"/>
        </w:rPr>
        <w:t>Key requirements for this application are:</w:t>
      </w:r>
    </w:p>
    <w:p w14:paraId="40AB582C" w14:textId="77777777" w:rsidR="000358F5" w:rsidRPr="000358F5" w:rsidRDefault="000358F5" w:rsidP="000358F5">
      <w:pPr>
        <w:numPr>
          <w:ilvl w:val="0"/>
          <w:numId w:val="25"/>
        </w:numPr>
        <w:spacing w:before="80" w:after="160" w:line="259" w:lineRule="auto"/>
        <w:contextualSpacing/>
        <w:rPr>
          <w:rFonts w:eastAsia="Calibri"/>
          <w:i/>
          <w:lang w:val="en-GB"/>
        </w:rPr>
      </w:pPr>
      <w:r w:rsidRPr="000358F5">
        <w:rPr>
          <w:rFonts w:eastAsia="Calibri"/>
          <w:i/>
          <w:lang w:val="en-GB"/>
        </w:rPr>
        <w:t xml:space="preserve">Lossy compression </w:t>
      </w:r>
      <w:r w:rsidRPr="000358F5">
        <w:rPr>
          <w:rFonts w:eastAsia="Calibri"/>
          <w:lang w:val="en-GB"/>
        </w:rPr>
        <w:t>with bit-rate control is needed</w:t>
      </w:r>
    </w:p>
    <w:p w14:paraId="08625931" w14:textId="77777777" w:rsidR="000358F5" w:rsidRPr="000358F5" w:rsidRDefault="000358F5" w:rsidP="000358F5">
      <w:pPr>
        <w:numPr>
          <w:ilvl w:val="0"/>
          <w:numId w:val="25"/>
        </w:numPr>
        <w:spacing w:before="80" w:after="160" w:line="259" w:lineRule="auto"/>
        <w:contextualSpacing/>
        <w:rPr>
          <w:rFonts w:eastAsia="Calibri"/>
          <w:i/>
          <w:lang w:val="en-GB"/>
        </w:rPr>
      </w:pPr>
      <w:r w:rsidRPr="000358F5">
        <w:rPr>
          <w:rFonts w:eastAsia="Calibri"/>
          <w:i/>
          <w:lang w:val="en-GB"/>
        </w:rPr>
        <w:t xml:space="preserve">error resilience </w:t>
      </w:r>
      <w:r w:rsidRPr="000358F5">
        <w:rPr>
          <w:rFonts w:eastAsia="Calibri"/>
          <w:lang w:val="en-GB"/>
        </w:rPr>
        <w:t>to transmission errors is needed</w:t>
      </w:r>
    </w:p>
    <w:p w14:paraId="40047209" w14:textId="2556A7BC" w:rsidR="000358F5" w:rsidRPr="000358F5" w:rsidRDefault="000358F5" w:rsidP="000358F5">
      <w:pPr>
        <w:numPr>
          <w:ilvl w:val="0"/>
          <w:numId w:val="25"/>
        </w:numPr>
        <w:spacing w:before="80" w:after="160" w:line="259" w:lineRule="auto"/>
        <w:contextualSpacing/>
        <w:rPr>
          <w:rFonts w:eastAsia="Calibri"/>
          <w:i/>
          <w:lang w:val="en-GB"/>
        </w:rPr>
      </w:pPr>
      <w:r w:rsidRPr="000358F5">
        <w:rPr>
          <w:rFonts w:eastAsia="Calibri"/>
          <w:i/>
          <w:lang w:val="en-GB"/>
        </w:rPr>
        <w:t>colo</w:t>
      </w:r>
      <w:r w:rsidR="00050962">
        <w:rPr>
          <w:rFonts w:eastAsia="Calibri"/>
          <w:i/>
          <w:lang w:val="en-GB"/>
        </w:rPr>
        <w:t>u</w:t>
      </w:r>
      <w:r w:rsidRPr="000358F5">
        <w:rPr>
          <w:rFonts w:eastAsia="Calibri"/>
          <w:i/>
          <w:lang w:val="en-GB"/>
        </w:rPr>
        <w:t>r attributes</w:t>
      </w:r>
      <w:r w:rsidRPr="000358F5">
        <w:rPr>
          <w:rFonts w:eastAsia="Calibri"/>
          <w:lang w:val="en-GB"/>
        </w:rPr>
        <w:t xml:space="preserve"> coding is needed for realistic rendering</w:t>
      </w:r>
    </w:p>
    <w:p w14:paraId="059796D2" w14:textId="77777777" w:rsidR="000358F5" w:rsidRPr="000358F5" w:rsidRDefault="000358F5" w:rsidP="000358F5">
      <w:pPr>
        <w:numPr>
          <w:ilvl w:val="0"/>
          <w:numId w:val="25"/>
        </w:numPr>
        <w:spacing w:before="80" w:after="160" w:line="259" w:lineRule="auto"/>
        <w:contextualSpacing/>
        <w:rPr>
          <w:rFonts w:eastAsia="Calibri"/>
          <w:i/>
          <w:lang w:val="en-GB"/>
        </w:rPr>
      </w:pPr>
      <w:r w:rsidRPr="000358F5">
        <w:rPr>
          <w:rFonts w:eastAsia="Calibri"/>
          <w:i/>
          <w:lang w:val="en-GB"/>
        </w:rPr>
        <w:t xml:space="preserve">material/appearance related attributes </w:t>
      </w:r>
      <w:r w:rsidRPr="000358F5">
        <w:rPr>
          <w:rFonts w:eastAsia="Calibri"/>
          <w:lang w:val="en-GB"/>
        </w:rPr>
        <w:t>coding is needed to code additional attributes to support the rendering</w:t>
      </w:r>
    </w:p>
    <w:p w14:paraId="238197B6" w14:textId="77777777" w:rsidR="000358F5" w:rsidRPr="000358F5" w:rsidRDefault="000358F5" w:rsidP="000358F5">
      <w:pPr>
        <w:numPr>
          <w:ilvl w:val="0"/>
          <w:numId w:val="25"/>
        </w:numPr>
        <w:spacing w:before="80" w:after="160" w:line="259" w:lineRule="auto"/>
        <w:contextualSpacing/>
        <w:rPr>
          <w:rFonts w:eastAsia="Calibri"/>
          <w:i/>
          <w:lang w:val="en-GB"/>
        </w:rPr>
      </w:pPr>
      <w:r w:rsidRPr="000358F5">
        <w:rPr>
          <w:rFonts w:eastAsia="Calibri"/>
          <w:i/>
          <w:lang w:val="en-GB"/>
        </w:rPr>
        <w:t>view dependence:</w:t>
      </w:r>
      <w:r w:rsidRPr="000358F5">
        <w:rPr>
          <w:rFonts w:eastAsia="Calibri"/>
          <w:lang w:val="en-GB"/>
        </w:rPr>
        <w:t xml:space="preserve"> the view dependence can be used to optimize the encoding process</w:t>
      </w:r>
    </w:p>
    <w:p w14:paraId="3DA5D50B" w14:textId="77777777" w:rsidR="000358F5" w:rsidRPr="000358F5" w:rsidRDefault="000358F5" w:rsidP="000358F5">
      <w:pPr>
        <w:spacing w:before="60" w:after="120" w:line="276" w:lineRule="auto"/>
        <w:rPr>
          <w:rFonts w:eastAsia="Arial"/>
          <w:b/>
          <w:lang w:val="en-GB"/>
        </w:rPr>
      </w:pPr>
      <w:r w:rsidRPr="000358F5">
        <w:rPr>
          <w:rFonts w:eastAsia="Arial"/>
          <w:b/>
          <w:lang w:val="en-GB"/>
        </w:rPr>
        <w:t xml:space="preserve">Typical point clouds in this use case have the following characteristics: </w:t>
      </w:r>
    </w:p>
    <w:p w14:paraId="1DEADC1E" w14:textId="77777777" w:rsidR="000358F5" w:rsidRPr="000358F5" w:rsidRDefault="000358F5" w:rsidP="000358F5">
      <w:pPr>
        <w:numPr>
          <w:ilvl w:val="0"/>
          <w:numId w:val="24"/>
        </w:numPr>
        <w:spacing w:before="80" w:after="160" w:line="259" w:lineRule="auto"/>
        <w:contextualSpacing/>
        <w:rPr>
          <w:rFonts w:eastAsia="Trebuchet MS"/>
          <w:b/>
          <w:lang w:val="en-GB"/>
        </w:rPr>
      </w:pPr>
      <w:r w:rsidRPr="000358F5">
        <w:rPr>
          <w:rFonts w:eastAsia="Trebuchet MS"/>
          <w:b/>
          <w:lang w:val="en-GB"/>
        </w:rPr>
        <w:t xml:space="preserve"> </w:t>
      </w:r>
      <w:r w:rsidRPr="000358F5">
        <w:rPr>
          <w:rFonts w:eastAsia="Trebuchet MS"/>
          <w:lang w:val="en-GB"/>
        </w:rPr>
        <w:t xml:space="preserve">Between 100,000 and 10,000,000 points to represent </w:t>
      </w:r>
      <w:proofErr w:type="spellStart"/>
      <w:r w:rsidRPr="000358F5">
        <w:rPr>
          <w:rFonts w:eastAsia="Trebuchet MS"/>
          <w:lang w:val="en-GB"/>
        </w:rPr>
        <w:t>closeby</w:t>
      </w:r>
      <w:proofErr w:type="spellEnd"/>
      <w:r w:rsidRPr="000358F5">
        <w:rPr>
          <w:rFonts w:eastAsia="Trebuchet MS"/>
          <w:lang w:val="en-GB"/>
        </w:rPr>
        <w:t xml:space="preserve"> objects in the scene</w:t>
      </w:r>
    </w:p>
    <w:p w14:paraId="560B2B8F" w14:textId="6F320B6D" w:rsidR="000358F5" w:rsidRPr="000358F5" w:rsidRDefault="000358F5" w:rsidP="000358F5">
      <w:pPr>
        <w:numPr>
          <w:ilvl w:val="0"/>
          <w:numId w:val="24"/>
        </w:numPr>
        <w:spacing w:before="80" w:after="160" w:line="259" w:lineRule="auto"/>
        <w:contextualSpacing/>
        <w:rPr>
          <w:rFonts w:eastAsia="Trebuchet MS"/>
          <w:b/>
          <w:lang w:val="en-GB"/>
        </w:rPr>
      </w:pPr>
      <w:r w:rsidRPr="000358F5">
        <w:rPr>
          <w:rFonts w:eastAsia="Trebuchet MS"/>
          <w:lang w:val="en-GB"/>
        </w:rPr>
        <w:t xml:space="preserve"> Colo</w:t>
      </w:r>
      <w:r w:rsidR="00050962">
        <w:rPr>
          <w:rFonts w:eastAsia="Trebuchet MS"/>
          <w:lang w:val="en-GB"/>
        </w:rPr>
        <w:t>u</w:t>
      </w:r>
      <w:r w:rsidRPr="000358F5">
        <w:rPr>
          <w:rFonts w:eastAsia="Trebuchet MS"/>
          <w:lang w:val="en-GB"/>
        </w:rPr>
        <w:t>r attributes with 8-10 bits per colo</w:t>
      </w:r>
      <w:r w:rsidR="00050962">
        <w:rPr>
          <w:rFonts w:eastAsia="Trebuchet MS"/>
          <w:lang w:val="en-GB"/>
        </w:rPr>
        <w:t>u</w:t>
      </w:r>
      <w:r w:rsidRPr="000358F5">
        <w:rPr>
          <w:rFonts w:eastAsia="Trebuchet MS"/>
          <w:lang w:val="en-GB"/>
        </w:rPr>
        <w:t xml:space="preserve">r component </w:t>
      </w:r>
    </w:p>
    <w:p w14:paraId="059303CA" w14:textId="47BE37A4" w:rsidR="000358F5" w:rsidRPr="000358F5" w:rsidRDefault="000358F5" w:rsidP="000358F5">
      <w:pPr>
        <w:numPr>
          <w:ilvl w:val="0"/>
          <w:numId w:val="24"/>
        </w:numPr>
        <w:spacing w:before="80" w:after="160" w:line="259" w:lineRule="auto"/>
        <w:contextualSpacing/>
        <w:rPr>
          <w:rFonts w:eastAsia="Trebuchet MS"/>
          <w:b/>
          <w:lang w:val="en-GB"/>
        </w:rPr>
      </w:pPr>
      <w:r w:rsidRPr="000358F5">
        <w:rPr>
          <w:rFonts w:eastAsia="Trebuchet MS"/>
          <w:b/>
          <w:lang w:val="en-GB"/>
        </w:rPr>
        <w:t xml:space="preserve"> </w:t>
      </w:r>
      <w:r w:rsidRPr="000358F5">
        <w:rPr>
          <w:rFonts w:eastAsia="Trebuchet MS"/>
          <w:lang w:val="en-GB"/>
        </w:rPr>
        <w:t>Global parameters defining the spatial constraints of the rendering viewport</w:t>
      </w:r>
    </w:p>
    <w:p w14:paraId="676957A2" w14:textId="77777777" w:rsidR="000358F5" w:rsidRPr="000358F5" w:rsidRDefault="000358F5" w:rsidP="000358F5">
      <w:pPr>
        <w:spacing w:before="80" w:after="160" w:line="259" w:lineRule="auto"/>
        <w:ind w:left="720"/>
        <w:contextualSpacing/>
        <w:rPr>
          <w:rFonts w:eastAsia="Trebuchet MS"/>
          <w:b/>
          <w:lang w:val="en-GB"/>
        </w:rPr>
      </w:pPr>
    </w:p>
    <w:p w14:paraId="74051301" w14:textId="77777777" w:rsidR="000358F5" w:rsidRPr="000358F5" w:rsidRDefault="000358F5" w:rsidP="000358F5">
      <w:pPr>
        <w:keepNext/>
        <w:keepLines/>
        <w:numPr>
          <w:ilvl w:val="1"/>
          <w:numId w:val="16"/>
        </w:numPr>
        <w:spacing w:before="200" w:after="60" w:line="276" w:lineRule="auto"/>
        <w:outlineLvl w:val="1"/>
        <w:rPr>
          <w:rFonts w:eastAsia="Trebuchet MS"/>
          <w:b/>
          <w:color w:val="000000"/>
          <w:szCs w:val="20"/>
          <w:lang w:val="en-GB"/>
        </w:rPr>
      </w:pPr>
      <w:r w:rsidRPr="000358F5">
        <w:rPr>
          <w:rFonts w:eastAsia="Trebuchet MS"/>
          <w:b/>
          <w:color w:val="000000"/>
          <w:szCs w:val="20"/>
          <w:lang w:val="en-GB"/>
        </w:rPr>
        <w:lastRenderedPageBreak/>
        <w:t>3D Free viewpoint Sport Replays Broadcasting</w:t>
      </w:r>
    </w:p>
    <w:p w14:paraId="01B6F72B" w14:textId="77777777" w:rsidR="000358F5" w:rsidRPr="000358F5" w:rsidRDefault="000358F5" w:rsidP="000358F5">
      <w:pPr>
        <w:spacing w:before="60" w:after="120" w:line="276" w:lineRule="auto"/>
        <w:rPr>
          <w:rFonts w:eastAsia="Arial"/>
          <w:color w:val="000000"/>
          <w:lang w:val="en-GB"/>
        </w:rPr>
      </w:pPr>
      <w:r w:rsidRPr="000358F5">
        <w:rPr>
          <w:rFonts w:eastAsia="Arial"/>
          <w:color w:val="000000"/>
          <w:lang w:val="en-GB"/>
        </w:rPr>
        <w:t xml:space="preserve">Point cloud capture of sports events like basketball, baseball for free viewpoint playback and interaction on mobile devices and TV. This requires a compression and file format standard such that the point cloud data can be streamed or stored in interoperable manner. Desired features are good compression efficiency, progressive download for different device capabilities. The industry has already moved in this </w:t>
      </w:r>
      <w:proofErr w:type="gramStart"/>
      <w:r w:rsidRPr="000358F5">
        <w:rPr>
          <w:rFonts w:eastAsia="Arial"/>
          <w:color w:val="000000"/>
          <w:lang w:val="en-GB"/>
        </w:rPr>
        <w:t>direction,</w:t>
      </w:r>
      <w:proofErr w:type="gramEnd"/>
      <w:r w:rsidRPr="000358F5">
        <w:rPr>
          <w:rFonts w:eastAsia="Arial"/>
          <w:color w:val="000000"/>
          <w:lang w:val="en-GB"/>
        </w:rPr>
        <w:t xml:space="preserve"> examples are Replay Technology [14] (see Figure 3). The full scene can also contain textures and/or video. The coding of these data is outside the scope of PCC and can be performed using alternative MPEG standards. The scope of PCC will only be to compress the point cloud data. Composition and synchronization can be achieved using MPEG Systems standards.</w:t>
      </w:r>
    </w:p>
    <w:tbl>
      <w:tblPr>
        <w:tblStyle w:val="1"/>
        <w:tblW w:w="0" w:type="auto"/>
        <w:tblLayout w:type="fixed"/>
        <w:tblLook w:val="04A0" w:firstRow="1" w:lastRow="0" w:firstColumn="1" w:lastColumn="0" w:noHBand="0" w:noVBand="1"/>
      </w:tblPr>
      <w:tblGrid>
        <w:gridCol w:w="3539"/>
        <w:gridCol w:w="3058"/>
        <w:gridCol w:w="2465"/>
      </w:tblGrid>
      <w:tr w:rsidR="000358F5" w:rsidRPr="000358F5" w14:paraId="0572A60C" w14:textId="77777777" w:rsidTr="008A5299">
        <w:tc>
          <w:tcPr>
            <w:tcW w:w="3539" w:type="dxa"/>
          </w:tcPr>
          <w:p w14:paraId="6334CC04" w14:textId="77777777" w:rsidR="000358F5" w:rsidRPr="000358F5" w:rsidRDefault="009E2AE9" w:rsidP="000358F5">
            <w:pPr>
              <w:spacing w:before="60" w:after="120" w:line="276" w:lineRule="auto"/>
              <w:rPr>
                <w:rFonts w:eastAsia="Arial"/>
                <w:color w:val="000000"/>
                <w:szCs w:val="20"/>
                <w:lang w:val="en-GB"/>
              </w:rPr>
            </w:pPr>
            <w:r w:rsidRPr="009E2AE9">
              <w:rPr>
                <w:rFonts w:eastAsia="Arial"/>
                <w:noProof/>
                <w:color w:val="000000"/>
                <w:sz w:val="24"/>
                <w:szCs w:val="20"/>
                <w:lang w:val="en-US"/>
              </w:rPr>
              <w:object w:dxaOrig="4125" w:dyaOrig="2745" w14:anchorId="4638404E">
                <v:shape id="_x0000_i1026" type="#_x0000_t75" alt="" style="width:155.5pt;height:102pt;mso-width-percent:0;mso-height-percent:0;mso-width-percent:0;mso-height-percent:0" o:ole="">
                  <v:imagedata r:id="rId15" o:title=""/>
                </v:shape>
                <o:OLEObject Type="Embed" ProgID="PBrush" ShapeID="_x0000_i1026" DrawAspect="Content" ObjectID="_1813819945" r:id="rId16"/>
              </w:object>
            </w:r>
          </w:p>
        </w:tc>
        <w:tc>
          <w:tcPr>
            <w:tcW w:w="3058" w:type="dxa"/>
          </w:tcPr>
          <w:p w14:paraId="7B83936A" w14:textId="77777777" w:rsidR="000358F5" w:rsidRPr="000358F5" w:rsidRDefault="000358F5" w:rsidP="000358F5">
            <w:pPr>
              <w:spacing w:before="60" w:after="120" w:line="276" w:lineRule="auto"/>
              <w:rPr>
                <w:rFonts w:eastAsia="Arial"/>
                <w:color w:val="000000"/>
                <w:szCs w:val="20"/>
                <w:lang w:val="en-GB"/>
              </w:rPr>
            </w:pPr>
            <w:r w:rsidRPr="000358F5">
              <w:rPr>
                <w:rFonts w:eastAsia="Arial"/>
                <w:noProof/>
                <w:color w:val="000000"/>
                <w:szCs w:val="20"/>
                <w:lang w:eastAsia="ko-KR"/>
              </w:rPr>
              <w:drawing>
                <wp:inline distT="0" distB="0" distL="0" distR="0" wp14:anchorId="546EF1D7" wp14:editId="3F40B0ED">
                  <wp:extent cx="1630005" cy="1348740"/>
                  <wp:effectExtent l="0" t="0" r="8890" b="381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673073" cy="1384376"/>
                          </a:xfrm>
                          <a:prstGeom prst="rect">
                            <a:avLst/>
                          </a:prstGeom>
                          <a:noFill/>
                          <a:ln>
                            <a:noFill/>
                          </a:ln>
                        </pic:spPr>
                      </pic:pic>
                    </a:graphicData>
                  </a:graphic>
                </wp:inline>
              </w:drawing>
            </w:r>
          </w:p>
        </w:tc>
        <w:tc>
          <w:tcPr>
            <w:tcW w:w="2465" w:type="dxa"/>
          </w:tcPr>
          <w:p w14:paraId="01BB31D0" w14:textId="77777777" w:rsidR="000358F5" w:rsidRPr="000358F5" w:rsidRDefault="009E2AE9" w:rsidP="000358F5">
            <w:pPr>
              <w:spacing w:before="60" w:after="120" w:line="276" w:lineRule="auto"/>
              <w:rPr>
                <w:rFonts w:eastAsia="Arial"/>
                <w:color w:val="000000"/>
                <w:szCs w:val="20"/>
                <w:lang w:val="en-GB"/>
              </w:rPr>
            </w:pPr>
            <w:r w:rsidRPr="009E2AE9">
              <w:rPr>
                <w:rFonts w:eastAsia="Arial"/>
                <w:noProof/>
                <w:color w:val="000000"/>
                <w:sz w:val="24"/>
                <w:szCs w:val="20"/>
                <w:lang w:val="en-US"/>
              </w:rPr>
              <w:object w:dxaOrig="6285" w:dyaOrig="6375" w14:anchorId="7707C095">
                <v:shape id="_x0000_i1025" type="#_x0000_t75" alt="" style="width:108pt;height:108.5pt;mso-width-percent:0;mso-height-percent:0;mso-width-percent:0;mso-height-percent:0" o:ole="">
                  <v:imagedata r:id="rId18" o:title=""/>
                </v:shape>
                <o:OLEObject Type="Embed" ProgID="PBrush" ShapeID="_x0000_i1025" DrawAspect="Content" ObjectID="_1813819946" r:id="rId19"/>
              </w:object>
            </w:r>
          </w:p>
        </w:tc>
      </w:tr>
    </w:tbl>
    <w:p w14:paraId="1A58D7A8" w14:textId="4A0C1145" w:rsidR="000358F5" w:rsidRDefault="000358F5" w:rsidP="00080C17">
      <w:pPr>
        <w:widowControl w:val="0"/>
        <w:suppressLineNumbers/>
        <w:suppressAutoHyphens/>
        <w:spacing w:before="120" w:after="120"/>
        <w:jc w:val="center"/>
        <w:rPr>
          <w:i/>
          <w:iCs/>
          <w:lang w:val="en-GB" w:eastAsia="ar-SA"/>
        </w:rPr>
      </w:pPr>
      <w:r w:rsidRPr="000358F5">
        <w:rPr>
          <w:i/>
          <w:iCs/>
          <w:lang w:val="en-GB" w:eastAsia="ar-SA"/>
        </w:rPr>
        <w:t>Figure 3</w:t>
      </w:r>
      <w:r w:rsidRPr="00080C17">
        <w:rPr>
          <w:i/>
          <w:iCs/>
          <w:lang w:val="en-GB" w:eastAsia="ar-SA"/>
        </w:rPr>
        <w:t>.</w:t>
      </w:r>
      <w:r w:rsidRPr="000358F5">
        <w:rPr>
          <w:i/>
          <w:iCs/>
          <w:lang w:val="en-GB" w:eastAsia="ar-SA"/>
        </w:rPr>
        <w:t xml:space="preserve"> Free viewpoint sport capture as a point cloud</w:t>
      </w:r>
    </w:p>
    <w:p w14:paraId="4BFF6BD7" w14:textId="77777777" w:rsidR="00080C17" w:rsidRPr="000358F5" w:rsidRDefault="00080C17" w:rsidP="00080C17">
      <w:pPr>
        <w:spacing w:before="60" w:after="120" w:line="276" w:lineRule="auto"/>
        <w:rPr>
          <w:i/>
          <w:iCs/>
          <w:lang w:val="en-GB" w:eastAsia="ar-SA"/>
        </w:rPr>
      </w:pPr>
    </w:p>
    <w:p w14:paraId="5D560277" w14:textId="77777777" w:rsidR="000358F5" w:rsidRPr="000358F5" w:rsidRDefault="000358F5" w:rsidP="000358F5">
      <w:pPr>
        <w:widowControl w:val="0"/>
        <w:suppressLineNumbers/>
        <w:suppressAutoHyphens/>
        <w:spacing w:before="120" w:after="120"/>
        <w:jc w:val="left"/>
        <w:rPr>
          <w:iCs/>
          <w:lang w:val="en-GB" w:eastAsia="ar-SA"/>
        </w:rPr>
      </w:pPr>
      <w:r w:rsidRPr="000358F5">
        <w:rPr>
          <w:b/>
          <w:iCs/>
          <w:lang w:val="en-GB" w:eastAsia="ar-SA"/>
        </w:rPr>
        <w:t>Key requirements for this application are:</w:t>
      </w:r>
    </w:p>
    <w:p w14:paraId="47A973E5" w14:textId="77777777" w:rsidR="000358F5" w:rsidRPr="000358F5" w:rsidRDefault="000358F5" w:rsidP="000358F5">
      <w:pPr>
        <w:numPr>
          <w:ilvl w:val="0"/>
          <w:numId w:val="23"/>
        </w:numPr>
        <w:spacing w:before="80" w:after="160" w:line="259" w:lineRule="auto"/>
        <w:contextualSpacing/>
        <w:rPr>
          <w:rFonts w:eastAsia="Calibri"/>
          <w:lang w:val="en-GB"/>
        </w:rPr>
      </w:pPr>
      <w:r w:rsidRPr="000358F5">
        <w:rPr>
          <w:rFonts w:eastAsia="Calibri"/>
          <w:i/>
          <w:lang w:val="en-GB"/>
        </w:rPr>
        <w:t>Low Delay</w:t>
      </w:r>
      <w:r w:rsidRPr="000358F5">
        <w:rPr>
          <w:rFonts w:eastAsia="Calibri"/>
          <w:lang w:val="en-GB"/>
        </w:rPr>
        <w:t xml:space="preserve"> Encoding and Decoding</w:t>
      </w:r>
    </w:p>
    <w:p w14:paraId="4AD0067C" w14:textId="406E812D" w:rsidR="000358F5" w:rsidRPr="000358F5" w:rsidRDefault="000358F5" w:rsidP="000358F5">
      <w:pPr>
        <w:numPr>
          <w:ilvl w:val="0"/>
          <w:numId w:val="23"/>
        </w:numPr>
        <w:spacing w:before="80" w:after="160" w:line="259" w:lineRule="auto"/>
        <w:contextualSpacing/>
        <w:rPr>
          <w:rFonts w:eastAsia="Calibri"/>
          <w:lang w:val="en-GB"/>
        </w:rPr>
      </w:pPr>
      <w:r w:rsidRPr="000358F5">
        <w:rPr>
          <w:rFonts w:eastAsia="Calibri"/>
          <w:i/>
          <w:lang w:val="en-GB"/>
        </w:rPr>
        <w:t>Colo</w:t>
      </w:r>
      <w:r w:rsidR="00050962">
        <w:rPr>
          <w:rFonts w:eastAsia="Calibri"/>
          <w:i/>
          <w:lang w:val="en-GB"/>
        </w:rPr>
        <w:t>u</w:t>
      </w:r>
      <w:r w:rsidRPr="000358F5">
        <w:rPr>
          <w:rFonts w:eastAsia="Calibri"/>
          <w:i/>
          <w:lang w:val="en-GB"/>
        </w:rPr>
        <w:t xml:space="preserve">r </w:t>
      </w:r>
      <w:r w:rsidRPr="000358F5">
        <w:rPr>
          <w:rFonts w:eastAsia="Calibri"/>
          <w:lang w:val="en-GB"/>
        </w:rPr>
        <w:t>attributes coding is needed, preferable 8-12 bits per component</w:t>
      </w:r>
    </w:p>
    <w:p w14:paraId="2995AB46" w14:textId="77777777" w:rsidR="000358F5" w:rsidRPr="000358F5" w:rsidRDefault="000358F5" w:rsidP="000358F5">
      <w:pPr>
        <w:spacing w:before="60" w:after="120" w:line="276" w:lineRule="auto"/>
        <w:rPr>
          <w:rFonts w:eastAsia="Arial"/>
          <w:color w:val="000000"/>
          <w:lang w:val="en-GB"/>
        </w:rPr>
      </w:pPr>
      <w:r w:rsidRPr="000358F5">
        <w:rPr>
          <w:rFonts w:eastAsia="Arial"/>
          <w:b/>
          <w:color w:val="000000"/>
          <w:lang w:val="en-GB"/>
        </w:rPr>
        <w:t xml:space="preserve">Typical point clouds in this use case have the following characteristics: </w:t>
      </w:r>
    </w:p>
    <w:p w14:paraId="6DD8694E" w14:textId="77777777" w:rsidR="000358F5" w:rsidRPr="000358F5" w:rsidRDefault="000358F5" w:rsidP="000358F5">
      <w:pPr>
        <w:numPr>
          <w:ilvl w:val="0"/>
          <w:numId w:val="22"/>
        </w:numPr>
        <w:spacing w:before="80" w:after="160" w:line="259" w:lineRule="auto"/>
        <w:contextualSpacing/>
        <w:rPr>
          <w:rFonts w:eastAsia="Calibri"/>
          <w:lang w:val="en-GB"/>
        </w:rPr>
      </w:pPr>
      <w:r w:rsidRPr="000358F5">
        <w:rPr>
          <w:rFonts w:eastAsia="Calibri"/>
          <w:lang w:val="en-GB"/>
        </w:rPr>
        <w:t>100,000 – 100,000,000 points</w:t>
      </w:r>
    </w:p>
    <w:p w14:paraId="224CBD1D" w14:textId="6A5E61DA" w:rsidR="000358F5" w:rsidRPr="000358F5" w:rsidRDefault="000358F5" w:rsidP="000358F5">
      <w:pPr>
        <w:numPr>
          <w:ilvl w:val="0"/>
          <w:numId w:val="22"/>
        </w:numPr>
        <w:spacing w:before="80" w:after="160" w:line="259" w:lineRule="auto"/>
        <w:contextualSpacing/>
        <w:rPr>
          <w:rFonts w:eastAsia="Calibri"/>
          <w:lang w:val="en-GB"/>
        </w:rPr>
      </w:pPr>
      <w:r w:rsidRPr="000358F5">
        <w:rPr>
          <w:rFonts w:eastAsia="Calibri"/>
          <w:lang w:val="en-GB"/>
        </w:rPr>
        <w:t>Colo</w:t>
      </w:r>
      <w:r w:rsidR="00050962">
        <w:rPr>
          <w:rFonts w:eastAsia="Calibri"/>
          <w:lang w:val="en-GB"/>
        </w:rPr>
        <w:t>u</w:t>
      </w:r>
      <w:r w:rsidRPr="000358F5">
        <w:rPr>
          <w:rFonts w:eastAsia="Calibri"/>
          <w:lang w:val="en-GB"/>
        </w:rPr>
        <w:t>r attributes of 8-12 bits per colo</w:t>
      </w:r>
      <w:r w:rsidR="00050962">
        <w:rPr>
          <w:rFonts w:eastAsia="Calibri"/>
          <w:lang w:val="en-GB"/>
        </w:rPr>
        <w:t>u</w:t>
      </w:r>
      <w:r w:rsidRPr="000358F5">
        <w:rPr>
          <w:rFonts w:eastAsia="Calibri"/>
          <w:lang w:val="en-GB"/>
        </w:rPr>
        <w:t>r component</w:t>
      </w:r>
    </w:p>
    <w:p w14:paraId="74FFCB09" w14:textId="4F53CD26" w:rsidR="000358F5" w:rsidRDefault="000358F5" w:rsidP="000358F5">
      <w:pPr>
        <w:numPr>
          <w:ilvl w:val="0"/>
          <w:numId w:val="22"/>
        </w:numPr>
        <w:spacing w:before="80" w:after="160" w:line="259" w:lineRule="auto"/>
        <w:contextualSpacing/>
        <w:rPr>
          <w:rFonts w:eastAsia="Calibri"/>
          <w:lang w:val="en-GB"/>
        </w:rPr>
      </w:pPr>
      <w:r w:rsidRPr="000358F5">
        <w:rPr>
          <w:rFonts w:eastAsia="Calibri"/>
          <w:lang w:val="en-GB"/>
        </w:rPr>
        <w:t>Can contain multiple clusters/groups of points (different players)</w:t>
      </w:r>
    </w:p>
    <w:p w14:paraId="5CF208D7" w14:textId="77777777" w:rsidR="000358F5" w:rsidRPr="000358F5" w:rsidRDefault="000358F5" w:rsidP="000358F5">
      <w:pPr>
        <w:spacing w:before="80" w:after="160" w:line="259" w:lineRule="auto"/>
        <w:ind w:left="720"/>
        <w:contextualSpacing/>
        <w:rPr>
          <w:rFonts w:eastAsia="Calibri"/>
          <w:lang w:val="en-GB"/>
        </w:rPr>
      </w:pPr>
    </w:p>
    <w:p w14:paraId="141D1FBE" w14:textId="77777777" w:rsidR="000358F5" w:rsidRPr="000358F5" w:rsidRDefault="000358F5" w:rsidP="000358F5">
      <w:pPr>
        <w:keepNext/>
        <w:keepLines/>
        <w:numPr>
          <w:ilvl w:val="1"/>
          <w:numId w:val="16"/>
        </w:numPr>
        <w:spacing w:before="200" w:after="60" w:line="276" w:lineRule="auto"/>
        <w:outlineLvl w:val="1"/>
        <w:rPr>
          <w:rFonts w:eastAsia="Trebuchet MS"/>
          <w:b/>
          <w:color w:val="000000"/>
          <w:szCs w:val="20"/>
          <w:lang w:val="en-GB"/>
        </w:rPr>
      </w:pPr>
      <w:r w:rsidRPr="000358F5">
        <w:rPr>
          <w:rFonts w:eastAsia="Trebuchet MS"/>
          <w:b/>
          <w:color w:val="000000"/>
          <w:szCs w:val="20"/>
          <w:lang w:val="en-GB"/>
        </w:rPr>
        <w:t>Geographic Information Systems</w:t>
      </w:r>
    </w:p>
    <w:p w14:paraId="3C577F16" w14:textId="73B32C0F" w:rsidR="000358F5" w:rsidRDefault="000358F5" w:rsidP="000358F5">
      <w:pPr>
        <w:spacing w:before="60" w:after="120" w:line="276" w:lineRule="auto"/>
        <w:rPr>
          <w:rFonts w:eastAsia="Arial"/>
          <w:color w:val="000000"/>
          <w:lang w:val="en-GB"/>
        </w:rPr>
      </w:pPr>
      <w:r w:rsidRPr="000358F5">
        <w:rPr>
          <w:rFonts w:eastAsia="Arial"/>
          <w:color w:val="000000"/>
          <w:lang w:val="en-GB"/>
        </w:rPr>
        <w:t xml:space="preserve">Geographic information is often represented as point clouds (resulting from airborne SAR, Lidar) and are often too massive to be handled efficiently in current geo-ICT infrastructures [5]. Point Cloud compression can improve point cloud data management systems (PCDMS) [5]. Typically, point clouds representing geographic information are captured using Lidar, SAR or other techniques. These data are often stored in servers providing a service such as remote rendering, or querying based on specific geographic information [5]. Compression can reduce the storage requirements at the server, and the traffic exchanged between the client and server.  An example of a commercial compression tool for GIS PCC is LASZip [7] (lossless compression for geographic information). Examples of applications that could benefit from a standardized solution are Oracle spatial and graphical databases [8], ArcGIS [9], </w:t>
      </w:r>
      <w:proofErr w:type="spellStart"/>
      <w:r w:rsidRPr="000358F5">
        <w:rPr>
          <w:rFonts w:eastAsia="Arial"/>
          <w:color w:val="000000"/>
          <w:lang w:val="en-GB"/>
        </w:rPr>
        <w:t>PointScene</w:t>
      </w:r>
      <w:proofErr w:type="spellEnd"/>
      <w:r w:rsidRPr="000358F5">
        <w:rPr>
          <w:rFonts w:eastAsia="Arial"/>
          <w:color w:val="000000"/>
          <w:lang w:val="en-GB"/>
        </w:rPr>
        <w:t xml:space="preserve"> [10].</w:t>
      </w:r>
    </w:p>
    <w:p w14:paraId="3BAE1F67" w14:textId="21F7983F" w:rsidR="00953470" w:rsidRDefault="00953470" w:rsidP="000358F5">
      <w:pPr>
        <w:spacing w:before="60" w:after="120" w:line="276" w:lineRule="auto"/>
        <w:rPr>
          <w:rFonts w:eastAsia="Arial"/>
          <w:color w:val="000000"/>
          <w:lang w:val="en-GB"/>
        </w:rPr>
      </w:pPr>
    </w:p>
    <w:p w14:paraId="32987CF5" w14:textId="77777777" w:rsidR="00953470" w:rsidRPr="000358F5" w:rsidRDefault="00953470" w:rsidP="000358F5">
      <w:pPr>
        <w:spacing w:before="60" w:after="120" w:line="276" w:lineRule="auto"/>
        <w:rPr>
          <w:rFonts w:eastAsia="Arial"/>
          <w:color w:val="000000"/>
          <w:lang w:val="en-GB"/>
        </w:rPr>
      </w:pPr>
    </w:p>
    <w:p w14:paraId="03B33847" w14:textId="77777777" w:rsidR="000358F5" w:rsidRPr="000358F5" w:rsidRDefault="000358F5" w:rsidP="000358F5">
      <w:pPr>
        <w:widowControl w:val="0"/>
        <w:suppressLineNumbers/>
        <w:suppressAutoHyphens/>
        <w:spacing w:before="120" w:after="120"/>
        <w:jc w:val="left"/>
        <w:rPr>
          <w:iCs/>
          <w:lang w:val="en-GB" w:eastAsia="ar-SA"/>
        </w:rPr>
      </w:pPr>
      <w:r w:rsidRPr="000358F5">
        <w:rPr>
          <w:b/>
          <w:iCs/>
          <w:lang w:val="en-GB" w:eastAsia="ar-SA"/>
        </w:rPr>
        <w:lastRenderedPageBreak/>
        <w:t>Key requirements for this application are:</w:t>
      </w:r>
    </w:p>
    <w:p w14:paraId="0D82A1A3" w14:textId="77777777" w:rsidR="000358F5" w:rsidRPr="000358F5" w:rsidRDefault="000358F5" w:rsidP="000358F5">
      <w:pPr>
        <w:numPr>
          <w:ilvl w:val="0"/>
          <w:numId w:val="19"/>
        </w:numPr>
        <w:spacing w:before="80" w:after="160" w:line="259" w:lineRule="auto"/>
        <w:contextualSpacing/>
        <w:rPr>
          <w:rFonts w:eastAsia="Calibri"/>
          <w:i/>
          <w:lang w:val="en-GB"/>
        </w:rPr>
      </w:pPr>
      <w:r w:rsidRPr="000358F5">
        <w:rPr>
          <w:rFonts w:eastAsia="Calibri"/>
          <w:i/>
          <w:lang w:val="en-GB"/>
        </w:rPr>
        <w:t>region selectivity</w:t>
      </w:r>
      <w:r w:rsidRPr="000358F5">
        <w:rPr>
          <w:rFonts w:eastAsia="Calibri"/>
          <w:lang w:val="en-GB"/>
        </w:rPr>
        <w:t xml:space="preserve"> is important to query subsets of the point cloud representing a certain geographic area</w:t>
      </w:r>
      <w:r w:rsidRPr="000358F5">
        <w:rPr>
          <w:rFonts w:eastAsia="Calibri"/>
          <w:i/>
          <w:lang w:val="en-GB"/>
        </w:rPr>
        <w:t xml:space="preserve"> </w:t>
      </w:r>
    </w:p>
    <w:p w14:paraId="677F9346" w14:textId="77777777" w:rsidR="000358F5" w:rsidRPr="000358F5" w:rsidRDefault="000358F5" w:rsidP="000358F5">
      <w:pPr>
        <w:numPr>
          <w:ilvl w:val="0"/>
          <w:numId w:val="19"/>
        </w:numPr>
        <w:spacing w:before="80" w:after="160" w:line="259" w:lineRule="auto"/>
        <w:contextualSpacing/>
        <w:rPr>
          <w:rFonts w:eastAsia="Calibri"/>
          <w:lang w:val="en-GB"/>
        </w:rPr>
      </w:pPr>
      <w:r w:rsidRPr="000358F5">
        <w:rPr>
          <w:rFonts w:eastAsia="Calibri"/>
          <w:i/>
          <w:lang w:val="en-GB"/>
        </w:rPr>
        <w:t>lossless</w:t>
      </w:r>
      <w:r w:rsidRPr="000358F5">
        <w:rPr>
          <w:rFonts w:eastAsia="Calibri"/>
          <w:lang w:val="en-GB"/>
        </w:rPr>
        <w:t xml:space="preserve"> is important to use the best representation available for interpreting geographic information. Height, water level, forestry etc.</w:t>
      </w:r>
    </w:p>
    <w:p w14:paraId="2441D2F3" w14:textId="77777777" w:rsidR="000358F5" w:rsidRPr="000358F5" w:rsidRDefault="000358F5" w:rsidP="000358F5">
      <w:pPr>
        <w:numPr>
          <w:ilvl w:val="0"/>
          <w:numId w:val="19"/>
        </w:numPr>
        <w:spacing w:before="80" w:after="160" w:line="259" w:lineRule="auto"/>
        <w:contextualSpacing/>
        <w:rPr>
          <w:rFonts w:eastAsia="Calibri"/>
          <w:lang w:val="en-GB"/>
        </w:rPr>
      </w:pPr>
      <w:r w:rsidRPr="000358F5">
        <w:rPr>
          <w:rFonts w:eastAsia="Calibri"/>
          <w:i/>
          <w:lang w:val="en-GB"/>
        </w:rPr>
        <w:t xml:space="preserve">progressive </w:t>
      </w:r>
      <w:r w:rsidRPr="000358F5">
        <w:rPr>
          <w:rFonts w:eastAsia="Calibri"/>
          <w:lang w:val="en-GB"/>
        </w:rPr>
        <w:t>is important to enable efficient download.</w:t>
      </w:r>
    </w:p>
    <w:p w14:paraId="0C468B0C" w14:textId="77777777" w:rsidR="000358F5" w:rsidRPr="000358F5" w:rsidRDefault="000358F5" w:rsidP="000358F5">
      <w:pPr>
        <w:spacing w:before="60" w:after="120" w:line="276" w:lineRule="auto"/>
        <w:rPr>
          <w:rFonts w:eastAsia="Arial"/>
          <w:color w:val="000000"/>
          <w:lang w:val="en-GB"/>
        </w:rPr>
      </w:pPr>
      <w:r w:rsidRPr="000358F5">
        <w:rPr>
          <w:rFonts w:eastAsia="Arial"/>
          <w:b/>
          <w:color w:val="000000"/>
          <w:lang w:val="en-GB"/>
        </w:rPr>
        <w:t xml:space="preserve">Typical point clouds in this use case have the following characteristics: </w:t>
      </w:r>
    </w:p>
    <w:p w14:paraId="09510BE0" w14:textId="77777777" w:rsidR="000358F5" w:rsidRPr="000358F5" w:rsidRDefault="000358F5" w:rsidP="000358F5">
      <w:pPr>
        <w:numPr>
          <w:ilvl w:val="0"/>
          <w:numId w:val="20"/>
        </w:numPr>
        <w:spacing w:before="80" w:after="160" w:line="259" w:lineRule="auto"/>
        <w:contextualSpacing/>
        <w:rPr>
          <w:rFonts w:eastAsia="Calibri"/>
          <w:lang w:val="en-GB"/>
        </w:rPr>
      </w:pPr>
      <w:r w:rsidRPr="000358F5">
        <w:rPr>
          <w:rFonts w:eastAsia="Calibri"/>
          <w:lang w:val="en-GB"/>
        </w:rPr>
        <w:t xml:space="preserve">Billions of points (e.g. height map Netherlands, 640 </w:t>
      </w:r>
      <w:proofErr w:type="gramStart"/>
      <w:r w:rsidRPr="000358F5">
        <w:rPr>
          <w:rFonts w:eastAsia="Calibri"/>
          <w:lang w:val="en-GB"/>
        </w:rPr>
        <w:t>Billion</w:t>
      </w:r>
      <w:proofErr w:type="gramEnd"/>
      <w:r w:rsidRPr="000358F5">
        <w:rPr>
          <w:rFonts w:eastAsia="Calibri"/>
          <w:lang w:val="en-GB"/>
        </w:rPr>
        <w:t xml:space="preserve"> points [11])</w:t>
      </w:r>
    </w:p>
    <w:p w14:paraId="054152EA" w14:textId="77777777" w:rsidR="000358F5" w:rsidRPr="000358F5" w:rsidRDefault="000358F5" w:rsidP="000358F5">
      <w:pPr>
        <w:numPr>
          <w:ilvl w:val="0"/>
          <w:numId w:val="20"/>
        </w:numPr>
        <w:spacing w:before="80" w:after="160" w:line="259" w:lineRule="auto"/>
        <w:contextualSpacing/>
        <w:rPr>
          <w:rFonts w:eastAsia="Calibri"/>
          <w:lang w:val="en-GB"/>
        </w:rPr>
      </w:pPr>
      <w:r w:rsidRPr="000358F5">
        <w:rPr>
          <w:rFonts w:eastAsia="Calibri"/>
          <w:lang w:val="en-GB"/>
        </w:rPr>
        <w:t xml:space="preserve">Points often have a planar structure </w:t>
      </w:r>
    </w:p>
    <w:p w14:paraId="361699E0" w14:textId="17B8E176" w:rsidR="000358F5" w:rsidRDefault="000358F5" w:rsidP="000358F5">
      <w:pPr>
        <w:numPr>
          <w:ilvl w:val="0"/>
          <w:numId w:val="20"/>
        </w:numPr>
        <w:spacing w:before="80" w:after="160" w:line="259" w:lineRule="auto"/>
        <w:contextualSpacing/>
        <w:rPr>
          <w:rFonts w:eastAsia="Calibri"/>
          <w:lang w:val="en-GB"/>
        </w:rPr>
      </w:pPr>
      <w:r w:rsidRPr="000358F5">
        <w:rPr>
          <w:rFonts w:eastAsia="Calibri"/>
          <w:lang w:val="en-GB"/>
        </w:rPr>
        <w:t>Points have additional attributes related to geographic properties.</w:t>
      </w:r>
    </w:p>
    <w:p w14:paraId="2AAE3081" w14:textId="77777777" w:rsidR="00080C17" w:rsidRPr="000358F5" w:rsidRDefault="00080C17" w:rsidP="00080C17">
      <w:pPr>
        <w:spacing w:before="80" w:after="160" w:line="259" w:lineRule="auto"/>
        <w:ind w:left="720"/>
        <w:contextualSpacing/>
        <w:rPr>
          <w:rFonts w:eastAsia="Calibri"/>
          <w:lang w:val="en-GB"/>
        </w:rPr>
      </w:pPr>
    </w:p>
    <w:p w14:paraId="1C19E910" w14:textId="77777777" w:rsidR="000358F5" w:rsidRPr="000358F5" w:rsidRDefault="000358F5" w:rsidP="000358F5">
      <w:pPr>
        <w:keepNext/>
        <w:keepLines/>
        <w:numPr>
          <w:ilvl w:val="1"/>
          <w:numId w:val="16"/>
        </w:numPr>
        <w:spacing w:before="200" w:after="60" w:line="276" w:lineRule="auto"/>
        <w:outlineLvl w:val="1"/>
        <w:rPr>
          <w:rFonts w:eastAsia="Trebuchet MS"/>
          <w:b/>
          <w:color w:val="000000"/>
          <w:szCs w:val="20"/>
          <w:lang w:val="en-GB"/>
        </w:rPr>
      </w:pPr>
      <w:r w:rsidRPr="000358F5">
        <w:rPr>
          <w:rFonts w:eastAsia="Trebuchet MS"/>
          <w:b/>
          <w:color w:val="000000"/>
          <w:szCs w:val="20"/>
          <w:lang w:val="en-GB"/>
        </w:rPr>
        <w:t>Cultural heritage</w:t>
      </w:r>
    </w:p>
    <w:p w14:paraId="290ED79E" w14:textId="77777777" w:rsidR="000358F5" w:rsidRPr="000358F5" w:rsidRDefault="000358F5" w:rsidP="000358F5">
      <w:pPr>
        <w:spacing w:before="60" w:after="120" w:line="276" w:lineRule="auto"/>
        <w:rPr>
          <w:rFonts w:eastAsia="Arial"/>
          <w:color w:val="000000"/>
          <w:lang w:val="en-GB"/>
        </w:rPr>
      </w:pPr>
      <w:r w:rsidRPr="000358F5">
        <w:rPr>
          <w:rFonts w:eastAsia="Arial"/>
          <w:color w:val="000000"/>
          <w:lang w:val="en-GB"/>
        </w:rPr>
        <w:t>Point cloud scans be used to visualize and archive cultural heritage objects and collections. Examples are the Shipping Gallery in the London Museum [12]. Another example is the project Culture 3D Cloud</w:t>
      </w:r>
      <w:r w:rsidRPr="000358F5">
        <w:rPr>
          <w:rFonts w:eastAsia="Arial"/>
          <w:color w:val="000000"/>
          <w:vertAlign w:val="superscript"/>
          <w:lang w:val="en-GB"/>
        </w:rPr>
        <w:t xml:space="preserve"> </w:t>
      </w:r>
      <w:r w:rsidRPr="000358F5">
        <w:rPr>
          <w:rFonts w:eastAsia="Arial"/>
          <w:color w:val="000000"/>
          <w:lang w:val="en-GB"/>
        </w:rPr>
        <w:t xml:space="preserve">[13] shown in Figure 4, where pictures taken by smart phones of cultural heritage objects are transformed into 3D point clouds that can be viewed from any angle.  Point cloud compression and streaming can make these objects available to the wider public. </w:t>
      </w:r>
    </w:p>
    <w:p w14:paraId="397282D8" w14:textId="77777777" w:rsidR="000358F5" w:rsidRPr="000358F5" w:rsidRDefault="000358F5" w:rsidP="000358F5">
      <w:pPr>
        <w:keepNext/>
        <w:spacing w:before="60" w:after="120" w:line="276" w:lineRule="auto"/>
        <w:jc w:val="center"/>
        <w:rPr>
          <w:rFonts w:eastAsia="Arial"/>
          <w:color w:val="000000"/>
        </w:rPr>
      </w:pPr>
      <w:r w:rsidRPr="000358F5">
        <w:rPr>
          <w:rFonts w:eastAsia="Arial"/>
          <w:noProof/>
          <w:color w:val="000000"/>
          <w:lang w:eastAsia="ko-KR"/>
        </w:rPr>
        <w:drawing>
          <wp:inline distT="0" distB="0" distL="0" distR="0" wp14:anchorId="2FD05C8D" wp14:editId="29EBFE5F">
            <wp:extent cx="5448300" cy="2628061"/>
            <wp:effectExtent l="0" t="0" r="0" b="127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CH_schema.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585443" cy="2694214"/>
                    </a:xfrm>
                    <a:prstGeom prst="rect">
                      <a:avLst/>
                    </a:prstGeom>
                  </pic:spPr>
                </pic:pic>
              </a:graphicData>
            </a:graphic>
          </wp:inline>
        </w:drawing>
      </w:r>
    </w:p>
    <w:p w14:paraId="79126604" w14:textId="77878706" w:rsidR="000358F5" w:rsidRDefault="000358F5" w:rsidP="000358F5">
      <w:pPr>
        <w:widowControl w:val="0"/>
        <w:suppressLineNumbers/>
        <w:suppressAutoHyphens/>
        <w:spacing w:before="120" w:after="120"/>
        <w:jc w:val="center"/>
        <w:rPr>
          <w:i/>
          <w:iCs/>
          <w:lang w:val="en-GB" w:eastAsia="ar-SA"/>
        </w:rPr>
      </w:pPr>
      <w:r w:rsidRPr="000358F5">
        <w:rPr>
          <w:i/>
          <w:iCs/>
          <w:lang w:val="en-GB" w:eastAsia="ar-SA"/>
        </w:rPr>
        <w:t>Figure 4</w:t>
      </w:r>
      <w:r>
        <w:rPr>
          <w:i/>
          <w:iCs/>
          <w:lang w:val="en-GB" w:eastAsia="ar-SA"/>
        </w:rPr>
        <w:t>.</w:t>
      </w:r>
      <w:r w:rsidRPr="000358F5">
        <w:rPr>
          <w:i/>
          <w:iCs/>
          <w:lang w:val="en-GB" w:eastAsia="ar-SA"/>
        </w:rPr>
        <w:t xml:space="preserve"> Cultural heritage in the 3D Cloud project [13]</w:t>
      </w:r>
    </w:p>
    <w:p w14:paraId="2553D9EE" w14:textId="77777777" w:rsidR="00080C17" w:rsidRPr="000358F5" w:rsidRDefault="00080C17" w:rsidP="00080C17">
      <w:pPr>
        <w:spacing w:before="60" w:after="120" w:line="276" w:lineRule="auto"/>
        <w:rPr>
          <w:i/>
          <w:iCs/>
          <w:lang w:val="en-GB" w:eastAsia="ar-SA"/>
        </w:rPr>
      </w:pPr>
    </w:p>
    <w:p w14:paraId="51E0A794" w14:textId="77777777" w:rsidR="000358F5" w:rsidRPr="000358F5" w:rsidRDefault="000358F5" w:rsidP="000358F5">
      <w:pPr>
        <w:widowControl w:val="0"/>
        <w:suppressLineNumbers/>
        <w:suppressAutoHyphens/>
        <w:spacing w:before="120" w:after="120"/>
        <w:jc w:val="left"/>
        <w:rPr>
          <w:iCs/>
          <w:lang w:val="en-GB" w:eastAsia="ar-SA"/>
        </w:rPr>
      </w:pPr>
      <w:r w:rsidRPr="000358F5">
        <w:rPr>
          <w:b/>
          <w:iCs/>
          <w:lang w:val="en-GB" w:eastAsia="ar-SA"/>
        </w:rPr>
        <w:t>Key requirements for this application are:</w:t>
      </w:r>
    </w:p>
    <w:p w14:paraId="3289C9FC" w14:textId="77777777" w:rsidR="000358F5" w:rsidRPr="000358F5" w:rsidRDefault="000358F5" w:rsidP="000358F5">
      <w:pPr>
        <w:numPr>
          <w:ilvl w:val="0"/>
          <w:numId w:val="21"/>
        </w:numPr>
        <w:spacing w:before="80" w:after="160" w:line="259" w:lineRule="auto"/>
        <w:contextualSpacing/>
        <w:rPr>
          <w:rFonts w:eastAsia="Calibri"/>
          <w:lang w:val="en-GB"/>
        </w:rPr>
      </w:pPr>
      <w:r w:rsidRPr="000358F5">
        <w:rPr>
          <w:rFonts w:eastAsia="Calibri"/>
          <w:i/>
          <w:lang w:val="en-GB"/>
        </w:rPr>
        <w:t>Progressive coding</w:t>
      </w:r>
      <w:r w:rsidRPr="000358F5">
        <w:rPr>
          <w:rFonts w:eastAsia="Calibri"/>
          <w:lang w:val="en-GB"/>
        </w:rPr>
        <w:t xml:space="preserve"> to enable increasing quality. </w:t>
      </w:r>
    </w:p>
    <w:p w14:paraId="6B168DA1" w14:textId="41DCE57A" w:rsidR="000358F5" w:rsidRPr="000358F5" w:rsidRDefault="000358F5" w:rsidP="000358F5">
      <w:pPr>
        <w:numPr>
          <w:ilvl w:val="0"/>
          <w:numId w:val="21"/>
        </w:numPr>
        <w:spacing w:before="80" w:after="160" w:line="259" w:lineRule="auto"/>
        <w:contextualSpacing/>
        <w:rPr>
          <w:rFonts w:eastAsia="Calibri"/>
          <w:lang w:val="en-GB"/>
        </w:rPr>
      </w:pPr>
      <w:r w:rsidRPr="000358F5">
        <w:rPr>
          <w:rFonts w:eastAsia="Calibri"/>
          <w:i/>
          <w:lang w:val="en-GB"/>
        </w:rPr>
        <w:t>Colo</w:t>
      </w:r>
      <w:r w:rsidR="00050962">
        <w:rPr>
          <w:rFonts w:eastAsia="Calibri"/>
          <w:i/>
          <w:lang w:val="en-GB"/>
        </w:rPr>
        <w:t>u</w:t>
      </w:r>
      <w:r w:rsidRPr="000358F5">
        <w:rPr>
          <w:rFonts w:eastAsia="Calibri"/>
          <w:i/>
          <w:lang w:val="en-GB"/>
        </w:rPr>
        <w:t xml:space="preserve">r </w:t>
      </w:r>
      <w:r w:rsidRPr="000358F5">
        <w:rPr>
          <w:rFonts w:eastAsia="Calibri"/>
          <w:lang w:val="en-GB"/>
        </w:rPr>
        <w:t>attributes coding is needed, preferable 8-12 bits per component</w:t>
      </w:r>
    </w:p>
    <w:p w14:paraId="5B444575" w14:textId="77777777" w:rsidR="000358F5" w:rsidRPr="000358F5" w:rsidRDefault="000358F5" w:rsidP="000358F5">
      <w:pPr>
        <w:numPr>
          <w:ilvl w:val="0"/>
          <w:numId w:val="21"/>
        </w:numPr>
        <w:spacing w:before="80" w:after="160" w:line="259" w:lineRule="auto"/>
        <w:contextualSpacing/>
        <w:rPr>
          <w:rFonts w:eastAsia="Calibri"/>
          <w:lang w:val="en-GB"/>
        </w:rPr>
      </w:pPr>
      <w:r w:rsidRPr="000358F5">
        <w:rPr>
          <w:rFonts w:eastAsia="Calibri"/>
          <w:i/>
          <w:lang w:val="en-GB"/>
        </w:rPr>
        <w:t>Generic</w:t>
      </w:r>
      <w:r w:rsidRPr="000358F5">
        <w:rPr>
          <w:rFonts w:eastAsia="Calibri"/>
          <w:lang w:val="en-GB"/>
        </w:rPr>
        <w:t xml:space="preserve"> attributes coding such as for material properties.</w:t>
      </w:r>
    </w:p>
    <w:p w14:paraId="65298FF7" w14:textId="77777777" w:rsidR="000358F5" w:rsidRPr="000358F5" w:rsidRDefault="000358F5" w:rsidP="000358F5">
      <w:pPr>
        <w:numPr>
          <w:ilvl w:val="0"/>
          <w:numId w:val="21"/>
        </w:numPr>
        <w:spacing w:before="80" w:after="160" w:line="259" w:lineRule="auto"/>
        <w:contextualSpacing/>
        <w:rPr>
          <w:rFonts w:eastAsia="Calibri"/>
          <w:lang w:val="en-GB"/>
        </w:rPr>
      </w:pPr>
      <w:r w:rsidRPr="000358F5">
        <w:rPr>
          <w:rFonts w:eastAsia="Calibri"/>
          <w:i/>
          <w:lang w:val="en-GB"/>
        </w:rPr>
        <w:t>Lossless</w:t>
      </w:r>
      <w:r w:rsidRPr="000358F5">
        <w:rPr>
          <w:rFonts w:eastAsia="Calibri"/>
          <w:lang w:val="en-GB"/>
        </w:rPr>
        <w:t xml:space="preserve"> is important to enable the best representation when possible</w:t>
      </w:r>
    </w:p>
    <w:p w14:paraId="0684D73E" w14:textId="77777777" w:rsidR="000358F5" w:rsidRPr="000358F5" w:rsidRDefault="000358F5" w:rsidP="000358F5">
      <w:pPr>
        <w:spacing w:before="60" w:after="120" w:line="276" w:lineRule="auto"/>
        <w:rPr>
          <w:rFonts w:eastAsia="Arial"/>
          <w:color w:val="000000"/>
          <w:lang w:val="en-GB"/>
        </w:rPr>
      </w:pPr>
      <w:r w:rsidRPr="000358F5">
        <w:rPr>
          <w:rFonts w:eastAsia="Arial"/>
          <w:b/>
          <w:color w:val="000000"/>
          <w:lang w:val="en-GB"/>
        </w:rPr>
        <w:t xml:space="preserve">Typical point clouds in this use case have the following characteristics: </w:t>
      </w:r>
    </w:p>
    <w:p w14:paraId="31421734" w14:textId="304C78B8" w:rsidR="000358F5" w:rsidRPr="000358F5" w:rsidRDefault="000358F5" w:rsidP="000358F5">
      <w:pPr>
        <w:numPr>
          <w:ilvl w:val="0"/>
          <w:numId w:val="33"/>
        </w:numPr>
        <w:spacing w:before="80" w:after="160" w:line="259" w:lineRule="auto"/>
        <w:contextualSpacing/>
        <w:rPr>
          <w:rFonts w:eastAsia="Calibri"/>
          <w:lang w:val="en-GB"/>
        </w:rPr>
      </w:pPr>
      <w:r w:rsidRPr="000358F5">
        <w:rPr>
          <w:rFonts w:eastAsia="Calibri"/>
          <w:lang w:val="en-GB"/>
        </w:rPr>
        <w:t xml:space="preserve">1 </w:t>
      </w:r>
      <w:proofErr w:type="gramStart"/>
      <w:r w:rsidRPr="000358F5">
        <w:rPr>
          <w:rFonts w:eastAsia="Calibri"/>
          <w:lang w:val="en-GB"/>
        </w:rPr>
        <w:t>Million</w:t>
      </w:r>
      <w:proofErr w:type="gramEnd"/>
      <w:r w:rsidRPr="000358F5">
        <w:rPr>
          <w:rFonts w:eastAsia="Calibri"/>
          <w:lang w:val="en-GB"/>
        </w:rPr>
        <w:t xml:space="preserve"> up</w:t>
      </w:r>
      <w:r w:rsidR="00050962">
        <w:rPr>
          <w:rFonts w:eastAsia="Calibri"/>
          <w:lang w:val="en-GB"/>
        </w:rPr>
        <w:t xml:space="preserve"> </w:t>
      </w:r>
      <w:r w:rsidRPr="000358F5">
        <w:rPr>
          <w:rFonts w:eastAsia="Calibri"/>
          <w:lang w:val="en-GB"/>
        </w:rPr>
        <w:t>to billions of points (e.g.  [13])</w:t>
      </w:r>
    </w:p>
    <w:p w14:paraId="4F80E9C6" w14:textId="393A313A" w:rsidR="000358F5" w:rsidRPr="000358F5" w:rsidRDefault="000358F5" w:rsidP="000358F5">
      <w:pPr>
        <w:numPr>
          <w:ilvl w:val="0"/>
          <w:numId w:val="33"/>
        </w:numPr>
        <w:spacing w:before="80" w:after="160" w:line="259" w:lineRule="auto"/>
        <w:contextualSpacing/>
        <w:rPr>
          <w:rFonts w:eastAsia="Calibri"/>
          <w:lang w:val="en-GB"/>
        </w:rPr>
      </w:pPr>
      <w:r w:rsidRPr="000358F5">
        <w:rPr>
          <w:rFonts w:eastAsia="Calibri"/>
          <w:lang w:val="en-GB"/>
        </w:rPr>
        <w:t>Colo</w:t>
      </w:r>
      <w:r w:rsidR="00050962">
        <w:rPr>
          <w:rFonts w:eastAsia="Calibri"/>
          <w:lang w:val="en-GB"/>
        </w:rPr>
        <w:t>u</w:t>
      </w:r>
      <w:r w:rsidRPr="000358F5">
        <w:rPr>
          <w:rFonts w:eastAsia="Calibri"/>
          <w:lang w:val="en-GB"/>
        </w:rPr>
        <w:t>r attributes of 8-12 bits per colo</w:t>
      </w:r>
      <w:r w:rsidR="00050962">
        <w:rPr>
          <w:rFonts w:eastAsia="Calibri"/>
          <w:lang w:val="en-GB"/>
        </w:rPr>
        <w:t>u</w:t>
      </w:r>
      <w:r w:rsidRPr="000358F5">
        <w:rPr>
          <w:rFonts w:eastAsia="Calibri"/>
          <w:lang w:val="en-GB"/>
        </w:rPr>
        <w:t>r component</w:t>
      </w:r>
    </w:p>
    <w:p w14:paraId="1F954080" w14:textId="4C49F85F" w:rsidR="000358F5" w:rsidRDefault="000358F5" w:rsidP="000358F5">
      <w:pPr>
        <w:numPr>
          <w:ilvl w:val="0"/>
          <w:numId w:val="33"/>
        </w:numPr>
        <w:spacing w:before="80" w:after="160" w:line="259" w:lineRule="auto"/>
        <w:contextualSpacing/>
        <w:rPr>
          <w:rFonts w:eastAsia="Calibri"/>
          <w:lang w:val="en-GB"/>
        </w:rPr>
      </w:pPr>
      <w:r w:rsidRPr="000358F5">
        <w:rPr>
          <w:rFonts w:eastAsia="Calibri"/>
          <w:lang w:val="en-GB"/>
        </w:rPr>
        <w:t>Can contain multiple clusters/groups of points</w:t>
      </w:r>
    </w:p>
    <w:p w14:paraId="4CCA2D4D" w14:textId="77777777" w:rsidR="000358F5" w:rsidRPr="000358F5" w:rsidRDefault="000358F5" w:rsidP="000358F5">
      <w:pPr>
        <w:spacing w:before="80" w:after="160" w:line="259" w:lineRule="auto"/>
        <w:ind w:left="720"/>
        <w:contextualSpacing/>
        <w:rPr>
          <w:rFonts w:eastAsia="Calibri"/>
          <w:lang w:val="en-GB"/>
        </w:rPr>
      </w:pPr>
    </w:p>
    <w:p w14:paraId="3BD833BC" w14:textId="77777777" w:rsidR="000358F5" w:rsidRPr="000358F5" w:rsidRDefault="000358F5" w:rsidP="000358F5">
      <w:pPr>
        <w:keepNext/>
        <w:keepLines/>
        <w:numPr>
          <w:ilvl w:val="2"/>
          <w:numId w:val="16"/>
        </w:numPr>
        <w:spacing w:before="160" w:after="120" w:line="276" w:lineRule="auto"/>
        <w:outlineLvl w:val="2"/>
        <w:rPr>
          <w:rFonts w:eastAsia="Trebuchet MS"/>
          <w:b/>
          <w:szCs w:val="20"/>
        </w:rPr>
      </w:pPr>
      <w:r w:rsidRPr="000358F5">
        <w:rPr>
          <w:rFonts w:eastAsia="Trebuchet MS"/>
          <w:b/>
          <w:szCs w:val="20"/>
        </w:rPr>
        <w:lastRenderedPageBreak/>
        <w:t>Large-scale cultural heritage</w:t>
      </w:r>
    </w:p>
    <w:p w14:paraId="704586D7" w14:textId="77777777" w:rsidR="000358F5" w:rsidRPr="000358F5" w:rsidRDefault="000358F5" w:rsidP="000358F5">
      <w:pPr>
        <w:spacing w:before="60" w:after="120" w:line="276" w:lineRule="auto"/>
        <w:rPr>
          <w:rFonts w:eastAsia="Arial"/>
          <w:color w:val="000000"/>
          <w:lang w:val="en-GB"/>
        </w:rPr>
      </w:pPr>
      <w:r w:rsidRPr="000358F5">
        <w:rPr>
          <w:rFonts w:eastAsia="Arial"/>
          <w:color w:val="000000"/>
          <w:lang w:val="en-GB"/>
        </w:rPr>
        <w:t xml:space="preserve">Digital twin for cultural heritage may be used not only for objects and collections but also for large-scale historical sites [17]. The twin may be used by professionals in research, restoration, and preservation of cultural assets, </w:t>
      </w:r>
      <w:proofErr w:type="gramStart"/>
      <w:r w:rsidRPr="000358F5">
        <w:rPr>
          <w:rFonts w:eastAsia="Arial"/>
          <w:color w:val="000000"/>
          <w:lang w:val="en-GB"/>
        </w:rPr>
        <w:t>and also</w:t>
      </w:r>
      <w:proofErr w:type="gramEnd"/>
      <w:r w:rsidRPr="000358F5">
        <w:rPr>
          <w:rFonts w:eastAsia="Arial"/>
          <w:color w:val="000000"/>
          <w:lang w:val="en-GB"/>
        </w:rPr>
        <w:t xml:space="preserve"> by non-specialized end users for a virtual tour, gaming, and education. </w:t>
      </w:r>
    </w:p>
    <w:p w14:paraId="3652D440" w14:textId="77777777" w:rsidR="000358F5" w:rsidRPr="000358F5" w:rsidRDefault="000358F5" w:rsidP="000358F5">
      <w:pPr>
        <w:spacing w:before="60" w:after="120" w:line="276" w:lineRule="auto"/>
        <w:rPr>
          <w:rFonts w:eastAsia="Arial"/>
          <w:color w:val="000000"/>
          <w:lang w:val="en-GB"/>
        </w:rPr>
      </w:pPr>
      <w:r w:rsidRPr="000358F5">
        <w:rPr>
          <w:rFonts w:eastAsia="Arial"/>
          <w:color w:val="000000"/>
          <w:lang w:val="en-GB"/>
        </w:rPr>
        <w:t xml:space="preserve">The digital data of historical sites could be obtained by non-contact acquisition methods such as broadband and precision laser scanning, photogrammetry, hyperspectral and thermal imaging optical sensors. Once the data are generated, there might be a less chance of updating due to the duration of data acquisition, changes of environment, damages, and unexpected future usage. Consequently, the collection of data aims to the highest level of details at the time of the data acquisition. </w:t>
      </w:r>
    </w:p>
    <w:p w14:paraId="22A575B1" w14:textId="5D8A5DB3" w:rsidR="000358F5" w:rsidRDefault="000358F5" w:rsidP="000358F5">
      <w:pPr>
        <w:spacing w:before="60" w:after="120" w:line="276" w:lineRule="auto"/>
        <w:rPr>
          <w:rFonts w:eastAsia="Arial"/>
          <w:color w:val="000000"/>
          <w:lang w:val="en-GB"/>
        </w:rPr>
      </w:pPr>
      <w:r w:rsidRPr="000358F5">
        <w:rPr>
          <w:rFonts w:eastAsia="Arial"/>
          <w:color w:val="000000"/>
          <w:lang w:val="en-GB"/>
        </w:rPr>
        <w:t xml:space="preserve">However, the consumed level of details may be </w:t>
      </w:r>
      <w:proofErr w:type="gramStart"/>
      <w:r w:rsidRPr="000358F5">
        <w:rPr>
          <w:rFonts w:eastAsia="Arial"/>
          <w:color w:val="000000"/>
          <w:lang w:val="en-GB"/>
        </w:rPr>
        <w:t>vary</w:t>
      </w:r>
      <w:proofErr w:type="gramEnd"/>
      <w:r w:rsidRPr="000358F5">
        <w:rPr>
          <w:rFonts w:eastAsia="Arial"/>
          <w:color w:val="000000"/>
          <w:lang w:val="en-GB"/>
        </w:rPr>
        <w:t xml:space="preserve"> from user to user. One reason is due to the limitations on the device capabilities, e.g., decoding complexity, memory size, number of points for rendering, and display resolution, etc. Another reason is due to the purposes of use, where higher details might be required for research while relatively less details might be enough for education or virtual tour. </w:t>
      </w:r>
    </w:p>
    <w:p w14:paraId="2039780B" w14:textId="77777777" w:rsidR="00953470" w:rsidRPr="000358F5" w:rsidRDefault="00953470" w:rsidP="000358F5">
      <w:pPr>
        <w:spacing w:before="60" w:after="120" w:line="276" w:lineRule="auto"/>
        <w:rPr>
          <w:rFonts w:eastAsia="Arial"/>
          <w:color w:val="000000"/>
          <w:lang w:val="en-GB"/>
        </w:rPr>
      </w:pPr>
    </w:p>
    <w:p w14:paraId="40A0C3FE" w14:textId="77777777" w:rsidR="000358F5" w:rsidRPr="000358F5" w:rsidRDefault="000358F5" w:rsidP="000358F5">
      <w:pPr>
        <w:widowControl w:val="0"/>
        <w:suppressLineNumbers/>
        <w:suppressAutoHyphens/>
        <w:spacing w:before="120" w:after="120"/>
        <w:jc w:val="left"/>
        <w:rPr>
          <w:b/>
          <w:iCs/>
          <w:lang w:val="en-GB" w:eastAsia="ar-SA"/>
        </w:rPr>
      </w:pPr>
      <w:r w:rsidRPr="000358F5">
        <w:rPr>
          <w:b/>
          <w:iCs/>
          <w:lang w:val="en-GB" w:eastAsia="ar-SA"/>
        </w:rPr>
        <w:t>Key requirements for this application are:</w:t>
      </w:r>
    </w:p>
    <w:p w14:paraId="728BC60E" w14:textId="77777777" w:rsidR="000358F5" w:rsidRPr="000358F5" w:rsidRDefault="000358F5" w:rsidP="000358F5">
      <w:pPr>
        <w:numPr>
          <w:ilvl w:val="0"/>
          <w:numId w:val="32"/>
        </w:numPr>
        <w:spacing w:before="80" w:after="160" w:line="259" w:lineRule="auto"/>
        <w:contextualSpacing/>
        <w:rPr>
          <w:rFonts w:eastAsia="Calibri"/>
          <w:i/>
          <w:lang w:val="en-GB"/>
        </w:rPr>
      </w:pPr>
      <w:r w:rsidRPr="000358F5">
        <w:rPr>
          <w:rFonts w:eastAsia="Calibri"/>
          <w:i/>
          <w:lang w:val="en-GB"/>
        </w:rPr>
        <w:t>Region selectivity</w:t>
      </w:r>
      <w:r w:rsidRPr="000358F5">
        <w:rPr>
          <w:rFonts w:eastAsia="Calibri"/>
          <w:lang w:val="en-GB"/>
        </w:rPr>
        <w:t xml:space="preserve"> is important to query subsets of the point cloud representing a certain region of interest.</w:t>
      </w:r>
    </w:p>
    <w:p w14:paraId="7739FEAB" w14:textId="77777777" w:rsidR="000358F5" w:rsidRPr="000358F5" w:rsidRDefault="000358F5" w:rsidP="000358F5">
      <w:pPr>
        <w:numPr>
          <w:ilvl w:val="0"/>
          <w:numId w:val="32"/>
        </w:numPr>
        <w:spacing w:before="80" w:after="160" w:line="259" w:lineRule="auto"/>
        <w:contextualSpacing/>
        <w:rPr>
          <w:rFonts w:eastAsia="Calibri"/>
          <w:i/>
          <w:lang w:val="en-GB"/>
        </w:rPr>
      </w:pPr>
      <w:r w:rsidRPr="000358F5">
        <w:rPr>
          <w:rFonts w:eastAsia="Calibri"/>
          <w:i/>
          <w:lang w:val="en-GB"/>
        </w:rPr>
        <w:t xml:space="preserve">Level of detail selectivity </w:t>
      </w:r>
      <w:r w:rsidRPr="000358F5">
        <w:rPr>
          <w:rFonts w:eastAsia="Calibri"/>
          <w:lang w:val="en-GB"/>
        </w:rPr>
        <w:t>is important to enable efficient representation of different density of point clouds.</w:t>
      </w:r>
    </w:p>
    <w:p w14:paraId="06EBE26E" w14:textId="77777777" w:rsidR="000358F5" w:rsidRPr="000358F5" w:rsidRDefault="000358F5" w:rsidP="000358F5">
      <w:pPr>
        <w:numPr>
          <w:ilvl w:val="0"/>
          <w:numId w:val="32"/>
        </w:numPr>
        <w:spacing w:before="80" w:after="160" w:line="259" w:lineRule="auto"/>
        <w:contextualSpacing/>
        <w:rPr>
          <w:rFonts w:eastAsia="Calibri"/>
          <w:i/>
          <w:lang w:val="en-GB"/>
        </w:rPr>
      </w:pPr>
      <w:r w:rsidRPr="000358F5">
        <w:rPr>
          <w:rFonts w:eastAsia="Calibri"/>
          <w:i/>
          <w:lang w:val="en-GB"/>
        </w:rPr>
        <w:t xml:space="preserve">Progressive decoding </w:t>
      </w:r>
      <w:r w:rsidRPr="000358F5">
        <w:rPr>
          <w:rFonts w:eastAsia="Calibri"/>
          <w:lang w:val="en-GB"/>
        </w:rPr>
        <w:t>is important to enable efficient decoding and representation.</w:t>
      </w:r>
    </w:p>
    <w:p w14:paraId="225A56A0" w14:textId="77777777" w:rsidR="000358F5" w:rsidRPr="000358F5" w:rsidRDefault="000358F5" w:rsidP="000358F5">
      <w:pPr>
        <w:spacing w:before="60" w:after="120" w:line="276" w:lineRule="auto"/>
        <w:rPr>
          <w:rFonts w:eastAsia="Arial"/>
          <w:b/>
          <w:color w:val="000000"/>
          <w:lang w:val="en-GB"/>
        </w:rPr>
      </w:pPr>
      <w:r w:rsidRPr="000358F5">
        <w:rPr>
          <w:rFonts w:eastAsia="Arial"/>
          <w:b/>
          <w:color w:val="000000"/>
          <w:lang w:val="en-GB"/>
        </w:rPr>
        <w:t xml:space="preserve">Typical point clouds in this use case have the following characteristics: </w:t>
      </w:r>
    </w:p>
    <w:p w14:paraId="7EBA0898" w14:textId="77777777" w:rsidR="000358F5" w:rsidRPr="000358F5" w:rsidRDefault="000358F5" w:rsidP="000358F5">
      <w:pPr>
        <w:numPr>
          <w:ilvl w:val="0"/>
          <w:numId w:val="31"/>
        </w:numPr>
        <w:spacing w:before="80" w:after="160" w:line="259" w:lineRule="auto"/>
        <w:contextualSpacing/>
        <w:rPr>
          <w:rFonts w:eastAsia="Calibri"/>
          <w:lang w:val="en-GB"/>
        </w:rPr>
      </w:pPr>
      <w:r w:rsidRPr="000358F5">
        <w:rPr>
          <w:rFonts w:eastAsia="Calibri"/>
          <w:lang w:val="en-GB"/>
        </w:rPr>
        <w:t>Billions of 3D points with up to 1mm precision</w:t>
      </w:r>
    </w:p>
    <w:p w14:paraId="41E8B291" w14:textId="087F3DB0" w:rsidR="000358F5" w:rsidRPr="000358F5" w:rsidRDefault="000358F5" w:rsidP="000358F5">
      <w:pPr>
        <w:numPr>
          <w:ilvl w:val="0"/>
          <w:numId w:val="31"/>
        </w:numPr>
        <w:spacing w:before="80" w:after="160" w:line="259" w:lineRule="auto"/>
        <w:contextualSpacing/>
        <w:rPr>
          <w:rFonts w:eastAsia="Calibri"/>
          <w:lang w:val="en-GB"/>
        </w:rPr>
      </w:pPr>
      <w:r w:rsidRPr="000358F5">
        <w:rPr>
          <w:rFonts w:eastAsia="Calibri"/>
          <w:lang w:val="en-GB"/>
        </w:rPr>
        <w:t>Colo</w:t>
      </w:r>
      <w:r w:rsidR="00050962">
        <w:rPr>
          <w:rFonts w:eastAsia="Calibri"/>
          <w:lang w:val="en-GB"/>
        </w:rPr>
        <w:t>u</w:t>
      </w:r>
      <w:r w:rsidRPr="000358F5">
        <w:rPr>
          <w:rFonts w:eastAsia="Calibri"/>
          <w:lang w:val="en-GB"/>
        </w:rPr>
        <w:t xml:space="preserve">r attributes with 8-12 bits per component </w:t>
      </w:r>
    </w:p>
    <w:p w14:paraId="17174E8D" w14:textId="0338C62F" w:rsidR="000358F5" w:rsidRDefault="000358F5" w:rsidP="000358F5">
      <w:pPr>
        <w:numPr>
          <w:ilvl w:val="0"/>
          <w:numId w:val="31"/>
        </w:numPr>
        <w:spacing w:before="80" w:after="160" w:line="259" w:lineRule="auto"/>
        <w:contextualSpacing/>
        <w:rPr>
          <w:rFonts w:eastAsia="Calibri"/>
          <w:lang w:val="en-GB"/>
        </w:rPr>
      </w:pPr>
      <w:proofErr w:type="spellStart"/>
      <w:r w:rsidRPr="000358F5">
        <w:rPr>
          <w:rFonts w:eastAsia="Calibri"/>
          <w:lang w:val="en-GB"/>
        </w:rPr>
        <w:t>Normals</w:t>
      </w:r>
      <w:proofErr w:type="spellEnd"/>
      <w:r w:rsidRPr="000358F5">
        <w:rPr>
          <w:rFonts w:eastAsia="Calibri"/>
          <w:lang w:val="en-GB"/>
        </w:rPr>
        <w:t>, texture, and/or reflectance properties as additional attributes</w:t>
      </w:r>
    </w:p>
    <w:p w14:paraId="34179912" w14:textId="77777777" w:rsidR="000358F5" w:rsidRPr="000358F5" w:rsidRDefault="000358F5" w:rsidP="000358F5">
      <w:pPr>
        <w:spacing w:before="80" w:after="160" w:line="259" w:lineRule="auto"/>
        <w:ind w:left="720"/>
        <w:contextualSpacing/>
        <w:rPr>
          <w:rFonts w:eastAsia="Calibri"/>
          <w:lang w:val="en-GB"/>
        </w:rPr>
      </w:pPr>
    </w:p>
    <w:p w14:paraId="742D43F2" w14:textId="77777777" w:rsidR="000358F5" w:rsidRPr="000358F5" w:rsidRDefault="000358F5" w:rsidP="000358F5">
      <w:pPr>
        <w:keepNext/>
        <w:keepLines/>
        <w:numPr>
          <w:ilvl w:val="1"/>
          <w:numId w:val="16"/>
        </w:numPr>
        <w:spacing w:before="200" w:after="60" w:line="276" w:lineRule="auto"/>
        <w:outlineLvl w:val="1"/>
        <w:rPr>
          <w:rFonts w:eastAsia="Trebuchet MS"/>
          <w:b/>
          <w:color w:val="000000"/>
          <w:szCs w:val="20"/>
          <w:lang w:val="en-GB"/>
        </w:rPr>
      </w:pPr>
      <w:r w:rsidRPr="000358F5">
        <w:rPr>
          <w:rFonts w:eastAsia="Trebuchet MS"/>
          <w:b/>
          <w:color w:val="000000"/>
          <w:szCs w:val="20"/>
          <w:lang w:val="en-GB"/>
        </w:rPr>
        <w:t>Autonomous Navigation Based on Large-Scale 3D Dynamic Maps</w:t>
      </w:r>
    </w:p>
    <w:p w14:paraId="07949B1F" w14:textId="146E4495" w:rsidR="000358F5" w:rsidRPr="000358F5" w:rsidRDefault="000358F5" w:rsidP="000358F5">
      <w:pPr>
        <w:spacing w:before="60" w:after="120" w:line="276" w:lineRule="auto"/>
        <w:rPr>
          <w:rFonts w:eastAsia="Arial"/>
          <w:color w:val="000000"/>
          <w:lang w:val="en-GB"/>
        </w:rPr>
      </w:pPr>
      <w:r w:rsidRPr="000358F5">
        <w:rPr>
          <w:rFonts w:eastAsia="Arial"/>
          <w:color w:val="000000"/>
          <w:lang w:val="en-GB"/>
        </w:rPr>
        <w:t>Large-scale 3D maps of indoor and outdoor environments can be created using devices that provide localization combined with depth and colo</w:t>
      </w:r>
      <w:r w:rsidR="00050962">
        <w:rPr>
          <w:rFonts w:eastAsia="Arial"/>
          <w:color w:val="000000"/>
          <w:lang w:val="en-GB"/>
        </w:rPr>
        <w:t>u</w:t>
      </w:r>
      <w:r w:rsidRPr="000358F5">
        <w:rPr>
          <w:rFonts w:eastAsia="Arial"/>
          <w:color w:val="000000"/>
          <w:lang w:val="en-GB"/>
        </w:rPr>
        <w:t xml:space="preserve">r measurements of the surrounding environment. Localization could be achieved with GPS, inertial measurement units (IMU), cameras, or combinations of these and other devices, while the depth measurements could be achieved with time-of-flight, radar or laser scanning systems. Example mapping systems are already commercially available and come in various forms such as the high-end mobile mapping system [16] shown in Figure 5(a). There are also lightweight mobile platforms under development based on sensors mounted on drones or in mobile phones/tablets. </w:t>
      </w:r>
    </w:p>
    <w:p w14:paraId="6B0F9FA5" w14:textId="77777777" w:rsidR="000358F5" w:rsidRPr="000358F5" w:rsidRDefault="000358F5" w:rsidP="000358F5">
      <w:pPr>
        <w:spacing w:before="60" w:after="120" w:line="276" w:lineRule="auto"/>
        <w:rPr>
          <w:rFonts w:eastAsia="Arial"/>
          <w:color w:val="000000"/>
          <w:lang w:val="en-GB"/>
        </w:rPr>
      </w:pPr>
      <w:r w:rsidRPr="000358F5">
        <w:rPr>
          <w:rFonts w:eastAsia="Arial"/>
          <w:color w:val="000000"/>
          <w:lang w:val="en-GB"/>
        </w:rPr>
        <w:t xml:space="preserve">Irrespective of the specific platform that is used to acquire the measurements, it is possible to generate a 3D map by combining the depth measurements, such as the </w:t>
      </w:r>
      <w:r w:rsidRPr="000358F5">
        <w:rPr>
          <w:rFonts w:eastAsia="Arial"/>
          <w:color w:val="000000"/>
        </w:rPr>
        <w:t>high-density laser-scanned point cloud</w:t>
      </w:r>
      <w:r w:rsidRPr="000358F5">
        <w:rPr>
          <w:rFonts w:eastAsia="Arial"/>
          <w:color w:val="000000"/>
          <w:lang w:val="en-GB"/>
        </w:rPr>
        <w:t xml:space="preserve"> in Figure 5(b), with camera images. This combination of point cloud data with camera images to generate a 3D map is illustrated in Figure 5(c). These maps can further be combined </w:t>
      </w:r>
      <w:r w:rsidRPr="000358F5">
        <w:rPr>
          <w:rFonts w:eastAsia="Arial"/>
          <w:color w:val="000000"/>
          <w:lang w:val="en-GB"/>
        </w:rPr>
        <w:lastRenderedPageBreak/>
        <w:t xml:space="preserve">with road markings such as lane information and road signs to create maps to enable autonomous navigation of vehicles around a city as shown in Figure 5(d). </w:t>
      </w:r>
    </w:p>
    <w:p w14:paraId="516C5D4C" w14:textId="77777777" w:rsidR="000358F5" w:rsidRPr="000358F5" w:rsidRDefault="000358F5" w:rsidP="000358F5">
      <w:pPr>
        <w:spacing w:before="60" w:after="120" w:line="276" w:lineRule="auto"/>
        <w:rPr>
          <w:rFonts w:eastAsia="Arial"/>
          <w:color w:val="000000"/>
          <w:lang w:val="en-GB"/>
        </w:rPr>
      </w:pPr>
      <w:r w:rsidRPr="000358F5">
        <w:rPr>
          <w:rFonts w:eastAsia="Arial"/>
          <w:color w:val="000000"/>
          <w:lang w:val="en-GB"/>
        </w:rPr>
        <w:t>Multiple map layers will be stored and exchanged across the network, including static maps that do not change very frequently and dynamic maps that include real-time information about dynamic objects in the scene such as vehicles or pedestrians.</w:t>
      </w:r>
    </w:p>
    <w:p w14:paraId="45441D3A" w14:textId="77777777" w:rsidR="000358F5" w:rsidRPr="000358F5" w:rsidRDefault="000358F5" w:rsidP="000358F5">
      <w:pPr>
        <w:spacing w:before="60" w:after="120" w:line="276" w:lineRule="auto"/>
        <w:jc w:val="center"/>
        <w:rPr>
          <w:rFonts w:eastAsia="Arial"/>
          <w:color w:val="000000"/>
          <w:lang w:val="en-GB"/>
        </w:rPr>
      </w:pPr>
      <w:r w:rsidRPr="000358F5">
        <w:rPr>
          <w:rFonts w:eastAsia="Arial"/>
          <w:noProof/>
          <w:color w:val="000000"/>
          <w:sz w:val="22"/>
          <w:szCs w:val="20"/>
          <w:lang w:eastAsia="ko-KR"/>
        </w:rPr>
        <w:drawing>
          <wp:inline distT="0" distB="0" distL="0" distR="0" wp14:anchorId="7F9E96FD" wp14:editId="021358D5">
            <wp:extent cx="3325093" cy="1524000"/>
            <wp:effectExtent l="0" t="0" r="8890" b="0"/>
            <wp:docPr id="33" name="Picture 33" descr="http://www.mitsubishielectric.com/bu/mms/features/images/img_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www.mitsubishielectric.com/bu/mms/features/images/img_01.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325093" cy="1524000"/>
                    </a:xfrm>
                    <a:prstGeom prst="rect">
                      <a:avLst/>
                    </a:prstGeom>
                    <a:noFill/>
                    <a:ln>
                      <a:noFill/>
                    </a:ln>
                  </pic:spPr>
                </pic:pic>
              </a:graphicData>
            </a:graphic>
          </wp:inline>
        </w:drawing>
      </w:r>
      <w:r w:rsidRPr="000358F5">
        <w:rPr>
          <w:rFonts w:eastAsia="Arial"/>
          <w:color w:val="000000"/>
          <w:lang w:val="en-GB"/>
        </w:rPr>
        <w:t xml:space="preserve"> </w:t>
      </w:r>
      <w:r w:rsidRPr="000358F5">
        <w:rPr>
          <w:rFonts w:eastAsia="Arial"/>
          <w:noProof/>
          <w:color w:val="000000"/>
          <w:sz w:val="22"/>
          <w:szCs w:val="20"/>
          <w:lang w:eastAsia="ko-KR"/>
        </w:rPr>
        <w:drawing>
          <wp:inline distT="0" distB="0" distL="0" distR="0" wp14:anchorId="3B438CAA" wp14:editId="297832D3">
            <wp:extent cx="2328864" cy="1552575"/>
            <wp:effectExtent l="0" t="0" r="0" b="0"/>
            <wp:docPr id="29" name="Picture 29" descr="High-density laser point cloud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igh-density laser point clouds"/>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442175" cy="1628115"/>
                    </a:xfrm>
                    <a:prstGeom prst="rect">
                      <a:avLst/>
                    </a:prstGeom>
                    <a:noFill/>
                    <a:ln>
                      <a:noFill/>
                    </a:ln>
                  </pic:spPr>
                </pic:pic>
              </a:graphicData>
            </a:graphic>
          </wp:inline>
        </w:drawing>
      </w:r>
    </w:p>
    <w:p w14:paraId="61221422" w14:textId="77777777" w:rsidR="000358F5" w:rsidRPr="000358F5" w:rsidRDefault="000358F5" w:rsidP="000358F5">
      <w:pPr>
        <w:widowControl w:val="0"/>
        <w:suppressLineNumbers/>
        <w:suppressAutoHyphens/>
        <w:spacing w:before="120" w:after="120"/>
        <w:jc w:val="center"/>
        <w:rPr>
          <w:iCs/>
          <w:lang w:val="en-GB" w:eastAsia="ar-SA"/>
        </w:rPr>
      </w:pPr>
      <w:r w:rsidRPr="000358F5">
        <w:rPr>
          <w:iCs/>
          <w:lang w:val="en-GB" w:eastAsia="ar-SA"/>
        </w:rPr>
        <w:t>(a)</w:t>
      </w:r>
      <w:r w:rsidRPr="000358F5">
        <w:rPr>
          <w:iCs/>
          <w:lang w:val="en-GB" w:eastAsia="ar-SA"/>
        </w:rPr>
        <w:tab/>
      </w:r>
      <w:r w:rsidRPr="000358F5">
        <w:rPr>
          <w:iCs/>
          <w:lang w:val="en-GB" w:eastAsia="ar-SA"/>
        </w:rPr>
        <w:tab/>
      </w:r>
      <w:r w:rsidRPr="000358F5">
        <w:rPr>
          <w:iCs/>
          <w:lang w:val="en-GB" w:eastAsia="ar-SA"/>
        </w:rPr>
        <w:tab/>
      </w:r>
      <w:r w:rsidRPr="000358F5">
        <w:rPr>
          <w:iCs/>
          <w:lang w:val="en-GB" w:eastAsia="ar-SA"/>
        </w:rPr>
        <w:tab/>
      </w:r>
      <w:r w:rsidRPr="000358F5">
        <w:rPr>
          <w:iCs/>
          <w:lang w:val="en-GB" w:eastAsia="ar-SA"/>
        </w:rPr>
        <w:tab/>
      </w:r>
      <w:r w:rsidRPr="000358F5">
        <w:rPr>
          <w:iCs/>
          <w:lang w:val="en-GB" w:eastAsia="ar-SA"/>
        </w:rPr>
        <w:tab/>
      </w:r>
      <w:r w:rsidRPr="000358F5">
        <w:rPr>
          <w:iCs/>
          <w:lang w:val="en-GB" w:eastAsia="ar-SA"/>
        </w:rPr>
        <w:tab/>
        <w:t>(b)</w:t>
      </w:r>
    </w:p>
    <w:p w14:paraId="736B42ED" w14:textId="77777777" w:rsidR="000358F5" w:rsidRPr="000358F5" w:rsidRDefault="000358F5" w:rsidP="000358F5">
      <w:pPr>
        <w:keepNext/>
        <w:spacing w:before="60" w:after="120" w:line="276" w:lineRule="auto"/>
        <w:jc w:val="center"/>
        <w:rPr>
          <w:rFonts w:eastAsia="Arial"/>
          <w:color w:val="000000"/>
          <w:sz w:val="22"/>
          <w:szCs w:val="20"/>
        </w:rPr>
      </w:pPr>
      <w:r w:rsidRPr="000358F5">
        <w:rPr>
          <w:rFonts w:eastAsia="Arial"/>
          <w:noProof/>
          <w:color w:val="000000"/>
          <w:sz w:val="22"/>
          <w:szCs w:val="20"/>
          <w:lang w:eastAsia="ko-KR"/>
        </w:rPr>
        <w:drawing>
          <wp:inline distT="0" distB="0" distL="0" distR="0" wp14:anchorId="034283B3" wp14:editId="29C3229A">
            <wp:extent cx="3058795" cy="1457028"/>
            <wp:effectExtent l="0" t="0" r="8255" b="0"/>
            <wp:docPr id="31" name="Picture 31" descr="http://www.mitsubishielectric.com/bu/mms/applications/images/img_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mitsubishielectric.com/bu/mms/applications/images/img_03.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178313" cy="1513959"/>
                    </a:xfrm>
                    <a:prstGeom prst="rect">
                      <a:avLst/>
                    </a:prstGeom>
                    <a:noFill/>
                    <a:ln>
                      <a:noFill/>
                    </a:ln>
                  </pic:spPr>
                </pic:pic>
              </a:graphicData>
            </a:graphic>
          </wp:inline>
        </w:drawing>
      </w:r>
      <w:r w:rsidRPr="000358F5">
        <w:rPr>
          <w:rFonts w:eastAsia="Arial"/>
          <w:noProof/>
          <w:color w:val="000000"/>
          <w:sz w:val="22"/>
          <w:szCs w:val="20"/>
        </w:rPr>
        <w:t xml:space="preserve"> </w:t>
      </w:r>
      <w:r w:rsidRPr="000358F5">
        <w:rPr>
          <w:rFonts w:eastAsia="Arial"/>
          <w:noProof/>
          <w:color w:val="000000"/>
          <w:sz w:val="22"/>
          <w:szCs w:val="20"/>
          <w:lang w:eastAsia="ko-KR"/>
        </w:rPr>
        <w:drawing>
          <wp:inline distT="0" distB="0" distL="0" distR="0" wp14:anchorId="3E1326BE" wp14:editId="7FC22BB9">
            <wp:extent cx="2612088" cy="1472565"/>
            <wp:effectExtent l="0" t="0" r="0" b="0"/>
            <wp:docPr id="1" name="Picture 1" descr="hdmap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map3"/>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672206" cy="1506456"/>
                    </a:xfrm>
                    <a:prstGeom prst="rect">
                      <a:avLst/>
                    </a:prstGeom>
                    <a:noFill/>
                    <a:ln>
                      <a:noFill/>
                    </a:ln>
                  </pic:spPr>
                </pic:pic>
              </a:graphicData>
            </a:graphic>
          </wp:inline>
        </w:drawing>
      </w:r>
    </w:p>
    <w:p w14:paraId="74F3717C" w14:textId="77777777" w:rsidR="000358F5" w:rsidRPr="000358F5" w:rsidRDefault="000358F5" w:rsidP="000358F5">
      <w:pPr>
        <w:widowControl w:val="0"/>
        <w:suppressLineNumbers/>
        <w:suppressAutoHyphens/>
        <w:spacing w:before="120" w:after="120"/>
        <w:jc w:val="center"/>
        <w:rPr>
          <w:iCs/>
          <w:lang w:val="en-GB" w:eastAsia="ar-SA"/>
        </w:rPr>
      </w:pPr>
      <w:r w:rsidRPr="000358F5">
        <w:rPr>
          <w:iCs/>
          <w:lang w:val="en-GB" w:eastAsia="ar-SA"/>
        </w:rPr>
        <w:t>(c)</w:t>
      </w:r>
      <w:r w:rsidRPr="000358F5">
        <w:rPr>
          <w:iCs/>
          <w:lang w:val="en-GB" w:eastAsia="ar-SA"/>
        </w:rPr>
        <w:tab/>
      </w:r>
      <w:r w:rsidRPr="000358F5">
        <w:rPr>
          <w:iCs/>
          <w:lang w:val="en-GB" w:eastAsia="ar-SA"/>
        </w:rPr>
        <w:tab/>
      </w:r>
      <w:r w:rsidRPr="000358F5">
        <w:rPr>
          <w:iCs/>
          <w:lang w:val="en-GB" w:eastAsia="ar-SA"/>
        </w:rPr>
        <w:tab/>
      </w:r>
      <w:r w:rsidRPr="000358F5">
        <w:rPr>
          <w:iCs/>
          <w:lang w:val="en-GB" w:eastAsia="ar-SA"/>
        </w:rPr>
        <w:tab/>
      </w:r>
      <w:r w:rsidRPr="000358F5">
        <w:rPr>
          <w:iCs/>
          <w:lang w:val="en-GB" w:eastAsia="ar-SA"/>
        </w:rPr>
        <w:tab/>
      </w:r>
      <w:r w:rsidRPr="000358F5">
        <w:rPr>
          <w:iCs/>
          <w:lang w:val="en-GB" w:eastAsia="ar-SA"/>
        </w:rPr>
        <w:tab/>
      </w:r>
      <w:r w:rsidRPr="000358F5">
        <w:rPr>
          <w:iCs/>
          <w:lang w:val="en-GB" w:eastAsia="ar-SA"/>
        </w:rPr>
        <w:tab/>
        <w:t>(d)</w:t>
      </w:r>
    </w:p>
    <w:p w14:paraId="3A5597C3" w14:textId="0C2C45C2" w:rsidR="000358F5" w:rsidRDefault="000358F5" w:rsidP="000358F5">
      <w:pPr>
        <w:widowControl w:val="0"/>
        <w:suppressLineNumbers/>
        <w:suppressAutoHyphens/>
        <w:spacing w:before="120" w:after="120"/>
        <w:jc w:val="center"/>
        <w:rPr>
          <w:i/>
          <w:iCs/>
          <w:lang w:val="en-GB" w:eastAsia="ar-SA"/>
        </w:rPr>
      </w:pPr>
      <w:r w:rsidRPr="000358F5">
        <w:rPr>
          <w:i/>
          <w:iCs/>
          <w:lang w:val="en-GB" w:eastAsia="ar-SA"/>
        </w:rPr>
        <w:t>Figure 5</w:t>
      </w:r>
      <w:r>
        <w:rPr>
          <w:i/>
          <w:iCs/>
          <w:lang w:val="en-GB" w:eastAsia="ar-SA"/>
        </w:rPr>
        <w:t>.</w:t>
      </w:r>
      <w:r w:rsidRPr="000358F5">
        <w:rPr>
          <w:i/>
          <w:iCs/>
          <w:lang w:val="en-GB" w:eastAsia="ar-SA"/>
        </w:rPr>
        <w:t xml:space="preserve"> Illustrations of large-scale 3D mapping equipment and data. (a) Mobile mapping system for data acquisition, (b) sample of a high-density laser-scanned point cloud, (c) map creation where images are projected by superimposing laser point cloud data onto camera images, and (d) sample of map with roadside features added.</w:t>
      </w:r>
    </w:p>
    <w:p w14:paraId="197CD049" w14:textId="77777777" w:rsidR="00080C17" w:rsidRPr="000358F5" w:rsidRDefault="00080C17" w:rsidP="00080C17">
      <w:pPr>
        <w:spacing w:before="60" w:after="120" w:line="276" w:lineRule="auto"/>
        <w:rPr>
          <w:i/>
          <w:iCs/>
          <w:lang w:val="en-GB" w:eastAsia="ar-SA"/>
        </w:rPr>
      </w:pPr>
    </w:p>
    <w:p w14:paraId="00ABD51B" w14:textId="77777777" w:rsidR="000358F5" w:rsidRPr="000358F5" w:rsidRDefault="000358F5" w:rsidP="000358F5">
      <w:pPr>
        <w:widowControl w:val="0"/>
        <w:suppressLineNumbers/>
        <w:suppressAutoHyphens/>
        <w:spacing w:before="120" w:after="120"/>
        <w:jc w:val="left"/>
        <w:rPr>
          <w:iCs/>
          <w:lang w:val="en-GB" w:eastAsia="ar-SA"/>
        </w:rPr>
      </w:pPr>
      <w:r w:rsidRPr="000358F5">
        <w:rPr>
          <w:b/>
          <w:iCs/>
          <w:lang w:val="en-GB" w:eastAsia="ar-SA"/>
        </w:rPr>
        <w:t>Key requirements for this application are:</w:t>
      </w:r>
    </w:p>
    <w:p w14:paraId="5B1B284D" w14:textId="77777777" w:rsidR="000358F5" w:rsidRPr="000358F5" w:rsidRDefault="000358F5" w:rsidP="000358F5">
      <w:pPr>
        <w:numPr>
          <w:ilvl w:val="0"/>
          <w:numId w:val="27"/>
        </w:numPr>
        <w:spacing w:before="80" w:after="160" w:line="259" w:lineRule="auto"/>
        <w:contextualSpacing/>
        <w:rPr>
          <w:rFonts w:eastAsia="Calibri"/>
          <w:i/>
          <w:lang w:val="en-GB"/>
        </w:rPr>
      </w:pPr>
      <w:r w:rsidRPr="000358F5">
        <w:rPr>
          <w:rFonts w:eastAsia="Calibri"/>
          <w:i/>
          <w:lang w:val="en-GB"/>
        </w:rPr>
        <w:t>High precision</w:t>
      </w:r>
      <w:r w:rsidRPr="000358F5">
        <w:rPr>
          <w:rFonts w:eastAsia="Calibri"/>
          <w:lang w:val="en-GB"/>
        </w:rPr>
        <w:t xml:space="preserve"> is needed to support localization needs</w:t>
      </w:r>
    </w:p>
    <w:p w14:paraId="3BE5F45B" w14:textId="77777777" w:rsidR="000358F5" w:rsidRPr="000358F5" w:rsidRDefault="000358F5" w:rsidP="000358F5">
      <w:pPr>
        <w:numPr>
          <w:ilvl w:val="0"/>
          <w:numId w:val="27"/>
        </w:numPr>
        <w:spacing w:before="80" w:after="160" w:line="259" w:lineRule="auto"/>
        <w:contextualSpacing/>
        <w:rPr>
          <w:rFonts w:eastAsia="Calibri"/>
          <w:i/>
          <w:lang w:val="en-GB"/>
        </w:rPr>
      </w:pPr>
      <w:r w:rsidRPr="000358F5">
        <w:rPr>
          <w:rFonts w:eastAsia="Calibri"/>
          <w:i/>
          <w:lang w:val="en-GB"/>
        </w:rPr>
        <w:t xml:space="preserve">Low complexity and/or support for real-time </w:t>
      </w:r>
      <w:r w:rsidRPr="000358F5">
        <w:rPr>
          <w:rFonts w:eastAsia="Calibri"/>
          <w:lang w:val="en-GB"/>
        </w:rPr>
        <w:t xml:space="preserve">encoding/decoding is needed </w:t>
      </w:r>
    </w:p>
    <w:p w14:paraId="7FDC18F4" w14:textId="77777777" w:rsidR="000358F5" w:rsidRPr="000358F5" w:rsidRDefault="000358F5" w:rsidP="000358F5">
      <w:pPr>
        <w:numPr>
          <w:ilvl w:val="0"/>
          <w:numId w:val="27"/>
        </w:numPr>
        <w:spacing w:before="80" w:after="160" w:line="259" w:lineRule="auto"/>
        <w:contextualSpacing/>
        <w:rPr>
          <w:rFonts w:eastAsia="Calibri"/>
          <w:lang w:val="en-GB"/>
        </w:rPr>
      </w:pPr>
      <w:r w:rsidRPr="000358F5">
        <w:rPr>
          <w:rFonts w:eastAsia="Calibri"/>
          <w:i/>
          <w:lang w:val="en-GB"/>
        </w:rPr>
        <w:t>Low delay</w:t>
      </w:r>
      <w:r w:rsidRPr="000358F5">
        <w:rPr>
          <w:rFonts w:eastAsia="Calibri"/>
          <w:lang w:val="en-GB"/>
        </w:rPr>
        <w:t xml:space="preserve"> is needed for real-time communication of dynamic parts of the map</w:t>
      </w:r>
    </w:p>
    <w:p w14:paraId="39B636F0" w14:textId="77777777" w:rsidR="000358F5" w:rsidRPr="000358F5" w:rsidRDefault="000358F5" w:rsidP="000358F5">
      <w:pPr>
        <w:numPr>
          <w:ilvl w:val="0"/>
          <w:numId w:val="27"/>
        </w:numPr>
        <w:spacing w:before="80" w:after="160" w:line="259" w:lineRule="auto"/>
        <w:contextualSpacing/>
        <w:rPr>
          <w:rFonts w:eastAsia="Calibri"/>
          <w:lang w:val="en-GB"/>
        </w:rPr>
      </w:pPr>
      <w:r w:rsidRPr="000358F5">
        <w:rPr>
          <w:rFonts w:eastAsia="Calibri"/>
          <w:i/>
          <w:lang w:val="en-GB"/>
        </w:rPr>
        <w:t>Region selectivity</w:t>
      </w:r>
      <w:r w:rsidRPr="000358F5">
        <w:rPr>
          <w:rFonts w:eastAsia="Calibri"/>
          <w:lang w:val="en-GB"/>
        </w:rPr>
        <w:t xml:space="preserve"> is important to maintain and access the map data</w:t>
      </w:r>
    </w:p>
    <w:p w14:paraId="1E66570D" w14:textId="6549D215" w:rsidR="000358F5" w:rsidRPr="000358F5" w:rsidRDefault="000358F5" w:rsidP="000358F5">
      <w:pPr>
        <w:numPr>
          <w:ilvl w:val="0"/>
          <w:numId w:val="27"/>
        </w:numPr>
        <w:spacing w:before="80" w:after="160" w:line="259" w:lineRule="auto"/>
        <w:contextualSpacing/>
        <w:rPr>
          <w:rFonts w:eastAsia="Calibri"/>
          <w:i/>
          <w:lang w:val="en-GB"/>
        </w:rPr>
      </w:pPr>
      <w:r w:rsidRPr="000358F5">
        <w:rPr>
          <w:rFonts w:eastAsia="Calibri"/>
          <w:i/>
          <w:lang w:val="en-GB"/>
        </w:rPr>
        <w:t>Colo</w:t>
      </w:r>
      <w:r w:rsidR="00050962">
        <w:rPr>
          <w:rFonts w:eastAsia="Calibri"/>
          <w:i/>
          <w:lang w:val="en-GB"/>
        </w:rPr>
        <w:t>u</w:t>
      </w:r>
      <w:r w:rsidRPr="000358F5">
        <w:rPr>
          <w:rFonts w:eastAsia="Calibri"/>
          <w:i/>
          <w:lang w:val="en-GB"/>
        </w:rPr>
        <w:t>r attributes</w:t>
      </w:r>
      <w:r w:rsidRPr="000358F5">
        <w:rPr>
          <w:rFonts w:eastAsia="Calibri"/>
          <w:lang w:val="en-GB"/>
        </w:rPr>
        <w:t xml:space="preserve"> coding is needed for realistic rendering and visualization</w:t>
      </w:r>
    </w:p>
    <w:p w14:paraId="57265A99" w14:textId="77777777" w:rsidR="000358F5" w:rsidRPr="000358F5" w:rsidRDefault="000358F5" w:rsidP="000358F5">
      <w:pPr>
        <w:numPr>
          <w:ilvl w:val="0"/>
          <w:numId w:val="27"/>
        </w:numPr>
        <w:spacing w:before="80" w:line="259" w:lineRule="auto"/>
        <w:contextualSpacing/>
        <w:rPr>
          <w:rFonts w:eastAsia="Calibri"/>
          <w:lang w:val="en-GB"/>
        </w:rPr>
      </w:pPr>
      <w:r w:rsidRPr="000358F5">
        <w:rPr>
          <w:rFonts w:eastAsia="Calibri"/>
          <w:i/>
          <w:lang w:val="en-GB"/>
        </w:rPr>
        <w:t xml:space="preserve">Additional attributes coding </w:t>
      </w:r>
      <w:r w:rsidRPr="000358F5">
        <w:rPr>
          <w:rFonts w:eastAsia="Calibri"/>
          <w:lang w:val="en-GB"/>
        </w:rPr>
        <w:t>for reflectance and other scene properties</w:t>
      </w:r>
    </w:p>
    <w:p w14:paraId="756E875B" w14:textId="37CCF163" w:rsidR="000358F5" w:rsidRPr="000358F5" w:rsidRDefault="000358F5" w:rsidP="000358F5">
      <w:pPr>
        <w:spacing w:before="60" w:after="120" w:line="276" w:lineRule="auto"/>
        <w:rPr>
          <w:rFonts w:eastAsia="Malgun Gothic"/>
          <w:color w:val="000000"/>
          <w:lang w:val="en-GB" w:eastAsia="ko-KR"/>
        </w:rPr>
      </w:pPr>
      <w:r w:rsidRPr="000358F5">
        <w:rPr>
          <w:rFonts w:eastAsia="Malgun Gothic" w:hint="eastAsia"/>
          <w:color w:val="000000"/>
          <w:lang w:val="en-GB" w:eastAsia="ko-KR"/>
        </w:rPr>
        <w:t>A</w:t>
      </w:r>
      <w:r w:rsidRPr="000358F5">
        <w:rPr>
          <w:rFonts w:eastAsia="Malgun Gothic"/>
          <w:color w:val="000000"/>
          <w:lang w:val="en-GB" w:eastAsia="ko-KR"/>
        </w:rPr>
        <w:t xml:space="preserve">dditional key requirements [17] for </w:t>
      </w:r>
      <w:proofErr w:type="gramStart"/>
      <w:r w:rsidRPr="000358F5">
        <w:rPr>
          <w:rFonts w:eastAsia="Malgun Gothic"/>
          <w:color w:val="000000"/>
          <w:lang w:val="en-GB" w:eastAsia="ko-KR"/>
        </w:rPr>
        <w:t>this applications</w:t>
      </w:r>
      <w:proofErr w:type="gramEnd"/>
      <w:r w:rsidRPr="000358F5">
        <w:rPr>
          <w:rFonts w:eastAsia="Malgun Gothic"/>
          <w:color w:val="000000"/>
          <w:lang w:val="en-GB" w:eastAsia="ko-KR"/>
        </w:rPr>
        <w:t xml:space="preserve"> are: </w:t>
      </w:r>
    </w:p>
    <w:p w14:paraId="2C4B9DDA" w14:textId="77777777" w:rsidR="000358F5" w:rsidRPr="000358F5" w:rsidRDefault="000358F5" w:rsidP="000358F5">
      <w:pPr>
        <w:numPr>
          <w:ilvl w:val="0"/>
          <w:numId w:val="27"/>
        </w:numPr>
        <w:spacing w:before="80" w:after="160" w:line="259" w:lineRule="auto"/>
        <w:contextualSpacing/>
        <w:rPr>
          <w:rFonts w:eastAsia="Calibri"/>
          <w:lang w:val="en-GB"/>
        </w:rPr>
      </w:pPr>
      <w:r w:rsidRPr="000358F5">
        <w:rPr>
          <w:rFonts w:eastAsia="Calibri"/>
          <w:i/>
          <w:lang w:val="en-GB"/>
        </w:rPr>
        <w:t>Lossless compression</w:t>
      </w:r>
      <w:r w:rsidRPr="000358F5">
        <w:rPr>
          <w:rFonts w:eastAsia="Calibri"/>
          <w:sz w:val="22"/>
          <w:szCs w:val="22"/>
          <w:lang w:val="pt-PT"/>
        </w:rPr>
        <w:t xml:space="preserve"> </w:t>
      </w:r>
      <w:r w:rsidRPr="000358F5">
        <w:rPr>
          <w:rFonts w:eastAsia="Calibri"/>
          <w:lang w:val="en-GB"/>
        </w:rPr>
        <w:t>is important to enable the best representation for geometry.</w:t>
      </w:r>
    </w:p>
    <w:p w14:paraId="6BF38E55" w14:textId="77777777" w:rsidR="000358F5" w:rsidRPr="000358F5" w:rsidRDefault="000358F5" w:rsidP="000358F5">
      <w:pPr>
        <w:numPr>
          <w:ilvl w:val="0"/>
          <w:numId w:val="27"/>
        </w:numPr>
        <w:spacing w:before="80" w:after="160" w:line="259" w:lineRule="auto"/>
        <w:contextualSpacing/>
        <w:rPr>
          <w:rFonts w:eastAsia="Calibri"/>
          <w:i/>
          <w:lang w:val="en-GB"/>
        </w:rPr>
      </w:pPr>
      <w:r w:rsidRPr="000358F5">
        <w:rPr>
          <w:rFonts w:eastAsia="Calibri"/>
          <w:i/>
          <w:lang w:val="en-GB"/>
        </w:rPr>
        <w:t xml:space="preserve">Progressive decoding </w:t>
      </w:r>
      <w:r w:rsidRPr="000358F5">
        <w:rPr>
          <w:rFonts w:eastAsia="Calibri"/>
          <w:lang w:val="en-GB"/>
        </w:rPr>
        <w:t>is important to enable efficient download, decoding, and representation.</w:t>
      </w:r>
    </w:p>
    <w:p w14:paraId="79A8406C" w14:textId="57BEF392" w:rsidR="000358F5" w:rsidRDefault="000358F5" w:rsidP="000358F5">
      <w:pPr>
        <w:numPr>
          <w:ilvl w:val="0"/>
          <w:numId w:val="27"/>
        </w:numPr>
        <w:spacing w:before="80" w:after="160" w:line="259" w:lineRule="auto"/>
        <w:contextualSpacing/>
        <w:rPr>
          <w:rFonts w:eastAsia="Calibri"/>
          <w:lang w:val="en-GB"/>
        </w:rPr>
      </w:pPr>
      <w:r w:rsidRPr="000358F5">
        <w:rPr>
          <w:rFonts w:eastAsia="Calibri"/>
          <w:i/>
          <w:lang w:val="en-GB"/>
        </w:rPr>
        <w:t xml:space="preserve">Low latency </w:t>
      </w:r>
      <w:r w:rsidRPr="000358F5">
        <w:rPr>
          <w:rFonts w:eastAsia="Calibri"/>
          <w:lang w:val="en-GB"/>
        </w:rPr>
        <w:t>is needed for seamless change between adjacent regions while the level of point density is unchanged.</w:t>
      </w:r>
    </w:p>
    <w:p w14:paraId="5392FD02" w14:textId="77777777" w:rsidR="00953470" w:rsidRPr="000358F5" w:rsidRDefault="00953470" w:rsidP="00953470">
      <w:pPr>
        <w:spacing w:before="80" w:after="160" w:line="259" w:lineRule="auto"/>
        <w:ind w:left="720"/>
        <w:contextualSpacing/>
        <w:rPr>
          <w:rFonts w:eastAsia="Calibri"/>
          <w:lang w:val="en-GB"/>
        </w:rPr>
      </w:pPr>
    </w:p>
    <w:p w14:paraId="46BC5EA7" w14:textId="77777777" w:rsidR="000358F5" w:rsidRPr="000358F5" w:rsidRDefault="000358F5" w:rsidP="000358F5">
      <w:pPr>
        <w:spacing w:before="60" w:after="120" w:line="276" w:lineRule="auto"/>
        <w:rPr>
          <w:rFonts w:eastAsia="Arial"/>
          <w:b/>
          <w:color w:val="000000"/>
          <w:lang w:val="en-GB"/>
        </w:rPr>
      </w:pPr>
      <w:r w:rsidRPr="000358F5">
        <w:rPr>
          <w:rFonts w:eastAsia="Arial"/>
          <w:b/>
          <w:color w:val="000000"/>
          <w:lang w:val="en-GB"/>
        </w:rPr>
        <w:lastRenderedPageBreak/>
        <w:t xml:space="preserve">Typical point clouds in this use case have the following characteristics: </w:t>
      </w:r>
    </w:p>
    <w:p w14:paraId="43880A67" w14:textId="77777777" w:rsidR="000358F5" w:rsidRPr="000358F5" w:rsidRDefault="000358F5" w:rsidP="000358F5">
      <w:pPr>
        <w:numPr>
          <w:ilvl w:val="0"/>
          <w:numId w:val="28"/>
        </w:numPr>
        <w:spacing w:before="80" w:after="160" w:line="259" w:lineRule="auto"/>
        <w:contextualSpacing/>
        <w:rPr>
          <w:rFonts w:eastAsia="Trebuchet MS"/>
          <w:b/>
          <w:lang w:val="en-GB"/>
        </w:rPr>
      </w:pPr>
      <w:r w:rsidRPr="000358F5">
        <w:rPr>
          <w:rFonts w:eastAsia="Trebuchet MS"/>
          <w:lang w:val="en-GB"/>
        </w:rPr>
        <w:t>Millions to billions of 3D points with up to 1cm precision</w:t>
      </w:r>
    </w:p>
    <w:p w14:paraId="5503F42C" w14:textId="06635FC7" w:rsidR="000358F5" w:rsidRPr="000358F5" w:rsidRDefault="000358F5" w:rsidP="000358F5">
      <w:pPr>
        <w:numPr>
          <w:ilvl w:val="0"/>
          <w:numId w:val="28"/>
        </w:numPr>
        <w:spacing w:before="80" w:after="160" w:line="259" w:lineRule="auto"/>
        <w:contextualSpacing/>
        <w:rPr>
          <w:rFonts w:eastAsia="Trebuchet MS"/>
          <w:b/>
          <w:lang w:val="en-GB"/>
        </w:rPr>
      </w:pPr>
      <w:r w:rsidRPr="000358F5">
        <w:rPr>
          <w:rFonts w:eastAsia="Trebuchet MS"/>
          <w:lang w:val="en-GB"/>
        </w:rPr>
        <w:t>Colo</w:t>
      </w:r>
      <w:r w:rsidR="00050962">
        <w:rPr>
          <w:rFonts w:eastAsia="Trebuchet MS"/>
          <w:lang w:val="en-GB"/>
        </w:rPr>
        <w:t>u</w:t>
      </w:r>
      <w:r w:rsidRPr="000358F5">
        <w:rPr>
          <w:rFonts w:eastAsia="Trebuchet MS"/>
          <w:lang w:val="en-GB"/>
        </w:rPr>
        <w:t>r attributes with 8-12 bits per colo</w:t>
      </w:r>
      <w:r w:rsidR="00050962">
        <w:rPr>
          <w:rFonts w:eastAsia="Trebuchet MS"/>
          <w:lang w:val="en-GB"/>
        </w:rPr>
        <w:t>u</w:t>
      </w:r>
      <w:r w:rsidRPr="000358F5">
        <w:rPr>
          <w:rFonts w:eastAsia="Trebuchet MS"/>
          <w:lang w:val="en-GB"/>
        </w:rPr>
        <w:t xml:space="preserve">r component </w:t>
      </w:r>
    </w:p>
    <w:p w14:paraId="13BB2543" w14:textId="77777777" w:rsidR="000358F5" w:rsidRPr="000358F5" w:rsidRDefault="000358F5" w:rsidP="000358F5">
      <w:pPr>
        <w:numPr>
          <w:ilvl w:val="0"/>
          <w:numId w:val="28"/>
        </w:numPr>
        <w:spacing w:before="80" w:after="160" w:line="259" w:lineRule="auto"/>
        <w:contextualSpacing/>
        <w:rPr>
          <w:rFonts w:eastAsia="Trebuchet MS"/>
          <w:b/>
          <w:lang w:val="en-GB"/>
        </w:rPr>
      </w:pPr>
      <w:proofErr w:type="spellStart"/>
      <w:r w:rsidRPr="000358F5">
        <w:rPr>
          <w:rFonts w:eastAsia="Trebuchet MS"/>
          <w:lang w:val="en-GB"/>
        </w:rPr>
        <w:t>Normals</w:t>
      </w:r>
      <w:proofErr w:type="spellEnd"/>
      <w:r w:rsidRPr="000358F5">
        <w:rPr>
          <w:rFonts w:eastAsia="Trebuchet MS"/>
          <w:lang w:val="en-GB"/>
        </w:rPr>
        <w:t xml:space="preserve"> and/or reflectance properties as additional attributes </w:t>
      </w:r>
    </w:p>
    <w:p w14:paraId="0D9136B0" w14:textId="77777777" w:rsidR="000358F5" w:rsidRPr="000358F5" w:rsidRDefault="000358F5" w:rsidP="000358F5">
      <w:pPr>
        <w:spacing w:before="60" w:after="120" w:line="276" w:lineRule="auto"/>
        <w:rPr>
          <w:rFonts w:eastAsia="Trebuchet MS"/>
          <w:b/>
          <w:color w:val="000000"/>
          <w:lang w:val="en-GB"/>
        </w:rPr>
      </w:pPr>
    </w:p>
    <w:p w14:paraId="16EBAC05" w14:textId="77777777" w:rsidR="000358F5" w:rsidRPr="000358F5" w:rsidRDefault="000358F5" w:rsidP="000358F5">
      <w:pPr>
        <w:keepNext/>
        <w:keepLines/>
        <w:numPr>
          <w:ilvl w:val="1"/>
          <w:numId w:val="16"/>
        </w:numPr>
        <w:spacing w:before="200" w:after="60" w:line="276" w:lineRule="auto"/>
        <w:ind w:left="680" w:hanging="680"/>
        <w:outlineLvl w:val="1"/>
        <w:rPr>
          <w:rFonts w:eastAsia="Trebuchet MS"/>
          <w:b/>
          <w:color w:val="000000"/>
          <w:szCs w:val="20"/>
          <w:lang w:val="en-GB"/>
        </w:rPr>
      </w:pPr>
      <w:r w:rsidRPr="000358F5">
        <w:rPr>
          <w:rFonts w:eastAsia="Trebuchet MS"/>
          <w:b/>
          <w:color w:val="000000"/>
          <w:szCs w:val="20"/>
          <w:lang w:val="en-GB"/>
        </w:rPr>
        <w:t>Smart factory</w:t>
      </w:r>
    </w:p>
    <w:p w14:paraId="6A330A7D" w14:textId="49010ED1" w:rsidR="000358F5" w:rsidRDefault="000358F5" w:rsidP="000358F5">
      <w:pPr>
        <w:spacing w:before="60" w:after="120" w:line="276" w:lineRule="auto"/>
        <w:rPr>
          <w:rFonts w:eastAsia="Arial"/>
          <w:color w:val="000000"/>
          <w:lang w:val="en-GB"/>
        </w:rPr>
      </w:pPr>
      <w:r w:rsidRPr="000358F5">
        <w:rPr>
          <w:rFonts w:eastAsia="Arial"/>
          <w:color w:val="000000"/>
          <w:lang w:val="en-GB"/>
        </w:rPr>
        <w:t>The digital twin of a factory [17] may be used for facility design, deploying equipment, process planning, maintenance, surveillance, avoidance of accident, and inspection. In those use cases, there is a variety of interests in different level of details in different regions. For example, one user might be interested in a high-level view of a specific level of a factory to check the overall security, while other users might be interested in a specific area or a module. In another example, while watching an end-to-end process chain for optimization, a user may zoom into a specific region to investigate and detect a delay. In those cases, different level of details depending on the size of the physical region would be useful when considering the information processing and displaying time.</w:t>
      </w:r>
    </w:p>
    <w:p w14:paraId="48A240A4" w14:textId="77777777" w:rsidR="00953470" w:rsidRPr="000358F5" w:rsidRDefault="00953470" w:rsidP="000358F5">
      <w:pPr>
        <w:spacing w:before="60" w:after="120" w:line="276" w:lineRule="auto"/>
        <w:rPr>
          <w:rFonts w:eastAsia="Arial"/>
          <w:color w:val="000000"/>
          <w:lang w:val="en-GB"/>
        </w:rPr>
      </w:pPr>
    </w:p>
    <w:p w14:paraId="432652F9" w14:textId="77777777" w:rsidR="000358F5" w:rsidRPr="000358F5" w:rsidRDefault="000358F5" w:rsidP="000358F5">
      <w:pPr>
        <w:widowControl w:val="0"/>
        <w:suppressLineNumbers/>
        <w:suppressAutoHyphens/>
        <w:spacing w:before="120" w:after="120"/>
        <w:jc w:val="left"/>
        <w:rPr>
          <w:b/>
          <w:iCs/>
          <w:lang w:val="en-GB" w:eastAsia="ar-SA"/>
        </w:rPr>
      </w:pPr>
      <w:r w:rsidRPr="000358F5">
        <w:rPr>
          <w:b/>
          <w:iCs/>
          <w:lang w:val="en-GB" w:eastAsia="ar-SA"/>
        </w:rPr>
        <w:t>Key requirements for this application are:</w:t>
      </w:r>
    </w:p>
    <w:p w14:paraId="3049F413" w14:textId="77777777" w:rsidR="000358F5" w:rsidRPr="000358F5" w:rsidRDefault="000358F5" w:rsidP="000358F5">
      <w:pPr>
        <w:numPr>
          <w:ilvl w:val="0"/>
          <w:numId w:val="29"/>
        </w:numPr>
        <w:spacing w:before="80" w:after="160" w:line="259" w:lineRule="auto"/>
        <w:contextualSpacing/>
        <w:rPr>
          <w:rFonts w:eastAsia="Calibri"/>
          <w:i/>
          <w:lang w:val="en-GB"/>
        </w:rPr>
      </w:pPr>
      <w:r w:rsidRPr="000358F5">
        <w:rPr>
          <w:rFonts w:eastAsia="Calibri"/>
          <w:i/>
          <w:lang w:val="en-GB"/>
        </w:rPr>
        <w:t>Region selectivity</w:t>
      </w:r>
      <w:r w:rsidRPr="000358F5">
        <w:rPr>
          <w:rFonts w:eastAsia="Calibri"/>
          <w:lang w:val="en-GB"/>
        </w:rPr>
        <w:t xml:space="preserve"> is important to query subsets of the point cloud representing a certain region of interest.</w:t>
      </w:r>
    </w:p>
    <w:p w14:paraId="202539AC" w14:textId="77777777" w:rsidR="000358F5" w:rsidRPr="000358F5" w:rsidRDefault="000358F5" w:rsidP="000358F5">
      <w:pPr>
        <w:numPr>
          <w:ilvl w:val="0"/>
          <w:numId w:val="29"/>
        </w:numPr>
        <w:spacing w:before="80" w:after="160" w:line="259" w:lineRule="auto"/>
        <w:contextualSpacing/>
        <w:rPr>
          <w:rFonts w:eastAsia="Calibri"/>
          <w:i/>
          <w:lang w:val="en-GB"/>
        </w:rPr>
      </w:pPr>
      <w:r w:rsidRPr="000358F5">
        <w:rPr>
          <w:rFonts w:eastAsia="Calibri"/>
          <w:i/>
          <w:lang w:val="en-GB"/>
        </w:rPr>
        <w:t xml:space="preserve">Level of detail selectivity </w:t>
      </w:r>
      <w:r w:rsidRPr="000358F5">
        <w:rPr>
          <w:rFonts w:eastAsia="Calibri"/>
          <w:lang w:val="en-GB"/>
        </w:rPr>
        <w:t>is important to enable efficient representation of different density depending on the size of region of interest.</w:t>
      </w:r>
    </w:p>
    <w:p w14:paraId="4F223AE0" w14:textId="77777777" w:rsidR="000358F5" w:rsidRPr="000358F5" w:rsidRDefault="000358F5" w:rsidP="000358F5">
      <w:pPr>
        <w:numPr>
          <w:ilvl w:val="0"/>
          <w:numId w:val="29"/>
        </w:numPr>
        <w:spacing w:before="80" w:after="160" w:line="259" w:lineRule="auto"/>
        <w:contextualSpacing/>
        <w:rPr>
          <w:rFonts w:eastAsia="Calibri"/>
          <w:i/>
          <w:lang w:val="en-GB"/>
        </w:rPr>
      </w:pPr>
      <w:r w:rsidRPr="000358F5">
        <w:rPr>
          <w:rFonts w:eastAsia="Calibri"/>
          <w:i/>
          <w:lang w:val="en-GB"/>
        </w:rPr>
        <w:t xml:space="preserve">Progressive decoding </w:t>
      </w:r>
      <w:r w:rsidRPr="000358F5">
        <w:rPr>
          <w:rFonts w:eastAsia="Calibri"/>
          <w:lang w:val="en-GB"/>
        </w:rPr>
        <w:t xml:space="preserve">is important to enable pause decoding at a certain point and then resume decoding from that point.  </w:t>
      </w:r>
    </w:p>
    <w:p w14:paraId="6F397079" w14:textId="77777777" w:rsidR="000358F5" w:rsidRPr="000358F5" w:rsidRDefault="000358F5" w:rsidP="000358F5">
      <w:pPr>
        <w:numPr>
          <w:ilvl w:val="0"/>
          <w:numId w:val="29"/>
        </w:numPr>
        <w:spacing w:before="80" w:after="160" w:line="259" w:lineRule="auto"/>
        <w:contextualSpacing/>
        <w:rPr>
          <w:rFonts w:eastAsia="Calibri"/>
          <w:i/>
          <w:lang w:val="en-GB"/>
        </w:rPr>
      </w:pPr>
      <w:r w:rsidRPr="000358F5">
        <w:rPr>
          <w:rFonts w:eastAsia="Calibri"/>
          <w:i/>
          <w:lang w:val="en-GB"/>
        </w:rPr>
        <w:t xml:space="preserve">Low latency </w:t>
      </w:r>
      <w:r w:rsidRPr="000358F5">
        <w:rPr>
          <w:rFonts w:eastAsia="Calibri"/>
          <w:lang w:val="en-GB"/>
        </w:rPr>
        <w:t>is needed for seamless change between different ranges of region with different level of details.</w:t>
      </w:r>
      <w:r w:rsidRPr="000358F5">
        <w:rPr>
          <w:rFonts w:eastAsia="Calibri"/>
          <w:i/>
          <w:lang w:val="en-GB"/>
        </w:rPr>
        <w:t xml:space="preserve"> </w:t>
      </w:r>
    </w:p>
    <w:p w14:paraId="099CCEA4" w14:textId="77777777" w:rsidR="000358F5" w:rsidRPr="000358F5" w:rsidRDefault="000358F5" w:rsidP="000358F5">
      <w:pPr>
        <w:spacing w:before="60" w:after="120" w:line="276" w:lineRule="auto"/>
        <w:rPr>
          <w:rFonts w:eastAsia="Arial"/>
          <w:b/>
          <w:color w:val="000000"/>
          <w:lang w:val="en-GB"/>
        </w:rPr>
      </w:pPr>
      <w:r w:rsidRPr="000358F5">
        <w:rPr>
          <w:rFonts w:eastAsia="Arial"/>
          <w:b/>
          <w:color w:val="000000"/>
          <w:lang w:val="en-GB"/>
        </w:rPr>
        <w:t xml:space="preserve">Typical point clouds in this use case have the following characteristics: </w:t>
      </w:r>
    </w:p>
    <w:p w14:paraId="5FB026A5" w14:textId="77777777" w:rsidR="000358F5" w:rsidRPr="000358F5" w:rsidRDefault="000358F5" w:rsidP="000358F5">
      <w:pPr>
        <w:numPr>
          <w:ilvl w:val="0"/>
          <w:numId w:val="30"/>
        </w:numPr>
        <w:spacing w:before="80" w:after="160" w:line="259" w:lineRule="auto"/>
        <w:contextualSpacing/>
        <w:rPr>
          <w:rFonts w:eastAsia="Calibri"/>
          <w:i/>
          <w:lang w:val="en-GB"/>
        </w:rPr>
      </w:pPr>
      <w:r w:rsidRPr="000358F5">
        <w:rPr>
          <w:rFonts w:eastAsia="Calibri"/>
          <w:i/>
          <w:lang w:val="en-GB"/>
        </w:rPr>
        <w:t>Millions or billions of 3D points with up to 1cm precision</w:t>
      </w:r>
    </w:p>
    <w:p w14:paraId="03C76335" w14:textId="2D5DFA75" w:rsidR="000358F5" w:rsidRPr="000358F5" w:rsidRDefault="000358F5" w:rsidP="000358F5">
      <w:pPr>
        <w:numPr>
          <w:ilvl w:val="0"/>
          <w:numId w:val="30"/>
        </w:numPr>
        <w:spacing w:before="80" w:after="160" w:line="259" w:lineRule="auto"/>
        <w:contextualSpacing/>
        <w:rPr>
          <w:rFonts w:eastAsia="Calibri"/>
          <w:i/>
          <w:lang w:val="en-GB"/>
        </w:rPr>
      </w:pPr>
      <w:r w:rsidRPr="000358F5">
        <w:rPr>
          <w:rFonts w:eastAsia="Calibri"/>
          <w:i/>
          <w:lang w:val="en-GB"/>
        </w:rPr>
        <w:t>Colo</w:t>
      </w:r>
      <w:r w:rsidR="00050962">
        <w:rPr>
          <w:rFonts w:eastAsia="Calibri"/>
          <w:i/>
          <w:lang w:val="en-GB"/>
        </w:rPr>
        <w:t>u</w:t>
      </w:r>
      <w:r w:rsidRPr="000358F5">
        <w:rPr>
          <w:rFonts w:eastAsia="Calibri"/>
          <w:i/>
          <w:lang w:val="en-GB"/>
        </w:rPr>
        <w:t xml:space="preserve">r or reflectance attributes with 8-12 bits per component </w:t>
      </w:r>
    </w:p>
    <w:p w14:paraId="1335A4E0" w14:textId="08581086" w:rsidR="000358F5" w:rsidRPr="000358F5" w:rsidRDefault="000358F5" w:rsidP="000358F5">
      <w:pPr>
        <w:numPr>
          <w:ilvl w:val="0"/>
          <w:numId w:val="30"/>
        </w:numPr>
        <w:spacing w:before="80" w:after="160" w:line="259" w:lineRule="auto"/>
        <w:contextualSpacing/>
        <w:rPr>
          <w:rFonts w:eastAsia="Calibri"/>
          <w:lang w:val="en-GB"/>
        </w:rPr>
      </w:pPr>
      <w:proofErr w:type="spellStart"/>
      <w:r w:rsidRPr="000358F5">
        <w:rPr>
          <w:rFonts w:eastAsia="Calibri"/>
          <w:i/>
          <w:lang w:val="en-GB"/>
        </w:rPr>
        <w:t>Normals</w:t>
      </w:r>
      <w:proofErr w:type="spellEnd"/>
      <w:r w:rsidRPr="000358F5">
        <w:rPr>
          <w:rFonts w:eastAsia="Calibri"/>
          <w:i/>
          <w:lang w:val="en-GB"/>
        </w:rPr>
        <w:t xml:space="preserve"> and/or material properties as additional attributes</w:t>
      </w:r>
    </w:p>
    <w:p w14:paraId="357EAC03" w14:textId="77777777" w:rsidR="000358F5" w:rsidRPr="000358F5" w:rsidRDefault="000358F5" w:rsidP="000358F5">
      <w:pPr>
        <w:spacing w:before="80" w:after="160" w:line="259" w:lineRule="auto"/>
        <w:ind w:left="720"/>
        <w:contextualSpacing/>
        <w:rPr>
          <w:rFonts w:eastAsia="Calibri"/>
          <w:lang w:val="en-GB"/>
        </w:rPr>
      </w:pPr>
    </w:p>
    <w:p w14:paraId="0C02D6D5" w14:textId="77777777" w:rsidR="000358F5" w:rsidRPr="000358F5" w:rsidRDefault="000358F5" w:rsidP="000358F5">
      <w:pPr>
        <w:keepNext/>
        <w:keepLines/>
        <w:numPr>
          <w:ilvl w:val="1"/>
          <w:numId w:val="16"/>
        </w:numPr>
        <w:spacing w:before="200" w:after="60" w:line="276" w:lineRule="auto"/>
        <w:ind w:left="680" w:hanging="680"/>
        <w:outlineLvl w:val="1"/>
        <w:rPr>
          <w:rFonts w:eastAsia="Trebuchet MS"/>
          <w:b/>
          <w:color w:val="000000"/>
          <w:szCs w:val="20"/>
          <w:lang w:val="en-GB"/>
        </w:rPr>
      </w:pPr>
      <w:r w:rsidRPr="000358F5">
        <w:rPr>
          <w:rFonts w:eastAsia="Trebuchet MS"/>
          <w:b/>
          <w:color w:val="000000"/>
          <w:szCs w:val="20"/>
          <w:lang w:val="en-GB"/>
        </w:rPr>
        <w:t>Monitoring and Management in Smart Cities</w:t>
      </w:r>
    </w:p>
    <w:p w14:paraId="63F8585B" w14:textId="1396AFD1" w:rsidR="000358F5" w:rsidRDefault="000358F5" w:rsidP="000358F5">
      <w:pPr>
        <w:spacing w:before="60" w:after="120" w:line="276" w:lineRule="auto"/>
        <w:rPr>
          <w:rFonts w:eastAsia="Arial"/>
          <w:color w:val="000000"/>
          <w:lang w:val="en-GB"/>
        </w:rPr>
      </w:pPr>
      <w:r w:rsidRPr="000358F5">
        <w:rPr>
          <w:rFonts w:eastAsia="Arial"/>
          <w:color w:val="000000"/>
          <w:lang w:val="en-GB"/>
        </w:rPr>
        <w:t>Three-dimensional point cloud data are crucial for managing smart cities [17], capturing detailed physical features like buildings and roads through drones, satellites, and ground scanners. This data is vital for updating city models in real time, integrating new measurements and removing outdated ones automatically. These updates support various applications, such as traffic management, public safety, and infrastructure maintenance by allowing for immediate responses and ongoing monitoring. Additionally, point cloud data can be directly transmitted to devices used by end-users, such as in autonomous vehicles, where real-time, on-site data analysis is required for effective operation.</w:t>
      </w:r>
    </w:p>
    <w:p w14:paraId="16E3AF68" w14:textId="77777777" w:rsidR="00953470" w:rsidRPr="000358F5" w:rsidRDefault="00953470" w:rsidP="000358F5">
      <w:pPr>
        <w:spacing w:before="60" w:after="120" w:line="276" w:lineRule="auto"/>
        <w:rPr>
          <w:rFonts w:eastAsia="Arial"/>
          <w:color w:val="000000"/>
          <w:lang w:val="en-GB"/>
        </w:rPr>
      </w:pPr>
    </w:p>
    <w:p w14:paraId="496296FD" w14:textId="77777777" w:rsidR="000358F5" w:rsidRPr="000358F5" w:rsidRDefault="000358F5" w:rsidP="000358F5">
      <w:pPr>
        <w:widowControl w:val="0"/>
        <w:suppressLineNumbers/>
        <w:suppressAutoHyphens/>
        <w:spacing w:before="120" w:after="120"/>
        <w:jc w:val="left"/>
        <w:rPr>
          <w:b/>
          <w:iCs/>
          <w:lang w:val="en-GB" w:eastAsia="ar-SA"/>
        </w:rPr>
      </w:pPr>
      <w:r w:rsidRPr="000358F5">
        <w:rPr>
          <w:b/>
          <w:iCs/>
          <w:lang w:val="en-GB" w:eastAsia="ar-SA"/>
        </w:rPr>
        <w:t>Key requirements for this application are:</w:t>
      </w:r>
    </w:p>
    <w:p w14:paraId="66475262" w14:textId="77777777" w:rsidR="000358F5" w:rsidRPr="000358F5" w:rsidRDefault="000358F5" w:rsidP="000358F5">
      <w:pPr>
        <w:numPr>
          <w:ilvl w:val="0"/>
          <w:numId w:val="34"/>
        </w:numPr>
        <w:spacing w:before="80" w:after="160" w:line="259" w:lineRule="auto"/>
        <w:contextualSpacing/>
        <w:rPr>
          <w:rFonts w:eastAsia="Calibri"/>
          <w:lang w:val="en-GB"/>
        </w:rPr>
      </w:pPr>
      <w:r w:rsidRPr="000358F5">
        <w:rPr>
          <w:rFonts w:eastAsia="Calibri"/>
          <w:i/>
          <w:lang w:val="en-GB"/>
        </w:rPr>
        <w:t xml:space="preserve">Region selectivity </w:t>
      </w:r>
      <w:r w:rsidRPr="000358F5">
        <w:rPr>
          <w:rFonts w:eastAsia="Calibri"/>
          <w:lang w:val="en-GB"/>
        </w:rPr>
        <w:t xml:space="preserve">is important to maintain and access the </w:t>
      </w:r>
      <w:r w:rsidRPr="000358F5">
        <w:rPr>
          <w:lang w:val="en-GB" w:eastAsia="ja-JP"/>
        </w:rPr>
        <w:t>huge city</w:t>
      </w:r>
      <w:r w:rsidRPr="000358F5">
        <w:rPr>
          <w:rFonts w:eastAsia="Calibri"/>
          <w:lang w:val="en-GB"/>
        </w:rPr>
        <w:t xml:space="preserve"> data.</w:t>
      </w:r>
    </w:p>
    <w:p w14:paraId="593057B6" w14:textId="77777777" w:rsidR="000358F5" w:rsidRPr="000358F5" w:rsidRDefault="000358F5" w:rsidP="000358F5">
      <w:pPr>
        <w:numPr>
          <w:ilvl w:val="0"/>
          <w:numId w:val="34"/>
        </w:numPr>
        <w:spacing w:before="80" w:after="160" w:line="259" w:lineRule="auto"/>
        <w:contextualSpacing/>
        <w:rPr>
          <w:rFonts w:eastAsia="Calibri"/>
          <w:i/>
          <w:lang w:val="en-GB"/>
        </w:rPr>
      </w:pPr>
      <w:r w:rsidRPr="000358F5">
        <w:rPr>
          <w:rFonts w:hint="eastAsia"/>
          <w:i/>
          <w:lang w:val="en-GB" w:eastAsia="ja-JP"/>
        </w:rPr>
        <w:lastRenderedPageBreak/>
        <w:t xml:space="preserve">Scalable accessibility </w:t>
      </w:r>
      <w:r w:rsidRPr="000358F5">
        <w:rPr>
          <w:lang w:val="en-GB" w:eastAsia="ja-JP"/>
        </w:rPr>
        <w:t>is important to transmit and decode only the minimum necessary data according to the various application.</w:t>
      </w:r>
    </w:p>
    <w:p w14:paraId="2EA1C05A" w14:textId="77777777" w:rsidR="000358F5" w:rsidRPr="000358F5" w:rsidRDefault="000358F5" w:rsidP="000358F5">
      <w:pPr>
        <w:numPr>
          <w:ilvl w:val="0"/>
          <w:numId w:val="34"/>
        </w:numPr>
        <w:spacing w:before="80" w:after="160" w:line="259" w:lineRule="auto"/>
        <w:contextualSpacing/>
        <w:rPr>
          <w:rFonts w:eastAsia="Calibri"/>
          <w:i/>
          <w:lang w:val="en-GB"/>
        </w:rPr>
      </w:pPr>
      <w:r w:rsidRPr="000358F5">
        <w:rPr>
          <w:rFonts w:eastAsia="Calibri"/>
          <w:i/>
          <w:lang w:val="en-GB"/>
        </w:rPr>
        <w:t>Progressive</w:t>
      </w:r>
      <w:r w:rsidRPr="000358F5">
        <w:rPr>
          <w:rFonts w:hint="eastAsia"/>
          <w:i/>
          <w:lang w:val="en-GB" w:eastAsia="ja-JP"/>
        </w:rPr>
        <w:t xml:space="preserve"> accessibility</w:t>
      </w:r>
      <w:r w:rsidRPr="000358F5">
        <w:rPr>
          <w:rFonts w:eastAsia="Calibri"/>
          <w:i/>
          <w:lang w:val="en-GB"/>
        </w:rPr>
        <w:t xml:space="preserve"> </w:t>
      </w:r>
      <w:r w:rsidRPr="000358F5">
        <w:rPr>
          <w:lang w:val="en-GB" w:eastAsia="ja-JP"/>
        </w:rPr>
        <w:t xml:space="preserve">is important to access the terrain data while moving sequentially, </w:t>
      </w:r>
      <w:r w:rsidRPr="000358F5">
        <w:rPr>
          <w:rFonts w:eastAsia="Calibri"/>
          <w:lang w:val="en-GB"/>
        </w:rPr>
        <w:t>such as autonomous vehicles</w:t>
      </w:r>
      <w:r w:rsidRPr="000358F5">
        <w:rPr>
          <w:lang w:val="en-GB" w:eastAsia="ja-JP"/>
        </w:rPr>
        <w:t>, can receive data in order of priority in a limited bandwidth.</w:t>
      </w:r>
    </w:p>
    <w:p w14:paraId="0E5D115E" w14:textId="77777777" w:rsidR="000358F5" w:rsidRPr="000358F5" w:rsidRDefault="000358F5" w:rsidP="000358F5">
      <w:pPr>
        <w:numPr>
          <w:ilvl w:val="0"/>
          <w:numId w:val="34"/>
        </w:numPr>
        <w:spacing w:before="80" w:after="160" w:line="259" w:lineRule="auto"/>
        <w:contextualSpacing/>
        <w:rPr>
          <w:rFonts w:eastAsia="Calibri"/>
          <w:i/>
          <w:lang w:val="en-GB"/>
        </w:rPr>
      </w:pPr>
      <w:r w:rsidRPr="000358F5">
        <w:rPr>
          <w:rFonts w:eastAsia="Calibri"/>
          <w:i/>
          <w:lang w:val="en-GB"/>
        </w:rPr>
        <w:t xml:space="preserve">Low latency </w:t>
      </w:r>
      <w:r w:rsidRPr="000358F5">
        <w:rPr>
          <w:rFonts w:eastAsia="Calibri"/>
          <w:lang w:val="en-GB"/>
        </w:rPr>
        <w:t>is</w:t>
      </w:r>
      <w:r w:rsidRPr="000358F5">
        <w:rPr>
          <w:lang w:val="en-GB" w:eastAsia="ja-JP"/>
        </w:rPr>
        <w:t xml:space="preserve"> important to access the data at high </w:t>
      </w:r>
      <w:proofErr w:type="gramStart"/>
      <w:r w:rsidRPr="000358F5">
        <w:rPr>
          <w:lang w:val="en-GB" w:eastAsia="ja-JP"/>
        </w:rPr>
        <w:t>speed, and</w:t>
      </w:r>
      <w:proofErr w:type="gramEnd"/>
      <w:r w:rsidRPr="000358F5">
        <w:rPr>
          <w:lang w:val="en-GB" w:eastAsia="ja-JP"/>
        </w:rPr>
        <w:t xml:space="preserve"> allows the applications to handle urgent data with low delay.</w:t>
      </w:r>
    </w:p>
    <w:p w14:paraId="2370005E" w14:textId="77777777" w:rsidR="000358F5" w:rsidRPr="000358F5" w:rsidRDefault="000358F5" w:rsidP="000358F5">
      <w:pPr>
        <w:spacing w:before="60" w:after="120" w:line="276" w:lineRule="auto"/>
        <w:rPr>
          <w:rFonts w:eastAsia="Arial"/>
          <w:b/>
          <w:color w:val="000000"/>
          <w:lang w:val="en-GB"/>
        </w:rPr>
      </w:pPr>
      <w:r w:rsidRPr="000358F5">
        <w:rPr>
          <w:rFonts w:eastAsia="Arial"/>
          <w:b/>
          <w:color w:val="000000"/>
          <w:lang w:val="en-GB"/>
        </w:rPr>
        <w:t xml:space="preserve">Typical point clouds in this use case have the following characteristics: </w:t>
      </w:r>
    </w:p>
    <w:p w14:paraId="1ACAD8FD" w14:textId="77777777" w:rsidR="000358F5" w:rsidRPr="000358F5" w:rsidRDefault="000358F5" w:rsidP="000358F5">
      <w:pPr>
        <w:numPr>
          <w:ilvl w:val="0"/>
          <w:numId w:val="35"/>
        </w:numPr>
        <w:spacing w:before="80" w:after="160" w:line="259" w:lineRule="auto"/>
        <w:contextualSpacing/>
        <w:rPr>
          <w:rFonts w:eastAsia="Calibri"/>
          <w:i/>
          <w:lang w:val="en-GB"/>
        </w:rPr>
      </w:pPr>
      <w:r w:rsidRPr="000358F5">
        <w:rPr>
          <w:rFonts w:eastAsia="Calibri"/>
          <w:i/>
          <w:lang w:val="en-GB"/>
        </w:rPr>
        <w:t>Millions or billions of 3D points with up to 1</w:t>
      </w:r>
      <w:r w:rsidRPr="000358F5">
        <w:rPr>
          <w:rFonts w:hint="eastAsia"/>
          <w:i/>
          <w:lang w:val="en-GB" w:eastAsia="ja-JP"/>
        </w:rPr>
        <w:t>m</w:t>
      </w:r>
      <w:r w:rsidRPr="000358F5">
        <w:rPr>
          <w:rFonts w:eastAsia="Calibri"/>
          <w:i/>
          <w:lang w:val="en-GB"/>
        </w:rPr>
        <w:t>m precision</w:t>
      </w:r>
    </w:p>
    <w:p w14:paraId="72F31648" w14:textId="77777777" w:rsidR="000358F5" w:rsidRPr="000358F5" w:rsidRDefault="000358F5" w:rsidP="000358F5">
      <w:pPr>
        <w:numPr>
          <w:ilvl w:val="0"/>
          <w:numId w:val="35"/>
        </w:numPr>
        <w:spacing w:before="80" w:after="160" w:line="259" w:lineRule="auto"/>
        <w:contextualSpacing/>
        <w:rPr>
          <w:rFonts w:eastAsia="Calibri"/>
          <w:i/>
          <w:lang w:val="en-GB"/>
        </w:rPr>
      </w:pPr>
      <w:r w:rsidRPr="000358F5">
        <w:rPr>
          <w:rFonts w:eastAsia="Calibri"/>
          <w:i/>
          <w:lang w:val="en-GB"/>
        </w:rPr>
        <w:t xml:space="preserve">Colour or reflectance attributes with 8-12 bits per component </w:t>
      </w:r>
    </w:p>
    <w:p w14:paraId="72AAC715" w14:textId="77777777" w:rsidR="000358F5" w:rsidRPr="000358F5" w:rsidRDefault="000358F5" w:rsidP="000358F5">
      <w:pPr>
        <w:numPr>
          <w:ilvl w:val="0"/>
          <w:numId w:val="35"/>
        </w:numPr>
        <w:spacing w:before="80" w:after="160" w:line="259" w:lineRule="auto"/>
        <w:contextualSpacing/>
        <w:rPr>
          <w:rFonts w:eastAsia="Calibri"/>
          <w:i/>
          <w:lang w:val="en-GB"/>
        </w:rPr>
      </w:pPr>
      <w:r w:rsidRPr="000358F5">
        <w:rPr>
          <w:i/>
          <w:lang w:val="en-GB" w:eastAsia="ja-JP"/>
        </w:rPr>
        <w:t>T</w:t>
      </w:r>
      <w:r w:rsidRPr="000358F5">
        <w:rPr>
          <w:rFonts w:eastAsia="Calibri"/>
          <w:i/>
          <w:lang w:val="en-GB"/>
        </w:rPr>
        <w:t>imestamp, segmentation labels</w:t>
      </w:r>
      <w:r w:rsidRPr="000358F5">
        <w:rPr>
          <w:i/>
          <w:lang w:val="en-GB" w:eastAsia="ja-JP"/>
        </w:rPr>
        <w:t xml:space="preserve"> </w:t>
      </w:r>
      <w:r w:rsidRPr="000358F5">
        <w:rPr>
          <w:rFonts w:eastAsia="Calibri"/>
          <w:i/>
          <w:lang w:val="en-GB"/>
        </w:rPr>
        <w:t>as additional attributes</w:t>
      </w:r>
    </w:p>
    <w:p w14:paraId="1CA46572" w14:textId="77777777" w:rsidR="000358F5" w:rsidRPr="000358F5" w:rsidRDefault="000358F5" w:rsidP="000358F5">
      <w:pPr>
        <w:spacing w:before="60" w:after="120" w:line="276" w:lineRule="auto"/>
        <w:rPr>
          <w:rFonts w:eastAsia="Arial"/>
          <w:color w:val="000000"/>
          <w:lang w:val="en-GB"/>
        </w:rPr>
      </w:pPr>
    </w:p>
    <w:p w14:paraId="69D480C8" w14:textId="77777777" w:rsidR="000358F5" w:rsidRPr="000358F5" w:rsidRDefault="000358F5" w:rsidP="000358F5">
      <w:pPr>
        <w:keepNext/>
        <w:keepLines/>
        <w:numPr>
          <w:ilvl w:val="0"/>
          <w:numId w:val="16"/>
        </w:numPr>
        <w:spacing w:before="200" w:after="120" w:line="276" w:lineRule="auto"/>
        <w:ind w:left="431" w:hanging="431"/>
        <w:contextualSpacing/>
        <w:outlineLvl w:val="0"/>
        <w:rPr>
          <w:rFonts w:eastAsia="Trebuchet MS"/>
          <w:b/>
          <w:color w:val="000000"/>
          <w:sz w:val="32"/>
          <w:szCs w:val="28"/>
        </w:rPr>
      </w:pPr>
      <w:r w:rsidRPr="000358F5">
        <w:rPr>
          <w:rFonts w:eastAsia="Trebuchet MS"/>
          <w:b/>
          <w:color w:val="000000"/>
          <w:sz w:val="32"/>
          <w:szCs w:val="28"/>
        </w:rPr>
        <w:t>References</w:t>
      </w:r>
    </w:p>
    <w:p w14:paraId="185D659B" w14:textId="77777777" w:rsidR="000358F5" w:rsidRPr="000358F5" w:rsidRDefault="000358F5" w:rsidP="000358F5">
      <w:pPr>
        <w:rPr>
          <w:rFonts w:eastAsia="Times New Roman"/>
          <w:sz w:val="22"/>
          <w:szCs w:val="22"/>
          <w:lang w:val="en-GB" w:eastAsia="nl-NL"/>
        </w:rPr>
      </w:pPr>
      <w:r w:rsidRPr="000358F5">
        <w:rPr>
          <w:rFonts w:eastAsia="Arial"/>
          <w:color w:val="000000"/>
          <w:sz w:val="22"/>
          <w:szCs w:val="22"/>
        </w:rPr>
        <w:t xml:space="preserve">[1] </w:t>
      </w:r>
      <w:r w:rsidRPr="000358F5">
        <w:rPr>
          <w:rFonts w:eastAsia="Times New Roman"/>
          <w:sz w:val="22"/>
          <w:szCs w:val="22"/>
          <w:lang w:val="en-GB" w:eastAsia="nl-NL"/>
        </w:rPr>
        <w:t xml:space="preserve">n16330 Requirements for Point Cloud </w:t>
      </w:r>
      <w:proofErr w:type="gramStart"/>
      <w:r w:rsidRPr="000358F5">
        <w:rPr>
          <w:rFonts w:eastAsia="Times New Roman"/>
          <w:sz w:val="22"/>
          <w:szCs w:val="22"/>
          <w:lang w:val="en-GB" w:eastAsia="nl-NL"/>
        </w:rPr>
        <w:t>Compression  ISO</w:t>
      </w:r>
      <w:proofErr w:type="gramEnd"/>
      <w:r w:rsidRPr="000358F5">
        <w:rPr>
          <w:rFonts w:eastAsia="Times New Roman"/>
          <w:sz w:val="22"/>
          <w:szCs w:val="22"/>
          <w:lang w:val="en-GB" w:eastAsia="nl-NL"/>
        </w:rPr>
        <w:t xml:space="preserve"> JCT1 SC29 WG11 Geneva June 2016</w:t>
      </w:r>
    </w:p>
    <w:p w14:paraId="520FA2D4" w14:textId="77777777" w:rsidR="000358F5" w:rsidRPr="000358F5" w:rsidRDefault="000358F5" w:rsidP="000358F5">
      <w:pPr>
        <w:rPr>
          <w:rFonts w:eastAsia="Times New Roman"/>
          <w:sz w:val="22"/>
          <w:szCs w:val="22"/>
          <w:lang w:val="en-GB" w:eastAsia="nl-NL"/>
        </w:rPr>
      </w:pPr>
      <w:r w:rsidRPr="000358F5">
        <w:rPr>
          <w:rFonts w:eastAsia="Times New Roman"/>
          <w:sz w:val="22"/>
          <w:szCs w:val="22"/>
          <w:lang w:val="en-GB" w:eastAsia="nl-NL"/>
        </w:rPr>
        <w:t>[2] m37050 3D Visual Capture Inventory ISO JCT1 SC29 WG11 Geneva October 2015</w:t>
      </w:r>
    </w:p>
    <w:p w14:paraId="3CE68FB5" w14:textId="77777777" w:rsidR="000358F5" w:rsidRPr="000358F5" w:rsidRDefault="000358F5" w:rsidP="000358F5">
      <w:pPr>
        <w:rPr>
          <w:rFonts w:eastAsia="Times New Roman"/>
          <w:sz w:val="22"/>
          <w:szCs w:val="22"/>
          <w:lang w:val="en-GB" w:eastAsia="nl-NL"/>
        </w:rPr>
      </w:pPr>
      <w:r w:rsidRPr="000358F5">
        <w:rPr>
          <w:rFonts w:eastAsia="Times New Roman"/>
          <w:sz w:val="22"/>
          <w:szCs w:val="22"/>
          <w:lang w:val="en-GB" w:eastAsia="nl-NL"/>
        </w:rPr>
        <w:t>[3</w:t>
      </w:r>
      <w:proofErr w:type="gramStart"/>
      <w:r w:rsidRPr="000358F5">
        <w:rPr>
          <w:rFonts w:eastAsia="Times New Roman"/>
          <w:sz w:val="22"/>
          <w:szCs w:val="22"/>
          <w:lang w:val="en-GB" w:eastAsia="nl-NL"/>
        </w:rPr>
        <w:t>]  “</w:t>
      </w:r>
      <w:proofErr w:type="gramEnd"/>
      <w:r w:rsidRPr="000358F5">
        <w:rPr>
          <w:rFonts w:eastAsia="Times New Roman"/>
          <w:sz w:val="22"/>
          <w:szCs w:val="22"/>
          <w:lang w:val="en-GB" w:eastAsia="nl-NL"/>
        </w:rPr>
        <w:t xml:space="preserve">Making virtual Reality Human” Create Volumetric video of real people </w:t>
      </w:r>
      <w:hyperlink r:id="rId25" w:history="1">
        <w:r w:rsidRPr="000358F5">
          <w:rPr>
            <w:rFonts w:eastAsia="Times New Roman"/>
            <w:color w:val="0563C1"/>
            <w:sz w:val="22"/>
            <w:szCs w:val="22"/>
            <w:u w:val="single"/>
            <w:lang w:val="en-GB" w:eastAsia="nl-NL"/>
          </w:rPr>
          <w:t>http://8i.com/</w:t>
        </w:r>
      </w:hyperlink>
    </w:p>
    <w:p w14:paraId="7423F3C8" w14:textId="77777777" w:rsidR="000358F5" w:rsidRPr="000358F5" w:rsidRDefault="000358F5" w:rsidP="000358F5">
      <w:pPr>
        <w:rPr>
          <w:rFonts w:eastAsia="Times New Roman"/>
          <w:sz w:val="22"/>
          <w:szCs w:val="22"/>
          <w:lang w:val="en-GB" w:eastAsia="nl-NL"/>
        </w:rPr>
      </w:pPr>
      <w:r w:rsidRPr="000358F5">
        <w:rPr>
          <w:rFonts w:eastAsia="Times New Roman"/>
          <w:sz w:val="22"/>
          <w:szCs w:val="22"/>
          <w:lang w:val="en-GB" w:eastAsia="nl-NL"/>
        </w:rPr>
        <w:t>[4</w:t>
      </w:r>
      <w:proofErr w:type="gramStart"/>
      <w:r w:rsidRPr="000358F5">
        <w:rPr>
          <w:rFonts w:eastAsia="Times New Roman"/>
          <w:sz w:val="22"/>
          <w:szCs w:val="22"/>
          <w:lang w:val="en-GB" w:eastAsia="nl-NL"/>
        </w:rPr>
        <w:t>]  “</w:t>
      </w:r>
      <w:proofErr w:type="gramEnd"/>
      <w:r w:rsidRPr="000358F5">
        <w:rPr>
          <w:rFonts w:eastAsia="Times New Roman"/>
          <w:sz w:val="22"/>
          <w:szCs w:val="22"/>
          <w:lang w:val="en-GB" w:eastAsia="nl-NL"/>
        </w:rPr>
        <w:t xml:space="preserve">Microsoft </w:t>
      </w:r>
      <w:proofErr w:type="spellStart"/>
      <w:r w:rsidRPr="000358F5">
        <w:rPr>
          <w:rFonts w:eastAsia="Times New Roman"/>
          <w:sz w:val="22"/>
          <w:szCs w:val="22"/>
          <w:lang w:val="en-GB" w:eastAsia="nl-NL"/>
        </w:rPr>
        <w:t>Holoportation</w:t>
      </w:r>
      <w:proofErr w:type="spellEnd"/>
      <w:r w:rsidRPr="000358F5">
        <w:rPr>
          <w:rFonts w:eastAsia="Times New Roman"/>
          <w:sz w:val="22"/>
          <w:szCs w:val="22"/>
          <w:lang w:val="en-GB" w:eastAsia="nl-NL"/>
        </w:rPr>
        <w:t xml:space="preserve">” </w:t>
      </w:r>
      <w:hyperlink r:id="rId26" w:history="1">
        <w:r w:rsidRPr="000358F5">
          <w:rPr>
            <w:rFonts w:eastAsia="Times New Roman"/>
            <w:color w:val="0563C1"/>
            <w:sz w:val="22"/>
            <w:szCs w:val="22"/>
            <w:u w:val="single"/>
            <w:lang w:val="en-GB" w:eastAsia="nl-NL"/>
          </w:rPr>
          <w:t>http://research.microsoft.com/en-us/projects/holoportation/</w:t>
        </w:r>
      </w:hyperlink>
    </w:p>
    <w:p w14:paraId="224C487A" w14:textId="77777777" w:rsidR="000358F5" w:rsidRPr="000358F5" w:rsidRDefault="000358F5" w:rsidP="000358F5">
      <w:pPr>
        <w:rPr>
          <w:rFonts w:eastAsia="Times New Roman"/>
          <w:sz w:val="22"/>
          <w:szCs w:val="22"/>
          <w:lang w:val="en-GB" w:eastAsia="nl-NL"/>
        </w:rPr>
      </w:pPr>
      <w:r w:rsidRPr="000358F5">
        <w:rPr>
          <w:rFonts w:eastAsia="Times New Roman"/>
          <w:sz w:val="22"/>
          <w:szCs w:val="22"/>
          <w:lang w:val="en-GB" w:eastAsia="nl-NL"/>
        </w:rPr>
        <w:t xml:space="preserve">[5] “Real and Virtual engagement in Realistic Virtual Environments” </w:t>
      </w:r>
      <w:hyperlink r:id="rId27" w:history="1">
        <w:r w:rsidRPr="000358F5">
          <w:rPr>
            <w:rFonts w:eastAsia="Times New Roman"/>
            <w:color w:val="0563C1"/>
            <w:sz w:val="22"/>
            <w:szCs w:val="22"/>
            <w:u w:val="single"/>
            <w:lang w:val="en-GB" w:eastAsia="nl-NL"/>
          </w:rPr>
          <w:t>www.reveriefp7.com</w:t>
        </w:r>
      </w:hyperlink>
    </w:p>
    <w:p w14:paraId="63853DDF" w14:textId="77777777" w:rsidR="000358F5" w:rsidRPr="000358F5" w:rsidRDefault="000358F5" w:rsidP="000358F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rPr>
          <w:rFonts w:eastAsia="Times New Roman"/>
          <w:color w:val="000000"/>
          <w:sz w:val="22"/>
          <w:szCs w:val="22"/>
          <w:lang w:val="en-GB" w:eastAsia="nl-NL"/>
        </w:rPr>
      </w:pPr>
      <w:r w:rsidRPr="000358F5">
        <w:rPr>
          <w:rFonts w:eastAsia="Times New Roman"/>
          <w:sz w:val="22"/>
          <w:szCs w:val="22"/>
          <w:lang w:val="en-GB" w:eastAsia="nl-NL"/>
        </w:rPr>
        <w:t xml:space="preserve">[6] </w:t>
      </w:r>
      <w:r w:rsidRPr="000358F5">
        <w:rPr>
          <w:rFonts w:eastAsia="Times New Roman"/>
          <w:color w:val="000000"/>
          <w:sz w:val="22"/>
          <w:szCs w:val="22"/>
          <w:lang w:val="en-GB" w:eastAsia="nl-NL"/>
        </w:rPr>
        <w:t xml:space="preserve">P. van </w:t>
      </w:r>
      <w:proofErr w:type="spellStart"/>
      <w:r w:rsidRPr="000358F5">
        <w:rPr>
          <w:rFonts w:eastAsia="Times New Roman"/>
          <w:color w:val="000000"/>
          <w:sz w:val="22"/>
          <w:szCs w:val="22"/>
          <w:lang w:val="en-GB" w:eastAsia="nl-NL"/>
        </w:rPr>
        <w:t>Oosterom</w:t>
      </w:r>
      <w:proofErr w:type="spellEnd"/>
      <w:r w:rsidRPr="000358F5">
        <w:rPr>
          <w:rFonts w:eastAsia="Times New Roman"/>
          <w:color w:val="000000"/>
          <w:sz w:val="22"/>
          <w:szCs w:val="22"/>
          <w:lang w:val="en-GB" w:eastAsia="nl-NL"/>
        </w:rPr>
        <w:t xml:space="preserve">, O. Martinez-Rubi, M. Ivanova, M. </w:t>
      </w:r>
      <w:proofErr w:type="spellStart"/>
      <w:r w:rsidRPr="000358F5">
        <w:rPr>
          <w:rFonts w:eastAsia="Times New Roman"/>
          <w:color w:val="000000"/>
          <w:sz w:val="22"/>
          <w:szCs w:val="22"/>
          <w:lang w:val="en-GB" w:eastAsia="nl-NL"/>
        </w:rPr>
        <w:t>Horhammer</w:t>
      </w:r>
      <w:proofErr w:type="spellEnd"/>
      <w:r w:rsidRPr="000358F5">
        <w:rPr>
          <w:rFonts w:eastAsia="Times New Roman"/>
          <w:color w:val="000000"/>
          <w:sz w:val="22"/>
          <w:szCs w:val="22"/>
          <w:lang w:val="en-GB" w:eastAsia="nl-NL"/>
        </w:rPr>
        <w:t xml:space="preserve">, D. Geringer, S. </w:t>
      </w:r>
      <w:proofErr w:type="spellStart"/>
      <w:r w:rsidRPr="000358F5">
        <w:rPr>
          <w:rFonts w:eastAsia="Times New Roman"/>
          <w:color w:val="000000"/>
          <w:sz w:val="22"/>
          <w:szCs w:val="22"/>
          <w:lang w:val="en-GB" w:eastAsia="nl-NL"/>
        </w:rPr>
        <w:t>Ravada</w:t>
      </w:r>
      <w:proofErr w:type="spellEnd"/>
      <w:r w:rsidRPr="000358F5">
        <w:rPr>
          <w:rFonts w:eastAsia="Times New Roman"/>
          <w:color w:val="000000"/>
          <w:sz w:val="22"/>
          <w:szCs w:val="22"/>
          <w:lang w:val="en-GB" w:eastAsia="nl-NL"/>
        </w:rPr>
        <w:t xml:space="preserve">, Theo </w:t>
      </w:r>
      <w:proofErr w:type="spellStart"/>
      <w:r w:rsidRPr="000358F5">
        <w:rPr>
          <w:rFonts w:eastAsia="Times New Roman"/>
          <w:color w:val="000000"/>
          <w:sz w:val="22"/>
          <w:szCs w:val="22"/>
          <w:lang w:val="en-GB" w:eastAsia="nl-NL"/>
        </w:rPr>
        <w:t>Tijssen</w:t>
      </w:r>
      <w:proofErr w:type="spellEnd"/>
      <w:r w:rsidRPr="000358F5">
        <w:rPr>
          <w:rFonts w:eastAsia="Times New Roman"/>
          <w:color w:val="000000"/>
          <w:sz w:val="22"/>
          <w:szCs w:val="22"/>
          <w:lang w:val="en-GB" w:eastAsia="nl-NL"/>
        </w:rPr>
        <w:t xml:space="preserve">, Martin </w:t>
      </w:r>
      <w:proofErr w:type="spellStart"/>
      <w:r w:rsidRPr="000358F5">
        <w:rPr>
          <w:rFonts w:eastAsia="Times New Roman"/>
          <w:color w:val="000000"/>
          <w:sz w:val="22"/>
          <w:szCs w:val="22"/>
          <w:lang w:val="en-GB" w:eastAsia="nl-NL"/>
        </w:rPr>
        <w:t>Kodde</w:t>
      </w:r>
      <w:proofErr w:type="spellEnd"/>
      <w:r w:rsidRPr="000358F5">
        <w:rPr>
          <w:rFonts w:eastAsia="Times New Roman"/>
          <w:color w:val="000000"/>
          <w:sz w:val="22"/>
          <w:szCs w:val="22"/>
          <w:lang w:val="en-GB" w:eastAsia="nl-NL"/>
        </w:rPr>
        <w:t>, Romulo Gonçalves, Massive point cloud data management: Design, implementation and execution of a point cloud benchmark, Computers &amp; Graphics, Volume 49, June 2015, Pages 92-125, ISSN 0097-8493, http://dx.doi.org/10.1016/j.cag.2015.01.007</w:t>
      </w:r>
    </w:p>
    <w:p w14:paraId="09A36DC8" w14:textId="77777777" w:rsidR="000358F5" w:rsidRPr="000358F5" w:rsidRDefault="000358F5" w:rsidP="000358F5">
      <w:pPr>
        <w:rPr>
          <w:rFonts w:eastAsia="Times New Roman"/>
          <w:sz w:val="22"/>
          <w:szCs w:val="22"/>
          <w:lang w:val="en-GB" w:eastAsia="nl-NL"/>
        </w:rPr>
      </w:pPr>
      <w:r w:rsidRPr="000358F5">
        <w:rPr>
          <w:rFonts w:eastAsia="Times New Roman"/>
          <w:sz w:val="22"/>
          <w:szCs w:val="22"/>
          <w:lang w:val="en-GB" w:eastAsia="nl-NL"/>
        </w:rPr>
        <w:t>[7</w:t>
      </w:r>
      <w:proofErr w:type="gramStart"/>
      <w:r w:rsidRPr="000358F5">
        <w:rPr>
          <w:rFonts w:eastAsia="Times New Roman"/>
          <w:sz w:val="22"/>
          <w:szCs w:val="22"/>
          <w:lang w:val="en-GB" w:eastAsia="nl-NL"/>
        </w:rPr>
        <w:t>]  Isenburg</w:t>
      </w:r>
      <w:proofErr w:type="gramEnd"/>
      <w:r w:rsidRPr="000358F5">
        <w:rPr>
          <w:rFonts w:eastAsia="Times New Roman"/>
          <w:sz w:val="22"/>
          <w:szCs w:val="22"/>
          <w:lang w:val="en-GB" w:eastAsia="nl-NL"/>
        </w:rPr>
        <w:t>, Martin. "LASzip." Photogrammetric Engineering &amp; Remote Sensing 79.2 (2013): 209-217.</w:t>
      </w:r>
    </w:p>
    <w:p w14:paraId="5DB735FF" w14:textId="77777777" w:rsidR="000358F5" w:rsidRPr="000358F5" w:rsidRDefault="000358F5" w:rsidP="000358F5">
      <w:pPr>
        <w:rPr>
          <w:rFonts w:eastAsia="Times New Roman"/>
          <w:sz w:val="22"/>
          <w:szCs w:val="22"/>
          <w:lang w:val="en-GB" w:eastAsia="nl-NL"/>
        </w:rPr>
      </w:pPr>
      <w:r w:rsidRPr="000358F5">
        <w:rPr>
          <w:rFonts w:eastAsia="Times New Roman"/>
          <w:sz w:val="22"/>
          <w:szCs w:val="22"/>
          <w:lang w:val="en-GB" w:eastAsia="nl-NL"/>
        </w:rPr>
        <w:t xml:space="preserve">[8] Oracle Spatial and Graph </w:t>
      </w:r>
      <w:hyperlink r:id="rId28" w:history="1">
        <w:r w:rsidRPr="000358F5">
          <w:rPr>
            <w:rFonts w:eastAsia="Times New Roman"/>
            <w:color w:val="0563C1"/>
            <w:sz w:val="22"/>
            <w:szCs w:val="22"/>
            <w:u w:val="single"/>
            <w:lang w:val="en-GB" w:eastAsia="nl-NL"/>
          </w:rPr>
          <w:t>https://www.oracle.com/database/spatial/index.html</w:t>
        </w:r>
      </w:hyperlink>
    </w:p>
    <w:p w14:paraId="589F5525" w14:textId="77777777" w:rsidR="000358F5" w:rsidRPr="000358F5" w:rsidRDefault="000358F5" w:rsidP="000358F5">
      <w:pPr>
        <w:rPr>
          <w:rFonts w:eastAsia="Times New Roman"/>
          <w:sz w:val="22"/>
          <w:szCs w:val="22"/>
          <w:lang w:val="en-GB" w:eastAsia="nl-NL"/>
        </w:rPr>
      </w:pPr>
      <w:r w:rsidRPr="000358F5">
        <w:rPr>
          <w:rFonts w:eastAsia="Times New Roman"/>
          <w:sz w:val="22"/>
          <w:szCs w:val="22"/>
          <w:lang w:val="en-GB" w:eastAsia="nl-NL"/>
        </w:rPr>
        <w:t xml:space="preserve">[9] </w:t>
      </w:r>
      <w:proofErr w:type="spellStart"/>
      <w:r w:rsidRPr="000358F5">
        <w:rPr>
          <w:rFonts w:eastAsia="Times New Roman"/>
          <w:sz w:val="22"/>
          <w:szCs w:val="22"/>
          <w:lang w:val="en-GB" w:eastAsia="nl-NL"/>
        </w:rPr>
        <w:t>ArcGis</w:t>
      </w:r>
      <w:proofErr w:type="spellEnd"/>
      <w:r w:rsidRPr="000358F5">
        <w:rPr>
          <w:rFonts w:eastAsia="Times New Roman"/>
          <w:sz w:val="22"/>
          <w:szCs w:val="22"/>
          <w:lang w:val="en-GB" w:eastAsia="nl-NL"/>
        </w:rPr>
        <w:t xml:space="preserve"> </w:t>
      </w:r>
      <w:hyperlink r:id="rId29" w:history="1">
        <w:r w:rsidRPr="000358F5">
          <w:rPr>
            <w:rFonts w:eastAsia="Times New Roman"/>
            <w:color w:val="0563C1"/>
            <w:sz w:val="22"/>
            <w:szCs w:val="22"/>
            <w:u w:val="single"/>
            <w:lang w:val="en-GB" w:eastAsia="nl-NL"/>
          </w:rPr>
          <w:t>https://www.arcgis.com/features/</w:t>
        </w:r>
      </w:hyperlink>
    </w:p>
    <w:p w14:paraId="739260A7" w14:textId="77777777" w:rsidR="000358F5" w:rsidRPr="000358F5" w:rsidRDefault="000358F5" w:rsidP="000358F5">
      <w:pPr>
        <w:rPr>
          <w:rFonts w:eastAsia="Times New Roman"/>
          <w:sz w:val="22"/>
          <w:szCs w:val="22"/>
          <w:lang w:val="en-GB" w:eastAsia="nl-NL"/>
        </w:rPr>
      </w:pPr>
      <w:r w:rsidRPr="000358F5">
        <w:rPr>
          <w:rFonts w:eastAsia="Times New Roman"/>
          <w:sz w:val="22"/>
          <w:szCs w:val="22"/>
          <w:lang w:val="en-GB" w:eastAsia="nl-NL"/>
        </w:rPr>
        <w:t xml:space="preserve">[10] </w:t>
      </w:r>
      <w:proofErr w:type="spellStart"/>
      <w:r w:rsidRPr="000358F5">
        <w:rPr>
          <w:rFonts w:eastAsia="Times New Roman"/>
          <w:sz w:val="22"/>
          <w:szCs w:val="22"/>
          <w:lang w:val="en-GB" w:eastAsia="nl-NL"/>
        </w:rPr>
        <w:t>PointScene</w:t>
      </w:r>
      <w:proofErr w:type="spellEnd"/>
      <w:r w:rsidRPr="000358F5">
        <w:rPr>
          <w:rFonts w:eastAsia="Times New Roman"/>
          <w:sz w:val="22"/>
          <w:szCs w:val="22"/>
          <w:lang w:val="en-GB" w:eastAsia="nl-NL"/>
        </w:rPr>
        <w:t xml:space="preserve"> https://pointscene.com/</w:t>
      </w:r>
    </w:p>
    <w:p w14:paraId="5192DC4E" w14:textId="77777777" w:rsidR="000358F5" w:rsidRPr="000358F5" w:rsidRDefault="000358F5" w:rsidP="000358F5">
      <w:pPr>
        <w:spacing w:before="60" w:after="120" w:line="276" w:lineRule="auto"/>
        <w:rPr>
          <w:rFonts w:eastAsia="Arial"/>
          <w:color w:val="000000"/>
          <w:sz w:val="22"/>
          <w:szCs w:val="22"/>
          <w:lang w:val="nl-NL"/>
        </w:rPr>
      </w:pPr>
      <w:r w:rsidRPr="000358F5">
        <w:rPr>
          <w:rFonts w:eastAsia="Arial"/>
          <w:color w:val="000000"/>
          <w:sz w:val="22"/>
          <w:szCs w:val="22"/>
          <w:lang w:val="nl-NL"/>
        </w:rPr>
        <w:t>[</w:t>
      </w:r>
      <w:proofErr w:type="gramStart"/>
      <w:r w:rsidRPr="000358F5">
        <w:rPr>
          <w:rFonts w:eastAsia="Arial"/>
          <w:color w:val="000000"/>
          <w:sz w:val="22"/>
          <w:szCs w:val="22"/>
          <w:lang w:val="nl-NL"/>
        </w:rPr>
        <w:t>11]Actueel</w:t>
      </w:r>
      <w:proofErr w:type="gramEnd"/>
      <w:r w:rsidRPr="000358F5">
        <w:rPr>
          <w:rFonts w:eastAsia="Arial"/>
          <w:color w:val="000000"/>
          <w:sz w:val="22"/>
          <w:szCs w:val="22"/>
          <w:lang w:val="nl-NL"/>
        </w:rPr>
        <w:t xml:space="preserve"> Hoogtebestand AHN2, Netherlands </w:t>
      </w:r>
      <w:proofErr w:type="spellStart"/>
      <w:r w:rsidRPr="000358F5">
        <w:rPr>
          <w:rFonts w:eastAsia="Arial"/>
          <w:color w:val="000000"/>
          <w:sz w:val="22"/>
          <w:szCs w:val="22"/>
          <w:lang w:val="nl-NL"/>
        </w:rPr>
        <w:t>Height</w:t>
      </w:r>
      <w:proofErr w:type="spellEnd"/>
      <w:r w:rsidRPr="000358F5">
        <w:rPr>
          <w:rFonts w:eastAsia="Arial"/>
          <w:color w:val="000000"/>
          <w:sz w:val="22"/>
          <w:szCs w:val="22"/>
          <w:lang w:val="nl-NL"/>
        </w:rPr>
        <w:t xml:space="preserve"> Map data </w:t>
      </w:r>
      <w:hyperlink r:id="rId30" w:history="1">
        <w:r w:rsidRPr="000358F5">
          <w:rPr>
            <w:rFonts w:eastAsia="Arial"/>
            <w:color w:val="0563C1"/>
            <w:sz w:val="22"/>
            <w:szCs w:val="22"/>
            <w:u w:val="single"/>
            <w:lang w:val="nl-NL"/>
          </w:rPr>
          <w:t>http://www.ahn.nl/pagina/open-data.html</w:t>
        </w:r>
      </w:hyperlink>
    </w:p>
    <w:p w14:paraId="0A1A7D12" w14:textId="77777777" w:rsidR="000358F5" w:rsidRPr="000358F5" w:rsidRDefault="000358F5" w:rsidP="000358F5">
      <w:pPr>
        <w:spacing w:line="276" w:lineRule="auto"/>
        <w:rPr>
          <w:rFonts w:eastAsia="Arial"/>
          <w:color w:val="000000"/>
          <w:sz w:val="22"/>
          <w:szCs w:val="22"/>
          <w:lang w:val="en-GB"/>
        </w:rPr>
      </w:pPr>
      <w:r w:rsidRPr="000358F5">
        <w:rPr>
          <w:rFonts w:eastAsia="Arial"/>
          <w:color w:val="000000"/>
          <w:sz w:val="22"/>
          <w:szCs w:val="22"/>
          <w:lang w:val="en-GB"/>
        </w:rPr>
        <w:t xml:space="preserve">[12] London Shipping Galleries, </w:t>
      </w:r>
      <w:proofErr w:type="spellStart"/>
      <w:r w:rsidRPr="000358F5">
        <w:rPr>
          <w:rFonts w:eastAsia="Arial"/>
          <w:color w:val="000000"/>
          <w:sz w:val="22"/>
          <w:szCs w:val="22"/>
          <w:lang w:val="en-GB"/>
        </w:rPr>
        <w:t>Scanlab</w:t>
      </w:r>
      <w:proofErr w:type="spellEnd"/>
      <w:r w:rsidRPr="000358F5">
        <w:rPr>
          <w:rFonts w:eastAsia="Arial"/>
          <w:color w:val="000000"/>
          <w:sz w:val="22"/>
          <w:szCs w:val="22"/>
          <w:lang w:val="en-GB"/>
        </w:rPr>
        <w:t xml:space="preserve"> </w:t>
      </w:r>
      <w:hyperlink r:id="rId31" w:history="1">
        <w:r w:rsidRPr="000358F5">
          <w:rPr>
            <w:rFonts w:eastAsia="Arial"/>
            <w:color w:val="0563C1"/>
            <w:sz w:val="22"/>
            <w:szCs w:val="22"/>
            <w:u w:val="single"/>
            <w:lang w:val="en-GB"/>
          </w:rPr>
          <w:t>http://scanlabprojects.co.uk/projects/sciencemuseum</w:t>
        </w:r>
      </w:hyperlink>
    </w:p>
    <w:p w14:paraId="353CE21F" w14:textId="77777777" w:rsidR="000358F5" w:rsidRPr="000358F5" w:rsidRDefault="000358F5" w:rsidP="000358F5">
      <w:pPr>
        <w:spacing w:line="276" w:lineRule="auto"/>
        <w:rPr>
          <w:rFonts w:eastAsia="Arial"/>
          <w:color w:val="000000"/>
          <w:sz w:val="22"/>
          <w:szCs w:val="22"/>
          <w:lang w:val="fr-FR"/>
        </w:rPr>
      </w:pPr>
      <w:r w:rsidRPr="000358F5">
        <w:rPr>
          <w:rFonts w:eastAsia="Arial"/>
          <w:color w:val="000000"/>
          <w:sz w:val="22"/>
          <w:szCs w:val="22"/>
          <w:lang w:val="fr-FR"/>
        </w:rPr>
        <w:t xml:space="preserve">[13] Culture 3D Cloud </w:t>
      </w:r>
      <w:hyperlink r:id="rId32" w:history="1">
        <w:r w:rsidRPr="000358F5">
          <w:rPr>
            <w:rFonts w:eastAsia="Arial"/>
            <w:color w:val="0563C1"/>
            <w:sz w:val="22"/>
            <w:szCs w:val="22"/>
            <w:u w:val="single"/>
            <w:lang w:val="fr-FR"/>
          </w:rPr>
          <w:t>http://c3dc.fr/</w:t>
        </w:r>
      </w:hyperlink>
    </w:p>
    <w:p w14:paraId="7BBB9D25" w14:textId="77777777" w:rsidR="000358F5" w:rsidRPr="000358F5" w:rsidRDefault="000358F5" w:rsidP="000358F5">
      <w:pPr>
        <w:spacing w:line="276" w:lineRule="auto"/>
        <w:rPr>
          <w:rFonts w:eastAsia="Arial"/>
          <w:color w:val="0563C1"/>
          <w:sz w:val="22"/>
          <w:szCs w:val="22"/>
          <w:u w:val="single"/>
          <w:lang w:val="en-GB"/>
        </w:rPr>
      </w:pPr>
      <w:r w:rsidRPr="000358F5">
        <w:rPr>
          <w:rFonts w:eastAsia="Arial"/>
          <w:color w:val="000000"/>
          <w:sz w:val="22"/>
          <w:szCs w:val="22"/>
          <w:lang w:val="en-GB"/>
        </w:rPr>
        <w:t xml:space="preserve">[14] Replay technologies </w:t>
      </w:r>
      <w:hyperlink r:id="rId33" w:history="1">
        <w:r w:rsidRPr="000358F5">
          <w:rPr>
            <w:rFonts w:eastAsia="Arial"/>
            <w:color w:val="0563C1"/>
            <w:sz w:val="22"/>
            <w:szCs w:val="22"/>
            <w:u w:val="single"/>
            <w:lang w:val="en-GB"/>
          </w:rPr>
          <w:t>http://replay-technologies.com/</w:t>
        </w:r>
      </w:hyperlink>
    </w:p>
    <w:p w14:paraId="67888522" w14:textId="77777777" w:rsidR="000358F5" w:rsidRPr="000358F5" w:rsidRDefault="000358F5" w:rsidP="000358F5">
      <w:pPr>
        <w:spacing w:line="276" w:lineRule="auto"/>
        <w:rPr>
          <w:rFonts w:eastAsia="Arial"/>
          <w:color w:val="000000"/>
          <w:sz w:val="22"/>
          <w:szCs w:val="22"/>
          <w:lang w:val="en-GB"/>
        </w:rPr>
      </w:pPr>
      <w:r w:rsidRPr="000358F5">
        <w:rPr>
          <w:rFonts w:eastAsia="Arial"/>
          <w:color w:val="000000"/>
          <w:sz w:val="22"/>
          <w:szCs w:val="22"/>
          <w:lang w:val="en-GB"/>
        </w:rPr>
        <w:t xml:space="preserve">[15] </w:t>
      </w:r>
      <w:hyperlink r:id="rId34" w:history="1">
        <w:r w:rsidRPr="000358F5">
          <w:rPr>
            <w:rFonts w:eastAsia="Arial"/>
            <w:color w:val="0563C1"/>
            <w:sz w:val="22"/>
            <w:szCs w:val="22"/>
            <w:u w:val="single"/>
            <w:lang w:val="en-GB"/>
          </w:rPr>
          <w:t>https://en.wikipedia.org/wiki/Z-order_curve</w:t>
        </w:r>
      </w:hyperlink>
    </w:p>
    <w:p w14:paraId="7B684A61" w14:textId="77777777" w:rsidR="000358F5" w:rsidRPr="000358F5" w:rsidRDefault="000358F5" w:rsidP="000358F5">
      <w:pPr>
        <w:spacing w:line="276" w:lineRule="auto"/>
        <w:rPr>
          <w:rFonts w:eastAsia="Times New Roman"/>
          <w:color w:val="0563C1"/>
          <w:sz w:val="22"/>
          <w:szCs w:val="22"/>
          <w:u w:val="single"/>
          <w:lang w:val="en-GB" w:eastAsia="nl-NL"/>
        </w:rPr>
      </w:pPr>
      <w:r w:rsidRPr="000358F5">
        <w:rPr>
          <w:rFonts w:eastAsia="Arial"/>
          <w:color w:val="000000"/>
          <w:sz w:val="22"/>
          <w:szCs w:val="22"/>
        </w:rPr>
        <w:t xml:space="preserve">[16] Mitsubishi Electric Mobile Mapping Systems (MMS), </w:t>
      </w:r>
      <w:hyperlink r:id="rId35" w:history="1">
        <w:r w:rsidRPr="000358F5">
          <w:rPr>
            <w:rFonts w:eastAsia="Times New Roman"/>
            <w:color w:val="0563C1"/>
            <w:sz w:val="22"/>
            <w:szCs w:val="22"/>
            <w:u w:val="single"/>
            <w:lang w:val="en-GB" w:eastAsia="nl-NL"/>
          </w:rPr>
          <w:t>http://www.mitsubishielectric.com/bu/mms/</w:t>
        </w:r>
      </w:hyperlink>
    </w:p>
    <w:p w14:paraId="331A6D3C" w14:textId="004D3736" w:rsidR="00C35232" w:rsidRPr="000358F5" w:rsidRDefault="000358F5" w:rsidP="000358F5">
      <w:pPr>
        <w:spacing w:line="276" w:lineRule="auto"/>
        <w:rPr>
          <w:lang w:val="en-GB"/>
        </w:rPr>
      </w:pPr>
      <w:r w:rsidRPr="000358F5">
        <w:rPr>
          <w:rFonts w:eastAsia="Arial"/>
          <w:color w:val="000000"/>
          <w:sz w:val="22"/>
          <w:szCs w:val="22"/>
        </w:rPr>
        <w:t>[17] m68963 [G-</w:t>
      </w:r>
      <w:proofErr w:type="gramStart"/>
      <w:r w:rsidRPr="000358F5">
        <w:rPr>
          <w:rFonts w:eastAsia="Arial"/>
          <w:color w:val="000000"/>
          <w:sz w:val="22"/>
          <w:szCs w:val="22"/>
        </w:rPr>
        <w:t>PCC][</w:t>
      </w:r>
      <w:proofErr w:type="gramEnd"/>
      <w:r w:rsidRPr="000358F5">
        <w:rPr>
          <w:rFonts w:eastAsia="Arial"/>
          <w:color w:val="000000"/>
          <w:sz w:val="22"/>
          <w:szCs w:val="22"/>
        </w:rPr>
        <w:t>EE 13.44] Use cases and requirement on large-scale point cloud data ISO/IEC JTC 1 SC 29 WG 7 Sapporo July 2024</w:t>
      </w:r>
    </w:p>
    <w:sectPr w:rsidR="00C35232" w:rsidRPr="000358F5" w:rsidSect="009C1999">
      <w:pgSz w:w="11907" w:h="16840" w:code="9"/>
      <w:pgMar w:top="1418" w:right="1134" w:bottom="1418" w:left="1418"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1BCDF98" w14:textId="77777777" w:rsidR="009E2AE9" w:rsidRDefault="009E2AE9" w:rsidP="00B20400">
      <w:r>
        <w:separator/>
      </w:r>
    </w:p>
  </w:endnote>
  <w:endnote w:type="continuationSeparator" w:id="0">
    <w:p w14:paraId="7B653834" w14:textId="77777777" w:rsidR="009E2AE9" w:rsidRDefault="009E2AE9" w:rsidP="00B2040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OpenSymbol">
    <w:altName w:val="MS Gothic"/>
    <w:panose1 w:val="020B0604020202020204"/>
    <w:charset w:val="80"/>
    <w:family w:val="auto"/>
    <w:pitch w:val="default"/>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Batang">
    <w:altName w:val="바탕"/>
    <w:panose1 w:val="02030600000101010101"/>
    <w:charset w:val="81"/>
    <w:family w:val="roman"/>
    <w:pitch w:val="variable"/>
    <w:sig w:usb0="B00002AF" w:usb1="69D77CFB" w:usb2="00000030" w:usb3="00000000" w:csb0="0008009F" w:csb1="00000000"/>
  </w:font>
  <w:font w:name="Liberation Serif">
    <w:altName w:val="Times New Roman"/>
    <w:panose1 w:val="020B0604020202020204"/>
    <w:charset w:val="00"/>
    <w:family w:val="roman"/>
    <w:pitch w:val="variable"/>
  </w:font>
  <w:font w:name="Lucida Sans Unicode">
    <w:panose1 w:val="020B0602030504020204"/>
    <w:charset w:val="00"/>
    <w:family w:val="swiss"/>
    <w:pitch w:val="variable"/>
    <w:sig w:usb0="80000AFF" w:usb1="0000396B" w:usb2="00000000" w:usb3="00000000" w:csb0="000000BF" w:csb1="00000000"/>
  </w:font>
  <w:font w:name="Mangal">
    <w:panose1 w:val="02040503050203030202"/>
    <w:charset w:val="01"/>
    <w:family w:val="roman"/>
    <w:pitch w:val="variable"/>
    <w:sig w:usb0="0000A003" w:usb1="00000000" w:usb2="00000000" w:usb3="00000000" w:csb0="00000001" w:csb1="00000000"/>
  </w:font>
  <w:font w:name="Malgun Gothic">
    <w:panose1 w:val="020B0503020000020004"/>
    <w:charset w:val="81"/>
    <w:family w:val="swiss"/>
    <w:pitch w:val="variable"/>
    <w:sig w:usb0="9000002F" w:usb1="29D77CFB" w:usb2="00000012" w:usb3="00000000" w:csb0="00080001" w:csb1="00000000"/>
  </w:font>
  <w:font w:name="Trebuchet MS">
    <w:panose1 w:val="020B0603020202020204"/>
    <w:charset w:val="00"/>
    <w:family w:val="swiss"/>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120D487" w14:textId="77777777" w:rsidR="009E2AE9" w:rsidRDefault="009E2AE9" w:rsidP="00B20400">
      <w:r>
        <w:separator/>
      </w:r>
    </w:p>
  </w:footnote>
  <w:footnote w:type="continuationSeparator" w:id="0">
    <w:p w14:paraId="0E6C1A20" w14:textId="77777777" w:rsidR="009E2AE9" w:rsidRDefault="009E2AE9" w:rsidP="00B20400">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4A291E"/>
    <w:multiLevelType w:val="hybridMultilevel"/>
    <w:tmpl w:val="62329BBE"/>
    <w:lvl w:ilvl="0" w:tplc="00CCF5D4">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1B064D4"/>
    <w:multiLevelType w:val="hybridMultilevel"/>
    <w:tmpl w:val="805CDEE2"/>
    <w:lvl w:ilvl="0" w:tplc="450C391A">
      <w:start w:val="1"/>
      <w:numFmt w:val="lowerLetter"/>
      <w:lvlText w:val="%1)"/>
      <w:lvlJc w:val="left"/>
      <w:pPr>
        <w:ind w:left="720" w:hanging="360"/>
      </w:pPr>
      <w:rPr>
        <w:rFonts w:hint="default"/>
        <w:b w:val="0"/>
        <w:i w:val="0"/>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04C36173"/>
    <w:multiLevelType w:val="hybridMultilevel"/>
    <w:tmpl w:val="7706AEBC"/>
    <w:lvl w:ilvl="0" w:tplc="00CCF5D4">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5180AB6"/>
    <w:multiLevelType w:val="hybridMultilevel"/>
    <w:tmpl w:val="1BE6CA6E"/>
    <w:lvl w:ilvl="0" w:tplc="F8686E68">
      <w:start w:val="1"/>
      <w:numFmt w:val="lowerLetter"/>
      <w:lvlText w:val="%1)"/>
      <w:lvlJc w:val="left"/>
      <w:pPr>
        <w:ind w:left="800" w:hanging="400"/>
      </w:pPr>
      <w:rPr>
        <w:rFonts w:hint="default"/>
        <w:i/>
        <w:sz w:val="24"/>
        <w:szCs w:val="24"/>
      </w:rPr>
    </w:lvl>
    <w:lvl w:ilvl="1" w:tplc="04090019">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4" w15:restartNumberingAfterBreak="0">
    <w:nsid w:val="08705347"/>
    <w:multiLevelType w:val="multilevel"/>
    <w:tmpl w:val="154EC440"/>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5" w15:restartNumberingAfterBreak="0">
    <w:nsid w:val="0AD1190F"/>
    <w:multiLevelType w:val="hybridMultilevel"/>
    <w:tmpl w:val="F2C403CC"/>
    <w:lvl w:ilvl="0" w:tplc="04130017">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15:restartNumberingAfterBreak="0">
    <w:nsid w:val="182F7AEE"/>
    <w:multiLevelType w:val="hybridMultilevel"/>
    <w:tmpl w:val="7AA6CB5E"/>
    <w:lvl w:ilvl="0" w:tplc="FFFFFFFF">
      <w:start w:val="1"/>
      <w:numFmt w:val="lowerLetter"/>
      <w:lvlText w:val="%1)"/>
      <w:lvlJc w:val="left"/>
      <w:pPr>
        <w:ind w:left="720" w:hanging="360"/>
      </w:pPr>
      <w:rPr>
        <w:rFonts w:hint="default"/>
        <w:i/>
        <w:sz w:val="24"/>
        <w:szCs w:val="24"/>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23B80C58"/>
    <w:multiLevelType w:val="multilevel"/>
    <w:tmpl w:val="5BEE5038"/>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8" w15:restartNumberingAfterBreak="0">
    <w:nsid w:val="2A677214"/>
    <w:multiLevelType w:val="hybridMultilevel"/>
    <w:tmpl w:val="7AA6CB5E"/>
    <w:lvl w:ilvl="0" w:tplc="6D88710C">
      <w:start w:val="1"/>
      <w:numFmt w:val="lowerLetter"/>
      <w:lvlText w:val="%1)"/>
      <w:lvlJc w:val="left"/>
      <w:pPr>
        <w:ind w:left="720" w:hanging="360"/>
      </w:pPr>
      <w:rPr>
        <w:rFonts w:hint="default"/>
        <w:i/>
        <w:sz w:val="24"/>
        <w:szCs w:val="24"/>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15:restartNumberingAfterBreak="0">
    <w:nsid w:val="308C2CAB"/>
    <w:multiLevelType w:val="hybridMultilevel"/>
    <w:tmpl w:val="1204906A"/>
    <w:lvl w:ilvl="0" w:tplc="D522212C">
      <w:start w:val="1"/>
      <w:numFmt w:val="lowerLetter"/>
      <w:lvlText w:val="%1)"/>
      <w:lvlJc w:val="left"/>
      <w:pPr>
        <w:ind w:left="720" w:hanging="360"/>
      </w:pPr>
      <w:rPr>
        <w:rFonts w:ascii="Times New Roman" w:eastAsia="Arial" w:hAnsi="Times New Roman" w:cs="Times New Roman"/>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0" w15:restartNumberingAfterBreak="0">
    <w:nsid w:val="3174791D"/>
    <w:multiLevelType w:val="hybridMultilevel"/>
    <w:tmpl w:val="7E423CDC"/>
    <w:lvl w:ilvl="0" w:tplc="5114010A">
      <w:start w:val="1"/>
      <w:numFmt w:val="lowerLetter"/>
      <w:lvlText w:val="%1)"/>
      <w:lvlJc w:val="left"/>
      <w:pPr>
        <w:ind w:left="927" w:hanging="360"/>
      </w:pPr>
      <w:rPr>
        <w:rFonts w:ascii="Times New Roman" w:eastAsia="Arial" w:hAnsi="Times New Roman" w:cs="Times New Roman"/>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1" w15:restartNumberingAfterBreak="0">
    <w:nsid w:val="327F6D30"/>
    <w:multiLevelType w:val="hybridMultilevel"/>
    <w:tmpl w:val="0FD227F4"/>
    <w:lvl w:ilvl="0" w:tplc="00CCF5D4">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3D53616"/>
    <w:multiLevelType w:val="hybridMultilevel"/>
    <w:tmpl w:val="805CDEE2"/>
    <w:lvl w:ilvl="0" w:tplc="450C391A">
      <w:start w:val="1"/>
      <w:numFmt w:val="lowerLetter"/>
      <w:lvlText w:val="%1)"/>
      <w:lvlJc w:val="left"/>
      <w:pPr>
        <w:ind w:left="720" w:hanging="360"/>
      </w:pPr>
      <w:rPr>
        <w:rFonts w:hint="default"/>
        <w:b w:val="0"/>
        <w:i w:val="0"/>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3" w15:restartNumberingAfterBreak="0">
    <w:nsid w:val="39AE05CD"/>
    <w:multiLevelType w:val="hybridMultilevel"/>
    <w:tmpl w:val="D0E0A8D8"/>
    <w:lvl w:ilvl="0" w:tplc="F8686E68">
      <w:start w:val="1"/>
      <w:numFmt w:val="lowerLetter"/>
      <w:lvlText w:val="%1)"/>
      <w:lvlJc w:val="left"/>
      <w:pPr>
        <w:ind w:left="720" w:hanging="360"/>
      </w:pPr>
      <w:rPr>
        <w:rFonts w:hint="default"/>
        <w:i/>
        <w:sz w:val="24"/>
        <w:szCs w:val="24"/>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4" w15:restartNumberingAfterBreak="0">
    <w:nsid w:val="3EB028AA"/>
    <w:multiLevelType w:val="multilevel"/>
    <w:tmpl w:val="5E88E1CA"/>
    <w:lvl w:ilvl="0">
      <w:start w:val="1"/>
      <w:numFmt w:val="bullet"/>
      <w:lvlText w:val=""/>
      <w:lvlJc w:val="left"/>
      <w:pPr>
        <w:tabs>
          <w:tab w:val="num" w:pos="720"/>
        </w:tabs>
        <w:ind w:left="720" w:hanging="360"/>
      </w:pPr>
      <w:rPr>
        <w:rFonts w:ascii="Symbol" w:hAnsi="Symbol" w:cs="OpenSymbol" w:hint="default"/>
        <w:sz w:val="22"/>
        <w:szCs w:val="22"/>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5" w15:restartNumberingAfterBreak="0">
    <w:nsid w:val="4D2E2B15"/>
    <w:multiLevelType w:val="hybridMultilevel"/>
    <w:tmpl w:val="FEA22620"/>
    <w:lvl w:ilvl="0" w:tplc="450C391A">
      <w:start w:val="1"/>
      <w:numFmt w:val="lowerLetter"/>
      <w:lvlText w:val="%1)"/>
      <w:lvlJc w:val="left"/>
      <w:pPr>
        <w:ind w:left="720" w:hanging="360"/>
      </w:pPr>
      <w:rPr>
        <w:rFonts w:hint="default"/>
        <w:b w:val="0"/>
        <w:i w:val="0"/>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6" w15:restartNumberingAfterBreak="0">
    <w:nsid w:val="54E34703"/>
    <w:multiLevelType w:val="hybridMultilevel"/>
    <w:tmpl w:val="9D94A520"/>
    <w:lvl w:ilvl="0" w:tplc="FFFFFFFF">
      <w:start w:val="1"/>
      <w:numFmt w:val="lowerLetter"/>
      <w:lvlText w:val="%1)"/>
      <w:lvlJc w:val="left"/>
      <w:pPr>
        <w:ind w:left="720" w:hanging="360"/>
      </w:pPr>
      <w:rPr>
        <w:rFonts w:hint="default"/>
        <w:i/>
        <w:sz w:val="24"/>
        <w:szCs w:val="24"/>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 w15:restartNumberingAfterBreak="0">
    <w:nsid w:val="59B66DF3"/>
    <w:multiLevelType w:val="hybridMultilevel"/>
    <w:tmpl w:val="AA58792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8" w15:restartNumberingAfterBreak="0">
    <w:nsid w:val="5A234455"/>
    <w:multiLevelType w:val="multilevel"/>
    <w:tmpl w:val="BB321D86"/>
    <w:lvl w:ilvl="0">
      <w:start w:val="2"/>
      <w:numFmt w:val="decimal"/>
      <w:lvlText w:val="%1."/>
      <w:lvlJc w:val="left"/>
      <w:pPr>
        <w:ind w:left="360" w:hanging="360"/>
      </w:pPr>
      <w:rPr>
        <w:rFonts w:hint="default"/>
      </w:rPr>
    </w:lvl>
    <w:lvl w:ilvl="1">
      <w:start w:val="1"/>
      <w:numFmt w:val="decimal"/>
      <w:isLgl/>
      <w:lvlText w:val="%1.%2"/>
      <w:lvlJc w:val="left"/>
      <w:pPr>
        <w:ind w:left="390" w:hanging="39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9" w15:restartNumberingAfterBreak="0">
    <w:nsid w:val="5CB307BC"/>
    <w:multiLevelType w:val="hybridMultilevel"/>
    <w:tmpl w:val="F6AA7E46"/>
    <w:lvl w:ilvl="0" w:tplc="563A5422">
      <w:start w:val="1"/>
      <w:numFmt w:val="decimal"/>
      <w:lvlText w:val="[%1]"/>
      <w:lvlJc w:val="left"/>
      <w:pPr>
        <w:tabs>
          <w:tab w:val="num" w:pos="432"/>
        </w:tabs>
        <w:ind w:left="432" w:hanging="432"/>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0" w15:restartNumberingAfterBreak="0">
    <w:nsid w:val="63F507DB"/>
    <w:multiLevelType w:val="hybridMultilevel"/>
    <w:tmpl w:val="1B841CD0"/>
    <w:lvl w:ilvl="0" w:tplc="00CCF5D4">
      <w:start w:val="1"/>
      <w:numFmt w:val="bullet"/>
      <w:lvlText w:val=""/>
      <w:lvlJc w:val="left"/>
      <w:pPr>
        <w:tabs>
          <w:tab w:val="num" w:pos="360"/>
        </w:tabs>
        <w:ind w:left="36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66587D1D"/>
    <w:multiLevelType w:val="hybridMultilevel"/>
    <w:tmpl w:val="67A8F268"/>
    <w:lvl w:ilvl="0" w:tplc="4B3E0904">
      <w:start w:val="1"/>
      <w:numFmt w:val="lowerLetter"/>
      <w:lvlText w:val="%1)"/>
      <w:lvlJc w:val="left"/>
      <w:pPr>
        <w:ind w:left="720" w:hanging="360"/>
      </w:pPr>
      <w:rPr>
        <w:rFonts w:hint="default"/>
        <w:sz w:val="24"/>
        <w:szCs w:val="24"/>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2" w15:restartNumberingAfterBreak="0">
    <w:nsid w:val="69AF2EB5"/>
    <w:multiLevelType w:val="multilevel"/>
    <w:tmpl w:val="94F4C9B6"/>
    <w:lvl w:ilvl="0">
      <w:start w:val="1"/>
      <w:numFmt w:val="decimal"/>
      <w:pStyle w:val="AltH1"/>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3" w15:restartNumberingAfterBreak="0">
    <w:nsid w:val="70195173"/>
    <w:multiLevelType w:val="hybridMultilevel"/>
    <w:tmpl w:val="7E423CDC"/>
    <w:lvl w:ilvl="0" w:tplc="5114010A">
      <w:start w:val="1"/>
      <w:numFmt w:val="lowerLetter"/>
      <w:lvlText w:val="%1)"/>
      <w:lvlJc w:val="left"/>
      <w:pPr>
        <w:ind w:left="927" w:hanging="360"/>
      </w:pPr>
      <w:rPr>
        <w:rFonts w:ascii="Times New Roman" w:eastAsia="Arial" w:hAnsi="Times New Roman" w:cs="Times New Roman"/>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4" w15:restartNumberingAfterBreak="0">
    <w:nsid w:val="70732FEA"/>
    <w:multiLevelType w:val="hybridMultilevel"/>
    <w:tmpl w:val="A47C9270"/>
    <w:lvl w:ilvl="0" w:tplc="018255D2">
      <w:start w:val="1"/>
      <w:numFmt w:val="lowerLetter"/>
      <w:lvlText w:val="%1)"/>
      <w:lvlJc w:val="left"/>
      <w:pPr>
        <w:ind w:left="720" w:hanging="360"/>
      </w:pPr>
      <w:rPr>
        <w:rFonts w:hint="default"/>
        <w:i/>
        <w:sz w:val="24"/>
        <w:szCs w:val="24"/>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5" w15:restartNumberingAfterBreak="0">
    <w:nsid w:val="718C68FE"/>
    <w:multiLevelType w:val="multilevel"/>
    <w:tmpl w:val="713ED3B2"/>
    <w:lvl w:ilvl="0">
      <w:start w:val="1"/>
      <w:numFmt w:val="decimal"/>
      <w:lvlText w:val="[%1]"/>
      <w:lvlJc w:val="left"/>
      <w:pPr>
        <w:tabs>
          <w:tab w:val="num" w:pos="360"/>
        </w:tabs>
        <w:ind w:left="360" w:hanging="360"/>
      </w:pPr>
      <w:rPr>
        <w:rFonts w:ascii="Times New Roman" w:hAnsi="Times New Roman" w:cs="Times New Roman"/>
        <w:b w:val="0"/>
        <w:bCs w:val="0"/>
        <w:i w:val="0"/>
        <w:iCs w:val="0"/>
        <w:sz w:val="16"/>
        <w:szCs w:val="16"/>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6" w15:restartNumberingAfterBreak="0">
    <w:nsid w:val="78040237"/>
    <w:multiLevelType w:val="hybridMultilevel"/>
    <w:tmpl w:val="AC9C90FC"/>
    <w:lvl w:ilvl="0" w:tplc="7C949626">
      <w:start w:val="1"/>
      <w:numFmt w:val="bullet"/>
      <w:lvlText w:val="-"/>
      <w:lvlJc w:val="left"/>
      <w:pPr>
        <w:ind w:left="720" w:hanging="360"/>
      </w:pPr>
      <w:rPr>
        <w:rFonts w:ascii="Times New Roman" w:eastAsia="SimSu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795F1601"/>
    <w:multiLevelType w:val="hybridMultilevel"/>
    <w:tmpl w:val="9D94A520"/>
    <w:lvl w:ilvl="0" w:tplc="7DD241FC">
      <w:start w:val="1"/>
      <w:numFmt w:val="lowerLetter"/>
      <w:lvlText w:val="%1)"/>
      <w:lvlJc w:val="left"/>
      <w:pPr>
        <w:ind w:left="720" w:hanging="360"/>
      </w:pPr>
      <w:rPr>
        <w:rFonts w:hint="default"/>
        <w:i/>
        <w:sz w:val="24"/>
        <w:szCs w:val="24"/>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8" w15:restartNumberingAfterBreak="0">
    <w:nsid w:val="7A450C01"/>
    <w:multiLevelType w:val="hybridMultilevel"/>
    <w:tmpl w:val="D0E0A8D8"/>
    <w:lvl w:ilvl="0" w:tplc="F8686E68">
      <w:start w:val="1"/>
      <w:numFmt w:val="lowerLetter"/>
      <w:lvlText w:val="%1)"/>
      <w:lvlJc w:val="left"/>
      <w:pPr>
        <w:ind w:left="720" w:hanging="360"/>
      </w:pPr>
      <w:rPr>
        <w:rFonts w:hint="default"/>
        <w:i/>
        <w:sz w:val="24"/>
        <w:szCs w:val="24"/>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9" w15:restartNumberingAfterBreak="0">
    <w:nsid w:val="7E2358C6"/>
    <w:multiLevelType w:val="hybridMultilevel"/>
    <w:tmpl w:val="B9105180"/>
    <w:lvl w:ilvl="0" w:tplc="06A89BAC">
      <w:start w:val="1"/>
      <w:numFmt w:val="lowerLetter"/>
      <w:lvlText w:val="%1)"/>
      <w:lvlJc w:val="left"/>
      <w:pPr>
        <w:ind w:left="785" w:hanging="360"/>
      </w:pPr>
      <w:rPr>
        <w:rFonts w:hint="default"/>
        <w:i w:val="0"/>
      </w:rPr>
    </w:lvl>
    <w:lvl w:ilvl="1" w:tplc="04130019" w:tentative="1">
      <w:start w:val="1"/>
      <w:numFmt w:val="lowerLetter"/>
      <w:lvlText w:val="%2."/>
      <w:lvlJc w:val="left"/>
      <w:pPr>
        <w:ind w:left="1505" w:hanging="360"/>
      </w:pPr>
    </w:lvl>
    <w:lvl w:ilvl="2" w:tplc="0413001B" w:tentative="1">
      <w:start w:val="1"/>
      <w:numFmt w:val="lowerRoman"/>
      <w:lvlText w:val="%3."/>
      <w:lvlJc w:val="right"/>
      <w:pPr>
        <w:ind w:left="2225" w:hanging="180"/>
      </w:pPr>
    </w:lvl>
    <w:lvl w:ilvl="3" w:tplc="0413000F" w:tentative="1">
      <w:start w:val="1"/>
      <w:numFmt w:val="decimal"/>
      <w:lvlText w:val="%4."/>
      <w:lvlJc w:val="left"/>
      <w:pPr>
        <w:ind w:left="2945" w:hanging="360"/>
      </w:pPr>
    </w:lvl>
    <w:lvl w:ilvl="4" w:tplc="04130019" w:tentative="1">
      <w:start w:val="1"/>
      <w:numFmt w:val="lowerLetter"/>
      <w:lvlText w:val="%5."/>
      <w:lvlJc w:val="left"/>
      <w:pPr>
        <w:ind w:left="3665" w:hanging="360"/>
      </w:pPr>
    </w:lvl>
    <w:lvl w:ilvl="5" w:tplc="0413001B" w:tentative="1">
      <w:start w:val="1"/>
      <w:numFmt w:val="lowerRoman"/>
      <w:lvlText w:val="%6."/>
      <w:lvlJc w:val="right"/>
      <w:pPr>
        <w:ind w:left="4385" w:hanging="180"/>
      </w:pPr>
    </w:lvl>
    <w:lvl w:ilvl="6" w:tplc="0413000F" w:tentative="1">
      <w:start w:val="1"/>
      <w:numFmt w:val="decimal"/>
      <w:lvlText w:val="%7."/>
      <w:lvlJc w:val="left"/>
      <w:pPr>
        <w:ind w:left="5105" w:hanging="360"/>
      </w:pPr>
    </w:lvl>
    <w:lvl w:ilvl="7" w:tplc="04130019" w:tentative="1">
      <w:start w:val="1"/>
      <w:numFmt w:val="lowerLetter"/>
      <w:lvlText w:val="%8."/>
      <w:lvlJc w:val="left"/>
      <w:pPr>
        <w:ind w:left="5825" w:hanging="360"/>
      </w:pPr>
    </w:lvl>
    <w:lvl w:ilvl="8" w:tplc="0413001B" w:tentative="1">
      <w:start w:val="1"/>
      <w:numFmt w:val="lowerRoman"/>
      <w:lvlText w:val="%9."/>
      <w:lvlJc w:val="right"/>
      <w:pPr>
        <w:ind w:left="6545" w:hanging="180"/>
      </w:pPr>
    </w:lvl>
  </w:abstractNum>
  <w:abstractNum w:abstractNumId="30" w15:restartNumberingAfterBreak="0">
    <w:nsid w:val="7ED515C6"/>
    <w:multiLevelType w:val="hybridMultilevel"/>
    <w:tmpl w:val="E83254D6"/>
    <w:lvl w:ilvl="0" w:tplc="DF94C94C">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16cid:durableId="1579242498">
    <w:abstractNumId w:val="22"/>
  </w:num>
  <w:num w:numId="2" w16cid:durableId="1991709943">
    <w:abstractNumId w:val="7"/>
  </w:num>
  <w:num w:numId="3" w16cid:durableId="1921255695">
    <w:abstractNumId w:val="25"/>
  </w:num>
  <w:num w:numId="4" w16cid:durableId="126240416">
    <w:abstractNumId w:val="14"/>
  </w:num>
  <w:num w:numId="5" w16cid:durableId="51288773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518739621">
    <w:abstractNumId w:val="7"/>
  </w:num>
  <w:num w:numId="7" w16cid:durableId="2091342199">
    <w:abstractNumId w:val="18"/>
  </w:num>
  <w:num w:numId="8" w16cid:durableId="950817176">
    <w:abstractNumId w:val="26"/>
  </w:num>
  <w:num w:numId="9" w16cid:durableId="130103823">
    <w:abstractNumId w:val="11"/>
  </w:num>
  <w:num w:numId="10" w16cid:durableId="1348946880">
    <w:abstractNumId w:val="20"/>
  </w:num>
  <w:num w:numId="11" w16cid:durableId="1775709330">
    <w:abstractNumId w:val="0"/>
  </w:num>
  <w:num w:numId="12" w16cid:durableId="2035037966">
    <w:abstractNumId w:val="2"/>
  </w:num>
  <w:num w:numId="13" w16cid:durableId="330641141">
    <w:abstractNumId w:val="19"/>
  </w:num>
  <w:num w:numId="14" w16cid:durableId="1500655798">
    <w:abstractNumId w:val="7"/>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1387218669">
    <w:abstractNumId w:val="4"/>
  </w:num>
  <w:num w:numId="16" w16cid:durableId="267977635">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1785928698">
    <w:abstractNumId w:val="28"/>
  </w:num>
  <w:num w:numId="18" w16cid:durableId="1835339966">
    <w:abstractNumId w:val="1"/>
  </w:num>
  <w:num w:numId="19" w16cid:durableId="755518417">
    <w:abstractNumId w:val="29"/>
  </w:num>
  <w:num w:numId="20" w16cid:durableId="581528076">
    <w:abstractNumId w:val="5"/>
  </w:num>
  <w:num w:numId="21" w16cid:durableId="876890865">
    <w:abstractNumId w:val="23"/>
  </w:num>
  <w:num w:numId="22" w16cid:durableId="1977488110">
    <w:abstractNumId w:val="9"/>
  </w:num>
  <w:num w:numId="23" w16cid:durableId="353579730">
    <w:abstractNumId w:val="10"/>
  </w:num>
  <w:num w:numId="24" w16cid:durableId="1531993731">
    <w:abstractNumId w:val="12"/>
  </w:num>
  <w:num w:numId="25" w16cid:durableId="1769883326">
    <w:abstractNumId w:val="21"/>
  </w:num>
  <w:num w:numId="26" w16cid:durableId="1606812993">
    <w:abstractNumId w:val="17"/>
  </w:num>
  <w:num w:numId="27" w16cid:durableId="779884638">
    <w:abstractNumId w:val="13"/>
  </w:num>
  <w:num w:numId="28" w16cid:durableId="1952854344">
    <w:abstractNumId w:val="15"/>
  </w:num>
  <w:num w:numId="29" w16cid:durableId="1273131142">
    <w:abstractNumId w:val="27"/>
  </w:num>
  <w:num w:numId="30" w16cid:durableId="168297862">
    <w:abstractNumId w:val="8"/>
  </w:num>
  <w:num w:numId="31" w16cid:durableId="928657050">
    <w:abstractNumId w:val="24"/>
  </w:num>
  <w:num w:numId="32" w16cid:durableId="1126505117">
    <w:abstractNumId w:val="3"/>
  </w:num>
  <w:num w:numId="33" w16cid:durableId="2072196740">
    <w:abstractNumId w:val="30"/>
  </w:num>
  <w:num w:numId="34" w16cid:durableId="993218585">
    <w:abstractNumId w:val="16"/>
  </w:num>
  <w:num w:numId="35" w16cid:durableId="309480893">
    <w:abstractNumId w:val="6"/>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200"/>
  <w:bordersDoNotSurroundHeader/>
  <w:bordersDoNotSurroundFooter/>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2MDQ1MzI1NzG1NDICkko6SsGpxcWZ+XkgBYa1AOzAnS4sAAAA"/>
  </w:docVars>
  <w:rsids>
    <w:rsidRoot w:val="00B90A7E"/>
    <w:rsid w:val="00000266"/>
    <w:rsid w:val="000113C3"/>
    <w:rsid w:val="0003329B"/>
    <w:rsid w:val="000358F5"/>
    <w:rsid w:val="000377C7"/>
    <w:rsid w:val="00045BDA"/>
    <w:rsid w:val="00050962"/>
    <w:rsid w:val="000532C8"/>
    <w:rsid w:val="00060DDC"/>
    <w:rsid w:val="000725B6"/>
    <w:rsid w:val="00080C17"/>
    <w:rsid w:val="0008166E"/>
    <w:rsid w:val="00094B75"/>
    <w:rsid w:val="000969B0"/>
    <w:rsid w:val="000B0FE1"/>
    <w:rsid w:val="000C5CFF"/>
    <w:rsid w:val="000D1805"/>
    <w:rsid w:val="000E4363"/>
    <w:rsid w:val="000E5C47"/>
    <w:rsid w:val="000E7013"/>
    <w:rsid w:val="000F00D0"/>
    <w:rsid w:val="000F4CD2"/>
    <w:rsid w:val="00100588"/>
    <w:rsid w:val="00101A3C"/>
    <w:rsid w:val="00105EB1"/>
    <w:rsid w:val="001230DA"/>
    <w:rsid w:val="00123803"/>
    <w:rsid w:val="00126C0D"/>
    <w:rsid w:val="00132728"/>
    <w:rsid w:val="00137414"/>
    <w:rsid w:val="00140CCF"/>
    <w:rsid w:val="00157A2D"/>
    <w:rsid w:val="00162520"/>
    <w:rsid w:val="0016750D"/>
    <w:rsid w:val="001702FC"/>
    <w:rsid w:val="00175AA1"/>
    <w:rsid w:val="00175F89"/>
    <w:rsid w:val="001831D8"/>
    <w:rsid w:val="001A6AF1"/>
    <w:rsid w:val="001C198B"/>
    <w:rsid w:val="001C76A1"/>
    <w:rsid w:val="001D0388"/>
    <w:rsid w:val="001E1D30"/>
    <w:rsid w:val="001E7775"/>
    <w:rsid w:val="001E7E16"/>
    <w:rsid w:val="001F16A0"/>
    <w:rsid w:val="002017FB"/>
    <w:rsid w:val="00206A3D"/>
    <w:rsid w:val="002079A6"/>
    <w:rsid w:val="002125F0"/>
    <w:rsid w:val="002145C3"/>
    <w:rsid w:val="002205DC"/>
    <w:rsid w:val="0022764B"/>
    <w:rsid w:val="00227C93"/>
    <w:rsid w:val="00252A7C"/>
    <w:rsid w:val="0028423D"/>
    <w:rsid w:val="00285A94"/>
    <w:rsid w:val="002917E9"/>
    <w:rsid w:val="00296667"/>
    <w:rsid w:val="002B0375"/>
    <w:rsid w:val="002B4692"/>
    <w:rsid w:val="002E0A97"/>
    <w:rsid w:val="002F3734"/>
    <w:rsid w:val="002F6615"/>
    <w:rsid w:val="00300AAC"/>
    <w:rsid w:val="00334299"/>
    <w:rsid w:val="003400A9"/>
    <w:rsid w:val="003446B5"/>
    <w:rsid w:val="00345B22"/>
    <w:rsid w:val="00351F02"/>
    <w:rsid w:val="00360007"/>
    <w:rsid w:val="00360C57"/>
    <w:rsid w:val="00363A05"/>
    <w:rsid w:val="00365B73"/>
    <w:rsid w:val="00370FAA"/>
    <w:rsid w:val="00375AAB"/>
    <w:rsid w:val="003774F6"/>
    <w:rsid w:val="00384BC8"/>
    <w:rsid w:val="003E7FC9"/>
    <w:rsid w:val="003F282F"/>
    <w:rsid w:val="003F4C30"/>
    <w:rsid w:val="004037B7"/>
    <w:rsid w:val="00407D7B"/>
    <w:rsid w:val="0041270F"/>
    <w:rsid w:val="004135F8"/>
    <w:rsid w:val="0042394C"/>
    <w:rsid w:val="00432327"/>
    <w:rsid w:val="00436655"/>
    <w:rsid w:val="004376F8"/>
    <w:rsid w:val="004503C9"/>
    <w:rsid w:val="00450603"/>
    <w:rsid w:val="00466D68"/>
    <w:rsid w:val="00470D24"/>
    <w:rsid w:val="00470E08"/>
    <w:rsid w:val="00473271"/>
    <w:rsid w:val="00475973"/>
    <w:rsid w:val="00477663"/>
    <w:rsid w:val="004804C2"/>
    <w:rsid w:val="0048223C"/>
    <w:rsid w:val="004A3B7D"/>
    <w:rsid w:val="004A6441"/>
    <w:rsid w:val="004B097C"/>
    <w:rsid w:val="004B114F"/>
    <w:rsid w:val="004B11BF"/>
    <w:rsid w:val="004D46A5"/>
    <w:rsid w:val="00504A2A"/>
    <w:rsid w:val="00506D98"/>
    <w:rsid w:val="00510DE0"/>
    <w:rsid w:val="00512270"/>
    <w:rsid w:val="005211E9"/>
    <w:rsid w:val="005257D7"/>
    <w:rsid w:val="00533688"/>
    <w:rsid w:val="00537F32"/>
    <w:rsid w:val="00541FBC"/>
    <w:rsid w:val="00552120"/>
    <w:rsid w:val="0055317A"/>
    <w:rsid w:val="0056060F"/>
    <w:rsid w:val="00562BE7"/>
    <w:rsid w:val="00593A5E"/>
    <w:rsid w:val="00594182"/>
    <w:rsid w:val="005A0A56"/>
    <w:rsid w:val="005A282C"/>
    <w:rsid w:val="005A3859"/>
    <w:rsid w:val="005A5F50"/>
    <w:rsid w:val="005B13F8"/>
    <w:rsid w:val="005B4FC3"/>
    <w:rsid w:val="00602F73"/>
    <w:rsid w:val="00606E3A"/>
    <w:rsid w:val="006070D5"/>
    <w:rsid w:val="006218FB"/>
    <w:rsid w:val="00635813"/>
    <w:rsid w:val="006527EA"/>
    <w:rsid w:val="006531B8"/>
    <w:rsid w:val="00655A2A"/>
    <w:rsid w:val="00671C8F"/>
    <w:rsid w:val="00687138"/>
    <w:rsid w:val="006A162D"/>
    <w:rsid w:val="006A2C66"/>
    <w:rsid w:val="006A2DFE"/>
    <w:rsid w:val="006A6D3B"/>
    <w:rsid w:val="006B191D"/>
    <w:rsid w:val="006F4D40"/>
    <w:rsid w:val="007001FA"/>
    <w:rsid w:val="00701246"/>
    <w:rsid w:val="0071078D"/>
    <w:rsid w:val="00710A37"/>
    <w:rsid w:val="00711DF2"/>
    <w:rsid w:val="007122A4"/>
    <w:rsid w:val="007340AC"/>
    <w:rsid w:val="00742ECB"/>
    <w:rsid w:val="00747E13"/>
    <w:rsid w:val="00752618"/>
    <w:rsid w:val="00755EBF"/>
    <w:rsid w:val="0076023A"/>
    <w:rsid w:val="0077303B"/>
    <w:rsid w:val="00785769"/>
    <w:rsid w:val="007A0F3F"/>
    <w:rsid w:val="007A2254"/>
    <w:rsid w:val="007A581A"/>
    <w:rsid w:val="007C6C72"/>
    <w:rsid w:val="007E0577"/>
    <w:rsid w:val="0081574C"/>
    <w:rsid w:val="00815D11"/>
    <w:rsid w:val="00816730"/>
    <w:rsid w:val="008335E8"/>
    <w:rsid w:val="00872F0B"/>
    <w:rsid w:val="008765C8"/>
    <w:rsid w:val="00881326"/>
    <w:rsid w:val="00881CEB"/>
    <w:rsid w:val="00892E04"/>
    <w:rsid w:val="008A06E7"/>
    <w:rsid w:val="008B2F3C"/>
    <w:rsid w:val="008B55EE"/>
    <w:rsid w:val="008E55A3"/>
    <w:rsid w:val="008E67A5"/>
    <w:rsid w:val="008E69E9"/>
    <w:rsid w:val="008E70A4"/>
    <w:rsid w:val="008F12EC"/>
    <w:rsid w:val="00907D11"/>
    <w:rsid w:val="009119AC"/>
    <w:rsid w:val="00915BC9"/>
    <w:rsid w:val="00923339"/>
    <w:rsid w:val="009316BD"/>
    <w:rsid w:val="00941531"/>
    <w:rsid w:val="00953470"/>
    <w:rsid w:val="00954AF2"/>
    <w:rsid w:val="0095614F"/>
    <w:rsid w:val="009701D9"/>
    <w:rsid w:val="009743F8"/>
    <w:rsid w:val="00974844"/>
    <w:rsid w:val="009874BB"/>
    <w:rsid w:val="00996812"/>
    <w:rsid w:val="009A5104"/>
    <w:rsid w:val="009B1003"/>
    <w:rsid w:val="009C0D51"/>
    <w:rsid w:val="009C1999"/>
    <w:rsid w:val="009E2AE9"/>
    <w:rsid w:val="009E4060"/>
    <w:rsid w:val="009E7D24"/>
    <w:rsid w:val="009F3163"/>
    <w:rsid w:val="00A01676"/>
    <w:rsid w:val="00A046AD"/>
    <w:rsid w:val="00A16B64"/>
    <w:rsid w:val="00A202AD"/>
    <w:rsid w:val="00A214D7"/>
    <w:rsid w:val="00A40C56"/>
    <w:rsid w:val="00A411BA"/>
    <w:rsid w:val="00A52860"/>
    <w:rsid w:val="00A52F7A"/>
    <w:rsid w:val="00A55A3C"/>
    <w:rsid w:val="00A63C72"/>
    <w:rsid w:val="00A8134D"/>
    <w:rsid w:val="00A90A9E"/>
    <w:rsid w:val="00AB5D33"/>
    <w:rsid w:val="00AB7083"/>
    <w:rsid w:val="00AC1D13"/>
    <w:rsid w:val="00AC3731"/>
    <w:rsid w:val="00AD4435"/>
    <w:rsid w:val="00AD4601"/>
    <w:rsid w:val="00AE45B0"/>
    <w:rsid w:val="00AF012F"/>
    <w:rsid w:val="00B146AD"/>
    <w:rsid w:val="00B20400"/>
    <w:rsid w:val="00B21189"/>
    <w:rsid w:val="00B314BC"/>
    <w:rsid w:val="00B43B7F"/>
    <w:rsid w:val="00B51E33"/>
    <w:rsid w:val="00B70A57"/>
    <w:rsid w:val="00B80665"/>
    <w:rsid w:val="00B859B5"/>
    <w:rsid w:val="00B90A7E"/>
    <w:rsid w:val="00B92ECE"/>
    <w:rsid w:val="00BB33D0"/>
    <w:rsid w:val="00BC444A"/>
    <w:rsid w:val="00BE0FCF"/>
    <w:rsid w:val="00BE4821"/>
    <w:rsid w:val="00C06206"/>
    <w:rsid w:val="00C14E46"/>
    <w:rsid w:val="00C35232"/>
    <w:rsid w:val="00C37AB7"/>
    <w:rsid w:val="00C415AD"/>
    <w:rsid w:val="00C45AD2"/>
    <w:rsid w:val="00C45C51"/>
    <w:rsid w:val="00C466AE"/>
    <w:rsid w:val="00C468F0"/>
    <w:rsid w:val="00C46A81"/>
    <w:rsid w:val="00C51229"/>
    <w:rsid w:val="00C5535D"/>
    <w:rsid w:val="00C61C93"/>
    <w:rsid w:val="00C665B0"/>
    <w:rsid w:val="00C82807"/>
    <w:rsid w:val="00C82B71"/>
    <w:rsid w:val="00C859C0"/>
    <w:rsid w:val="00C931A2"/>
    <w:rsid w:val="00C96679"/>
    <w:rsid w:val="00CA1544"/>
    <w:rsid w:val="00CB4E6D"/>
    <w:rsid w:val="00CC3CE9"/>
    <w:rsid w:val="00CC5330"/>
    <w:rsid w:val="00CD7711"/>
    <w:rsid w:val="00CE27F2"/>
    <w:rsid w:val="00CE4948"/>
    <w:rsid w:val="00CF1C7D"/>
    <w:rsid w:val="00CF3386"/>
    <w:rsid w:val="00CF79BD"/>
    <w:rsid w:val="00D3504E"/>
    <w:rsid w:val="00D36C11"/>
    <w:rsid w:val="00D6338B"/>
    <w:rsid w:val="00D63737"/>
    <w:rsid w:val="00D77AB9"/>
    <w:rsid w:val="00D81028"/>
    <w:rsid w:val="00D83CBD"/>
    <w:rsid w:val="00D920B4"/>
    <w:rsid w:val="00D92E52"/>
    <w:rsid w:val="00DA663C"/>
    <w:rsid w:val="00DC0AC9"/>
    <w:rsid w:val="00DD6C0B"/>
    <w:rsid w:val="00DE01E9"/>
    <w:rsid w:val="00DE4FBA"/>
    <w:rsid w:val="00DF2746"/>
    <w:rsid w:val="00DF63DA"/>
    <w:rsid w:val="00E031B7"/>
    <w:rsid w:val="00E25287"/>
    <w:rsid w:val="00E338DC"/>
    <w:rsid w:val="00E44677"/>
    <w:rsid w:val="00E52F31"/>
    <w:rsid w:val="00E54E89"/>
    <w:rsid w:val="00E6234B"/>
    <w:rsid w:val="00E66D3B"/>
    <w:rsid w:val="00E745F6"/>
    <w:rsid w:val="00E93351"/>
    <w:rsid w:val="00EB5E6D"/>
    <w:rsid w:val="00EB60F2"/>
    <w:rsid w:val="00EC50E4"/>
    <w:rsid w:val="00ED3367"/>
    <w:rsid w:val="00EE06F4"/>
    <w:rsid w:val="00EE376F"/>
    <w:rsid w:val="00EE6934"/>
    <w:rsid w:val="00EF225D"/>
    <w:rsid w:val="00EF7426"/>
    <w:rsid w:val="00F01D25"/>
    <w:rsid w:val="00F338E5"/>
    <w:rsid w:val="00F36FC3"/>
    <w:rsid w:val="00F40493"/>
    <w:rsid w:val="00F4280E"/>
    <w:rsid w:val="00F44CD3"/>
    <w:rsid w:val="00F460A3"/>
    <w:rsid w:val="00F60A3C"/>
    <w:rsid w:val="00F60C91"/>
    <w:rsid w:val="00F6389E"/>
    <w:rsid w:val="00F643B9"/>
    <w:rsid w:val="00F82CF5"/>
    <w:rsid w:val="00F956BE"/>
    <w:rsid w:val="00FB65EE"/>
    <w:rsid w:val="00FC12E3"/>
    <w:rsid w:val="00FD46DA"/>
    <w:rsid w:val="00FF165B"/>
    <w:rsid w:val="00FF285D"/>
    <w:rsid w:val="00FF562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4ECBF06E"/>
  <w14:defaultImageDpi w14:val="300"/>
  <w15:docId w15:val="{483621E3-0919-4D90-BAD5-CD2BDD5907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90A7E"/>
    <w:pPr>
      <w:jc w:val="both"/>
    </w:pPr>
    <w:rPr>
      <w:rFonts w:ascii="Times New Roman" w:eastAsia="MS Mincho" w:hAnsi="Times New Roman" w:cs="Times New Roman"/>
    </w:rPr>
  </w:style>
  <w:style w:type="paragraph" w:styleId="Heading1">
    <w:name w:val="heading 1"/>
    <w:aliases w:val="h1,Heading U,H1,H11,Œ©o‚µ 1,?co??E 1,뙥,?c,?co?ƒÊ 1,?,Œ"/>
    <w:basedOn w:val="Normal"/>
    <w:next w:val="Normal"/>
    <w:link w:val="Heading1Char"/>
    <w:uiPriority w:val="9"/>
    <w:qFormat/>
    <w:rsid w:val="00A63C72"/>
    <w:pPr>
      <w:keepNext/>
      <w:numPr>
        <w:numId w:val="2"/>
      </w:numPr>
      <w:spacing w:before="240" w:after="60"/>
      <w:outlineLvl w:val="0"/>
    </w:pPr>
    <w:rPr>
      <w:rFonts w:eastAsia="Times New Roman"/>
      <w:b/>
      <w:bCs/>
      <w:kern w:val="32"/>
      <w:sz w:val="32"/>
      <w:szCs w:val="32"/>
      <w:lang w:val="x-none" w:eastAsia="x-none"/>
    </w:rPr>
  </w:style>
  <w:style w:type="paragraph" w:styleId="Heading2">
    <w:name w:val="heading 2"/>
    <w:aliases w:val="h2,H2,H21,Œ©o‚µ 2,?co??E 2,뙥2,?c1,?co?ƒÊ 2,?2,Œ1,Œ2,Œ©1,Œ©2"/>
    <w:basedOn w:val="Normal"/>
    <w:next w:val="Normal"/>
    <w:link w:val="Heading2Char"/>
    <w:qFormat/>
    <w:rsid w:val="00B90A7E"/>
    <w:pPr>
      <w:keepNext/>
      <w:numPr>
        <w:ilvl w:val="1"/>
        <w:numId w:val="2"/>
      </w:numPr>
      <w:spacing w:before="240" w:after="60"/>
      <w:outlineLvl w:val="1"/>
    </w:pPr>
    <w:rPr>
      <w:rFonts w:ascii="Calibri" w:eastAsia="Times New Roman" w:hAnsi="Calibri"/>
      <w:b/>
      <w:bCs/>
      <w:i/>
      <w:iCs/>
      <w:sz w:val="28"/>
      <w:szCs w:val="28"/>
      <w:lang w:val="x-none" w:eastAsia="x-none"/>
    </w:rPr>
  </w:style>
  <w:style w:type="paragraph" w:styleId="Heading3">
    <w:name w:val="heading 3"/>
    <w:aliases w:val="h3,H3,H31"/>
    <w:basedOn w:val="Normal"/>
    <w:next w:val="Normal"/>
    <w:link w:val="Heading3Char"/>
    <w:qFormat/>
    <w:rsid w:val="00B90A7E"/>
    <w:pPr>
      <w:keepNext/>
      <w:numPr>
        <w:ilvl w:val="2"/>
        <w:numId w:val="2"/>
      </w:numPr>
      <w:spacing w:before="240" w:after="60"/>
      <w:outlineLvl w:val="2"/>
    </w:pPr>
    <w:rPr>
      <w:rFonts w:ascii="Calibri" w:eastAsia="Times New Roman" w:hAnsi="Calibri"/>
      <w:b/>
      <w:bCs/>
      <w:sz w:val="26"/>
      <w:szCs w:val="26"/>
      <w:lang w:val="x-none" w:eastAsia="x-none"/>
    </w:rPr>
  </w:style>
  <w:style w:type="paragraph" w:styleId="Heading4">
    <w:name w:val="heading 4"/>
    <w:basedOn w:val="Normal"/>
    <w:next w:val="Normal"/>
    <w:link w:val="Heading4Char"/>
    <w:qFormat/>
    <w:rsid w:val="00B90A7E"/>
    <w:pPr>
      <w:keepNext/>
      <w:numPr>
        <w:ilvl w:val="3"/>
        <w:numId w:val="2"/>
      </w:numPr>
      <w:spacing w:before="240" w:after="60"/>
      <w:outlineLvl w:val="3"/>
    </w:pPr>
    <w:rPr>
      <w:rFonts w:ascii="Cambria" w:eastAsia="Times New Roman" w:hAnsi="Cambria"/>
      <w:b/>
      <w:bCs/>
      <w:sz w:val="28"/>
      <w:szCs w:val="28"/>
      <w:lang w:val="x-none" w:eastAsia="x-none"/>
    </w:rPr>
  </w:style>
  <w:style w:type="paragraph" w:styleId="Heading5">
    <w:name w:val="heading 5"/>
    <w:basedOn w:val="Normal"/>
    <w:next w:val="Normal"/>
    <w:link w:val="Heading5Char"/>
    <w:qFormat/>
    <w:rsid w:val="00B90A7E"/>
    <w:pPr>
      <w:numPr>
        <w:ilvl w:val="4"/>
        <w:numId w:val="2"/>
      </w:numPr>
      <w:spacing w:before="240" w:after="60"/>
      <w:outlineLvl w:val="4"/>
    </w:pPr>
    <w:rPr>
      <w:rFonts w:ascii="Cambria" w:eastAsia="Times New Roman" w:hAnsi="Cambria"/>
      <w:b/>
      <w:bCs/>
      <w:i/>
      <w:iCs/>
      <w:sz w:val="26"/>
      <w:szCs w:val="26"/>
      <w:lang w:val="x-none" w:eastAsia="x-none"/>
    </w:rPr>
  </w:style>
  <w:style w:type="paragraph" w:styleId="Heading6">
    <w:name w:val="heading 6"/>
    <w:basedOn w:val="Normal"/>
    <w:next w:val="Normal"/>
    <w:link w:val="Heading6Char"/>
    <w:qFormat/>
    <w:rsid w:val="00B90A7E"/>
    <w:pPr>
      <w:numPr>
        <w:ilvl w:val="5"/>
        <w:numId w:val="2"/>
      </w:numPr>
      <w:spacing w:before="240" w:after="60"/>
      <w:outlineLvl w:val="5"/>
    </w:pPr>
    <w:rPr>
      <w:rFonts w:ascii="Cambria" w:eastAsia="Times New Roman" w:hAnsi="Cambria"/>
      <w:b/>
      <w:bCs/>
      <w:sz w:val="22"/>
      <w:szCs w:val="22"/>
      <w:lang w:val="x-none" w:eastAsia="x-none"/>
    </w:rPr>
  </w:style>
  <w:style w:type="paragraph" w:styleId="Heading7">
    <w:name w:val="heading 7"/>
    <w:basedOn w:val="Normal"/>
    <w:next w:val="Normal"/>
    <w:link w:val="Heading7Char"/>
    <w:qFormat/>
    <w:rsid w:val="00B90A7E"/>
    <w:pPr>
      <w:numPr>
        <w:ilvl w:val="6"/>
        <w:numId w:val="2"/>
      </w:numPr>
      <w:spacing w:before="240" w:after="60"/>
      <w:outlineLvl w:val="6"/>
    </w:pPr>
    <w:rPr>
      <w:rFonts w:ascii="Cambria" w:eastAsia="Times New Roman" w:hAnsi="Cambria"/>
      <w:lang w:val="x-none" w:eastAsia="x-none"/>
    </w:rPr>
  </w:style>
  <w:style w:type="paragraph" w:styleId="Heading8">
    <w:name w:val="heading 8"/>
    <w:basedOn w:val="Normal"/>
    <w:next w:val="Normal"/>
    <w:link w:val="Heading8Char"/>
    <w:qFormat/>
    <w:rsid w:val="00B90A7E"/>
    <w:pPr>
      <w:numPr>
        <w:ilvl w:val="7"/>
        <w:numId w:val="2"/>
      </w:numPr>
      <w:spacing w:before="240" w:after="60"/>
      <w:outlineLvl w:val="7"/>
    </w:pPr>
    <w:rPr>
      <w:rFonts w:ascii="Cambria" w:eastAsia="Times New Roman" w:hAnsi="Cambria"/>
      <w:i/>
      <w:iCs/>
      <w:lang w:val="x-none" w:eastAsia="x-none"/>
    </w:rPr>
  </w:style>
  <w:style w:type="paragraph" w:styleId="Heading9">
    <w:name w:val="heading 9"/>
    <w:basedOn w:val="Normal"/>
    <w:next w:val="Normal"/>
    <w:link w:val="Heading9Char"/>
    <w:qFormat/>
    <w:rsid w:val="00B90A7E"/>
    <w:pPr>
      <w:numPr>
        <w:ilvl w:val="8"/>
        <w:numId w:val="2"/>
      </w:numPr>
      <w:spacing w:before="240" w:after="60"/>
      <w:outlineLvl w:val="8"/>
    </w:pPr>
    <w:rPr>
      <w:rFonts w:ascii="Calibri" w:eastAsia="Times New Roman" w:hAnsi="Calibri"/>
      <w:sz w:val="22"/>
      <w:szCs w:val="22"/>
      <w:lang w:val="x-none" w:eastAsia="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Heading U Char,H1 Char,H11 Char,Œ©o‚µ 1 Char,?co??E 1 Char,뙥 Char,?c Char,?co?ƒÊ 1 Char,? Char,Œ Char"/>
    <w:basedOn w:val="DefaultParagraphFont"/>
    <w:link w:val="Heading1"/>
    <w:rsid w:val="00A63C72"/>
    <w:rPr>
      <w:rFonts w:ascii="Times New Roman" w:eastAsia="Times New Roman" w:hAnsi="Times New Roman" w:cs="Times New Roman"/>
      <w:b/>
      <w:bCs/>
      <w:kern w:val="32"/>
      <w:sz w:val="32"/>
      <w:szCs w:val="32"/>
      <w:lang w:val="x-none" w:eastAsia="x-none"/>
    </w:rPr>
  </w:style>
  <w:style w:type="character" w:customStyle="1" w:styleId="Heading2Char">
    <w:name w:val="Heading 2 Char"/>
    <w:aliases w:val="h2 Char,H2 Char,H21 Char,Œ©o‚µ 2 Char,?co??E 2 Char,뙥2 Char,?c1 Char,?co?ƒÊ 2 Char,?2 Char,Œ1 Char,Œ2 Char,Œ©1 Char,Œ©2 Char"/>
    <w:basedOn w:val="DefaultParagraphFont"/>
    <w:link w:val="Heading2"/>
    <w:rsid w:val="00B90A7E"/>
    <w:rPr>
      <w:rFonts w:ascii="Calibri" w:eastAsia="Times New Roman" w:hAnsi="Calibri" w:cs="Times New Roman"/>
      <w:b/>
      <w:bCs/>
      <w:i/>
      <w:iCs/>
      <w:sz w:val="28"/>
      <w:szCs w:val="28"/>
      <w:lang w:val="x-none" w:eastAsia="x-none"/>
    </w:rPr>
  </w:style>
  <w:style w:type="character" w:customStyle="1" w:styleId="Heading3Char">
    <w:name w:val="Heading 3 Char"/>
    <w:aliases w:val="h3 Char,H3 Char,H31 Char"/>
    <w:basedOn w:val="DefaultParagraphFont"/>
    <w:link w:val="Heading3"/>
    <w:rsid w:val="00B90A7E"/>
    <w:rPr>
      <w:rFonts w:ascii="Calibri" w:eastAsia="Times New Roman" w:hAnsi="Calibri" w:cs="Times New Roman"/>
      <w:b/>
      <w:bCs/>
      <w:sz w:val="26"/>
      <w:szCs w:val="26"/>
      <w:lang w:val="x-none" w:eastAsia="x-none"/>
    </w:rPr>
  </w:style>
  <w:style w:type="character" w:customStyle="1" w:styleId="Heading4Char">
    <w:name w:val="Heading 4 Char"/>
    <w:basedOn w:val="DefaultParagraphFont"/>
    <w:link w:val="Heading4"/>
    <w:rsid w:val="00B90A7E"/>
    <w:rPr>
      <w:rFonts w:ascii="Cambria" w:eastAsia="Times New Roman" w:hAnsi="Cambria" w:cs="Times New Roman"/>
      <w:b/>
      <w:bCs/>
      <w:sz w:val="28"/>
      <w:szCs w:val="28"/>
      <w:lang w:val="x-none" w:eastAsia="x-none"/>
    </w:rPr>
  </w:style>
  <w:style w:type="character" w:customStyle="1" w:styleId="Heading5Char">
    <w:name w:val="Heading 5 Char"/>
    <w:basedOn w:val="DefaultParagraphFont"/>
    <w:link w:val="Heading5"/>
    <w:rsid w:val="00B90A7E"/>
    <w:rPr>
      <w:rFonts w:ascii="Cambria" w:eastAsia="Times New Roman" w:hAnsi="Cambria" w:cs="Times New Roman"/>
      <w:b/>
      <w:bCs/>
      <w:i/>
      <w:iCs/>
      <w:sz w:val="26"/>
      <w:szCs w:val="26"/>
      <w:lang w:val="x-none" w:eastAsia="x-none"/>
    </w:rPr>
  </w:style>
  <w:style w:type="character" w:customStyle="1" w:styleId="Heading6Char">
    <w:name w:val="Heading 6 Char"/>
    <w:basedOn w:val="DefaultParagraphFont"/>
    <w:link w:val="Heading6"/>
    <w:rsid w:val="00B90A7E"/>
    <w:rPr>
      <w:rFonts w:ascii="Cambria" w:eastAsia="Times New Roman" w:hAnsi="Cambria" w:cs="Times New Roman"/>
      <w:b/>
      <w:bCs/>
      <w:sz w:val="22"/>
      <w:szCs w:val="22"/>
      <w:lang w:val="x-none" w:eastAsia="x-none"/>
    </w:rPr>
  </w:style>
  <w:style w:type="character" w:customStyle="1" w:styleId="Heading7Char">
    <w:name w:val="Heading 7 Char"/>
    <w:basedOn w:val="DefaultParagraphFont"/>
    <w:link w:val="Heading7"/>
    <w:rsid w:val="00B90A7E"/>
    <w:rPr>
      <w:rFonts w:ascii="Cambria" w:eastAsia="Times New Roman" w:hAnsi="Cambria" w:cs="Times New Roman"/>
      <w:lang w:val="x-none" w:eastAsia="x-none"/>
    </w:rPr>
  </w:style>
  <w:style w:type="character" w:customStyle="1" w:styleId="Heading8Char">
    <w:name w:val="Heading 8 Char"/>
    <w:basedOn w:val="DefaultParagraphFont"/>
    <w:link w:val="Heading8"/>
    <w:rsid w:val="00B90A7E"/>
    <w:rPr>
      <w:rFonts w:ascii="Cambria" w:eastAsia="Times New Roman" w:hAnsi="Cambria" w:cs="Times New Roman"/>
      <w:i/>
      <w:iCs/>
      <w:lang w:val="x-none" w:eastAsia="x-none"/>
    </w:rPr>
  </w:style>
  <w:style w:type="character" w:customStyle="1" w:styleId="Heading9Char">
    <w:name w:val="Heading 9 Char"/>
    <w:basedOn w:val="DefaultParagraphFont"/>
    <w:link w:val="Heading9"/>
    <w:uiPriority w:val="9"/>
    <w:rsid w:val="00B90A7E"/>
    <w:rPr>
      <w:rFonts w:ascii="Calibri" w:eastAsia="Times New Roman" w:hAnsi="Calibri" w:cs="Times New Roman"/>
      <w:sz w:val="22"/>
      <w:szCs w:val="22"/>
      <w:lang w:val="x-none" w:eastAsia="x-none"/>
    </w:rPr>
  </w:style>
  <w:style w:type="paragraph" w:customStyle="1" w:styleId="AltH1">
    <w:name w:val="AltH1"/>
    <w:next w:val="Normal"/>
    <w:rsid w:val="008335E8"/>
    <w:pPr>
      <w:keepNext/>
      <w:numPr>
        <w:numId w:val="1"/>
      </w:numPr>
      <w:shd w:val="clear" w:color="auto" w:fill="CCCCCC"/>
      <w:spacing w:before="240" w:after="120"/>
    </w:pPr>
    <w:rPr>
      <w:rFonts w:ascii="Tahoma" w:eastAsia="SimSun" w:hAnsi="Tahoma" w:cs="Times New Roman"/>
      <w:b/>
      <w:color w:val="000080"/>
      <w:szCs w:val="20"/>
    </w:rPr>
  </w:style>
  <w:style w:type="paragraph" w:styleId="ListParagraph">
    <w:name w:val="List Paragraph"/>
    <w:basedOn w:val="Normal"/>
    <w:uiPriority w:val="34"/>
    <w:qFormat/>
    <w:rsid w:val="00755EBF"/>
    <w:pPr>
      <w:ind w:left="720"/>
      <w:contextualSpacing/>
      <w:jc w:val="left"/>
    </w:pPr>
    <w:rPr>
      <w:rFonts w:asciiTheme="minorHAnsi" w:eastAsiaTheme="minorEastAsia" w:hAnsiTheme="minorHAnsi" w:cstheme="minorBidi"/>
      <w:lang w:val="it-IT" w:eastAsia="it-IT"/>
    </w:rPr>
  </w:style>
  <w:style w:type="paragraph" w:styleId="Caption">
    <w:name w:val="caption"/>
    <w:aliases w:val="Labelling,TF,legend1,Caption Char Char Char1,Caption Char Char Char Char Char Char Char1,Caption Char Char Char Char Char Char Char Char Char Char Char Char1,Caption21,Caption Char Char Char21,legend,Figure-caption4,CAPTLégende"/>
    <w:basedOn w:val="Normal"/>
    <w:next w:val="Normal"/>
    <w:link w:val="CaptionChar"/>
    <w:unhideWhenUsed/>
    <w:qFormat/>
    <w:rsid w:val="00755EBF"/>
    <w:pPr>
      <w:spacing w:after="200"/>
      <w:jc w:val="center"/>
    </w:pPr>
    <w:rPr>
      <w:rFonts w:asciiTheme="minorHAnsi" w:eastAsiaTheme="minorEastAsia" w:hAnsiTheme="minorHAnsi" w:cstheme="minorBidi"/>
      <w:b/>
      <w:bCs/>
      <w:color w:val="4F81BD" w:themeColor="accent1"/>
      <w:sz w:val="18"/>
      <w:szCs w:val="18"/>
      <w:lang w:val="it-IT" w:eastAsia="it-IT"/>
    </w:rPr>
  </w:style>
  <w:style w:type="paragraph" w:customStyle="1" w:styleId="Titel1">
    <w:name w:val="Titel1"/>
    <w:basedOn w:val="Normal"/>
    <w:qFormat/>
    <w:rsid w:val="00755EBF"/>
    <w:pPr>
      <w:keepNext/>
      <w:spacing w:before="240" w:after="120"/>
      <w:jc w:val="left"/>
    </w:pPr>
    <w:rPr>
      <w:rFonts w:ascii="Arial" w:eastAsiaTheme="minorEastAsia" w:hAnsi="Arial" w:cstheme="minorBidi"/>
      <w:b/>
      <w:sz w:val="36"/>
      <w:lang w:val="en-GB" w:eastAsia="it-IT"/>
    </w:rPr>
  </w:style>
  <w:style w:type="paragraph" w:customStyle="1" w:styleId="figure">
    <w:name w:val="figure"/>
    <w:basedOn w:val="Normal"/>
    <w:qFormat/>
    <w:rsid w:val="00755EBF"/>
    <w:pPr>
      <w:keepNext/>
      <w:spacing w:before="240"/>
      <w:jc w:val="center"/>
    </w:pPr>
    <w:rPr>
      <w:rFonts w:eastAsiaTheme="minorEastAsia" w:cstheme="minorBidi"/>
      <w:i/>
      <w:sz w:val="20"/>
      <w:lang w:val="en-GB" w:eastAsia="it-IT"/>
    </w:rPr>
  </w:style>
  <w:style w:type="table" w:styleId="TableGrid">
    <w:name w:val="Table Grid"/>
    <w:basedOn w:val="TableNormal"/>
    <w:uiPriority w:val="39"/>
    <w:rsid w:val="00755EBF"/>
    <w:rPr>
      <w:lang w:val="it-IT" w:eastAsia="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
    <w:name w:val="table"/>
    <w:basedOn w:val="figure"/>
    <w:qFormat/>
    <w:rsid w:val="00755EBF"/>
  </w:style>
  <w:style w:type="paragraph" w:customStyle="1" w:styleId="Titolo2">
    <w:name w:val="Titolo2"/>
    <w:basedOn w:val="Normal"/>
    <w:rsid w:val="00755EBF"/>
    <w:pPr>
      <w:spacing w:before="120"/>
      <w:jc w:val="left"/>
    </w:pPr>
    <w:rPr>
      <w:rFonts w:ascii="Arial" w:eastAsia="Batang" w:hAnsi="Arial" w:cs="Arial"/>
      <w:b/>
      <w:lang w:val="en-GB" w:eastAsia="ko-KR"/>
    </w:rPr>
  </w:style>
  <w:style w:type="paragraph" w:customStyle="1" w:styleId="ColorfulList-Accent11">
    <w:name w:val="Colorful List - Accent 11"/>
    <w:basedOn w:val="Normal"/>
    <w:qFormat/>
    <w:rsid w:val="00CB4E6D"/>
    <w:pPr>
      <w:ind w:left="720"/>
    </w:pPr>
  </w:style>
  <w:style w:type="character" w:styleId="Hyperlink">
    <w:name w:val="Hyperlink"/>
    <w:aliases w:val="超?级链"/>
    <w:uiPriority w:val="99"/>
    <w:rsid w:val="00C06206"/>
    <w:rPr>
      <w:color w:val="0000FF"/>
      <w:u w:val="single"/>
    </w:rPr>
  </w:style>
  <w:style w:type="paragraph" w:styleId="BalloonText">
    <w:name w:val="Balloon Text"/>
    <w:basedOn w:val="Normal"/>
    <w:link w:val="BalloonTextChar"/>
    <w:uiPriority w:val="99"/>
    <w:semiHidden/>
    <w:unhideWhenUsed/>
    <w:rsid w:val="00105EB1"/>
    <w:rPr>
      <w:rFonts w:ascii="Tahoma" w:hAnsi="Tahoma" w:cs="Tahoma"/>
      <w:sz w:val="16"/>
      <w:szCs w:val="16"/>
    </w:rPr>
  </w:style>
  <w:style w:type="character" w:customStyle="1" w:styleId="BalloonTextChar">
    <w:name w:val="Balloon Text Char"/>
    <w:basedOn w:val="DefaultParagraphFont"/>
    <w:link w:val="BalloonText"/>
    <w:uiPriority w:val="99"/>
    <w:semiHidden/>
    <w:rsid w:val="00105EB1"/>
    <w:rPr>
      <w:rFonts w:ascii="Tahoma" w:eastAsia="MS Mincho" w:hAnsi="Tahoma" w:cs="Tahoma"/>
      <w:sz w:val="16"/>
      <w:szCs w:val="16"/>
    </w:rPr>
  </w:style>
  <w:style w:type="table" w:customStyle="1" w:styleId="TableGrid1">
    <w:name w:val="Table Grid1"/>
    <w:basedOn w:val="TableNormal"/>
    <w:next w:val="TableGrid"/>
    <w:rsid w:val="00375AAB"/>
    <w:rPr>
      <w:rFonts w:ascii="Times New Roman" w:eastAsia="MS Mincho" w:hAnsi="Times New Roman" w:cs="Times New Roman"/>
      <w:sz w:val="20"/>
      <w:szCs w:val="20"/>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E93351"/>
    <w:rPr>
      <w:color w:val="800080" w:themeColor="followedHyperlink"/>
      <w:u w:val="single"/>
    </w:rPr>
  </w:style>
  <w:style w:type="character" w:customStyle="1" w:styleId="UnresolvedMention1">
    <w:name w:val="Unresolved Mention1"/>
    <w:basedOn w:val="DefaultParagraphFont"/>
    <w:uiPriority w:val="99"/>
    <w:semiHidden/>
    <w:unhideWhenUsed/>
    <w:rsid w:val="005A3859"/>
    <w:rPr>
      <w:color w:val="605E5C"/>
      <w:shd w:val="clear" w:color="auto" w:fill="E1DFDD"/>
    </w:rPr>
  </w:style>
  <w:style w:type="character" w:styleId="CommentReference">
    <w:name w:val="annotation reference"/>
    <w:basedOn w:val="DefaultParagraphFont"/>
    <w:uiPriority w:val="99"/>
    <w:semiHidden/>
    <w:unhideWhenUsed/>
    <w:rsid w:val="008765C8"/>
    <w:rPr>
      <w:sz w:val="16"/>
      <w:szCs w:val="16"/>
    </w:rPr>
  </w:style>
  <w:style w:type="paragraph" w:styleId="CommentText">
    <w:name w:val="annotation text"/>
    <w:basedOn w:val="Normal"/>
    <w:link w:val="CommentTextChar"/>
    <w:uiPriority w:val="99"/>
    <w:unhideWhenUsed/>
    <w:rsid w:val="008765C8"/>
    <w:rPr>
      <w:sz w:val="20"/>
      <w:szCs w:val="20"/>
    </w:rPr>
  </w:style>
  <w:style w:type="character" w:customStyle="1" w:styleId="CommentTextChar">
    <w:name w:val="Comment Text Char"/>
    <w:basedOn w:val="DefaultParagraphFont"/>
    <w:link w:val="CommentText"/>
    <w:uiPriority w:val="99"/>
    <w:rsid w:val="008765C8"/>
    <w:rPr>
      <w:rFonts w:ascii="Times New Roman" w:eastAsia="MS Mincho"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8765C8"/>
    <w:rPr>
      <w:b/>
      <w:bCs/>
    </w:rPr>
  </w:style>
  <w:style w:type="character" w:customStyle="1" w:styleId="CommentSubjectChar">
    <w:name w:val="Comment Subject Char"/>
    <w:basedOn w:val="CommentTextChar"/>
    <w:link w:val="CommentSubject"/>
    <w:uiPriority w:val="99"/>
    <w:semiHidden/>
    <w:rsid w:val="008765C8"/>
    <w:rPr>
      <w:rFonts w:ascii="Times New Roman" w:eastAsia="MS Mincho" w:hAnsi="Times New Roman" w:cs="Times New Roman"/>
      <w:b/>
      <w:bCs/>
      <w:sz w:val="20"/>
      <w:szCs w:val="20"/>
    </w:rPr>
  </w:style>
  <w:style w:type="paragraph" w:customStyle="1" w:styleId="xmsolistparagraph">
    <w:name w:val="x_msolistparagraph"/>
    <w:basedOn w:val="Normal"/>
    <w:uiPriority w:val="99"/>
    <w:rsid w:val="00F60A3C"/>
    <w:pPr>
      <w:spacing w:before="100" w:beforeAutospacing="1" w:after="100" w:afterAutospacing="1"/>
      <w:jc w:val="left"/>
    </w:pPr>
    <w:rPr>
      <w:rFonts w:ascii="Calibri" w:eastAsiaTheme="minorHAnsi" w:hAnsi="Calibri" w:cs="Calibri"/>
      <w:sz w:val="22"/>
      <w:szCs w:val="22"/>
      <w:lang w:val="de-DE" w:eastAsia="de-DE"/>
    </w:rPr>
  </w:style>
  <w:style w:type="paragraph" w:styleId="BodyText">
    <w:name w:val="Body Text"/>
    <w:basedOn w:val="Normal"/>
    <w:link w:val="BodyTextChar"/>
    <w:rsid w:val="00AB5D33"/>
    <w:pPr>
      <w:spacing w:after="140" w:line="276" w:lineRule="auto"/>
      <w:jc w:val="left"/>
    </w:pPr>
    <w:rPr>
      <w:rFonts w:ascii="Liberation Serif" w:eastAsia="Lucida Sans Unicode" w:hAnsi="Liberation Serif" w:cs="Mangal"/>
      <w:color w:val="00000A"/>
      <w:kern w:val="2"/>
      <w:lang w:val="de-DE" w:eastAsia="zh-CN" w:bidi="hi-IN"/>
    </w:rPr>
  </w:style>
  <w:style w:type="character" w:customStyle="1" w:styleId="BodyTextChar">
    <w:name w:val="Body Text Char"/>
    <w:basedOn w:val="DefaultParagraphFont"/>
    <w:link w:val="BodyText"/>
    <w:rsid w:val="00AB5D33"/>
    <w:rPr>
      <w:rFonts w:ascii="Liberation Serif" w:eastAsia="Lucida Sans Unicode" w:hAnsi="Liberation Serif" w:cs="Mangal"/>
      <w:color w:val="00000A"/>
      <w:kern w:val="2"/>
      <w:lang w:val="de-DE" w:eastAsia="zh-CN" w:bidi="hi-IN"/>
    </w:rPr>
  </w:style>
  <w:style w:type="character" w:customStyle="1" w:styleId="ListLabel124">
    <w:name w:val="ListLabel 124"/>
    <w:qFormat/>
    <w:rsid w:val="00C466AE"/>
    <w:rPr>
      <w:rFonts w:cs="OpenSymbol"/>
    </w:rPr>
  </w:style>
  <w:style w:type="character" w:customStyle="1" w:styleId="apple-converted-space">
    <w:name w:val="apple-converted-space"/>
    <w:basedOn w:val="DefaultParagraphFont"/>
    <w:rsid w:val="00A202AD"/>
  </w:style>
  <w:style w:type="character" w:customStyle="1" w:styleId="s1">
    <w:name w:val="s1"/>
    <w:basedOn w:val="DefaultParagraphFont"/>
    <w:rsid w:val="00A202AD"/>
  </w:style>
  <w:style w:type="character" w:customStyle="1" w:styleId="Internetverknpfung">
    <w:name w:val="Internetverknüpfung"/>
    <w:basedOn w:val="DefaultParagraphFont"/>
    <w:rsid w:val="00A202AD"/>
    <w:rPr>
      <w:color w:val="0000FF" w:themeColor="hyperlink"/>
      <w:u w:val="single"/>
    </w:rPr>
  </w:style>
  <w:style w:type="paragraph" w:customStyle="1" w:styleId="references">
    <w:name w:val="references"/>
    <w:qFormat/>
    <w:rsid w:val="00A202AD"/>
    <w:pPr>
      <w:spacing w:after="50" w:line="180" w:lineRule="exact"/>
      <w:jc w:val="both"/>
    </w:pPr>
    <w:rPr>
      <w:rFonts w:ascii="Liberation Serif" w:eastAsia="MS Mincho" w:hAnsi="Liberation Serif" w:cs="Mangal"/>
      <w:color w:val="00000A"/>
      <w:kern w:val="2"/>
      <w:sz w:val="16"/>
      <w:szCs w:val="16"/>
      <w:lang w:val="de-DE" w:eastAsia="zh-CN" w:bidi="hi-IN"/>
    </w:rPr>
  </w:style>
  <w:style w:type="paragraph" w:styleId="Revision">
    <w:name w:val="Revision"/>
    <w:hidden/>
    <w:uiPriority w:val="99"/>
    <w:semiHidden/>
    <w:rsid w:val="00ED3367"/>
    <w:rPr>
      <w:rFonts w:ascii="Times New Roman" w:eastAsia="MS Mincho" w:hAnsi="Times New Roman" w:cs="Times New Roman"/>
    </w:rPr>
  </w:style>
  <w:style w:type="character" w:styleId="PlaceholderText">
    <w:name w:val="Placeholder Text"/>
    <w:basedOn w:val="DefaultParagraphFont"/>
    <w:uiPriority w:val="99"/>
    <w:semiHidden/>
    <w:rsid w:val="00F4280E"/>
    <w:rPr>
      <w:color w:val="808080"/>
    </w:rPr>
  </w:style>
  <w:style w:type="table" w:styleId="GridTable1Light">
    <w:name w:val="Grid Table 1 Light"/>
    <w:basedOn w:val="TableNormal"/>
    <w:uiPriority w:val="46"/>
    <w:rsid w:val="00101A3C"/>
    <w:rPr>
      <w:rFonts w:ascii="Times New Roman" w:hAnsi="Times New Roman" w:cs="Times New Roman"/>
      <w:sz w:val="20"/>
      <w:szCs w:val="20"/>
    </w:rPr>
    <w:tblPr>
      <w:tblStyleRowBandSize w:val="1"/>
      <w:tblStyleColBandSize w:val="1"/>
      <w:tblInd w:w="0" w:type="nil"/>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character" w:customStyle="1" w:styleId="UnresolvedMention2">
    <w:name w:val="Unresolved Mention2"/>
    <w:basedOn w:val="DefaultParagraphFont"/>
    <w:uiPriority w:val="99"/>
    <w:semiHidden/>
    <w:unhideWhenUsed/>
    <w:rsid w:val="00175AA1"/>
    <w:rPr>
      <w:color w:val="605E5C"/>
      <w:shd w:val="clear" w:color="auto" w:fill="E1DFDD"/>
    </w:rPr>
  </w:style>
  <w:style w:type="paragraph" w:styleId="Title">
    <w:name w:val="Title"/>
    <w:basedOn w:val="Normal"/>
    <w:link w:val="TitleChar"/>
    <w:uiPriority w:val="10"/>
    <w:qFormat/>
    <w:rsid w:val="00E745F6"/>
    <w:pPr>
      <w:widowControl w:val="0"/>
      <w:autoSpaceDE w:val="0"/>
      <w:autoSpaceDN w:val="0"/>
      <w:spacing w:before="90"/>
      <w:ind w:left="1194"/>
      <w:jc w:val="left"/>
    </w:pPr>
    <w:rPr>
      <w:rFonts w:ascii="Arial" w:eastAsia="Arial" w:hAnsi="Arial" w:cs="Arial"/>
      <w:b/>
      <w:bCs/>
      <w:sz w:val="29"/>
      <w:szCs w:val="29"/>
      <w:u w:val="single" w:color="000000"/>
    </w:rPr>
  </w:style>
  <w:style w:type="character" w:customStyle="1" w:styleId="TitleChar">
    <w:name w:val="Title Char"/>
    <w:basedOn w:val="DefaultParagraphFont"/>
    <w:link w:val="Title"/>
    <w:uiPriority w:val="10"/>
    <w:rsid w:val="00E745F6"/>
    <w:rPr>
      <w:rFonts w:ascii="Arial" w:eastAsia="Arial" w:hAnsi="Arial" w:cs="Arial"/>
      <w:b/>
      <w:bCs/>
      <w:sz w:val="29"/>
      <w:szCs w:val="29"/>
      <w:u w:val="single" w:color="000000"/>
    </w:rPr>
  </w:style>
  <w:style w:type="character" w:styleId="FootnoteReference">
    <w:name w:val="footnote reference"/>
    <w:basedOn w:val="DefaultParagraphFont"/>
    <w:uiPriority w:val="99"/>
    <w:semiHidden/>
    <w:unhideWhenUsed/>
    <w:rsid w:val="00C35232"/>
    <w:rPr>
      <w:vertAlign w:val="superscript"/>
    </w:rPr>
  </w:style>
  <w:style w:type="character" w:customStyle="1" w:styleId="CaptionChar">
    <w:name w:val="Caption Char"/>
    <w:aliases w:val="Labelling Char,TF Char,legend1 Char,Caption Char Char Char1 Char,Caption Char Char Char Char Char Char Char1 Char,Caption Char Char Char Char Char Char Char Char Char Char Char Char1 Char,Caption21 Char,Caption Char Char Char21 Char"/>
    <w:link w:val="Caption"/>
    <w:locked/>
    <w:rsid w:val="00C35232"/>
    <w:rPr>
      <w:b/>
      <w:bCs/>
      <w:color w:val="4F81BD" w:themeColor="accent1"/>
      <w:sz w:val="18"/>
      <w:szCs w:val="18"/>
      <w:lang w:val="it-IT" w:eastAsia="it-IT"/>
    </w:rPr>
  </w:style>
  <w:style w:type="paragraph" w:styleId="NormalWeb">
    <w:name w:val="Normal (Web)"/>
    <w:basedOn w:val="Normal"/>
    <w:uiPriority w:val="99"/>
    <w:semiHidden/>
    <w:unhideWhenUsed/>
    <w:rsid w:val="00C35232"/>
    <w:pPr>
      <w:spacing w:before="100" w:beforeAutospacing="1" w:after="100" w:afterAutospacing="1"/>
      <w:jc w:val="left"/>
    </w:pPr>
    <w:rPr>
      <w:rFonts w:eastAsiaTheme="minorEastAsia"/>
      <w:lang w:val="nl-NL" w:eastAsia="nl-NL"/>
    </w:rPr>
  </w:style>
  <w:style w:type="paragraph" w:styleId="HTMLPreformatted">
    <w:name w:val="HTML Preformatted"/>
    <w:basedOn w:val="Normal"/>
    <w:link w:val="HTMLPreformattedChar"/>
    <w:uiPriority w:val="99"/>
    <w:semiHidden/>
    <w:unhideWhenUsed/>
    <w:rsid w:val="00C352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Courier New" w:eastAsia="Times New Roman" w:hAnsi="Courier New" w:cs="Courier New"/>
      <w:sz w:val="20"/>
      <w:szCs w:val="20"/>
      <w:lang w:val="nl-NL" w:eastAsia="nl-NL"/>
    </w:rPr>
  </w:style>
  <w:style w:type="character" w:customStyle="1" w:styleId="HTMLPreformattedChar">
    <w:name w:val="HTML Preformatted Char"/>
    <w:basedOn w:val="DefaultParagraphFont"/>
    <w:link w:val="HTMLPreformatted"/>
    <w:uiPriority w:val="99"/>
    <w:semiHidden/>
    <w:rsid w:val="00C35232"/>
    <w:rPr>
      <w:rFonts w:ascii="Courier New" w:eastAsia="Times New Roman" w:hAnsi="Courier New" w:cs="Courier New"/>
      <w:sz w:val="20"/>
      <w:szCs w:val="20"/>
      <w:lang w:val="nl-NL" w:eastAsia="nl-NL"/>
    </w:rPr>
  </w:style>
  <w:style w:type="table" w:customStyle="1" w:styleId="1">
    <w:name w:val="표 구분선1"/>
    <w:basedOn w:val="TableNormal"/>
    <w:next w:val="TableGrid"/>
    <w:uiPriority w:val="39"/>
    <w:rsid w:val="000358F5"/>
    <w:rPr>
      <w:sz w:val="22"/>
      <w:szCs w:val="22"/>
      <w:lang w:val="nl-N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E52F31"/>
    <w:pPr>
      <w:tabs>
        <w:tab w:val="center" w:pos="4513"/>
        <w:tab w:val="right" w:pos="9026"/>
      </w:tabs>
      <w:snapToGrid w:val="0"/>
    </w:pPr>
  </w:style>
  <w:style w:type="character" w:customStyle="1" w:styleId="HeaderChar">
    <w:name w:val="Header Char"/>
    <w:basedOn w:val="DefaultParagraphFont"/>
    <w:link w:val="Header"/>
    <w:uiPriority w:val="99"/>
    <w:rsid w:val="00E52F31"/>
    <w:rPr>
      <w:rFonts w:ascii="Times New Roman" w:eastAsia="MS Mincho" w:hAnsi="Times New Roman" w:cs="Times New Roman"/>
    </w:rPr>
  </w:style>
  <w:style w:type="paragraph" w:styleId="Footer">
    <w:name w:val="footer"/>
    <w:basedOn w:val="Normal"/>
    <w:link w:val="FooterChar"/>
    <w:uiPriority w:val="99"/>
    <w:unhideWhenUsed/>
    <w:rsid w:val="00E52F31"/>
    <w:pPr>
      <w:tabs>
        <w:tab w:val="center" w:pos="4513"/>
        <w:tab w:val="right" w:pos="9026"/>
      </w:tabs>
      <w:snapToGrid w:val="0"/>
    </w:pPr>
  </w:style>
  <w:style w:type="character" w:customStyle="1" w:styleId="FooterChar">
    <w:name w:val="Footer Char"/>
    <w:basedOn w:val="DefaultParagraphFont"/>
    <w:link w:val="Footer"/>
    <w:uiPriority w:val="99"/>
    <w:rsid w:val="00E52F31"/>
    <w:rPr>
      <w:rFonts w:ascii="Times New Roman" w:eastAsia="MS Mincho"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5083857">
      <w:bodyDiv w:val="1"/>
      <w:marLeft w:val="0"/>
      <w:marRight w:val="0"/>
      <w:marTop w:val="0"/>
      <w:marBottom w:val="0"/>
      <w:divBdr>
        <w:top w:val="none" w:sz="0" w:space="0" w:color="auto"/>
        <w:left w:val="none" w:sz="0" w:space="0" w:color="auto"/>
        <w:bottom w:val="none" w:sz="0" w:space="0" w:color="auto"/>
        <w:right w:val="none" w:sz="0" w:space="0" w:color="auto"/>
      </w:divBdr>
    </w:div>
    <w:div w:id="429739847">
      <w:bodyDiv w:val="1"/>
      <w:marLeft w:val="0"/>
      <w:marRight w:val="0"/>
      <w:marTop w:val="0"/>
      <w:marBottom w:val="0"/>
      <w:divBdr>
        <w:top w:val="none" w:sz="0" w:space="0" w:color="auto"/>
        <w:left w:val="none" w:sz="0" w:space="0" w:color="auto"/>
        <w:bottom w:val="none" w:sz="0" w:space="0" w:color="auto"/>
        <w:right w:val="none" w:sz="0" w:space="0" w:color="auto"/>
      </w:divBdr>
    </w:div>
    <w:div w:id="1784378175">
      <w:bodyDiv w:val="1"/>
      <w:marLeft w:val="0"/>
      <w:marRight w:val="0"/>
      <w:marTop w:val="0"/>
      <w:marBottom w:val="0"/>
      <w:divBdr>
        <w:top w:val="none" w:sz="0" w:space="0" w:color="auto"/>
        <w:left w:val="none" w:sz="0" w:space="0" w:color="auto"/>
        <w:bottom w:val="none" w:sz="0" w:space="0" w:color="auto"/>
        <w:right w:val="none" w:sz="0" w:space="0" w:color="auto"/>
      </w:divBdr>
    </w:div>
    <w:div w:id="1835367934">
      <w:bodyDiv w:val="1"/>
      <w:marLeft w:val="0"/>
      <w:marRight w:val="0"/>
      <w:marTop w:val="0"/>
      <w:marBottom w:val="0"/>
      <w:divBdr>
        <w:top w:val="none" w:sz="0" w:space="0" w:color="auto"/>
        <w:left w:val="none" w:sz="0" w:space="0" w:color="auto"/>
        <w:bottom w:val="none" w:sz="0" w:space="0" w:color="auto"/>
        <w:right w:val="none" w:sz="0" w:space="0" w:color="auto"/>
      </w:divBdr>
    </w:div>
    <w:div w:id="195999235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9.png"/><Relationship Id="rId26" Type="http://schemas.openxmlformats.org/officeDocument/2006/relationships/hyperlink" Target="http://research.microsoft.com/en-us/projects/holoportation/" TargetMode="External"/><Relationship Id="rId21" Type="http://schemas.openxmlformats.org/officeDocument/2006/relationships/image" Target="media/image11.jpeg"/><Relationship Id="rId34" Type="http://schemas.openxmlformats.org/officeDocument/2006/relationships/hyperlink" Target="https://en.wikipedia.org/wiki/Z-order_curve" TargetMode="Externa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8.png"/><Relationship Id="rId25" Type="http://schemas.openxmlformats.org/officeDocument/2006/relationships/hyperlink" Target="http://8i.com/" TargetMode="External"/><Relationship Id="rId33" Type="http://schemas.openxmlformats.org/officeDocument/2006/relationships/hyperlink" Target="http://replay-technologies.com/" TargetMode="External"/><Relationship Id="rId2" Type="http://schemas.openxmlformats.org/officeDocument/2006/relationships/numbering" Target="numbering.xml"/><Relationship Id="rId16" Type="http://schemas.openxmlformats.org/officeDocument/2006/relationships/oleObject" Target="embeddings/oleObject1.bin"/><Relationship Id="rId20" Type="http://schemas.openxmlformats.org/officeDocument/2006/relationships/image" Target="media/image10.png"/><Relationship Id="rId29" Type="http://schemas.openxmlformats.org/officeDocument/2006/relationships/hyperlink" Target="https://www.arcgis.com/features/"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4.jpeg"/><Relationship Id="rId32" Type="http://schemas.openxmlformats.org/officeDocument/2006/relationships/hyperlink" Target="http://c3dc.fr/" TargetMode="External"/><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3.jpeg"/><Relationship Id="rId28" Type="http://schemas.openxmlformats.org/officeDocument/2006/relationships/hyperlink" Target="https://www.oracle.com/database/spatial/index.html" TargetMode="External"/><Relationship Id="rId36"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oleObject" Target="embeddings/oleObject2.bin"/><Relationship Id="rId31" Type="http://schemas.openxmlformats.org/officeDocument/2006/relationships/hyperlink" Target="http://scanlabprojects.co.uk/projects/sciencemuseum" TargetMode="External"/><Relationship Id="rId4" Type="http://schemas.openxmlformats.org/officeDocument/2006/relationships/settings" Target="settings.xml"/><Relationship Id="rId9" Type="http://schemas.openxmlformats.org/officeDocument/2006/relationships/hyperlink" Target="https://isotc.iso.org/livelink/livelink/open/jtc1sc29wg2" TargetMode="External"/><Relationship Id="rId14" Type="http://schemas.openxmlformats.org/officeDocument/2006/relationships/image" Target="media/image6.jpeg"/><Relationship Id="rId22" Type="http://schemas.openxmlformats.org/officeDocument/2006/relationships/image" Target="media/image12.jpeg"/><Relationship Id="rId27" Type="http://schemas.openxmlformats.org/officeDocument/2006/relationships/hyperlink" Target="http://www.reveriefp7.com" TargetMode="External"/><Relationship Id="rId30" Type="http://schemas.openxmlformats.org/officeDocument/2006/relationships/hyperlink" Target="http://www.ahn.nl/pagina/open-data.html" TargetMode="External"/><Relationship Id="rId35" Type="http://schemas.openxmlformats.org/officeDocument/2006/relationships/hyperlink" Target="http://www.mitsubishielectric.com/bu/mms/" TargetMode="External"/><Relationship Id="rId8" Type="http://schemas.openxmlformats.org/officeDocument/2006/relationships/image" Target="media/image1.jpeg"/><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664E950-F0D5-42C5-A37C-9B6A5D64CB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10</Pages>
  <Words>3064</Words>
  <Characters>17467</Characters>
  <Application>Microsoft Office Word</Application>
  <DocSecurity>0</DocSecurity>
  <Lines>145</Lines>
  <Paragraphs>40</Paragraphs>
  <ScaleCrop>false</ScaleCrop>
  <HeadingPairs>
    <vt:vector size="6" baseType="variant">
      <vt:variant>
        <vt:lpstr>제목</vt:lpstr>
      </vt:variant>
      <vt:variant>
        <vt:i4>1</vt:i4>
      </vt:variant>
      <vt:variant>
        <vt:lpstr>Title</vt:lpstr>
      </vt:variant>
      <vt:variant>
        <vt:i4>1</vt:i4>
      </vt:variant>
      <vt:variant>
        <vt:lpstr>Titel</vt:lpstr>
      </vt:variant>
      <vt:variant>
        <vt:i4>1</vt:i4>
      </vt:variant>
    </vt:vector>
  </HeadingPairs>
  <TitlesOfParts>
    <vt:vector size="3" baseType="lpstr">
      <vt:lpstr>Performance evaluation of audio codecs for multichannel biomedical data</vt:lpstr>
      <vt:lpstr>Performance evaluation of audio codecs for multichannel biomedical data</vt:lpstr>
      <vt:lpstr>Performance evaluation of audio codecs for multichannel biomedical data</vt:lpstr>
    </vt:vector>
  </TitlesOfParts>
  <Company>Fraunhofer HHI</Company>
  <LinksUpToDate>false</LinksUpToDate>
  <CharactersWithSpaces>20491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Performance evaluation of audio codecs for multichannel biomedical data</dc:title>
  <dc:creator>Christian Helmrich</dc:creator>
  <cp:keywords>VCEG</cp:keywords>
  <cp:lastModifiedBy>Igor Curcio</cp:lastModifiedBy>
  <cp:revision>3</cp:revision>
  <cp:lastPrinted>2023-11-30T10:00:00Z</cp:lastPrinted>
  <dcterms:created xsi:type="dcterms:W3CDTF">2025-07-04T00:16:00Z</dcterms:created>
  <dcterms:modified xsi:type="dcterms:W3CDTF">2025-07-12T08:06:00Z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4d2f777e-4347-4fc6-823a-b44ab313546a_Enabled">
    <vt:lpwstr>true</vt:lpwstr>
  </property>
  <property fmtid="{D5CDD505-2E9C-101B-9397-08002B2CF9AE}" pid="3" name="MSIP_Label_4d2f777e-4347-4fc6-823a-b44ab313546a_SetDate">
    <vt:lpwstr>2024-07-05T12:51:10Z</vt:lpwstr>
  </property>
  <property fmtid="{D5CDD505-2E9C-101B-9397-08002B2CF9AE}" pid="4" name="MSIP_Label_4d2f777e-4347-4fc6-823a-b44ab313546a_Method">
    <vt:lpwstr>Standard</vt:lpwstr>
  </property>
  <property fmtid="{D5CDD505-2E9C-101B-9397-08002B2CF9AE}" pid="5" name="MSIP_Label_4d2f777e-4347-4fc6-823a-b44ab313546a_Name">
    <vt:lpwstr>Non-Public</vt:lpwstr>
  </property>
  <property fmtid="{D5CDD505-2E9C-101B-9397-08002B2CF9AE}" pid="6" name="MSIP_Label_4d2f777e-4347-4fc6-823a-b44ab313546a_SiteId">
    <vt:lpwstr>e351b779-f6d5-4e50-8568-80e922d180ae</vt:lpwstr>
  </property>
  <property fmtid="{D5CDD505-2E9C-101B-9397-08002B2CF9AE}" pid="7" name="MSIP_Label_4d2f777e-4347-4fc6-823a-b44ab313546a_ActionId">
    <vt:lpwstr>7377e092-48dc-4fc9-8cb7-77a68886dfe8</vt:lpwstr>
  </property>
  <property fmtid="{D5CDD505-2E9C-101B-9397-08002B2CF9AE}" pid="8" name="MSIP_Label_4d2f777e-4347-4fc6-823a-b44ab313546a_ContentBits">
    <vt:lpwstr>0</vt:lpwstr>
  </property>
</Properties>
</file>