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35B5190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6B29EB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265A84">
        <w:rPr>
          <w:rFonts w:ascii="Times New Roman" w:hAnsi="Times New Roman" w:cs="Times New Roman"/>
          <w:w w:val="115"/>
          <w:sz w:val="28"/>
          <w:szCs w:val="28"/>
          <w:u w:val="thick"/>
        </w:rPr>
        <w:t>4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721952">
        <w:rPr>
          <w:rFonts w:ascii="Times New Roman" w:hAnsi="Times New Roman" w:cs="Times New Roman"/>
          <w:color w:val="000000" w:themeColor="text1"/>
          <w:w w:val="115"/>
          <w:sz w:val="48"/>
          <w:szCs w:val="48"/>
          <w:u w:val="thick"/>
        </w:rPr>
        <w:t>N</w:t>
      </w:r>
      <w:r w:rsidR="00721952" w:rsidRPr="00721952">
        <w:rPr>
          <w:rFonts w:ascii="Times New Roman" w:hAnsi="Times New Roman" w:cs="Times New Roman"/>
          <w:color w:val="000000" w:themeColor="text1"/>
          <w:spacing w:val="28"/>
          <w:w w:val="115"/>
          <w:sz w:val="48"/>
          <w:szCs w:val="48"/>
          <w:u w:val="thick"/>
        </w:rPr>
        <w:t>0</w:t>
      </w:r>
      <w:r w:rsidR="00A03602">
        <w:rPr>
          <w:rFonts w:ascii="Times New Roman" w:eastAsia="SimSun" w:hAnsi="Times New Roman" w:cs="Times New Roman" w:hint="eastAsia"/>
          <w:color w:val="000000" w:themeColor="text1"/>
          <w:spacing w:val="28"/>
          <w:w w:val="115"/>
          <w:sz w:val="48"/>
          <w:szCs w:val="48"/>
          <w:u w:val="thick"/>
          <w:lang w:eastAsia="zh-CN"/>
        </w:rPr>
        <w:t>713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2C640D1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C51EF" w:rsidRPr="006015E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  <w:r w:rsidR="006069AD" w:rsidRPr="006015E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72C640D1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C51EF" w:rsidRPr="006015E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  <w:r w:rsidR="006069AD" w:rsidRPr="006015E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0FE29F1A" w:rsidR="00CB798F" w:rsidRPr="00E82580" w:rsidRDefault="004E45B6" w:rsidP="00F40331">
      <w:pPr>
        <w:pStyle w:val="BodyText"/>
        <w:tabs>
          <w:tab w:val="left" w:pos="3222"/>
        </w:tabs>
        <w:spacing w:line="254" w:lineRule="auto"/>
        <w:ind w:left="3099" w:right="214" w:hanging="2996"/>
        <w:rPr>
          <w:rFonts w:ascii="Times New Roman" w:eastAsia="SimSun" w:hAnsi="Times New Roman" w:cs="Times New Roman"/>
          <w:b/>
          <w:snapToGrid w:val="0"/>
        </w:rPr>
      </w:pPr>
      <w:r w:rsidRPr="00F40331">
        <w:rPr>
          <w:rFonts w:ascii="Times New Roman" w:hAnsi="Times New Roman" w:cs="Times New Roman"/>
          <w:b/>
          <w:snapToGrid w:val="0"/>
        </w:rPr>
        <w:t>Title:</w:t>
      </w:r>
      <w:r w:rsidRPr="00F40331">
        <w:rPr>
          <w:rFonts w:ascii="Times New Roman" w:hAnsi="Times New Roman" w:cs="Times New Roman"/>
          <w:b/>
          <w:snapToGrid w:val="0"/>
        </w:rPr>
        <w:tab/>
      </w:r>
      <w:r w:rsidR="00D248D9" w:rsidRPr="00D248D9">
        <w:rPr>
          <w:rFonts w:ascii="Times New Roman" w:eastAsia="SimSun" w:hAnsi="Times New Roman" w:cs="Times New Roman"/>
          <w:bCs/>
          <w:snapToGrid w:val="0"/>
          <w:lang w:eastAsia="zh-CN"/>
        </w:rPr>
        <w:t xml:space="preserve">Summary report of the responses to the Call for Proposals for </w:t>
      </w:r>
      <w:proofErr w:type="spellStart"/>
      <w:r w:rsidR="00D248D9" w:rsidRPr="00D248D9">
        <w:rPr>
          <w:rFonts w:ascii="Times New Roman" w:eastAsia="SimSun" w:hAnsi="Times New Roman" w:cs="Times New Roman"/>
          <w:bCs/>
          <w:snapToGrid w:val="0"/>
          <w:lang w:eastAsia="zh-CN"/>
        </w:rPr>
        <w:t>lenslet</w:t>
      </w:r>
      <w:proofErr w:type="spellEnd"/>
      <w:r w:rsidR="00D248D9" w:rsidRPr="00D248D9">
        <w:rPr>
          <w:rFonts w:ascii="Times New Roman" w:eastAsia="SimSun" w:hAnsi="Times New Roman" w:cs="Times New Roman"/>
          <w:bCs/>
          <w:snapToGrid w:val="0"/>
          <w:lang w:eastAsia="zh-CN"/>
        </w:rPr>
        <w:t xml:space="preserve"> video coding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29AC675F" w:rsidR="00CB798F" w:rsidRPr="00E82580" w:rsidRDefault="004E45B6">
      <w:pPr>
        <w:tabs>
          <w:tab w:val="left" w:pos="3099"/>
        </w:tabs>
        <w:ind w:left="104"/>
        <w:rPr>
          <w:rFonts w:ascii="Times New Roman" w:eastAsia="SimSun" w:hAnsi="Times New Roman" w:cs="Times New Roman"/>
          <w:snapToGrid w:val="0"/>
          <w:sz w:val="24"/>
          <w:szCs w:val="24"/>
          <w:lang w:eastAsia="zh-CN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7219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E82580">
        <w:rPr>
          <w:rFonts w:ascii="Times New Roman" w:eastAsia="SimSun" w:hAnsi="Times New Roman" w:cs="Times New Roman" w:hint="eastAsia"/>
          <w:snapToGrid w:val="0"/>
          <w:sz w:val="24"/>
          <w:szCs w:val="24"/>
          <w:lang w:eastAsia="zh-CN"/>
        </w:rPr>
        <w:t>5</w:t>
      </w:r>
      <w:r w:rsidRPr="007219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1077D7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E82580">
        <w:rPr>
          <w:rFonts w:ascii="Times New Roman" w:eastAsia="SimSun" w:hAnsi="Times New Roman" w:cs="Times New Roman" w:hint="eastAsia"/>
          <w:snapToGrid w:val="0"/>
          <w:sz w:val="24"/>
          <w:szCs w:val="24"/>
          <w:lang w:eastAsia="zh-CN"/>
        </w:rPr>
        <w:t>7</w:t>
      </w:r>
      <w:r w:rsidRPr="007219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F62800">
        <w:rPr>
          <w:rFonts w:ascii="Times New Roman" w:eastAsia="SimSun" w:hAnsi="Times New Roman" w:cs="Times New Roman" w:hint="eastAsia"/>
          <w:snapToGrid w:val="0"/>
          <w:sz w:val="24"/>
          <w:szCs w:val="24"/>
          <w:lang w:eastAsia="zh-CN"/>
        </w:rPr>
        <w:t>0</w:t>
      </w:r>
      <w:r w:rsidR="00F62800">
        <w:rPr>
          <w:rFonts w:ascii="Times New Roman" w:eastAsia="SimSun" w:hAnsi="Times New Roman" w:cs="Times New Roman"/>
          <w:snapToGrid w:val="0"/>
          <w:sz w:val="24"/>
          <w:szCs w:val="24"/>
          <w:lang w:eastAsia="zh-CN"/>
        </w:rPr>
        <w:t>4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5E944E4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1C51EF" w:rsidRPr="006015E5">
        <w:rPr>
          <w:rFonts w:ascii="Times New Roman" w:hAnsi="Times New Roman" w:cs="Times New Roman"/>
          <w:snapToGrid w:val="0"/>
          <w:color w:val="000000" w:themeColor="text1"/>
          <w:spacing w:val="4"/>
          <w:sz w:val="24"/>
          <w:szCs w:val="24"/>
        </w:rPr>
        <w:t>0</w:t>
      </w:r>
      <w:r w:rsidR="00265A84" w:rsidRPr="006015E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4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bookmarkStart w:id="0" w:name="_Toc202453018"/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  <w:bookmarkEnd w:id="0"/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bookmarkStart w:id="1" w:name="_Toc202453019"/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  <w:bookmarkEnd w:id="1"/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0824FF85" w:rsidR="00CB798F" w:rsidRPr="008A5C25" w:rsidRDefault="004E45B6">
      <w:pPr>
        <w:tabs>
          <w:tab w:val="left" w:pos="3099"/>
        </w:tabs>
        <w:ind w:left="104"/>
        <w:rPr>
          <w:rFonts w:ascii="Times New Roman" w:eastAsia="SimSun" w:hAnsi="Times New Roman" w:cs="Times New Roman"/>
          <w:snapToGrid w:val="0"/>
          <w:sz w:val="24"/>
          <w:szCs w:val="24"/>
          <w:lang w:eastAsia="zh-CN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A5C25">
        <w:rPr>
          <w:rFonts w:ascii="Times New Roman" w:eastAsia="SimSun" w:hAnsi="Times New Roman" w:cs="Times New Roman" w:hint="eastAsia"/>
          <w:snapToGrid w:val="0"/>
          <w:sz w:val="24"/>
          <w:szCs w:val="24"/>
          <w:lang w:eastAsia="zh-CN"/>
        </w:rPr>
        <w:t>4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6AB9B45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yul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zju.edu.cn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7A905EE2" w:rsidR="00CB798F" w:rsidRPr="00980E7B" w:rsidRDefault="004E45B6" w:rsidP="00910302">
      <w:pPr>
        <w:tabs>
          <w:tab w:val="left" w:pos="3099"/>
        </w:tabs>
        <w:ind w:leftChars="48" w:left="3116" w:hangingChars="1230" w:hanging="3010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anchor="!/browse/iso/iso-iec-jtc-1/iso-iec-jtc-1-sc-29/iso-iec-jtc-1-sc-29-wg-4" w:history="1">
        <w:r w:rsidR="00910302" w:rsidRPr="009E3259">
          <w:rPr>
            <w:rStyle w:val="Hyperlink"/>
            <w:rFonts w:ascii="Times New Roman" w:hAnsi="Times New Roman" w:cs="Times New Roman"/>
            <w:snapToGrid w:val="0"/>
            <w:sz w:val="24"/>
            <w:szCs w:val="24"/>
          </w:rPr>
          <w:t>https://sd.iso.org/documents/ui/#!/browse/iso/iso-iec-jtc-1/iso-iec-jtc-1-sc-29/iso-iec-jtc-1-sc-29-wg-4</w:t>
        </w:r>
      </w:hyperlink>
      <w:r w:rsidR="0091030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hyperlink r:id="rId12" w:history="1"/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1800AD1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6B29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VIDEO CODING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2FFCC12B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1C51EF" w:rsidRPr="006015E5">
        <w:rPr>
          <w:rFonts w:ascii="Times New Roman" w:eastAsia="SimSun" w:hAnsi="Times New Roman" w:cs="Times New Roman"/>
          <w:b/>
          <w:color w:val="000000" w:themeColor="text1"/>
          <w:sz w:val="28"/>
          <w:szCs w:val="24"/>
          <w:lang w:val="en-GB" w:eastAsia="zh-CN"/>
        </w:rPr>
        <w:t>0</w:t>
      </w:r>
      <w:r w:rsidR="00265A84" w:rsidRPr="006015E5">
        <w:rPr>
          <w:rFonts w:ascii="Times New Roman" w:eastAsia="SimSun" w:hAnsi="Times New Roman" w:cs="Times New Roman"/>
          <w:b/>
          <w:color w:val="000000" w:themeColor="text1"/>
          <w:sz w:val="28"/>
          <w:szCs w:val="24"/>
          <w:lang w:val="en-GB" w:eastAsia="zh-CN"/>
        </w:rPr>
        <w:t>4</w:t>
      </w:r>
      <w:r w:rsidRPr="00721952">
        <w:rPr>
          <w:rFonts w:ascii="Times New Roman" w:eastAsia="SimSun" w:hAnsi="Times New Roman" w:cs="Times New Roman"/>
          <w:b/>
          <w:color w:val="000000" w:themeColor="text1"/>
          <w:sz w:val="28"/>
          <w:szCs w:val="24"/>
          <w:lang w:val="en-GB" w:eastAsia="zh-CN"/>
        </w:rPr>
        <w:t xml:space="preserve"> </w:t>
      </w:r>
      <w:r w:rsidRPr="00721952">
        <w:rPr>
          <w:rFonts w:ascii="Times New Roman" w:eastAsia="SimSun" w:hAnsi="Times New Roman" w:cs="Times New Roman"/>
          <w:b/>
          <w:color w:val="000000" w:themeColor="text1"/>
          <w:sz w:val="48"/>
          <w:szCs w:val="24"/>
          <w:lang w:val="en-GB" w:eastAsia="zh-CN"/>
        </w:rPr>
        <w:t>N</w:t>
      </w:r>
      <w:r w:rsidRPr="00721952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  <w:r w:rsidR="00721952" w:rsidRPr="00721952">
        <w:rPr>
          <w:rFonts w:ascii="Times New Roman" w:eastAsia="SimSun" w:hAnsi="Times New Roman" w:cs="Times New Roman"/>
          <w:b/>
          <w:color w:val="000000" w:themeColor="text1"/>
          <w:sz w:val="48"/>
          <w:szCs w:val="24"/>
          <w:lang w:val="en-GB" w:eastAsia="zh-CN"/>
        </w:rPr>
        <w:t>0</w:t>
      </w:r>
      <w:r w:rsidR="00A03602">
        <w:rPr>
          <w:rFonts w:ascii="Times New Roman" w:eastAsia="SimSun" w:hAnsi="Times New Roman" w:cs="Times New Roman" w:hint="eastAsia"/>
          <w:b/>
          <w:color w:val="000000" w:themeColor="text1"/>
          <w:sz w:val="48"/>
          <w:szCs w:val="24"/>
          <w:lang w:val="en-GB" w:eastAsia="zh-CN"/>
        </w:rPr>
        <w:t>713</w:t>
      </w:r>
    </w:p>
    <w:p w14:paraId="1E14C2FC" w14:textId="6FDC9C64" w:rsidR="00385C5D" w:rsidRDefault="00B20C2E" w:rsidP="00F11155">
      <w:pPr>
        <w:widowControl/>
        <w:wordWrap w:val="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13058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E82580">
        <w:rPr>
          <w:rFonts w:ascii="Times New Roman" w:eastAsia="SimSun" w:hAnsi="Times New Roman" w:cs="Times New Roman" w:hint="eastAsia"/>
          <w:b/>
          <w:sz w:val="28"/>
          <w:szCs w:val="24"/>
          <w:lang w:val="en-GB" w:eastAsia="zh-CN"/>
        </w:rPr>
        <w:t>5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82580">
        <w:rPr>
          <w:rFonts w:ascii="Times New Roman" w:eastAsia="SimSun" w:hAnsi="Times New Roman" w:cs="Times New Roman" w:hint="eastAsia"/>
          <w:b/>
          <w:sz w:val="28"/>
          <w:szCs w:val="24"/>
          <w:lang w:val="en-GB" w:eastAsia="zh-CN"/>
        </w:rPr>
        <w:t>Daejeon, Korea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1890"/>
        <w:gridCol w:w="7324"/>
      </w:tblGrid>
      <w:tr w:rsidR="00954B0D" w14:paraId="643E3AD1" w14:textId="77777777" w:rsidTr="00D17B24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324" w:type="dxa"/>
            <w:hideMark/>
          </w:tcPr>
          <w:p w14:paraId="498090C2" w14:textId="0CA4E0F0" w:rsidR="00954B0D" w:rsidRPr="00721952" w:rsidRDefault="00D248D9" w:rsidP="00D248D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D248D9">
              <w:rPr>
                <w:rFonts w:ascii="Times New Roman" w:hAnsi="Times New Roman" w:cs="Times New Roman"/>
                <w:b/>
                <w:lang w:val="en-US"/>
              </w:rPr>
              <w:t xml:space="preserve">Summary report of the responses to the Call for Proposals for </w:t>
            </w:r>
            <w:proofErr w:type="spellStart"/>
            <w:r w:rsidR="000A3F02">
              <w:rPr>
                <w:rFonts w:ascii="Times New Roman" w:hAnsi="Times New Roman" w:cs="Times New Roman"/>
                <w:b/>
                <w:lang w:val="en-US"/>
              </w:rPr>
              <w:t>L</w:t>
            </w:r>
            <w:r w:rsidR="000A3F02" w:rsidRPr="00D248D9">
              <w:rPr>
                <w:rFonts w:ascii="Times New Roman" w:hAnsi="Times New Roman" w:cs="Times New Roman"/>
                <w:b/>
                <w:lang w:val="en-US"/>
              </w:rPr>
              <w:t>enslet</w:t>
            </w:r>
            <w:proofErr w:type="spellEnd"/>
            <w:r w:rsidR="000A3F02" w:rsidRPr="00D248D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0A3F02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="000A3F02" w:rsidRPr="00D248D9">
              <w:rPr>
                <w:rFonts w:ascii="Times New Roman" w:hAnsi="Times New Roman" w:cs="Times New Roman"/>
                <w:b/>
                <w:lang w:val="en-US"/>
              </w:rPr>
              <w:t xml:space="preserve">ideo </w:t>
            </w:r>
            <w:r w:rsidR="000A3F02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="000A3F02" w:rsidRPr="00D248D9">
              <w:rPr>
                <w:rFonts w:ascii="Times New Roman" w:hAnsi="Times New Roman" w:cs="Times New Roman"/>
                <w:b/>
                <w:lang w:val="en-US"/>
              </w:rPr>
              <w:t xml:space="preserve">oding </w:t>
            </w:r>
          </w:p>
        </w:tc>
      </w:tr>
      <w:tr w:rsidR="00954B0D" w14:paraId="4B5EB911" w14:textId="77777777" w:rsidTr="00D17B24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324" w:type="dxa"/>
            <w:hideMark/>
          </w:tcPr>
          <w:p w14:paraId="47560DDD" w14:textId="3C040C7F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</w:t>
            </w:r>
            <w:r w:rsidR="001C51EF" w:rsidRPr="00601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0</w:t>
            </w:r>
            <w:r w:rsidR="00265A84" w:rsidRPr="00601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265A84">
              <w:rPr>
                <w:rFonts w:ascii="Times New Roman" w:hAnsi="Times New Roman" w:cs="Times New Roman"/>
                <w:b/>
                <w:sz w:val="24"/>
                <w:szCs w:val="24"/>
              </w:rPr>
              <w:t>Video Coding</w:t>
            </w:r>
          </w:p>
        </w:tc>
      </w:tr>
      <w:tr w:rsidR="00954B0D" w14:paraId="2460E6B8" w14:textId="77777777" w:rsidTr="00D17B24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324" w:type="dxa"/>
            <w:hideMark/>
          </w:tcPr>
          <w:p w14:paraId="5BFA1768" w14:textId="77777777" w:rsidR="00954B0D" w:rsidRPr="0072195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72195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</w:p>
        </w:tc>
      </w:tr>
      <w:tr w:rsidR="00954B0D" w14:paraId="21EE3B70" w14:textId="77777777" w:rsidTr="00D17B24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324" w:type="dxa"/>
            <w:hideMark/>
          </w:tcPr>
          <w:p w14:paraId="44A25045" w14:textId="2269B7B9" w:rsidR="00954B0D" w:rsidRPr="00F40331" w:rsidRDefault="00A03602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6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25491</w:t>
            </w:r>
          </w:p>
        </w:tc>
      </w:tr>
      <w:tr w:rsidR="0064447D" w14:paraId="1261B6E0" w14:textId="77777777" w:rsidTr="00D17B24">
        <w:tc>
          <w:tcPr>
            <w:tcW w:w="1890" w:type="dxa"/>
          </w:tcPr>
          <w:p w14:paraId="10E2E896" w14:textId="7F21D82E" w:rsidR="0064447D" w:rsidRPr="0064447D" w:rsidRDefault="0064447D" w:rsidP="00A86680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4"/>
                <w:szCs w:val="24"/>
                <w:lang w:eastAsia="zh-CN"/>
              </w:rPr>
              <w:t>Editors</w:t>
            </w:r>
          </w:p>
        </w:tc>
        <w:tc>
          <w:tcPr>
            <w:tcW w:w="7324" w:type="dxa"/>
          </w:tcPr>
          <w:p w14:paraId="6C018BEB" w14:textId="3FA6F280" w:rsidR="0064447D" w:rsidRPr="0064447D" w:rsidRDefault="0064447D" w:rsidP="00A86680">
            <w:pPr>
              <w:suppressAutoHyphens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/>
                <w:bCs/>
                <w:sz w:val="24"/>
                <w:szCs w:val="24"/>
                <w:lang w:eastAsia="zh-CN"/>
              </w:rPr>
              <w:t>Xin Jin (Tsinghua SIGS</w:t>
            </w:r>
            <w:r w:rsidR="00B424B9">
              <w:rPr>
                <w:rFonts w:ascii="Times New Roman" w:eastAsia="SimSun" w:hAnsi="Times New Roman" w:cs="Times New Roman" w:hint="eastAsia"/>
                <w:b/>
                <w:bCs/>
                <w:sz w:val="24"/>
                <w:szCs w:val="24"/>
                <w:lang w:eastAsia="zh-CN"/>
              </w:rPr>
              <w:t>, CN</w:t>
            </w:r>
            <w:r>
              <w:rPr>
                <w:rFonts w:ascii="Times New Roman" w:eastAsia="SimSun" w:hAnsi="Times New Roman" w:cs="Times New Roman" w:hint="eastAsia"/>
                <w:b/>
                <w:bCs/>
                <w:sz w:val="24"/>
                <w:szCs w:val="24"/>
                <w:lang w:eastAsia="zh-CN"/>
              </w:rPr>
              <w:t>)</w:t>
            </w:r>
            <w:r w:rsidR="00B424B9">
              <w:rPr>
                <w:rFonts w:ascii="Times New Roman" w:eastAsia="SimSun" w:hAnsi="Times New Roman" w:cs="Times New Roman" w:hint="eastAsia"/>
                <w:b/>
                <w:bCs/>
                <w:sz w:val="24"/>
                <w:szCs w:val="24"/>
                <w:lang w:eastAsia="zh-CN"/>
              </w:rPr>
              <w:t xml:space="preserve">, </w:t>
            </w:r>
            <w:r w:rsidR="00B424B9" w:rsidRPr="006B042F">
              <w:rPr>
                <w:rFonts w:ascii="Times New Roman" w:hAnsi="Times New Roman" w:cs="Times New Roman"/>
                <w:b/>
                <w:sz w:val="24"/>
                <w:szCs w:val="24"/>
              </w:rPr>
              <w:t>Mehrdad Teratani (</w:t>
            </w:r>
            <w:r w:rsidR="00B424B9" w:rsidRPr="006B042F">
              <w:rPr>
                <w:rFonts w:ascii="Times New Roman" w:eastAsia="Malgun Gothic" w:hAnsi="Times New Roman" w:cs="Times New Roman" w:hint="eastAsia"/>
                <w:b/>
                <w:sz w:val="24"/>
                <w:szCs w:val="24"/>
                <w:lang w:eastAsia="ko-KR"/>
              </w:rPr>
              <w:t>AUT</w:t>
            </w:r>
            <w:r w:rsidR="00B424B9">
              <w:rPr>
                <w:rFonts w:ascii="Times New Roman" w:eastAsia="SimSun" w:hAnsi="Times New Roman" w:cs="Times New Roman" w:hint="eastAsia"/>
                <w:b/>
                <w:sz w:val="24"/>
                <w:szCs w:val="24"/>
                <w:lang w:eastAsia="zh-CN"/>
              </w:rPr>
              <w:t>, JP</w:t>
            </w:r>
            <w:r w:rsidR="00B424B9" w:rsidRPr="006B04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14:paraId="0F0DC0D2" w14:textId="34CC7458" w:rsidR="00FF2653" w:rsidRDefault="00FF2653" w:rsidP="0018563E">
      <w:pPr>
        <w:rPr>
          <w:rFonts w:ascii="Times New Roman" w:hAnsi="Times New Roman" w:cs="Times New Roman"/>
          <w:sz w:val="24"/>
        </w:rPr>
      </w:pPr>
    </w:p>
    <w:sdt>
      <w:sdtPr>
        <w:rPr>
          <w:rFonts w:ascii="Times New Roman" w:eastAsia="MS Mincho" w:hAnsi="Times New Roman" w:cs="Times New Roman"/>
          <w:b/>
          <w:bCs/>
          <w:color w:val="auto"/>
          <w:sz w:val="24"/>
          <w:szCs w:val="24"/>
          <w:lang w:val="ja-JP" w:eastAsia="en-US"/>
        </w:rPr>
        <w:id w:val="1989361803"/>
        <w:docPartObj>
          <w:docPartGallery w:val="Table of Contents"/>
          <w:docPartUnique/>
        </w:docPartObj>
      </w:sdtPr>
      <w:sdtEndPr>
        <w:rPr>
          <w:rFonts w:asciiTheme="minorHAnsi" w:eastAsia="Arial" w:hAnsiTheme="minorHAnsi" w:cstheme="minorHAnsi"/>
          <w:sz w:val="22"/>
          <w:szCs w:val="22"/>
        </w:rPr>
      </w:sdtEndPr>
      <w:sdtContent>
        <w:p w14:paraId="131C18EF" w14:textId="77777777" w:rsidR="008A5C25" w:rsidRDefault="00E82580" w:rsidP="00E82580">
          <w:pPr>
            <w:pStyle w:val="TOCHeading"/>
            <w:spacing w:beforeLines="50" w:before="120" w:afterLines="50" w:after="120"/>
            <w:rPr>
              <w:noProof/>
            </w:rPr>
          </w:pPr>
          <w:r w:rsidRPr="006C1FB0">
            <w:rPr>
              <w:rFonts w:asciiTheme="minorHAnsi" w:eastAsia="DengXian" w:hAnsiTheme="minorHAnsi" w:cstheme="minorHAnsi"/>
              <w:b/>
              <w:bCs/>
              <w:lang w:eastAsia="zh-CN"/>
            </w:rPr>
            <w:t>Table of Contents</w:t>
          </w:r>
          <w:r w:rsidRPr="00437B2F">
            <w:rPr>
              <w:rFonts w:asciiTheme="minorHAnsi" w:hAnsiTheme="minorHAnsi" w:cstheme="minorHAnsi"/>
              <w:b/>
              <w:bCs/>
            </w:rPr>
            <w:fldChar w:fldCharType="begin"/>
          </w:r>
          <w:r w:rsidRPr="00437B2F">
            <w:rPr>
              <w:rFonts w:asciiTheme="minorHAnsi" w:hAnsiTheme="minorHAnsi" w:cstheme="minorHAnsi"/>
              <w:b/>
              <w:bCs/>
            </w:rPr>
            <w:instrText xml:space="preserve"> TOC \o "1-3" \h \z \u </w:instrText>
          </w:r>
          <w:r w:rsidRPr="00437B2F">
            <w:rPr>
              <w:rFonts w:asciiTheme="minorHAnsi" w:hAnsiTheme="minorHAnsi" w:cstheme="minorHAnsi"/>
              <w:b/>
              <w:bCs/>
            </w:rPr>
            <w:fldChar w:fldCharType="separate"/>
          </w:r>
        </w:p>
        <w:p w14:paraId="6D113D2F" w14:textId="142C08BC" w:rsidR="008A5C25" w:rsidRDefault="00000000">
          <w:pPr>
            <w:pStyle w:val="TOC1"/>
            <w:tabs>
              <w:tab w:val="left" w:pos="44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lang w:eastAsia="ja-JP"/>
              <w14:ligatures w14:val="standardContextual"/>
            </w:rPr>
          </w:pPr>
          <w:hyperlink w:anchor="_Toc202453020" w:history="1">
            <w:r w:rsidR="008A5C25" w:rsidRPr="009075B5">
              <w:rPr>
                <w:rStyle w:val="Hyperlink"/>
                <w:rFonts w:eastAsia="SimSun"/>
                <w:noProof/>
                <w:lang w:val="en-GB"/>
              </w:rPr>
              <w:t>1.</w:t>
            </w:r>
            <w:r w:rsidR="008A5C25">
              <w:rPr>
                <w:rFonts w:asciiTheme="minorHAnsi" w:eastAsiaTheme="minorEastAsia" w:hAnsiTheme="minorHAnsi" w:cstheme="minorBidi"/>
                <w:noProof/>
                <w:kern w:val="2"/>
                <w:sz w:val="21"/>
                <w:lang w:eastAsia="ja-JP"/>
                <w14:ligatures w14:val="standardContextual"/>
              </w:rPr>
              <w:tab/>
            </w:r>
            <w:r w:rsidR="008A5C25" w:rsidRPr="009075B5">
              <w:rPr>
                <w:rStyle w:val="Hyperlink"/>
                <w:rFonts w:eastAsia="SimSun" w:cstheme="minorHAnsi"/>
                <w:noProof/>
              </w:rPr>
              <w:t>Introduction</w:t>
            </w:r>
            <w:r w:rsidR="008A5C25">
              <w:rPr>
                <w:noProof/>
                <w:webHidden/>
              </w:rPr>
              <w:tab/>
            </w:r>
            <w:r w:rsidR="008A5C25">
              <w:rPr>
                <w:noProof/>
                <w:webHidden/>
              </w:rPr>
              <w:fldChar w:fldCharType="begin"/>
            </w:r>
            <w:r w:rsidR="008A5C25">
              <w:rPr>
                <w:noProof/>
                <w:webHidden/>
              </w:rPr>
              <w:instrText xml:space="preserve"> PAGEREF _Toc202453020 \h </w:instrText>
            </w:r>
            <w:r w:rsidR="008A5C25">
              <w:rPr>
                <w:noProof/>
                <w:webHidden/>
              </w:rPr>
            </w:r>
            <w:r w:rsidR="008A5C25">
              <w:rPr>
                <w:noProof/>
                <w:webHidden/>
              </w:rPr>
              <w:fldChar w:fldCharType="separate"/>
            </w:r>
            <w:r w:rsidR="008A5C25">
              <w:rPr>
                <w:noProof/>
                <w:webHidden/>
              </w:rPr>
              <w:t>1</w:t>
            </w:r>
            <w:r w:rsidR="008A5C25">
              <w:rPr>
                <w:noProof/>
                <w:webHidden/>
              </w:rPr>
              <w:fldChar w:fldCharType="end"/>
            </w:r>
          </w:hyperlink>
        </w:p>
        <w:p w14:paraId="496530AE" w14:textId="5BD3FA60" w:rsidR="008A5C25" w:rsidRDefault="00000000">
          <w:pPr>
            <w:pStyle w:val="TOC1"/>
            <w:tabs>
              <w:tab w:val="left" w:pos="44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lang w:eastAsia="ja-JP"/>
              <w14:ligatures w14:val="standardContextual"/>
            </w:rPr>
          </w:pPr>
          <w:hyperlink w:anchor="_Toc202453021" w:history="1">
            <w:r w:rsidR="008A5C25" w:rsidRPr="009075B5">
              <w:rPr>
                <w:rStyle w:val="Hyperlink"/>
                <w:rFonts w:eastAsia="SimSun"/>
                <w:noProof/>
              </w:rPr>
              <w:t>2.</w:t>
            </w:r>
            <w:r w:rsidR="008A5C25">
              <w:rPr>
                <w:rFonts w:asciiTheme="minorHAnsi" w:eastAsiaTheme="minorEastAsia" w:hAnsiTheme="minorHAnsi" w:cstheme="minorBidi"/>
                <w:noProof/>
                <w:kern w:val="2"/>
                <w:sz w:val="21"/>
                <w:lang w:eastAsia="ja-JP"/>
                <w14:ligatures w14:val="standardContextual"/>
              </w:rPr>
              <w:tab/>
            </w:r>
            <w:r w:rsidR="008A5C25" w:rsidRPr="009075B5">
              <w:rPr>
                <w:rStyle w:val="Hyperlink"/>
                <w:rFonts w:eastAsia="SimSun" w:cstheme="minorHAnsi"/>
                <w:noProof/>
                <w:lang w:eastAsia="zh-CN"/>
              </w:rPr>
              <w:t>Summary of technical features in different proposals</w:t>
            </w:r>
            <w:r w:rsidR="008A5C25">
              <w:rPr>
                <w:noProof/>
                <w:webHidden/>
              </w:rPr>
              <w:tab/>
            </w:r>
            <w:r w:rsidR="008A5C25">
              <w:rPr>
                <w:noProof/>
                <w:webHidden/>
              </w:rPr>
              <w:fldChar w:fldCharType="begin"/>
            </w:r>
            <w:r w:rsidR="008A5C25">
              <w:rPr>
                <w:noProof/>
                <w:webHidden/>
              </w:rPr>
              <w:instrText xml:space="preserve"> PAGEREF _Toc202453021 \h </w:instrText>
            </w:r>
            <w:r w:rsidR="008A5C25">
              <w:rPr>
                <w:noProof/>
                <w:webHidden/>
              </w:rPr>
            </w:r>
            <w:r w:rsidR="008A5C25">
              <w:rPr>
                <w:noProof/>
                <w:webHidden/>
              </w:rPr>
              <w:fldChar w:fldCharType="separate"/>
            </w:r>
            <w:r w:rsidR="008A5C25">
              <w:rPr>
                <w:noProof/>
                <w:webHidden/>
              </w:rPr>
              <w:t>1</w:t>
            </w:r>
            <w:r w:rsidR="008A5C25">
              <w:rPr>
                <w:noProof/>
                <w:webHidden/>
              </w:rPr>
              <w:fldChar w:fldCharType="end"/>
            </w:r>
          </w:hyperlink>
        </w:p>
        <w:p w14:paraId="4A095FBF" w14:textId="1EF348C6" w:rsidR="008A5C25" w:rsidRDefault="00000000">
          <w:pPr>
            <w:pStyle w:val="TOC1"/>
            <w:tabs>
              <w:tab w:val="left" w:pos="44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lang w:eastAsia="ja-JP"/>
              <w14:ligatures w14:val="standardContextual"/>
            </w:rPr>
          </w:pPr>
          <w:hyperlink w:anchor="_Toc202453022" w:history="1">
            <w:r w:rsidR="008A5C25" w:rsidRPr="009075B5">
              <w:rPr>
                <w:rStyle w:val="Hyperlink"/>
                <w:rFonts w:eastAsia="SimSun"/>
                <w:noProof/>
                <w:lang w:eastAsia="zh-CN"/>
              </w:rPr>
              <w:t>3.</w:t>
            </w:r>
            <w:r w:rsidR="008A5C25">
              <w:rPr>
                <w:rFonts w:asciiTheme="minorHAnsi" w:eastAsiaTheme="minorEastAsia" w:hAnsiTheme="minorHAnsi" w:cstheme="minorBidi"/>
                <w:noProof/>
                <w:kern w:val="2"/>
                <w:sz w:val="21"/>
                <w:lang w:eastAsia="ja-JP"/>
                <w14:ligatures w14:val="standardContextual"/>
              </w:rPr>
              <w:tab/>
            </w:r>
            <w:r w:rsidR="008A5C25" w:rsidRPr="009075B5">
              <w:rPr>
                <w:rStyle w:val="Hyperlink"/>
                <w:rFonts w:eastAsia="SimSun" w:cstheme="minorHAnsi"/>
                <w:noProof/>
                <w:lang w:eastAsia="zh-CN"/>
              </w:rPr>
              <w:t>Summary of the objective performance</w:t>
            </w:r>
            <w:r w:rsidR="008A5C25">
              <w:rPr>
                <w:noProof/>
                <w:webHidden/>
              </w:rPr>
              <w:tab/>
            </w:r>
            <w:r w:rsidR="008A5C25">
              <w:rPr>
                <w:noProof/>
                <w:webHidden/>
              </w:rPr>
              <w:fldChar w:fldCharType="begin"/>
            </w:r>
            <w:r w:rsidR="008A5C25">
              <w:rPr>
                <w:noProof/>
                <w:webHidden/>
              </w:rPr>
              <w:instrText xml:space="preserve"> PAGEREF _Toc202453022 \h </w:instrText>
            </w:r>
            <w:r w:rsidR="008A5C25">
              <w:rPr>
                <w:noProof/>
                <w:webHidden/>
              </w:rPr>
            </w:r>
            <w:r w:rsidR="008A5C25">
              <w:rPr>
                <w:noProof/>
                <w:webHidden/>
              </w:rPr>
              <w:fldChar w:fldCharType="separate"/>
            </w:r>
            <w:r w:rsidR="008A5C25">
              <w:rPr>
                <w:noProof/>
                <w:webHidden/>
              </w:rPr>
              <w:t>2</w:t>
            </w:r>
            <w:r w:rsidR="008A5C25">
              <w:rPr>
                <w:noProof/>
                <w:webHidden/>
              </w:rPr>
              <w:fldChar w:fldCharType="end"/>
            </w:r>
          </w:hyperlink>
        </w:p>
        <w:p w14:paraId="64AB08BD" w14:textId="67DFCEC2" w:rsidR="008A5C25" w:rsidRDefault="00000000">
          <w:pPr>
            <w:pStyle w:val="TOC1"/>
            <w:tabs>
              <w:tab w:val="left" w:pos="44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lang w:eastAsia="ja-JP"/>
              <w14:ligatures w14:val="standardContextual"/>
            </w:rPr>
          </w:pPr>
          <w:hyperlink w:anchor="_Toc202453023" w:history="1">
            <w:r w:rsidR="008A5C25" w:rsidRPr="009075B5">
              <w:rPr>
                <w:rStyle w:val="Hyperlink"/>
                <w:rFonts w:eastAsia="SimSun"/>
                <w:noProof/>
                <w:lang w:eastAsia="zh-CN"/>
              </w:rPr>
              <w:t>4.</w:t>
            </w:r>
            <w:r w:rsidR="008A5C25">
              <w:rPr>
                <w:rFonts w:asciiTheme="minorHAnsi" w:eastAsiaTheme="minorEastAsia" w:hAnsiTheme="minorHAnsi" w:cstheme="minorBidi"/>
                <w:noProof/>
                <w:kern w:val="2"/>
                <w:sz w:val="21"/>
                <w:lang w:eastAsia="ja-JP"/>
                <w14:ligatures w14:val="standardContextual"/>
              </w:rPr>
              <w:tab/>
            </w:r>
            <w:r w:rsidR="008A5C25" w:rsidRPr="009075B5">
              <w:rPr>
                <w:rStyle w:val="Hyperlink"/>
                <w:rFonts w:eastAsia="SimSun" w:cstheme="minorHAnsi"/>
                <w:noProof/>
                <w:lang w:eastAsia="zh-CN"/>
              </w:rPr>
              <w:t>Summary of the subjective performance</w:t>
            </w:r>
            <w:r w:rsidR="008A5C25">
              <w:rPr>
                <w:noProof/>
                <w:webHidden/>
              </w:rPr>
              <w:tab/>
            </w:r>
            <w:r w:rsidR="008A5C25">
              <w:rPr>
                <w:noProof/>
                <w:webHidden/>
              </w:rPr>
              <w:fldChar w:fldCharType="begin"/>
            </w:r>
            <w:r w:rsidR="008A5C25">
              <w:rPr>
                <w:noProof/>
                <w:webHidden/>
              </w:rPr>
              <w:instrText xml:space="preserve"> PAGEREF _Toc202453023 \h </w:instrText>
            </w:r>
            <w:r w:rsidR="008A5C25">
              <w:rPr>
                <w:noProof/>
                <w:webHidden/>
              </w:rPr>
            </w:r>
            <w:r w:rsidR="008A5C25">
              <w:rPr>
                <w:noProof/>
                <w:webHidden/>
              </w:rPr>
              <w:fldChar w:fldCharType="separate"/>
            </w:r>
            <w:r w:rsidR="008A5C25">
              <w:rPr>
                <w:noProof/>
                <w:webHidden/>
              </w:rPr>
              <w:t>2</w:t>
            </w:r>
            <w:r w:rsidR="008A5C25">
              <w:rPr>
                <w:noProof/>
                <w:webHidden/>
              </w:rPr>
              <w:fldChar w:fldCharType="end"/>
            </w:r>
          </w:hyperlink>
        </w:p>
        <w:p w14:paraId="107B1926" w14:textId="30245856" w:rsidR="008A5C25" w:rsidRDefault="00000000">
          <w:pPr>
            <w:pStyle w:val="TOC1"/>
            <w:tabs>
              <w:tab w:val="left" w:pos="44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lang w:eastAsia="ja-JP"/>
              <w14:ligatures w14:val="standardContextual"/>
            </w:rPr>
          </w:pPr>
          <w:hyperlink w:anchor="_Toc202453024" w:history="1">
            <w:r w:rsidR="008A5C25" w:rsidRPr="009075B5">
              <w:rPr>
                <w:rStyle w:val="Hyperlink"/>
                <w:rFonts w:eastAsia="SimSun"/>
                <w:noProof/>
              </w:rPr>
              <w:t>5.</w:t>
            </w:r>
            <w:r w:rsidR="008A5C25">
              <w:rPr>
                <w:rFonts w:asciiTheme="minorHAnsi" w:eastAsiaTheme="minorEastAsia" w:hAnsiTheme="minorHAnsi" w:cstheme="minorBidi"/>
                <w:noProof/>
                <w:kern w:val="2"/>
                <w:sz w:val="21"/>
                <w:lang w:eastAsia="ja-JP"/>
                <w14:ligatures w14:val="standardContextual"/>
              </w:rPr>
              <w:tab/>
            </w:r>
            <w:r w:rsidR="008A5C25" w:rsidRPr="009075B5">
              <w:rPr>
                <w:rStyle w:val="Hyperlink"/>
                <w:rFonts w:eastAsia="SimSun" w:cstheme="minorHAnsi"/>
                <w:noProof/>
                <w:lang w:eastAsia="zh-CN"/>
              </w:rPr>
              <w:t>Conformance with LVC Requirements</w:t>
            </w:r>
            <w:r w:rsidR="008A5C25">
              <w:rPr>
                <w:noProof/>
                <w:webHidden/>
              </w:rPr>
              <w:tab/>
            </w:r>
            <w:r w:rsidR="008A5C25">
              <w:rPr>
                <w:noProof/>
                <w:webHidden/>
              </w:rPr>
              <w:fldChar w:fldCharType="begin"/>
            </w:r>
            <w:r w:rsidR="008A5C25">
              <w:rPr>
                <w:noProof/>
                <w:webHidden/>
              </w:rPr>
              <w:instrText xml:space="preserve"> PAGEREF _Toc202453024 \h </w:instrText>
            </w:r>
            <w:r w:rsidR="008A5C25">
              <w:rPr>
                <w:noProof/>
                <w:webHidden/>
              </w:rPr>
            </w:r>
            <w:r w:rsidR="008A5C25">
              <w:rPr>
                <w:noProof/>
                <w:webHidden/>
              </w:rPr>
              <w:fldChar w:fldCharType="separate"/>
            </w:r>
            <w:r w:rsidR="008A5C25">
              <w:rPr>
                <w:noProof/>
                <w:webHidden/>
              </w:rPr>
              <w:t>3</w:t>
            </w:r>
            <w:r w:rsidR="008A5C25">
              <w:rPr>
                <w:noProof/>
                <w:webHidden/>
              </w:rPr>
              <w:fldChar w:fldCharType="end"/>
            </w:r>
          </w:hyperlink>
        </w:p>
        <w:p w14:paraId="5D807C27" w14:textId="0F7172DF" w:rsidR="008A5C25" w:rsidRDefault="00000000">
          <w:pPr>
            <w:pStyle w:val="TOC1"/>
            <w:tabs>
              <w:tab w:val="left" w:pos="44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lang w:eastAsia="ja-JP"/>
              <w14:ligatures w14:val="standardContextual"/>
            </w:rPr>
          </w:pPr>
          <w:hyperlink w:anchor="_Toc202453025" w:history="1">
            <w:r w:rsidR="008A5C25" w:rsidRPr="009075B5">
              <w:rPr>
                <w:rStyle w:val="Hyperlink"/>
                <w:rFonts w:eastAsia="SimSun"/>
                <w:noProof/>
              </w:rPr>
              <w:t>6.</w:t>
            </w:r>
            <w:r w:rsidR="008A5C25">
              <w:rPr>
                <w:rFonts w:asciiTheme="minorHAnsi" w:eastAsiaTheme="minorEastAsia" w:hAnsiTheme="minorHAnsi" w:cstheme="minorBidi"/>
                <w:noProof/>
                <w:kern w:val="2"/>
                <w:sz w:val="21"/>
                <w:lang w:eastAsia="ja-JP"/>
                <w14:ligatures w14:val="standardContextual"/>
              </w:rPr>
              <w:tab/>
            </w:r>
            <w:r w:rsidR="008A5C25" w:rsidRPr="009075B5">
              <w:rPr>
                <w:rStyle w:val="Hyperlink"/>
                <w:rFonts w:eastAsia="SimSun" w:cstheme="minorHAnsi"/>
                <w:noProof/>
                <w:lang w:eastAsia="zh-CN"/>
              </w:rPr>
              <w:t>Conclusion</w:t>
            </w:r>
            <w:r w:rsidR="008A5C25">
              <w:rPr>
                <w:noProof/>
                <w:webHidden/>
              </w:rPr>
              <w:tab/>
            </w:r>
            <w:r w:rsidR="008A5C25">
              <w:rPr>
                <w:noProof/>
                <w:webHidden/>
              </w:rPr>
              <w:fldChar w:fldCharType="begin"/>
            </w:r>
            <w:r w:rsidR="008A5C25">
              <w:rPr>
                <w:noProof/>
                <w:webHidden/>
              </w:rPr>
              <w:instrText xml:space="preserve"> PAGEREF _Toc202453025 \h </w:instrText>
            </w:r>
            <w:r w:rsidR="008A5C25">
              <w:rPr>
                <w:noProof/>
                <w:webHidden/>
              </w:rPr>
            </w:r>
            <w:r w:rsidR="008A5C25">
              <w:rPr>
                <w:noProof/>
                <w:webHidden/>
              </w:rPr>
              <w:fldChar w:fldCharType="separate"/>
            </w:r>
            <w:r w:rsidR="008A5C25">
              <w:rPr>
                <w:noProof/>
                <w:webHidden/>
              </w:rPr>
              <w:t>4</w:t>
            </w:r>
            <w:r w:rsidR="008A5C25">
              <w:rPr>
                <w:noProof/>
                <w:webHidden/>
              </w:rPr>
              <w:fldChar w:fldCharType="end"/>
            </w:r>
          </w:hyperlink>
        </w:p>
        <w:p w14:paraId="2527CA99" w14:textId="454E5587" w:rsidR="008A5C25" w:rsidRDefault="00000000">
          <w:pPr>
            <w:pStyle w:val="TOC1"/>
            <w:tabs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lang w:eastAsia="ja-JP"/>
              <w14:ligatures w14:val="standardContextual"/>
            </w:rPr>
          </w:pPr>
          <w:hyperlink w:anchor="_Toc202453026" w:history="1">
            <w:r w:rsidR="008A5C25" w:rsidRPr="009075B5">
              <w:rPr>
                <w:rStyle w:val="Hyperlink"/>
                <w:rFonts w:eastAsia="SimSun" w:cstheme="minorHAnsi"/>
                <w:noProof/>
                <w:lang w:eastAsia="zh-CN"/>
              </w:rPr>
              <w:t>References</w:t>
            </w:r>
            <w:r w:rsidR="008A5C25">
              <w:rPr>
                <w:noProof/>
                <w:webHidden/>
              </w:rPr>
              <w:tab/>
            </w:r>
            <w:r w:rsidR="008A5C25">
              <w:rPr>
                <w:noProof/>
                <w:webHidden/>
              </w:rPr>
              <w:fldChar w:fldCharType="begin"/>
            </w:r>
            <w:r w:rsidR="008A5C25">
              <w:rPr>
                <w:noProof/>
                <w:webHidden/>
              </w:rPr>
              <w:instrText xml:space="preserve"> PAGEREF _Toc202453026 \h </w:instrText>
            </w:r>
            <w:r w:rsidR="008A5C25">
              <w:rPr>
                <w:noProof/>
                <w:webHidden/>
              </w:rPr>
            </w:r>
            <w:r w:rsidR="008A5C25">
              <w:rPr>
                <w:noProof/>
                <w:webHidden/>
              </w:rPr>
              <w:fldChar w:fldCharType="separate"/>
            </w:r>
            <w:r w:rsidR="008A5C25">
              <w:rPr>
                <w:noProof/>
                <w:webHidden/>
              </w:rPr>
              <w:t>4</w:t>
            </w:r>
            <w:r w:rsidR="008A5C25">
              <w:rPr>
                <w:noProof/>
                <w:webHidden/>
              </w:rPr>
              <w:fldChar w:fldCharType="end"/>
            </w:r>
          </w:hyperlink>
        </w:p>
        <w:p w14:paraId="14FBB207" w14:textId="7B82C003" w:rsidR="00E82580" w:rsidRDefault="00E82580" w:rsidP="00E82580">
          <w:pPr>
            <w:pStyle w:val="TOC1"/>
            <w:tabs>
              <w:tab w:val="right" w:leader="dot" w:pos="9010"/>
            </w:tabs>
            <w:rPr>
              <w:rFonts w:asciiTheme="minorHAnsi" w:eastAsia="SimSun" w:hAnsiTheme="minorHAnsi" w:cstheme="minorHAnsi"/>
              <w:b/>
              <w:bCs/>
              <w:lang w:val="ja-JP" w:eastAsia="zh-CN"/>
            </w:rPr>
          </w:pPr>
          <w:r w:rsidRPr="00437B2F">
            <w:rPr>
              <w:rFonts w:asciiTheme="minorHAnsi" w:hAnsiTheme="minorHAnsi" w:cstheme="minorHAnsi"/>
              <w:b/>
              <w:bCs/>
              <w:lang w:val="ja-JP"/>
            </w:rPr>
            <w:fldChar w:fldCharType="end"/>
          </w:r>
        </w:p>
        <w:p w14:paraId="16E9720A" w14:textId="77777777" w:rsidR="00E82580" w:rsidRPr="0053073E" w:rsidRDefault="00000000" w:rsidP="00E82580">
          <w:pPr>
            <w:rPr>
              <w:lang w:val="ja-JP" w:eastAsia="zh-CN"/>
            </w:rPr>
          </w:pPr>
        </w:p>
      </w:sdtContent>
    </w:sdt>
    <w:p w14:paraId="14C8A5A7" w14:textId="77777777" w:rsidR="00E82580" w:rsidRPr="00F826D3" w:rsidRDefault="00E82580" w:rsidP="00E82580">
      <w:pPr>
        <w:pStyle w:val="Heading1"/>
        <w:numPr>
          <w:ilvl w:val="0"/>
          <w:numId w:val="2"/>
        </w:numPr>
        <w:tabs>
          <w:tab w:val="left" w:pos="360"/>
          <w:tab w:val="left" w:pos="426"/>
          <w:tab w:val="left" w:pos="1080"/>
          <w:tab w:val="left" w:pos="1440"/>
        </w:tabs>
        <w:overflowPunct w:val="0"/>
        <w:adjustRightInd w:val="0"/>
        <w:spacing w:after="240"/>
        <w:ind w:left="425" w:hanging="425"/>
        <w:textAlignment w:val="baseline"/>
        <w:rPr>
          <w:rFonts w:asciiTheme="minorHAnsi" w:hAnsiTheme="minorHAnsi" w:cstheme="minorHAnsi"/>
          <w:lang w:val="en-GB"/>
        </w:rPr>
      </w:pPr>
      <w:bookmarkStart w:id="2" w:name="_Toc188625660"/>
      <w:bookmarkStart w:id="3" w:name="_Toc202453020"/>
      <w:r w:rsidRPr="00F826D3">
        <w:rPr>
          <w:rFonts w:asciiTheme="minorHAnsi" w:eastAsia="SimSun" w:hAnsiTheme="minorHAnsi" w:cstheme="minorHAnsi"/>
          <w:sz w:val="28"/>
          <w:szCs w:val="28"/>
        </w:rPr>
        <w:t>Introduction</w:t>
      </w:r>
      <w:bookmarkEnd w:id="2"/>
      <w:bookmarkEnd w:id="3"/>
    </w:p>
    <w:p w14:paraId="7087BE19" w14:textId="177B7176" w:rsidR="00E82580" w:rsidRDefault="00D33A26" w:rsidP="00E82580">
      <w:pPr>
        <w:jc w:val="both"/>
        <w:rPr>
          <w:rFonts w:eastAsia="DengXian"/>
          <w:b/>
          <w:sz w:val="32"/>
          <w:szCs w:val="32"/>
          <w:lang w:eastAsia="zh-CN"/>
        </w:rPr>
      </w:pPr>
      <w:r>
        <w:rPr>
          <w:rFonts w:eastAsia="SimSun" w:hint="eastAsia"/>
          <w:lang w:val="en-GB" w:eastAsia="zh-CN"/>
        </w:rPr>
        <w:t>In the</w:t>
      </w:r>
      <w:r w:rsidR="007A01A9">
        <w:rPr>
          <w:rFonts w:eastAsia="SimSun"/>
          <w:lang w:val="en-GB" w:eastAsia="zh-CN"/>
        </w:rPr>
        <w:t xml:space="preserve"> 20</w:t>
      </w:r>
      <w:r w:rsidR="007A01A9" w:rsidRPr="005C79E1">
        <w:rPr>
          <w:rFonts w:eastAsia="SimSun"/>
          <w:vertAlign w:val="superscript"/>
          <w:lang w:val="en-GB" w:eastAsia="zh-CN"/>
        </w:rPr>
        <w:t>th</w:t>
      </w:r>
      <w:r w:rsidR="007A01A9">
        <w:rPr>
          <w:rFonts w:eastAsia="SimSun"/>
          <w:lang w:val="en-GB" w:eastAsia="zh-CN"/>
        </w:rPr>
        <w:t xml:space="preserve"> </w:t>
      </w:r>
      <w:r w:rsidR="007A01A9" w:rsidRPr="005C79E1">
        <w:rPr>
          <w:rFonts w:eastAsia="SimSun"/>
          <w:i/>
          <w:iCs/>
          <w:lang w:val="en-GB" w:eastAsia="zh-CN"/>
        </w:rPr>
        <w:t>WG 04</w:t>
      </w:r>
      <w:r w:rsidRPr="005C79E1">
        <w:rPr>
          <w:rFonts w:eastAsia="SimSun"/>
          <w:i/>
          <w:iCs/>
          <w:lang w:val="en-GB" w:eastAsia="zh-CN"/>
        </w:rPr>
        <w:t xml:space="preserve"> </w:t>
      </w:r>
      <w:r w:rsidR="007A01A9" w:rsidRPr="005C79E1">
        <w:rPr>
          <w:rFonts w:eastAsia="SimSun"/>
          <w:i/>
          <w:iCs/>
          <w:lang w:val="en-GB" w:eastAsia="zh-CN"/>
        </w:rPr>
        <w:t>MPEG video coding</w:t>
      </w:r>
      <w:r w:rsidR="007A01A9">
        <w:rPr>
          <w:rFonts w:eastAsia="SimSun"/>
          <w:lang w:val="en-GB" w:eastAsia="zh-CN"/>
        </w:rPr>
        <w:t xml:space="preserve"> </w:t>
      </w:r>
      <w:r>
        <w:rPr>
          <w:rFonts w:eastAsia="SimSun" w:hint="eastAsia"/>
          <w:lang w:val="en-GB" w:eastAsia="zh-CN"/>
        </w:rPr>
        <w:t>meeting, two responses</w:t>
      </w:r>
      <w:r w:rsidR="002B69E6">
        <w:rPr>
          <w:rFonts w:eastAsia="SimSun"/>
          <w:lang w:val="en-GB" w:eastAsia="zh-CN"/>
        </w:rPr>
        <w:t xml:space="preserve"> to</w:t>
      </w:r>
      <w:r w:rsidR="002B69E6">
        <w:rPr>
          <w:rFonts w:eastAsia="SimSun" w:hint="eastAsia"/>
          <w:lang w:val="en-GB" w:eastAsia="zh-CN"/>
        </w:rPr>
        <w:t xml:space="preserve"> </w:t>
      </w:r>
      <w:r w:rsidR="002B69E6">
        <w:rPr>
          <w:rFonts w:eastAsia="SimSun"/>
          <w:lang w:val="en-GB" w:eastAsia="zh-CN"/>
        </w:rPr>
        <w:t xml:space="preserve">the </w:t>
      </w:r>
      <w:r w:rsidR="00E82580" w:rsidRPr="005C79E1">
        <w:rPr>
          <w:i/>
          <w:iCs/>
          <w:lang w:val="en-GB"/>
        </w:rPr>
        <w:t>Call for Proposals</w:t>
      </w:r>
      <w:r w:rsidR="00E82580" w:rsidRPr="005C79E1">
        <w:rPr>
          <w:rFonts w:eastAsia="SimSun"/>
          <w:i/>
          <w:iCs/>
          <w:lang w:val="en-GB" w:eastAsia="zh-CN"/>
        </w:rPr>
        <w:t xml:space="preserve"> (</w:t>
      </w:r>
      <w:proofErr w:type="spellStart"/>
      <w:r w:rsidR="00E82580" w:rsidRPr="005C79E1">
        <w:rPr>
          <w:rFonts w:eastAsia="SimSun"/>
          <w:i/>
          <w:iCs/>
          <w:lang w:val="en-GB" w:eastAsia="zh-CN"/>
        </w:rPr>
        <w:t>CfP</w:t>
      </w:r>
      <w:proofErr w:type="spellEnd"/>
      <w:r w:rsidR="00E82580" w:rsidRPr="005C79E1">
        <w:rPr>
          <w:rFonts w:eastAsia="SimSun"/>
          <w:i/>
          <w:iCs/>
          <w:lang w:val="en-GB" w:eastAsia="zh-CN"/>
        </w:rPr>
        <w:t>)</w:t>
      </w:r>
      <w:r w:rsidR="00E82580" w:rsidRPr="005C79E1">
        <w:rPr>
          <w:i/>
          <w:iCs/>
          <w:lang w:val="en-GB"/>
        </w:rPr>
        <w:t xml:space="preserve"> </w:t>
      </w:r>
      <w:r w:rsidR="00D51527" w:rsidRPr="005C79E1">
        <w:rPr>
          <w:i/>
          <w:iCs/>
          <w:lang w:val="en-GB"/>
        </w:rPr>
        <w:t>for</w:t>
      </w:r>
      <w:r w:rsidR="00E82580" w:rsidRPr="005C79E1">
        <w:rPr>
          <w:i/>
          <w:iCs/>
          <w:lang w:val="en-GB"/>
        </w:rPr>
        <w:t xml:space="preserve"> </w:t>
      </w:r>
      <w:proofErr w:type="spellStart"/>
      <w:r w:rsidR="00E82580" w:rsidRPr="005C79E1">
        <w:rPr>
          <w:rFonts w:eastAsia="DengXian"/>
          <w:i/>
          <w:iCs/>
          <w:lang w:val="en-GB" w:eastAsia="zh-CN"/>
        </w:rPr>
        <w:t>Lenslet</w:t>
      </w:r>
      <w:proofErr w:type="spellEnd"/>
      <w:r w:rsidR="00E82580" w:rsidRPr="005C79E1">
        <w:rPr>
          <w:rFonts w:eastAsia="DengXian"/>
          <w:i/>
          <w:iCs/>
          <w:lang w:val="en-GB" w:eastAsia="zh-CN"/>
        </w:rPr>
        <w:t xml:space="preserve"> Video Coding (LVC)</w:t>
      </w:r>
      <w:r w:rsidR="00D51527" w:rsidRPr="00D51527">
        <w:rPr>
          <w:rFonts w:eastAsia="SimSun" w:hint="eastAsia"/>
          <w:lang w:val="en-GB" w:eastAsia="zh-CN"/>
        </w:rPr>
        <w:t xml:space="preserve"> </w:t>
      </w:r>
      <w:r w:rsidR="00D51527">
        <w:rPr>
          <w:rFonts w:eastAsia="SimSun" w:hint="eastAsia"/>
          <w:lang w:val="en-GB" w:eastAsia="zh-CN"/>
        </w:rPr>
        <w:t>[</w:t>
      </w:r>
      <w:r w:rsidR="00D51527">
        <w:rPr>
          <w:rFonts w:eastAsia="SimSun"/>
          <w:lang w:val="en-GB" w:eastAsia="zh-CN"/>
        </w:rPr>
        <w:t>1</w:t>
      </w:r>
      <w:r w:rsidR="00D51527">
        <w:rPr>
          <w:rFonts w:eastAsia="SimSun" w:hint="eastAsia"/>
          <w:lang w:val="en-GB" w:eastAsia="zh-CN"/>
        </w:rPr>
        <w:t xml:space="preserve">] </w:t>
      </w:r>
      <w:r w:rsidR="002B69E6">
        <w:rPr>
          <w:rFonts w:eastAsia="SimSun" w:hint="eastAsia"/>
          <w:lang w:val="en-GB" w:eastAsia="zh-CN"/>
        </w:rPr>
        <w:t>have been received</w:t>
      </w:r>
      <w:r w:rsidR="002B69E6">
        <w:rPr>
          <w:rFonts w:eastAsia="SimSun"/>
          <w:lang w:val="en-GB" w:eastAsia="zh-CN"/>
        </w:rPr>
        <w:t xml:space="preserve"> to address the requirements described in </w:t>
      </w:r>
      <w:r w:rsidR="00D51527">
        <w:rPr>
          <w:rFonts w:eastAsia="SimSun"/>
          <w:lang w:val="en-GB" w:eastAsia="zh-CN"/>
        </w:rPr>
        <w:t xml:space="preserve">the </w:t>
      </w:r>
      <w:r w:rsidR="00D51527" w:rsidRPr="005C79E1">
        <w:rPr>
          <w:rFonts w:eastAsia="DengXian"/>
          <w:i/>
          <w:iCs/>
          <w:lang w:val="en-GB" w:eastAsia="zh-CN"/>
        </w:rPr>
        <w:t>Use cases and requirements</w:t>
      </w:r>
      <w:r w:rsidR="00D51527" w:rsidRPr="005C79E1">
        <w:rPr>
          <w:i/>
          <w:iCs/>
          <w:lang w:val="en-GB"/>
        </w:rPr>
        <w:t xml:space="preserve"> for </w:t>
      </w:r>
      <w:proofErr w:type="spellStart"/>
      <w:r w:rsidR="00D51527" w:rsidRPr="005C79E1">
        <w:rPr>
          <w:i/>
          <w:iCs/>
          <w:lang w:val="en-GB"/>
        </w:rPr>
        <w:t>L</w:t>
      </w:r>
      <w:r w:rsidR="00D51527" w:rsidRPr="005C79E1">
        <w:rPr>
          <w:rFonts w:eastAsia="DengXian"/>
          <w:i/>
          <w:iCs/>
          <w:lang w:val="en-GB" w:eastAsia="zh-CN"/>
        </w:rPr>
        <w:t>enslet</w:t>
      </w:r>
      <w:proofErr w:type="spellEnd"/>
      <w:r w:rsidR="00D51527" w:rsidRPr="005C79E1">
        <w:rPr>
          <w:rFonts w:eastAsia="DengXian"/>
          <w:i/>
          <w:iCs/>
          <w:lang w:val="en-GB" w:eastAsia="zh-CN"/>
        </w:rPr>
        <w:t xml:space="preserve"> Video Coding</w:t>
      </w:r>
      <w:r w:rsidR="00D51527">
        <w:rPr>
          <w:rFonts w:eastAsia="SimSun"/>
          <w:lang w:val="en-GB" w:eastAsia="zh-CN"/>
        </w:rPr>
        <w:t xml:space="preserve"> </w:t>
      </w:r>
      <w:r w:rsidR="002B69E6">
        <w:rPr>
          <w:rFonts w:eastAsia="SimSun"/>
          <w:lang w:val="en-GB" w:eastAsia="zh-CN"/>
        </w:rPr>
        <w:t>[2]</w:t>
      </w:r>
      <w:r w:rsidR="00E82580">
        <w:rPr>
          <w:rFonts w:eastAsia="DengXian" w:hint="eastAsia"/>
          <w:lang w:val="en-GB" w:eastAsia="zh-CN"/>
        </w:rPr>
        <w:t xml:space="preserve">. </w:t>
      </w:r>
      <w:r>
        <w:rPr>
          <w:rFonts w:eastAsia="DengXian" w:hint="eastAsia"/>
          <w:lang w:val="en-GB" w:eastAsia="zh-CN"/>
        </w:rPr>
        <w:t xml:space="preserve">This document summarizes the technical features, objective and subjective performance </w:t>
      </w:r>
      <w:r w:rsidR="009E21F2">
        <w:rPr>
          <w:rFonts w:eastAsia="DengXian" w:hint="eastAsia"/>
          <w:lang w:val="en-GB" w:eastAsia="zh-CN"/>
        </w:rPr>
        <w:t>of</w:t>
      </w:r>
      <w:r>
        <w:rPr>
          <w:rFonts w:eastAsia="DengXian" w:hint="eastAsia"/>
          <w:lang w:val="en-GB" w:eastAsia="zh-CN"/>
        </w:rPr>
        <w:t xml:space="preserve"> the responses. Both of </w:t>
      </w:r>
      <w:r w:rsidR="00F62800">
        <w:rPr>
          <w:rFonts w:eastAsia="DengXian"/>
          <w:lang w:val="en-GB" w:eastAsia="zh-CN"/>
        </w:rPr>
        <w:t xml:space="preserve">the </w:t>
      </w:r>
      <w:r>
        <w:rPr>
          <w:rFonts w:eastAsia="DengXian" w:hint="eastAsia"/>
          <w:lang w:val="en-GB" w:eastAsia="zh-CN"/>
        </w:rPr>
        <w:t xml:space="preserve">responses </w:t>
      </w:r>
      <w:r w:rsidR="00F62800">
        <w:rPr>
          <w:rFonts w:eastAsia="DengXian"/>
          <w:lang w:val="en-GB" w:eastAsia="zh-CN"/>
        </w:rPr>
        <w:t>propose</w:t>
      </w:r>
      <w:r w:rsidR="00F62800">
        <w:rPr>
          <w:rFonts w:eastAsia="DengXian" w:hint="eastAsia"/>
          <w:lang w:val="en-GB" w:eastAsia="zh-CN"/>
        </w:rPr>
        <w:t xml:space="preserve"> </w:t>
      </w:r>
      <w:r>
        <w:rPr>
          <w:rFonts w:eastAsia="SimSun" w:hint="eastAsia"/>
          <w:color w:val="000000"/>
          <w:lang w:val="en-CA" w:eastAsia="zh-CN"/>
        </w:rPr>
        <w:t xml:space="preserve">LVC encoder and decoder </w:t>
      </w:r>
      <w:r w:rsidR="00F62800">
        <w:rPr>
          <w:rFonts w:eastAsia="SimSun"/>
          <w:color w:val="000000"/>
          <w:lang w:val="en-CA" w:eastAsia="zh-CN"/>
        </w:rPr>
        <w:t>including Codec Agnostic Modules</w:t>
      </w:r>
      <w:r>
        <w:rPr>
          <w:rFonts w:eastAsia="SimSun" w:hint="eastAsia"/>
          <w:color w:val="000000"/>
          <w:lang w:val="en-CA" w:eastAsia="zh-CN"/>
        </w:rPr>
        <w:t xml:space="preserve"> </w:t>
      </w:r>
      <w:r w:rsidR="00F62800">
        <w:rPr>
          <w:rFonts w:eastAsia="SimSun"/>
          <w:color w:val="000000"/>
          <w:lang w:val="en-CA" w:eastAsia="zh-CN"/>
        </w:rPr>
        <w:t>(</w:t>
      </w:r>
      <w:r>
        <w:rPr>
          <w:rFonts w:eastAsia="SimSun" w:hint="eastAsia"/>
          <w:color w:val="000000"/>
          <w:lang w:val="en-CA" w:eastAsia="zh-CN"/>
        </w:rPr>
        <w:t>Fig</w:t>
      </w:r>
      <w:r w:rsidR="00F62800">
        <w:rPr>
          <w:rFonts w:eastAsia="SimSun"/>
          <w:color w:val="000000"/>
          <w:lang w:val="en-CA" w:eastAsia="zh-CN"/>
        </w:rPr>
        <w:t>ure</w:t>
      </w:r>
      <w:r>
        <w:rPr>
          <w:rFonts w:eastAsia="SimSun" w:hint="eastAsia"/>
          <w:color w:val="000000"/>
          <w:lang w:val="en-CA" w:eastAsia="zh-CN"/>
        </w:rPr>
        <w:t>.1</w:t>
      </w:r>
      <w:r w:rsidR="00F62800">
        <w:rPr>
          <w:rFonts w:eastAsia="SimSun"/>
          <w:color w:val="000000"/>
          <w:lang w:val="en-CA" w:eastAsia="zh-CN"/>
        </w:rPr>
        <w:t>),</w:t>
      </w:r>
      <w:r>
        <w:rPr>
          <w:rFonts w:eastAsia="SimSun" w:hint="eastAsia"/>
          <w:color w:val="000000"/>
          <w:lang w:val="en-CA" w:eastAsia="zh-CN"/>
        </w:rPr>
        <w:t xml:space="preserve"> and </w:t>
      </w:r>
      <w:r w:rsidR="00F62800">
        <w:rPr>
          <w:rFonts w:eastAsia="SimSun"/>
          <w:color w:val="000000"/>
          <w:lang w:val="en-CA" w:eastAsia="zh-CN"/>
        </w:rPr>
        <w:t>LVC bitstreams including</w:t>
      </w:r>
      <w:r w:rsidR="00F62800">
        <w:rPr>
          <w:rFonts w:eastAsia="SimSun" w:hint="eastAsia"/>
          <w:color w:val="000000"/>
          <w:lang w:val="en-CA" w:eastAsia="zh-CN"/>
        </w:rPr>
        <w:t xml:space="preserve"> </w:t>
      </w:r>
      <w:r>
        <w:rPr>
          <w:rFonts w:eastAsia="SimSun" w:hint="eastAsia"/>
          <w:color w:val="000000"/>
          <w:lang w:val="en-CA" w:eastAsia="zh-CN"/>
        </w:rPr>
        <w:t xml:space="preserve">a sub-bitstream </w:t>
      </w:r>
      <w:r w:rsidR="00E82580" w:rsidRPr="00F92038">
        <w:rPr>
          <w:color w:val="000000"/>
          <w:lang w:val="en-CA"/>
        </w:rPr>
        <w:t xml:space="preserve">compatible with </w:t>
      </w:r>
      <w:r w:rsidR="00E82580">
        <w:rPr>
          <w:rFonts w:eastAsia="SimSun"/>
          <w:color w:val="000000"/>
          <w:lang w:val="en-CA" w:eastAsia="zh-CN"/>
        </w:rPr>
        <w:t>Versatile</w:t>
      </w:r>
      <w:r w:rsidR="00E82580">
        <w:rPr>
          <w:rFonts w:eastAsia="SimSun" w:hint="eastAsia"/>
          <w:color w:val="000000"/>
          <w:lang w:val="en-CA" w:eastAsia="zh-CN"/>
        </w:rPr>
        <w:t xml:space="preserve"> Video Coding (VVC). </w:t>
      </w:r>
    </w:p>
    <w:p w14:paraId="2294BB65" w14:textId="77777777" w:rsidR="00E82580" w:rsidRDefault="00E82580" w:rsidP="00E82580">
      <w:pPr>
        <w:jc w:val="both"/>
        <w:rPr>
          <w:rFonts w:eastAsia="DengXian"/>
          <w:b/>
          <w:sz w:val="32"/>
          <w:szCs w:val="32"/>
          <w:lang w:eastAsia="zh-CN"/>
        </w:rPr>
      </w:pPr>
    </w:p>
    <w:p w14:paraId="3EE5E456" w14:textId="77777777" w:rsidR="00E82580" w:rsidRDefault="00E82580" w:rsidP="00E82580">
      <w:pPr>
        <w:jc w:val="both"/>
        <w:rPr>
          <w:rFonts w:eastAsia="DengXian"/>
          <w:b/>
          <w:sz w:val="32"/>
          <w:szCs w:val="32"/>
          <w:lang w:eastAsia="zh-CN"/>
        </w:rPr>
      </w:pPr>
      <w:r>
        <w:rPr>
          <w:noProof/>
        </w:rPr>
        <w:drawing>
          <wp:inline distT="0" distB="0" distL="0" distR="0" wp14:anchorId="746850E3" wp14:editId="60F4047B">
            <wp:extent cx="5727700" cy="837565"/>
            <wp:effectExtent l="0" t="0" r="6350" b="635"/>
            <wp:docPr id="1678538200" name="図 1" descr="グラフィカル ユーザー インターフェイス, 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538200" name="図 1" descr="グラフィカル ユーザー インターフェイス, ダイアグラム&#10;&#10;自動的に生成された説明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59E7F" w14:textId="29610B8A" w:rsidR="00E82580" w:rsidRDefault="00E82580" w:rsidP="00E82580">
      <w:pPr>
        <w:spacing w:after="240"/>
        <w:jc w:val="center"/>
        <w:rPr>
          <w:lang w:val="en-GB"/>
        </w:rPr>
      </w:pPr>
      <w:r>
        <w:rPr>
          <w:rFonts w:eastAsia="DengXian" w:hint="eastAsia"/>
          <w:bCs/>
          <w:sz w:val="20"/>
          <w:szCs w:val="20"/>
          <w:lang w:eastAsia="zh-CN"/>
        </w:rPr>
        <w:t>Figure 1. Encoding and decoding process for LVC.</w:t>
      </w:r>
      <w:r w:rsidR="00D33A26">
        <w:rPr>
          <w:rFonts w:eastAsia="DengXian" w:hint="eastAsia"/>
          <w:bCs/>
          <w:sz w:val="20"/>
          <w:szCs w:val="20"/>
          <w:lang w:eastAsia="zh-CN"/>
        </w:rPr>
        <w:t xml:space="preserve"> [</w:t>
      </w:r>
      <w:r w:rsidR="003B2596">
        <w:rPr>
          <w:rFonts w:eastAsia="DengXian" w:hint="eastAsia"/>
          <w:bCs/>
          <w:sz w:val="20"/>
          <w:szCs w:val="20"/>
          <w:lang w:eastAsia="zh-CN"/>
        </w:rPr>
        <w:t>3</w:t>
      </w:r>
      <w:r w:rsidR="00D33A26">
        <w:rPr>
          <w:rFonts w:eastAsia="DengXian" w:hint="eastAsia"/>
          <w:bCs/>
          <w:sz w:val="20"/>
          <w:szCs w:val="20"/>
          <w:lang w:eastAsia="zh-CN"/>
        </w:rPr>
        <w:t>]</w:t>
      </w:r>
    </w:p>
    <w:p w14:paraId="7F4E2D26" w14:textId="4593FBD6" w:rsidR="00E82580" w:rsidRPr="00F826D3" w:rsidRDefault="00D33A26" w:rsidP="00E82580">
      <w:pPr>
        <w:pStyle w:val="Heading1"/>
        <w:numPr>
          <w:ilvl w:val="0"/>
          <w:numId w:val="2"/>
        </w:numPr>
        <w:tabs>
          <w:tab w:val="left" w:pos="360"/>
          <w:tab w:val="left" w:pos="426"/>
          <w:tab w:val="left" w:pos="1080"/>
          <w:tab w:val="left" w:pos="1440"/>
        </w:tabs>
        <w:overflowPunct w:val="0"/>
        <w:adjustRightInd w:val="0"/>
        <w:spacing w:after="240"/>
        <w:ind w:left="425" w:hanging="425"/>
        <w:textAlignment w:val="baseline"/>
        <w:rPr>
          <w:rFonts w:asciiTheme="minorHAnsi" w:eastAsia="SimSun" w:hAnsiTheme="minorHAnsi" w:cstheme="minorHAnsi"/>
          <w:sz w:val="28"/>
          <w:szCs w:val="28"/>
        </w:rPr>
      </w:pPr>
      <w:bookmarkStart w:id="4" w:name="_Toc202453021"/>
      <w:r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t xml:space="preserve">Summary of technical features in </w:t>
      </w:r>
      <w:bookmarkEnd w:id="4"/>
      <w:r w:rsidR="00F62800">
        <w:rPr>
          <w:rFonts w:asciiTheme="minorHAnsi" w:eastAsia="SimSun" w:hAnsiTheme="minorHAnsi" w:cstheme="minorHAnsi"/>
          <w:sz w:val="28"/>
          <w:szCs w:val="28"/>
          <w:lang w:eastAsia="zh-CN"/>
        </w:rPr>
        <w:t>the responses</w:t>
      </w:r>
    </w:p>
    <w:p w14:paraId="358859A5" w14:textId="5ADA5D66" w:rsidR="00E82580" w:rsidRDefault="00F62800" w:rsidP="0054450E">
      <w:pPr>
        <w:jc w:val="both"/>
        <w:rPr>
          <w:lang w:val="en-GB"/>
        </w:rPr>
      </w:pPr>
      <w:r>
        <w:rPr>
          <w:rFonts w:eastAsia="SimSun"/>
          <w:lang w:val="en-GB" w:eastAsia="zh-CN"/>
        </w:rPr>
        <w:t>T</w:t>
      </w:r>
      <w:r w:rsidR="002E5B1F">
        <w:rPr>
          <w:rFonts w:eastAsia="SimSun" w:hint="eastAsia"/>
          <w:lang w:val="en-GB" w:eastAsia="zh-CN"/>
        </w:rPr>
        <w:t xml:space="preserve">echnical features in </w:t>
      </w:r>
      <w:r>
        <w:rPr>
          <w:rFonts w:eastAsia="SimSun"/>
          <w:lang w:val="en-GB" w:eastAsia="zh-CN"/>
        </w:rPr>
        <w:t>the two responses</w:t>
      </w:r>
      <w:r>
        <w:rPr>
          <w:rFonts w:eastAsia="SimSun" w:hint="eastAsia"/>
          <w:lang w:val="en-GB" w:eastAsia="zh-CN"/>
        </w:rPr>
        <w:t xml:space="preserve"> </w:t>
      </w:r>
      <w:r>
        <w:rPr>
          <w:rFonts w:eastAsia="SimSun"/>
          <w:lang w:val="en-GB" w:eastAsia="zh-CN"/>
        </w:rPr>
        <w:t>are listed</w:t>
      </w:r>
      <w:r w:rsidR="002E5B1F">
        <w:rPr>
          <w:rFonts w:eastAsia="SimSun" w:hint="eastAsia"/>
          <w:lang w:val="en-GB" w:eastAsia="zh-CN"/>
        </w:rPr>
        <w:t xml:space="preserve"> as follows:</w:t>
      </w:r>
    </w:p>
    <w:p w14:paraId="71E15387" w14:textId="4F14ABF8" w:rsidR="00482599" w:rsidRPr="00482599" w:rsidRDefault="002E5B1F" w:rsidP="00482599">
      <w:pPr>
        <w:pStyle w:val="ListParagraph"/>
        <w:widowControl/>
        <w:numPr>
          <w:ilvl w:val="0"/>
          <w:numId w:val="3"/>
        </w:numPr>
        <w:autoSpaceDE/>
        <w:autoSpaceDN/>
        <w:spacing w:beforeLines="50" w:before="120" w:line="259" w:lineRule="auto"/>
        <w:ind w:left="357"/>
        <w:jc w:val="both"/>
        <w:rPr>
          <w:lang w:val="en-GB"/>
        </w:rPr>
      </w:pPr>
      <w:r w:rsidRPr="00482599">
        <w:rPr>
          <w:rFonts w:eastAsia="SimSun" w:hint="eastAsia"/>
          <w:lang w:val="en-GB" w:eastAsia="zh-CN"/>
        </w:rPr>
        <w:lastRenderedPageBreak/>
        <w:t xml:space="preserve">Common features: both </w:t>
      </w:r>
      <w:r w:rsidRPr="00482599">
        <w:rPr>
          <w:rFonts w:eastAsia="SimSun"/>
          <w:lang w:val="en-GB" w:eastAsia="zh-CN"/>
        </w:rPr>
        <w:t>response</w:t>
      </w:r>
      <w:r w:rsidRPr="00482599">
        <w:rPr>
          <w:rFonts w:eastAsia="SimSun" w:hint="eastAsia"/>
          <w:lang w:val="en-GB" w:eastAsia="zh-CN"/>
        </w:rPr>
        <w:t xml:space="preserve">s </w:t>
      </w:r>
      <w:r w:rsidRPr="00482599">
        <w:rPr>
          <w:rFonts w:eastAsia="SimSun"/>
          <w:lang w:val="en-GB" w:eastAsia="zh-CN"/>
        </w:rPr>
        <w:t>rearrange</w:t>
      </w:r>
      <w:r w:rsidRPr="00482599">
        <w:rPr>
          <w:rFonts w:eastAsia="SimSun" w:hint="eastAsia"/>
          <w:lang w:val="en-GB" w:eastAsia="zh-CN"/>
        </w:rPr>
        <w:t xml:space="preserve"> the </w:t>
      </w:r>
      <w:proofErr w:type="spellStart"/>
      <w:r w:rsidRPr="00482599">
        <w:rPr>
          <w:rFonts w:eastAsia="SimSun" w:hint="eastAsia"/>
          <w:lang w:val="en-GB" w:eastAsia="zh-CN"/>
        </w:rPr>
        <w:t>microimages</w:t>
      </w:r>
      <w:proofErr w:type="spellEnd"/>
      <w:r w:rsidRPr="00482599">
        <w:rPr>
          <w:rFonts w:eastAsia="SimSun" w:hint="eastAsia"/>
          <w:lang w:val="en-GB" w:eastAsia="zh-CN"/>
        </w:rPr>
        <w:t xml:space="preserve"> to reduce compression bitrate and introduce estimation and compensation methods to reconstruct </w:t>
      </w:r>
      <w:proofErr w:type="spellStart"/>
      <w:r w:rsidRPr="00482599">
        <w:rPr>
          <w:rFonts w:eastAsia="SimSun" w:hint="eastAsia"/>
          <w:lang w:val="en-GB" w:eastAsia="zh-CN"/>
        </w:rPr>
        <w:t>lenslet</w:t>
      </w:r>
      <w:proofErr w:type="spellEnd"/>
      <w:r w:rsidRPr="00482599">
        <w:rPr>
          <w:rFonts w:eastAsia="SimSun" w:hint="eastAsia"/>
          <w:lang w:val="en-GB" w:eastAsia="zh-CN"/>
        </w:rPr>
        <w:t xml:space="preserve"> frame </w:t>
      </w:r>
      <w:r w:rsidR="00F6053D">
        <w:rPr>
          <w:rFonts w:eastAsia="SimSun"/>
          <w:lang w:val="en-GB" w:eastAsia="zh-CN"/>
        </w:rPr>
        <w:t>with</w:t>
      </w:r>
      <w:r w:rsidR="00F6053D" w:rsidRPr="00482599">
        <w:rPr>
          <w:rFonts w:eastAsia="SimSun" w:hint="eastAsia"/>
          <w:lang w:val="en-GB" w:eastAsia="zh-CN"/>
        </w:rPr>
        <w:t xml:space="preserve"> </w:t>
      </w:r>
      <w:r w:rsidRPr="00482599">
        <w:rPr>
          <w:rFonts w:eastAsia="SimSun" w:hint="eastAsia"/>
          <w:lang w:val="en-GB" w:eastAsia="zh-CN"/>
        </w:rPr>
        <w:t>maintain</w:t>
      </w:r>
      <w:r w:rsidR="00F6053D">
        <w:rPr>
          <w:rFonts w:eastAsia="SimSun"/>
          <w:lang w:val="en-GB" w:eastAsia="zh-CN"/>
        </w:rPr>
        <w:t>ed</w:t>
      </w:r>
      <w:r w:rsidRPr="00482599">
        <w:rPr>
          <w:rFonts w:eastAsia="SimSun" w:hint="eastAsia"/>
          <w:lang w:val="en-GB" w:eastAsia="zh-CN"/>
        </w:rPr>
        <w:t xml:space="preserve"> Multiview PSNR (MV-PSNR) and </w:t>
      </w:r>
      <w:proofErr w:type="spellStart"/>
      <w:r w:rsidRPr="00482599">
        <w:rPr>
          <w:rFonts w:eastAsia="SimSun" w:hint="eastAsia"/>
          <w:lang w:val="en-GB" w:eastAsia="zh-CN"/>
        </w:rPr>
        <w:t>Lenslet</w:t>
      </w:r>
      <w:proofErr w:type="spellEnd"/>
      <w:r w:rsidRPr="00482599">
        <w:rPr>
          <w:rFonts w:eastAsia="SimSun" w:hint="eastAsia"/>
          <w:lang w:val="en-GB" w:eastAsia="zh-CN"/>
        </w:rPr>
        <w:t>-PSNR.</w:t>
      </w:r>
    </w:p>
    <w:p w14:paraId="036AC4DD" w14:textId="0E9D4CF7" w:rsidR="00482599" w:rsidRPr="00482599" w:rsidRDefault="00055A84" w:rsidP="00482599">
      <w:pPr>
        <w:pStyle w:val="ListParagraph"/>
        <w:widowControl/>
        <w:numPr>
          <w:ilvl w:val="0"/>
          <w:numId w:val="3"/>
        </w:numPr>
        <w:autoSpaceDE/>
        <w:autoSpaceDN/>
        <w:spacing w:beforeLines="50" w:before="120" w:line="259" w:lineRule="auto"/>
        <w:ind w:left="357" w:hanging="357"/>
        <w:jc w:val="both"/>
        <w:rPr>
          <w:rFonts w:eastAsia="SimSun"/>
          <w:lang w:val="en-GB" w:eastAsia="zh-CN"/>
        </w:rPr>
      </w:pPr>
      <w:r w:rsidRPr="00482599">
        <w:rPr>
          <w:rFonts w:eastAsia="SimSun"/>
          <w:lang w:val="en-GB" w:eastAsia="zh-CN"/>
        </w:rPr>
        <w:t>One proposal introduce</w:t>
      </w:r>
      <w:r w:rsidR="00F6053D">
        <w:rPr>
          <w:rFonts w:eastAsia="SimSun"/>
          <w:lang w:val="en-GB" w:eastAsia="zh-CN"/>
        </w:rPr>
        <w:t>s</w:t>
      </w:r>
      <w:r w:rsidRPr="00482599">
        <w:rPr>
          <w:rFonts w:eastAsia="SimSun"/>
          <w:lang w:val="en-GB" w:eastAsia="zh-CN"/>
        </w:rPr>
        <w:t xml:space="preserve"> micro-image cropping and alignment to extract effective pixels for </w:t>
      </w:r>
      <w:proofErr w:type="spellStart"/>
      <w:r w:rsidRPr="00482599">
        <w:rPr>
          <w:rFonts w:eastAsia="SimSun"/>
          <w:lang w:val="en-GB" w:eastAsia="zh-CN"/>
        </w:rPr>
        <w:t>multiview</w:t>
      </w:r>
      <w:proofErr w:type="spellEnd"/>
      <w:r w:rsidRPr="00482599">
        <w:rPr>
          <w:rFonts w:eastAsia="SimSun"/>
          <w:lang w:val="en-GB" w:eastAsia="zh-CN"/>
        </w:rPr>
        <w:t xml:space="preserve"> rendering</w:t>
      </w:r>
      <w:r w:rsidRPr="00482599">
        <w:rPr>
          <w:rFonts w:eastAsia="SimSun" w:hint="eastAsia"/>
          <w:lang w:val="en-GB" w:eastAsia="zh-CN"/>
        </w:rPr>
        <w:t>, which</w:t>
      </w:r>
      <w:r w:rsidRPr="00482599">
        <w:rPr>
          <w:rFonts w:eastAsia="SimSun"/>
          <w:lang w:val="en-GB" w:eastAsia="zh-CN"/>
        </w:rPr>
        <w:t xml:space="preserve"> </w:t>
      </w:r>
      <w:r w:rsidRPr="00482599">
        <w:rPr>
          <w:rFonts w:eastAsia="SimSun" w:hint="eastAsia"/>
          <w:lang w:val="en-GB" w:eastAsia="zh-CN"/>
        </w:rPr>
        <w:t xml:space="preserve">greatly </w:t>
      </w:r>
      <w:r w:rsidRPr="00482599">
        <w:rPr>
          <w:rFonts w:eastAsia="SimSun"/>
          <w:lang w:val="en-GB" w:eastAsia="zh-CN"/>
        </w:rPr>
        <w:t>reduces the number of pixels that need to be compressed while maintaining high quality in terms of MV-PSNR</w:t>
      </w:r>
      <w:r w:rsidR="00482599" w:rsidRPr="00482599">
        <w:rPr>
          <w:rFonts w:eastAsia="SimSun" w:hint="eastAsia"/>
          <w:lang w:val="en-GB" w:eastAsia="zh-CN"/>
        </w:rPr>
        <w:t>.</w:t>
      </w:r>
      <w:r w:rsidR="00B075B1">
        <w:rPr>
          <w:rFonts w:eastAsia="SimSun" w:hint="eastAsia"/>
          <w:lang w:val="en-GB" w:eastAsia="zh-CN"/>
        </w:rPr>
        <w:t xml:space="preserve"> </w:t>
      </w:r>
      <w:r w:rsidR="00B075B1">
        <w:rPr>
          <w:rFonts w:eastAsia="SimSun"/>
          <w:lang w:val="en-GB" w:eastAsia="zh-CN"/>
        </w:rPr>
        <w:t>I</w:t>
      </w:r>
      <w:r w:rsidR="00B075B1">
        <w:rPr>
          <w:rFonts w:eastAsia="SimSun" w:hint="eastAsia"/>
          <w:lang w:val="en-GB" w:eastAsia="zh-CN"/>
        </w:rPr>
        <w:t xml:space="preserve">t </w:t>
      </w:r>
      <w:r w:rsidR="00F6053D">
        <w:rPr>
          <w:rFonts w:eastAsia="SimSun" w:hint="eastAsia"/>
          <w:lang w:val="en-GB" w:eastAsia="zh-CN"/>
        </w:rPr>
        <w:t>introduce</w:t>
      </w:r>
      <w:r w:rsidR="00F6053D">
        <w:rPr>
          <w:rFonts w:eastAsia="SimSun"/>
          <w:lang w:val="en-GB" w:eastAsia="zh-CN"/>
        </w:rPr>
        <w:t>s</w:t>
      </w:r>
      <w:r w:rsidR="00F6053D">
        <w:rPr>
          <w:rFonts w:eastAsia="SimSun" w:hint="eastAsia"/>
          <w:lang w:val="en-GB" w:eastAsia="zh-CN"/>
        </w:rPr>
        <w:t xml:space="preserve"> </w:t>
      </w:r>
      <w:r w:rsidR="00B075B1">
        <w:rPr>
          <w:rFonts w:eastAsia="SimSun" w:hint="eastAsia"/>
          <w:lang w:val="en-GB" w:eastAsia="zh-CN"/>
        </w:rPr>
        <w:t xml:space="preserve">edge pixel estimation and compensation to restore the pixels that are discarded at the encoder for a better reconstructed </w:t>
      </w:r>
      <w:proofErr w:type="spellStart"/>
      <w:r w:rsidR="00B075B1">
        <w:rPr>
          <w:rFonts w:eastAsia="SimSun" w:hint="eastAsia"/>
          <w:lang w:val="en-GB" w:eastAsia="zh-CN"/>
        </w:rPr>
        <w:t>lenslet</w:t>
      </w:r>
      <w:proofErr w:type="spellEnd"/>
      <w:r w:rsidR="00B075B1">
        <w:rPr>
          <w:rFonts w:eastAsia="SimSun" w:hint="eastAsia"/>
          <w:lang w:val="en-GB" w:eastAsia="zh-CN"/>
        </w:rPr>
        <w:t>-PSNR.</w:t>
      </w:r>
    </w:p>
    <w:p w14:paraId="4AE3E8B5" w14:textId="2C1BC7BB" w:rsidR="00E82580" w:rsidRPr="00F92038" w:rsidRDefault="00055A84" w:rsidP="00482599">
      <w:pPr>
        <w:pStyle w:val="ListParagraph"/>
        <w:widowControl/>
        <w:numPr>
          <w:ilvl w:val="0"/>
          <w:numId w:val="3"/>
        </w:numPr>
        <w:autoSpaceDE/>
        <w:autoSpaceDN/>
        <w:spacing w:beforeLines="50" w:before="120" w:line="259" w:lineRule="auto"/>
        <w:ind w:left="357"/>
        <w:jc w:val="both"/>
        <w:rPr>
          <w:lang w:val="en-GB"/>
        </w:rPr>
      </w:pPr>
      <w:r>
        <w:rPr>
          <w:rFonts w:eastAsia="SimSun" w:hint="eastAsia"/>
          <w:lang w:val="en-GB" w:eastAsia="zh-CN"/>
        </w:rPr>
        <w:t>The other</w:t>
      </w:r>
      <w:r w:rsidRPr="00055A84">
        <w:rPr>
          <w:rFonts w:eastAsia="SimSun"/>
          <w:lang w:val="en-GB" w:eastAsia="zh-CN"/>
        </w:rPr>
        <w:t xml:space="preserve"> proposal applie</w:t>
      </w:r>
      <w:r w:rsidR="00F6053D">
        <w:rPr>
          <w:rFonts w:eastAsia="SimSun"/>
          <w:lang w:val="en-GB" w:eastAsia="zh-CN"/>
        </w:rPr>
        <w:t>s</w:t>
      </w:r>
      <w:r w:rsidRPr="00055A84">
        <w:rPr>
          <w:rFonts w:eastAsia="SimSun"/>
          <w:lang w:val="en-GB" w:eastAsia="zh-CN"/>
        </w:rPr>
        <w:t xml:space="preserve"> pixel shuffling based on estimated disparity to reproject the pixels in the </w:t>
      </w:r>
      <w:proofErr w:type="spellStart"/>
      <w:r w:rsidRPr="00055A84">
        <w:rPr>
          <w:rFonts w:eastAsia="SimSun"/>
          <w:lang w:val="en-GB" w:eastAsia="zh-CN"/>
        </w:rPr>
        <w:t>lenslet</w:t>
      </w:r>
      <w:proofErr w:type="spellEnd"/>
      <w:r w:rsidRPr="00055A84">
        <w:rPr>
          <w:rFonts w:eastAsia="SimSun"/>
          <w:lang w:val="en-GB" w:eastAsia="zh-CN"/>
        </w:rPr>
        <w:t xml:space="preserve"> video frame</w:t>
      </w:r>
      <w:r>
        <w:rPr>
          <w:rFonts w:eastAsia="SimSun" w:hint="eastAsia"/>
          <w:lang w:val="en-GB" w:eastAsia="zh-CN"/>
        </w:rPr>
        <w:t xml:space="preserve"> and </w:t>
      </w:r>
      <w:r w:rsidR="00F6053D">
        <w:rPr>
          <w:rFonts w:eastAsia="SimSun" w:hint="eastAsia"/>
          <w:lang w:val="en-GB" w:eastAsia="zh-CN"/>
        </w:rPr>
        <w:t>applie</w:t>
      </w:r>
      <w:r w:rsidR="00F6053D">
        <w:rPr>
          <w:rFonts w:eastAsia="SimSun"/>
          <w:lang w:val="en-GB" w:eastAsia="zh-CN"/>
        </w:rPr>
        <w:t>s</w:t>
      </w:r>
      <w:r w:rsidR="00F6053D">
        <w:rPr>
          <w:rFonts w:eastAsia="SimSun" w:hint="eastAsia"/>
          <w:lang w:val="en-GB" w:eastAsia="zh-CN"/>
        </w:rPr>
        <w:t xml:space="preserve"> </w:t>
      </w:r>
      <w:r>
        <w:rPr>
          <w:rFonts w:eastAsia="SimSun" w:hint="eastAsia"/>
          <w:lang w:val="en-GB" w:eastAsia="zh-CN"/>
        </w:rPr>
        <w:t>filtering afterwards</w:t>
      </w:r>
      <w:r w:rsidRPr="00055A84">
        <w:rPr>
          <w:rFonts w:eastAsia="SimSun"/>
          <w:lang w:val="en-GB" w:eastAsia="zh-CN"/>
        </w:rPr>
        <w:t xml:space="preserve">, resulting in a representation that is </w:t>
      </w:r>
      <w:r w:rsidR="00AA21B3">
        <w:rPr>
          <w:rFonts w:eastAsia="SimSun" w:hint="eastAsia"/>
          <w:lang w:val="en-GB" w:eastAsia="zh-CN"/>
        </w:rPr>
        <w:t>more compress</w:t>
      </w:r>
      <w:r w:rsidR="004A59E2">
        <w:rPr>
          <w:rFonts w:eastAsia="SimSun" w:hint="eastAsia"/>
          <w:lang w:val="en-GB" w:eastAsia="zh-CN"/>
        </w:rPr>
        <w:t>i</w:t>
      </w:r>
      <w:r w:rsidR="00AA21B3">
        <w:rPr>
          <w:rFonts w:eastAsia="SimSun" w:hint="eastAsia"/>
          <w:lang w:val="en-GB" w:eastAsia="zh-CN"/>
        </w:rPr>
        <w:t>ble</w:t>
      </w:r>
      <w:r w:rsidRPr="00055A84">
        <w:rPr>
          <w:rFonts w:eastAsia="SimSun"/>
          <w:lang w:val="en-GB" w:eastAsia="zh-CN"/>
        </w:rPr>
        <w:t>.</w:t>
      </w:r>
      <w:r>
        <w:rPr>
          <w:rFonts w:eastAsia="SimSun" w:hint="eastAsia"/>
          <w:lang w:val="en-GB" w:eastAsia="zh-CN"/>
        </w:rPr>
        <w:t xml:space="preserve"> </w:t>
      </w:r>
      <w:r w:rsidR="00482599">
        <w:rPr>
          <w:rFonts w:eastAsia="SimSun" w:hint="eastAsia"/>
          <w:lang w:val="en-GB" w:eastAsia="zh-CN"/>
        </w:rPr>
        <w:t>A</w:t>
      </w:r>
      <w:r>
        <w:rPr>
          <w:rFonts w:eastAsia="SimSun" w:hint="eastAsia"/>
          <w:lang w:val="en-GB" w:eastAsia="zh-CN"/>
        </w:rPr>
        <w:t xml:space="preserve">lthough MV-PSNR degrades </w:t>
      </w:r>
      <w:r w:rsidR="00B075B1">
        <w:rPr>
          <w:rFonts w:eastAsia="SimSun" w:hint="eastAsia"/>
          <w:lang w:val="en-GB" w:eastAsia="zh-CN"/>
        </w:rPr>
        <w:t>noticeably</w:t>
      </w:r>
      <w:r w:rsidR="00482599">
        <w:rPr>
          <w:rFonts w:eastAsia="SimSun" w:hint="eastAsia"/>
          <w:lang w:val="en-GB" w:eastAsia="zh-CN"/>
        </w:rPr>
        <w:t>, a</w:t>
      </w:r>
      <w:r>
        <w:rPr>
          <w:rFonts w:eastAsia="SimSun" w:hint="eastAsia"/>
          <w:lang w:val="en-GB" w:eastAsia="zh-CN"/>
        </w:rPr>
        <w:t xml:space="preserve"> large bitrate reduction </w:t>
      </w:r>
      <w:r w:rsidR="00482599">
        <w:rPr>
          <w:rFonts w:eastAsia="SimSun" w:hint="eastAsia"/>
          <w:lang w:val="en-GB" w:eastAsia="zh-CN"/>
        </w:rPr>
        <w:t>may be</w:t>
      </w:r>
      <w:r>
        <w:rPr>
          <w:rFonts w:eastAsia="SimSun" w:hint="eastAsia"/>
          <w:lang w:val="en-GB" w:eastAsia="zh-CN"/>
        </w:rPr>
        <w:t xml:space="preserve"> achieved</w:t>
      </w:r>
      <w:r w:rsidR="00B075B1">
        <w:rPr>
          <w:rFonts w:eastAsia="SimSun" w:hint="eastAsia"/>
          <w:lang w:val="en-GB" w:eastAsia="zh-CN"/>
        </w:rPr>
        <w:t xml:space="preserve"> at low bit rate range</w:t>
      </w:r>
      <w:r>
        <w:rPr>
          <w:rFonts w:eastAsia="SimSun" w:hint="eastAsia"/>
          <w:lang w:val="en-GB" w:eastAsia="zh-CN"/>
        </w:rPr>
        <w:t xml:space="preserve">.  </w:t>
      </w:r>
    </w:p>
    <w:p w14:paraId="4187E1F7" w14:textId="214EF3C4" w:rsidR="007857F5" w:rsidRDefault="00482599" w:rsidP="00482599">
      <w:pPr>
        <w:pStyle w:val="Heading1"/>
        <w:numPr>
          <w:ilvl w:val="0"/>
          <w:numId w:val="2"/>
        </w:numPr>
        <w:tabs>
          <w:tab w:val="left" w:pos="360"/>
          <w:tab w:val="left" w:pos="426"/>
          <w:tab w:val="left" w:pos="1080"/>
          <w:tab w:val="left" w:pos="1440"/>
        </w:tabs>
        <w:overflowPunct w:val="0"/>
        <w:adjustRightInd w:val="0"/>
        <w:spacing w:after="240"/>
        <w:ind w:left="425" w:hanging="425"/>
        <w:textAlignment w:val="baseline"/>
        <w:rPr>
          <w:rFonts w:asciiTheme="minorHAnsi" w:eastAsia="SimSun" w:hAnsiTheme="minorHAnsi" w:cstheme="minorHAnsi"/>
          <w:sz w:val="28"/>
          <w:szCs w:val="28"/>
          <w:lang w:eastAsia="zh-CN"/>
        </w:rPr>
      </w:pPr>
      <w:bookmarkStart w:id="5" w:name="_Toc202453022"/>
      <w:r w:rsidRPr="00482599"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t>Summary of the objective performance</w:t>
      </w:r>
      <w:bookmarkEnd w:id="5"/>
      <w:r w:rsidRPr="00482599"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t xml:space="preserve"> </w:t>
      </w:r>
    </w:p>
    <w:p w14:paraId="5CAB510C" w14:textId="71DEDD3D" w:rsidR="00EC7F26" w:rsidRDefault="00EC7F26" w:rsidP="00EC7F26">
      <w:pPr>
        <w:jc w:val="both"/>
        <w:rPr>
          <w:rFonts w:eastAsia="SimSun"/>
          <w:lang w:val="en-GB" w:eastAsia="zh-CN"/>
        </w:rPr>
      </w:pPr>
      <w:r>
        <w:rPr>
          <w:rFonts w:eastAsia="SimSun" w:hint="eastAsia"/>
          <w:lang w:val="en-GB" w:eastAsia="zh-CN"/>
        </w:rPr>
        <w:t>Fig</w:t>
      </w:r>
      <w:r w:rsidR="00F6053D">
        <w:rPr>
          <w:rFonts w:eastAsia="SimSun"/>
          <w:lang w:val="en-GB" w:eastAsia="zh-CN"/>
        </w:rPr>
        <w:t>ure</w:t>
      </w:r>
      <w:r>
        <w:rPr>
          <w:rFonts w:eastAsia="SimSun" w:hint="eastAsia"/>
          <w:lang w:val="en-GB" w:eastAsia="zh-CN"/>
        </w:rPr>
        <w:t>.</w:t>
      </w:r>
      <w:r w:rsidR="00F6053D">
        <w:rPr>
          <w:rFonts w:eastAsia="SimSun"/>
          <w:lang w:val="en-GB" w:eastAsia="zh-CN"/>
        </w:rPr>
        <w:t xml:space="preserve"> </w:t>
      </w:r>
      <w:r w:rsidR="0054450E">
        <w:rPr>
          <w:rFonts w:eastAsia="SimSun" w:hint="eastAsia"/>
          <w:lang w:val="en-GB" w:eastAsia="zh-CN"/>
        </w:rPr>
        <w:t>2</w:t>
      </w:r>
      <w:r>
        <w:rPr>
          <w:rFonts w:eastAsia="SimSun" w:hint="eastAsia"/>
          <w:lang w:val="en-GB" w:eastAsia="zh-CN"/>
        </w:rPr>
        <w:t xml:space="preserve"> </w:t>
      </w:r>
      <w:r w:rsidRPr="00EC7F26">
        <w:rPr>
          <w:rFonts w:eastAsia="SimSun"/>
          <w:lang w:val="en-GB" w:eastAsia="zh-CN"/>
        </w:rPr>
        <w:t xml:space="preserve">provides the compression performance in terms of MV-PSNR and bitrate. </w:t>
      </w:r>
      <w:r>
        <w:rPr>
          <w:rFonts w:eastAsia="SimSun" w:hint="eastAsia"/>
          <w:lang w:val="en-GB" w:eastAsia="zh-CN"/>
        </w:rPr>
        <w:t xml:space="preserve">MV-PSNR is </w:t>
      </w:r>
      <w:r w:rsidR="00771BA7">
        <w:rPr>
          <w:rFonts w:eastAsia="SimSun"/>
          <w:lang w:val="en-GB" w:eastAsia="zh-CN"/>
        </w:rPr>
        <w:t>average</w:t>
      </w:r>
      <w:r w:rsidR="00771BA7">
        <w:rPr>
          <w:rFonts w:eastAsia="SimSun" w:hint="eastAsia"/>
          <w:lang w:val="en-GB" w:eastAsia="zh-CN"/>
        </w:rPr>
        <w:t xml:space="preserve">d </w:t>
      </w:r>
      <w:r w:rsidR="00F6053D">
        <w:rPr>
          <w:rFonts w:eastAsia="SimSun"/>
          <w:lang w:eastAsia="zh-CN"/>
        </w:rPr>
        <w:t>across</w:t>
      </w:r>
      <w:r w:rsidR="00771BA7">
        <w:rPr>
          <w:rFonts w:eastAsia="SimSun" w:hint="eastAsia"/>
          <w:lang w:val="en-GB" w:eastAsia="zh-CN"/>
        </w:rPr>
        <w:t xml:space="preserve"> Y</w:t>
      </w:r>
      <w:r w:rsidR="00F6053D">
        <w:rPr>
          <w:rFonts w:eastAsia="SimSun"/>
          <w:lang w:val="en-GB" w:eastAsia="zh-CN"/>
        </w:rPr>
        <w:t xml:space="preserve">, </w:t>
      </w:r>
      <w:r w:rsidR="00771BA7">
        <w:rPr>
          <w:rFonts w:eastAsia="SimSun" w:hint="eastAsia"/>
          <w:lang w:val="en-GB" w:eastAsia="zh-CN"/>
        </w:rPr>
        <w:t>U</w:t>
      </w:r>
      <w:r w:rsidR="00F6053D">
        <w:rPr>
          <w:rFonts w:eastAsia="SimSun"/>
          <w:lang w:val="en-GB" w:eastAsia="zh-CN"/>
        </w:rPr>
        <w:t xml:space="preserve">, and </w:t>
      </w:r>
      <w:r w:rsidR="00771BA7">
        <w:rPr>
          <w:rFonts w:eastAsia="SimSun" w:hint="eastAsia"/>
          <w:lang w:val="en-GB" w:eastAsia="zh-CN"/>
        </w:rPr>
        <w:t>V components using 4:1:1.</w:t>
      </w:r>
      <w:r w:rsidR="002E09CB">
        <w:rPr>
          <w:rFonts w:eastAsia="SimSun" w:hint="eastAsia"/>
          <w:lang w:val="en-GB" w:eastAsia="zh-CN"/>
        </w:rPr>
        <w:t xml:space="preserve"> As shown in the figure, one proposal can achieve </w:t>
      </w:r>
      <w:r w:rsidR="004E5C60">
        <w:rPr>
          <w:rFonts w:eastAsia="SimSun" w:hint="eastAsia"/>
          <w:lang w:val="en-GB" w:eastAsia="zh-CN"/>
        </w:rPr>
        <w:t xml:space="preserve">stable </w:t>
      </w:r>
      <w:r w:rsidR="002E09CB">
        <w:rPr>
          <w:rFonts w:eastAsia="SimSun" w:hint="eastAsia"/>
          <w:lang w:val="en-GB" w:eastAsia="zh-CN"/>
        </w:rPr>
        <w:t>performance improvement with an average of 20.96% bitrate saving. The other proposal shows distinct performance</w:t>
      </w:r>
      <w:r w:rsidR="00C93A0E">
        <w:rPr>
          <w:rFonts w:eastAsia="SimSun" w:hint="eastAsia"/>
          <w:lang w:val="en-GB" w:eastAsia="zh-CN"/>
        </w:rPr>
        <w:t xml:space="preserve"> improvement</w:t>
      </w:r>
      <w:r w:rsidR="002E09CB">
        <w:rPr>
          <w:rFonts w:eastAsia="SimSun" w:hint="eastAsia"/>
          <w:lang w:val="en-GB" w:eastAsia="zh-CN"/>
        </w:rPr>
        <w:t xml:space="preserve"> in the low bit rate range for some sequences</w:t>
      </w:r>
      <w:r w:rsidR="00F6053D">
        <w:rPr>
          <w:rFonts w:eastAsia="SimSun"/>
          <w:lang w:val="en-GB" w:eastAsia="zh-CN"/>
        </w:rPr>
        <w:t>,</w:t>
      </w:r>
      <w:r w:rsidR="002E09CB">
        <w:rPr>
          <w:rFonts w:eastAsia="SimSun" w:hint="eastAsia"/>
          <w:lang w:val="en-GB" w:eastAsia="zh-CN"/>
        </w:rPr>
        <w:t xml:space="preserve"> </w:t>
      </w:r>
      <w:r w:rsidR="00F6053D">
        <w:rPr>
          <w:rFonts w:eastAsia="SimSun"/>
          <w:lang w:val="en-GB" w:eastAsia="zh-CN"/>
        </w:rPr>
        <w:t>which is</w:t>
      </w:r>
      <w:r w:rsidR="00C10E1B">
        <w:rPr>
          <w:rFonts w:eastAsia="SimSun" w:hint="eastAsia"/>
          <w:lang w:val="en-GB" w:eastAsia="zh-CN"/>
        </w:rPr>
        <w:t xml:space="preserve"> </w:t>
      </w:r>
      <w:r w:rsidR="002E09CB">
        <w:rPr>
          <w:rFonts w:eastAsia="SimSun" w:hint="eastAsia"/>
          <w:lang w:val="en-GB" w:eastAsia="zh-CN"/>
        </w:rPr>
        <w:t>complementary to the other proposal.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771BA7" w14:paraId="74FC8F82" w14:textId="77777777" w:rsidTr="00771BA7"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</w:tcPr>
          <w:p w14:paraId="43E84D88" w14:textId="0DDA5A7C" w:rsidR="00771BA7" w:rsidRPr="00A5221D" w:rsidRDefault="00A5221D" w:rsidP="00771BA7">
            <w:pPr>
              <w:jc w:val="center"/>
              <w:rPr>
                <w:rFonts w:eastAsia="SimSun"/>
                <w:lang w:val="en-GB" w:eastAsia="zh-CN"/>
              </w:rPr>
            </w:pPr>
            <w:r>
              <w:rPr>
                <w:rFonts w:eastAsia="SimSun"/>
                <w:lang w:val="en-GB" w:eastAsia="zh-CN"/>
              </w:rPr>
              <w:t xml:space="preserve"> </w:t>
            </w:r>
            <w:r w:rsidRPr="00A5221D">
              <w:rPr>
                <w:rFonts w:eastAsia="SimSun"/>
                <w:noProof/>
                <w:lang w:val="en-GB" w:eastAsia="zh-CN"/>
              </w:rPr>
              <w:drawing>
                <wp:inline distT="0" distB="0" distL="0" distR="0" wp14:anchorId="6AB11ADB" wp14:editId="21487F38">
                  <wp:extent cx="1769745" cy="1462405"/>
                  <wp:effectExtent l="0" t="0" r="1905" b="4445"/>
                  <wp:docPr id="995409283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1462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</w:tcPr>
          <w:p w14:paraId="41F336DE" w14:textId="5C739114" w:rsidR="00771BA7" w:rsidRDefault="00A5221D" w:rsidP="00771BA7">
            <w:pPr>
              <w:jc w:val="center"/>
              <w:rPr>
                <w:rFonts w:eastAsia="SimSun"/>
                <w:lang w:val="en-GB" w:eastAsia="zh-CN"/>
              </w:rPr>
            </w:pPr>
            <w:r>
              <w:rPr>
                <w:rFonts w:eastAsia="SimSun" w:hint="eastAsia"/>
                <w:lang w:val="en-GB" w:eastAsia="zh-CN"/>
              </w:rPr>
              <w:t xml:space="preserve"> </w:t>
            </w:r>
            <w:r w:rsidRPr="00A5221D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572027E3" wp14:editId="76BA59A1">
                  <wp:extent cx="1769745" cy="1464310"/>
                  <wp:effectExtent l="0" t="0" r="1905" b="2540"/>
                  <wp:docPr id="458684372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146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14:paraId="2A8CC209" w14:textId="00B31A94" w:rsidR="00771BA7" w:rsidRDefault="00A5221D" w:rsidP="00771BA7">
            <w:pPr>
              <w:jc w:val="center"/>
              <w:rPr>
                <w:rFonts w:eastAsia="SimSun"/>
                <w:lang w:val="en-GB" w:eastAsia="zh-CN"/>
              </w:rPr>
            </w:pPr>
            <w:r>
              <w:rPr>
                <w:rFonts w:eastAsia="SimSun" w:hint="eastAsia"/>
                <w:lang w:val="en-GB" w:eastAsia="zh-CN"/>
              </w:rPr>
              <w:t xml:space="preserve"> </w:t>
            </w:r>
            <w:r w:rsidRPr="00A5221D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6C492605" wp14:editId="16CE55ED">
                  <wp:extent cx="1770380" cy="1464945"/>
                  <wp:effectExtent l="0" t="0" r="1270" b="1905"/>
                  <wp:docPr id="2127046103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38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1BA7" w14:paraId="51DE01B2" w14:textId="77777777" w:rsidTr="00771BA7"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</w:tcPr>
          <w:p w14:paraId="181A6FEE" w14:textId="05CFD562" w:rsidR="00771BA7" w:rsidRDefault="00A5221D" w:rsidP="00771BA7">
            <w:pPr>
              <w:jc w:val="center"/>
              <w:rPr>
                <w:rFonts w:eastAsia="SimSun"/>
                <w:lang w:val="en-GB" w:eastAsia="zh-CN"/>
              </w:rPr>
            </w:pPr>
            <w:r>
              <w:rPr>
                <w:rFonts w:eastAsia="SimSun" w:hint="eastAsia"/>
                <w:lang w:val="en-GB" w:eastAsia="zh-CN"/>
              </w:rPr>
              <w:t xml:space="preserve"> </w:t>
            </w:r>
            <w:r w:rsidRPr="00A5221D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4DC8EFAB" wp14:editId="21756E83">
                  <wp:extent cx="1769745" cy="1463040"/>
                  <wp:effectExtent l="0" t="0" r="1905" b="3810"/>
                  <wp:docPr id="134344671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</w:tcPr>
          <w:p w14:paraId="4944C11F" w14:textId="1397504E" w:rsidR="00771BA7" w:rsidRDefault="00A5221D" w:rsidP="00771BA7">
            <w:pPr>
              <w:jc w:val="center"/>
              <w:rPr>
                <w:rFonts w:eastAsia="SimSun"/>
                <w:lang w:val="en-GB" w:eastAsia="zh-CN"/>
              </w:rPr>
            </w:pPr>
            <w:r>
              <w:rPr>
                <w:rFonts w:eastAsia="SimSun" w:hint="eastAsia"/>
                <w:lang w:val="en-GB" w:eastAsia="zh-CN"/>
              </w:rPr>
              <w:t xml:space="preserve"> </w:t>
            </w:r>
            <w:r w:rsidRPr="00A5221D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519394D6" wp14:editId="7BFCC1F9">
                  <wp:extent cx="1769745" cy="1465580"/>
                  <wp:effectExtent l="0" t="0" r="1905" b="1270"/>
                  <wp:docPr id="170314857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1465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14:paraId="6DB19CEC" w14:textId="5A787D2C" w:rsidR="00771BA7" w:rsidRDefault="00A5221D" w:rsidP="00771BA7">
            <w:pPr>
              <w:jc w:val="center"/>
              <w:rPr>
                <w:rFonts w:eastAsia="SimSun"/>
                <w:lang w:val="en-GB" w:eastAsia="zh-CN"/>
              </w:rPr>
            </w:pPr>
            <w:r>
              <w:rPr>
                <w:rFonts w:eastAsia="SimSun" w:hint="eastAsia"/>
                <w:lang w:val="en-GB" w:eastAsia="zh-CN"/>
              </w:rPr>
              <w:t xml:space="preserve"> </w:t>
            </w:r>
            <w:r w:rsidRPr="00A5221D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54961023" wp14:editId="6D4836D9">
                  <wp:extent cx="1770380" cy="1465580"/>
                  <wp:effectExtent l="0" t="0" r="1270" b="1270"/>
                  <wp:docPr id="162806430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380" cy="1465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1BA7" w14:paraId="2CC9C140" w14:textId="77777777" w:rsidTr="00771BA7"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</w:tcPr>
          <w:p w14:paraId="4CF3DC29" w14:textId="6D172F3A" w:rsidR="00771BA7" w:rsidRDefault="00A5221D" w:rsidP="00771BA7">
            <w:pPr>
              <w:jc w:val="center"/>
              <w:rPr>
                <w:rFonts w:eastAsia="SimSun"/>
                <w:lang w:val="en-GB" w:eastAsia="zh-CN"/>
              </w:rPr>
            </w:pPr>
            <w:r>
              <w:rPr>
                <w:rFonts w:eastAsia="SimSun" w:hint="eastAsia"/>
                <w:lang w:val="en-GB" w:eastAsia="zh-CN"/>
              </w:rPr>
              <w:t xml:space="preserve"> </w:t>
            </w:r>
            <w:r w:rsidRPr="00A5221D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17E451D0" wp14:editId="64CC2BE2">
                  <wp:extent cx="1769745" cy="1468755"/>
                  <wp:effectExtent l="0" t="0" r="1905" b="0"/>
                  <wp:docPr id="151597855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146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</w:tcPr>
          <w:p w14:paraId="4251EA36" w14:textId="2DAC77F3" w:rsidR="00771BA7" w:rsidRDefault="00A5221D" w:rsidP="00771BA7">
            <w:pPr>
              <w:jc w:val="center"/>
              <w:rPr>
                <w:rFonts w:eastAsia="SimSun"/>
                <w:lang w:val="en-GB" w:eastAsia="zh-CN"/>
              </w:rPr>
            </w:pPr>
            <w:r>
              <w:rPr>
                <w:rFonts w:eastAsia="SimSun" w:hint="eastAsia"/>
                <w:lang w:val="en-GB" w:eastAsia="zh-CN"/>
              </w:rPr>
              <w:t xml:space="preserve"> </w:t>
            </w:r>
            <w:r w:rsidRPr="00A5221D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3E5585CE" wp14:editId="28349657">
                  <wp:extent cx="1769745" cy="1471295"/>
                  <wp:effectExtent l="0" t="0" r="1905" b="0"/>
                  <wp:docPr id="35939430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147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14:paraId="5B92E0DF" w14:textId="0404BB59" w:rsidR="00771BA7" w:rsidRDefault="00A5221D" w:rsidP="00771BA7">
            <w:pPr>
              <w:jc w:val="center"/>
              <w:rPr>
                <w:rFonts w:eastAsia="SimSun"/>
                <w:lang w:val="en-GB" w:eastAsia="zh-CN"/>
              </w:rPr>
            </w:pPr>
            <w:r>
              <w:rPr>
                <w:rFonts w:eastAsia="SimSun" w:hint="eastAsia"/>
                <w:lang w:val="en-GB" w:eastAsia="zh-CN"/>
              </w:rPr>
              <w:t xml:space="preserve"> </w:t>
            </w:r>
            <w:r w:rsidRPr="00A5221D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46ADE935" wp14:editId="1F7D6C51">
                  <wp:extent cx="1770380" cy="1471295"/>
                  <wp:effectExtent l="0" t="0" r="1270" b="0"/>
                  <wp:docPr id="469798463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380" cy="147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742D" w:rsidRPr="0044742D" w14:paraId="4A1D6E22" w14:textId="77777777" w:rsidTr="00190FF1">
        <w:tc>
          <w:tcPr>
            <w:tcW w:w="9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8B826" w14:textId="7D0F2060" w:rsidR="0044742D" w:rsidRPr="0044742D" w:rsidRDefault="0044742D" w:rsidP="00771BA7">
            <w:pPr>
              <w:jc w:val="center"/>
              <w:rPr>
                <w:rFonts w:eastAsia="SimSun"/>
                <w:noProof/>
                <w:sz w:val="20"/>
                <w:szCs w:val="20"/>
                <w:lang w:val="en-GB" w:eastAsia="zh-CN"/>
              </w:rPr>
            </w:pPr>
            <w:r w:rsidRPr="0044742D"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>Fig</w:t>
            </w:r>
            <w:r w:rsidR="00F6053D">
              <w:rPr>
                <w:rFonts w:eastAsia="SimSun"/>
                <w:noProof/>
                <w:sz w:val="20"/>
                <w:szCs w:val="20"/>
                <w:lang w:val="en-GB" w:eastAsia="zh-CN"/>
              </w:rPr>
              <w:t>ure</w:t>
            </w:r>
            <w:r w:rsidRPr="0044742D"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 xml:space="preserve">. </w:t>
            </w:r>
            <w:r w:rsidR="0054450E"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>2</w:t>
            </w:r>
            <w:r w:rsidRPr="0044742D"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>. Objective performance comparison among the responses and the anchor in terms of MV-PSNR and bitrate.</w:t>
            </w:r>
          </w:p>
        </w:tc>
      </w:tr>
    </w:tbl>
    <w:p w14:paraId="1717340A" w14:textId="2A28A329" w:rsidR="00C10E1B" w:rsidRDefault="00C10E1B" w:rsidP="00C10E1B">
      <w:pPr>
        <w:pStyle w:val="Heading1"/>
        <w:numPr>
          <w:ilvl w:val="0"/>
          <w:numId w:val="2"/>
        </w:numPr>
        <w:tabs>
          <w:tab w:val="left" w:pos="360"/>
          <w:tab w:val="left" w:pos="426"/>
          <w:tab w:val="left" w:pos="1080"/>
          <w:tab w:val="left" w:pos="1440"/>
        </w:tabs>
        <w:overflowPunct w:val="0"/>
        <w:adjustRightInd w:val="0"/>
        <w:spacing w:after="240"/>
        <w:ind w:left="425" w:hanging="425"/>
        <w:textAlignment w:val="baseline"/>
        <w:rPr>
          <w:rFonts w:asciiTheme="minorHAnsi" w:eastAsia="SimSun" w:hAnsiTheme="minorHAnsi" w:cstheme="minorHAnsi"/>
          <w:sz w:val="28"/>
          <w:szCs w:val="28"/>
          <w:lang w:eastAsia="zh-CN"/>
        </w:rPr>
      </w:pPr>
      <w:bookmarkStart w:id="6" w:name="_Toc202453023"/>
      <w:r w:rsidRPr="00482599"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lastRenderedPageBreak/>
        <w:t xml:space="preserve">Summary of the </w:t>
      </w:r>
      <w:r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t>subjective</w:t>
      </w:r>
      <w:r w:rsidRPr="00482599"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t xml:space="preserve"> performance</w:t>
      </w:r>
      <w:bookmarkEnd w:id="6"/>
      <w:r w:rsidRPr="00482599"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t xml:space="preserve"> </w:t>
      </w:r>
    </w:p>
    <w:p w14:paraId="70342D5C" w14:textId="5A2927BE" w:rsidR="00C10E1B" w:rsidRDefault="00C10E1B" w:rsidP="00C10E1B">
      <w:pPr>
        <w:jc w:val="both"/>
        <w:rPr>
          <w:rFonts w:eastAsia="SimSun"/>
          <w:lang w:val="en-GB" w:eastAsia="zh-CN"/>
        </w:rPr>
      </w:pPr>
      <w:r>
        <w:rPr>
          <w:rFonts w:eastAsia="SimSun" w:hint="eastAsia"/>
          <w:lang w:val="en-GB" w:eastAsia="zh-CN"/>
        </w:rPr>
        <w:t>Fig</w:t>
      </w:r>
      <w:r w:rsidR="002B69E6">
        <w:rPr>
          <w:rFonts w:eastAsia="SimSun"/>
          <w:lang w:val="en-GB" w:eastAsia="zh-CN"/>
        </w:rPr>
        <w:t>ure</w:t>
      </w:r>
      <w:r>
        <w:rPr>
          <w:rFonts w:eastAsia="SimSun" w:hint="eastAsia"/>
          <w:lang w:val="en-GB" w:eastAsia="zh-CN"/>
        </w:rPr>
        <w:t>.</w:t>
      </w:r>
      <w:r w:rsidR="002B69E6">
        <w:rPr>
          <w:rFonts w:eastAsia="SimSun"/>
          <w:lang w:val="en-GB" w:eastAsia="zh-CN"/>
        </w:rPr>
        <w:t xml:space="preserve"> </w:t>
      </w:r>
      <w:r w:rsidR="0054450E">
        <w:rPr>
          <w:rFonts w:eastAsia="SimSun" w:hint="eastAsia"/>
          <w:lang w:val="en-GB" w:eastAsia="zh-CN"/>
        </w:rPr>
        <w:t>3</w:t>
      </w:r>
      <w:r>
        <w:rPr>
          <w:rFonts w:eastAsia="SimSun" w:hint="eastAsia"/>
          <w:lang w:val="en-GB" w:eastAsia="zh-CN"/>
        </w:rPr>
        <w:t xml:space="preserve"> </w:t>
      </w:r>
      <w:r w:rsidRPr="00EC7F26">
        <w:rPr>
          <w:rFonts w:eastAsia="SimSun"/>
          <w:lang w:val="en-GB" w:eastAsia="zh-CN"/>
        </w:rPr>
        <w:t xml:space="preserve">provides the compression performance in terms of </w:t>
      </w:r>
      <w:r w:rsidR="0041665A">
        <w:rPr>
          <w:rFonts w:eastAsia="SimSun" w:hint="eastAsia"/>
          <w:lang w:val="en-GB" w:eastAsia="zh-CN"/>
        </w:rPr>
        <w:t>multiview subjective quality and</w:t>
      </w:r>
      <w:r w:rsidRPr="00EC7F26">
        <w:rPr>
          <w:rFonts w:eastAsia="SimSun"/>
          <w:lang w:val="en-GB" w:eastAsia="zh-CN"/>
        </w:rPr>
        <w:t xml:space="preserve"> bitrate</w:t>
      </w:r>
      <w:r w:rsidR="0041665A">
        <w:rPr>
          <w:rFonts w:eastAsia="SimSun" w:hint="eastAsia"/>
          <w:lang w:val="en-GB" w:eastAsia="zh-CN"/>
        </w:rPr>
        <w:t xml:space="preserve"> </w:t>
      </w:r>
      <w:r w:rsidR="00963A08">
        <w:rPr>
          <w:rFonts w:eastAsia="SimSun"/>
          <w:lang w:val="en-GB" w:eastAsia="zh-CN"/>
        </w:rPr>
        <w:t>reported in</w:t>
      </w:r>
      <w:r w:rsidR="0041665A">
        <w:rPr>
          <w:rFonts w:eastAsia="SimSun" w:hint="eastAsia"/>
          <w:lang w:val="en-GB" w:eastAsia="zh-CN"/>
        </w:rPr>
        <w:t xml:space="preserve"> the </w:t>
      </w:r>
      <w:r w:rsidR="00963A08">
        <w:rPr>
          <w:rFonts w:eastAsia="SimSun"/>
          <w:lang w:val="en-GB" w:eastAsia="zh-CN"/>
        </w:rPr>
        <w:t xml:space="preserve">results of </w:t>
      </w:r>
      <w:r w:rsidR="0041665A">
        <w:rPr>
          <w:rFonts w:eastAsia="SimSun" w:hint="eastAsia"/>
          <w:lang w:val="en-GB" w:eastAsia="zh-CN"/>
        </w:rPr>
        <w:t>subjective test</w:t>
      </w:r>
      <w:r w:rsidR="00963A08">
        <w:rPr>
          <w:rFonts w:eastAsia="SimSun"/>
          <w:lang w:val="en-GB" w:eastAsia="zh-CN"/>
        </w:rPr>
        <w:t xml:space="preserve">ing </w:t>
      </w:r>
      <w:r w:rsidR="00963A08">
        <w:rPr>
          <w:rFonts w:eastAsia="SimSun" w:hint="eastAsia"/>
          <w:lang w:val="en-GB" w:eastAsia="zh-CN"/>
        </w:rPr>
        <w:t>[</w:t>
      </w:r>
      <w:r w:rsidR="00963A08">
        <w:rPr>
          <w:rFonts w:eastAsia="SimSun"/>
          <w:lang w:val="en-GB" w:eastAsia="zh-CN"/>
        </w:rPr>
        <w:t>3</w:t>
      </w:r>
      <w:r w:rsidR="00963A08">
        <w:rPr>
          <w:rFonts w:eastAsia="SimSun" w:hint="eastAsia"/>
          <w:lang w:val="en-GB" w:eastAsia="zh-CN"/>
        </w:rPr>
        <w:t>]</w:t>
      </w:r>
      <w:r w:rsidR="0041665A">
        <w:rPr>
          <w:rFonts w:eastAsia="SimSun" w:hint="eastAsia"/>
          <w:lang w:val="en-GB" w:eastAsia="zh-CN"/>
        </w:rPr>
        <w:t xml:space="preserve"> </w:t>
      </w:r>
      <w:r w:rsidR="00963A08">
        <w:rPr>
          <w:rFonts w:eastAsia="SimSun"/>
          <w:lang w:val="en-GB" w:eastAsia="zh-CN"/>
        </w:rPr>
        <w:t xml:space="preserve">which was </w:t>
      </w:r>
      <w:r w:rsidR="0041665A">
        <w:rPr>
          <w:rFonts w:eastAsia="SimSun" w:hint="eastAsia"/>
          <w:lang w:val="en-GB" w:eastAsia="zh-CN"/>
        </w:rPr>
        <w:t>conducted by AG</w:t>
      </w:r>
      <w:r w:rsidR="002B69E6">
        <w:rPr>
          <w:rFonts w:eastAsia="SimSun"/>
          <w:lang w:val="en-GB" w:eastAsia="zh-CN"/>
        </w:rPr>
        <w:t xml:space="preserve"> </w:t>
      </w:r>
      <w:r w:rsidR="0041665A">
        <w:rPr>
          <w:rFonts w:eastAsia="SimSun" w:hint="eastAsia"/>
          <w:lang w:val="en-GB" w:eastAsia="zh-CN"/>
        </w:rPr>
        <w:t>5</w:t>
      </w:r>
      <w:r w:rsidRPr="00EC7F26">
        <w:rPr>
          <w:rFonts w:eastAsia="SimSun"/>
          <w:lang w:val="en-GB" w:eastAsia="zh-CN"/>
        </w:rPr>
        <w:t xml:space="preserve">. </w:t>
      </w:r>
      <w:r w:rsidR="00963A08">
        <w:rPr>
          <w:rFonts w:eastAsia="SimSun"/>
          <w:lang w:val="en-GB" w:eastAsia="zh-CN"/>
        </w:rPr>
        <w:t>T</w:t>
      </w:r>
      <w:r w:rsidR="00B73206">
        <w:rPr>
          <w:rFonts w:eastAsia="SimSun" w:hint="eastAsia"/>
          <w:lang w:val="en-GB" w:eastAsia="zh-CN"/>
        </w:rPr>
        <w:t xml:space="preserve">he results are consistent with the objective </w:t>
      </w:r>
      <w:r w:rsidR="00B73206">
        <w:rPr>
          <w:rFonts w:eastAsia="SimSun"/>
          <w:lang w:val="en-GB" w:eastAsia="zh-CN"/>
        </w:rPr>
        <w:t>performance</w:t>
      </w:r>
      <w:r w:rsidR="00B73206">
        <w:rPr>
          <w:rFonts w:eastAsia="SimSun" w:hint="eastAsia"/>
          <w:lang w:val="en-GB" w:eastAsia="zh-CN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F44003" w14:paraId="0F586E87" w14:textId="77777777" w:rsidTr="00CF1751">
        <w:tc>
          <w:tcPr>
            <w:tcW w:w="9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2AA713" w14:textId="47DCEBB3" w:rsidR="00F44003" w:rsidRDefault="00F44003" w:rsidP="00F44003">
            <w:pPr>
              <w:jc w:val="center"/>
              <w:rPr>
                <w:rFonts w:eastAsia="SimSun"/>
                <w:lang w:val="en-GB" w:eastAsia="zh-CN"/>
              </w:rPr>
            </w:pPr>
            <w:r w:rsidRPr="0041665A">
              <w:rPr>
                <w:rFonts w:eastAsia="SimSun"/>
                <w:noProof/>
                <w:lang w:eastAsia="zh-CN"/>
              </w:rPr>
              <w:drawing>
                <wp:inline distT="0" distB="0" distL="0" distR="0" wp14:anchorId="0301E08C" wp14:editId="061FA541">
                  <wp:extent cx="1769745" cy="1226820"/>
                  <wp:effectExtent l="0" t="0" r="1905" b="0"/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B70EA1-9E70-E206-64BE-93179A1158D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91B70EA1-9E70-E206-64BE-93179A1158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665A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77B0A485" wp14:editId="4EA4703C">
                  <wp:extent cx="1766570" cy="1225550"/>
                  <wp:effectExtent l="0" t="0" r="5080" b="0"/>
                  <wp:docPr id="1852968489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657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65A" w14:paraId="7971D854" w14:textId="77777777" w:rsidTr="00106773"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</w:tcPr>
          <w:p w14:paraId="0541A92A" w14:textId="7C94D403" w:rsidR="0041665A" w:rsidRPr="0041665A" w:rsidRDefault="0041665A" w:rsidP="00106773">
            <w:pPr>
              <w:jc w:val="center"/>
              <w:rPr>
                <w:rFonts w:eastAsia="SimSun"/>
                <w:noProof/>
                <w:lang w:val="en-GB" w:eastAsia="zh-CN"/>
              </w:rPr>
            </w:pPr>
            <w:r w:rsidRPr="0041665A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74966A8D" wp14:editId="49829FFA">
                  <wp:extent cx="1766570" cy="1225550"/>
                  <wp:effectExtent l="0" t="0" r="5080" b="0"/>
                  <wp:docPr id="1463716355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657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</w:tcPr>
          <w:p w14:paraId="43036B60" w14:textId="53730021" w:rsidR="0041665A" w:rsidRPr="0041665A" w:rsidRDefault="0041665A" w:rsidP="00106773">
            <w:pPr>
              <w:jc w:val="center"/>
              <w:rPr>
                <w:rFonts w:eastAsia="SimSun"/>
                <w:noProof/>
                <w:lang w:val="en-GB" w:eastAsia="zh-CN"/>
              </w:rPr>
            </w:pPr>
            <w:r w:rsidRPr="0041665A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7DD8DD95" wp14:editId="03B9970B">
                  <wp:extent cx="1766570" cy="1225550"/>
                  <wp:effectExtent l="0" t="0" r="5080" b="0"/>
                  <wp:docPr id="2055542764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657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14:paraId="753B27C6" w14:textId="0E29EC44" w:rsidR="0041665A" w:rsidRPr="0041665A" w:rsidRDefault="0041665A" w:rsidP="00106773">
            <w:pPr>
              <w:jc w:val="center"/>
              <w:rPr>
                <w:rFonts w:eastAsia="SimSun"/>
                <w:noProof/>
                <w:lang w:val="en-GB" w:eastAsia="zh-CN"/>
              </w:rPr>
            </w:pPr>
            <w:r w:rsidRPr="0041665A">
              <w:rPr>
                <w:rFonts w:eastAsia="SimSun" w:hint="eastAsia"/>
                <w:noProof/>
                <w:lang w:val="en-GB" w:eastAsia="zh-CN"/>
              </w:rPr>
              <w:drawing>
                <wp:inline distT="0" distB="0" distL="0" distR="0" wp14:anchorId="79599982" wp14:editId="7D6301E4">
                  <wp:extent cx="1766570" cy="1225550"/>
                  <wp:effectExtent l="0" t="0" r="5080" b="0"/>
                  <wp:docPr id="93301708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657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65A" w14:paraId="68ACBB78" w14:textId="77777777" w:rsidTr="00593F67">
        <w:tc>
          <w:tcPr>
            <w:tcW w:w="9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83ADBB" w14:textId="68E8D083" w:rsidR="0041665A" w:rsidRDefault="0041665A" w:rsidP="00106773">
            <w:pPr>
              <w:jc w:val="center"/>
              <w:rPr>
                <w:rFonts w:eastAsia="SimSun"/>
                <w:lang w:val="en-GB" w:eastAsia="zh-CN"/>
              </w:rPr>
            </w:pPr>
            <w:r w:rsidRPr="0044742D"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>Fig</w:t>
            </w:r>
            <w:r w:rsidR="00F6053D">
              <w:rPr>
                <w:rFonts w:eastAsia="SimSun"/>
                <w:noProof/>
                <w:sz w:val="20"/>
                <w:szCs w:val="20"/>
                <w:lang w:val="en-GB" w:eastAsia="zh-CN"/>
              </w:rPr>
              <w:t>ure</w:t>
            </w:r>
            <w:r w:rsidRPr="0044742D"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 xml:space="preserve">. </w:t>
            </w:r>
            <w:r w:rsidR="00BF1D56"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>3</w:t>
            </w:r>
            <w:r w:rsidRPr="0044742D"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 xml:space="preserve">. </w:t>
            </w:r>
            <w:r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>Subjective</w:t>
            </w:r>
            <w:r w:rsidRPr="0044742D"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 xml:space="preserve"> performance comparison among the responses and the anchor in terms of </w:t>
            </w:r>
            <w:r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>multiview subjective quality</w:t>
            </w:r>
            <w:r w:rsidRPr="0044742D">
              <w:rPr>
                <w:rFonts w:eastAsia="SimSun" w:hint="eastAsia"/>
                <w:noProof/>
                <w:sz w:val="20"/>
                <w:szCs w:val="20"/>
                <w:lang w:val="en-GB" w:eastAsia="zh-CN"/>
              </w:rPr>
              <w:t xml:space="preserve"> and bitrate.</w:t>
            </w:r>
          </w:p>
        </w:tc>
      </w:tr>
    </w:tbl>
    <w:p w14:paraId="6ABF73F7" w14:textId="77777777" w:rsidR="00771BA7" w:rsidRPr="00C10E1B" w:rsidRDefault="00771BA7" w:rsidP="00EC7F26">
      <w:pPr>
        <w:jc w:val="both"/>
        <w:rPr>
          <w:rFonts w:eastAsia="SimSun"/>
          <w:lang w:val="en-GB" w:eastAsia="zh-CN"/>
        </w:rPr>
      </w:pPr>
    </w:p>
    <w:p w14:paraId="7051764E" w14:textId="7E9B43F6" w:rsidR="00B0312B" w:rsidRDefault="00B0312B" w:rsidP="00B0312B">
      <w:pPr>
        <w:pStyle w:val="Heading1"/>
        <w:numPr>
          <w:ilvl w:val="0"/>
          <w:numId w:val="2"/>
        </w:numPr>
        <w:tabs>
          <w:tab w:val="left" w:pos="360"/>
          <w:tab w:val="left" w:pos="426"/>
          <w:tab w:val="left" w:pos="1080"/>
          <w:tab w:val="left" w:pos="1440"/>
        </w:tabs>
        <w:overflowPunct w:val="0"/>
        <w:adjustRightInd w:val="0"/>
        <w:spacing w:after="240"/>
        <w:ind w:left="425" w:hanging="425"/>
        <w:textAlignment w:val="baseline"/>
        <w:rPr>
          <w:rFonts w:asciiTheme="minorHAnsi" w:eastAsia="SimSun" w:hAnsiTheme="minorHAnsi" w:cstheme="minorHAnsi"/>
          <w:sz w:val="28"/>
          <w:szCs w:val="28"/>
        </w:rPr>
      </w:pPr>
      <w:bookmarkStart w:id="7" w:name="_Toc202453024"/>
      <w:r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t>Conformance with LVC Requirement</w:t>
      </w:r>
      <w:r w:rsidR="00C93A0E"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t>s</w:t>
      </w:r>
      <w:bookmarkEnd w:id="7"/>
    </w:p>
    <w:p w14:paraId="4411A76E" w14:textId="684A1ACB" w:rsidR="00B0312B" w:rsidRDefault="007A01A9" w:rsidP="00B0312B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T</w:t>
      </w:r>
      <w:r>
        <w:rPr>
          <w:rFonts w:eastAsia="SimSun" w:hint="eastAsia"/>
          <w:lang w:eastAsia="zh-CN"/>
        </w:rPr>
        <w:t>he responses</w:t>
      </w:r>
      <w:r>
        <w:rPr>
          <w:rFonts w:eastAsia="SimSun"/>
          <w:lang w:eastAsia="zh-CN"/>
        </w:rPr>
        <w:t>’</w:t>
      </w:r>
      <w:r>
        <w:rPr>
          <w:rFonts w:eastAsia="SimSun" w:hint="eastAsia"/>
          <w:lang w:eastAsia="zh-CN"/>
        </w:rPr>
        <w:t xml:space="preserve"> </w:t>
      </w:r>
      <w:r>
        <w:rPr>
          <w:rFonts w:eastAsia="SimSun"/>
          <w:lang w:eastAsia="zh-CN"/>
        </w:rPr>
        <w:t>compliance</w:t>
      </w:r>
      <w:r>
        <w:rPr>
          <w:rFonts w:eastAsia="SimSun" w:hint="eastAsia"/>
          <w:lang w:eastAsia="zh-CN"/>
        </w:rPr>
        <w:t xml:space="preserve"> </w:t>
      </w:r>
      <w:r>
        <w:rPr>
          <w:rFonts w:eastAsia="SimSun"/>
          <w:lang w:eastAsia="zh-CN"/>
        </w:rPr>
        <w:t xml:space="preserve">with </w:t>
      </w:r>
      <w:r w:rsidR="00B0312B">
        <w:rPr>
          <w:rFonts w:eastAsia="SimSun" w:hint="eastAsia"/>
          <w:lang w:eastAsia="zh-CN"/>
        </w:rPr>
        <w:t>requirement</w:t>
      </w:r>
      <w:r w:rsidR="00C93A0E">
        <w:rPr>
          <w:rFonts w:eastAsia="SimSun" w:hint="eastAsia"/>
          <w:lang w:eastAsia="zh-CN"/>
        </w:rPr>
        <w:t>s</w:t>
      </w:r>
      <w:r w:rsidR="00B0312B">
        <w:rPr>
          <w:rFonts w:eastAsia="SimSun" w:hint="eastAsia"/>
          <w:lang w:eastAsia="zh-CN"/>
        </w:rPr>
        <w:t xml:space="preserve"> of LVC [</w:t>
      </w:r>
      <w:r w:rsidR="00963A08">
        <w:rPr>
          <w:rFonts w:eastAsia="SimSun"/>
          <w:lang w:eastAsia="zh-CN"/>
        </w:rPr>
        <w:t>2</w:t>
      </w:r>
      <w:r>
        <w:rPr>
          <w:rFonts w:eastAsia="SimSun"/>
          <w:lang w:eastAsia="zh-CN"/>
        </w:rPr>
        <w:t>]</w:t>
      </w:r>
      <w:r w:rsidR="00B0312B">
        <w:rPr>
          <w:rFonts w:eastAsia="SimSun" w:hint="eastAsia"/>
          <w:lang w:eastAsia="zh-CN"/>
        </w:rPr>
        <w:t xml:space="preserve"> is </w:t>
      </w:r>
      <w:r>
        <w:rPr>
          <w:rFonts w:eastAsia="SimSun"/>
          <w:lang w:eastAsia="zh-CN"/>
        </w:rPr>
        <w:t>validated</w:t>
      </w:r>
      <w:r>
        <w:rPr>
          <w:rFonts w:eastAsia="SimSun" w:hint="eastAsia"/>
          <w:lang w:eastAsia="zh-CN"/>
        </w:rPr>
        <w:t xml:space="preserve"> </w:t>
      </w:r>
      <w:r w:rsidR="00B0312B">
        <w:rPr>
          <w:rFonts w:eastAsia="SimSun" w:hint="eastAsia"/>
          <w:lang w:eastAsia="zh-CN"/>
        </w:rPr>
        <w:t>and listed in Table 1.</w:t>
      </w:r>
    </w:p>
    <w:p w14:paraId="6ECDB036" w14:textId="5BD5DF37" w:rsidR="00737A80" w:rsidRPr="00737A80" w:rsidRDefault="00737A80" w:rsidP="00737A80">
      <w:pPr>
        <w:spacing w:beforeLines="50" w:before="120"/>
        <w:jc w:val="center"/>
        <w:rPr>
          <w:rFonts w:eastAsia="SimSun"/>
          <w:sz w:val="20"/>
          <w:szCs w:val="20"/>
          <w:lang w:eastAsia="zh-CN"/>
        </w:rPr>
      </w:pPr>
      <w:r w:rsidRPr="00737A80">
        <w:rPr>
          <w:rFonts w:eastAsia="SimSun" w:hint="eastAsia"/>
          <w:sz w:val="20"/>
          <w:szCs w:val="20"/>
          <w:lang w:eastAsia="zh-CN"/>
        </w:rPr>
        <w:t>Table 1. Conformance checking between the responses and the LVC requirements.</w:t>
      </w:r>
    </w:p>
    <w:tbl>
      <w:tblPr>
        <w:tblW w:w="9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380"/>
        <w:gridCol w:w="1900"/>
      </w:tblGrid>
      <w:tr w:rsidR="00B0312B" w:rsidRPr="00B0312B" w14:paraId="36486DAE" w14:textId="77777777" w:rsidTr="003F578B">
        <w:trPr>
          <w:trHeight w:val="68"/>
        </w:trPr>
        <w:tc>
          <w:tcPr>
            <w:tcW w:w="73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36C650" w14:textId="77777777" w:rsidR="00B0312B" w:rsidRPr="00B0312B" w:rsidRDefault="00B0312B" w:rsidP="00B0312B">
            <w:pPr>
              <w:jc w:val="center"/>
              <w:rPr>
                <w:rFonts w:eastAsia="SimSun"/>
                <w:color w:val="FFFFFF" w:themeColor="background1"/>
                <w:lang w:eastAsia="zh-CN"/>
              </w:rPr>
            </w:pPr>
            <w:r w:rsidRPr="00B0312B">
              <w:rPr>
                <w:rFonts w:eastAsia="SimSun"/>
                <w:b/>
                <w:bCs/>
                <w:color w:val="FFFFFF" w:themeColor="background1"/>
                <w:lang w:eastAsia="zh-CN"/>
              </w:rPr>
              <w:t>Requirements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62BF0F" w14:textId="77777777" w:rsidR="00B0312B" w:rsidRPr="00B0312B" w:rsidRDefault="00B0312B" w:rsidP="003F578B">
            <w:pPr>
              <w:jc w:val="center"/>
              <w:rPr>
                <w:rFonts w:eastAsia="SimSun"/>
                <w:color w:val="FFFFFF" w:themeColor="background1"/>
                <w:lang w:eastAsia="zh-CN"/>
              </w:rPr>
            </w:pPr>
            <w:r w:rsidRPr="00B0312B">
              <w:rPr>
                <w:rFonts w:eastAsia="SimSun"/>
                <w:b/>
                <w:bCs/>
                <w:color w:val="FFFFFF" w:themeColor="background1"/>
                <w:lang w:eastAsia="zh-CN"/>
              </w:rPr>
              <w:t>Meeting</w:t>
            </w:r>
          </w:p>
        </w:tc>
      </w:tr>
      <w:tr w:rsidR="00B0312B" w:rsidRPr="00B0312B" w14:paraId="6C8E6181" w14:textId="77777777" w:rsidTr="003F578B">
        <w:trPr>
          <w:trHeight w:val="55"/>
        </w:trPr>
        <w:tc>
          <w:tcPr>
            <w:tcW w:w="73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A46DC7" w14:textId="77777777" w:rsidR="00B0312B" w:rsidRPr="00B0312B" w:rsidRDefault="00B0312B" w:rsidP="00B0312B">
            <w:pPr>
              <w:jc w:val="both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val="en-GB" w:eastAsia="zh-CN"/>
              </w:rPr>
              <w:t xml:space="preserve">The specification shall support </w:t>
            </w:r>
            <w:proofErr w:type="spellStart"/>
            <w:r w:rsidRPr="00B0312B">
              <w:rPr>
                <w:rFonts w:eastAsia="SimSun"/>
                <w:lang w:val="en-GB" w:eastAsia="zh-CN"/>
              </w:rPr>
              <w:t>lenslet</w:t>
            </w:r>
            <w:proofErr w:type="spellEnd"/>
            <w:r w:rsidRPr="00B0312B">
              <w:rPr>
                <w:rFonts w:eastAsia="SimSun"/>
                <w:lang w:val="en-GB" w:eastAsia="zh-CN"/>
              </w:rPr>
              <w:t xml:space="preserve"> videos as input and output.</w:t>
            </w:r>
          </w:p>
        </w:tc>
        <w:tc>
          <w:tcPr>
            <w:tcW w:w="1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141C4C" w14:textId="77777777" w:rsidR="00B0312B" w:rsidRPr="00B0312B" w:rsidRDefault="00B0312B" w:rsidP="003F578B">
            <w:pPr>
              <w:jc w:val="center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eastAsia="zh-CN"/>
              </w:rPr>
              <w:t>Y</w:t>
            </w:r>
          </w:p>
        </w:tc>
      </w:tr>
      <w:tr w:rsidR="00B0312B" w:rsidRPr="00B0312B" w14:paraId="2786ED5B" w14:textId="77777777" w:rsidTr="003F578B">
        <w:trPr>
          <w:trHeight w:val="55"/>
        </w:trPr>
        <w:tc>
          <w:tcPr>
            <w:tcW w:w="7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3F8029" w14:textId="77777777" w:rsidR="00B0312B" w:rsidRPr="00B0312B" w:rsidRDefault="00B0312B" w:rsidP="00B0312B">
            <w:pPr>
              <w:jc w:val="both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val="en-GB" w:eastAsia="zh-CN"/>
              </w:rPr>
              <w:t>The specification shall include technology that efficiently uses existing standardized video codecs.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2466C1" w14:textId="77777777" w:rsidR="00B0312B" w:rsidRPr="00B0312B" w:rsidRDefault="00B0312B" w:rsidP="003F578B">
            <w:pPr>
              <w:jc w:val="center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eastAsia="zh-CN"/>
              </w:rPr>
              <w:t>Y</w:t>
            </w:r>
          </w:p>
        </w:tc>
      </w:tr>
      <w:tr w:rsidR="00B0312B" w:rsidRPr="00B0312B" w14:paraId="4E1D0809" w14:textId="77777777" w:rsidTr="003F578B">
        <w:trPr>
          <w:trHeight w:val="96"/>
        </w:trPr>
        <w:tc>
          <w:tcPr>
            <w:tcW w:w="7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4C7D9E" w14:textId="77777777" w:rsidR="00B0312B" w:rsidRPr="00B0312B" w:rsidRDefault="00B0312B" w:rsidP="00B0312B">
            <w:pPr>
              <w:jc w:val="both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val="en-GB" w:eastAsia="zh-CN"/>
              </w:rPr>
              <w:t xml:space="preserve">The specification shall support a substantial reduction in bitrate for </w:t>
            </w:r>
            <w:proofErr w:type="spellStart"/>
            <w:r w:rsidRPr="00B0312B">
              <w:rPr>
                <w:rFonts w:eastAsia="SimSun"/>
                <w:lang w:val="en-GB" w:eastAsia="zh-CN"/>
              </w:rPr>
              <w:t>lenslet</w:t>
            </w:r>
            <w:proofErr w:type="spellEnd"/>
            <w:r w:rsidRPr="00B0312B">
              <w:rPr>
                <w:rFonts w:eastAsia="SimSun"/>
                <w:lang w:val="en-GB" w:eastAsia="zh-CN"/>
              </w:rPr>
              <w:t xml:space="preserve"> video data compared to VVC, with no significant increase in encoding and decoding time.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C1421" w14:textId="17D0A65D" w:rsidR="00B0312B" w:rsidRPr="00B0312B" w:rsidRDefault="00B0312B" w:rsidP="00AA21B3">
            <w:pPr>
              <w:jc w:val="center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eastAsia="zh-CN"/>
              </w:rPr>
              <w:t>Y</w:t>
            </w:r>
          </w:p>
        </w:tc>
      </w:tr>
      <w:tr w:rsidR="00B0312B" w:rsidRPr="00B0312B" w14:paraId="35D795A7" w14:textId="77777777" w:rsidTr="003F578B">
        <w:trPr>
          <w:trHeight w:val="55"/>
        </w:trPr>
        <w:tc>
          <w:tcPr>
            <w:tcW w:w="7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CA1723" w14:textId="77777777" w:rsidR="00B0312B" w:rsidRPr="00B0312B" w:rsidRDefault="00B0312B" w:rsidP="00B0312B">
            <w:pPr>
              <w:jc w:val="both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val="en-GB" w:eastAsia="zh-CN"/>
              </w:rPr>
              <w:t xml:space="preserve">The specification shall support </w:t>
            </w:r>
            <w:proofErr w:type="spellStart"/>
            <w:r w:rsidRPr="00B0312B">
              <w:rPr>
                <w:rFonts w:eastAsia="SimSun"/>
                <w:lang w:val="en-GB" w:eastAsia="zh-CN"/>
              </w:rPr>
              <w:t>lenslet</w:t>
            </w:r>
            <w:proofErr w:type="spellEnd"/>
            <w:r w:rsidRPr="00B0312B">
              <w:rPr>
                <w:rFonts w:eastAsia="SimSun"/>
                <w:lang w:val="en-GB" w:eastAsia="zh-CN"/>
              </w:rPr>
              <w:t xml:space="preserve"> frames with diverse spatial-angular resolutions.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E679B3" w14:textId="77777777" w:rsidR="00B0312B" w:rsidRPr="00B0312B" w:rsidRDefault="00B0312B" w:rsidP="003F578B">
            <w:pPr>
              <w:jc w:val="center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eastAsia="zh-CN"/>
              </w:rPr>
              <w:t>Y</w:t>
            </w:r>
          </w:p>
        </w:tc>
      </w:tr>
      <w:tr w:rsidR="00B0312B" w:rsidRPr="00B0312B" w14:paraId="123BC3E3" w14:textId="77777777" w:rsidTr="003F578B">
        <w:trPr>
          <w:trHeight w:val="96"/>
        </w:trPr>
        <w:tc>
          <w:tcPr>
            <w:tcW w:w="7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950867" w14:textId="77777777" w:rsidR="00B0312B" w:rsidRPr="00B0312B" w:rsidRDefault="00B0312B" w:rsidP="00B0312B">
            <w:pPr>
              <w:jc w:val="both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val="en-GB" w:eastAsia="zh-CN"/>
              </w:rPr>
              <w:t>The specification shall support highly efficient lossy compression with parameter control of bitrate for applications that need this.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701E00" w14:textId="77777777" w:rsidR="00B0312B" w:rsidRPr="00B0312B" w:rsidRDefault="00B0312B" w:rsidP="003F578B">
            <w:pPr>
              <w:jc w:val="center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eastAsia="zh-CN"/>
              </w:rPr>
              <w:t>Y</w:t>
            </w:r>
          </w:p>
        </w:tc>
      </w:tr>
      <w:tr w:rsidR="00B0312B" w:rsidRPr="00B0312B" w14:paraId="4385DDC0" w14:textId="77777777" w:rsidTr="003F578B">
        <w:trPr>
          <w:trHeight w:val="55"/>
        </w:trPr>
        <w:tc>
          <w:tcPr>
            <w:tcW w:w="7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D6A5CC" w14:textId="77777777" w:rsidR="00B0312B" w:rsidRPr="00B0312B" w:rsidRDefault="00B0312B" w:rsidP="00B0312B">
            <w:pPr>
              <w:jc w:val="both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val="en-GB" w:eastAsia="zh-CN"/>
              </w:rPr>
              <w:t>The specification shall enable coding a dynamic scene that contains non-Lambertian surfaces.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A33DC7" w14:textId="77777777" w:rsidR="00B0312B" w:rsidRPr="00B0312B" w:rsidRDefault="00B0312B" w:rsidP="003F578B">
            <w:pPr>
              <w:jc w:val="center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eastAsia="zh-CN"/>
              </w:rPr>
              <w:t>Y</w:t>
            </w:r>
          </w:p>
        </w:tc>
      </w:tr>
      <w:tr w:rsidR="00B0312B" w:rsidRPr="00B0312B" w14:paraId="749AFC95" w14:textId="77777777" w:rsidTr="003F578B">
        <w:trPr>
          <w:trHeight w:val="96"/>
        </w:trPr>
        <w:tc>
          <w:tcPr>
            <w:tcW w:w="7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98DC28" w14:textId="77777777" w:rsidR="00B0312B" w:rsidRPr="00B0312B" w:rsidRDefault="00B0312B" w:rsidP="00B0312B">
            <w:pPr>
              <w:jc w:val="both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val="en-GB" w:eastAsia="zh-CN"/>
              </w:rPr>
              <w:t>The specification shall enable coding natural and application specific scenes with large field of view or diverse spatial-angular resolutions.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428FFE" w14:textId="77777777" w:rsidR="00B0312B" w:rsidRPr="00B0312B" w:rsidRDefault="00B0312B" w:rsidP="003F578B">
            <w:pPr>
              <w:jc w:val="center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eastAsia="zh-CN"/>
              </w:rPr>
              <w:t>Y</w:t>
            </w:r>
          </w:p>
        </w:tc>
      </w:tr>
      <w:tr w:rsidR="00B0312B" w:rsidRPr="00B0312B" w14:paraId="0624F38D" w14:textId="77777777" w:rsidTr="003F578B">
        <w:trPr>
          <w:trHeight w:val="180"/>
        </w:trPr>
        <w:tc>
          <w:tcPr>
            <w:tcW w:w="7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D8C85A" w14:textId="77777777" w:rsidR="00B0312B" w:rsidRPr="00B0312B" w:rsidRDefault="00B0312B" w:rsidP="00B0312B">
            <w:pPr>
              <w:jc w:val="both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val="en-GB" w:eastAsia="zh-CN"/>
              </w:rPr>
              <w:t xml:space="preserve">The specification shall enable handling of metadata including the </w:t>
            </w:r>
            <w:proofErr w:type="spellStart"/>
            <w:r w:rsidRPr="00B0312B">
              <w:rPr>
                <w:rFonts w:eastAsia="SimSun"/>
                <w:lang w:val="en-GB" w:eastAsia="zh-CN"/>
              </w:rPr>
              <w:t>lenslet</w:t>
            </w:r>
            <w:proofErr w:type="spellEnd"/>
            <w:r w:rsidRPr="00B0312B">
              <w:rPr>
                <w:rFonts w:eastAsia="SimSun"/>
                <w:lang w:val="en-GB" w:eastAsia="zh-CN"/>
              </w:rPr>
              <w:t xml:space="preserve"> parameters, virtual camera parameters and object related parameters (e.g. intrinsic and extrinsic camera parameters, the coordinate of </w:t>
            </w:r>
            <w:proofErr w:type="spellStart"/>
            <w:r w:rsidRPr="00B0312B">
              <w:rPr>
                <w:rFonts w:eastAsia="SimSun"/>
                <w:lang w:val="en-GB" w:eastAsia="zh-CN"/>
              </w:rPr>
              <w:t>lenslet</w:t>
            </w:r>
            <w:proofErr w:type="spellEnd"/>
            <w:r w:rsidRPr="00B0312B">
              <w:rPr>
                <w:rFonts w:eastAsia="SimSun"/>
                <w:lang w:val="en-GB" w:eastAsia="zh-CN"/>
              </w:rPr>
              <w:t xml:space="preserve"> </w:t>
            </w:r>
            <w:proofErr w:type="spellStart"/>
            <w:r w:rsidRPr="00B0312B">
              <w:rPr>
                <w:rFonts w:eastAsia="SimSun"/>
                <w:lang w:val="en-GB" w:eastAsia="zh-CN"/>
              </w:rPr>
              <w:t>center</w:t>
            </w:r>
            <w:proofErr w:type="spellEnd"/>
            <w:r w:rsidRPr="00B0312B">
              <w:rPr>
                <w:rFonts w:eastAsia="SimSun"/>
                <w:lang w:val="en-GB" w:eastAsia="zh-CN"/>
              </w:rPr>
              <w:t xml:space="preserve">, the diameters of </w:t>
            </w:r>
            <w:proofErr w:type="spellStart"/>
            <w:r w:rsidRPr="00B0312B">
              <w:rPr>
                <w:rFonts w:eastAsia="SimSun"/>
                <w:lang w:val="en-GB" w:eastAsia="zh-CN"/>
              </w:rPr>
              <w:t>lenslet</w:t>
            </w:r>
            <w:proofErr w:type="spellEnd"/>
            <w:r w:rsidRPr="00B0312B">
              <w:rPr>
                <w:rFonts w:eastAsia="SimSun"/>
                <w:lang w:val="en-GB" w:eastAsia="zh-CN"/>
              </w:rPr>
              <w:t xml:space="preserve">, the same object point distance under </w:t>
            </w:r>
            <w:r w:rsidRPr="00B0312B">
              <w:rPr>
                <w:rFonts w:eastAsia="SimSun"/>
                <w:lang w:val="en-GB" w:eastAsia="zh-CN"/>
              </w:rPr>
              <w:lastRenderedPageBreak/>
              <w:t xml:space="preserve">adjacent </w:t>
            </w:r>
            <w:proofErr w:type="spellStart"/>
            <w:r w:rsidRPr="00B0312B">
              <w:rPr>
                <w:rFonts w:eastAsia="SimSun"/>
                <w:lang w:val="en-GB" w:eastAsia="zh-CN"/>
              </w:rPr>
              <w:t>lenslet</w:t>
            </w:r>
            <w:proofErr w:type="spellEnd"/>
            <w:r w:rsidRPr="00B0312B">
              <w:rPr>
                <w:rFonts w:eastAsia="SimSun"/>
                <w:lang w:val="en-GB" w:eastAsia="zh-CN"/>
              </w:rPr>
              <w:t xml:space="preserve"> and virtual camera array parameters) at the bitstream level.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8B1803" w14:textId="77777777" w:rsidR="00B0312B" w:rsidRPr="00B0312B" w:rsidRDefault="00B0312B" w:rsidP="003F578B">
            <w:pPr>
              <w:jc w:val="center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eastAsia="zh-CN"/>
              </w:rPr>
              <w:lastRenderedPageBreak/>
              <w:t>Y</w:t>
            </w:r>
          </w:p>
        </w:tc>
      </w:tr>
      <w:tr w:rsidR="00B0312B" w:rsidRPr="00B0312B" w14:paraId="1BC19536" w14:textId="77777777" w:rsidTr="003F578B">
        <w:trPr>
          <w:trHeight w:val="55"/>
        </w:trPr>
        <w:tc>
          <w:tcPr>
            <w:tcW w:w="7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A00E23" w14:textId="77777777" w:rsidR="00B0312B" w:rsidRPr="00B0312B" w:rsidRDefault="00B0312B" w:rsidP="00B0312B">
            <w:pPr>
              <w:jc w:val="both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val="en-GB" w:eastAsia="zh-CN"/>
              </w:rPr>
              <w:t xml:space="preserve">The specification shall enable coding a scene captured by </w:t>
            </w:r>
            <w:proofErr w:type="spellStart"/>
            <w:r w:rsidRPr="00B0312B">
              <w:rPr>
                <w:rFonts w:eastAsia="SimSun"/>
                <w:lang w:val="en-GB" w:eastAsia="zh-CN"/>
              </w:rPr>
              <w:t>plenoptic</w:t>
            </w:r>
            <w:proofErr w:type="spellEnd"/>
            <w:r w:rsidRPr="00B0312B">
              <w:rPr>
                <w:rFonts w:eastAsia="SimSun"/>
                <w:lang w:val="en-GB" w:eastAsia="zh-CN"/>
              </w:rPr>
              <w:t xml:space="preserve"> cameras.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4B2B1B" w14:textId="77777777" w:rsidR="00B0312B" w:rsidRPr="00B0312B" w:rsidRDefault="00B0312B" w:rsidP="003F578B">
            <w:pPr>
              <w:jc w:val="center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eastAsia="zh-CN"/>
              </w:rPr>
              <w:t>Y</w:t>
            </w:r>
          </w:p>
        </w:tc>
      </w:tr>
      <w:tr w:rsidR="00B0312B" w:rsidRPr="00B0312B" w14:paraId="0649BFCF" w14:textId="77777777" w:rsidTr="003F578B">
        <w:trPr>
          <w:trHeight w:val="64"/>
        </w:trPr>
        <w:tc>
          <w:tcPr>
            <w:tcW w:w="7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85E965" w14:textId="77777777" w:rsidR="00B0312B" w:rsidRPr="00B0312B" w:rsidRDefault="00B0312B" w:rsidP="00B0312B">
            <w:pPr>
              <w:jc w:val="both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val="en-GB" w:eastAsia="zh-CN"/>
              </w:rPr>
              <w:t>The specification shall support a trade-off between efficiency and end-to-end delay.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57AB0B" w14:textId="77777777" w:rsidR="00B0312B" w:rsidRPr="00B0312B" w:rsidRDefault="00B0312B" w:rsidP="003F578B">
            <w:pPr>
              <w:jc w:val="center"/>
              <w:rPr>
                <w:rFonts w:eastAsia="SimSun"/>
                <w:lang w:eastAsia="zh-CN"/>
              </w:rPr>
            </w:pPr>
            <w:r w:rsidRPr="00B0312B">
              <w:rPr>
                <w:rFonts w:eastAsia="SimSun"/>
                <w:lang w:eastAsia="zh-CN"/>
              </w:rPr>
              <w:t>Y</w:t>
            </w:r>
          </w:p>
        </w:tc>
      </w:tr>
    </w:tbl>
    <w:p w14:paraId="39B1BBA9" w14:textId="31490035" w:rsidR="00B0312B" w:rsidRPr="00B0312B" w:rsidRDefault="00B0312B" w:rsidP="00B0312B">
      <w:pPr>
        <w:jc w:val="both"/>
        <w:rPr>
          <w:rFonts w:eastAsia="SimSun"/>
          <w:lang w:eastAsia="zh-CN"/>
        </w:rPr>
      </w:pPr>
      <w:r w:rsidRPr="00B0312B">
        <w:rPr>
          <w:rFonts w:eastAsia="SimSun" w:hint="eastAsia"/>
          <w:lang w:eastAsia="zh-CN"/>
        </w:rPr>
        <w:t xml:space="preserve"> </w:t>
      </w:r>
    </w:p>
    <w:p w14:paraId="1EFEB2BC" w14:textId="50F65103" w:rsidR="00B0312B" w:rsidRPr="00F826D3" w:rsidRDefault="00B0312B" w:rsidP="00B0312B">
      <w:pPr>
        <w:pStyle w:val="Heading1"/>
        <w:numPr>
          <w:ilvl w:val="0"/>
          <w:numId w:val="2"/>
        </w:numPr>
        <w:tabs>
          <w:tab w:val="left" w:pos="360"/>
          <w:tab w:val="left" w:pos="426"/>
          <w:tab w:val="left" w:pos="1080"/>
          <w:tab w:val="left" w:pos="1440"/>
        </w:tabs>
        <w:overflowPunct w:val="0"/>
        <w:adjustRightInd w:val="0"/>
        <w:spacing w:after="240"/>
        <w:ind w:left="425" w:hanging="425"/>
        <w:textAlignment w:val="baseline"/>
        <w:rPr>
          <w:rFonts w:asciiTheme="minorHAnsi" w:eastAsia="SimSun" w:hAnsiTheme="minorHAnsi" w:cstheme="minorHAnsi"/>
          <w:sz w:val="28"/>
          <w:szCs w:val="28"/>
        </w:rPr>
      </w:pPr>
      <w:bookmarkStart w:id="8" w:name="_Toc202453025"/>
      <w:r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t>Conclusion</w:t>
      </w:r>
      <w:bookmarkEnd w:id="8"/>
    </w:p>
    <w:p w14:paraId="46B94E8C" w14:textId="7D08494D" w:rsidR="00C93A0E" w:rsidRDefault="00B0312B" w:rsidP="00EC7F26">
      <w:pPr>
        <w:jc w:val="both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</w:t>
      </w:r>
      <w:r w:rsidRPr="00B0312B">
        <w:rPr>
          <w:rFonts w:eastAsia="SimSun"/>
          <w:lang w:eastAsia="zh-CN"/>
        </w:rPr>
        <w:t xml:space="preserve">esponses to </w:t>
      </w:r>
      <w:r w:rsidR="007A01A9">
        <w:rPr>
          <w:rFonts w:eastAsia="SimSun"/>
          <w:lang w:eastAsia="zh-CN"/>
        </w:rPr>
        <w:t xml:space="preserve">the </w:t>
      </w:r>
      <w:proofErr w:type="spellStart"/>
      <w:r w:rsidRPr="00B0312B">
        <w:rPr>
          <w:rFonts w:eastAsia="SimSun"/>
          <w:lang w:eastAsia="zh-CN"/>
        </w:rPr>
        <w:t>CfP</w:t>
      </w:r>
      <w:proofErr w:type="spellEnd"/>
      <w:r w:rsidR="007A01A9">
        <w:rPr>
          <w:rFonts w:eastAsia="SimSun"/>
          <w:lang w:eastAsia="zh-CN"/>
        </w:rPr>
        <w:t xml:space="preserve"> for </w:t>
      </w:r>
      <w:proofErr w:type="spellStart"/>
      <w:r w:rsidR="007A01A9" w:rsidRPr="00B0312B">
        <w:rPr>
          <w:rFonts w:eastAsia="SimSun"/>
          <w:lang w:eastAsia="zh-CN"/>
        </w:rPr>
        <w:t>Lenslet</w:t>
      </w:r>
      <w:proofErr w:type="spellEnd"/>
      <w:r w:rsidR="007A01A9" w:rsidRPr="00B0312B">
        <w:rPr>
          <w:rFonts w:eastAsia="SimSun"/>
          <w:lang w:eastAsia="zh-CN"/>
        </w:rPr>
        <w:t xml:space="preserve"> Video Coding</w:t>
      </w:r>
      <w:r>
        <w:rPr>
          <w:rFonts w:eastAsia="SimSun" w:hint="eastAsia"/>
          <w:lang w:eastAsia="zh-CN"/>
        </w:rPr>
        <w:t xml:space="preserve"> </w:t>
      </w:r>
      <w:r w:rsidR="007A01A9">
        <w:rPr>
          <w:rFonts w:eastAsia="SimSun"/>
          <w:lang w:eastAsia="zh-CN"/>
        </w:rPr>
        <w:t>received in the 20</w:t>
      </w:r>
      <w:r w:rsidR="007A01A9" w:rsidRPr="005C79E1">
        <w:rPr>
          <w:rFonts w:eastAsia="SimSun"/>
          <w:vertAlign w:val="superscript"/>
          <w:lang w:eastAsia="zh-CN"/>
        </w:rPr>
        <w:t>th</w:t>
      </w:r>
      <w:r w:rsidR="007A01A9">
        <w:rPr>
          <w:rFonts w:eastAsia="SimSun"/>
          <w:lang w:eastAsia="zh-CN"/>
        </w:rPr>
        <w:t xml:space="preserve"> WG 4 meeting </w:t>
      </w:r>
      <w:r>
        <w:rPr>
          <w:rFonts w:eastAsia="SimSun" w:hint="eastAsia"/>
          <w:lang w:eastAsia="zh-CN"/>
        </w:rPr>
        <w:t xml:space="preserve">provide </w:t>
      </w:r>
      <w:r>
        <w:rPr>
          <w:rFonts w:eastAsia="SimSun"/>
          <w:lang w:eastAsia="zh-CN"/>
        </w:rPr>
        <w:t>obvious</w:t>
      </w:r>
      <w:r>
        <w:rPr>
          <w:rFonts w:eastAsia="SimSun" w:hint="eastAsia"/>
          <w:lang w:eastAsia="zh-CN"/>
        </w:rPr>
        <w:t xml:space="preserve"> and complementary </w:t>
      </w:r>
      <w:r w:rsidR="008F5B14">
        <w:rPr>
          <w:rFonts w:eastAsia="SimSun" w:hint="eastAsia"/>
          <w:lang w:eastAsia="zh-CN"/>
        </w:rPr>
        <w:t>performance improvement</w:t>
      </w:r>
      <w:r w:rsidR="007A01A9">
        <w:rPr>
          <w:rFonts w:eastAsia="SimSun"/>
          <w:lang w:eastAsia="zh-CN"/>
        </w:rPr>
        <w:t>s</w:t>
      </w:r>
      <w:r w:rsidR="008F5B14">
        <w:rPr>
          <w:rFonts w:eastAsia="SimSun" w:hint="eastAsia"/>
          <w:lang w:eastAsia="zh-CN"/>
        </w:rPr>
        <w:t xml:space="preserve"> compared to the anchor and meet the LVC requirement</w:t>
      </w:r>
      <w:r w:rsidR="004B43D9">
        <w:rPr>
          <w:rFonts w:eastAsia="SimSun" w:hint="eastAsia"/>
          <w:lang w:eastAsia="zh-CN"/>
        </w:rPr>
        <w:t>s.</w:t>
      </w:r>
      <w:r w:rsidR="007D4F50">
        <w:rPr>
          <w:rFonts w:eastAsia="SimSun" w:hint="eastAsia"/>
          <w:lang w:eastAsia="zh-CN"/>
        </w:rPr>
        <w:t xml:space="preserve"> </w:t>
      </w:r>
      <w:r w:rsidR="008474E8">
        <w:rPr>
          <w:rFonts w:eastAsia="SimSun" w:hint="eastAsia"/>
          <w:lang w:eastAsia="zh-CN"/>
        </w:rPr>
        <w:t>WG</w:t>
      </w:r>
      <w:r w:rsidR="007A01A9">
        <w:rPr>
          <w:rFonts w:eastAsia="SimSun"/>
          <w:lang w:eastAsia="zh-CN"/>
        </w:rPr>
        <w:t xml:space="preserve"> 0</w:t>
      </w:r>
      <w:r w:rsidR="008474E8">
        <w:rPr>
          <w:rFonts w:eastAsia="SimSun" w:hint="eastAsia"/>
          <w:lang w:eastAsia="zh-CN"/>
        </w:rPr>
        <w:t xml:space="preserve">2 </w:t>
      </w:r>
      <w:r w:rsidR="00AA21B3">
        <w:rPr>
          <w:rFonts w:eastAsia="SimSun" w:hint="eastAsia"/>
          <w:lang w:eastAsia="zh-CN"/>
        </w:rPr>
        <w:t>confirmed</w:t>
      </w:r>
      <w:r w:rsidR="008474E8">
        <w:rPr>
          <w:rFonts w:eastAsia="SimSun" w:hint="eastAsia"/>
          <w:lang w:eastAsia="zh-CN"/>
        </w:rPr>
        <w:t xml:space="preserve"> that requirements are met</w:t>
      </w:r>
      <w:r w:rsidR="007A01A9">
        <w:rPr>
          <w:rFonts w:eastAsia="SimSun"/>
          <w:lang w:eastAsia="zh-CN"/>
        </w:rPr>
        <w:t>.</w:t>
      </w:r>
      <w:r w:rsidR="008474E8">
        <w:rPr>
          <w:rFonts w:eastAsia="SimSun" w:hint="eastAsia"/>
          <w:lang w:eastAsia="zh-CN"/>
        </w:rPr>
        <w:t xml:space="preserve"> WG</w:t>
      </w:r>
      <w:r w:rsidR="007A01A9">
        <w:rPr>
          <w:rFonts w:eastAsia="SimSun"/>
          <w:lang w:eastAsia="zh-CN"/>
        </w:rPr>
        <w:t xml:space="preserve"> 0</w:t>
      </w:r>
      <w:r w:rsidR="008474E8">
        <w:rPr>
          <w:rFonts w:eastAsia="SimSun" w:hint="eastAsia"/>
          <w:lang w:eastAsia="zh-CN"/>
        </w:rPr>
        <w:t xml:space="preserve">4 </w:t>
      </w:r>
      <w:r w:rsidR="00467F6F">
        <w:rPr>
          <w:rFonts w:eastAsia="SimSun"/>
          <w:lang w:eastAsia="zh-CN"/>
        </w:rPr>
        <w:t xml:space="preserve">has </w:t>
      </w:r>
      <w:r w:rsidR="00AA21B3">
        <w:rPr>
          <w:rFonts w:eastAsia="SimSun" w:hint="eastAsia"/>
          <w:lang w:eastAsia="zh-CN"/>
        </w:rPr>
        <w:t>initiate</w:t>
      </w:r>
      <w:r w:rsidR="007A01A9">
        <w:rPr>
          <w:rFonts w:eastAsia="SimSun"/>
          <w:lang w:eastAsia="zh-CN"/>
        </w:rPr>
        <w:t>d</w:t>
      </w:r>
      <w:r w:rsidR="00AA21B3">
        <w:rPr>
          <w:rFonts w:eastAsia="SimSun" w:hint="eastAsia"/>
          <w:lang w:eastAsia="zh-CN"/>
        </w:rPr>
        <w:t xml:space="preserve"> </w:t>
      </w:r>
      <w:r w:rsidR="008474E8">
        <w:rPr>
          <w:rFonts w:eastAsia="SimSun" w:hint="eastAsia"/>
          <w:lang w:eastAsia="zh-CN"/>
        </w:rPr>
        <w:t xml:space="preserve">a </w:t>
      </w:r>
      <w:r w:rsidR="00AA21B3">
        <w:rPr>
          <w:rFonts w:eastAsia="SimSun" w:hint="eastAsia"/>
          <w:lang w:eastAsia="zh-CN"/>
        </w:rPr>
        <w:t xml:space="preserve">new project to </w:t>
      </w:r>
      <w:r w:rsidR="008474E8">
        <w:rPr>
          <w:rFonts w:eastAsia="SimSun" w:hint="eastAsia"/>
          <w:lang w:eastAsia="zh-CN"/>
        </w:rPr>
        <w:t>standard</w:t>
      </w:r>
      <w:r w:rsidR="00AA21B3">
        <w:rPr>
          <w:rFonts w:eastAsia="SimSun" w:hint="eastAsia"/>
          <w:lang w:eastAsia="zh-CN"/>
        </w:rPr>
        <w:t xml:space="preserve">ize </w:t>
      </w:r>
      <w:proofErr w:type="spellStart"/>
      <w:r w:rsidR="00AA21B3">
        <w:rPr>
          <w:rFonts w:eastAsia="SimSun" w:hint="eastAsia"/>
          <w:lang w:eastAsia="zh-CN"/>
        </w:rPr>
        <w:t>lenslet</w:t>
      </w:r>
      <w:proofErr w:type="spellEnd"/>
      <w:r w:rsidR="00AA21B3">
        <w:rPr>
          <w:rFonts w:eastAsia="SimSun" w:hint="eastAsia"/>
          <w:lang w:eastAsia="zh-CN"/>
        </w:rPr>
        <w:t xml:space="preserve"> video coding</w:t>
      </w:r>
      <w:r w:rsidR="007A01A9">
        <w:rPr>
          <w:rFonts w:eastAsia="SimSun"/>
          <w:lang w:eastAsia="zh-CN"/>
        </w:rPr>
        <w:t xml:space="preserve"> </w:t>
      </w:r>
      <w:r w:rsidR="008E32DE">
        <w:rPr>
          <w:rFonts w:eastAsia="SimSun"/>
          <w:lang w:eastAsia="zh-CN"/>
        </w:rPr>
        <w:t>from the 20</w:t>
      </w:r>
      <w:r w:rsidR="008E32DE" w:rsidRPr="005C79E1">
        <w:rPr>
          <w:rFonts w:eastAsia="SimSun"/>
          <w:vertAlign w:val="superscript"/>
          <w:lang w:eastAsia="zh-CN"/>
        </w:rPr>
        <w:t>th</w:t>
      </w:r>
      <w:r w:rsidR="008E32DE">
        <w:rPr>
          <w:rFonts w:eastAsia="SimSun"/>
          <w:lang w:eastAsia="zh-CN"/>
        </w:rPr>
        <w:t xml:space="preserve"> its meeting</w:t>
      </w:r>
      <w:r w:rsidR="00AA21B3">
        <w:rPr>
          <w:rFonts w:eastAsia="SimSun" w:hint="eastAsia"/>
          <w:lang w:eastAsia="zh-CN"/>
        </w:rPr>
        <w:t>.</w:t>
      </w:r>
    </w:p>
    <w:p w14:paraId="4011B897" w14:textId="77777777" w:rsidR="00AA21B3" w:rsidRDefault="00AA21B3" w:rsidP="00EC7F26">
      <w:pPr>
        <w:jc w:val="both"/>
        <w:rPr>
          <w:rFonts w:eastAsia="SimSun"/>
          <w:lang w:eastAsia="zh-CN"/>
        </w:rPr>
      </w:pPr>
    </w:p>
    <w:p w14:paraId="73AA21BC" w14:textId="6199A506" w:rsidR="00D30EC9" w:rsidRDefault="00D30EC9" w:rsidP="00D30EC9">
      <w:pPr>
        <w:pStyle w:val="Heading1"/>
        <w:numPr>
          <w:ilvl w:val="0"/>
          <w:numId w:val="2"/>
        </w:numPr>
        <w:tabs>
          <w:tab w:val="left" w:pos="360"/>
          <w:tab w:val="left" w:pos="426"/>
          <w:tab w:val="left" w:pos="1080"/>
          <w:tab w:val="left" w:pos="1440"/>
        </w:tabs>
        <w:overflowPunct w:val="0"/>
        <w:adjustRightInd w:val="0"/>
        <w:spacing w:after="240"/>
        <w:ind w:left="425" w:hanging="425"/>
        <w:textAlignment w:val="baseline"/>
        <w:rPr>
          <w:rFonts w:asciiTheme="minorHAnsi" w:eastAsia="SimSun" w:hAnsiTheme="minorHAnsi" w:cstheme="minorHAnsi"/>
          <w:sz w:val="28"/>
          <w:szCs w:val="28"/>
        </w:rPr>
      </w:pPr>
      <w:r>
        <w:rPr>
          <w:rFonts w:asciiTheme="minorHAnsi" w:eastAsia="SimSun" w:hAnsiTheme="minorHAnsi" w:cstheme="minorHAnsi"/>
          <w:sz w:val="28"/>
          <w:szCs w:val="28"/>
          <w:lang w:eastAsia="zh-CN"/>
        </w:rPr>
        <w:t>Acknowledgement</w:t>
      </w:r>
    </w:p>
    <w:p w14:paraId="78C05170" w14:textId="2381F229" w:rsidR="00D30EC9" w:rsidRPr="005C79E1" w:rsidRDefault="00D30EC9" w:rsidP="005C79E1">
      <w:pPr>
        <w:pStyle w:val="Heading1"/>
        <w:tabs>
          <w:tab w:val="left" w:pos="360"/>
          <w:tab w:val="left" w:pos="426"/>
          <w:tab w:val="left" w:pos="1080"/>
          <w:tab w:val="left" w:pos="1440"/>
        </w:tabs>
        <w:overflowPunct w:val="0"/>
        <w:adjustRightInd w:val="0"/>
        <w:spacing w:after="240"/>
        <w:ind w:left="0"/>
        <w:jc w:val="both"/>
        <w:textAlignment w:val="baseline"/>
        <w:rPr>
          <w:rFonts w:eastAsia="SimSun"/>
          <w:b w:val="0"/>
          <w:bCs w:val="0"/>
          <w:sz w:val="22"/>
          <w:szCs w:val="22"/>
          <w:lang w:eastAsia="zh-CN"/>
        </w:rPr>
      </w:pPr>
      <w:r>
        <w:rPr>
          <w:rFonts w:eastAsia="SimSun"/>
          <w:b w:val="0"/>
          <w:bCs w:val="0"/>
          <w:sz w:val="22"/>
          <w:szCs w:val="22"/>
          <w:lang w:eastAsia="zh-CN"/>
        </w:rPr>
        <w:t xml:space="preserve">The following organizations are thanked for responding to the </w:t>
      </w:r>
      <w:proofErr w:type="spellStart"/>
      <w:r>
        <w:rPr>
          <w:rFonts w:eastAsia="SimSun"/>
          <w:b w:val="0"/>
          <w:bCs w:val="0"/>
          <w:sz w:val="22"/>
          <w:szCs w:val="22"/>
          <w:lang w:eastAsia="zh-CN"/>
        </w:rPr>
        <w:t>CfP</w:t>
      </w:r>
      <w:proofErr w:type="spellEnd"/>
      <w:r>
        <w:rPr>
          <w:rFonts w:eastAsia="SimSun"/>
          <w:b w:val="0"/>
          <w:bCs w:val="0"/>
          <w:sz w:val="22"/>
          <w:szCs w:val="22"/>
          <w:lang w:eastAsia="zh-CN"/>
        </w:rPr>
        <w:t xml:space="preserve">: </w:t>
      </w:r>
      <w:r w:rsidRPr="005C79E1">
        <w:rPr>
          <w:rFonts w:eastAsia="SimSun"/>
          <w:b w:val="0"/>
          <w:bCs w:val="0"/>
          <w:sz w:val="22"/>
          <w:szCs w:val="22"/>
          <w:lang w:eastAsia="zh-CN"/>
        </w:rPr>
        <w:t xml:space="preserve">Tsinghua Shenzhen International Graduate School (SIGS), China Mobile, </w:t>
      </w:r>
      <w:proofErr w:type="spellStart"/>
      <w:r w:rsidRPr="005C79E1">
        <w:rPr>
          <w:rFonts w:eastAsia="SimSun"/>
          <w:b w:val="0"/>
          <w:bCs w:val="0"/>
          <w:sz w:val="22"/>
          <w:szCs w:val="22"/>
          <w:lang w:eastAsia="zh-CN"/>
        </w:rPr>
        <w:t>Beihang</w:t>
      </w:r>
      <w:proofErr w:type="spellEnd"/>
      <w:r w:rsidRPr="005C79E1">
        <w:rPr>
          <w:rFonts w:eastAsia="SimSun"/>
          <w:b w:val="0"/>
          <w:bCs w:val="0"/>
          <w:sz w:val="22"/>
          <w:szCs w:val="22"/>
          <w:lang w:eastAsia="zh-CN"/>
        </w:rPr>
        <w:t xml:space="preserve"> University, </w:t>
      </w:r>
      <w:proofErr w:type="spellStart"/>
      <w:r w:rsidRPr="005C79E1">
        <w:rPr>
          <w:rFonts w:eastAsia="SimSun"/>
          <w:b w:val="0"/>
          <w:bCs w:val="0"/>
          <w:sz w:val="22"/>
          <w:szCs w:val="22"/>
          <w:lang w:eastAsia="zh-CN"/>
        </w:rPr>
        <w:t>Universit</w:t>
      </w:r>
      <w:proofErr w:type="spellEnd"/>
      <w:r w:rsidRPr="005C79E1">
        <w:rPr>
          <w:rFonts w:eastAsia="SimSun" w:hint="eastAsia"/>
          <w:b w:val="0"/>
          <w:bCs w:val="0"/>
          <w:sz w:val="22"/>
          <w:szCs w:val="22"/>
          <w:lang w:eastAsia="zh-CN"/>
        </w:rPr>
        <w:t>é</w:t>
      </w:r>
      <w:r w:rsidRPr="005C79E1">
        <w:rPr>
          <w:rFonts w:eastAsia="SimSun"/>
          <w:b w:val="0"/>
          <w:bCs w:val="0"/>
          <w:sz w:val="22"/>
          <w:szCs w:val="22"/>
          <w:lang w:eastAsia="zh-CN"/>
        </w:rPr>
        <w:t xml:space="preserve"> libre de </w:t>
      </w:r>
      <w:proofErr w:type="spellStart"/>
      <w:r w:rsidRPr="005C79E1">
        <w:rPr>
          <w:rFonts w:eastAsia="SimSun"/>
          <w:b w:val="0"/>
          <w:bCs w:val="0"/>
          <w:sz w:val="22"/>
          <w:szCs w:val="22"/>
          <w:lang w:eastAsia="zh-CN"/>
        </w:rPr>
        <w:t>Bruxelles</w:t>
      </w:r>
      <w:proofErr w:type="spellEnd"/>
      <w:r w:rsidRPr="005C79E1">
        <w:rPr>
          <w:rFonts w:eastAsia="SimSun"/>
          <w:b w:val="0"/>
          <w:bCs w:val="0"/>
          <w:sz w:val="22"/>
          <w:szCs w:val="22"/>
          <w:lang w:eastAsia="zh-CN"/>
        </w:rPr>
        <w:t xml:space="preserve">, Nagoya University, and Aichi University of Technology for their contributions to the Call for Proposals on </w:t>
      </w:r>
      <w:proofErr w:type="spellStart"/>
      <w:r w:rsidRPr="005C79E1">
        <w:rPr>
          <w:rFonts w:eastAsia="SimSun"/>
          <w:b w:val="0"/>
          <w:bCs w:val="0"/>
          <w:sz w:val="22"/>
          <w:szCs w:val="22"/>
          <w:lang w:eastAsia="zh-CN"/>
        </w:rPr>
        <w:t>Lenslet</w:t>
      </w:r>
      <w:proofErr w:type="spellEnd"/>
      <w:r w:rsidRPr="005C79E1">
        <w:rPr>
          <w:rFonts w:eastAsia="SimSun"/>
          <w:b w:val="0"/>
          <w:bCs w:val="0"/>
          <w:sz w:val="22"/>
          <w:szCs w:val="22"/>
          <w:lang w:eastAsia="zh-CN"/>
        </w:rPr>
        <w:t xml:space="preserve"> Video Coding</w:t>
      </w:r>
      <w:r>
        <w:rPr>
          <w:rFonts w:eastAsia="SimSun" w:hint="eastAsia"/>
          <w:b w:val="0"/>
          <w:bCs w:val="0"/>
          <w:sz w:val="22"/>
          <w:szCs w:val="22"/>
          <w:lang w:eastAsia="zh-CN"/>
        </w:rPr>
        <w:t>.</w:t>
      </w:r>
    </w:p>
    <w:p w14:paraId="4F5A1B80" w14:textId="77777777" w:rsidR="00D30EC9" w:rsidRDefault="00D30EC9" w:rsidP="00EC7F26">
      <w:pPr>
        <w:jc w:val="both"/>
        <w:rPr>
          <w:rFonts w:eastAsia="SimSun"/>
          <w:lang w:eastAsia="zh-CN"/>
        </w:rPr>
      </w:pPr>
    </w:p>
    <w:p w14:paraId="3E1A5762" w14:textId="19B83897" w:rsidR="00991134" w:rsidRPr="00F826D3" w:rsidRDefault="00991134" w:rsidP="00991134">
      <w:pPr>
        <w:pStyle w:val="Heading1"/>
        <w:tabs>
          <w:tab w:val="left" w:pos="360"/>
          <w:tab w:val="left" w:pos="426"/>
          <w:tab w:val="left" w:pos="1080"/>
          <w:tab w:val="left" w:pos="1440"/>
        </w:tabs>
        <w:overflowPunct w:val="0"/>
        <w:adjustRightInd w:val="0"/>
        <w:spacing w:after="240"/>
        <w:ind w:left="0"/>
        <w:textAlignment w:val="baseline"/>
        <w:rPr>
          <w:rFonts w:asciiTheme="minorHAnsi" w:eastAsia="SimSun" w:hAnsiTheme="minorHAnsi" w:cstheme="minorHAnsi"/>
          <w:sz w:val="28"/>
          <w:szCs w:val="28"/>
        </w:rPr>
      </w:pPr>
      <w:bookmarkStart w:id="9" w:name="_Toc202453026"/>
      <w:r>
        <w:rPr>
          <w:rFonts w:asciiTheme="minorHAnsi" w:eastAsia="SimSun" w:hAnsiTheme="minorHAnsi" w:cstheme="minorHAnsi" w:hint="eastAsia"/>
          <w:sz w:val="28"/>
          <w:szCs w:val="28"/>
          <w:lang w:eastAsia="zh-CN"/>
        </w:rPr>
        <w:t>References</w:t>
      </w:r>
      <w:bookmarkEnd w:id="9"/>
    </w:p>
    <w:p w14:paraId="727C8D89" w14:textId="277210F8" w:rsidR="007D4F50" w:rsidRPr="007D4F50" w:rsidRDefault="007D4F50" w:rsidP="003B2596">
      <w:pPr>
        <w:widowControl/>
        <w:numPr>
          <w:ilvl w:val="0"/>
          <w:numId w:val="4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 w:after="120"/>
        <w:jc w:val="both"/>
        <w:textAlignment w:val="baseline"/>
        <w:rPr>
          <w:lang w:val="en-CA"/>
        </w:rPr>
      </w:pPr>
      <w:bookmarkStart w:id="10" w:name="_Ref202006731"/>
      <w:r>
        <w:rPr>
          <w:rFonts w:eastAsia="DengXian"/>
          <w:lang w:eastAsia="zh-CN"/>
        </w:rPr>
        <w:t xml:space="preserve">Call for Proposals for </w:t>
      </w:r>
      <w:proofErr w:type="spellStart"/>
      <w:r>
        <w:rPr>
          <w:rFonts w:eastAsia="DengXian"/>
          <w:lang w:eastAsia="zh-CN"/>
        </w:rPr>
        <w:t>Lens</w:t>
      </w:r>
      <w:r w:rsidR="000A3F02">
        <w:rPr>
          <w:rFonts w:eastAsia="DengXian"/>
          <w:lang w:eastAsia="zh-CN"/>
        </w:rPr>
        <w:t>l</w:t>
      </w:r>
      <w:r>
        <w:rPr>
          <w:rFonts w:eastAsia="DengXian"/>
          <w:lang w:eastAsia="zh-CN"/>
        </w:rPr>
        <w:t>et</w:t>
      </w:r>
      <w:proofErr w:type="spellEnd"/>
      <w:r>
        <w:rPr>
          <w:rFonts w:eastAsia="DengXian"/>
          <w:lang w:eastAsia="zh-CN"/>
        </w:rPr>
        <w:t xml:space="preserve"> Video Coding</w:t>
      </w:r>
      <w:r w:rsidR="002B69E6">
        <w:rPr>
          <w:rFonts w:eastAsia="DengXian"/>
          <w:lang w:eastAsia="zh-CN"/>
        </w:rPr>
        <w:t>,</w:t>
      </w:r>
      <w:r>
        <w:rPr>
          <w:rFonts w:eastAsia="DengXian"/>
          <w:lang w:eastAsia="zh-CN"/>
        </w:rPr>
        <w:t xml:space="preserve"> ISO/IEC JTC1/SC29/WG</w:t>
      </w:r>
      <w:r w:rsidR="00963A08">
        <w:rPr>
          <w:rFonts w:eastAsia="DengXian"/>
          <w:lang w:eastAsia="zh-CN"/>
        </w:rPr>
        <w:t>0</w:t>
      </w:r>
      <w:r>
        <w:rPr>
          <w:rFonts w:eastAsia="DengXian"/>
          <w:lang w:eastAsia="zh-CN"/>
        </w:rPr>
        <w:t>2 N432, January 2025, Geneva</w:t>
      </w:r>
      <w:bookmarkEnd w:id="10"/>
      <w:r w:rsidR="002B69E6">
        <w:rPr>
          <w:rFonts w:eastAsia="DengXian"/>
          <w:lang w:eastAsia="zh-CN"/>
        </w:rPr>
        <w:t>, Switzerland</w:t>
      </w:r>
      <w:r>
        <w:rPr>
          <w:rFonts w:eastAsia="DengXian" w:hint="eastAsia"/>
          <w:lang w:eastAsia="zh-CN"/>
        </w:rPr>
        <w:t>.</w:t>
      </w:r>
    </w:p>
    <w:p w14:paraId="2DC2501B" w14:textId="613EC603" w:rsidR="007D4F50" w:rsidRPr="005C79E1" w:rsidRDefault="007D4F50" w:rsidP="003B2596">
      <w:pPr>
        <w:pStyle w:val="ListParagraph"/>
        <w:numPr>
          <w:ilvl w:val="0"/>
          <w:numId w:val="4"/>
        </w:numPr>
        <w:spacing w:after="240"/>
        <w:jc w:val="both"/>
        <w:rPr>
          <w:lang w:val="en-GB"/>
        </w:rPr>
      </w:pPr>
      <w:r w:rsidRPr="007D4F50">
        <w:rPr>
          <w:rFonts w:eastAsia="DengXian" w:hint="eastAsia"/>
          <w:lang w:val="en-GB" w:eastAsia="zh-CN"/>
        </w:rPr>
        <w:t>Use cases and requirements</w:t>
      </w:r>
      <w:r w:rsidRPr="007D4F50">
        <w:rPr>
          <w:lang w:val="en-GB"/>
        </w:rPr>
        <w:t xml:space="preserve"> for </w:t>
      </w:r>
      <w:proofErr w:type="spellStart"/>
      <w:r w:rsidRPr="007D4F50">
        <w:rPr>
          <w:lang w:val="en-GB"/>
        </w:rPr>
        <w:t>L</w:t>
      </w:r>
      <w:r w:rsidRPr="007D4F50">
        <w:rPr>
          <w:rFonts w:eastAsia="DengXian" w:hint="eastAsia"/>
          <w:lang w:val="en-GB" w:eastAsia="zh-CN"/>
        </w:rPr>
        <w:t>enslet</w:t>
      </w:r>
      <w:proofErr w:type="spellEnd"/>
      <w:r w:rsidRPr="007D4F50">
        <w:rPr>
          <w:rFonts w:eastAsia="DengXian" w:hint="eastAsia"/>
          <w:lang w:val="en-GB" w:eastAsia="zh-CN"/>
        </w:rPr>
        <w:t xml:space="preserve"> Video Coding</w:t>
      </w:r>
      <w:r w:rsidRPr="007D4F50">
        <w:rPr>
          <w:lang w:val="en-GB"/>
        </w:rPr>
        <w:t xml:space="preserve">, </w:t>
      </w:r>
      <w:r w:rsidRPr="007D4F50">
        <w:rPr>
          <w:rFonts w:eastAsia="DengXian"/>
          <w:lang w:val="en-GB" w:eastAsia="zh-CN"/>
        </w:rPr>
        <w:t>ISO/IEC JTC1/SC29/WG02</w:t>
      </w:r>
      <w:r w:rsidRPr="007D4F50">
        <w:rPr>
          <w:rFonts w:eastAsia="DengXian" w:hint="eastAsia"/>
          <w:lang w:val="en-GB" w:eastAsia="zh-CN"/>
        </w:rPr>
        <w:t xml:space="preserve"> N360</w:t>
      </w:r>
      <w:r w:rsidRPr="007D4F50">
        <w:rPr>
          <w:lang w:val="en-GB"/>
        </w:rPr>
        <w:t xml:space="preserve">, </w:t>
      </w:r>
      <w:r w:rsidRPr="007D4F50">
        <w:rPr>
          <w:rFonts w:eastAsia="DengXian" w:hint="eastAsia"/>
          <w:lang w:val="en-GB" w:eastAsia="zh-CN"/>
        </w:rPr>
        <w:t>Apr. 2024</w:t>
      </w:r>
      <w:r w:rsidRPr="007D4F50">
        <w:rPr>
          <w:lang w:val="en-GB"/>
        </w:rPr>
        <w:t xml:space="preserve">, </w:t>
      </w:r>
      <w:r w:rsidRPr="007D4F50">
        <w:rPr>
          <w:rFonts w:eastAsia="DengXian" w:hint="eastAsia"/>
          <w:lang w:val="en-GB" w:eastAsia="zh-CN"/>
        </w:rPr>
        <w:t>Rennes, France</w:t>
      </w:r>
      <w:bookmarkStart w:id="11" w:name="_Ref490322581"/>
      <w:r w:rsidRPr="007D4F50">
        <w:rPr>
          <w:rFonts w:eastAsia="DengXian" w:hint="eastAsia"/>
          <w:lang w:val="en-GB" w:eastAsia="zh-CN"/>
        </w:rPr>
        <w:t>.</w:t>
      </w:r>
    </w:p>
    <w:p w14:paraId="6803AE04" w14:textId="57C0F9F6" w:rsidR="00C93A0E" w:rsidRPr="00B0312B" w:rsidRDefault="002B69E6" w:rsidP="005C79E1">
      <w:pPr>
        <w:widowControl/>
        <w:numPr>
          <w:ilvl w:val="0"/>
          <w:numId w:val="4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 w:after="120"/>
        <w:jc w:val="both"/>
        <w:textAlignment w:val="baseline"/>
        <w:rPr>
          <w:rFonts w:eastAsia="SimSun"/>
          <w:lang w:val="en-GB" w:eastAsia="zh-CN"/>
        </w:rPr>
      </w:pPr>
      <w:r w:rsidRPr="005C79E1">
        <w:rPr>
          <w:rFonts w:eastAsia="DengXian"/>
          <w:lang w:val="en-GB" w:eastAsia="zh-CN"/>
        </w:rPr>
        <w:t xml:space="preserve">Results of subjective testing of responses to the </w:t>
      </w:r>
      <w:proofErr w:type="spellStart"/>
      <w:r w:rsidRPr="005C79E1">
        <w:rPr>
          <w:rFonts w:eastAsia="DengXian"/>
          <w:lang w:val="en-GB" w:eastAsia="zh-CN"/>
        </w:rPr>
        <w:t>CfP</w:t>
      </w:r>
      <w:proofErr w:type="spellEnd"/>
      <w:r w:rsidRPr="005C79E1">
        <w:rPr>
          <w:rFonts w:eastAsia="DengXian"/>
          <w:lang w:val="en-GB" w:eastAsia="zh-CN"/>
        </w:rPr>
        <w:t xml:space="preserve"> for </w:t>
      </w:r>
      <w:proofErr w:type="spellStart"/>
      <w:r w:rsidRPr="005C79E1">
        <w:rPr>
          <w:rFonts w:eastAsia="DengXian"/>
          <w:lang w:val="en-GB" w:eastAsia="zh-CN"/>
        </w:rPr>
        <w:t>Lenslet</w:t>
      </w:r>
      <w:proofErr w:type="spellEnd"/>
      <w:r w:rsidRPr="005C79E1">
        <w:rPr>
          <w:rFonts w:eastAsia="DengXian"/>
          <w:lang w:val="en-GB" w:eastAsia="zh-CN"/>
        </w:rPr>
        <w:t xml:space="preserve"> Video Coding, ISO/IEC JTC1/SC29/AG</w:t>
      </w:r>
      <w:r>
        <w:rPr>
          <w:rFonts w:eastAsia="DengXian"/>
          <w:lang w:val="en-GB" w:eastAsia="zh-CN"/>
        </w:rPr>
        <w:t>05 N171</w:t>
      </w:r>
      <w:r w:rsidRPr="005C79E1">
        <w:rPr>
          <w:rFonts w:eastAsia="DengXian"/>
          <w:lang w:val="en-GB" w:eastAsia="zh-CN"/>
        </w:rPr>
        <w:t>, July 2025, Daejeon, Korea.</w:t>
      </w:r>
      <w:bookmarkEnd w:id="11"/>
    </w:p>
    <w:sectPr w:rsidR="00C93A0E" w:rsidRPr="00B0312B" w:rsidSect="00954B0D">
      <w:footerReference w:type="default" r:id="rId28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A88E2" w14:textId="77777777" w:rsidR="00403632" w:rsidRDefault="00403632" w:rsidP="009E784A">
      <w:r>
        <w:separator/>
      </w:r>
    </w:p>
  </w:endnote>
  <w:endnote w:type="continuationSeparator" w:id="0">
    <w:p w14:paraId="3CD78675" w14:textId="77777777" w:rsidR="00403632" w:rsidRDefault="0040363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E026A" w14:textId="77777777" w:rsidR="00403632" w:rsidRDefault="00403632" w:rsidP="009E784A">
      <w:r>
        <w:separator/>
      </w:r>
    </w:p>
  </w:footnote>
  <w:footnote w:type="continuationSeparator" w:id="0">
    <w:p w14:paraId="4FD5F9A5" w14:textId="77777777" w:rsidR="00403632" w:rsidRDefault="00403632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A1AC4"/>
    <w:multiLevelType w:val="multilevel"/>
    <w:tmpl w:val="287A1AC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377D7"/>
    <w:multiLevelType w:val="multilevel"/>
    <w:tmpl w:val="579377D7"/>
    <w:lvl w:ilvl="0">
      <w:start w:val="1"/>
      <w:numFmt w:val="decimal"/>
      <w:lvlText w:val="%1."/>
      <w:lvlJc w:val="left"/>
      <w:pPr>
        <w:ind w:left="720" w:hanging="360"/>
      </w:pPr>
      <w:rPr>
        <w:rFonts w:eastAsia="SimSun" w:cs="Arial" w:hint="default"/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729867">
    <w:abstractNumId w:val="3"/>
  </w:num>
  <w:num w:numId="2" w16cid:durableId="2026587880">
    <w:abstractNumId w:val="2"/>
  </w:num>
  <w:num w:numId="3" w16cid:durableId="353849042">
    <w:abstractNumId w:val="0"/>
  </w:num>
  <w:num w:numId="4" w16cid:durableId="393628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7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5A84"/>
    <w:rsid w:val="000968DA"/>
    <w:rsid w:val="000A3F02"/>
    <w:rsid w:val="000B4157"/>
    <w:rsid w:val="000C78E6"/>
    <w:rsid w:val="001077D7"/>
    <w:rsid w:val="0013058E"/>
    <w:rsid w:val="00144CAC"/>
    <w:rsid w:val="0017051E"/>
    <w:rsid w:val="001705C2"/>
    <w:rsid w:val="0018563E"/>
    <w:rsid w:val="001903E5"/>
    <w:rsid w:val="00196997"/>
    <w:rsid w:val="001C51EF"/>
    <w:rsid w:val="001C6804"/>
    <w:rsid w:val="00211994"/>
    <w:rsid w:val="00263789"/>
    <w:rsid w:val="00265A84"/>
    <w:rsid w:val="002A6776"/>
    <w:rsid w:val="002B69E6"/>
    <w:rsid w:val="002C5571"/>
    <w:rsid w:val="002E09CB"/>
    <w:rsid w:val="002E5B1F"/>
    <w:rsid w:val="00307472"/>
    <w:rsid w:val="003226C8"/>
    <w:rsid w:val="00385C5D"/>
    <w:rsid w:val="003B0FC6"/>
    <w:rsid w:val="003B2596"/>
    <w:rsid w:val="003C19FA"/>
    <w:rsid w:val="003D4EAA"/>
    <w:rsid w:val="003F578B"/>
    <w:rsid w:val="00403632"/>
    <w:rsid w:val="0041665A"/>
    <w:rsid w:val="0044742D"/>
    <w:rsid w:val="00464F52"/>
    <w:rsid w:val="00467F6F"/>
    <w:rsid w:val="00482599"/>
    <w:rsid w:val="004A59E2"/>
    <w:rsid w:val="004B43D9"/>
    <w:rsid w:val="004E403F"/>
    <w:rsid w:val="004E45B6"/>
    <w:rsid w:val="004E5C60"/>
    <w:rsid w:val="004F5473"/>
    <w:rsid w:val="005334EA"/>
    <w:rsid w:val="0054450E"/>
    <w:rsid w:val="005612C2"/>
    <w:rsid w:val="00597903"/>
    <w:rsid w:val="005B4B75"/>
    <w:rsid w:val="005C2A51"/>
    <w:rsid w:val="005C79E1"/>
    <w:rsid w:val="005D19BC"/>
    <w:rsid w:val="006015E5"/>
    <w:rsid w:val="006069AD"/>
    <w:rsid w:val="00626F12"/>
    <w:rsid w:val="0063127E"/>
    <w:rsid w:val="006411E8"/>
    <w:rsid w:val="0064447D"/>
    <w:rsid w:val="006932BF"/>
    <w:rsid w:val="006B29EB"/>
    <w:rsid w:val="006B5E26"/>
    <w:rsid w:val="00721952"/>
    <w:rsid w:val="00722CD7"/>
    <w:rsid w:val="00737A80"/>
    <w:rsid w:val="00771BA7"/>
    <w:rsid w:val="007857F5"/>
    <w:rsid w:val="00794FB3"/>
    <w:rsid w:val="007A01A9"/>
    <w:rsid w:val="007D2B08"/>
    <w:rsid w:val="007D4F50"/>
    <w:rsid w:val="007F5154"/>
    <w:rsid w:val="0083372D"/>
    <w:rsid w:val="008474E8"/>
    <w:rsid w:val="008828BF"/>
    <w:rsid w:val="008A5C25"/>
    <w:rsid w:val="008E32DE"/>
    <w:rsid w:val="008E7795"/>
    <w:rsid w:val="008F5B14"/>
    <w:rsid w:val="00903717"/>
    <w:rsid w:val="00910302"/>
    <w:rsid w:val="00954B0D"/>
    <w:rsid w:val="009636E0"/>
    <w:rsid w:val="00963A08"/>
    <w:rsid w:val="00980E7B"/>
    <w:rsid w:val="00991134"/>
    <w:rsid w:val="009B09C2"/>
    <w:rsid w:val="009C5AAC"/>
    <w:rsid w:val="009D42D3"/>
    <w:rsid w:val="009D5D9F"/>
    <w:rsid w:val="009E21F2"/>
    <w:rsid w:val="009E784A"/>
    <w:rsid w:val="00A03602"/>
    <w:rsid w:val="00A21954"/>
    <w:rsid w:val="00A5221D"/>
    <w:rsid w:val="00A57CD2"/>
    <w:rsid w:val="00AA21B3"/>
    <w:rsid w:val="00AB4161"/>
    <w:rsid w:val="00AD0D2A"/>
    <w:rsid w:val="00AD7D01"/>
    <w:rsid w:val="00AF4817"/>
    <w:rsid w:val="00B0312B"/>
    <w:rsid w:val="00B075B1"/>
    <w:rsid w:val="00B15C40"/>
    <w:rsid w:val="00B16FC4"/>
    <w:rsid w:val="00B20C2E"/>
    <w:rsid w:val="00B24868"/>
    <w:rsid w:val="00B24CCE"/>
    <w:rsid w:val="00B424B9"/>
    <w:rsid w:val="00B73206"/>
    <w:rsid w:val="00BD7C8F"/>
    <w:rsid w:val="00BE6AD0"/>
    <w:rsid w:val="00BF1D56"/>
    <w:rsid w:val="00BF75FD"/>
    <w:rsid w:val="00C10E1B"/>
    <w:rsid w:val="00C43E3B"/>
    <w:rsid w:val="00C8520B"/>
    <w:rsid w:val="00C93A0E"/>
    <w:rsid w:val="00CB798F"/>
    <w:rsid w:val="00CD0560"/>
    <w:rsid w:val="00CD36BE"/>
    <w:rsid w:val="00CF1629"/>
    <w:rsid w:val="00CF5EFD"/>
    <w:rsid w:val="00D06DD0"/>
    <w:rsid w:val="00D17B24"/>
    <w:rsid w:val="00D248D9"/>
    <w:rsid w:val="00D30EC9"/>
    <w:rsid w:val="00D33A26"/>
    <w:rsid w:val="00D51527"/>
    <w:rsid w:val="00D515D8"/>
    <w:rsid w:val="00D709E9"/>
    <w:rsid w:val="00D871AE"/>
    <w:rsid w:val="00D90C52"/>
    <w:rsid w:val="00D90C69"/>
    <w:rsid w:val="00E565AB"/>
    <w:rsid w:val="00E82580"/>
    <w:rsid w:val="00E843CE"/>
    <w:rsid w:val="00E9507F"/>
    <w:rsid w:val="00E965CC"/>
    <w:rsid w:val="00EA60DD"/>
    <w:rsid w:val="00EC7F26"/>
    <w:rsid w:val="00EF2D59"/>
    <w:rsid w:val="00F03F9B"/>
    <w:rsid w:val="00F11155"/>
    <w:rsid w:val="00F40331"/>
    <w:rsid w:val="00F419DA"/>
    <w:rsid w:val="00F44003"/>
    <w:rsid w:val="00F6053D"/>
    <w:rsid w:val="00F62800"/>
    <w:rsid w:val="00F73309"/>
    <w:rsid w:val="00F8105F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qFormat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Default">
    <w:name w:val="Default"/>
    <w:rsid w:val="007857F5"/>
    <w:pPr>
      <w:widowControl/>
      <w:adjustRightInd w:val="0"/>
    </w:pPr>
    <w:rPr>
      <w:rFonts w:ascii="Arial" w:eastAsiaTheme="minorHAnsi" w:hAnsi="Arial" w:cs="Arial"/>
      <w:color w:val="000000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910302"/>
    <w:rPr>
      <w:color w:val="800080" w:themeColor="followedHyperlink"/>
      <w:u w:val="single"/>
    </w:rPr>
  </w:style>
  <w:style w:type="character" w:customStyle="1" w:styleId="Heading1Char">
    <w:name w:val="Heading 1 Char"/>
    <w:link w:val="Heading1"/>
    <w:rsid w:val="00E82580"/>
    <w:rPr>
      <w:rFonts w:ascii="Arial" w:eastAsia="Arial" w:hAnsi="Arial" w:cs="Arial"/>
      <w:b/>
      <w:bCs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E82580"/>
    <w:rPr>
      <w:rFonts w:ascii="Arial" w:eastAsia="Arial" w:hAnsi="Arial"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E8258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82580"/>
    <w:pPr>
      <w:widowControl/>
      <w:autoSpaceDE/>
      <w:autoSpaceDN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E82580"/>
    <w:pPr>
      <w:widowControl/>
      <w:tabs>
        <w:tab w:val="right" w:leader="dot" w:pos="9010"/>
      </w:tabs>
      <w:autoSpaceDE/>
      <w:autoSpaceDN/>
      <w:ind w:leftChars="200" w:left="440"/>
      <w:jc w:val="both"/>
    </w:pPr>
    <w:rPr>
      <w:rFonts w:ascii="Times New Roman" w:eastAsia="MS Mincho" w:hAnsi="Times New Roman" w:cs="Times New Roman"/>
      <w:noProof/>
      <w:sz w:val="24"/>
      <w:szCs w:val="24"/>
    </w:rPr>
  </w:style>
  <w:style w:type="table" w:styleId="TableGrid">
    <w:name w:val="Table Grid"/>
    <w:basedOn w:val="TableNormal"/>
    <w:uiPriority w:val="39"/>
    <w:rsid w:val="0077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21F2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3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7.emf"/><Relationship Id="rId26" Type="http://schemas.openxmlformats.org/officeDocument/2006/relationships/image" Target="media/image15.emf"/><Relationship Id="rId3" Type="http://schemas.openxmlformats.org/officeDocument/2006/relationships/customXml" Target="../customXml/item3.xml"/><Relationship Id="rId21" Type="http://schemas.openxmlformats.org/officeDocument/2006/relationships/image" Target="media/image10.emf"/><Relationship Id="rId7" Type="http://schemas.openxmlformats.org/officeDocument/2006/relationships/webSettings" Target="web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image" Target="media/image6.emf"/><Relationship Id="rId25" Type="http://schemas.openxmlformats.org/officeDocument/2006/relationships/image" Target="media/image14.emf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d.iso.org/documents/ui/" TargetMode="External"/><Relationship Id="rId24" Type="http://schemas.openxmlformats.org/officeDocument/2006/relationships/image" Target="media/image13.emf"/><Relationship Id="rId5" Type="http://schemas.openxmlformats.org/officeDocument/2006/relationships/styles" Target="styles.xml"/><Relationship Id="rId15" Type="http://schemas.openxmlformats.org/officeDocument/2006/relationships/image" Target="media/image4.emf"/><Relationship Id="rId23" Type="http://schemas.openxmlformats.org/officeDocument/2006/relationships/image" Target="media/image12.png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image" Target="media/image8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Relationship Id="rId22" Type="http://schemas.openxmlformats.org/officeDocument/2006/relationships/image" Target="media/image11.emf"/><Relationship Id="rId27" Type="http://schemas.openxmlformats.org/officeDocument/2006/relationships/image" Target="media/image16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dbda8-9129-4745-bcd8-a133d983f481" xsi:nil="true"/>
    <Reports_x0020_Name xmlns="8f480f83-6ee9-46f6-a8a7-feb4e8de507c" xsi:nil="true"/>
    <lcf76f155ced4ddcb4097134ff3c332f xmlns="8f480f83-6ee9-46f6-a8a7-feb4e8de507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7A2896796224A89FCD2D1C58BF445" ma:contentTypeVersion="16" ma:contentTypeDescription="Create a new document." ma:contentTypeScope="" ma:versionID="597b0e9bdfe99bed2ee43229d1e66c1b">
  <xsd:schema xmlns:xsd="http://www.w3.org/2001/XMLSchema" xmlns:xs="http://www.w3.org/2001/XMLSchema" xmlns:p="http://schemas.microsoft.com/office/2006/metadata/properties" xmlns:ns2="8f480f83-6ee9-46f6-a8a7-feb4e8de507c" xmlns:ns3="dccdbda8-9129-4745-bcd8-a133d983f481" targetNamespace="http://schemas.microsoft.com/office/2006/metadata/properties" ma:root="true" ma:fieldsID="ad4905c43efa529ab4ff69aed93a1feb" ns2:_="" ns3:_="">
    <xsd:import namespace="8f480f83-6ee9-46f6-a8a7-feb4e8de507c"/>
    <xsd:import namespace="dccdbda8-9129-4745-bcd8-a133d983f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Reports_x0020_Nam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80f83-6ee9-46f6-a8a7-feb4e8de5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eports_x0020_Name" ma:index="12" nillable="true" ma:displayName="Reports Name" ma:description="Name of report" ma:internalName="Reports_x0020_Name">
      <xsd:simpleType>
        <xsd:restriction base="dms:Text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13d4f0c-40d1-46eb-a60f-0f44b59af4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dbda8-9129-4745-bcd8-a133d983f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514cabd-e703-4d2e-84c6-8a478c81e9af}" ma:internalName="TaxCatchAll" ma:showField="CatchAllData" ma:web="dccdbda8-9129-4745-bcd8-a133d983f4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B3C68F-1A93-4C76-90A5-1F8A8B8243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C693A7-3243-4ED4-9954-974BD009B149}">
  <ds:schemaRefs>
    <ds:schemaRef ds:uri="http://schemas.microsoft.com/office/2006/metadata/properties"/>
    <ds:schemaRef ds:uri="http://schemas.microsoft.com/office/infopath/2007/PartnerControls"/>
    <ds:schemaRef ds:uri="dccdbda8-9129-4745-bcd8-a133d983f481"/>
    <ds:schemaRef ds:uri="8f480f83-6ee9-46f6-a8a7-feb4e8de507c"/>
  </ds:schemaRefs>
</ds:datastoreItem>
</file>

<file path=customXml/itemProps3.xml><?xml version="1.0" encoding="utf-8"?>
<ds:datastoreItem xmlns:ds="http://schemas.openxmlformats.org/officeDocument/2006/customXml" ds:itemID="{55A7EBF8-7155-411B-AE35-50B5F1C3A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480f83-6ee9-46f6-a8a7-feb4e8de507c"/>
    <ds:schemaRef ds:uri="dccdbda8-9129-4745-bcd8-a133d983f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1065</Words>
  <Characters>6073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Lu Yu</cp:lastModifiedBy>
  <cp:revision>5</cp:revision>
  <dcterms:created xsi:type="dcterms:W3CDTF">2025-09-30T15:43:00Z</dcterms:created>
  <dcterms:modified xsi:type="dcterms:W3CDTF">2025-09-30T15:50:00Z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0x010100F347A2896796224A89FCD2D1C58BF445</vt:lpwstr>
  </property>
  <property fmtid="{D5CDD505-2E9C-101B-9397-08002B2CF9AE}" pid="3" name="GrammarlyDocumentId">
    <vt:lpwstr>d1cf89659d49e627d4241cba64ffd822bb8c0d5123d9dcf141a063235513af4d</vt:lpwstr>
  </property>
</Properties>
</file>