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757B4DBE"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2838F7">
        <w:rPr>
          <w:rFonts w:cs="Times New Roman"/>
          <w:color w:val="000000" w:themeColor="text1"/>
          <w:spacing w:val="28"/>
          <w:w w:val="115"/>
          <w:sz w:val="48"/>
          <w:szCs w:val="48"/>
          <w:u w:val="thick"/>
          <w:lang w:val="en-CA" w:eastAsia="zh-CN"/>
        </w:rPr>
        <w:t>705</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6431056B"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r>
      <w:r w:rsidRPr="007C02AB">
        <w:rPr>
          <w:snapToGrid w:val="0"/>
          <w:lang w:val="en-CA"/>
        </w:rPr>
        <w:t>202</w:t>
      </w:r>
      <w:r w:rsidR="007C02AB">
        <w:rPr>
          <w:snapToGrid w:val="0"/>
          <w:lang w:val="en-CA"/>
        </w:rPr>
        <w:t>5-0</w:t>
      </w:r>
      <w:r w:rsidR="002838F7">
        <w:rPr>
          <w:snapToGrid w:val="0"/>
          <w:lang w:val="en-CA"/>
        </w:rPr>
        <w:t>7-30</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3CFF1FE8"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1A3628">
        <w:rPr>
          <w:snapToGrid w:val="0"/>
          <w:lang w:val="en-CA"/>
        </w:rPr>
        <w:t>31</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D2233E">
        <w:rPr>
          <w:snapToGrid w:val="0"/>
          <w:lang w:val="en-CA"/>
        </w:rPr>
        <w:t>one</w:t>
      </w:r>
      <w:r w:rsidR="00F46BFD">
        <w:rPr>
          <w:snapToGrid w:val="0"/>
          <w:lang w:val="en-CA"/>
        </w:rPr>
        <w:t xml:space="preserve"> </w:t>
      </w:r>
      <w:r w:rsidR="00961D98" w:rsidRPr="00284D0F">
        <w:rPr>
          <w:snapToGrid w:val="0"/>
          <w:lang w:val="en-CA"/>
        </w:rPr>
        <w:t>XLS file</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45061E02" w:rsidR="00CC062C" w:rsidRPr="00284D0F" w:rsidRDefault="00CC062C" w:rsidP="00CC062C">
      <w:pPr>
        <w:tabs>
          <w:tab w:val="left" w:pos="3099"/>
        </w:tabs>
        <w:ind w:left="104"/>
        <w:rPr>
          <w:snapToGrid w:val="0"/>
          <w:color w:val="0000EE"/>
          <w:u w:color="0000EE"/>
          <w:lang w:val="en-CA"/>
        </w:rPr>
      </w:pPr>
      <w:r w:rsidRPr="00284D0F">
        <w:rPr>
          <w:b/>
          <w:snapToGrid w:val="0"/>
          <w:lang w:val="en-CA"/>
        </w:rPr>
        <w:t>Committee</w:t>
      </w:r>
      <w:r w:rsidR="00BD0F82">
        <w:rPr>
          <w:b/>
          <w:snapToGrid w:val="0"/>
          <w:spacing w:val="-6"/>
          <w:lang w:val="en-CA"/>
        </w:rPr>
        <w:t xml:space="preserve"> </w:t>
      </w:r>
      <w:r w:rsidRPr="00284D0F">
        <w:rPr>
          <w:b/>
          <w:snapToGrid w:val="0"/>
          <w:lang w:val="en-CA"/>
        </w:rPr>
        <w:t>URL:</w:t>
      </w:r>
      <w:r w:rsidRPr="00284D0F">
        <w:rPr>
          <w:snapToGrid w:val="0"/>
          <w:lang w:val="en-CA"/>
        </w:rPr>
        <w:tab/>
      </w:r>
      <w:hyperlink r:id="rId10" w:history="1">
        <w:r w:rsidRPr="00284D0F">
          <w:rPr>
            <w:rStyle w:val="Hyperlink"/>
            <w:w w:val="120"/>
            <w:lang w:val="en-CA"/>
          </w:rPr>
          <w:t>https://isotc.iso.org/livelink/livelink/open/jtc1sc29wg4</w:t>
        </w:r>
      </w:hyperlink>
      <w:r w:rsidR="003F70DF" w:rsidRPr="00284D0F">
        <w:rPr>
          <w:snapToGrid w:val="0"/>
          <w:color w:val="0000EE"/>
          <w:u w:color="0000EE"/>
          <w:lang w:val="en-CA"/>
        </w:rPr>
        <w:t xml:space="preserve"> </w:t>
      </w:r>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1AB02AC5"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00A27F04">
        <w:rPr>
          <w:rFonts w:eastAsia="SimSun"/>
          <w:b/>
          <w:color w:val="000000" w:themeColor="text1"/>
          <w:sz w:val="48"/>
          <w:lang w:val="en-CA" w:eastAsia="zh-CN"/>
        </w:rPr>
        <w:t>0</w:t>
      </w:r>
      <w:r w:rsidR="002838F7">
        <w:rPr>
          <w:rFonts w:eastAsia="SimSun"/>
          <w:b/>
          <w:color w:val="000000" w:themeColor="text1"/>
          <w:sz w:val="48"/>
          <w:lang w:val="en-CA" w:eastAsia="zh-CN"/>
        </w:rPr>
        <w:t>705</w:t>
      </w:r>
    </w:p>
    <w:p w14:paraId="23B4445D" w14:textId="2C88DDDA" w:rsidR="00CC062C" w:rsidRPr="00284D0F" w:rsidRDefault="002838F7" w:rsidP="00CC062C">
      <w:pPr>
        <w:jc w:val="right"/>
        <w:rPr>
          <w:rFonts w:eastAsia="SimSun"/>
          <w:b/>
          <w:sz w:val="28"/>
          <w:lang w:val="en-CA" w:eastAsia="zh-CN"/>
        </w:rPr>
      </w:pPr>
      <w:r>
        <w:rPr>
          <w:rFonts w:eastAsia="SimSun"/>
          <w:b/>
          <w:sz w:val="28"/>
          <w:lang w:val="en-CA" w:eastAsia="zh-CN"/>
        </w:rPr>
        <w:t>June-July</w:t>
      </w:r>
      <w:r w:rsidR="00E4594F">
        <w:rPr>
          <w:rFonts w:eastAsia="SimSun"/>
          <w:b/>
          <w:sz w:val="28"/>
          <w:lang w:val="en-CA" w:eastAsia="zh-CN"/>
        </w:rPr>
        <w:t xml:space="preserve"> 2025</w:t>
      </w:r>
      <w:r w:rsidR="00CC062C" w:rsidRPr="00284D0F">
        <w:rPr>
          <w:rFonts w:eastAsia="SimSun"/>
          <w:b/>
          <w:sz w:val="28"/>
          <w:lang w:val="en-CA" w:eastAsia="zh-CN"/>
        </w:rPr>
        <w:t xml:space="preserve">, </w:t>
      </w:r>
      <w:r>
        <w:rPr>
          <w:rFonts w:eastAsia="SimSun"/>
          <w:b/>
          <w:sz w:val="28"/>
          <w:lang w:val="en-CA" w:eastAsia="zh-CN"/>
        </w:rPr>
        <w:t>Daejeon, KR</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661C515E" w:rsidR="00CC062C" w:rsidRPr="00284D0F" w:rsidRDefault="002838F7" w:rsidP="00CC03FC">
            <w:pPr>
              <w:suppressAutoHyphens/>
              <w:rPr>
                <w:b/>
                <w:lang w:val="en-CA"/>
              </w:rPr>
            </w:pPr>
            <w:r>
              <w:rPr>
                <w:b/>
                <w:lang w:val="en-CA"/>
              </w:rPr>
              <w:t>25483</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011DD293" w14:textId="759EB2BC" w:rsidR="001142E8" w:rsidRDefault="0086609E">
      <w:pPr>
        <w:pStyle w:val="TOC1"/>
        <w:rPr>
          <w:rFonts w:asciiTheme="minorHAnsi" w:eastAsiaTheme="minorEastAsia" w:hAnsiTheme="minorHAnsi" w:cstheme="minorBidi"/>
          <w:noProof/>
          <w:kern w:val="2"/>
          <w:lang w:val="en-AU" w:eastAsia="en-AU"/>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204344288" w:history="1">
        <w:r w:rsidR="001142E8" w:rsidRPr="0011668A">
          <w:rPr>
            <w:rStyle w:val="Hyperlink"/>
            <w:noProof/>
            <w:lang w:val="en-CA"/>
          </w:rPr>
          <w:t>1</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noProof/>
            <w:lang w:val="en-CA"/>
          </w:rPr>
          <w:t>Introduction</w:t>
        </w:r>
        <w:r w:rsidR="001142E8">
          <w:rPr>
            <w:noProof/>
            <w:webHidden/>
          </w:rPr>
          <w:tab/>
        </w:r>
        <w:r w:rsidR="001142E8">
          <w:rPr>
            <w:noProof/>
            <w:webHidden/>
          </w:rPr>
          <w:fldChar w:fldCharType="begin"/>
        </w:r>
        <w:r w:rsidR="001142E8">
          <w:rPr>
            <w:noProof/>
            <w:webHidden/>
          </w:rPr>
          <w:instrText xml:space="preserve"> PAGEREF _Toc204344288 \h </w:instrText>
        </w:r>
        <w:r w:rsidR="001142E8">
          <w:rPr>
            <w:noProof/>
            <w:webHidden/>
          </w:rPr>
        </w:r>
        <w:r w:rsidR="001142E8">
          <w:rPr>
            <w:noProof/>
            <w:webHidden/>
          </w:rPr>
          <w:fldChar w:fldCharType="separate"/>
        </w:r>
        <w:r w:rsidR="001142E8">
          <w:rPr>
            <w:noProof/>
            <w:webHidden/>
          </w:rPr>
          <w:t>4</w:t>
        </w:r>
        <w:r w:rsidR="001142E8">
          <w:rPr>
            <w:noProof/>
            <w:webHidden/>
          </w:rPr>
          <w:fldChar w:fldCharType="end"/>
        </w:r>
      </w:hyperlink>
    </w:p>
    <w:p w14:paraId="7023F511" w14:textId="3D8A38F8"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289" w:history="1">
        <w:r w:rsidR="001142E8" w:rsidRPr="0011668A">
          <w:rPr>
            <w:rStyle w:val="Hyperlink"/>
            <w:rFonts w:eastAsia="MS Gothic"/>
            <w:noProof/>
            <w:lang w:val="en-CA"/>
          </w:rPr>
          <w:t>1.1</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Datasets and tasks</w:t>
        </w:r>
        <w:r w:rsidR="001142E8">
          <w:rPr>
            <w:noProof/>
            <w:webHidden/>
          </w:rPr>
          <w:tab/>
        </w:r>
        <w:r w:rsidR="001142E8">
          <w:rPr>
            <w:noProof/>
            <w:webHidden/>
          </w:rPr>
          <w:fldChar w:fldCharType="begin"/>
        </w:r>
        <w:r w:rsidR="001142E8">
          <w:rPr>
            <w:noProof/>
            <w:webHidden/>
          </w:rPr>
          <w:instrText xml:space="preserve"> PAGEREF _Toc204344289 \h </w:instrText>
        </w:r>
        <w:r w:rsidR="001142E8">
          <w:rPr>
            <w:noProof/>
            <w:webHidden/>
          </w:rPr>
        </w:r>
        <w:r w:rsidR="001142E8">
          <w:rPr>
            <w:noProof/>
            <w:webHidden/>
          </w:rPr>
          <w:fldChar w:fldCharType="separate"/>
        </w:r>
        <w:r w:rsidR="001142E8">
          <w:rPr>
            <w:noProof/>
            <w:webHidden/>
          </w:rPr>
          <w:t>5</w:t>
        </w:r>
        <w:r w:rsidR="001142E8">
          <w:rPr>
            <w:noProof/>
            <w:webHidden/>
          </w:rPr>
          <w:fldChar w:fldCharType="end"/>
        </w:r>
      </w:hyperlink>
    </w:p>
    <w:p w14:paraId="2E7D78B3" w14:textId="0174F23C"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290" w:history="1">
        <w:r w:rsidR="001142E8" w:rsidRPr="0011668A">
          <w:rPr>
            <w:rStyle w:val="Hyperlink"/>
            <w:rFonts w:eastAsia="MS Gothic"/>
            <w:noProof/>
            <w:lang w:val="en-CA"/>
          </w:rPr>
          <w:t>1.2</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Network and split point details</w:t>
        </w:r>
        <w:r w:rsidR="001142E8">
          <w:rPr>
            <w:noProof/>
            <w:webHidden/>
          </w:rPr>
          <w:tab/>
        </w:r>
        <w:r w:rsidR="001142E8">
          <w:rPr>
            <w:noProof/>
            <w:webHidden/>
          </w:rPr>
          <w:fldChar w:fldCharType="begin"/>
        </w:r>
        <w:r w:rsidR="001142E8">
          <w:rPr>
            <w:noProof/>
            <w:webHidden/>
          </w:rPr>
          <w:instrText xml:space="preserve"> PAGEREF _Toc204344290 \h </w:instrText>
        </w:r>
        <w:r w:rsidR="001142E8">
          <w:rPr>
            <w:noProof/>
            <w:webHidden/>
          </w:rPr>
        </w:r>
        <w:r w:rsidR="001142E8">
          <w:rPr>
            <w:noProof/>
            <w:webHidden/>
          </w:rPr>
          <w:fldChar w:fldCharType="separate"/>
        </w:r>
        <w:r w:rsidR="001142E8">
          <w:rPr>
            <w:noProof/>
            <w:webHidden/>
          </w:rPr>
          <w:t>6</w:t>
        </w:r>
        <w:r w:rsidR="001142E8">
          <w:rPr>
            <w:noProof/>
            <w:webHidden/>
          </w:rPr>
          <w:fldChar w:fldCharType="end"/>
        </w:r>
      </w:hyperlink>
    </w:p>
    <w:p w14:paraId="1E8C4338" w14:textId="4AED64DD"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291" w:history="1">
        <w:r w:rsidR="001142E8" w:rsidRPr="0011668A">
          <w:rPr>
            <w:rStyle w:val="Hyperlink"/>
            <w:rFonts w:eastAsia="MS Gothic"/>
            <w:noProof/>
            <w:lang w:val="en-CA"/>
          </w:rPr>
          <w:t>1.3</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FCTM coding configurations</w:t>
        </w:r>
        <w:r w:rsidR="001142E8">
          <w:rPr>
            <w:noProof/>
            <w:webHidden/>
          </w:rPr>
          <w:tab/>
        </w:r>
        <w:r w:rsidR="001142E8">
          <w:rPr>
            <w:noProof/>
            <w:webHidden/>
          </w:rPr>
          <w:fldChar w:fldCharType="begin"/>
        </w:r>
        <w:r w:rsidR="001142E8">
          <w:rPr>
            <w:noProof/>
            <w:webHidden/>
          </w:rPr>
          <w:instrText xml:space="preserve"> PAGEREF _Toc204344291 \h </w:instrText>
        </w:r>
        <w:r w:rsidR="001142E8">
          <w:rPr>
            <w:noProof/>
            <w:webHidden/>
          </w:rPr>
        </w:r>
        <w:r w:rsidR="001142E8">
          <w:rPr>
            <w:noProof/>
            <w:webHidden/>
          </w:rPr>
          <w:fldChar w:fldCharType="separate"/>
        </w:r>
        <w:r w:rsidR="001142E8">
          <w:rPr>
            <w:noProof/>
            <w:webHidden/>
          </w:rPr>
          <w:t>6</w:t>
        </w:r>
        <w:r w:rsidR="001142E8">
          <w:rPr>
            <w:noProof/>
            <w:webHidden/>
          </w:rPr>
          <w:fldChar w:fldCharType="end"/>
        </w:r>
      </w:hyperlink>
    </w:p>
    <w:p w14:paraId="05FB8D2B" w14:textId="0A91186C"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292" w:history="1">
        <w:r w:rsidR="001142E8" w:rsidRPr="0011668A">
          <w:rPr>
            <w:rStyle w:val="Hyperlink"/>
            <w:rFonts w:eastAsia="MS Gothic"/>
            <w:noProof/>
            <w:lang w:val="en-CA"/>
          </w:rPr>
          <w:t>1.4</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Inner coding configurations</w:t>
        </w:r>
        <w:r w:rsidR="001142E8">
          <w:rPr>
            <w:noProof/>
            <w:webHidden/>
          </w:rPr>
          <w:tab/>
        </w:r>
        <w:r w:rsidR="001142E8">
          <w:rPr>
            <w:noProof/>
            <w:webHidden/>
          </w:rPr>
          <w:fldChar w:fldCharType="begin"/>
        </w:r>
        <w:r w:rsidR="001142E8">
          <w:rPr>
            <w:noProof/>
            <w:webHidden/>
          </w:rPr>
          <w:instrText xml:space="preserve"> PAGEREF _Toc204344292 \h </w:instrText>
        </w:r>
        <w:r w:rsidR="001142E8">
          <w:rPr>
            <w:noProof/>
            <w:webHidden/>
          </w:rPr>
        </w:r>
        <w:r w:rsidR="001142E8">
          <w:rPr>
            <w:noProof/>
            <w:webHidden/>
          </w:rPr>
          <w:fldChar w:fldCharType="separate"/>
        </w:r>
        <w:r w:rsidR="001142E8">
          <w:rPr>
            <w:noProof/>
            <w:webHidden/>
          </w:rPr>
          <w:t>7</w:t>
        </w:r>
        <w:r w:rsidR="001142E8">
          <w:rPr>
            <w:noProof/>
            <w:webHidden/>
          </w:rPr>
          <w:fldChar w:fldCharType="end"/>
        </w:r>
      </w:hyperlink>
    </w:p>
    <w:p w14:paraId="1E636B96" w14:textId="6E8ECEFB"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293" w:history="1">
        <w:r w:rsidR="001142E8" w:rsidRPr="0011668A">
          <w:rPr>
            <w:rStyle w:val="Hyperlink"/>
            <w:rFonts w:eastAsia="MS Gothic"/>
            <w:noProof/>
            <w:lang w:val="en-CA"/>
          </w:rPr>
          <w:t>1.5</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Cross-check acceptance: Performance points</w:t>
        </w:r>
        <w:r w:rsidR="001142E8">
          <w:rPr>
            <w:noProof/>
            <w:webHidden/>
          </w:rPr>
          <w:tab/>
        </w:r>
        <w:r w:rsidR="001142E8">
          <w:rPr>
            <w:noProof/>
            <w:webHidden/>
          </w:rPr>
          <w:fldChar w:fldCharType="begin"/>
        </w:r>
        <w:r w:rsidR="001142E8">
          <w:rPr>
            <w:noProof/>
            <w:webHidden/>
          </w:rPr>
          <w:instrText xml:space="preserve"> PAGEREF _Toc204344293 \h </w:instrText>
        </w:r>
        <w:r w:rsidR="001142E8">
          <w:rPr>
            <w:noProof/>
            <w:webHidden/>
          </w:rPr>
        </w:r>
        <w:r w:rsidR="001142E8">
          <w:rPr>
            <w:noProof/>
            <w:webHidden/>
          </w:rPr>
          <w:fldChar w:fldCharType="separate"/>
        </w:r>
        <w:r w:rsidR="001142E8">
          <w:rPr>
            <w:noProof/>
            <w:webHidden/>
          </w:rPr>
          <w:t>7</w:t>
        </w:r>
        <w:r w:rsidR="001142E8">
          <w:rPr>
            <w:noProof/>
            <w:webHidden/>
          </w:rPr>
          <w:fldChar w:fldCharType="end"/>
        </w:r>
      </w:hyperlink>
    </w:p>
    <w:p w14:paraId="67231F79" w14:textId="7A65E656"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294" w:history="1">
        <w:r w:rsidR="001142E8" w:rsidRPr="0011668A">
          <w:rPr>
            <w:rStyle w:val="Hyperlink"/>
            <w:rFonts w:eastAsia="MS Gothic"/>
            <w:noProof/>
            <w:lang w:val="en-CA"/>
          </w:rPr>
          <w:t>1.6</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Cross-check acceptance: Result comparison</w:t>
        </w:r>
        <w:r w:rsidR="001142E8">
          <w:rPr>
            <w:noProof/>
            <w:webHidden/>
          </w:rPr>
          <w:tab/>
        </w:r>
        <w:r w:rsidR="001142E8">
          <w:rPr>
            <w:noProof/>
            <w:webHidden/>
          </w:rPr>
          <w:fldChar w:fldCharType="begin"/>
        </w:r>
        <w:r w:rsidR="001142E8">
          <w:rPr>
            <w:noProof/>
            <w:webHidden/>
          </w:rPr>
          <w:instrText xml:space="preserve"> PAGEREF _Toc204344294 \h </w:instrText>
        </w:r>
        <w:r w:rsidR="001142E8">
          <w:rPr>
            <w:noProof/>
            <w:webHidden/>
          </w:rPr>
        </w:r>
        <w:r w:rsidR="001142E8">
          <w:rPr>
            <w:noProof/>
            <w:webHidden/>
          </w:rPr>
          <w:fldChar w:fldCharType="separate"/>
        </w:r>
        <w:r w:rsidR="001142E8">
          <w:rPr>
            <w:noProof/>
            <w:webHidden/>
          </w:rPr>
          <w:t>11</w:t>
        </w:r>
        <w:r w:rsidR="001142E8">
          <w:rPr>
            <w:noProof/>
            <w:webHidden/>
          </w:rPr>
          <w:fldChar w:fldCharType="end"/>
        </w:r>
      </w:hyperlink>
    </w:p>
    <w:p w14:paraId="497B57D2" w14:textId="57B5478E"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295" w:history="1">
        <w:r w:rsidR="001142E8" w:rsidRPr="0011668A">
          <w:rPr>
            <w:rStyle w:val="Hyperlink"/>
            <w:rFonts w:eastAsia="MS Gothic"/>
            <w:noProof/>
            <w:lang w:val="en-CA"/>
          </w:rPr>
          <w:t>1.7</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Dataset details</w:t>
        </w:r>
        <w:r w:rsidR="001142E8">
          <w:rPr>
            <w:noProof/>
            <w:webHidden/>
          </w:rPr>
          <w:tab/>
        </w:r>
        <w:r w:rsidR="001142E8">
          <w:rPr>
            <w:noProof/>
            <w:webHidden/>
          </w:rPr>
          <w:fldChar w:fldCharType="begin"/>
        </w:r>
        <w:r w:rsidR="001142E8">
          <w:rPr>
            <w:noProof/>
            <w:webHidden/>
          </w:rPr>
          <w:instrText xml:space="preserve"> PAGEREF _Toc204344295 \h </w:instrText>
        </w:r>
        <w:r w:rsidR="001142E8">
          <w:rPr>
            <w:noProof/>
            <w:webHidden/>
          </w:rPr>
        </w:r>
        <w:r w:rsidR="001142E8">
          <w:rPr>
            <w:noProof/>
            <w:webHidden/>
          </w:rPr>
          <w:fldChar w:fldCharType="separate"/>
        </w:r>
        <w:r w:rsidR="001142E8">
          <w:rPr>
            <w:noProof/>
            <w:webHidden/>
          </w:rPr>
          <w:t>11</w:t>
        </w:r>
        <w:r w:rsidR="001142E8">
          <w:rPr>
            <w:noProof/>
            <w:webHidden/>
          </w:rPr>
          <w:fldChar w:fldCharType="end"/>
        </w:r>
      </w:hyperlink>
    </w:p>
    <w:p w14:paraId="1BE4FE97" w14:textId="12CE3A00"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296" w:history="1">
        <w:r w:rsidR="001142E8" w:rsidRPr="0011668A">
          <w:rPr>
            <w:rStyle w:val="Hyperlink"/>
            <w:rFonts w:eastAsia="MS Gothic"/>
            <w:noProof/>
            <w:lang w:val="en-CA" w:eastAsia="ja-JP"/>
          </w:rPr>
          <w:t>1.7.1</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eastAsia="ja-JP"/>
          </w:rPr>
          <w:t>Tencent Video Dataset (TVD)</w:t>
        </w:r>
        <w:r w:rsidR="001142E8">
          <w:rPr>
            <w:noProof/>
            <w:webHidden/>
          </w:rPr>
          <w:tab/>
        </w:r>
        <w:r w:rsidR="001142E8">
          <w:rPr>
            <w:noProof/>
            <w:webHidden/>
          </w:rPr>
          <w:fldChar w:fldCharType="begin"/>
        </w:r>
        <w:r w:rsidR="001142E8">
          <w:rPr>
            <w:noProof/>
            <w:webHidden/>
          </w:rPr>
          <w:instrText xml:space="preserve"> PAGEREF _Toc204344296 \h </w:instrText>
        </w:r>
        <w:r w:rsidR="001142E8">
          <w:rPr>
            <w:noProof/>
            <w:webHidden/>
          </w:rPr>
        </w:r>
        <w:r w:rsidR="001142E8">
          <w:rPr>
            <w:noProof/>
            <w:webHidden/>
          </w:rPr>
          <w:fldChar w:fldCharType="separate"/>
        </w:r>
        <w:r w:rsidR="001142E8">
          <w:rPr>
            <w:noProof/>
            <w:webHidden/>
          </w:rPr>
          <w:t>11</w:t>
        </w:r>
        <w:r w:rsidR="001142E8">
          <w:rPr>
            <w:noProof/>
            <w:webHidden/>
          </w:rPr>
          <w:fldChar w:fldCharType="end"/>
        </w:r>
      </w:hyperlink>
    </w:p>
    <w:p w14:paraId="3B079E87" w14:textId="3936DB49"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297" w:history="1">
        <w:r w:rsidR="001142E8" w:rsidRPr="0011668A">
          <w:rPr>
            <w:rStyle w:val="Hyperlink"/>
            <w:rFonts w:eastAsia="MS Mincho"/>
            <w:noProof/>
            <w:lang w:val="en-CA" w:eastAsia="ja-JP"/>
          </w:rPr>
          <w:t>1.7.2</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Mincho"/>
            <w:noProof/>
            <w:lang w:val="en-CA" w:eastAsia="ja-JP"/>
          </w:rPr>
          <w:t>OpenImages v6</w:t>
        </w:r>
        <w:r w:rsidR="001142E8">
          <w:rPr>
            <w:noProof/>
            <w:webHidden/>
          </w:rPr>
          <w:tab/>
        </w:r>
        <w:r w:rsidR="001142E8">
          <w:rPr>
            <w:noProof/>
            <w:webHidden/>
          </w:rPr>
          <w:fldChar w:fldCharType="begin"/>
        </w:r>
        <w:r w:rsidR="001142E8">
          <w:rPr>
            <w:noProof/>
            <w:webHidden/>
          </w:rPr>
          <w:instrText xml:space="preserve"> PAGEREF _Toc204344297 \h </w:instrText>
        </w:r>
        <w:r w:rsidR="001142E8">
          <w:rPr>
            <w:noProof/>
            <w:webHidden/>
          </w:rPr>
        </w:r>
        <w:r w:rsidR="001142E8">
          <w:rPr>
            <w:noProof/>
            <w:webHidden/>
          </w:rPr>
          <w:fldChar w:fldCharType="separate"/>
        </w:r>
        <w:r w:rsidR="001142E8">
          <w:rPr>
            <w:noProof/>
            <w:webHidden/>
          </w:rPr>
          <w:t>12</w:t>
        </w:r>
        <w:r w:rsidR="001142E8">
          <w:rPr>
            <w:noProof/>
            <w:webHidden/>
          </w:rPr>
          <w:fldChar w:fldCharType="end"/>
        </w:r>
      </w:hyperlink>
    </w:p>
    <w:p w14:paraId="2E59794F" w14:textId="7E511B1B"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298" w:history="1">
        <w:r w:rsidR="001142E8" w:rsidRPr="0011668A">
          <w:rPr>
            <w:rStyle w:val="Hyperlink"/>
            <w:rFonts w:eastAsia="MS Mincho"/>
            <w:noProof/>
            <w:lang w:val="en-CA" w:eastAsia="ja-JP"/>
          </w:rPr>
          <w:t>1.7.3</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Mincho"/>
            <w:noProof/>
            <w:lang w:val="en-CA" w:eastAsia="ja-JP"/>
          </w:rPr>
          <w:t>SFU-HW-Object-v3.2</w:t>
        </w:r>
        <w:r w:rsidR="001142E8">
          <w:rPr>
            <w:noProof/>
            <w:webHidden/>
          </w:rPr>
          <w:tab/>
        </w:r>
        <w:r w:rsidR="001142E8">
          <w:rPr>
            <w:noProof/>
            <w:webHidden/>
          </w:rPr>
          <w:fldChar w:fldCharType="begin"/>
        </w:r>
        <w:r w:rsidR="001142E8">
          <w:rPr>
            <w:noProof/>
            <w:webHidden/>
          </w:rPr>
          <w:instrText xml:space="preserve"> PAGEREF _Toc204344298 \h </w:instrText>
        </w:r>
        <w:r w:rsidR="001142E8">
          <w:rPr>
            <w:noProof/>
            <w:webHidden/>
          </w:rPr>
        </w:r>
        <w:r w:rsidR="001142E8">
          <w:rPr>
            <w:noProof/>
            <w:webHidden/>
          </w:rPr>
          <w:fldChar w:fldCharType="separate"/>
        </w:r>
        <w:r w:rsidR="001142E8">
          <w:rPr>
            <w:noProof/>
            <w:webHidden/>
          </w:rPr>
          <w:t>12</w:t>
        </w:r>
        <w:r w:rsidR="001142E8">
          <w:rPr>
            <w:noProof/>
            <w:webHidden/>
          </w:rPr>
          <w:fldChar w:fldCharType="end"/>
        </w:r>
      </w:hyperlink>
    </w:p>
    <w:p w14:paraId="398FA47D" w14:textId="5A61F930"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299" w:history="1">
        <w:r w:rsidR="001142E8" w:rsidRPr="0011668A">
          <w:rPr>
            <w:rStyle w:val="Hyperlink"/>
            <w:rFonts w:eastAsia="MS Mincho"/>
            <w:noProof/>
            <w:lang w:val="en-CA" w:eastAsia="ja-JP"/>
          </w:rPr>
          <w:t>1.7.4</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Mincho"/>
            <w:noProof/>
            <w:lang w:val="en-CA" w:eastAsia="ja-JP"/>
          </w:rPr>
          <w:t>HiEve videos</w:t>
        </w:r>
        <w:r w:rsidR="001142E8">
          <w:rPr>
            <w:noProof/>
            <w:webHidden/>
          </w:rPr>
          <w:tab/>
        </w:r>
        <w:r w:rsidR="001142E8">
          <w:rPr>
            <w:noProof/>
            <w:webHidden/>
          </w:rPr>
          <w:fldChar w:fldCharType="begin"/>
        </w:r>
        <w:r w:rsidR="001142E8">
          <w:rPr>
            <w:noProof/>
            <w:webHidden/>
          </w:rPr>
          <w:instrText xml:space="preserve"> PAGEREF _Toc204344299 \h </w:instrText>
        </w:r>
        <w:r w:rsidR="001142E8">
          <w:rPr>
            <w:noProof/>
            <w:webHidden/>
          </w:rPr>
        </w:r>
        <w:r w:rsidR="001142E8">
          <w:rPr>
            <w:noProof/>
            <w:webHidden/>
          </w:rPr>
          <w:fldChar w:fldCharType="separate"/>
        </w:r>
        <w:r w:rsidR="001142E8">
          <w:rPr>
            <w:noProof/>
            <w:webHidden/>
          </w:rPr>
          <w:t>13</w:t>
        </w:r>
        <w:r w:rsidR="001142E8">
          <w:rPr>
            <w:noProof/>
            <w:webHidden/>
          </w:rPr>
          <w:fldChar w:fldCharType="end"/>
        </w:r>
      </w:hyperlink>
    </w:p>
    <w:p w14:paraId="56A6329D" w14:textId="4AC50A58"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300" w:history="1">
        <w:r w:rsidR="001142E8" w:rsidRPr="0011668A">
          <w:rPr>
            <w:rStyle w:val="Hyperlink"/>
            <w:rFonts w:eastAsia="MS Mincho"/>
            <w:noProof/>
            <w:lang w:val="en-CA" w:eastAsia="ja-JP"/>
          </w:rPr>
          <w:t>1.7.5</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Mincho"/>
            <w:noProof/>
            <w:lang w:val="en-CA" w:eastAsia="ja-JP"/>
          </w:rPr>
          <w:t>Pandaset</w:t>
        </w:r>
        <w:r w:rsidR="001142E8">
          <w:rPr>
            <w:noProof/>
            <w:webHidden/>
          </w:rPr>
          <w:tab/>
        </w:r>
        <w:r w:rsidR="001142E8">
          <w:rPr>
            <w:noProof/>
            <w:webHidden/>
          </w:rPr>
          <w:fldChar w:fldCharType="begin"/>
        </w:r>
        <w:r w:rsidR="001142E8">
          <w:rPr>
            <w:noProof/>
            <w:webHidden/>
          </w:rPr>
          <w:instrText xml:space="preserve"> PAGEREF _Toc204344300 \h </w:instrText>
        </w:r>
        <w:r w:rsidR="001142E8">
          <w:rPr>
            <w:noProof/>
            <w:webHidden/>
          </w:rPr>
        </w:r>
        <w:r w:rsidR="001142E8">
          <w:rPr>
            <w:noProof/>
            <w:webHidden/>
          </w:rPr>
          <w:fldChar w:fldCharType="separate"/>
        </w:r>
        <w:r w:rsidR="001142E8">
          <w:rPr>
            <w:noProof/>
            <w:webHidden/>
          </w:rPr>
          <w:t>14</w:t>
        </w:r>
        <w:r w:rsidR="001142E8">
          <w:rPr>
            <w:noProof/>
            <w:webHidden/>
          </w:rPr>
          <w:fldChar w:fldCharType="end"/>
        </w:r>
      </w:hyperlink>
    </w:p>
    <w:p w14:paraId="40F09DC2" w14:textId="40B98FD8"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01" w:history="1">
        <w:r w:rsidR="001142E8" w:rsidRPr="0011668A">
          <w:rPr>
            <w:rStyle w:val="Hyperlink"/>
            <w:rFonts w:eastAsia="MS Gothic"/>
            <w:noProof/>
            <w:lang w:val="en-CA"/>
          </w:rPr>
          <w:t>1.8</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rPr>
          <w:t>Additional required information from proposals</w:t>
        </w:r>
        <w:r w:rsidR="001142E8">
          <w:rPr>
            <w:noProof/>
            <w:webHidden/>
          </w:rPr>
          <w:tab/>
        </w:r>
        <w:r w:rsidR="001142E8">
          <w:rPr>
            <w:noProof/>
            <w:webHidden/>
          </w:rPr>
          <w:fldChar w:fldCharType="begin"/>
        </w:r>
        <w:r w:rsidR="001142E8">
          <w:rPr>
            <w:noProof/>
            <w:webHidden/>
          </w:rPr>
          <w:instrText xml:space="preserve"> PAGEREF _Toc204344301 \h </w:instrText>
        </w:r>
        <w:r w:rsidR="001142E8">
          <w:rPr>
            <w:noProof/>
            <w:webHidden/>
          </w:rPr>
        </w:r>
        <w:r w:rsidR="001142E8">
          <w:rPr>
            <w:noProof/>
            <w:webHidden/>
          </w:rPr>
          <w:fldChar w:fldCharType="separate"/>
        </w:r>
        <w:r w:rsidR="001142E8">
          <w:rPr>
            <w:noProof/>
            <w:webHidden/>
          </w:rPr>
          <w:t>15</w:t>
        </w:r>
        <w:r w:rsidR="001142E8">
          <w:rPr>
            <w:noProof/>
            <w:webHidden/>
          </w:rPr>
          <w:fldChar w:fldCharType="end"/>
        </w:r>
      </w:hyperlink>
    </w:p>
    <w:p w14:paraId="69E0E474" w14:textId="6489D9EE"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302" w:history="1">
        <w:r w:rsidR="001142E8" w:rsidRPr="0011668A">
          <w:rPr>
            <w:rStyle w:val="Hyperlink"/>
            <w:rFonts w:eastAsia="MS Gothic"/>
            <w:noProof/>
            <w:lang w:val="en-CA" w:eastAsia="ja-JP"/>
          </w:rPr>
          <w:t>1.8.1</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eastAsia="ja-JP"/>
          </w:rPr>
          <w:t>Inference information</w:t>
        </w:r>
        <w:r w:rsidR="001142E8">
          <w:rPr>
            <w:noProof/>
            <w:webHidden/>
          </w:rPr>
          <w:tab/>
        </w:r>
        <w:r w:rsidR="001142E8">
          <w:rPr>
            <w:noProof/>
            <w:webHidden/>
          </w:rPr>
          <w:fldChar w:fldCharType="begin"/>
        </w:r>
        <w:r w:rsidR="001142E8">
          <w:rPr>
            <w:noProof/>
            <w:webHidden/>
          </w:rPr>
          <w:instrText xml:space="preserve"> PAGEREF _Toc204344302 \h </w:instrText>
        </w:r>
        <w:r w:rsidR="001142E8">
          <w:rPr>
            <w:noProof/>
            <w:webHidden/>
          </w:rPr>
        </w:r>
        <w:r w:rsidR="001142E8">
          <w:rPr>
            <w:noProof/>
            <w:webHidden/>
          </w:rPr>
          <w:fldChar w:fldCharType="separate"/>
        </w:r>
        <w:r w:rsidR="001142E8">
          <w:rPr>
            <w:noProof/>
            <w:webHidden/>
          </w:rPr>
          <w:t>15</w:t>
        </w:r>
        <w:r w:rsidR="001142E8">
          <w:rPr>
            <w:noProof/>
            <w:webHidden/>
          </w:rPr>
          <w:fldChar w:fldCharType="end"/>
        </w:r>
      </w:hyperlink>
    </w:p>
    <w:p w14:paraId="73A93331" w14:textId="6F340B71"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303" w:history="1">
        <w:r w:rsidR="001142E8" w:rsidRPr="0011668A">
          <w:rPr>
            <w:rStyle w:val="Hyperlink"/>
            <w:rFonts w:eastAsia="MS Gothic"/>
            <w:noProof/>
            <w:lang w:val="en-CA" w:eastAsia="ja-JP"/>
          </w:rPr>
          <w:t>1.8.2</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eastAsia="ja-JP"/>
          </w:rPr>
          <w:t>Training information</w:t>
        </w:r>
        <w:r w:rsidR="001142E8">
          <w:rPr>
            <w:noProof/>
            <w:webHidden/>
          </w:rPr>
          <w:tab/>
        </w:r>
        <w:r w:rsidR="001142E8">
          <w:rPr>
            <w:noProof/>
            <w:webHidden/>
          </w:rPr>
          <w:fldChar w:fldCharType="begin"/>
        </w:r>
        <w:r w:rsidR="001142E8">
          <w:rPr>
            <w:noProof/>
            <w:webHidden/>
          </w:rPr>
          <w:instrText xml:space="preserve"> PAGEREF _Toc204344303 \h </w:instrText>
        </w:r>
        <w:r w:rsidR="001142E8">
          <w:rPr>
            <w:noProof/>
            <w:webHidden/>
          </w:rPr>
        </w:r>
        <w:r w:rsidR="001142E8">
          <w:rPr>
            <w:noProof/>
            <w:webHidden/>
          </w:rPr>
          <w:fldChar w:fldCharType="separate"/>
        </w:r>
        <w:r w:rsidR="001142E8">
          <w:rPr>
            <w:noProof/>
            <w:webHidden/>
          </w:rPr>
          <w:t>16</w:t>
        </w:r>
        <w:r w:rsidR="001142E8">
          <w:rPr>
            <w:noProof/>
            <w:webHidden/>
          </w:rPr>
          <w:fldChar w:fldCharType="end"/>
        </w:r>
      </w:hyperlink>
    </w:p>
    <w:p w14:paraId="3D1DE513" w14:textId="1D493E48" w:rsidR="001142E8" w:rsidRDefault="00000000">
      <w:pPr>
        <w:pStyle w:val="TOC1"/>
        <w:rPr>
          <w:rFonts w:asciiTheme="minorHAnsi" w:eastAsiaTheme="minorEastAsia" w:hAnsiTheme="minorHAnsi" w:cstheme="minorBidi"/>
          <w:noProof/>
          <w:kern w:val="2"/>
          <w:lang w:val="en-AU" w:eastAsia="en-AU"/>
          <w14:ligatures w14:val="standardContextual"/>
        </w:rPr>
      </w:pPr>
      <w:hyperlink w:anchor="_Toc204344304" w:history="1">
        <w:r w:rsidR="001142E8" w:rsidRPr="0011668A">
          <w:rPr>
            <w:rStyle w:val="Hyperlink"/>
            <w:rFonts w:eastAsia="MS Gothic"/>
            <w:noProof/>
            <w:lang w:val="en-CA" w:eastAsia="ja-JP"/>
          </w:rPr>
          <w:t>2</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eastAsia="ja-JP"/>
          </w:rPr>
          <w:t>Training conditions</w:t>
        </w:r>
        <w:r w:rsidR="001142E8">
          <w:rPr>
            <w:noProof/>
            <w:webHidden/>
          </w:rPr>
          <w:tab/>
        </w:r>
        <w:r w:rsidR="001142E8">
          <w:rPr>
            <w:noProof/>
            <w:webHidden/>
          </w:rPr>
          <w:fldChar w:fldCharType="begin"/>
        </w:r>
        <w:r w:rsidR="001142E8">
          <w:rPr>
            <w:noProof/>
            <w:webHidden/>
          </w:rPr>
          <w:instrText xml:space="preserve"> PAGEREF _Toc204344304 \h </w:instrText>
        </w:r>
        <w:r w:rsidR="001142E8">
          <w:rPr>
            <w:noProof/>
            <w:webHidden/>
          </w:rPr>
        </w:r>
        <w:r w:rsidR="001142E8">
          <w:rPr>
            <w:noProof/>
            <w:webHidden/>
          </w:rPr>
          <w:fldChar w:fldCharType="separate"/>
        </w:r>
        <w:r w:rsidR="001142E8">
          <w:rPr>
            <w:noProof/>
            <w:webHidden/>
          </w:rPr>
          <w:t>17</w:t>
        </w:r>
        <w:r w:rsidR="001142E8">
          <w:rPr>
            <w:noProof/>
            <w:webHidden/>
          </w:rPr>
          <w:fldChar w:fldCharType="end"/>
        </w:r>
      </w:hyperlink>
    </w:p>
    <w:p w14:paraId="3EE9D08F" w14:textId="68D1BD8B"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05" w:history="1">
        <w:r w:rsidR="001142E8" w:rsidRPr="0011668A">
          <w:rPr>
            <w:rStyle w:val="Hyperlink"/>
            <w:noProof/>
            <w:lang w:val="en-CA" w:eastAsia="zh-CN"/>
          </w:rPr>
          <w:t>2.1</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noProof/>
            <w:lang w:val="en-CA" w:eastAsia="zh-CN"/>
          </w:rPr>
          <w:t>Introduction and scope</w:t>
        </w:r>
        <w:r w:rsidR="001142E8">
          <w:rPr>
            <w:noProof/>
            <w:webHidden/>
          </w:rPr>
          <w:tab/>
        </w:r>
        <w:r w:rsidR="001142E8">
          <w:rPr>
            <w:noProof/>
            <w:webHidden/>
          </w:rPr>
          <w:fldChar w:fldCharType="begin"/>
        </w:r>
        <w:r w:rsidR="001142E8">
          <w:rPr>
            <w:noProof/>
            <w:webHidden/>
          </w:rPr>
          <w:instrText xml:space="preserve"> PAGEREF _Toc204344305 \h </w:instrText>
        </w:r>
        <w:r w:rsidR="001142E8">
          <w:rPr>
            <w:noProof/>
            <w:webHidden/>
          </w:rPr>
        </w:r>
        <w:r w:rsidR="001142E8">
          <w:rPr>
            <w:noProof/>
            <w:webHidden/>
          </w:rPr>
          <w:fldChar w:fldCharType="separate"/>
        </w:r>
        <w:r w:rsidR="001142E8">
          <w:rPr>
            <w:noProof/>
            <w:webHidden/>
          </w:rPr>
          <w:t>17</w:t>
        </w:r>
        <w:r w:rsidR="001142E8">
          <w:rPr>
            <w:noProof/>
            <w:webHidden/>
          </w:rPr>
          <w:fldChar w:fldCharType="end"/>
        </w:r>
      </w:hyperlink>
    </w:p>
    <w:p w14:paraId="2AF2E2CE" w14:textId="75BA66B1"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06" w:history="1">
        <w:r w:rsidR="001142E8" w:rsidRPr="0011668A">
          <w:rPr>
            <w:rStyle w:val="Hyperlink"/>
            <w:noProof/>
            <w:lang w:val="en-CA" w:eastAsia="zh-CN"/>
          </w:rPr>
          <w:t>2.2</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noProof/>
            <w:lang w:val="en-CA" w:eastAsia="zh-CN"/>
          </w:rPr>
          <w:t>Common training datasets</w:t>
        </w:r>
        <w:r w:rsidR="001142E8">
          <w:rPr>
            <w:noProof/>
            <w:webHidden/>
          </w:rPr>
          <w:tab/>
        </w:r>
        <w:r w:rsidR="001142E8">
          <w:rPr>
            <w:noProof/>
            <w:webHidden/>
          </w:rPr>
          <w:fldChar w:fldCharType="begin"/>
        </w:r>
        <w:r w:rsidR="001142E8">
          <w:rPr>
            <w:noProof/>
            <w:webHidden/>
          </w:rPr>
          <w:instrText xml:space="preserve"> PAGEREF _Toc204344306 \h </w:instrText>
        </w:r>
        <w:r w:rsidR="001142E8">
          <w:rPr>
            <w:noProof/>
            <w:webHidden/>
          </w:rPr>
        </w:r>
        <w:r w:rsidR="001142E8">
          <w:rPr>
            <w:noProof/>
            <w:webHidden/>
          </w:rPr>
          <w:fldChar w:fldCharType="separate"/>
        </w:r>
        <w:r w:rsidR="001142E8">
          <w:rPr>
            <w:noProof/>
            <w:webHidden/>
          </w:rPr>
          <w:t>17</w:t>
        </w:r>
        <w:r w:rsidR="001142E8">
          <w:rPr>
            <w:noProof/>
            <w:webHidden/>
          </w:rPr>
          <w:fldChar w:fldCharType="end"/>
        </w:r>
      </w:hyperlink>
    </w:p>
    <w:p w14:paraId="42F3BF0B" w14:textId="0C411479"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307" w:history="1">
        <w:r w:rsidR="001142E8" w:rsidRPr="0011668A">
          <w:rPr>
            <w:rStyle w:val="Hyperlink"/>
            <w:noProof/>
            <w:lang w:val="en-CA" w:eastAsia="ko-KR"/>
          </w:rPr>
          <w:t>2.2.1</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noProof/>
            <w:lang w:val="en-CA" w:eastAsia="ko-KR"/>
          </w:rPr>
          <w:t>Datasets for detection and segmentation training</w:t>
        </w:r>
        <w:r w:rsidR="001142E8">
          <w:rPr>
            <w:noProof/>
            <w:webHidden/>
          </w:rPr>
          <w:tab/>
        </w:r>
        <w:r w:rsidR="001142E8">
          <w:rPr>
            <w:noProof/>
            <w:webHidden/>
          </w:rPr>
          <w:fldChar w:fldCharType="begin"/>
        </w:r>
        <w:r w:rsidR="001142E8">
          <w:rPr>
            <w:noProof/>
            <w:webHidden/>
          </w:rPr>
          <w:instrText xml:space="preserve"> PAGEREF _Toc204344307 \h </w:instrText>
        </w:r>
        <w:r w:rsidR="001142E8">
          <w:rPr>
            <w:noProof/>
            <w:webHidden/>
          </w:rPr>
        </w:r>
        <w:r w:rsidR="001142E8">
          <w:rPr>
            <w:noProof/>
            <w:webHidden/>
          </w:rPr>
          <w:fldChar w:fldCharType="separate"/>
        </w:r>
        <w:r w:rsidR="001142E8">
          <w:rPr>
            <w:noProof/>
            <w:webHidden/>
          </w:rPr>
          <w:t>17</w:t>
        </w:r>
        <w:r w:rsidR="001142E8">
          <w:rPr>
            <w:noProof/>
            <w:webHidden/>
          </w:rPr>
          <w:fldChar w:fldCharType="end"/>
        </w:r>
      </w:hyperlink>
    </w:p>
    <w:p w14:paraId="1BF4EA68" w14:textId="7FA185F7"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308" w:history="1">
        <w:r w:rsidR="001142E8" w:rsidRPr="0011668A">
          <w:rPr>
            <w:rStyle w:val="Hyperlink"/>
            <w:noProof/>
            <w:lang w:val="en-CA" w:eastAsia="ko-KR"/>
          </w:rPr>
          <w:t>2.2.2</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noProof/>
            <w:lang w:val="en-CA" w:eastAsia="ko-KR"/>
          </w:rPr>
          <w:t>Dataset for pedestrian tracking training</w:t>
        </w:r>
        <w:r w:rsidR="001142E8">
          <w:rPr>
            <w:noProof/>
            <w:webHidden/>
          </w:rPr>
          <w:tab/>
        </w:r>
        <w:r w:rsidR="001142E8">
          <w:rPr>
            <w:noProof/>
            <w:webHidden/>
          </w:rPr>
          <w:fldChar w:fldCharType="begin"/>
        </w:r>
        <w:r w:rsidR="001142E8">
          <w:rPr>
            <w:noProof/>
            <w:webHidden/>
          </w:rPr>
          <w:instrText xml:space="preserve"> PAGEREF _Toc204344308 \h </w:instrText>
        </w:r>
        <w:r w:rsidR="001142E8">
          <w:rPr>
            <w:noProof/>
            <w:webHidden/>
          </w:rPr>
        </w:r>
        <w:r w:rsidR="001142E8">
          <w:rPr>
            <w:noProof/>
            <w:webHidden/>
          </w:rPr>
          <w:fldChar w:fldCharType="separate"/>
        </w:r>
        <w:r w:rsidR="001142E8">
          <w:rPr>
            <w:noProof/>
            <w:webHidden/>
          </w:rPr>
          <w:t>17</w:t>
        </w:r>
        <w:r w:rsidR="001142E8">
          <w:rPr>
            <w:noProof/>
            <w:webHidden/>
          </w:rPr>
          <w:fldChar w:fldCharType="end"/>
        </w:r>
      </w:hyperlink>
    </w:p>
    <w:p w14:paraId="1DD1505B" w14:textId="5972103C" w:rsidR="001142E8" w:rsidRDefault="00000000">
      <w:pPr>
        <w:pStyle w:val="TOC3"/>
        <w:tabs>
          <w:tab w:val="left" w:pos="1320"/>
          <w:tab w:val="right" w:leader="dot" w:pos="9345"/>
        </w:tabs>
        <w:rPr>
          <w:rFonts w:asciiTheme="minorHAnsi" w:eastAsiaTheme="minorEastAsia" w:hAnsiTheme="minorHAnsi" w:cstheme="minorBidi"/>
          <w:noProof/>
          <w:kern w:val="2"/>
          <w:lang w:val="en-AU" w:eastAsia="en-AU"/>
          <w14:ligatures w14:val="standardContextual"/>
        </w:rPr>
      </w:pPr>
      <w:hyperlink w:anchor="_Toc204344309" w:history="1">
        <w:r w:rsidR="001142E8" w:rsidRPr="0011668A">
          <w:rPr>
            <w:rStyle w:val="Hyperlink"/>
            <w:noProof/>
            <w:lang w:val="en-CA" w:eastAsia="ko-KR"/>
          </w:rPr>
          <w:t>2.2.3</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noProof/>
            <w:lang w:val="en-CA" w:eastAsia="ko-KR"/>
          </w:rPr>
          <w:t>Screened MSCOCO training dataset</w:t>
        </w:r>
        <w:r w:rsidR="001142E8">
          <w:rPr>
            <w:noProof/>
            <w:webHidden/>
          </w:rPr>
          <w:tab/>
        </w:r>
        <w:r w:rsidR="001142E8">
          <w:rPr>
            <w:noProof/>
            <w:webHidden/>
          </w:rPr>
          <w:fldChar w:fldCharType="begin"/>
        </w:r>
        <w:r w:rsidR="001142E8">
          <w:rPr>
            <w:noProof/>
            <w:webHidden/>
          </w:rPr>
          <w:instrText xml:space="preserve"> PAGEREF _Toc204344309 \h </w:instrText>
        </w:r>
        <w:r w:rsidR="001142E8">
          <w:rPr>
            <w:noProof/>
            <w:webHidden/>
          </w:rPr>
        </w:r>
        <w:r w:rsidR="001142E8">
          <w:rPr>
            <w:noProof/>
            <w:webHidden/>
          </w:rPr>
          <w:fldChar w:fldCharType="separate"/>
        </w:r>
        <w:r w:rsidR="001142E8">
          <w:rPr>
            <w:noProof/>
            <w:webHidden/>
          </w:rPr>
          <w:t>18</w:t>
        </w:r>
        <w:r w:rsidR="001142E8">
          <w:rPr>
            <w:noProof/>
            <w:webHidden/>
          </w:rPr>
          <w:fldChar w:fldCharType="end"/>
        </w:r>
      </w:hyperlink>
    </w:p>
    <w:p w14:paraId="02046BDC" w14:textId="657150D5" w:rsidR="001142E8" w:rsidRDefault="00000000">
      <w:pPr>
        <w:pStyle w:val="TOC1"/>
        <w:rPr>
          <w:rFonts w:asciiTheme="minorHAnsi" w:eastAsiaTheme="minorEastAsia" w:hAnsiTheme="minorHAnsi" w:cstheme="minorBidi"/>
          <w:noProof/>
          <w:kern w:val="2"/>
          <w:lang w:val="en-AU" w:eastAsia="en-AU"/>
          <w14:ligatures w14:val="standardContextual"/>
        </w:rPr>
      </w:pPr>
      <w:hyperlink w:anchor="_Toc204344310" w:history="1">
        <w:r w:rsidR="001142E8" w:rsidRPr="0011668A">
          <w:rPr>
            <w:rStyle w:val="Hyperlink"/>
            <w:rFonts w:eastAsia="MS Gothic"/>
            <w:noProof/>
            <w:lang w:val="en-CA" w:eastAsia="ja-JP"/>
          </w:rPr>
          <w:t>3</w:t>
        </w:r>
        <w:r w:rsidR="001142E8">
          <w:rPr>
            <w:rFonts w:asciiTheme="minorHAnsi" w:eastAsiaTheme="minorEastAsia" w:hAnsiTheme="minorHAnsi" w:cstheme="minorBidi"/>
            <w:noProof/>
            <w:kern w:val="2"/>
            <w:lang w:val="en-AU" w:eastAsia="en-AU"/>
            <w14:ligatures w14:val="standardContextual"/>
          </w:rPr>
          <w:tab/>
        </w:r>
        <w:r w:rsidR="001142E8" w:rsidRPr="0011668A">
          <w:rPr>
            <w:rStyle w:val="Hyperlink"/>
            <w:rFonts w:eastAsia="MS Gothic"/>
            <w:noProof/>
            <w:lang w:val="en-CA" w:eastAsia="ja-JP"/>
          </w:rPr>
          <w:t>References</w:t>
        </w:r>
        <w:r w:rsidR="001142E8">
          <w:rPr>
            <w:noProof/>
            <w:webHidden/>
          </w:rPr>
          <w:tab/>
        </w:r>
        <w:r w:rsidR="001142E8">
          <w:rPr>
            <w:noProof/>
            <w:webHidden/>
          </w:rPr>
          <w:fldChar w:fldCharType="begin"/>
        </w:r>
        <w:r w:rsidR="001142E8">
          <w:rPr>
            <w:noProof/>
            <w:webHidden/>
          </w:rPr>
          <w:instrText xml:space="preserve"> PAGEREF _Toc204344310 \h </w:instrText>
        </w:r>
        <w:r w:rsidR="001142E8">
          <w:rPr>
            <w:noProof/>
            <w:webHidden/>
          </w:rPr>
        </w:r>
        <w:r w:rsidR="001142E8">
          <w:rPr>
            <w:noProof/>
            <w:webHidden/>
          </w:rPr>
          <w:fldChar w:fldCharType="separate"/>
        </w:r>
        <w:r w:rsidR="001142E8">
          <w:rPr>
            <w:noProof/>
            <w:webHidden/>
          </w:rPr>
          <w:t>19</w:t>
        </w:r>
        <w:r w:rsidR="001142E8">
          <w:rPr>
            <w:noProof/>
            <w:webHidden/>
          </w:rPr>
          <w:fldChar w:fldCharType="end"/>
        </w:r>
      </w:hyperlink>
    </w:p>
    <w:p w14:paraId="7EAA7E41" w14:textId="02B4C6BE" w:rsidR="001142E8" w:rsidRDefault="00000000">
      <w:pPr>
        <w:pStyle w:val="TOC1"/>
        <w:rPr>
          <w:rFonts w:asciiTheme="minorHAnsi" w:eastAsiaTheme="minorEastAsia" w:hAnsiTheme="minorHAnsi" w:cstheme="minorBidi"/>
          <w:noProof/>
          <w:kern w:val="2"/>
          <w:lang w:val="en-AU" w:eastAsia="en-AU"/>
          <w14:ligatures w14:val="standardContextual"/>
        </w:rPr>
      </w:pPr>
      <w:hyperlink w:anchor="_Toc204344311" w:history="1">
        <w:r w:rsidR="001142E8" w:rsidRPr="0011668A">
          <w:rPr>
            <w:rStyle w:val="Hyperlink"/>
            <w:rFonts w:eastAsia="MS Mincho" w:cs="Arial"/>
            <w:b/>
            <w:caps/>
            <w:noProof/>
            <w:lang w:val="en-CA" w:eastAsia="ja-JP"/>
          </w:rPr>
          <w:t xml:space="preserve">Appendix </w:t>
        </w:r>
        <w:r w:rsidR="001142E8" w:rsidRPr="0011668A">
          <w:rPr>
            <w:rStyle w:val="Hyperlink"/>
            <w:rFonts w:eastAsia="SimSun" w:cs="Arial"/>
            <w:b/>
            <w:caps/>
            <w:noProof/>
            <w:lang w:val="en-CA" w:eastAsia="zh-CN"/>
          </w:rPr>
          <w:t>A</w:t>
        </w:r>
        <w:r w:rsidR="001142E8" w:rsidRPr="0011668A">
          <w:rPr>
            <w:rStyle w:val="Hyperlink"/>
            <w:rFonts w:eastAsia="MS Mincho" w:cs="Arial"/>
            <w:b/>
            <w:caps/>
            <w:noProof/>
            <w:lang w:val="en-CA" w:eastAsia="ja-JP"/>
          </w:rPr>
          <w:t>: Anchor metrics</w:t>
        </w:r>
        <w:r w:rsidR="001142E8">
          <w:rPr>
            <w:noProof/>
            <w:webHidden/>
          </w:rPr>
          <w:tab/>
        </w:r>
        <w:r w:rsidR="001142E8">
          <w:rPr>
            <w:noProof/>
            <w:webHidden/>
          </w:rPr>
          <w:fldChar w:fldCharType="begin"/>
        </w:r>
        <w:r w:rsidR="001142E8">
          <w:rPr>
            <w:noProof/>
            <w:webHidden/>
          </w:rPr>
          <w:instrText xml:space="preserve"> PAGEREF _Toc204344311 \h </w:instrText>
        </w:r>
        <w:r w:rsidR="001142E8">
          <w:rPr>
            <w:noProof/>
            <w:webHidden/>
          </w:rPr>
        </w:r>
        <w:r w:rsidR="001142E8">
          <w:rPr>
            <w:noProof/>
            <w:webHidden/>
          </w:rPr>
          <w:fldChar w:fldCharType="separate"/>
        </w:r>
        <w:r w:rsidR="001142E8">
          <w:rPr>
            <w:noProof/>
            <w:webHidden/>
          </w:rPr>
          <w:t>20</w:t>
        </w:r>
        <w:r w:rsidR="001142E8">
          <w:rPr>
            <w:noProof/>
            <w:webHidden/>
          </w:rPr>
          <w:fldChar w:fldCharType="end"/>
        </w:r>
      </w:hyperlink>
    </w:p>
    <w:p w14:paraId="6DBA91AD" w14:textId="3D1849B3"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12" w:history="1">
        <w:r w:rsidR="001142E8" w:rsidRPr="0011668A">
          <w:rPr>
            <w:rStyle w:val="Hyperlink"/>
            <w:rFonts w:eastAsia="SimSun"/>
            <w:noProof/>
            <w:lang w:val="en-CA" w:eastAsia="zh-CN"/>
          </w:rPr>
          <w:t xml:space="preserve">A.1 </w:t>
        </w:r>
        <w:r w:rsidR="001142E8" w:rsidRPr="0011668A">
          <w:rPr>
            <w:rStyle w:val="Hyperlink"/>
            <w:noProof/>
            <w:lang w:val="en-CA" w:eastAsia="zh-TW"/>
          </w:rPr>
          <w:t>Bitrate measurement</w:t>
        </w:r>
        <w:r w:rsidR="001142E8">
          <w:rPr>
            <w:noProof/>
            <w:webHidden/>
          </w:rPr>
          <w:tab/>
        </w:r>
        <w:r w:rsidR="001142E8">
          <w:rPr>
            <w:noProof/>
            <w:webHidden/>
          </w:rPr>
          <w:fldChar w:fldCharType="begin"/>
        </w:r>
        <w:r w:rsidR="001142E8">
          <w:rPr>
            <w:noProof/>
            <w:webHidden/>
          </w:rPr>
          <w:instrText xml:space="preserve"> PAGEREF _Toc204344312 \h </w:instrText>
        </w:r>
        <w:r w:rsidR="001142E8">
          <w:rPr>
            <w:noProof/>
            <w:webHidden/>
          </w:rPr>
        </w:r>
        <w:r w:rsidR="001142E8">
          <w:rPr>
            <w:noProof/>
            <w:webHidden/>
          </w:rPr>
          <w:fldChar w:fldCharType="separate"/>
        </w:r>
        <w:r w:rsidR="001142E8">
          <w:rPr>
            <w:noProof/>
            <w:webHidden/>
          </w:rPr>
          <w:t>20</w:t>
        </w:r>
        <w:r w:rsidR="001142E8">
          <w:rPr>
            <w:noProof/>
            <w:webHidden/>
          </w:rPr>
          <w:fldChar w:fldCharType="end"/>
        </w:r>
      </w:hyperlink>
    </w:p>
    <w:p w14:paraId="297399C1" w14:textId="4F4EB4FF"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13" w:history="1">
        <w:r w:rsidR="001142E8" w:rsidRPr="0011668A">
          <w:rPr>
            <w:rStyle w:val="Hyperlink"/>
            <w:rFonts w:eastAsia="SimSun"/>
            <w:noProof/>
            <w:lang w:val="en-CA" w:eastAsia="zh-CN"/>
          </w:rPr>
          <w:t xml:space="preserve">A.2 </w:t>
        </w:r>
        <w:r w:rsidR="001142E8" w:rsidRPr="0011668A">
          <w:rPr>
            <w:rStyle w:val="Hyperlink"/>
            <w:noProof/>
            <w:lang w:val="en-CA" w:eastAsia="zh-TW"/>
          </w:rPr>
          <w:t>Task: Object Tracking</w:t>
        </w:r>
        <w:r w:rsidR="001142E8">
          <w:rPr>
            <w:noProof/>
            <w:webHidden/>
          </w:rPr>
          <w:tab/>
        </w:r>
        <w:r w:rsidR="001142E8">
          <w:rPr>
            <w:noProof/>
            <w:webHidden/>
          </w:rPr>
          <w:fldChar w:fldCharType="begin"/>
        </w:r>
        <w:r w:rsidR="001142E8">
          <w:rPr>
            <w:noProof/>
            <w:webHidden/>
          </w:rPr>
          <w:instrText xml:space="preserve"> PAGEREF _Toc204344313 \h </w:instrText>
        </w:r>
        <w:r w:rsidR="001142E8">
          <w:rPr>
            <w:noProof/>
            <w:webHidden/>
          </w:rPr>
        </w:r>
        <w:r w:rsidR="001142E8">
          <w:rPr>
            <w:noProof/>
            <w:webHidden/>
          </w:rPr>
          <w:fldChar w:fldCharType="separate"/>
        </w:r>
        <w:r w:rsidR="001142E8">
          <w:rPr>
            <w:noProof/>
            <w:webHidden/>
          </w:rPr>
          <w:t>20</w:t>
        </w:r>
        <w:r w:rsidR="001142E8">
          <w:rPr>
            <w:noProof/>
            <w:webHidden/>
          </w:rPr>
          <w:fldChar w:fldCharType="end"/>
        </w:r>
      </w:hyperlink>
    </w:p>
    <w:p w14:paraId="52DE36FC" w14:textId="6DEFD3C3"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14" w:history="1">
        <w:r w:rsidR="001142E8" w:rsidRPr="0011668A">
          <w:rPr>
            <w:rStyle w:val="Hyperlink"/>
            <w:rFonts w:eastAsia="SimSun"/>
            <w:noProof/>
            <w:lang w:val="en-CA" w:eastAsia="zh-CN"/>
          </w:rPr>
          <w:t xml:space="preserve">A.3 </w:t>
        </w:r>
        <w:r w:rsidR="001142E8" w:rsidRPr="0011668A">
          <w:rPr>
            <w:rStyle w:val="Hyperlink"/>
            <w:noProof/>
            <w:lang w:val="en-CA" w:eastAsia="zh-TW"/>
          </w:rPr>
          <w:t>Task: Instance segmentation / Object detection</w:t>
        </w:r>
        <w:r w:rsidR="001142E8">
          <w:rPr>
            <w:noProof/>
            <w:webHidden/>
          </w:rPr>
          <w:tab/>
        </w:r>
        <w:r w:rsidR="001142E8">
          <w:rPr>
            <w:noProof/>
            <w:webHidden/>
          </w:rPr>
          <w:fldChar w:fldCharType="begin"/>
        </w:r>
        <w:r w:rsidR="001142E8">
          <w:rPr>
            <w:noProof/>
            <w:webHidden/>
          </w:rPr>
          <w:instrText xml:space="preserve"> PAGEREF _Toc204344314 \h </w:instrText>
        </w:r>
        <w:r w:rsidR="001142E8">
          <w:rPr>
            <w:noProof/>
            <w:webHidden/>
          </w:rPr>
        </w:r>
        <w:r w:rsidR="001142E8">
          <w:rPr>
            <w:noProof/>
            <w:webHidden/>
          </w:rPr>
          <w:fldChar w:fldCharType="separate"/>
        </w:r>
        <w:r w:rsidR="001142E8">
          <w:rPr>
            <w:noProof/>
            <w:webHidden/>
          </w:rPr>
          <w:t>20</w:t>
        </w:r>
        <w:r w:rsidR="001142E8">
          <w:rPr>
            <w:noProof/>
            <w:webHidden/>
          </w:rPr>
          <w:fldChar w:fldCharType="end"/>
        </w:r>
      </w:hyperlink>
    </w:p>
    <w:p w14:paraId="31F05264" w14:textId="7FE16CAC"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15" w:history="1">
        <w:r w:rsidR="001142E8" w:rsidRPr="0011668A">
          <w:rPr>
            <w:rStyle w:val="Hyperlink"/>
            <w:rFonts w:eastAsia="SimSun"/>
            <w:noProof/>
            <w:lang w:val="en-CA" w:eastAsia="zh-CN"/>
          </w:rPr>
          <w:t>A.4 Task: Semantic Segmentation</w:t>
        </w:r>
        <w:r w:rsidR="001142E8">
          <w:rPr>
            <w:noProof/>
            <w:webHidden/>
          </w:rPr>
          <w:tab/>
        </w:r>
        <w:r w:rsidR="001142E8">
          <w:rPr>
            <w:noProof/>
            <w:webHidden/>
          </w:rPr>
          <w:fldChar w:fldCharType="begin"/>
        </w:r>
        <w:r w:rsidR="001142E8">
          <w:rPr>
            <w:noProof/>
            <w:webHidden/>
          </w:rPr>
          <w:instrText xml:space="preserve"> PAGEREF _Toc204344315 \h </w:instrText>
        </w:r>
        <w:r w:rsidR="001142E8">
          <w:rPr>
            <w:noProof/>
            <w:webHidden/>
          </w:rPr>
        </w:r>
        <w:r w:rsidR="001142E8">
          <w:rPr>
            <w:noProof/>
            <w:webHidden/>
          </w:rPr>
          <w:fldChar w:fldCharType="separate"/>
        </w:r>
        <w:r w:rsidR="001142E8">
          <w:rPr>
            <w:noProof/>
            <w:webHidden/>
          </w:rPr>
          <w:t>21</w:t>
        </w:r>
        <w:r w:rsidR="001142E8">
          <w:rPr>
            <w:noProof/>
            <w:webHidden/>
          </w:rPr>
          <w:fldChar w:fldCharType="end"/>
        </w:r>
      </w:hyperlink>
    </w:p>
    <w:p w14:paraId="6B958EEE" w14:textId="46505606"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16" w:history="1">
        <w:r w:rsidR="001142E8" w:rsidRPr="0011668A">
          <w:rPr>
            <w:rStyle w:val="Hyperlink"/>
            <w:rFonts w:eastAsia="SimSun"/>
            <w:noProof/>
            <w:lang w:val="en-CA" w:eastAsia="zh-CN"/>
          </w:rPr>
          <w:t xml:space="preserve">A.5 </w:t>
        </w:r>
        <w:r w:rsidR="001142E8" w:rsidRPr="0011668A">
          <w:rPr>
            <w:rStyle w:val="Hyperlink"/>
            <w:noProof/>
            <w:lang w:val="en-CA" w:eastAsia="zh-TW"/>
          </w:rPr>
          <w:t>BD-rate</w:t>
        </w:r>
        <w:r w:rsidR="001142E8">
          <w:rPr>
            <w:noProof/>
            <w:webHidden/>
          </w:rPr>
          <w:tab/>
        </w:r>
        <w:r w:rsidR="001142E8">
          <w:rPr>
            <w:noProof/>
            <w:webHidden/>
          </w:rPr>
          <w:fldChar w:fldCharType="begin"/>
        </w:r>
        <w:r w:rsidR="001142E8">
          <w:rPr>
            <w:noProof/>
            <w:webHidden/>
          </w:rPr>
          <w:instrText xml:space="preserve"> PAGEREF _Toc204344316 \h </w:instrText>
        </w:r>
        <w:r w:rsidR="001142E8">
          <w:rPr>
            <w:noProof/>
            <w:webHidden/>
          </w:rPr>
        </w:r>
        <w:r w:rsidR="001142E8">
          <w:rPr>
            <w:noProof/>
            <w:webHidden/>
          </w:rPr>
          <w:fldChar w:fldCharType="separate"/>
        </w:r>
        <w:r w:rsidR="001142E8">
          <w:rPr>
            <w:noProof/>
            <w:webHidden/>
          </w:rPr>
          <w:t>22</w:t>
        </w:r>
        <w:r w:rsidR="001142E8">
          <w:rPr>
            <w:noProof/>
            <w:webHidden/>
          </w:rPr>
          <w:fldChar w:fldCharType="end"/>
        </w:r>
      </w:hyperlink>
    </w:p>
    <w:p w14:paraId="63994109" w14:textId="2930EC40"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17" w:history="1">
        <w:r w:rsidR="001142E8" w:rsidRPr="0011668A">
          <w:rPr>
            <w:rStyle w:val="Hyperlink"/>
            <w:rFonts w:eastAsia="SimSun"/>
            <w:noProof/>
            <w:lang w:val="en-CA" w:eastAsia="zh-CN"/>
          </w:rPr>
          <w:t>A.6 Runtime Measurement</w:t>
        </w:r>
        <w:r w:rsidR="001142E8">
          <w:rPr>
            <w:noProof/>
            <w:webHidden/>
          </w:rPr>
          <w:tab/>
        </w:r>
        <w:r w:rsidR="001142E8">
          <w:rPr>
            <w:noProof/>
            <w:webHidden/>
          </w:rPr>
          <w:fldChar w:fldCharType="begin"/>
        </w:r>
        <w:r w:rsidR="001142E8">
          <w:rPr>
            <w:noProof/>
            <w:webHidden/>
          </w:rPr>
          <w:instrText xml:space="preserve"> PAGEREF _Toc204344317 \h </w:instrText>
        </w:r>
        <w:r w:rsidR="001142E8">
          <w:rPr>
            <w:noProof/>
            <w:webHidden/>
          </w:rPr>
        </w:r>
        <w:r w:rsidR="001142E8">
          <w:rPr>
            <w:noProof/>
            <w:webHidden/>
          </w:rPr>
          <w:fldChar w:fldCharType="separate"/>
        </w:r>
        <w:r w:rsidR="001142E8">
          <w:rPr>
            <w:noProof/>
            <w:webHidden/>
          </w:rPr>
          <w:t>22</w:t>
        </w:r>
        <w:r w:rsidR="001142E8">
          <w:rPr>
            <w:noProof/>
            <w:webHidden/>
          </w:rPr>
          <w:fldChar w:fldCharType="end"/>
        </w:r>
      </w:hyperlink>
    </w:p>
    <w:p w14:paraId="0960EAC9" w14:textId="60E2A80E" w:rsidR="001142E8" w:rsidRDefault="00000000">
      <w:pPr>
        <w:pStyle w:val="TOC1"/>
        <w:rPr>
          <w:rFonts w:asciiTheme="minorHAnsi" w:eastAsiaTheme="minorEastAsia" w:hAnsiTheme="minorHAnsi" w:cstheme="minorBidi"/>
          <w:noProof/>
          <w:kern w:val="2"/>
          <w:lang w:val="en-AU" w:eastAsia="en-AU"/>
          <w14:ligatures w14:val="standardContextual"/>
        </w:rPr>
      </w:pPr>
      <w:hyperlink w:anchor="_Toc204344318" w:history="1">
        <w:r w:rsidR="001142E8" w:rsidRPr="0011668A">
          <w:rPr>
            <w:rStyle w:val="Hyperlink"/>
            <w:rFonts w:eastAsia="MS Mincho" w:cs="Arial"/>
            <w:b/>
            <w:caps/>
            <w:noProof/>
            <w:lang w:val="en-CA" w:eastAsia="zh-CN"/>
          </w:rPr>
          <w:t xml:space="preserve">Appendix B Anchor generation </w:t>
        </w:r>
        <w:r w:rsidR="001142E8" w:rsidRPr="0011668A">
          <w:rPr>
            <w:rStyle w:val="Hyperlink"/>
            <w:rFonts w:eastAsia="MS Mincho" w:cs="Arial"/>
            <w:b/>
            <w:caps/>
            <w:noProof/>
            <w:lang w:val="en-CA" w:eastAsia="ja-JP"/>
          </w:rPr>
          <w:t>environment</w:t>
        </w:r>
        <w:r w:rsidR="001142E8">
          <w:rPr>
            <w:noProof/>
            <w:webHidden/>
          </w:rPr>
          <w:tab/>
        </w:r>
        <w:r w:rsidR="001142E8">
          <w:rPr>
            <w:noProof/>
            <w:webHidden/>
          </w:rPr>
          <w:fldChar w:fldCharType="begin"/>
        </w:r>
        <w:r w:rsidR="001142E8">
          <w:rPr>
            <w:noProof/>
            <w:webHidden/>
          </w:rPr>
          <w:instrText xml:space="preserve"> PAGEREF _Toc204344318 \h </w:instrText>
        </w:r>
        <w:r w:rsidR="001142E8">
          <w:rPr>
            <w:noProof/>
            <w:webHidden/>
          </w:rPr>
        </w:r>
        <w:r w:rsidR="001142E8">
          <w:rPr>
            <w:noProof/>
            <w:webHidden/>
          </w:rPr>
          <w:fldChar w:fldCharType="separate"/>
        </w:r>
        <w:r w:rsidR="001142E8">
          <w:rPr>
            <w:noProof/>
            <w:webHidden/>
          </w:rPr>
          <w:t>23</w:t>
        </w:r>
        <w:r w:rsidR="001142E8">
          <w:rPr>
            <w:noProof/>
            <w:webHidden/>
          </w:rPr>
          <w:fldChar w:fldCharType="end"/>
        </w:r>
      </w:hyperlink>
    </w:p>
    <w:p w14:paraId="661BE5CD" w14:textId="1E2DF2A0"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19" w:history="1">
        <w:r w:rsidR="001142E8" w:rsidRPr="0011668A">
          <w:rPr>
            <w:rStyle w:val="Hyperlink"/>
            <w:rFonts w:eastAsia="SimSun"/>
            <w:noProof/>
            <w:lang w:val="en-CA" w:eastAsia="zh-CN"/>
          </w:rPr>
          <w:t>B.1 FCTM specified environment for conducting experiments</w:t>
        </w:r>
        <w:r w:rsidR="001142E8">
          <w:rPr>
            <w:noProof/>
            <w:webHidden/>
          </w:rPr>
          <w:tab/>
        </w:r>
        <w:r w:rsidR="001142E8">
          <w:rPr>
            <w:noProof/>
            <w:webHidden/>
          </w:rPr>
          <w:fldChar w:fldCharType="begin"/>
        </w:r>
        <w:r w:rsidR="001142E8">
          <w:rPr>
            <w:noProof/>
            <w:webHidden/>
          </w:rPr>
          <w:instrText xml:space="preserve"> PAGEREF _Toc204344319 \h </w:instrText>
        </w:r>
        <w:r w:rsidR="001142E8">
          <w:rPr>
            <w:noProof/>
            <w:webHidden/>
          </w:rPr>
        </w:r>
        <w:r w:rsidR="001142E8">
          <w:rPr>
            <w:noProof/>
            <w:webHidden/>
          </w:rPr>
          <w:fldChar w:fldCharType="separate"/>
        </w:r>
        <w:r w:rsidR="001142E8">
          <w:rPr>
            <w:noProof/>
            <w:webHidden/>
          </w:rPr>
          <w:t>23</w:t>
        </w:r>
        <w:r w:rsidR="001142E8">
          <w:rPr>
            <w:noProof/>
            <w:webHidden/>
          </w:rPr>
          <w:fldChar w:fldCharType="end"/>
        </w:r>
      </w:hyperlink>
    </w:p>
    <w:p w14:paraId="574BDFEF" w14:textId="492EA506" w:rsidR="001142E8" w:rsidRDefault="00000000">
      <w:pPr>
        <w:pStyle w:val="TOC1"/>
        <w:rPr>
          <w:rFonts w:asciiTheme="minorHAnsi" w:eastAsiaTheme="minorEastAsia" w:hAnsiTheme="minorHAnsi" w:cstheme="minorBidi"/>
          <w:noProof/>
          <w:kern w:val="2"/>
          <w:lang w:val="en-AU" w:eastAsia="en-AU"/>
          <w14:ligatures w14:val="standardContextual"/>
        </w:rPr>
      </w:pPr>
      <w:hyperlink w:anchor="_Toc204344320" w:history="1">
        <w:r w:rsidR="001142E8" w:rsidRPr="0011668A">
          <w:rPr>
            <w:rStyle w:val="Hyperlink"/>
            <w:rFonts w:eastAsia="MS Mincho" w:cs="Arial"/>
            <w:b/>
            <w:caps/>
            <w:noProof/>
            <w:lang w:val="en-CA" w:eastAsia="zh-CN"/>
          </w:rPr>
          <w:t>Appendix C Anchor generation procedure</w:t>
        </w:r>
        <w:r w:rsidR="001142E8">
          <w:rPr>
            <w:noProof/>
            <w:webHidden/>
          </w:rPr>
          <w:tab/>
        </w:r>
        <w:r w:rsidR="001142E8">
          <w:rPr>
            <w:noProof/>
            <w:webHidden/>
          </w:rPr>
          <w:fldChar w:fldCharType="begin"/>
        </w:r>
        <w:r w:rsidR="001142E8">
          <w:rPr>
            <w:noProof/>
            <w:webHidden/>
          </w:rPr>
          <w:instrText xml:space="preserve"> PAGEREF _Toc204344320 \h </w:instrText>
        </w:r>
        <w:r w:rsidR="001142E8">
          <w:rPr>
            <w:noProof/>
            <w:webHidden/>
          </w:rPr>
        </w:r>
        <w:r w:rsidR="001142E8">
          <w:rPr>
            <w:noProof/>
            <w:webHidden/>
          </w:rPr>
          <w:fldChar w:fldCharType="separate"/>
        </w:r>
        <w:r w:rsidR="001142E8">
          <w:rPr>
            <w:noProof/>
            <w:webHidden/>
          </w:rPr>
          <w:t>24</w:t>
        </w:r>
        <w:r w:rsidR="001142E8">
          <w:rPr>
            <w:noProof/>
            <w:webHidden/>
          </w:rPr>
          <w:fldChar w:fldCharType="end"/>
        </w:r>
      </w:hyperlink>
    </w:p>
    <w:p w14:paraId="14DAB456" w14:textId="1BF2F4EF"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21" w:history="1">
        <w:r w:rsidR="001142E8" w:rsidRPr="0011668A">
          <w:rPr>
            <w:rStyle w:val="Hyperlink"/>
            <w:rFonts w:eastAsia="SimSun"/>
            <w:noProof/>
            <w:lang w:val="en-CA" w:eastAsia="zh-CN"/>
          </w:rPr>
          <w:t>C.1 FCTM anchor generation</w:t>
        </w:r>
        <w:r w:rsidR="001142E8">
          <w:rPr>
            <w:noProof/>
            <w:webHidden/>
          </w:rPr>
          <w:tab/>
        </w:r>
        <w:r w:rsidR="001142E8">
          <w:rPr>
            <w:noProof/>
            <w:webHidden/>
          </w:rPr>
          <w:fldChar w:fldCharType="begin"/>
        </w:r>
        <w:r w:rsidR="001142E8">
          <w:rPr>
            <w:noProof/>
            <w:webHidden/>
          </w:rPr>
          <w:instrText xml:space="preserve"> PAGEREF _Toc204344321 \h </w:instrText>
        </w:r>
        <w:r w:rsidR="001142E8">
          <w:rPr>
            <w:noProof/>
            <w:webHidden/>
          </w:rPr>
        </w:r>
        <w:r w:rsidR="001142E8">
          <w:rPr>
            <w:noProof/>
            <w:webHidden/>
          </w:rPr>
          <w:fldChar w:fldCharType="separate"/>
        </w:r>
        <w:r w:rsidR="001142E8">
          <w:rPr>
            <w:noProof/>
            <w:webHidden/>
          </w:rPr>
          <w:t>24</w:t>
        </w:r>
        <w:r w:rsidR="001142E8">
          <w:rPr>
            <w:noProof/>
            <w:webHidden/>
          </w:rPr>
          <w:fldChar w:fldCharType="end"/>
        </w:r>
      </w:hyperlink>
    </w:p>
    <w:p w14:paraId="2544F8EC" w14:textId="0D4931D1"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22" w:history="1">
        <w:r w:rsidR="001142E8" w:rsidRPr="0011668A">
          <w:rPr>
            <w:rStyle w:val="Hyperlink"/>
            <w:rFonts w:eastAsia="SimSun"/>
            <w:noProof/>
            <w:lang w:val="en-CA" w:eastAsia="zh-CN"/>
          </w:rPr>
          <w:t>C.2 Remote inferencing anchor generation</w:t>
        </w:r>
        <w:r w:rsidR="001142E8">
          <w:rPr>
            <w:noProof/>
            <w:webHidden/>
          </w:rPr>
          <w:tab/>
        </w:r>
        <w:r w:rsidR="001142E8">
          <w:rPr>
            <w:noProof/>
            <w:webHidden/>
          </w:rPr>
          <w:fldChar w:fldCharType="begin"/>
        </w:r>
        <w:r w:rsidR="001142E8">
          <w:rPr>
            <w:noProof/>
            <w:webHidden/>
          </w:rPr>
          <w:instrText xml:space="preserve"> PAGEREF _Toc204344322 \h </w:instrText>
        </w:r>
        <w:r w:rsidR="001142E8">
          <w:rPr>
            <w:noProof/>
            <w:webHidden/>
          </w:rPr>
        </w:r>
        <w:r w:rsidR="001142E8">
          <w:rPr>
            <w:noProof/>
            <w:webHidden/>
          </w:rPr>
          <w:fldChar w:fldCharType="separate"/>
        </w:r>
        <w:r w:rsidR="001142E8">
          <w:rPr>
            <w:noProof/>
            <w:webHidden/>
          </w:rPr>
          <w:t>25</w:t>
        </w:r>
        <w:r w:rsidR="001142E8">
          <w:rPr>
            <w:noProof/>
            <w:webHidden/>
          </w:rPr>
          <w:fldChar w:fldCharType="end"/>
        </w:r>
      </w:hyperlink>
    </w:p>
    <w:p w14:paraId="620E399E" w14:textId="7E2A1B0A"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23" w:history="1">
        <w:r w:rsidR="001142E8" w:rsidRPr="0011668A">
          <w:rPr>
            <w:rStyle w:val="Hyperlink"/>
            <w:rFonts w:eastAsia="SimSun"/>
            <w:noProof/>
            <w:lang w:val="en-CA" w:eastAsia="zh-CN"/>
          </w:rPr>
          <w:t>C.3 FCTM and remote anchor QP settings</w:t>
        </w:r>
        <w:r w:rsidR="001142E8">
          <w:rPr>
            <w:noProof/>
            <w:webHidden/>
          </w:rPr>
          <w:tab/>
        </w:r>
        <w:r w:rsidR="001142E8">
          <w:rPr>
            <w:noProof/>
            <w:webHidden/>
          </w:rPr>
          <w:fldChar w:fldCharType="begin"/>
        </w:r>
        <w:r w:rsidR="001142E8">
          <w:rPr>
            <w:noProof/>
            <w:webHidden/>
          </w:rPr>
          <w:instrText xml:space="preserve"> PAGEREF _Toc204344323 \h </w:instrText>
        </w:r>
        <w:r w:rsidR="001142E8">
          <w:rPr>
            <w:noProof/>
            <w:webHidden/>
          </w:rPr>
        </w:r>
        <w:r w:rsidR="001142E8">
          <w:rPr>
            <w:noProof/>
            <w:webHidden/>
          </w:rPr>
          <w:fldChar w:fldCharType="separate"/>
        </w:r>
        <w:r w:rsidR="001142E8">
          <w:rPr>
            <w:noProof/>
            <w:webHidden/>
          </w:rPr>
          <w:t>26</w:t>
        </w:r>
        <w:r w:rsidR="001142E8">
          <w:rPr>
            <w:noProof/>
            <w:webHidden/>
          </w:rPr>
          <w:fldChar w:fldCharType="end"/>
        </w:r>
      </w:hyperlink>
    </w:p>
    <w:p w14:paraId="56C551F7" w14:textId="74ABC531" w:rsidR="001142E8" w:rsidRDefault="00000000">
      <w:pPr>
        <w:pStyle w:val="TOC2"/>
        <w:rPr>
          <w:rFonts w:asciiTheme="minorHAnsi" w:eastAsiaTheme="minorEastAsia" w:hAnsiTheme="minorHAnsi" w:cstheme="minorBidi"/>
          <w:noProof/>
          <w:kern w:val="2"/>
          <w:lang w:val="en-AU" w:eastAsia="en-AU"/>
          <w14:ligatures w14:val="standardContextual"/>
        </w:rPr>
      </w:pPr>
      <w:hyperlink w:anchor="_Toc204344324" w:history="1">
        <w:r w:rsidR="001142E8" w:rsidRPr="0011668A">
          <w:rPr>
            <w:rStyle w:val="Hyperlink"/>
            <w:rFonts w:eastAsia="SimSun"/>
            <w:noProof/>
            <w:lang w:val="en-CA" w:eastAsia="zh-CN"/>
          </w:rPr>
          <w:t>C.3 “Bypass” anchor settings</w:t>
        </w:r>
        <w:r w:rsidR="001142E8">
          <w:rPr>
            <w:noProof/>
            <w:webHidden/>
          </w:rPr>
          <w:tab/>
        </w:r>
        <w:r w:rsidR="001142E8">
          <w:rPr>
            <w:noProof/>
            <w:webHidden/>
          </w:rPr>
          <w:fldChar w:fldCharType="begin"/>
        </w:r>
        <w:r w:rsidR="001142E8">
          <w:rPr>
            <w:noProof/>
            <w:webHidden/>
          </w:rPr>
          <w:instrText xml:space="preserve"> PAGEREF _Toc204344324 \h </w:instrText>
        </w:r>
        <w:r w:rsidR="001142E8">
          <w:rPr>
            <w:noProof/>
            <w:webHidden/>
          </w:rPr>
        </w:r>
        <w:r w:rsidR="001142E8">
          <w:rPr>
            <w:noProof/>
            <w:webHidden/>
          </w:rPr>
          <w:fldChar w:fldCharType="separate"/>
        </w:r>
        <w:r w:rsidR="001142E8">
          <w:rPr>
            <w:noProof/>
            <w:webHidden/>
          </w:rPr>
          <w:t>31</w:t>
        </w:r>
        <w:r w:rsidR="001142E8">
          <w:rPr>
            <w:noProof/>
            <w:webHidden/>
          </w:rPr>
          <w:fldChar w:fldCharType="end"/>
        </w:r>
      </w:hyperlink>
    </w:p>
    <w:p w14:paraId="3B6A364B" w14:textId="6025EECB" w:rsidR="000A4E72"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r w:rsidR="000A4E72">
        <w:rPr>
          <w:rFonts w:cs="Arial"/>
          <w:color w:val="365F91" w:themeColor="accent1" w:themeShade="BF"/>
          <w:highlight w:val="yellow"/>
          <w:lang w:val="en-CA"/>
        </w:rPr>
        <w:br w:type="page"/>
      </w:r>
    </w:p>
    <w:p w14:paraId="7718DF7F" w14:textId="77777777" w:rsidR="00A6433D" w:rsidRDefault="00A6433D">
      <w:pPr>
        <w:spacing w:before="0" w:after="0"/>
        <w:jc w:val="left"/>
        <w:rPr>
          <w:rFonts w:cs="Arial"/>
          <w:color w:val="365F91" w:themeColor="accent1" w:themeShade="BF"/>
          <w:highlight w:val="yellow"/>
          <w:lang w:val="en-CA"/>
        </w:rPr>
      </w:pPr>
    </w:p>
    <w:p w14:paraId="4F669EE2" w14:textId="77777777" w:rsidR="00CE7E75" w:rsidRPr="0009609F" w:rsidRDefault="0086609E">
      <w:pPr>
        <w:pStyle w:val="Heading1"/>
        <w:rPr>
          <w:lang w:val="en-CA"/>
        </w:rPr>
      </w:pPr>
      <w:bookmarkStart w:id="2" w:name="_Toc204344288"/>
      <w:r w:rsidRPr="0009609F">
        <w:rPr>
          <w:lang w:val="en-CA"/>
        </w:rPr>
        <w:t>Introduction</w:t>
      </w:r>
      <w:bookmarkEnd w:id="2"/>
    </w:p>
    <w:p w14:paraId="6535F112" w14:textId="2BD75484"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F10CC8">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w:t>
      </w:r>
      <w:proofErr w:type="gramStart"/>
      <w:r w:rsidR="005529BC" w:rsidRPr="0009609F">
        <w:rPr>
          <w:rFonts w:eastAsia="Calibri"/>
          <w:lang w:val="en-CA"/>
        </w:rPr>
        <w:t>In particular, proposals</w:t>
      </w:r>
      <w:proofErr w:type="gramEnd"/>
      <w:r w:rsidR="005529BC" w:rsidRPr="0009609F">
        <w:rPr>
          <w:rFonts w:eastAsia="Calibri"/>
          <w:lang w:val="en-CA"/>
        </w:rPr>
        <w:t xml:space="preserve">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1C8FC31F" w:rsidR="00196139" w:rsidRPr="0009609F" w:rsidRDefault="00196139">
      <w:pPr>
        <w:rPr>
          <w:rFonts w:eastAsia="Calibri"/>
          <w:lang w:val="en-CA"/>
        </w:rPr>
      </w:pPr>
      <w:r w:rsidRPr="0009609F">
        <w:rPr>
          <w:rFonts w:eastAsia="Calibri"/>
          <w:lang w:val="en-CA"/>
        </w:rPr>
        <w:t xml:space="preserve">The </w:t>
      </w:r>
      <w:r w:rsidR="00857DB2">
        <w:rPr>
          <w:rFonts w:eastAsia="Calibri"/>
          <w:lang w:val="en-CA"/>
        </w:rPr>
        <w:t xml:space="preserve">included </w:t>
      </w:r>
      <w:r w:rsidRPr="0009609F">
        <w:rPr>
          <w:rFonts w:eastAsia="Calibri"/>
          <w:lang w:val="en-CA"/>
        </w:rPr>
        <w:t xml:space="preserve">result template </w:t>
      </w:r>
      <w:r w:rsidR="00857DB2">
        <w:rPr>
          <w:rFonts w:eastAsia="Calibri"/>
          <w:lang w:val="en-CA"/>
        </w:rPr>
        <w:t xml:space="preserve">(an Excel spreadsheet) </w:t>
      </w:r>
      <w:r w:rsidRPr="0009609F">
        <w:rPr>
          <w:rFonts w:eastAsia="Calibri"/>
          <w:lang w:val="en-CA"/>
        </w:rPr>
        <w:t>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r w:rsidR="00857DB2">
        <w:rPr>
          <w:rFonts w:eastAsia="Calibri"/>
          <w:lang w:val="en-CA"/>
        </w:rPr>
        <w:t xml:space="preserve"> Compression ratios of the uncompressed tensor data to the rate achieved at PP1 is also reported</w:t>
      </w:r>
      <w:r w:rsidR="00BA3B88">
        <w:rPr>
          <w:rFonts w:eastAsia="Calibri"/>
          <w:lang w:val="en-CA"/>
        </w:rPr>
        <w:t xml:space="preserve"> as “</w:t>
      </w:r>
      <w:r w:rsidR="00857DB2">
        <w:rPr>
          <w:rFonts w:eastAsia="Calibri"/>
          <w:lang w:val="en-CA"/>
        </w:rPr>
        <w:t>near lossless</w:t>
      </w:r>
      <w:r w:rsidR="00BA3B88">
        <w:rPr>
          <w:rFonts w:eastAsia="Calibri"/>
          <w:lang w:val="en-CA"/>
        </w:rPr>
        <w:t>” operation performance.</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53262B1D" w14:textId="7365976B" w:rsidR="00C704C1"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52E9D9D8" w14:textId="5AC0B089" w:rsidR="00C704C1" w:rsidRDefault="00C704C1">
      <w:pPr>
        <w:rPr>
          <w:rFonts w:eastAsia="Calibri"/>
          <w:lang w:val="en-CA"/>
        </w:rPr>
      </w:pPr>
      <w:r>
        <w:rPr>
          <w:rFonts w:eastAsia="Calibri"/>
          <w:lang w:val="en-CA"/>
        </w:rPr>
        <w:t>These test conditions apply to FCTM, with QPs indicated for the specified PPs. A secondary anchor using VTM to compress the dataset prior to the task network, known as the ‘remote inferencing anchor’, is also specified.</w:t>
      </w:r>
    </w:p>
    <w:p w14:paraId="078F85E5" w14:textId="77777777" w:rsidR="00FE5F3A" w:rsidRDefault="00FE5F3A">
      <w:pPr>
        <w:rPr>
          <w:rFonts w:eastAsia="Calibri"/>
          <w:lang w:val="en-CA"/>
        </w:rPr>
      </w:pPr>
    </w:p>
    <w:p w14:paraId="16C46683" w14:textId="77777777" w:rsidR="00FE5F3A" w:rsidRDefault="00FE5F3A">
      <w:pPr>
        <w:rPr>
          <w:rFonts w:eastAsia="Calibri"/>
          <w:lang w:val="en-CA"/>
        </w:rPr>
      </w:pPr>
    </w:p>
    <w:p w14:paraId="3AAF4334" w14:textId="22801C35" w:rsidR="003E014D" w:rsidRDefault="003E014D">
      <w:pPr>
        <w:spacing w:before="0" w:after="0"/>
        <w:jc w:val="left"/>
        <w:rPr>
          <w:rFonts w:eastAsia="Calibri"/>
          <w:lang w:val="en-CA"/>
        </w:rPr>
      </w:pPr>
      <w:r>
        <w:rPr>
          <w:rFonts w:eastAsia="Calibri"/>
          <w:lang w:val="en-CA"/>
        </w:rPr>
        <w:br w:type="page"/>
      </w:r>
    </w:p>
    <w:p w14:paraId="27C6DF6B" w14:textId="77777777" w:rsidR="00FE5F3A" w:rsidRDefault="00FE5F3A">
      <w:pPr>
        <w:rPr>
          <w:rFonts w:eastAsia="Calibri"/>
          <w:lang w:val="en-CA"/>
        </w:rPr>
      </w:pPr>
    </w:p>
    <w:p w14:paraId="73EF943A" w14:textId="1438EA3E" w:rsidR="00C704C1" w:rsidRDefault="00C730AA">
      <w:pPr>
        <w:rPr>
          <w:rFonts w:eastAsia="Calibri"/>
          <w:lang w:val="en-CA"/>
        </w:rPr>
      </w:pPr>
      <w:r>
        <w:rPr>
          <w:rFonts w:eastAsia="Calibri"/>
          <w:lang w:val="en-CA"/>
        </w:rPr>
        <w:fldChar w:fldCharType="begin"/>
      </w:r>
      <w:r>
        <w:rPr>
          <w:rFonts w:eastAsia="Calibri"/>
          <w:lang w:val="en-CA"/>
        </w:rPr>
        <w:instrText xml:space="preserve"> REF _Ref176786777 \h </w:instrText>
      </w:r>
      <w:r>
        <w:rPr>
          <w:rFonts w:eastAsia="Calibri"/>
          <w:lang w:val="en-CA"/>
        </w:rPr>
      </w:r>
      <w:r>
        <w:rPr>
          <w:rFonts w:eastAsia="Calibri"/>
          <w:lang w:val="en-CA"/>
        </w:rPr>
        <w:fldChar w:fldCharType="separate"/>
      </w:r>
      <w:r w:rsidR="00F10CC8" w:rsidRPr="0009609F">
        <w:rPr>
          <w:lang w:val="en-CA"/>
        </w:rPr>
        <w:t xml:space="preserve">Table </w:t>
      </w:r>
      <w:r w:rsidR="00F10CC8">
        <w:rPr>
          <w:noProof/>
          <w:lang w:val="en-CA"/>
        </w:rPr>
        <w:t>1</w:t>
      </w:r>
      <w:r>
        <w:rPr>
          <w:rFonts w:eastAsia="Calibri"/>
          <w:lang w:val="en-CA"/>
        </w:rPr>
        <w:fldChar w:fldCharType="end"/>
      </w:r>
      <w:r w:rsidR="00501827">
        <w:rPr>
          <w:rFonts w:eastAsia="Calibri"/>
          <w:lang w:val="en-CA"/>
        </w:rPr>
        <w:t xml:space="preserve"> </w:t>
      </w:r>
      <w:r w:rsidR="00C704C1">
        <w:rPr>
          <w:rFonts w:eastAsia="Calibri"/>
          <w:lang w:val="en-CA"/>
        </w:rPr>
        <w:t xml:space="preserve">summarizes </w:t>
      </w:r>
      <w:r>
        <w:rPr>
          <w:rFonts w:eastAsia="Calibri"/>
          <w:lang w:val="en-CA"/>
        </w:rPr>
        <w:t xml:space="preserve">BD-rate </w:t>
      </w:r>
      <w:r w:rsidR="00C704C1">
        <w:rPr>
          <w:rFonts w:eastAsia="Calibri"/>
          <w:lang w:val="en-CA"/>
        </w:rPr>
        <w:t>performance of FCTMv</w:t>
      </w:r>
      <w:r w:rsidR="00D267DF">
        <w:rPr>
          <w:rFonts w:eastAsia="Calibri"/>
          <w:lang w:val="en-CA"/>
        </w:rPr>
        <w:t>8.0</w:t>
      </w:r>
      <w:r w:rsidR="00C704C1">
        <w:rPr>
          <w:rFonts w:eastAsia="Calibri"/>
          <w:lang w:val="en-CA"/>
        </w:rPr>
        <w:t xml:space="preserve"> </w:t>
      </w:r>
      <w:r w:rsidR="00D267DF">
        <w:rPr>
          <w:rFonts w:eastAsia="Calibri"/>
          <w:lang w:val="en-CA"/>
        </w:rPr>
        <w:t>vs FCTMv7.0</w:t>
      </w:r>
      <w:r w:rsidR="00C704C1">
        <w:rPr>
          <w:rFonts w:eastAsia="Calibri"/>
          <w:lang w:val="en-CA"/>
        </w:rPr>
        <w:t>.</w:t>
      </w:r>
    </w:p>
    <w:p w14:paraId="279F10A9" w14:textId="043FFBA8" w:rsidR="00C730AA" w:rsidRPr="00C24358" w:rsidRDefault="00C730AA" w:rsidP="006205B4">
      <w:pPr>
        <w:pStyle w:val="Caption"/>
        <w:rPr>
          <w:lang w:val="en-CA"/>
        </w:rPr>
      </w:pPr>
      <w:bookmarkStart w:id="113" w:name="_Ref176786777"/>
      <w:r w:rsidRPr="00C24358">
        <w:rPr>
          <w:lang w:val="en-CA"/>
        </w:rPr>
        <w:t xml:space="preserve">Table </w:t>
      </w:r>
      <w:r w:rsidRPr="00C24358">
        <w:rPr>
          <w:b w:val="0"/>
          <w:bCs w:val="0"/>
          <w:lang w:val="en-CA"/>
        </w:rPr>
        <w:fldChar w:fldCharType="begin"/>
      </w:r>
      <w:r w:rsidRPr="00C24358">
        <w:rPr>
          <w:lang w:val="en-CA"/>
        </w:rPr>
        <w:instrText xml:space="preserve"> SEQ Table \* ARABIC </w:instrText>
      </w:r>
      <w:r w:rsidRPr="00C24358">
        <w:rPr>
          <w:b w:val="0"/>
          <w:bCs w:val="0"/>
          <w:lang w:val="en-CA"/>
        </w:rPr>
        <w:fldChar w:fldCharType="separate"/>
      </w:r>
      <w:r w:rsidR="00F10CC8" w:rsidRPr="00C24358">
        <w:rPr>
          <w:noProof/>
          <w:lang w:val="en-CA"/>
        </w:rPr>
        <w:t>1</w:t>
      </w:r>
      <w:r w:rsidRPr="00C24358">
        <w:rPr>
          <w:b w:val="0"/>
          <w:bCs w:val="0"/>
          <w:noProof/>
          <w:lang w:val="en-CA"/>
        </w:rPr>
        <w:fldChar w:fldCharType="end"/>
      </w:r>
      <w:bookmarkEnd w:id="113"/>
      <w:r w:rsidRPr="00C24358">
        <w:rPr>
          <w:lang w:val="en-CA"/>
        </w:rPr>
        <w:t>. FCTMv</w:t>
      </w:r>
      <w:r w:rsidR="00C24358" w:rsidRPr="00C24358">
        <w:rPr>
          <w:lang w:val="en-CA"/>
        </w:rPr>
        <w:t>8</w:t>
      </w:r>
      <w:r w:rsidR="00621C62" w:rsidRPr="00C24358">
        <w:rPr>
          <w:lang w:val="en-CA"/>
        </w:rPr>
        <w:t>.0</w:t>
      </w:r>
      <w:r w:rsidRPr="00C24358">
        <w:rPr>
          <w:lang w:val="en-CA"/>
        </w:rPr>
        <w:t xml:space="preserve"> </w:t>
      </w:r>
      <w:r w:rsidR="00C24358" w:rsidRPr="00C24358">
        <w:rPr>
          <w:lang w:val="en-CA"/>
        </w:rPr>
        <w:t xml:space="preserve">vs FCTMv7.0 </w:t>
      </w:r>
      <w:r w:rsidRPr="00C24358">
        <w:rPr>
          <w:lang w:val="en-CA"/>
        </w:rPr>
        <w:t>BD-rate performance summary.</w:t>
      </w:r>
    </w:p>
    <w:tbl>
      <w:tblPr>
        <w:tblW w:w="8260" w:type="dxa"/>
        <w:tblLook w:val="04A0" w:firstRow="1" w:lastRow="0" w:firstColumn="1" w:lastColumn="0" w:noHBand="0" w:noVBand="1"/>
      </w:tblPr>
      <w:tblGrid>
        <w:gridCol w:w="2580"/>
        <w:gridCol w:w="2840"/>
        <w:gridCol w:w="2840"/>
      </w:tblGrid>
      <w:tr w:rsidR="00C24358" w:rsidRPr="00C24358" w14:paraId="59F7AD71" w14:textId="77777777" w:rsidTr="00C24358">
        <w:trPr>
          <w:trHeight w:val="630"/>
        </w:trPr>
        <w:tc>
          <w:tcPr>
            <w:tcW w:w="2580" w:type="dxa"/>
            <w:tcBorders>
              <w:top w:val="nil"/>
              <w:left w:val="nil"/>
              <w:bottom w:val="nil"/>
              <w:right w:val="nil"/>
            </w:tcBorders>
            <w:shd w:val="clear" w:color="auto" w:fill="auto"/>
            <w:noWrap/>
            <w:vAlign w:val="bottom"/>
            <w:hideMark/>
          </w:tcPr>
          <w:p w14:paraId="3026B836" w14:textId="77777777" w:rsidR="00C24358" w:rsidRPr="00C24358" w:rsidRDefault="00C24358" w:rsidP="00C24358">
            <w:pPr>
              <w:spacing w:before="0" w:after="0"/>
              <w:jc w:val="left"/>
              <w:rPr>
                <w:sz w:val="20"/>
                <w:szCs w:val="20"/>
                <w:lang w:val="en-AU" w:eastAsia="en-AU"/>
              </w:rPr>
            </w:pPr>
          </w:p>
        </w:tc>
        <w:tc>
          <w:tcPr>
            <w:tcW w:w="2840" w:type="dxa"/>
            <w:tcBorders>
              <w:top w:val="nil"/>
              <w:left w:val="nil"/>
              <w:bottom w:val="nil"/>
              <w:right w:val="nil"/>
            </w:tcBorders>
            <w:shd w:val="clear" w:color="auto" w:fill="auto"/>
            <w:noWrap/>
            <w:vAlign w:val="bottom"/>
            <w:hideMark/>
          </w:tcPr>
          <w:p w14:paraId="5875AEEE" w14:textId="77777777" w:rsidR="00C24358" w:rsidRPr="00C24358" w:rsidRDefault="00C24358" w:rsidP="00C24358">
            <w:pPr>
              <w:spacing w:before="0" w:after="0"/>
              <w:jc w:val="left"/>
              <w:rPr>
                <w:sz w:val="20"/>
                <w:szCs w:val="20"/>
                <w:lang w:val="en-AU" w:eastAsia="en-AU"/>
              </w:rPr>
            </w:pPr>
          </w:p>
        </w:tc>
        <w:tc>
          <w:tcPr>
            <w:tcW w:w="2840" w:type="dxa"/>
            <w:tcBorders>
              <w:top w:val="single" w:sz="8" w:space="0" w:color="auto"/>
              <w:left w:val="single" w:sz="8" w:space="0" w:color="auto"/>
              <w:bottom w:val="single" w:sz="8" w:space="0" w:color="auto"/>
              <w:right w:val="nil"/>
            </w:tcBorders>
            <w:shd w:val="clear" w:color="auto" w:fill="auto"/>
            <w:vAlign w:val="bottom"/>
            <w:hideMark/>
          </w:tcPr>
          <w:p w14:paraId="35C4CCF5" w14:textId="77A8DFBE" w:rsidR="00C24358" w:rsidRPr="00C24358" w:rsidRDefault="00C24358" w:rsidP="00C24358">
            <w:pPr>
              <w:spacing w:before="0" w:after="0"/>
              <w:jc w:val="center"/>
              <w:rPr>
                <w:rFonts w:ascii="Calibri" w:hAnsi="Calibri" w:cs="Calibri"/>
                <w:b/>
                <w:bCs/>
                <w:color w:val="000000"/>
                <w:lang w:val="en-AU" w:eastAsia="en-AU"/>
              </w:rPr>
            </w:pPr>
            <w:r w:rsidRPr="00C24358">
              <w:rPr>
                <w:rFonts w:ascii="Calibri" w:hAnsi="Calibri" w:cs="Calibri"/>
                <w:b/>
                <w:bCs/>
                <w:color w:val="000000"/>
                <w:lang w:val="en-AU" w:eastAsia="en-AU"/>
              </w:rPr>
              <w:t xml:space="preserve">FCTM-v8.0 </w:t>
            </w:r>
            <w:r>
              <w:rPr>
                <w:rFonts w:ascii="Calibri" w:hAnsi="Calibri" w:cs="Calibri"/>
                <w:b/>
                <w:bCs/>
                <w:color w:val="000000"/>
                <w:lang w:val="en-AU" w:eastAsia="en-AU"/>
              </w:rPr>
              <w:t>anchor</w:t>
            </w:r>
            <w:r w:rsidRPr="00C24358">
              <w:rPr>
                <w:rFonts w:ascii="Calibri" w:hAnsi="Calibri" w:cs="Calibri"/>
                <w:b/>
                <w:bCs/>
                <w:color w:val="000000"/>
                <w:lang w:val="en-AU" w:eastAsia="en-AU"/>
              </w:rPr>
              <w:t xml:space="preserve"> vs FCTM-v7.0 anchor</w:t>
            </w:r>
          </w:p>
        </w:tc>
      </w:tr>
      <w:tr w:rsidR="00C24358" w:rsidRPr="00C24358" w14:paraId="361A0DFF" w14:textId="77777777" w:rsidTr="00C24358">
        <w:trPr>
          <w:trHeight w:val="324"/>
        </w:trPr>
        <w:tc>
          <w:tcPr>
            <w:tcW w:w="2580" w:type="dxa"/>
            <w:tcBorders>
              <w:top w:val="nil"/>
              <w:left w:val="nil"/>
              <w:bottom w:val="nil"/>
              <w:right w:val="nil"/>
            </w:tcBorders>
            <w:shd w:val="clear" w:color="auto" w:fill="auto"/>
            <w:noWrap/>
            <w:vAlign w:val="bottom"/>
            <w:hideMark/>
          </w:tcPr>
          <w:p w14:paraId="0DC5AB1C" w14:textId="77777777" w:rsidR="00C24358" w:rsidRPr="00C24358" w:rsidRDefault="00C24358" w:rsidP="00C24358">
            <w:pPr>
              <w:spacing w:before="0" w:after="0"/>
              <w:jc w:val="left"/>
              <w:rPr>
                <w:rFonts w:ascii="Calibri" w:hAnsi="Calibri" w:cs="Calibri"/>
                <w:b/>
                <w:bCs/>
                <w:color w:val="000000"/>
                <w:lang w:val="en-AU" w:eastAsia="en-AU"/>
              </w:rPr>
            </w:pPr>
          </w:p>
        </w:tc>
        <w:tc>
          <w:tcPr>
            <w:tcW w:w="2840" w:type="dxa"/>
            <w:tcBorders>
              <w:top w:val="nil"/>
              <w:left w:val="nil"/>
              <w:bottom w:val="single" w:sz="8" w:space="0" w:color="auto"/>
              <w:right w:val="single" w:sz="8" w:space="0" w:color="auto"/>
            </w:tcBorders>
            <w:shd w:val="clear" w:color="auto" w:fill="auto"/>
            <w:noWrap/>
            <w:vAlign w:val="center"/>
            <w:hideMark/>
          </w:tcPr>
          <w:p w14:paraId="73420997"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 </w:t>
            </w:r>
          </w:p>
        </w:tc>
        <w:tc>
          <w:tcPr>
            <w:tcW w:w="2840" w:type="dxa"/>
            <w:tcBorders>
              <w:top w:val="nil"/>
              <w:left w:val="nil"/>
              <w:bottom w:val="nil"/>
              <w:right w:val="single" w:sz="8" w:space="0" w:color="auto"/>
            </w:tcBorders>
            <w:shd w:val="clear" w:color="auto" w:fill="auto"/>
            <w:noWrap/>
            <w:vAlign w:val="center"/>
            <w:hideMark/>
          </w:tcPr>
          <w:p w14:paraId="4776DD71" w14:textId="77777777" w:rsidR="00C24358" w:rsidRPr="00C24358" w:rsidRDefault="00C24358" w:rsidP="00C24358">
            <w:pPr>
              <w:spacing w:before="0" w:after="0"/>
              <w:jc w:val="center"/>
              <w:rPr>
                <w:rFonts w:ascii="Calibri" w:hAnsi="Calibri" w:cs="Calibri"/>
                <w:b/>
                <w:bCs/>
                <w:color w:val="000000"/>
                <w:lang w:val="en-AU" w:eastAsia="en-AU"/>
              </w:rPr>
            </w:pPr>
            <w:r w:rsidRPr="00C24358">
              <w:rPr>
                <w:rFonts w:ascii="Calibri" w:hAnsi="Calibri" w:cs="Calibri"/>
                <w:b/>
                <w:bCs/>
                <w:color w:val="000000"/>
                <w:lang w:val="en-AU" w:eastAsia="en-AU"/>
              </w:rPr>
              <w:t>BD-rate</w:t>
            </w:r>
          </w:p>
        </w:tc>
      </w:tr>
      <w:tr w:rsidR="00C24358" w:rsidRPr="00C24358" w14:paraId="7EA3E6A6" w14:textId="77777777" w:rsidTr="00C24358">
        <w:trPr>
          <w:trHeight w:val="324"/>
        </w:trPr>
        <w:tc>
          <w:tcPr>
            <w:tcW w:w="2580" w:type="dxa"/>
            <w:tcBorders>
              <w:top w:val="single" w:sz="8" w:space="0" w:color="auto"/>
              <w:left w:val="single" w:sz="8" w:space="0" w:color="auto"/>
              <w:bottom w:val="nil"/>
              <w:right w:val="single" w:sz="8" w:space="0" w:color="auto"/>
            </w:tcBorders>
            <w:shd w:val="clear" w:color="auto" w:fill="auto"/>
            <w:noWrap/>
            <w:vAlign w:val="center"/>
            <w:hideMark/>
          </w:tcPr>
          <w:p w14:paraId="2097B03A"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Instance Segmentation</w:t>
            </w:r>
          </w:p>
        </w:tc>
        <w:tc>
          <w:tcPr>
            <w:tcW w:w="2840" w:type="dxa"/>
            <w:tcBorders>
              <w:top w:val="nil"/>
              <w:left w:val="nil"/>
              <w:bottom w:val="single" w:sz="8" w:space="0" w:color="auto"/>
              <w:right w:val="nil"/>
            </w:tcBorders>
            <w:shd w:val="clear" w:color="auto" w:fill="auto"/>
            <w:noWrap/>
            <w:vAlign w:val="center"/>
            <w:hideMark/>
          </w:tcPr>
          <w:p w14:paraId="76506A92"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OpenImageV6</w:t>
            </w:r>
          </w:p>
        </w:tc>
        <w:tc>
          <w:tcPr>
            <w:tcW w:w="2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156A83"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-11.61%</w:t>
            </w:r>
          </w:p>
        </w:tc>
      </w:tr>
      <w:tr w:rsidR="00C24358" w:rsidRPr="00C24358" w14:paraId="317D6AFB" w14:textId="77777777" w:rsidTr="00C24358">
        <w:trPr>
          <w:trHeight w:val="312"/>
        </w:trPr>
        <w:tc>
          <w:tcPr>
            <w:tcW w:w="2580" w:type="dxa"/>
            <w:tcBorders>
              <w:top w:val="single" w:sz="8" w:space="0" w:color="auto"/>
              <w:left w:val="single" w:sz="8" w:space="0" w:color="auto"/>
              <w:bottom w:val="nil"/>
              <w:right w:val="single" w:sz="8" w:space="0" w:color="auto"/>
            </w:tcBorders>
            <w:shd w:val="clear" w:color="auto" w:fill="auto"/>
            <w:noWrap/>
            <w:vAlign w:val="center"/>
            <w:hideMark/>
          </w:tcPr>
          <w:p w14:paraId="70D45DF2"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Object detection</w:t>
            </w:r>
          </w:p>
        </w:tc>
        <w:tc>
          <w:tcPr>
            <w:tcW w:w="2840" w:type="dxa"/>
            <w:tcBorders>
              <w:top w:val="nil"/>
              <w:left w:val="nil"/>
              <w:bottom w:val="nil"/>
              <w:right w:val="single" w:sz="8" w:space="0" w:color="auto"/>
            </w:tcBorders>
            <w:shd w:val="clear" w:color="auto" w:fill="auto"/>
            <w:noWrap/>
            <w:vAlign w:val="center"/>
            <w:hideMark/>
          </w:tcPr>
          <w:p w14:paraId="1E24FFA2"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OpenImageV6</w:t>
            </w:r>
          </w:p>
        </w:tc>
        <w:tc>
          <w:tcPr>
            <w:tcW w:w="2840" w:type="dxa"/>
            <w:tcBorders>
              <w:top w:val="nil"/>
              <w:left w:val="nil"/>
              <w:bottom w:val="nil"/>
              <w:right w:val="nil"/>
            </w:tcBorders>
            <w:shd w:val="clear" w:color="auto" w:fill="auto"/>
            <w:noWrap/>
            <w:vAlign w:val="center"/>
            <w:hideMark/>
          </w:tcPr>
          <w:p w14:paraId="0C6FA0ED"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-5.21%</w:t>
            </w:r>
          </w:p>
        </w:tc>
      </w:tr>
      <w:tr w:rsidR="00C24358" w:rsidRPr="00C24358" w14:paraId="2E7ED748" w14:textId="77777777" w:rsidTr="00C24358">
        <w:trPr>
          <w:trHeight w:val="312"/>
        </w:trPr>
        <w:tc>
          <w:tcPr>
            <w:tcW w:w="2580" w:type="dxa"/>
            <w:tcBorders>
              <w:top w:val="nil"/>
              <w:left w:val="single" w:sz="8" w:space="0" w:color="auto"/>
              <w:bottom w:val="nil"/>
              <w:right w:val="single" w:sz="8" w:space="0" w:color="auto"/>
            </w:tcBorders>
            <w:shd w:val="clear" w:color="auto" w:fill="auto"/>
            <w:noWrap/>
            <w:vAlign w:val="center"/>
            <w:hideMark/>
          </w:tcPr>
          <w:p w14:paraId="337DF294"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 </w:t>
            </w:r>
          </w:p>
        </w:tc>
        <w:tc>
          <w:tcPr>
            <w:tcW w:w="2840" w:type="dxa"/>
            <w:tcBorders>
              <w:top w:val="nil"/>
              <w:left w:val="nil"/>
              <w:bottom w:val="nil"/>
              <w:right w:val="nil"/>
            </w:tcBorders>
            <w:shd w:val="clear" w:color="auto" w:fill="auto"/>
            <w:noWrap/>
            <w:vAlign w:val="center"/>
            <w:hideMark/>
          </w:tcPr>
          <w:p w14:paraId="01CFF7FA"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SFU (Class A/B)</w:t>
            </w:r>
          </w:p>
        </w:tc>
        <w:tc>
          <w:tcPr>
            <w:tcW w:w="2840" w:type="dxa"/>
            <w:tcBorders>
              <w:top w:val="nil"/>
              <w:left w:val="single" w:sz="8" w:space="0" w:color="auto"/>
              <w:bottom w:val="nil"/>
              <w:right w:val="nil"/>
            </w:tcBorders>
            <w:shd w:val="clear" w:color="auto" w:fill="auto"/>
            <w:noWrap/>
            <w:vAlign w:val="center"/>
            <w:hideMark/>
          </w:tcPr>
          <w:p w14:paraId="2268EDFD"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3.65%</w:t>
            </w:r>
          </w:p>
        </w:tc>
      </w:tr>
      <w:tr w:rsidR="00C24358" w:rsidRPr="00C24358" w14:paraId="295E8BC3" w14:textId="77777777" w:rsidTr="00C24358">
        <w:trPr>
          <w:trHeight w:val="312"/>
        </w:trPr>
        <w:tc>
          <w:tcPr>
            <w:tcW w:w="2580" w:type="dxa"/>
            <w:tcBorders>
              <w:top w:val="nil"/>
              <w:left w:val="single" w:sz="8" w:space="0" w:color="auto"/>
              <w:bottom w:val="nil"/>
              <w:right w:val="single" w:sz="8" w:space="0" w:color="auto"/>
            </w:tcBorders>
            <w:shd w:val="clear" w:color="auto" w:fill="auto"/>
            <w:noWrap/>
            <w:vAlign w:val="bottom"/>
            <w:hideMark/>
          </w:tcPr>
          <w:p w14:paraId="5315C3DD" w14:textId="77777777" w:rsidR="00C24358" w:rsidRPr="00C24358" w:rsidRDefault="00C24358" w:rsidP="00C24358">
            <w:pPr>
              <w:spacing w:before="0" w:after="0"/>
              <w:jc w:val="left"/>
              <w:rPr>
                <w:rFonts w:ascii="Calibri" w:hAnsi="Calibri" w:cs="Calibri"/>
                <w:color w:val="000000"/>
                <w:lang w:val="en-AU" w:eastAsia="en-AU"/>
              </w:rPr>
            </w:pPr>
            <w:r w:rsidRPr="00C24358">
              <w:rPr>
                <w:rFonts w:ascii="Calibri" w:hAnsi="Calibri" w:cs="Calibri"/>
                <w:color w:val="000000"/>
                <w:lang w:val="en-AU" w:eastAsia="en-AU"/>
              </w:rPr>
              <w:t> </w:t>
            </w:r>
          </w:p>
        </w:tc>
        <w:tc>
          <w:tcPr>
            <w:tcW w:w="2840" w:type="dxa"/>
            <w:tcBorders>
              <w:top w:val="nil"/>
              <w:left w:val="nil"/>
              <w:bottom w:val="nil"/>
              <w:right w:val="nil"/>
            </w:tcBorders>
            <w:shd w:val="clear" w:color="auto" w:fill="auto"/>
            <w:noWrap/>
            <w:vAlign w:val="center"/>
            <w:hideMark/>
          </w:tcPr>
          <w:p w14:paraId="0507E5E8"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SFU (Class C)</w:t>
            </w:r>
          </w:p>
        </w:tc>
        <w:tc>
          <w:tcPr>
            <w:tcW w:w="2840" w:type="dxa"/>
            <w:tcBorders>
              <w:top w:val="nil"/>
              <w:left w:val="single" w:sz="8" w:space="0" w:color="auto"/>
              <w:bottom w:val="nil"/>
              <w:right w:val="nil"/>
            </w:tcBorders>
            <w:shd w:val="clear" w:color="auto" w:fill="auto"/>
            <w:noWrap/>
            <w:vAlign w:val="center"/>
            <w:hideMark/>
          </w:tcPr>
          <w:p w14:paraId="1B0BA8FC"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-0.32%</w:t>
            </w:r>
          </w:p>
        </w:tc>
      </w:tr>
      <w:tr w:rsidR="00C24358" w:rsidRPr="00C24358" w14:paraId="46247153" w14:textId="77777777" w:rsidTr="00C24358">
        <w:trPr>
          <w:trHeight w:val="324"/>
        </w:trPr>
        <w:tc>
          <w:tcPr>
            <w:tcW w:w="2580" w:type="dxa"/>
            <w:tcBorders>
              <w:top w:val="nil"/>
              <w:left w:val="single" w:sz="8" w:space="0" w:color="auto"/>
              <w:bottom w:val="single" w:sz="8" w:space="0" w:color="auto"/>
              <w:right w:val="single" w:sz="8" w:space="0" w:color="auto"/>
            </w:tcBorders>
            <w:shd w:val="clear" w:color="auto" w:fill="auto"/>
            <w:noWrap/>
            <w:vAlign w:val="bottom"/>
            <w:hideMark/>
          </w:tcPr>
          <w:p w14:paraId="2B2484DE" w14:textId="77777777" w:rsidR="00C24358" w:rsidRPr="00C24358" w:rsidRDefault="00C24358" w:rsidP="00C24358">
            <w:pPr>
              <w:spacing w:before="0" w:after="0"/>
              <w:jc w:val="left"/>
              <w:rPr>
                <w:rFonts w:ascii="Calibri" w:hAnsi="Calibri" w:cs="Calibri"/>
                <w:color w:val="000000"/>
                <w:lang w:val="en-AU" w:eastAsia="en-AU"/>
              </w:rPr>
            </w:pPr>
            <w:r w:rsidRPr="00C24358">
              <w:rPr>
                <w:rFonts w:ascii="Calibri" w:hAnsi="Calibri" w:cs="Calibri"/>
                <w:color w:val="000000"/>
                <w:lang w:val="en-AU" w:eastAsia="en-AU"/>
              </w:rPr>
              <w:t> </w:t>
            </w:r>
          </w:p>
        </w:tc>
        <w:tc>
          <w:tcPr>
            <w:tcW w:w="2840" w:type="dxa"/>
            <w:tcBorders>
              <w:top w:val="nil"/>
              <w:left w:val="nil"/>
              <w:bottom w:val="nil"/>
              <w:right w:val="nil"/>
            </w:tcBorders>
            <w:shd w:val="clear" w:color="auto" w:fill="auto"/>
            <w:noWrap/>
            <w:vAlign w:val="center"/>
            <w:hideMark/>
          </w:tcPr>
          <w:p w14:paraId="330A0800"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SFU (Class D)</w:t>
            </w:r>
          </w:p>
        </w:tc>
        <w:tc>
          <w:tcPr>
            <w:tcW w:w="2840" w:type="dxa"/>
            <w:tcBorders>
              <w:top w:val="nil"/>
              <w:left w:val="single" w:sz="8" w:space="0" w:color="auto"/>
              <w:bottom w:val="nil"/>
              <w:right w:val="single" w:sz="8" w:space="0" w:color="auto"/>
            </w:tcBorders>
            <w:shd w:val="clear" w:color="auto" w:fill="auto"/>
            <w:noWrap/>
            <w:vAlign w:val="center"/>
            <w:hideMark/>
          </w:tcPr>
          <w:p w14:paraId="22E1A931"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3.53%</w:t>
            </w:r>
          </w:p>
        </w:tc>
      </w:tr>
      <w:tr w:rsidR="00C24358" w:rsidRPr="00C24358" w14:paraId="3E6F30C6" w14:textId="77777777" w:rsidTr="00C24358">
        <w:trPr>
          <w:trHeight w:val="312"/>
        </w:trPr>
        <w:tc>
          <w:tcPr>
            <w:tcW w:w="2580" w:type="dxa"/>
            <w:tcBorders>
              <w:top w:val="nil"/>
              <w:left w:val="single" w:sz="8" w:space="0" w:color="auto"/>
              <w:bottom w:val="nil"/>
              <w:right w:val="single" w:sz="8" w:space="0" w:color="auto"/>
            </w:tcBorders>
            <w:shd w:val="clear" w:color="auto" w:fill="auto"/>
            <w:vAlign w:val="center"/>
            <w:hideMark/>
          </w:tcPr>
          <w:p w14:paraId="7F1C63A7"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Object Tracking</w:t>
            </w:r>
          </w:p>
        </w:tc>
        <w:tc>
          <w:tcPr>
            <w:tcW w:w="2840" w:type="dxa"/>
            <w:tcBorders>
              <w:top w:val="single" w:sz="8" w:space="0" w:color="auto"/>
              <w:left w:val="nil"/>
              <w:bottom w:val="nil"/>
              <w:right w:val="single" w:sz="8" w:space="0" w:color="auto"/>
            </w:tcBorders>
            <w:shd w:val="clear" w:color="auto" w:fill="auto"/>
            <w:noWrap/>
            <w:vAlign w:val="center"/>
            <w:hideMark/>
          </w:tcPr>
          <w:p w14:paraId="7F27EA16"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TVD (OVERALL)</w:t>
            </w:r>
          </w:p>
        </w:tc>
        <w:tc>
          <w:tcPr>
            <w:tcW w:w="2840" w:type="dxa"/>
            <w:tcBorders>
              <w:top w:val="single" w:sz="8" w:space="0" w:color="auto"/>
              <w:left w:val="nil"/>
              <w:bottom w:val="nil"/>
              <w:right w:val="single" w:sz="8" w:space="0" w:color="auto"/>
            </w:tcBorders>
            <w:shd w:val="clear" w:color="auto" w:fill="auto"/>
            <w:noWrap/>
            <w:vAlign w:val="center"/>
            <w:hideMark/>
          </w:tcPr>
          <w:p w14:paraId="394C47E7"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6.63%</w:t>
            </w:r>
          </w:p>
        </w:tc>
      </w:tr>
      <w:tr w:rsidR="00C24358" w:rsidRPr="00C24358" w14:paraId="0F7BF486" w14:textId="77777777" w:rsidTr="00C24358">
        <w:trPr>
          <w:trHeight w:val="312"/>
        </w:trPr>
        <w:tc>
          <w:tcPr>
            <w:tcW w:w="2580" w:type="dxa"/>
            <w:tcBorders>
              <w:top w:val="nil"/>
              <w:left w:val="single" w:sz="8" w:space="0" w:color="auto"/>
              <w:bottom w:val="nil"/>
              <w:right w:val="single" w:sz="8" w:space="0" w:color="auto"/>
            </w:tcBorders>
            <w:shd w:val="clear" w:color="auto" w:fill="auto"/>
            <w:vAlign w:val="center"/>
            <w:hideMark/>
          </w:tcPr>
          <w:p w14:paraId="4AAEFD30"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 </w:t>
            </w:r>
          </w:p>
        </w:tc>
        <w:tc>
          <w:tcPr>
            <w:tcW w:w="2840" w:type="dxa"/>
            <w:tcBorders>
              <w:top w:val="nil"/>
              <w:left w:val="nil"/>
              <w:bottom w:val="nil"/>
              <w:right w:val="single" w:sz="8" w:space="0" w:color="auto"/>
            </w:tcBorders>
            <w:shd w:val="clear" w:color="auto" w:fill="auto"/>
            <w:noWrap/>
            <w:vAlign w:val="center"/>
            <w:hideMark/>
          </w:tcPr>
          <w:p w14:paraId="3633EB70"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HIEVE (1080p)</w:t>
            </w:r>
          </w:p>
        </w:tc>
        <w:tc>
          <w:tcPr>
            <w:tcW w:w="2840" w:type="dxa"/>
            <w:tcBorders>
              <w:top w:val="nil"/>
              <w:left w:val="nil"/>
              <w:bottom w:val="nil"/>
              <w:right w:val="single" w:sz="8" w:space="0" w:color="auto"/>
            </w:tcBorders>
            <w:shd w:val="clear" w:color="auto" w:fill="auto"/>
            <w:noWrap/>
            <w:vAlign w:val="center"/>
            <w:hideMark/>
          </w:tcPr>
          <w:p w14:paraId="00DBE8BB"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9.29%</w:t>
            </w:r>
          </w:p>
        </w:tc>
      </w:tr>
      <w:tr w:rsidR="00C24358" w:rsidRPr="00C24358" w14:paraId="0DEA7F2C" w14:textId="77777777" w:rsidTr="00C24358">
        <w:trPr>
          <w:trHeight w:val="324"/>
        </w:trPr>
        <w:tc>
          <w:tcPr>
            <w:tcW w:w="2580" w:type="dxa"/>
            <w:tcBorders>
              <w:top w:val="nil"/>
              <w:left w:val="single" w:sz="8" w:space="0" w:color="auto"/>
              <w:bottom w:val="nil"/>
              <w:right w:val="single" w:sz="8" w:space="0" w:color="auto"/>
            </w:tcBorders>
            <w:shd w:val="clear" w:color="auto" w:fill="auto"/>
            <w:vAlign w:val="center"/>
            <w:hideMark/>
          </w:tcPr>
          <w:p w14:paraId="21608110"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 </w:t>
            </w:r>
          </w:p>
        </w:tc>
        <w:tc>
          <w:tcPr>
            <w:tcW w:w="2840" w:type="dxa"/>
            <w:tcBorders>
              <w:top w:val="nil"/>
              <w:left w:val="nil"/>
              <w:bottom w:val="nil"/>
              <w:right w:val="nil"/>
            </w:tcBorders>
            <w:shd w:val="clear" w:color="auto" w:fill="auto"/>
            <w:noWrap/>
            <w:vAlign w:val="center"/>
            <w:hideMark/>
          </w:tcPr>
          <w:p w14:paraId="0E4413A0"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HIEVE (720p)</w:t>
            </w:r>
          </w:p>
        </w:tc>
        <w:tc>
          <w:tcPr>
            <w:tcW w:w="2840" w:type="dxa"/>
            <w:tcBorders>
              <w:top w:val="nil"/>
              <w:left w:val="single" w:sz="8" w:space="0" w:color="auto"/>
              <w:bottom w:val="nil"/>
              <w:right w:val="single" w:sz="8" w:space="0" w:color="auto"/>
            </w:tcBorders>
            <w:shd w:val="clear" w:color="auto" w:fill="auto"/>
            <w:noWrap/>
            <w:vAlign w:val="center"/>
            <w:hideMark/>
          </w:tcPr>
          <w:p w14:paraId="64B1A3EC"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6.04%</w:t>
            </w:r>
          </w:p>
        </w:tc>
      </w:tr>
      <w:tr w:rsidR="00C24358" w:rsidRPr="00C24358" w14:paraId="30E919EA" w14:textId="77777777" w:rsidTr="00C24358">
        <w:trPr>
          <w:trHeight w:val="339"/>
        </w:trPr>
        <w:tc>
          <w:tcPr>
            <w:tcW w:w="2580" w:type="dxa"/>
            <w:tcBorders>
              <w:top w:val="single" w:sz="8" w:space="0" w:color="auto"/>
              <w:left w:val="single" w:sz="8" w:space="0" w:color="auto"/>
              <w:bottom w:val="nil"/>
              <w:right w:val="single" w:sz="8" w:space="0" w:color="auto"/>
            </w:tcBorders>
            <w:shd w:val="clear" w:color="auto" w:fill="auto"/>
            <w:vAlign w:val="center"/>
            <w:hideMark/>
          </w:tcPr>
          <w:p w14:paraId="781D8276"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Semantic segmentation</w:t>
            </w:r>
          </w:p>
        </w:tc>
        <w:tc>
          <w:tcPr>
            <w:tcW w:w="2840" w:type="dxa"/>
            <w:tcBorders>
              <w:top w:val="single" w:sz="8" w:space="0" w:color="auto"/>
              <w:left w:val="nil"/>
              <w:bottom w:val="nil"/>
              <w:right w:val="nil"/>
            </w:tcBorders>
            <w:shd w:val="clear" w:color="auto" w:fill="auto"/>
            <w:noWrap/>
            <w:vAlign w:val="center"/>
            <w:hideMark/>
          </w:tcPr>
          <w:p w14:paraId="1F22F403" w14:textId="4789DB05"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PANDAM1</w:t>
            </w:r>
            <w:r w:rsidRPr="00C24358">
              <w:rPr>
                <w:rFonts w:ascii="Arial" w:hAnsi="Arial" w:cs="Arial"/>
                <w:b/>
                <w:bCs/>
                <w:color w:val="000000"/>
                <w:sz w:val="18"/>
                <w:szCs w:val="18"/>
                <w:vertAlign w:val="superscript"/>
                <w:lang w:val="en-AU" w:eastAsia="en-AU"/>
              </w:rPr>
              <w:t>1</w:t>
            </w:r>
          </w:p>
        </w:tc>
        <w:tc>
          <w:tcPr>
            <w:tcW w:w="2840" w:type="dxa"/>
            <w:tcBorders>
              <w:top w:val="single" w:sz="8" w:space="0" w:color="auto"/>
              <w:left w:val="single" w:sz="8" w:space="0" w:color="auto"/>
              <w:bottom w:val="nil"/>
              <w:right w:val="single" w:sz="8" w:space="0" w:color="auto"/>
            </w:tcBorders>
            <w:shd w:val="clear" w:color="000000" w:fill="99FFCC"/>
            <w:noWrap/>
            <w:vAlign w:val="center"/>
            <w:hideMark/>
          </w:tcPr>
          <w:p w14:paraId="1AF7D668"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14.78%</w:t>
            </w:r>
          </w:p>
        </w:tc>
      </w:tr>
      <w:tr w:rsidR="00C24358" w:rsidRPr="00C24358" w14:paraId="7C360433" w14:textId="77777777" w:rsidTr="00C24358">
        <w:trPr>
          <w:trHeight w:val="312"/>
        </w:trPr>
        <w:tc>
          <w:tcPr>
            <w:tcW w:w="2580" w:type="dxa"/>
            <w:tcBorders>
              <w:top w:val="nil"/>
              <w:left w:val="single" w:sz="8" w:space="0" w:color="auto"/>
              <w:bottom w:val="nil"/>
              <w:right w:val="single" w:sz="8" w:space="0" w:color="auto"/>
            </w:tcBorders>
            <w:shd w:val="clear" w:color="auto" w:fill="auto"/>
            <w:vAlign w:val="center"/>
            <w:hideMark/>
          </w:tcPr>
          <w:p w14:paraId="79940071"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 </w:t>
            </w:r>
          </w:p>
        </w:tc>
        <w:tc>
          <w:tcPr>
            <w:tcW w:w="2840" w:type="dxa"/>
            <w:tcBorders>
              <w:top w:val="nil"/>
              <w:left w:val="nil"/>
              <w:bottom w:val="nil"/>
              <w:right w:val="nil"/>
            </w:tcBorders>
            <w:shd w:val="clear" w:color="auto" w:fill="auto"/>
            <w:noWrap/>
            <w:vAlign w:val="center"/>
            <w:hideMark/>
          </w:tcPr>
          <w:p w14:paraId="3DE1F878" w14:textId="7E2D480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PANDAM2</w:t>
            </w:r>
            <w:r w:rsidRPr="00C24358">
              <w:rPr>
                <w:rFonts w:ascii="Arial" w:hAnsi="Arial" w:cs="Arial"/>
                <w:b/>
                <w:bCs/>
                <w:color w:val="000000"/>
                <w:sz w:val="18"/>
                <w:szCs w:val="18"/>
                <w:vertAlign w:val="superscript"/>
                <w:lang w:val="en-AU" w:eastAsia="en-AU"/>
              </w:rPr>
              <w:t>1</w:t>
            </w:r>
          </w:p>
        </w:tc>
        <w:tc>
          <w:tcPr>
            <w:tcW w:w="2840" w:type="dxa"/>
            <w:tcBorders>
              <w:top w:val="nil"/>
              <w:left w:val="single" w:sz="8" w:space="0" w:color="auto"/>
              <w:bottom w:val="nil"/>
              <w:right w:val="single" w:sz="8" w:space="0" w:color="auto"/>
            </w:tcBorders>
            <w:shd w:val="clear" w:color="000000" w:fill="99FFCC"/>
            <w:noWrap/>
            <w:vAlign w:val="center"/>
            <w:hideMark/>
          </w:tcPr>
          <w:p w14:paraId="2105F288"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2.74%</w:t>
            </w:r>
          </w:p>
        </w:tc>
      </w:tr>
      <w:tr w:rsidR="00C24358" w:rsidRPr="00C24358" w14:paraId="0418784D" w14:textId="77777777" w:rsidTr="00C24358">
        <w:trPr>
          <w:trHeight w:val="324"/>
        </w:trPr>
        <w:tc>
          <w:tcPr>
            <w:tcW w:w="2580" w:type="dxa"/>
            <w:tcBorders>
              <w:top w:val="nil"/>
              <w:left w:val="single" w:sz="8" w:space="0" w:color="auto"/>
              <w:bottom w:val="single" w:sz="8" w:space="0" w:color="auto"/>
              <w:right w:val="single" w:sz="8" w:space="0" w:color="auto"/>
            </w:tcBorders>
            <w:shd w:val="clear" w:color="auto" w:fill="auto"/>
            <w:vAlign w:val="center"/>
            <w:hideMark/>
          </w:tcPr>
          <w:p w14:paraId="3F4C0C97" w14:textId="77777777" w:rsidR="00C24358" w:rsidRPr="00C24358" w:rsidRDefault="00C24358" w:rsidP="00C24358">
            <w:pPr>
              <w:spacing w:before="0" w:after="0"/>
              <w:jc w:val="left"/>
              <w:rPr>
                <w:rFonts w:ascii="Calibri" w:hAnsi="Calibri" w:cs="Calibri"/>
                <w:b/>
                <w:bCs/>
                <w:color w:val="000000"/>
                <w:lang w:val="en-AU" w:eastAsia="en-AU"/>
              </w:rPr>
            </w:pPr>
            <w:r w:rsidRPr="00C24358">
              <w:rPr>
                <w:rFonts w:ascii="Calibri" w:hAnsi="Calibri" w:cs="Calibri"/>
                <w:b/>
                <w:bCs/>
                <w:color w:val="000000"/>
                <w:lang w:val="en-AU" w:eastAsia="en-AU"/>
              </w:rPr>
              <w:t> </w:t>
            </w:r>
          </w:p>
        </w:tc>
        <w:tc>
          <w:tcPr>
            <w:tcW w:w="2840" w:type="dxa"/>
            <w:tcBorders>
              <w:top w:val="nil"/>
              <w:left w:val="nil"/>
              <w:bottom w:val="single" w:sz="8" w:space="0" w:color="auto"/>
              <w:right w:val="nil"/>
            </w:tcBorders>
            <w:shd w:val="clear" w:color="auto" w:fill="auto"/>
            <w:noWrap/>
            <w:vAlign w:val="center"/>
            <w:hideMark/>
          </w:tcPr>
          <w:p w14:paraId="638BE4A1" w14:textId="2A312503"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PANDAM3</w:t>
            </w:r>
            <w:r w:rsidRPr="00C24358">
              <w:rPr>
                <w:rFonts w:ascii="Arial" w:hAnsi="Arial" w:cs="Arial"/>
                <w:b/>
                <w:bCs/>
                <w:color w:val="000000"/>
                <w:sz w:val="18"/>
                <w:szCs w:val="18"/>
                <w:vertAlign w:val="superscript"/>
                <w:lang w:val="en-AU" w:eastAsia="en-AU"/>
              </w:rPr>
              <w:t>1</w:t>
            </w:r>
          </w:p>
        </w:tc>
        <w:tc>
          <w:tcPr>
            <w:tcW w:w="2840" w:type="dxa"/>
            <w:tcBorders>
              <w:top w:val="nil"/>
              <w:left w:val="single" w:sz="8" w:space="0" w:color="auto"/>
              <w:bottom w:val="single" w:sz="8" w:space="0" w:color="auto"/>
              <w:right w:val="single" w:sz="8" w:space="0" w:color="auto"/>
            </w:tcBorders>
            <w:shd w:val="clear" w:color="000000" w:fill="99FFCC"/>
            <w:noWrap/>
            <w:vAlign w:val="center"/>
            <w:hideMark/>
          </w:tcPr>
          <w:p w14:paraId="08CEE449"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-2.73%</w:t>
            </w:r>
          </w:p>
        </w:tc>
      </w:tr>
      <w:tr w:rsidR="00C24358" w:rsidRPr="00C24358" w14:paraId="52793C5B" w14:textId="77777777" w:rsidTr="00C24358">
        <w:trPr>
          <w:trHeight w:val="324"/>
        </w:trPr>
        <w:tc>
          <w:tcPr>
            <w:tcW w:w="2580" w:type="dxa"/>
            <w:tcBorders>
              <w:top w:val="nil"/>
              <w:left w:val="nil"/>
              <w:bottom w:val="nil"/>
              <w:right w:val="single" w:sz="8" w:space="0" w:color="auto"/>
            </w:tcBorders>
            <w:shd w:val="clear" w:color="auto" w:fill="auto"/>
            <w:noWrap/>
            <w:vAlign w:val="bottom"/>
            <w:hideMark/>
          </w:tcPr>
          <w:p w14:paraId="39CBC2CB" w14:textId="77777777" w:rsidR="00C24358" w:rsidRPr="00C24358" w:rsidRDefault="00C24358" w:rsidP="00C24358">
            <w:pPr>
              <w:spacing w:before="0" w:after="0"/>
              <w:jc w:val="left"/>
              <w:rPr>
                <w:rFonts w:ascii="Calibri" w:hAnsi="Calibri" w:cs="Calibri"/>
                <w:color w:val="000000"/>
                <w:lang w:val="en-AU" w:eastAsia="en-AU"/>
              </w:rPr>
            </w:pPr>
            <w:r w:rsidRPr="00C24358">
              <w:rPr>
                <w:rFonts w:ascii="Calibri" w:hAnsi="Calibri" w:cs="Calibri"/>
                <w:color w:val="000000"/>
                <w:lang w:val="en-AU" w:eastAsia="en-AU"/>
              </w:rPr>
              <w:t> </w:t>
            </w:r>
          </w:p>
        </w:tc>
        <w:tc>
          <w:tcPr>
            <w:tcW w:w="2840" w:type="dxa"/>
            <w:tcBorders>
              <w:top w:val="nil"/>
              <w:left w:val="nil"/>
              <w:bottom w:val="single" w:sz="8" w:space="0" w:color="auto"/>
              <w:right w:val="nil"/>
            </w:tcBorders>
            <w:shd w:val="clear" w:color="auto" w:fill="auto"/>
            <w:noWrap/>
            <w:vAlign w:val="center"/>
            <w:hideMark/>
          </w:tcPr>
          <w:p w14:paraId="58FCAEA6"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OVERALL</w:t>
            </w:r>
          </w:p>
        </w:tc>
        <w:tc>
          <w:tcPr>
            <w:tcW w:w="2840" w:type="dxa"/>
            <w:tcBorders>
              <w:top w:val="nil"/>
              <w:left w:val="single" w:sz="8" w:space="0" w:color="auto"/>
              <w:bottom w:val="single" w:sz="8" w:space="0" w:color="auto"/>
              <w:right w:val="single" w:sz="8" w:space="0" w:color="auto"/>
            </w:tcBorders>
            <w:shd w:val="clear" w:color="auto" w:fill="auto"/>
            <w:noWrap/>
            <w:vAlign w:val="center"/>
            <w:hideMark/>
          </w:tcPr>
          <w:p w14:paraId="70C50C64"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1.50%</w:t>
            </w:r>
          </w:p>
        </w:tc>
      </w:tr>
      <w:tr w:rsidR="00C24358" w:rsidRPr="00C24358" w14:paraId="24144B44" w14:textId="77777777" w:rsidTr="00C24358">
        <w:trPr>
          <w:trHeight w:val="324"/>
        </w:trPr>
        <w:tc>
          <w:tcPr>
            <w:tcW w:w="2580" w:type="dxa"/>
            <w:tcBorders>
              <w:top w:val="nil"/>
              <w:left w:val="nil"/>
              <w:bottom w:val="nil"/>
              <w:right w:val="nil"/>
            </w:tcBorders>
            <w:shd w:val="clear" w:color="auto" w:fill="auto"/>
            <w:noWrap/>
            <w:vAlign w:val="bottom"/>
            <w:hideMark/>
          </w:tcPr>
          <w:p w14:paraId="100D5BC8" w14:textId="77777777" w:rsidR="00C24358" w:rsidRPr="00C24358" w:rsidRDefault="00C24358" w:rsidP="00C24358">
            <w:pPr>
              <w:spacing w:before="0" w:after="0"/>
              <w:jc w:val="center"/>
              <w:rPr>
                <w:rFonts w:ascii="Calibri" w:hAnsi="Calibri" w:cs="Calibri"/>
                <w:color w:val="000000"/>
                <w:lang w:val="en-AU" w:eastAsia="en-AU"/>
              </w:rPr>
            </w:pPr>
          </w:p>
        </w:tc>
        <w:tc>
          <w:tcPr>
            <w:tcW w:w="2840" w:type="dxa"/>
            <w:tcBorders>
              <w:top w:val="nil"/>
              <w:left w:val="single" w:sz="8" w:space="0" w:color="auto"/>
              <w:bottom w:val="single" w:sz="8" w:space="0" w:color="auto"/>
              <w:right w:val="nil"/>
            </w:tcBorders>
            <w:shd w:val="clear" w:color="auto" w:fill="auto"/>
            <w:noWrap/>
            <w:vAlign w:val="center"/>
            <w:hideMark/>
          </w:tcPr>
          <w:p w14:paraId="6B86D0A2" w14:textId="77777777" w:rsidR="00C24358" w:rsidRPr="00C24358" w:rsidRDefault="00C24358" w:rsidP="00C24358">
            <w:pPr>
              <w:spacing w:before="0" w:after="0"/>
              <w:jc w:val="center"/>
              <w:rPr>
                <w:rFonts w:ascii="Arial" w:hAnsi="Arial" w:cs="Arial"/>
                <w:b/>
                <w:bCs/>
                <w:color w:val="000000"/>
                <w:sz w:val="18"/>
                <w:szCs w:val="18"/>
                <w:lang w:val="en-AU" w:eastAsia="en-AU"/>
              </w:rPr>
            </w:pPr>
            <w:r w:rsidRPr="00C24358">
              <w:rPr>
                <w:rFonts w:ascii="Arial" w:hAnsi="Arial" w:cs="Arial"/>
                <w:b/>
                <w:bCs/>
                <w:color w:val="000000"/>
                <w:sz w:val="18"/>
                <w:szCs w:val="18"/>
                <w:lang w:val="en-AU" w:eastAsia="en-AU"/>
              </w:rPr>
              <w:t>OVERALL (</w:t>
            </w:r>
            <w:proofErr w:type="spellStart"/>
            <w:r w:rsidRPr="00C24358">
              <w:rPr>
                <w:rFonts w:ascii="Arial" w:hAnsi="Arial" w:cs="Arial"/>
                <w:b/>
                <w:bCs/>
                <w:color w:val="000000"/>
                <w:sz w:val="18"/>
                <w:szCs w:val="18"/>
                <w:lang w:val="en-AU" w:eastAsia="en-AU"/>
              </w:rPr>
              <w:t>inc</w:t>
            </w:r>
            <w:proofErr w:type="spellEnd"/>
            <w:r w:rsidRPr="00C24358">
              <w:rPr>
                <w:rFonts w:ascii="Arial" w:hAnsi="Arial" w:cs="Arial"/>
                <w:b/>
                <w:bCs/>
                <w:color w:val="000000"/>
                <w:sz w:val="18"/>
                <w:szCs w:val="18"/>
                <w:lang w:val="en-AU" w:eastAsia="en-AU"/>
              </w:rPr>
              <w:t xml:space="preserve"> optional)</w:t>
            </w:r>
          </w:p>
        </w:tc>
        <w:tc>
          <w:tcPr>
            <w:tcW w:w="2840" w:type="dxa"/>
            <w:tcBorders>
              <w:top w:val="nil"/>
              <w:left w:val="single" w:sz="8" w:space="0" w:color="auto"/>
              <w:bottom w:val="single" w:sz="8" w:space="0" w:color="auto"/>
              <w:right w:val="single" w:sz="8" w:space="0" w:color="auto"/>
            </w:tcBorders>
            <w:shd w:val="clear" w:color="auto" w:fill="auto"/>
            <w:noWrap/>
            <w:vAlign w:val="center"/>
            <w:hideMark/>
          </w:tcPr>
          <w:p w14:paraId="2DFED3E9" w14:textId="77777777" w:rsidR="00C24358" w:rsidRPr="00C24358" w:rsidRDefault="00C24358" w:rsidP="00C24358">
            <w:pPr>
              <w:spacing w:before="0" w:after="0"/>
              <w:jc w:val="center"/>
              <w:rPr>
                <w:rFonts w:ascii="Calibri" w:hAnsi="Calibri" w:cs="Calibri"/>
                <w:color w:val="000000"/>
                <w:lang w:val="en-AU" w:eastAsia="en-AU"/>
              </w:rPr>
            </w:pPr>
            <w:r w:rsidRPr="00C24358">
              <w:rPr>
                <w:rFonts w:ascii="Calibri" w:hAnsi="Calibri" w:cs="Calibri"/>
                <w:color w:val="000000"/>
                <w:lang w:val="en-AU" w:eastAsia="en-AU"/>
              </w:rPr>
              <w:t>2.44%</w:t>
            </w:r>
          </w:p>
        </w:tc>
      </w:tr>
    </w:tbl>
    <w:p w14:paraId="5174DC58" w14:textId="44A4C8D1" w:rsidR="00C24358" w:rsidRDefault="00C24358" w:rsidP="00C24358">
      <w:pPr>
        <w:rPr>
          <w:lang w:val="en-CA"/>
        </w:rPr>
      </w:pPr>
      <w:r w:rsidRPr="00C24358">
        <w:rPr>
          <w:lang w:val="en-CA"/>
        </w:rPr>
        <w:t>Note:</w:t>
      </w:r>
    </w:p>
    <w:p w14:paraId="2364C2AA" w14:textId="41C043ED" w:rsidR="00C24358" w:rsidRPr="00C24358" w:rsidRDefault="00C24358" w:rsidP="00C24358">
      <w:pPr>
        <w:pStyle w:val="ListParagraph"/>
        <w:numPr>
          <w:ilvl w:val="0"/>
          <w:numId w:val="51"/>
        </w:numPr>
        <w:rPr>
          <w:lang w:val="en-CA"/>
        </w:rPr>
      </w:pPr>
      <w:proofErr w:type="spellStart"/>
      <w:r w:rsidRPr="00C24358">
        <w:rPr>
          <w:lang w:val="en-CA"/>
        </w:rPr>
        <w:t>PandaSet</w:t>
      </w:r>
      <w:proofErr w:type="spellEnd"/>
      <w:r w:rsidRPr="00C24358">
        <w:rPr>
          <w:lang w:val="en-CA"/>
        </w:rPr>
        <w:t xml:space="preserve"> was added to WG4N0705 CTTC and comparison QPs for FCTMv7.0 are shown in Annex A.</w:t>
      </w:r>
    </w:p>
    <w:p w14:paraId="7A07F9B2" w14:textId="5EAB28E7" w:rsidR="005529BC" w:rsidRPr="0009609F" w:rsidRDefault="005529BC" w:rsidP="005529BC">
      <w:pPr>
        <w:pStyle w:val="Heading2"/>
        <w:rPr>
          <w:rFonts w:eastAsia="MS Gothic"/>
          <w:lang w:val="en-CA" w:eastAsia="ja-JP"/>
        </w:rPr>
      </w:pPr>
      <w:bookmarkStart w:id="114" w:name="_Ref153877153"/>
      <w:bookmarkStart w:id="115" w:name="_Ref153877154"/>
      <w:bookmarkStart w:id="116" w:name="_Toc204344289"/>
      <w:bookmarkStart w:id="117" w:name="_Toc220647742"/>
      <w:r w:rsidRPr="0009609F">
        <w:rPr>
          <w:rFonts w:eastAsia="MS Gothic"/>
          <w:lang w:val="en-CA" w:eastAsia="ja-JP"/>
        </w:rPr>
        <w:t>Datasets and tasks</w:t>
      </w:r>
      <w:bookmarkEnd w:id="114"/>
      <w:bookmarkEnd w:id="115"/>
      <w:bookmarkEnd w:id="116"/>
    </w:p>
    <w:p w14:paraId="674D1E53" w14:textId="212751F8"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r w:rsidR="00B90217">
        <w:rPr>
          <w:rFonts w:eastAsia="MS Gothic"/>
          <w:lang w:val="en-CA" w:eastAsia="ja-JP"/>
        </w:rPr>
        <w:t xml:space="preserve"> for anchor generation and experiments</w:t>
      </w:r>
      <w:r w:rsidRPr="0009609F">
        <w:rPr>
          <w:rFonts w:eastAsia="MS Gothic"/>
          <w:lang w:val="en-CA" w:eastAsia="ja-JP"/>
        </w:rPr>
        <w:t>:</w:t>
      </w:r>
    </w:p>
    <w:p w14:paraId="5F19AF67" w14:textId="7263014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Instance segmentation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OpenImagesV6 (5K image set forming one class) – Object detection</w:t>
      </w:r>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 Object detection</w:t>
      </w:r>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TVD videos (three videos forming one class) – Object tracking</w:t>
      </w:r>
    </w:p>
    <w:p w14:paraId="1C657E60" w14:textId="56CF9B8A" w:rsidR="00886E5B"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tracking</w:t>
      </w:r>
    </w:p>
    <w:p w14:paraId="298631F7" w14:textId="77779EED" w:rsidR="00D227A6" w:rsidRPr="00B07B3E" w:rsidRDefault="00B07B3E" w:rsidP="00886E5B">
      <w:pPr>
        <w:pStyle w:val="ListParagraph"/>
        <w:numPr>
          <w:ilvl w:val="0"/>
          <w:numId w:val="42"/>
        </w:numPr>
        <w:rPr>
          <w:rFonts w:eastAsia="MS Gothic"/>
          <w:lang w:val="en-CA" w:eastAsia="ja-JP"/>
        </w:rPr>
      </w:pPr>
      <w:r w:rsidRPr="00B07B3E">
        <w:rPr>
          <w:rFonts w:eastAsia="MS Gothic"/>
          <w:b/>
          <w:bCs/>
          <w:lang w:val="en-CA" w:eastAsia="ja-JP"/>
        </w:rPr>
        <w:t>Optional:</w:t>
      </w:r>
      <w:r w:rsidRPr="00B07B3E">
        <w:rPr>
          <w:rFonts w:eastAsia="MS Gothic"/>
          <w:lang w:val="en-CA" w:eastAsia="ja-JP"/>
        </w:rPr>
        <w:t xml:space="preserve"> </w:t>
      </w:r>
      <w:proofErr w:type="spellStart"/>
      <w:r w:rsidR="00D227A6" w:rsidRPr="00B07B3E">
        <w:rPr>
          <w:rFonts w:eastAsia="MS Gothic"/>
          <w:lang w:val="en-CA" w:eastAsia="ja-JP"/>
        </w:rPr>
        <w:t>Pandaset</w:t>
      </w:r>
      <w:proofErr w:type="spellEnd"/>
      <w:r w:rsidR="00D227A6" w:rsidRPr="00B07B3E">
        <w:rPr>
          <w:rFonts w:eastAsia="MS Gothic"/>
          <w:lang w:val="en-CA" w:eastAsia="ja-JP"/>
        </w:rPr>
        <w:t xml:space="preserve"> </w:t>
      </w:r>
      <w:r w:rsidRPr="00B07B3E">
        <w:rPr>
          <w:rFonts w:eastAsia="MS Gothic"/>
          <w:lang w:val="en-CA" w:eastAsia="ja-JP"/>
        </w:rPr>
        <w:t>(36 videos forming three classes) – Semantic segmentation</w:t>
      </w:r>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7E7CF479"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 xml:space="preserve">SFU-HW predefined video classes A and B are </w:t>
      </w:r>
      <w:proofErr w:type="gramStart"/>
      <w:r w:rsidRPr="0009609F">
        <w:rPr>
          <w:rFonts w:eastAsia="Calibri"/>
          <w:lang w:val="en-CA" w:eastAsia="ja-JP"/>
        </w:rPr>
        <w:t>combined</w:t>
      </w:r>
      <w:proofErr w:type="gramEnd"/>
      <w:r w:rsidRPr="0009609F">
        <w:rPr>
          <w:rFonts w:eastAsia="Calibri"/>
          <w:lang w:val="en-CA" w:eastAsia="ja-JP"/>
        </w:rPr>
        <w:t xml:space="preserve"> and class E is omitted, resulting in classes AB, C, and D.</w:t>
      </w:r>
    </w:p>
    <w:p w14:paraId="676DE87D" w14:textId="06A542F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w:t>
      </w:r>
      <w:r w:rsidR="00321BE0">
        <w:rPr>
          <w:rFonts w:eastAsia="Calibri"/>
          <w:lang w:val="en-CA" w:eastAsia="ja-JP"/>
        </w:rPr>
        <w:t xml:space="preserve">WG 04 </w:t>
      </w:r>
      <w:r w:rsidRPr="0009609F">
        <w:rPr>
          <w:rFonts w:eastAsia="Calibri"/>
          <w:lang w:val="en-CA" w:eastAsia="ja-JP"/>
        </w:rPr>
        <w:t>convener for details.</w:t>
      </w:r>
    </w:p>
    <w:p w14:paraId="62F08683" w14:textId="7DA33685" w:rsidR="00AA7AD0" w:rsidRDefault="00AA7AD0" w:rsidP="00AA7AD0">
      <w:pPr>
        <w:rPr>
          <w:rFonts w:eastAsia="Calibri"/>
          <w:lang w:val="en-CA" w:eastAsia="ja-JP"/>
        </w:rPr>
      </w:pPr>
    </w:p>
    <w:p w14:paraId="03C412A2" w14:textId="1E0BA443" w:rsidR="00B90217" w:rsidRDefault="00B90217" w:rsidP="00AA7AD0">
      <w:pPr>
        <w:rPr>
          <w:rFonts w:eastAsia="Calibri"/>
          <w:lang w:val="en-CA" w:eastAsia="ja-JP"/>
        </w:rPr>
      </w:pPr>
      <w:r>
        <w:rPr>
          <w:rFonts w:eastAsia="Calibri"/>
          <w:lang w:val="en-CA" w:eastAsia="ja-JP"/>
        </w:rPr>
        <w:t xml:space="preserve">See section </w:t>
      </w:r>
      <w:r>
        <w:rPr>
          <w:rFonts w:eastAsia="Calibri"/>
          <w:lang w:val="en-CA" w:eastAsia="ja-JP"/>
        </w:rPr>
        <w:fldChar w:fldCharType="begin"/>
      </w:r>
      <w:r>
        <w:rPr>
          <w:rFonts w:eastAsia="Calibri"/>
          <w:lang w:val="en-CA" w:eastAsia="ja-JP"/>
        </w:rPr>
        <w:instrText xml:space="preserve"> REF _Ref191975958 \r \h </w:instrText>
      </w:r>
      <w:r>
        <w:rPr>
          <w:rFonts w:eastAsia="Calibri"/>
          <w:lang w:val="en-CA" w:eastAsia="ja-JP"/>
        </w:rPr>
      </w:r>
      <w:r>
        <w:rPr>
          <w:rFonts w:eastAsia="Calibri"/>
          <w:lang w:val="en-CA" w:eastAsia="ja-JP"/>
        </w:rPr>
        <w:fldChar w:fldCharType="separate"/>
      </w:r>
      <w:r w:rsidR="00F10CC8">
        <w:rPr>
          <w:rFonts w:eastAsia="Calibri"/>
          <w:lang w:val="en-CA" w:eastAsia="ja-JP"/>
        </w:rPr>
        <w:t>2.2</w:t>
      </w:r>
      <w:r>
        <w:rPr>
          <w:rFonts w:eastAsia="Calibri"/>
          <w:lang w:val="en-CA" w:eastAsia="ja-JP"/>
        </w:rPr>
        <w:fldChar w:fldCharType="end"/>
      </w:r>
      <w:r>
        <w:rPr>
          <w:rFonts w:eastAsia="Calibri"/>
          <w:lang w:val="en-CA" w:eastAsia="ja-JP"/>
        </w:rPr>
        <w:t xml:space="preserve"> for information on datasets available for training.</w:t>
      </w:r>
    </w:p>
    <w:p w14:paraId="64658A6B" w14:textId="77777777" w:rsidR="00B90217" w:rsidRPr="0009609F" w:rsidRDefault="00B90217"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lastRenderedPageBreak/>
        <w:t>Copies of datasets are available at the following URL:</w:t>
      </w:r>
    </w:p>
    <w:p w14:paraId="36D867F0" w14:textId="5FD0F848" w:rsidR="00A855F6" w:rsidRPr="00A918C9" w:rsidRDefault="00000000" w:rsidP="00A855F6">
      <w:pPr>
        <w:rPr>
          <w:lang w:val="en-CA" w:eastAsia="zh-CN"/>
        </w:rPr>
      </w:pPr>
      <w:hyperlink r:id="rId11" w:history="1">
        <w:r w:rsidR="00A855F6" w:rsidRPr="00594B38">
          <w:rPr>
            <w:rStyle w:val="Hyperlink"/>
            <w:lang w:val="en-CA" w:eastAsia="zh-CN"/>
          </w:rPr>
          <w:t>https://content.mpeg.expert/data/MPEG-AI/Part-4 FCM/dataset/</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8" w:name="_Toc204344290"/>
      <w:r w:rsidRPr="0009609F">
        <w:rPr>
          <w:rFonts w:eastAsia="MS Gothic"/>
          <w:lang w:val="en-CA" w:eastAsia="ja-JP"/>
        </w:rPr>
        <w:t>Network and split point details</w:t>
      </w:r>
      <w:bookmarkEnd w:id="118"/>
    </w:p>
    <w:p w14:paraId="27DE11E0" w14:textId="11958886"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F10CC8" w:rsidRPr="0009609F">
        <w:rPr>
          <w:lang w:val="en-CA"/>
        </w:rPr>
        <w:t xml:space="preserve">Table </w:t>
      </w:r>
      <w:r w:rsidR="00F10CC8">
        <w:rPr>
          <w:noProof/>
          <w:lang w:val="en-CA"/>
        </w:rPr>
        <w:t>2</w:t>
      </w:r>
      <w:r w:rsidR="00D6615D">
        <w:rPr>
          <w:rFonts w:eastAsia="MS Gothic"/>
          <w:lang w:val="en-CA" w:eastAsia="ja-JP"/>
        </w:rPr>
        <w:fldChar w:fldCharType="end"/>
      </w:r>
      <w:r w:rsidRPr="0009609F">
        <w:rPr>
          <w:rFonts w:eastAsia="MS Gothic"/>
          <w:lang w:val="en-CA" w:eastAsia="ja-JP"/>
        </w:rPr>
        <w:t>, along with performance metrics.</w:t>
      </w:r>
    </w:p>
    <w:p w14:paraId="58358701" w14:textId="7D5951E6" w:rsidR="00420A4D" w:rsidRPr="0009609F" w:rsidRDefault="00420A4D" w:rsidP="000342FB">
      <w:pPr>
        <w:pStyle w:val="Caption"/>
        <w:rPr>
          <w:rFonts w:eastAsia="MS Gothic"/>
          <w:lang w:val="en-CA" w:eastAsia="ja-JP"/>
        </w:rPr>
      </w:pPr>
      <w:bookmarkStart w:id="119"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F10CC8">
        <w:rPr>
          <w:noProof/>
          <w:lang w:val="en-CA"/>
        </w:rPr>
        <w:t>2</w:t>
      </w:r>
      <w:r w:rsidRPr="0009609F">
        <w:rPr>
          <w:b w:val="0"/>
          <w:bCs w:val="0"/>
          <w:noProof/>
          <w:lang w:val="en-CA"/>
        </w:rPr>
        <w:fldChar w:fldCharType="end"/>
      </w:r>
      <w:bookmarkEnd w:id="119"/>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60"/>
        <w:gridCol w:w="1867"/>
        <w:gridCol w:w="1702"/>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shd w:val="clear" w:color="auto" w:fill="auto"/>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r w:rsidR="00D227A6" w:rsidRPr="0009609F" w14:paraId="4ECBCB42" w14:textId="77777777" w:rsidTr="00275EE7">
        <w:tc>
          <w:tcPr>
            <w:tcW w:w="1756" w:type="dxa"/>
          </w:tcPr>
          <w:p w14:paraId="6FD16852" w14:textId="773D76EA" w:rsidR="00D227A6" w:rsidRPr="0009609F" w:rsidRDefault="00D227A6" w:rsidP="00275EE7">
            <w:pPr>
              <w:rPr>
                <w:rFonts w:eastAsia="MS Gothic"/>
                <w:lang w:val="en-CA" w:eastAsia="ja-JP"/>
              </w:rPr>
            </w:pPr>
            <w:proofErr w:type="spellStart"/>
            <w:r>
              <w:rPr>
                <w:rFonts w:eastAsia="MS Gothic"/>
                <w:lang w:val="en-CA" w:eastAsia="ja-JP"/>
              </w:rPr>
              <w:t>Pandaset</w:t>
            </w:r>
            <w:proofErr w:type="spellEnd"/>
          </w:p>
        </w:tc>
        <w:tc>
          <w:tcPr>
            <w:tcW w:w="1928" w:type="dxa"/>
          </w:tcPr>
          <w:p w14:paraId="4F9C0C85" w14:textId="0BCB3F6B" w:rsidR="00D227A6" w:rsidRPr="0009609F" w:rsidRDefault="00D227A6" w:rsidP="00275EE7">
            <w:pPr>
              <w:rPr>
                <w:rFonts w:eastAsia="MS Gothic"/>
                <w:lang w:val="en-CA" w:eastAsia="ja-JP"/>
              </w:rPr>
            </w:pPr>
            <w:r>
              <w:rPr>
                <w:rFonts w:eastAsia="MS Gothic"/>
                <w:lang w:val="en-CA" w:eastAsia="ja-JP"/>
              </w:rPr>
              <w:t>Semantic Segmentation</w:t>
            </w:r>
          </w:p>
        </w:tc>
        <w:tc>
          <w:tcPr>
            <w:tcW w:w="1934" w:type="dxa"/>
          </w:tcPr>
          <w:p w14:paraId="3099388A" w14:textId="4ED1906C" w:rsidR="00D227A6" w:rsidRPr="0009609F" w:rsidRDefault="00876A04" w:rsidP="00275EE7">
            <w:pPr>
              <w:rPr>
                <w:rFonts w:eastAsia="MS Gothic"/>
                <w:lang w:val="en-CA" w:eastAsia="ja-JP"/>
              </w:rPr>
            </w:pPr>
            <w:r>
              <w:rPr>
                <w:rFonts w:eastAsia="MS Gothic"/>
                <w:lang w:val="en-CA" w:eastAsia="ja-JP"/>
              </w:rPr>
              <w:t>Panoptic-FPN-R101</w:t>
            </w:r>
          </w:p>
        </w:tc>
        <w:tc>
          <w:tcPr>
            <w:tcW w:w="1813" w:type="dxa"/>
          </w:tcPr>
          <w:p w14:paraId="011AC108" w14:textId="122DAA05" w:rsidR="00D227A6" w:rsidRPr="0009609F" w:rsidRDefault="00D227A6" w:rsidP="00275EE7">
            <w:pPr>
              <w:rPr>
                <w:rFonts w:eastAsia="MS Gothic"/>
                <w:lang w:val="en-CA" w:eastAsia="ja-JP"/>
              </w:rPr>
            </w:pPr>
            <w:r w:rsidRPr="0009609F">
              <w:rPr>
                <w:rFonts w:eastAsia="MS Gothic"/>
                <w:lang w:val="en-CA" w:eastAsia="ja-JP"/>
              </w:rPr>
              <w:t>P-layer (P2-P5)</w:t>
            </w:r>
          </w:p>
        </w:tc>
        <w:tc>
          <w:tcPr>
            <w:tcW w:w="957" w:type="dxa"/>
          </w:tcPr>
          <w:p w14:paraId="7A6BFA8A" w14:textId="4355EC1C" w:rsidR="00D227A6" w:rsidRPr="0009609F" w:rsidRDefault="00D227A6" w:rsidP="00275EE7">
            <w:pPr>
              <w:rPr>
                <w:rFonts w:eastAsia="MS Gothic"/>
                <w:lang w:val="en-CA" w:eastAsia="ja-JP"/>
              </w:rPr>
            </w:pPr>
            <w:r>
              <w:rPr>
                <w:rFonts w:eastAsia="MS Gothic"/>
                <w:lang w:val="en-CA" w:eastAsia="ja-JP"/>
              </w:rPr>
              <w:t>Kbps</w:t>
            </w:r>
          </w:p>
        </w:tc>
        <w:tc>
          <w:tcPr>
            <w:tcW w:w="957" w:type="dxa"/>
            <w:shd w:val="clear" w:color="auto" w:fill="auto"/>
          </w:tcPr>
          <w:p w14:paraId="1B77678A" w14:textId="161FE029" w:rsidR="00D227A6" w:rsidRPr="0009609F" w:rsidRDefault="00D227A6" w:rsidP="00275EE7">
            <w:pPr>
              <w:jc w:val="left"/>
              <w:rPr>
                <w:rFonts w:eastAsia="MS Gothic"/>
                <w:lang w:val="en-CA" w:eastAsia="ja-JP"/>
              </w:rPr>
            </w:pPr>
            <w:proofErr w:type="spellStart"/>
            <w:r>
              <w:rPr>
                <w:rFonts w:eastAsia="MS Gothic"/>
                <w:lang w:val="en-CA" w:eastAsia="ja-JP"/>
              </w:rPr>
              <w:t>mIoU</w:t>
            </w:r>
            <w:proofErr w:type="spellEnd"/>
          </w:p>
        </w:tc>
      </w:tr>
    </w:tbl>
    <w:p w14:paraId="61BB7827" w14:textId="49E2E29A" w:rsidR="00BC5E63" w:rsidRPr="0009609F" w:rsidRDefault="00BC5E63" w:rsidP="00BC5E63">
      <w:pPr>
        <w:rPr>
          <w:rFonts w:eastAsia="MS Gothic"/>
          <w:lang w:val="en-CA" w:eastAsia="ja-JP"/>
        </w:rPr>
      </w:pPr>
    </w:p>
    <w:p w14:paraId="261186C3" w14:textId="20F5634C" w:rsidR="00F621AF" w:rsidRPr="0009609F" w:rsidRDefault="00F621AF" w:rsidP="00F621AF">
      <w:pPr>
        <w:pStyle w:val="Heading2"/>
        <w:rPr>
          <w:rFonts w:eastAsia="MS Gothic"/>
          <w:lang w:val="en-CA" w:eastAsia="ja-JP"/>
        </w:rPr>
      </w:pPr>
      <w:bookmarkStart w:id="120" w:name="_Toc204344291"/>
      <w:r>
        <w:rPr>
          <w:rFonts w:eastAsia="MS Gothic"/>
          <w:lang w:val="en-CA" w:eastAsia="ja-JP"/>
        </w:rPr>
        <w:t>FCTM c</w:t>
      </w:r>
      <w:r w:rsidRPr="0009609F">
        <w:rPr>
          <w:rFonts w:eastAsia="MS Gothic"/>
          <w:lang w:val="en-CA" w:eastAsia="ja-JP"/>
        </w:rPr>
        <w:t>oding configurations</w:t>
      </w:r>
      <w:bookmarkEnd w:id="120"/>
    </w:p>
    <w:p w14:paraId="52FFA17D" w14:textId="574AA13D" w:rsidR="0070236B" w:rsidRDefault="0070236B" w:rsidP="00F621AF">
      <w:pPr>
        <w:rPr>
          <w:rFonts w:eastAsia="SimSun"/>
          <w:lang w:val="en-CA" w:eastAsia="zh-CN"/>
        </w:rPr>
      </w:pPr>
      <w:r>
        <w:rPr>
          <w:rFonts w:eastAsia="SimSun"/>
          <w:lang w:val="en-CA" w:eastAsia="zh-CN"/>
        </w:rPr>
        <w:t xml:space="preserve">FCTM </w:t>
      </w:r>
      <w:r w:rsidR="00311438">
        <w:rPr>
          <w:rFonts w:eastAsia="SimSun"/>
          <w:lang w:val="en-CA" w:eastAsia="zh-CN"/>
        </w:rPr>
        <w:t xml:space="preserve">coding </w:t>
      </w:r>
      <w:r>
        <w:rPr>
          <w:rFonts w:eastAsia="SimSun"/>
          <w:lang w:val="en-CA" w:eastAsia="zh-CN"/>
        </w:rPr>
        <w:t>is configured as follows:</w:t>
      </w:r>
    </w:p>
    <w:p w14:paraId="09C70181" w14:textId="49CF9939" w:rsidR="0070236B" w:rsidRDefault="00ED6EA0" w:rsidP="00F621AF">
      <w:pPr>
        <w:rPr>
          <w:rFonts w:eastAsia="SimSun"/>
          <w:lang w:val="en-CA" w:eastAsia="zh-CN"/>
        </w:rPr>
      </w:pPr>
      <w:r>
        <w:rPr>
          <w:rFonts w:eastAsia="SimSun"/>
          <w:lang w:val="en-CA" w:eastAsia="zh-CN"/>
        </w:rPr>
        <w:t xml:space="preserve">Main configuration file: </w:t>
      </w:r>
      <w:r w:rsidRPr="00ED6EA0">
        <w:rPr>
          <w:rFonts w:ascii="Courier New" w:eastAsia="SimSun" w:hAnsi="Courier New" w:cs="Courier New"/>
          <w:lang w:val="en-CA" w:eastAsia="zh-CN"/>
        </w:rPr>
        <w:t>codec/</w:t>
      </w:r>
      <w:proofErr w:type="spellStart"/>
      <w:r w:rsidRPr="00ED6EA0">
        <w:rPr>
          <w:rFonts w:ascii="Courier New" w:eastAsia="SimSun" w:hAnsi="Courier New" w:cs="Courier New"/>
          <w:lang w:val="en-CA" w:eastAsia="zh-CN"/>
        </w:rPr>
        <w:t>compress_vision_fctm.yaml</w:t>
      </w:r>
      <w:proofErr w:type="spellEnd"/>
    </w:p>
    <w:p w14:paraId="096BBFA2" w14:textId="635578D2" w:rsidR="00F621AF" w:rsidRDefault="00EF3178" w:rsidP="00F621AF">
      <w:pPr>
        <w:rPr>
          <w:rFonts w:eastAsia="SimSun"/>
          <w:lang w:val="en-CA" w:eastAsia="zh-CN"/>
        </w:rPr>
      </w:pPr>
      <w:r>
        <w:rPr>
          <w:rFonts w:eastAsia="SimSun"/>
          <w:lang w:val="en-CA" w:eastAsia="zh-CN"/>
        </w:rPr>
        <w:t xml:space="preserve">Scripts to configure NN part 1 and 2, couple </w:t>
      </w:r>
      <w:r w:rsidR="00F621AF">
        <w:rPr>
          <w:rFonts w:eastAsia="SimSun"/>
          <w:lang w:val="en-CA" w:eastAsia="zh-CN"/>
        </w:rPr>
        <w:t xml:space="preserve">FCTM </w:t>
      </w:r>
      <w:r>
        <w:rPr>
          <w:rFonts w:eastAsia="SimSun"/>
          <w:lang w:val="en-CA" w:eastAsia="zh-CN"/>
        </w:rPr>
        <w:t xml:space="preserve">to NN part 1 and 2, and configure FCTM are </w:t>
      </w:r>
      <w:r w:rsidR="00F621AF">
        <w:rPr>
          <w:rFonts w:eastAsia="SimSun"/>
          <w:lang w:val="en-CA" w:eastAsia="zh-CN"/>
        </w:rPr>
        <w:t>shown in</w:t>
      </w:r>
      <w:r w:rsidR="00ED6EA0">
        <w:rPr>
          <w:rFonts w:eastAsia="SimSun"/>
          <w:lang w:val="en-CA" w:eastAsia="zh-CN"/>
        </w:rPr>
        <w:t xml:space="preserve"> </w:t>
      </w:r>
      <w:r w:rsidR="00ED6EA0">
        <w:rPr>
          <w:rFonts w:eastAsia="SimSun"/>
          <w:lang w:val="en-CA" w:eastAsia="zh-CN"/>
        </w:rPr>
        <w:fldChar w:fldCharType="begin"/>
      </w:r>
      <w:r w:rsidR="00ED6EA0">
        <w:rPr>
          <w:rFonts w:eastAsia="SimSun"/>
          <w:lang w:val="en-CA" w:eastAsia="zh-CN"/>
        </w:rPr>
        <w:instrText xml:space="preserve"> REF _Ref197098614 \h </w:instrText>
      </w:r>
      <w:r w:rsidR="00ED6EA0">
        <w:rPr>
          <w:rFonts w:eastAsia="SimSun"/>
          <w:lang w:val="en-CA" w:eastAsia="zh-CN"/>
        </w:rPr>
      </w:r>
      <w:r w:rsidR="00ED6EA0">
        <w:rPr>
          <w:rFonts w:eastAsia="SimSun"/>
          <w:lang w:val="en-CA" w:eastAsia="zh-CN"/>
        </w:rPr>
        <w:fldChar w:fldCharType="separate"/>
      </w:r>
      <w:r w:rsidR="00F10CC8">
        <w:t xml:space="preserve">Table </w:t>
      </w:r>
      <w:r w:rsidR="00F10CC8">
        <w:rPr>
          <w:noProof/>
        </w:rPr>
        <w:t>3</w:t>
      </w:r>
      <w:r w:rsidR="00ED6EA0">
        <w:rPr>
          <w:rFonts w:eastAsia="SimSun"/>
          <w:lang w:val="en-CA" w:eastAsia="zh-CN"/>
        </w:rPr>
        <w:fldChar w:fldCharType="end"/>
      </w:r>
      <w:r w:rsidR="00F621AF">
        <w:rPr>
          <w:rFonts w:eastAsia="SimSun"/>
          <w:lang w:val="en-CA" w:eastAsia="zh-CN"/>
        </w:rPr>
        <w:t>.</w:t>
      </w:r>
    </w:p>
    <w:p w14:paraId="64B89107" w14:textId="77777777" w:rsidR="00541063" w:rsidRDefault="00EF3178" w:rsidP="00F621AF">
      <w:pPr>
        <w:rPr>
          <w:rFonts w:eastAsia="SimSun"/>
          <w:lang w:val="en-CA" w:eastAsia="zh-CN"/>
        </w:rPr>
      </w:pPr>
      <w:r>
        <w:rPr>
          <w:rFonts w:eastAsia="SimSun"/>
          <w:lang w:val="en-CA" w:eastAsia="zh-CN"/>
        </w:rPr>
        <w:t xml:space="preserve">Note </w:t>
      </w:r>
      <w:r w:rsidR="00541063">
        <w:rPr>
          <w:rFonts w:eastAsia="SimSun"/>
          <w:lang w:val="en-CA" w:eastAsia="zh-CN"/>
        </w:rPr>
        <w:t>the following:</w:t>
      </w:r>
    </w:p>
    <w:p w14:paraId="40A07E1B" w14:textId="0648A805" w:rsidR="00EF3178" w:rsidRDefault="00541063" w:rsidP="00541063">
      <w:pPr>
        <w:pStyle w:val="ListParagraph"/>
        <w:numPr>
          <w:ilvl w:val="0"/>
          <w:numId w:val="47"/>
        </w:numPr>
        <w:rPr>
          <w:rFonts w:eastAsia="SimSun"/>
          <w:lang w:val="en-CA" w:eastAsia="zh-CN"/>
        </w:rPr>
      </w:pPr>
      <w:r w:rsidRPr="00541063">
        <w:rPr>
          <w:rFonts w:eastAsia="SimSun"/>
          <w:lang w:val="en-CA" w:eastAsia="zh-CN"/>
        </w:rPr>
        <w:t>A</w:t>
      </w:r>
      <w:r w:rsidR="00EF3178" w:rsidRPr="00541063">
        <w:rPr>
          <w:rFonts w:eastAsia="SimSun"/>
          <w:lang w:val="en-CA" w:eastAsia="zh-CN"/>
        </w:rPr>
        <w:t>side from necessary FCTM configuration to couple to NN parts 1 and 2, the “selective learning strategy” (SLS) tool is enabled/disabled according to the dataset. Weights used by FCTM are trained using SLS according to this option</w:t>
      </w:r>
      <w:r w:rsidR="00106FC5" w:rsidRPr="00541063">
        <w:rPr>
          <w:rFonts w:eastAsia="SimSun"/>
          <w:lang w:val="en-CA" w:eastAsia="zh-CN"/>
        </w:rPr>
        <w:t>.</w:t>
      </w:r>
    </w:p>
    <w:p w14:paraId="1FEBD1AC" w14:textId="3AA0B117" w:rsidR="00541063" w:rsidRDefault="00541063" w:rsidP="00541063">
      <w:pPr>
        <w:pStyle w:val="ListParagraph"/>
        <w:numPr>
          <w:ilvl w:val="0"/>
          <w:numId w:val="47"/>
        </w:numPr>
        <w:rPr>
          <w:rFonts w:eastAsia="SimSun"/>
          <w:lang w:val="en-CA" w:eastAsia="zh-CN"/>
        </w:rPr>
      </w:pPr>
      <w:r>
        <w:rPr>
          <w:rFonts w:eastAsia="SimSun"/>
          <w:lang w:val="en-CA" w:eastAsia="zh-CN"/>
        </w:rPr>
        <w:t>A</w:t>
      </w:r>
      <w:r w:rsidR="009176A7">
        <w:rPr>
          <w:rFonts w:eastAsia="SimSun"/>
          <w:lang w:val="en-CA" w:eastAsia="zh-CN"/>
        </w:rPr>
        <w:t xml:space="preserve">n encoder-side </w:t>
      </w:r>
      <w:r>
        <w:rPr>
          <w:rFonts w:eastAsia="SimSun"/>
          <w:lang w:val="en-CA" w:eastAsia="zh-CN"/>
        </w:rPr>
        <w:t xml:space="preserve">feature </w:t>
      </w:r>
      <w:r w:rsidR="009176A7">
        <w:rPr>
          <w:rFonts w:eastAsia="SimSun"/>
          <w:lang w:val="en-CA" w:eastAsia="zh-CN"/>
        </w:rPr>
        <w:t>scaling</w:t>
      </w:r>
      <w:r>
        <w:rPr>
          <w:rFonts w:eastAsia="SimSun"/>
          <w:lang w:val="en-CA" w:eastAsia="zh-CN"/>
        </w:rPr>
        <w:t xml:space="preserve"> (F</w:t>
      </w:r>
      <w:r w:rsidR="009176A7">
        <w:rPr>
          <w:rFonts w:eastAsia="SimSun"/>
          <w:lang w:val="en-CA" w:eastAsia="zh-CN"/>
        </w:rPr>
        <w:t>S</w:t>
      </w:r>
      <w:r>
        <w:rPr>
          <w:rFonts w:eastAsia="SimSun"/>
          <w:lang w:val="en-CA" w:eastAsia="zh-CN"/>
        </w:rPr>
        <w:t>) tool is also configured on a per-dataset basis.</w:t>
      </w:r>
    </w:p>
    <w:p w14:paraId="1439EF2F" w14:textId="351CC9C2" w:rsidR="009176A7" w:rsidRDefault="009176A7" w:rsidP="00541063">
      <w:pPr>
        <w:pStyle w:val="ListParagraph"/>
        <w:numPr>
          <w:ilvl w:val="0"/>
          <w:numId w:val="47"/>
        </w:numPr>
        <w:rPr>
          <w:rFonts w:eastAsia="SimSun"/>
          <w:lang w:val="en-CA" w:eastAsia="zh-CN"/>
        </w:rPr>
      </w:pPr>
      <w:r>
        <w:rPr>
          <w:rFonts w:eastAsia="SimSun"/>
          <w:lang w:val="en-CA" w:eastAsia="zh-CN"/>
        </w:rPr>
        <w:t>For all datasets, NN parts 1 and 2 are configured to use quantized integer convolutions</w:t>
      </w:r>
      <w:r w:rsidR="00633CD8">
        <w:rPr>
          <w:rFonts w:eastAsia="SimSun"/>
          <w:lang w:val="en-CA" w:eastAsia="zh-CN"/>
        </w:rPr>
        <w:t xml:space="preserve"> and transposed convolutions</w:t>
      </w:r>
      <w:r>
        <w:rPr>
          <w:rFonts w:eastAsia="SimSun"/>
          <w:lang w:val="en-CA" w:eastAsia="zh-CN"/>
        </w:rPr>
        <w:t>.</w:t>
      </w:r>
    </w:p>
    <w:p w14:paraId="75A5C382" w14:textId="2191E8EE" w:rsidR="00541063" w:rsidRPr="00541063" w:rsidRDefault="00541063" w:rsidP="00541063">
      <w:pPr>
        <w:rPr>
          <w:rFonts w:eastAsia="SimSun"/>
          <w:lang w:val="en-CA" w:eastAsia="zh-CN"/>
        </w:rPr>
      </w:pPr>
      <w:r>
        <w:rPr>
          <w:rFonts w:eastAsia="SimSun"/>
          <w:lang w:val="en-CA" w:eastAsia="zh-CN"/>
        </w:rPr>
        <w:lastRenderedPageBreak/>
        <w:t>The provided scripts apply per-dataset FCTM tool config settings and FCTM weight</w:t>
      </w:r>
      <w:r w:rsidR="009176A7">
        <w:rPr>
          <w:rFonts w:eastAsia="SimSun"/>
          <w:lang w:val="en-CA" w:eastAsia="zh-CN"/>
        </w:rPr>
        <w:t>/topology</w:t>
      </w:r>
      <w:r>
        <w:rPr>
          <w:rFonts w:eastAsia="SimSun"/>
          <w:lang w:val="en-CA" w:eastAsia="zh-CN"/>
        </w:rPr>
        <w:t xml:space="preserve"> selection settings as per </w:t>
      </w:r>
      <w:r>
        <w:rPr>
          <w:rFonts w:eastAsia="SimSun"/>
          <w:lang w:val="en-CA" w:eastAsia="zh-CN"/>
        </w:rPr>
        <w:fldChar w:fldCharType="begin"/>
      </w:r>
      <w:r>
        <w:rPr>
          <w:rFonts w:eastAsia="SimSun"/>
          <w:lang w:val="en-CA" w:eastAsia="zh-CN"/>
        </w:rPr>
        <w:instrText xml:space="preserve"> REF _Ref197098614 \h </w:instrText>
      </w:r>
      <w:r>
        <w:rPr>
          <w:rFonts w:eastAsia="SimSun"/>
          <w:lang w:val="en-CA" w:eastAsia="zh-CN"/>
        </w:rPr>
      </w:r>
      <w:r>
        <w:rPr>
          <w:rFonts w:eastAsia="SimSun"/>
          <w:lang w:val="en-CA" w:eastAsia="zh-CN"/>
        </w:rPr>
        <w:fldChar w:fldCharType="separate"/>
      </w:r>
      <w:r w:rsidR="00F10CC8">
        <w:t xml:space="preserve">Table </w:t>
      </w:r>
      <w:r w:rsidR="00F10CC8">
        <w:rPr>
          <w:noProof/>
        </w:rPr>
        <w:t>3</w:t>
      </w:r>
      <w:r>
        <w:rPr>
          <w:rFonts w:eastAsia="SimSun"/>
          <w:lang w:val="en-CA" w:eastAsia="zh-CN"/>
        </w:rPr>
        <w:fldChar w:fldCharType="end"/>
      </w:r>
      <w:r>
        <w:rPr>
          <w:rFonts w:eastAsia="SimSun"/>
          <w:lang w:val="en-CA" w:eastAsia="zh-CN"/>
        </w:rPr>
        <w:t>.</w:t>
      </w:r>
    </w:p>
    <w:p w14:paraId="05A366B2" w14:textId="0E25182F" w:rsidR="00F621AF" w:rsidRPr="0009609F" w:rsidRDefault="00F621AF" w:rsidP="00F621AF">
      <w:pPr>
        <w:pStyle w:val="Caption"/>
        <w:rPr>
          <w:rFonts w:eastAsia="SimSun"/>
          <w:lang w:val="en-CA" w:eastAsia="zh-CN"/>
        </w:rPr>
      </w:pPr>
      <w:bookmarkStart w:id="121" w:name="_Ref197098614"/>
      <w:r>
        <w:t xml:space="preserve">Table </w:t>
      </w:r>
      <w:r>
        <w:fldChar w:fldCharType="begin"/>
      </w:r>
      <w:r>
        <w:instrText xml:space="preserve"> SEQ Table \* ARABIC </w:instrText>
      </w:r>
      <w:r>
        <w:fldChar w:fldCharType="separate"/>
      </w:r>
      <w:r w:rsidR="00F10CC8">
        <w:rPr>
          <w:noProof/>
        </w:rPr>
        <w:t>3</w:t>
      </w:r>
      <w:r>
        <w:rPr>
          <w:noProof/>
        </w:rPr>
        <w:fldChar w:fldCharType="end"/>
      </w:r>
      <w:bookmarkEnd w:id="121"/>
      <w:r>
        <w:t xml:space="preserve">. </w:t>
      </w:r>
      <w:r w:rsidR="00ED6EA0">
        <w:t>Per-dataset evaluation scripts</w:t>
      </w:r>
      <w:r>
        <w:t>.</w:t>
      </w:r>
    </w:p>
    <w:tbl>
      <w:tblPr>
        <w:tblStyle w:val="TableGrid"/>
        <w:tblW w:w="0" w:type="auto"/>
        <w:tblLook w:val="04A0" w:firstRow="1" w:lastRow="0" w:firstColumn="1" w:lastColumn="0" w:noHBand="0" w:noVBand="1"/>
      </w:tblPr>
      <w:tblGrid>
        <w:gridCol w:w="1727"/>
        <w:gridCol w:w="5545"/>
        <w:gridCol w:w="1057"/>
        <w:gridCol w:w="1016"/>
      </w:tblGrid>
      <w:tr w:rsidR="00541063" w:rsidRPr="0009609F" w14:paraId="66497579" w14:textId="249D14B6" w:rsidTr="00541063">
        <w:tc>
          <w:tcPr>
            <w:tcW w:w="1792" w:type="dxa"/>
          </w:tcPr>
          <w:p w14:paraId="68A78105" w14:textId="77777777" w:rsidR="00541063" w:rsidRPr="0009609F" w:rsidRDefault="00541063" w:rsidP="002361D1">
            <w:pPr>
              <w:rPr>
                <w:rFonts w:eastAsia="SimSun"/>
                <w:b/>
                <w:bCs/>
                <w:lang w:val="en-CA" w:eastAsia="zh-CN"/>
              </w:rPr>
            </w:pPr>
            <w:r w:rsidRPr="0009609F">
              <w:rPr>
                <w:rFonts w:eastAsia="SimSun"/>
                <w:b/>
                <w:bCs/>
                <w:lang w:val="en-CA" w:eastAsia="zh-CN"/>
              </w:rPr>
              <w:t>Dataset</w:t>
            </w:r>
          </w:p>
        </w:tc>
        <w:tc>
          <w:tcPr>
            <w:tcW w:w="5545" w:type="dxa"/>
          </w:tcPr>
          <w:p w14:paraId="7D0D8C28" w14:textId="507FDEDA" w:rsidR="00541063" w:rsidRPr="0009609F" w:rsidRDefault="00541063" w:rsidP="002361D1">
            <w:pPr>
              <w:rPr>
                <w:rFonts w:eastAsia="SimSun"/>
                <w:b/>
                <w:bCs/>
                <w:lang w:val="en-CA" w:eastAsia="zh-CN"/>
              </w:rPr>
            </w:pPr>
            <w:r>
              <w:rPr>
                <w:rFonts w:eastAsia="SimSun"/>
                <w:b/>
                <w:bCs/>
                <w:lang w:val="en-CA" w:eastAsia="zh-CN"/>
              </w:rPr>
              <w:t>Script</w:t>
            </w:r>
            <w:r w:rsidRPr="00ED6EA0">
              <w:rPr>
                <w:rFonts w:eastAsia="SimSun"/>
                <w:lang w:val="en-CA" w:eastAsia="zh-CN"/>
              </w:rPr>
              <w:t xml:space="preserve"> (under </w:t>
            </w:r>
            <w:r w:rsidRPr="00ED6EA0">
              <w:rPr>
                <w:rFonts w:ascii="Courier New" w:eastAsia="SimSun" w:hAnsi="Courier New" w:cs="Courier New"/>
                <w:lang w:val="en-CA" w:eastAsia="zh-CN"/>
              </w:rPr>
              <w:t>scripts/evaluation/</w:t>
            </w:r>
            <w:r w:rsidRPr="00ED6EA0">
              <w:rPr>
                <w:rFonts w:eastAsia="SimSun"/>
                <w:lang w:val="en-CA" w:eastAsia="zh-CN"/>
              </w:rPr>
              <w:t>)</w:t>
            </w:r>
          </w:p>
        </w:tc>
        <w:tc>
          <w:tcPr>
            <w:tcW w:w="1289" w:type="dxa"/>
          </w:tcPr>
          <w:p w14:paraId="0BC6D797" w14:textId="061C26C0" w:rsidR="00541063" w:rsidRPr="0009609F" w:rsidRDefault="00541063" w:rsidP="00EF3178">
            <w:pPr>
              <w:jc w:val="left"/>
              <w:rPr>
                <w:rFonts w:eastAsia="SimSun"/>
                <w:b/>
                <w:bCs/>
                <w:lang w:val="en-CA" w:eastAsia="zh-CN"/>
              </w:rPr>
            </w:pPr>
            <w:r>
              <w:rPr>
                <w:rFonts w:eastAsia="SimSun"/>
                <w:b/>
                <w:bCs/>
                <w:lang w:val="en-CA" w:eastAsia="zh-CN"/>
              </w:rPr>
              <w:t>FCTM weight training</w:t>
            </w:r>
          </w:p>
        </w:tc>
        <w:tc>
          <w:tcPr>
            <w:tcW w:w="719" w:type="dxa"/>
          </w:tcPr>
          <w:p w14:paraId="39304C48" w14:textId="46EC44ED" w:rsidR="00541063" w:rsidRDefault="00541063" w:rsidP="00EF3178">
            <w:pPr>
              <w:jc w:val="left"/>
              <w:rPr>
                <w:rFonts w:eastAsia="SimSun"/>
                <w:b/>
                <w:bCs/>
                <w:lang w:val="en-CA" w:eastAsia="zh-CN"/>
              </w:rPr>
            </w:pPr>
            <w:r>
              <w:rPr>
                <w:rFonts w:eastAsia="SimSun"/>
                <w:b/>
                <w:bCs/>
                <w:lang w:val="en-CA" w:eastAsia="zh-CN"/>
              </w:rPr>
              <w:t>FCTM tool config</w:t>
            </w:r>
          </w:p>
        </w:tc>
      </w:tr>
      <w:tr w:rsidR="00541063" w:rsidRPr="0009609F" w14:paraId="5AB86259" w14:textId="0CEB288C" w:rsidTr="00541063">
        <w:tc>
          <w:tcPr>
            <w:tcW w:w="1792" w:type="dxa"/>
          </w:tcPr>
          <w:p w14:paraId="2B2C96F3" w14:textId="6C1FC284" w:rsidR="00541063" w:rsidRPr="0009609F" w:rsidRDefault="00541063" w:rsidP="002361D1">
            <w:pPr>
              <w:rPr>
                <w:rFonts w:eastAsia="SimSun"/>
                <w:lang w:val="en-CA" w:eastAsia="zh-CN"/>
              </w:rPr>
            </w:pPr>
            <w:r w:rsidRPr="0009609F">
              <w:rPr>
                <w:rFonts w:eastAsia="SimSun"/>
                <w:lang w:val="en-CA" w:eastAsia="zh-CN"/>
              </w:rPr>
              <w:t>OpenImagesV6</w:t>
            </w:r>
          </w:p>
        </w:tc>
        <w:tc>
          <w:tcPr>
            <w:tcW w:w="5545" w:type="dxa"/>
          </w:tcPr>
          <w:p w14:paraId="68A7A2A5" w14:textId="058E0EC4"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mpeg_oiv6/fctm_eval_on_mpeg_oiv6.sh</w:t>
            </w:r>
          </w:p>
        </w:tc>
        <w:tc>
          <w:tcPr>
            <w:tcW w:w="1289" w:type="dxa"/>
          </w:tcPr>
          <w:p w14:paraId="021780E4" w14:textId="15B97E55" w:rsidR="00541063" w:rsidRPr="0009609F" w:rsidRDefault="00541063" w:rsidP="002361D1">
            <w:pPr>
              <w:rPr>
                <w:rFonts w:eastAsia="Calibri" w:cs="Arial"/>
                <w:lang w:val="en-CA" w:eastAsia="ja-JP"/>
              </w:rPr>
            </w:pPr>
            <w:r>
              <w:rPr>
                <w:rFonts w:eastAsia="Calibri" w:cs="Arial"/>
                <w:lang w:val="en-CA" w:eastAsia="ja-JP"/>
              </w:rPr>
              <w:t>SLS disabled</w:t>
            </w:r>
          </w:p>
        </w:tc>
        <w:tc>
          <w:tcPr>
            <w:tcW w:w="719" w:type="dxa"/>
          </w:tcPr>
          <w:p w14:paraId="347F33CA" w14:textId="66AD6EBC" w:rsidR="00541063" w:rsidRDefault="00541063" w:rsidP="002361D1">
            <w:pPr>
              <w:rPr>
                <w:rFonts w:eastAsia="Calibri" w:cs="Arial"/>
                <w:lang w:val="en-CA" w:eastAsia="ja-JP"/>
              </w:rPr>
            </w:pPr>
            <w:r>
              <w:rPr>
                <w:rFonts w:eastAsia="Calibri" w:cs="Arial"/>
                <w:lang w:val="en-CA" w:eastAsia="ja-JP"/>
              </w:rPr>
              <w:t>F</w:t>
            </w:r>
            <w:r w:rsidR="002F3A3E">
              <w:rPr>
                <w:rFonts w:eastAsia="Calibri" w:cs="Arial"/>
                <w:lang w:val="en-CA" w:eastAsia="ja-JP"/>
              </w:rPr>
              <w:t>S</w:t>
            </w:r>
            <w:r>
              <w:rPr>
                <w:rFonts w:eastAsia="Calibri" w:cs="Arial"/>
                <w:lang w:val="en-CA" w:eastAsia="ja-JP"/>
              </w:rPr>
              <w:t xml:space="preserve"> disabled</w:t>
            </w:r>
          </w:p>
        </w:tc>
      </w:tr>
      <w:tr w:rsidR="00541063" w:rsidRPr="0009609F" w14:paraId="050E0107" w14:textId="0EF29750" w:rsidTr="00541063">
        <w:tc>
          <w:tcPr>
            <w:tcW w:w="1792" w:type="dxa"/>
          </w:tcPr>
          <w:p w14:paraId="4ADD1C62" w14:textId="49C4B02F" w:rsidR="00541063" w:rsidRPr="0009609F" w:rsidRDefault="00541063" w:rsidP="002361D1">
            <w:pPr>
              <w:rPr>
                <w:rFonts w:eastAsia="SimSun"/>
                <w:lang w:val="en-CA" w:eastAsia="zh-CN"/>
              </w:rPr>
            </w:pPr>
            <w:r>
              <w:rPr>
                <w:rFonts w:eastAsia="SimSun"/>
                <w:lang w:val="en-CA" w:eastAsia="zh-CN"/>
              </w:rPr>
              <w:t>SFU</w:t>
            </w:r>
          </w:p>
        </w:tc>
        <w:tc>
          <w:tcPr>
            <w:tcW w:w="5545" w:type="dxa"/>
          </w:tcPr>
          <w:p w14:paraId="1F96BE0F" w14:textId="3010D663"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sfu_hw_obj/fctm_eval_on_sfu_hw_obj.sh</w:t>
            </w:r>
          </w:p>
        </w:tc>
        <w:tc>
          <w:tcPr>
            <w:tcW w:w="1289" w:type="dxa"/>
          </w:tcPr>
          <w:p w14:paraId="750612D9" w14:textId="63F5D976" w:rsidR="00541063" w:rsidRPr="0009609F" w:rsidRDefault="00541063" w:rsidP="002361D1">
            <w:pPr>
              <w:rPr>
                <w:rFonts w:eastAsia="Calibri" w:cs="Arial"/>
                <w:lang w:val="en-CA" w:eastAsia="ja-JP"/>
              </w:rPr>
            </w:pPr>
            <w:r>
              <w:rPr>
                <w:rFonts w:eastAsia="Calibri" w:cs="Arial"/>
                <w:lang w:val="en-CA" w:eastAsia="ja-JP"/>
              </w:rPr>
              <w:t>SLS disabled</w:t>
            </w:r>
          </w:p>
        </w:tc>
        <w:tc>
          <w:tcPr>
            <w:tcW w:w="719" w:type="dxa"/>
          </w:tcPr>
          <w:p w14:paraId="0BA3A41E" w14:textId="1081977C" w:rsidR="00541063" w:rsidRDefault="00541063" w:rsidP="002361D1">
            <w:pPr>
              <w:rPr>
                <w:rFonts w:eastAsia="Calibri" w:cs="Arial"/>
                <w:lang w:val="en-CA" w:eastAsia="ja-JP"/>
              </w:rPr>
            </w:pPr>
            <w:r>
              <w:rPr>
                <w:rFonts w:eastAsia="Calibri" w:cs="Arial"/>
                <w:lang w:val="en-CA" w:eastAsia="ja-JP"/>
              </w:rPr>
              <w:t>F</w:t>
            </w:r>
            <w:r w:rsidR="002F3A3E">
              <w:rPr>
                <w:rFonts w:eastAsia="Calibri" w:cs="Arial"/>
                <w:lang w:val="en-CA" w:eastAsia="ja-JP"/>
              </w:rPr>
              <w:t>S</w:t>
            </w:r>
            <w:r>
              <w:rPr>
                <w:rFonts w:eastAsia="Calibri" w:cs="Arial"/>
                <w:lang w:val="en-CA" w:eastAsia="ja-JP"/>
              </w:rPr>
              <w:t xml:space="preserve"> disabled</w:t>
            </w:r>
          </w:p>
        </w:tc>
      </w:tr>
      <w:tr w:rsidR="00541063" w:rsidRPr="0009609F" w14:paraId="43EED87A" w14:textId="1FDBD463" w:rsidTr="00541063">
        <w:trPr>
          <w:trHeight w:val="548"/>
        </w:trPr>
        <w:tc>
          <w:tcPr>
            <w:tcW w:w="1792" w:type="dxa"/>
          </w:tcPr>
          <w:p w14:paraId="6EA1E106" w14:textId="4FC7EC76" w:rsidR="00541063" w:rsidRPr="0009609F" w:rsidRDefault="00541063" w:rsidP="002361D1">
            <w:pPr>
              <w:rPr>
                <w:rFonts w:eastAsia="SimSun"/>
                <w:lang w:val="en-CA" w:eastAsia="zh-CN"/>
              </w:rPr>
            </w:pPr>
            <w:r>
              <w:rPr>
                <w:rFonts w:eastAsia="SimSun"/>
                <w:lang w:val="en-CA" w:eastAsia="zh-CN"/>
              </w:rPr>
              <w:t>TVD</w:t>
            </w:r>
          </w:p>
        </w:tc>
        <w:tc>
          <w:tcPr>
            <w:tcW w:w="5545" w:type="dxa"/>
          </w:tcPr>
          <w:p w14:paraId="53429B37" w14:textId="67816302"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tvd/fctm_eval_on_tvd_tracking.sh</w:t>
            </w:r>
          </w:p>
        </w:tc>
        <w:tc>
          <w:tcPr>
            <w:tcW w:w="1289" w:type="dxa"/>
          </w:tcPr>
          <w:p w14:paraId="3D496685" w14:textId="761630FE" w:rsidR="00541063" w:rsidRPr="0009609F" w:rsidRDefault="00541063" w:rsidP="002361D1">
            <w:pPr>
              <w:rPr>
                <w:rFonts w:eastAsia="SimSun"/>
                <w:lang w:val="en-CA" w:eastAsia="zh-CN"/>
              </w:rPr>
            </w:pPr>
            <w:r>
              <w:rPr>
                <w:rFonts w:eastAsia="SimSun"/>
                <w:lang w:val="en-CA" w:eastAsia="zh-CN"/>
              </w:rPr>
              <w:t>SLS enabled</w:t>
            </w:r>
          </w:p>
        </w:tc>
        <w:tc>
          <w:tcPr>
            <w:tcW w:w="719" w:type="dxa"/>
          </w:tcPr>
          <w:p w14:paraId="4F6FAA5D" w14:textId="5A86FF0A" w:rsidR="00541063" w:rsidRDefault="00541063" w:rsidP="002361D1">
            <w:pPr>
              <w:rPr>
                <w:rFonts w:eastAsia="SimSun"/>
                <w:lang w:val="en-CA" w:eastAsia="zh-CN"/>
              </w:rPr>
            </w:pPr>
            <w:r>
              <w:rPr>
                <w:rFonts w:eastAsia="SimSun"/>
                <w:lang w:val="en-CA" w:eastAsia="zh-CN"/>
              </w:rPr>
              <w:t>F</w:t>
            </w:r>
            <w:r w:rsidR="002F3A3E">
              <w:rPr>
                <w:rFonts w:eastAsia="SimSun"/>
                <w:lang w:val="en-CA" w:eastAsia="zh-CN"/>
              </w:rPr>
              <w:t>S</w:t>
            </w:r>
            <w:r>
              <w:rPr>
                <w:rFonts w:eastAsia="SimSun"/>
                <w:lang w:val="en-CA" w:eastAsia="zh-CN"/>
              </w:rPr>
              <w:t xml:space="preserve"> enabled</w:t>
            </w:r>
          </w:p>
        </w:tc>
      </w:tr>
      <w:tr w:rsidR="00541063" w:rsidRPr="0009609F" w14:paraId="3BC7DFAD" w14:textId="09E787CE" w:rsidTr="00541063">
        <w:trPr>
          <w:trHeight w:val="548"/>
        </w:trPr>
        <w:tc>
          <w:tcPr>
            <w:tcW w:w="1792" w:type="dxa"/>
          </w:tcPr>
          <w:p w14:paraId="4EFDE20B" w14:textId="25437A13" w:rsidR="00541063" w:rsidRPr="0009609F" w:rsidRDefault="00541063" w:rsidP="002361D1">
            <w:pPr>
              <w:rPr>
                <w:rFonts w:eastAsia="SimSun"/>
                <w:lang w:val="en-CA" w:eastAsia="zh-CN"/>
              </w:rPr>
            </w:pPr>
            <w:proofErr w:type="spellStart"/>
            <w:r>
              <w:rPr>
                <w:rFonts w:eastAsia="SimSun"/>
                <w:lang w:val="en-CA" w:eastAsia="zh-CN"/>
              </w:rPr>
              <w:t>HiEve</w:t>
            </w:r>
            <w:proofErr w:type="spellEnd"/>
          </w:p>
        </w:tc>
        <w:tc>
          <w:tcPr>
            <w:tcW w:w="5545" w:type="dxa"/>
          </w:tcPr>
          <w:p w14:paraId="7CD59CD4" w14:textId="6C0482B6"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hieve/fctm_eval_on_hieve_tracking.sh</w:t>
            </w:r>
          </w:p>
        </w:tc>
        <w:tc>
          <w:tcPr>
            <w:tcW w:w="1289" w:type="dxa"/>
          </w:tcPr>
          <w:p w14:paraId="29EE733E" w14:textId="1E602429" w:rsidR="00541063" w:rsidRPr="0009609F" w:rsidRDefault="00541063" w:rsidP="002361D1">
            <w:pPr>
              <w:rPr>
                <w:rFonts w:eastAsia="SimSun"/>
                <w:lang w:val="en-CA" w:eastAsia="zh-CN"/>
              </w:rPr>
            </w:pPr>
            <w:r>
              <w:rPr>
                <w:rFonts w:eastAsia="SimSun"/>
                <w:lang w:val="en-CA" w:eastAsia="zh-CN"/>
              </w:rPr>
              <w:t>SLS enabled</w:t>
            </w:r>
          </w:p>
        </w:tc>
        <w:tc>
          <w:tcPr>
            <w:tcW w:w="719" w:type="dxa"/>
          </w:tcPr>
          <w:p w14:paraId="1251B165" w14:textId="3CA12489" w:rsidR="00541063" w:rsidRDefault="00541063" w:rsidP="002361D1">
            <w:pPr>
              <w:rPr>
                <w:rFonts w:eastAsia="SimSun"/>
                <w:lang w:val="en-CA" w:eastAsia="zh-CN"/>
              </w:rPr>
            </w:pPr>
            <w:r>
              <w:rPr>
                <w:rFonts w:eastAsia="SimSun"/>
                <w:lang w:val="en-CA" w:eastAsia="zh-CN"/>
              </w:rPr>
              <w:t>F</w:t>
            </w:r>
            <w:r w:rsidR="002F3A3E">
              <w:rPr>
                <w:rFonts w:eastAsia="SimSun"/>
                <w:lang w:val="en-CA" w:eastAsia="zh-CN"/>
              </w:rPr>
              <w:t>S</w:t>
            </w:r>
            <w:r>
              <w:rPr>
                <w:rFonts w:eastAsia="SimSun"/>
                <w:lang w:val="en-CA" w:eastAsia="zh-CN"/>
              </w:rPr>
              <w:t xml:space="preserve"> enabled</w:t>
            </w:r>
          </w:p>
        </w:tc>
      </w:tr>
      <w:tr w:rsidR="00B07B3E" w:rsidRPr="0009609F" w14:paraId="5A227312" w14:textId="77777777" w:rsidTr="00541063">
        <w:trPr>
          <w:trHeight w:val="548"/>
        </w:trPr>
        <w:tc>
          <w:tcPr>
            <w:tcW w:w="1792" w:type="dxa"/>
          </w:tcPr>
          <w:p w14:paraId="58A7304D" w14:textId="5F45DA94" w:rsidR="00B07B3E" w:rsidRDefault="00B07B3E" w:rsidP="002361D1">
            <w:pPr>
              <w:rPr>
                <w:rFonts w:eastAsia="SimSun"/>
                <w:lang w:val="en-CA" w:eastAsia="zh-CN"/>
              </w:rPr>
            </w:pPr>
            <w:proofErr w:type="spellStart"/>
            <w:r>
              <w:rPr>
                <w:rFonts w:eastAsia="SimSun"/>
                <w:lang w:val="en-CA" w:eastAsia="zh-CN"/>
              </w:rPr>
              <w:t>Pandaset</w:t>
            </w:r>
            <w:proofErr w:type="spellEnd"/>
          </w:p>
        </w:tc>
        <w:tc>
          <w:tcPr>
            <w:tcW w:w="5545" w:type="dxa"/>
          </w:tcPr>
          <w:p w14:paraId="20F4D563" w14:textId="5F1663D5" w:rsidR="00B07B3E" w:rsidRPr="00ED6EA0" w:rsidRDefault="00B07B3E" w:rsidP="002361D1">
            <w:pPr>
              <w:rPr>
                <w:rFonts w:ascii="Courier New" w:eastAsia="SimSun" w:hAnsi="Courier New" w:cs="Courier New"/>
                <w:lang w:val="en-CA" w:eastAsia="zh-CN"/>
              </w:rPr>
            </w:pPr>
            <w:r>
              <w:rPr>
                <w:rFonts w:ascii="Courier New" w:eastAsia="SimSun" w:hAnsi="Courier New" w:cs="Courier New"/>
                <w:lang w:val="en-CA" w:eastAsia="zh-CN"/>
              </w:rPr>
              <w:t>pandaset/fctm_eval_on_pandaset.sh</w:t>
            </w:r>
          </w:p>
        </w:tc>
        <w:tc>
          <w:tcPr>
            <w:tcW w:w="1289" w:type="dxa"/>
          </w:tcPr>
          <w:p w14:paraId="6BAB0184" w14:textId="68956B86" w:rsidR="00B07B3E" w:rsidRDefault="00B07B3E" w:rsidP="002361D1">
            <w:pPr>
              <w:rPr>
                <w:rFonts w:eastAsia="SimSun"/>
                <w:lang w:val="en-CA" w:eastAsia="zh-CN"/>
              </w:rPr>
            </w:pPr>
            <w:r>
              <w:rPr>
                <w:rFonts w:eastAsia="SimSun"/>
                <w:lang w:val="en-CA" w:eastAsia="zh-CN"/>
              </w:rPr>
              <w:t>SLS disabled</w:t>
            </w:r>
          </w:p>
        </w:tc>
        <w:tc>
          <w:tcPr>
            <w:tcW w:w="719" w:type="dxa"/>
          </w:tcPr>
          <w:p w14:paraId="1A661AE5" w14:textId="3201E2FB" w:rsidR="00B07B3E" w:rsidRDefault="002F3A3E" w:rsidP="002361D1">
            <w:pPr>
              <w:rPr>
                <w:rFonts w:eastAsia="SimSun"/>
                <w:lang w:val="en-CA" w:eastAsia="zh-CN"/>
              </w:rPr>
            </w:pPr>
            <w:r>
              <w:rPr>
                <w:rFonts w:eastAsia="SimSun"/>
                <w:lang w:val="en-CA" w:eastAsia="zh-CN"/>
              </w:rPr>
              <w:t>FS disabled</w:t>
            </w:r>
          </w:p>
        </w:tc>
      </w:tr>
    </w:tbl>
    <w:p w14:paraId="7D93B19B" w14:textId="77777777" w:rsidR="00F621AF" w:rsidRDefault="00F621AF" w:rsidP="00BC5E63">
      <w:pPr>
        <w:rPr>
          <w:rFonts w:eastAsia="MS Gothic"/>
          <w:lang w:val="en-CA" w:eastAsia="ja-JP"/>
        </w:rPr>
      </w:pPr>
    </w:p>
    <w:p w14:paraId="5457C5C7" w14:textId="77777777" w:rsidR="00311438" w:rsidRPr="0009609F" w:rsidRDefault="00311438" w:rsidP="00311438">
      <w:pPr>
        <w:pStyle w:val="Heading2"/>
        <w:rPr>
          <w:rFonts w:eastAsia="MS Gothic"/>
          <w:lang w:val="en-CA" w:eastAsia="ja-JP"/>
        </w:rPr>
      </w:pPr>
      <w:bookmarkStart w:id="122" w:name="_Toc204344292"/>
      <w:r>
        <w:rPr>
          <w:rFonts w:eastAsia="MS Gothic"/>
          <w:lang w:val="en-CA" w:eastAsia="ja-JP"/>
        </w:rPr>
        <w:t>Inner c</w:t>
      </w:r>
      <w:r w:rsidRPr="0009609F">
        <w:rPr>
          <w:rFonts w:eastAsia="MS Gothic"/>
          <w:lang w:val="en-CA" w:eastAsia="ja-JP"/>
        </w:rPr>
        <w:t>oding configurations</w:t>
      </w:r>
      <w:bookmarkEnd w:id="122"/>
    </w:p>
    <w:p w14:paraId="464B4B98" w14:textId="60DC0933" w:rsidR="00311438" w:rsidRDefault="00311438" w:rsidP="00311438">
      <w:pPr>
        <w:rPr>
          <w:rFonts w:eastAsia="SimSun"/>
          <w:lang w:val="en-CA" w:eastAsia="zh-CN"/>
        </w:rPr>
      </w:pPr>
      <w:r>
        <w:rPr>
          <w:rFonts w:eastAsia="SimSun"/>
          <w:lang w:val="en-CA" w:eastAsia="zh-CN"/>
        </w:rPr>
        <w:t>Inner coding c</w:t>
      </w:r>
      <w:r w:rsidRPr="0009609F">
        <w:rPr>
          <w:rFonts w:eastAsia="SimSun"/>
          <w:lang w:val="en-CA" w:eastAsia="zh-CN"/>
        </w:rPr>
        <w:t xml:space="preserve">onfigurations to be used </w:t>
      </w:r>
      <w:r w:rsidR="003126D6">
        <w:rPr>
          <w:rFonts w:eastAsia="SimSun"/>
          <w:lang w:val="en-CA" w:eastAsia="zh-CN"/>
        </w:rPr>
        <w:t xml:space="preserve">by FCTM </w:t>
      </w:r>
      <w:r w:rsidRPr="0009609F">
        <w:rPr>
          <w:rFonts w:eastAsia="SimSun"/>
          <w:lang w:val="en-CA" w:eastAsia="zh-CN"/>
        </w:rPr>
        <w:t>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rsidR="00F10CC8">
        <w:t xml:space="preserve">Table </w:t>
      </w:r>
      <w:r w:rsidR="00F10CC8">
        <w:rPr>
          <w:noProof/>
        </w:rPr>
        <w:t>4</w:t>
      </w:r>
      <w:r>
        <w:rPr>
          <w:rFonts w:eastAsia="SimSun"/>
          <w:lang w:val="en-CA" w:eastAsia="zh-CN"/>
        </w:rPr>
        <w:fldChar w:fldCharType="end"/>
      </w:r>
      <w:r>
        <w:rPr>
          <w:rFonts w:eastAsia="SimSun"/>
          <w:lang w:val="en-CA" w:eastAsia="zh-CN"/>
        </w:rPr>
        <w:t>.</w:t>
      </w:r>
    </w:p>
    <w:p w14:paraId="519FDA10" w14:textId="123BFA6F" w:rsidR="00311438" w:rsidRPr="0009609F" w:rsidRDefault="00311438" w:rsidP="00311438">
      <w:pPr>
        <w:pStyle w:val="Caption"/>
        <w:rPr>
          <w:rFonts w:eastAsia="SimSun"/>
          <w:lang w:val="en-CA" w:eastAsia="zh-CN"/>
        </w:rPr>
      </w:pPr>
      <w:bookmarkStart w:id="123" w:name="_Ref166859290"/>
      <w:r>
        <w:t xml:space="preserve">Table </w:t>
      </w:r>
      <w:r>
        <w:fldChar w:fldCharType="begin"/>
      </w:r>
      <w:r>
        <w:instrText xml:space="preserve"> SEQ Table \* ARABIC </w:instrText>
      </w:r>
      <w:r>
        <w:fldChar w:fldCharType="separate"/>
      </w:r>
      <w:r w:rsidR="00F10CC8">
        <w:rPr>
          <w:noProof/>
        </w:rPr>
        <w:t>4</w:t>
      </w:r>
      <w:r>
        <w:rPr>
          <w:noProof/>
        </w:rPr>
        <w:fldChar w:fldCharType="end"/>
      </w:r>
      <w:bookmarkEnd w:id="123"/>
      <w:r>
        <w:t>. Inner coding configurations.</w:t>
      </w:r>
    </w:p>
    <w:tbl>
      <w:tblPr>
        <w:tblStyle w:val="TableGrid"/>
        <w:tblW w:w="0" w:type="auto"/>
        <w:tblLook w:val="04A0" w:firstRow="1" w:lastRow="0" w:firstColumn="1" w:lastColumn="0" w:noHBand="0" w:noVBand="1"/>
      </w:tblPr>
      <w:tblGrid>
        <w:gridCol w:w="2135"/>
        <w:gridCol w:w="2380"/>
        <w:gridCol w:w="4830"/>
      </w:tblGrid>
      <w:tr w:rsidR="00311438" w:rsidRPr="0009609F" w14:paraId="761FD65E" w14:textId="77777777" w:rsidTr="007B511D">
        <w:tc>
          <w:tcPr>
            <w:tcW w:w="2135" w:type="dxa"/>
          </w:tcPr>
          <w:p w14:paraId="7C7D7B77" w14:textId="77777777" w:rsidR="00311438" w:rsidRPr="0009609F" w:rsidRDefault="00311438" w:rsidP="007B511D">
            <w:pPr>
              <w:rPr>
                <w:rFonts w:eastAsia="SimSun"/>
                <w:b/>
                <w:bCs/>
                <w:lang w:val="en-CA" w:eastAsia="zh-CN"/>
              </w:rPr>
            </w:pPr>
            <w:r w:rsidRPr="0009609F">
              <w:rPr>
                <w:rFonts w:eastAsia="SimSun"/>
                <w:b/>
                <w:bCs/>
                <w:lang w:val="en-CA" w:eastAsia="zh-CN"/>
              </w:rPr>
              <w:t>Dataset</w:t>
            </w:r>
          </w:p>
        </w:tc>
        <w:tc>
          <w:tcPr>
            <w:tcW w:w="2380" w:type="dxa"/>
          </w:tcPr>
          <w:p w14:paraId="74F67465" w14:textId="77777777" w:rsidR="00311438" w:rsidRPr="0009609F" w:rsidRDefault="00311438" w:rsidP="007B511D">
            <w:pPr>
              <w:rPr>
                <w:rFonts w:eastAsia="SimSun"/>
                <w:b/>
                <w:bCs/>
                <w:lang w:val="en-CA" w:eastAsia="zh-CN"/>
              </w:rPr>
            </w:pPr>
            <w:r w:rsidRPr="0009609F">
              <w:rPr>
                <w:rFonts w:eastAsia="SimSun"/>
                <w:b/>
                <w:bCs/>
                <w:lang w:val="en-CA" w:eastAsia="zh-CN"/>
              </w:rPr>
              <w:t>Config name</w:t>
            </w:r>
          </w:p>
        </w:tc>
        <w:tc>
          <w:tcPr>
            <w:tcW w:w="4830" w:type="dxa"/>
          </w:tcPr>
          <w:p w14:paraId="2DDC43C0" w14:textId="77777777" w:rsidR="00311438" w:rsidRPr="0009609F" w:rsidRDefault="00311438" w:rsidP="007B511D">
            <w:pPr>
              <w:rPr>
                <w:rFonts w:eastAsia="SimSun"/>
                <w:b/>
                <w:bCs/>
                <w:lang w:val="en-CA" w:eastAsia="zh-CN"/>
              </w:rPr>
            </w:pPr>
            <w:r w:rsidRPr="0009609F">
              <w:rPr>
                <w:rFonts w:eastAsia="SimSun"/>
                <w:b/>
                <w:bCs/>
                <w:lang w:val="en-CA" w:eastAsia="zh-CN"/>
              </w:rPr>
              <w:t>VTM config file</w:t>
            </w:r>
          </w:p>
        </w:tc>
      </w:tr>
      <w:tr w:rsidR="00311438" w:rsidRPr="0009609F" w14:paraId="10D9A04F" w14:textId="77777777" w:rsidTr="007B511D">
        <w:tc>
          <w:tcPr>
            <w:tcW w:w="2135" w:type="dxa"/>
          </w:tcPr>
          <w:p w14:paraId="3E6FC823" w14:textId="77777777" w:rsidR="00311438" w:rsidRPr="0009609F" w:rsidRDefault="00311438" w:rsidP="007B511D">
            <w:pPr>
              <w:rPr>
                <w:rFonts w:eastAsia="SimSun"/>
                <w:lang w:val="en-CA" w:eastAsia="zh-CN"/>
              </w:rPr>
            </w:pPr>
            <w:r w:rsidRPr="0009609F">
              <w:rPr>
                <w:rFonts w:eastAsia="SimSun"/>
                <w:lang w:val="en-CA" w:eastAsia="zh-CN"/>
              </w:rPr>
              <w:t>OpenImagesV6</w:t>
            </w:r>
          </w:p>
        </w:tc>
        <w:tc>
          <w:tcPr>
            <w:tcW w:w="2380" w:type="dxa"/>
          </w:tcPr>
          <w:p w14:paraId="615DC772" w14:textId="77777777" w:rsidR="00311438" w:rsidRPr="0009609F" w:rsidRDefault="00311438" w:rsidP="007B511D">
            <w:pPr>
              <w:rPr>
                <w:rFonts w:eastAsia="SimSun"/>
                <w:lang w:val="en-CA" w:eastAsia="zh-CN"/>
              </w:rPr>
            </w:pPr>
            <w:r w:rsidRPr="0009609F">
              <w:rPr>
                <w:rFonts w:eastAsia="SimSun"/>
                <w:lang w:val="en-CA" w:eastAsia="zh-CN"/>
              </w:rPr>
              <w:t>All Intra (AI)</w:t>
            </w:r>
          </w:p>
        </w:tc>
        <w:tc>
          <w:tcPr>
            <w:tcW w:w="4830" w:type="dxa"/>
          </w:tcPr>
          <w:p w14:paraId="65B94D5C" w14:textId="77777777" w:rsidR="00311438" w:rsidRPr="0009609F" w:rsidRDefault="00311438" w:rsidP="007B511D">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311438" w:rsidRPr="0009609F" w14:paraId="47A94453" w14:textId="77777777" w:rsidTr="007B511D">
        <w:trPr>
          <w:trHeight w:val="548"/>
        </w:trPr>
        <w:tc>
          <w:tcPr>
            <w:tcW w:w="2135" w:type="dxa"/>
          </w:tcPr>
          <w:p w14:paraId="07E7C108" w14:textId="77777777" w:rsidR="00311438" w:rsidRPr="0009609F" w:rsidRDefault="00311438" w:rsidP="007B511D">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60E50A93" w14:textId="77777777" w:rsidR="00311438" w:rsidRPr="0009609F" w:rsidRDefault="00311438" w:rsidP="007B511D">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4DD38BDC" w14:textId="77777777" w:rsidR="00311438" w:rsidRPr="0009609F" w:rsidRDefault="00311438" w:rsidP="007B511D">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43AEEFFB" w14:textId="77777777" w:rsidR="00311438" w:rsidRPr="0009609F" w:rsidRDefault="00311438" w:rsidP="00311438">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3B3F7BC1" w14:textId="77777777" w:rsidR="00311438" w:rsidRPr="0009609F" w:rsidRDefault="00311438" w:rsidP="00BC5E63">
      <w:pPr>
        <w:rPr>
          <w:rFonts w:eastAsia="MS Gothic"/>
          <w:lang w:val="en-CA" w:eastAsia="ja-JP"/>
        </w:rPr>
      </w:pPr>
    </w:p>
    <w:p w14:paraId="273146A9" w14:textId="4EB2A95B" w:rsidR="00BC5E63" w:rsidRPr="0009609F" w:rsidRDefault="006A0389" w:rsidP="00936D46">
      <w:pPr>
        <w:pStyle w:val="Heading2"/>
        <w:rPr>
          <w:rFonts w:eastAsia="MS Gothic"/>
          <w:lang w:val="en-CA" w:eastAsia="ja-JP"/>
        </w:rPr>
      </w:pPr>
      <w:bookmarkStart w:id="124" w:name="_Ref158628427"/>
      <w:bookmarkStart w:id="125" w:name="_Toc204344293"/>
      <w:r w:rsidRPr="0009609F">
        <w:rPr>
          <w:rFonts w:eastAsia="MS Gothic"/>
          <w:lang w:val="en-CA" w:eastAsia="ja-JP"/>
        </w:rPr>
        <w:t xml:space="preserve">Cross-check acceptance: </w:t>
      </w:r>
      <w:bookmarkEnd w:id="124"/>
      <w:r w:rsidR="00304033">
        <w:rPr>
          <w:rFonts w:eastAsia="MS Gothic"/>
          <w:lang w:val="en-CA" w:eastAsia="ja-JP"/>
        </w:rPr>
        <w:t>Performance points</w:t>
      </w:r>
      <w:bookmarkEnd w:id="125"/>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6A9BFBA9"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F10CC8" w:rsidRPr="00420A4D">
        <w:rPr>
          <w:lang w:val="en-CA"/>
        </w:rPr>
        <w:t xml:space="preserve">Table </w:t>
      </w:r>
      <w:r w:rsidR="00F10CC8">
        <w:rPr>
          <w:noProof/>
          <w:lang w:val="en-CA"/>
        </w:rPr>
        <w:t>5</w:t>
      </w:r>
      <w:r w:rsidRPr="00420A4D">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w:lastRenderedPageBreak/>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091A910C" w:rsidR="00420A4D" w:rsidRPr="00420A4D" w:rsidRDefault="00420A4D" w:rsidP="000342FB">
      <w:pPr>
        <w:pStyle w:val="Caption"/>
        <w:rPr>
          <w:lang w:val="en-CA"/>
        </w:rPr>
      </w:pPr>
      <w:bookmarkStart w:id="126"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00F10CC8">
        <w:rPr>
          <w:noProof/>
          <w:lang w:val="en-CA"/>
        </w:rPr>
        <w:t>5</w:t>
      </w:r>
      <w:r w:rsidRPr="00420A4D">
        <w:rPr>
          <w:noProof/>
          <w:lang w:val="en-CA"/>
        </w:rPr>
        <w:fldChar w:fldCharType="end"/>
      </w:r>
      <w:bookmarkEnd w:id="126"/>
      <w:r w:rsidRPr="00420A4D">
        <w:rPr>
          <w:lang w:val="en-CA"/>
        </w:rPr>
        <w:t>. Acceptance ranges for task performance points.</w:t>
      </w:r>
    </w:p>
    <w:tbl>
      <w:tblPr>
        <w:tblW w:w="9345" w:type="dxa"/>
        <w:tblLook w:val="04A0" w:firstRow="1" w:lastRow="0" w:firstColumn="1" w:lastColumn="0" w:noHBand="0" w:noVBand="1"/>
      </w:tblPr>
      <w:tblGrid>
        <w:gridCol w:w="861"/>
        <w:gridCol w:w="871"/>
        <w:gridCol w:w="783"/>
        <w:gridCol w:w="955"/>
        <w:gridCol w:w="783"/>
        <w:gridCol w:w="869"/>
        <w:gridCol w:w="611"/>
        <w:gridCol w:w="752"/>
        <w:gridCol w:w="697"/>
        <w:gridCol w:w="721"/>
        <w:gridCol w:w="721"/>
        <w:gridCol w:w="721"/>
      </w:tblGrid>
      <w:tr w:rsidR="008269C5" w:rsidRPr="0009609F" w14:paraId="5ECABAD8" w14:textId="69673B2F" w:rsidTr="008269C5">
        <w:trPr>
          <w:trHeight w:val="330"/>
        </w:trPr>
        <w:tc>
          <w:tcPr>
            <w:tcW w:w="893" w:type="dxa"/>
            <w:tcBorders>
              <w:top w:val="single" w:sz="4" w:space="0" w:color="auto"/>
              <w:left w:val="single" w:sz="4" w:space="0" w:color="auto"/>
              <w:bottom w:val="single" w:sz="8" w:space="0" w:color="auto"/>
              <w:right w:val="single" w:sz="8" w:space="0" w:color="auto"/>
            </w:tcBorders>
            <w:shd w:val="clear" w:color="auto" w:fill="auto"/>
            <w:noWrap/>
            <w:vAlign w:val="bottom"/>
            <w:hideMark/>
          </w:tcPr>
          <w:p w14:paraId="4753AF23"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903" w:type="dxa"/>
            <w:tcBorders>
              <w:top w:val="single" w:sz="4" w:space="0" w:color="auto"/>
              <w:left w:val="nil"/>
              <w:bottom w:val="single" w:sz="8" w:space="0" w:color="auto"/>
              <w:right w:val="nil"/>
            </w:tcBorders>
            <w:shd w:val="clear" w:color="auto" w:fill="auto"/>
            <w:noWrap/>
            <w:vAlign w:val="bottom"/>
            <w:hideMark/>
          </w:tcPr>
          <w:p w14:paraId="7072BA03" w14:textId="5F31CCB4" w:rsidR="008269C5" w:rsidRPr="007A2912" w:rsidRDefault="008269C5" w:rsidP="00E536B1">
            <w:pPr>
              <w:spacing w:before="0" w:after="0"/>
              <w:jc w:val="center"/>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OIV6 (Seg)</w:t>
            </w:r>
          </w:p>
        </w:tc>
        <w:tc>
          <w:tcPr>
            <w:tcW w:w="810" w:type="dxa"/>
            <w:tcBorders>
              <w:top w:val="single" w:sz="4" w:space="0" w:color="auto"/>
              <w:left w:val="single" w:sz="8" w:space="0" w:color="auto"/>
              <w:bottom w:val="single" w:sz="8" w:space="0" w:color="auto"/>
              <w:right w:val="nil"/>
            </w:tcBorders>
            <w:shd w:val="clear" w:color="auto" w:fill="auto"/>
            <w:noWrap/>
            <w:vAlign w:val="bottom"/>
            <w:hideMark/>
          </w:tcPr>
          <w:p w14:paraId="7C56FF4B" w14:textId="2CA6A7A9" w:rsidR="008269C5" w:rsidRPr="007A2912" w:rsidRDefault="008269C5" w:rsidP="00E536B1">
            <w:pPr>
              <w:spacing w:before="0" w:after="0"/>
              <w:jc w:val="center"/>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OIV6 (Det)</w:t>
            </w:r>
          </w:p>
        </w:tc>
        <w:tc>
          <w:tcPr>
            <w:tcW w:w="990" w:type="dxa"/>
            <w:tcBorders>
              <w:top w:val="single" w:sz="4" w:space="0" w:color="auto"/>
              <w:left w:val="nil"/>
              <w:bottom w:val="single" w:sz="8" w:space="0" w:color="auto"/>
              <w:right w:val="nil"/>
            </w:tcBorders>
            <w:shd w:val="clear" w:color="auto" w:fill="auto"/>
            <w:noWrap/>
            <w:vAlign w:val="bottom"/>
            <w:hideMark/>
          </w:tcPr>
          <w:p w14:paraId="308CEA57"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AB</w:t>
            </w:r>
          </w:p>
        </w:tc>
        <w:tc>
          <w:tcPr>
            <w:tcW w:w="810" w:type="dxa"/>
            <w:tcBorders>
              <w:top w:val="single" w:sz="4" w:space="0" w:color="auto"/>
              <w:left w:val="nil"/>
              <w:bottom w:val="single" w:sz="8" w:space="0" w:color="auto"/>
              <w:right w:val="nil"/>
            </w:tcBorders>
            <w:shd w:val="clear" w:color="auto" w:fill="auto"/>
            <w:noWrap/>
            <w:vAlign w:val="bottom"/>
            <w:hideMark/>
          </w:tcPr>
          <w:p w14:paraId="2906DC74"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C</w:t>
            </w:r>
          </w:p>
        </w:tc>
        <w:tc>
          <w:tcPr>
            <w:tcW w:w="900" w:type="dxa"/>
            <w:tcBorders>
              <w:top w:val="single" w:sz="4" w:space="0" w:color="auto"/>
              <w:left w:val="nil"/>
              <w:bottom w:val="single" w:sz="8" w:space="0" w:color="auto"/>
              <w:right w:val="single" w:sz="8" w:space="0" w:color="auto"/>
            </w:tcBorders>
            <w:shd w:val="clear" w:color="auto" w:fill="auto"/>
            <w:noWrap/>
            <w:vAlign w:val="bottom"/>
            <w:hideMark/>
          </w:tcPr>
          <w:p w14:paraId="0744279C"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D</w:t>
            </w:r>
          </w:p>
        </w:tc>
        <w:tc>
          <w:tcPr>
            <w:tcW w:w="630" w:type="dxa"/>
            <w:tcBorders>
              <w:top w:val="single" w:sz="4" w:space="0" w:color="auto"/>
              <w:left w:val="nil"/>
              <w:bottom w:val="single" w:sz="8" w:space="0" w:color="auto"/>
              <w:right w:val="nil"/>
            </w:tcBorders>
            <w:shd w:val="clear" w:color="auto" w:fill="auto"/>
            <w:noWrap/>
            <w:vAlign w:val="bottom"/>
            <w:hideMark/>
          </w:tcPr>
          <w:p w14:paraId="5CB03A80"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TVD</w:t>
            </w:r>
          </w:p>
        </w:tc>
        <w:tc>
          <w:tcPr>
            <w:tcW w:w="778" w:type="dxa"/>
            <w:tcBorders>
              <w:top w:val="single" w:sz="4" w:space="0" w:color="auto"/>
              <w:left w:val="nil"/>
              <w:bottom w:val="single" w:sz="8" w:space="0" w:color="auto"/>
              <w:right w:val="nil"/>
            </w:tcBorders>
            <w:shd w:val="clear" w:color="auto" w:fill="auto"/>
            <w:noWrap/>
            <w:vAlign w:val="bottom"/>
            <w:hideMark/>
          </w:tcPr>
          <w:p w14:paraId="6FC12E7E" w14:textId="77777777" w:rsidR="008269C5" w:rsidRPr="007A2912" w:rsidRDefault="008269C5" w:rsidP="00E536B1">
            <w:pPr>
              <w:spacing w:before="0" w:after="0"/>
              <w:jc w:val="left"/>
              <w:rPr>
                <w:rFonts w:ascii="Calibri" w:hAnsi="Calibri" w:cs="Calibri"/>
                <w:color w:val="000000"/>
                <w:sz w:val="20"/>
                <w:szCs w:val="20"/>
                <w:lang w:val="en-CA" w:eastAsia="en-AU"/>
              </w:rPr>
            </w:pPr>
            <w:proofErr w:type="spellStart"/>
            <w:r w:rsidRPr="007A2912">
              <w:rPr>
                <w:rFonts w:ascii="Calibri" w:hAnsi="Calibri" w:cs="Calibri"/>
                <w:color w:val="000000"/>
                <w:sz w:val="20"/>
                <w:szCs w:val="20"/>
                <w:lang w:val="en-CA" w:eastAsia="en-AU"/>
              </w:rPr>
              <w:t>HiEve</w:t>
            </w:r>
            <w:proofErr w:type="spellEnd"/>
            <w:r w:rsidRPr="007A2912">
              <w:rPr>
                <w:rFonts w:ascii="Calibri" w:hAnsi="Calibri" w:cs="Calibri"/>
                <w:color w:val="000000"/>
                <w:sz w:val="20"/>
                <w:szCs w:val="20"/>
                <w:lang w:val="en-CA" w:eastAsia="en-AU"/>
              </w:rPr>
              <w:t xml:space="preserve"> 1080p</w:t>
            </w:r>
          </w:p>
        </w:tc>
        <w:tc>
          <w:tcPr>
            <w:tcW w:w="720" w:type="dxa"/>
            <w:tcBorders>
              <w:top w:val="single" w:sz="4" w:space="0" w:color="auto"/>
              <w:left w:val="nil"/>
              <w:bottom w:val="single" w:sz="8" w:space="0" w:color="auto"/>
              <w:right w:val="single" w:sz="4" w:space="0" w:color="auto"/>
            </w:tcBorders>
            <w:shd w:val="clear" w:color="auto" w:fill="auto"/>
            <w:noWrap/>
            <w:vAlign w:val="bottom"/>
            <w:hideMark/>
          </w:tcPr>
          <w:p w14:paraId="61218A7D" w14:textId="77777777" w:rsidR="008269C5" w:rsidRPr="007A2912" w:rsidRDefault="008269C5" w:rsidP="00E536B1">
            <w:pPr>
              <w:spacing w:before="0" w:after="0"/>
              <w:jc w:val="left"/>
              <w:rPr>
                <w:rFonts w:ascii="Calibri" w:hAnsi="Calibri" w:cs="Calibri"/>
                <w:color w:val="000000"/>
                <w:sz w:val="20"/>
                <w:szCs w:val="20"/>
                <w:lang w:val="en-CA" w:eastAsia="en-AU"/>
              </w:rPr>
            </w:pPr>
            <w:proofErr w:type="spellStart"/>
            <w:r w:rsidRPr="007A2912">
              <w:rPr>
                <w:rFonts w:ascii="Calibri" w:hAnsi="Calibri" w:cs="Calibri"/>
                <w:color w:val="000000"/>
                <w:sz w:val="20"/>
                <w:szCs w:val="20"/>
                <w:lang w:val="en-CA" w:eastAsia="en-AU"/>
              </w:rPr>
              <w:t>HiEve</w:t>
            </w:r>
            <w:proofErr w:type="spellEnd"/>
            <w:r w:rsidRPr="007A2912">
              <w:rPr>
                <w:rFonts w:ascii="Calibri" w:hAnsi="Calibri" w:cs="Calibri"/>
                <w:color w:val="000000"/>
                <w:sz w:val="20"/>
                <w:szCs w:val="20"/>
                <w:lang w:val="en-CA" w:eastAsia="en-AU"/>
              </w:rPr>
              <w:t xml:space="preserve"> 720p</w:t>
            </w:r>
          </w:p>
        </w:tc>
        <w:tc>
          <w:tcPr>
            <w:tcW w:w="637" w:type="dxa"/>
            <w:tcBorders>
              <w:top w:val="single" w:sz="4" w:space="0" w:color="auto"/>
              <w:left w:val="single" w:sz="4" w:space="0" w:color="auto"/>
              <w:bottom w:val="single" w:sz="4" w:space="0" w:color="auto"/>
            </w:tcBorders>
          </w:tcPr>
          <w:p w14:paraId="6761158F"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6E77B3A8" w14:textId="6F4C90EF"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M1</w:t>
            </w:r>
          </w:p>
        </w:tc>
        <w:tc>
          <w:tcPr>
            <w:tcW w:w="637" w:type="dxa"/>
            <w:tcBorders>
              <w:top w:val="single" w:sz="4" w:space="0" w:color="auto"/>
              <w:bottom w:val="single" w:sz="4" w:space="0" w:color="auto"/>
            </w:tcBorders>
          </w:tcPr>
          <w:p w14:paraId="1ECE66DB"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7115ABC3" w14:textId="37DFC67C"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M2</w:t>
            </w:r>
          </w:p>
        </w:tc>
        <w:tc>
          <w:tcPr>
            <w:tcW w:w="637" w:type="dxa"/>
            <w:tcBorders>
              <w:top w:val="single" w:sz="4" w:space="0" w:color="auto"/>
              <w:bottom w:val="single" w:sz="4" w:space="0" w:color="auto"/>
              <w:right w:val="single" w:sz="4" w:space="0" w:color="auto"/>
            </w:tcBorders>
          </w:tcPr>
          <w:p w14:paraId="65D1ACD1"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385667D8" w14:textId="3E412FC0"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M3</w:t>
            </w:r>
          </w:p>
        </w:tc>
      </w:tr>
      <w:tr w:rsidR="008269C5" w:rsidRPr="0009609F" w14:paraId="1487E35C" w14:textId="65DAA747" w:rsidTr="008269C5">
        <w:trPr>
          <w:trHeight w:val="330"/>
        </w:trPr>
        <w:tc>
          <w:tcPr>
            <w:tcW w:w="89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37EF3A6F"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shd w:val="clear" w:color="auto" w:fill="auto"/>
            <w:noWrap/>
            <w:vAlign w:val="bottom"/>
            <w:hideMark/>
          </w:tcPr>
          <w:p w14:paraId="6FA1764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810" w:type="dxa"/>
            <w:tcBorders>
              <w:top w:val="single" w:sz="8" w:space="0" w:color="auto"/>
              <w:left w:val="single" w:sz="8" w:space="0" w:color="auto"/>
              <w:bottom w:val="single" w:sz="8" w:space="0" w:color="auto"/>
              <w:right w:val="nil"/>
            </w:tcBorders>
            <w:shd w:val="clear" w:color="auto" w:fill="auto"/>
            <w:noWrap/>
            <w:vAlign w:val="bottom"/>
            <w:hideMark/>
          </w:tcPr>
          <w:p w14:paraId="2042BC30"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990" w:type="dxa"/>
            <w:tcBorders>
              <w:top w:val="single" w:sz="8" w:space="0" w:color="auto"/>
              <w:left w:val="nil"/>
              <w:bottom w:val="single" w:sz="8" w:space="0" w:color="auto"/>
              <w:right w:val="nil"/>
            </w:tcBorders>
            <w:shd w:val="clear" w:color="auto" w:fill="auto"/>
            <w:noWrap/>
            <w:vAlign w:val="bottom"/>
            <w:hideMark/>
          </w:tcPr>
          <w:p w14:paraId="3B3A3ACE" w14:textId="3717F54E"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3EEC19C" w14:textId="2D2A84BC"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64</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14:paraId="3986502B" w14:textId="5332DA24"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44</w:t>
            </w:r>
          </w:p>
        </w:tc>
        <w:tc>
          <w:tcPr>
            <w:tcW w:w="630" w:type="dxa"/>
            <w:tcBorders>
              <w:top w:val="single" w:sz="8" w:space="0" w:color="auto"/>
              <w:left w:val="nil"/>
              <w:bottom w:val="single" w:sz="8" w:space="0" w:color="auto"/>
              <w:right w:val="nil"/>
            </w:tcBorders>
            <w:shd w:val="clear" w:color="auto" w:fill="auto"/>
            <w:noWrap/>
            <w:vAlign w:val="bottom"/>
            <w:hideMark/>
          </w:tcPr>
          <w:p w14:paraId="70BE5AEF" w14:textId="0998FAF3"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w:t>
            </w:r>
            <w:r>
              <w:rPr>
                <w:rFonts w:ascii="Calibri" w:hAnsi="Calibri" w:cs="Calibri"/>
                <w:color w:val="000000"/>
                <w:sz w:val="22"/>
                <w:szCs w:val="22"/>
                <w:lang w:val="en-CA" w:eastAsia="en-AU"/>
              </w:rPr>
              <w:t>0</w:t>
            </w:r>
          </w:p>
        </w:tc>
        <w:tc>
          <w:tcPr>
            <w:tcW w:w="778" w:type="dxa"/>
            <w:tcBorders>
              <w:top w:val="single" w:sz="8" w:space="0" w:color="auto"/>
              <w:left w:val="nil"/>
              <w:bottom w:val="single" w:sz="8" w:space="0" w:color="auto"/>
              <w:right w:val="nil"/>
            </w:tcBorders>
            <w:shd w:val="clear" w:color="auto" w:fill="auto"/>
            <w:noWrap/>
            <w:vAlign w:val="bottom"/>
            <w:hideMark/>
          </w:tcPr>
          <w:p w14:paraId="51B37072" w14:textId="45AD1468"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4</w:t>
            </w:r>
          </w:p>
        </w:tc>
        <w:tc>
          <w:tcPr>
            <w:tcW w:w="720" w:type="dxa"/>
            <w:tcBorders>
              <w:top w:val="single" w:sz="8" w:space="0" w:color="auto"/>
              <w:left w:val="nil"/>
              <w:bottom w:val="single" w:sz="8" w:space="0" w:color="auto"/>
              <w:right w:val="single" w:sz="4" w:space="0" w:color="auto"/>
            </w:tcBorders>
            <w:shd w:val="clear" w:color="auto" w:fill="auto"/>
            <w:noWrap/>
            <w:vAlign w:val="bottom"/>
            <w:hideMark/>
          </w:tcPr>
          <w:p w14:paraId="6BED955C" w14:textId="1595ECB2"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9</w:t>
            </w:r>
          </w:p>
        </w:tc>
        <w:tc>
          <w:tcPr>
            <w:tcW w:w="637" w:type="dxa"/>
            <w:tcBorders>
              <w:top w:val="single" w:sz="4" w:space="0" w:color="auto"/>
              <w:left w:val="single" w:sz="4" w:space="0" w:color="auto"/>
              <w:bottom w:val="single" w:sz="4" w:space="0" w:color="auto"/>
            </w:tcBorders>
          </w:tcPr>
          <w:p w14:paraId="4A041C22" w14:textId="6CC683B2"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0.46</w:t>
            </w:r>
          </w:p>
        </w:tc>
        <w:tc>
          <w:tcPr>
            <w:tcW w:w="637" w:type="dxa"/>
            <w:tcBorders>
              <w:top w:val="single" w:sz="4" w:space="0" w:color="auto"/>
              <w:bottom w:val="single" w:sz="4" w:space="0" w:color="auto"/>
            </w:tcBorders>
          </w:tcPr>
          <w:p w14:paraId="1B4019C7" w14:textId="5314437B"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0.53</w:t>
            </w:r>
          </w:p>
        </w:tc>
        <w:tc>
          <w:tcPr>
            <w:tcW w:w="637" w:type="dxa"/>
            <w:tcBorders>
              <w:top w:val="single" w:sz="4" w:space="0" w:color="auto"/>
              <w:bottom w:val="single" w:sz="4" w:space="0" w:color="auto"/>
              <w:right w:val="single" w:sz="4" w:space="0" w:color="auto"/>
            </w:tcBorders>
          </w:tcPr>
          <w:p w14:paraId="10503885" w14:textId="760DFD1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0.51</w:t>
            </w:r>
          </w:p>
        </w:tc>
      </w:tr>
      <w:tr w:rsidR="008269C5" w:rsidRPr="0009609F" w14:paraId="56A48F94" w14:textId="7095051B" w:rsidTr="008269C5">
        <w:trPr>
          <w:trHeight w:val="330"/>
        </w:trPr>
        <w:tc>
          <w:tcPr>
            <w:tcW w:w="89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3C29FA7E"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shd w:val="clear" w:color="auto" w:fill="auto"/>
            <w:noWrap/>
            <w:vAlign w:val="bottom"/>
            <w:hideMark/>
          </w:tcPr>
          <w:p w14:paraId="317B84D9"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single" w:sz="8" w:space="0" w:color="auto"/>
              <w:bottom w:val="single" w:sz="8" w:space="0" w:color="auto"/>
              <w:right w:val="nil"/>
            </w:tcBorders>
            <w:shd w:val="clear" w:color="auto" w:fill="auto"/>
            <w:noWrap/>
            <w:vAlign w:val="bottom"/>
            <w:hideMark/>
          </w:tcPr>
          <w:p w14:paraId="6AA440D6"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nil"/>
            </w:tcBorders>
            <w:shd w:val="clear" w:color="auto" w:fill="auto"/>
            <w:noWrap/>
            <w:vAlign w:val="bottom"/>
            <w:hideMark/>
          </w:tcPr>
          <w:p w14:paraId="3A5840F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6BFFFF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14:paraId="6ECAA8B3"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0" w:type="dxa"/>
            <w:tcBorders>
              <w:top w:val="single" w:sz="8" w:space="0" w:color="auto"/>
              <w:left w:val="nil"/>
              <w:bottom w:val="single" w:sz="8" w:space="0" w:color="auto"/>
              <w:right w:val="nil"/>
            </w:tcBorders>
            <w:shd w:val="clear" w:color="auto" w:fill="auto"/>
            <w:noWrap/>
            <w:vAlign w:val="bottom"/>
            <w:hideMark/>
          </w:tcPr>
          <w:p w14:paraId="6FB6C74C"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78" w:type="dxa"/>
            <w:tcBorders>
              <w:top w:val="single" w:sz="8" w:space="0" w:color="auto"/>
              <w:left w:val="nil"/>
              <w:bottom w:val="single" w:sz="8" w:space="0" w:color="auto"/>
              <w:right w:val="nil"/>
            </w:tcBorders>
            <w:shd w:val="clear" w:color="auto" w:fill="auto"/>
            <w:noWrap/>
            <w:vAlign w:val="bottom"/>
            <w:hideMark/>
          </w:tcPr>
          <w:p w14:paraId="52089A95"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20" w:type="dxa"/>
            <w:tcBorders>
              <w:top w:val="single" w:sz="8" w:space="0" w:color="auto"/>
              <w:left w:val="nil"/>
              <w:bottom w:val="single" w:sz="8" w:space="0" w:color="auto"/>
              <w:right w:val="single" w:sz="4" w:space="0" w:color="auto"/>
            </w:tcBorders>
            <w:shd w:val="clear" w:color="auto" w:fill="auto"/>
            <w:noWrap/>
            <w:vAlign w:val="bottom"/>
            <w:hideMark/>
          </w:tcPr>
          <w:p w14:paraId="2F1F163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7" w:type="dxa"/>
            <w:tcBorders>
              <w:top w:val="single" w:sz="4" w:space="0" w:color="auto"/>
              <w:left w:val="single" w:sz="4" w:space="0" w:color="auto"/>
              <w:bottom w:val="single" w:sz="4" w:space="0" w:color="auto"/>
            </w:tcBorders>
          </w:tcPr>
          <w:p w14:paraId="257C2EA7" w14:textId="56320BB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tcBorders>
          </w:tcPr>
          <w:p w14:paraId="2BB83FFC" w14:textId="1A214A3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right w:val="single" w:sz="4" w:space="0" w:color="auto"/>
            </w:tcBorders>
          </w:tcPr>
          <w:p w14:paraId="1FF1BEE4" w14:textId="1A8B965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r>
      <w:tr w:rsidR="008269C5" w:rsidRPr="0009609F" w14:paraId="708F4159" w14:textId="183501D4" w:rsidTr="008269C5">
        <w:trPr>
          <w:trHeight w:val="330"/>
        </w:trPr>
        <w:tc>
          <w:tcPr>
            <w:tcW w:w="89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0224F8CF"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shd w:val="clear" w:color="auto" w:fill="auto"/>
            <w:noWrap/>
            <w:vAlign w:val="bottom"/>
            <w:hideMark/>
          </w:tcPr>
          <w:p w14:paraId="5F69E115"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8" w:space="0" w:color="auto"/>
              <w:right w:val="nil"/>
            </w:tcBorders>
            <w:shd w:val="clear" w:color="auto" w:fill="auto"/>
            <w:noWrap/>
            <w:vAlign w:val="bottom"/>
            <w:hideMark/>
          </w:tcPr>
          <w:p w14:paraId="7BECD23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nil"/>
            </w:tcBorders>
            <w:shd w:val="clear" w:color="auto" w:fill="auto"/>
            <w:noWrap/>
            <w:vAlign w:val="bottom"/>
            <w:hideMark/>
          </w:tcPr>
          <w:p w14:paraId="4748CAC4"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E978BC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14:paraId="26D9610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8" w:space="0" w:color="auto"/>
              <w:right w:val="nil"/>
            </w:tcBorders>
            <w:shd w:val="clear" w:color="auto" w:fill="auto"/>
            <w:noWrap/>
            <w:vAlign w:val="bottom"/>
            <w:hideMark/>
          </w:tcPr>
          <w:p w14:paraId="7C6D05D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8" w:space="0" w:color="auto"/>
              <w:right w:val="nil"/>
            </w:tcBorders>
            <w:shd w:val="clear" w:color="auto" w:fill="auto"/>
            <w:noWrap/>
            <w:vAlign w:val="bottom"/>
            <w:hideMark/>
          </w:tcPr>
          <w:p w14:paraId="7D84F17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8" w:space="0" w:color="auto"/>
              <w:right w:val="single" w:sz="4" w:space="0" w:color="auto"/>
            </w:tcBorders>
            <w:shd w:val="clear" w:color="auto" w:fill="auto"/>
            <w:noWrap/>
            <w:vAlign w:val="bottom"/>
            <w:hideMark/>
          </w:tcPr>
          <w:p w14:paraId="702FB067"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03262718" w14:textId="00C6779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595E1A21" w14:textId="680C00A7"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4493E30E" w14:textId="347752A8"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r w:rsidR="008269C5" w:rsidRPr="0009609F" w14:paraId="10B1725A" w14:textId="787A5D09" w:rsidTr="008269C5">
        <w:trPr>
          <w:trHeight w:val="330"/>
        </w:trPr>
        <w:tc>
          <w:tcPr>
            <w:tcW w:w="89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42CADCC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shd w:val="clear" w:color="auto" w:fill="auto"/>
            <w:noWrap/>
            <w:vAlign w:val="bottom"/>
            <w:hideMark/>
          </w:tcPr>
          <w:p w14:paraId="7B83C7D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single" w:sz="8" w:space="0" w:color="auto"/>
              <w:bottom w:val="single" w:sz="8" w:space="0" w:color="auto"/>
              <w:right w:val="nil"/>
            </w:tcBorders>
            <w:shd w:val="clear" w:color="auto" w:fill="auto"/>
            <w:noWrap/>
            <w:vAlign w:val="bottom"/>
            <w:hideMark/>
          </w:tcPr>
          <w:p w14:paraId="0996098E"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nil"/>
            </w:tcBorders>
            <w:shd w:val="clear" w:color="auto" w:fill="auto"/>
            <w:noWrap/>
            <w:vAlign w:val="bottom"/>
            <w:hideMark/>
          </w:tcPr>
          <w:p w14:paraId="5BF931A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01F3905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14:paraId="77F43E6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0" w:type="dxa"/>
            <w:tcBorders>
              <w:top w:val="single" w:sz="8" w:space="0" w:color="auto"/>
              <w:left w:val="nil"/>
              <w:bottom w:val="single" w:sz="8" w:space="0" w:color="auto"/>
              <w:right w:val="nil"/>
            </w:tcBorders>
            <w:shd w:val="clear" w:color="auto" w:fill="auto"/>
            <w:noWrap/>
            <w:vAlign w:val="bottom"/>
            <w:hideMark/>
          </w:tcPr>
          <w:p w14:paraId="700BD4F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78" w:type="dxa"/>
            <w:tcBorders>
              <w:top w:val="single" w:sz="8" w:space="0" w:color="auto"/>
              <w:left w:val="nil"/>
              <w:bottom w:val="single" w:sz="8" w:space="0" w:color="auto"/>
              <w:right w:val="nil"/>
            </w:tcBorders>
            <w:shd w:val="clear" w:color="auto" w:fill="auto"/>
            <w:noWrap/>
            <w:vAlign w:val="bottom"/>
            <w:hideMark/>
          </w:tcPr>
          <w:p w14:paraId="10F69BFF"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20" w:type="dxa"/>
            <w:tcBorders>
              <w:top w:val="single" w:sz="8" w:space="0" w:color="auto"/>
              <w:left w:val="nil"/>
              <w:bottom w:val="single" w:sz="8" w:space="0" w:color="auto"/>
              <w:right w:val="single" w:sz="4" w:space="0" w:color="auto"/>
            </w:tcBorders>
            <w:shd w:val="clear" w:color="auto" w:fill="auto"/>
            <w:noWrap/>
            <w:vAlign w:val="bottom"/>
            <w:hideMark/>
          </w:tcPr>
          <w:p w14:paraId="5FCB2E05"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7" w:type="dxa"/>
            <w:tcBorders>
              <w:top w:val="single" w:sz="4" w:space="0" w:color="auto"/>
              <w:left w:val="single" w:sz="4" w:space="0" w:color="auto"/>
              <w:bottom w:val="single" w:sz="4" w:space="0" w:color="auto"/>
            </w:tcBorders>
          </w:tcPr>
          <w:p w14:paraId="1A5D6FF1" w14:textId="1773FCF3"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tcBorders>
          </w:tcPr>
          <w:p w14:paraId="20DC488A" w14:textId="0526D2C0"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right w:val="single" w:sz="4" w:space="0" w:color="auto"/>
            </w:tcBorders>
          </w:tcPr>
          <w:p w14:paraId="09501104" w14:textId="66BA41D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r>
      <w:tr w:rsidR="008269C5" w:rsidRPr="0009609F" w14:paraId="73CAED23" w14:textId="5FA98BE9" w:rsidTr="008269C5">
        <w:trPr>
          <w:trHeight w:val="330"/>
        </w:trPr>
        <w:tc>
          <w:tcPr>
            <w:tcW w:w="89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027C95D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shd w:val="clear" w:color="auto" w:fill="auto"/>
            <w:noWrap/>
            <w:vAlign w:val="bottom"/>
            <w:hideMark/>
          </w:tcPr>
          <w:p w14:paraId="008CA329"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8" w:space="0" w:color="auto"/>
              <w:right w:val="nil"/>
            </w:tcBorders>
            <w:shd w:val="clear" w:color="auto" w:fill="auto"/>
            <w:noWrap/>
            <w:vAlign w:val="bottom"/>
            <w:hideMark/>
          </w:tcPr>
          <w:p w14:paraId="2E5C17C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nil"/>
            </w:tcBorders>
            <w:shd w:val="clear" w:color="auto" w:fill="auto"/>
            <w:noWrap/>
            <w:vAlign w:val="bottom"/>
            <w:hideMark/>
          </w:tcPr>
          <w:p w14:paraId="1E0889B3"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897540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14:paraId="707EA6D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8" w:space="0" w:color="auto"/>
              <w:right w:val="nil"/>
            </w:tcBorders>
            <w:shd w:val="clear" w:color="auto" w:fill="auto"/>
            <w:noWrap/>
            <w:vAlign w:val="bottom"/>
            <w:hideMark/>
          </w:tcPr>
          <w:p w14:paraId="45D404B6"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8" w:space="0" w:color="auto"/>
              <w:right w:val="nil"/>
            </w:tcBorders>
            <w:shd w:val="clear" w:color="auto" w:fill="auto"/>
            <w:noWrap/>
            <w:vAlign w:val="bottom"/>
            <w:hideMark/>
          </w:tcPr>
          <w:p w14:paraId="71C59C58"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8" w:space="0" w:color="auto"/>
              <w:right w:val="single" w:sz="4" w:space="0" w:color="auto"/>
            </w:tcBorders>
            <w:shd w:val="clear" w:color="auto" w:fill="auto"/>
            <w:noWrap/>
            <w:vAlign w:val="bottom"/>
            <w:hideMark/>
          </w:tcPr>
          <w:p w14:paraId="450BE13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3B86420D" w14:textId="02BB55F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1525250A" w14:textId="5362411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06695219" w14:textId="16C788BB"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r w:rsidR="008269C5" w:rsidRPr="0009609F" w14:paraId="6608835B" w14:textId="117F4481" w:rsidTr="008269C5">
        <w:trPr>
          <w:trHeight w:val="330"/>
        </w:trPr>
        <w:tc>
          <w:tcPr>
            <w:tcW w:w="89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4AF85DD6"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shd w:val="clear" w:color="auto" w:fill="auto"/>
            <w:noWrap/>
            <w:vAlign w:val="bottom"/>
            <w:hideMark/>
          </w:tcPr>
          <w:p w14:paraId="3534B9FA"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810" w:type="dxa"/>
            <w:tcBorders>
              <w:top w:val="single" w:sz="8" w:space="0" w:color="auto"/>
              <w:left w:val="single" w:sz="8" w:space="0" w:color="auto"/>
              <w:bottom w:val="single" w:sz="8" w:space="0" w:color="auto"/>
              <w:right w:val="nil"/>
            </w:tcBorders>
            <w:shd w:val="clear" w:color="auto" w:fill="auto"/>
            <w:noWrap/>
            <w:vAlign w:val="bottom"/>
            <w:hideMark/>
          </w:tcPr>
          <w:p w14:paraId="42CF807D"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990" w:type="dxa"/>
            <w:tcBorders>
              <w:top w:val="single" w:sz="8" w:space="0" w:color="auto"/>
              <w:left w:val="nil"/>
              <w:bottom w:val="single" w:sz="8" w:space="0" w:color="auto"/>
              <w:right w:val="nil"/>
            </w:tcBorders>
            <w:shd w:val="clear" w:color="auto" w:fill="auto"/>
            <w:noWrap/>
            <w:vAlign w:val="bottom"/>
            <w:hideMark/>
          </w:tcPr>
          <w:p w14:paraId="2D811EFE" w14:textId="60E7799B"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D8EB91C" w14:textId="2B312A0B"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64</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14:paraId="776041E8" w14:textId="1826AFB5"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44</w:t>
            </w:r>
          </w:p>
        </w:tc>
        <w:tc>
          <w:tcPr>
            <w:tcW w:w="630" w:type="dxa"/>
            <w:tcBorders>
              <w:top w:val="single" w:sz="8" w:space="0" w:color="auto"/>
              <w:left w:val="nil"/>
              <w:bottom w:val="single" w:sz="8" w:space="0" w:color="auto"/>
              <w:right w:val="nil"/>
            </w:tcBorders>
            <w:shd w:val="clear" w:color="auto" w:fill="auto"/>
            <w:noWrap/>
            <w:vAlign w:val="bottom"/>
            <w:hideMark/>
          </w:tcPr>
          <w:p w14:paraId="42CD6036" w14:textId="58D1A09A"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w:t>
            </w:r>
            <w:r>
              <w:rPr>
                <w:rFonts w:ascii="Calibri" w:hAnsi="Calibri" w:cs="Calibri"/>
                <w:color w:val="000000"/>
                <w:sz w:val="22"/>
                <w:szCs w:val="22"/>
                <w:lang w:val="en-CA" w:eastAsia="en-AU"/>
              </w:rPr>
              <w:t>0</w:t>
            </w:r>
          </w:p>
        </w:tc>
        <w:tc>
          <w:tcPr>
            <w:tcW w:w="778" w:type="dxa"/>
            <w:tcBorders>
              <w:top w:val="single" w:sz="8" w:space="0" w:color="auto"/>
              <w:left w:val="nil"/>
              <w:bottom w:val="single" w:sz="8" w:space="0" w:color="auto"/>
              <w:right w:val="nil"/>
            </w:tcBorders>
            <w:shd w:val="clear" w:color="auto" w:fill="auto"/>
            <w:noWrap/>
            <w:vAlign w:val="bottom"/>
            <w:hideMark/>
          </w:tcPr>
          <w:p w14:paraId="5BF0C611" w14:textId="57147D64"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4</w:t>
            </w:r>
          </w:p>
        </w:tc>
        <w:tc>
          <w:tcPr>
            <w:tcW w:w="720" w:type="dxa"/>
            <w:tcBorders>
              <w:top w:val="single" w:sz="8" w:space="0" w:color="auto"/>
              <w:left w:val="nil"/>
              <w:bottom w:val="single" w:sz="8" w:space="0" w:color="auto"/>
              <w:right w:val="single" w:sz="4" w:space="0" w:color="auto"/>
            </w:tcBorders>
            <w:shd w:val="clear" w:color="auto" w:fill="auto"/>
            <w:noWrap/>
            <w:vAlign w:val="bottom"/>
            <w:hideMark/>
          </w:tcPr>
          <w:p w14:paraId="3EEB5AD5" w14:textId="07BD554E"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9</w:t>
            </w:r>
          </w:p>
        </w:tc>
        <w:tc>
          <w:tcPr>
            <w:tcW w:w="637" w:type="dxa"/>
            <w:tcBorders>
              <w:top w:val="single" w:sz="4" w:space="0" w:color="auto"/>
              <w:left w:val="single" w:sz="4" w:space="0" w:color="auto"/>
              <w:bottom w:val="single" w:sz="4" w:space="0" w:color="auto"/>
            </w:tcBorders>
          </w:tcPr>
          <w:p w14:paraId="38679115" w14:textId="7C93F5F7"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0.46</w:t>
            </w:r>
          </w:p>
        </w:tc>
        <w:tc>
          <w:tcPr>
            <w:tcW w:w="637" w:type="dxa"/>
            <w:tcBorders>
              <w:top w:val="single" w:sz="4" w:space="0" w:color="auto"/>
              <w:bottom w:val="single" w:sz="4" w:space="0" w:color="auto"/>
            </w:tcBorders>
          </w:tcPr>
          <w:p w14:paraId="2D6EAA86" w14:textId="2742D5C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0.53</w:t>
            </w:r>
          </w:p>
        </w:tc>
        <w:tc>
          <w:tcPr>
            <w:tcW w:w="637" w:type="dxa"/>
            <w:tcBorders>
              <w:top w:val="single" w:sz="4" w:space="0" w:color="auto"/>
              <w:bottom w:val="single" w:sz="4" w:space="0" w:color="auto"/>
              <w:right w:val="single" w:sz="4" w:space="0" w:color="auto"/>
            </w:tcBorders>
          </w:tcPr>
          <w:p w14:paraId="5A73BDE9" w14:textId="047BBC53"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0.51</w:t>
            </w:r>
          </w:p>
        </w:tc>
      </w:tr>
      <w:tr w:rsidR="008269C5" w:rsidRPr="0009609F" w14:paraId="2927486E" w14:textId="25498490" w:rsidTr="008269C5">
        <w:trPr>
          <w:trHeight w:val="330"/>
        </w:trPr>
        <w:tc>
          <w:tcPr>
            <w:tcW w:w="893"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14:paraId="6FA41C10"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4" w:space="0" w:color="auto"/>
              <w:right w:val="nil"/>
            </w:tcBorders>
            <w:shd w:val="clear" w:color="auto" w:fill="auto"/>
            <w:noWrap/>
            <w:vAlign w:val="bottom"/>
            <w:hideMark/>
          </w:tcPr>
          <w:p w14:paraId="05D5822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4" w:space="0" w:color="auto"/>
              <w:right w:val="nil"/>
            </w:tcBorders>
            <w:shd w:val="clear" w:color="auto" w:fill="auto"/>
            <w:noWrap/>
            <w:vAlign w:val="bottom"/>
            <w:hideMark/>
          </w:tcPr>
          <w:p w14:paraId="6AEE109D"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4" w:space="0" w:color="auto"/>
              <w:right w:val="nil"/>
            </w:tcBorders>
            <w:shd w:val="clear" w:color="auto" w:fill="auto"/>
            <w:noWrap/>
            <w:vAlign w:val="bottom"/>
            <w:hideMark/>
          </w:tcPr>
          <w:p w14:paraId="4A00551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4" w:space="0" w:color="auto"/>
              <w:right w:val="nil"/>
            </w:tcBorders>
            <w:shd w:val="clear" w:color="auto" w:fill="auto"/>
            <w:noWrap/>
            <w:vAlign w:val="bottom"/>
            <w:hideMark/>
          </w:tcPr>
          <w:p w14:paraId="09CC34BC"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4" w:space="0" w:color="auto"/>
              <w:right w:val="single" w:sz="8" w:space="0" w:color="auto"/>
            </w:tcBorders>
            <w:shd w:val="clear" w:color="auto" w:fill="auto"/>
            <w:noWrap/>
            <w:vAlign w:val="bottom"/>
            <w:hideMark/>
          </w:tcPr>
          <w:p w14:paraId="7A0FD5A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4" w:space="0" w:color="auto"/>
              <w:right w:val="nil"/>
            </w:tcBorders>
            <w:shd w:val="clear" w:color="auto" w:fill="auto"/>
            <w:noWrap/>
            <w:vAlign w:val="bottom"/>
            <w:hideMark/>
          </w:tcPr>
          <w:p w14:paraId="4C8555B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4" w:space="0" w:color="auto"/>
              <w:right w:val="nil"/>
            </w:tcBorders>
            <w:shd w:val="clear" w:color="auto" w:fill="auto"/>
            <w:noWrap/>
            <w:vAlign w:val="bottom"/>
            <w:hideMark/>
          </w:tcPr>
          <w:p w14:paraId="32354D48"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4" w:space="0" w:color="auto"/>
              <w:right w:val="single" w:sz="4" w:space="0" w:color="auto"/>
            </w:tcBorders>
            <w:shd w:val="clear" w:color="auto" w:fill="auto"/>
            <w:noWrap/>
            <w:vAlign w:val="bottom"/>
            <w:hideMark/>
          </w:tcPr>
          <w:p w14:paraId="41E27EC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3F0F1ECA" w14:textId="0FC08D45"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0E609509" w14:textId="65C0CB6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106F57E4" w14:textId="3DA5839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05D1F8B3"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F10CC8" w:rsidRPr="00B06542">
        <w:rPr>
          <w:lang w:val="en-CA"/>
        </w:rPr>
        <w:t xml:space="preserve">Figure </w:t>
      </w:r>
      <w:r w:rsidR="00F10CC8" w:rsidRPr="00F10CC8">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177309">
      <w:pPr>
        <w:rPr>
          <w:rFonts w:eastAsia="Calibri"/>
          <w:lang w:val="en-CA" w:eastAsia="ja-JP"/>
        </w:rPr>
      </w:pPr>
      <w:r w:rsidRPr="0009609F">
        <w:rPr>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5pt;height:308.75pt" o:ole="">
            <v:imagedata r:id="rId12" o:title=""/>
          </v:shape>
          <o:OLEObject Type="Embed" ProgID="Visio.Drawing.15" ShapeID="_x0000_i1025" DrawAspect="Content" ObjectID="_1815419406" r:id="rId13"/>
        </w:object>
      </w:r>
    </w:p>
    <w:p w14:paraId="07FCAACC" w14:textId="32EA6C0E" w:rsidR="00320468" w:rsidRPr="0009609F" w:rsidRDefault="00320468" w:rsidP="00860C67">
      <w:pPr>
        <w:pStyle w:val="Caption"/>
        <w:rPr>
          <w:b w:val="0"/>
          <w:bCs w:val="0"/>
          <w:lang w:val="en-CA"/>
        </w:rPr>
      </w:pPr>
      <w:bookmarkStart w:id="127"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F10CC8">
        <w:rPr>
          <w:b w:val="0"/>
          <w:bCs w:val="0"/>
          <w:noProof/>
          <w:lang w:val="en-CA"/>
        </w:rPr>
        <w:t>1</w:t>
      </w:r>
      <w:r w:rsidRPr="0009609F">
        <w:rPr>
          <w:b w:val="0"/>
          <w:bCs w:val="0"/>
          <w:lang w:val="en-CA"/>
        </w:rPr>
        <w:fldChar w:fldCharType="end"/>
      </w:r>
      <w:bookmarkEnd w:id="127"/>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C2040F6" w14:textId="537A12C9" w:rsidR="00A4104B" w:rsidRPr="00376469" w:rsidRDefault="0086609E">
      <w:pPr>
        <w:rPr>
          <w:rFonts w:eastAsia="Calibri"/>
          <w:lang w:val="en-CA" w:eastAsia="ja-JP"/>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6</w:t>
      </w:r>
      <w:r w:rsidR="006257FB" w:rsidRPr="0009609F">
        <w:rPr>
          <w:rFonts w:eastAsia="Calibri"/>
          <w:lang w:val="en-CA" w:eastAsia="ja-JP"/>
        </w:rPr>
        <w:fldChar w:fldCharType="end"/>
      </w:r>
      <w:r w:rsidR="00376469">
        <w:rPr>
          <w:rFonts w:eastAsia="Calibri"/>
          <w:lang w:val="en-CA" w:eastAsia="ja-JP"/>
        </w:rPr>
        <w:t xml:space="preserve"> for OpenImagesV6 and TVD videos</w:t>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7</w:t>
      </w:r>
      <w:r w:rsidR="006257FB" w:rsidRPr="0009609F">
        <w:rPr>
          <w:rFonts w:eastAsia="Calibri"/>
          <w:lang w:val="en-CA" w:eastAsia="ja-JP"/>
        </w:rPr>
        <w:fldChar w:fldCharType="end"/>
      </w:r>
      <w:r w:rsidR="00376469">
        <w:rPr>
          <w:rFonts w:eastAsia="Calibri"/>
          <w:lang w:val="en-CA" w:eastAsia="ja-JP"/>
        </w:rPr>
        <w:t xml:space="preserve"> for </w:t>
      </w:r>
      <w:proofErr w:type="spellStart"/>
      <w:r w:rsidR="00376469">
        <w:rPr>
          <w:rFonts w:eastAsia="Calibri"/>
          <w:lang w:val="en-CA" w:eastAsia="ja-JP"/>
        </w:rPr>
        <w:t>HiEve</w:t>
      </w:r>
      <w:proofErr w:type="spellEnd"/>
      <w:r w:rsidR="00376469">
        <w:rPr>
          <w:rFonts w:eastAsia="Calibri"/>
          <w:lang w:val="en-CA" w:eastAsia="ja-JP"/>
        </w:rPr>
        <w:t xml:space="preserve"> videos</w:t>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8</w:t>
      </w:r>
      <w:r w:rsidR="006257FB" w:rsidRPr="0009609F">
        <w:rPr>
          <w:rFonts w:eastAsia="Calibri"/>
          <w:lang w:val="en-CA" w:eastAsia="ja-JP"/>
        </w:rPr>
        <w:fldChar w:fldCharType="end"/>
      </w:r>
      <w:r w:rsidR="00376469">
        <w:rPr>
          <w:rFonts w:eastAsia="Calibri"/>
          <w:lang w:val="en-CA" w:eastAsia="ja-JP"/>
        </w:rPr>
        <w:t xml:space="preserve"> for SFU-HW videos</w:t>
      </w:r>
      <w:r w:rsidR="006257FB" w:rsidRPr="0009609F">
        <w:rPr>
          <w:rFonts w:eastAsia="Calibri"/>
          <w:lang w:val="en-CA" w:eastAsia="ja-JP"/>
        </w:rPr>
        <w:t>.</w:t>
      </w:r>
    </w:p>
    <w:p w14:paraId="4615DECC" w14:textId="52DBFBC0" w:rsidR="00481185" w:rsidRPr="000342FB" w:rsidRDefault="002D0C83" w:rsidP="000342FB">
      <w:pPr>
        <w:jc w:val="left"/>
        <w:rPr>
          <w:rFonts w:eastAsia="SimSun"/>
          <w:b/>
          <w:bCs/>
          <w:lang w:val="en-CA" w:eastAsia="zh-CN"/>
        </w:rPr>
      </w:pPr>
      <w:bookmarkStart w:id="128" w:name="_Ref133524640"/>
      <w:r w:rsidRPr="000342FB">
        <w:rPr>
          <w:b/>
          <w:bCs/>
          <w:lang w:val="en-CA"/>
        </w:rPr>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F10CC8">
        <w:rPr>
          <w:b/>
          <w:bCs/>
          <w:noProof/>
          <w:lang w:val="en-CA"/>
        </w:rPr>
        <w:t>6</w:t>
      </w:r>
      <w:r w:rsidRPr="000342FB">
        <w:rPr>
          <w:b/>
          <w:bCs/>
          <w:noProof/>
          <w:lang w:val="en-CA"/>
        </w:rPr>
        <w:fldChar w:fldCharType="end"/>
      </w:r>
      <w:bookmarkStart w:id="129" w:name="_Toc3531"/>
      <w:bookmarkStart w:id="130" w:name="_Toc26201"/>
      <w:bookmarkStart w:id="131" w:name="_Toc26927"/>
      <w:bookmarkStart w:id="132" w:name="_Toc14209"/>
      <w:bookmarkStart w:id="133" w:name="_Toc30259"/>
      <w:bookmarkStart w:id="134" w:name="_Toc28175"/>
      <w:bookmarkEnd w:id="128"/>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9"/>
      <w:bookmarkEnd w:id="130"/>
      <w:bookmarkEnd w:id="131"/>
      <w:bookmarkEnd w:id="132"/>
      <w:bookmarkEnd w:id="133"/>
      <w:bookmarkEnd w:id="134"/>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42BE2D5C" w:rsidR="0019336E" w:rsidRPr="0009609F" w:rsidRDefault="00177309" w:rsidP="0019336E">
            <w:pPr>
              <w:jc w:val="center"/>
              <w:rPr>
                <w:rFonts w:eastAsia="SimSun"/>
                <w:lang w:val="en-CA" w:eastAsia="zh-CN"/>
              </w:rPr>
            </w:pPr>
            <w:r w:rsidRPr="0009609F">
              <w:rPr>
                <w:rFonts w:eastAsia="SimSun"/>
                <w:lang w:val="en-CA" w:eastAsia="zh-CN"/>
              </w:rPr>
              <w:t>81.</w:t>
            </w:r>
            <w:r w:rsidR="00C22FDC">
              <w:rPr>
                <w:rFonts w:eastAsia="SimSun"/>
                <w:lang w:val="en-CA" w:eastAsia="zh-CN"/>
              </w:rPr>
              <w:t>265</w:t>
            </w:r>
          </w:p>
        </w:tc>
        <w:tc>
          <w:tcPr>
            <w:tcW w:w="1271" w:type="dxa"/>
          </w:tcPr>
          <w:p w14:paraId="57C5A890" w14:textId="0071C657" w:rsidR="0019336E" w:rsidRPr="0009609F" w:rsidRDefault="00177309" w:rsidP="0019336E">
            <w:pPr>
              <w:jc w:val="center"/>
              <w:rPr>
                <w:rFonts w:eastAsia="SimSun"/>
                <w:lang w:val="en-CA" w:eastAsia="zh-CN"/>
              </w:rPr>
            </w:pPr>
            <w:r w:rsidRPr="0009609F">
              <w:rPr>
                <w:rFonts w:eastAsia="SimSun"/>
                <w:lang w:val="en-CA" w:eastAsia="zh-CN"/>
              </w:rPr>
              <w:t>79.</w:t>
            </w:r>
            <w:r w:rsidR="00C22FDC">
              <w:rPr>
                <w:rFonts w:eastAsia="SimSun"/>
                <w:lang w:val="en-CA" w:eastAsia="zh-CN"/>
              </w:rPr>
              <w:t>308</w:t>
            </w:r>
          </w:p>
        </w:tc>
        <w:tc>
          <w:tcPr>
            <w:tcW w:w="3812" w:type="dxa"/>
          </w:tcPr>
          <w:p w14:paraId="7C9AD361" w14:textId="69015E19" w:rsidR="0019336E" w:rsidRPr="0009609F" w:rsidRDefault="00177309" w:rsidP="0019336E">
            <w:pPr>
              <w:jc w:val="center"/>
              <w:rPr>
                <w:rFonts w:eastAsia="SimSun"/>
                <w:lang w:val="en-CA" w:eastAsia="zh-CN"/>
              </w:rPr>
            </w:pPr>
            <w:r w:rsidRPr="0009609F">
              <w:rPr>
                <w:rFonts w:eastAsia="SimSun"/>
                <w:lang w:val="en-CA" w:eastAsia="zh-CN"/>
              </w:rPr>
              <w:t>50.</w:t>
            </w:r>
            <w:r w:rsidR="00C22FDC">
              <w:rPr>
                <w:rFonts w:eastAsia="SimSun"/>
                <w:lang w:val="en-CA" w:eastAsia="zh-CN"/>
              </w:rPr>
              <w:t>255</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3E7D909F" w:rsidR="0019336E" w:rsidRPr="0009609F" w:rsidRDefault="0019336E" w:rsidP="0019336E">
            <w:pPr>
              <w:jc w:val="center"/>
              <w:rPr>
                <w:rFonts w:eastAsia="SimSun"/>
                <w:lang w:val="en-CA" w:eastAsia="zh-CN"/>
              </w:rPr>
            </w:pPr>
            <w:r w:rsidRPr="0009609F">
              <w:rPr>
                <w:rFonts w:eastAsia="SimSun"/>
                <w:lang w:val="en-CA" w:eastAsia="zh-CN"/>
              </w:rPr>
              <w:t>79.</w:t>
            </w:r>
            <w:r w:rsidR="00C22FDC">
              <w:rPr>
                <w:rFonts w:eastAsia="SimSun"/>
                <w:lang w:val="en-CA" w:eastAsia="zh-CN"/>
              </w:rPr>
              <w:t>640</w:t>
            </w:r>
          </w:p>
        </w:tc>
        <w:tc>
          <w:tcPr>
            <w:tcW w:w="1271" w:type="dxa"/>
          </w:tcPr>
          <w:p w14:paraId="7F8EC81C" w14:textId="22AD4BC7" w:rsidR="0019336E" w:rsidRPr="0009609F" w:rsidRDefault="0019336E" w:rsidP="0019336E">
            <w:pPr>
              <w:jc w:val="center"/>
              <w:rPr>
                <w:rFonts w:eastAsia="SimSun"/>
                <w:lang w:val="en-CA" w:eastAsia="zh-CN"/>
              </w:rPr>
            </w:pPr>
            <w:r w:rsidRPr="0009609F">
              <w:rPr>
                <w:rFonts w:eastAsia="SimSun"/>
                <w:lang w:val="en-CA" w:eastAsia="zh-CN"/>
              </w:rPr>
              <w:t>78.</w:t>
            </w:r>
            <w:r w:rsidR="00C22FDC">
              <w:rPr>
                <w:rFonts w:eastAsia="SimSun"/>
                <w:lang w:val="en-CA" w:eastAsia="zh-CN"/>
              </w:rPr>
              <w:t>515</w:t>
            </w:r>
          </w:p>
        </w:tc>
        <w:tc>
          <w:tcPr>
            <w:tcW w:w="3812" w:type="dxa"/>
          </w:tcPr>
          <w:p w14:paraId="6012E9B3" w14:textId="6D0A1393"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9.</w:t>
            </w:r>
            <w:r w:rsidR="00C22FDC">
              <w:rPr>
                <w:rFonts w:eastAsia="SimSun"/>
                <w:lang w:val="en-CA" w:eastAsia="zh-CN"/>
              </w:rPr>
              <w:t>250</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1DF4405A" w:rsidR="0019336E" w:rsidRPr="0009609F" w:rsidRDefault="0019336E" w:rsidP="0019336E">
            <w:pPr>
              <w:jc w:val="center"/>
              <w:rPr>
                <w:rFonts w:eastAsia="SimSun"/>
                <w:lang w:val="en-CA" w:eastAsia="zh-CN"/>
              </w:rPr>
            </w:pPr>
            <w:r w:rsidRPr="0009609F">
              <w:rPr>
                <w:rFonts w:eastAsia="SimSun"/>
                <w:lang w:val="en-CA" w:eastAsia="zh-CN"/>
              </w:rPr>
              <w:t>77.</w:t>
            </w:r>
            <w:r w:rsidR="00C22FDC">
              <w:rPr>
                <w:rFonts w:eastAsia="SimSun"/>
                <w:lang w:val="en-CA" w:eastAsia="zh-CN"/>
              </w:rPr>
              <w:t>202</w:t>
            </w:r>
          </w:p>
        </w:tc>
        <w:tc>
          <w:tcPr>
            <w:tcW w:w="1271" w:type="dxa"/>
          </w:tcPr>
          <w:p w14:paraId="32A6AF0B" w14:textId="7C58DEEF" w:rsidR="0019336E" w:rsidRPr="0009609F" w:rsidRDefault="0019336E" w:rsidP="0019336E">
            <w:pPr>
              <w:jc w:val="center"/>
              <w:rPr>
                <w:rFonts w:eastAsia="SimSun"/>
                <w:lang w:val="en-CA" w:eastAsia="zh-CN"/>
              </w:rPr>
            </w:pPr>
            <w:r w:rsidRPr="0009609F">
              <w:rPr>
                <w:rFonts w:eastAsia="SimSun"/>
                <w:lang w:val="en-CA" w:eastAsia="zh-CN"/>
              </w:rPr>
              <w:t>77.</w:t>
            </w:r>
            <w:r w:rsidR="00C22FDC">
              <w:rPr>
                <w:rFonts w:eastAsia="SimSun"/>
                <w:lang w:val="en-CA" w:eastAsia="zh-CN"/>
              </w:rPr>
              <w:t>722</w:t>
            </w:r>
          </w:p>
        </w:tc>
        <w:tc>
          <w:tcPr>
            <w:tcW w:w="3812" w:type="dxa"/>
          </w:tcPr>
          <w:p w14:paraId="0F71B72B" w14:textId="5FA27792"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8.</w:t>
            </w:r>
            <w:r w:rsidR="00C22FDC">
              <w:rPr>
                <w:rFonts w:eastAsia="SimSun"/>
                <w:lang w:val="en-CA" w:eastAsia="zh-CN"/>
              </w:rPr>
              <w:t>743</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5504EA90"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3.</w:t>
            </w:r>
            <w:r w:rsidR="00C22FDC">
              <w:rPr>
                <w:rFonts w:eastAsia="SimSun"/>
                <w:lang w:val="en-CA" w:eastAsia="zh-CN"/>
              </w:rPr>
              <w:t>139</w:t>
            </w:r>
          </w:p>
        </w:tc>
        <w:tc>
          <w:tcPr>
            <w:tcW w:w="1271" w:type="dxa"/>
          </w:tcPr>
          <w:p w14:paraId="5B3C616E" w14:textId="4B391484"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5.3</w:t>
            </w:r>
            <w:r w:rsidR="00C22FDC">
              <w:rPr>
                <w:rFonts w:eastAsia="SimSun"/>
                <w:lang w:val="en-CA" w:eastAsia="zh-CN"/>
              </w:rPr>
              <w:t>43</w:t>
            </w:r>
          </w:p>
        </w:tc>
        <w:tc>
          <w:tcPr>
            <w:tcW w:w="3812" w:type="dxa"/>
          </w:tcPr>
          <w:p w14:paraId="6AB2D4C5" w14:textId="4636C4E2" w:rsidR="0019336E" w:rsidRPr="0009609F" w:rsidRDefault="00D360FA" w:rsidP="0019336E">
            <w:pPr>
              <w:jc w:val="center"/>
              <w:rPr>
                <w:rFonts w:eastAsia="SimSun"/>
                <w:lang w:val="en-CA" w:eastAsia="zh-CN"/>
              </w:rPr>
            </w:pPr>
            <w:r>
              <w:rPr>
                <w:rFonts w:eastAsia="SimSun"/>
                <w:lang w:val="en-CA" w:eastAsia="zh-CN"/>
              </w:rPr>
              <w:t>46.</w:t>
            </w:r>
            <w:r w:rsidR="00C22FDC">
              <w:rPr>
                <w:rFonts w:eastAsia="SimSun"/>
                <w:lang w:val="en-CA" w:eastAsia="zh-CN"/>
              </w:rPr>
              <w:t>235</w:t>
            </w:r>
          </w:p>
        </w:tc>
      </w:tr>
    </w:tbl>
    <w:p w14:paraId="51EDCBCD" w14:textId="77777777" w:rsidR="002D0C83" w:rsidRPr="0009609F" w:rsidRDefault="002D0C83" w:rsidP="002D0C83">
      <w:pPr>
        <w:rPr>
          <w:rFonts w:eastAsia="SimSun"/>
          <w:lang w:val="en-CA" w:eastAsia="zh-CN"/>
        </w:rPr>
      </w:pPr>
    </w:p>
    <w:p w14:paraId="2AB069F7" w14:textId="6F79657E" w:rsidR="002D0C83" w:rsidRPr="000342FB" w:rsidRDefault="002D0C83" w:rsidP="000342FB">
      <w:pPr>
        <w:pStyle w:val="Caption"/>
        <w:jc w:val="left"/>
        <w:rPr>
          <w:rFonts w:eastAsia="SimSun"/>
          <w:lang w:val="en-CA" w:eastAsia="zh-CN"/>
        </w:rPr>
      </w:pPr>
      <w:bookmarkStart w:id="135" w:name="_Ref133524642"/>
      <w:r w:rsidRPr="000342FB">
        <w:rPr>
          <w:lang w:val="en-CA"/>
        </w:rPr>
        <w:lastRenderedPageBreak/>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10CC8">
        <w:rPr>
          <w:noProof/>
          <w:lang w:val="en-CA"/>
        </w:rPr>
        <w:t>7</w:t>
      </w:r>
      <w:r w:rsidRPr="000342FB">
        <w:rPr>
          <w:noProof/>
          <w:lang w:val="en-CA"/>
        </w:rPr>
        <w:fldChar w:fldCharType="end"/>
      </w:r>
      <w:bookmarkStart w:id="136" w:name="_Toc32180"/>
      <w:bookmarkStart w:id="137" w:name="_Toc19783"/>
      <w:bookmarkStart w:id="138" w:name="_Toc32204"/>
      <w:bookmarkStart w:id="139" w:name="_Toc11008"/>
      <w:bookmarkEnd w:id="135"/>
      <w:r w:rsidRPr="000342FB">
        <w:rPr>
          <w:rFonts w:eastAsia="SimSun"/>
          <w:lang w:val="en-CA" w:eastAsia="zh-CN"/>
        </w:rPr>
        <w:t xml:space="preserve"> Object tracking </w:t>
      </w:r>
      <w:r w:rsidR="00521C04" w:rsidRPr="000342FB">
        <w:rPr>
          <w:rFonts w:eastAsia="SimSun"/>
          <w:lang w:val="en-CA" w:eastAsia="zh-CN"/>
        </w:rPr>
        <w:t>task result</w:t>
      </w:r>
      <w:r w:rsidR="00C22FDC">
        <w:rPr>
          <w:rFonts w:eastAsia="SimSun"/>
          <w:lang w:val="en-CA" w:eastAsia="zh-CN"/>
        </w:rPr>
        <w:t xml:space="preserve"> </w:t>
      </w:r>
      <w:r w:rsidR="00521C04" w:rsidRPr="000342FB">
        <w:rPr>
          <w:rFonts w:eastAsia="SimSun"/>
          <w:lang w:val="en-CA" w:eastAsia="zh-CN"/>
        </w:rPr>
        <w:t>targets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6"/>
      <w:bookmarkEnd w:id="137"/>
      <w:bookmarkEnd w:id="138"/>
      <w:bookmarkEnd w:id="139"/>
      <w:proofErr w:type="spellEnd"/>
      <w:r w:rsidR="00521C04" w:rsidRPr="000342FB">
        <w:rPr>
          <w:rFonts w:eastAsia="SimSun"/>
          <w:lang w:val="en-CA" w:eastAsia="zh-CN"/>
        </w:rPr>
        <w:t xml:space="preserve"> videos</w:t>
      </w:r>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26AAC11E" w:rsidR="0019336E" w:rsidRPr="0009609F" w:rsidRDefault="00177309" w:rsidP="0019336E">
            <w:pPr>
              <w:jc w:val="center"/>
              <w:rPr>
                <w:rFonts w:eastAsia="SimSun"/>
                <w:lang w:val="en-CA" w:eastAsia="zh-CN"/>
              </w:rPr>
            </w:pPr>
            <w:r w:rsidRPr="0009609F">
              <w:rPr>
                <w:rFonts w:eastAsia="SimSun"/>
                <w:lang w:val="en-CA" w:eastAsia="zh-CN"/>
              </w:rPr>
              <w:t>3</w:t>
            </w:r>
            <w:r w:rsidR="00C22FDC">
              <w:rPr>
                <w:rFonts w:eastAsia="SimSun"/>
                <w:lang w:val="en-CA" w:eastAsia="zh-CN"/>
              </w:rPr>
              <w:t>4.029</w:t>
            </w:r>
          </w:p>
        </w:tc>
        <w:tc>
          <w:tcPr>
            <w:tcW w:w="4253" w:type="dxa"/>
          </w:tcPr>
          <w:p w14:paraId="51F3EF19" w14:textId="2C7A734F" w:rsidR="0019336E" w:rsidRPr="0009609F" w:rsidRDefault="00177309" w:rsidP="0019336E">
            <w:pPr>
              <w:jc w:val="center"/>
              <w:rPr>
                <w:rFonts w:eastAsia="SimSun"/>
                <w:lang w:val="en-CA" w:eastAsia="zh-CN"/>
              </w:rPr>
            </w:pPr>
            <w:r w:rsidRPr="0009609F">
              <w:rPr>
                <w:rFonts w:eastAsia="SimSun"/>
                <w:lang w:val="en-CA" w:eastAsia="zh-CN"/>
              </w:rPr>
              <w:t>38.</w:t>
            </w:r>
            <w:r w:rsidR="00C22FDC">
              <w:rPr>
                <w:rFonts w:eastAsia="SimSun"/>
                <w:lang w:val="en-CA" w:eastAsia="zh-CN"/>
              </w:rPr>
              <w:t>719</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3A6357AE" w:rsidR="0019336E" w:rsidRPr="0009609F" w:rsidRDefault="0019336E" w:rsidP="0019336E">
            <w:pPr>
              <w:jc w:val="center"/>
              <w:rPr>
                <w:rFonts w:eastAsia="SimSun"/>
                <w:lang w:val="en-CA" w:eastAsia="zh-CN"/>
              </w:rPr>
            </w:pPr>
            <w:r w:rsidRPr="0009609F">
              <w:rPr>
                <w:rFonts w:eastAsia="SimSun"/>
                <w:lang w:val="en-CA" w:eastAsia="zh-CN"/>
              </w:rPr>
              <w:t>3</w:t>
            </w:r>
            <w:r w:rsidR="00C22FDC">
              <w:rPr>
                <w:rFonts w:eastAsia="SimSun"/>
                <w:lang w:val="en-CA" w:eastAsia="zh-CN"/>
              </w:rPr>
              <w:t>3.348</w:t>
            </w:r>
          </w:p>
        </w:tc>
        <w:tc>
          <w:tcPr>
            <w:tcW w:w="4253" w:type="dxa"/>
          </w:tcPr>
          <w:p w14:paraId="6F7DE3E5" w14:textId="3E10866A"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7.</w:t>
            </w:r>
            <w:r w:rsidR="00C22FDC">
              <w:rPr>
                <w:rFonts w:eastAsia="SimSun"/>
                <w:lang w:val="en-CA" w:eastAsia="zh-CN"/>
              </w:rPr>
              <w:t>945</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29B67EA0" w:rsidR="0019336E" w:rsidRPr="0009609F" w:rsidRDefault="00D360FA" w:rsidP="0019336E">
            <w:pPr>
              <w:tabs>
                <w:tab w:val="center" w:pos="476"/>
              </w:tabs>
              <w:jc w:val="center"/>
              <w:rPr>
                <w:rFonts w:eastAsia="SimSun"/>
                <w:lang w:val="en-CA" w:eastAsia="zh-CN"/>
              </w:rPr>
            </w:pPr>
            <w:r>
              <w:rPr>
                <w:rFonts w:eastAsia="SimSun"/>
                <w:lang w:val="en-CA" w:eastAsia="zh-CN"/>
              </w:rPr>
              <w:t>3</w:t>
            </w:r>
            <w:r w:rsidR="00C22FDC">
              <w:rPr>
                <w:rFonts w:eastAsia="SimSun"/>
                <w:lang w:val="en-CA" w:eastAsia="zh-CN"/>
              </w:rPr>
              <w:t>2.327</w:t>
            </w:r>
          </w:p>
        </w:tc>
        <w:tc>
          <w:tcPr>
            <w:tcW w:w="4253" w:type="dxa"/>
          </w:tcPr>
          <w:p w14:paraId="51D5B233" w14:textId="1161460F"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w:t>
            </w:r>
            <w:r w:rsidR="00D360FA">
              <w:rPr>
                <w:rFonts w:eastAsia="SimSun"/>
                <w:lang w:val="en-CA" w:eastAsia="zh-CN"/>
              </w:rPr>
              <w:t>6.</w:t>
            </w:r>
            <w:r w:rsidR="00C22FDC">
              <w:rPr>
                <w:rFonts w:eastAsia="SimSun"/>
                <w:lang w:val="en-CA" w:eastAsia="zh-CN"/>
              </w:rPr>
              <w:t>783</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47CF895E" w:rsidR="0019336E" w:rsidRPr="0009609F" w:rsidRDefault="00D360FA" w:rsidP="0019336E">
            <w:pPr>
              <w:jc w:val="center"/>
              <w:rPr>
                <w:rFonts w:eastAsia="SimSun"/>
                <w:lang w:val="en-CA" w:eastAsia="zh-CN"/>
              </w:rPr>
            </w:pPr>
            <w:r>
              <w:rPr>
                <w:rFonts w:eastAsia="SimSun"/>
                <w:lang w:val="en-CA" w:eastAsia="zh-CN"/>
              </w:rPr>
              <w:t>3</w:t>
            </w:r>
            <w:r w:rsidR="00C22FDC">
              <w:rPr>
                <w:rFonts w:eastAsia="SimSun"/>
                <w:lang w:val="en-CA" w:eastAsia="zh-CN"/>
              </w:rPr>
              <w:t>1.306</w:t>
            </w:r>
          </w:p>
        </w:tc>
        <w:tc>
          <w:tcPr>
            <w:tcW w:w="4253" w:type="dxa"/>
          </w:tcPr>
          <w:p w14:paraId="0F706CA2" w14:textId="7F7EFB70"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5.</w:t>
            </w:r>
            <w:r w:rsidR="00C22FDC">
              <w:rPr>
                <w:rFonts w:eastAsia="SimSun"/>
                <w:lang w:val="en-CA" w:eastAsia="zh-CN"/>
              </w:rPr>
              <w:t>622</w:t>
            </w:r>
          </w:p>
        </w:tc>
      </w:tr>
    </w:tbl>
    <w:p w14:paraId="48D9BC06" w14:textId="77777777" w:rsidR="002D0C83" w:rsidRPr="0009609F" w:rsidRDefault="002D0C83" w:rsidP="002D0C83">
      <w:pPr>
        <w:rPr>
          <w:rFonts w:eastAsia="SimSun"/>
          <w:lang w:val="en-CA" w:eastAsia="zh-CN"/>
        </w:rPr>
      </w:pPr>
    </w:p>
    <w:p w14:paraId="640F0D4A" w14:textId="069B566B" w:rsidR="002D0C83" w:rsidRPr="000342FB" w:rsidRDefault="002D0C83" w:rsidP="000342FB">
      <w:pPr>
        <w:pStyle w:val="Caption"/>
        <w:jc w:val="left"/>
        <w:rPr>
          <w:rFonts w:eastAsia="SimSun"/>
          <w:lang w:val="en-CA" w:eastAsia="zh-CN"/>
        </w:rPr>
      </w:pPr>
      <w:bookmarkStart w:id="140"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10CC8">
        <w:rPr>
          <w:noProof/>
          <w:lang w:val="en-CA"/>
        </w:rPr>
        <w:t>8</w:t>
      </w:r>
      <w:r w:rsidRPr="000342FB">
        <w:rPr>
          <w:noProof/>
          <w:lang w:val="en-CA"/>
        </w:rPr>
        <w:fldChar w:fldCharType="end"/>
      </w:r>
      <w:bookmarkStart w:id="141" w:name="_Toc1965"/>
      <w:bookmarkStart w:id="142" w:name="_Toc16964"/>
      <w:bookmarkEnd w:id="140"/>
      <w:r w:rsidRPr="000342FB">
        <w:rPr>
          <w:rFonts w:eastAsia="SimSun"/>
          <w:lang w:val="en-CA" w:eastAsia="zh-CN"/>
        </w:rPr>
        <w:t xml:space="preserve"> Object detection </w:t>
      </w:r>
      <w:r w:rsidR="00521C04" w:rsidRPr="000342FB">
        <w:rPr>
          <w:rFonts w:eastAsia="SimSun"/>
          <w:lang w:val="en-CA" w:eastAsia="zh-CN"/>
        </w:rPr>
        <w:t>task result</w:t>
      </w:r>
      <w:r w:rsidR="00C22FDC">
        <w:rPr>
          <w:rFonts w:eastAsia="SimSun"/>
          <w:lang w:val="en-CA" w:eastAsia="zh-CN"/>
        </w:rPr>
        <w:t xml:space="preserve"> </w:t>
      </w:r>
      <w:r w:rsidR="00521C04" w:rsidRPr="000342FB">
        <w:rPr>
          <w:rFonts w:eastAsia="SimSun"/>
          <w:lang w:val="en-CA" w:eastAsia="zh-CN"/>
        </w:rPr>
        <w:t>targets for</w:t>
      </w:r>
      <w:r w:rsidRPr="000342FB">
        <w:rPr>
          <w:rFonts w:eastAsia="SimSun"/>
          <w:lang w:val="en-CA" w:eastAsia="zh-CN"/>
        </w:rPr>
        <w:t xml:space="preserve"> SFU-HW</w:t>
      </w:r>
      <w:bookmarkEnd w:id="141"/>
      <w:bookmarkEnd w:id="142"/>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rsidRPr="0009609F" w14:paraId="64ECB5F0" w14:textId="77777777" w:rsidTr="009F2CC2">
        <w:trPr>
          <w:trHeight w:val="547"/>
        </w:trPr>
        <w:tc>
          <w:tcPr>
            <w:tcW w:w="9345" w:type="dxa"/>
            <w:gridSpan w:val="4"/>
          </w:tcPr>
          <w:p w14:paraId="307DCB4A" w14:textId="77777777" w:rsidR="002D0C83" w:rsidRPr="0009609F" w:rsidRDefault="002D0C83" w:rsidP="007305D9">
            <w:pPr>
              <w:keepLines/>
              <w:jc w:val="center"/>
              <w:rPr>
                <w:rFonts w:eastAsia="SimSun"/>
                <w:lang w:val="en-CA" w:eastAsia="zh-CN"/>
              </w:rPr>
            </w:pPr>
            <w:r w:rsidRPr="0009609F">
              <w:rPr>
                <w:rFonts w:eastAsia="SimSun"/>
                <w:lang w:val="en-CA" w:eastAsia="zh-CN"/>
              </w:rPr>
              <w:t>SFU-HW</w:t>
            </w:r>
          </w:p>
        </w:tc>
      </w:tr>
      <w:tr w:rsidR="002D0C83" w:rsidRPr="0009609F" w14:paraId="4A416F0D" w14:textId="77777777" w:rsidTr="009F2CC2">
        <w:trPr>
          <w:trHeight w:val="547"/>
        </w:trPr>
        <w:tc>
          <w:tcPr>
            <w:tcW w:w="9345" w:type="dxa"/>
            <w:gridSpan w:val="4"/>
          </w:tcPr>
          <w:p w14:paraId="680CB325" w14:textId="1789EB3E" w:rsidR="002D0C83" w:rsidRPr="0009609F" w:rsidRDefault="002D0C83" w:rsidP="007305D9">
            <w:pPr>
              <w:keepLines/>
              <w:jc w:val="center"/>
              <w:rPr>
                <w:rFonts w:eastAsia="SimSun"/>
                <w:lang w:val="en-CA" w:eastAsia="zh-CN"/>
              </w:rPr>
            </w:pPr>
            <w:r w:rsidRPr="0009609F">
              <w:rPr>
                <w:rFonts w:eastAsia="SimSun"/>
                <w:lang w:val="en-CA" w:eastAsia="zh-CN"/>
              </w:rPr>
              <w:t xml:space="preserve">Object Detection: </w:t>
            </w:r>
            <w:r w:rsidR="00025D02" w:rsidRPr="0009609F">
              <w:rPr>
                <w:rFonts w:eastAsia="SimSun"/>
                <w:lang w:val="en-CA" w:eastAsia="zh-CN"/>
              </w:rPr>
              <w:t>m</w:t>
            </w:r>
            <w:r w:rsidRPr="0009609F">
              <w:rPr>
                <w:rFonts w:eastAsia="SimSun"/>
                <w:lang w:val="en-CA" w:eastAsia="zh-CN"/>
              </w:rPr>
              <w:t>AP</w:t>
            </w:r>
            <w:r w:rsidR="00BC5E63" w:rsidRPr="0009609F">
              <w:rPr>
                <w:rFonts w:eastAsia="SimSun"/>
                <w:lang w:val="en-CA" w:eastAsia="zh-CN"/>
              </w:rPr>
              <w:t>@0.5-0.95</w:t>
            </w:r>
            <w:r w:rsidRPr="0009609F">
              <w:rPr>
                <w:rFonts w:eastAsia="SimSun"/>
                <w:lang w:val="en-CA" w:eastAsia="zh-CN"/>
              </w:rPr>
              <w:t xml:space="preserve"> [%]</w:t>
            </w:r>
          </w:p>
        </w:tc>
      </w:tr>
      <w:tr w:rsidR="009F2CC2" w:rsidRPr="0009609F" w14:paraId="591BE18F" w14:textId="77777777" w:rsidTr="0019336E">
        <w:trPr>
          <w:trHeight w:val="555"/>
        </w:trPr>
        <w:tc>
          <w:tcPr>
            <w:tcW w:w="2406" w:type="dxa"/>
          </w:tcPr>
          <w:p w14:paraId="071249C7" w14:textId="77777777" w:rsidR="009F2CC2" w:rsidRPr="0009609F" w:rsidRDefault="009F2CC2" w:rsidP="007305D9">
            <w:pPr>
              <w:keepLines/>
              <w:jc w:val="center"/>
              <w:rPr>
                <w:rFonts w:eastAsia="SimSun"/>
                <w:lang w:val="en-CA" w:eastAsia="zh-CN"/>
              </w:rPr>
            </w:pPr>
          </w:p>
        </w:tc>
        <w:tc>
          <w:tcPr>
            <w:tcW w:w="2195" w:type="dxa"/>
          </w:tcPr>
          <w:p w14:paraId="63A50DC4" w14:textId="797272FB" w:rsidR="009F2CC2" w:rsidRPr="0009609F" w:rsidRDefault="009F2CC2" w:rsidP="007305D9">
            <w:pPr>
              <w:keepLines/>
              <w:jc w:val="center"/>
              <w:rPr>
                <w:rFonts w:eastAsia="SimSun"/>
                <w:lang w:val="en-CA" w:eastAsia="zh-CN"/>
              </w:rPr>
            </w:pPr>
            <w:r w:rsidRPr="0009609F">
              <w:rPr>
                <w:rFonts w:eastAsia="SimSun"/>
                <w:lang w:val="en-CA" w:eastAsia="zh-CN"/>
              </w:rPr>
              <w:t>Class A/B</w:t>
            </w:r>
          </w:p>
        </w:tc>
        <w:tc>
          <w:tcPr>
            <w:tcW w:w="2432" w:type="dxa"/>
          </w:tcPr>
          <w:p w14:paraId="4E0DF411" w14:textId="64CDFBF2" w:rsidR="009F2CC2" w:rsidRPr="0009609F" w:rsidRDefault="009F2CC2" w:rsidP="007305D9">
            <w:pPr>
              <w:keepLines/>
              <w:jc w:val="center"/>
              <w:rPr>
                <w:rFonts w:eastAsia="SimSun"/>
                <w:lang w:val="en-CA" w:eastAsia="zh-CN"/>
              </w:rPr>
            </w:pPr>
            <w:r w:rsidRPr="0009609F">
              <w:rPr>
                <w:rFonts w:eastAsia="SimSun"/>
                <w:lang w:val="en-CA" w:eastAsia="zh-CN"/>
              </w:rPr>
              <w:t>Class C</w:t>
            </w:r>
          </w:p>
        </w:tc>
        <w:tc>
          <w:tcPr>
            <w:tcW w:w="2312" w:type="dxa"/>
          </w:tcPr>
          <w:p w14:paraId="0858FE2E" w14:textId="4F4EA7C2" w:rsidR="009F2CC2" w:rsidRPr="0009609F" w:rsidRDefault="009F2CC2" w:rsidP="007305D9">
            <w:pPr>
              <w:keepLines/>
              <w:jc w:val="center"/>
              <w:rPr>
                <w:rFonts w:eastAsia="SimSun"/>
                <w:lang w:val="en-CA" w:eastAsia="zh-CN"/>
              </w:rPr>
            </w:pPr>
            <w:r w:rsidRPr="0009609F">
              <w:rPr>
                <w:rFonts w:eastAsia="SimSun"/>
                <w:lang w:val="en-CA" w:eastAsia="zh-CN"/>
              </w:rPr>
              <w:t>Class D</w:t>
            </w:r>
          </w:p>
        </w:tc>
      </w:tr>
      <w:tr w:rsidR="005E2EEA" w:rsidRPr="0009609F" w14:paraId="1E05F39A" w14:textId="77777777" w:rsidTr="0019336E">
        <w:trPr>
          <w:trHeight w:val="555"/>
        </w:trPr>
        <w:tc>
          <w:tcPr>
            <w:tcW w:w="2406" w:type="dxa"/>
          </w:tcPr>
          <w:p w14:paraId="014394D5" w14:textId="0C3AA76C"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195" w:type="dxa"/>
          </w:tcPr>
          <w:p w14:paraId="18B15DC3" w14:textId="22311225" w:rsidR="005E2EEA" w:rsidRPr="000D26BE" w:rsidRDefault="000D26BE" w:rsidP="005E2EEA">
            <w:pPr>
              <w:keepLines/>
              <w:jc w:val="center"/>
              <w:rPr>
                <w:rFonts w:eastAsia="SimSun"/>
                <w:lang w:val="en-CA" w:eastAsia="zh-CN"/>
              </w:rPr>
            </w:pPr>
            <w:r>
              <w:rPr>
                <w:lang w:val="en-CA"/>
              </w:rPr>
              <w:t>6</w:t>
            </w:r>
            <w:r w:rsidR="00C22FDC">
              <w:rPr>
                <w:lang w:val="en-CA"/>
              </w:rPr>
              <w:t>2.510</w:t>
            </w:r>
          </w:p>
        </w:tc>
        <w:tc>
          <w:tcPr>
            <w:tcW w:w="2432" w:type="dxa"/>
          </w:tcPr>
          <w:p w14:paraId="6766C606" w14:textId="4E9130EF" w:rsidR="005E2EEA" w:rsidRPr="000D26BE" w:rsidRDefault="000D26BE" w:rsidP="005E2EEA">
            <w:pPr>
              <w:keepLines/>
              <w:jc w:val="center"/>
              <w:rPr>
                <w:rFonts w:eastAsia="SimSun"/>
                <w:lang w:val="en-CA" w:eastAsia="zh-CN"/>
              </w:rPr>
            </w:pPr>
            <w:r>
              <w:rPr>
                <w:lang w:val="en-CA"/>
              </w:rPr>
              <w:t>63.</w:t>
            </w:r>
            <w:r w:rsidR="00C22FDC">
              <w:rPr>
                <w:lang w:val="en-CA"/>
              </w:rPr>
              <w:t>642</w:t>
            </w:r>
          </w:p>
        </w:tc>
        <w:tc>
          <w:tcPr>
            <w:tcW w:w="2312" w:type="dxa"/>
          </w:tcPr>
          <w:p w14:paraId="6F6558A0" w14:textId="2D3E7CDC" w:rsidR="005E2EEA" w:rsidRPr="000D26BE" w:rsidRDefault="000D26BE" w:rsidP="005E2EEA">
            <w:pPr>
              <w:keepLines/>
              <w:jc w:val="center"/>
              <w:rPr>
                <w:rFonts w:eastAsia="SimSun"/>
                <w:lang w:val="en-CA" w:eastAsia="zh-CN"/>
              </w:rPr>
            </w:pPr>
            <w:r>
              <w:rPr>
                <w:lang w:val="en-CA"/>
              </w:rPr>
              <w:t>44.</w:t>
            </w:r>
            <w:r w:rsidR="00C22FDC">
              <w:rPr>
                <w:lang w:val="en-CA"/>
              </w:rPr>
              <w:t>369</w:t>
            </w:r>
          </w:p>
        </w:tc>
      </w:tr>
      <w:tr w:rsidR="005E2EEA" w:rsidRPr="0009609F" w14:paraId="5BB3918A" w14:textId="77777777" w:rsidTr="0019336E">
        <w:trPr>
          <w:trHeight w:val="555"/>
        </w:trPr>
        <w:tc>
          <w:tcPr>
            <w:tcW w:w="2406" w:type="dxa"/>
          </w:tcPr>
          <w:p w14:paraId="4D1B1F5E" w14:textId="46CCEACF"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195" w:type="dxa"/>
          </w:tcPr>
          <w:p w14:paraId="248F4592" w14:textId="101AD46C" w:rsidR="005E2EEA" w:rsidRPr="000D26BE" w:rsidRDefault="00C22FDC" w:rsidP="005E2EEA">
            <w:pPr>
              <w:keepLines/>
              <w:jc w:val="center"/>
              <w:rPr>
                <w:rFonts w:eastAsia="SimSun"/>
                <w:lang w:val="en-CA" w:eastAsia="zh-CN"/>
              </w:rPr>
            </w:pPr>
            <w:r>
              <w:rPr>
                <w:lang w:val="en-CA"/>
              </w:rPr>
              <w:t>59.384</w:t>
            </w:r>
          </w:p>
        </w:tc>
        <w:tc>
          <w:tcPr>
            <w:tcW w:w="2432" w:type="dxa"/>
          </w:tcPr>
          <w:p w14:paraId="276CC583" w14:textId="401A0733" w:rsidR="005E2EEA" w:rsidRPr="000D26BE" w:rsidRDefault="000D26BE" w:rsidP="005E2EEA">
            <w:pPr>
              <w:keepLines/>
              <w:jc w:val="center"/>
              <w:rPr>
                <w:rFonts w:eastAsia="SimSun"/>
                <w:lang w:val="en-CA" w:eastAsia="zh-CN"/>
              </w:rPr>
            </w:pPr>
            <w:r>
              <w:rPr>
                <w:lang w:val="en-CA"/>
              </w:rPr>
              <w:t>60.</w:t>
            </w:r>
            <w:r w:rsidR="00C22FDC">
              <w:rPr>
                <w:lang w:val="en-CA"/>
              </w:rPr>
              <w:t>460</w:t>
            </w:r>
          </w:p>
        </w:tc>
        <w:tc>
          <w:tcPr>
            <w:tcW w:w="2312" w:type="dxa"/>
          </w:tcPr>
          <w:p w14:paraId="461CD8BC" w14:textId="13A53633" w:rsidR="005E2EEA" w:rsidRPr="000D26BE" w:rsidRDefault="000D26BE" w:rsidP="005E2EEA">
            <w:pPr>
              <w:keepLines/>
              <w:jc w:val="center"/>
              <w:rPr>
                <w:rFonts w:eastAsia="SimSun"/>
                <w:lang w:val="en-CA" w:eastAsia="zh-CN"/>
              </w:rPr>
            </w:pPr>
            <w:r>
              <w:rPr>
                <w:lang w:val="en-CA"/>
              </w:rPr>
              <w:t>42.1</w:t>
            </w:r>
            <w:r w:rsidR="00C22FDC">
              <w:rPr>
                <w:lang w:val="en-CA"/>
              </w:rPr>
              <w:t>50</w:t>
            </w:r>
          </w:p>
        </w:tc>
      </w:tr>
      <w:tr w:rsidR="005E2EEA" w:rsidRPr="0009609F" w14:paraId="363C8F09" w14:textId="77777777" w:rsidTr="0019336E">
        <w:trPr>
          <w:trHeight w:val="555"/>
        </w:trPr>
        <w:tc>
          <w:tcPr>
            <w:tcW w:w="2406" w:type="dxa"/>
          </w:tcPr>
          <w:p w14:paraId="1C7059E5" w14:textId="0412F78E"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195" w:type="dxa"/>
          </w:tcPr>
          <w:p w14:paraId="1D35758B" w14:textId="65B4B3AF" w:rsidR="005E2EEA" w:rsidRPr="000D26BE" w:rsidRDefault="000D26BE" w:rsidP="005E2EEA">
            <w:pPr>
              <w:keepLines/>
              <w:jc w:val="center"/>
              <w:rPr>
                <w:rFonts w:eastAsia="SimSun"/>
                <w:lang w:val="en-CA" w:eastAsia="zh-CN"/>
              </w:rPr>
            </w:pPr>
            <w:r>
              <w:rPr>
                <w:lang w:val="en-CA"/>
              </w:rPr>
              <w:t>5</w:t>
            </w:r>
            <w:r w:rsidR="00C22FDC">
              <w:rPr>
                <w:lang w:val="en-CA"/>
              </w:rPr>
              <w:t>7.509</w:t>
            </w:r>
          </w:p>
        </w:tc>
        <w:tc>
          <w:tcPr>
            <w:tcW w:w="2432" w:type="dxa"/>
          </w:tcPr>
          <w:p w14:paraId="26EB16B0" w14:textId="0236C6EA" w:rsidR="005E2EEA" w:rsidRPr="000D26BE" w:rsidRDefault="000D26BE" w:rsidP="005E2EEA">
            <w:pPr>
              <w:keepLines/>
              <w:jc w:val="center"/>
              <w:rPr>
                <w:rFonts w:eastAsia="SimSun"/>
                <w:lang w:val="en-CA" w:eastAsia="zh-CN"/>
              </w:rPr>
            </w:pPr>
            <w:r>
              <w:rPr>
                <w:lang w:val="en-CA"/>
              </w:rPr>
              <w:t>58.</w:t>
            </w:r>
            <w:r w:rsidR="00C22FDC">
              <w:rPr>
                <w:lang w:val="en-CA"/>
              </w:rPr>
              <w:t>551</w:t>
            </w:r>
          </w:p>
        </w:tc>
        <w:tc>
          <w:tcPr>
            <w:tcW w:w="2312" w:type="dxa"/>
          </w:tcPr>
          <w:p w14:paraId="12E354E5" w14:textId="25260F25" w:rsidR="005E2EEA" w:rsidRPr="000D26BE" w:rsidRDefault="000D26BE" w:rsidP="005E2EEA">
            <w:pPr>
              <w:keepLines/>
              <w:jc w:val="center"/>
              <w:rPr>
                <w:rFonts w:eastAsia="SimSun"/>
                <w:lang w:val="en-CA" w:eastAsia="zh-CN"/>
              </w:rPr>
            </w:pPr>
            <w:r>
              <w:rPr>
                <w:lang w:val="en-CA"/>
              </w:rPr>
              <w:t>40.</w:t>
            </w:r>
            <w:r w:rsidR="00C22FDC">
              <w:rPr>
                <w:lang w:val="en-CA"/>
              </w:rPr>
              <w:t>819</w:t>
            </w:r>
          </w:p>
        </w:tc>
      </w:tr>
      <w:tr w:rsidR="005E2EEA" w:rsidRPr="0009609F" w14:paraId="083842D8" w14:textId="77777777" w:rsidTr="0019336E">
        <w:trPr>
          <w:trHeight w:val="555"/>
        </w:trPr>
        <w:tc>
          <w:tcPr>
            <w:tcW w:w="2406" w:type="dxa"/>
          </w:tcPr>
          <w:p w14:paraId="776B4E9C" w14:textId="62C1C4F9"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195" w:type="dxa"/>
          </w:tcPr>
          <w:p w14:paraId="6AB3B79F" w14:textId="19107B09" w:rsidR="005E2EEA" w:rsidRPr="000D26BE" w:rsidRDefault="000D26BE" w:rsidP="005E2EEA">
            <w:pPr>
              <w:keepLines/>
              <w:jc w:val="center"/>
              <w:rPr>
                <w:rFonts w:eastAsia="SimSun"/>
                <w:lang w:val="en-CA" w:eastAsia="zh-CN"/>
              </w:rPr>
            </w:pPr>
            <w:r>
              <w:rPr>
                <w:lang w:val="en-CA"/>
              </w:rPr>
              <w:t>56.</w:t>
            </w:r>
            <w:r w:rsidR="00C22FDC">
              <w:rPr>
                <w:lang w:val="en-CA"/>
              </w:rPr>
              <w:t>259</w:t>
            </w:r>
          </w:p>
        </w:tc>
        <w:tc>
          <w:tcPr>
            <w:tcW w:w="2432" w:type="dxa"/>
          </w:tcPr>
          <w:p w14:paraId="0B983FD5" w14:textId="679546B0" w:rsidR="005E2EEA" w:rsidRPr="000D26BE" w:rsidRDefault="000D26BE" w:rsidP="005E2EEA">
            <w:pPr>
              <w:keepLines/>
              <w:jc w:val="center"/>
              <w:rPr>
                <w:rFonts w:eastAsia="SimSun"/>
                <w:lang w:val="en-CA" w:eastAsia="zh-CN"/>
              </w:rPr>
            </w:pPr>
            <w:r>
              <w:rPr>
                <w:lang w:val="en-CA"/>
              </w:rPr>
              <w:t>57.</w:t>
            </w:r>
            <w:r w:rsidR="00C22FDC">
              <w:rPr>
                <w:lang w:val="en-CA"/>
              </w:rPr>
              <w:t>278</w:t>
            </w:r>
          </w:p>
        </w:tc>
        <w:tc>
          <w:tcPr>
            <w:tcW w:w="2312" w:type="dxa"/>
          </w:tcPr>
          <w:p w14:paraId="4C482ECD" w14:textId="0B6A9491" w:rsidR="005E2EEA" w:rsidRPr="000D26BE" w:rsidRDefault="000D26BE" w:rsidP="005E2EEA">
            <w:pPr>
              <w:keepLines/>
              <w:jc w:val="center"/>
              <w:rPr>
                <w:rFonts w:eastAsia="SimSun"/>
                <w:lang w:val="en-CA" w:eastAsia="zh-CN"/>
              </w:rPr>
            </w:pPr>
            <w:r>
              <w:rPr>
                <w:lang w:val="en-CA"/>
              </w:rPr>
              <w:t>39.9</w:t>
            </w:r>
            <w:r w:rsidR="00C22FDC">
              <w:rPr>
                <w:lang w:val="en-CA"/>
              </w:rPr>
              <w:t>32</w:t>
            </w:r>
          </w:p>
        </w:tc>
      </w:tr>
    </w:tbl>
    <w:p w14:paraId="38A917BD" w14:textId="4A00913D" w:rsidR="004B67B1" w:rsidRDefault="004B67B1" w:rsidP="009A477D">
      <w:pPr>
        <w:rPr>
          <w:rFonts w:eastAsia="SimSun"/>
          <w:lang w:val="en-CA" w:eastAsia="zh-CN"/>
        </w:rPr>
      </w:pPr>
    </w:p>
    <w:p w14:paraId="6CB9653C" w14:textId="5298C15D" w:rsidR="00C22FDC" w:rsidRPr="000342FB" w:rsidRDefault="00C22FDC" w:rsidP="00C22FDC">
      <w:pPr>
        <w:pStyle w:val="Caption"/>
        <w:jc w:val="left"/>
        <w:rPr>
          <w:rFonts w:eastAsia="SimSun"/>
          <w:lang w:val="en-CA" w:eastAsia="zh-CN"/>
        </w:rPr>
      </w:pPr>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10CC8">
        <w:rPr>
          <w:noProof/>
          <w:lang w:val="en-CA"/>
        </w:rPr>
        <w:t>9</w:t>
      </w:r>
      <w:r w:rsidRPr="000342FB">
        <w:rPr>
          <w:noProof/>
          <w:lang w:val="en-CA"/>
        </w:rPr>
        <w:fldChar w:fldCharType="end"/>
      </w:r>
      <w:r w:rsidRPr="000342FB">
        <w:rPr>
          <w:rFonts w:eastAsia="SimSun"/>
          <w:lang w:val="en-CA" w:eastAsia="zh-CN"/>
        </w:rPr>
        <w:t xml:space="preserve"> Object detection task </w:t>
      </w:r>
      <w:proofErr w:type="spellStart"/>
      <w:r w:rsidRPr="000342FB">
        <w:rPr>
          <w:rFonts w:eastAsia="SimSun"/>
          <w:lang w:val="en-CA" w:eastAsia="zh-CN"/>
        </w:rPr>
        <w:t>resul</w:t>
      </w:r>
      <w:proofErr w:type="spellEnd"/>
      <w:r>
        <w:rPr>
          <w:rFonts w:eastAsia="SimSun"/>
          <w:lang w:val="en-CA" w:eastAsia="zh-CN"/>
        </w:rPr>
        <w:t xml:space="preserve"> </w:t>
      </w:r>
      <w:proofErr w:type="spellStart"/>
      <w:r w:rsidRPr="000342FB">
        <w:rPr>
          <w:rFonts w:eastAsia="SimSun"/>
          <w:lang w:val="en-CA" w:eastAsia="zh-CN"/>
        </w:rPr>
        <w:t>ttargets</w:t>
      </w:r>
      <w:proofErr w:type="spellEnd"/>
      <w:r w:rsidRPr="000342FB">
        <w:rPr>
          <w:rFonts w:eastAsia="SimSun"/>
          <w:lang w:val="en-CA" w:eastAsia="zh-CN"/>
        </w:rPr>
        <w:t xml:space="preserve"> for </w:t>
      </w:r>
      <w:proofErr w:type="spellStart"/>
      <w:r>
        <w:rPr>
          <w:rFonts w:eastAsia="SimSun"/>
          <w:lang w:val="en-CA" w:eastAsia="zh-CN"/>
        </w:rPr>
        <w:t>Pandaset</w:t>
      </w:r>
      <w:proofErr w:type="spellEnd"/>
      <w:r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C22FDC" w:rsidRPr="0009609F" w14:paraId="4B55C1F9" w14:textId="77777777" w:rsidTr="004C076A">
        <w:trPr>
          <w:trHeight w:val="547"/>
        </w:trPr>
        <w:tc>
          <w:tcPr>
            <w:tcW w:w="9345" w:type="dxa"/>
            <w:gridSpan w:val="4"/>
          </w:tcPr>
          <w:p w14:paraId="1F6D9E11" w14:textId="084F991F" w:rsidR="00C22FDC" w:rsidRPr="0009609F" w:rsidRDefault="00C22FDC" w:rsidP="004C076A">
            <w:pPr>
              <w:keepLines/>
              <w:jc w:val="center"/>
              <w:rPr>
                <w:rFonts w:eastAsia="SimSun"/>
                <w:lang w:val="en-CA" w:eastAsia="zh-CN"/>
              </w:rPr>
            </w:pPr>
            <w:proofErr w:type="spellStart"/>
            <w:r>
              <w:rPr>
                <w:rFonts w:eastAsia="SimSun"/>
                <w:lang w:val="en-CA" w:eastAsia="zh-CN"/>
              </w:rPr>
              <w:t>Pandaset</w:t>
            </w:r>
            <w:proofErr w:type="spellEnd"/>
          </w:p>
        </w:tc>
      </w:tr>
      <w:tr w:rsidR="00C22FDC" w:rsidRPr="0009609F" w14:paraId="65F142AA" w14:textId="77777777" w:rsidTr="004C076A">
        <w:trPr>
          <w:trHeight w:val="547"/>
        </w:trPr>
        <w:tc>
          <w:tcPr>
            <w:tcW w:w="9345" w:type="dxa"/>
            <w:gridSpan w:val="4"/>
          </w:tcPr>
          <w:p w14:paraId="33FF5875" w14:textId="7D5F0761" w:rsidR="00C22FDC" w:rsidRPr="0009609F" w:rsidRDefault="00C22FDC" w:rsidP="004C076A">
            <w:pPr>
              <w:keepLines/>
              <w:jc w:val="center"/>
              <w:rPr>
                <w:rFonts w:eastAsia="SimSun"/>
                <w:lang w:val="en-CA" w:eastAsia="zh-CN"/>
              </w:rPr>
            </w:pPr>
            <w:r>
              <w:rPr>
                <w:rFonts w:eastAsia="SimSun"/>
                <w:lang w:val="en-CA" w:eastAsia="zh-CN"/>
              </w:rPr>
              <w:t>Semantic segmentation</w:t>
            </w:r>
            <w:r w:rsidRPr="0009609F">
              <w:rPr>
                <w:rFonts w:eastAsia="SimSun"/>
                <w:lang w:val="en-CA" w:eastAsia="zh-CN"/>
              </w:rPr>
              <w:t xml:space="preserve">: </w:t>
            </w:r>
            <w:proofErr w:type="spellStart"/>
            <w:r>
              <w:rPr>
                <w:rFonts w:eastAsia="SimSun"/>
                <w:lang w:val="en-CA" w:eastAsia="zh-CN"/>
              </w:rPr>
              <w:t>mIoU</w:t>
            </w:r>
            <w:proofErr w:type="spellEnd"/>
            <w:r w:rsidRPr="0009609F">
              <w:rPr>
                <w:rFonts w:eastAsia="SimSun"/>
                <w:lang w:val="en-CA" w:eastAsia="zh-CN"/>
              </w:rPr>
              <w:t xml:space="preserve"> [%]</w:t>
            </w:r>
          </w:p>
        </w:tc>
      </w:tr>
      <w:tr w:rsidR="00C22FDC" w:rsidRPr="0009609F" w14:paraId="4C010BEE" w14:textId="77777777" w:rsidTr="004C076A">
        <w:trPr>
          <w:trHeight w:val="555"/>
        </w:trPr>
        <w:tc>
          <w:tcPr>
            <w:tcW w:w="2406" w:type="dxa"/>
          </w:tcPr>
          <w:p w14:paraId="73975C81" w14:textId="77777777" w:rsidR="00C22FDC" w:rsidRPr="0009609F" w:rsidRDefault="00C22FDC" w:rsidP="004C076A">
            <w:pPr>
              <w:keepLines/>
              <w:jc w:val="center"/>
              <w:rPr>
                <w:rFonts w:eastAsia="SimSun"/>
                <w:lang w:val="en-CA" w:eastAsia="zh-CN"/>
              </w:rPr>
            </w:pPr>
          </w:p>
        </w:tc>
        <w:tc>
          <w:tcPr>
            <w:tcW w:w="2195" w:type="dxa"/>
          </w:tcPr>
          <w:p w14:paraId="10C4BE85" w14:textId="351B651C"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PANDAM1</w:t>
            </w:r>
          </w:p>
        </w:tc>
        <w:tc>
          <w:tcPr>
            <w:tcW w:w="2432" w:type="dxa"/>
          </w:tcPr>
          <w:p w14:paraId="66CDBF51" w14:textId="11026882"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PANDAM2</w:t>
            </w:r>
          </w:p>
        </w:tc>
        <w:tc>
          <w:tcPr>
            <w:tcW w:w="2312" w:type="dxa"/>
          </w:tcPr>
          <w:p w14:paraId="7E317FCE" w14:textId="41F0A727"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PANDAM3</w:t>
            </w:r>
          </w:p>
        </w:tc>
      </w:tr>
      <w:tr w:rsidR="00C22FDC" w:rsidRPr="0009609F" w14:paraId="3FF18748" w14:textId="77777777" w:rsidTr="004C076A">
        <w:trPr>
          <w:trHeight w:val="555"/>
        </w:trPr>
        <w:tc>
          <w:tcPr>
            <w:tcW w:w="2406" w:type="dxa"/>
          </w:tcPr>
          <w:p w14:paraId="5F337A4F" w14:textId="77777777" w:rsidR="00C22FDC" w:rsidRPr="0009609F" w:rsidRDefault="00C22FDC" w:rsidP="004C076A">
            <w:pPr>
              <w:keepLines/>
              <w:jc w:val="center"/>
              <w:rPr>
                <w:rFonts w:eastAsia="SimSun"/>
                <w:lang w:val="en-CA" w:eastAsia="zh-CN"/>
              </w:rPr>
            </w:pPr>
            <w:r w:rsidRPr="0009609F">
              <w:rPr>
                <w:rFonts w:eastAsia="SimSun"/>
                <w:lang w:val="en-CA" w:eastAsia="zh-CN"/>
              </w:rPr>
              <w:t>PP1</w:t>
            </w:r>
            <w:r w:rsidRPr="0009609F">
              <w:rPr>
                <w:rFonts w:eastAsia="SimSun"/>
                <w:i/>
                <w:iCs/>
                <w:vertAlign w:val="subscript"/>
                <w:lang w:val="en-CA" w:eastAsia="zh-CN"/>
              </w:rPr>
              <w:t>t</w:t>
            </w:r>
          </w:p>
        </w:tc>
        <w:tc>
          <w:tcPr>
            <w:tcW w:w="2195" w:type="dxa"/>
          </w:tcPr>
          <w:p w14:paraId="54E8022A" w14:textId="096A5F9F" w:rsidR="00C22FDC" w:rsidRPr="000D26BE" w:rsidRDefault="00A913DE" w:rsidP="004C076A">
            <w:pPr>
              <w:keepLines/>
              <w:jc w:val="center"/>
              <w:rPr>
                <w:rFonts w:eastAsia="SimSun"/>
                <w:lang w:val="en-CA" w:eastAsia="zh-CN"/>
              </w:rPr>
            </w:pPr>
            <w:r>
              <w:rPr>
                <w:lang w:val="en-CA"/>
              </w:rPr>
              <w:t>46.041</w:t>
            </w:r>
          </w:p>
        </w:tc>
        <w:tc>
          <w:tcPr>
            <w:tcW w:w="2432" w:type="dxa"/>
          </w:tcPr>
          <w:p w14:paraId="63A7DA73" w14:textId="71EB5310" w:rsidR="00C22FDC" w:rsidRPr="000D26BE" w:rsidRDefault="00A913DE" w:rsidP="004C076A">
            <w:pPr>
              <w:keepLines/>
              <w:jc w:val="center"/>
              <w:rPr>
                <w:rFonts w:eastAsia="SimSun"/>
                <w:lang w:val="en-CA" w:eastAsia="zh-CN"/>
              </w:rPr>
            </w:pPr>
            <w:r>
              <w:rPr>
                <w:lang w:val="en-CA"/>
              </w:rPr>
              <w:t>52.621</w:t>
            </w:r>
          </w:p>
        </w:tc>
        <w:tc>
          <w:tcPr>
            <w:tcW w:w="2312" w:type="dxa"/>
          </w:tcPr>
          <w:p w14:paraId="39745BC6" w14:textId="1EAB4FFF" w:rsidR="00C22FDC" w:rsidRPr="000D26BE" w:rsidRDefault="00A913DE" w:rsidP="004C076A">
            <w:pPr>
              <w:keepLines/>
              <w:jc w:val="center"/>
              <w:rPr>
                <w:rFonts w:eastAsia="SimSun"/>
                <w:lang w:val="en-CA" w:eastAsia="zh-CN"/>
              </w:rPr>
            </w:pPr>
            <w:r>
              <w:rPr>
                <w:lang w:val="en-CA"/>
              </w:rPr>
              <w:t>51.165</w:t>
            </w:r>
          </w:p>
        </w:tc>
      </w:tr>
      <w:tr w:rsidR="00C22FDC" w:rsidRPr="0009609F" w14:paraId="3442503A" w14:textId="77777777" w:rsidTr="004C076A">
        <w:trPr>
          <w:trHeight w:val="555"/>
        </w:trPr>
        <w:tc>
          <w:tcPr>
            <w:tcW w:w="2406" w:type="dxa"/>
          </w:tcPr>
          <w:p w14:paraId="2FDFB285" w14:textId="77777777" w:rsidR="00C22FDC" w:rsidRPr="0009609F" w:rsidRDefault="00C22FDC" w:rsidP="004C076A">
            <w:pPr>
              <w:keepLines/>
              <w:jc w:val="center"/>
              <w:rPr>
                <w:rFonts w:eastAsia="SimSun"/>
                <w:lang w:val="en-CA" w:eastAsia="zh-CN"/>
              </w:rPr>
            </w:pPr>
            <w:r w:rsidRPr="0009609F">
              <w:rPr>
                <w:rFonts w:eastAsia="SimSun"/>
                <w:lang w:val="en-CA" w:eastAsia="zh-CN"/>
              </w:rPr>
              <w:t>PP2</w:t>
            </w:r>
            <w:r w:rsidRPr="0009609F">
              <w:rPr>
                <w:rFonts w:eastAsia="SimSun"/>
                <w:i/>
                <w:iCs/>
                <w:vertAlign w:val="subscript"/>
                <w:lang w:val="en-CA" w:eastAsia="zh-CN"/>
              </w:rPr>
              <w:t>t</w:t>
            </w:r>
          </w:p>
        </w:tc>
        <w:tc>
          <w:tcPr>
            <w:tcW w:w="2195" w:type="dxa"/>
          </w:tcPr>
          <w:p w14:paraId="33D0583B" w14:textId="161E5D9B" w:rsidR="00C22FDC" w:rsidRPr="000D26BE" w:rsidRDefault="00A913DE" w:rsidP="004C076A">
            <w:pPr>
              <w:keepLines/>
              <w:jc w:val="center"/>
              <w:rPr>
                <w:rFonts w:eastAsia="SimSun"/>
                <w:lang w:val="en-CA" w:eastAsia="zh-CN"/>
              </w:rPr>
            </w:pPr>
            <w:r>
              <w:rPr>
                <w:lang w:val="en-CA"/>
              </w:rPr>
              <w:t>43.739</w:t>
            </w:r>
          </w:p>
        </w:tc>
        <w:tc>
          <w:tcPr>
            <w:tcW w:w="2432" w:type="dxa"/>
          </w:tcPr>
          <w:p w14:paraId="5AD5A6F3" w14:textId="14EE31B4" w:rsidR="00C22FDC" w:rsidRPr="000D26BE" w:rsidRDefault="00A913DE" w:rsidP="004C076A">
            <w:pPr>
              <w:keepLines/>
              <w:jc w:val="center"/>
              <w:rPr>
                <w:rFonts w:eastAsia="SimSun"/>
                <w:lang w:val="en-CA" w:eastAsia="zh-CN"/>
              </w:rPr>
            </w:pPr>
            <w:r>
              <w:rPr>
                <w:lang w:val="en-CA"/>
              </w:rPr>
              <w:t>49.990</w:t>
            </w:r>
          </w:p>
        </w:tc>
        <w:tc>
          <w:tcPr>
            <w:tcW w:w="2312" w:type="dxa"/>
          </w:tcPr>
          <w:p w14:paraId="5172981C" w14:textId="3938935E" w:rsidR="00C22FDC" w:rsidRPr="000D26BE" w:rsidRDefault="00A913DE" w:rsidP="004C076A">
            <w:pPr>
              <w:keepLines/>
              <w:jc w:val="center"/>
              <w:rPr>
                <w:rFonts w:eastAsia="SimSun"/>
                <w:lang w:val="en-CA" w:eastAsia="zh-CN"/>
              </w:rPr>
            </w:pPr>
            <w:r>
              <w:rPr>
                <w:lang w:val="en-CA"/>
              </w:rPr>
              <w:t>48.607</w:t>
            </w:r>
          </w:p>
        </w:tc>
      </w:tr>
      <w:tr w:rsidR="00C22FDC" w:rsidRPr="0009609F" w14:paraId="7ECDB9AE" w14:textId="77777777" w:rsidTr="004C076A">
        <w:trPr>
          <w:trHeight w:val="555"/>
        </w:trPr>
        <w:tc>
          <w:tcPr>
            <w:tcW w:w="2406" w:type="dxa"/>
          </w:tcPr>
          <w:p w14:paraId="6F0C83AE" w14:textId="77777777" w:rsidR="00C22FDC" w:rsidRPr="0009609F" w:rsidRDefault="00C22FDC" w:rsidP="004C076A">
            <w:pPr>
              <w:keepLines/>
              <w:jc w:val="center"/>
              <w:rPr>
                <w:rFonts w:eastAsia="SimSun"/>
                <w:lang w:val="en-CA" w:eastAsia="zh-CN"/>
              </w:rPr>
            </w:pPr>
            <w:r w:rsidRPr="0009609F">
              <w:rPr>
                <w:rFonts w:eastAsia="SimSun"/>
                <w:lang w:val="en-CA" w:eastAsia="zh-CN"/>
              </w:rPr>
              <w:t>PP3</w:t>
            </w:r>
            <w:r w:rsidRPr="0009609F">
              <w:rPr>
                <w:rFonts w:eastAsia="SimSun"/>
                <w:i/>
                <w:iCs/>
                <w:vertAlign w:val="subscript"/>
                <w:lang w:val="en-CA" w:eastAsia="zh-CN"/>
              </w:rPr>
              <w:t>t</w:t>
            </w:r>
          </w:p>
        </w:tc>
        <w:tc>
          <w:tcPr>
            <w:tcW w:w="2195" w:type="dxa"/>
          </w:tcPr>
          <w:p w14:paraId="4E249668" w14:textId="498F6874" w:rsidR="00C22FDC" w:rsidRPr="000D26BE" w:rsidRDefault="00A913DE" w:rsidP="004C076A">
            <w:pPr>
              <w:keepLines/>
              <w:jc w:val="center"/>
              <w:rPr>
                <w:rFonts w:eastAsia="SimSun"/>
                <w:lang w:val="en-CA" w:eastAsia="zh-CN"/>
              </w:rPr>
            </w:pPr>
            <w:r>
              <w:rPr>
                <w:rFonts w:eastAsia="SimSun"/>
                <w:lang w:val="en-CA" w:eastAsia="zh-CN"/>
              </w:rPr>
              <w:t>42.358</w:t>
            </w:r>
          </w:p>
        </w:tc>
        <w:tc>
          <w:tcPr>
            <w:tcW w:w="2432" w:type="dxa"/>
          </w:tcPr>
          <w:p w14:paraId="6CAAF8B5" w14:textId="563EFBF7" w:rsidR="00C22FDC" w:rsidRPr="000D26BE" w:rsidRDefault="00A913DE" w:rsidP="004C076A">
            <w:pPr>
              <w:keepLines/>
              <w:jc w:val="center"/>
              <w:rPr>
                <w:rFonts w:eastAsia="SimSun"/>
                <w:lang w:val="en-CA" w:eastAsia="zh-CN"/>
              </w:rPr>
            </w:pPr>
            <w:r>
              <w:rPr>
                <w:lang w:val="en-CA"/>
              </w:rPr>
              <w:t>48.412</w:t>
            </w:r>
          </w:p>
        </w:tc>
        <w:tc>
          <w:tcPr>
            <w:tcW w:w="2312" w:type="dxa"/>
          </w:tcPr>
          <w:p w14:paraId="76142B4A" w14:textId="3F38FC32" w:rsidR="00C22FDC" w:rsidRPr="000D26BE" w:rsidRDefault="00A913DE" w:rsidP="004C076A">
            <w:pPr>
              <w:keepLines/>
              <w:jc w:val="center"/>
              <w:rPr>
                <w:rFonts w:eastAsia="SimSun"/>
                <w:lang w:val="en-CA" w:eastAsia="zh-CN"/>
              </w:rPr>
            </w:pPr>
            <w:r>
              <w:rPr>
                <w:lang w:val="en-CA"/>
              </w:rPr>
              <w:t>47.072</w:t>
            </w:r>
          </w:p>
        </w:tc>
      </w:tr>
      <w:tr w:rsidR="00C22FDC" w:rsidRPr="0009609F" w14:paraId="49936274" w14:textId="77777777" w:rsidTr="004C076A">
        <w:trPr>
          <w:trHeight w:val="555"/>
        </w:trPr>
        <w:tc>
          <w:tcPr>
            <w:tcW w:w="2406" w:type="dxa"/>
          </w:tcPr>
          <w:p w14:paraId="35593588" w14:textId="77777777" w:rsidR="00C22FDC" w:rsidRPr="0009609F" w:rsidRDefault="00C22FDC" w:rsidP="004C076A">
            <w:pPr>
              <w:keepLines/>
              <w:jc w:val="center"/>
              <w:rPr>
                <w:rFonts w:eastAsia="SimSun"/>
                <w:lang w:val="en-CA" w:eastAsia="zh-CN"/>
              </w:rPr>
            </w:pPr>
            <w:r w:rsidRPr="0009609F">
              <w:rPr>
                <w:rFonts w:eastAsia="SimSun"/>
                <w:lang w:val="en-CA" w:eastAsia="zh-CN"/>
              </w:rPr>
              <w:lastRenderedPageBreak/>
              <w:t>PP4</w:t>
            </w:r>
            <w:r w:rsidRPr="0009609F">
              <w:rPr>
                <w:rFonts w:eastAsia="SimSun"/>
                <w:i/>
                <w:iCs/>
                <w:vertAlign w:val="subscript"/>
                <w:lang w:val="en-CA" w:eastAsia="zh-CN"/>
              </w:rPr>
              <w:t>t</w:t>
            </w:r>
          </w:p>
        </w:tc>
        <w:tc>
          <w:tcPr>
            <w:tcW w:w="2195" w:type="dxa"/>
          </w:tcPr>
          <w:p w14:paraId="3A677CD8" w14:textId="3A17CEEA" w:rsidR="00C22FDC" w:rsidRPr="000D26BE" w:rsidRDefault="00A913DE" w:rsidP="004C076A">
            <w:pPr>
              <w:keepLines/>
              <w:jc w:val="center"/>
              <w:rPr>
                <w:rFonts w:eastAsia="SimSun"/>
                <w:lang w:val="en-CA" w:eastAsia="zh-CN"/>
              </w:rPr>
            </w:pPr>
            <w:r>
              <w:rPr>
                <w:lang w:val="en-CA"/>
              </w:rPr>
              <w:t>41.437</w:t>
            </w:r>
          </w:p>
        </w:tc>
        <w:tc>
          <w:tcPr>
            <w:tcW w:w="2432" w:type="dxa"/>
          </w:tcPr>
          <w:p w14:paraId="2F2D4D86" w14:textId="42700E28" w:rsidR="00C22FDC" w:rsidRPr="000D26BE" w:rsidRDefault="00A913DE" w:rsidP="004C076A">
            <w:pPr>
              <w:keepLines/>
              <w:jc w:val="center"/>
              <w:rPr>
                <w:rFonts w:eastAsia="SimSun"/>
                <w:lang w:val="en-CA" w:eastAsia="zh-CN"/>
              </w:rPr>
            </w:pPr>
            <w:r>
              <w:rPr>
                <w:lang w:val="en-CA"/>
              </w:rPr>
              <w:t>47.359</w:t>
            </w:r>
          </w:p>
        </w:tc>
        <w:tc>
          <w:tcPr>
            <w:tcW w:w="2312" w:type="dxa"/>
          </w:tcPr>
          <w:p w14:paraId="7803EC76" w14:textId="1C0B2FC6" w:rsidR="00C22FDC" w:rsidRPr="000D26BE" w:rsidRDefault="00A913DE" w:rsidP="004C076A">
            <w:pPr>
              <w:keepLines/>
              <w:jc w:val="center"/>
              <w:rPr>
                <w:rFonts w:eastAsia="SimSun"/>
                <w:lang w:val="en-CA" w:eastAsia="zh-CN"/>
              </w:rPr>
            </w:pPr>
            <w:r>
              <w:rPr>
                <w:lang w:val="en-CA"/>
              </w:rPr>
              <w:t>46.049</w:t>
            </w:r>
          </w:p>
        </w:tc>
      </w:tr>
    </w:tbl>
    <w:p w14:paraId="26B23EA2" w14:textId="77777777" w:rsidR="00C22FDC" w:rsidRPr="0009609F" w:rsidRDefault="00C22FDC"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3" w:name="_Toc158631054"/>
      <w:bookmarkStart w:id="144" w:name="_Toc158631055"/>
      <w:bookmarkStart w:id="145" w:name="_Toc158631068"/>
      <w:bookmarkStart w:id="146" w:name="_Toc204344294"/>
      <w:bookmarkEnd w:id="143"/>
      <w:bookmarkEnd w:id="144"/>
      <w:bookmarkEnd w:id="145"/>
      <w:r w:rsidRPr="0009609F">
        <w:rPr>
          <w:rFonts w:eastAsia="MS Gothic"/>
          <w:lang w:val="en-CA" w:eastAsia="ja-JP"/>
        </w:rPr>
        <w:t>Cross-check acceptance: Result comparison</w:t>
      </w:r>
      <w:bookmarkEnd w:id="146"/>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w:t>
      </w:r>
      <w:proofErr w:type="gramStart"/>
      <w:r w:rsidR="00936D46" w:rsidRPr="0009609F">
        <w:rPr>
          <w:rFonts w:eastAsia="Calibri"/>
          <w:lang w:val="en-CA"/>
        </w:rPr>
        <w:t>all of</w:t>
      </w:r>
      <w:proofErr w:type="gramEnd"/>
      <w:r w:rsidR="00936D46" w:rsidRPr="0009609F">
        <w:rPr>
          <w:rFonts w:eastAsia="Calibri"/>
          <w:lang w:val="en-CA"/>
        </w:rPr>
        <w:t xml:space="preserve"> the following are met:</w:t>
      </w:r>
    </w:p>
    <w:p w14:paraId="3A780494" w14:textId="2DBF05C7"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F10CC8" w:rsidRPr="0009609F">
        <w:rPr>
          <w:lang w:val="en-CA"/>
        </w:rPr>
        <w:t xml:space="preserve">Table </w:t>
      </w:r>
      <w:r w:rsidR="00F10CC8">
        <w:rPr>
          <w:noProof/>
          <w:lang w:val="en-CA"/>
        </w:rPr>
        <w:t>10</w:t>
      </w:r>
      <w:r w:rsidR="00E53E05" w:rsidRPr="0009609F">
        <w:rPr>
          <w:rFonts w:eastAsia="Calibri"/>
          <w:lang w:val="en-CA"/>
        </w:rPr>
        <w:fldChar w:fldCharType="end"/>
      </w:r>
      <w:r w:rsidRPr="0009609F">
        <w:rPr>
          <w:rFonts w:eastAsia="Calibri"/>
          <w:lang w:val="en-CA"/>
        </w:rPr>
        <w:t>.</w:t>
      </w:r>
    </w:p>
    <w:p w14:paraId="29546487" w14:textId="76CFCC2F"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F10CC8">
        <w:rPr>
          <w:rFonts w:eastAsia="Calibri"/>
          <w:lang w:val="en-CA"/>
        </w:rPr>
        <w:t>1.5</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47CF11C2" w:rsidR="00936D46" w:rsidRPr="0009609F" w:rsidRDefault="00936D46" w:rsidP="00936D46">
      <w:pPr>
        <w:pStyle w:val="Caption"/>
        <w:rPr>
          <w:lang w:val="en-CA"/>
        </w:rPr>
      </w:pPr>
      <w:bookmarkStart w:id="147"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10CC8">
        <w:rPr>
          <w:noProof/>
          <w:lang w:val="en-CA"/>
        </w:rPr>
        <w:t>10</w:t>
      </w:r>
      <w:r w:rsidRPr="0009609F">
        <w:rPr>
          <w:noProof/>
          <w:lang w:val="en-CA"/>
        </w:rPr>
        <w:fldChar w:fldCharType="end"/>
      </w:r>
      <w:bookmarkEnd w:id="147"/>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Default="004B67B1" w:rsidP="004B67B1">
      <w:pPr>
        <w:pStyle w:val="Heading2"/>
        <w:rPr>
          <w:rFonts w:eastAsia="MS Gothic"/>
          <w:lang w:val="en-CA" w:eastAsia="ja-JP"/>
        </w:rPr>
      </w:pPr>
      <w:bookmarkStart w:id="148" w:name="_Toc158631070"/>
      <w:bookmarkStart w:id="149" w:name="_Toc204344295"/>
      <w:bookmarkEnd w:id="148"/>
      <w:r w:rsidRPr="0009609F">
        <w:rPr>
          <w:rFonts w:eastAsia="MS Gothic"/>
          <w:lang w:val="en-CA" w:eastAsia="ja-JP"/>
        </w:rPr>
        <w:t>Dataset details</w:t>
      </w:r>
      <w:bookmarkEnd w:id="149"/>
    </w:p>
    <w:p w14:paraId="0BED3A71" w14:textId="2947181C" w:rsidR="001012DD" w:rsidRDefault="001012DD" w:rsidP="001012DD">
      <w:pPr>
        <w:rPr>
          <w:rFonts w:eastAsia="MS Gothic"/>
          <w:lang w:val="en-CA" w:eastAsia="ja-JP"/>
        </w:rPr>
      </w:pPr>
      <w:r>
        <w:rPr>
          <w:rFonts w:eastAsia="MS Gothic"/>
          <w:lang w:val="en-CA" w:eastAsia="ja-JP"/>
        </w:rPr>
        <w:t xml:space="preserve">Copies of </w:t>
      </w:r>
      <w:r w:rsidR="0032153D">
        <w:rPr>
          <w:rFonts w:eastAsia="MS Gothic"/>
          <w:lang w:val="en-CA" w:eastAsia="ja-JP"/>
        </w:rPr>
        <w:t>datasets</w:t>
      </w:r>
      <w:r>
        <w:rPr>
          <w:rFonts w:eastAsia="MS Gothic"/>
          <w:lang w:val="en-CA" w:eastAsia="ja-JP"/>
        </w:rPr>
        <w:t xml:space="preserve"> are available in the MPEG Content site:</w:t>
      </w:r>
    </w:p>
    <w:p w14:paraId="21A4A704" w14:textId="437D078F" w:rsidR="00F10CC8" w:rsidRDefault="00000000" w:rsidP="001012DD">
      <w:pPr>
        <w:rPr>
          <w:rFonts w:eastAsia="MS Gothic"/>
          <w:lang w:val="en-CA" w:eastAsia="ja-JP"/>
        </w:rPr>
      </w:pPr>
      <w:hyperlink r:id="rId14" w:history="1">
        <w:r w:rsidR="00F10CC8" w:rsidRPr="00F842AB">
          <w:rPr>
            <w:rStyle w:val="Hyperlink"/>
            <w:rFonts w:eastAsia="MS Gothic"/>
            <w:lang w:val="en-CA" w:eastAsia="ja-JP"/>
          </w:rPr>
          <w:t>https://content.mpeg.expert/data/MPEG-AI/Part-4%20FCM/dataset/fcm_testdata/</w:t>
        </w:r>
      </w:hyperlink>
    </w:p>
    <w:p w14:paraId="670CDE6B" w14:textId="1927E83A" w:rsidR="001012DD" w:rsidRDefault="001012DD" w:rsidP="001012DD">
      <w:pPr>
        <w:rPr>
          <w:rFonts w:eastAsia="MS Gothic"/>
          <w:lang w:val="en-CA" w:eastAsia="ja-JP"/>
        </w:rPr>
      </w:pPr>
      <w:r>
        <w:rPr>
          <w:rFonts w:eastAsia="MS Gothic"/>
          <w:lang w:val="en-CA" w:eastAsia="ja-JP"/>
        </w:rPr>
        <w:t xml:space="preserve">Please contact your NB </w:t>
      </w:r>
      <w:proofErr w:type="spellStart"/>
      <w:r>
        <w:rPr>
          <w:rFonts w:eastAsia="MS Gothic"/>
          <w:lang w:val="en-CA" w:eastAsia="ja-JP"/>
        </w:rPr>
        <w:t>HoD</w:t>
      </w:r>
      <w:proofErr w:type="spellEnd"/>
      <w:r>
        <w:rPr>
          <w:rFonts w:eastAsia="MS Gothic"/>
          <w:lang w:val="en-CA" w:eastAsia="ja-JP"/>
        </w:rPr>
        <w:t xml:space="preserve"> for access credentials. The login requires the MPEG password as used for MPEG documents (MDMS). </w:t>
      </w:r>
    </w:p>
    <w:p w14:paraId="52D74D56" w14:textId="77777777" w:rsidR="001012DD" w:rsidRPr="001012DD" w:rsidRDefault="001012DD" w:rsidP="001012DD">
      <w:pPr>
        <w:rPr>
          <w:rFonts w:eastAsia="MS Gothic"/>
          <w:lang w:val="en-CA" w:eastAsia="ja-JP"/>
        </w:rPr>
      </w:pPr>
    </w:p>
    <w:p w14:paraId="24B8DEDE" w14:textId="266D971A" w:rsidR="00E86FBA" w:rsidRPr="0009609F" w:rsidRDefault="00E86FBA" w:rsidP="00E86FBA">
      <w:pPr>
        <w:pStyle w:val="Heading3"/>
        <w:rPr>
          <w:rFonts w:eastAsia="MS Gothic"/>
          <w:lang w:val="en-CA" w:eastAsia="ja-JP"/>
        </w:rPr>
      </w:pPr>
      <w:bookmarkStart w:id="150" w:name="_Toc109420595"/>
      <w:bookmarkStart w:id="151" w:name="_Toc204344296"/>
      <w:bookmarkStart w:id="152" w:name="_Toc10650"/>
      <w:bookmarkStart w:id="153" w:name="_Toc28731"/>
      <w:bookmarkStart w:id="154" w:name="_Toc9868"/>
      <w:bookmarkStart w:id="155" w:name="_Toc12095"/>
      <w:bookmarkStart w:id="156" w:name="_Toc29272"/>
      <w:bookmarkStart w:id="157" w:name="_Toc2053"/>
      <w:bookmarkStart w:id="158" w:name="_Toc14839"/>
      <w:bookmarkStart w:id="159" w:name="_Toc5077"/>
      <w:bookmarkStart w:id="160" w:name="_Toc27714"/>
      <w:bookmarkStart w:id="161" w:name="_Toc30472"/>
      <w:bookmarkStart w:id="162" w:name="_Toc93051181"/>
      <w:bookmarkStart w:id="163" w:name="_Toc22819"/>
      <w:bookmarkStart w:id="164" w:name="_Toc299"/>
      <w:bookmarkStart w:id="165" w:name="_Toc102074887"/>
      <w:bookmarkStart w:id="166" w:name="_Toc7283"/>
      <w:bookmarkStart w:id="167" w:name="_Toc750"/>
      <w:r w:rsidRPr="0009609F">
        <w:rPr>
          <w:rFonts w:eastAsia="MS Gothic"/>
          <w:lang w:val="en-CA" w:eastAsia="ja-JP"/>
        </w:rPr>
        <w:t>Tencent Video Dataset (TVD)</w:t>
      </w:r>
      <w:bookmarkEnd w:id="150"/>
      <w:bookmarkEnd w:id="151"/>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2DD0AABA" w:rsidR="00E86FBA" w:rsidRDefault="001012DD" w:rsidP="00E86FBA">
      <w:pPr>
        <w:rPr>
          <w:rFonts w:eastAsia="Calibri"/>
          <w:lang w:val="en-CA"/>
        </w:rPr>
      </w:pPr>
      <w:r>
        <w:rPr>
          <w:rFonts w:eastAsia="Calibri"/>
          <w:lang w:val="en-CA"/>
        </w:rPr>
        <w:lastRenderedPageBreak/>
        <w:t xml:space="preserve">The original source of this dataset is here: </w:t>
      </w:r>
      <w:hyperlink r:id="rId15" w:history="1">
        <w:r w:rsidR="00E86FBA" w:rsidRPr="0009609F">
          <w:rPr>
            <w:rStyle w:val="Hyperlink"/>
            <w:rFonts w:eastAsia="Calibri"/>
            <w:lang w:val="en-CA"/>
          </w:rPr>
          <w:t>https://multimedia.tencent.com/resources/tvd</w:t>
        </w:r>
      </w:hyperlink>
      <w:r w:rsidR="00E86FBA" w:rsidRPr="0009609F">
        <w:rPr>
          <w:rFonts w:eastAsia="Calibri"/>
          <w:lang w:val="en-CA"/>
        </w:rPr>
        <w:t xml:space="preserve">. </w:t>
      </w:r>
    </w:p>
    <w:p w14:paraId="5F5B7C25" w14:textId="2C9640D5" w:rsidR="001012DD" w:rsidRPr="0009609F" w:rsidRDefault="001012DD" w:rsidP="00E86FBA">
      <w:pPr>
        <w:rPr>
          <w:rFonts w:eastAsia="Calibri"/>
          <w:lang w:val="en-CA"/>
        </w:rPr>
      </w:pPr>
      <w:r>
        <w:rPr>
          <w:rFonts w:eastAsia="Calibri"/>
          <w:lang w:val="en-CA"/>
        </w:rPr>
        <w:t>Note that the ‘lossy’ MP4 versions of the TVD videos are used in the FCM CTTC</w:t>
      </w:r>
      <w:r w:rsidR="00615EFB">
        <w:rPr>
          <w:rFonts w:eastAsia="Calibri"/>
          <w:lang w:val="en-CA"/>
        </w:rPr>
        <w:t xml:space="preserve"> (file to download is: </w:t>
      </w:r>
      <w:r w:rsidR="005260AF">
        <w:rPr>
          <w:rFonts w:eastAsia="Calibri"/>
          <w:lang w:val="en-CA"/>
        </w:rPr>
        <w:t>“</w:t>
      </w:r>
      <w:r w:rsidR="00615EFB" w:rsidRPr="00615EFB">
        <w:rPr>
          <w:rFonts w:eastAsia="Calibri"/>
          <w:lang w:val="en-CA"/>
        </w:rPr>
        <w:t>TVD_Object_Tracking_Dataset_and_Annotations-Old-2.zip</w:t>
      </w:r>
      <w:r w:rsidR="005260AF">
        <w:rPr>
          <w:rFonts w:eastAsia="Calibri"/>
          <w:lang w:val="en-CA"/>
        </w:rPr>
        <w:t>”</w:t>
      </w:r>
      <w:r w:rsidR="00615EFB">
        <w:rPr>
          <w:rFonts w:eastAsia="Calibri"/>
          <w:lang w:val="en-CA"/>
        </w:rPr>
        <w:t>)</w:t>
      </w:r>
      <w:r>
        <w:rPr>
          <w:rFonts w:eastAsia="Calibri"/>
          <w:lang w:val="en-CA"/>
        </w:rPr>
        <w:t>, whereas the original source now includes ‘lossless’ versions (</w:t>
      </w:r>
      <w:proofErr w:type="spellStart"/>
      <w:r>
        <w:rPr>
          <w:rFonts w:eastAsia="Calibri"/>
          <w:lang w:val="en-CA"/>
        </w:rPr>
        <w:t>losslessly</w:t>
      </w:r>
      <w:proofErr w:type="spellEnd"/>
      <w:r>
        <w:rPr>
          <w:rFonts w:eastAsia="Calibri"/>
          <w:lang w:val="en-CA"/>
        </w:rPr>
        <w:t xml:space="preserve"> coded MP4 files).</w:t>
      </w:r>
    </w:p>
    <w:p w14:paraId="1CBAD068" w14:textId="4FE026C1" w:rsidR="00E86FBA" w:rsidRPr="0009609F" w:rsidRDefault="00E86FBA" w:rsidP="00E86FBA">
      <w:pPr>
        <w:pStyle w:val="Heading3"/>
        <w:rPr>
          <w:rFonts w:eastAsia="MS Mincho"/>
          <w:lang w:val="en-CA" w:eastAsia="ja-JP"/>
        </w:rPr>
      </w:pPr>
      <w:bookmarkStart w:id="168" w:name="_Toc108985919"/>
      <w:bookmarkStart w:id="169" w:name="_Toc109420596"/>
      <w:bookmarkStart w:id="170" w:name="_Toc204344297"/>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5E79368D"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The dataset is available using the following license text: </w:t>
      </w:r>
    </w:p>
    <w:p w14:paraId="5DD5883E" w14:textId="269C2EC7"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w:t>
      </w:r>
      <w:proofErr w:type="gramStart"/>
      <w:r w:rsidRPr="0009609F">
        <w:rPr>
          <w:rFonts w:eastAsia="Calibri" w:cs="Arial"/>
          <w:i/>
          <w:iCs/>
          <w:lang w:val="en-CA"/>
        </w:rPr>
        <w:t>image</w:t>
      </w:r>
      <w:proofErr w:type="gramEnd"/>
      <w:r w:rsidRPr="0009609F">
        <w:rPr>
          <w:rFonts w:eastAsia="Calibri" w:cs="Arial"/>
          <w:i/>
          <w:iCs/>
          <w:lang w:val="en-CA"/>
        </w:rPr>
        <w:t xml:space="preserv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7B456A75" w:rsidR="00E86FBA" w:rsidRPr="0009609F" w:rsidRDefault="00E86FBA" w:rsidP="00E86FBA">
      <w:pPr>
        <w:pStyle w:val="Heading3"/>
        <w:rPr>
          <w:rFonts w:eastAsia="MS Mincho"/>
          <w:lang w:val="en-CA" w:eastAsia="ja-JP"/>
        </w:rPr>
      </w:pPr>
      <w:bookmarkStart w:id="171" w:name="_Toc204344298"/>
      <w:r w:rsidRPr="0009609F">
        <w:rPr>
          <w:rFonts w:eastAsia="MS Mincho"/>
          <w:lang w:val="en-CA" w:eastAsia="ja-JP"/>
        </w:rPr>
        <w:t>SFU-HW-Object-v</w:t>
      </w:r>
      <w:r w:rsidR="00710006">
        <w:rPr>
          <w:rFonts w:eastAsia="MS Mincho"/>
          <w:lang w:val="en-CA" w:eastAsia="ja-JP"/>
        </w:rPr>
        <w:t>3.2</w:t>
      </w:r>
      <w:bookmarkEnd w:id="171"/>
    </w:p>
    <w:p w14:paraId="3047C347" w14:textId="728DF9A3" w:rsidR="00E86FBA" w:rsidRPr="0009609F" w:rsidRDefault="00E86FBA" w:rsidP="00E86FBA">
      <w:pPr>
        <w:rPr>
          <w:rFonts w:eastAsia="SimSun"/>
          <w:lang w:val="en-CA" w:eastAsia="zh-CN"/>
        </w:rPr>
      </w:pPr>
      <w:r w:rsidRPr="0009609F">
        <w:rPr>
          <w:rFonts w:eastAsia="SimSun"/>
          <w:lang w:val="en-CA" w:eastAsia="zh-CN"/>
        </w:rPr>
        <w:t>SFU-HW-Object-v</w:t>
      </w:r>
      <w:r w:rsidR="00710006">
        <w:rPr>
          <w:rFonts w:eastAsia="SimSun"/>
          <w:lang w:val="en-CA" w:eastAsia="zh-CN"/>
        </w:rPr>
        <w:t>3.2</w:t>
      </w:r>
      <w:r w:rsidRPr="0009609F">
        <w:rPr>
          <w:rFonts w:eastAsia="SimSun"/>
          <w:lang w:val="en-CA" w:eastAsia="zh-CN"/>
        </w:rPr>
        <w:t xml:space="preserve"> is a labeled video data with object labeled on raw video sequences. </w:t>
      </w:r>
      <w:r w:rsidR="00027AC2">
        <w:rPr>
          <w:rFonts w:eastAsia="SimSun"/>
          <w:lang w:val="en-CA" w:eastAsia="zh-CN"/>
        </w:rPr>
        <w:t xml:space="preserve">The raw video sequences were </w:t>
      </w:r>
      <w:r w:rsidRPr="0009609F">
        <w:rPr>
          <w:rFonts w:eastAsia="SimSun"/>
          <w:lang w:val="en-CA" w:eastAsia="zh-CN"/>
        </w:rPr>
        <w:t xml:space="preserve">used for MPEG </w:t>
      </w:r>
      <w:r w:rsidR="00027AC2">
        <w:rPr>
          <w:rFonts w:eastAsia="SimSun"/>
          <w:lang w:val="en-CA" w:eastAsia="zh-CN"/>
        </w:rPr>
        <w:t xml:space="preserve">in development of </w:t>
      </w:r>
      <w:r w:rsidRPr="0009609F">
        <w:rPr>
          <w:rFonts w:eastAsia="SimSun"/>
          <w:lang w:val="en-CA" w:eastAsia="zh-CN"/>
        </w:rPr>
        <w:t xml:space="preserve">HEVC. </w:t>
      </w:r>
      <w:r w:rsidR="00027AC2">
        <w:rPr>
          <w:rFonts w:eastAsia="SimSun"/>
          <w:lang w:val="en-CA" w:eastAsia="zh-CN"/>
        </w:rPr>
        <w:t>Clips of the raw video sequences are used, with the SFU-HW objects GT applicable to those clips</w:t>
      </w:r>
      <w:r w:rsidRPr="0009609F">
        <w:rPr>
          <w:rFonts w:eastAsia="SimSun"/>
          <w:lang w:val="en-CA" w:eastAsia="zh-CN"/>
        </w:rPr>
        <w:t>. The dataset is provided under the Creative Commons license BY 4.0 (CC BY 4.0). Videos and labels of this dataset can be found in the following links:</w:t>
      </w:r>
    </w:p>
    <w:p w14:paraId="45C0F39C" w14:textId="3A30D6AD" w:rsidR="0032153D" w:rsidRDefault="00E86FBA" w:rsidP="00E86FBA">
      <w:pPr>
        <w:rPr>
          <w:rStyle w:val="Hyperlink"/>
          <w:rFonts w:eastAsia="SimSun" w:cs="Arial"/>
          <w:lang w:val="en-CA" w:eastAsia="zh-CN"/>
        </w:rPr>
      </w:pPr>
      <w:r w:rsidRPr="0009609F">
        <w:rPr>
          <w:rFonts w:eastAsia="SimSun" w:cs="Arial"/>
          <w:lang w:val="en-CA" w:eastAsia="zh-CN"/>
        </w:rPr>
        <w:t xml:space="preserve">Video (original source): </w:t>
      </w:r>
      <w:hyperlink r:id="rId19" w:history="1">
        <w:r w:rsidRPr="0009609F">
          <w:rPr>
            <w:rStyle w:val="Hyperlink"/>
            <w:rFonts w:eastAsia="SimSun" w:cs="Arial"/>
            <w:lang w:val="en-CA" w:eastAsia="zh-CN"/>
          </w:rPr>
          <w:t>ftp://hevc@mpeg.tnt.uni-hannover.de/testsequences/</w:t>
        </w:r>
      </w:hyperlink>
    </w:p>
    <w:p w14:paraId="6B3EB50D" w14:textId="44C566D1" w:rsidR="00CD34E3" w:rsidRPr="0009609F" w:rsidRDefault="00CD34E3" w:rsidP="00E86FBA">
      <w:pPr>
        <w:rPr>
          <w:rFonts w:eastAsia="SimSun" w:cs="Arial"/>
          <w:lang w:val="en-CA" w:eastAsia="zh-CN"/>
        </w:rPr>
      </w:pPr>
      <w:r>
        <w:rPr>
          <w:rStyle w:val="Hyperlink"/>
          <w:rFonts w:eastAsia="SimSun" w:cs="Arial"/>
          <w:lang w:val="en-CA" w:eastAsia="zh-CN"/>
        </w:rPr>
        <w:t xml:space="preserve">Ground truth (original source): </w:t>
      </w:r>
      <w:hyperlink r:id="rId20" w:history="1">
        <w:r w:rsidRPr="00CD34E3">
          <w:rPr>
            <w:rStyle w:val="Hyperlink"/>
            <w:rFonts w:eastAsia="SimSun" w:cs="Arial"/>
            <w:lang w:val="en-CA" w:eastAsia="zh-CN"/>
          </w:rPr>
          <w:t>https://data.mendeley.com/datasets/367kty6nw7/3</w:t>
        </w:r>
      </w:hyperlink>
    </w:p>
    <w:p w14:paraId="2B4C4396" w14:textId="335783E1" w:rsidR="00CD34E3" w:rsidRDefault="00CD34E3" w:rsidP="00E86FBA">
      <w:pPr>
        <w:rPr>
          <w:rFonts w:eastAsia="SimSun" w:cs="Arial"/>
          <w:lang w:val="en-CA" w:eastAsia="zh-CN"/>
        </w:rPr>
      </w:pPr>
      <w:r>
        <w:rPr>
          <w:rFonts w:eastAsia="SimSun" w:cs="Arial"/>
          <w:lang w:val="en-CA" w:eastAsia="zh-CN"/>
        </w:rPr>
        <w:t xml:space="preserve">Note: </w:t>
      </w:r>
      <w:r w:rsidR="00296E7C">
        <w:rPr>
          <w:rFonts w:eastAsia="SimSun" w:cs="Arial"/>
          <w:lang w:val="en-CA" w:eastAsia="zh-CN"/>
        </w:rPr>
        <w:t xml:space="preserve">The evaluator in </w:t>
      </w:r>
      <w:proofErr w:type="spellStart"/>
      <w:r w:rsidR="00296E7C">
        <w:rPr>
          <w:rFonts w:eastAsia="SimSun" w:cs="Arial"/>
          <w:lang w:val="en-CA" w:eastAsia="zh-CN"/>
        </w:rPr>
        <w:t>CompressAI</w:t>
      </w:r>
      <w:proofErr w:type="spellEnd"/>
      <w:r w:rsidR="00296E7C">
        <w:rPr>
          <w:rFonts w:eastAsia="SimSun" w:cs="Arial"/>
          <w:lang w:val="en-CA" w:eastAsia="zh-CN"/>
        </w:rPr>
        <w:t xml:space="preserve">-Vision accepts ground truth in JSON format. </w:t>
      </w:r>
      <w:r>
        <w:rPr>
          <w:rFonts w:eastAsia="SimSun" w:cs="Arial"/>
          <w:lang w:val="en-CA" w:eastAsia="zh-CN"/>
        </w:rPr>
        <w:t xml:space="preserve">FCTMv4 includes conversion scripts </w:t>
      </w:r>
      <w:r w:rsidR="00296E7C">
        <w:rPr>
          <w:rFonts w:eastAsia="SimSun" w:cs="Arial"/>
          <w:lang w:val="en-CA" w:eastAsia="zh-CN"/>
        </w:rPr>
        <w:t xml:space="preserve">for this purpose </w:t>
      </w:r>
      <w:r>
        <w:rPr>
          <w:rFonts w:eastAsia="SimSun" w:cs="Arial"/>
          <w:lang w:val="en-CA" w:eastAsia="zh-CN"/>
        </w:rPr>
        <w:t xml:space="preserve">under the following directory: </w:t>
      </w:r>
    </w:p>
    <w:p w14:paraId="6E68A6E4" w14:textId="2C75312D" w:rsidR="00E86FBA" w:rsidRPr="00CD34E3" w:rsidRDefault="00CD34E3" w:rsidP="00CD34E3">
      <w:pPr>
        <w:pStyle w:val="ListParagraph"/>
        <w:numPr>
          <w:ilvl w:val="0"/>
          <w:numId w:val="46"/>
        </w:numPr>
        <w:rPr>
          <w:rFonts w:ascii="Courier New" w:eastAsia="SimSun" w:hAnsi="Courier New" w:cs="Courier New"/>
          <w:lang w:val="en-CA" w:eastAsia="zh-CN"/>
        </w:rPr>
      </w:pPr>
      <w:r w:rsidRPr="00CD34E3">
        <w:rPr>
          <w:rFonts w:ascii="Courier New" w:eastAsia="SimSun" w:hAnsi="Courier New" w:cs="Courier New"/>
          <w:lang w:val="en-CA" w:eastAsia="zh-CN"/>
        </w:rPr>
        <w:t>scripts/datasets/SFU-HW-Obj/conversion/</w:t>
      </w:r>
    </w:p>
    <w:p w14:paraId="3A72661A" w14:textId="77777777" w:rsidR="00CD34E3" w:rsidRPr="0009609F" w:rsidRDefault="00CD34E3" w:rsidP="00E86FBA">
      <w:pPr>
        <w:rPr>
          <w:rFonts w:eastAsia="SimSun" w:cs="Arial"/>
          <w:lang w:val="en-CA" w:eastAsia="zh-CN"/>
        </w:rPr>
      </w:pPr>
    </w:p>
    <w:p w14:paraId="3FD76EB1" w14:textId="5E899E5F" w:rsidR="00E86FBA" w:rsidRPr="0009609F" w:rsidRDefault="003F316C" w:rsidP="00E86FBA">
      <w:pPr>
        <w:rPr>
          <w:rFonts w:eastAsia="SimSun" w:cs="Arial"/>
          <w:lang w:val="en-CA" w:eastAsia="zh-CN"/>
        </w:rPr>
      </w:pPr>
      <w:r>
        <w:rPr>
          <w:rFonts w:eastAsia="SimSun" w:cs="Arial"/>
          <w:lang w:val="en-CA" w:eastAsia="zh-CN"/>
        </w:rPr>
        <w:t>The following link includes the original (v1) ground truth (NOT in use in this CTTC) and additional information about the SFU-HW dataset</w:t>
      </w:r>
      <w:r w:rsidR="00E86FBA" w:rsidRPr="0009609F">
        <w:rPr>
          <w:rFonts w:eastAsia="SimSun" w:cs="Arial"/>
          <w:lang w:val="en-CA" w:eastAsia="zh-CN"/>
        </w:rPr>
        <w:t xml:space="preserve">: </w:t>
      </w:r>
      <w:hyperlink r:id="rId21" w:history="1">
        <w:r w:rsidR="00E86FBA"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5A2D1C52"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F10CC8" w:rsidRPr="0009609F">
        <w:rPr>
          <w:lang w:val="en-CA"/>
        </w:rPr>
        <w:t xml:space="preserve">Table </w:t>
      </w:r>
      <w:r w:rsidR="00F10CC8">
        <w:rPr>
          <w:noProof/>
          <w:lang w:val="en-CA"/>
        </w:rPr>
        <w:t>11</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77EE8807" w:rsidR="003D4C35" w:rsidRPr="0009609F" w:rsidRDefault="003D4C35" w:rsidP="003D4C35">
      <w:pPr>
        <w:pStyle w:val="Caption"/>
        <w:rPr>
          <w:rFonts w:eastAsia="SimSun"/>
          <w:b w:val="0"/>
          <w:bCs w:val="0"/>
          <w:color w:val="000000" w:themeColor="text1"/>
          <w:sz w:val="22"/>
          <w:szCs w:val="22"/>
          <w:lang w:val="en-CA"/>
        </w:rPr>
      </w:pPr>
      <w:bookmarkStart w:id="172"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10CC8">
        <w:rPr>
          <w:noProof/>
          <w:lang w:val="en-CA"/>
        </w:rPr>
        <w:t>11</w:t>
      </w:r>
      <w:r w:rsidRPr="0009609F">
        <w:rPr>
          <w:lang w:val="en-CA"/>
        </w:rPr>
        <w:fldChar w:fldCharType="end"/>
      </w:r>
      <w:bookmarkEnd w:id="172"/>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shd w:val="clear" w:color="auto" w:fill="auto"/>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lastRenderedPageBreak/>
              <w:t>Class</w:t>
            </w:r>
          </w:p>
        </w:tc>
        <w:tc>
          <w:tcPr>
            <w:tcW w:w="2250" w:type="dxa"/>
            <w:shd w:val="clear" w:color="auto" w:fill="auto"/>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shd w:val="clear" w:color="auto" w:fill="auto"/>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shd w:val="clear" w:color="auto" w:fill="auto"/>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shd w:val="clear" w:color="auto" w:fill="auto"/>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shd w:val="clear" w:color="auto" w:fill="auto"/>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shd w:val="clear" w:color="auto" w:fill="auto"/>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shd w:val="clear" w:color="auto" w:fill="auto"/>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shd w:val="clear" w:color="auto" w:fill="auto"/>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shd w:val="clear" w:color="auto" w:fill="auto"/>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shd w:val="clear" w:color="auto" w:fill="auto"/>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shd w:val="clear" w:color="auto" w:fill="auto"/>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shd w:val="clear" w:color="auto" w:fill="auto"/>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shd w:val="clear" w:color="auto" w:fill="auto"/>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shd w:val="clear" w:color="auto" w:fill="auto"/>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shd w:val="clear" w:color="auto" w:fill="auto"/>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shd w:val="clear" w:color="auto" w:fill="auto"/>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shd w:val="clear" w:color="auto" w:fill="auto"/>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shd w:val="clear" w:color="auto" w:fill="auto"/>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shd w:val="clear" w:color="auto" w:fill="auto"/>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shd w:val="clear" w:color="auto" w:fill="auto"/>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shd w:val="clear" w:color="auto" w:fill="auto"/>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shd w:val="clear" w:color="auto" w:fill="auto"/>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shd w:val="clear" w:color="auto" w:fill="auto"/>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shd w:val="clear" w:color="auto" w:fill="auto"/>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shd w:val="clear" w:color="auto" w:fill="auto"/>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shd w:val="clear" w:color="auto" w:fill="auto"/>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shd w:val="clear" w:color="auto" w:fill="auto"/>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shd w:val="clear" w:color="auto" w:fill="auto"/>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shd w:val="clear" w:color="auto" w:fill="auto"/>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shd w:val="clear" w:color="auto" w:fill="auto"/>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shd w:val="clear" w:color="auto" w:fill="auto"/>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shd w:val="clear" w:color="auto" w:fill="auto"/>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shd w:val="clear" w:color="auto" w:fill="auto"/>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shd w:val="clear" w:color="auto" w:fill="auto"/>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shd w:val="clear" w:color="auto" w:fill="auto"/>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shd w:val="clear" w:color="auto" w:fill="auto"/>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shd w:val="clear" w:color="auto" w:fill="auto"/>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shd w:val="clear" w:color="auto" w:fill="auto"/>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shd w:val="clear" w:color="auto" w:fill="auto"/>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shd w:val="clear" w:color="auto" w:fill="auto"/>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shd w:val="clear" w:color="auto" w:fill="auto"/>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shd w:val="clear" w:color="auto" w:fill="auto"/>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shd w:val="clear" w:color="auto" w:fill="auto"/>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shd w:val="clear" w:color="auto" w:fill="auto"/>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shd w:val="clear" w:color="auto" w:fill="auto"/>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6818E082" w14:textId="2D2829D1" w:rsidR="00710006" w:rsidRPr="0009609F" w:rsidRDefault="00710006" w:rsidP="00E86FBA">
      <w:pPr>
        <w:rPr>
          <w:rFonts w:eastAsia="SimSun" w:cs="Arial"/>
          <w:lang w:val="en-CA" w:eastAsia="zh-CN"/>
        </w:rPr>
      </w:pPr>
      <w:r>
        <w:rPr>
          <w:rFonts w:eastAsia="SimSun" w:cs="Arial"/>
          <w:lang w:val="en-CA" w:eastAsia="zh-CN"/>
        </w:rPr>
        <w:t xml:space="preserve">Note also </w:t>
      </w:r>
      <w:r w:rsidR="00604EAA">
        <w:rPr>
          <w:rFonts w:eastAsia="SimSun" w:cs="Arial"/>
          <w:lang w:val="en-CA" w:eastAsia="zh-CN"/>
        </w:rPr>
        <w:t xml:space="preserve">an earlier </w:t>
      </w:r>
      <w:r>
        <w:rPr>
          <w:rFonts w:eastAsia="SimSun" w:cs="Arial"/>
          <w:lang w:val="en-CA" w:eastAsia="zh-CN"/>
        </w:rPr>
        <w:t>FCM CTTC [</w:t>
      </w:r>
      <w:r>
        <w:rPr>
          <w:rFonts w:eastAsia="SimSun" w:cs="Arial"/>
          <w:lang w:val="en-CA" w:eastAsia="zh-CN"/>
        </w:rPr>
        <w:fldChar w:fldCharType="begin"/>
      </w:r>
      <w:r>
        <w:rPr>
          <w:rFonts w:eastAsia="SimSun" w:cs="Arial"/>
          <w:lang w:val="en-CA" w:eastAsia="zh-CN"/>
        </w:rPr>
        <w:instrText xml:space="preserve"> REF _Ref166860327 \r \h </w:instrText>
      </w:r>
      <w:r>
        <w:rPr>
          <w:rFonts w:eastAsia="SimSun" w:cs="Arial"/>
          <w:lang w:val="en-CA" w:eastAsia="zh-CN"/>
        </w:rPr>
      </w:r>
      <w:r>
        <w:rPr>
          <w:rFonts w:eastAsia="SimSun" w:cs="Arial"/>
          <w:lang w:val="en-CA" w:eastAsia="zh-CN"/>
        </w:rPr>
        <w:fldChar w:fldCharType="separate"/>
      </w:r>
      <w:r w:rsidR="00F10CC8">
        <w:rPr>
          <w:rFonts w:eastAsia="SimSun" w:cs="Arial"/>
          <w:lang w:val="en-CA" w:eastAsia="zh-CN"/>
        </w:rPr>
        <w:t>7</w:t>
      </w:r>
      <w:r>
        <w:rPr>
          <w:rFonts w:eastAsia="SimSun" w:cs="Arial"/>
          <w:lang w:val="en-CA" w:eastAsia="zh-CN"/>
        </w:rPr>
        <w:fldChar w:fldCharType="end"/>
      </w:r>
      <w:r>
        <w:rPr>
          <w:rFonts w:eastAsia="SimSun" w:cs="Arial"/>
          <w:lang w:val="en-CA" w:eastAsia="zh-CN"/>
        </w:rPr>
        <w:t xml:space="preserve">] used the </w:t>
      </w:r>
      <w:r w:rsidRPr="0009609F">
        <w:rPr>
          <w:rFonts w:eastAsia="MS Mincho"/>
          <w:lang w:val="en-CA" w:eastAsia="ja-JP"/>
        </w:rPr>
        <w:t>SFU-HW-Object-v</w:t>
      </w:r>
      <w:r>
        <w:rPr>
          <w:rFonts w:eastAsia="MS Mincho"/>
          <w:lang w:val="en-CA" w:eastAsia="ja-JP"/>
        </w:rPr>
        <w:t>1 dataset (between v1 and v3.2 the ground truth was revised).</w:t>
      </w:r>
    </w:p>
    <w:p w14:paraId="094B3819" w14:textId="292EC879" w:rsidR="00E86FBA" w:rsidRPr="0009609F"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3" w:name="_Toc204344299"/>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3"/>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34BF4F03"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F10CC8">
        <w:t xml:space="preserve">Table </w:t>
      </w:r>
      <w:r w:rsidR="00F10CC8">
        <w:rPr>
          <w:noProof/>
        </w:rPr>
        <w:t>12</w:t>
      </w:r>
      <w:r w:rsidR="00420A4D">
        <w:rPr>
          <w:lang w:val="en-CA" w:eastAsia="zh-CN"/>
        </w:rPr>
        <w:fldChar w:fldCharType="end"/>
      </w:r>
      <w:r w:rsidR="00420A4D">
        <w:rPr>
          <w:lang w:val="en-CA" w:eastAsia="zh-CN"/>
        </w:rPr>
        <w:t>.</w:t>
      </w:r>
    </w:p>
    <w:p w14:paraId="4C7F5E6F" w14:textId="5500806C" w:rsidR="00420A4D" w:rsidRPr="0009609F" w:rsidRDefault="00420A4D" w:rsidP="000342FB">
      <w:pPr>
        <w:pStyle w:val="Caption"/>
        <w:rPr>
          <w:lang w:val="en-CA" w:eastAsia="zh-CN"/>
        </w:rPr>
      </w:pPr>
      <w:bookmarkStart w:id="174" w:name="_Ref166859474"/>
      <w:r>
        <w:t xml:space="preserve">Table </w:t>
      </w:r>
      <w:r>
        <w:fldChar w:fldCharType="begin"/>
      </w:r>
      <w:r>
        <w:instrText xml:space="preserve"> SEQ Table \* ARABIC </w:instrText>
      </w:r>
      <w:r>
        <w:fldChar w:fldCharType="separate"/>
      </w:r>
      <w:r w:rsidR="00F10CC8">
        <w:rPr>
          <w:noProof/>
        </w:rPr>
        <w:t>12</w:t>
      </w:r>
      <w:r>
        <w:rPr>
          <w:noProof/>
        </w:rPr>
        <w:fldChar w:fldCharType="end"/>
      </w:r>
      <w:bookmarkEnd w:id="174"/>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lastRenderedPageBreak/>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t xml:space="preserve">All frames of each video are to be </w:t>
      </w:r>
      <w:proofErr w:type="gramStart"/>
      <w:r w:rsidRPr="0009609F">
        <w:rPr>
          <w:lang w:val="en-CA" w:eastAsia="zh-CN"/>
        </w:rPr>
        <w:t>coded</w:t>
      </w:r>
      <w:proofErr w:type="gramEnd"/>
      <w:r w:rsidRPr="0009609F">
        <w:rPr>
          <w:lang w:val="en-CA" w:eastAsia="zh-CN"/>
        </w:rPr>
        <w:t xml:space="preserve">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Default="00E86FBA" w:rsidP="000342FB">
      <w:pPr>
        <w:pStyle w:val="BodyText"/>
        <w:rPr>
          <w:lang w:val="en-CA" w:eastAsia="zh-CN"/>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5" w:name="_Toc86926639"/>
      <w:bookmarkStart w:id="176" w:name="_Toc87888546"/>
      <w:bookmarkStart w:id="177" w:name="_Toc87888545"/>
      <w:bookmarkStart w:id="178" w:name="_Toc87007998"/>
      <w:bookmarkStart w:id="179" w:name="_Toc87882164"/>
      <w:bookmarkStart w:id="180" w:name="_Toc87888547"/>
      <w:bookmarkStart w:id="181" w:name="_Toc86926640"/>
      <w:bookmarkStart w:id="182" w:name="_Toc87008000"/>
      <w:bookmarkStart w:id="183" w:name="_Toc87888544"/>
      <w:bookmarkStart w:id="184" w:name="_Toc87882160"/>
      <w:bookmarkStart w:id="185" w:name="_Toc87882161"/>
      <w:bookmarkStart w:id="186" w:name="_Toc87882163"/>
      <w:bookmarkStart w:id="187" w:name="_Toc87007997"/>
      <w:bookmarkStart w:id="188" w:name="_Toc87882162"/>
      <w:bookmarkStart w:id="189" w:name="_Toc87888549"/>
      <w:bookmarkStart w:id="190" w:name="_Toc86926641"/>
      <w:bookmarkStart w:id="191" w:name="_Toc87007996"/>
      <w:bookmarkStart w:id="192" w:name="_Toc87007999"/>
      <w:bookmarkStart w:id="193" w:name="_Toc86926638"/>
      <w:bookmarkStart w:id="194" w:name="_Toc86926636"/>
      <w:bookmarkStart w:id="195" w:name="_Toc87888548"/>
      <w:bookmarkStart w:id="196" w:name="_Toc87008001"/>
      <w:bookmarkStart w:id="197" w:name="_Toc86926637"/>
      <w:bookmarkStart w:id="198" w:name="_Toc87882165"/>
      <w:bookmarkStart w:id="199" w:name="_Toc87882261"/>
      <w:bookmarkStart w:id="200" w:name="_Toc87882258"/>
      <w:bookmarkStart w:id="201" w:name="_Toc87888644"/>
      <w:bookmarkStart w:id="202" w:name="_Toc87888642"/>
      <w:bookmarkStart w:id="203" w:name="_Toc87888640"/>
      <w:bookmarkStart w:id="204" w:name="_Toc87888643"/>
      <w:bookmarkStart w:id="205" w:name="_Toc87882259"/>
      <w:bookmarkStart w:id="206" w:name="_Toc87882256"/>
      <w:bookmarkStart w:id="207" w:name="_Toc87882260"/>
      <w:bookmarkStart w:id="208" w:name="_Toc87888645"/>
      <w:bookmarkStart w:id="209" w:name="_Toc87882257"/>
      <w:bookmarkStart w:id="210" w:name="_Toc87888641"/>
      <w:bookmarkStart w:id="211" w:name="_Toc89416576"/>
      <w:bookmarkStart w:id="212" w:name="_Toc89416578"/>
      <w:bookmarkStart w:id="213" w:name="_Toc53064482"/>
      <w:bookmarkStart w:id="214" w:name="_Toc53062056"/>
      <w:bookmarkStart w:id="215" w:name="_Toc53062057"/>
      <w:bookmarkStart w:id="216" w:name="_Toc89416577"/>
      <w:bookmarkStart w:id="217" w:name="_Toc52531786"/>
      <w:bookmarkStart w:id="218" w:name="_Toc88642227"/>
      <w:bookmarkStart w:id="219" w:name="_Toc89416574"/>
      <w:bookmarkStart w:id="220" w:name="_Toc52544172"/>
      <w:bookmarkStart w:id="221" w:name="_Toc88654202"/>
      <w:bookmarkStart w:id="222" w:name="_Toc88642223"/>
      <w:bookmarkStart w:id="223" w:name="_Toc52792781"/>
      <w:bookmarkStart w:id="224" w:name="_Toc52532016"/>
      <w:bookmarkStart w:id="225" w:name="_Toc87888655"/>
      <w:bookmarkStart w:id="226" w:name="_Toc53558018"/>
      <w:bookmarkStart w:id="227" w:name="_Toc53558015"/>
      <w:bookmarkStart w:id="228" w:name="_Toc53062059"/>
      <w:bookmarkStart w:id="229" w:name="_Toc88642229"/>
      <w:bookmarkStart w:id="230" w:name="_Toc52544173"/>
      <w:bookmarkStart w:id="231" w:name="_Toc88642228"/>
      <w:bookmarkStart w:id="232" w:name="_Toc88654201"/>
      <w:bookmarkStart w:id="233" w:name="_Toc87882269"/>
      <w:bookmarkStart w:id="234" w:name="_Toc87888654"/>
      <w:bookmarkStart w:id="235" w:name="_Toc52531787"/>
      <w:bookmarkStart w:id="236" w:name="_Toc52532017"/>
      <w:bookmarkStart w:id="237" w:name="_Toc52532020"/>
      <w:bookmarkStart w:id="238" w:name="_Toc87888653"/>
      <w:bookmarkStart w:id="239" w:name="_Toc53064486"/>
      <w:bookmarkStart w:id="240" w:name="_Toc88642225"/>
      <w:bookmarkStart w:id="241" w:name="_Toc53064483"/>
      <w:bookmarkStart w:id="242" w:name="_Toc88642226"/>
      <w:bookmarkStart w:id="243" w:name="_Toc88654198"/>
      <w:bookmarkStart w:id="244" w:name="_Toc52531789"/>
      <w:bookmarkStart w:id="245" w:name="_Toc88654199"/>
      <w:bookmarkStart w:id="246" w:name="_Toc89416575"/>
      <w:bookmarkStart w:id="247" w:name="_Toc53558016"/>
      <w:bookmarkStart w:id="248" w:name="_Toc52792782"/>
      <w:bookmarkStart w:id="249" w:name="_Toc88654203"/>
      <w:bookmarkStart w:id="250" w:name="_Toc88654200"/>
      <w:bookmarkStart w:id="251" w:name="_Toc89416573"/>
      <w:bookmarkStart w:id="252" w:name="_Toc87882270"/>
      <w:bookmarkStart w:id="253" w:name="_Toc87882268"/>
      <w:bookmarkStart w:id="254" w:name="_Toc88642224"/>
      <w:bookmarkStart w:id="255" w:name="_Toc89416579"/>
      <w:bookmarkStart w:id="256" w:name="_Toc52544176"/>
      <w:bookmarkStart w:id="257" w:name="_Toc53062060"/>
      <w:bookmarkStart w:id="258" w:name="_Toc52532019"/>
      <w:bookmarkStart w:id="259" w:name="_Toc87882271"/>
      <w:bookmarkStart w:id="260" w:name="_Toc87888652"/>
      <w:bookmarkStart w:id="261" w:name="_Toc52792785"/>
      <w:bookmarkStart w:id="262" w:name="_Toc53064485"/>
      <w:bookmarkStart w:id="263" w:name="_Toc52531790"/>
      <w:bookmarkStart w:id="264" w:name="_Toc88654204"/>
      <w:bookmarkStart w:id="265" w:name="_Toc52792784"/>
      <w:bookmarkStart w:id="266" w:name="_Toc52544175"/>
      <w:bookmarkStart w:id="267" w:name="_Toc53558019"/>
      <w:bookmarkStart w:id="268" w:name="_Toc220647754"/>
      <w:bookmarkEnd w:id="117"/>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7D82CCBE" w14:textId="52BD4CE3" w:rsidR="00FF59E7" w:rsidRPr="0009609F" w:rsidRDefault="00FF59E7" w:rsidP="00FF59E7">
      <w:pPr>
        <w:pStyle w:val="Heading3"/>
        <w:rPr>
          <w:rFonts w:eastAsia="MS Mincho"/>
          <w:lang w:val="en-CA" w:eastAsia="ja-JP"/>
        </w:rPr>
      </w:pPr>
      <w:bookmarkStart w:id="269" w:name="_Toc204344300"/>
      <w:proofErr w:type="spellStart"/>
      <w:r>
        <w:rPr>
          <w:rFonts w:eastAsia="MS Mincho"/>
          <w:lang w:val="en-CA" w:eastAsia="ja-JP"/>
        </w:rPr>
        <w:t>Pandaset</w:t>
      </w:r>
      <w:bookmarkEnd w:id="269"/>
      <w:proofErr w:type="spellEnd"/>
    </w:p>
    <w:p w14:paraId="5FE55DDE" w14:textId="4D265970" w:rsidR="00D82E8A" w:rsidRPr="00D82E8A" w:rsidRDefault="00D82E8A" w:rsidP="00D82E8A">
      <w:pPr>
        <w:pStyle w:val="BodyText"/>
        <w:rPr>
          <w:lang w:val="en-AU"/>
        </w:rPr>
      </w:pPr>
      <w:proofErr w:type="spellStart"/>
      <w:r w:rsidRPr="00D82E8A">
        <w:rPr>
          <w:lang w:val="en-AU"/>
        </w:rPr>
        <w:t>PandaSet</w:t>
      </w:r>
      <w:proofErr w:type="spellEnd"/>
      <w:r w:rsidRPr="00D82E8A">
        <w:rPr>
          <w:lang w:val="en-AU"/>
        </w:rPr>
        <w:t xml:space="preserve"> </w:t>
      </w:r>
      <w:r>
        <w:rPr>
          <w:lang w:val="en-AU"/>
        </w:rPr>
        <w:t>is summarized as follows</w:t>
      </w:r>
      <w:r w:rsidRPr="00D82E8A">
        <w:rPr>
          <w:lang w:val="en-AU"/>
        </w:rPr>
        <w:t>: </w:t>
      </w:r>
    </w:p>
    <w:p w14:paraId="7D4EE5B0" w14:textId="77777777" w:rsidR="00D82E8A" w:rsidRPr="00D82E8A" w:rsidRDefault="00D82E8A" w:rsidP="00D82E8A">
      <w:pPr>
        <w:pStyle w:val="BodyText"/>
        <w:numPr>
          <w:ilvl w:val="0"/>
          <w:numId w:val="49"/>
        </w:numPr>
        <w:rPr>
          <w:lang w:val="en-AU"/>
        </w:rPr>
      </w:pPr>
      <w:r w:rsidRPr="00D82E8A">
        <w:rPr>
          <w:lang w:val="en-AU"/>
        </w:rPr>
        <w:t>48,000+ camera images </w:t>
      </w:r>
    </w:p>
    <w:p w14:paraId="56CE7B2F" w14:textId="77777777" w:rsidR="00D82E8A" w:rsidRPr="00D82E8A" w:rsidRDefault="00D82E8A" w:rsidP="00D82E8A">
      <w:pPr>
        <w:pStyle w:val="BodyText"/>
        <w:numPr>
          <w:ilvl w:val="0"/>
          <w:numId w:val="49"/>
        </w:numPr>
        <w:rPr>
          <w:lang w:val="en-AU"/>
        </w:rPr>
      </w:pPr>
      <w:r w:rsidRPr="00D82E8A">
        <w:rPr>
          <w:lang w:val="en-AU"/>
        </w:rPr>
        <w:t>16,000+ LiDAR sweeps </w:t>
      </w:r>
    </w:p>
    <w:p w14:paraId="4A58A9CB" w14:textId="77777777" w:rsidR="00D82E8A" w:rsidRPr="00D82E8A" w:rsidRDefault="00D82E8A" w:rsidP="00D82E8A">
      <w:pPr>
        <w:pStyle w:val="BodyText"/>
        <w:numPr>
          <w:ilvl w:val="0"/>
          <w:numId w:val="49"/>
        </w:numPr>
        <w:rPr>
          <w:lang w:val="en-AU"/>
        </w:rPr>
      </w:pPr>
      <w:r w:rsidRPr="00D82E8A">
        <w:rPr>
          <w:lang w:val="en-AU"/>
        </w:rPr>
        <w:t>100+ scenes of 8s each </w:t>
      </w:r>
    </w:p>
    <w:p w14:paraId="4676A3EB" w14:textId="77777777" w:rsidR="00D82E8A" w:rsidRPr="00D82E8A" w:rsidRDefault="00D82E8A" w:rsidP="00D82E8A">
      <w:pPr>
        <w:pStyle w:val="BodyText"/>
        <w:numPr>
          <w:ilvl w:val="0"/>
          <w:numId w:val="49"/>
        </w:numPr>
        <w:rPr>
          <w:lang w:val="en-AU"/>
        </w:rPr>
      </w:pPr>
      <w:r w:rsidRPr="00D82E8A">
        <w:rPr>
          <w:lang w:val="en-AU"/>
        </w:rPr>
        <w:t>28 annotation classes </w:t>
      </w:r>
    </w:p>
    <w:p w14:paraId="507B39AC" w14:textId="77777777" w:rsidR="00D82E8A" w:rsidRPr="00D82E8A" w:rsidRDefault="00D82E8A" w:rsidP="00D82E8A">
      <w:pPr>
        <w:pStyle w:val="BodyText"/>
        <w:numPr>
          <w:ilvl w:val="0"/>
          <w:numId w:val="49"/>
        </w:numPr>
        <w:rPr>
          <w:lang w:val="en-AU"/>
        </w:rPr>
      </w:pPr>
      <w:r w:rsidRPr="00D82E8A">
        <w:rPr>
          <w:lang w:val="en-AU"/>
        </w:rPr>
        <w:t>37 semantic segmentation labels </w:t>
      </w:r>
    </w:p>
    <w:p w14:paraId="22606A61" w14:textId="77777777" w:rsidR="00D82E8A" w:rsidRPr="00D82E8A" w:rsidRDefault="00D82E8A" w:rsidP="00D82E8A">
      <w:pPr>
        <w:pStyle w:val="BodyText"/>
        <w:numPr>
          <w:ilvl w:val="0"/>
          <w:numId w:val="49"/>
        </w:numPr>
        <w:rPr>
          <w:lang w:val="en-AU"/>
        </w:rPr>
      </w:pPr>
      <w:r w:rsidRPr="00D82E8A">
        <w:rPr>
          <w:lang w:val="en-AU"/>
        </w:rPr>
        <w:t>Full sensor suite: 1x mechanical spinning LiDAR, 1x forward-facing LiDAR, 6x cameras, On-board GPS/IMU </w:t>
      </w:r>
    </w:p>
    <w:p w14:paraId="67DDDE7B" w14:textId="77777777" w:rsidR="00D82E8A" w:rsidRPr="00D82E8A" w:rsidRDefault="00D82E8A" w:rsidP="00D82E8A">
      <w:pPr>
        <w:pStyle w:val="BodyText"/>
        <w:rPr>
          <w:lang w:val="en-AU"/>
        </w:rPr>
      </w:pPr>
      <w:proofErr w:type="spellStart"/>
      <w:r w:rsidRPr="00D82E8A">
        <w:rPr>
          <w:lang w:val="en-AU"/>
        </w:rPr>
        <w:t>PandaSet</w:t>
      </w:r>
      <w:proofErr w:type="spellEnd"/>
      <w:r w:rsidRPr="00D82E8A">
        <w:rPr>
          <w:lang w:val="en-AU"/>
        </w:rPr>
        <w:t xml:space="preserve"> dataset provides images captured from 6 cameras, each facing a different direction. For evaluation, we select pictures captured from the front camera. The captured videos are stored in frames with JPG file format. Each video sequence has 80 frames with frame rate of 10 FPS and resolution of 1902x1080.  </w:t>
      </w:r>
    </w:p>
    <w:p w14:paraId="45AD0D51" w14:textId="77777777" w:rsidR="00D82E8A" w:rsidRPr="00D82E8A" w:rsidRDefault="00D82E8A" w:rsidP="00D82E8A">
      <w:pPr>
        <w:pStyle w:val="BodyText"/>
        <w:rPr>
          <w:lang w:val="en-AU"/>
        </w:rPr>
      </w:pPr>
      <w:r w:rsidRPr="00D82E8A">
        <w:rPr>
          <w:lang w:val="en-AU"/>
        </w:rPr>
        <w:lastRenderedPageBreak/>
        <w:t xml:space="preserve">The web site of </w:t>
      </w:r>
      <w:proofErr w:type="spellStart"/>
      <w:r w:rsidRPr="00D82E8A">
        <w:rPr>
          <w:lang w:val="en-AU"/>
        </w:rPr>
        <w:t>PandaSet</w:t>
      </w:r>
      <w:proofErr w:type="spellEnd"/>
      <w:r w:rsidRPr="00D82E8A">
        <w:rPr>
          <w:lang w:val="en-AU"/>
        </w:rPr>
        <w:t xml:space="preserve"> dataset is </w:t>
      </w:r>
      <w:hyperlink r:id="rId22" w:tgtFrame="_blank" w:history="1">
        <w:r w:rsidRPr="00D82E8A">
          <w:rPr>
            <w:rStyle w:val="Hyperlink"/>
            <w:lang w:val="en-AU"/>
          </w:rPr>
          <w:t>https://pandaset.org/</w:t>
        </w:r>
      </w:hyperlink>
      <w:r w:rsidRPr="00D82E8A">
        <w:rPr>
          <w:lang w:val="en-AU"/>
        </w:rPr>
        <w:t>. </w:t>
      </w:r>
    </w:p>
    <w:p w14:paraId="1D6D19C8" w14:textId="350619C0" w:rsidR="00FF59E7" w:rsidRDefault="00D82E8A" w:rsidP="000342FB">
      <w:pPr>
        <w:pStyle w:val="BodyText"/>
        <w:rPr>
          <w:lang w:val="en-CA"/>
        </w:rPr>
      </w:pPr>
      <w:r>
        <w:rPr>
          <w:lang w:val="en-CA"/>
        </w:rPr>
        <w:t xml:space="preserve">The original ground truth </w:t>
      </w:r>
      <w:proofErr w:type="gramStart"/>
      <w:r>
        <w:rPr>
          <w:lang w:val="en-CA"/>
        </w:rPr>
        <w:t>are</w:t>
      </w:r>
      <w:proofErr w:type="gramEnd"/>
      <w:r>
        <w:rPr>
          <w:lang w:val="en-CA"/>
        </w:rPr>
        <w:t xml:space="preserve"> point clouds from a LiDAR sensor. These have been </w:t>
      </w:r>
      <w:proofErr w:type="spellStart"/>
      <w:r>
        <w:rPr>
          <w:lang w:val="en-CA"/>
        </w:rPr>
        <w:t>preconverted</w:t>
      </w:r>
      <w:proofErr w:type="spellEnd"/>
      <w:r>
        <w:rPr>
          <w:lang w:val="en-CA"/>
        </w:rPr>
        <w:t xml:space="preserve"> into segmentation maps, wit the ‘front camera’ view used only. The following classes are used:</w:t>
      </w:r>
    </w:p>
    <w:p w14:paraId="7E503061" w14:textId="0484415D" w:rsidR="00D82E8A" w:rsidRPr="00D82E8A" w:rsidRDefault="00D82E8A" w:rsidP="006E63CA">
      <w:pPr>
        <w:pStyle w:val="BodyText"/>
        <w:numPr>
          <w:ilvl w:val="0"/>
          <w:numId w:val="50"/>
        </w:numPr>
        <w:rPr>
          <w:lang w:val="en-AU"/>
        </w:rPr>
      </w:pPr>
      <w:r w:rsidRPr="00D82E8A">
        <w:rPr>
          <w:lang w:val="en-AU"/>
        </w:rPr>
        <w:t>Bicycle, Building, Bus, Car, Motorcycle, Pedestrian, Road, Sidewalk, Truck, Vegetation</w:t>
      </w:r>
    </w:p>
    <w:p w14:paraId="6C82FFE9" w14:textId="28F8261A" w:rsidR="00D82E8A" w:rsidRDefault="00D82E8A" w:rsidP="000342FB">
      <w:pPr>
        <w:pStyle w:val="BodyText"/>
        <w:rPr>
          <w:lang w:val="en-CA"/>
        </w:rPr>
      </w:pPr>
      <w:r>
        <w:rPr>
          <w:lang w:val="en-CA"/>
        </w:rPr>
        <w:t>This CTTC selects 36 of the sequences and divides these into three classes</w:t>
      </w:r>
      <w:r w:rsidR="00994C17">
        <w:rPr>
          <w:lang w:val="en-CA"/>
        </w:rPr>
        <w:t xml:space="preserve">, approximating high, medium, and low bitrate sequences when coded directly (i.e., </w:t>
      </w:r>
      <w:r w:rsidR="000060D1">
        <w:rPr>
          <w:lang w:val="en-CA"/>
        </w:rPr>
        <w:t xml:space="preserve">for </w:t>
      </w:r>
      <w:r w:rsidR="00994C17">
        <w:rPr>
          <w:lang w:val="en-CA"/>
        </w:rPr>
        <w:t>remote inferencing)</w:t>
      </w:r>
      <w:r w:rsidR="000060D1">
        <w:rPr>
          <w:lang w:val="en-CA"/>
        </w:rPr>
        <w:t>, as follows: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6"/>
        <w:gridCol w:w="7529"/>
      </w:tblGrid>
      <w:tr w:rsidR="00410C52" w:rsidRPr="000060D1" w14:paraId="6D9C36CA" w14:textId="77777777" w:rsidTr="000060D1">
        <w:trPr>
          <w:tblCellSpacing w:w="15" w:type="dxa"/>
        </w:trPr>
        <w:tc>
          <w:tcPr>
            <w:tcW w:w="0" w:type="auto"/>
            <w:vAlign w:val="center"/>
            <w:hideMark/>
          </w:tcPr>
          <w:p w14:paraId="1BEF5E73" w14:textId="48CBED1B"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1</w:t>
            </w:r>
            <w:r w:rsidR="00AB2699">
              <w:rPr>
                <w:lang w:val="en-AU"/>
              </w:rPr>
              <w:t>:</w:t>
            </w:r>
          </w:p>
        </w:tc>
        <w:tc>
          <w:tcPr>
            <w:tcW w:w="0" w:type="auto"/>
            <w:vAlign w:val="center"/>
            <w:hideMark/>
          </w:tcPr>
          <w:p w14:paraId="4907188D" w14:textId="0A3AA3C2" w:rsidR="00410C52" w:rsidRPr="000060D1" w:rsidRDefault="00410C52" w:rsidP="000060D1">
            <w:pPr>
              <w:pStyle w:val="BodyText"/>
              <w:rPr>
                <w:lang w:val="en-AU"/>
              </w:rPr>
            </w:pPr>
            <w:r>
              <w:rPr>
                <w:lang w:val="en-AU"/>
              </w:rPr>
              <w:t>0</w:t>
            </w:r>
            <w:r w:rsidRPr="000060D1">
              <w:rPr>
                <w:lang w:val="en-AU"/>
              </w:rPr>
              <w:t xml:space="preserve">57, </w:t>
            </w:r>
            <w:r>
              <w:rPr>
                <w:lang w:val="en-AU"/>
              </w:rPr>
              <w:t>0</w:t>
            </w:r>
            <w:r w:rsidRPr="000060D1">
              <w:rPr>
                <w:lang w:val="en-AU"/>
              </w:rPr>
              <w:t xml:space="preserve">58, </w:t>
            </w:r>
            <w:r>
              <w:rPr>
                <w:lang w:val="en-AU"/>
              </w:rPr>
              <w:t>0</w:t>
            </w:r>
            <w:r w:rsidRPr="000060D1">
              <w:rPr>
                <w:lang w:val="en-AU"/>
              </w:rPr>
              <w:t xml:space="preserve">69, </w:t>
            </w:r>
            <w:r>
              <w:rPr>
                <w:lang w:val="en-AU"/>
              </w:rPr>
              <w:t>0</w:t>
            </w:r>
            <w:r w:rsidRPr="000060D1">
              <w:rPr>
                <w:lang w:val="en-AU"/>
              </w:rPr>
              <w:t xml:space="preserve">70, </w:t>
            </w:r>
            <w:r>
              <w:rPr>
                <w:lang w:val="en-AU"/>
              </w:rPr>
              <w:t>0</w:t>
            </w:r>
            <w:r w:rsidRPr="000060D1">
              <w:rPr>
                <w:lang w:val="en-AU"/>
              </w:rPr>
              <w:t xml:space="preserve">72, </w:t>
            </w:r>
            <w:r>
              <w:rPr>
                <w:lang w:val="en-AU"/>
              </w:rPr>
              <w:t>0</w:t>
            </w:r>
            <w:r w:rsidRPr="000060D1">
              <w:rPr>
                <w:lang w:val="en-AU"/>
              </w:rPr>
              <w:t xml:space="preserve">73, </w:t>
            </w:r>
            <w:r>
              <w:rPr>
                <w:lang w:val="en-AU"/>
              </w:rPr>
              <w:t>0</w:t>
            </w:r>
            <w:r w:rsidRPr="000060D1">
              <w:rPr>
                <w:lang w:val="en-AU"/>
              </w:rPr>
              <w:t>77</w:t>
            </w:r>
          </w:p>
        </w:tc>
      </w:tr>
      <w:tr w:rsidR="00410C52" w:rsidRPr="000060D1" w14:paraId="4B4AC99C" w14:textId="77777777" w:rsidTr="000060D1">
        <w:trPr>
          <w:tblCellSpacing w:w="15" w:type="dxa"/>
        </w:trPr>
        <w:tc>
          <w:tcPr>
            <w:tcW w:w="0" w:type="auto"/>
            <w:vAlign w:val="center"/>
            <w:hideMark/>
          </w:tcPr>
          <w:p w14:paraId="1CEED401" w14:textId="46D9FCB6"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2</w:t>
            </w:r>
            <w:r w:rsidR="00AB2699">
              <w:rPr>
                <w:lang w:val="en-AU"/>
              </w:rPr>
              <w:t>:</w:t>
            </w:r>
          </w:p>
        </w:tc>
        <w:tc>
          <w:tcPr>
            <w:tcW w:w="0" w:type="auto"/>
            <w:vAlign w:val="center"/>
            <w:hideMark/>
          </w:tcPr>
          <w:p w14:paraId="1147DE24" w14:textId="771DA2B3" w:rsidR="00410C52" w:rsidRPr="000060D1" w:rsidRDefault="00410C52" w:rsidP="000060D1">
            <w:pPr>
              <w:pStyle w:val="BodyText"/>
              <w:rPr>
                <w:lang w:val="en-AU"/>
              </w:rPr>
            </w:pPr>
            <w:r>
              <w:rPr>
                <w:lang w:val="en-AU"/>
              </w:rPr>
              <w:t>00</w:t>
            </w:r>
            <w:r w:rsidRPr="000060D1">
              <w:rPr>
                <w:lang w:val="en-AU"/>
              </w:rPr>
              <w:t xml:space="preserve">3, </w:t>
            </w:r>
            <w:r>
              <w:rPr>
                <w:lang w:val="en-AU"/>
              </w:rPr>
              <w:t>0</w:t>
            </w:r>
            <w:r w:rsidRPr="000060D1">
              <w:rPr>
                <w:lang w:val="en-AU"/>
              </w:rPr>
              <w:t xml:space="preserve">11, </w:t>
            </w:r>
            <w:r>
              <w:rPr>
                <w:lang w:val="en-AU"/>
              </w:rPr>
              <w:t>0</w:t>
            </w:r>
            <w:r w:rsidRPr="000060D1">
              <w:rPr>
                <w:lang w:val="en-AU"/>
              </w:rPr>
              <w:t xml:space="preserve">16, </w:t>
            </w:r>
            <w:r>
              <w:rPr>
                <w:lang w:val="en-AU"/>
              </w:rPr>
              <w:t>0</w:t>
            </w:r>
            <w:r w:rsidRPr="000060D1">
              <w:rPr>
                <w:lang w:val="en-AU"/>
              </w:rPr>
              <w:t xml:space="preserve">17, </w:t>
            </w:r>
            <w:r>
              <w:rPr>
                <w:lang w:val="en-AU"/>
              </w:rPr>
              <w:t>0</w:t>
            </w:r>
            <w:r w:rsidRPr="000060D1">
              <w:rPr>
                <w:lang w:val="en-AU"/>
              </w:rPr>
              <w:t xml:space="preserve">21, </w:t>
            </w:r>
            <w:r>
              <w:rPr>
                <w:lang w:val="en-AU"/>
              </w:rPr>
              <w:t>0</w:t>
            </w:r>
            <w:r w:rsidRPr="000060D1">
              <w:rPr>
                <w:lang w:val="en-AU"/>
              </w:rPr>
              <w:t xml:space="preserve">23, </w:t>
            </w:r>
            <w:r>
              <w:rPr>
                <w:lang w:val="en-AU"/>
              </w:rPr>
              <w:t>0</w:t>
            </w:r>
            <w:r w:rsidRPr="000060D1">
              <w:rPr>
                <w:lang w:val="en-AU"/>
              </w:rPr>
              <w:t xml:space="preserve">27, </w:t>
            </w:r>
            <w:r>
              <w:rPr>
                <w:lang w:val="en-AU"/>
              </w:rPr>
              <w:t>0</w:t>
            </w:r>
            <w:r w:rsidRPr="000060D1">
              <w:rPr>
                <w:lang w:val="en-AU"/>
              </w:rPr>
              <w:t xml:space="preserve">29, </w:t>
            </w:r>
            <w:r>
              <w:rPr>
                <w:lang w:val="en-AU"/>
              </w:rPr>
              <w:t>0</w:t>
            </w:r>
            <w:r w:rsidRPr="000060D1">
              <w:rPr>
                <w:lang w:val="en-AU"/>
              </w:rPr>
              <w:t xml:space="preserve">30, </w:t>
            </w:r>
            <w:r>
              <w:rPr>
                <w:lang w:val="en-AU"/>
              </w:rPr>
              <w:t>0</w:t>
            </w:r>
            <w:r w:rsidRPr="000060D1">
              <w:rPr>
                <w:lang w:val="en-AU"/>
              </w:rPr>
              <w:t xml:space="preserve">33, </w:t>
            </w:r>
            <w:r>
              <w:rPr>
                <w:lang w:val="en-AU"/>
              </w:rPr>
              <w:t>0</w:t>
            </w:r>
            <w:r w:rsidRPr="000060D1">
              <w:rPr>
                <w:lang w:val="en-AU"/>
              </w:rPr>
              <w:t xml:space="preserve">35, </w:t>
            </w:r>
            <w:r>
              <w:rPr>
                <w:lang w:val="en-AU"/>
              </w:rPr>
              <w:t>0</w:t>
            </w:r>
            <w:r w:rsidRPr="000060D1">
              <w:rPr>
                <w:lang w:val="en-AU"/>
              </w:rPr>
              <w:t xml:space="preserve">37, </w:t>
            </w:r>
            <w:r>
              <w:rPr>
                <w:lang w:val="en-AU"/>
              </w:rPr>
              <w:t>0</w:t>
            </w:r>
            <w:r w:rsidRPr="000060D1">
              <w:rPr>
                <w:lang w:val="en-AU"/>
              </w:rPr>
              <w:t xml:space="preserve">39, </w:t>
            </w:r>
            <w:r>
              <w:rPr>
                <w:lang w:val="en-AU"/>
              </w:rPr>
              <w:t>0</w:t>
            </w:r>
            <w:r w:rsidRPr="000060D1">
              <w:rPr>
                <w:lang w:val="en-AU"/>
              </w:rPr>
              <w:t xml:space="preserve">43, </w:t>
            </w:r>
            <w:r>
              <w:rPr>
                <w:lang w:val="en-AU"/>
              </w:rPr>
              <w:t>0</w:t>
            </w:r>
            <w:r w:rsidRPr="000060D1">
              <w:rPr>
                <w:lang w:val="en-AU"/>
              </w:rPr>
              <w:t xml:space="preserve">53, </w:t>
            </w:r>
            <w:r>
              <w:rPr>
                <w:lang w:val="en-AU"/>
              </w:rPr>
              <w:t>0</w:t>
            </w:r>
            <w:r w:rsidRPr="000060D1">
              <w:rPr>
                <w:lang w:val="en-AU"/>
              </w:rPr>
              <w:t xml:space="preserve">56, </w:t>
            </w:r>
            <w:r>
              <w:rPr>
                <w:lang w:val="en-AU"/>
              </w:rPr>
              <w:t>0</w:t>
            </w:r>
            <w:r w:rsidRPr="000060D1">
              <w:rPr>
                <w:lang w:val="en-AU"/>
              </w:rPr>
              <w:t>97</w:t>
            </w:r>
          </w:p>
        </w:tc>
      </w:tr>
      <w:tr w:rsidR="00410C52" w:rsidRPr="000060D1" w14:paraId="799D47D4" w14:textId="77777777" w:rsidTr="000060D1">
        <w:trPr>
          <w:tblCellSpacing w:w="15" w:type="dxa"/>
        </w:trPr>
        <w:tc>
          <w:tcPr>
            <w:tcW w:w="0" w:type="auto"/>
            <w:vAlign w:val="center"/>
            <w:hideMark/>
          </w:tcPr>
          <w:p w14:paraId="0F2549B4" w14:textId="56752DA9"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3</w:t>
            </w:r>
            <w:r w:rsidR="00AB2699">
              <w:rPr>
                <w:lang w:val="en-AU"/>
              </w:rPr>
              <w:t>:</w:t>
            </w:r>
          </w:p>
        </w:tc>
        <w:tc>
          <w:tcPr>
            <w:tcW w:w="0" w:type="auto"/>
            <w:vAlign w:val="center"/>
            <w:hideMark/>
          </w:tcPr>
          <w:p w14:paraId="248944AD" w14:textId="37DE380B" w:rsidR="00410C52" w:rsidRPr="000060D1" w:rsidRDefault="00410C52" w:rsidP="000060D1">
            <w:pPr>
              <w:pStyle w:val="BodyText"/>
              <w:rPr>
                <w:lang w:val="en-AU"/>
              </w:rPr>
            </w:pPr>
            <w:r>
              <w:rPr>
                <w:lang w:val="en-AU"/>
              </w:rPr>
              <w:t>0</w:t>
            </w:r>
            <w:r w:rsidRPr="000060D1">
              <w:rPr>
                <w:lang w:val="en-AU"/>
              </w:rPr>
              <w:t xml:space="preserve">88, </w:t>
            </w:r>
            <w:r>
              <w:rPr>
                <w:lang w:val="en-AU"/>
              </w:rPr>
              <w:t>0</w:t>
            </w:r>
            <w:r w:rsidRPr="000060D1">
              <w:rPr>
                <w:lang w:val="en-AU"/>
              </w:rPr>
              <w:t xml:space="preserve">89, </w:t>
            </w:r>
            <w:r>
              <w:rPr>
                <w:lang w:val="en-AU"/>
              </w:rPr>
              <w:t>0</w:t>
            </w:r>
            <w:r w:rsidRPr="000060D1">
              <w:rPr>
                <w:lang w:val="en-AU"/>
              </w:rPr>
              <w:t xml:space="preserve">90, </w:t>
            </w:r>
            <w:r>
              <w:rPr>
                <w:lang w:val="en-AU"/>
              </w:rPr>
              <w:t>0</w:t>
            </w:r>
            <w:r w:rsidRPr="000060D1">
              <w:rPr>
                <w:lang w:val="en-AU"/>
              </w:rPr>
              <w:t>95, 109, 112, 113, 115, 117, 119, 122, 124</w:t>
            </w:r>
          </w:p>
        </w:tc>
      </w:tr>
    </w:tbl>
    <w:p w14:paraId="6A358130" w14:textId="77777777" w:rsidR="000060D1" w:rsidRPr="009F09DE" w:rsidRDefault="000060D1" w:rsidP="000342FB">
      <w:pPr>
        <w:pStyle w:val="BodyText"/>
        <w:rPr>
          <w:lang w:val="en-CA"/>
        </w:rPr>
      </w:pPr>
    </w:p>
    <w:p w14:paraId="2087AAAB" w14:textId="0E4F6A94" w:rsidR="004A1C7D" w:rsidRPr="009F09DE" w:rsidRDefault="004A1C7D" w:rsidP="004A1C7D">
      <w:pPr>
        <w:pStyle w:val="Heading2"/>
        <w:rPr>
          <w:rFonts w:eastAsia="MS Gothic"/>
          <w:lang w:val="en-CA" w:eastAsia="ja-JP"/>
        </w:rPr>
      </w:pPr>
      <w:bookmarkStart w:id="270" w:name="_Toc204344301"/>
      <w:r w:rsidRPr="009F09DE">
        <w:rPr>
          <w:rFonts w:eastAsia="MS Gothic"/>
          <w:lang w:val="en-CA" w:eastAsia="ja-JP"/>
        </w:rPr>
        <w:t>Additional required information from proposals</w:t>
      </w:r>
      <w:bookmarkEnd w:id="270"/>
    </w:p>
    <w:p w14:paraId="4648C1FE" w14:textId="211991F5" w:rsidR="004A1C7D" w:rsidRPr="009F09DE" w:rsidRDefault="004A1C7D" w:rsidP="004A1C7D">
      <w:pPr>
        <w:pStyle w:val="Heading3"/>
        <w:rPr>
          <w:rFonts w:eastAsia="MS Gothic"/>
          <w:lang w:val="en-CA" w:eastAsia="ja-JP"/>
        </w:rPr>
      </w:pPr>
      <w:bookmarkStart w:id="271" w:name="_Toc24031"/>
      <w:bookmarkStart w:id="272" w:name="_Toc21705"/>
      <w:bookmarkStart w:id="273" w:name="_Toc109420603"/>
      <w:bookmarkStart w:id="274" w:name="_Toc108985927"/>
      <w:bookmarkStart w:id="275" w:name="_Toc27833"/>
      <w:bookmarkStart w:id="276" w:name="_Toc30960"/>
      <w:bookmarkStart w:id="277" w:name="_Toc15027"/>
      <w:bookmarkStart w:id="278" w:name="_Toc9343"/>
      <w:bookmarkStart w:id="279" w:name="_Toc32217"/>
      <w:bookmarkStart w:id="280" w:name="_Toc11637"/>
      <w:bookmarkStart w:id="281" w:name="_Toc204344302"/>
      <w:r w:rsidRPr="009F09DE">
        <w:rPr>
          <w:rFonts w:eastAsia="MS Gothic"/>
          <w:lang w:val="en-CA" w:eastAsia="ja-JP"/>
        </w:rPr>
        <w:t>Inference information</w:t>
      </w:r>
      <w:bookmarkEnd w:id="271"/>
      <w:bookmarkEnd w:id="272"/>
      <w:bookmarkEnd w:id="273"/>
      <w:bookmarkEnd w:id="274"/>
      <w:bookmarkEnd w:id="275"/>
      <w:bookmarkEnd w:id="276"/>
      <w:bookmarkEnd w:id="277"/>
      <w:bookmarkEnd w:id="278"/>
      <w:bookmarkEnd w:id="279"/>
      <w:bookmarkEnd w:id="280"/>
      <w:bookmarkEnd w:id="281"/>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82" w:name="_Toc22965"/>
      <w:bookmarkStart w:id="283" w:name="_Toc3808"/>
      <w:bookmarkStart w:id="284" w:name="_Toc23285"/>
      <w:bookmarkStart w:id="285" w:name="_Toc2950"/>
      <w:bookmarkStart w:id="286" w:name="_Toc108985928"/>
      <w:bookmarkStart w:id="287" w:name="_Toc3007"/>
      <w:bookmarkStart w:id="288" w:name="_Toc1296"/>
      <w:bookmarkStart w:id="289" w:name="_Toc3180"/>
      <w:bookmarkStart w:id="290" w:name="_Toc109420604"/>
      <w:bookmarkStart w:id="291" w:name="_Toc20113"/>
      <w:bookmarkStart w:id="292" w:name="_Toc204344303"/>
      <w:r w:rsidRPr="0009609F">
        <w:rPr>
          <w:rFonts w:eastAsia="MS Gothic"/>
          <w:lang w:val="en-CA" w:eastAsia="ja-JP"/>
        </w:rPr>
        <w:lastRenderedPageBreak/>
        <w:t>Training information</w:t>
      </w:r>
      <w:bookmarkEnd w:id="282"/>
      <w:bookmarkEnd w:id="283"/>
      <w:bookmarkEnd w:id="284"/>
      <w:bookmarkEnd w:id="285"/>
      <w:bookmarkEnd w:id="286"/>
      <w:bookmarkEnd w:id="287"/>
      <w:bookmarkEnd w:id="288"/>
      <w:bookmarkEnd w:id="289"/>
      <w:bookmarkEnd w:id="290"/>
      <w:bookmarkEnd w:id="291"/>
      <w:bookmarkEnd w:id="292"/>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2A01619C"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number of complete passes through the training data (e.g., 100)</w:t>
      </w:r>
    </w:p>
    <w:p w14:paraId="234D2EC7" w14:textId="349AE52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Batch Size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Any changes in the requested information used to generate different rate-distortion points</w:t>
      </w:r>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3AF57545"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5F4C2B6A"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amount that the weights are updated during training (e.g., 5e-4)</w:t>
      </w:r>
    </w:p>
    <w:p w14:paraId="2DD7BC54" w14:textId="5ECB0DCE"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algorithm used to change the attributes of proposed neural networks (e.g., ADAM)</w:t>
      </w:r>
    </w:p>
    <w:p w14:paraId="4860BD2E" w14:textId="00648B44"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function to calculate the model error during training and optimization (e.g., L1, L2, etc.)</w:t>
      </w:r>
    </w:p>
    <w:p w14:paraId="42465F4F" w14:textId="157F3C64"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93" w:name="_Toc87008015"/>
      <w:bookmarkStart w:id="294" w:name="_Toc87882275"/>
      <w:bookmarkStart w:id="295" w:name="_Toc87888659"/>
      <w:bookmarkStart w:id="296" w:name="_Toc86926655"/>
      <w:bookmarkStart w:id="297" w:name="_Ref191975927"/>
      <w:bookmarkStart w:id="298" w:name="_Toc204344304"/>
      <w:bookmarkStart w:id="299" w:name="_Toc3553489"/>
      <w:bookmarkStart w:id="300" w:name="_Toc93051177"/>
      <w:bookmarkEnd w:id="293"/>
      <w:bookmarkEnd w:id="294"/>
      <w:bookmarkEnd w:id="295"/>
      <w:bookmarkEnd w:id="296"/>
      <w:r w:rsidRPr="003D058B">
        <w:rPr>
          <w:rFonts w:eastAsia="MS Gothic"/>
          <w:lang w:val="en-CA" w:eastAsia="ja-JP"/>
        </w:rPr>
        <w:t>Training conditions</w:t>
      </w:r>
      <w:bookmarkEnd w:id="297"/>
      <w:bookmarkEnd w:id="298"/>
    </w:p>
    <w:p w14:paraId="082E1212" w14:textId="77777777" w:rsidR="00051EDE" w:rsidRPr="003D058B" w:rsidRDefault="00051EDE" w:rsidP="00051EDE">
      <w:pPr>
        <w:pStyle w:val="Heading2"/>
        <w:rPr>
          <w:lang w:val="en-CA" w:eastAsia="zh-CN"/>
        </w:rPr>
      </w:pPr>
      <w:bookmarkStart w:id="301" w:name="_Toc204344305"/>
      <w:r w:rsidRPr="003D058B">
        <w:rPr>
          <w:lang w:val="en-CA" w:eastAsia="zh-CN"/>
        </w:rPr>
        <w:t>Introduction and scope</w:t>
      </w:r>
      <w:bookmarkEnd w:id="301"/>
    </w:p>
    <w:p w14:paraId="6A77E06D" w14:textId="70C98F59"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Default="00051EDE" w:rsidP="00051EDE">
      <w:pPr>
        <w:pStyle w:val="Heading2"/>
        <w:rPr>
          <w:lang w:val="en-CA" w:eastAsia="zh-CN"/>
        </w:rPr>
      </w:pPr>
      <w:bookmarkStart w:id="302" w:name="_Ref191975958"/>
      <w:bookmarkStart w:id="303" w:name="_Toc204344306"/>
      <w:r w:rsidRPr="003D058B">
        <w:rPr>
          <w:lang w:val="en-CA" w:eastAsia="zh-CN"/>
        </w:rPr>
        <w:t>Common training datasets</w:t>
      </w:r>
      <w:bookmarkEnd w:id="302"/>
      <w:bookmarkEnd w:id="303"/>
    </w:p>
    <w:p w14:paraId="5DBA184D" w14:textId="77777777" w:rsidR="004D3649" w:rsidRDefault="00A918C9" w:rsidP="00A918C9">
      <w:pPr>
        <w:rPr>
          <w:lang w:val="en-CA" w:eastAsia="zh-CN"/>
        </w:rPr>
      </w:pPr>
      <w:r>
        <w:rPr>
          <w:lang w:val="en-CA" w:eastAsia="zh-CN"/>
        </w:rPr>
        <w:t xml:space="preserve">Training datasets are available </w:t>
      </w:r>
      <w:r w:rsidR="004D3649">
        <w:rPr>
          <w:lang w:val="en-CA" w:eastAsia="zh-CN"/>
        </w:rPr>
        <w:t>in the MPEG Content repository, see:</w:t>
      </w:r>
    </w:p>
    <w:p w14:paraId="2AD8BEEA" w14:textId="0067E40D" w:rsidR="00A918C9" w:rsidRPr="00A918C9" w:rsidRDefault="00000000" w:rsidP="00A918C9">
      <w:pPr>
        <w:rPr>
          <w:lang w:val="en-CA" w:eastAsia="zh-CN"/>
        </w:rPr>
      </w:pPr>
      <w:hyperlink r:id="rId23" w:history="1">
        <w:r w:rsidR="004D3649" w:rsidRPr="00594B38">
          <w:rPr>
            <w:rStyle w:val="Hyperlink"/>
            <w:lang w:val="en-CA" w:eastAsia="zh-CN"/>
          </w:rPr>
          <w:t>https://content.mpeg.expert/data/MPEG-AI/Part-4 FCM/dataset/</w:t>
        </w:r>
      </w:hyperlink>
    </w:p>
    <w:p w14:paraId="159BA199" w14:textId="35303481" w:rsidR="00051EDE" w:rsidRPr="003D058B" w:rsidRDefault="00051EDE" w:rsidP="00051EDE">
      <w:pPr>
        <w:pStyle w:val="Heading3"/>
        <w:rPr>
          <w:lang w:val="en-CA" w:eastAsia="ko-KR"/>
        </w:rPr>
      </w:pPr>
      <w:bookmarkStart w:id="304" w:name="_Toc204344307"/>
      <w:r w:rsidRPr="003D058B">
        <w:rPr>
          <w:lang w:val="en-CA" w:eastAsia="ko-KR"/>
        </w:rPr>
        <w:t>Datasets for detection and segmentation training</w:t>
      </w:r>
      <w:bookmarkEnd w:id="304"/>
    </w:p>
    <w:p w14:paraId="0E933297" w14:textId="648A6FDB"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F10CC8">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4"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5"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FCM. In FCM,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r w:rsidR="00183C38">
        <w:rPr>
          <w:lang w:val="en-CA" w:eastAsia="ko-KR"/>
        </w:rPr>
        <w:t xml:space="preserve">instance </w:t>
      </w:r>
      <w:proofErr w:type="spellStart"/>
      <w:r w:rsidRPr="003D058B">
        <w:rPr>
          <w:lang w:val="en-CA" w:eastAsia="ko-KR"/>
        </w:rPr>
        <w:t>segementation</w:t>
      </w:r>
      <w:proofErr w:type="spellEnd"/>
      <w:r w:rsidRPr="003D058B">
        <w:rPr>
          <w:lang w:val="en-CA" w:eastAsia="ko-KR"/>
        </w:rPr>
        <w:t xml:space="preserve"> and </w:t>
      </w:r>
      <w:r w:rsidR="00183C38">
        <w:rPr>
          <w:lang w:val="en-CA" w:eastAsia="ko-KR"/>
        </w:rPr>
        <w:t xml:space="preserve">object </w:t>
      </w:r>
      <w:r w:rsidRPr="003D058B">
        <w:rPr>
          <w:lang w:val="en-CA" w:eastAsia="ko-KR"/>
        </w:rPr>
        <w:t>detection, 300497 images with bounding boxes, the number of bounding boxes co</w:t>
      </w:r>
      <w:r w:rsidR="00183C38">
        <w:rPr>
          <w:lang w:val="en-CA" w:eastAsia="ko-KR"/>
        </w:rPr>
        <w:t>r</w:t>
      </w:r>
      <w:r w:rsidRPr="003D058B">
        <w:rPr>
          <w:lang w:val="en-CA" w:eastAsia="ko-KR"/>
        </w:rPr>
        <w:t>responding for these 47 classes is 597869.</w:t>
      </w:r>
    </w:p>
    <w:p w14:paraId="400893B0" w14:textId="3CFBF536"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use this script, it is </w:t>
      </w:r>
      <w:r w:rsidR="00A918C9">
        <w:rPr>
          <w:lang w:val="en-CA" w:eastAsia="ko-KR"/>
        </w:rPr>
        <w:t>necessary</w:t>
      </w:r>
      <w:r w:rsidRPr="003D058B">
        <w:rPr>
          <w:lang w:val="en-CA" w:eastAsia="ko-KR"/>
        </w:rPr>
        <w:t xml:space="preserve"> to provide a list of classes as used in the COCO ground truth format. </w:t>
      </w:r>
    </w:p>
    <w:p w14:paraId="24168FB2" w14:textId="155B18ED" w:rsidR="00051EDE" w:rsidRPr="003D058B" w:rsidRDefault="00051EDE" w:rsidP="00051EDE">
      <w:pPr>
        <w:pStyle w:val="Heading3"/>
        <w:rPr>
          <w:lang w:val="en-CA" w:eastAsia="ko-KR"/>
        </w:rPr>
      </w:pPr>
      <w:bookmarkStart w:id="305" w:name="_Toc204344308"/>
      <w:r w:rsidRPr="003D058B">
        <w:rPr>
          <w:lang w:val="en-CA" w:eastAsia="ko-KR"/>
        </w:rPr>
        <w:t>Dataset for pedestrian tracking training</w:t>
      </w:r>
      <w:bookmarkEnd w:id="305"/>
    </w:p>
    <w:p w14:paraId="10936174" w14:textId="1E26E06D"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F10CC8">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20476942" w14:textId="46CC7BBE" w:rsidR="00051EDE"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w:t>
      </w:r>
    </w:p>
    <w:p w14:paraId="5583DB17" w14:textId="50F0201F" w:rsidR="00A918C9" w:rsidRDefault="00A918C9" w:rsidP="00A918C9">
      <w:pPr>
        <w:pStyle w:val="Heading3"/>
        <w:rPr>
          <w:lang w:val="en-CA" w:eastAsia="ko-KR"/>
        </w:rPr>
      </w:pPr>
      <w:bookmarkStart w:id="306" w:name="_Toc204344309"/>
      <w:r>
        <w:rPr>
          <w:lang w:val="en-CA" w:eastAsia="ko-KR"/>
        </w:rPr>
        <w:lastRenderedPageBreak/>
        <w:t xml:space="preserve">Screened </w:t>
      </w:r>
      <w:r w:rsidR="00FB30B0">
        <w:rPr>
          <w:lang w:val="en-CA" w:eastAsia="ko-KR"/>
        </w:rPr>
        <w:t>MS</w:t>
      </w:r>
      <w:r>
        <w:rPr>
          <w:lang w:val="en-CA" w:eastAsia="ko-KR"/>
        </w:rPr>
        <w:t xml:space="preserve">COCO </w:t>
      </w:r>
      <w:r w:rsidR="00FB30B0">
        <w:rPr>
          <w:lang w:val="en-CA" w:eastAsia="ko-KR"/>
        </w:rPr>
        <w:t xml:space="preserve">training </w:t>
      </w:r>
      <w:r>
        <w:rPr>
          <w:lang w:val="en-CA" w:eastAsia="ko-KR"/>
        </w:rPr>
        <w:t>dataset</w:t>
      </w:r>
      <w:bookmarkEnd w:id="306"/>
    </w:p>
    <w:p w14:paraId="458D1CB2" w14:textId="138841C7" w:rsidR="00A918C9" w:rsidRDefault="00EB0E7A" w:rsidP="00A918C9">
      <w:pPr>
        <w:rPr>
          <w:rFonts w:eastAsia="Malgun Gothic"/>
          <w:bCs/>
          <w:szCs w:val="20"/>
          <w:lang w:eastAsia="ko-KR"/>
        </w:rPr>
      </w:pPr>
      <w:r>
        <w:rPr>
          <w:lang w:val="en-CA" w:eastAsia="ko-KR"/>
        </w:rPr>
        <w:t xml:space="preserve">Images in the </w:t>
      </w:r>
      <w:r w:rsidR="00FB30B0">
        <w:rPr>
          <w:rFonts w:eastAsia="Malgun Gothic"/>
          <w:bCs/>
          <w:szCs w:val="20"/>
          <w:lang w:eastAsia="ko-KR"/>
        </w:rPr>
        <w:t xml:space="preserve">MSCOCO </w:t>
      </w:r>
      <w:r w:rsidR="0083109A">
        <w:rPr>
          <w:rFonts w:eastAsia="Malgun Gothic"/>
          <w:bCs/>
          <w:szCs w:val="20"/>
          <w:lang w:eastAsia="ko-KR"/>
        </w:rPr>
        <w:t xml:space="preserve">2017 </w:t>
      </w:r>
      <w:r w:rsidR="00FB30B0">
        <w:rPr>
          <w:rFonts w:eastAsia="Malgun Gothic"/>
          <w:bCs/>
          <w:szCs w:val="20"/>
          <w:lang w:eastAsia="ko-KR"/>
        </w:rPr>
        <w:t xml:space="preserve">Training Dataset were filtered as shown in </w:t>
      </w:r>
      <w:r w:rsidR="00FB30B0">
        <w:rPr>
          <w:rFonts w:eastAsia="Malgun Gothic"/>
          <w:bCs/>
          <w:szCs w:val="20"/>
          <w:lang w:eastAsia="ko-KR"/>
        </w:rPr>
        <w:fldChar w:fldCharType="begin"/>
      </w:r>
      <w:r w:rsidR="00FB30B0">
        <w:rPr>
          <w:rFonts w:eastAsia="Malgun Gothic"/>
          <w:bCs/>
          <w:szCs w:val="20"/>
          <w:lang w:eastAsia="ko-KR"/>
        </w:rPr>
        <w:instrText xml:space="preserve"> REF _Ref191974860 \h </w:instrText>
      </w:r>
      <w:r w:rsidR="00FB30B0">
        <w:rPr>
          <w:rFonts w:eastAsia="Malgun Gothic"/>
          <w:bCs/>
          <w:szCs w:val="20"/>
          <w:lang w:eastAsia="ko-KR"/>
        </w:rPr>
      </w:r>
      <w:r w:rsidR="00FB30B0">
        <w:rPr>
          <w:rFonts w:eastAsia="Malgun Gothic"/>
          <w:bCs/>
          <w:szCs w:val="20"/>
          <w:lang w:eastAsia="ko-KR"/>
        </w:rPr>
        <w:fldChar w:fldCharType="separate"/>
      </w:r>
      <w:r w:rsidR="00F10CC8">
        <w:t xml:space="preserve">Table </w:t>
      </w:r>
      <w:r w:rsidR="00F10CC8">
        <w:rPr>
          <w:noProof/>
        </w:rPr>
        <w:t>13</w:t>
      </w:r>
      <w:r w:rsidR="00FB30B0">
        <w:rPr>
          <w:rFonts w:eastAsia="Malgun Gothic"/>
          <w:bCs/>
          <w:szCs w:val="20"/>
          <w:lang w:eastAsia="ko-KR"/>
        </w:rPr>
        <w:fldChar w:fldCharType="end"/>
      </w:r>
      <w:r w:rsidR="004D3649">
        <w:rPr>
          <w:rFonts w:eastAsia="Malgun Gothic"/>
          <w:bCs/>
          <w:szCs w:val="20"/>
          <w:lang w:eastAsia="ko-KR"/>
        </w:rPr>
        <w:t>, with items marked “Yes” (in blue) included in the filtered training dataset</w:t>
      </w:r>
      <w:r w:rsidR="0083109A">
        <w:rPr>
          <w:rFonts w:eastAsia="Malgun Gothic"/>
          <w:bCs/>
          <w:szCs w:val="20"/>
          <w:lang w:eastAsia="ko-KR"/>
        </w:rPr>
        <w:t>, i.e., license categories 4-7</w:t>
      </w:r>
      <w:r w:rsidR="00FB30B0">
        <w:rPr>
          <w:rFonts w:eastAsia="Malgun Gothic"/>
          <w:bCs/>
          <w:szCs w:val="20"/>
          <w:lang w:eastAsia="ko-KR"/>
        </w:rPr>
        <w:t>.</w:t>
      </w:r>
    </w:p>
    <w:p w14:paraId="6A8EC269" w14:textId="35783B11" w:rsidR="00FB30B0" w:rsidRDefault="0083109A" w:rsidP="00A918C9">
      <w:pPr>
        <w:rPr>
          <w:rFonts w:eastAsia="Malgun Gothic"/>
          <w:bCs/>
          <w:szCs w:val="20"/>
          <w:lang w:eastAsia="ko-KR"/>
        </w:rPr>
      </w:pPr>
      <w:r>
        <w:rPr>
          <w:rFonts w:eastAsia="Malgun Gothic"/>
          <w:bCs/>
          <w:szCs w:val="20"/>
          <w:lang w:eastAsia="ko-KR"/>
        </w:rPr>
        <w:t xml:space="preserve">A provided JSON ground truth file lists only the included images and thus could be used for training purposes </w:t>
      </w:r>
      <w:r w:rsidR="007432D9">
        <w:rPr>
          <w:rFonts w:eastAsia="Malgun Gothic"/>
          <w:bCs/>
          <w:szCs w:val="20"/>
          <w:lang w:eastAsia="ko-KR"/>
        </w:rPr>
        <w:t xml:space="preserve">with only </w:t>
      </w:r>
      <w:r>
        <w:rPr>
          <w:rFonts w:eastAsia="Malgun Gothic"/>
          <w:bCs/>
          <w:szCs w:val="20"/>
          <w:lang w:eastAsia="ko-KR"/>
        </w:rPr>
        <w:t>images in license categories 4-7</w:t>
      </w:r>
      <w:r w:rsidR="007432D9">
        <w:rPr>
          <w:rFonts w:eastAsia="Malgun Gothic"/>
          <w:bCs/>
          <w:szCs w:val="20"/>
          <w:lang w:eastAsia="ko-KR"/>
        </w:rPr>
        <w:t xml:space="preserve"> being used</w:t>
      </w:r>
      <w:r>
        <w:rPr>
          <w:rFonts w:eastAsia="Malgun Gothic"/>
          <w:bCs/>
          <w:szCs w:val="20"/>
          <w:lang w:eastAsia="ko-KR"/>
        </w:rPr>
        <w:t>.</w:t>
      </w:r>
      <w:r w:rsidR="0089130A">
        <w:rPr>
          <w:rFonts w:eastAsia="Malgun Gothic"/>
          <w:bCs/>
          <w:szCs w:val="20"/>
          <w:lang w:eastAsia="ko-KR"/>
        </w:rPr>
        <w:t xml:space="preserve"> The training images themselves can be downloaded from public sources, i.e., </w:t>
      </w:r>
      <w:hyperlink r:id="rId26" w:history="1">
        <w:r w:rsidR="007D08B4" w:rsidRPr="00594B38">
          <w:rPr>
            <w:rStyle w:val="Hyperlink"/>
            <w:rFonts w:eastAsia="Malgun Gothic"/>
            <w:bCs/>
            <w:szCs w:val="20"/>
            <w:lang w:eastAsia="ko-KR"/>
          </w:rPr>
          <w:t>https://cocodataset.org</w:t>
        </w:r>
      </w:hyperlink>
      <w:r w:rsidR="0089130A">
        <w:rPr>
          <w:rFonts w:eastAsia="Malgun Gothic"/>
          <w:bCs/>
          <w:szCs w:val="20"/>
          <w:lang w:eastAsia="ko-KR"/>
        </w:rPr>
        <w:t>.</w:t>
      </w:r>
    </w:p>
    <w:p w14:paraId="634CA554" w14:textId="4BAA2AB4" w:rsidR="00FB30B0" w:rsidRPr="00A918C9" w:rsidRDefault="00FB30B0" w:rsidP="00FB30B0">
      <w:pPr>
        <w:pStyle w:val="Caption"/>
        <w:rPr>
          <w:lang w:val="en-CA" w:eastAsia="ko-KR"/>
        </w:rPr>
      </w:pPr>
      <w:bookmarkStart w:id="307" w:name="_Ref191974860"/>
      <w:r>
        <w:t xml:space="preserve">Table </w:t>
      </w:r>
      <w:r>
        <w:fldChar w:fldCharType="begin"/>
      </w:r>
      <w:r>
        <w:instrText xml:space="preserve"> SEQ Table \* ARABIC </w:instrText>
      </w:r>
      <w:r>
        <w:fldChar w:fldCharType="separate"/>
      </w:r>
      <w:r w:rsidR="00F10CC8">
        <w:rPr>
          <w:noProof/>
        </w:rPr>
        <w:t>13</w:t>
      </w:r>
      <w:r>
        <w:rPr>
          <w:noProof/>
        </w:rPr>
        <w:fldChar w:fldCharType="end"/>
      </w:r>
      <w:bookmarkEnd w:id="307"/>
      <w:r>
        <w:t>. MSCOCO filtered training dataset.</w:t>
      </w:r>
    </w:p>
    <w:tbl>
      <w:tblPr>
        <w:tblStyle w:val="TableGrid"/>
        <w:tblW w:w="9915" w:type="dxa"/>
        <w:tblLayout w:type="fixed"/>
        <w:tblLook w:val="04A0" w:firstRow="1" w:lastRow="0" w:firstColumn="1" w:lastColumn="0" w:noHBand="0" w:noVBand="1"/>
      </w:tblPr>
      <w:tblGrid>
        <w:gridCol w:w="1128"/>
        <w:gridCol w:w="3118"/>
        <w:gridCol w:w="3117"/>
        <w:gridCol w:w="1276"/>
        <w:gridCol w:w="1276"/>
      </w:tblGrid>
      <w:tr w:rsidR="00A918C9" w:rsidRPr="004D3649" w14:paraId="4521A929" w14:textId="77777777" w:rsidTr="00A918C9">
        <w:trPr>
          <w:trHeight w:val="53"/>
        </w:trPr>
        <w:tc>
          <w:tcPr>
            <w:tcW w:w="1129" w:type="dxa"/>
            <w:tcBorders>
              <w:top w:val="single" w:sz="4" w:space="0" w:color="auto"/>
              <w:left w:val="single" w:sz="4" w:space="0" w:color="auto"/>
              <w:bottom w:val="single" w:sz="4" w:space="0" w:color="auto"/>
              <w:right w:val="single" w:sz="4" w:space="0" w:color="auto"/>
            </w:tcBorders>
            <w:hideMark/>
          </w:tcPr>
          <w:p w14:paraId="4BA31604" w14:textId="77777777" w:rsidR="00A918C9" w:rsidRPr="004D3649" w:rsidRDefault="00A918C9">
            <w:pPr>
              <w:rPr>
                <w:lang w:eastAsia="en-AU"/>
              </w:rPr>
            </w:pPr>
            <w:r w:rsidRPr="004D3649">
              <w:t>License Categories ID</w:t>
            </w:r>
          </w:p>
        </w:tc>
        <w:tc>
          <w:tcPr>
            <w:tcW w:w="3119" w:type="dxa"/>
            <w:tcBorders>
              <w:top w:val="single" w:sz="4" w:space="0" w:color="auto"/>
              <w:left w:val="single" w:sz="4" w:space="0" w:color="auto"/>
              <w:bottom w:val="single" w:sz="4" w:space="0" w:color="auto"/>
              <w:right w:val="single" w:sz="4" w:space="0" w:color="auto"/>
            </w:tcBorders>
            <w:hideMark/>
          </w:tcPr>
          <w:p w14:paraId="4A907AE2" w14:textId="77777777" w:rsidR="00A918C9" w:rsidRPr="004D3649" w:rsidRDefault="00A918C9">
            <w:r w:rsidRPr="004D3649">
              <w:t>Name</w:t>
            </w:r>
          </w:p>
        </w:tc>
        <w:tc>
          <w:tcPr>
            <w:tcW w:w="3118" w:type="dxa"/>
            <w:tcBorders>
              <w:top w:val="single" w:sz="4" w:space="0" w:color="auto"/>
              <w:left w:val="single" w:sz="4" w:space="0" w:color="auto"/>
              <w:bottom w:val="single" w:sz="4" w:space="0" w:color="auto"/>
              <w:right w:val="single" w:sz="4" w:space="0" w:color="auto"/>
            </w:tcBorders>
            <w:hideMark/>
          </w:tcPr>
          <w:p w14:paraId="23C70B5E" w14:textId="77777777" w:rsidR="00A918C9" w:rsidRPr="004D3649" w:rsidRDefault="00A918C9">
            <w:r w:rsidRPr="004D3649">
              <w:t>Explain link</w:t>
            </w:r>
          </w:p>
        </w:tc>
        <w:tc>
          <w:tcPr>
            <w:tcW w:w="1276" w:type="dxa"/>
            <w:tcBorders>
              <w:top w:val="single" w:sz="4" w:space="0" w:color="auto"/>
              <w:left w:val="single" w:sz="4" w:space="0" w:color="auto"/>
              <w:bottom w:val="single" w:sz="4" w:space="0" w:color="auto"/>
              <w:right w:val="single" w:sz="4" w:space="0" w:color="auto"/>
            </w:tcBorders>
            <w:hideMark/>
          </w:tcPr>
          <w:p w14:paraId="260BD1C4" w14:textId="2643523A" w:rsidR="00A918C9" w:rsidRPr="004D3649" w:rsidRDefault="004D3649">
            <w:pPr>
              <w:rPr>
                <w:rFonts w:eastAsia="Malgun Gothic"/>
                <w:lang w:eastAsia="ko-KR"/>
              </w:rPr>
            </w:pPr>
            <w:r>
              <w:t>Included</w:t>
            </w:r>
          </w:p>
        </w:tc>
        <w:tc>
          <w:tcPr>
            <w:tcW w:w="1276" w:type="dxa"/>
            <w:tcBorders>
              <w:top w:val="single" w:sz="4" w:space="0" w:color="auto"/>
              <w:left w:val="single" w:sz="4" w:space="0" w:color="auto"/>
              <w:bottom w:val="single" w:sz="4" w:space="0" w:color="auto"/>
              <w:right w:val="single" w:sz="4" w:space="0" w:color="auto"/>
            </w:tcBorders>
            <w:hideMark/>
          </w:tcPr>
          <w:p w14:paraId="2E7B2405" w14:textId="77777777" w:rsidR="00A918C9" w:rsidRPr="004D3649" w:rsidRDefault="00A918C9">
            <w:pPr>
              <w:rPr>
                <w:rFonts w:eastAsia="Malgun Gothic"/>
                <w:lang w:eastAsia="ko-KR"/>
              </w:rPr>
            </w:pPr>
            <w:r w:rsidRPr="004D3649">
              <w:rPr>
                <w:rFonts w:eastAsia="Malgun Gothic"/>
                <w:lang w:eastAsia="ko-KR"/>
              </w:rPr>
              <w:t># images</w:t>
            </w:r>
          </w:p>
        </w:tc>
      </w:tr>
      <w:tr w:rsidR="00A918C9" w:rsidRPr="004D3649" w14:paraId="08A07463"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37635F77" w14:textId="77777777" w:rsidR="00A918C9" w:rsidRPr="004D3649" w:rsidRDefault="00A918C9">
            <w:pPr>
              <w:rPr>
                <w:rFonts w:eastAsia="Arial"/>
                <w:lang w:eastAsia="en-AU"/>
              </w:rPr>
            </w:pPr>
            <w:r w:rsidRPr="004D3649">
              <w:t>1</w:t>
            </w:r>
          </w:p>
        </w:tc>
        <w:tc>
          <w:tcPr>
            <w:tcW w:w="3119" w:type="dxa"/>
            <w:tcBorders>
              <w:top w:val="single" w:sz="4" w:space="0" w:color="auto"/>
              <w:left w:val="single" w:sz="4" w:space="0" w:color="auto"/>
              <w:bottom w:val="single" w:sz="4" w:space="0" w:color="auto"/>
              <w:right w:val="single" w:sz="4" w:space="0" w:color="auto"/>
            </w:tcBorders>
            <w:hideMark/>
          </w:tcPr>
          <w:p w14:paraId="7A521C56" w14:textId="77777777" w:rsidR="00A918C9" w:rsidRPr="004D3649" w:rsidRDefault="00A918C9">
            <w:r w:rsidRPr="004D3649">
              <w:t>Attribution-</w:t>
            </w:r>
            <w:proofErr w:type="spellStart"/>
            <w:r w:rsidRPr="004D3649">
              <w:t>NonCommercial</w:t>
            </w:r>
            <w:proofErr w:type="spellEnd"/>
            <w:r w:rsidRPr="004D3649">
              <w:t>-</w:t>
            </w:r>
            <w:proofErr w:type="spellStart"/>
            <w:r w:rsidRPr="004D3649">
              <w:t>ShareAlike</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3B1613B7" w14:textId="77777777" w:rsidR="00A918C9" w:rsidRPr="004D3649" w:rsidRDefault="00A918C9">
            <w:r w:rsidRPr="004D3649">
              <w:t>http://creativecommons.org/licenses/by-nc-sa/2.0/</w:t>
            </w:r>
          </w:p>
        </w:tc>
        <w:tc>
          <w:tcPr>
            <w:tcW w:w="1276" w:type="dxa"/>
            <w:tcBorders>
              <w:top w:val="single" w:sz="4" w:space="0" w:color="auto"/>
              <w:left w:val="single" w:sz="4" w:space="0" w:color="auto"/>
              <w:bottom w:val="single" w:sz="4" w:space="0" w:color="auto"/>
              <w:right w:val="single" w:sz="4" w:space="0" w:color="auto"/>
            </w:tcBorders>
            <w:hideMark/>
          </w:tcPr>
          <w:p w14:paraId="58FF32B7"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1496B26" w14:textId="77777777" w:rsidR="00A918C9" w:rsidRPr="004D3649" w:rsidRDefault="00A918C9">
            <w:r w:rsidRPr="004D3649">
              <w:rPr>
                <w:color w:val="000000" w:themeColor="text1"/>
                <w:kern w:val="24"/>
              </w:rPr>
              <w:t>32878</w:t>
            </w:r>
          </w:p>
        </w:tc>
      </w:tr>
      <w:tr w:rsidR="00A918C9" w:rsidRPr="004D3649" w14:paraId="3E66167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E9DBCCE" w14:textId="77777777" w:rsidR="00A918C9" w:rsidRPr="004D3649" w:rsidRDefault="00A918C9">
            <w:r w:rsidRPr="004D3649">
              <w:t>2</w:t>
            </w:r>
          </w:p>
        </w:tc>
        <w:tc>
          <w:tcPr>
            <w:tcW w:w="3119" w:type="dxa"/>
            <w:tcBorders>
              <w:top w:val="single" w:sz="4" w:space="0" w:color="auto"/>
              <w:left w:val="single" w:sz="4" w:space="0" w:color="auto"/>
              <w:bottom w:val="single" w:sz="4" w:space="0" w:color="auto"/>
              <w:right w:val="single" w:sz="4" w:space="0" w:color="auto"/>
            </w:tcBorders>
            <w:hideMark/>
          </w:tcPr>
          <w:p w14:paraId="5460DF36" w14:textId="77777777" w:rsidR="00A918C9" w:rsidRPr="004D3649" w:rsidRDefault="00A918C9">
            <w:r w:rsidRPr="004D3649">
              <w:t>Attribution-</w:t>
            </w:r>
            <w:proofErr w:type="spellStart"/>
            <w:r w:rsidRPr="004D3649">
              <w:t>NonCommercial</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35FF32F" w14:textId="77777777" w:rsidR="00A918C9" w:rsidRPr="004D3649" w:rsidRDefault="00A918C9">
            <w:r w:rsidRPr="004D3649">
              <w:t>http://creativecommons.org/licenses/by-nc/2.0/</w:t>
            </w:r>
          </w:p>
        </w:tc>
        <w:tc>
          <w:tcPr>
            <w:tcW w:w="1276" w:type="dxa"/>
            <w:tcBorders>
              <w:top w:val="single" w:sz="4" w:space="0" w:color="auto"/>
              <w:left w:val="single" w:sz="4" w:space="0" w:color="auto"/>
              <w:bottom w:val="single" w:sz="4" w:space="0" w:color="auto"/>
              <w:right w:val="single" w:sz="4" w:space="0" w:color="auto"/>
            </w:tcBorders>
            <w:hideMark/>
          </w:tcPr>
          <w:p w14:paraId="33012060"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43D598" w14:textId="77777777" w:rsidR="00A918C9" w:rsidRPr="004D3649" w:rsidRDefault="00A918C9">
            <w:r w:rsidRPr="004D3649">
              <w:rPr>
                <w:color w:val="000000" w:themeColor="text1"/>
                <w:kern w:val="24"/>
              </w:rPr>
              <w:t>16397</w:t>
            </w:r>
          </w:p>
        </w:tc>
      </w:tr>
      <w:tr w:rsidR="00A918C9" w:rsidRPr="004D3649" w14:paraId="7498E5EC"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6D77A7F1" w14:textId="77777777" w:rsidR="00A918C9" w:rsidRPr="004D3649" w:rsidRDefault="00A918C9">
            <w:r w:rsidRPr="004D3649">
              <w:t>3</w:t>
            </w:r>
          </w:p>
        </w:tc>
        <w:tc>
          <w:tcPr>
            <w:tcW w:w="3119" w:type="dxa"/>
            <w:tcBorders>
              <w:top w:val="single" w:sz="4" w:space="0" w:color="auto"/>
              <w:left w:val="single" w:sz="4" w:space="0" w:color="auto"/>
              <w:bottom w:val="single" w:sz="4" w:space="0" w:color="auto"/>
              <w:right w:val="single" w:sz="4" w:space="0" w:color="auto"/>
            </w:tcBorders>
            <w:hideMark/>
          </w:tcPr>
          <w:p w14:paraId="2272BFEA" w14:textId="77777777" w:rsidR="00A918C9" w:rsidRPr="004D3649" w:rsidRDefault="00A918C9">
            <w:r w:rsidRPr="004D3649">
              <w:t>Attribution-</w:t>
            </w:r>
            <w:proofErr w:type="spellStart"/>
            <w:r w:rsidRPr="004D3649">
              <w:t>NonCommercial</w:t>
            </w:r>
            <w:proofErr w:type="spellEnd"/>
            <w:r w:rsidRPr="004D3649">
              <w:t>-</w:t>
            </w:r>
            <w:proofErr w:type="spellStart"/>
            <w:r w:rsidRPr="004D3649">
              <w:t>NoDerivs</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739351F" w14:textId="77777777" w:rsidR="00A918C9" w:rsidRPr="004D3649" w:rsidRDefault="00A918C9">
            <w:r w:rsidRPr="004D3649">
              <w:t>http://creativecommons.org/licenses/by-nc-nd/2.0/</w:t>
            </w:r>
          </w:p>
        </w:tc>
        <w:tc>
          <w:tcPr>
            <w:tcW w:w="1276" w:type="dxa"/>
            <w:tcBorders>
              <w:top w:val="single" w:sz="4" w:space="0" w:color="auto"/>
              <w:left w:val="single" w:sz="4" w:space="0" w:color="auto"/>
              <w:bottom w:val="single" w:sz="4" w:space="0" w:color="auto"/>
              <w:right w:val="single" w:sz="4" w:space="0" w:color="auto"/>
            </w:tcBorders>
            <w:hideMark/>
          </w:tcPr>
          <w:p w14:paraId="58B7BA2E"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6E6156" w14:textId="77777777" w:rsidR="00A918C9" w:rsidRPr="004D3649" w:rsidRDefault="00A918C9">
            <w:r w:rsidRPr="004D3649">
              <w:rPr>
                <w:color w:val="000000" w:themeColor="text1"/>
                <w:kern w:val="24"/>
              </w:rPr>
              <w:t>32184</w:t>
            </w:r>
          </w:p>
        </w:tc>
      </w:tr>
      <w:tr w:rsidR="00A918C9" w:rsidRPr="004D3649" w14:paraId="34B0721E"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8B98C17" w14:textId="77777777" w:rsidR="00A918C9" w:rsidRPr="004D3649" w:rsidRDefault="00A918C9">
            <w:pPr>
              <w:rPr>
                <w:b/>
                <w:color w:val="0070C0"/>
              </w:rPr>
            </w:pPr>
            <w:r w:rsidRPr="004D3649">
              <w:rPr>
                <w:b/>
                <w:color w:val="0070C0"/>
              </w:rPr>
              <w:t>4</w:t>
            </w:r>
          </w:p>
        </w:tc>
        <w:tc>
          <w:tcPr>
            <w:tcW w:w="3119" w:type="dxa"/>
            <w:tcBorders>
              <w:top w:val="single" w:sz="4" w:space="0" w:color="auto"/>
              <w:left w:val="single" w:sz="4" w:space="0" w:color="auto"/>
              <w:bottom w:val="single" w:sz="4" w:space="0" w:color="auto"/>
              <w:right w:val="single" w:sz="4" w:space="0" w:color="auto"/>
            </w:tcBorders>
            <w:hideMark/>
          </w:tcPr>
          <w:p w14:paraId="714023D9" w14:textId="77777777" w:rsidR="00A918C9" w:rsidRPr="004D3649" w:rsidRDefault="00A918C9">
            <w:pPr>
              <w:rPr>
                <w:b/>
                <w:color w:val="0070C0"/>
              </w:rPr>
            </w:pPr>
            <w:r w:rsidRPr="004D3649">
              <w:rPr>
                <w:b/>
                <w:color w:val="0070C0"/>
              </w:rPr>
              <w:t>Attribution License</w:t>
            </w:r>
          </w:p>
        </w:tc>
        <w:tc>
          <w:tcPr>
            <w:tcW w:w="3118" w:type="dxa"/>
            <w:tcBorders>
              <w:top w:val="single" w:sz="4" w:space="0" w:color="auto"/>
              <w:left w:val="single" w:sz="4" w:space="0" w:color="auto"/>
              <w:bottom w:val="single" w:sz="4" w:space="0" w:color="auto"/>
              <w:right w:val="single" w:sz="4" w:space="0" w:color="auto"/>
            </w:tcBorders>
            <w:hideMark/>
          </w:tcPr>
          <w:p w14:paraId="44AC1F56" w14:textId="77777777" w:rsidR="00A918C9" w:rsidRPr="004D3649" w:rsidRDefault="00A918C9">
            <w:pPr>
              <w:rPr>
                <w:b/>
                <w:color w:val="0070C0"/>
              </w:rPr>
            </w:pPr>
            <w:r w:rsidRPr="004D3649">
              <w:rPr>
                <w:b/>
                <w:color w:val="0070C0"/>
              </w:rPr>
              <w:t>http://creativecommons.org/licenses/by/2.0/</w:t>
            </w:r>
          </w:p>
        </w:tc>
        <w:tc>
          <w:tcPr>
            <w:tcW w:w="1276" w:type="dxa"/>
            <w:tcBorders>
              <w:top w:val="single" w:sz="4" w:space="0" w:color="auto"/>
              <w:left w:val="single" w:sz="4" w:space="0" w:color="auto"/>
              <w:bottom w:val="single" w:sz="4" w:space="0" w:color="auto"/>
              <w:right w:val="single" w:sz="4" w:space="0" w:color="auto"/>
            </w:tcBorders>
            <w:hideMark/>
          </w:tcPr>
          <w:p w14:paraId="1A3B087A"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C0E8D0" w14:textId="77777777" w:rsidR="00A918C9" w:rsidRPr="004D3649" w:rsidRDefault="00A918C9">
            <w:pPr>
              <w:rPr>
                <w:b/>
                <w:color w:val="0070C0"/>
              </w:rPr>
            </w:pPr>
            <w:r w:rsidRPr="004D3649">
              <w:rPr>
                <w:color w:val="0070C0"/>
                <w:kern w:val="24"/>
              </w:rPr>
              <w:t>19470</w:t>
            </w:r>
          </w:p>
        </w:tc>
      </w:tr>
      <w:tr w:rsidR="00A918C9" w:rsidRPr="004D3649" w14:paraId="7375633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016BAB8" w14:textId="77777777" w:rsidR="00A918C9" w:rsidRPr="004D3649" w:rsidRDefault="00A918C9">
            <w:pPr>
              <w:rPr>
                <w:b/>
                <w:color w:val="0070C0"/>
              </w:rPr>
            </w:pPr>
            <w:r w:rsidRPr="004D3649">
              <w:rPr>
                <w:b/>
                <w:color w:val="0070C0"/>
              </w:rPr>
              <w:t>5</w:t>
            </w:r>
          </w:p>
        </w:tc>
        <w:tc>
          <w:tcPr>
            <w:tcW w:w="3119" w:type="dxa"/>
            <w:tcBorders>
              <w:top w:val="single" w:sz="4" w:space="0" w:color="auto"/>
              <w:left w:val="single" w:sz="4" w:space="0" w:color="auto"/>
              <w:bottom w:val="single" w:sz="4" w:space="0" w:color="auto"/>
              <w:right w:val="single" w:sz="4" w:space="0" w:color="auto"/>
            </w:tcBorders>
            <w:hideMark/>
          </w:tcPr>
          <w:p w14:paraId="33060C2C" w14:textId="77777777" w:rsidR="00A918C9" w:rsidRPr="004D3649" w:rsidRDefault="00A918C9">
            <w:pPr>
              <w:rPr>
                <w:b/>
                <w:color w:val="0070C0"/>
              </w:rPr>
            </w:pPr>
            <w:r w:rsidRPr="004D3649">
              <w:rPr>
                <w:b/>
                <w:color w:val="0070C0"/>
              </w:rPr>
              <w:t>Attribution-</w:t>
            </w:r>
            <w:proofErr w:type="spellStart"/>
            <w:r w:rsidRPr="004D3649">
              <w:rPr>
                <w:b/>
                <w:color w:val="0070C0"/>
              </w:rPr>
              <w:t>ShareAlike</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A0DBA0C" w14:textId="77777777" w:rsidR="00A918C9" w:rsidRPr="004D3649" w:rsidRDefault="00A918C9">
            <w:pPr>
              <w:rPr>
                <w:b/>
                <w:color w:val="0070C0"/>
              </w:rPr>
            </w:pPr>
            <w:r w:rsidRPr="004D3649">
              <w:rPr>
                <w:b/>
                <w:color w:val="0070C0"/>
              </w:rPr>
              <w:t>http://creativecommons.org/licenses/by-sa/2.0/</w:t>
            </w:r>
          </w:p>
        </w:tc>
        <w:tc>
          <w:tcPr>
            <w:tcW w:w="1276" w:type="dxa"/>
            <w:tcBorders>
              <w:top w:val="single" w:sz="4" w:space="0" w:color="auto"/>
              <w:left w:val="single" w:sz="4" w:space="0" w:color="auto"/>
              <w:bottom w:val="single" w:sz="4" w:space="0" w:color="auto"/>
              <w:right w:val="single" w:sz="4" w:space="0" w:color="auto"/>
            </w:tcBorders>
            <w:hideMark/>
          </w:tcPr>
          <w:p w14:paraId="4BA70B7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6FBB68" w14:textId="77777777" w:rsidR="00A918C9" w:rsidRPr="004D3649" w:rsidRDefault="00A918C9">
            <w:pPr>
              <w:rPr>
                <w:b/>
                <w:color w:val="0070C0"/>
              </w:rPr>
            </w:pPr>
            <w:r w:rsidRPr="004D3649">
              <w:rPr>
                <w:color w:val="0070C0"/>
                <w:kern w:val="24"/>
              </w:rPr>
              <w:t>10901</w:t>
            </w:r>
          </w:p>
        </w:tc>
      </w:tr>
      <w:tr w:rsidR="00A918C9" w:rsidRPr="004D3649" w14:paraId="09A466C5"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96B238B" w14:textId="77777777" w:rsidR="00A918C9" w:rsidRPr="004D3649" w:rsidRDefault="00A918C9">
            <w:pPr>
              <w:rPr>
                <w:b/>
                <w:color w:val="0070C0"/>
              </w:rPr>
            </w:pPr>
            <w:r w:rsidRPr="004D3649">
              <w:rPr>
                <w:b/>
                <w:color w:val="0070C0"/>
              </w:rPr>
              <w:t>6</w:t>
            </w:r>
          </w:p>
        </w:tc>
        <w:tc>
          <w:tcPr>
            <w:tcW w:w="3119" w:type="dxa"/>
            <w:tcBorders>
              <w:top w:val="single" w:sz="4" w:space="0" w:color="auto"/>
              <w:left w:val="single" w:sz="4" w:space="0" w:color="auto"/>
              <w:bottom w:val="single" w:sz="4" w:space="0" w:color="auto"/>
              <w:right w:val="single" w:sz="4" w:space="0" w:color="auto"/>
            </w:tcBorders>
            <w:hideMark/>
          </w:tcPr>
          <w:p w14:paraId="1E3F761F" w14:textId="77777777" w:rsidR="00A918C9" w:rsidRPr="004D3649" w:rsidRDefault="00A918C9">
            <w:pPr>
              <w:rPr>
                <w:b/>
                <w:color w:val="0070C0"/>
              </w:rPr>
            </w:pPr>
            <w:r w:rsidRPr="004D3649">
              <w:rPr>
                <w:b/>
                <w:color w:val="0070C0"/>
              </w:rPr>
              <w:t>Attribution-</w:t>
            </w:r>
            <w:proofErr w:type="spellStart"/>
            <w:r w:rsidRPr="004D3649">
              <w:rPr>
                <w:b/>
                <w:color w:val="0070C0"/>
              </w:rPr>
              <w:t>NoDerivs</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3A34906" w14:textId="77777777" w:rsidR="00A918C9" w:rsidRPr="004D3649" w:rsidRDefault="00A918C9">
            <w:pPr>
              <w:rPr>
                <w:b/>
                <w:color w:val="0070C0"/>
              </w:rPr>
            </w:pPr>
            <w:r w:rsidRPr="004D3649">
              <w:rPr>
                <w:b/>
                <w:color w:val="0070C0"/>
              </w:rPr>
              <w:t>http://creativecommons.org/licenses/by-nd/2.0/</w:t>
            </w:r>
          </w:p>
        </w:tc>
        <w:tc>
          <w:tcPr>
            <w:tcW w:w="1276" w:type="dxa"/>
            <w:tcBorders>
              <w:top w:val="single" w:sz="4" w:space="0" w:color="auto"/>
              <w:left w:val="single" w:sz="4" w:space="0" w:color="auto"/>
              <w:bottom w:val="single" w:sz="4" w:space="0" w:color="auto"/>
              <w:right w:val="single" w:sz="4" w:space="0" w:color="auto"/>
            </w:tcBorders>
            <w:hideMark/>
          </w:tcPr>
          <w:p w14:paraId="2A3522C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83FD97" w14:textId="77777777" w:rsidR="00A918C9" w:rsidRPr="004D3649" w:rsidRDefault="00A918C9">
            <w:pPr>
              <w:rPr>
                <w:b/>
                <w:color w:val="0070C0"/>
              </w:rPr>
            </w:pPr>
            <w:r w:rsidRPr="004D3649">
              <w:rPr>
                <w:color w:val="0070C0"/>
                <w:kern w:val="24"/>
              </w:rPr>
              <w:t>5992</w:t>
            </w:r>
          </w:p>
        </w:tc>
      </w:tr>
      <w:tr w:rsidR="00A918C9" w:rsidRPr="004D3649" w14:paraId="46220744"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307500A" w14:textId="77777777" w:rsidR="00A918C9" w:rsidRPr="004D3649" w:rsidRDefault="00A918C9">
            <w:pPr>
              <w:rPr>
                <w:b/>
                <w:color w:val="0070C0"/>
              </w:rPr>
            </w:pPr>
            <w:r w:rsidRPr="004D3649">
              <w:rPr>
                <w:b/>
                <w:color w:val="0070C0"/>
              </w:rPr>
              <w:t>7</w:t>
            </w:r>
          </w:p>
        </w:tc>
        <w:tc>
          <w:tcPr>
            <w:tcW w:w="3119" w:type="dxa"/>
            <w:tcBorders>
              <w:top w:val="single" w:sz="4" w:space="0" w:color="auto"/>
              <w:left w:val="single" w:sz="4" w:space="0" w:color="auto"/>
              <w:bottom w:val="single" w:sz="4" w:space="0" w:color="auto"/>
              <w:right w:val="single" w:sz="4" w:space="0" w:color="auto"/>
            </w:tcBorders>
            <w:hideMark/>
          </w:tcPr>
          <w:p w14:paraId="4A963326" w14:textId="77777777" w:rsidR="00A918C9" w:rsidRPr="004D3649" w:rsidRDefault="00A918C9">
            <w:pPr>
              <w:rPr>
                <w:b/>
                <w:color w:val="0070C0"/>
              </w:rPr>
            </w:pPr>
            <w:r w:rsidRPr="004D3649">
              <w:rPr>
                <w:b/>
                <w:color w:val="0070C0"/>
              </w:rPr>
              <w:t>No known copyright restrictions</w:t>
            </w:r>
          </w:p>
        </w:tc>
        <w:tc>
          <w:tcPr>
            <w:tcW w:w="3118" w:type="dxa"/>
            <w:tcBorders>
              <w:top w:val="single" w:sz="4" w:space="0" w:color="auto"/>
              <w:left w:val="single" w:sz="4" w:space="0" w:color="auto"/>
              <w:bottom w:val="single" w:sz="4" w:space="0" w:color="auto"/>
              <w:right w:val="single" w:sz="4" w:space="0" w:color="auto"/>
            </w:tcBorders>
            <w:hideMark/>
          </w:tcPr>
          <w:p w14:paraId="7F351664" w14:textId="77777777" w:rsidR="00A918C9" w:rsidRPr="004D3649" w:rsidRDefault="00A918C9">
            <w:pPr>
              <w:rPr>
                <w:b/>
                <w:color w:val="0070C0"/>
              </w:rPr>
            </w:pPr>
            <w:r w:rsidRPr="004D3649">
              <w:rPr>
                <w:b/>
                <w:color w:val="0070C0"/>
              </w:rPr>
              <w:t>http://flickr.com/commons/usage/</w:t>
            </w:r>
          </w:p>
        </w:tc>
        <w:tc>
          <w:tcPr>
            <w:tcW w:w="1276" w:type="dxa"/>
            <w:tcBorders>
              <w:top w:val="single" w:sz="4" w:space="0" w:color="auto"/>
              <w:left w:val="single" w:sz="4" w:space="0" w:color="auto"/>
              <w:bottom w:val="single" w:sz="4" w:space="0" w:color="auto"/>
              <w:right w:val="single" w:sz="4" w:space="0" w:color="auto"/>
            </w:tcBorders>
            <w:hideMark/>
          </w:tcPr>
          <w:p w14:paraId="32A8E62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922855" w14:textId="77777777" w:rsidR="00A918C9" w:rsidRPr="004D3649" w:rsidRDefault="00A918C9">
            <w:pPr>
              <w:rPr>
                <w:b/>
                <w:color w:val="0070C0"/>
              </w:rPr>
            </w:pPr>
            <w:r w:rsidRPr="004D3649">
              <w:rPr>
                <w:color w:val="0070C0"/>
                <w:kern w:val="24"/>
              </w:rPr>
              <w:t>465</w:t>
            </w:r>
          </w:p>
        </w:tc>
      </w:tr>
      <w:tr w:rsidR="00A918C9" w:rsidRPr="004D3649" w14:paraId="575697F1"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27D92FF" w14:textId="77777777" w:rsidR="00A918C9" w:rsidRPr="004D3649" w:rsidRDefault="00A918C9">
            <w:r w:rsidRPr="004D3649">
              <w:t>8</w:t>
            </w:r>
          </w:p>
        </w:tc>
        <w:tc>
          <w:tcPr>
            <w:tcW w:w="3119" w:type="dxa"/>
            <w:tcBorders>
              <w:top w:val="single" w:sz="4" w:space="0" w:color="auto"/>
              <w:left w:val="single" w:sz="4" w:space="0" w:color="auto"/>
              <w:bottom w:val="single" w:sz="4" w:space="0" w:color="auto"/>
              <w:right w:val="single" w:sz="4" w:space="0" w:color="auto"/>
            </w:tcBorders>
            <w:hideMark/>
          </w:tcPr>
          <w:p w14:paraId="467D0B91" w14:textId="77777777" w:rsidR="00A918C9" w:rsidRPr="004D3649" w:rsidRDefault="00A918C9">
            <w:r w:rsidRPr="004D3649">
              <w:t>"United States Government Work</w:t>
            </w:r>
          </w:p>
        </w:tc>
        <w:tc>
          <w:tcPr>
            <w:tcW w:w="3118" w:type="dxa"/>
            <w:tcBorders>
              <w:top w:val="single" w:sz="4" w:space="0" w:color="auto"/>
              <w:left w:val="single" w:sz="4" w:space="0" w:color="auto"/>
              <w:bottom w:val="single" w:sz="4" w:space="0" w:color="auto"/>
              <w:right w:val="single" w:sz="4" w:space="0" w:color="auto"/>
            </w:tcBorders>
            <w:hideMark/>
          </w:tcPr>
          <w:p w14:paraId="463185BA" w14:textId="77777777" w:rsidR="00A918C9" w:rsidRPr="004D3649" w:rsidRDefault="00A918C9">
            <w:r w:rsidRPr="004D3649">
              <w:t>http://www.usa.gov/copyright.shtml</w:t>
            </w:r>
          </w:p>
        </w:tc>
        <w:tc>
          <w:tcPr>
            <w:tcW w:w="1276" w:type="dxa"/>
            <w:tcBorders>
              <w:top w:val="single" w:sz="4" w:space="0" w:color="auto"/>
              <w:left w:val="single" w:sz="4" w:space="0" w:color="auto"/>
              <w:bottom w:val="single" w:sz="4" w:space="0" w:color="auto"/>
              <w:right w:val="single" w:sz="4" w:space="0" w:color="auto"/>
            </w:tcBorders>
            <w:hideMark/>
          </w:tcPr>
          <w:p w14:paraId="74E4186B"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89B7A1" w14:textId="77777777" w:rsidR="00A918C9" w:rsidRPr="004D3649" w:rsidRDefault="00A918C9">
            <w:r w:rsidRPr="004D3649">
              <w:rPr>
                <w:color w:val="000000" w:themeColor="text1"/>
                <w:kern w:val="24"/>
              </w:rPr>
              <w:t>0</w:t>
            </w:r>
          </w:p>
        </w:tc>
      </w:tr>
    </w:tbl>
    <w:p w14:paraId="4A5A7642" w14:textId="77777777" w:rsidR="00A918C9" w:rsidRPr="00A918C9" w:rsidRDefault="00A918C9" w:rsidP="00A918C9">
      <w:pPr>
        <w:rPr>
          <w:lang w:val="en-CA" w:eastAsia="ko-KR"/>
        </w:rPr>
      </w:pPr>
    </w:p>
    <w:p w14:paraId="25D6DDE3" w14:textId="5CCA75E8" w:rsidR="004D3649" w:rsidRDefault="004D3649">
      <w:pPr>
        <w:spacing w:before="0" w:after="0"/>
        <w:jc w:val="left"/>
        <w:rPr>
          <w:lang w:val="en-CA" w:eastAsia="ko-KR"/>
        </w:rPr>
      </w:pPr>
      <w:r>
        <w:rPr>
          <w:lang w:val="en-CA" w:eastAsia="ko-KR"/>
        </w:rPr>
        <w:br w:type="page"/>
      </w:r>
    </w:p>
    <w:p w14:paraId="5E1A3D77" w14:textId="77777777" w:rsidR="00A918C9" w:rsidRPr="0009609F" w:rsidRDefault="00A918C9" w:rsidP="00051EDE">
      <w:pPr>
        <w:rPr>
          <w:lang w:val="en-CA" w:eastAsia="ko-KR"/>
        </w:rPr>
      </w:pPr>
    </w:p>
    <w:p w14:paraId="577D8232" w14:textId="4F15C4B2" w:rsidR="00CE7E75" w:rsidRPr="0009609F" w:rsidRDefault="0086609E">
      <w:pPr>
        <w:pStyle w:val="Heading1"/>
        <w:rPr>
          <w:rFonts w:eastAsia="MS Gothic"/>
          <w:lang w:val="en-CA" w:eastAsia="ja-JP"/>
        </w:rPr>
      </w:pPr>
      <w:bookmarkStart w:id="308" w:name="_Toc158631084"/>
      <w:bookmarkStart w:id="309" w:name="_Toc204344310"/>
      <w:bookmarkEnd w:id="308"/>
      <w:r w:rsidRPr="0009609F">
        <w:rPr>
          <w:rFonts w:eastAsia="MS Gothic"/>
          <w:lang w:val="en-CA" w:eastAsia="ja-JP"/>
        </w:rPr>
        <w:t>References</w:t>
      </w:r>
      <w:bookmarkEnd w:id="268"/>
      <w:bookmarkEnd w:id="299"/>
      <w:bookmarkEnd w:id="300"/>
      <w:bookmarkEnd w:id="309"/>
    </w:p>
    <w:p w14:paraId="25A206C8" w14:textId="68B1786F" w:rsidR="00E86FBA" w:rsidRPr="0009609F" w:rsidRDefault="008F45DF" w:rsidP="00762A56">
      <w:pPr>
        <w:numPr>
          <w:ilvl w:val="0"/>
          <w:numId w:val="15"/>
        </w:numPr>
        <w:spacing w:before="0" w:after="0"/>
        <w:contextualSpacing/>
        <w:jc w:val="left"/>
        <w:rPr>
          <w:rFonts w:eastAsia="SimSun"/>
          <w:lang w:val="en-CA" w:eastAsia="zh-CN"/>
        </w:rPr>
      </w:pPr>
      <w:bookmarkStart w:id="310" w:name="_Ref150417412"/>
      <w:bookmarkStart w:id="311"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10"/>
    </w:p>
    <w:p w14:paraId="04F891DB" w14:textId="237A63A2"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11"/>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12" w:name="_Ref125042133"/>
      <w:r w:rsidRPr="0009609F">
        <w:rPr>
          <w:rFonts w:eastAsia="SimSun"/>
          <w:lang w:val="en-CA" w:eastAsia="zh-CN"/>
        </w:rPr>
        <w:t>Y. Wu, A. Kirillov, F. Massa, et al. "Detectron2", https://github.com/facebookresearch/detectron2</w:t>
      </w:r>
      <w:bookmarkEnd w:id="312"/>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13" w:name="_Ref158628906"/>
      <w:r w:rsidRPr="0009609F">
        <w:rPr>
          <w:rFonts w:eastAsia="SimSun"/>
          <w:lang w:val="en-CA" w:eastAsia="zh-CN"/>
        </w:rPr>
        <w:t>Z. Wang, L. Zheng, Y. Liu, et al. "Towards real-time multi-object tracking," in European Conference on Computer Vision (ECCV). 2020: 107-122.</w:t>
      </w:r>
      <w:bookmarkEnd w:id="313"/>
    </w:p>
    <w:p w14:paraId="5DE66A25" w14:textId="3D58438C" w:rsidR="00096C94" w:rsidRPr="0065504A" w:rsidRDefault="00096C94" w:rsidP="00762A56">
      <w:pPr>
        <w:numPr>
          <w:ilvl w:val="0"/>
          <w:numId w:val="15"/>
        </w:numPr>
        <w:spacing w:before="0" w:after="0"/>
        <w:contextualSpacing/>
        <w:jc w:val="left"/>
        <w:rPr>
          <w:lang w:val="en-CA" w:eastAsia="ko-KR"/>
        </w:rPr>
      </w:pPr>
      <w:bookmarkStart w:id="314" w:name="_Ref158629130"/>
      <w:r w:rsidRPr="0009609F">
        <w:rPr>
          <w:color w:val="000000" w:themeColor="text1"/>
          <w:lang w:val="en-CA" w:eastAsia="ko-KR"/>
        </w:rPr>
        <w:t xml:space="preserve">Open Images Dataset V7 and Extensions, </w:t>
      </w:r>
      <w:hyperlink r:id="rId27" w:history="1">
        <w:r w:rsidRPr="0009609F">
          <w:rPr>
            <w:rStyle w:val="Hyperlink"/>
            <w:lang w:val="en-CA" w:eastAsia="ko-KR"/>
          </w:rPr>
          <w:t>https://storage.googleapis.com/openimages/web/index.html</w:t>
        </w:r>
      </w:hyperlink>
      <w:bookmarkEnd w:id="314"/>
    </w:p>
    <w:p w14:paraId="06509093" w14:textId="3B17B9EE" w:rsidR="0065504A" w:rsidRDefault="0065504A" w:rsidP="00762A56">
      <w:pPr>
        <w:numPr>
          <w:ilvl w:val="0"/>
          <w:numId w:val="15"/>
        </w:numPr>
        <w:spacing w:before="0" w:after="0"/>
        <w:contextualSpacing/>
        <w:jc w:val="left"/>
        <w:rPr>
          <w:rFonts w:eastAsia="SimSun"/>
          <w:lang w:val="en-CA" w:eastAsia="zh-CN"/>
        </w:rPr>
      </w:pPr>
      <w:bookmarkStart w:id="315"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8" w:history="1">
        <w:r w:rsidR="005829C0" w:rsidRPr="005F53FE">
          <w:rPr>
            <w:rStyle w:val="Hyperlink"/>
            <w:rFonts w:eastAsia="SimSun"/>
            <w:lang w:val="en-CA" w:eastAsia="zh-CN"/>
          </w:rPr>
          <w:t>http://humaninevents.org/</w:t>
        </w:r>
      </w:hyperlink>
      <w:bookmarkEnd w:id="315"/>
    </w:p>
    <w:p w14:paraId="52F9D836" w14:textId="42C3A5AE" w:rsidR="005829C0" w:rsidRDefault="005829C0" w:rsidP="00762A56">
      <w:pPr>
        <w:numPr>
          <w:ilvl w:val="0"/>
          <w:numId w:val="15"/>
        </w:numPr>
        <w:spacing w:before="0" w:after="0"/>
        <w:contextualSpacing/>
        <w:jc w:val="left"/>
        <w:rPr>
          <w:rFonts w:eastAsia="SimSun"/>
          <w:lang w:val="en-CA" w:eastAsia="zh-CN"/>
        </w:rPr>
      </w:pPr>
      <w:bookmarkStart w:id="316"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w:t>
      </w:r>
      <w:r w:rsidR="00604EAA">
        <w:rPr>
          <w:rFonts w:eastAsia="SimSun"/>
          <w:lang w:val="en-CA" w:eastAsia="zh-CN"/>
        </w:rPr>
        <w:t>497</w:t>
      </w:r>
      <w:r>
        <w:rPr>
          <w:rFonts w:eastAsia="SimSun"/>
          <w:lang w:val="en-CA" w:eastAsia="zh-CN"/>
        </w:rPr>
        <w:t xml:space="preserve">, </w:t>
      </w:r>
      <w:r w:rsidR="00604EAA">
        <w:rPr>
          <w:rFonts w:eastAsia="SimSun"/>
          <w:lang w:val="en-CA" w:eastAsia="zh-CN"/>
        </w:rPr>
        <w:t>April 2024</w:t>
      </w:r>
      <w:r>
        <w:rPr>
          <w:rFonts w:eastAsia="SimSun"/>
          <w:lang w:val="en-CA" w:eastAsia="zh-CN"/>
        </w:rPr>
        <w:t>.</w:t>
      </w:r>
      <w:bookmarkEnd w:id="316"/>
    </w:p>
    <w:p w14:paraId="68DF11F2" w14:textId="7D701F4A" w:rsidR="00293FEA" w:rsidRPr="00A87F17" w:rsidRDefault="00293FEA" w:rsidP="00762A56">
      <w:pPr>
        <w:numPr>
          <w:ilvl w:val="0"/>
          <w:numId w:val="15"/>
        </w:numPr>
        <w:spacing w:before="0" w:after="0"/>
        <w:contextualSpacing/>
        <w:jc w:val="left"/>
        <w:rPr>
          <w:rFonts w:eastAsia="SimSun"/>
          <w:lang w:val="en-CA" w:eastAsia="zh-CN"/>
        </w:rPr>
      </w:pPr>
      <w:bookmarkStart w:id="317" w:name="_Ref167450924"/>
      <w:r>
        <w:t>“</w:t>
      </w:r>
      <w:proofErr w:type="spellStart"/>
      <w:r>
        <w:t>CompressAI</w:t>
      </w:r>
      <w:proofErr w:type="spellEnd"/>
      <w:r>
        <w:t xml:space="preserve">-Vision.” Accessed: Apr. 22, 2024. [Online]. Available: </w:t>
      </w:r>
      <w:hyperlink r:id="rId29" w:history="1">
        <w:r w:rsidR="00A87F17" w:rsidRPr="00D370D8">
          <w:rPr>
            <w:rStyle w:val="Hyperlink"/>
          </w:rPr>
          <w:t>https://github.com/InterDigitalInc/CompressAI-Vision</w:t>
        </w:r>
      </w:hyperlink>
      <w:bookmarkEnd w:id="317"/>
    </w:p>
    <w:p w14:paraId="651E6373" w14:textId="26FEE603" w:rsidR="008F4614" w:rsidRPr="008F4614" w:rsidRDefault="008F4614" w:rsidP="00C453EC">
      <w:pPr>
        <w:numPr>
          <w:ilvl w:val="0"/>
          <w:numId w:val="15"/>
        </w:numPr>
        <w:spacing w:before="0" w:after="0"/>
        <w:contextualSpacing/>
        <w:jc w:val="left"/>
        <w:rPr>
          <w:rFonts w:eastAsia="SimSun"/>
          <w:lang w:val="en-CA" w:eastAsia="zh-CN"/>
        </w:rPr>
      </w:pPr>
      <w:r w:rsidRPr="008F4614">
        <w:rPr>
          <w:rFonts w:eastAsia="SimSun"/>
          <w:lang w:val="en-CA" w:eastAsia="zh-CN"/>
        </w:rPr>
        <w:t xml:space="preserve">Alexis M. Tourapis, David Singer, </w:t>
      </w:r>
      <w:proofErr w:type="spellStart"/>
      <w:r w:rsidRPr="008F4614">
        <w:rPr>
          <w:rFonts w:eastAsia="SimSun"/>
          <w:lang w:val="en-CA" w:eastAsia="zh-CN"/>
        </w:rPr>
        <w:t>Yeping</w:t>
      </w:r>
      <w:proofErr w:type="spellEnd"/>
      <w:r w:rsidRPr="008F4614">
        <w:rPr>
          <w:rFonts w:eastAsia="SimSun"/>
          <w:lang w:val="en-CA" w:eastAsia="zh-CN"/>
        </w:rPr>
        <w:t xml:space="preserve"> Su, Khaled </w:t>
      </w:r>
      <w:proofErr w:type="spellStart"/>
      <w:r w:rsidRPr="008F4614">
        <w:rPr>
          <w:rFonts w:eastAsia="SimSun"/>
          <w:lang w:val="en-CA" w:eastAsia="zh-CN"/>
        </w:rPr>
        <w:t>Mammou</w:t>
      </w:r>
      <w:proofErr w:type="spellEnd"/>
      <w:r>
        <w:rPr>
          <w:rFonts w:eastAsia="SimSun"/>
          <w:lang w:val="en-CA" w:eastAsia="zh-CN"/>
        </w:rPr>
        <w:t>, “</w:t>
      </w:r>
      <w:r w:rsidRPr="008F4614">
        <w:rPr>
          <w:rFonts w:eastAsia="SimSun"/>
          <w:lang w:val="en-CA" w:eastAsia="zh-CN"/>
        </w:rPr>
        <w:t>BD-Rate/BD-PSNR Excel extensions</w:t>
      </w:r>
      <w:r>
        <w:rPr>
          <w:rFonts w:eastAsia="SimSun"/>
          <w:lang w:val="en-CA" w:eastAsia="zh-CN"/>
        </w:rPr>
        <w:t>”, ISO/IEC JTC 1/SC 29/WG 11 JVET-H0030, October 2017.</w:t>
      </w:r>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8" w:name="_Toc117729544"/>
      <w:bookmarkStart w:id="319" w:name="_Toc117876064"/>
      <w:bookmarkStart w:id="320" w:name="_Toc53558064"/>
      <w:bookmarkStart w:id="321" w:name="_Toc53558077"/>
      <w:bookmarkStart w:id="322" w:name="_Toc53558074"/>
      <w:bookmarkStart w:id="323" w:name="_Toc53558023"/>
      <w:bookmarkStart w:id="324" w:name="_Toc53558026"/>
      <w:bookmarkStart w:id="325" w:name="_Toc53558043"/>
      <w:bookmarkStart w:id="326" w:name="_Toc53558044"/>
      <w:bookmarkStart w:id="327" w:name="_Toc53558055"/>
      <w:bookmarkStart w:id="328" w:name="_Toc53558045"/>
      <w:bookmarkStart w:id="329" w:name="_Toc53558082"/>
      <w:bookmarkStart w:id="330" w:name="_Toc53558121"/>
      <w:bookmarkStart w:id="331" w:name="_Toc53558085"/>
      <w:bookmarkStart w:id="332" w:name="_Toc53558063"/>
      <w:bookmarkStart w:id="333" w:name="_Toc53558061"/>
      <w:bookmarkStart w:id="334" w:name="_Toc53558086"/>
      <w:bookmarkStart w:id="335" w:name="_Toc53558087"/>
      <w:bookmarkStart w:id="336" w:name="_Toc53558088"/>
      <w:bookmarkStart w:id="337" w:name="_Toc53558039"/>
      <w:bookmarkStart w:id="338" w:name="_Toc53558036"/>
      <w:bookmarkStart w:id="339" w:name="_Toc53558135"/>
      <w:bookmarkStart w:id="340" w:name="_Toc53558058"/>
      <w:bookmarkStart w:id="341" w:name="_Toc53558081"/>
      <w:bookmarkStart w:id="342" w:name="_Toc53558089"/>
      <w:bookmarkStart w:id="343" w:name="_Toc53558083"/>
      <w:bookmarkStart w:id="344" w:name="_Toc53558084"/>
      <w:bookmarkStart w:id="345" w:name="_Toc53558080"/>
      <w:bookmarkStart w:id="346" w:name="_Toc53558042"/>
      <w:bookmarkStart w:id="347" w:name="_Toc53558062"/>
      <w:bookmarkStart w:id="348" w:name="_Toc53558024"/>
      <w:bookmarkStart w:id="349" w:name="_Toc53558025"/>
      <w:bookmarkStart w:id="350" w:name="_Toc53558134"/>
      <w:bookmarkStart w:id="351" w:name="_Toc53558091"/>
      <w:bookmarkStart w:id="352" w:name="_Toc53558118"/>
      <w:bookmarkStart w:id="353" w:name="_Toc53558090"/>
      <w:bookmarkStart w:id="354" w:name="_Toc53558123"/>
      <w:bookmarkStart w:id="355" w:name="_Toc53558124"/>
      <w:bookmarkStart w:id="356" w:name="_Toc53558122"/>
      <w:bookmarkStart w:id="357" w:name="_Toc53558119"/>
      <w:bookmarkStart w:id="358" w:name="_Toc53558120"/>
      <w:bookmarkStart w:id="359" w:name="_Toc53558117"/>
      <w:bookmarkStart w:id="360" w:name="_Toc53558136"/>
      <w:bookmarkStart w:id="361" w:name="_Toc53558092"/>
      <w:bookmarkStart w:id="362" w:name="_Toc101949892"/>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09609F">
        <w:rPr>
          <w:lang w:val="en-CA" w:eastAsia="zh-TW"/>
        </w:rPr>
        <w:br w:type="page"/>
      </w:r>
    </w:p>
    <w:p w14:paraId="50E46C1D" w14:textId="7DCE23E9"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ja-JP"/>
        </w:rPr>
      </w:pPr>
      <w:bookmarkStart w:id="363" w:name="_Toc109420597"/>
      <w:bookmarkStart w:id="364" w:name="_Toc204344311"/>
      <w:r w:rsidRPr="004D3649">
        <w:rPr>
          <w:rFonts w:eastAsia="MS Mincho" w:cs="Arial"/>
          <w:b/>
          <w:caps/>
          <w:sz w:val="28"/>
          <w:szCs w:val="28"/>
          <w:lang w:val="en-CA" w:eastAsia="ja-JP"/>
        </w:rPr>
        <w:lastRenderedPageBreak/>
        <w:t xml:space="preserve">Appendix </w:t>
      </w:r>
      <w:r w:rsidR="00E86FBA" w:rsidRPr="004D3649">
        <w:rPr>
          <w:rFonts w:eastAsia="SimSun" w:cs="Arial"/>
          <w:b/>
          <w:caps/>
          <w:sz w:val="28"/>
          <w:szCs w:val="28"/>
          <w:lang w:val="en-CA" w:eastAsia="zh-CN"/>
        </w:rPr>
        <w:t>A</w:t>
      </w:r>
      <w:r w:rsidRPr="004D3649">
        <w:rPr>
          <w:rFonts w:eastAsia="MS Mincho" w:cs="Arial"/>
          <w:b/>
          <w:caps/>
          <w:sz w:val="28"/>
          <w:szCs w:val="28"/>
          <w:lang w:val="en-CA" w:eastAsia="ja-JP"/>
        </w:rPr>
        <w:t>: Anchor metrics</w:t>
      </w:r>
      <w:bookmarkEnd w:id="363"/>
      <w:bookmarkEnd w:id="364"/>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65" w:name="_Toc5552"/>
      <w:bookmarkStart w:id="366" w:name="_Toc22541"/>
      <w:bookmarkStart w:id="367" w:name="_Toc108985922"/>
      <w:bookmarkStart w:id="368" w:name="_Toc31166"/>
      <w:bookmarkStart w:id="369" w:name="_Toc109420598"/>
      <w:bookmarkStart w:id="370" w:name="_Toc102141951"/>
      <w:bookmarkStart w:id="371" w:name="_Toc20780"/>
      <w:bookmarkStart w:id="372" w:name="_Toc204344312"/>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65"/>
      <w:bookmarkEnd w:id="366"/>
      <w:bookmarkEnd w:id="367"/>
      <w:bookmarkEnd w:id="368"/>
      <w:bookmarkEnd w:id="369"/>
      <w:bookmarkEnd w:id="370"/>
      <w:bookmarkEnd w:id="371"/>
      <w:bookmarkEnd w:id="372"/>
    </w:p>
    <w:p w14:paraId="508942C9" w14:textId="77777777" w:rsidR="00D834A4" w:rsidRPr="0009609F" w:rsidRDefault="00D834A4" w:rsidP="00D834A4">
      <w:pPr>
        <w:rPr>
          <w:rFonts w:cs="Arial"/>
          <w:lang w:val="en-CA" w:eastAsia="zh-TW"/>
        </w:rPr>
      </w:pPr>
      <w:bookmarkStart w:id="373" w:name="_Toc12605"/>
      <w:bookmarkStart w:id="374" w:name="_Toc109420599"/>
      <w:r w:rsidRPr="0009609F">
        <w:rPr>
          <w:rFonts w:cs="Arial"/>
          <w:lang w:val="en-CA" w:eastAsia="zh-TW"/>
        </w:rPr>
        <w:t>For each image dataset, bits per pixel (BPP) shall be used. BPP is the number of bits occupied by each pixel, which is defined by:</w:t>
      </w:r>
      <w:bookmarkEnd w:id="373"/>
    </w:p>
    <w:p w14:paraId="3CD3ED77" w14:textId="77777777" w:rsidR="00D834A4" w:rsidRPr="0009609F" w:rsidRDefault="00D834A4" w:rsidP="00D834A4">
      <w:pPr>
        <w:rPr>
          <w:rFonts w:cs="Arial"/>
          <w:lang w:val="en-CA" w:eastAsia="zh-TW"/>
        </w:rPr>
      </w:pPr>
      <w:bookmarkStart w:id="375"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75"/>
    </w:p>
    <w:p w14:paraId="2949BCE8" w14:textId="77777777" w:rsidR="00D834A4" w:rsidRPr="0009609F" w:rsidRDefault="00D834A4" w:rsidP="00D834A4">
      <w:pPr>
        <w:rPr>
          <w:rFonts w:cs="Arial"/>
          <w:lang w:val="en-CA" w:eastAsia="zh-TW"/>
        </w:rPr>
      </w:pPr>
      <w:bookmarkStart w:id="376"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76"/>
    </w:p>
    <w:p w14:paraId="0CE0DF7C" w14:textId="77777777" w:rsidR="00D834A4" w:rsidRPr="0009609F" w:rsidRDefault="00D834A4" w:rsidP="00D834A4">
      <w:pPr>
        <w:rPr>
          <w:rFonts w:cs="Arial"/>
          <w:lang w:val="en-CA" w:eastAsia="zh-TW"/>
        </w:rPr>
      </w:pPr>
      <w:bookmarkStart w:id="377" w:name="_Toc149"/>
      <w:r w:rsidRPr="0009609F">
        <w:rPr>
          <w:rFonts w:cs="Arial"/>
          <w:lang w:val="en-CA" w:eastAsia="zh-TW"/>
        </w:rPr>
        <w:t>For each video sequence, the bitrate shall be measured in kilobits per second (kbps). This is defined as:</w:t>
      </w:r>
      <w:bookmarkEnd w:id="377"/>
    </w:p>
    <w:p w14:paraId="29EA4B4D" w14:textId="77777777" w:rsidR="00D834A4" w:rsidRPr="0009609F" w:rsidRDefault="00D834A4" w:rsidP="00D834A4">
      <w:pPr>
        <w:rPr>
          <w:rFonts w:cs="Arial"/>
          <w:lang w:val="en-CA" w:eastAsia="zh-TW"/>
        </w:rPr>
      </w:pPr>
      <w:bookmarkStart w:id="378"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8"/>
    </w:p>
    <w:p w14:paraId="1C5785BE" w14:textId="0B9E94FC" w:rsidR="00D834A4" w:rsidRPr="0009609F" w:rsidRDefault="00D834A4" w:rsidP="00D834A4">
      <w:pPr>
        <w:rPr>
          <w:rFonts w:cs="Arial"/>
          <w:lang w:val="en-CA" w:eastAsia="zh-TW"/>
        </w:rPr>
      </w:pPr>
      <w:bookmarkStart w:id="379"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9"/>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6C05FDEE" w14:textId="77777777" w:rsidR="00343F58" w:rsidRPr="003D058B" w:rsidRDefault="00343F58"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80" w:name="_Toc204344313"/>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74"/>
      <w:bookmarkEnd w:id="380"/>
    </w:p>
    <w:p w14:paraId="2AEBA322" w14:textId="7DA4C1C7"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F10CC8">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81" w:name="_Toc109420600"/>
      <w:bookmarkStart w:id="382" w:name="_Toc204344314"/>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81"/>
      <w:bookmarkEnd w:id="382"/>
    </w:p>
    <w:p w14:paraId="3C41D425" w14:textId="43FD4850"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F10CC8" w:rsidRPr="00F10CC8">
            <w:rPr>
              <w:rFonts w:cs="Arial"/>
              <w:noProof/>
              <w:szCs w:val="20"/>
              <w:lang w:val="en-CA" w:eastAsia="zh-TW"/>
            </w:rPr>
            <w:t>[1]</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F10CC8">
            <w:rPr>
              <w:rFonts w:cs="Arial"/>
              <w:noProof/>
              <w:szCs w:val="20"/>
              <w:lang w:val="en-CA" w:eastAsia="zh-TW"/>
            </w:rPr>
            <w:t xml:space="preserve"> </w:t>
          </w:r>
          <w:r w:rsidR="00F10CC8" w:rsidRPr="00F10CC8">
            <w:rPr>
              <w:rFonts w:cs="Arial"/>
              <w:noProof/>
              <w:szCs w:val="20"/>
              <w:lang w:val="en-CA" w:eastAsia="zh-TW"/>
            </w:rPr>
            <w:t>[2]</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83" w:name="OLE_LINK7"/>
      <w:bookmarkStart w:id="384"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83"/>
          <w:bookmarkEnd w:id="384"/>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38979144" w:rsidR="004C21E7" w:rsidRDefault="00000000" w:rsidP="00762A56">
      <w:pPr>
        <w:numPr>
          <w:ilvl w:val="0"/>
          <w:numId w:val="16"/>
        </w:numPr>
        <w:rPr>
          <w:rFonts w:eastAsiaTheme="minorEastAsia" w:cs="Arial"/>
          <w:lang w:val="en-CA" w:eastAsia="zh-CN"/>
        </w:rPr>
      </w:pPr>
      <w:hyperlink r:id="rId30"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4E2DBB2D" w14:textId="77777777" w:rsidR="00876A04" w:rsidRDefault="00876A04" w:rsidP="00876A04">
      <w:pPr>
        <w:rPr>
          <w:rFonts w:eastAsiaTheme="minorEastAsia" w:cs="Arial"/>
          <w:lang w:val="en-CA" w:eastAsia="zh-CN"/>
        </w:rPr>
      </w:pPr>
    </w:p>
    <w:p w14:paraId="1895431F" w14:textId="66B966EA" w:rsidR="00876A04" w:rsidRPr="003D058B" w:rsidRDefault="00876A04" w:rsidP="00876A04">
      <w:pPr>
        <w:pStyle w:val="Heading2"/>
        <w:numPr>
          <w:ilvl w:val="255"/>
          <w:numId w:val="0"/>
        </w:numPr>
        <w:rPr>
          <w:rFonts w:eastAsia="SimSun"/>
          <w:b w:val="0"/>
          <w:sz w:val="26"/>
          <w:szCs w:val="26"/>
          <w:lang w:val="en-CA" w:eastAsia="zh-CN"/>
        </w:rPr>
      </w:pPr>
      <w:bookmarkStart w:id="385" w:name="_Toc204344315"/>
      <w:r w:rsidRPr="003D058B">
        <w:rPr>
          <w:rFonts w:eastAsia="SimSun"/>
          <w:b w:val="0"/>
          <w:sz w:val="26"/>
          <w:szCs w:val="26"/>
          <w:lang w:val="en-CA" w:eastAsia="zh-CN"/>
        </w:rPr>
        <w:t xml:space="preserve">A.4 </w:t>
      </w:r>
      <w:r>
        <w:rPr>
          <w:rFonts w:eastAsia="SimSun"/>
          <w:b w:val="0"/>
          <w:sz w:val="26"/>
          <w:szCs w:val="26"/>
          <w:lang w:val="en-CA" w:eastAsia="zh-CN"/>
        </w:rPr>
        <w:t>Task: Semantic Segmentation</w:t>
      </w:r>
      <w:bookmarkEnd w:id="385"/>
    </w:p>
    <w:p w14:paraId="05A777DF" w14:textId="5067A477" w:rsidR="00876A04" w:rsidRDefault="008F7810" w:rsidP="00876A04">
      <w:pPr>
        <w:rPr>
          <w:rFonts w:eastAsiaTheme="minorEastAsia" w:cs="Arial"/>
          <w:lang w:val="en-CA" w:eastAsia="zh-CN"/>
        </w:rPr>
      </w:pPr>
      <w:r>
        <w:rPr>
          <w:rFonts w:eastAsiaTheme="minorEastAsia" w:cs="Arial"/>
          <w:lang w:val="en-CA" w:eastAsia="zh-CN"/>
        </w:rPr>
        <w:t>The mean intersection-over-union metric (</w:t>
      </w:r>
      <w:proofErr w:type="spellStart"/>
      <w:r w:rsidR="00876A04" w:rsidRPr="00775EC4">
        <w:rPr>
          <w:rFonts w:eastAsiaTheme="minorEastAsia" w:cs="Arial"/>
          <w:lang w:val="en-CA" w:eastAsia="zh-CN"/>
        </w:rPr>
        <w:t>mIoU</w:t>
      </w:r>
      <w:proofErr w:type="spellEnd"/>
      <w:r>
        <w:rPr>
          <w:rFonts w:eastAsiaTheme="minorEastAsia" w:cs="Arial"/>
          <w:lang w:val="en-CA" w:eastAsia="zh-CN"/>
        </w:rPr>
        <w:t>)</w:t>
      </w:r>
      <w:r w:rsidR="00876A04" w:rsidRPr="00775EC4">
        <w:rPr>
          <w:rFonts w:eastAsiaTheme="minorEastAsia" w:cs="Arial"/>
          <w:lang w:val="en-CA" w:eastAsia="zh-CN"/>
        </w:rPr>
        <w:t xml:space="preserve"> </w:t>
      </w:r>
      <w:r w:rsidR="00775EC4">
        <w:rPr>
          <w:rFonts w:eastAsiaTheme="minorEastAsia" w:cs="Arial"/>
          <w:lang w:val="en-CA" w:eastAsia="zh-CN"/>
        </w:rPr>
        <w:t xml:space="preserve">is </w:t>
      </w:r>
      <w:r w:rsidR="007D7CB9">
        <w:rPr>
          <w:rFonts w:eastAsiaTheme="minorEastAsia" w:cs="Arial"/>
          <w:lang w:val="en-CA" w:eastAsia="zh-CN"/>
        </w:rPr>
        <w:t xml:space="preserve">used for semantic segmentation in this CTTC and is </w:t>
      </w:r>
      <w:r w:rsidR="00775EC4">
        <w:rPr>
          <w:rFonts w:eastAsiaTheme="minorEastAsia" w:cs="Arial"/>
          <w:lang w:val="en-CA" w:eastAsia="zh-CN"/>
        </w:rPr>
        <w:t>computed as follows:</w:t>
      </w:r>
    </w:p>
    <w:p w14:paraId="163FCDAC" w14:textId="0E31BCBB" w:rsidR="00876A04" w:rsidRPr="00FF5022" w:rsidRDefault="00000000" w:rsidP="00C57FDB">
      <w:pPr>
        <w:jc w:val="center"/>
        <w:rPr>
          <w:rFonts w:eastAsiaTheme="minorEastAsia" w:cs="Arial"/>
          <w:lang w:val="en-CA" w:eastAsia="zh-CN"/>
        </w:rPr>
      </w:pPr>
      <m:oMathPara>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mIoU</m:t>
              </m:r>
            </m:e>
            <m:sub>
              <m:r>
                <w:rPr>
                  <w:rFonts w:ascii="Cambria Math" w:eastAsiaTheme="minorEastAsia" w:hAnsi="Cambria Math" w:cs="Arial"/>
                  <w:lang w:val="en-CA" w:eastAsia="zh-CN"/>
                </w:rPr>
                <m:t>TOTAL</m:t>
              </m:r>
            </m:sub>
          </m:sSub>
          <m:r>
            <w:rPr>
              <w:rFonts w:ascii="Cambria Math" w:eastAsiaTheme="minorEastAsia" w:hAnsi="Cambria Math" w:cs="Arial"/>
              <w:lang w:val="en-CA" w:eastAsia="zh-CN"/>
            </w:rPr>
            <m:t>=</m:t>
          </m:r>
          <m:nary>
            <m:naryPr>
              <m:chr m:val="∑"/>
              <m:limLoc m:val="subSup"/>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c=0</m:t>
              </m:r>
            </m:sub>
            <m:sup>
              <m:r>
                <w:rPr>
                  <w:rFonts w:ascii="Cambria Math" w:eastAsiaTheme="minorEastAsia" w:hAnsi="Cambria Math" w:cs="Arial"/>
                  <w:lang w:val="en-CA" w:eastAsia="zh-CN"/>
                </w:rPr>
                <m:t>C</m:t>
              </m:r>
            </m:sup>
            <m:e>
              <m:d>
                <m:dPr>
                  <m:begChr m:val="{"/>
                  <m:endChr m:val=""/>
                  <m:ctrlPr>
                    <w:rPr>
                      <w:rFonts w:ascii="Cambria Math" w:eastAsiaTheme="minorEastAsia" w:hAnsi="Cambria Math" w:cs="Arial"/>
                      <w:i/>
                      <w:lang w:val="en-CA" w:eastAsia="zh-CN"/>
                    </w:rPr>
                  </m:ctrlPr>
                </m:dPr>
                <m:e>
                  <m:eqArr>
                    <m:eqArrPr>
                      <m:ctrlPr>
                        <w:rPr>
                          <w:rFonts w:ascii="Cambria Math" w:eastAsiaTheme="minorEastAsia" w:hAnsi="Cambria Math" w:cs="Arial"/>
                          <w:i/>
                          <w:lang w:val="en-CA" w:eastAsia="zh-CN"/>
                        </w:rPr>
                      </m:ctrlPr>
                    </m:eqArrPr>
                    <m:e>
                      <m:f>
                        <m:fPr>
                          <m:ctrlPr>
                            <w:rPr>
                              <w:rFonts w:ascii="Cambria Math" w:eastAsiaTheme="minorEastAsia" w:hAnsi="Cambria Math" w:cs="Arial"/>
                              <w:i/>
                              <w:lang w:val="en-CA" w:eastAsia="zh-CN"/>
                            </w:rPr>
                          </m:ctrlPr>
                        </m:fPr>
                        <m:num>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num>
                        <m:den>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c</m:t>
                              </m:r>
                            </m:sub>
                          </m:sSub>
                        </m:den>
                      </m:f>
                      <m:r>
                        <w:rPr>
                          <w:rFonts w:ascii="Cambria Math" w:hAnsi="Cambria Math" w:cs="Arial"/>
                          <w:lang w:val="en-CA" w:eastAsia="zh-CN"/>
                        </w:rPr>
                        <m:t>,  &amp;</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&gt;0</m:t>
                      </m:r>
                    </m:e>
                    <m:e>
                      <m:r>
                        <w:rPr>
                          <w:rFonts w:ascii="Cambria Math" w:hAnsi="Cambria Math" w:cs="Arial"/>
                          <w:lang w:val="en-CA" w:eastAsia="zh-CN"/>
                        </w:rPr>
                        <m:t>0,  &amp;otherwise</m:t>
                      </m:r>
                    </m:e>
                  </m:eqArr>
                </m:e>
              </m:d>
            </m:e>
          </m:nary>
        </m:oMath>
      </m:oMathPara>
    </w:p>
    <w:p w14:paraId="2EC1E017" w14:textId="5052CFDF" w:rsidR="00FF5022" w:rsidRDefault="00FF5022" w:rsidP="00C57FDB">
      <w:pPr>
        <w:jc w:val="center"/>
        <w:rPr>
          <w:rFonts w:eastAsiaTheme="minorEastAsia" w:cs="Arial"/>
          <w:lang w:val="en-CA" w:eastAsia="zh-CN"/>
        </w:rPr>
      </w:pPr>
      <m:oMathPara>
        <m:oMath>
          <m:r>
            <w:rPr>
              <w:rFonts w:ascii="Cambria Math" w:eastAsiaTheme="minorEastAsia" w:hAnsi="Cambria Math" w:cs="Arial"/>
              <w:lang w:val="en-CA" w:eastAsia="zh-CN"/>
            </w:rPr>
            <m:t>mIoU=</m:t>
          </m:r>
          <m:f>
            <m:fPr>
              <m:ctrlPr>
                <w:rPr>
                  <w:rFonts w:ascii="Cambria Math" w:eastAsiaTheme="minorEastAsia" w:hAnsi="Cambria Math" w:cs="Arial"/>
                  <w:i/>
                  <w:lang w:val="en-CA" w:eastAsia="zh-CN"/>
                </w:rPr>
              </m:ctrlPr>
            </m:fPr>
            <m:num>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mIoU</m:t>
                  </m:r>
                </m:e>
                <m:sub>
                  <m:r>
                    <w:rPr>
                      <w:rFonts w:ascii="Cambria Math" w:eastAsiaTheme="minorEastAsia" w:hAnsi="Cambria Math" w:cs="Arial"/>
                      <w:lang w:val="en-CA" w:eastAsia="zh-CN"/>
                    </w:rPr>
                    <m:t>TOTAL</m:t>
                  </m:r>
                </m:sub>
              </m:sSub>
            </m:num>
            <m:den>
              <m:r>
                <w:rPr>
                  <w:rFonts w:ascii="Cambria Math" w:eastAsiaTheme="minorEastAsia" w:hAnsi="Cambria Math" w:cs="Arial"/>
                  <w:lang w:val="en-CA" w:eastAsia="zh-CN"/>
                </w:rPr>
                <m:t>C</m:t>
              </m:r>
            </m:den>
          </m:f>
        </m:oMath>
      </m:oMathPara>
    </w:p>
    <w:p w14:paraId="586CFDEE" w14:textId="77777777" w:rsidR="00C57FDB" w:rsidRDefault="00C57FDB" w:rsidP="00876A04">
      <w:pPr>
        <w:rPr>
          <w:rFonts w:eastAsiaTheme="minorEastAsia" w:cs="Arial"/>
          <w:lang w:val="en-CA" w:eastAsia="zh-CN"/>
        </w:rPr>
      </w:pPr>
    </w:p>
    <w:p w14:paraId="3EE1947F" w14:textId="5AC559F8" w:rsidR="00C57FDB" w:rsidRDefault="00C57FDB" w:rsidP="00876A04">
      <w:pPr>
        <w:rPr>
          <w:rFonts w:eastAsiaTheme="minorEastAsia" w:cs="Arial"/>
          <w:lang w:val="en-CA" w:eastAsia="zh-CN"/>
        </w:rPr>
      </w:pPr>
      <w:r>
        <w:rPr>
          <w:rFonts w:eastAsiaTheme="minorEastAsia" w:cs="Arial"/>
          <w:lang w:val="en-CA" w:eastAsia="zh-CN"/>
        </w:rPr>
        <w:t xml:space="preserve">Where </w:t>
      </w:r>
      <w:r w:rsidRPr="00985AD8">
        <w:rPr>
          <w:rFonts w:eastAsiaTheme="minorEastAsia" w:cs="Arial"/>
          <w:i/>
          <w:iCs/>
          <w:lang w:val="en-CA" w:eastAsia="zh-CN"/>
        </w:rPr>
        <w:t>C</w:t>
      </w:r>
      <w:r>
        <w:rPr>
          <w:rFonts w:eastAsiaTheme="minorEastAsia" w:cs="Arial"/>
          <w:lang w:val="en-CA" w:eastAsia="zh-CN"/>
        </w:rPr>
        <w:t xml:space="preserve"> is the number of classes containing GT among the supported classes</w:t>
      </w:r>
      <w:r w:rsidR="00985AD8">
        <w:rPr>
          <w:rFonts w:eastAsiaTheme="minorEastAsia" w:cs="Arial"/>
          <w:lang w:val="en-CA" w:eastAsia="zh-CN"/>
        </w:rPr>
        <w:t xml:space="preserve">, </w:t>
      </w:r>
      <w:proofErr w:type="spellStart"/>
      <w:r w:rsidR="00985AD8" w:rsidRPr="00985AD8">
        <w:rPr>
          <w:rFonts w:eastAsiaTheme="minorEastAsia" w:cs="Arial"/>
          <w:i/>
          <w:iCs/>
          <w:lang w:val="en-CA" w:eastAsia="zh-CN"/>
        </w:rPr>
        <w:t>TP</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true positive area for class </w:t>
      </w:r>
      <w:r w:rsidR="00985AD8" w:rsidRPr="00985AD8">
        <w:rPr>
          <w:rFonts w:eastAsiaTheme="minorEastAsia" w:cs="Arial"/>
          <w:i/>
          <w:iCs/>
          <w:lang w:val="en-CA" w:eastAsia="zh-CN"/>
        </w:rPr>
        <w:t>c</w:t>
      </w:r>
      <w:r w:rsidR="00985AD8">
        <w:rPr>
          <w:rFonts w:eastAsiaTheme="minorEastAsia" w:cs="Arial"/>
          <w:lang w:val="en-CA" w:eastAsia="zh-CN"/>
        </w:rPr>
        <w:t xml:space="preserve">, </w:t>
      </w:r>
      <w:proofErr w:type="spellStart"/>
      <w:r w:rsidR="00985AD8" w:rsidRPr="00985AD8">
        <w:rPr>
          <w:rFonts w:eastAsiaTheme="minorEastAsia" w:cs="Arial"/>
          <w:i/>
          <w:iCs/>
          <w:lang w:val="en-CA" w:eastAsia="zh-CN"/>
        </w:rPr>
        <w:t>FP</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false positive area for class </w:t>
      </w:r>
      <w:r w:rsidR="00985AD8" w:rsidRPr="00985AD8">
        <w:rPr>
          <w:rFonts w:eastAsiaTheme="minorEastAsia" w:cs="Arial"/>
          <w:i/>
          <w:iCs/>
          <w:lang w:val="en-CA" w:eastAsia="zh-CN"/>
        </w:rPr>
        <w:t>c</w:t>
      </w:r>
      <w:r w:rsidR="00985AD8">
        <w:rPr>
          <w:rFonts w:eastAsiaTheme="minorEastAsia" w:cs="Arial"/>
          <w:lang w:val="en-CA" w:eastAsia="zh-CN"/>
        </w:rPr>
        <w:t xml:space="preserve">, and </w:t>
      </w:r>
      <w:proofErr w:type="spellStart"/>
      <w:r w:rsidR="00985AD8" w:rsidRPr="00985AD8">
        <w:rPr>
          <w:rFonts w:eastAsiaTheme="minorEastAsia" w:cs="Arial"/>
          <w:i/>
          <w:iCs/>
          <w:lang w:val="en-CA" w:eastAsia="zh-CN"/>
        </w:rPr>
        <w:t>FN</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false negative area for class </w:t>
      </w:r>
      <w:r w:rsidR="00985AD8" w:rsidRPr="00985AD8">
        <w:rPr>
          <w:rFonts w:eastAsiaTheme="minorEastAsia" w:cs="Arial"/>
          <w:i/>
          <w:iCs/>
          <w:lang w:val="en-CA" w:eastAsia="zh-CN"/>
        </w:rPr>
        <w:t>c</w:t>
      </w:r>
      <w:r w:rsidR="00985AD8">
        <w:rPr>
          <w:rFonts w:eastAsiaTheme="minorEastAsia" w:cs="Arial"/>
          <w:lang w:val="en-CA" w:eastAsia="zh-CN"/>
        </w:rPr>
        <w:t>.</w:t>
      </w:r>
    </w:p>
    <w:p w14:paraId="3D901642" w14:textId="77777777" w:rsidR="00343F58" w:rsidRDefault="00343F58" w:rsidP="00876A04">
      <w:pPr>
        <w:rPr>
          <w:rFonts w:eastAsiaTheme="minorEastAsia" w:cs="Arial"/>
          <w:lang w:val="en-CA" w:eastAsia="zh-CN"/>
        </w:rPr>
      </w:pPr>
    </w:p>
    <w:p w14:paraId="653D22DF" w14:textId="7EE4F54D" w:rsidR="00343F58" w:rsidRPr="003D058B" w:rsidRDefault="00343F58" w:rsidP="00343F58">
      <w:pPr>
        <w:pStyle w:val="Heading2"/>
        <w:numPr>
          <w:ilvl w:val="255"/>
          <w:numId w:val="0"/>
        </w:numPr>
        <w:rPr>
          <w:b w:val="0"/>
          <w:sz w:val="26"/>
          <w:szCs w:val="26"/>
          <w:lang w:val="en-CA" w:eastAsia="zh-TW"/>
        </w:rPr>
      </w:pPr>
      <w:bookmarkStart w:id="386" w:name="_Toc204344316"/>
      <w:r w:rsidRPr="003D058B">
        <w:rPr>
          <w:rFonts w:eastAsia="SimSun"/>
          <w:b w:val="0"/>
          <w:sz w:val="26"/>
          <w:szCs w:val="26"/>
          <w:lang w:val="en-CA" w:eastAsia="zh-CN"/>
        </w:rPr>
        <w:lastRenderedPageBreak/>
        <w:t>A.</w:t>
      </w:r>
      <w:r>
        <w:rPr>
          <w:rFonts w:eastAsia="SimSun"/>
          <w:b w:val="0"/>
          <w:sz w:val="26"/>
          <w:szCs w:val="26"/>
          <w:lang w:val="en-CA" w:eastAsia="zh-CN"/>
        </w:rPr>
        <w:t>5</w:t>
      </w:r>
      <w:r w:rsidRPr="003D058B">
        <w:rPr>
          <w:rFonts w:eastAsia="SimSun"/>
          <w:b w:val="0"/>
          <w:sz w:val="26"/>
          <w:szCs w:val="26"/>
          <w:lang w:val="en-CA" w:eastAsia="zh-CN"/>
        </w:rPr>
        <w:t xml:space="preserve"> </w:t>
      </w:r>
      <w:r>
        <w:rPr>
          <w:b w:val="0"/>
          <w:sz w:val="26"/>
          <w:szCs w:val="26"/>
          <w:lang w:val="en-CA" w:eastAsia="zh-TW"/>
        </w:rPr>
        <w:t>BD-rate</w:t>
      </w:r>
      <w:bookmarkEnd w:id="386"/>
    </w:p>
    <w:p w14:paraId="4E61EB98" w14:textId="77777777" w:rsidR="006F0402" w:rsidRDefault="00A94456" w:rsidP="00876A04">
      <w:pPr>
        <w:rPr>
          <w:rFonts w:eastAsiaTheme="minorEastAsia" w:cs="Arial"/>
          <w:lang w:val="en-CA" w:eastAsia="zh-CN"/>
        </w:rPr>
      </w:pPr>
      <w:r>
        <w:rPr>
          <w:rFonts w:eastAsiaTheme="minorEastAsia" w:cs="Arial"/>
          <w:lang w:val="en-CA" w:eastAsia="zh-CN"/>
        </w:rPr>
        <w:t xml:space="preserve">The </w:t>
      </w:r>
      <w:proofErr w:type="spellStart"/>
      <w:r w:rsidRPr="00A94456">
        <w:rPr>
          <w:rFonts w:eastAsiaTheme="minorEastAsia" w:cs="Arial"/>
          <w:lang w:val="en-CA" w:eastAsia="zh-CN"/>
        </w:rPr>
        <w:t>Bjontegaard</w:t>
      </w:r>
      <w:proofErr w:type="spellEnd"/>
      <w:r w:rsidRPr="00A94456">
        <w:rPr>
          <w:rFonts w:eastAsiaTheme="minorEastAsia" w:cs="Arial"/>
          <w:lang w:val="en-CA" w:eastAsia="zh-CN"/>
        </w:rPr>
        <w:t xml:space="preserve"> delta</w:t>
      </w:r>
      <w:r>
        <w:rPr>
          <w:rFonts w:eastAsiaTheme="minorEastAsia" w:cs="Arial"/>
          <w:lang w:val="en-CA" w:eastAsia="zh-CN"/>
        </w:rPr>
        <w:t xml:space="preserve"> (BD) rate metric is computed as described in [9], with the </w:t>
      </w:r>
      <w:r w:rsidR="00381400">
        <w:rPr>
          <w:rFonts w:eastAsiaTheme="minorEastAsia" w:cs="Arial"/>
          <w:lang w:val="en-CA" w:eastAsia="zh-CN"/>
        </w:rPr>
        <w:t>“</w:t>
      </w:r>
      <w:proofErr w:type="spellStart"/>
      <w:r w:rsidR="00381400">
        <w:rPr>
          <w:rFonts w:eastAsiaTheme="minorEastAsia" w:cs="Arial"/>
          <w:lang w:val="en-CA" w:eastAsia="zh-CN"/>
        </w:rPr>
        <w:t>bMode</w:t>
      </w:r>
      <w:proofErr w:type="spellEnd"/>
      <w:r w:rsidR="00381400">
        <w:rPr>
          <w:rFonts w:eastAsiaTheme="minorEastAsia" w:cs="Arial"/>
          <w:lang w:val="en-CA" w:eastAsia="zh-CN"/>
        </w:rPr>
        <w:t>” parameter at the default “None” (no extrapolation) setting</w:t>
      </w:r>
      <w:r>
        <w:rPr>
          <w:rFonts w:eastAsiaTheme="minorEastAsia" w:cs="Arial"/>
          <w:lang w:val="en-CA" w:eastAsia="zh-CN"/>
        </w:rPr>
        <w:t>.</w:t>
      </w:r>
    </w:p>
    <w:p w14:paraId="693BE8A8" w14:textId="4E40F726" w:rsidR="006F0402" w:rsidRDefault="006F0402" w:rsidP="00876A04">
      <w:pPr>
        <w:rPr>
          <w:rFonts w:eastAsiaTheme="minorEastAsia" w:cs="Arial"/>
          <w:lang w:val="en-CA" w:eastAsia="zh-CN"/>
        </w:rPr>
      </w:pPr>
      <w:r>
        <w:rPr>
          <w:rFonts w:eastAsiaTheme="minorEastAsia" w:cs="Arial"/>
          <w:lang w:val="en-CA" w:eastAsia="zh-CN"/>
        </w:rPr>
        <w:t xml:space="preserve">Inputs to </w:t>
      </w:r>
      <w:r w:rsidR="00477643">
        <w:rPr>
          <w:rFonts w:eastAsiaTheme="minorEastAsia" w:cs="Arial"/>
          <w:lang w:val="en-CA" w:eastAsia="zh-CN"/>
        </w:rPr>
        <w:t>compute a</w:t>
      </w:r>
      <w:r>
        <w:rPr>
          <w:rFonts w:eastAsiaTheme="minorEastAsia" w:cs="Arial"/>
          <w:lang w:val="en-CA" w:eastAsia="zh-CN"/>
        </w:rPr>
        <w:t xml:space="preserve"> BD-rate </w:t>
      </w:r>
      <w:r w:rsidR="004721F1">
        <w:rPr>
          <w:rFonts w:eastAsiaTheme="minorEastAsia" w:cs="Arial"/>
          <w:lang w:val="en-CA" w:eastAsia="zh-CN"/>
        </w:rPr>
        <w:t>result</w:t>
      </w:r>
      <w:r>
        <w:rPr>
          <w:rFonts w:eastAsiaTheme="minorEastAsia" w:cs="Arial"/>
          <w:lang w:val="en-CA" w:eastAsia="zh-CN"/>
        </w:rPr>
        <w:t xml:space="preserve"> are sets of four pairs of </w:t>
      </w:r>
      <w:proofErr w:type="gramStart"/>
      <w:r>
        <w:rPr>
          <w:rFonts w:eastAsiaTheme="minorEastAsia" w:cs="Arial"/>
          <w:lang w:val="en-CA" w:eastAsia="zh-CN"/>
        </w:rPr>
        <w:t>rate</w:t>
      </w:r>
      <w:proofErr w:type="gramEnd"/>
      <w:r>
        <w:rPr>
          <w:rFonts w:eastAsiaTheme="minorEastAsia" w:cs="Arial"/>
          <w:lang w:val="en-CA" w:eastAsia="zh-CN"/>
        </w:rPr>
        <w:t xml:space="preserve"> (BPP or Kbps) and task result (</w:t>
      </w:r>
      <w:proofErr w:type="spellStart"/>
      <w:r>
        <w:rPr>
          <w:rFonts w:eastAsiaTheme="minorEastAsia" w:cs="Arial"/>
          <w:lang w:val="en-CA" w:eastAsia="zh-CN"/>
        </w:rPr>
        <w:t>mAP</w:t>
      </w:r>
      <w:proofErr w:type="spellEnd"/>
      <w:r>
        <w:rPr>
          <w:rFonts w:eastAsiaTheme="minorEastAsia" w:cs="Arial"/>
          <w:lang w:val="en-CA" w:eastAsia="zh-CN"/>
        </w:rPr>
        <w:t xml:space="preserve">, MOTA, or </w:t>
      </w:r>
      <w:proofErr w:type="spellStart"/>
      <w:r>
        <w:rPr>
          <w:rFonts w:eastAsiaTheme="minorEastAsia" w:cs="Arial"/>
          <w:lang w:val="en-CA" w:eastAsia="zh-CN"/>
        </w:rPr>
        <w:t>mIoU</w:t>
      </w:r>
      <w:proofErr w:type="spellEnd"/>
      <w:r>
        <w:rPr>
          <w:rFonts w:eastAsiaTheme="minorEastAsia" w:cs="Arial"/>
          <w:lang w:val="en-CA" w:eastAsia="zh-CN"/>
        </w:rPr>
        <w:t>).</w:t>
      </w:r>
    </w:p>
    <w:p w14:paraId="43166F4A" w14:textId="3EA3D174" w:rsidR="009C6E4C" w:rsidRDefault="009C6E4C" w:rsidP="00876A04">
      <w:pPr>
        <w:rPr>
          <w:rFonts w:eastAsiaTheme="minorEastAsia" w:cs="Arial"/>
          <w:lang w:val="en-CA" w:eastAsia="zh-CN"/>
        </w:rPr>
      </w:pPr>
      <w:r>
        <w:rPr>
          <w:rFonts w:eastAsiaTheme="minorEastAsia" w:cs="Arial"/>
          <w:lang w:val="en-CA" w:eastAsia="zh-CN"/>
        </w:rPr>
        <w:t>Sets of rate and task results computed across datasets are used for summary reporting as these are less prone to exhibit non-monotonic behaviour than sets of rate and task results computed across individual sequences.</w:t>
      </w:r>
    </w:p>
    <w:p w14:paraId="301C1CD3" w14:textId="1D97F26C" w:rsidR="00343F58" w:rsidRDefault="00381400" w:rsidP="00876A04">
      <w:pPr>
        <w:rPr>
          <w:rFonts w:eastAsiaTheme="minorEastAsia" w:cs="Arial"/>
          <w:lang w:val="en-CA" w:eastAsia="zh-CN"/>
        </w:rPr>
      </w:pPr>
      <w:r>
        <w:rPr>
          <w:rFonts w:eastAsiaTheme="minorEastAsia" w:cs="Arial"/>
          <w:lang w:val="en-CA" w:eastAsia="zh-CN"/>
        </w:rPr>
        <w:t>Note the following modifications:</w:t>
      </w:r>
    </w:p>
    <w:p w14:paraId="3AAE43F6" w14:textId="6D8AB11B" w:rsidR="00381400" w:rsidRDefault="00381400" w:rsidP="00381400">
      <w:pPr>
        <w:pStyle w:val="ListParagraph"/>
        <w:numPr>
          <w:ilvl w:val="0"/>
          <w:numId w:val="46"/>
        </w:numPr>
        <w:rPr>
          <w:rFonts w:eastAsiaTheme="minorEastAsia" w:cs="Arial"/>
          <w:lang w:val="en-CA" w:eastAsia="zh-CN"/>
        </w:rPr>
      </w:pPr>
      <w:r>
        <w:rPr>
          <w:rFonts w:eastAsiaTheme="minorEastAsia" w:cs="Arial"/>
          <w:lang w:val="en-CA" w:eastAsia="zh-CN"/>
        </w:rPr>
        <w:t xml:space="preserve">When provided RD curves do not overlap, instead of outputting 100% or </w:t>
      </w:r>
      <w:r w:rsidR="007B4FA0">
        <w:rPr>
          <w:rFonts w:eastAsia="SimSun"/>
          <w:bCs/>
          <w:lang w:val="en-CA" w:eastAsia="zh-CN"/>
        </w:rPr>
        <w:t>–</w:t>
      </w:r>
      <w:r>
        <w:rPr>
          <w:rFonts w:eastAsiaTheme="minorEastAsia" w:cs="Arial"/>
          <w:lang w:val="en-CA" w:eastAsia="zh-CN"/>
        </w:rPr>
        <w:t>100% based on cu</w:t>
      </w:r>
      <w:r w:rsidR="00DE030E">
        <w:rPr>
          <w:rFonts w:eastAsiaTheme="minorEastAsia" w:cs="Arial"/>
          <w:lang w:val="en-CA" w:eastAsia="zh-CN"/>
        </w:rPr>
        <w:t>r</w:t>
      </w:r>
      <w:r>
        <w:rPr>
          <w:rFonts w:eastAsiaTheme="minorEastAsia" w:cs="Arial"/>
          <w:lang w:val="en-CA" w:eastAsia="zh-CN"/>
        </w:rPr>
        <w:t xml:space="preserve">ve position, the value </w:t>
      </w:r>
      <w:r w:rsidR="00DE030E">
        <w:rPr>
          <w:rFonts w:eastAsiaTheme="minorEastAsia" w:cs="Arial"/>
          <w:lang w:val="en-CA" w:eastAsia="zh-CN"/>
        </w:rPr>
        <w:t>“</w:t>
      </w:r>
      <w:r>
        <w:rPr>
          <w:rFonts w:eastAsiaTheme="minorEastAsia" w:cs="Arial"/>
          <w:lang w:val="en-CA" w:eastAsia="zh-CN"/>
        </w:rPr>
        <w:t>1e308</w:t>
      </w:r>
      <w:r w:rsidR="00DE030E">
        <w:rPr>
          <w:rFonts w:eastAsiaTheme="minorEastAsia" w:cs="Arial"/>
          <w:lang w:val="en-CA" w:eastAsia="zh-CN"/>
        </w:rPr>
        <w:t>” (largest possible value in Excel)</w:t>
      </w:r>
      <w:r>
        <w:rPr>
          <w:rFonts w:eastAsiaTheme="minorEastAsia" w:cs="Arial"/>
          <w:lang w:val="en-CA" w:eastAsia="zh-CN"/>
        </w:rPr>
        <w:t xml:space="preserve"> is output instead.</w:t>
      </w:r>
      <w:r w:rsidR="007B4FA0">
        <w:rPr>
          <w:rFonts w:eastAsiaTheme="minorEastAsia" w:cs="Arial"/>
          <w:lang w:val="en-CA" w:eastAsia="zh-CN"/>
        </w:rPr>
        <w:t xml:space="preserve"> This is typically rendered as ‘######’ in </w:t>
      </w:r>
      <w:r w:rsidR="00DE030E">
        <w:rPr>
          <w:rFonts w:eastAsiaTheme="minorEastAsia" w:cs="Arial"/>
          <w:lang w:val="en-CA" w:eastAsia="zh-CN"/>
        </w:rPr>
        <w:t xml:space="preserve">an </w:t>
      </w:r>
      <w:r w:rsidR="007B4FA0">
        <w:rPr>
          <w:rFonts w:eastAsiaTheme="minorEastAsia" w:cs="Arial"/>
          <w:lang w:val="en-CA" w:eastAsia="zh-CN"/>
        </w:rPr>
        <w:t xml:space="preserve">Excel </w:t>
      </w:r>
      <w:r w:rsidR="00DE030E">
        <w:rPr>
          <w:rFonts w:eastAsiaTheme="minorEastAsia" w:cs="Arial"/>
          <w:lang w:val="en-CA" w:eastAsia="zh-CN"/>
        </w:rPr>
        <w:t xml:space="preserve">cell, </w:t>
      </w:r>
      <w:r w:rsidR="007B4FA0">
        <w:rPr>
          <w:rFonts w:eastAsiaTheme="minorEastAsia" w:cs="Arial"/>
          <w:lang w:val="en-CA" w:eastAsia="zh-CN"/>
        </w:rPr>
        <w:t xml:space="preserve">even after </w:t>
      </w:r>
      <w:r w:rsidR="00DE030E">
        <w:rPr>
          <w:rFonts w:eastAsiaTheme="minorEastAsia" w:cs="Arial"/>
          <w:lang w:val="en-CA" w:eastAsia="zh-CN"/>
        </w:rPr>
        <w:t xml:space="preserve">being </w:t>
      </w:r>
      <w:r w:rsidR="007B4FA0">
        <w:rPr>
          <w:rFonts w:eastAsiaTheme="minorEastAsia" w:cs="Arial"/>
          <w:lang w:val="en-CA" w:eastAsia="zh-CN"/>
        </w:rPr>
        <w:t>averag</w:t>
      </w:r>
      <w:r w:rsidR="00DE030E">
        <w:rPr>
          <w:rFonts w:eastAsiaTheme="minorEastAsia" w:cs="Arial"/>
          <w:lang w:val="en-CA" w:eastAsia="zh-CN"/>
        </w:rPr>
        <w:t>ed with other valid</w:t>
      </w:r>
      <w:r w:rsidR="007B4FA0">
        <w:rPr>
          <w:rFonts w:eastAsiaTheme="minorEastAsia" w:cs="Arial"/>
          <w:lang w:val="en-CA" w:eastAsia="zh-CN"/>
        </w:rPr>
        <w:t xml:space="preserve"> BD-rate</w:t>
      </w:r>
      <w:r w:rsidR="00DE030E">
        <w:rPr>
          <w:rFonts w:eastAsiaTheme="minorEastAsia" w:cs="Arial"/>
          <w:lang w:val="en-CA" w:eastAsia="zh-CN"/>
        </w:rPr>
        <w:t xml:space="preserve"> results, e.g., </w:t>
      </w:r>
      <w:r w:rsidR="007B4FA0">
        <w:rPr>
          <w:rFonts w:eastAsiaTheme="minorEastAsia" w:cs="Arial"/>
          <w:lang w:val="en-CA" w:eastAsia="zh-CN"/>
        </w:rPr>
        <w:t>across a set of sequences</w:t>
      </w:r>
      <w:r w:rsidR="00DE030E">
        <w:rPr>
          <w:rFonts w:eastAsiaTheme="minorEastAsia" w:cs="Arial"/>
          <w:lang w:val="en-CA" w:eastAsia="zh-CN"/>
        </w:rPr>
        <w:t>. This</w:t>
      </w:r>
      <w:r w:rsidR="007B4FA0">
        <w:rPr>
          <w:rFonts w:eastAsiaTheme="minorEastAsia" w:cs="Arial"/>
          <w:lang w:val="en-CA" w:eastAsia="zh-CN"/>
        </w:rPr>
        <w:t xml:space="preserve"> avoid</w:t>
      </w:r>
      <w:r w:rsidR="00DE030E">
        <w:rPr>
          <w:rFonts w:eastAsiaTheme="minorEastAsia" w:cs="Arial"/>
          <w:lang w:val="en-CA" w:eastAsia="zh-CN"/>
        </w:rPr>
        <w:t>s</w:t>
      </w:r>
      <w:r w:rsidR="007B4FA0">
        <w:rPr>
          <w:rFonts w:eastAsiaTheme="minorEastAsia" w:cs="Arial"/>
          <w:lang w:val="en-CA" w:eastAsia="zh-CN"/>
        </w:rPr>
        <w:t xml:space="preserve"> numeric values being reported </w:t>
      </w:r>
      <w:r w:rsidR="00DE030E">
        <w:rPr>
          <w:rFonts w:eastAsiaTheme="minorEastAsia" w:cs="Arial"/>
          <w:lang w:val="en-CA" w:eastAsia="zh-CN"/>
        </w:rPr>
        <w:t xml:space="preserve">at the summary level, e.g., </w:t>
      </w:r>
      <w:r w:rsidR="007B4FA0">
        <w:rPr>
          <w:rFonts w:eastAsiaTheme="minorEastAsia" w:cs="Arial"/>
          <w:lang w:val="en-CA" w:eastAsia="zh-CN"/>
        </w:rPr>
        <w:t>in averages</w:t>
      </w:r>
      <w:r w:rsidR="00DE030E">
        <w:rPr>
          <w:rFonts w:eastAsiaTheme="minorEastAsia" w:cs="Arial"/>
          <w:lang w:val="en-CA" w:eastAsia="zh-CN"/>
        </w:rPr>
        <w:t>,</w:t>
      </w:r>
      <w:r w:rsidR="007B4FA0">
        <w:rPr>
          <w:rFonts w:eastAsiaTheme="minorEastAsia" w:cs="Arial"/>
          <w:lang w:val="en-CA" w:eastAsia="zh-CN"/>
        </w:rPr>
        <w:t xml:space="preserve"> where constituent sequences had no curve overlap.</w:t>
      </w:r>
    </w:p>
    <w:p w14:paraId="607ACD2C" w14:textId="131FC083" w:rsidR="00A94456" w:rsidRPr="0009453F" w:rsidRDefault="007B4FA0" w:rsidP="00252EA3">
      <w:pPr>
        <w:pStyle w:val="ListParagraph"/>
        <w:numPr>
          <w:ilvl w:val="0"/>
          <w:numId w:val="46"/>
        </w:numPr>
        <w:rPr>
          <w:rFonts w:eastAsiaTheme="minorEastAsia" w:cs="Arial"/>
          <w:lang w:val="en-CA" w:eastAsia="zh-CN"/>
        </w:rPr>
      </w:pPr>
      <w:r w:rsidRPr="0009453F">
        <w:rPr>
          <w:rFonts w:eastAsiaTheme="minorEastAsia" w:cs="Arial"/>
          <w:lang w:val="en-CA" w:eastAsia="zh-CN"/>
        </w:rPr>
        <w:t xml:space="preserve">A ‘maximum’ value (for </w:t>
      </w:r>
      <w:r w:rsidR="00C070B2">
        <w:rPr>
          <w:rFonts w:eastAsiaTheme="minorEastAsia" w:cs="Arial"/>
          <w:lang w:val="en-CA" w:eastAsia="zh-CN"/>
        </w:rPr>
        <w:t xml:space="preserve">integrating across the range of provided </w:t>
      </w:r>
      <w:r w:rsidRPr="0009453F">
        <w:rPr>
          <w:rFonts w:eastAsiaTheme="minorEastAsia" w:cs="Arial"/>
          <w:lang w:val="en-CA" w:eastAsia="zh-CN"/>
        </w:rPr>
        <w:t xml:space="preserve">task performance) is optionally set at the unsplit performance, resulting in BD-rate being computed only on the portion of the curves at or below the unsplit performance. The attached template includes a checkbox in the Summary worksheet to enable application of this </w:t>
      </w:r>
      <w:r w:rsidR="0009453F" w:rsidRPr="0009453F">
        <w:rPr>
          <w:rFonts w:eastAsiaTheme="minorEastAsia" w:cs="Arial"/>
          <w:lang w:val="en-CA" w:eastAsia="zh-CN"/>
        </w:rPr>
        <w:t xml:space="preserve">‘clipped BD-rate’ </w:t>
      </w:r>
      <w:r w:rsidRPr="0009453F">
        <w:rPr>
          <w:rFonts w:eastAsiaTheme="minorEastAsia" w:cs="Arial"/>
          <w:lang w:val="en-CA" w:eastAsia="zh-CN"/>
        </w:rPr>
        <w:t>mode.</w:t>
      </w:r>
    </w:p>
    <w:p w14:paraId="2F1BBA4D" w14:textId="77777777" w:rsidR="00A95A32" w:rsidRPr="003D058B" w:rsidRDefault="00A95A32" w:rsidP="00876A04">
      <w:pPr>
        <w:rPr>
          <w:rFonts w:eastAsiaTheme="minorEastAsia" w:cs="Arial"/>
          <w:lang w:val="en-CA" w:eastAsia="zh-CN"/>
        </w:rPr>
      </w:pPr>
    </w:p>
    <w:p w14:paraId="104EB9F7" w14:textId="0DFF4503" w:rsidR="004C21E7" w:rsidRPr="003D058B" w:rsidRDefault="00DF28F2" w:rsidP="004C21E7">
      <w:pPr>
        <w:pStyle w:val="Heading2"/>
        <w:numPr>
          <w:ilvl w:val="255"/>
          <w:numId w:val="0"/>
        </w:numPr>
        <w:rPr>
          <w:rFonts w:eastAsia="SimSun"/>
          <w:b w:val="0"/>
          <w:sz w:val="26"/>
          <w:szCs w:val="26"/>
          <w:lang w:val="en-CA" w:eastAsia="zh-CN"/>
        </w:rPr>
      </w:pPr>
      <w:bookmarkStart w:id="387" w:name="_Toc27923"/>
      <w:bookmarkStart w:id="388" w:name="_Toc3151"/>
      <w:bookmarkStart w:id="389" w:name="_Toc29429"/>
      <w:bookmarkStart w:id="390" w:name="_Toc20485"/>
      <w:bookmarkStart w:id="391" w:name="_Toc108985925"/>
      <w:bookmarkStart w:id="392" w:name="_Toc109420601"/>
      <w:bookmarkStart w:id="393" w:name="_Toc204344317"/>
      <w:r w:rsidRPr="003D058B">
        <w:rPr>
          <w:rFonts w:eastAsia="SimSun"/>
          <w:b w:val="0"/>
          <w:sz w:val="26"/>
          <w:szCs w:val="26"/>
          <w:lang w:val="en-CA" w:eastAsia="zh-CN"/>
        </w:rPr>
        <w:t>A</w:t>
      </w:r>
      <w:r w:rsidR="004C21E7" w:rsidRPr="003D058B">
        <w:rPr>
          <w:rFonts w:eastAsia="SimSun"/>
          <w:b w:val="0"/>
          <w:sz w:val="26"/>
          <w:szCs w:val="26"/>
          <w:lang w:val="en-CA" w:eastAsia="zh-CN"/>
        </w:rPr>
        <w:t>.</w:t>
      </w:r>
      <w:r w:rsidR="00343F58">
        <w:rPr>
          <w:rFonts w:eastAsia="SimSun"/>
          <w:b w:val="0"/>
          <w:sz w:val="26"/>
          <w:szCs w:val="26"/>
          <w:lang w:val="en-CA" w:eastAsia="zh-CN"/>
        </w:rPr>
        <w:t>6</w:t>
      </w:r>
      <w:r w:rsidR="004C21E7" w:rsidRPr="003D058B">
        <w:rPr>
          <w:rFonts w:eastAsia="SimSun"/>
          <w:b w:val="0"/>
          <w:sz w:val="26"/>
          <w:szCs w:val="26"/>
          <w:lang w:val="en-CA" w:eastAsia="zh-CN"/>
        </w:rPr>
        <w:t xml:space="preserve"> Runtime Measurement</w:t>
      </w:r>
      <w:bookmarkEnd w:id="387"/>
      <w:bookmarkEnd w:id="388"/>
      <w:bookmarkEnd w:id="389"/>
      <w:bookmarkEnd w:id="390"/>
      <w:bookmarkEnd w:id="391"/>
      <w:bookmarkEnd w:id="392"/>
      <w:bookmarkEnd w:id="393"/>
    </w:p>
    <w:p w14:paraId="3740F533" w14:textId="098DE175"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proofErr w:type="gramStart"/>
      <w:r w:rsidRPr="003D058B">
        <w:rPr>
          <w:rFonts w:eastAsia="SimSun" w:cs="Arial"/>
          <w:lang w:val="en-CA" w:eastAsia="zh-CN"/>
        </w:rPr>
        <w:t>For the purpose of</w:t>
      </w:r>
      <w:proofErr w:type="gramEnd"/>
      <w:r w:rsidRPr="003D058B">
        <w:rPr>
          <w:rFonts w:eastAsia="SimSun" w:cs="Arial"/>
          <w:lang w:val="en-CA" w:eastAsia="zh-CN"/>
        </w:rPr>
        <w:t xml:space="preserve">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94" w:name="_Toc6476"/>
      <w:bookmarkStart w:id="395" w:name="_Toc17311"/>
      <w:bookmarkStart w:id="396" w:name="_Toc30068"/>
      <w:bookmarkStart w:id="397" w:name="_Toc32476"/>
      <w:bookmarkStart w:id="398" w:name="_Toc108985926"/>
      <w:bookmarkStart w:id="399" w:name="_Toc8606"/>
      <w:bookmarkStart w:id="400" w:name="_Toc6507"/>
      <w:bookmarkStart w:id="401"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w:t>
      </w:r>
      <w:proofErr w:type="gramStart"/>
      <w:r w:rsidRPr="003D058B">
        <w:rPr>
          <w:rFonts w:eastAsia="SimSun" w:cs="Arial"/>
          <w:lang w:val="en-CA" w:eastAsia="zh-CN"/>
        </w:rPr>
        <w:t>runtimes, and</w:t>
      </w:r>
      <w:proofErr w:type="gramEnd"/>
      <w:r w:rsidRPr="003D058B">
        <w:rPr>
          <w:rFonts w:eastAsia="SimSun" w:cs="Arial"/>
          <w:lang w:val="en-CA" w:eastAsia="zh-CN"/>
        </w:rPr>
        <w:t xml:space="preserve">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lastRenderedPageBreak/>
        <w:br w:type="page"/>
      </w:r>
    </w:p>
    <w:p w14:paraId="3A134AE9" w14:textId="7C4C6F1F" w:rsidR="00A80AEC" w:rsidRPr="004D3649"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TW"/>
        </w:rPr>
      </w:pPr>
      <w:bookmarkStart w:id="402" w:name="_Toc204344318"/>
      <w:r w:rsidRPr="004D3649">
        <w:rPr>
          <w:rFonts w:eastAsia="MS Mincho" w:cs="Arial"/>
          <w:b/>
          <w:caps/>
          <w:sz w:val="28"/>
          <w:szCs w:val="28"/>
          <w:lang w:val="en-CA" w:eastAsia="zh-CN"/>
        </w:rPr>
        <w:lastRenderedPageBreak/>
        <w:t xml:space="preserve">Appendix B Anchor generation </w:t>
      </w:r>
      <w:r w:rsidRPr="004D3649">
        <w:rPr>
          <w:rFonts w:eastAsia="MS Mincho" w:cs="Arial"/>
          <w:b/>
          <w:caps/>
          <w:sz w:val="28"/>
          <w:szCs w:val="28"/>
          <w:lang w:val="en-CA" w:eastAsia="ja-JP"/>
        </w:rPr>
        <w:t>environment</w:t>
      </w:r>
      <w:bookmarkEnd w:id="402"/>
      <w:r w:rsidRPr="004D3649">
        <w:rPr>
          <w:rFonts w:eastAsia="MS Mincho" w:cs="Arial"/>
          <w:b/>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403" w:name="_Toc204344319"/>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403"/>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Main experimental results: CPU: encode and decode</w:t>
      </w:r>
    </w:p>
    <w:p w14:paraId="28C5E835"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5E829536"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00F10CC8" w:rsidRPr="00FE4BA7">
        <w:t xml:space="preserve">Table </w:t>
      </w:r>
      <w:r w:rsidR="00F10CC8">
        <w:rPr>
          <w:noProof/>
        </w:rPr>
        <w:t>14</w:t>
      </w:r>
      <w:r>
        <w:rPr>
          <w:rFonts w:eastAsia="Calibri" w:cs="Arial"/>
          <w:szCs w:val="20"/>
          <w:lang w:val="en-CA"/>
        </w:rPr>
        <w:fldChar w:fldCharType="end"/>
      </w:r>
      <w:r>
        <w:rPr>
          <w:rFonts w:eastAsia="Calibri" w:cs="Arial"/>
          <w:szCs w:val="20"/>
          <w:lang w:val="en-CA"/>
        </w:rPr>
        <w:t>.</w:t>
      </w:r>
    </w:p>
    <w:p w14:paraId="133D5FD4" w14:textId="39EEA6E2" w:rsidR="00A80AEC" w:rsidRPr="00FE4BA7" w:rsidRDefault="00A80AEC" w:rsidP="00A80AEC">
      <w:pPr>
        <w:pStyle w:val="Caption"/>
        <w:rPr>
          <w:rFonts w:eastAsia="Calibri" w:cs="Arial"/>
          <w:lang w:val="en-CA"/>
        </w:rPr>
      </w:pPr>
      <w:bookmarkStart w:id="404" w:name="_Ref166859915"/>
      <w:r w:rsidRPr="00FE4BA7">
        <w:t xml:space="preserve">Table </w:t>
      </w:r>
      <w:r>
        <w:fldChar w:fldCharType="begin"/>
      </w:r>
      <w:r>
        <w:instrText xml:space="preserve"> SEQ Table \* ARABIC </w:instrText>
      </w:r>
      <w:r>
        <w:fldChar w:fldCharType="separate"/>
      </w:r>
      <w:r w:rsidR="00F10CC8">
        <w:rPr>
          <w:noProof/>
        </w:rPr>
        <w:t>14</w:t>
      </w:r>
      <w:r>
        <w:rPr>
          <w:noProof/>
        </w:rPr>
        <w:fldChar w:fldCharType="end"/>
      </w:r>
      <w:bookmarkEnd w:id="404"/>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CN"/>
        </w:rPr>
      </w:pPr>
      <w:bookmarkStart w:id="405" w:name="_Toc204344320"/>
      <w:bookmarkStart w:id="406" w:name="_Toc109420605"/>
      <w:bookmarkEnd w:id="394"/>
      <w:bookmarkEnd w:id="395"/>
      <w:bookmarkEnd w:id="396"/>
      <w:bookmarkEnd w:id="397"/>
      <w:bookmarkEnd w:id="398"/>
      <w:bookmarkEnd w:id="399"/>
      <w:bookmarkEnd w:id="400"/>
      <w:bookmarkEnd w:id="401"/>
      <w:r w:rsidRPr="004D3649">
        <w:rPr>
          <w:rFonts w:eastAsia="MS Mincho" w:cs="Arial"/>
          <w:b/>
          <w:caps/>
          <w:sz w:val="28"/>
          <w:szCs w:val="28"/>
          <w:lang w:val="en-CA" w:eastAsia="zh-CN"/>
        </w:rPr>
        <w:lastRenderedPageBreak/>
        <w:t>Appendix</w:t>
      </w:r>
      <w:r w:rsidR="00DF28F2" w:rsidRPr="004D3649">
        <w:rPr>
          <w:rFonts w:eastAsia="MS Mincho" w:cs="Arial"/>
          <w:b/>
          <w:caps/>
          <w:sz w:val="28"/>
          <w:szCs w:val="28"/>
          <w:lang w:val="en-CA" w:eastAsia="zh-CN"/>
        </w:rPr>
        <w:t xml:space="preserve"> </w:t>
      </w:r>
      <w:r w:rsidR="00A80AEC" w:rsidRPr="004D3649">
        <w:rPr>
          <w:rFonts w:eastAsia="MS Mincho" w:cs="Arial"/>
          <w:b/>
          <w:caps/>
          <w:sz w:val="28"/>
          <w:szCs w:val="28"/>
          <w:lang w:val="en-CA" w:eastAsia="zh-CN"/>
        </w:rPr>
        <w:t>C</w:t>
      </w:r>
      <w:r w:rsidRPr="004D3649">
        <w:rPr>
          <w:rFonts w:eastAsia="MS Mincho" w:cs="Arial"/>
          <w:b/>
          <w:caps/>
          <w:sz w:val="28"/>
          <w:szCs w:val="28"/>
          <w:lang w:val="en-CA" w:eastAsia="zh-CN"/>
        </w:rPr>
        <w:t xml:space="preserve"> Anchor generation procedure</w:t>
      </w:r>
      <w:bookmarkEnd w:id="405"/>
    </w:p>
    <w:p w14:paraId="32E46302" w14:textId="006865CE" w:rsidR="00F537B6" w:rsidRPr="009A6117" w:rsidRDefault="00A80AEC" w:rsidP="00F537B6">
      <w:pPr>
        <w:pStyle w:val="Heading2"/>
        <w:numPr>
          <w:ilvl w:val="255"/>
          <w:numId w:val="0"/>
        </w:numPr>
        <w:ind w:left="420" w:hanging="420"/>
        <w:rPr>
          <w:rFonts w:eastAsia="SimSun"/>
          <w:b w:val="0"/>
          <w:szCs w:val="28"/>
          <w:lang w:val="en-CA" w:eastAsia="zh-CN"/>
        </w:rPr>
      </w:pPr>
      <w:bookmarkStart w:id="407" w:name="_Toc204344321"/>
      <w:r w:rsidRPr="009A6117">
        <w:rPr>
          <w:rFonts w:eastAsia="SimSun"/>
          <w:b w:val="0"/>
          <w:szCs w:val="28"/>
          <w:lang w:val="en-CA" w:eastAsia="zh-CN"/>
        </w:rPr>
        <w:t>C</w:t>
      </w:r>
      <w:r w:rsidR="00F537B6" w:rsidRPr="009A6117">
        <w:rPr>
          <w:rFonts w:eastAsia="SimSun"/>
          <w:b w:val="0"/>
          <w:szCs w:val="28"/>
          <w:lang w:val="en-CA" w:eastAsia="zh-CN"/>
        </w:rPr>
        <w:t xml:space="preserve">.1 </w:t>
      </w:r>
      <w:r w:rsidR="00933461">
        <w:rPr>
          <w:rFonts w:eastAsia="SimSun"/>
          <w:b w:val="0"/>
          <w:szCs w:val="28"/>
          <w:lang w:val="en-CA" w:eastAsia="zh-CN"/>
        </w:rPr>
        <w:t>FCTM</w:t>
      </w:r>
      <w:r w:rsidR="00370991" w:rsidRPr="009A6117">
        <w:rPr>
          <w:rFonts w:eastAsia="SimSun"/>
          <w:b w:val="0"/>
          <w:szCs w:val="28"/>
          <w:lang w:val="en-CA" w:eastAsia="zh-CN"/>
        </w:rPr>
        <w:t xml:space="preserve"> a</w:t>
      </w:r>
      <w:r w:rsidR="00F537B6" w:rsidRPr="009A6117">
        <w:rPr>
          <w:rFonts w:eastAsia="SimSun"/>
          <w:b w:val="0"/>
          <w:szCs w:val="28"/>
          <w:lang w:val="en-CA" w:eastAsia="zh-CN"/>
        </w:rPr>
        <w:t xml:space="preserve">nchor </w:t>
      </w:r>
      <w:r w:rsidR="00370991" w:rsidRPr="009A6117">
        <w:rPr>
          <w:rFonts w:eastAsia="SimSun"/>
          <w:b w:val="0"/>
          <w:szCs w:val="28"/>
          <w:lang w:val="en-CA" w:eastAsia="zh-CN"/>
        </w:rPr>
        <w:t>g</w:t>
      </w:r>
      <w:r w:rsidR="00F537B6" w:rsidRPr="009A6117">
        <w:rPr>
          <w:rFonts w:eastAsia="SimSun"/>
          <w:b w:val="0"/>
          <w:szCs w:val="28"/>
          <w:lang w:val="en-CA" w:eastAsia="zh-CN"/>
        </w:rPr>
        <w:t>eneration</w:t>
      </w:r>
      <w:bookmarkEnd w:id="407"/>
    </w:p>
    <w:p w14:paraId="0C4E66BA" w14:textId="596611DE"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F10CC8">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37866B84" w14:textId="0E27001D" w:rsidR="00876A04" w:rsidRPr="003D058B" w:rsidRDefault="00876A04" w:rsidP="00DF28F2">
      <w:pPr>
        <w:pStyle w:val="ListParagraph"/>
        <w:numPr>
          <w:ilvl w:val="0"/>
          <w:numId w:val="39"/>
        </w:numPr>
        <w:rPr>
          <w:rFonts w:ascii="Courier New" w:eastAsia="SimSun" w:hAnsi="Courier New" w:cs="Courier New"/>
          <w:lang w:val="en-CA" w:eastAsia="zh-CN"/>
        </w:rPr>
      </w:pPr>
      <w:r>
        <w:rPr>
          <w:rFonts w:ascii="Courier New" w:eastAsia="SimSun" w:hAnsi="Courier New" w:cs="Courier New"/>
          <w:lang w:val="en-CA" w:eastAsia="zh-CN"/>
        </w:rPr>
        <w:t>scripts/evaluation/pandaset/fctm_eval_on_pandaset.sh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inverse conversion</w:t>
      </w:r>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00D2BEA1"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005668A1" w:rsidRPr="005668A1">
        <w:rPr>
          <w:rFonts w:ascii="Courier New" w:eastAsia="SimSun" w:hAnsi="Courier New" w:cs="Courier New"/>
          <w:lang w:val="en-CA" w:eastAsia="zh-CN"/>
        </w:rPr>
        <w:t>scripts/metrics</w:t>
      </w:r>
      <w:r w:rsidRPr="000342FB">
        <w:rPr>
          <w:rFonts w:ascii="Courier New" w:eastAsia="SimSun" w:hAnsi="Courier New" w:cs="Courier New"/>
          <w:lang w:val="en-CA" w:eastAsia="zh-CN"/>
        </w:rPr>
        <w:t>/</w:t>
      </w:r>
      <w:r w:rsidR="005668A1" w:rsidRPr="005668A1">
        <w:rPr>
          <w:rFonts w:ascii="Courier New" w:eastAsia="SimSun" w:hAnsi="Courier New" w:cs="Courier New"/>
          <w:lang w:val="en-CA" w:eastAsia="zh-CN"/>
        </w:rPr>
        <w:t>gen_mpeg_cttc_csv.py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6DE0BC0C" w14:textId="7F54A647" w:rsidR="005668A1" w:rsidRPr="003D058B" w:rsidRDefault="005668A1" w:rsidP="00DF28F2">
      <w:pPr>
        <w:rPr>
          <w:rFonts w:eastAsia="SimSun"/>
          <w:lang w:val="en-CA" w:eastAsia="zh-CN"/>
        </w:rPr>
      </w:pPr>
      <w:r>
        <w:rPr>
          <w:rFonts w:eastAsia="SimSun"/>
          <w:lang w:val="en-CA" w:eastAsia="zh-CN"/>
        </w:rPr>
        <w:t>For SFU, the argument ‘</w:t>
      </w:r>
      <w:r w:rsidRPr="005668A1">
        <w:rPr>
          <w:rFonts w:ascii="Courier New" w:eastAsia="SimSun" w:hAnsi="Courier New" w:cs="Courier New"/>
          <w:lang w:val="en-CA" w:eastAsia="zh-CN"/>
        </w:rPr>
        <w:t>--no-cactus</w:t>
      </w:r>
      <w:r>
        <w:rPr>
          <w:rFonts w:eastAsia="SimSun"/>
          <w:lang w:val="en-CA" w:eastAsia="zh-CN"/>
        </w:rPr>
        <w:t>’ needs to be supplied.</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rsidP="000342FB">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w:t>
      </w:r>
      <w:proofErr w:type="gramStart"/>
      <w:r w:rsidRPr="003D058B">
        <w:rPr>
          <w:rFonts w:eastAsia="SimSun"/>
          <w:lang w:val="en-CA" w:eastAsia="zh-CN"/>
        </w:rPr>
        <w:t>In particular, intra</w:t>
      </w:r>
      <w:proofErr w:type="gramEnd"/>
      <w:r w:rsidRPr="003D058B">
        <w:rPr>
          <w:rFonts w:eastAsia="SimSun"/>
          <w:lang w:val="en-CA" w:eastAsia="zh-CN"/>
        </w:rPr>
        <w:t xml:space="preserve">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567BAFC6" w14:textId="1DC1D90B" w:rsidR="004A48FF" w:rsidRPr="003D058B" w:rsidRDefault="004A48FF" w:rsidP="004A48FF">
      <w:pPr>
        <w:tabs>
          <w:tab w:val="left" w:pos="360"/>
          <w:tab w:val="left" w:pos="720"/>
          <w:tab w:val="left" w:pos="1080"/>
          <w:tab w:val="left" w:pos="1440"/>
        </w:tabs>
        <w:overflowPunct w:val="0"/>
        <w:adjustRightInd w:val="0"/>
        <w:spacing w:before="136"/>
        <w:textAlignment w:val="baseline"/>
        <w:rPr>
          <w:lang w:val="en-CA"/>
        </w:rPr>
      </w:pPr>
      <w:r>
        <w:rPr>
          <w:lang w:val="en-CA"/>
        </w:rPr>
        <w:lastRenderedPageBreak/>
        <w:t>As per the YAML configuration files</w:t>
      </w:r>
      <w:r w:rsidR="00362352">
        <w:rPr>
          <w:lang w:val="en-CA"/>
        </w:rPr>
        <w:t xml:space="preserve"> included with FCTM</w:t>
      </w:r>
      <w:r>
        <w:rPr>
          <w:lang w:val="en-CA"/>
        </w:rPr>
        <w:t>, VTM-23.3 is used as the inner codec.</w:t>
      </w:r>
    </w:p>
    <w:p w14:paraId="284E6601" w14:textId="3A613005" w:rsidR="002A1529" w:rsidRPr="009A6117" w:rsidRDefault="002A1529" w:rsidP="002A1529">
      <w:pPr>
        <w:pStyle w:val="Heading2"/>
        <w:numPr>
          <w:ilvl w:val="255"/>
          <w:numId w:val="0"/>
        </w:numPr>
        <w:ind w:left="420" w:hanging="420"/>
        <w:rPr>
          <w:rFonts w:eastAsia="SimSun"/>
          <w:b w:val="0"/>
          <w:szCs w:val="28"/>
          <w:lang w:val="en-CA" w:eastAsia="zh-CN"/>
        </w:rPr>
      </w:pPr>
      <w:bookmarkStart w:id="408" w:name="_Toc204344322"/>
      <w:r w:rsidRPr="009A6117">
        <w:rPr>
          <w:rFonts w:eastAsia="SimSun"/>
          <w:b w:val="0"/>
          <w:szCs w:val="28"/>
          <w:lang w:val="en-CA" w:eastAsia="zh-CN"/>
        </w:rPr>
        <w:t>C.2 Remote inferencing anchor generation</w:t>
      </w:r>
      <w:bookmarkEnd w:id="408"/>
    </w:p>
    <w:p w14:paraId="3D82120E" w14:textId="6A4BADAD" w:rsidR="00595DE7" w:rsidRDefault="00595DE7" w:rsidP="009F27C9">
      <w:pPr>
        <w:rPr>
          <w:rFonts w:eastAsia="SimSun" w:cs="Arial"/>
          <w:iCs/>
          <w:kern w:val="32"/>
          <w:sz w:val="26"/>
          <w:szCs w:val="26"/>
          <w:lang w:val="en-CA" w:eastAsia="zh-CN"/>
        </w:rPr>
      </w:pPr>
      <w:r>
        <w:rPr>
          <w:rFonts w:eastAsia="SimSun" w:cs="Arial"/>
          <w:iCs/>
          <w:kern w:val="32"/>
          <w:sz w:val="26"/>
          <w:szCs w:val="26"/>
          <w:lang w:val="en-CA" w:eastAsia="zh-CN"/>
        </w:rPr>
        <w:t>The remote inferencing anchor uses the same datasets and class division as the feature anchor. Additionally, the same VTM version</w:t>
      </w:r>
      <w:r w:rsidR="004A48FF">
        <w:rPr>
          <w:rFonts w:eastAsia="SimSun" w:cs="Arial"/>
          <w:iCs/>
          <w:kern w:val="32"/>
          <w:sz w:val="26"/>
          <w:szCs w:val="26"/>
          <w:lang w:val="en-CA" w:eastAsia="zh-CN"/>
        </w:rPr>
        <w:t xml:space="preserve"> (VTM-23.3)</w:t>
      </w:r>
      <w:r>
        <w:rPr>
          <w:rFonts w:eastAsia="SimSun" w:cs="Arial"/>
          <w:iCs/>
          <w:kern w:val="32"/>
          <w:sz w:val="26"/>
          <w:szCs w:val="26"/>
          <w:lang w:val="en-CA" w:eastAsia="zh-CN"/>
        </w:rPr>
        <w:t xml:space="preserve">, configs, and intra period settings are used. QP settings are necessarily different </w:t>
      </w:r>
      <w:proofErr w:type="gramStart"/>
      <w:r>
        <w:rPr>
          <w:rFonts w:eastAsia="SimSun" w:cs="Arial"/>
          <w:iCs/>
          <w:kern w:val="32"/>
          <w:sz w:val="26"/>
          <w:szCs w:val="26"/>
          <w:lang w:val="en-CA" w:eastAsia="zh-CN"/>
        </w:rPr>
        <w:t>in order to</w:t>
      </w:r>
      <w:proofErr w:type="gramEnd"/>
      <w:r>
        <w:rPr>
          <w:rFonts w:eastAsia="SimSun" w:cs="Arial"/>
          <w:iCs/>
          <w:kern w:val="32"/>
          <w:sz w:val="26"/>
          <w:szCs w:val="26"/>
          <w:lang w:val="en-CA" w:eastAsia="zh-CN"/>
        </w:rPr>
        <w:t xml:space="preserve"> meet the define PPs and are documented in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_Ref166859669 \h  \* MERGEFORMAT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F10CC8" w:rsidRPr="00F10CC8">
        <w:rPr>
          <w:rFonts w:eastAsia="SimSun" w:cs="Arial"/>
          <w:iCs/>
          <w:kern w:val="32"/>
          <w:sz w:val="26"/>
          <w:szCs w:val="26"/>
          <w:lang w:val="en-CA" w:eastAsia="zh-CN"/>
        </w:rPr>
        <w:t>Table 16</w:t>
      </w:r>
      <w:r>
        <w:rPr>
          <w:rFonts w:eastAsia="SimSun" w:cs="Arial"/>
          <w:iCs/>
          <w:kern w:val="32"/>
          <w:sz w:val="26"/>
          <w:szCs w:val="26"/>
          <w:lang w:val="en-CA" w:eastAsia="zh-CN"/>
        </w:rPr>
        <w:fldChar w:fldCharType="end"/>
      </w:r>
      <w:r>
        <w:rPr>
          <w:rFonts w:eastAsia="SimSun" w:cs="Arial"/>
          <w:iCs/>
          <w:kern w:val="32"/>
          <w:sz w:val="26"/>
          <w:szCs w:val="26"/>
          <w:lang w:val="en-CA" w:eastAsia="zh-CN"/>
        </w:rPr>
        <w:t>.</w:t>
      </w:r>
    </w:p>
    <w:p w14:paraId="2411F7A0" w14:textId="245FAB19" w:rsidR="00293FEA" w:rsidRDefault="00293FEA" w:rsidP="009F27C9">
      <w:pPr>
        <w:rPr>
          <w:rFonts w:eastAsia="SimSun" w:cs="Arial"/>
          <w:iCs/>
          <w:kern w:val="32"/>
          <w:sz w:val="26"/>
          <w:szCs w:val="26"/>
          <w:lang w:val="en-CA" w:eastAsia="zh-CN"/>
        </w:rPr>
      </w:pP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is </w:t>
      </w:r>
      <w:r w:rsidR="00595DE7">
        <w:rPr>
          <w:rFonts w:eastAsia="SimSun" w:cs="Arial"/>
          <w:iCs/>
          <w:kern w:val="32"/>
          <w:sz w:val="26"/>
          <w:szCs w:val="26"/>
          <w:lang w:val="en-CA" w:eastAsia="zh-CN"/>
        </w:rPr>
        <w:t xml:space="preserve">used to generate the </w:t>
      </w:r>
      <w:r>
        <w:rPr>
          <w:rFonts w:eastAsia="SimSun" w:cs="Arial"/>
          <w:iCs/>
          <w:kern w:val="32"/>
          <w:sz w:val="26"/>
          <w:szCs w:val="26"/>
          <w:lang w:val="en-CA" w:eastAsia="zh-CN"/>
        </w:rPr>
        <w:t>remote inferencing</w:t>
      </w:r>
      <w:r w:rsidR="00595DE7">
        <w:rPr>
          <w:rFonts w:eastAsia="SimSun" w:cs="Arial"/>
          <w:iCs/>
          <w:kern w:val="32"/>
          <w:sz w:val="26"/>
          <w:szCs w:val="26"/>
          <w:lang w:val="en-CA" w:eastAsia="zh-CN"/>
        </w:rPr>
        <w:t xml:space="preserve"> anchor</w:t>
      </w:r>
      <w:r>
        <w:rPr>
          <w:rFonts w:eastAsia="SimSun" w:cs="Arial"/>
          <w:iCs/>
          <w:kern w:val="32"/>
          <w:sz w:val="26"/>
          <w:szCs w:val="26"/>
          <w:lang w:val="en-CA" w:eastAsia="zh-CN"/>
        </w:rPr>
        <w:t>. See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_Ref167450924 \r \h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F10CC8">
        <w:rPr>
          <w:rFonts w:eastAsia="SimSun" w:cs="Arial"/>
          <w:iCs/>
          <w:kern w:val="32"/>
          <w:sz w:val="26"/>
          <w:szCs w:val="26"/>
          <w:lang w:val="en-CA" w:eastAsia="zh-CN"/>
        </w:rPr>
        <w:t>8</w:t>
      </w:r>
      <w:r>
        <w:rPr>
          <w:rFonts w:eastAsia="SimSun" w:cs="Arial"/>
          <w:iCs/>
          <w:kern w:val="32"/>
          <w:sz w:val="26"/>
          <w:szCs w:val="26"/>
          <w:lang w:val="en-CA" w:eastAsia="zh-CN"/>
        </w:rPr>
        <w:fldChar w:fldCharType="end"/>
      </w:r>
      <w:r>
        <w:rPr>
          <w:rFonts w:eastAsia="SimSun" w:cs="Arial"/>
          <w:iCs/>
          <w:kern w:val="32"/>
          <w:sz w:val="26"/>
          <w:szCs w:val="26"/>
          <w:lang w:val="en-CA" w:eastAsia="zh-CN"/>
        </w:rPr>
        <w:t xml:space="preserve">] for details on the use of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-Vision for this purpose, which includes the following scripts to run remote inferencing simulations:</w:t>
      </w:r>
    </w:p>
    <w:p w14:paraId="659E2F5A" w14:textId="5D408C8D" w:rsidR="00293FEA" w:rsidRDefault="00293FEA" w:rsidP="00293FEA">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Default="0035620C" w:rsidP="0035620C">
      <w:pPr>
        <w:pStyle w:val="ListParagraph"/>
        <w:numPr>
          <w:ilvl w:val="0"/>
          <w:numId w:val="39"/>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279BDAAA" w14:textId="1304E935" w:rsidR="00A12534" w:rsidRPr="00A1038D" w:rsidRDefault="00A12534" w:rsidP="0035620C">
      <w:pPr>
        <w:pStyle w:val="ListParagraph"/>
        <w:numPr>
          <w:ilvl w:val="0"/>
          <w:numId w:val="39"/>
        </w:numPr>
        <w:rPr>
          <w:rFonts w:ascii="Courier New" w:eastAsia="SimSun" w:hAnsi="Courier New" w:cs="Courier New"/>
          <w:lang w:val="en-CA" w:eastAsia="zh-CN"/>
        </w:rPr>
      </w:pPr>
      <w:r w:rsidRPr="00A1038D">
        <w:rPr>
          <w:rFonts w:ascii="Courier New" w:eastAsia="SimSun" w:hAnsi="Courier New" w:cs="Courier New"/>
          <w:lang w:val="en-CA" w:eastAsia="zh-CN"/>
        </w:rPr>
        <w:t>scripts/evaluation/pandaset/eval_on_pandaset_vtm.sh</w:t>
      </w:r>
    </w:p>
    <w:p w14:paraId="426022E9" w14:textId="77777777" w:rsidR="006E047E" w:rsidRPr="003D058B" w:rsidRDefault="00293FEA" w:rsidP="006E047E">
      <w:pPr>
        <w:rPr>
          <w:rFonts w:eastAsia="SimSun"/>
          <w:lang w:val="en-CA" w:eastAsia="zh-CN"/>
        </w:rPr>
      </w:pPr>
      <w:r>
        <w:rPr>
          <w:rFonts w:eastAsia="SimSun" w:cs="Arial"/>
          <w:iCs/>
          <w:kern w:val="32"/>
          <w:sz w:val="26"/>
          <w:szCs w:val="26"/>
          <w:lang w:val="en-CA" w:eastAsia="zh-CN"/>
        </w:rPr>
        <w:t xml:space="preserve"> </w:t>
      </w:r>
      <w:r w:rsidR="006E047E" w:rsidRPr="003D058B">
        <w:rPr>
          <w:rFonts w:eastAsia="SimSun"/>
          <w:lang w:val="en-CA" w:eastAsia="zh-CN"/>
        </w:rPr>
        <w:t>Each script is run once per sequence and per QP, and performs the following operations:</w:t>
      </w:r>
    </w:p>
    <w:p w14:paraId="7D281B42" w14:textId="0AF5269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rsidP="006E047E">
      <w:pPr>
        <w:pStyle w:val="ListParagraph"/>
        <w:numPr>
          <w:ilvl w:val="0"/>
          <w:numId w:val="45"/>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rsidP="006E047E">
      <w:pPr>
        <w:pStyle w:val="ListParagraph"/>
        <w:numPr>
          <w:ilvl w:val="0"/>
          <w:numId w:val="45"/>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19797F9E" w:rsid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00DA77FF" w:rsidRPr="005668A1">
        <w:rPr>
          <w:rFonts w:ascii="Courier New" w:eastAsia="SimSun" w:hAnsi="Courier New" w:cs="Courier New"/>
          <w:lang w:val="en-CA" w:eastAsia="zh-CN"/>
        </w:rPr>
        <w:t>scripts/metrics</w:t>
      </w:r>
      <w:r w:rsidR="00DA77FF" w:rsidRPr="000342FB">
        <w:rPr>
          <w:rFonts w:ascii="Courier New" w:eastAsia="SimSun" w:hAnsi="Courier New" w:cs="Courier New"/>
          <w:lang w:val="en-CA" w:eastAsia="zh-CN"/>
        </w:rPr>
        <w:t>/</w:t>
      </w:r>
      <w:r w:rsidR="00DA77FF" w:rsidRPr="005668A1">
        <w:rPr>
          <w:rFonts w:ascii="Courier New" w:eastAsia="SimSun" w:hAnsi="Courier New" w:cs="Courier New"/>
          <w:lang w:val="en-CA" w:eastAsia="zh-CN"/>
        </w:rPr>
        <w:t>gen_mpeg_cttc_csv.py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2FF2C07F" w14:textId="77777777" w:rsidR="00176D05" w:rsidRDefault="00176D05" w:rsidP="000342FB">
      <w:pPr>
        <w:rPr>
          <w:rFonts w:eastAsia="SimSun"/>
          <w:lang w:val="en-CA" w:eastAsia="zh-CN"/>
        </w:rPr>
      </w:pPr>
    </w:p>
    <w:p w14:paraId="4D6C122A" w14:textId="3877DF29" w:rsidR="00176D05" w:rsidRPr="00176D05" w:rsidRDefault="00176D05" w:rsidP="000342FB">
      <w:pPr>
        <w:rPr>
          <w:rFonts w:eastAsia="SimSun"/>
          <w:b/>
          <w:bCs/>
          <w:lang w:val="en-CA" w:eastAsia="zh-CN"/>
        </w:rPr>
      </w:pPr>
      <w:r w:rsidRPr="00176D05">
        <w:rPr>
          <w:rFonts w:eastAsia="SimSun"/>
          <w:b/>
          <w:bCs/>
          <w:lang w:val="en-CA" w:eastAsia="zh-CN"/>
        </w:rPr>
        <w:t xml:space="preserve">NOTE: In </w:t>
      </w:r>
      <w:r w:rsidR="001874B2">
        <w:rPr>
          <w:rFonts w:eastAsia="SimSun"/>
          <w:b/>
          <w:bCs/>
          <w:lang w:val="en-CA" w:eastAsia="zh-CN"/>
        </w:rPr>
        <w:t>a previous</w:t>
      </w:r>
      <w:r w:rsidRPr="00176D05">
        <w:rPr>
          <w:rFonts w:eastAsia="SimSun"/>
          <w:b/>
          <w:bCs/>
          <w:lang w:val="en-CA" w:eastAsia="zh-CN"/>
        </w:rPr>
        <w:t xml:space="preserve"> CTTC (wg4n0598), VTM QPs ha</w:t>
      </w:r>
      <w:r w:rsidR="001874B2">
        <w:rPr>
          <w:rFonts w:eastAsia="SimSun"/>
          <w:b/>
          <w:bCs/>
          <w:lang w:val="en-CA" w:eastAsia="zh-CN"/>
        </w:rPr>
        <w:t>d</w:t>
      </w:r>
      <w:r w:rsidRPr="00176D05">
        <w:rPr>
          <w:rFonts w:eastAsia="SimSun"/>
          <w:b/>
          <w:bCs/>
          <w:lang w:val="en-CA" w:eastAsia="zh-CN"/>
        </w:rPr>
        <w:t xml:space="preserve"> not been updated even though PPs were updated for OIV6, TVD, and </w:t>
      </w:r>
      <w:proofErr w:type="spellStart"/>
      <w:r w:rsidRPr="00176D05">
        <w:rPr>
          <w:rFonts w:eastAsia="SimSun"/>
          <w:b/>
          <w:bCs/>
          <w:lang w:val="en-CA" w:eastAsia="zh-CN"/>
        </w:rPr>
        <w:t>HiEve</w:t>
      </w:r>
      <w:proofErr w:type="spellEnd"/>
      <w:r w:rsidRPr="00176D05">
        <w:rPr>
          <w:rFonts w:eastAsia="SimSun"/>
          <w:b/>
          <w:bCs/>
          <w:lang w:val="en-CA" w:eastAsia="zh-CN"/>
        </w:rPr>
        <w:t xml:space="preserve">. Thus, QPs for these datasets have been shaded in </w:t>
      </w:r>
      <w:r w:rsidRPr="00176D05">
        <w:rPr>
          <w:rFonts w:eastAsia="SimSun"/>
          <w:b/>
          <w:bCs/>
          <w:color w:val="A6A6A6" w:themeColor="background1" w:themeShade="A6"/>
          <w:lang w:val="en-CA" w:eastAsia="zh-CN"/>
        </w:rPr>
        <w:t>gray</w:t>
      </w:r>
      <w:r w:rsidRPr="00176D05">
        <w:rPr>
          <w:rFonts w:eastAsia="SimSun"/>
          <w:b/>
          <w:bCs/>
          <w:lang w:val="en-CA" w:eastAsia="zh-CN"/>
        </w:rPr>
        <w:t xml:space="preserve"> to indicate they are </w:t>
      </w:r>
      <w:r w:rsidR="001874B2">
        <w:rPr>
          <w:rFonts w:eastAsia="SimSun"/>
          <w:b/>
          <w:bCs/>
          <w:lang w:val="en-CA" w:eastAsia="zh-CN"/>
        </w:rPr>
        <w:t>applicable</w:t>
      </w:r>
      <w:r w:rsidRPr="00176D05">
        <w:rPr>
          <w:rFonts w:eastAsia="SimSun"/>
          <w:b/>
          <w:bCs/>
          <w:lang w:val="en-CA" w:eastAsia="zh-CN"/>
        </w:rPr>
        <w:t xml:space="preserve"> </w:t>
      </w:r>
      <w:r w:rsidR="001874B2">
        <w:rPr>
          <w:rFonts w:eastAsia="SimSun"/>
          <w:b/>
          <w:bCs/>
          <w:lang w:val="en-CA" w:eastAsia="zh-CN"/>
        </w:rPr>
        <w:t>to</w:t>
      </w:r>
      <w:r w:rsidRPr="00176D05">
        <w:rPr>
          <w:rFonts w:eastAsia="SimSun"/>
          <w:b/>
          <w:bCs/>
          <w:lang w:val="en-CA" w:eastAsia="zh-CN"/>
        </w:rPr>
        <w:t xml:space="preserve"> deprecated PPs.</w:t>
      </w:r>
    </w:p>
    <w:p w14:paraId="59A38AFA" w14:textId="72177F05" w:rsidR="007B54AC" w:rsidRDefault="007B54AC">
      <w:pPr>
        <w:spacing w:before="0" w:after="0"/>
        <w:jc w:val="left"/>
        <w:rPr>
          <w:rFonts w:eastAsia="SimSun"/>
          <w:lang w:val="en-CA" w:eastAsia="zh-CN"/>
        </w:rPr>
      </w:pPr>
      <w:r>
        <w:rPr>
          <w:rFonts w:eastAsia="SimSun"/>
          <w:lang w:val="en-CA" w:eastAsia="zh-CN"/>
        </w:rPr>
        <w:br w:type="page"/>
      </w:r>
    </w:p>
    <w:p w14:paraId="18945FBB" w14:textId="052B8571" w:rsidR="002A1529" w:rsidRPr="009A6117" w:rsidRDefault="002A1529" w:rsidP="000342FB">
      <w:pPr>
        <w:pStyle w:val="Heading2"/>
        <w:numPr>
          <w:ilvl w:val="255"/>
          <w:numId w:val="0"/>
        </w:numPr>
        <w:ind w:left="420" w:hanging="420"/>
        <w:rPr>
          <w:rFonts w:eastAsia="SimSun"/>
          <w:b w:val="0"/>
          <w:szCs w:val="28"/>
          <w:lang w:val="en-CA" w:eastAsia="zh-CN"/>
        </w:rPr>
      </w:pPr>
      <w:bookmarkStart w:id="409" w:name="_Toc204344323"/>
      <w:r w:rsidRPr="009A6117">
        <w:rPr>
          <w:rFonts w:eastAsia="SimSun"/>
          <w:b w:val="0"/>
          <w:szCs w:val="28"/>
          <w:lang w:val="en-CA" w:eastAsia="zh-CN"/>
        </w:rPr>
        <w:lastRenderedPageBreak/>
        <w:t xml:space="preserve">C.3 </w:t>
      </w:r>
      <w:r w:rsidR="00EA4B9C">
        <w:rPr>
          <w:rFonts w:eastAsia="SimSun"/>
          <w:b w:val="0"/>
          <w:szCs w:val="28"/>
          <w:lang w:val="en-CA" w:eastAsia="zh-CN"/>
        </w:rPr>
        <w:t>FCTM and remote a</w:t>
      </w:r>
      <w:r w:rsidRPr="009A6117">
        <w:rPr>
          <w:rFonts w:eastAsia="SimSun"/>
          <w:b w:val="0"/>
          <w:szCs w:val="28"/>
          <w:lang w:val="en-CA" w:eastAsia="zh-CN"/>
        </w:rPr>
        <w:t>nchor QP settings</w:t>
      </w:r>
      <w:bookmarkEnd w:id="409"/>
    </w:p>
    <w:p w14:paraId="0EF6607E" w14:textId="530CAE11" w:rsidR="00BA7B0C" w:rsidRDefault="00420A4D" w:rsidP="00C34B23">
      <w:pPr>
        <w:spacing w:before="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F10CC8">
        <w:t xml:space="preserve">Table </w:t>
      </w:r>
      <w:r w:rsidR="00F10CC8">
        <w:rPr>
          <w:noProof/>
        </w:rPr>
        <w:t>16</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p>
    <w:p w14:paraId="5903AE10" w14:textId="11B3C6EC" w:rsidR="003741E7" w:rsidRDefault="003A2514" w:rsidP="00C34B23">
      <w:pPr>
        <w:spacing w:before="0"/>
        <w:jc w:val="left"/>
        <w:rPr>
          <w:rFonts w:eastAsia="SimSun"/>
          <w:bCs/>
          <w:lang w:val="en-CA" w:eastAsia="zh-CN"/>
        </w:rPr>
      </w:pPr>
      <w:r>
        <w:rPr>
          <w:rFonts w:eastAsia="SimSun"/>
          <w:bCs/>
          <w:lang w:val="en-CA" w:eastAsia="zh-CN"/>
        </w:rPr>
        <w:t xml:space="preserve">Note that </w:t>
      </w:r>
      <w:r w:rsidR="00BA7B0C">
        <w:rPr>
          <w:rFonts w:eastAsia="SimSun"/>
          <w:bCs/>
          <w:lang w:val="en-CA" w:eastAsia="zh-CN"/>
        </w:rPr>
        <w:t xml:space="preserve">where </w:t>
      </w:r>
      <w:r>
        <w:rPr>
          <w:rFonts w:eastAsia="SimSun"/>
          <w:bCs/>
          <w:lang w:val="en-CA" w:eastAsia="zh-CN"/>
        </w:rPr>
        <w:t xml:space="preserve">QPs for </w:t>
      </w:r>
      <w:r w:rsidR="00BA7B0C">
        <w:rPr>
          <w:rFonts w:eastAsia="SimSun"/>
          <w:bCs/>
          <w:lang w:val="en-CA" w:eastAsia="zh-CN"/>
        </w:rPr>
        <w:t xml:space="preserve">a given FCTM version were revised in a subsequent FCM CTTC release to show improved performance for that FCTM version (but not due to a PP change), the affected QPs </w:t>
      </w:r>
      <w:r w:rsidR="004F64A7">
        <w:rPr>
          <w:rFonts w:eastAsia="SimSun"/>
          <w:bCs/>
          <w:lang w:val="en-CA" w:eastAsia="zh-CN"/>
        </w:rPr>
        <w:t xml:space="preserve">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p>
    <w:p w14:paraId="4668BA9F" w14:textId="5B192082" w:rsidR="00BB13A3" w:rsidRDefault="003741E7" w:rsidP="00C34B23">
      <w:pPr>
        <w:spacing w:before="0"/>
        <w:jc w:val="left"/>
        <w:rPr>
          <w:rFonts w:eastAsia="SimSun"/>
          <w:bCs/>
          <w:color w:val="BFBFBF" w:themeColor="background1" w:themeShade="BF"/>
          <w:lang w:val="en-CA" w:eastAsia="zh-CN"/>
        </w:rPr>
      </w:pPr>
      <w:r>
        <w:rPr>
          <w:rFonts w:eastAsia="SimSun"/>
          <w:bCs/>
          <w:lang w:val="en-CA" w:eastAsia="zh-CN"/>
        </w:rPr>
        <w:t xml:space="preserve">If the PPs </w:t>
      </w:r>
      <w:r w:rsidR="00BA7B0C">
        <w:rPr>
          <w:rFonts w:eastAsia="SimSun"/>
          <w:bCs/>
          <w:lang w:val="en-CA" w:eastAsia="zh-CN"/>
        </w:rPr>
        <w:t xml:space="preserve">for a class or dataset are </w:t>
      </w:r>
      <w:proofErr w:type="gramStart"/>
      <w:r w:rsidR="00BA7B0C">
        <w:rPr>
          <w:rFonts w:eastAsia="SimSun"/>
          <w:bCs/>
          <w:lang w:val="en-CA" w:eastAsia="zh-CN"/>
        </w:rPr>
        <w:t>updated</w:t>
      </w:r>
      <w:proofErr w:type="gramEnd"/>
      <w:r w:rsidR="00BA7B0C">
        <w:rPr>
          <w:rFonts w:eastAsia="SimSun"/>
          <w:bCs/>
          <w:lang w:val="en-CA" w:eastAsia="zh-CN"/>
        </w:rPr>
        <w:t xml:space="preserve"> </w:t>
      </w:r>
      <w:r>
        <w:rPr>
          <w:rFonts w:eastAsia="SimSun"/>
          <w:bCs/>
          <w:lang w:val="en-CA" w:eastAsia="zh-CN"/>
        </w:rPr>
        <w:t xml:space="preserve">then the QPs </w:t>
      </w:r>
      <w:r w:rsidR="00BA7B0C">
        <w:rPr>
          <w:rFonts w:eastAsia="SimSun"/>
          <w:bCs/>
          <w:lang w:val="en-CA" w:eastAsia="zh-CN"/>
        </w:rPr>
        <w:t xml:space="preserve">for the constituent sequences </w:t>
      </w:r>
      <w:r>
        <w:rPr>
          <w:rFonts w:eastAsia="SimSun"/>
          <w:bCs/>
          <w:lang w:val="en-CA" w:eastAsia="zh-CN"/>
        </w:rPr>
        <w:t>require an update</w:t>
      </w:r>
      <w:r w:rsidR="00BB13A3">
        <w:rPr>
          <w:rFonts w:eastAsia="SimSun"/>
          <w:bCs/>
          <w:lang w:val="en-CA" w:eastAsia="zh-CN"/>
        </w:rPr>
        <w:t xml:space="preserve"> to meet the new PPs</w:t>
      </w:r>
      <w:r>
        <w:rPr>
          <w:rFonts w:eastAsia="SimSun"/>
          <w:bCs/>
          <w:lang w:val="en-CA" w:eastAsia="zh-CN"/>
        </w:rPr>
        <w:t xml:space="preserve">. </w:t>
      </w:r>
      <w:r w:rsidR="00C34B23">
        <w:rPr>
          <w:rFonts w:eastAsia="SimSun"/>
          <w:bCs/>
          <w:lang w:val="en-CA" w:eastAsia="zh-CN"/>
        </w:rPr>
        <w:t>To reduce burden, f</w:t>
      </w:r>
      <w:r>
        <w:rPr>
          <w:rFonts w:eastAsia="SimSun"/>
          <w:bCs/>
          <w:lang w:val="en-CA" w:eastAsia="zh-CN"/>
        </w:rPr>
        <w:t>or earlier FCTM versions the QPs may not be updated</w:t>
      </w:r>
      <w:r w:rsidR="00BE4C03">
        <w:rPr>
          <w:rFonts w:eastAsia="SimSun"/>
          <w:bCs/>
          <w:lang w:val="en-CA" w:eastAsia="zh-CN"/>
        </w:rPr>
        <w:t xml:space="preserve">, so simulation results </w:t>
      </w:r>
      <w:r w:rsidR="00BB13A3">
        <w:rPr>
          <w:rFonts w:eastAsia="SimSun"/>
          <w:bCs/>
          <w:lang w:val="en-CA" w:eastAsia="zh-CN"/>
        </w:rPr>
        <w:t xml:space="preserve">for those FCTM versions </w:t>
      </w:r>
      <w:r w:rsidR="00BE4C03">
        <w:rPr>
          <w:rFonts w:eastAsia="SimSun"/>
          <w:bCs/>
          <w:lang w:val="en-CA" w:eastAsia="zh-CN"/>
        </w:rPr>
        <w:t>would not meet currently defined PPs</w:t>
      </w:r>
      <w:r w:rsidR="00BA7B0C">
        <w:rPr>
          <w:rFonts w:eastAsia="SimSun"/>
          <w:bCs/>
          <w:lang w:val="en-CA" w:eastAsia="zh-CN"/>
        </w:rPr>
        <w:t xml:space="preserve"> (however a degree of overlap can be expected)</w:t>
      </w:r>
      <w:r w:rsidR="00BE4C03">
        <w:rPr>
          <w:rFonts w:eastAsia="SimSun"/>
          <w:bCs/>
          <w:lang w:val="en-CA" w:eastAsia="zh-CN"/>
        </w:rPr>
        <w:t xml:space="preserve">. In such cases the outdated QPs are shown in </w:t>
      </w:r>
      <w:r w:rsidRPr="003741E7">
        <w:rPr>
          <w:rFonts w:eastAsia="SimSun"/>
          <w:bCs/>
          <w:color w:val="BFBFBF" w:themeColor="background1" w:themeShade="BF"/>
          <w:lang w:val="en-CA" w:eastAsia="zh-CN"/>
        </w:rPr>
        <w:t>gray</w:t>
      </w:r>
      <w:r w:rsidR="00C34B23">
        <w:rPr>
          <w:rFonts w:eastAsia="SimSun"/>
          <w:bCs/>
          <w:color w:val="BFBFBF" w:themeColor="background1" w:themeShade="BF"/>
          <w:lang w:val="en-CA" w:eastAsia="zh-CN"/>
        </w:rPr>
        <w:t xml:space="preserve"> </w:t>
      </w:r>
      <w:r w:rsidR="00C34B23" w:rsidRPr="00BB13A3">
        <w:rPr>
          <w:rFonts w:eastAsia="SimSun"/>
          <w:bCs/>
          <w:lang w:val="en-CA" w:eastAsia="zh-CN"/>
        </w:rPr>
        <w:t xml:space="preserve">in </w:t>
      </w:r>
      <w:r w:rsidR="00C34B23">
        <w:rPr>
          <w:rFonts w:eastAsia="SimSun"/>
          <w:bCs/>
          <w:color w:val="BFBFBF" w:themeColor="background1" w:themeShade="BF"/>
          <w:lang w:val="en-CA" w:eastAsia="zh-CN"/>
        </w:rPr>
        <w:fldChar w:fldCharType="begin"/>
      </w:r>
      <w:r w:rsidR="00C34B23">
        <w:rPr>
          <w:rFonts w:eastAsia="SimSun"/>
          <w:bCs/>
          <w:color w:val="BFBFBF" w:themeColor="background1" w:themeShade="BF"/>
          <w:lang w:val="en-CA" w:eastAsia="zh-CN"/>
        </w:rPr>
        <w:instrText xml:space="preserve"> REF _Ref166859669 \h </w:instrText>
      </w:r>
      <w:r w:rsidR="00C34B23">
        <w:rPr>
          <w:rFonts w:eastAsia="SimSun"/>
          <w:bCs/>
          <w:color w:val="BFBFBF" w:themeColor="background1" w:themeShade="BF"/>
          <w:lang w:val="en-CA" w:eastAsia="zh-CN"/>
        </w:rPr>
      </w:r>
      <w:r w:rsidR="00C34B23">
        <w:rPr>
          <w:rFonts w:eastAsia="SimSun"/>
          <w:bCs/>
          <w:color w:val="BFBFBF" w:themeColor="background1" w:themeShade="BF"/>
          <w:lang w:val="en-CA" w:eastAsia="zh-CN"/>
        </w:rPr>
        <w:fldChar w:fldCharType="separate"/>
      </w:r>
      <w:r w:rsidR="00F10CC8">
        <w:t xml:space="preserve">Table </w:t>
      </w:r>
      <w:r w:rsidR="00F10CC8">
        <w:rPr>
          <w:noProof/>
        </w:rPr>
        <w:t>16</w:t>
      </w:r>
      <w:r w:rsidR="00C34B23">
        <w:rPr>
          <w:rFonts w:eastAsia="SimSun"/>
          <w:bCs/>
          <w:color w:val="BFBFBF" w:themeColor="background1" w:themeShade="BF"/>
          <w:lang w:val="en-CA" w:eastAsia="zh-CN"/>
        </w:rPr>
        <w:fldChar w:fldCharType="end"/>
      </w:r>
      <w:r w:rsidR="00BA7B0C">
        <w:rPr>
          <w:rFonts w:eastAsia="SimSun"/>
          <w:bCs/>
          <w:color w:val="BFBFBF" w:themeColor="background1" w:themeShade="BF"/>
          <w:lang w:val="en-CA" w:eastAsia="zh-CN"/>
        </w:rPr>
        <w:t>.</w:t>
      </w:r>
    </w:p>
    <w:p w14:paraId="2501651F" w14:textId="3BBC6B2F" w:rsidR="00BA7B0C" w:rsidRDefault="00BA7B0C" w:rsidP="00C34B23">
      <w:pPr>
        <w:spacing w:before="0"/>
        <w:jc w:val="left"/>
        <w:rPr>
          <w:rFonts w:eastAsia="SimSun"/>
          <w:bCs/>
          <w:lang w:val="en-CA" w:eastAsia="zh-CN"/>
        </w:rPr>
      </w:pPr>
      <w:r>
        <w:rPr>
          <w:rFonts w:eastAsia="SimSun"/>
          <w:bCs/>
          <w:lang w:val="en-CA" w:eastAsia="zh-CN"/>
        </w:rPr>
        <w:t xml:space="preserve">If a PP is </w:t>
      </w:r>
      <w:proofErr w:type="gramStart"/>
      <w:r>
        <w:rPr>
          <w:rFonts w:eastAsia="SimSun"/>
          <w:bCs/>
          <w:lang w:val="en-CA" w:eastAsia="zh-CN"/>
        </w:rPr>
        <w:t>changed</w:t>
      </w:r>
      <w:proofErr w:type="gramEnd"/>
      <w:r>
        <w:rPr>
          <w:rFonts w:eastAsia="SimSun"/>
          <w:bCs/>
          <w:lang w:val="en-CA" w:eastAsia="zh-CN"/>
        </w:rPr>
        <w:t xml:space="preserve"> then all </w:t>
      </w:r>
      <w:r w:rsidR="005E06D9">
        <w:rPr>
          <w:rFonts w:eastAsia="SimSun"/>
          <w:bCs/>
          <w:lang w:val="en-CA" w:eastAsia="zh-CN"/>
        </w:rPr>
        <w:t xml:space="preserve">affected QPs for all previous FCTM versions are shaded. </w:t>
      </w:r>
      <w:r w:rsidR="00327362">
        <w:rPr>
          <w:rFonts w:eastAsia="SimSun"/>
          <w:bCs/>
          <w:lang w:val="en-CA" w:eastAsia="zh-CN"/>
        </w:rPr>
        <w:t xml:space="preserve">When comparing performance of different FCTM versions it may be </w:t>
      </w:r>
      <w:r>
        <w:rPr>
          <w:rFonts w:eastAsia="SimSun"/>
          <w:bCs/>
          <w:lang w:val="en-CA" w:eastAsia="zh-CN"/>
        </w:rPr>
        <w:t>beneficial</w:t>
      </w:r>
      <w:r w:rsidR="00327362">
        <w:rPr>
          <w:rFonts w:eastAsia="SimSun"/>
          <w:bCs/>
          <w:lang w:val="en-CA" w:eastAsia="zh-CN"/>
        </w:rPr>
        <w:t xml:space="preserve"> to </w:t>
      </w:r>
      <w:r w:rsidR="00C34B23">
        <w:rPr>
          <w:rFonts w:eastAsia="SimSun"/>
          <w:bCs/>
          <w:lang w:val="en-CA" w:eastAsia="zh-CN"/>
        </w:rPr>
        <w:t xml:space="preserve">perform the </w:t>
      </w:r>
      <w:r w:rsidR="00327362">
        <w:rPr>
          <w:rFonts w:eastAsia="SimSun"/>
          <w:bCs/>
          <w:lang w:val="en-CA" w:eastAsia="zh-CN"/>
        </w:rPr>
        <w:t>update QPs of older FCTM version(s) to correspond to updated PPs</w:t>
      </w:r>
      <w:r>
        <w:rPr>
          <w:rFonts w:eastAsia="SimSun"/>
          <w:bCs/>
          <w:lang w:val="en-CA" w:eastAsia="zh-CN"/>
        </w:rPr>
        <w:t xml:space="preserve"> to obtain greater overlap in task performance for meaningful BD-rate computation</w:t>
      </w:r>
      <w:r w:rsidR="00327362">
        <w:rPr>
          <w:rFonts w:eastAsia="SimSun"/>
          <w:bCs/>
          <w:lang w:val="en-CA" w:eastAsia="zh-CN"/>
        </w:rPr>
        <w:t>.</w:t>
      </w:r>
    </w:p>
    <w:p w14:paraId="6CA3777B" w14:textId="1CD3524B" w:rsidR="00904C54" w:rsidRDefault="00DE37C6" w:rsidP="00C34B23">
      <w:pPr>
        <w:spacing w:before="0"/>
        <w:jc w:val="left"/>
        <w:rPr>
          <w:rFonts w:eastAsia="SimSun"/>
          <w:bCs/>
          <w:lang w:val="en-CA" w:eastAsia="zh-CN"/>
        </w:rPr>
      </w:pPr>
      <w:r>
        <w:rPr>
          <w:rFonts w:eastAsia="SimSun"/>
          <w:bCs/>
          <w:lang w:val="en-CA" w:eastAsia="zh-CN"/>
        </w:rPr>
        <w:fldChar w:fldCharType="begin"/>
      </w:r>
      <w:r>
        <w:rPr>
          <w:rFonts w:eastAsia="SimSun"/>
          <w:bCs/>
          <w:lang w:val="en-CA" w:eastAsia="zh-CN"/>
        </w:rPr>
        <w:instrText xml:space="preserve"> REF _Ref174540285 \h </w:instrText>
      </w:r>
      <w:r>
        <w:rPr>
          <w:rFonts w:eastAsia="SimSun"/>
          <w:bCs/>
          <w:lang w:val="en-CA" w:eastAsia="zh-CN"/>
        </w:rPr>
      </w:r>
      <w:r>
        <w:rPr>
          <w:rFonts w:eastAsia="SimSun"/>
          <w:bCs/>
          <w:lang w:val="en-CA" w:eastAsia="zh-CN"/>
        </w:rPr>
        <w:fldChar w:fldCharType="separate"/>
      </w:r>
      <w:r w:rsidR="00F10CC8">
        <w:t xml:space="preserve">Table </w:t>
      </w:r>
      <w:r w:rsidR="00F10CC8">
        <w:rPr>
          <w:noProof/>
        </w:rPr>
        <w:t>15</w:t>
      </w:r>
      <w:r>
        <w:rPr>
          <w:rFonts w:eastAsia="SimSun"/>
          <w:bCs/>
          <w:lang w:val="en-CA" w:eastAsia="zh-CN"/>
        </w:rPr>
        <w:fldChar w:fldCharType="end"/>
      </w:r>
      <w:r w:rsidR="00C34B23">
        <w:rPr>
          <w:rFonts w:eastAsia="SimSun"/>
          <w:bCs/>
          <w:lang w:val="en-CA" w:eastAsia="zh-CN"/>
        </w:rPr>
        <w:t xml:space="preserve"> gives </w:t>
      </w:r>
      <w:proofErr w:type="gramStart"/>
      <w:r w:rsidR="00C34B23">
        <w:rPr>
          <w:rFonts w:eastAsia="SimSun"/>
          <w:bCs/>
          <w:lang w:val="en-CA" w:eastAsia="zh-CN"/>
        </w:rPr>
        <w:t>a brief summary</w:t>
      </w:r>
      <w:proofErr w:type="gramEnd"/>
      <w:r w:rsidR="00C34B23">
        <w:rPr>
          <w:rFonts w:eastAsia="SimSun"/>
          <w:bCs/>
          <w:lang w:val="en-CA" w:eastAsia="zh-CN"/>
        </w:rPr>
        <w:t xml:space="preserve"> of PP changes over FCM CTTC versions.</w:t>
      </w:r>
    </w:p>
    <w:p w14:paraId="3A58A74E" w14:textId="77777777" w:rsidR="007B54AC" w:rsidRDefault="007B54AC" w:rsidP="00C34B23">
      <w:pPr>
        <w:spacing w:before="0"/>
        <w:jc w:val="left"/>
        <w:rPr>
          <w:rFonts w:eastAsia="SimSun"/>
          <w:bCs/>
          <w:lang w:val="en-CA" w:eastAsia="zh-CN"/>
        </w:rPr>
      </w:pPr>
    </w:p>
    <w:p w14:paraId="7FE53244" w14:textId="0C891CE6" w:rsidR="00904C54" w:rsidRDefault="00904C54" w:rsidP="00904C54">
      <w:pPr>
        <w:pStyle w:val="Caption"/>
        <w:rPr>
          <w:rFonts w:eastAsia="SimSun"/>
          <w:bCs w:val="0"/>
          <w:lang w:val="en-CA" w:eastAsia="zh-CN"/>
        </w:rPr>
      </w:pPr>
      <w:bookmarkStart w:id="410" w:name="_Ref174540285"/>
      <w:r>
        <w:t xml:space="preserve">Table </w:t>
      </w:r>
      <w:r>
        <w:fldChar w:fldCharType="begin"/>
      </w:r>
      <w:r>
        <w:instrText xml:space="preserve"> SEQ Table \* ARABIC </w:instrText>
      </w:r>
      <w:r>
        <w:fldChar w:fldCharType="separate"/>
      </w:r>
      <w:r w:rsidR="00F10CC8">
        <w:rPr>
          <w:noProof/>
        </w:rPr>
        <w:t>15</w:t>
      </w:r>
      <w:r>
        <w:rPr>
          <w:noProof/>
        </w:rPr>
        <w:fldChar w:fldCharType="end"/>
      </w:r>
      <w:bookmarkEnd w:id="410"/>
      <w:r>
        <w:t>. PP version</w:t>
      </w:r>
      <w:r w:rsidR="007B54AC">
        <w:t xml:space="preserve"> history summary</w:t>
      </w:r>
      <w:r>
        <w:t>.</w:t>
      </w:r>
    </w:p>
    <w:tbl>
      <w:tblPr>
        <w:tblStyle w:val="TableGrid"/>
        <w:tblW w:w="0" w:type="auto"/>
        <w:tblLook w:val="04A0" w:firstRow="1" w:lastRow="0" w:firstColumn="1" w:lastColumn="0" w:noHBand="0" w:noVBand="1"/>
      </w:tblPr>
      <w:tblGrid>
        <w:gridCol w:w="1795"/>
        <w:gridCol w:w="7550"/>
      </w:tblGrid>
      <w:tr w:rsidR="00904C54" w:rsidRPr="00304033" w14:paraId="0E0E1B80" w14:textId="77777777" w:rsidTr="000B1D3E">
        <w:tc>
          <w:tcPr>
            <w:tcW w:w="1795" w:type="dxa"/>
          </w:tcPr>
          <w:p w14:paraId="52E235CC" w14:textId="79AD01DD" w:rsidR="00904C54" w:rsidRPr="00304033" w:rsidRDefault="00904C54" w:rsidP="00B07051">
            <w:pPr>
              <w:spacing w:before="0" w:after="0"/>
              <w:jc w:val="left"/>
              <w:rPr>
                <w:rFonts w:eastAsia="SimSun"/>
                <w:b/>
                <w:lang w:val="en-CA" w:eastAsia="zh-CN"/>
              </w:rPr>
            </w:pPr>
            <w:r w:rsidRPr="00304033">
              <w:rPr>
                <w:rFonts w:eastAsia="SimSun"/>
                <w:b/>
                <w:lang w:val="en-CA" w:eastAsia="zh-CN"/>
              </w:rPr>
              <w:t>FCM CTTC</w:t>
            </w:r>
          </w:p>
        </w:tc>
        <w:tc>
          <w:tcPr>
            <w:tcW w:w="7550" w:type="dxa"/>
          </w:tcPr>
          <w:p w14:paraId="4B36BD6F" w14:textId="35FE22DE" w:rsidR="00904C54" w:rsidRPr="00304033" w:rsidRDefault="00C20652" w:rsidP="00B07051">
            <w:pPr>
              <w:spacing w:before="0" w:after="0"/>
              <w:jc w:val="left"/>
              <w:rPr>
                <w:rFonts w:eastAsia="SimSun"/>
                <w:b/>
                <w:lang w:val="en-CA" w:eastAsia="zh-CN"/>
              </w:rPr>
            </w:pPr>
            <w:r>
              <w:rPr>
                <w:rFonts w:eastAsia="SimSun"/>
                <w:b/>
                <w:lang w:val="en-CA" w:eastAsia="zh-CN"/>
              </w:rPr>
              <w:t>Performance point c</w:t>
            </w:r>
            <w:r w:rsidR="00E77A52" w:rsidRPr="00304033">
              <w:rPr>
                <w:rFonts w:eastAsia="SimSun"/>
                <w:b/>
                <w:lang w:val="en-CA" w:eastAsia="zh-CN"/>
              </w:rPr>
              <w:t>hanges</w:t>
            </w:r>
          </w:p>
        </w:tc>
      </w:tr>
      <w:tr w:rsidR="00E77A52" w14:paraId="0B23D534" w14:textId="77777777" w:rsidTr="000B1D3E">
        <w:tc>
          <w:tcPr>
            <w:tcW w:w="1795" w:type="dxa"/>
          </w:tcPr>
          <w:p w14:paraId="28BD8E52" w14:textId="6E53AF70" w:rsidR="00E77A52" w:rsidRDefault="00E77A52" w:rsidP="00B07051">
            <w:pPr>
              <w:spacing w:before="0" w:after="0"/>
              <w:jc w:val="left"/>
              <w:rPr>
                <w:rFonts w:eastAsia="SimSun"/>
                <w:bCs/>
                <w:lang w:val="en-CA" w:eastAsia="zh-CN"/>
              </w:rPr>
            </w:pPr>
            <w:r>
              <w:rPr>
                <w:rFonts w:eastAsia="SimSun"/>
                <w:bCs/>
                <w:lang w:val="en-CA" w:eastAsia="zh-CN"/>
              </w:rPr>
              <w:t>wg04n0427</w:t>
            </w:r>
          </w:p>
        </w:tc>
        <w:tc>
          <w:tcPr>
            <w:tcW w:w="7550" w:type="dxa"/>
          </w:tcPr>
          <w:p w14:paraId="0B099EF5" w14:textId="1D123BD2" w:rsidR="00E77A52" w:rsidRDefault="00E77A52" w:rsidP="00B07051">
            <w:pPr>
              <w:spacing w:before="0" w:after="0"/>
              <w:jc w:val="left"/>
              <w:rPr>
                <w:rFonts w:eastAsia="SimSun"/>
                <w:bCs/>
                <w:lang w:val="en-CA" w:eastAsia="zh-CN"/>
              </w:rPr>
            </w:pPr>
            <w:r>
              <w:rPr>
                <w:rFonts w:eastAsia="SimSun"/>
                <w:bCs/>
                <w:lang w:val="en-CA" w:eastAsia="zh-CN"/>
              </w:rPr>
              <w:t>Initial PPs</w:t>
            </w:r>
          </w:p>
        </w:tc>
      </w:tr>
      <w:tr w:rsidR="00904C54" w14:paraId="19A65B44" w14:textId="77777777" w:rsidTr="000B1D3E">
        <w:tc>
          <w:tcPr>
            <w:tcW w:w="1795" w:type="dxa"/>
          </w:tcPr>
          <w:p w14:paraId="4E41BE9D" w14:textId="40404E97" w:rsidR="00904C54" w:rsidRDefault="00904C54" w:rsidP="00B07051">
            <w:pPr>
              <w:spacing w:before="0" w:after="0"/>
              <w:jc w:val="left"/>
              <w:rPr>
                <w:rFonts w:eastAsia="SimSun"/>
                <w:bCs/>
                <w:lang w:val="en-CA" w:eastAsia="zh-CN"/>
              </w:rPr>
            </w:pPr>
            <w:r>
              <w:rPr>
                <w:rFonts w:eastAsia="SimSun"/>
                <w:bCs/>
                <w:lang w:val="en-CA" w:eastAsia="zh-CN"/>
              </w:rPr>
              <w:t>wg04n0459</w:t>
            </w:r>
          </w:p>
        </w:tc>
        <w:tc>
          <w:tcPr>
            <w:tcW w:w="7550" w:type="dxa"/>
          </w:tcPr>
          <w:p w14:paraId="4B3A60F4" w14:textId="1D224C90" w:rsidR="00904C54" w:rsidRDefault="00DE37C6" w:rsidP="00B07051">
            <w:pPr>
              <w:spacing w:before="0" w:after="0"/>
              <w:jc w:val="left"/>
              <w:rPr>
                <w:rFonts w:eastAsia="SimSun"/>
                <w:bCs/>
                <w:lang w:val="en-CA" w:eastAsia="zh-CN"/>
              </w:rPr>
            </w:pPr>
            <w:r>
              <w:rPr>
                <w:rFonts w:eastAsia="SimSun"/>
                <w:bCs/>
                <w:lang w:val="en-CA" w:eastAsia="zh-CN"/>
              </w:rPr>
              <w:t xml:space="preserve">All datasets: </w:t>
            </w:r>
            <w:r w:rsidR="00304033">
              <w:rPr>
                <w:rFonts w:eastAsia="SimSun"/>
                <w:bCs/>
                <w:lang w:val="en-CA" w:eastAsia="zh-CN"/>
              </w:rPr>
              <w:t xml:space="preserve">PP1 </w:t>
            </w:r>
            <w:r>
              <w:rPr>
                <w:rFonts w:eastAsia="SimSun"/>
                <w:bCs/>
                <w:lang w:val="en-CA" w:eastAsia="zh-CN"/>
              </w:rPr>
              <w:t xml:space="preserve">lower </w:t>
            </w:r>
            <w:r w:rsidR="00304033">
              <w:rPr>
                <w:rFonts w:eastAsia="SimSun"/>
                <w:bCs/>
                <w:lang w:val="en-CA" w:eastAsia="zh-CN"/>
              </w:rPr>
              <w:t xml:space="preserve">and PP4 </w:t>
            </w:r>
            <w:r>
              <w:rPr>
                <w:rFonts w:eastAsia="SimSun"/>
                <w:bCs/>
                <w:lang w:val="en-CA" w:eastAsia="zh-CN"/>
              </w:rPr>
              <w:t xml:space="preserve">upper </w:t>
            </w:r>
            <w:r w:rsidR="00304033">
              <w:rPr>
                <w:rFonts w:eastAsia="SimSun"/>
                <w:bCs/>
                <w:lang w:val="en-CA" w:eastAsia="zh-CN"/>
              </w:rPr>
              <w:t>boundaries updated.</w:t>
            </w:r>
          </w:p>
        </w:tc>
      </w:tr>
      <w:tr w:rsidR="00904C54" w14:paraId="4AC3F56C" w14:textId="77777777" w:rsidTr="000B1D3E">
        <w:tc>
          <w:tcPr>
            <w:tcW w:w="1795" w:type="dxa"/>
          </w:tcPr>
          <w:p w14:paraId="1E080564" w14:textId="46E2A417" w:rsidR="00904C54" w:rsidRDefault="00904C54" w:rsidP="00B07051">
            <w:pPr>
              <w:spacing w:before="0" w:after="0"/>
              <w:jc w:val="left"/>
              <w:rPr>
                <w:rFonts w:eastAsia="SimSun"/>
                <w:bCs/>
                <w:lang w:val="en-CA" w:eastAsia="zh-CN"/>
              </w:rPr>
            </w:pPr>
            <w:r>
              <w:rPr>
                <w:rFonts w:eastAsia="SimSun"/>
                <w:bCs/>
                <w:lang w:val="en-CA" w:eastAsia="zh-CN"/>
              </w:rPr>
              <w:t>wg04n0497</w:t>
            </w:r>
          </w:p>
        </w:tc>
        <w:tc>
          <w:tcPr>
            <w:tcW w:w="7550" w:type="dxa"/>
          </w:tcPr>
          <w:p w14:paraId="34C37DF5" w14:textId="523E489C" w:rsidR="00904C54" w:rsidRDefault="00304033" w:rsidP="00B07051">
            <w:pPr>
              <w:spacing w:before="0" w:after="0"/>
              <w:jc w:val="left"/>
              <w:rPr>
                <w:rFonts w:eastAsia="SimSun"/>
                <w:bCs/>
                <w:lang w:val="en-CA" w:eastAsia="zh-CN"/>
              </w:rPr>
            </w:pPr>
            <w:r>
              <w:rPr>
                <w:rFonts w:eastAsia="SimSun"/>
                <w:bCs/>
                <w:lang w:val="en-CA" w:eastAsia="zh-CN"/>
              </w:rPr>
              <w:t>No changes</w:t>
            </w:r>
          </w:p>
        </w:tc>
      </w:tr>
      <w:tr w:rsidR="00904C54" w14:paraId="31A360DB" w14:textId="77777777" w:rsidTr="000B1D3E">
        <w:tc>
          <w:tcPr>
            <w:tcW w:w="1795" w:type="dxa"/>
          </w:tcPr>
          <w:p w14:paraId="5AAB0CC5" w14:textId="1FBFADC3" w:rsidR="00904C54" w:rsidRDefault="00904C54" w:rsidP="00B07051">
            <w:pPr>
              <w:spacing w:before="0" w:after="0"/>
              <w:jc w:val="left"/>
              <w:rPr>
                <w:rFonts w:eastAsia="SimSun"/>
                <w:bCs/>
                <w:lang w:val="en-CA" w:eastAsia="zh-CN"/>
              </w:rPr>
            </w:pPr>
            <w:r>
              <w:rPr>
                <w:rFonts w:eastAsia="SimSun"/>
                <w:bCs/>
                <w:lang w:val="en-CA" w:eastAsia="zh-CN"/>
              </w:rPr>
              <w:t>wg04n0548</w:t>
            </w:r>
          </w:p>
        </w:tc>
        <w:tc>
          <w:tcPr>
            <w:tcW w:w="7550" w:type="dxa"/>
          </w:tcPr>
          <w:p w14:paraId="6F15C7EA" w14:textId="544FE2AF" w:rsidR="00904C54" w:rsidRDefault="00DE37C6" w:rsidP="00B07051">
            <w:pPr>
              <w:spacing w:before="0" w:after="0"/>
              <w:jc w:val="left"/>
              <w:rPr>
                <w:rFonts w:eastAsia="SimSun"/>
                <w:bCs/>
                <w:lang w:val="en-CA" w:eastAsia="zh-CN"/>
              </w:rPr>
            </w:pPr>
            <w:r>
              <w:rPr>
                <w:rFonts w:eastAsia="SimSun"/>
                <w:bCs/>
                <w:lang w:val="en-CA" w:eastAsia="zh-CN"/>
              </w:rPr>
              <w:t xml:space="preserve">SFU: </w:t>
            </w:r>
            <w:r w:rsidR="00304033">
              <w:rPr>
                <w:rFonts w:eastAsia="SimSun"/>
                <w:bCs/>
                <w:lang w:val="en-CA" w:eastAsia="zh-CN"/>
              </w:rPr>
              <w:t>PPs updated (along with SFU-HW-Objects_v3.2 GT adoption)</w:t>
            </w:r>
          </w:p>
        </w:tc>
      </w:tr>
      <w:tr w:rsidR="0070487C" w14:paraId="19A38E6F" w14:textId="77777777" w:rsidTr="000B1D3E">
        <w:tc>
          <w:tcPr>
            <w:tcW w:w="1795" w:type="dxa"/>
          </w:tcPr>
          <w:p w14:paraId="00E37980" w14:textId="00A889DC" w:rsidR="0070487C" w:rsidRDefault="0070487C" w:rsidP="00B07051">
            <w:pPr>
              <w:spacing w:before="0" w:after="0"/>
              <w:jc w:val="left"/>
              <w:rPr>
                <w:rFonts w:eastAsia="SimSun"/>
                <w:bCs/>
                <w:lang w:val="en-CA" w:eastAsia="zh-CN"/>
              </w:rPr>
            </w:pPr>
            <w:r>
              <w:rPr>
                <w:rFonts w:eastAsia="SimSun"/>
                <w:bCs/>
                <w:lang w:val="en-CA" w:eastAsia="zh-CN"/>
              </w:rPr>
              <w:t>wg04n0598</w:t>
            </w:r>
          </w:p>
        </w:tc>
        <w:tc>
          <w:tcPr>
            <w:tcW w:w="7550" w:type="dxa"/>
          </w:tcPr>
          <w:p w14:paraId="31B8CD2A" w14:textId="03138BA1" w:rsidR="0070487C" w:rsidRDefault="0070487C" w:rsidP="00B07051">
            <w:pPr>
              <w:spacing w:before="0" w:after="0"/>
              <w:jc w:val="left"/>
              <w:rPr>
                <w:rFonts w:eastAsia="SimSun"/>
                <w:bCs/>
                <w:lang w:val="en-CA" w:eastAsia="zh-CN"/>
              </w:rPr>
            </w:pPr>
            <w:r>
              <w:rPr>
                <w:lang w:eastAsia="ja-JP"/>
              </w:rPr>
              <w:t xml:space="preserve">Revised PPs for OIV6, TVD, and </w:t>
            </w:r>
            <w:proofErr w:type="spellStart"/>
            <w:r>
              <w:rPr>
                <w:lang w:eastAsia="ja-JP"/>
              </w:rPr>
              <w:t>HiEve</w:t>
            </w:r>
            <w:proofErr w:type="spellEnd"/>
          </w:p>
        </w:tc>
      </w:tr>
      <w:tr w:rsidR="00EA421E" w14:paraId="162EFE1B" w14:textId="77777777" w:rsidTr="000B1D3E">
        <w:tc>
          <w:tcPr>
            <w:tcW w:w="1795" w:type="dxa"/>
          </w:tcPr>
          <w:p w14:paraId="5CF6001C" w14:textId="1DF2879C" w:rsidR="00EA421E" w:rsidRDefault="00EA421E" w:rsidP="00B07051">
            <w:pPr>
              <w:spacing w:before="0" w:after="0"/>
              <w:jc w:val="left"/>
              <w:rPr>
                <w:rFonts w:eastAsia="SimSun"/>
                <w:bCs/>
                <w:lang w:val="en-CA" w:eastAsia="zh-CN"/>
              </w:rPr>
            </w:pPr>
            <w:r>
              <w:rPr>
                <w:rFonts w:eastAsia="SimSun"/>
                <w:bCs/>
                <w:lang w:val="en-CA" w:eastAsia="zh-CN"/>
              </w:rPr>
              <w:t>wg04n0625</w:t>
            </w:r>
          </w:p>
        </w:tc>
        <w:tc>
          <w:tcPr>
            <w:tcW w:w="7550" w:type="dxa"/>
          </w:tcPr>
          <w:p w14:paraId="646F2017" w14:textId="2DADC069" w:rsidR="00EA421E" w:rsidRDefault="00884B6E" w:rsidP="00B07051">
            <w:pPr>
              <w:spacing w:before="0" w:after="0"/>
              <w:jc w:val="left"/>
              <w:rPr>
                <w:lang w:eastAsia="ja-JP"/>
              </w:rPr>
            </w:pPr>
            <w:r>
              <w:rPr>
                <w:lang w:eastAsia="ja-JP"/>
              </w:rPr>
              <w:t>No changes (Note: Remote inf anchor QPs updated to reflect PP change from wgn040598)</w:t>
            </w:r>
          </w:p>
        </w:tc>
      </w:tr>
      <w:tr w:rsidR="00CD31E7" w14:paraId="5607333B" w14:textId="77777777" w:rsidTr="000B1D3E">
        <w:tc>
          <w:tcPr>
            <w:tcW w:w="1795" w:type="dxa"/>
          </w:tcPr>
          <w:p w14:paraId="0DFACFF2" w14:textId="79632732" w:rsidR="00CD31E7" w:rsidRDefault="00CD31E7" w:rsidP="00B07051">
            <w:pPr>
              <w:spacing w:before="0" w:after="0"/>
              <w:jc w:val="left"/>
              <w:rPr>
                <w:rFonts w:eastAsia="SimSun"/>
                <w:bCs/>
                <w:lang w:val="en-CA" w:eastAsia="zh-CN"/>
              </w:rPr>
            </w:pPr>
            <w:r>
              <w:rPr>
                <w:rFonts w:eastAsia="SimSun"/>
                <w:bCs/>
                <w:lang w:val="en-CA" w:eastAsia="zh-CN"/>
              </w:rPr>
              <w:t>wg04n0666</w:t>
            </w:r>
          </w:p>
        </w:tc>
        <w:tc>
          <w:tcPr>
            <w:tcW w:w="7550" w:type="dxa"/>
          </w:tcPr>
          <w:p w14:paraId="6A082884" w14:textId="47580B99" w:rsidR="00CD31E7" w:rsidRDefault="00C20652" w:rsidP="00B07051">
            <w:pPr>
              <w:spacing w:before="0" w:after="0"/>
              <w:jc w:val="left"/>
              <w:rPr>
                <w:lang w:eastAsia="ja-JP"/>
              </w:rPr>
            </w:pPr>
            <w:r>
              <w:rPr>
                <w:lang w:eastAsia="ja-JP"/>
              </w:rPr>
              <w:t>None</w:t>
            </w:r>
          </w:p>
        </w:tc>
      </w:tr>
      <w:tr w:rsidR="00280717" w14:paraId="5E6DDF9D" w14:textId="77777777" w:rsidTr="000B1D3E">
        <w:tc>
          <w:tcPr>
            <w:tcW w:w="1795" w:type="dxa"/>
          </w:tcPr>
          <w:p w14:paraId="5C36675E" w14:textId="7EDBE511" w:rsidR="00280717" w:rsidRDefault="00280717" w:rsidP="00B07051">
            <w:pPr>
              <w:spacing w:before="0" w:after="0"/>
              <w:jc w:val="left"/>
              <w:rPr>
                <w:rFonts w:eastAsia="SimSun"/>
                <w:bCs/>
                <w:lang w:val="en-CA" w:eastAsia="zh-CN"/>
              </w:rPr>
            </w:pPr>
            <w:r>
              <w:rPr>
                <w:rFonts w:eastAsia="SimSun"/>
                <w:bCs/>
                <w:lang w:val="en-CA" w:eastAsia="zh-CN"/>
              </w:rPr>
              <w:t>wg04n0705</w:t>
            </w:r>
          </w:p>
        </w:tc>
        <w:tc>
          <w:tcPr>
            <w:tcW w:w="7550" w:type="dxa"/>
          </w:tcPr>
          <w:p w14:paraId="2B77F4A8" w14:textId="77777777" w:rsidR="00280717" w:rsidRDefault="00280717" w:rsidP="00B07051">
            <w:pPr>
              <w:spacing w:before="0" w:after="0"/>
              <w:jc w:val="left"/>
              <w:rPr>
                <w:lang w:eastAsia="ja-JP"/>
              </w:rPr>
            </w:pPr>
            <w:r>
              <w:rPr>
                <w:lang w:eastAsia="ja-JP"/>
              </w:rPr>
              <w:t>All datasets due to use in quantized integer convolution in NN parts 1 and 2.</w:t>
            </w:r>
            <w:r w:rsidR="00942A65">
              <w:rPr>
                <w:lang w:eastAsia="ja-JP"/>
              </w:rPr>
              <w:t xml:space="preserve"> However, PP changes are small so previous FCTM and remote inferencing anchor QPs considered still applicable for comparison purposes.</w:t>
            </w:r>
          </w:p>
          <w:p w14:paraId="2E286315" w14:textId="1DD645B7" w:rsidR="004C6A8C" w:rsidRDefault="004C6A8C" w:rsidP="00B07051">
            <w:pPr>
              <w:spacing w:before="0" w:after="0"/>
              <w:jc w:val="left"/>
              <w:rPr>
                <w:lang w:eastAsia="ja-JP"/>
              </w:rPr>
            </w:pPr>
            <w:r>
              <w:rPr>
                <w:lang w:eastAsia="ja-JP"/>
              </w:rPr>
              <w:t xml:space="preserve">Added </w:t>
            </w:r>
            <w:proofErr w:type="spellStart"/>
            <w:r>
              <w:rPr>
                <w:lang w:eastAsia="ja-JP"/>
              </w:rPr>
              <w:t>PandaSet</w:t>
            </w:r>
            <w:proofErr w:type="spellEnd"/>
            <w:r>
              <w:rPr>
                <w:lang w:eastAsia="ja-JP"/>
              </w:rPr>
              <w:t>.</w:t>
            </w:r>
          </w:p>
        </w:tc>
      </w:tr>
    </w:tbl>
    <w:p w14:paraId="1D13F91B" w14:textId="23230B75" w:rsidR="003741E7" w:rsidRDefault="00327362" w:rsidP="00B07051">
      <w:pPr>
        <w:spacing w:before="0" w:after="0"/>
        <w:jc w:val="left"/>
        <w:rPr>
          <w:rFonts w:eastAsia="SimSun"/>
          <w:bCs/>
          <w:lang w:val="en-CA" w:eastAsia="zh-CN"/>
        </w:rPr>
      </w:pPr>
      <w:r>
        <w:rPr>
          <w:rFonts w:eastAsia="SimSun"/>
          <w:bCs/>
          <w:lang w:val="en-CA" w:eastAsia="zh-CN"/>
        </w:rPr>
        <w:t xml:space="preserve"> </w:t>
      </w:r>
      <w:r w:rsidR="003741E7">
        <w:rPr>
          <w:rFonts w:eastAsia="SimSun"/>
          <w:bCs/>
          <w:lang w:val="en-CA" w:eastAsia="zh-CN"/>
        </w:rPr>
        <w:t xml:space="preserve"> </w:t>
      </w:r>
    </w:p>
    <w:p w14:paraId="49A375B7" w14:textId="77777777" w:rsidR="009A6117" w:rsidRDefault="009A6117" w:rsidP="00B07051">
      <w:pPr>
        <w:spacing w:before="0" w:after="0"/>
        <w:jc w:val="left"/>
        <w:rPr>
          <w:rFonts w:eastAsia="SimSun"/>
          <w:bCs/>
          <w:lang w:val="en-CA" w:eastAsia="zh-CN"/>
        </w:rPr>
      </w:pPr>
    </w:p>
    <w:p w14:paraId="66D8675D" w14:textId="77777777" w:rsidR="009A6117" w:rsidRDefault="009A6117" w:rsidP="00B07051">
      <w:pPr>
        <w:spacing w:before="0" w:after="0"/>
        <w:jc w:val="left"/>
        <w:rPr>
          <w:rFonts w:eastAsia="SimSun"/>
          <w:bCs/>
          <w:lang w:val="en-CA" w:eastAsia="zh-CN"/>
        </w:rPr>
      </w:pPr>
      <w:r>
        <w:rPr>
          <w:rFonts w:eastAsia="SimSun"/>
          <w:bCs/>
          <w:lang w:val="en-CA" w:eastAsia="zh-CN"/>
        </w:rPr>
        <w:t>Note on FCTMv5 QPs: For HiEve-720p, the feature anchor result for PP4 is slight outside (higher) than the specified range.</w:t>
      </w:r>
    </w:p>
    <w:p w14:paraId="66FD2FD7" w14:textId="5AD692F7" w:rsidR="009A6117" w:rsidRDefault="009A6117" w:rsidP="00B07051">
      <w:pPr>
        <w:spacing w:before="0" w:after="0"/>
        <w:jc w:val="left"/>
        <w:rPr>
          <w:rFonts w:eastAsia="SimSun"/>
          <w:bCs/>
          <w:lang w:val="en-CA" w:eastAsia="zh-CN"/>
        </w:rPr>
        <w:sectPr w:rsidR="009A6117" w:rsidSect="007F7FD0">
          <w:footerReference w:type="default" r:id="rId31"/>
          <w:pgSz w:w="11907" w:h="16840"/>
          <w:pgMar w:top="1418" w:right="1134" w:bottom="1418" w:left="1418" w:header="720" w:footer="720" w:gutter="0"/>
          <w:cols w:space="720"/>
          <w:docGrid w:linePitch="360"/>
        </w:sectPr>
      </w:pPr>
    </w:p>
    <w:p w14:paraId="1DFFFE40" w14:textId="77777777" w:rsidR="00B07051" w:rsidRDefault="00B07051" w:rsidP="000342FB">
      <w:pPr>
        <w:spacing w:before="0" w:after="0"/>
        <w:jc w:val="left"/>
        <w:rPr>
          <w:rFonts w:eastAsia="SimSun"/>
          <w:bCs/>
          <w:lang w:val="en-CA" w:eastAsia="zh-CN"/>
        </w:rPr>
      </w:pPr>
    </w:p>
    <w:p w14:paraId="67C75216" w14:textId="63CBA1ED" w:rsidR="002B5536" w:rsidRDefault="00420A4D" w:rsidP="002B5536">
      <w:pPr>
        <w:pStyle w:val="Caption"/>
      </w:pPr>
      <w:bookmarkStart w:id="411" w:name="_Ref166859669"/>
      <w:r>
        <w:t xml:space="preserve">Table </w:t>
      </w:r>
      <w:r>
        <w:fldChar w:fldCharType="begin"/>
      </w:r>
      <w:r>
        <w:instrText xml:space="preserve"> SEQ Table \* ARABIC </w:instrText>
      </w:r>
      <w:r>
        <w:fldChar w:fldCharType="separate"/>
      </w:r>
      <w:r w:rsidR="00F10CC8">
        <w:rPr>
          <w:noProof/>
        </w:rPr>
        <w:t>16</w:t>
      </w:r>
      <w:r>
        <w:rPr>
          <w:noProof/>
        </w:rPr>
        <w:fldChar w:fldCharType="end"/>
      </w:r>
      <w:bookmarkEnd w:id="411"/>
      <w:r>
        <w:t xml:space="preserve">. </w:t>
      </w:r>
      <w:r w:rsidR="00071AB3">
        <w:t>A</w:t>
      </w:r>
      <w:r w:rsidRPr="00F028B6">
        <w:t xml:space="preserve">nchor QPs and coding for each </w:t>
      </w:r>
      <w:r w:rsidR="002B5536">
        <w:t>dataset.</w:t>
      </w:r>
    </w:p>
    <w:tbl>
      <w:tblPr>
        <w:tblStyle w:val="TableGrid"/>
        <w:tblW w:w="14395" w:type="dxa"/>
        <w:tblLook w:val="04A0" w:firstRow="1" w:lastRow="0" w:firstColumn="1" w:lastColumn="0" w:noHBand="0" w:noVBand="1"/>
      </w:tblPr>
      <w:tblGrid>
        <w:gridCol w:w="2174"/>
        <w:gridCol w:w="1151"/>
        <w:gridCol w:w="2520"/>
        <w:gridCol w:w="1710"/>
        <w:gridCol w:w="1710"/>
        <w:gridCol w:w="1724"/>
        <w:gridCol w:w="1696"/>
        <w:gridCol w:w="1710"/>
      </w:tblGrid>
      <w:tr w:rsidR="0070487C" w:rsidRPr="003D058B" w14:paraId="58164E02" w14:textId="3E17A175" w:rsidTr="009B76A2">
        <w:trPr>
          <w:trHeight w:val="56"/>
        </w:trPr>
        <w:tc>
          <w:tcPr>
            <w:tcW w:w="2174" w:type="dxa"/>
          </w:tcPr>
          <w:p w14:paraId="7A5072AD" w14:textId="2D4DFD19" w:rsidR="0070487C" w:rsidRPr="003D058B" w:rsidRDefault="0070487C" w:rsidP="000342FB">
            <w:pPr>
              <w:spacing w:before="0" w:after="0"/>
              <w:rPr>
                <w:rFonts w:eastAsia="SimSun"/>
                <w:b/>
                <w:sz w:val="28"/>
                <w:lang w:val="en-CA" w:eastAsia="zh-CN"/>
              </w:rPr>
            </w:pPr>
            <w:r w:rsidRPr="003D058B">
              <w:rPr>
                <w:rFonts w:eastAsia="SimSun"/>
                <w:b/>
                <w:lang w:val="en-CA" w:eastAsia="zh-CN"/>
              </w:rPr>
              <w:t>Machine Task</w:t>
            </w:r>
          </w:p>
        </w:tc>
        <w:tc>
          <w:tcPr>
            <w:tcW w:w="1151" w:type="dxa"/>
          </w:tcPr>
          <w:p w14:paraId="7B4C5BC4" w14:textId="3202D726" w:rsidR="0070487C" w:rsidRPr="003D058B" w:rsidRDefault="0070487C"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70487C" w:rsidRPr="003D058B" w:rsidRDefault="0070487C"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113E578C" w14:textId="4C361F6F" w:rsidR="0070487C" w:rsidRDefault="0070487C">
            <w:pPr>
              <w:spacing w:before="0" w:after="0"/>
              <w:rPr>
                <w:rFonts w:eastAsia="SimSun"/>
                <w:b/>
                <w:lang w:val="en-CA" w:eastAsia="zh-CN"/>
              </w:rPr>
            </w:pPr>
            <w:r>
              <w:rPr>
                <w:rFonts w:eastAsia="SimSun"/>
                <w:b/>
                <w:lang w:val="en-CA" w:eastAsia="zh-CN"/>
              </w:rPr>
              <w:t>Remote inf</w:t>
            </w:r>
          </w:p>
        </w:tc>
        <w:tc>
          <w:tcPr>
            <w:tcW w:w="1710" w:type="dxa"/>
          </w:tcPr>
          <w:p w14:paraId="3B697766" w14:textId="25ADA276" w:rsidR="0070487C" w:rsidRPr="003D058B" w:rsidRDefault="0070487C"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724" w:type="dxa"/>
          </w:tcPr>
          <w:p w14:paraId="37BF9EBA" w14:textId="4D2583D2" w:rsidR="0070487C" w:rsidRPr="003D058B" w:rsidRDefault="0070487C" w:rsidP="000342FB">
            <w:pPr>
              <w:spacing w:before="0" w:after="0"/>
              <w:rPr>
                <w:rFonts w:eastAsia="SimSun"/>
                <w:b/>
                <w:lang w:val="en-CA" w:eastAsia="zh-CN"/>
              </w:rPr>
            </w:pPr>
            <w:r w:rsidRPr="00E804DA">
              <w:rPr>
                <w:rFonts w:eastAsia="SimSun"/>
                <w:b/>
                <w:lang w:val="en-CA" w:eastAsia="zh-CN"/>
              </w:rPr>
              <w:t>FCTMv3 QPs</w:t>
            </w:r>
          </w:p>
        </w:tc>
        <w:tc>
          <w:tcPr>
            <w:tcW w:w="1696" w:type="dxa"/>
          </w:tcPr>
          <w:p w14:paraId="42AC4358" w14:textId="5B4D424E" w:rsidR="0070487C" w:rsidRPr="00E804DA" w:rsidRDefault="0070487C" w:rsidP="000342FB">
            <w:pPr>
              <w:spacing w:before="0" w:after="0"/>
              <w:rPr>
                <w:rFonts w:eastAsia="SimSun"/>
                <w:b/>
                <w:lang w:val="en-CA" w:eastAsia="zh-CN"/>
              </w:rPr>
            </w:pPr>
            <w:r>
              <w:rPr>
                <w:rFonts w:eastAsia="SimSun"/>
                <w:b/>
                <w:lang w:val="en-CA" w:eastAsia="zh-CN"/>
              </w:rPr>
              <w:t>FCTMv4 QPs</w:t>
            </w:r>
          </w:p>
        </w:tc>
        <w:tc>
          <w:tcPr>
            <w:tcW w:w="1710" w:type="dxa"/>
          </w:tcPr>
          <w:p w14:paraId="2B99EDA8" w14:textId="21650CB7" w:rsidR="0070487C" w:rsidRDefault="0070487C" w:rsidP="000342FB">
            <w:pPr>
              <w:spacing w:before="0" w:after="0"/>
              <w:rPr>
                <w:rFonts w:eastAsia="SimSun"/>
                <w:b/>
                <w:lang w:val="en-CA" w:eastAsia="zh-CN"/>
              </w:rPr>
            </w:pPr>
            <w:r>
              <w:rPr>
                <w:rFonts w:eastAsia="SimSun"/>
                <w:b/>
                <w:lang w:val="en-CA" w:eastAsia="zh-CN"/>
              </w:rPr>
              <w:t>FCTMv5 QPs</w:t>
            </w:r>
          </w:p>
        </w:tc>
      </w:tr>
      <w:tr w:rsidR="0070487C" w:rsidRPr="0077758F" w14:paraId="344BBF6E" w14:textId="4B3F0BF0" w:rsidTr="009B76A2">
        <w:tc>
          <w:tcPr>
            <w:tcW w:w="2174" w:type="dxa"/>
          </w:tcPr>
          <w:p w14:paraId="6ABB8747" w14:textId="6B6A5AAC" w:rsidR="0070487C" w:rsidRPr="0077758F" w:rsidRDefault="0070487C" w:rsidP="000342FB">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3741A5DB" w14:textId="77777777" w:rsidR="0070487C" w:rsidRPr="0077758F" w:rsidRDefault="0070487C"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70487C" w:rsidRPr="0077758F" w:rsidRDefault="0070487C"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710" w:type="dxa"/>
          </w:tcPr>
          <w:p w14:paraId="6DBF0C47" w14:textId="10705BD1" w:rsidR="0070487C" w:rsidRPr="00797439" w:rsidRDefault="0070487C">
            <w:pPr>
              <w:spacing w:before="0" w:after="0"/>
              <w:rPr>
                <w:rFonts w:eastAsia="SimSun"/>
                <w:bCs/>
                <w:color w:val="A6A6A6" w:themeColor="background1" w:themeShade="A6"/>
                <w:highlight w:val="yellow"/>
                <w:lang w:val="en-CA" w:eastAsia="zh-CN"/>
              </w:rPr>
            </w:pPr>
            <w:r w:rsidRPr="00EA421E">
              <w:rPr>
                <w:rFonts w:eastAsia="SimSun"/>
                <w:bCs/>
                <w:lang w:val="en-CA" w:eastAsia="zh-CN"/>
              </w:rPr>
              <w:t>20, 27, 32, 40</w:t>
            </w:r>
          </w:p>
        </w:tc>
        <w:tc>
          <w:tcPr>
            <w:tcW w:w="1710" w:type="dxa"/>
          </w:tcPr>
          <w:p w14:paraId="6C848E15" w14:textId="71DC661D" w:rsidR="0070487C" w:rsidRPr="00797439" w:rsidRDefault="0070487C" w:rsidP="000342FB">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 xml:space="preserve">25, 30, </w:t>
            </w:r>
            <w:r w:rsidRPr="00797439">
              <w:rPr>
                <w:rFonts w:eastAsia="SimSun"/>
                <w:bCs/>
                <w:color w:val="FF9999"/>
                <w:szCs w:val="28"/>
                <w:lang w:val="en-CA" w:eastAsia="zh-CN"/>
              </w:rPr>
              <w:t>36</w:t>
            </w:r>
            <w:r w:rsidRPr="00797439">
              <w:rPr>
                <w:rFonts w:eastAsia="SimSun"/>
                <w:bCs/>
                <w:color w:val="A6A6A6" w:themeColor="background1" w:themeShade="A6"/>
                <w:lang w:val="en-CA" w:eastAsia="zh-CN"/>
              </w:rPr>
              <w:t>, 38</w:t>
            </w:r>
          </w:p>
        </w:tc>
        <w:tc>
          <w:tcPr>
            <w:tcW w:w="1724" w:type="dxa"/>
          </w:tcPr>
          <w:p w14:paraId="1F5DA006" w14:textId="1769199F"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696" w:type="dxa"/>
          </w:tcPr>
          <w:p w14:paraId="54303C8F" w14:textId="08DFDC95"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710" w:type="dxa"/>
          </w:tcPr>
          <w:p w14:paraId="4CB9E215" w14:textId="76C25C8F" w:rsidR="0070487C" w:rsidRDefault="00F73094" w:rsidP="00F73094">
            <w:pPr>
              <w:spacing w:before="0" w:after="0"/>
              <w:rPr>
                <w:rFonts w:eastAsia="SimSun"/>
                <w:bCs/>
                <w:lang w:val="en-CA" w:eastAsia="zh-CN"/>
              </w:rPr>
            </w:pP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r>
              <w:rPr>
                <w:rFonts w:eastAsia="SimSun"/>
                <w:bCs/>
                <w:lang w:val="en-CA" w:eastAsia="zh-CN"/>
              </w:rPr>
              <w:t xml:space="preserve">, </w:t>
            </w:r>
            <w:r w:rsidRPr="00F73094">
              <w:rPr>
                <w:rFonts w:eastAsia="SimSun"/>
                <w:bCs/>
                <w:lang w:val="en-CA" w:eastAsia="zh-CN"/>
              </w:rPr>
              <w:t>38</w:t>
            </w:r>
          </w:p>
        </w:tc>
      </w:tr>
      <w:tr w:rsidR="0070487C" w:rsidRPr="0077758F" w14:paraId="77633E47" w14:textId="12232F0D" w:rsidTr="009B76A2">
        <w:tc>
          <w:tcPr>
            <w:tcW w:w="2174" w:type="dxa"/>
            <w:vMerge w:val="restart"/>
          </w:tcPr>
          <w:p w14:paraId="58FBA5EB" w14:textId="36273CA4"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491902BC"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70487C" w:rsidRPr="0077758F" w:rsidRDefault="0070487C"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710" w:type="dxa"/>
          </w:tcPr>
          <w:p w14:paraId="1B7C5D91" w14:textId="6C3C7893" w:rsidR="0070487C" w:rsidRPr="00797439" w:rsidRDefault="0070487C" w:rsidP="00BE5F57">
            <w:pPr>
              <w:spacing w:before="0" w:after="0"/>
              <w:rPr>
                <w:rFonts w:eastAsia="SimSun"/>
                <w:bCs/>
                <w:color w:val="A6A6A6" w:themeColor="background1" w:themeShade="A6"/>
                <w:highlight w:val="yellow"/>
                <w:lang w:val="en-CA" w:eastAsia="zh-CN"/>
              </w:rPr>
            </w:pPr>
            <w:r w:rsidRPr="00EA421E">
              <w:rPr>
                <w:rFonts w:eastAsia="SimSun"/>
                <w:bCs/>
                <w:lang w:val="en-CA" w:eastAsia="zh-CN"/>
              </w:rPr>
              <w:t>20, 27, 32, 37</w:t>
            </w:r>
          </w:p>
        </w:tc>
        <w:tc>
          <w:tcPr>
            <w:tcW w:w="1710" w:type="dxa"/>
          </w:tcPr>
          <w:p w14:paraId="5F8AC262" w14:textId="5546E2EC" w:rsidR="0070487C" w:rsidRPr="00F73094" w:rsidRDefault="0070487C" w:rsidP="000342FB">
            <w:pPr>
              <w:spacing w:before="0" w:after="0"/>
              <w:rPr>
                <w:rFonts w:eastAsia="SimSun"/>
                <w:bCs/>
                <w:color w:val="A6A6A6" w:themeColor="background1" w:themeShade="A6"/>
                <w:highlight w:val="yellow"/>
                <w:lang w:val="en-CA" w:eastAsia="zh-CN"/>
              </w:rPr>
            </w:pPr>
            <w:r w:rsidRPr="00F73094">
              <w:rPr>
                <w:rFonts w:eastAsia="SimSun"/>
                <w:bCs/>
                <w:color w:val="A6A6A6" w:themeColor="background1" w:themeShade="A6"/>
                <w:lang w:val="en-CA" w:eastAsia="zh-CN"/>
              </w:rPr>
              <w:t>20, 25, 30, 35</w:t>
            </w:r>
          </w:p>
        </w:tc>
        <w:tc>
          <w:tcPr>
            <w:tcW w:w="1724" w:type="dxa"/>
          </w:tcPr>
          <w:p w14:paraId="149186A5" w14:textId="23C55E82"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696" w:type="dxa"/>
          </w:tcPr>
          <w:p w14:paraId="0B700EBA" w14:textId="04DD8E03"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710" w:type="dxa"/>
          </w:tcPr>
          <w:p w14:paraId="6AD0BD04" w14:textId="3E127C74" w:rsidR="0070487C" w:rsidRDefault="00F73094" w:rsidP="00F73094">
            <w:pPr>
              <w:spacing w:before="0" w:after="0"/>
              <w:rPr>
                <w:rFonts w:eastAsia="SimSun"/>
                <w:bCs/>
                <w:lang w:val="en-CA" w:eastAsia="zh-CN"/>
              </w:rPr>
            </w:pPr>
            <w:r w:rsidRPr="00F73094">
              <w:rPr>
                <w:rFonts w:eastAsia="SimSun"/>
                <w:bCs/>
                <w:lang w:val="en-CA" w:eastAsia="zh-CN"/>
              </w:rPr>
              <w:t>20</w:t>
            </w:r>
            <w:r>
              <w:rPr>
                <w:rFonts w:eastAsia="SimSun"/>
                <w:bCs/>
                <w:lang w:val="en-CA" w:eastAsia="zh-CN"/>
              </w:rPr>
              <w:t xml:space="preserve">, </w:t>
            </w: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p>
        </w:tc>
      </w:tr>
      <w:tr w:rsidR="0070487C" w:rsidRPr="0077758F" w14:paraId="71A97243" w14:textId="64F0449A" w:rsidTr="009B76A2">
        <w:trPr>
          <w:trHeight w:val="75"/>
        </w:trPr>
        <w:tc>
          <w:tcPr>
            <w:tcW w:w="2174" w:type="dxa"/>
            <w:vMerge/>
          </w:tcPr>
          <w:p w14:paraId="3EFCA813" w14:textId="2209E4AB" w:rsidR="0070487C" w:rsidRPr="0077758F" w:rsidRDefault="0070487C" w:rsidP="000342FB">
            <w:pPr>
              <w:spacing w:before="0" w:after="0"/>
              <w:jc w:val="left"/>
              <w:rPr>
                <w:rFonts w:eastAsia="SimSun"/>
                <w:bCs/>
                <w:lang w:val="en-CA" w:eastAsia="zh-CN"/>
              </w:rPr>
            </w:pPr>
          </w:p>
        </w:tc>
        <w:tc>
          <w:tcPr>
            <w:tcW w:w="1151" w:type="dxa"/>
            <w:vMerge w:val="restart"/>
          </w:tcPr>
          <w:p w14:paraId="7DC8BA5D"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6A4E162D"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Traffic</w:t>
            </w:r>
          </w:p>
        </w:tc>
        <w:tc>
          <w:tcPr>
            <w:tcW w:w="1710" w:type="dxa"/>
          </w:tcPr>
          <w:p w14:paraId="5A594ECC" w14:textId="308BE9C3" w:rsidR="0070487C" w:rsidRPr="00C875D8" w:rsidRDefault="0070487C" w:rsidP="002F4411">
            <w:pPr>
              <w:spacing w:before="0" w:after="0"/>
              <w:rPr>
                <w:rFonts w:eastAsia="SimSun"/>
                <w:bCs/>
                <w:szCs w:val="28"/>
                <w:lang w:val="en-CA" w:eastAsia="zh-CN"/>
              </w:rPr>
            </w:pPr>
            <w:r w:rsidRPr="00C875D8">
              <w:rPr>
                <w:rFonts w:eastAsia="SimSun"/>
                <w:bCs/>
                <w:szCs w:val="28"/>
                <w:lang w:val="en-CA" w:eastAsia="zh-CN"/>
              </w:rPr>
              <w:t>34, 40, 4</w:t>
            </w:r>
            <w:r>
              <w:rPr>
                <w:rFonts w:eastAsia="SimSun"/>
                <w:bCs/>
                <w:szCs w:val="28"/>
                <w:lang w:val="en-CA" w:eastAsia="zh-CN"/>
              </w:rPr>
              <w:t>2</w:t>
            </w:r>
            <w:r w:rsidRPr="00C875D8">
              <w:rPr>
                <w:rFonts w:eastAsia="SimSun"/>
                <w:bCs/>
                <w:szCs w:val="28"/>
                <w:lang w:val="en-CA" w:eastAsia="zh-CN"/>
              </w:rPr>
              <w:t>, 4</w:t>
            </w:r>
            <w:r>
              <w:rPr>
                <w:rFonts w:eastAsia="SimSun"/>
                <w:bCs/>
                <w:szCs w:val="28"/>
                <w:lang w:val="en-CA" w:eastAsia="zh-CN"/>
              </w:rPr>
              <w:t>4</w:t>
            </w:r>
          </w:p>
        </w:tc>
        <w:tc>
          <w:tcPr>
            <w:tcW w:w="1710" w:type="dxa"/>
          </w:tcPr>
          <w:p w14:paraId="2CAF60AD" w14:textId="0D1E3163"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6DFC05D" w14:textId="1115267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0C18C3" w14:textId="53F8F88E"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4, 13, 16, 19</w:t>
            </w:r>
          </w:p>
        </w:tc>
        <w:tc>
          <w:tcPr>
            <w:tcW w:w="1710" w:type="dxa"/>
          </w:tcPr>
          <w:p w14:paraId="7084B56A" w14:textId="02B1CF56" w:rsidR="0070487C" w:rsidRDefault="00F73094" w:rsidP="00F73094">
            <w:pPr>
              <w:spacing w:before="0" w:after="0"/>
              <w:rPr>
                <w:rFonts w:eastAsia="SimSun"/>
                <w:bCs/>
                <w:szCs w:val="28"/>
                <w:lang w:val="en-CA" w:eastAsia="zh-CN"/>
              </w:rPr>
            </w:pPr>
            <w:r w:rsidRPr="00F73094">
              <w:rPr>
                <w:rFonts w:eastAsia="SimSun"/>
                <w:bCs/>
                <w:szCs w:val="28"/>
                <w:lang w:val="en-CA" w:eastAsia="zh-CN"/>
              </w:rPr>
              <w:t>4</w:t>
            </w:r>
            <w:r>
              <w:rPr>
                <w:rFonts w:eastAsia="SimSun"/>
                <w:bCs/>
                <w:szCs w:val="28"/>
                <w:lang w:val="en-CA" w:eastAsia="zh-CN"/>
              </w:rPr>
              <w:t xml:space="preserve">, </w:t>
            </w: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16</w:t>
            </w:r>
            <w:r>
              <w:rPr>
                <w:rFonts w:eastAsia="SimSun"/>
                <w:bCs/>
                <w:szCs w:val="28"/>
                <w:lang w:val="en-CA" w:eastAsia="zh-CN"/>
              </w:rPr>
              <w:t xml:space="preserve">, </w:t>
            </w:r>
            <w:r w:rsidRPr="00F73094">
              <w:rPr>
                <w:rFonts w:eastAsia="SimSun"/>
                <w:bCs/>
                <w:szCs w:val="28"/>
                <w:lang w:val="en-CA" w:eastAsia="zh-CN"/>
              </w:rPr>
              <w:t>18</w:t>
            </w:r>
          </w:p>
        </w:tc>
      </w:tr>
      <w:tr w:rsidR="0070487C" w:rsidRPr="0077758F" w14:paraId="080C143C" w14:textId="2E308BCF" w:rsidTr="009B76A2">
        <w:trPr>
          <w:trHeight w:val="75"/>
        </w:trPr>
        <w:tc>
          <w:tcPr>
            <w:tcW w:w="2174" w:type="dxa"/>
            <w:vMerge/>
          </w:tcPr>
          <w:p w14:paraId="68396ADC" w14:textId="77777777" w:rsidR="0070487C" w:rsidRPr="0077758F" w:rsidRDefault="0070487C" w:rsidP="000342FB">
            <w:pPr>
              <w:spacing w:before="0" w:after="0"/>
              <w:jc w:val="left"/>
              <w:rPr>
                <w:lang w:val="en-CA"/>
              </w:rPr>
            </w:pPr>
          </w:p>
        </w:tc>
        <w:tc>
          <w:tcPr>
            <w:tcW w:w="1151" w:type="dxa"/>
            <w:vMerge/>
          </w:tcPr>
          <w:p w14:paraId="7DC56092" w14:textId="77777777" w:rsidR="0070487C" w:rsidRPr="0077758F" w:rsidRDefault="0070487C" w:rsidP="000342FB">
            <w:pPr>
              <w:spacing w:before="0" w:after="0"/>
              <w:rPr>
                <w:lang w:val="en-CA"/>
              </w:rPr>
            </w:pPr>
          </w:p>
        </w:tc>
        <w:tc>
          <w:tcPr>
            <w:tcW w:w="2520" w:type="dxa"/>
          </w:tcPr>
          <w:p w14:paraId="1816BB66" w14:textId="14720B75"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Kimono</w:t>
            </w:r>
          </w:p>
        </w:tc>
        <w:tc>
          <w:tcPr>
            <w:tcW w:w="1710" w:type="dxa"/>
          </w:tcPr>
          <w:p w14:paraId="7E0BA7BF" w14:textId="0293A181" w:rsidR="0070487C" w:rsidRPr="00C875D8" w:rsidRDefault="0070487C" w:rsidP="00BE5F57">
            <w:pPr>
              <w:spacing w:before="0" w:after="0"/>
              <w:rPr>
                <w:rFonts w:eastAsia="SimSun"/>
                <w:bCs/>
                <w:szCs w:val="28"/>
                <w:lang w:val="en-CA" w:eastAsia="zh-CN"/>
              </w:rPr>
            </w:pPr>
            <w:r>
              <w:rPr>
                <w:rFonts w:eastAsia="SimSun"/>
                <w:bCs/>
                <w:szCs w:val="28"/>
                <w:lang w:val="en-CA" w:eastAsia="zh-CN"/>
              </w:rPr>
              <w:t>17, 22, 28, 34</w:t>
            </w:r>
          </w:p>
        </w:tc>
        <w:tc>
          <w:tcPr>
            <w:tcW w:w="1710" w:type="dxa"/>
          </w:tcPr>
          <w:p w14:paraId="3B20035C" w14:textId="2F30CBE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0779B16" w14:textId="6F8A896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55C646C5" w14:textId="7AFAF6AB" w:rsidR="0070487C" w:rsidRPr="00BE5F57" w:rsidRDefault="0070487C" w:rsidP="000342FB">
            <w:pPr>
              <w:spacing w:before="0" w:after="0"/>
              <w:rPr>
                <w:rFonts w:eastAsia="SimSun"/>
                <w:bCs/>
                <w:szCs w:val="28"/>
                <w:lang w:val="en-CA" w:eastAsia="zh-CN"/>
              </w:rPr>
            </w:pPr>
            <w:r w:rsidRPr="007B54AC">
              <w:rPr>
                <w:rFonts w:eastAsia="SimSun"/>
                <w:bCs/>
                <w:color w:val="A6A6A6" w:themeColor="background1" w:themeShade="A6"/>
                <w:szCs w:val="28"/>
                <w:lang w:val="en-CA" w:eastAsia="zh-CN"/>
              </w:rPr>
              <w:t>13, 17, 19, 21</w:t>
            </w:r>
          </w:p>
        </w:tc>
        <w:tc>
          <w:tcPr>
            <w:tcW w:w="1710" w:type="dxa"/>
          </w:tcPr>
          <w:p w14:paraId="1770580C" w14:textId="44E0237E" w:rsidR="0070487C" w:rsidRDefault="00F73094" w:rsidP="00F73094">
            <w:pPr>
              <w:spacing w:before="0" w:after="0"/>
              <w:rPr>
                <w:rFonts w:eastAsia="SimSun"/>
                <w:bCs/>
                <w:szCs w:val="28"/>
                <w:lang w:val="en-CA" w:eastAsia="zh-CN"/>
              </w:rPr>
            </w:pP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p>
        </w:tc>
      </w:tr>
      <w:tr w:rsidR="0070487C" w:rsidRPr="0077758F" w14:paraId="53F3E5AE" w14:textId="4BEE81A6" w:rsidTr="009B76A2">
        <w:trPr>
          <w:trHeight w:val="75"/>
        </w:trPr>
        <w:tc>
          <w:tcPr>
            <w:tcW w:w="2174" w:type="dxa"/>
            <w:vMerge/>
          </w:tcPr>
          <w:p w14:paraId="30B76BE3" w14:textId="77777777" w:rsidR="0070487C" w:rsidRPr="0077758F" w:rsidRDefault="0070487C" w:rsidP="000342FB">
            <w:pPr>
              <w:spacing w:before="0" w:after="0"/>
              <w:jc w:val="left"/>
              <w:rPr>
                <w:lang w:val="en-CA"/>
              </w:rPr>
            </w:pPr>
          </w:p>
        </w:tc>
        <w:tc>
          <w:tcPr>
            <w:tcW w:w="1151" w:type="dxa"/>
            <w:vMerge/>
          </w:tcPr>
          <w:p w14:paraId="07B2B5BD" w14:textId="77777777" w:rsidR="0070487C" w:rsidRPr="0077758F" w:rsidRDefault="0070487C" w:rsidP="000342FB">
            <w:pPr>
              <w:spacing w:before="0" w:after="0"/>
              <w:rPr>
                <w:lang w:val="en-CA"/>
              </w:rPr>
            </w:pPr>
          </w:p>
        </w:tc>
        <w:tc>
          <w:tcPr>
            <w:tcW w:w="2520" w:type="dxa"/>
          </w:tcPr>
          <w:p w14:paraId="6DF2D811" w14:textId="64C444F4"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ParkScene</w:t>
            </w:r>
            <w:proofErr w:type="spellEnd"/>
          </w:p>
        </w:tc>
        <w:tc>
          <w:tcPr>
            <w:tcW w:w="1710" w:type="dxa"/>
          </w:tcPr>
          <w:p w14:paraId="4F958877" w14:textId="74A78629" w:rsidR="0070487C" w:rsidRPr="00C875D8" w:rsidRDefault="0070487C" w:rsidP="00BE5F57">
            <w:pPr>
              <w:spacing w:before="0" w:after="0"/>
              <w:rPr>
                <w:rFonts w:eastAsia="SimSun"/>
                <w:bCs/>
                <w:szCs w:val="28"/>
                <w:lang w:val="en-CA" w:eastAsia="zh-CN"/>
              </w:rPr>
            </w:pPr>
            <w:r>
              <w:rPr>
                <w:rFonts w:eastAsia="SimSun"/>
                <w:bCs/>
                <w:szCs w:val="28"/>
                <w:lang w:val="en-CA" w:eastAsia="zh-CN"/>
              </w:rPr>
              <w:t>22, 27, 28, 34</w:t>
            </w:r>
          </w:p>
        </w:tc>
        <w:tc>
          <w:tcPr>
            <w:tcW w:w="1710" w:type="dxa"/>
          </w:tcPr>
          <w:p w14:paraId="1857FE29" w14:textId="202F3F2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7689796B" w14:textId="634136E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38465CD5" w14:textId="28027C93"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16, 19, 21, 24</w:t>
            </w:r>
          </w:p>
        </w:tc>
        <w:tc>
          <w:tcPr>
            <w:tcW w:w="1710" w:type="dxa"/>
          </w:tcPr>
          <w:p w14:paraId="17F0AD7A" w14:textId="48D597B5" w:rsidR="0070487C" w:rsidRDefault="00F73094" w:rsidP="00F73094">
            <w:pPr>
              <w:spacing w:before="0" w:after="0"/>
              <w:rPr>
                <w:rFonts w:eastAsia="SimSun"/>
                <w:bCs/>
                <w:szCs w:val="28"/>
                <w:lang w:val="en-CA" w:eastAsia="zh-CN"/>
              </w:rPr>
            </w:pPr>
            <w:r w:rsidRPr="00F73094">
              <w:rPr>
                <w:rFonts w:eastAsia="SimSun"/>
                <w:bCs/>
                <w:szCs w:val="28"/>
                <w:lang w:val="en-CA" w:eastAsia="zh-CN"/>
              </w:rPr>
              <w:t>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r>
              <w:rPr>
                <w:rFonts w:eastAsia="SimSun"/>
                <w:bCs/>
                <w:szCs w:val="28"/>
                <w:lang w:val="en-CA" w:eastAsia="zh-CN"/>
              </w:rPr>
              <w:t xml:space="preserve">, </w:t>
            </w:r>
            <w:r w:rsidRPr="00F73094">
              <w:rPr>
                <w:rFonts w:eastAsia="SimSun"/>
                <w:bCs/>
                <w:szCs w:val="28"/>
                <w:lang w:val="en-CA" w:eastAsia="zh-CN"/>
              </w:rPr>
              <w:t>23</w:t>
            </w:r>
          </w:p>
        </w:tc>
      </w:tr>
      <w:tr w:rsidR="0070487C" w:rsidRPr="0077758F" w14:paraId="720ACF5F" w14:textId="073BD194" w:rsidTr="009B76A2">
        <w:trPr>
          <w:trHeight w:val="75"/>
        </w:trPr>
        <w:tc>
          <w:tcPr>
            <w:tcW w:w="2174" w:type="dxa"/>
            <w:vMerge/>
          </w:tcPr>
          <w:p w14:paraId="56B6451C" w14:textId="77777777" w:rsidR="0070487C" w:rsidRPr="0077758F" w:rsidRDefault="0070487C" w:rsidP="000342FB">
            <w:pPr>
              <w:spacing w:before="0" w:after="0"/>
              <w:jc w:val="left"/>
              <w:rPr>
                <w:lang w:val="en-CA"/>
              </w:rPr>
            </w:pPr>
          </w:p>
        </w:tc>
        <w:tc>
          <w:tcPr>
            <w:tcW w:w="1151" w:type="dxa"/>
            <w:vMerge/>
          </w:tcPr>
          <w:p w14:paraId="298618AB" w14:textId="77777777" w:rsidR="0070487C" w:rsidRPr="0077758F" w:rsidRDefault="0070487C" w:rsidP="000342FB">
            <w:pPr>
              <w:spacing w:before="0" w:after="0"/>
              <w:rPr>
                <w:lang w:val="en-CA"/>
              </w:rPr>
            </w:pPr>
          </w:p>
        </w:tc>
        <w:tc>
          <w:tcPr>
            <w:tcW w:w="2520" w:type="dxa"/>
          </w:tcPr>
          <w:p w14:paraId="186D2C45" w14:textId="6032081B"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Cactus</w:t>
            </w:r>
          </w:p>
        </w:tc>
        <w:tc>
          <w:tcPr>
            <w:tcW w:w="1710" w:type="dxa"/>
          </w:tcPr>
          <w:p w14:paraId="5BC58D4E" w14:textId="59D2CADB" w:rsidR="0070487C" w:rsidRPr="00C875D8" w:rsidRDefault="0070487C" w:rsidP="00BE5F57">
            <w:pPr>
              <w:spacing w:before="0" w:after="0"/>
              <w:rPr>
                <w:rFonts w:eastAsia="SimSun"/>
                <w:bCs/>
                <w:szCs w:val="28"/>
                <w:lang w:val="en-CA" w:eastAsia="zh-CN"/>
              </w:rPr>
            </w:pPr>
            <w:r>
              <w:rPr>
                <w:rFonts w:eastAsia="SimSun"/>
                <w:bCs/>
                <w:szCs w:val="28"/>
                <w:lang w:val="en-CA" w:eastAsia="zh-CN"/>
              </w:rPr>
              <w:t>46, 47, 48, 49</w:t>
            </w:r>
          </w:p>
        </w:tc>
        <w:tc>
          <w:tcPr>
            <w:tcW w:w="1710" w:type="dxa"/>
          </w:tcPr>
          <w:p w14:paraId="2F4805DE" w14:textId="36A10EE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93467BA" w14:textId="0ABA357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64A4444F" w14:textId="102AF857"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22, 24, 26, 28</w:t>
            </w:r>
          </w:p>
        </w:tc>
        <w:tc>
          <w:tcPr>
            <w:tcW w:w="1710" w:type="dxa"/>
          </w:tcPr>
          <w:p w14:paraId="1CE3CD58" w14:textId="769B3837"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24</w:t>
            </w:r>
            <w:r>
              <w:rPr>
                <w:rFonts w:eastAsia="SimSun"/>
                <w:bCs/>
                <w:szCs w:val="28"/>
                <w:lang w:val="en-CA" w:eastAsia="zh-CN"/>
              </w:rPr>
              <w:t xml:space="preserve">, </w:t>
            </w:r>
            <w:r w:rsidRPr="007B54AC">
              <w:rPr>
                <w:rFonts w:eastAsia="SimSun"/>
                <w:bCs/>
                <w:szCs w:val="28"/>
                <w:lang w:val="en-CA" w:eastAsia="zh-CN"/>
              </w:rPr>
              <w:t>26</w:t>
            </w:r>
            <w:r>
              <w:rPr>
                <w:rFonts w:eastAsia="SimSun"/>
                <w:bCs/>
                <w:szCs w:val="28"/>
                <w:lang w:val="en-CA" w:eastAsia="zh-CN"/>
              </w:rPr>
              <w:t xml:space="preserve">, </w:t>
            </w:r>
            <w:r w:rsidRPr="007B54AC">
              <w:rPr>
                <w:rFonts w:eastAsia="SimSun"/>
                <w:bCs/>
                <w:szCs w:val="28"/>
                <w:lang w:val="en-CA" w:eastAsia="zh-CN"/>
              </w:rPr>
              <w:t>27</w:t>
            </w:r>
          </w:p>
        </w:tc>
      </w:tr>
      <w:tr w:rsidR="0070487C" w:rsidRPr="0077758F" w14:paraId="7DF79C2B" w14:textId="6A4973BF" w:rsidTr="009B76A2">
        <w:trPr>
          <w:trHeight w:val="75"/>
        </w:trPr>
        <w:tc>
          <w:tcPr>
            <w:tcW w:w="2174" w:type="dxa"/>
            <w:vMerge/>
          </w:tcPr>
          <w:p w14:paraId="5A7195FE" w14:textId="77777777" w:rsidR="0070487C" w:rsidRPr="0077758F" w:rsidRDefault="0070487C" w:rsidP="000342FB">
            <w:pPr>
              <w:spacing w:before="0" w:after="0"/>
              <w:jc w:val="left"/>
              <w:rPr>
                <w:lang w:val="en-CA"/>
              </w:rPr>
            </w:pPr>
          </w:p>
        </w:tc>
        <w:tc>
          <w:tcPr>
            <w:tcW w:w="1151" w:type="dxa"/>
            <w:vMerge/>
          </w:tcPr>
          <w:p w14:paraId="5294227D" w14:textId="77777777" w:rsidR="0070487C" w:rsidRPr="0077758F" w:rsidRDefault="0070487C" w:rsidP="000342FB">
            <w:pPr>
              <w:spacing w:before="0" w:after="0"/>
              <w:rPr>
                <w:lang w:val="en-CA"/>
              </w:rPr>
            </w:pPr>
          </w:p>
        </w:tc>
        <w:tc>
          <w:tcPr>
            <w:tcW w:w="2520" w:type="dxa"/>
          </w:tcPr>
          <w:p w14:paraId="17FC00DC" w14:textId="3B62BF43"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BasketballDrive</w:t>
            </w:r>
            <w:proofErr w:type="spellEnd"/>
          </w:p>
        </w:tc>
        <w:tc>
          <w:tcPr>
            <w:tcW w:w="1710" w:type="dxa"/>
          </w:tcPr>
          <w:p w14:paraId="35B098DA" w14:textId="06BD1CFD" w:rsidR="0070487C" w:rsidRPr="00C875D8" w:rsidRDefault="0070487C" w:rsidP="00BE5F57">
            <w:pPr>
              <w:spacing w:before="0" w:after="0"/>
              <w:rPr>
                <w:rFonts w:eastAsia="SimSun"/>
                <w:bCs/>
                <w:szCs w:val="28"/>
                <w:lang w:val="en-CA" w:eastAsia="zh-CN"/>
              </w:rPr>
            </w:pPr>
            <w:r>
              <w:rPr>
                <w:rFonts w:eastAsia="SimSun"/>
                <w:bCs/>
                <w:szCs w:val="28"/>
                <w:lang w:val="en-CA" w:eastAsia="zh-CN"/>
              </w:rPr>
              <w:t>22, 28, 37, 39</w:t>
            </w:r>
          </w:p>
        </w:tc>
        <w:tc>
          <w:tcPr>
            <w:tcW w:w="1710" w:type="dxa"/>
          </w:tcPr>
          <w:p w14:paraId="39B9BD88" w14:textId="44CADDE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30CF5AD" w14:textId="0CEF23E6"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C2CFAB" w14:textId="2F20E424"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14, 16, 19, 21</w:t>
            </w:r>
          </w:p>
        </w:tc>
        <w:tc>
          <w:tcPr>
            <w:tcW w:w="1710" w:type="dxa"/>
          </w:tcPr>
          <w:p w14:paraId="1EEA4ADE" w14:textId="7F365518"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19</w:t>
            </w:r>
            <w:r>
              <w:rPr>
                <w:rFonts w:eastAsia="SimSun"/>
                <w:bCs/>
                <w:szCs w:val="28"/>
                <w:lang w:val="en-CA" w:eastAsia="zh-CN"/>
              </w:rPr>
              <w:t xml:space="preserve">, </w:t>
            </w:r>
            <w:r w:rsidRPr="007B54AC">
              <w:rPr>
                <w:rFonts w:eastAsia="SimSun"/>
                <w:bCs/>
                <w:szCs w:val="28"/>
                <w:lang w:val="en-CA" w:eastAsia="zh-CN"/>
              </w:rPr>
              <w:t>20</w:t>
            </w:r>
          </w:p>
        </w:tc>
      </w:tr>
      <w:tr w:rsidR="0070487C" w:rsidRPr="0077758F" w14:paraId="64F6423D" w14:textId="1D46F061" w:rsidTr="009B76A2">
        <w:trPr>
          <w:trHeight w:val="75"/>
        </w:trPr>
        <w:tc>
          <w:tcPr>
            <w:tcW w:w="2174" w:type="dxa"/>
            <w:vMerge/>
          </w:tcPr>
          <w:p w14:paraId="59D08780" w14:textId="77777777" w:rsidR="0070487C" w:rsidRPr="0077758F" w:rsidRDefault="0070487C" w:rsidP="000342FB">
            <w:pPr>
              <w:spacing w:before="0" w:after="0"/>
              <w:jc w:val="left"/>
              <w:rPr>
                <w:lang w:val="en-CA"/>
              </w:rPr>
            </w:pPr>
          </w:p>
        </w:tc>
        <w:tc>
          <w:tcPr>
            <w:tcW w:w="1151" w:type="dxa"/>
            <w:vMerge/>
          </w:tcPr>
          <w:p w14:paraId="2FEB15AA" w14:textId="77777777" w:rsidR="0070487C" w:rsidRPr="0077758F" w:rsidRDefault="0070487C" w:rsidP="000342FB">
            <w:pPr>
              <w:spacing w:before="0" w:after="0"/>
              <w:rPr>
                <w:lang w:val="en-CA"/>
              </w:rPr>
            </w:pPr>
          </w:p>
        </w:tc>
        <w:tc>
          <w:tcPr>
            <w:tcW w:w="2520" w:type="dxa"/>
          </w:tcPr>
          <w:p w14:paraId="68AADE44" w14:textId="616171E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BQTerrace</w:t>
            </w:r>
            <w:proofErr w:type="spellEnd"/>
          </w:p>
        </w:tc>
        <w:tc>
          <w:tcPr>
            <w:tcW w:w="1710" w:type="dxa"/>
          </w:tcPr>
          <w:p w14:paraId="2A210BDE" w14:textId="200DB8D4" w:rsidR="0070487C" w:rsidRPr="00C875D8" w:rsidRDefault="0070487C" w:rsidP="00BE5F57">
            <w:pPr>
              <w:spacing w:before="0" w:after="0"/>
              <w:rPr>
                <w:rFonts w:eastAsia="SimSun"/>
                <w:bCs/>
                <w:szCs w:val="28"/>
                <w:lang w:val="en-CA" w:eastAsia="zh-CN"/>
              </w:rPr>
            </w:pPr>
            <w:r>
              <w:rPr>
                <w:rFonts w:eastAsia="SimSun"/>
                <w:bCs/>
                <w:szCs w:val="28"/>
                <w:lang w:val="en-CA" w:eastAsia="zh-CN"/>
              </w:rPr>
              <w:t>30, 38, 40, 44</w:t>
            </w:r>
          </w:p>
        </w:tc>
        <w:tc>
          <w:tcPr>
            <w:tcW w:w="1710" w:type="dxa"/>
          </w:tcPr>
          <w:p w14:paraId="7E1DC9CA" w14:textId="52E4AF2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4B0D5857" w14:textId="43DB9995"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4C5408C9" w14:textId="360FEB8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4, 13, 16, 19</w:t>
            </w:r>
          </w:p>
        </w:tc>
        <w:tc>
          <w:tcPr>
            <w:tcW w:w="1710" w:type="dxa"/>
          </w:tcPr>
          <w:p w14:paraId="458088E3" w14:textId="66A92B16" w:rsidR="0070487C" w:rsidRDefault="007B54AC" w:rsidP="007B54AC">
            <w:pPr>
              <w:spacing w:before="0" w:after="0"/>
              <w:rPr>
                <w:rFonts w:eastAsia="SimSun"/>
                <w:bCs/>
                <w:szCs w:val="28"/>
                <w:lang w:val="en-CA" w:eastAsia="zh-CN"/>
              </w:rPr>
            </w:pPr>
            <w:r w:rsidRPr="007B54AC">
              <w:rPr>
                <w:rFonts w:eastAsia="SimSun"/>
                <w:bCs/>
                <w:szCs w:val="28"/>
                <w:lang w:val="en-CA" w:eastAsia="zh-CN"/>
              </w:rPr>
              <w:t>4</w:t>
            </w:r>
            <w:r>
              <w:rPr>
                <w:rFonts w:eastAsia="SimSun"/>
                <w:bCs/>
                <w:szCs w:val="28"/>
                <w:lang w:val="en-CA" w:eastAsia="zh-CN"/>
              </w:rPr>
              <w:t xml:space="preserve">, </w:t>
            </w: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17</w:t>
            </w:r>
          </w:p>
        </w:tc>
      </w:tr>
      <w:tr w:rsidR="0070487C" w:rsidRPr="0077758F" w14:paraId="1C5D6393" w14:textId="6F104986" w:rsidTr="009B76A2">
        <w:trPr>
          <w:trHeight w:val="75"/>
        </w:trPr>
        <w:tc>
          <w:tcPr>
            <w:tcW w:w="2174" w:type="dxa"/>
            <w:vMerge/>
          </w:tcPr>
          <w:p w14:paraId="5FE12E3D" w14:textId="77777777" w:rsidR="0070487C" w:rsidRPr="0077758F" w:rsidRDefault="0070487C" w:rsidP="000342FB">
            <w:pPr>
              <w:spacing w:before="0" w:after="0"/>
              <w:jc w:val="left"/>
              <w:rPr>
                <w:lang w:val="en-CA"/>
              </w:rPr>
            </w:pPr>
          </w:p>
        </w:tc>
        <w:tc>
          <w:tcPr>
            <w:tcW w:w="1151" w:type="dxa"/>
            <w:vMerge/>
          </w:tcPr>
          <w:p w14:paraId="5CB7BA84" w14:textId="77777777" w:rsidR="0070487C" w:rsidRPr="0077758F" w:rsidRDefault="0070487C" w:rsidP="000342FB">
            <w:pPr>
              <w:spacing w:before="0" w:after="0"/>
              <w:rPr>
                <w:lang w:val="en-CA"/>
              </w:rPr>
            </w:pPr>
          </w:p>
        </w:tc>
        <w:tc>
          <w:tcPr>
            <w:tcW w:w="2520" w:type="dxa"/>
          </w:tcPr>
          <w:p w14:paraId="0F7B4A6C" w14:textId="1353F67F"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BasketballDrill</w:t>
            </w:r>
            <w:proofErr w:type="spellEnd"/>
          </w:p>
        </w:tc>
        <w:tc>
          <w:tcPr>
            <w:tcW w:w="1710" w:type="dxa"/>
          </w:tcPr>
          <w:p w14:paraId="0098FF45" w14:textId="2B6958C5" w:rsidR="0070487C" w:rsidRPr="00C875D8" w:rsidRDefault="0070487C" w:rsidP="00BE5F57">
            <w:pPr>
              <w:spacing w:before="0" w:after="0"/>
              <w:rPr>
                <w:rFonts w:eastAsia="SimSun"/>
                <w:bCs/>
                <w:szCs w:val="28"/>
                <w:lang w:val="en-CA" w:eastAsia="zh-CN"/>
              </w:rPr>
            </w:pPr>
            <w:r>
              <w:rPr>
                <w:rFonts w:eastAsia="SimSun"/>
                <w:bCs/>
                <w:szCs w:val="28"/>
                <w:lang w:val="en-CA" w:eastAsia="zh-CN"/>
              </w:rPr>
              <w:t>9, 16, 20, 26</w:t>
            </w:r>
          </w:p>
        </w:tc>
        <w:tc>
          <w:tcPr>
            <w:tcW w:w="1710" w:type="dxa"/>
          </w:tcPr>
          <w:p w14:paraId="07E2DD5E" w14:textId="40480C3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22, 27,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39</w:t>
            </w:r>
          </w:p>
        </w:tc>
        <w:tc>
          <w:tcPr>
            <w:tcW w:w="1724" w:type="dxa"/>
          </w:tcPr>
          <w:p w14:paraId="3D35F8BB" w14:textId="061B8B2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48BBBDC5" w14:textId="2C787BC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7, 15, 20, 23</w:t>
            </w:r>
          </w:p>
        </w:tc>
        <w:tc>
          <w:tcPr>
            <w:tcW w:w="1710" w:type="dxa"/>
          </w:tcPr>
          <w:p w14:paraId="5EE18A72" w14:textId="11FD8BF4" w:rsidR="0070487C" w:rsidRDefault="007B54AC" w:rsidP="007B54AC">
            <w:pPr>
              <w:spacing w:before="0" w:after="0"/>
              <w:rPr>
                <w:rFonts w:eastAsia="SimSun"/>
                <w:bCs/>
                <w:szCs w:val="28"/>
                <w:lang w:val="en-CA" w:eastAsia="zh-CN"/>
              </w:rPr>
            </w:pPr>
            <w:r w:rsidRPr="007B54AC">
              <w:rPr>
                <w:rFonts w:eastAsia="SimSun"/>
                <w:bCs/>
                <w:szCs w:val="28"/>
                <w:lang w:val="en-CA" w:eastAsia="zh-CN"/>
              </w:rPr>
              <w:t>7</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13A34EC9" w14:textId="0D891F7E" w:rsidTr="009B76A2">
        <w:trPr>
          <w:trHeight w:val="75"/>
        </w:trPr>
        <w:tc>
          <w:tcPr>
            <w:tcW w:w="2174" w:type="dxa"/>
            <w:vMerge/>
          </w:tcPr>
          <w:p w14:paraId="7C6373CC" w14:textId="77777777" w:rsidR="0070487C" w:rsidRPr="0077758F" w:rsidRDefault="0070487C" w:rsidP="000342FB">
            <w:pPr>
              <w:spacing w:before="0" w:after="0"/>
              <w:jc w:val="left"/>
              <w:rPr>
                <w:lang w:val="en-CA"/>
              </w:rPr>
            </w:pPr>
          </w:p>
        </w:tc>
        <w:tc>
          <w:tcPr>
            <w:tcW w:w="1151" w:type="dxa"/>
            <w:vMerge/>
          </w:tcPr>
          <w:p w14:paraId="0E5E55DE" w14:textId="77777777" w:rsidR="0070487C" w:rsidRPr="0077758F" w:rsidRDefault="0070487C" w:rsidP="000342FB">
            <w:pPr>
              <w:spacing w:before="0" w:after="0"/>
              <w:rPr>
                <w:lang w:val="en-CA"/>
              </w:rPr>
            </w:pPr>
          </w:p>
        </w:tc>
        <w:tc>
          <w:tcPr>
            <w:tcW w:w="2520" w:type="dxa"/>
          </w:tcPr>
          <w:p w14:paraId="5410E9C2" w14:textId="037F45BA"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710" w:type="dxa"/>
          </w:tcPr>
          <w:p w14:paraId="092938A6" w14:textId="2E065756" w:rsidR="0070487C" w:rsidRPr="00C875D8" w:rsidRDefault="0070487C" w:rsidP="00BE5F57">
            <w:pPr>
              <w:spacing w:before="0" w:after="0"/>
              <w:rPr>
                <w:rFonts w:eastAsia="SimSun"/>
                <w:bCs/>
                <w:szCs w:val="28"/>
                <w:lang w:val="en-CA" w:eastAsia="zh-CN"/>
              </w:rPr>
            </w:pPr>
            <w:r>
              <w:rPr>
                <w:rFonts w:eastAsia="SimSun"/>
                <w:bCs/>
                <w:szCs w:val="28"/>
                <w:lang w:val="en-CA" w:eastAsia="zh-CN"/>
              </w:rPr>
              <w:t>16, 17, 24, 32</w:t>
            </w:r>
          </w:p>
        </w:tc>
        <w:tc>
          <w:tcPr>
            <w:tcW w:w="1710" w:type="dxa"/>
          </w:tcPr>
          <w:p w14:paraId="27E49597" w14:textId="082CA24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774DB2DA" w14:textId="0146DA74"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7B15A043" w14:textId="4BB35ACF"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10, 14, 22, 25</w:t>
            </w:r>
          </w:p>
        </w:tc>
        <w:tc>
          <w:tcPr>
            <w:tcW w:w="1710" w:type="dxa"/>
          </w:tcPr>
          <w:p w14:paraId="6089E3B6" w14:textId="749B254B"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14</w:t>
            </w:r>
            <w:r>
              <w:rPr>
                <w:rFonts w:eastAsia="SimSun"/>
                <w:bCs/>
                <w:szCs w:val="28"/>
                <w:lang w:val="en-CA" w:eastAsia="zh-CN"/>
              </w:rPr>
              <w:t xml:space="preserve">, </w:t>
            </w: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25</w:t>
            </w:r>
          </w:p>
        </w:tc>
      </w:tr>
      <w:tr w:rsidR="0070487C" w:rsidRPr="0077758F" w14:paraId="0CABF226" w14:textId="24F1AD23" w:rsidTr="009B76A2">
        <w:trPr>
          <w:trHeight w:val="75"/>
        </w:trPr>
        <w:tc>
          <w:tcPr>
            <w:tcW w:w="2174" w:type="dxa"/>
            <w:vMerge/>
          </w:tcPr>
          <w:p w14:paraId="75B0063D" w14:textId="77777777" w:rsidR="0070487C" w:rsidRPr="0077758F" w:rsidRDefault="0070487C" w:rsidP="000342FB">
            <w:pPr>
              <w:spacing w:before="0" w:after="0"/>
              <w:jc w:val="left"/>
              <w:rPr>
                <w:lang w:val="en-CA"/>
              </w:rPr>
            </w:pPr>
          </w:p>
        </w:tc>
        <w:tc>
          <w:tcPr>
            <w:tcW w:w="1151" w:type="dxa"/>
            <w:vMerge/>
          </w:tcPr>
          <w:p w14:paraId="7CEC35BD" w14:textId="77777777" w:rsidR="0070487C" w:rsidRPr="0077758F" w:rsidRDefault="0070487C" w:rsidP="000342FB">
            <w:pPr>
              <w:spacing w:before="0" w:after="0"/>
              <w:rPr>
                <w:lang w:val="en-CA"/>
              </w:rPr>
            </w:pPr>
          </w:p>
        </w:tc>
        <w:tc>
          <w:tcPr>
            <w:tcW w:w="2520" w:type="dxa"/>
          </w:tcPr>
          <w:p w14:paraId="0CD67CF0" w14:textId="52850891"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PartyScene</w:t>
            </w:r>
            <w:proofErr w:type="spellEnd"/>
          </w:p>
        </w:tc>
        <w:tc>
          <w:tcPr>
            <w:tcW w:w="1710" w:type="dxa"/>
          </w:tcPr>
          <w:p w14:paraId="75EEBB84" w14:textId="445140C7"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19, 25, 26, 30</w:t>
            </w:r>
          </w:p>
        </w:tc>
        <w:tc>
          <w:tcPr>
            <w:tcW w:w="1710" w:type="dxa"/>
          </w:tcPr>
          <w:p w14:paraId="1B83BE9C" w14:textId="05A69459"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17522975" w14:textId="7964082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58D1EB58" w14:textId="5B92891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10, 15, 18, 22</w:t>
            </w:r>
          </w:p>
        </w:tc>
        <w:tc>
          <w:tcPr>
            <w:tcW w:w="1710" w:type="dxa"/>
          </w:tcPr>
          <w:p w14:paraId="668BE065" w14:textId="4A66518F"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22</w:t>
            </w:r>
          </w:p>
        </w:tc>
      </w:tr>
      <w:tr w:rsidR="0070487C" w:rsidRPr="0077758F" w14:paraId="42E36EDC" w14:textId="1F2C63E0" w:rsidTr="009B76A2">
        <w:trPr>
          <w:trHeight w:val="75"/>
        </w:trPr>
        <w:tc>
          <w:tcPr>
            <w:tcW w:w="2174" w:type="dxa"/>
            <w:vMerge/>
          </w:tcPr>
          <w:p w14:paraId="721852C2" w14:textId="77777777" w:rsidR="0070487C" w:rsidRPr="0077758F" w:rsidRDefault="0070487C" w:rsidP="000342FB">
            <w:pPr>
              <w:spacing w:before="0" w:after="0"/>
              <w:jc w:val="left"/>
              <w:rPr>
                <w:lang w:val="en-CA"/>
              </w:rPr>
            </w:pPr>
          </w:p>
        </w:tc>
        <w:tc>
          <w:tcPr>
            <w:tcW w:w="1151" w:type="dxa"/>
            <w:vMerge/>
          </w:tcPr>
          <w:p w14:paraId="2A2BD26A" w14:textId="77777777" w:rsidR="0070487C" w:rsidRPr="0077758F" w:rsidRDefault="0070487C" w:rsidP="000342FB">
            <w:pPr>
              <w:spacing w:before="0" w:after="0"/>
              <w:rPr>
                <w:lang w:val="en-CA"/>
              </w:rPr>
            </w:pPr>
          </w:p>
        </w:tc>
        <w:tc>
          <w:tcPr>
            <w:tcW w:w="2520" w:type="dxa"/>
          </w:tcPr>
          <w:p w14:paraId="6E3402BF" w14:textId="3231F049"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RaceHorsesC</w:t>
            </w:r>
            <w:proofErr w:type="spellEnd"/>
          </w:p>
        </w:tc>
        <w:tc>
          <w:tcPr>
            <w:tcW w:w="1710" w:type="dxa"/>
          </w:tcPr>
          <w:p w14:paraId="2F9A4D48" w14:textId="30DA925E" w:rsidR="0070487C" w:rsidRPr="00C875D8" w:rsidRDefault="0070487C" w:rsidP="00BE5F57">
            <w:pPr>
              <w:spacing w:before="0" w:after="0"/>
              <w:rPr>
                <w:rFonts w:eastAsia="SimSun"/>
                <w:bCs/>
                <w:szCs w:val="28"/>
                <w:lang w:val="en-CA" w:eastAsia="zh-CN"/>
              </w:rPr>
            </w:pPr>
            <w:r>
              <w:rPr>
                <w:rFonts w:eastAsia="SimSun"/>
                <w:bCs/>
                <w:szCs w:val="28"/>
                <w:lang w:val="en-CA" w:eastAsia="zh-CN"/>
              </w:rPr>
              <w:t>7, 17, 22, 26</w:t>
            </w:r>
          </w:p>
        </w:tc>
        <w:tc>
          <w:tcPr>
            <w:tcW w:w="1710" w:type="dxa"/>
          </w:tcPr>
          <w:p w14:paraId="5C5A5C36" w14:textId="073DA10C" w:rsidR="0070487C" w:rsidRPr="007E0B4E"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045A64F5" w14:textId="77C353A9"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61948D56" w14:textId="39560CEE"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22, 23, 28, 31</w:t>
            </w:r>
          </w:p>
        </w:tc>
        <w:tc>
          <w:tcPr>
            <w:tcW w:w="1710" w:type="dxa"/>
          </w:tcPr>
          <w:p w14:paraId="05005268" w14:textId="42AEC5E0"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45165281" w14:textId="786624F0" w:rsidTr="009B76A2">
        <w:trPr>
          <w:trHeight w:val="75"/>
        </w:trPr>
        <w:tc>
          <w:tcPr>
            <w:tcW w:w="2174" w:type="dxa"/>
            <w:vMerge/>
          </w:tcPr>
          <w:p w14:paraId="6B389958" w14:textId="77777777" w:rsidR="0070487C" w:rsidRPr="0077758F" w:rsidRDefault="0070487C" w:rsidP="000342FB">
            <w:pPr>
              <w:spacing w:before="0" w:after="0"/>
              <w:jc w:val="left"/>
              <w:rPr>
                <w:lang w:val="en-CA"/>
              </w:rPr>
            </w:pPr>
          </w:p>
        </w:tc>
        <w:tc>
          <w:tcPr>
            <w:tcW w:w="1151" w:type="dxa"/>
            <w:vMerge/>
          </w:tcPr>
          <w:p w14:paraId="755FBE6D" w14:textId="77777777" w:rsidR="0070487C" w:rsidRPr="0077758F" w:rsidRDefault="0070487C" w:rsidP="000342FB">
            <w:pPr>
              <w:spacing w:before="0" w:after="0"/>
              <w:rPr>
                <w:lang w:val="en-CA"/>
              </w:rPr>
            </w:pPr>
          </w:p>
        </w:tc>
        <w:tc>
          <w:tcPr>
            <w:tcW w:w="2520" w:type="dxa"/>
          </w:tcPr>
          <w:p w14:paraId="7519465E" w14:textId="6E2BD572"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BasketballPass</w:t>
            </w:r>
            <w:proofErr w:type="spellEnd"/>
          </w:p>
        </w:tc>
        <w:tc>
          <w:tcPr>
            <w:tcW w:w="1710" w:type="dxa"/>
          </w:tcPr>
          <w:p w14:paraId="3359900B" w14:textId="4C2DED19" w:rsidR="0070487C" w:rsidRPr="00C875D8" w:rsidRDefault="0070487C" w:rsidP="00BE5F57">
            <w:pPr>
              <w:spacing w:before="0" w:after="0"/>
              <w:rPr>
                <w:rFonts w:eastAsia="SimSun"/>
                <w:bCs/>
                <w:szCs w:val="28"/>
                <w:lang w:val="en-CA" w:eastAsia="zh-CN"/>
              </w:rPr>
            </w:pPr>
            <w:r>
              <w:rPr>
                <w:rFonts w:eastAsia="SimSun"/>
                <w:bCs/>
                <w:szCs w:val="28"/>
                <w:lang w:val="en-CA" w:eastAsia="zh-CN"/>
              </w:rPr>
              <w:t>7, 11, 13, 18</w:t>
            </w:r>
          </w:p>
        </w:tc>
        <w:tc>
          <w:tcPr>
            <w:tcW w:w="1710" w:type="dxa"/>
          </w:tcPr>
          <w:p w14:paraId="65AD7E34" w14:textId="4D939F7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5A97A34" w14:textId="58D77C7B"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470FFD4D" w14:textId="34C7453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13, 20, 23, 26</w:t>
            </w:r>
          </w:p>
        </w:tc>
        <w:tc>
          <w:tcPr>
            <w:tcW w:w="1710" w:type="dxa"/>
          </w:tcPr>
          <w:p w14:paraId="01A3FE22" w14:textId="6BF22887"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38B5E9D3" w14:textId="0B59040B" w:rsidTr="009B76A2">
        <w:trPr>
          <w:trHeight w:val="75"/>
        </w:trPr>
        <w:tc>
          <w:tcPr>
            <w:tcW w:w="2174" w:type="dxa"/>
            <w:vMerge/>
          </w:tcPr>
          <w:p w14:paraId="7462DE5F" w14:textId="77777777" w:rsidR="0070487C" w:rsidRPr="0077758F" w:rsidRDefault="0070487C" w:rsidP="000342FB">
            <w:pPr>
              <w:spacing w:before="0" w:after="0"/>
              <w:jc w:val="left"/>
              <w:rPr>
                <w:lang w:val="en-CA"/>
              </w:rPr>
            </w:pPr>
          </w:p>
        </w:tc>
        <w:tc>
          <w:tcPr>
            <w:tcW w:w="1151" w:type="dxa"/>
            <w:vMerge/>
          </w:tcPr>
          <w:p w14:paraId="0FF9DAA0" w14:textId="77777777" w:rsidR="0070487C" w:rsidRPr="0077758F" w:rsidRDefault="0070487C" w:rsidP="000342FB">
            <w:pPr>
              <w:spacing w:before="0" w:after="0"/>
              <w:rPr>
                <w:lang w:val="en-CA"/>
              </w:rPr>
            </w:pPr>
          </w:p>
        </w:tc>
        <w:tc>
          <w:tcPr>
            <w:tcW w:w="2520" w:type="dxa"/>
          </w:tcPr>
          <w:p w14:paraId="7F44E631" w14:textId="46CFAFB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BQSquare</w:t>
            </w:r>
            <w:proofErr w:type="spellEnd"/>
          </w:p>
        </w:tc>
        <w:tc>
          <w:tcPr>
            <w:tcW w:w="1710" w:type="dxa"/>
          </w:tcPr>
          <w:p w14:paraId="73B9DB45" w14:textId="18EDC6D4" w:rsidR="0070487C" w:rsidRPr="00C875D8" w:rsidRDefault="0070487C" w:rsidP="00BE5F57">
            <w:pPr>
              <w:spacing w:before="0" w:after="0"/>
              <w:rPr>
                <w:rFonts w:eastAsia="SimSun"/>
                <w:bCs/>
                <w:szCs w:val="28"/>
                <w:lang w:val="en-CA" w:eastAsia="zh-CN"/>
              </w:rPr>
            </w:pPr>
            <w:r>
              <w:rPr>
                <w:rFonts w:eastAsia="SimSun"/>
                <w:bCs/>
                <w:szCs w:val="28"/>
                <w:lang w:val="en-CA" w:eastAsia="zh-CN"/>
              </w:rPr>
              <w:t>17, 23, 32, 34</w:t>
            </w:r>
          </w:p>
        </w:tc>
        <w:tc>
          <w:tcPr>
            <w:tcW w:w="1710" w:type="dxa"/>
          </w:tcPr>
          <w:p w14:paraId="113FDD3D" w14:textId="0DF7BA7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22C27F11" w14:textId="449E8A0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70CB19CE" w14:textId="07A81C62"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18, 20, 23, 26</w:t>
            </w:r>
          </w:p>
        </w:tc>
        <w:tc>
          <w:tcPr>
            <w:tcW w:w="1710" w:type="dxa"/>
          </w:tcPr>
          <w:p w14:paraId="70FCDB7B" w14:textId="47B29CED"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2E858A99" w14:textId="2F7CFFF3" w:rsidTr="009B76A2">
        <w:trPr>
          <w:trHeight w:val="75"/>
        </w:trPr>
        <w:tc>
          <w:tcPr>
            <w:tcW w:w="2174" w:type="dxa"/>
            <w:vMerge/>
          </w:tcPr>
          <w:p w14:paraId="47653B31" w14:textId="77777777" w:rsidR="0070487C" w:rsidRPr="0077758F" w:rsidRDefault="0070487C" w:rsidP="000342FB">
            <w:pPr>
              <w:spacing w:before="0" w:after="0"/>
              <w:jc w:val="left"/>
              <w:rPr>
                <w:lang w:val="en-CA"/>
              </w:rPr>
            </w:pPr>
          </w:p>
        </w:tc>
        <w:tc>
          <w:tcPr>
            <w:tcW w:w="1151" w:type="dxa"/>
            <w:vMerge/>
          </w:tcPr>
          <w:p w14:paraId="119CADAE" w14:textId="77777777" w:rsidR="0070487C" w:rsidRPr="0077758F" w:rsidRDefault="0070487C" w:rsidP="000342FB">
            <w:pPr>
              <w:spacing w:before="0" w:after="0"/>
              <w:rPr>
                <w:lang w:val="en-CA"/>
              </w:rPr>
            </w:pPr>
          </w:p>
        </w:tc>
        <w:tc>
          <w:tcPr>
            <w:tcW w:w="2520" w:type="dxa"/>
          </w:tcPr>
          <w:p w14:paraId="42BFAEBF" w14:textId="1AB6481E"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BlowingBubbles</w:t>
            </w:r>
            <w:proofErr w:type="spellEnd"/>
          </w:p>
        </w:tc>
        <w:tc>
          <w:tcPr>
            <w:tcW w:w="1710" w:type="dxa"/>
          </w:tcPr>
          <w:p w14:paraId="5FD030FD" w14:textId="74F17852"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19, 25, 28, 30</w:t>
            </w:r>
          </w:p>
        </w:tc>
        <w:tc>
          <w:tcPr>
            <w:tcW w:w="1710" w:type="dxa"/>
          </w:tcPr>
          <w:p w14:paraId="4E9FBA9D" w14:textId="3C1DD70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56883215" w14:textId="5EAAF09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245A5CF0" w14:textId="5A73235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9, 18, 21, 23</w:t>
            </w:r>
          </w:p>
        </w:tc>
        <w:tc>
          <w:tcPr>
            <w:tcW w:w="1710" w:type="dxa"/>
          </w:tcPr>
          <w:p w14:paraId="6973CBB1" w14:textId="43F160F1" w:rsidR="0070487C" w:rsidRDefault="007B54AC" w:rsidP="007B54AC">
            <w:pPr>
              <w:spacing w:before="0" w:after="0"/>
              <w:rPr>
                <w:rFonts w:eastAsia="SimSun"/>
                <w:bCs/>
                <w:szCs w:val="28"/>
                <w:lang w:val="en-CA" w:eastAsia="zh-CN"/>
              </w:rPr>
            </w:pPr>
            <w:r w:rsidRPr="007B54AC">
              <w:rPr>
                <w:rFonts w:eastAsia="SimSun"/>
                <w:bCs/>
                <w:szCs w:val="28"/>
                <w:lang w:val="en-CA" w:eastAsia="zh-CN"/>
              </w:rPr>
              <w:t>9</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00B60D8C" w14:textId="1A5A2AE8" w:rsidTr="003C2142">
        <w:trPr>
          <w:trHeight w:val="291"/>
        </w:trPr>
        <w:tc>
          <w:tcPr>
            <w:tcW w:w="2174" w:type="dxa"/>
            <w:vMerge/>
          </w:tcPr>
          <w:p w14:paraId="4DA7D2CB" w14:textId="77777777" w:rsidR="0070487C" w:rsidRPr="0077758F" w:rsidRDefault="0070487C" w:rsidP="000342FB">
            <w:pPr>
              <w:spacing w:before="0" w:after="0"/>
              <w:jc w:val="left"/>
              <w:rPr>
                <w:lang w:val="en-CA"/>
              </w:rPr>
            </w:pPr>
          </w:p>
        </w:tc>
        <w:tc>
          <w:tcPr>
            <w:tcW w:w="1151" w:type="dxa"/>
            <w:vMerge/>
          </w:tcPr>
          <w:p w14:paraId="3A4E968E" w14:textId="77777777" w:rsidR="0070487C" w:rsidRPr="0077758F" w:rsidRDefault="0070487C" w:rsidP="000342FB">
            <w:pPr>
              <w:spacing w:before="0" w:after="0"/>
              <w:rPr>
                <w:lang w:val="en-CA"/>
              </w:rPr>
            </w:pPr>
          </w:p>
        </w:tc>
        <w:tc>
          <w:tcPr>
            <w:tcW w:w="2520" w:type="dxa"/>
          </w:tcPr>
          <w:p w14:paraId="73F29322" w14:textId="0EE19354"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w:t>
            </w:r>
            <w:r w:rsidR="00381400">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w:t>
            </w:r>
            <w:proofErr w:type="spellEnd"/>
          </w:p>
        </w:tc>
        <w:tc>
          <w:tcPr>
            <w:tcW w:w="1710" w:type="dxa"/>
          </w:tcPr>
          <w:p w14:paraId="480409C9" w14:textId="6EA1E2AA" w:rsidR="0070487C" w:rsidRPr="00C875D8" w:rsidRDefault="0070487C" w:rsidP="00BE5F57">
            <w:pPr>
              <w:spacing w:before="0" w:after="0"/>
              <w:rPr>
                <w:rFonts w:eastAsia="SimSun"/>
                <w:bCs/>
                <w:szCs w:val="28"/>
                <w:lang w:val="en-CA" w:eastAsia="zh-CN"/>
              </w:rPr>
            </w:pPr>
            <w:r>
              <w:rPr>
                <w:rFonts w:eastAsia="SimSun"/>
                <w:bCs/>
                <w:szCs w:val="28"/>
                <w:lang w:val="en-CA" w:eastAsia="zh-CN"/>
              </w:rPr>
              <w:t>14, 17, 21, 24</w:t>
            </w:r>
          </w:p>
        </w:tc>
        <w:tc>
          <w:tcPr>
            <w:tcW w:w="1710" w:type="dxa"/>
          </w:tcPr>
          <w:p w14:paraId="3C037F7B" w14:textId="50F4523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A544145" w14:textId="0C6B591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1BCE53D6" w14:textId="7011FE2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21, 23, 28, 31</w:t>
            </w:r>
          </w:p>
        </w:tc>
        <w:tc>
          <w:tcPr>
            <w:tcW w:w="1710" w:type="dxa"/>
          </w:tcPr>
          <w:p w14:paraId="102CC573" w14:textId="433CDD26" w:rsidR="0070487C" w:rsidRDefault="007B54AC" w:rsidP="007B54AC">
            <w:pPr>
              <w:spacing w:before="0" w:after="0"/>
              <w:rPr>
                <w:rFonts w:eastAsia="SimSun"/>
                <w:bCs/>
                <w:szCs w:val="28"/>
                <w:lang w:val="en-CA" w:eastAsia="zh-CN"/>
              </w:rPr>
            </w:pP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06130E6D" w14:textId="209F84FA" w:rsidTr="009B76A2">
        <w:trPr>
          <w:trHeight w:val="213"/>
        </w:trPr>
        <w:tc>
          <w:tcPr>
            <w:tcW w:w="2174" w:type="dxa"/>
            <w:vMerge w:val="restart"/>
          </w:tcPr>
          <w:p w14:paraId="0C70DF38" w14:textId="1863711E"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61302D1A"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079CB60C"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TVD-01</w:t>
            </w:r>
          </w:p>
        </w:tc>
        <w:tc>
          <w:tcPr>
            <w:tcW w:w="1710" w:type="dxa"/>
            <w:shd w:val="clear" w:color="auto" w:fill="auto"/>
          </w:tcPr>
          <w:p w14:paraId="18F3C0E1" w14:textId="3C1A105A" w:rsidR="0070487C" w:rsidRPr="00797439" w:rsidRDefault="0070487C" w:rsidP="002F4411">
            <w:pPr>
              <w:spacing w:before="0" w:after="0"/>
              <w:rPr>
                <w:rFonts w:eastAsia="SimSun"/>
                <w:bCs/>
                <w:color w:val="A6A6A6" w:themeColor="background1" w:themeShade="A6"/>
                <w:szCs w:val="28"/>
                <w:lang w:val="en-CA" w:eastAsia="zh-CN"/>
              </w:rPr>
            </w:pPr>
            <w:r w:rsidRPr="00EA421E">
              <w:rPr>
                <w:rFonts w:eastAsia="SimSun"/>
                <w:bCs/>
                <w:szCs w:val="28"/>
                <w:lang w:val="en-CA" w:eastAsia="zh-CN"/>
              </w:rPr>
              <w:t>20, 2</w:t>
            </w:r>
            <w:r w:rsidR="00EA421E" w:rsidRPr="00EA421E">
              <w:rPr>
                <w:rFonts w:eastAsia="SimSun"/>
                <w:bCs/>
                <w:szCs w:val="28"/>
                <w:lang w:val="en-CA" w:eastAsia="zh-CN"/>
              </w:rPr>
              <w:t>5</w:t>
            </w:r>
            <w:r w:rsidRPr="00EA421E">
              <w:rPr>
                <w:rFonts w:eastAsia="SimSun"/>
                <w:bCs/>
                <w:szCs w:val="28"/>
                <w:lang w:val="en-CA" w:eastAsia="zh-CN"/>
              </w:rPr>
              <w:t xml:space="preserve">, </w:t>
            </w:r>
            <w:r w:rsidR="00EA421E" w:rsidRPr="00EA421E">
              <w:rPr>
                <w:rFonts w:eastAsia="SimSun"/>
                <w:bCs/>
                <w:szCs w:val="28"/>
                <w:lang w:val="en-CA" w:eastAsia="zh-CN"/>
              </w:rPr>
              <w:t>27</w:t>
            </w:r>
            <w:r w:rsidRPr="00EA421E">
              <w:rPr>
                <w:rFonts w:eastAsia="SimSun"/>
                <w:bCs/>
                <w:szCs w:val="28"/>
                <w:lang w:val="en-CA" w:eastAsia="zh-CN"/>
              </w:rPr>
              <w:t>, 3</w:t>
            </w:r>
            <w:r w:rsidR="00EA421E" w:rsidRPr="00EA421E">
              <w:rPr>
                <w:rFonts w:eastAsia="SimSun"/>
                <w:bCs/>
                <w:szCs w:val="28"/>
                <w:lang w:val="en-CA" w:eastAsia="zh-CN"/>
              </w:rPr>
              <w:t>0</w:t>
            </w:r>
          </w:p>
        </w:tc>
        <w:tc>
          <w:tcPr>
            <w:tcW w:w="1710" w:type="dxa"/>
          </w:tcPr>
          <w:p w14:paraId="60319314" w14:textId="5DF8481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18, 24, 30, 32</w:t>
            </w:r>
          </w:p>
        </w:tc>
        <w:tc>
          <w:tcPr>
            <w:tcW w:w="1724" w:type="dxa"/>
          </w:tcPr>
          <w:p w14:paraId="3FB5736C" w14:textId="5AD4F37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18, 24, 28, 30</w:t>
            </w:r>
          </w:p>
        </w:tc>
        <w:tc>
          <w:tcPr>
            <w:tcW w:w="1696" w:type="dxa"/>
          </w:tcPr>
          <w:p w14:paraId="3524CEC9" w14:textId="5C71FA0C"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16, 24, 26, 30</w:t>
            </w:r>
          </w:p>
        </w:tc>
        <w:tc>
          <w:tcPr>
            <w:tcW w:w="1710" w:type="dxa"/>
          </w:tcPr>
          <w:p w14:paraId="22BD2724" w14:textId="645C5B6E" w:rsidR="0070487C" w:rsidRDefault="00747895" w:rsidP="00747895">
            <w:pPr>
              <w:spacing w:before="0" w:after="0"/>
              <w:rPr>
                <w:rFonts w:eastAsia="SimSun"/>
                <w:bCs/>
                <w:szCs w:val="28"/>
                <w:lang w:val="en-CA" w:eastAsia="zh-CN"/>
              </w:rPr>
            </w:pPr>
            <w:r w:rsidRPr="00747895">
              <w:rPr>
                <w:rFonts w:eastAsia="SimSun"/>
                <w:bCs/>
                <w:szCs w:val="28"/>
                <w:lang w:val="en-CA" w:eastAsia="zh-CN"/>
              </w:rPr>
              <w:t>16</w:t>
            </w:r>
            <w:r>
              <w:rPr>
                <w:rFonts w:eastAsia="SimSun"/>
                <w:bCs/>
                <w:szCs w:val="28"/>
                <w:lang w:val="en-CA" w:eastAsia="zh-CN"/>
              </w:rPr>
              <w:t xml:space="preserve">, </w:t>
            </w:r>
            <w:r w:rsidRPr="00747895">
              <w:rPr>
                <w:rFonts w:eastAsia="SimSun"/>
                <w:bCs/>
                <w:szCs w:val="28"/>
                <w:lang w:val="en-CA" w:eastAsia="zh-CN"/>
              </w:rPr>
              <w:t>21</w:t>
            </w:r>
            <w:r>
              <w:rPr>
                <w:rFonts w:eastAsia="SimSun"/>
                <w:bCs/>
                <w:szCs w:val="28"/>
                <w:lang w:val="en-CA" w:eastAsia="zh-CN"/>
              </w:rPr>
              <w:t xml:space="preserve">, </w:t>
            </w:r>
            <w:r w:rsidRPr="00747895">
              <w:rPr>
                <w:rFonts w:eastAsia="SimSun"/>
                <w:bCs/>
                <w:szCs w:val="28"/>
                <w:lang w:val="en-CA" w:eastAsia="zh-CN"/>
              </w:rPr>
              <w:t>24</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0CB11F3E" w14:textId="4D934C05" w:rsidTr="009B76A2">
        <w:trPr>
          <w:trHeight w:val="213"/>
        </w:trPr>
        <w:tc>
          <w:tcPr>
            <w:tcW w:w="2174" w:type="dxa"/>
            <w:vMerge/>
          </w:tcPr>
          <w:p w14:paraId="17F1F82E" w14:textId="77777777" w:rsidR="0070487C" w:rsidRPr="0077758F" w:rsidRDefault="0070487C" w:rsidP="000342FB">
            <w:pPr>
              <w:spacing w:before="0" w:after="0"/>
              <w:jc w:val="left"/>
              <w:rPr>
                <w:rFonts w:eastAsia="SimSun"/>
                <w:bCs/>
                <w:lang w:val="en-CA" w:eastAsia="zh-CN"/>
              </w:rPr>
            </w:pPr>
          </w:p>
        </w:tc>
        <w:tc>
          <w:tcPr>
            <w:tcW w:w="1151" w:type="dxa"/>
            <w:vMerge/>
          </w:tcPr>
          <w:p w14:paraId="38CAC697" w14:textId="77777777" w:rsidR="0070487C" w:rsidRPr="0077758F" w:rsidRDefault="0070487C" w:rsidP="000342FB">
            <w:pPr>
              <w:spacing w:before="0" w:after="0"/>
              <w:rPr>
                <w:rFonts w:eastAsia="SimSun"/>
                <w:bCs/>
                <w:lang w:val="en-CA" w:eastAsia="zh-CN"/>
              </w:rPr>
            </w:pPr>
          </w:p>
        </w:tc>
        <w:tc>
          <w:tcPr>
            <w:tcW w:w="2520" w:type="dxa"/>
          </w:tcPr>
          <w:p w14:paraId="56316C71" w14:textId="5041660D"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TVD-02</w:t>
            </w:r>
          </w:p>
        </w:tc>
        <w:tc>
          <w:tcPr>
            <w:tcW w:w="1710" w:type="dxa"/>
            <w:shd w:val="clear" w:color="auto" w:fill="auto"/>
          </w:tcPr>
          <w:p w14:paraId="2C853CAD" w14:textId="0A470D31"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2</w:t>
            </w:r>
            <w:r w:rsidR="00EA421E" w:rsidRPr="00EA421E">
              <w:rPr>
                <w:rFonts w:eastAsia="SimSun"/>
                <w:bCs/>
                <w:szCs w:val="28"/>
                <w:lang w:val="en-CA" w:eastAsia="zh-CN"/>
              </w:rPr>
              <w:t>0</w:t>
            </w:r>
            <w:r w:rsidRPr="00EA421E">
              <w:rPr>
                <w:rFonts w:eastAsia="SimSun"/>
                <w:bCs/>
                <w:szCs w:val="28"/>
                <w:lang w:val="en-CA" w:eastAsia="zh-CN"/>
              </w:rPr>
              <w:t xml:space="preserve">, </w:t>
            </w:r>
            <w:r w:rsidR="00EA421E" w:rsidRPr="00EA421E">
              <w:rPr>
                <w:rFonts w:eastAsia="SimSun"/>
                <w:bCs/>
                <w:szCs w:val="28"/>
                <w:lang w:val="en-CA" w:eastAsia="zh-CN"/>
              </w:rPr>
              <w:t>25</w:t>
            </w:r>
            <w:r w:rsidRPr="00EA421E">
              <w:rPr>
                <w:rFonts w:eastAsia="SimSun"/>
                <w:bCs/>
                <w:szCs w:val="28"/>
                <w:lang w:val="en-CA" w:eastAsia="zh-CN"/>
              </w:rPr>
              <w:t xml:space="preserve">, </w:t>
            </w:r>
            <w:r w:rsidR="00EA421E" w:rsidRPr="00EA421E">
              <w:rPr>
                <w:rFonts w:eastAsia="SimSun"/>
                <w:bCs/>
                <w:szCs w:val="28"/>
                <w:lang w:val="en-CA" w:eastAsia="zh-CN"/>
              </w:rPr>
              <w:t>29</w:t>
            </w:r>
            <w:r w:rsidRPr="00EA421E">
              <w:rPr>
                <w:rFonts w:eastAsia="SimSun"/>
                <w:bCs/>
                <w:szCs w:val="28"/>
                <w:lang w:val="en-CA" w:eastAsia="zh-CN"/>
              </w:rPr>
              <w:t xml:space="preserve">, </w:t>
            </w:r>
            <w:r w:rsidR="00EA421E" w:rsidRPr="00EA421E">
              <w:rPr>
                <w:rFonts w:eastAsia="SimSun"/>
                <w:bCs/>
                <w:szCs w:val="28"/>
                <w:lang w:val="en-CA" w:eastAsia="zh-CN"/>
              </w:rPr>
              <w:t>32</w:t>
            </w:r>
          </w:p>
        </w:tc>
        <w:tc>
          <w:tcPr>
            <w:tcW w:w="1710" w:type="dxa"/>
          </w:tcPr>
          <w:p w14:paraId="4119FFDF" w14:textId="5A3B35A1"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20, 24, 30, 32</w:t>
            </w:r>
          </w:p>
        </w:tc>
        <w:tc>
          <w:tcPr>
            <w:tcW w:w="1724" w:type="dxa"/>
          </w:tcPr>
          <w:p w14:paraId="0DEE27F4" w14:textId="4594E84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20, 24, 28, 30</w:t>
            </w:r>
          </w:p>
        </w:tc>
        <w:tc>
          <w:tcPr>
            <w:tcW w:w="1696" w:type="dxa"/>
          </w:tcPr>
          <w:p w14:paraId="6E936DC3" w14:textId="6F5590A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18, 24, 28, 30</w:t>
            </w:r>
          </w:p>
        </w:tc>
        <w:tc>
          <w:tcPr>
            <w:tcW w:w="1710" w:type="dxa"/>
          </w:tcPr>
          <w:p w14:paraId="26D841A5" w14:textId="27ECCD4A" w:rsidR="0070487C" w:rsidRDefault="00747895" w:rsidP="00747895">
            <w:pPr>
              <w:spacing w:before="0" w:after="0"/>
              <w:rPr>
                <w:rFonts w:eastAsia="SimSun"/>
                <w:bCs/>
                <w:szCs w:val="28"/>
                <w:lang w:val="en-CA" w:eastAsia="zh-CN"/>
              </w:rPr>
            </w:pPr>
            <w:r w:rsidRPr="00747895">
              <w:rPr>
                <w:rFonts w:eastAsia="SimSun"/>
                <w:bCs/>
                <w:szCs w:val="28"/>
                <w:lang w:val="en-CA" w:eastAsia="zh-CN"/>
              </w:rPr>
              <w:t>18</w:t>
            </w:r>
            <w:r>
              <w:rPr>
                <w:rFonts w:eastAsia="SimSun"/>
                <w:bCs/>
                <w:szCs w:val="28"/>
                <w:lang w:val="en-CA" w:eastAsia="zh-CN"/>
              </w:rPr>
              <w:t xml:space="preserve">, </w:t>
            </w:r>
            <w:r w:rsidRPr="00747895">
              <w:rPr>
                <w:rFonts w:eastAsia="SimSun"/>
                <w:bCs/>
                <w:szCs w:val="28"/>
                <w:lang w:val="en-CA" w:eastAsia="zh-CN"/>
              </w:rPr>
              <w:t>22</w:t>
            </w:r>
            <w:r>
              <w:rPr>
                <w:rFonts w:eastAsia="SimSun"/>
                <w:bCs/>
                <w:szCs w:val="28"/>
                <w:lang w:val="en-CA" w:eastAsia="zh-CN"/>
              </w:rPr>
              <w:t xml:space="preserve">, </w:t>
            </w:r>
            <w:r w:rsidRPr="00747895">
              <w:rPr>
                <w:rFonts w:eastAsia="SimSun"/>
                <w:bCs/>
                <w:szCs w:val="28"/>
                <w:lang w:val="en-CA" w:eastAsia="zh-CN"/>
              </w:rPr>
              <w:t>26</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39413901" w14:textId="515B2B03" w:rsidTr="009B76A2">
        <w:trPr>
          <w:trHeight w:val="213"/>
        </w:trPr>
        <w:tc>
          <w:tcPr>
            <w:tcW w:w="2174" w:type="dxa"/>
            <w:vMerge/>
          </w:tcPr>
          <w:p w14:paraId="668D0137" w14:textId="77777777" w:rsidR="0070487C" w:rsidRPr="0077758F" w:rsidRDefault="0070487C" w:rsidP="000342FB">
            <w:pPr>
              <w:spacing w:before="0" w:after="0"/>
              <w:jc w:val="left"/>
              <w:rPr>
                <w:rFonts w:eastAsia="SimSun"/>
                <w:bCs/>
                <w:lang w:val="en-CA" w:eastAsia="zh-CN"/>
              </w:rPr>
            </w:pPr>
          </w:p>
        </w:tc>
        <w:tc>
          <w:tcPr>
            <w:tcW w:w="1151" w:type="dxa"/>
            <w:vMerge/>
          </w:tcPr>
          <w:p w14:paraId="4A747678" w14:textId="77777777" w:rsidR="0070487C" w:rsidRPr="0077758F" w:rsidRDefault="0070487C" w:rsidP="000342FB">
            <w:pPr>
              <w:spacing w:before="0" w:after="0"/>
              <w:rPr>
                <w:rFonts w:eastAsia="SimSun"/>
                <w:bCs/>
                <w:lang w:val="en-CA" w:eastAsia="zh-CN"/>
              </w:rPr>
            </w:pPr>
          </w:p>
        </w:tc>
        <w:tc>
          <w:tcPr>
            <w:tcW w:w="2520" w:type="dxa"/>
          </w:tcPr>
          <w:p w14:paraId="70F1AB1D" w14:textId="715612C8"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TVD-03</w:t>
            </w:r>
          </w:p>
        </w:tc>
        <w:tc>
          <w:tcPr>
            <w:tcW w:w="1710" w:type="dxa"/>
            <w:shd w:val="clear" w:color="auto" w:fill="auto"/>
          </w:tcPr>
          <w:p w14:paraId="4FDC97DC" w14:textId="46AA6E5F" w:rsidR="0070487C" w:rsidRPr="00797439" w:rsidRDefault="00EA421E">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18</w:t>
            </w:r>
            <w:r w:rsidR="0070487C" w:rsidRPr="00EA421E">
              <w:rPr>
                <w:rFonts w:eastAsia="SimSun"/>
                <w:bCs/>
                <w:szCs w:val="28"/>
                <w:lang w:val="en-CA" w:eastAsia="zh-CN"/>
              </w:rPr>
              <w:t>, 2</w:t>
            </w:r>
            <w:r w:rsidRPr="00EA421E">
              <w:rPr>
                <w:rFonts w:eastAsia="SimSun"/>
                <w:bCs/>
                <w:szCs w:val="28"/>
                <w:lang w:val="en-CA" w:eastAsia="zh-CN"/>
              </w:rPr>
              <w:t>0</w:t>
            </w:r>
            <w:r w:rsidR="0070487C" w:rsidRPr="00EA421E">
              <w:rPr>
                <w:rFonts w:eastAsia="SimSun"/>
                <w:bCs/>
                <w:szCs w:val="28"/>
                <w:lang w:val="en-CA" w:eastAsia="zh-CN"/>
              </w:rPr>
              <w:t xml:space="preserve">, </w:t>
            </w:r>
            <w:r w:rsidRPr="00EA421E">
              <w:rPr>
                <w:rFonts w:eastAsia="SimSun"/>
                <w:bCs/>
                <w:szCs w:val="28"/>
                <w:lang w:val="en-CA" w:eastAsia="zh-CN"/>
              </w:rPr>
              <w:t>27</w:t>
            </w:r>
            <w:r w:rsidR="0070487C" w:rsidRPr="00EA421E">
              <w:rPr>
                <w:rFonts w:eastAsia="SimSun"/>
                <w:bCs/>
                <w:szCs w:val="28"/>
                <w:lang w:val="en-CA" w:eastAsia="zh-CN"/>
              </w:rPr>
              <w:t>, 3</w:t>
            </w:r>
            <w:r w:rsidRPr="00EA421E">
              <w:rPr>
                <w:rFonts w:eastAsia="SimSun"/>
                <w:bCs/>
                <w:szCs w:val="28"/>
                <w:lang w:val="en-CA" w:eastAsia="zh-CN"/>
              </w:rPr>
              <w:t>2</w:t>
            </w:r>
          </w:p>
        </w:tc>
        <w:tc>
          <w:tcPr>
            <w:tcW w:w="1710" w:type="dxa"/>
          </w:tcPr>
          <w:p w14:paraId="023E695B" w14:textId="0E7594D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24, 27, 30, 32</w:t>
            </w:r>
          </w:p>
        </w:tc>
        <w:tc>
          <w:tcPr>
            <w:tcW w:w="1724" w:type="dxa"/>
          </w:tcPr>
          <w:p w14:paraId="2AD3412C" w14:textId="3F2BF89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24, 27, 29, 30</w:t>
            </w:r>
          </w:p>
        </w:tc>
        <w:tc>
          <w:tcPr>
            <w:tcW w:w="1696" w:type="dxa"/>
          </w:tcPr>
          <w:p w14:paraId="36464D83" w14:textId="7B03AF7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23, 27, 29, 30</w:t>
            </w:r>
          </w:p>
        </w:tc>
        <w:tc>
          <w:tcPr>
            <w:tcW w:w="1710" w:type="dxa"/>
          </w:tcPr>
          <w:p w14:paraId="318DE44A" w14:textId="3FC64BE2" w:rsidR="0070487C" w:rsidRDefault="00747895" w:rsidP="00747895">
            <w:pPr>
              <w:spacing w:before="0" w:after="0"/>
              <w:rPr>
                <w:rFonts w:eastAsia="SimSun"/>
                <w:bCs/>
                <w:szCs w:val="28"/>
                <w:lang w:val="en-CA" w:eastAsia="zh-CN"/>
              </w:rPr>
            </w:pP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25</w:t>
            </w:r>
            <w:r>
              <w:rPr>
                <w:rFonts w:eastAsia="SimSun"/>
                <w:bCs/>
                <w:szCs w:val="28"/>
                <w:lang w:val="en-CA" w:eastAsia="zh-CN"/>
              </w:rPr>
              <w:t xml:space="preserve">, </w:t>
            </w:r>
            <w:r w:rsidRPr="00747895">
              <w:rPr>
                <w:rFonts w:eastAsia="SimSun"/>
                <w:bCs/>
                <w:szCs w:val="28"/>
                <w:lang w:val="en-CA" w:eastAsia="zh-CN"/>
              </w:rPr>
              <w:t>27</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219DE72C" w14:textId="2B7BA853" w:rsidTr="009B76A2">
        <w:trPr>
          <w:trHeight w:val="213"/>
        </w:trPr>
        <w:tc>
          <w:tcPr>
            <w:tcW w:w="2174" w:type="dxa"/>
            <w:vMerge/>
          </w:tcPr>
          <w:p w14:paraId="097D8E23" w14:textId="76633A76" w:rsidR="0070487C" w:rsidRPr="0077758F" w:rsidRDefault="0070487C" w:rsidP="000342FB">
            <w:pPr>
              <w:spacing w:before="0" w:after="0"/>
              <w:jc w:val="left"/>
              <w:rPr>
                <w:rFonts w:eastAsia="SimSun"/>
                <w:bCs/>
                <w:lang w:val="en-CA" w:eastAsia="zh-CN"/>
              </w:rPr>
            </w:pPr>
          </w:p>
        </w:tc>
        <w:tc>
          <w:tcPr>
            <w:tcW w:w="1151" w:type="dxa"/>
            <w:vMerge w:val="restart"/>
          </w:tcPr>
          <w:p w14:paraId="30C29441"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720E4D01"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13</w:t>
            </w:r>
          </w:p>
        </w:tc>
        <w:tc>
          <w:tcPr>
            <w:tcW w:w="1710" w:type="dxa"/>
            <w:shd w:val="clear" w:color="auto" w:fill="auto"/>
          </w:tcPr>
          <w:p w14:paraId="7FC7AEEA" w14:textId="1026BFA1" w:rsidR="0070487C" w:rsidRPr="00797439" w:rsidRDefault="0070487C">
            <w:pPr>
              <w:spacing w:before="0" w:after="0"/>
              <w:rPr>
                <w:rFonts w:eastAsia="SimSun"/>
                <w:bCs/>
                <w:color w:val="A6A6A6" w:themeColor="background1" w:themeShade="A6"/>
                <w:szCs w:val="28"/>
                <w:lang w:val="en-CA" w:eastAsia="zh-CN"/>
              </w:rPr>
            </w:pPr>
            <w:r w:rsidRPr="00EA421E">
              <w:rPr>
                <w:rFonts w:eastAsia="SimSun"/>
                <w:bCs/>
                <w:szCs w:val="28"/>
                <w:lang w:val="en-CA" w:eastAsia="zh-CN"/>
              </w:rPr>
              <w:t>20, 31, 37, 45</w:t>
            </w:r>
          </w:p>
        </w:tc>
        <w:tc>
          <w:tcPr>
            <w:tcW w:w="1710" w:type="dxa"/>
          </w:tcPr>
          <w:p w14:paraId="28F540BF" w14:textId="6A5B487F"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7C80"/>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7F2D1F" w14:textId="69F3062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3BCAB914" w14:textId="40D3E8F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1F54FE5" w14:textId="2A6906D1"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47254D12" w14:textId="7B06D290" w:rsidTr="009B76A2">
        <w:trPr>
          <w:trHeight w:val="213"/>
        </w:trPr>
        <w:tc>
          <w:tcPr>
            <w:tcW w:w="2174" w:type="dxa"/>
            <w:vMerge/>
          </w:tcPr>
          <w:p w14:paraId="15B8A81D" w14:textId="77777777" w:rsidR="0070487C" w:rsidRPr="0077758F" w:rsidRDefault="0070487C" w:rsidP="000342FB">
            <w:pPr>
              <w:spacing w:before="0" w:after="0"/>
              <w:rPr>
                <w:lang w:val="en-CA"/>
              </w:rPr>
            </w:pPr>
          </w:p>
        </w:tc>
        <w:tc>
          <w:tcPr>
            <w:tcW w:w="1151" w:type="dxa"/>
            <w:vMerge/>
          </w:tcPr>
          <w:p w14:paraId="68161A4E" w14:textId="77777777" w:rsidR="0070487C" w:rsidRPr="0077758F" w:rsidRDefault="0070487C" w:rsidP="000342FB">
            <w:pPr>
              <w:spacing w:before="0" w:after="0"/>
              <w:rPr>
                <w:lang w:val="en-CA"/>
              </w:rPr>
            </w:pPr>
          </w:p>
        </w:tc>
        <w:tc>
          <w:tcPr>
            <w:tcW w:w="2520" w:type="dxa"/>
          </w:tcPr>
          <w:p w14:paraId="32FBFDE6" w14:textId="500970A6"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6</w:t>
            </w:r>
          </w:p>
        </w:tc>
        <w:tc>
          <w:tcPr>
            <w:tcW w:w="1710" w:type="dxa"/>
            <w:shd w:val="clear" w:color="auto" w:fill="auto"/>
          </w:tcPr>
          <w:p w14:paraId="2F23963B" w14:textId="1C60909F"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20, 31, 37, </w:t>
            </w:r>
            <w:r w:rsidR="00EA421E" w:rsidRPr="00EA421E">
              <w:rPr>
                <w:rFonts w:eastAsia="SimSun"/>
                <w:bCs/>
                <w:szCs w:val="28"/>
                <w:lang w:val="en-CA" w:eastAsia="zh-CN"/>
              </w:rPr>
              <w:t>39</w:t>
            </w:r>
          </w:p>
        </w:tc>
        <w:tc>
          <w:tcPr>
            <w:tcW w:w="1710" w:type="dxa"/>
          </w:tcPr>
          <w:p w14:paraId="0848390C" w14:textId="0BDCBF75"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7B9560E3" w14:textId="0474946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6C5BE3E7" w14:textId="2D405C1C"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FC8DE5D" w14:textId="1FE70512"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31E31D43" w14:textId="68077FF5" w:rsidTr="009B76A2">
        <w:trPr>
          <w:trHeight w:val="213"/>
        </w:trPr>
        <w:tc>
          <w:tcPr>
            <w:tcW w:w="2174" w:type="dxa"/>
            <w:vMerge/>
          </w:tcPr>
          <w:p w14:paraId="730E8524" w14:textId="77777777" w:rsidR="0070487C" w:rsidRPr="0077758F" w:rsidRDefault="0070487C" w:rsidP="000342FB">
            <w:pPr>
              <w:spacing w:before="0" w:after="0"/>
              <w:rPr>
                <w:lang w:val="en-CA"/>
              </w:rPr>
            </w:pPr>
          </w:p>
        </w:tc>
        <w:tc>
          <w:tcPr>
            <w:tcW w:w="1151" w:type="dxa"/>
            <w:vMerge/>
          </w:tcPr>
          <w:p w14:paraId="0F16A3ED" w14:textId="77777777" w:rsidR="0070487C" w:rsidRPr="0077758F" w:rsidRDefault="0070487C" w:rsidP="000342FB">
            <w:pPr>
              <w:spacing w:before="0" w:after="0"/>
              <w:rPr>
                <w:lang w:val="en-CA"/>
              </w:rPr>
            </w:pPr>
          </w:p>
        </w:tc>
        <w:tc>
          <w:tcPr>
            <w:tcW w:w="2520" w:type="dxa"/>
          </w:tcPr>
          <w:p w14:paraId="729B79A9" w14:textId="136AA660"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7</w:t>
            </w:r>
          </w:p>
        </w:tc>
        <w:tc>
          <w:tcPr>
            <w:tcW w:w="1710" w:type="dxa"/>
            <w:shd w:val="clear" w:color="auto" w:fill="auto"/>
          </w:tcPr>
          <w:p w14:paraId="5AA01C9D" w14:textId="4FDA5F00"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4, 27, 35, </w:t>
            </w:r>
            <w:r w:rsidR="00EA421E" w:rsidRPr="00EA421E">
              <w:rPr>
                <w:rFonts w:eastAsia="SimSun"/>
                <w:bCs/>
                <w:szCs w:val="28"/>
                <w:lang w:val="en-CA" w:eastAsia="zh-CN"/>
              </w:rPr>
              <w:t>37</w:t>
            </w:r>
          </w:p>
        </w:tc>
        <w:tc>
          <w:tcPr>
            <w:tcW w:w="1710" w:type="dxa"/>
          </w:tcPr>
          <w:p w14:paraId="51973BEF" w14:textId="04B2D228"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F83A7C" w14:textId="0FDE2244"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5271B052" w14:textId="3CE63E2E"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02C4C29C" w14:textId="26AD8794" w:rsidR="0070487C" w:rsidRDefault="00747895" w:rsidP="000342FB">
            <w:pPr>
              <w:spacing w:before="0" w:after="0"/>
              <w:rPr>
                <w:rFonts w:eastAsia="SimSun"/>
                <w:bCs/>
                <w:szCs w:val="28"/>
                <w:lang w:val="en-CA" w:eastAsia="zh-CN"/>
              </w:rPr>
            </w:pPr>
            <w:r w:rsidRPr="00747895">
              <w:rPr>
                <w:rFonts w:eastAsia="SimSun"/>
                <w:bCs/>
                <w:szCs w:val="28"/>
                <w:lang w:val="en-CA" w:eastAsia="zh-CN"/>
              </w:rPr>
              <w:t>12, 18, 22, 24</w:t>
            </w:r>
          </w:p>
        </w:tc>
      </w:tr>
      <w:tr w:rsidR="0070487C" w:rsidRPr="0077758F" w14:paraId="707284C9" w14:textId="516A7DAA" w:rsidTr="009B76A2">
        <w:trPr>
          <w:trHeight w:val="213"/>
        </w:trPr>
        <w:tc>
          <w:tcPr>
            <w:tcW w:w="2174" w:type="dxa"/>
            <w:vMerge/>
          </w:tcPr>
          <w:p w14:paraId="70E65A38" w14:textId="77777777" w:rsidR="0070487C" w:rsidRPr="0077758F" w:rsidRDefault="0070487C" w:rsidP="000342FB">
            <w:pPr>
              <w:spacing w:before="0" w:after="0"/>
              <w:rPr>
                <w:lang w:val="en-CA"/>
              </w:rPr>
            </w:pPr>
          </w:p>
        </w:tc>
        <w:tc>
          <w:tcPr>
            <w:tcW w:w="1151" w:type="dxa"/>
            <w:vMerge/>
          </w:tcPr>
          <w:p w14:paraId="5020101A" w14:textId="77777777" w:rsidR="0070487C" w:rsidRPr="0077758F" w:rsidRDefault="0070487C" w:rsidP="000342FB">
            <w:pPr>
              <w:spacing w:before="0" w:after="0"/>
              <w:rPr>
                <w:lang w:val="en-CA"/>
              </w:rPr>
            </w:pPr>
          </w:p>
        </w:tc>
        <w:tc>
          <w:tcPr>
            <w:tcW w:w="2520" w:type="dxa"/>
          </w:tcPr>
          <w:p w14:paraId="791695BA" w14:textId="1CE67BE4"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8</w:t>
            </w:r>
          </w:p>
        </w:tc>
        <w:tc>
          <w:tcPr>
            <w:tcW w:w="1710" w:type="dxa"/>
            <w:shd w:val="clear" w:color="auto" w:fill="auto"/>
          </w:tcPr>
          <w:p w14:paraId="1E15B568" w14:textId="294C9679"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4, 18, 35, </w:t>
            </w:r>
            <w:r w:rsidR="00EA421E" w:rsidRPr="00EA421E">
              <w:rPr>
                <w:rFonts w:eastAsia="SimSun"/>
                <w:bCs/>
                <w:szCs w:val="28"/>
                <w:lang w:val="en-CA" w:eastAsia="zh-CN"/>
              </w:rPr>
              <w:t>37</w:t>
            </w:r>
          </w:p>
        </w:tc>
        <w:tc>
          <w:tcPr>
            <w:tcW w:w="1710" w:type="dxa"/>
          </w:tcPr>
          <w:p w14:paraId="727AEA11" w14:textId="0BF5B5A3"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05C446AE" w14:textId="4E71B6C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2AC560FA" w14:textId="3E69A122"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7D63B5ED" w14:textId="3F6925B5" w:rsidR="0070487C" w:rsidRDefault="00266576" w:rsidP="000342FB">
            <w:pPr>
              <w:spacing w:before="0" w:after="0"/>
              <w:rPr>
                <w:rFonts w:eastAsia="SimSun"/>
                <w:bCs/>
                <w:szCs w:val="28"/>
                <w:lang w:val="en-CA" w:eastAsia="zh-CN"/>
              </w:rPr>
            </w:pPr>
            <w:r w:rsidRPr="00266576">
              <w:rPr>
                <w:rFonts w:eastAsia="SimSun"/>
                <w:bCs/>
                <w:szCs w:val="28"/>
                <w:lang w:val="en-CA" w:eastAsia="zh-CN"/>
              </w:rPr>
              <w:t>12, 18, 22, 24</w:t>
            </w:r>
          </w:p>
        </w:tc>
      </w:tr>
      <w:tr w:rsidR="0070487C" w:rsidRPr="0077758F" w14:paraId="43F91E3E" w14:textId="75474DC4" w:rsidTr="009B76A2">
        <w:trPr>
          <w:trHeight w:val="213"/>
        </w:trPr>
        <w:tc>
          <w:tcPr>
            <w:tcW w:w="2174" w:type="dxa"/>
            <w:vMerge/>
          </w:tcPr>
          <w:p w14:paraId="745D0189" w14:textId="77777777" w:rsidR="0070487C" w:rsidRPr="0077758F" w:rsidRDefault="0070487C" w:rsidP="000342FB">
            <w:pPr>
              <w:spacing w:before="0" w:after="0"/>
              <w:rPr>
                <w:lang w:val="en-CA"/>
              </w:rPr>
            </w:pPr>
          </w:p>
        </w:tc>
        <w:tc>
          <w:tcPr>
            <w:tcW w:w="1151" w:type="dxa"/>
            <w:vMerge/>
          </w:tcPr>
          <w:p w14:paraId="2F10E1FA" w14:textId="77777777" w:rsidR="0070487C" w:rsidRPr="0077758F" w:rsidRDefault="0070487C" w:rsidP="000342FB">
            <w:pPr>
              <w:spacing w:before="0" w:after="0"/>
              <w:rPr>
                <w:lang w:val="en-CA"/>
              </w:rPr>
            </w:pPr>
          </w:p>
        </w:tc>
        <w:tc>
          <w:tcPr>
            <w:tcW w:w="2520" w:type="dxa"/>
          </w:tcPr>
          <w:p w14:paraId="35B9FB61" w14:textId="7F57681D"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2</w:t>
            </w:r>
          </w:p>
        </w:tc>
        <w:tc>
          <w:tcPr>
            <w:tcW w:w="1710" w:type="dxa"/>
            <w:shd w:val="clear" w:color="auto" w:fill="auto"/>
          </w:tcPr>
          <w:p w14:paraId="591B896C" w14:textId="12657761" w:rsidR="0070487C" w:rsidRPr="00797439" w:rsidRDefault="00EA421E">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31</w:t>
            </w:r>
            <w:r w:rsidR="0070487C" w:rsidRPr="00EA421E">
              <w:rPr>
                <w:rFonts w:eastAsia="SimSun"/>
                <w:bCs/>
                <w:szCs w:val="28"/>
                <w:lang w:val="en-CA" w:eastAsia="zh-CN"/>
              </w:rPr>
              <w:t xml:space="preserve">, </w:t>
            </w:r>
            <w:r w:rsidRPr="00EA421E">
              <w:rPr>
                <w:rFonts w:eastAsia="SimSun"/>
                <w:bCs/>
                <w:szCs w:val="28"/>
                <w:lang w:val="en-CA" w:eastAsia="zh-CN"/>
              </w:rPr>
              <w:t>3</w:t>
            </w:r>
            <w:r w:rsidR="0070487C" w:rsidRPr="00EA421E">
              <w:rPr>
                <w:rFonts w:eastAsia="SimSun"/>
                <w:bCs/>
                <w:szCs w:val="28"/>
                <w:lang w:val="en-CA" w:eastAsia="zh-CN"/>
              </w:rPr>
              <w:t xml:space="preserve">7, </w:t>
            </w:r>
            <w:r w:rsidRPr="00EA421E">
              <w:rPr>
                <w:rFonts w:eastAsia="SimSun"/>
                <w:bCs/>
                <w:szCs w:val="28"/>
                <w:lang w:val="en-CA" w:eastAsia="zh-CN"/>
              </w:rPr>
              <w:t>39</w:t>
            </w:r>
            <w:r w:rsidR="0070487C" w:rsidRPr="00EA421E">
              <w:rPr>
                <w:rFonts w:eastAsia="SimSun"/>
                <w:bCs/>
                <w:szCs w:val="28"/>
                <w:lang w:val="en-CA" w:eastAsia="zh-CN"/>
              </w:rPr>
              <w:t>, 4</w:t>
            </w:r>
            <w:r w:rsidRPr="00EA421E">
              <w:rPr>
                <w:rFonts w:eastAsia="SimSun"/>
                <w:bCs/>
                <w:szCs w:val="28"/>
                <w:lang w:val="en-CA" w:eastAsia="zh-CN"/>
              </w:rPr>
              <w:t>1</w:t>
            </w:r>
          </w:p>
        </w:tc>
        <w:tc>
          <w:tcPr>
            <w:tcW w:w="1710" w:type="dxa"/>
          </w:tcPr>
          <w:p w14:paraId="3AED7D9F" w14:textId="03475250"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5FE91273" w14:textId="1F97500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16, 20, 23, 27</w:t>
            </w:r>
          </w:p>
        </w:tc>
        <w:tc>
          <w:tcPr>
            <w:tcW w:w="1696" w:type="dxa"/>
          </w:tcPr>
          <w:p w14:paraId="6095DB88" w14:textId="2028F1A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710" w:type="dxa"/>
          </w:tcPr>
          <w:p w14:paraId="4B7F3E08" w14:textId="26D6A38E" w:rsidR="0070487C" w:rsidRDefault="00266576" w:rsidP="000342FB">
            <w:pPr>
              <w:spacing w:before="0" w:after="0"/>
              <w:rPr>
                <w:rFonts w:eastAsia="SimSun"/>
                <w:bCs/>
                <w:szCs w:val="28"/>
                <w:lang w:val="en-CA" w:eastAsia="zh-CN"/>
              </w:rPr>
            </w:pPr>
            <w:r w:rsidRPr="00266576">
              <w:rPr>
                <w:rFonts w:eastAsia="SimSun"/>
                <w:bCs/>
                <w:szCs w:val="28"/>
                <w:lang w:val="en-CA" w:eastAsia="zh-CN"/>
              </w:rPr>
              <w:t>15, 19, 22, 24</w:t>
            </w:r>
          </w:p>
        </w:tc>
      </w:tr>
      <w:bookmarkEnd w:id="406"/>
    </w:tbl>
    <w:p w14:paraId="5A714233" w14:textId="77777777" w:rsidR="00A80AEC" w:rsidRDefault="00A80AEC" w:rsidP="004A1C7D">
      <w:pPr>
        <w:spacing w:before="0" w:after="0"/>
        <w:jc w:val="left"/>
        <w:rPr>
          <w:lang w:val="en-CA" w:eastAsia="zh-TW"/>
        </w:rPr>
      </w:pPr>
    </w:p>
    <w:p w14:paraId="7D4CF6B5" w14:textId="77777777" w:rsidR="00385A34" w:rsidRDefault="00385A34" w:rsidP="004A1C7D">
      <w:pPr>
        <w:spacing w:before="0" w:after="0"/>
        <w:jc w:val="left"/>
        <w:rPr>
          <w:lang w:val="en-CA" w:eastAsia="zh-TW"/>
        </w:rPr>
      </w:pPr>
    </w:p>
    <w:tbl>
      <w:tblPr>
        <w:tblStyle w:val="TableGrid"/>
        <w:tblW w:w="11515" w:type="dxa"/>
        <w:tblLook w:val="04A0" w:firstRow="1" w:lastRow="0" w:firstColumn="1" w:lastColumn="0" w:noHBand="0" w:noVBand="1"/>
      </w:tblPr>
      <w:tblGrid>
        <w:gridCol w:w="2174"/>
        <w:gridCol w:w="1151"/>
        <w:gridCol w:w="2520"/>
        <w:gridCol w:w="1890"/>
        <w:gridCol w:w="1890"/>
        <w:gridCol w:w="1890"/>
      </w:tblGrid>
      <w:tr w:rsidR="000B1D3E" w:rsidRPr="003D058B" w14:paraId="0B18DBED" w14:textId="4D735DA4" w:rsidTr="000B1D3E">
        <w:trPr>
          <w:trHeight w:val="56"/>
        </w:trPr>
        <w:tc>
          <w:tcPr>
            <w:tcW w:w="2174" w:type="dxa"/>
          </w:tcPr>
          <w:p w14:paraId="0C255837" w14:textId="77777777" w:rsidR="000B1D3E" w:rsidRPr="003D058B" w:rsidRDefault="000B1D3E" w:rsidP="00487102">
            <w:pPr>
              <w:spacing w:before="0" w:after="0"/>
              <w:rPr>
                <w:rFonts w:eastAsia="SimSun"/>
                <w:b/>
                <w:sz w:val="28"/>
                <w:lang w:val="en-CA" w:eastAsia="zh-CN"/>
              </w:rPr>
            </w:pPr>
            <w:r w:rsidRPr="003D058B">
              <w:rPr>
                <w:rFonts w:eastAsia="SimSun"/>
                <w:b/>
                <w:lang w:val="en-CA" w:eastAsia="zh-CN"/>
              </w:rPr>
              <w:lastRenderedPageBreak/>
              <w:t>Machine Task</w:t>
            </w:r>
          </w:p>
        </w:tc>
        <w:tc>
          <w:tcPr>
            <w:tcW w:w="1151" w:type="dxa"/>
          </w:tcPr>
          <w:p w14:paraId="0FB5E1BE" w14:textId="77777777" w:rsidR="000B1D3E" w:rsidRPr="003D058B" w:rsidRDefault="000B1D3E" w:rsidP="00487102">
            <w:pPr>
              <w:spacing w:before="0" w:after="0"/>
              <w:rPr>
                <w:rFonts w:eastAsia="SimSun"/>
                <w:b/>
                <w:lang w:val="en-CA" w:eastAsia="zh-CN"/>
              </w:rPr>
            </w:pPr>
            <w:r w:rsidRPr="003D058B">
              <w:rPr>
                <w:rFonts w:eastAsia="SimSun"/>
                <w:b/>
                <w:lang w:val="en-CA" w:eastAsia="zh-CN"/>
              </w:rPr>
              <w:t>Config</w:t>
            </w:r>
          </w:p>
        </w:tc>
        <w:tc>
          <w:tcPr>
            <w:tcW w:w="2520" w:type="dxa"/>
          </w:tcPr>
          <w:p w14:paraId="4FA1EC7F" w14:textId="77777777" w:rsidR="000B1D3E" w:rsidRPr="003D058B" w:rsidRDefault="000B1D3E" w:rsidP="00487102">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890" w:type="dxa"/>
          </w:tcPr>
          <w:p w14:paraId="02B594C4" w14:textId="221C70C1" w:rsidR="000B1D3E" w:rsidRDefault="000B1D3E" w:rsidP="00487102">
            <w:pPr>
              <w:spacing w:before="0" w:after="0"/>
              <w:rPr>
                <w:rFonts w:eastAsia="SimSun"/>
                <w:b/>
                <w:lang w:val="en-CA" w:eastAsia="zh-CN"/>
              </w:rPr>
            </w:pPr>
            <w:r>
              <w:rPr>
                <w:rFonts w:eastAsia="SimSun"/>
                <w:b/>
                <w:lang w:val="en-CA" w:eastAsia="zh-CN"/>
              </w:rPr>
              <w:t>FCTMv6.1 QPs</w:t>
            </w:r>
          </w:p>
        </w:tc>
        <w:tc>
          <w:tcPr>
            <w:tcW w:w="1890" w:type="dxa"/>
          </w:tcPr>
          <w:p w14:paraId="32160D3C" w14:textId="2CB6DC0D" w:rsidR="000B1D3E" w:rsidRDefault="000B1D3E" w:rsidP="00487102">
            <w:pPr>
              <w:spacing w:before="0" w:after="0"/>
              <w:rPr>
                <w:rFonts w:eastAsia="SimSun"/>
                <w:b/>
                <w:lang w:val="en-CA" w:eastAsia="zh-CN"/>
              </w:rPr>
            </w:pPr>
            <w:r>
              <w:rPr>
                <w:rFonts w:eastAsia="SimSun"/>
                <w:b/>
                <w:lang w:val="en-CA" w:eastAsia="zh-CN"/>
              </w:rPr>
              <w:t>FCTMv7.0 QPs</w:t>
            </w:r>
          </w:p>
        </w:tc>
        <w:tc>
          <w:tcPr>
            <w:tcW w:w="1890" w:type="dxa"/>
          </w:tcPr>
          <w:p w14:paraId="5DDC2FD2" w14:textId="7F56029D" w:rsidR="000B1D3E" w:rsidRDefault="000B1D3E" w:rsidP="00487102">
            <w:pPr>
              <w:spacing w:before="0" w:after="0"/>
              <w:rPr>
                <w:rFonts w:eastAsia="SimSun"/>
                <w:b/>
                <w:lang w:val="en-CA" w:eastAsia="zh-CN"/>
              </w:rPr>
            </w:pPr>
            <w:r>
              <w:rPr>
                <w:rFonts w:eastAsia="SimSun"/>
                <w:b/>
                <w:lang w:val="en-CA" w:eastAsia="zh-CN"/>
              </w:rPr>
              <w:t>FCTMv8.0 QPs</w:t>
            </w:r>
          </w:p>
        </w:tc>
      </w:tr>
      <w:tr w:rsidR="000B1D3E" w:rsidRPr="0077758F" w14:paraId="3D0D02A3" w14:textId="632383EC" w:rsidTr="000B1D3E">
        <w:tc>
          <w:tcPr>
            <w:tcW w:w="2174" w:type="dxa"/>
          </w:tcPr>
          <w:p w14:paraId="53B9D9D5" w14:textId="77777777" w:rsidR="000B1D3E" w:rsidRPr="0077758F" w:rsidRDefault="000B1D3E" w:rsidP="00487102">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1BE69CD5" w14:textId="77777777" w:rsidR="000B1D3E" w:rsidRPr="0077758F" w:rsidRDefault="000B1D3E" w:rsidP="00487102">
            <w:pPr>
              <w:spacing w:before="0" w:after="0"/>
              <w:rPr>
                <w:rFonts w:eastAsia="SimSun"/>
                <w:bCs/>
                <w:lang w:val="en-CA" w:eastAsia="zh-CN"/>
              </w:rPr>
            </w:pPr>
            <w:r>
              <w:rPr>
                <w:rFonts w:eastAsia="SimSun"/>
                <w:bCs/>
                <w:lang w:val="en-CA" w:eastAsia="zh-CN"/>
              </w:rPr>
              <w:t>AI</w:t>
            </w:r>
          </w:p>
        </w:tc>
        <w:tc>
          <w:tcPr>
            <w:tcW w:w="2520" w:type="dxa"/>
          </w:tcPr>
          <w:p w14:paraId="791B6779" w14:textId="77777777" w:rsidR="000B1D3E" w:rsidRPr="0077758F" w:rsidRDefault="000B1D3E" w:rsidP="00487102">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890" w:type="dxa"/>
          </w:tcPr>
          <w:p w14:paraId="0B0AEC04" w14:textId="36CA9005" w:rsidR="000B1D3E" w:rsidRDefault="000B1D3E" w:rsidP="00487102">
            <w:pPr>
              <w:spacing w:before="0" w:after="0"/>
              <w:rPr>
                <w:rFonts w:eastAsia="SimSun"/>
                <w:bCs/>
                <w:lang w:val="en-CA" w:eastAsia="zh-CN"/>
              </w:rPr>
            </w:pPr>
            <w:r>
              <w:rPr>
                <w:rFonts w:eastAsia="SimSun"/>
                <w:bCs/>
                <w:lang w:val="en-CA" w:eastAsia="zh-CN"/>
              </w:rPr>
              <w:t>22, 24, 32, 34</w:t>
            </w:r>
          </w:p>
        </w:tc>
        <w:tc>
          <w:tcPr>
            <w:tcW w:w="1890" w:type="dxa"/>
          </w:tcPr>
          <w:p w14:paraId="7E1B4C8E" w14:textId="04E7150C" w:rsidR="000B1D3E" w:rsidRDefault="000B1D3E" w:rsidP="00487102">
            <w:pPr>
              <w:spacing w:before="0" w:after="0"/>
              <w:rPr>
                <w:rFonts w:eastAsia="SimSun"/>
                <w:bCs/>
                <w:lang w:val="en-CA" w:eastAsia="zh-CN"/>
              </w:rPr>
            </w:pPr>
            <w:r w:rsidRPr="007823D5">
              <w:rPr>
                <w:rFonts w:eastAsia="SimSun"/>
                <w:bCs/>
                <w:lang w:val="en-CA" w:eastAsia="zh-CN"/>
              </w:rPr>
              <w:t>22, 24, 32, 36</w:t>
            </w:r>
          </w:p>
        </w:tc>
        <w:tc>
          <w:tcPr>
            <w:tcW w:w="1890" w:type="dxa"/>
          </w:tcPr>
          <w:p w14:paraId="6488DF81" w14:textId="77CB3B2A" w:rsidR="000B1D3E" w:rsidRPr="007823D5" w:rsidRDefault="00AA35C5" w:rsidP="00487102">
            <w:pPr>
              <w:spacing w:before="0" w:after="0"/>
              <w:rPr>
                <w:rFonts w:eastAsia="SimSun"/>
                <w:bCs/>
                <w:lang w:val="en-CA" w:eastAsia="zh-CN"/>
              </w:rPr>
            </w:pPr>
            <w:r w:rsidRPr="00AA35C5">
              <w:rPr>
                <w:rFonts w:eastAsia="SimSun"/>
                <w:bCs/>
                <w:lang w:val="en-CA" w:eastAsia="zh-CN"/>
              </w:rPr>
              <w:t>22, 24, 32, 34</w:t>
            </w:r>
          </w:p>
        </w:tc>
      </w:tr>
      <w:tr w:rsidR="000B1D3E" w:rsidRPr="0077758F" w14:paraId="0FFC895C" w14:textId="71F351D8" w:rsidTr="000B1D3E">
        <w:tc>
          <w:tcPr>
            <w:tcW w:w="2174" w:type="dxa"/>
            <w:vMerge w:val="restart"/>
          </w:tcPr>
          <w:p w14:paraId="372AEEFF" w14:textId="77777777" w:rsidR="000B1D3E" w:rsidRPr="0077758F" w:rsidRDefault="000B1D3E" w:rsidP="00487102">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051F86EE" w14:textId="77777777" w:rsidR="000B1D3E" w:rsidRPr="0077758F" w:rsidRDefault="000B1D3E" w:rsidP="00487102">
            <w:pPr>
              <w:spacing w:before="0" w:after="0"/>
              <w:rPr>
                <w:rFonts w:eastAsia="SimSun"/>
                <w:bCs/>
                <w:lang w:val="en-CA" w:eastAsia="zh-CN"/>
              </w:rPr>
            </w:pPr>
            <w:r w:rsidRPr="0077758F">
              <w:rPr>
                <w:rFonts w:eastAsia="SimSun"/>
                <w:bCs/>
                <w:lang w:val="en-CA" w:eastAsia="zh-CN"/>
              </w:rPr>
              <w:t>AI</w:t>
            </w:r>
          </w:p>
        </w:tc>
        <w:tc>
          <w:tcPr>
            <w:tcW w:w="2520" w:type="dxa"/>
          </w:tcPr>
          <w:p w14:paraId="25880738" w14:textId="77777777" w:rsidR="000B1D3E" w:rsidRPr="0077758F" w:rsidRDefault="000B1D3E" w:rsidP="00487102">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890" w:type="dxa"/>
          </w:tcPr>
          <w:p w14:paraId="1D959EDF" w14:textId="49CAAAAD" w:rsidR="000B1D3E" w:rsidRDefault="000B1D3E" w:rsidP="00487102">
            <w:pPr>
              <w:spacing w:before="0" w:after="0"/>
              <w:rPr>
                <w:rFonts w:eastAsia="SimSun"/>
                <w:bCs/>
                <w:lang w:val="en-CA" w:eastAsia="zh-CN"/>
              </w:rPr>
            </w:pPr>
            <w:r>
              <w:rPr>
                <w:rFonts w:eastAsia="SimSun"/>
                <w:bCs/>
                <w:lang w:val="en-CA" w:eastAsia="zh-CN"/>
              </w:rPr>
              <w:t>22, 25, 28, 32</w:t>
            </w:r>
          </w:p>
        </w:tc>
        <w:tc>
          <w:tcPr>
            <w:tcW w:w="1890" w:type="dxa"/>
          </w:tcPr>
          <w:p w14:paraId="6C040A82" w14:textId="5AAEAFF6" w:rsidR="000B1D3E" w:rsidRDefault="000B1D3E" w:rsidP="00487102">
            <w:pPr>
              <w:spacing w:before="0" w:after="0"/>
              <w:rPr>
                <w:rFonts w:eastAsia="SimSun"/>
                <w:bCs/>
                <w:lang w:val="en-CA" w:eastAsia="zh-CN"/>
              </w:rPr>
            </w:pPr>
            <w:r w:rsidRPr="007823D5">
              <w:rPr>
                <w:rFonts w:eastAsia="SimSun"/>
                <w:bCs/>
                <w:lang w:val="en-CA" w:eastAsia="zh-CN"/>
              </w:rPr>
              <w:t>22, 25, 28, 34</w:t>
            </w:r>
          </w:p>
        </w:tc>
        <w:tc>
          <w:tcPr>
            <w:tcW w:w="1890" w:type="dxa"/>
          </w:tcPr>
          <w:p w14:paraId="1E97C096" w14:textId="0645E1CC" w:rsidR="000B1D3E" w:rsidRPr="007823D5" w:rsidRDefault="00AA35C5" w:rsidP="00487102">
            <w:pPr>
              <w:spacing w:before="0" w:after="0"/>
              <w:rPr>
                <w:rFonts w:eastAsia="SimSun"/>
                <w:bCs/>
                <w:lang w:val="en-CA" w:eastAsia="zh-CN"/>
              </w:rPr>
            </w:pPr>
            <w:r w:rsidRPr="00AA35C5">
              <w:rPr>
                <w:rFonts w:eastAsia="SimSun"/>
                <w:bCs/>
                <w:lang w:val="en-CA" w:eastAsia="zh-CN"/>
              </w:rPr>
              <w:t>22, 25, 28, 34</w:t>
            </w:r>
          </w:p>
        </w:tc>
      </w:tr>
      <w:tr w:rsidR="000B1D3E" w:rsidRPr="0077758F" w14:paraId="6D4F78D0" w14:textId="3EC3EA5F" w:rsidTr="000B1D3E">
        <w:trPr>
          <w:trHeight w:val="75"/>
        </w:trPr>
        <w:tc>
          <w:tcPr>
            <w:tcW w:w="2174" w:type="dxa"/>
            <w:vMerge/>
          </w:tcPr>
          <w:p w14:paraId="662E58AC" w14:textId="77777777" w:rsidR="000B1D3E" w:rsidRPr="0077758F" w:rsidRDefault="000B1D3E" w:rsidP="00487102">
            <w:pPr>
              <w:spacing w:before="0" w:after="0"/>
              <w:jc w:val="left"/>
              <w:rPr>
                <w:rFonts w:eastAsia="SimSun"/>
                <w:bCs/>
                <w:lang w:val="en-CA" w:eastAsia="zh-CN"/>
              </w:rPr>
            </w:pPr>
          </w:p>
        </w:tc>
        <w:tc>
          <w:tcPr>
            <w:tcW w:w="1151" w:type="dxa"/>
            <w:vMerge w:val="restart"/>
          </w:tcPr>
          <w:p w14:paraId="1B0CBEEA" w14:textId="77777777" w:rsidR="000B1D3E" w:rsidRPr="0077758F" w:rsidRDefault="000B1D3E" w:rsidP="00487102">
            <w:pPr>
              <w:spacing w:before="0" w:after="0"/>
              <w:rPr>
                <w:rFonts w:eastAsia="SimSun"/>
                <w:bCs/>
                <w:lang w:val="en-CA" w:eastAsia="zh-CN"/>
              </w:rPr>
            </w:pPr>
            <w:r w:rsidRPr="0077758F">
              <w:rPr>
                <w:rFonts w:eastAsia="SimSun"/>
                <w:bCs/>
                <w:lang w:val="en-CA" w:eastAsia="zh-CN"/>
              </w:rPr>
              <w:t>LDB</w:t>
            </w:r>
          </w:p>
        </w:tc>
        <w:tc>
          <w:tcPr>
            <w:tcW w:w="2520" w:type="dxa"/>
          </w:tcPr>
          <w:p w14:paraId="5304D738" w14:textId="54C910D9"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Traffic</w:t>
            </w:r>
          </w:p>
        </w:tc>
        <w:tc>
          <w:tcPr>
            <w:tcW w:w="1890" w:type="dxa"/>
          </w:tcPr>
          <w:p w14:paraId="5BF551C9" w14:textId="2CB10683" w:rsidR="000B1D3E" w:rsidRDefault="000B1D3E" w:rsidP="00487102">
            <w:pPr>
              <w:spacing w:before="0" w:after="0"/>
              <w:rPr>
                <w:rFonts w:eastAsia="SimSun"/>
                <w:bCs/>
                <w:szCs w:val="28"/>
                <w:lang w:val="en-CA" w:eastAsia="zh-CN"/>
              </w:rPr>
            </w:pPr>
            <w:r>
              <w:rPr>
                <w:rFonts w:eastAsia="SimSun"/>
                <w:bCs/>
                <w:szCs w:val="28"/>
                <w:lang w:val="en-CA" w:eastAsia="zh-CN"/>
              </w:rPr>
              <w:t>6, 10, 16, 19</w:t>
            </w:r>
          </w:p>
        </w:tc>
        <w:tc>
          <w:tcPr>
            <w:tcW w:w="1890" w:type="dxa"/>
          </w:tcPr>
          <w:p w14:paraId="03EB8E10" w14:textId="70C85DDF" w:rsidR="000B1D3E" w:rsidRDefault="000B1D3E" w:rsidP="00487102">
            <w:pPr>
              <w:spacing w:before="0" w:after="0"/>
              <w:rPr>
                <w:rFonts w:eastAsia="SimSun"/>
                <w:bCs/>
                <w:szCs w:val="28"/>
                <w:lang w:val="en-CA" w:eastAsia="zh-CN"/>
              </w:rPr>
            </w:pPr>
            <w:r w:rsidRPr="003C2142">
              <w:rPr>
                <w:rFonts w:eastAsia="SimSun"/>
                <w:bCs/>
                <w:szCs w:val="28"/>
                <w:lang w:val="en-CA" w:eastAsia="zh-CN"/>
              </w:rPr>
              <w:t>7, 10, 16, 19</w:t>
            </w:r>
          </w:p>
        </w:tc>
        <w:tc>
          <w:tcPr>
            <w:tcW w:w="1890" w:type="dxa"/>
          </w:tcPr>
          <w:p w14:paraId="7D031AF8" w14:textId="5BBA52B3"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6, 7, 14, 17</w:t>
            </w:r>
          </w:p>
        </w:tc>
      </w:tr>
      <w:tr w:rsidR="000B1D3E" w:rsidRPr="0077758F" w14:paraId="2F1A7260" w14:textId="7B2EA1D6" w:rsidTr="000B1D3E">
        <w:trPr>
          <w:trHeight w:val="75"/>
        </w:trPr>
        <w:tc>
          <w:tcPr>
            <w:tcW w:w="2174" w:type="dxa"/>
            <w:vMerge/>
          </w:tcPr>
          <w:p w14:paraId="1CDAB9E0" w14:textId="77777777" w:rsidR="000B1D3E" w:rsidRPr="0077758F" w:rsidRDefault="000B1D3E" w:rsidP="00487102">
            <w:pPr>
              <w:spacing w:before="0" w:after="0"/>
              <w:jc w:val="left"/>
              <w:rPr>
                <w:lang w:val="en-CA"/>
              </w:rPr>
            </w:pPr>
          </w:p>
        </w:tc>
        <w:tc>
          <w:tcPr>
            <w:tcW w:w="1151" w:type="dxa"/>
            <w:vMerge/>
          </w:tcPr>
          <w:p w14:paraId="0E199906" w14:textId="77777777" w:rsidR="000B1D3E" w:rsidRPr="0077758F" w:rsidRDefault="000B1D3E" w:rsidP="00487102">
            <w:pPr>
              <w:spacing w:before="0" w:after="0"/>
              <w:rPr>
                <w:lang w:val="en-CA"/>
              </w:rPr>
            </w:pPr>
          </w:p>
        </w:tc>
        <w:tc>
          <w:tcPr>
            <w:tcW w:w="2520" w:type="dxa"/>
          </w:tcPr>
          <w:p w14:paraId="07103C12" w14:textId="2A2943D0"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Kimono</w:t>
            </w:r>
          </w:p>
        </w:tc>
        <w:tc>
          <w:tcPr>
            <w:tcW w:w="1890" w:type="dxa"/>
          </w:tcPr>
          <w:p w14:paraId="474B4ECA" w14:textId="31E23BD0" w:rsidR="000B1D3E" w:rsidRDefault="000B1D3E" w:rsidP="00487102">
            <w:pPr>
              <w:spacing w:before="0" w:after="0"/>
              <w:rPr>
                <w:rFonts w:eastAsia="SimSun"/>
                <w:bCs/>
                <w:szCs w:val="28"/>
                <w:lang w:val="en-CA" w:eastAsia="zh-CN"/>
              </w:rPr>
            </w:pPr>
            <w:r>
              <w:rPr>
                <w:rFonts w:eastAsia="SimSun"/>
                <w:bCs/>
                <w:szCs w:val="28"/>
                <w:lang w:val="en-CA" w:eastAsia="zh-CN"/>
              </w:rPr>
              <w:t>13, 14, 21, 23</w:t>
            </w:r>
          </w:p>
        </w:tc>
        <w:tc>
          <w:tcPr>
            <w:tcW w:w="1890" w:type="dxa"/>
          </w:tcPr>
          <w:p w14:paraId="1BECF1BA" w14:textId="7ED7A08C" w:rsidR="000B1D3E" w:rsidRDefault="000B1D3E" w:rsidP="00487102">
            <w:pPr>
              <w:spacing w:before="0" w:after="0"/>
              <w:rPr>
                <w:rFonts w:eastAsia="SimSun"/>
                <w:bCs/>
                <w:szCs w:val="28"/>
                <w:lang w:val="en-CA" w:eastAsia="zh-CN"/>
              </w:rPr>
            </w:pPr>
            <w:r w:rsidRPr="003C2142">
              <w:rPr>
                <w:rFonts w:eastAsia="SimSun"/>
                <w:bCs/>
                <w:szCs w:val="28"/>
                <w:lang w:val="en-CA" w:eastAsia="zh-CN"/>
              </w:rPr>
              <w:t>13, 15, 21, 23</w:t>
            </w:r>
          </w:p>
        </w:tc>
        <w:tc>
          <w:tcPr>
            <w:tcW w:w="1890" w:type="dxa"/>
          </w:tcPr>
          <w:p w14:paraId="470397C9" w14:textId="3E3B0275"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13, 14, 15, 17</w:t>
            </w:r>
          </w:p>
        </w:tc>
      </w:tr>
      <w:tr w:rsidR="000B1D3E" w:rsidRPr="0077758F" w14:paraId="36360F85" w14:textId="6FE2DC66" w:rsidTr="000B1D3E">
        <w:trPr>
          <w:trHeight w:val="75"/>
        </w:trPr>
        <w:tc>
          <w:tcPr>
            <w:tcW w:w="2174" w:type="dxa"/>
            <w:vMerge/>
          </w:tcPr>
          <w:p w14:paraId="24A2A24C" w14:textId="77777777" w:rsidR="000B1D3E" w:rsidRPr="0077758F" w:rsidRDefault="000B1D3E" w:rsidP="00487102">
            <w:pPr>
              <w:spacing w:before="0" w:after="0"/>
              <w:jc w:val="left"/>
              <w:rPr>
                <w:lang w:val="en-CA"/>
              </w:rPr>
            </w:pPr>
          </w:p>
        </w:tc>
        <w:tc>
          <w:tcPr>
            <w:tcW w:w="1151" w:type="dxa"/>
            <w:vMerge/>
          </w:tcPr>
          <w:p w14:paraId="0E38F3C9" w14:textId="77777777" w:rsidR="000B1D3E" w:rsidRPr="0077758F" w:rsidRDefault="000B1D3E" w:rsidP="00487102">
            <w:pPr>
              <w:spacing w:before="0" w:after="0"/>
              <w:rPr>
                <w:lang w:val="en-CA"/>
              </w:rPr>
            </w:pPr>
          </w:p>
        </w:tc>
        <w:tc>
          <w:tcPr>
            <w:tcW w:w="2520" w:type="dxa"/>
          </w:tcPr>
          <w:p w14:paraId="39ED2602" w14:textId="0D39952F"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ParkScene</w:t>
            </w:r>
            <w:proofErr w:type="spellEnd"/>
          </w:p>
        </w:tc>
        <w:tc>
          <w:tcPr>
            <w:tcW w:w="1890" w:type="dxa"/>
          </w:tcPr>
          <w:p w14:paraId="6A9D78F4" w14:textId="7BF8861C" w:rsidR="000B1D3E" w:rsidRDefault="000B1D3E" w:rsidP="00487102">
            <w:pPr>
              <w:spacing w:before="0" w:after="0"/>
              <w:rPr>
                <w:rFonts w:eastAsia="SimSun"/>
                <w:bCs/>
                <w:szCs w:val="28"/>
                <w:lang w:val="en-CA" w:eastAsia="zh-CN"/>
              </w:rPr>
            </w:pPr>
            <w:r>
              <w:rPr>
                <w:rFonts w:eastAsia="SimSun"/>
                <w:bCs/>
                <w:szCs w:val="28"/>
                <w:lang w:val="en-CA" w:eastAsia="zh-CN"/>
              </w:rPr>
              <w:t>8, 10, 12, 16</w:t>
            </w:r>
          </w:p>
        </w:tc>
        <w:tc>
          <w:tcPr>
            <w:tcW w:w="1890" w:type="dxa"/>
          </w:tcPr>
          <w:p w14:paraId="2D570733" w14:textId="38116765" w:rsidR="000B1D3E" w:rsidRDefault="000B1D3E" w:rsidP="00487102">
            <w:pPr>
              <w:spacing w:before="0" w:after="0"/>
              <w:rPr>
                <w:rFonts w:eastAsia="SimSun"/>
                <w:bCs/>
                <w:szCs w:val="28"/>
                <w:lang w:val="en-CA" w:eastAsia="zh-CN"/>
              </w:rPr>
            </w:pPr>
            <w:r w:rsidRPr="003C2142">
              <w:rPr>
                <w:rFonts w:eastAsia="SimSun"/>
                <w:bCs/>
                <w:szCs w:val="28"/>
                <w:lang w:val="en-CA" w:eastAsia="zh-CN"/>
              </w:rPr>
              <w:t>10, 11, 12, 16</w:t>
            </w:r>
          </w:p>
        </w:tc>
        <w:tc>
          <w:tcPr>
            <w:tcW w:w="1890" w:type="dxa"/>
          </w:tcPr>
          <w:p w14:paraId="6D2E21D9" w14:textId="6AFF793C"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10, 11, 12, 16</w:t>
            </w:r>
          </w:p>
        </w:tc>
      </w:tr>
      <w:tr w:rsidR="000B1D3E" w:rsidRPr="0077758F" w14:paraId="02B11359" w14:textId="1DD57825" w:rsidTr="000B1D3E">
        <w:trPr>
          <w:trHeight w:val="75"/>
        </w:trPr>
        <w:tc>
          <w:tcPr>
            <w:tcW w:w="2174" w:type="dxa"/>
            <w:vMerge/>
          </w:tcPr>
          <w:p w14:paraId="52FE23DA" w14:textId="77777777" w:rsidR="000B1D3E" w:rsidRPr="0077758F" w:rsidRDefault="000B1D3E" w:rsidP="00487102">
            <w:pPr>
              <w:spacing w:before="0" w:after="0"/>
              <w:jc w:val="left"/>
              <w:rPr>
                <w:lang w:val="en-CA"/>
              </w:rPr>
            </w:pPr>
          </w:p>
        </w:tc>
        <w:tc>
          <w:tcPr>
            <w:tcW w:w="1151" w:type="dxa"/>
            <w:vMerge/>
          </w:tcPr>
          <w:p w14:paraId="7AB2476C" w14:textId="77777777" w:rsidR="000B1D3E" w:rsidRPr="0077758F" w:rsidRDefault="000B1D3E" w:rsidP="00487102">
            <w:pPr>
              <w:spacing w:before="0" w:after="0"/>
              <w:rPr>
                <w:lang w:val="en-CA"/>
              </w:rPr>
            </w:pPr>
          </w:p>
        </w:tc>
        <w:tc>
          <w:tcPr>
            <w:tcW w:w="2520" w:type="dxa"/>
          </w:tcPr>
          <w:p w14:paraId="246AE349" w14:textId="716262C0"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Cactus</w:t>
            </w:r>
          </w:p>
        </w:tc>
        <w:tc>
          <w:tcPr>
            <w:tcW w:w="1890" w:type="dxa"/>
          </w:tcPr>
          <w:p w14:paraId="7642FB56" w14:textId="67C5C521" w:rsidR="000B1D3E" w:rsidRDefault="000B1D3E" w:rsidP="00487102">
            <w:pPr>
              <w:spacing w:before="0" w:after="0"/>
              <w:rPr>
                <w:rFonts w:eastAsia="SimSun"/>
                <w:bCs/>
                <w:szCs w:val="28"/>
                <w:lang w:val="en-CA" w:eastAsia="zh-CN"/>
              </w:rPr>
            </w:pPr>
            <w:r>
              <w:rPr>
                <w:rFonts w:eastAsia="SimSun"/>
                <w:bCs/>
                <w:szCs w:val="28"/>
                <w:lang w:val="en-CA" w:eastAsia="zh-CN"/>
              </w:rPr>
              <w:t>14, 21, 24, 27</w:t>
            </w:r>
          </w:p>
        </w:tc>
        <w:tc>
          <w:tcPr>
            <w:tcW w:w="1890" w:type="dxa"/>
          </w:tcPr>
          <w:p w14:paraId="0B8FD18D" w14:textId="59A08919" w:rsidR="000B1D3E" w:rsidRDefault="000B1D3E" w:rsidP="00487102">
            <w:pPr>
              <w:spacing w:before="0" w:after="0"/>
              <w:rPr>
                <w:rFonts w:eastAsia="SimSun"/>
                <w:bCs/>
                <w:szCs w:val="28"/>
                <w:lang w:val="en-CA" w:eastAsia="zh-CN"/>
              </w:rPr>
            </w:pPr>
            <w:r w:rsidRPr="003C2142">
              <w:rPr>
                <w:rFonts w:eastAsia="SimSun"/>
                <w:bCs/>
                <w:szCs w:val="28"/>
                <w:lang w:val="en-CA" w:eastAsia="zh-CN"/>
              </w:rPr>
              <w:t>14, 21, 24, 27</w:t>
            </w:r>
          </w:p>
        </w:tc>
        <w:tc>
          <w:tcPr>
            <w:tcW w:w="1890" w:type="dxa"/>
          </w:tcPr>
          <w:p w14:paraId="216EF617" w14:textId="315E7E98" w:rsidR="000B1D3E" w:rsidRPr="003C2142" w:rsidRDefault="009165B2" w:rsidP="00487102">
            <w:pPr>
              <w:spacing w:before="0" w:after="0"/>
              <w:rPr>
                <w:rFonts w:eastAsia="SimSun"/>
                <w:bCs/>
                <w:szCs w:val="28"/>
                <w:lang w:val="en-CA" w:eastAsia="zh-CN"/>
              </w:rPr>
            </w:pPr>
            <w:r>
              <w:rPr>
                <w:rFonts w:eastAsia="SimSun"/>
                <w:bCs/>
                <w:szCs w:val="28"/>
                <w:lang w:val="en-CA" w:eastAsia="zh-CN"/>
              </w:rPr>
              <w:t>N/A</w:t>
            </w:r>
          </w:p>
        </w:tc>
      </w:tr>
      <w:tr w:rsidR="000B1D3E" w:rsidRPr="0077758F" w14:paraId="047AF144" w14:textId="38E3913E" w:rsidTr="000B1D3E">
        <w:trPr>
          <w:trHeight w:val="75"/>
        </w:trPr>
        <w:tc>
          <w:tcPr>
            <w:tcW w:w="2174" w:type="dxa"/>
            <w:vMerge/>
          </w:tcPr>
          <w:p w14:paraId="5E3FEF9B" w14:textId="77777777" w:rsidR="000B1D3E" w:rsidRPr="0077758F" w:rsidRDefault="000B1D3E" w:rsidP="00487102">
            <w:pPr>
              <w:spacing w:before="0" w:after="0"/>
              <w:jc w:val="left"/>
              <w:rPr>
                <w:lang w:val="en-CA"/>
              </w:rPr>
            </w:pPr>
          </w:p>
        </w:tc>
        <w:tc>
          <w:tcPr>
            <w:tcW w:w="1151" w:type="dxa"/>
            <w:vMerge/>
          </w:tcPr>
          <w:p w14:paraId="55D808F1" w14:textId="77777777" w:rsidR="000B1D3E" w:rsidRPr="0077758F" w:rsidRDefault="000B1D3E" w:rsidP="00487102">
            <w:pPr>
              <w:spacing w:before="0" w:after="0"/>
              <w:rPr>
                <w:lang w:val="en-CA"/>
              </w:rPr>
            </w:pPr>
          </w:p>
        </w:tc>
        <w:tc>
          <w:tcPr>
            <w:tcW w:w="2520" w:type="dxa"/>
          </w:tcPr>
          <w:p w14:paraId="5BDBEB27" w14:textId="73BEDF2D"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BasketballDrive</w:t>
            </w:r>
            <w:proofErr w:type="spellEnd"/>
          </w:p>
        </w:tc>
        <w:tc>
          <w:tcPr>
            <w:tcW w:w="1890" w:type="dxa"/>
          </w:tcPr>
          <w:p w14:paraId="00A63CE6" w14:textId="0884239A" w:rsidR="000B1D3E" w:rsidRDefault="000B1D3E" w:rsidP="00487102">
            <w:pPr>
              <w:spacing w:before="0" w:after="0"/>
              <w:rPr>
                <w:rFonts w:eastAsia="SimSun"/>
                <w:bCs/>
                <w:szCs w:val="28"/>
                <w:lang w:val="en-CA" w:eastAsia="zh-CN"/>
              </w:rPr>
            </w:pPr>
            <w:r>
              <w:rPr>
                <w:rFonts w:eastAsia="SimSun"/>
                <w:bCs/>
                <w:szCs w:val="28"/>
                <w:lang w:val="en-CA" w:eastAsia="zh-CN"/>
              </w:rPr>
              <w:t>4, 9, 12, 16</w:t>
            </w:r>
          </w:p>
        </w:tc>
        <w:tc>
          <w:tcPr>
            <w:tcW w:w="1890" w:type="dxa"/>
          </w:tcPr>
          <w:p w14:paraId="2F01A098" w14:textId="62141662" w:rsidR="000B1D3E" w:rsidRDefault="000B1D3E" w:rsidP="00487102">
            <w:pPr>
              <w:spacing w:before="0" w:after="0"/>
              <w:rPr>
                <w:rFonts w:eastAsia="SimSun"/>
                <w:bCs/>
                <w:szCs w:val="28"/>
                <w:lang w:val="en-CA" w:eastAsia="zh-CN"/>
              </w:rPr>
            </w:pPr>
            <w:r w:rsidRPr="003C2142">
              <w:rPr>
                <w:rFonts w:eastAsia="SimSun"/>
                <w:bCs/>
                <w:szCs w:val="28"/>
                <w:lang w:val="en-CA" w:eastAsia="zh-CN"/>
              </w:rPr>
              <w:t>4, 9, 12, 16</w:t>
            </w:r>
          </w:p>
        </w:tc>
        <w:tc>
          <w:tcPr>
            <w:tcW w:w="1890" w:type="dxa"/>
          </w:tcPr>
          <w:p w14:paraId="0D47DCE8" w14:textId="25AFD2FA"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8, 9, 10, 12</w:t>
            </w:r>
          </w:p>
        </w:tc>
      </w:tr>
      <w:tr w:rsidR="000B1D3E" w:rsidRPr="0077758F" w14:paraId="34229139" w14:textId="18F25A8B" w:rsidTr="000B1D3E">
        <w:trPr>
          <w:trHeight w:val="75"/>
        </w:trPr>
        <w:tc>
          <w:tcPr>
            <w:tcW w:w="2174" w:type="dxa"/>
            <w:vMerge/>
          </w:tcPr>
          <w:p w14:paraId="7B866989" w14:textId="77777777" w:rsidR="000B1D3E" w:rsidRPr="0077758F" w:rsidRDefault="000B1D3E" w:rsidP="00487102">
            <w:pPr>
              <w:spacing w:before="0" w:after="0"/>
              <w:jc w:val="left"/>
              <w:rPr>
                <w:lang w:val="en-CA"/>
              </w:rPr>
            </w:pPr>
          </w:p>
        </w:tc>
        <w:tc>
          <w:tcPr>
            <w:tcW w:w="1151" w:type="dxa"/>
            <w:vMerge/>
          </w:tcPr>
          <w:p w14:paraId="6E8B9C11" w14:textId="77777777" w:rsidR="000B1D3E" w:rsidRPr="0077758F" w:rsidRDefault="000B1D3E" w:rsidP="00487102">
            <w:pPr>
              <w:spacing w:before="0" w:after="0"/>
              <w:rPr>
                <w:lang w:val="en-CA"/>
              </w:rPr>
            </w:pPr>
          </w:p>
        </w:tc>
        <w:tc>
          <w:tcPr>
            <w:tcW w:w="2520" w:type="dxa"/>
          </w:tcPr>
          <w:p w14:paraId="7CEF3D52" w14:textId="0C162F24"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BQTerrace</w:t>
            </w:r>
            <w:proofErr w:type="spellEnd"/>
          </w:p>
        </w:tc>
        <w:tc>
          <w:tcPr>
            <w:tcW w:w="1890" w:type="dxa"/>
          </w:tcPr>
          <w:p w14:paraId="5D2D765C" w14:textId="523F924E" w:rsidR="000B1D3E" w:rsidRDefault="000B1D3E" w:rsidP="00487102">
            <w:pPr>
              <w:spacing w:before="0" w:after="0"/>
              <w:rPr>
                <w:rFonts w:eastAsia="SimSun"/>
                <w:bCs/>
                <w:szCs w:val="28"/>
                <w:lang w:val="en-CA" w:eastAsia="zh-CN"/>
              </w:rPr>
            </w:pPr>
            <w:r>
              <w:rPr>
                <w:rFonts w:eastAsia="SimSun"/>
                <w:bCs/>
                <w:szCs w:val="28"/>
                <w:lang w:val="en-CA" w:eastAsia="zh-CN"/>
              </w:rPr>
              <w:t>4, 8, 10, 13</w:t>
            </w:r>
          </w:p>
        </w:tc>
        <w:tc>
          <w:tcPr>
            <w:tcW w:w="1890" w:type="dxa"/>
          </w:tcPr>
          <w:p w14:paraId="395C1001" w14:textId="0FAA0C4E" w:rsidR="000B1D3E" w:rsidRDefault="000B1D3E" w:rsidP="00487102">
            <w:pPr>
              <w:spacing w:before="0" w:after="0"/>
              <w:rPr>
                <w:rFonts w:eastAsia="SimSun"/>
                <w:bCs/>
                <w:szCs w:val="28"/>
                <w:lang w:val="en-CA" w:eastAsia="zh-CN"/>
              </w:rPr>
            </w:pPr>
            <w:r w:rsidRPr="003C2142">
              <w:rPr>
                <w:rFonts w:eastAsia="SimSun"/>
                <w:bCs/>
                <w:szCs w:val="28"/>
                <w:lang w:val="en-CA" w:eastAsia="zh-CN"/>
              </w:rPr>
              <w:t>7, 9, 10, 13</w:t>
            </w:r>
          </w:p>
        </w:tc>
        <w:tc>
          <w:tcPr>
            <w:tcW w:w="1890" w:type="dxa"/>
          </w:tcPr>
          <w:p w14:paraId="24884B0F" w14:textId="4F31CC54"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7, 9, 10, 14</w:t>
            </w:r>
          </w:p>
        </w:tc>
      </w:tr>
      <w:tr w:rsidR="000B1D3E" w:rsidRPr="0077758F" w14:paraId="60B95BA7" w14:textId="1BB439A5" w:rsidTr="000B1D3E">
        <w:trPr>
          <w:trHeight w:val="75"/>
        </w:trPr>
        <w:tc>
          <w:tcPr>
            <w:tcW w:w="2174" w:type="dxa"/>
            <w:vMerge/>
          </w:tcPr>
          <w:p w14:paraId="2D29FD77" w14:textId="77777777" w:rsidR="000B1D3E" w:rsidRPr="0077758F" w:rsidRDefault="000B1D3E" w:rsidP="00487102">
            <w:pPr>
              <w:spacing w:before="0" w:after="0"/>
              <w:jc w:val="left"/>
              <w:rPr>
                <w:lang w:val="en-CA"/>
              </w:rPr>
            </w:pPr>
          </w:p>
        </w:tc>
        <w:tc>
          <w:tcPr>
            <w:tcW w:w="1151" w:type="dxa"/>
            <w:vMerge/>
          </w:tcPr>
          <w:p w14:paraId="3EED9C31" w14:textId="77777777" w:rsidR="000B1D3E" w:rsidRPr="0077758F" w:rsidRDefault="000B1D3E" w:rsidP="00487102">
            <w:pPr>
              <w:spacing w:before="0" w:after="0"/>
              <w:rPr>
                <w:lang w:val="en-CA"/>
              </w:rPr>
            </w:pPr>
          </w:p>
        </w:tc>
        <w:tc>
          <w:tcPr>
            <w:tcW w:w="2520" w:type="dxa"/>
          </w:tcPr>
          <w:p w14:paraId="3C8DD519" w14:textId="12D8106E"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BasketballDrill</w:t>
            </w:r>
            <w:proofErr w:type="spellEnd"/>
          </w:p>
        </w:tc>
        <w:tc>
          <w:tcPr>
            <w:tcW w:w="1890" w:type="dxa"/>
          </w:tcPr>
          <w:p w14:paraId="2764CA80" w14:textId="52A11414" w:rsidR="000B1D3E" w:rsidRDefault="000B1D3E" w:rsidP="00487102">
            <w:pPr>
              <w:spacing w:before="0" w:after="0"/>
              <w:rPr>
                <w:rFonts w:eastAsia="SimSun"/>
                <w:bCs/>
                <w:szCs w:val="28"/>
                <w:lang w:val="en-CA" w:eastAsia="zh-CN"/>
              </w:rPr>
            </w:pPr>
            <w:r>
              <w:rPr>
                <w:rFonts w:eastAsia="SimSun"/>
                <w:bCs/>
                <w:szCs w:val="28"/>
                <w:lang w:val="en-CA" w:eastAsia="zh-CN"/>
              </w:rPr>
              <w:t>10, 14, 16, 20</w:t>
            </w:r>
          </w:p>
        </w:tc>
        <w:tc>
          <w:tcPr>
            <w:tcW w:w="1890" w:type="dxa"/>
          </w:tcPr>
          <w:p w14:paraId="4EA9A3C5" w14:textId="62703CF5" w:rsidR="000B1D3E" w:rsidRDefault="000B1D3E" w:rsidP="00487102">
            <w:pPr>
              <w:spacing w:before="0" w:after="0"/>
              <w:rPr>
                <w:rFonts w:eastAsia="SimSun"/>
                <w:bCs/>
                <w:szCs w:val="28"/>
                <w:lang w:val="en-CA" w:eastAsia="zh-CN"/>
              </w:rPr>
            </w:pPr>
            <w:r w:rsidRPr="003C2142">
              <w:rPr>
                <w:rFonts w:eastAsia="SimSun"/>
                <w:bCs/>
                <w:szCs w:val="28"/>
                <w:lang w:val="en-CA" w:eastAsia="zh-CN"/>
              </w:rPr>
              <w:t>10, 14, 16, 21</w:t>
            </w:r>
          </w:p>
        </w:tc>
        <w:tc>
          <w:tcPr>
            <w:tcW w:w="1890" w:type="dxa"/>
          </w:tcPr>
          <w:p w14:paraId="6C143572" w14:textId="22D4C164"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10, 14, 16, 21</w:t>
            </w:r>
          </w:p>
        </w:tc>
      </w:tr>
      <w:tr w:rsidR="000B1D3E" w:rsidRPr="0077758F" w14:paraId="40F1D446" w14:textId="5E5353B1" w:rsidTr="000B1D3E">
        <w:trPr>
          <w:trHeight w:val="75"/>
        </w:trPr>
        <w:tc>
          <w:tcPr>
            <w:tcW w:w="2174" w:type="dxa"/>
            <w:vMerge/>
          </w:tcPr>
          <w:p w14:paraId="41FDF6A0" w14:textId="77777777" w:rsidR="000B1D3E" w:rsidRPr="0077758F" w:rsidRDefault="000B1D3E" w:rsidP="00487102">
            <w:pPr>
              <w:spacing w:before="0" w:after="0"/>
              <w:jc w:val="left"/>
              <w:rPr>
                <w:lang w:val="en-CA"/>
              </w:rPr>
            </w:pPr>
          </w:p>
        </w:tc>
        <w:tc>
          <w:tcPr>
            <w:tcW w:w="1151" w:type="dxa"/>
            <w:vMerge/>
          </w:tcPr>
          <w:p w14:paraId="46EB339D" w14:textId="77777777" w:rsidR="000B1D3E" w:rsidRPr="0077758F" w:rsidRDefault="000B1D3E" w:rsidP="00487102">
            <w:pPr>
              <w:spacing w:before="0" w:after="0"/>
              <w:rPr>
                <w:lang w:val="en-CA"/>
              </w:rPr>
            </w:pPr>
          </w:p>
        </w:tc>
        <w:tc>
          <w:tcPr>
            <w:tcW w:w="2520" w:type="dxa"/>
          </w:tcPr>
          <w:p w14:paraId="4827DF8F" w14:textId="77777777"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890" w:type="dxa"/>
          </w:tcPr>
          <w:p w14:paraId="0E7F33C5" w14:textId="4BFDD407" w:rsidR="000B1D3E" w:rsidRDefault="000B1D3E" w:rsidP="00487102">
            <w:pPr>
              <w:spacing w:before="0" w:after="0"/>
              <w:rPr>
                <w:rFonts w:eastAsia="SimSun"/>
                <w:bCs/>
                <w:szCs w:val="28"/>
                <w:lang w:val="en-CA" w:eastAsia="zh-CN"/>
              </w:rPr>
            </w:pPr>
            <w:r>
              <w:rPr>
                <w:rFonts w:eastAsia="SimSun"/>
                <w:bCs/>
                <w:szCs w:val="28"/>
                <w:lang w:val="en-CA" w:eastAsia="zh-CN"/>
              </w:rPr>
              <w:t>5, 12, 22, 23</w:t>
            </w:r>
          </w:p>
        </w:tc>
        <w:tc>
          <w:tcPr>
            <w:tcW w:w="1890" w:type="dxa"/>
          </w:tcPr>
          <w:p w14:paraId="5F513A67" w14:textId="42DEA242" w:rsidR="000B1D3E" w:rsidRDefault="000B1D3E" w:rsidP="00487102">
            <w:pPr>
              <w:spacing w:before="0" w:after="0"/>
              <w:rPr>
                <w:rFonts w:eastAsia="SimSun"/>
                <w:bCs/>
                <w:szCs w:val="28"/>
                <w:lang w:val="en-CA" w:eastAsia="zh-CN"/>
              </w:rPr>
            </w:pPr>
            <w:r w:rsidRPr="003C2142">
              <w:rPr>
                <w:rFonts w:eastAsia="SimSun"/>
                <w:bCs/>
                <w:szCs w:val="28"/>
                <w:lang w:val="en-CA" w:eastAsia="zh-CN"/>
              </w:rPr>
              <w:t>5, 12, 22, 24</w:t>
            </w:r>
          </w:p>
        </w:tc>
        <w:tc>
          <w:tcPr>
            <w:tcW w:w="1890" w:type="dxa"/>
          </w:tcPr>
          <w:p w14:paraId="3DBEA21D" w14:textId="3D178B46"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6, 12, 22, 24</w:t>
            </w:r>
          </w:p>
        </w:tc>
      </w:tr>
      <w:tr w:rsidR="000B1D3E" w:rsidRPr="0077758F" w14:paraId="7BBA4A68" w14:textId="555E1331" w:rsidTr="000B1D3E">
        <w:trPr>
          <w:trHeight w:val="75"/>
        </w:trPr>
        <w:tc>
          <w:tcPr>
            <w:tcW w:w="2174" w:type="dxa"/>
            <w:vMerge/>
          </w:tcPr>
          <w:p w14:paraId="186954C1" w14:textId="77777777" w:rsidR="000B1D3E" w:rsidRPr="0077758F" w:rsidRDefault="000B1D3E" w:rsidP="00487102">
            <w:pPr>
              <w:spacing w:before="0" w:after="0"/>
              <w:jc w:val="left"/>
              <w:rPr>
                <w:lang w:val="en-CA"/>
              </w:rPr>
            </w:pPr>
          </w:p>
        </w:tc>
        <w:tc>
          <w:tcPr>
            <w:tcW w:w="1151" w:type="dxa"/>
            <w:vMerge/>
          </w:tcPr>
          <w:p w14:paraId="1BE522FE" w14:textId="77777777" w:rsidR="000B1D3E" w:rsidRPr="0077758F" w:rsidRDefault="000B1D3E" w:rsidP="00487102">
            <w:pPr>
              <w:spacing w:before="0" w:after="0"/>
              <w:rPr>
                <w:lang w:val="en-CA"/>
              </w:rPr>
            </w:pPr>
          </w:p>
        </w:tc>
        <w:tc>
          <w:tcPr>
            <w:tcW w:w="2520" w:type="dxa"/>
          </w:tcPr>
          <w:p w14:paraId="407C2A90" w14:textId="089683D4"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PartyScene</w:t>
            </w:r>
            <w:proofErr w:type="spellEnd"/>
          </w:p>
        </w:tc>
        <w:tc>
          <w:tcPr>
            <w:tcW w:w="1890" w:type="dxa"/>
          </w:tcPr>
          <w:p w14:paraId="0AEB30C2" w14:textId="1879B7AD" w:rsidR="000B1D3E" w:rsidRDefault="000B1D3E" w:rsidP="00487102">
            <w:pPr>
              <w:spacing w:before="0" w:after="0"/>
              <w:rPr>
                <w:rFonts w:eastAsia="SimSun"/>
                <w:bCs/>
                <w:szCs w:val="28"/>
                <w:lang w:val="en-CA" w:eastAsia="zh-CN"/>
              </w:rPr>
            </w:pPr>
            <w:r>
              <w:rPr>
                <w:rFonts w:eastAsia="SimSun"/>
                <w:bCs/>
                <w:szCs w:val="28"/>
                <w:lang w:val="en-CA" w:eastAsia="zh-CN"/>
              </w:rPr>
              <w:t>11, 13, 16, 18</w:t>
            </w:r>
          </w:p>
        </w:tc>
        <w:tc>
          <w:tcPr>
            <w:tcW w:w="1890" w:type="dxa"/>
          </w:tcPr>
          <w:p w14:paraId="3E0AAAC9" w14:textId="2C32F6E9" w:rsidR="000B1D3E" w:rsidRDefault="000B1D3E" w:rsidP="00487102">
            <w:pPr>
              <w:spacing w:before="0" w:after="0"/>
              <w:rPr>
                <w:rFonts w:eastAsia="SimSun"/>
                <w:bCs/>
                <w:szCs w:val="28"/>
                <w:lang w:val="en-CA" w:eastAsia="zh-CN"/>
              </w:rPr>
            </w:pPr>
            <w:r w:rsidRPr="003C2142">
              <w:rPr>
                <w:rFonts w:eastAsia="SimSun"/>
                <w:bCs/>
                <w:szCs w:val="28"/>
                <w:lang w:val="en-CA" w:eastAsia="zh-CN"/>
              </w:rPr>
              <w:t>11, 13, 16, 19</w:t>
            </w:r>
          </w:p>
        </w:tc>
        <w:tc>
          <w:tcPr>
            <w:tcW w:w="1890" w:type="dxa"/>
          </w:tcPr>
          <w:p w14:paraId="151324C8" w14:textId="7137D5FC"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11, 15, 16, 19</w:t>
            </w:r>
          </w:p>
        </w:tc>
      </w:tr>
      <w:tr w:rsidR="000B1D3E" w:rsidRPr="0077758F" w14:paraId="4EBC13BD" w14:textId="1A76C84D" w:rsidTr="000B1D3E">
        <w:trPr>
          <w:trHeight w:val="75"/>
        </w:trPr>
        <w:tc>
          <w:tcPr>
            <w:tcW w:w="2174" w:type="dxa"/>
            <w:vMerge/>
          </w:tcPr>
          <w:p w14:paraId="34C56002" w14:textId="77777777" w:rsidR="000B1D3E" w:rsidRPr="0077758F" w:rsidRDefault="000B1D3E" w:rsidP="00487102">
            <w:pPr>
              <w:spacing w:before="0" w:after="0"/>
              <w:jc w:val="left"/>
              <w:rPr>
                <w:lang w:val="en-CA"/>
              </w:rPr>
            </w:pPr>
          </w:p>
        </w:tc>
        <w:tc>
          <w:tcPr>
            <w:tcW w:w="1151" w:type="dxa"/>
            <w:vMerge/>
          </w:tcPr>
          <w:p w14:paraId="1300F9AE" w14:textId="77777777" w:rsidR="000B1D3E" w:rsidRPr="0077758F" w:rsidRDefault="000B1D3E" w:rsidP="00487102">
            <w:pPr>
              <w:spacing w:before="0" w:after="0"/>
              <w:rPr>
                <w:lang w:val="en-CA"/>
              </w:rPr>
            </w:pPr>
          </w:p>
        </w:tc>
        <w:tc>
          <w:tcPr>
            <w:tcW w:w="2520" w:type="dxa"/>
          </w:tcPr>
          <w:p w14:paraId="27775098" w14:textId="300C0EA7"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RaceHorsesC</w:t>
            </w:r>
            <w:proofErr w:type="spellEnd"/>
          </w:p>
        </w:tc>
        <w:tc>
          <w:tcPr>
            <w:tcW w:w="1890" w:type="dxa"/>
          </w:tcPr>
          <w:p w14:paraId="1FA66D4E" w14:textId="04BF8B2F" w:rsidR="000B1D3E" w:rsidRDefault="000B1D3E" w:rsidP="00487102">
            <w:pPr>
              <w:spacing w:before="0" w:after="0"/>
              <w:rPr>
                <w:rFonts w:eastAsia="SimSun"/>
                <w:bCs/>
                <w:szCs w:val="28"/>
                <w:lang w:val="en-CA" w:eastAsia="zh-CN"/>
              </w:rPr>
            </w:pPr>
            <w:r>
              <w:rPr>
                <w:rFonts w:eastAsia="SimSun"/>
                <w:bCs/>
                <w:szCs w:val="28"/>
                <w:lang w:val="en-CA" w:eastAsia="zh-CN"/>
              </w:rPr>
              <w:t>19, 24, 26, 28</w:t>
            </w:r>
          </w:p>
        </w:tc>
        <w:tc>
          <w:tcPr>
            <w:tcW w:w="1890" w:type="dxa"/>
          </w:tcPr>
          <w:p w14:paraId="43A13C71" w14:textId="36DE5050" w:rsidR="000B1D3E" w:rsidRDefault="000B1D3E" w:rsidP="00487102">
            <w:pPr>
              <w:spacing w:before="0" w:after="0"/>
              <w:rPr>
                <w:rFonts w:eastAsia="SimSun"/>
                <w:bCs/>
                <w:szCs w:val="28"/>
                <w:lang w:val="en-CA" w:eastAsia="zh-CN"/>
              </w:rPr>
            </w:pPr>
            <w:r w:rsidRPr="003C2142">
              <w:rPr>
                <w:rFonts w:eastAsia="SimSun"/>
                <w:bCs/>
                <w:szCs w:val="28"/>
                <w:lang w:val="en-CA" w:eastAsia="zh-CN"/>
              </w:rPr>
              <w:t>19, 24, 26, 29</w:t>
            </w:r>
          </w:p>
        </w:tc>
        <w:tc>
          <w:tcPr>
            <w:tcW w:w="1890" w:type="dxa"/>
          </w:tcPr>
          <w:p w14:paraId="59EEFBED" w14:textId="1275A859"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19, 24, 26, 29</w:t>
            </w:r>
          </w:p>
        </w:tc>
      </w:tr>
      <w:tr w:rsidR="000B1D3E" w:rsidRPr="0077758F" w14:paraId="695A3FD2" w14:textId="404397A7" w:rsidTr="000B1D3E">
        <w:trPr>
          <w:trHeight w:val="75"/>
        </w:trPr>
        <w:tc>
          <w:tcPr>
            <w:tcW w:w="2174" w:type="dxa"/>
            <w:vMerge/>
          </w:tcPr>
          <w:p w14:paraId="204E21AA" w14:textId="77777777" w:rsidR="000B1D3E" w:rsidRPr="0077758F" w:rsidRDefault="000B1D3E" w:rsidP="00487102">
            <w:pPr>
              <w:spacing w:before="0" w:after="0"/>
              <w:jc w:val="left"/>
              <w:rPr>
                <w:lang w:val="en-CA"/>
              </w:rPr>
            </w:pPr>
          </w:p>
        </w:tc>
        <w:tc>
          <w:tcPr>
            <w:tcW w:w="1151" w:type="dxa"/>
            <w:vMerge/>
          </w:tcPr>
          <w:p w14:paraId="706E2EBA" w14:textId="77777777" w:rsidR="000B1D3E" w:rsidRPr="0077758F" w:rsidRDefault="000B1D3E" w:rsidP="00487102">
            <w:pPr>
              <w:spacing w:before="0" w:after="0"/>
              <w:rPr>
                <w:lang w:val="en-CA"/>
              </w:rPr>
            </w:pPr>
          </w:p>
        </w:tc>
        <w:tc>
          <w:tcPr>
            <w:tcW w:w="2520" w:type="dxa"/>
          </w:tcPr>
          <w:p w14:paraId="4E0389B5" w14:textId="24779E5F"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BasketballPass</w:t>
            </w:r>
            <w:proofErr w:type="spellEnd"/>
          </w:p>
        </w:tc>
        <w:tc>
          <w:tcPr>
            <w:tcW w:w="1890" w:type="dxa"/>
          </w:tcPr>
          <w:p w14:paraId="2CC053C4" w14:textId="7B35DD31" w:rsidR="000B1D3E" w:rsidRDefault="000B1D3E" w:rsidP="00487102">
            <w:pPr>
              <w:spacing w:before="0" w:after="0"/>
              <w:rPr>
                <w:rFonts w:eastAsia="SimSun"/>
                <w:bCs/>
                <w:szCs w:val="28"/>
                <w:lang w:val="en-CA" w:eastAsia="zh-CN"/>
              </w:rPr>
            </w:pPr>
            <w:r>
              <w:rPr>
                <w:rFonts w:eastAsia="SimSun"/>
                <w:bCs/>
                <w:szCs w:val="28"/>
                <w:lang w:val="en-CA" w:eastAsia="zh-CN"/>
              </w:rPr>
              <w:t>10, 16, 19, 22</w:t>
            </w:r>
          </w:p>
        </w:tc>
        <w:tc>
          <w:tcPr>
            <w:tcW w:w="1890" w:type="dxa"/>
          </w:tcPr>
          <w:p w14:paraId="49272E65" w14:textId="28F7CE5D" w:rsidR="000B1D3E" w:rsidRDefault="000B1D3E" w:rsidP="00487102">
            <w:pPr>
              <w:spacing w:before="0" w:after="0"/>
              <w:rPr>
                <w:rFonts w:eastAsia="SimSun"/>
                <w:bCs/>
                <w:szCs w:val="28"/>
                <w:lang w:val="en-CA" w:eastAsia="zh-CN"/>
              </w:rPr>
            </w:pPr>
            <w:r w:rsidRPr="003C2142">
              <w:rPr>
                <w:rFonts w:eastAsia="SimSun"/>
                <w:bCs/>
                <w:szCs w:val="28"/>
                <w:lang w:val="en-CA" w:eastAsia="zh-CN"/>
              </w:rPr>
              <w:t>10, 19, 22, 24</w:t>
            </w:r>
          </w:p>
        </w:tc>
        <w:tc>
          <w:tcPr>
            <w:tcW w:w="1890" w:type="dxa"/>
          </w:tcPr>
          <w:p w14:paraId="7C1DB25D" w14:textId="02732A8F"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11, 18, 22, 23</w:t>
            </w:r>
          </w:p>
        </w:tc>
      </w:tr>
      <w:tr w:rsidR="000B1D3E" w:rsidRPr="0077758F" w14:paraId="403273D7" w14:textId="1A508BAE" w:rsidTr="000B1D3E">
        <w:trPr>
          <w:trHeight w:val="75"/>
        </w:trPr>
        <w:tc>
          <w:tcPr>
            <w:tcW w:w="2174" w:type="dxa"/>
            <w:vMerge/>
          </w:tcPr>
          <w:p w14:paraId="464F4F47" w14:textId="77777777" w:rsidR="000B1D3E" w:rsidRPr="0077758F" w:rsidRDefault="000B1D3E" w:rsidP="00487102">
            <w:pPr>
              <w:spacing w:before="0" w:after="0"/>
              <w:jc w:val="left"/>
              <w:rPr>
                <w:lang w:val="en-CA"/>
              </w:rPr>
            </w:pPr>
          </w:p>
        </w:tc>
        <w:tc>
          <w:tcPr>
            <w:tcW w:w="1151" w:type="dxa"/>
            <w:vMerge/>
          </w:tcPr>
          <w:p w14:paraId="6BA13786" w14:textId="77777777" w:rsidR="000B1D3E" w:rsidRPr="0077758F" w:rsidRDefault="000B1D3E" w:rsidP="00487102">
            <w:pPr>
              <w:spacing w:before="0" w:after="0"/>
              <w:rPr>
                <w:lang w:val="en-CA"/>
              </w:rPr>
            </w:pPr>
          </w:p>
        </w:tc>
        <w:tc>
          <w:tcPr>
            <w:tcW w:w="2520" w:type="dxa"/>
          </w:tcPr>
          <w:p w14:paraId="22DBFCA1" w14:textId="4B4AEB70"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BQSquare</w:t>
            </w:r>
            <w:proofErr w:type="spellEnd"/>
          </w:p>
        </w:tc>
        <w:tc>
          <w:tcPr>
            <w:tcW w:w="1890" w:type="dxa"/>
          </w:tcPr>
          <w:p w14:paraId="2781F8CC" w14:textId="3977413A" w:rsidR="000B1D3E" w:rsidRDefault="000B1D3E" w:rsidP="00487102">
            <w:pPr>
              <w:spacing w:before="0" w:after="0"/>
              <w:rPr>
                <w:rFonts w:eastAsia="SimSun"/>
                <w:bCs/>
                <w:szCs w:val="28"/>
                <w:lang w:val="en-CA" w:eastAsia="zh-CN"/>
              </w:rPr>
            </w:pPr>
            <w:r>
              <w:rPr>
                <w:rFonts w:eastAsia="SimSun"/>
                <w:bCs/>
                <w:szCs w:val="28"/>
                <w:lang w:val="en-CA" w:eastAsia="zh-CN"/>
              </w:rPr>
              <w:t>12, 15, 18, 22</w:t>
            </w:r>
          </w:p>
        </w:tc>
        <w:tc>
          <w:tcPr>
            <w:tcW w:w="1890" w:type="dxa"/>
          </w:tcPr>
          <w:p w14:paraId="4A222071" w14:textId="52D38C10" w:rsidR="000B1D3E" w:rsidRDefault="000B1D3E" w:rsidP="00487102">
            <w:pPr>
              <w:spacing w:before="0" w:after="0"/>
              <w:rPr>
                <w:rFonts w:eastAsia="SimSun"/>
                <w:bCs/>
                <w:szCs w:val="28"/>
                <w:lang w:val="en-CA" w:eastAsia="zh-CN"/>
              </w:rPr>
            </w:pPr>
            <w:r w:rsidRPr="003C2142">
              <w:rPr>
                <w:rFonts w:eastAsia="SimSun"/>
                <w:bCs/>
                <w:szCs w:val="28"/>
                <w:lang w:val="en-CA" w:eastAsia="zh-CN"/>
              </w:rPr>
              <w:t>12, 18, 22, 24</w:t>
            </w:r>
          </w:p>
        </w:tc>
        <w:tc>
          <w:tcPr>
            <w:tcW w:w="1890" w:type="dxa"/>
          </w:tcPr>
          <w:p w14:paraId="1F0B4949" w14:textId="260E177F"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12, 18, 22, 24</w:t>
            </w:r>
          </w:p>
        </w:tc>
      </w:tr>
      <w:tr w:rsidR="000B1D3E" w:rsidRPr="0077758F" w14:paraId="00C623E7" w14:textId="0F073C68" w:rsidTr="000B1D3E">
        <w:trPr>
          <w:trHeight w:val="75"/>
        </w:trPr>
        <w:tc>
          <w:tcPr>
            <w:tcW w:w="2174" w:type="dxa"/>
            <w:vMerge/>
          </w:tcPr>
          <w:p w14:paraId="6A92CEC1" w14:textId="77777777" w:rsidR="000B1D3E" w:rsidRPr="0077758F" w:rsidRDefault="000B1D3E" w:rsidP="00487102">
            <w:pPr>
              <w:spacing w:before="0" w:after="0"/>
              <w:jc w:val="left"/>
              <w:rPr>
                <w:lang w:val="en-CA"/>
              </w:rPr>
            </w:pPr>
          </w:p>
        </w:tc>
        <w:tc>
          <w:tcPr>
            <w:tcW w:w="1151" w:type="dxa"/>
            <w:vMerge/>
          </w:tcPr>
          <w:p w14:paraId="1D129F2D" w14:textId="77777777" w:rsidR="000B1D3E" w:rsidRPr="0077758F" w:rsidRDefault="000B1D3E" w:rsidP="00487102">
            <w:pPr>
              <w:spacing w:before="0" w:after="0"/>
              <w:rPr>
                <w:lang w:val="en-CA"/>
              </w:rPr>
            </w:pPr>
          </w:p>
        </w:tc>
        <w:tc>
          <w:tcPr>
            <w:tcW w:w="2520" w:type="dxa"/>
          </w:tcPr>
          <w:p w14:paraId="6E714BC0" w14:textId="1E399E98"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BlowingBubbles</w:t>
            </w:r>
            <w:proofErr w:type="spellEnd"/>
          </w:p>
        </w:tc>
        <w:tc>
          <w:tcPr>
            <w:tcW w:w="1890" w:type="dxa"/>
          </w:tcPr>
          <w:p w14:paraId="43A08975" w14:textId="23545726" w:rsidR="000B1D3E" w:rsidRDefault="000B1D3E" w:rsidP="00487102">
            <w:pPr>
              <w:spacing w:before="0" w:after="0"/>
              <w:rPr>
                <w:rFonts w:eastAsia="SimSun"/>
                <w:bCs/>
                <w:szCs w:val="28"/>
                <w:lang w:val="en-CA" w:eastAsia="zh-CN"/>
              </w:rPr>
            </w:pPr>
            <w:r>
              <w:rPr>
                <w:rFonts w:eastAsia="SimSun"/>
                <w:bCs/>
                <w:szCs w:val="28"/>
                <w:lang w:val="en-CA" w:eastAsia="zh-CN"/>
              </w:rPr>
              <w:t>18, 20, 22, 24</w:t>
            </w:r>
          </w:p>
        </w:tc>
        <w:tc>
          <w:tcPr>
            <w:tcW w:w="1890" w:type="dxa"/>
          </w:tcPr>
          <w:p w14:paraId="25D9D2FD" w14:textId="3D5A45D7" w:rsidR="000B1D3E" w:rsidRDefault="000B1D3E" w:rsidP="00487102">
            <w:pPr>
              <w:spacing w:before="0" w:after="0"/>
              <w:rPr>
                <w:rFonts w:eastAsia="SimSun"/>
                <w:bCs/>
                <w:szCs w:val="28"/>
                <w:lang w:val="en-CA" w:eastAsia="zh-CN"/>
              </w:rPr>
            </w:pPr>
            <w:r w:rsidRPr="003C2142">
              <w:rPr>
                <w:rFonts w:eastAsia="SimSun"/>
                <w:bCs/>
                <w:szCs w:val="28"/>
                <w:lang w:val="en-CA" w:eastAsia="zh-CN"/>
              </w:rPr>
              <w:t>18, 22, 24, 26</w:t>
            </w:r>
          </w:p>
        </w:tc>
        <w:tc>
          <w:tcPr>
            <w:tcW w:w="1890" w:type="dxa"/>
          </w:tcPr>
          <w:p w14:paraId="23A50ED1" w14:textId="5CF37397"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21, 22, 24, 26</w:t>
            </w:r>
          </w:p>
        </w:tc>
      </w:tr>
      <w:tr w:rsidR="000B1D3E" w:rsidRPr="0077758F" w14:paraId="67522750" w14:textId="0E3621C6" w:rsidTr="000B1D3E">
        <w:trPr>
          <w:trHeight w:val="273"/>
        </w:trPr>
        <w:tc>
          <w:tcPr>
            <w:tcW w:w="2174" w:type="dxa"/>
            <w:vMerge/>
          </w:tcPr>
          <w:p w14:paraId="4C5BF297" w14:textId="77777777" w:rsidR="000B1D3E" w:rsidRPr="0077758F" w:rsidRDefault="000B1D3E" w:rsidP="00487102">
            <w:pPr>
              <w:spacing w:before="0" w:after="0"/>
              <w:jc w:val="left"/>
              <w:rPr>
                <w:lang w:val="en-CA"/>
              </w:rPr>
            </w:pPr>
          </w:p>
        </w:tc>
        <w:tc>
          <w:tcPr>
            <w:tcW w:w="1151" w:type="dxa"/>
            <w:vMerge/>
          </w:tcPr>
          <w:p w14:paraId="7E7661FF" w14:textId="77777777" w:rsidR="000B1D3E" w:rsidRPr="0077758F" w:rsidRDefault="000B1D3E" w:rsidP="00487102">
            <w:pPr>
              <w:spacing w:before="0" w:after="0"/>
              <w:rPr>
                <w:lang w:val="en-CA"/>
              </w:rPr>
            </w:pPr>
          </w:p>
        </w:tc>
        <w:tc>
          <w:tcPr>
            <w:tcW w:w="2520" w:type="dxa"/>
          </w:tcPr>
          <w:p w14:paraId="1E9A6275" w14:textId="6659ACAC" w:rsidR="000B1D3E" w:rsidRPr="0077758F" w:rsidRDefault="000B1D3E" w:rsidP="00487102">
            <w:pPr>
              <w:spacing w:before="0" w:after="0"/>
              <w:rPr>
                <w:rFonts w:eastAsia="SimSun"/>
                <w:bCs/>
                <w:szCs w:val="28"/>
                <w:lang w:val="en-CA" w:eastAsia="zh-CN"/>
              </w:rPr>
            </w:pPr>
            <w:r>
              <w:rPr>
                <w:rFonts w:eastAsia="SimSun"/>
                <w:bCs/>
                <w:szCs w:val="28"/>
                <w:lang w:val="en-CA" w:eastAsia="zh-CN"/>
              </w:rPr>
              <w:t xml:space="preserve">SFU </w:t>
            </w:r>
            <w:r w:rsidR="00AE603D">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w:t>
            </w:r>
            <w:proofErr w:type="spellEnd"/>
          </w:p>
        </w:tc>
        <w:tc>
          <w:tcPr>
            <w:tcW w:w="1890" w:type="dxa"/>
          </w:tcPr>
          <w:p w14:paraId="5C814C1F" w14:textId="6F625F89" w:rsidR="000B1D3E" w:rsidRDefault="000B1D3E" w:rsidP="00487102">
            <w:pPr>
              <w:spacing w:before="0" w:after="0"/>
              <w:rPr>
                <w:rFonts w:eastAsia="SimSun"/>
                <w:bCs/>
                <w:szCs w:val="28"/>
                <w:lang w:val="en-CA" w:eastAsia="zh-CN"/>
              </w:rPr>
            </w:pPr>
            <w:r>
              <w:rPr>
                <w:rFonts w:eastAsia="SimSun"/>
                <w:bCs/>
                <w:szCs w:val="28"/>
                <w:lang w:val="en-CA" w:eastAsia="zh-CN"/>
              </w:rPr>
              <w:t>24, 26, 28, 31</w:t>
            </w:r>
          </w:p>
        </w:tc>
        <w:tc>
          <w:tcPr>
            <w:tcW w:w="1890" w:type="dxa"/>
          </w:tcPr>
          <w:p w14:paraId="35F95158" w14:textId="3B51210E" w:rsidR="000B1D3E" w:rsidRDefault="000B1D3E" w:rsidP="00487102">
            <w:pPr>
              <w:spacing w:before="0" w:after="0"/>
              <w:rPr>
                <w:rFonts w:eastAsia="SimSun"/>
                <w:bCs/>
                <w:szCs w:val="28"/>
                <w:lang w:val="en-CA" w:eastAsia="zh-CN"/>
              </w:rPr>
            </w:pPr>
            <w:r w:rsidRPr="003C2142">
              <w:rPr>
                <w:rFonts w:eastAsia="SimSun"/>
                <w:bCs/>
                <w:szCs w:val="28"/>
                <w:lang w:val="en-CA" w:eastAsia="zh-CN"/>
              </w:rPr>
              <w:t>24, 28, 31, 33</w:t>
            </w:r>
          </w:p>
        </w:tc>
        <w:tc>
          <w:tcPr>
            <w:tcW w:w="1890" w:type="dxa"/>
          </w:tcPr>
          <w:p w14:paraId="4DBA6519" w14:textId="0AF40CC8" w:rsidR="000B1D3E" w:rsidRPr="003C2142" w:rsidRDefault="00AA35C5" w:rsidP="00487102">
            <w:pPr>
              <w:spacing w:before="0" w:after="0"/>
              <w:rPr>
                <w:rFonts w:eastAsia="SimSun"/>
                <w:bCs/>
                <w:szCs w:val="28"/>
                <w:lang w:val="en-CA" w:eastAsia="zh-CN"/>
              </w:rPr>
            </w:pPr>
            <w:r w:rsidRPr="00AA35C5">
              <w:rPr>
                <w:rFonts w:eastAsia="SimSun"/>
                <w:bCs/>
                <w:szCs w:val="28"/>
                <w:lang w:val="en-CA" w:eastAsia="zh-CN"/>
              </w:rPr>
              <w:t>24, 28, 31, 33</w:t>
            </w:r>
          </w:p>
        </w:tc>
      </w:tr>
      <w:tr w:rsidR="000B1D3E" w:rsidRPr="0077758F" w14:paraId="7DDE31DC" w14:textId="02C54475" w:rsidTr="000B1D3E">
        <w:trPr>
          <w:trHeight w:val="213"/>
        </w:trPr>
        <w:tc>
          <w:tcPr>
            <w:tcW w:w="2174" w:type="dxa"/>
            <w:vMerge w:val="restart"/>
          </w:tcPr>
          <w:p w14:paraId="55BB1109" w14:textId="77777777" w:rsidR="000B1D3E" w:rsidRPr="0077758F" w:rsidRDefault="000B1D3E" w:rsidP="00487102">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04897278" w14:textId="77777777" w:rsidR="000B1D3E" w:rsidRPr="0077758F" w:rsidRDefault="000B1D3E" w:rsidP="00487102">
            <w:pPr>
              <w:spacing w:before="0" w:after="0"/>
              <w:rPr>
                <w:rFonts w:eastAsia="SimSun"/>
                <w:bCs/>
                <w:lang w:val="en-CA" w:eastAsia="zh-CN"/>
              </w:rPr>
            </w:pPr>
            <w:r w:rsidRPr="0077758F">
              <w:rPr>
                <w:rFonts w:eastAsia="SimSun"/>
                <w:bCs/>
                <w:lang w:val="en-CA" w:eastAsia="zh-CN"/>
              </w:rPr>
              <w:t>LDB</w:t>
            </w:r>
          </w:p>
        </w:tc>
        <w:tc>
          <w:tcPr>
            <w:tcW w:w="2520" w:type="dxa"/>
          </w:tcPr>
          <w:p w14:paraId="27F92429" w14:textId="1C83FCF1" w:rsidR="000B1D3E" w:rsidRPr="0077758F" w:rsidRDefault="000B1D3E" w:rsidP="00487102">
            <w:pPr>
              <w:spacing w:before="0" w:after="0"/>
              <w:rPr>
                <w:rFonts w:eastAsia="SimSun"/>
                <w:bCs/>
                <w:szCs w:val="28"/>
                <w:lang w:val="en-CA" w:eastAsia="zh-CN"/>
              </w:rPr>
            </w:pPr>
            <w:r>
              <w:rPr>
                <w:rFonts w:eastAsia="SimSun"/>
                <w:bCs/>
                <w:lang w:val="en-CA" w:eastAsia="zh-CN"/>
              </w:rPr>
              <w:t xml:space="preserve">TVD </w:t>
            </w:r>
            <w:r w:rsidR="00AE603D">
              <w:rPr>
                <w:rFonts w:eastAsia="SimSun"/>
                <w:bCs/>
                <w:lang w:val="en-CA" w:eastAsia="zh-CN"/>
              </w:rPr>
              <w:t>–</w:t>
            </w:r>
            <w:r>
              <w:rPr>
                <w:rFonts w:eastAsia="SimSun"/>
                <w:bCs/>
                <w:lang w:val="en-CA" w:eastAsia="zh-CN"/>
              </w:rPr>
              <w:t xml:space="preserve"> </w:t>
            </w:r>
            <w:r w:rsidRPr="0077758F">
              <w:rPr>
                <w:rFonts w:eastAsia="SimSun"/>
                <w:bCs/>
                <w:lang w:val="en-CA" w:eastAsia="zh-CN"/>
              </w:rPr>
              <w:t>TVD-01</w:t>
            </w:r>
          </w:p>
        </w:tc>
        <w:tc>
          <w:tcPr>
            <w:tcW w:w="1890" w:type="dxa"/>
          </w:tcPr>
          <w:p w14:paraId="44BC10D2" w14:textId="513FEECC" w:rsidR="000B1D3E" w:rsidRDefault="000B1D3E" w:rsidP="00487102">
            <w:pPr>
              <w:spacing w:before="0" w:after="0"/>
              <w:rPr>
                <w:rFonts w:eastAsia="SimSun"/>
                <w:bCs/>
                <w:szCs w:val="28"/>
                <w:lang w:val="en-CA" w:eastAsia="zh-CN"/>
              </w:rPr>
            </w:pPr>
            <w:r>
              <w:rPr>
                <w:rFonts w:eastAsia="SimSun"/>
                <w:bCs/>
                <w:szCs w:val="28"/>
                <w:lang w:val="en-CA" w:eastAsia="zh-CN"/>
              </w:rPr>
              <w:t>12, 18, 20, 22</w:t>
            </w:r>
          </w:p>
        </w:tc>
        <w:tc>
          <w:tcPr>
            <w:tcW w:w="1890" w:type="dxa"/>
          </w:tcPr>
          <w:p w14:paraId="31063A90" w14:textId="38B5C105" w:rsidR="000B1D3E" w:rsidRDefault="000B1D3E" w:rsidP="00487102">
            <w:pPr>
              <w:spacing w:before="0" w:after="0"/>
              <w:rPr>
                <w:rFonts w:eastAsia="SimSun"/>
                <w:bCs/>
                <w:szCs w:val="28"/>
                <w:lang w:val="en-CA" w:eastAsia="zh-CN"/>
              </w:rPr>
            </w:pPr>
            <w:r w:rsidRPr="00385A34">
              <w:rPr>
                <w:rFonts w:eastAsia="SimSun"/>
                <w:bCs/>
                <w:szCs w:val="28"/>
                <w:lang w:val="en-CA" w:eastAsia="zh-CN"/>
              </w:rPr>
              <w:t>12, 18, 20, 23</w:t>
            </w:r>
          </w:p>
        </w:tc>
        <w:tc>
          <w:tcPr>
            <w:tcW w:w="1890" w:type="dxa"/>
          </w:tcPr>
          <w:p w14:paraId="64DFDDD8" w14:textId="694DA6A6"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13, 18, 21, 23</w:t>
            </w:r>
          </w:p>
        </w:tc>
      </w:tr>
      <w:tr w:rsidR="000B1D3E" w:rsidRPr="0077758F" w14:paraId="499A9C63" w14:textId="7B4EA127" w:rsidTr="000B1D3E">
        <w:trPr>
          <w:trHeight w:val="213"/>
        </w:trPr>
        <w:tc>
          <w:tcPr>
            <w:tcW w:w="2174" w:type="dxa"/>
            <w:vMerge/>
          </w:tcPr>
          <w:p w14:paraId="502BC280" w14:textId="77777777" w:rsidR="000B1D3E" w:rsidRPr="0077758F" w:rsidRDefault="000B1D3E" w:rsidP="00487102">
            <w:pPr>
              <w:spacing w:before="0" w:after="0"/>
              <w:jc w:val="left"/>
              <w:rPr>
                <w:rFonts w:eastAsia="SimSun"/>
                <w:bCs/>
                <w:lang w:val="en-CA" w:eastAsia="zh-CN"/>
              </w:rPr>
            </w:pPr>
          </w:p>
        </w:tc>
        <w:tc>
          <w:tcPr>
            <w:tcW w:w="1151" w:type="dxa"/>
            <w:vMerge/>
          </w:tcPr>
          <w:p w14:paraId="39D192D3" w14:textId="77777777" w:rsidR="000B1D3E" w:rsidRPr="0077758F" w:rsidRDefault="000B1D3E" w:rsidP="00487102">
            <w:pPr>
              <w:spacing w:before="0" w:after="0"/>
              <w:rPr>
                <w:rFonts w:eastAsia="SimSun"/>
                <w:bCs/>
                <w:lang w:val="en-CA" w:eastAsia="zh-CN"/>
              </w:rPr>
            </w:pPr>
          </w:p>
        </w:tc>
        <w:tc>
          <w:tcPr>
            <w:tcW w:w="2520" w:type="dxa"/>
          </w:tcPr>
          <w:p w14:paraId="37FA78D4" w14:textId="15B00DDF" w:rsidR="000B1D3E" w:rsidRPr="0077758F" w:rsidRDefault="000B1D3E" w:rsidP="00487102">
            <w:pPr>
              <w:spacing w:before="0" w:after="0"/>
              <w:rPr>
                <w:rFonts w:eastAsia="SimSun"/>
                <w:bCs/>
                <w:szCs w:val="28"/>
                <w:lang w:val="en-CA" w:eastAsia="zh-CN"/>
              </w:rPr>
            </w:pPr>
            <w:r>
              <w:rPr>
                <w:rFonts w:eastAsia="SimSun"/>
                <w:bCs/>
                <w:lang w:val="en-CA" w:eastAsia="zh-CN"/>
              </w:rPr>
              <w:t xml:space="preserve">TVD </w:t>
            </w:r>
            <w:r w:rsidR="00AE603D">
              <w:rPr>
                <w:rFonts w:eastAsia="SimSun"/>
                <w:bCs/>
                <w:lang w:val="en-CA" w:eastAsia="zh-CN"/>
              </w:rPr>
              <w:t>–</w:t>
            </w:r>
            <w:r>
              <w:rPr>
                <w:rFonts w:eastAsia="SimSun"/>
                <w:bCs/>
                <w:lang w:val="en-CA" w:eastAsia="zh-CN"/>
              </w:rPr>
              <w:t xml:space="preserve"> </w:t>
            </w:r>
            <w:r w:rsidRPr="0077758F">
              <w:rPr>
                <w:rFonts w:eastAsia="SimSun"/>
                <w:bCs/>
                <w:lang w:val="en-CA" w:eastAsia="zh-CN"/>
              </w:rPr>
              <w:t>TVD-02</w:t>
            </w:r>
          </w:p>
        </w:tc>
        <w:tc>
          <w:tcPr>
            <w:tcW w:w="1890" w:type="dxa"/>
          </w:tcPr>
          <w:p w14:paraId="5C3A74AB" w14:textId="5C3C7CEE" w:rsidR="000B1D3E" w:rsidRDefault="000B1D3E" w:rsidP="00487102">
            <w:pPr>
              <w:spacing w:before="0" w:after="0"/>
              <w:rPr>
                <w:rFonts w:eastAsia="SimSun"/>
                <w:bCs/>
                <w:szCs w:val="28"/>
                <w:lang w:val="en-CA" w:eastAsia="zh-CN"/>
              </w:rPr>
            </w:pPr>
            <w:r>
              <w:rPr>
                <w:rFonts w:eastAsia="SimSun"/>
                <w:bCs/>
                <w:szCs w:val="28"/>
                <w:lang w:val="en-CA" w:eastAsia="zh-CN"/>
              </w:rPr>
              <w:t>12, 14, 18, 22</w:t>
            </w:r>
          </w:p>
        </w:tc>
        <w:tc>
          <w:tcPr>
            <w:tcW w:w="1890" w:type="dxa"/>
          </w:tcPr>
          <w:p w14:paraId="6DFA7CB8" w14:textId="0108CCD2" w:rsidR="000B1D3E" w:rsidRDefault="000B1D3E" w:rsidP="00487102">
            <w:pPr>
              <w:spacing w:before="0" w:after="0"/>
              <w:rPr>
                <w:rFonts w:eastAsia="SimSun"/>
                <w:bCs/>
                <w:szCs w:val="28"/>
                <w:lang w:val="en-CA" w:eastAsia="zh-CN"/>
              </w:rPr>
            </w:pPr>
            <w:r w:rsidRPr="00385A34">
              <w:rPr>
                <w:rFonts w:eastAsia="SimSun"/>
                <w:bCs/>
                <w:szCs w:val="28"/>
                <w:lang w:val="en-CA" w:eastAsia="zh-CN"/>
              </w:rPr>
              <w:t>12, 14, 18, 23</w:t>
            </w:r>
          </w:p>
        </w:tc>
        <w:tc>
          <w:tcPr>
            <w:tcW w:w="1890" w:type="dxa"/>
          </w:tcPr>
          <w:p w14:paraId="1289456A" w14:textId="5E968A23"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12, 14, 20, 23</w:t>
            </w:r>
          </w:p>
        </w:tc>
      </w:tr>
      <w:tr w:rsidR="000B1D3E" w:rsidRPr="0077758F" w14:paraId="03749FAF" w14:textId="3738AAE1" w:rsidTr="000B1D3E">
        <w:trPr>
          <w:trHeight w:val="213"/>
        </w:trPr>
        <w:tc>
          <w:tcPr>
            <w:tcW w:w="2174" w:type="dxa"/>
            <w:vMerge/>
          </w:tcPr>
          <w:p w14:paraId="4B6E5AC1" w14:textId="77777777" w:rsidR="000B1D3E" w:rsidRPr="0077758F" w:rsidRDefault="000B1D3E" w:rsidP="00487102">
            <w:pPr>
              <w:spacing w:before="0" w:after="0"/>
              <w:jc w:val="left"/>
              <w:rPr>
                <w:rFonts w:eastAsia="SimSun"/>
                <w:bCs/>
                <w:lang w:val="en-CA" w:eastAsia="zh-CN"/>
              </w:rPr>
            </w:pPr>
          </w:p>
        </w:tc>
        <w:tc>
          <w:tcPr>
            <w:tcW w:w="1151" w:type="dxa"/>
            <w:vMerge/>
          </w:tcPr>
          <w:p w14:paraId="639C8151" w14:textId="77777777" w:rsidR="000B1D3E" w:rsidRPr="0077758F" w:rsidRDefault="000B1D3E" w:rsidP="00487102">
            <w:pPr>
              <w:spacing w:before="0" w:after="0"/>
              <w:rPr>
                <w:rFonts w:eastAsia="SimSun"/>
                <w:bCs/>
                <w:lang w:val="en-CA" w:eastAsia="zh-CN"/>
              </w:rPr>
            </w:pPr>
          </w:p>
        </w:tc>
        <w:tc>
          <w:tcPr>
            <w:tcW w:w="2520" w:type="dxa"/>
          </w:tcPr>
          <w:p w14:paraId="0619ED27" w14:textId="06C5EC7C" w:rsidR="000B1D3E" w:rsidRPr="0077758F" w:rsidRDefault="000B1D3E" w:rsidP="00487102">
            <w:pPr>
              <w:spacing w:before="0" w:after="0"/>
              <w:rPr>
                <w:rFonts w:eastAsia="SimSun"/>
                <w:bCs/>
                <w:szCs w:val="28"/>
                <w:lang w:val="en-CA" w:eastAsia="zh-CN"/>
              </w:rPr>
            </w:pPr>
            <w:r>
              <w:rPr>
                <w:rFonts w:eastAsia="SimSun"/>
                <w:bCs/>
                <w:lang w:val="en-CA" w:eastAsia="zh-CN"/>
              </w:rPr>
              <w:t xml:space="preserve">TVD </w:t>
            </w:r>
            <w:r w:rsidR="00AE603D">
              <w:rPr>
                <w:rFonts w:eastAsia="SimSun"/>
                <w:bCs/>
                <w:lang w:val="en-CA" w:eastAsia="zh-CN"/>
              </w:rPr>
              <w:t>–</w:t>
            </w:r>
            <w:r>
              <w:rPr>
                <w:rFonts w:eastAsia="SimSun"/>
                <w:bCs/>
                <w:lang w:val="en-CA" w:eastAsia="zh-CN"/>
              </w:rPr>
              <w:t xml:space="preserve"> </w:t>
            </w:r>
            <w:r w:rsidRPr="0077758F">
              <w:rPr>
                <w:rFonts w:eastAsia="SimSun"/>
                <w:bCs/>
                <w:lang w:val="en-CA" w:eastAsia="zh-CN"/>
              </w:rPr>
              <w:t>TVD-03</w:t>
            </w:r>
          </w:p>
        </w:tc>
        <w:tc>
          <w:tcPr>
            <w:tcW w:w="1890" w:type="dxa"/>
          </w:tcPr>
          <w:p w14:paraId="6276D274" w14:textId="062EBE58" w:rsidR="000B1D3E" w:rsidRDefault="000B1D3E" w:rsidP="00487102">
            <w:pPr>
              <w:spacing w:before="0" w:after="0"/>
              <w:rPr>
                <w:rFonts w:eastAsia="SimSun"/>
                <w:bCs/>
                <w:szCs w:val="28"/>
                <w:lang w:val="en-CA" w:eastAsia="zh-CN"/>
              </w:rPr>
            </w:pPr>
            <w:r>
              <w:rPr>
                <w:rFonts w:eastAsia="SimSun"/>
                <w:bCs/>
                <w:szCs w:val="28"/>
                <w:lang w:val="en-CA" w:eastAsia="zh-CN"/>
              </w:rPr>
              <w:t>16, 20, 22, 23</w:t>
            </w:r>
          </w:p>
        </w:tc>
        <w:tc>
          <w:tcPr>
            <w:tcW w:w="1890" w:type="dxa"/>
          </w:tcPr>
          <w:p w14:paraId="47F276D5" w14:textId="1C7FE66A" w:rsidR="000B1D3E" w:rsidRDefault="000B1D3E" w:rsidP="00487102">
            <w:pPr>
              <w:spacing w:before="0" w:after="0"/>
              <w:rPr>
                <w:rFonts w:eastAsia="SimSun"/>
                <w:bCs/>
                <w:szCs w:val="28"/>
                <w:lang w:val="en-CA" w:eastAsia="zh-CN"/>
              </w:rPr>
            </w:pPr>
            <w:r w:rsidRPr="00385A34">
              <w:rPr>
                <w:rFonts w:eastAsia="SimSun"/>
                <w:bCs/>
                <w:szCs w:val="28"/>
                <w:lang w:val="en-CA" w:eastAsia="zh-CN"/>
              </w:rPr>
              <w:t>16, 20, 22, 24</w:t>
            </w:r>
          </w:p>
        </w:tc>
        <w:tc>
          <w:tcPr>
            <w:tcW w:w="1890" w:type="dxa"/>
          </w:tcPr>
          <w:p w14:paraId="14005C7F" w14:textId="09FBEC92"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20, 21, 23, 24</w:t>
            </w:r>
          </w:p>
        </w:tc>
      </w:tr>
      <w:tr w:rsidR="000B1D3E" w:rsidRPr="0077758F" w14:paraId="2BAB7965" w14:textId="6CE9370C" w:rsidTr="000B1D3E">
        <w:trPr>
          <w:trHeight w:val="213"/>
        </w:trPr>
        <w:tc>
          <w:tcPr>
            <w:tcW w:w="2174" w:type="dxa"/>
            <w:vMerge/>
          </w:tcPr>
          <w:p w14:paraId="2C1EB380" w14:textId="77777777" w:rsidR="000B1D3E" w:rsidRPr="0077758F" w:rsidRDefault="000B1D3E" w:rsidP="00487102">
            <w:pPr>
              <w:spacing w:before="0" w:after="0"/>
              <w:jc w:val="left"/>
              <w:rPr>
                <w:rFonts w:eastAsia="SimSun"/>
                <w:bCs/>
                <w:lang w:val="en-CA" w:eastAsia="zh-CN"/>
              </w:rPr>
            </w:pPr>
          </w:p>
        </w:tc>
        <w:tc>
          <w:tcPr>
            <w:tcW w:w="1151" w:type="dxa"/>
            <w:vMerge w:val="restart"/>
          </w:tcPr>
          <w:p w14:paraId="30D8EE72" w14:textId="77777777" w:rsidR="000B1D3E" w:rsidRPr="0077758F" w:rsidRDefault="000B1D3E" w:rsidP="00487102">
            <w:pPr>
              <w:spacing w:before="0" w:after="0"/>
              <w:rPr>
                <w:rFonts w:eastAsia="SimSun"/>
                <w:bCs/>
                <w:lang w:val="en-CA" w:eastAsia="zh-CN"/>
              </w:rPr>
            </w:pPr>
            <w:r w:rsidRPr="0077758F">
              <w:rPr>
                <w:rFonts w:eastAsia="SimSun"/>
                <w:bCs/>
                <w:lang w:val="en-CA" w:eastAsia="zh-CN"/>
              </w:rPr>
              <w:t>LDB</w:t>
            </w:r>
          </w:p>
        </w:tc>
        <w:tc>
          <w:tcPr>
            <w:tcW w:w="2520" w:type="dxa"/>
          </w:tcPr>
          <w:p w14:paraId="0D40670E" w14:textId="1CBF7226" w:rsidR="000B1D3E" w:rsidRPr="0077758F" w:rsidRDefault="000B1D3E"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AE603D">
              <w:rPr>
                <w:rFonts w:eastAsia="SimSun"/>
                <w:bCs/>
                <w:lang w:val="en-CA" w:eastAsia="zh-CN"/>
              </w:rPr>
              <w:t>–</w:t>
            </w:r>
            <w:r>
              <w:rPr>
                <w:rFonts w:eastAsia="SimSun"/>
                <w:bCs/>
                <w:szCs w:val="28"/>
                <w:lang w:val="en-CA" w:eastAsia="zh-CN"/>
              </w:rPr>
              <w:t xml:space="preserve"> 13</w:t>
            </w:r>
          </w:p>
        </w:tc>
        <w:tc>
          <w:tcPr>
            <w:tcW w:w="1890" w:type="dxa"/>
          </w:tcPr>
          <w:p w14:paraId="7762FDB1" w14:textId="4C7771E0" w:rsidR="000B1D3E" w:rsidRDefault="000B1D3E" w:rsidP="00487102">
            <w:pPr>
              <w:spacing w:before="0" w:after="0"/>
              <w:rPr>
                <w:rFonts w:eastAsia="SimSun"/>
                <w:bCs/>
                <w:szCs w:val="28"/>
                <w:lang w:val="en-CA" w:eastAsia="zh-CN"/>
              </w:rPr>
            </w:pPr>
            <w:r>
              <w:rPr>
                <w:rFonts w:eastAsia="SimSun"/>
                <w:bCs/>
                <w:szCs w:val="28"/>
                <w:lang w:val="en-CA" w:eastAsia="zh-CN"/>
              </w:rPr>
              <w:t>15, 19, 23, 25</w:t>
            </w:r>
          </w:p>
        </w:tc>
        <w:tc>
          <w:tcPr>
            <w:tcW w:w="1890" w:type="dxa"/>
          </w:tcPr>
          <w:p w14:paraId="29527EAA" w14:textId="6B465056" w:rsidR="000B1D3E" w:rsidRDefault="000B1D3E" w:rsidP="00487102">
            <w:pPr>
              <w:spacing w:before="0" w:after="0"/>
              <w:rPr>
                <w:rFonts w:eastAsia="SimSun"/>
                <w:bCs/>
                <w:szCs w:val="28"/>
                <w:lang w:val="en-CA" w:eastAsia="zh-CN"/>
              </w:rPr>
            </w:pPr>
            <w:r w:rsidRPr="00385A34">
              <w:rPr>
                <w:rFonts w:eastAsia="SimSun"/>
                <w:bCs/>
                <w:szCs w:val="28"/>
                <w:lang w:val="en-CA" w:eastAsia="zh-CN"/>
              </w:rPr>
              <w:t>15, 20, 23, 25</w:t>
            </w:r>
          </w:p>
        </w:tc>
        <w:tc>
          <w:tcPr>
            <w:tcW w:w="1890" w:type="dxa"/>
          </w:tcPr>
          <w:p w14:paraId="49F1A911" w14:textId="2955B0BC"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15, 20, 23, 25</w:t>
            </w:r>
          </w:p>
        </w:tc>
      </w:tr>
      <w:tr w:rsidR="000B1D3E" w:rsidRPr="0077758F" w14:paraId="6CC1ED9E" w14:textId="56EFC59E" w:rsidTr="000B1D3E">
        <w:trPr>
          <w:trHeight w:val="213"/>
        </w:trPr>
        <w:tc>
          <w:tcPr>
            <w:tcW w:w="2174" w:type="dxa"/>
            <w:vMerge/>
          </w:tcPr>
          <w:p w14:paraId="6C5CE889" w14:textId="77777777" w:rsidR="000B1D3E" w:rsidRPr="0077758F" w:rsidRDefault="000B1D3E" w:rsidP="00487102">
            <w:pPr>
              <w:spacing w:before="0" w:after="0"/>
              <w:rPr>
                <w:lang w:val="en-CA"/>
              </w:rPr>
            </w:pPr>
          </w:p>
        </w:tc>
        <w:tc>
          <w:tcPr>
            <w:tcW w:w="1151" w:type="dxa"/>
            <w:vMerge/>
          </w:tcPr>
          <w:p w14:paraId="4351CF99" w14:textId="77777777" w:rsidR="000B1D3E" w:rsidRPr="0077758F" w:rsidRDefault="000B1D3E" w:rsidP="00487102">
            <w:pPr>
              <w:spacing w:before="0" w:after="0"/>
              <w:rPr>
                <w:lang w:val="en-CA"/>
              </w:rPr>
            </w:pPr>
          </w:p>
        </w:tc>
        <w:tc>
          <w:tcPr>
            <w:tcW w:w="2520" w:type="dxa"/>
          </w:tcPr>
          <w:p w14:paraId="3495F5ED" w14:textId="279A1CA7" w:rsidR="000B1D3E" w:rsidRPr="0077758F" w:rsidRDefault="000B1D3E"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AE603D">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6</w:t>
            </w:r>
          </w:p>
        </w:tc>
        <w:tc>
          <w:tcPr>
            <w:tcW w:w="1890" w:type="dxa"/>
          </w:tcPr>
          <w:p w14:paraId="47D5B65D" w14:textId="52489807" w:rsidR="000B1D3E" w:rsidRDefault="000B1D3E" w:rsidP="00487102">
            <w:pPr>
              <w:spacing w:before="0" w:after="0"/>
              <w:rPr>
                <w:rFonts w:eastAsia="SimSun"/>
                <w:bCs/>
                <w:szCs w:val="28"/>
                <w:lang w:val="en-CA" w:eastAsia="zh-CN"/>
              </w:rPr>
            </w:pPr>
            <w:r>
              <w:rPr>
                <w:rFonts w:eastAsia="SimSun"/>
                <w:bCs/>
                <w:szCs w:val="28"/>
                <w:lang w:val="en-CA" w:eastAsia="zh-CN"/>
              </w:rPr>
              <w:t>20, 22, 23, 24</w:t>
            </w:r>
          </w:p>
        </w:tc>
        <w:tc>
          <w:tcPr>
            <w:tcW w:w="1890" w:type="dxa"/>
          </w:tcPr>
          <w:p w14:paraId="7DCBF233" w14:textId="4C40770C" w:rsidR="000B1D3E" w:rsidRDefault="000B1D3E" w:rsidP="00487102">
            <w:pPr>
              <w:spacing w:before="0" w:after="0"/>
              <w:rPr>
                <w:rFonts w:eastAsia="SimSun"/>
                <w:bCs/>
                <w:szCs w:val="28"/>
                <w:lang w:val="en-CA" w:eastAsia="zh-CN"/>
              </w:rPr>
            </w:pPr>
            <w:r w:rsidRPr="00385A34">
              <w:rPr>
                <w:rFonts w:eastAsia="SimSun"/>
                <w:bCs/>
                <w:szCs w:val="28"/>
                <w:lang w:val="en-CA" w:eastAsia="zh-CN"/>
              </w:rPr>
              <w:t>20, 22, 23, 24</w:t>
            </w:r>
          </w:p>
        </w:tc>
        <w:tc>
          <w:tcPr>
            <w:tcW w:w="1890" w:type="dxa"/>
          </w:tcPr>
          <w:p w14:paraId="477D3370" w14:textId="7DF453DB"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20, 22, 23, 24</w:t>
            </w:r>
          </w:p>
        </w:tc>
      </w:tr>
      <w:tr w:rsidR="000B1D3E" w:rsidRPr="0077758F" w14:paraId="0102ADAF" w14:textId="292B1EE3" w:rsidTr="000B1D3E">
        <w:trPr>
          <w:trHeight w:val="213"/>
        </w:trPr>
        <w:tc>
          <w:tcPr>
            <w:tcW w:w="2174" w:type="dxa"/>
            <w:vMerge/>
          </w:tcPr>
          <w:p w14:paraId="66C5AC73" w14:textId="77777777" w:rsidR="000B1D3E" w:rsidRPr="0077758F" w:rsidRDefault="000B1D3E" w:rsidP="00487102">
            <w:pPr>
              <w:spacing w:before="0" w:after="0"/>
              <w:rPr>
                <w:lang w:val="en-CA"/>
              </w:rPr>
            </w:pPr>
          </w:p>
        </w:tc>
        <w:tc>
          <w:tcPr>
            <w:tcW w:w="1151" w:type="dxa"/>
            <w:vMerge/>
          </w:tcPr>
          <w:p w14:paraId="4875A0E7" w14:textId="77777777" w:rsidR="000B1D3E" w:rsidRPr="0077758F" w:rsidRDefault="000B1D3E" w:rsidP="00487102">
            <w:pPr>
              <w:spacing w:before="0" w:after="0"/>
              <w:rPr>
                <w:lang w:val="en-CA"/>
              </w:rPr>
            </w:pPr>
          </w:p>
        </w:tc>
        <w:tc>
          <w:tcPr>
            <w:tcW w:w="2520" w:type="dxa"/>
          </w:tcPr>
          <w:p w14:paraId="63AA91B0" w14:textId="55DAD66C" w:rsidR="000B1D3E" w:rsidRPr="0077758F" w:rsidRDefault="000B1D3E"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AE603D">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7</w:t>
            </w:r>
          </w:p>
        </w:tc>
        <w:tc>
          <w:tcPr>
            <w:tcW w:w="1890" w:type="dxa"/>
          </w:tcPr>
          <w:p w14:paraId="693DC02F" w14:textId="5D89297E" w:rsidR="000B1D3E" w:rsidRDefault="000B1D3E" w:rsidP="00487102">
            <w:pPr>
              <w:spacing w:before="0" w:after="0"/>
              <w:rPr>
                <w:rFonts w:eastAsia="SimSun"/>
                <w:bCs/>
                <w:szCs w:val="28"/>
                <w:lang w:val="en-CA" w:eastAsia="zh-CN"/>
              </w:rPr>
            </w:pPr>
            <w:r>
              <w:rPr>
                <w:rFonts w:eastAsia="SimSun"/>
                <w:bCs/>
                <w:szCs w:val="28"/>
                <w:lang w:val="en-CA" w:eastAsia="zh-CN"/>
              </w:rPr>
              <w:t>12, 17, 21, 22</w:t>
            </w:r>
          </w:p>
        </w:tc>
        <w:tc>
          <w:tcPr>
            <w:tcW w:w="1890" w:type="dxa"/>
          </w:tcPr>
          <w:p w14:paraId="6398329C" w14:textId="188DB382" w:rsidR="000B1D3E" w:rsidRDefault="000B1D3E" w:rsidP="00487102">
            <w:pPr>
              <w:spacing w:before="0" w:after="0"/>
              <w:rPr>
                <w:rFonts w:eastAsia="SimSun"/>
                <w:bCs/>
                <w:szCs w:val="28"/>
                <w:lang w:val="en-CA" w:eastAsia="zh-CN"/>
              </w:rPr>
            </w:pPr>
            <w:r w:rsidRPr="00385A34">
              <w:rPr>
                <w:rFonts w:eastAsia="SimSun"/>
                <w:bCs/>
                <w:szCs w:val="28"/>
                <w:lang w:val="en-CA" w:eastAsia="zh-CN"/>
              </w:rPr>
              <w:t>12, 17, 21, 22</w:t>
            </w:r>
          </w:p>
        </w:tc>
        <w:tc>
          <w:tcPr>
            <w:tcW w:w="1890" w:type="dxa"/>
          </w:tcPr>
          <w:p w14:paraId="764CC413" w14:textId="3747E369"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12, 17, 21, 22</w:t>
            </w:r>
          </w:p>
        </w:tc>
      </w:tr>
      <w:tr w:rsidR="000B1D3E" w:rsidRPr="0077758F" w14:paraId="10BD1644" w14:textId="7A0B1664" w:rsidTr="000B1D3E">
        <w:trPr>
          <w:trHeight w:val="213"/>
        </w:trPr>
        <w:tc>
          <w:tcPr>
            <w:tcW w:w="2174" w:type="dxa"/>
            <w:vMerge/>
          </w:tcPr>
          <w:p w14:paraId="5ECDC78C" w14:textId="77777777" w:rsidR="000B1D3E" w:rsidRPr="0077758F" w:rsidRDefault="000B1D3E" w:rsidP="00487102">
            <w:pPr>
              <w:spacing w:before="0" w:after="0"/>
              <w:rPr>
                <w:lang w:val="en-CA"/>
              </w:rPr>
            </w:pPr>
          </w:p>
        </w:tc>
        <w:tc>
          <w:tcPr>
            <w:tcW w:w="1151" w:type="dxa"/>
            <w:vMerge/>
          </w:tcPr>
          <w:p w14:paraId="176D2FD0" w14:textId="77777777" w:rsidR="000B1D3E" w:rsidRPr="0077758F" w:rsidRDefault="000B1D3E" w:rsidP="00487102">
            <w:pPr>
              <w:spacing w:before="0" w:after="0"/>
              <w:rPr>
                <w:lang w:val="en-CA"/>
              </w:rPr>
            </w:pPr>
          </w:p>
        </w:tc>
        <w:tc>
          <w:tcPr>
            <w:tcW w:w="2520" w:type="dxa"/>
          </w:tcPr>
          <w:p w14:paraId="52CFF75B" w14:textId="659CC2C3" w:rsidR="000B1D3E" w:rsidRPr="0077758F" w:rsidRDefault="000B1D3E"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AE603D">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8</w:t>
            </w:r>
          </w:p>
        </w:tc>
        <w:tc>
          <w:tcPr>
            <w:tcW w:w="1890" w:type="dxa"/>
          </w:tcPr>
          <w:p w14:paraId="5EC6EE9E" w14:textId="2B1126CC" w:rsidR="000B1D3E" w:rsidRDefault="000B1D3E" w:rsidP="00487102">
            <w:pPr>
              <w:spacing w:before="0" w:after="0"/>
              <w:rPr>
                <w:rFonts w:eastAsia="SimSun"/>
                <w:bCs/>
                <w:szCs w:val="28"/>
                <w:lang w:val="en-CA" w:eastAsia="zh-CN"/>
              </w:rPr>
            </w:pPr>
            <w:r>
              <w:rPr>
                <w:rFonts w:eastAsia="SimSun"/>
                <w:bCs/>
                <w:szCs w:val="28"/>
                <w:lang w:val="en-CA" w:eastAsia="zh-CN"/>
              </w:rPr>
              <w:t>14, 21, 23, 25</w:t>
            </w:r>
          </w:p>
        </w:tc>
        <w:tc>
          <w:tcPr>
            <w:tcW w:w="1890" w:type="dxa"/>
          </w:tcPr>
          <w:p w14:paraId="3ADDA73F" w14:textId="27B67720" w:rsidR="000B1D3E" w:rsidRDefault="000B1D3E" w:rsidP="00487102">
            <w:pPr>
              <w:spacing w:before="0" w:after="0"/>
              <w:rPr>
                <w:rFonts w:eastAsia="SimSun"/>
                <w:bCs/>
                <w:szCs w:val="28"/>
                <w:lang w:val="en-CA" w:eastAsia="zh-CN"/>
              </w:rPr>
            </w:pPr>
            <w:r w:rsidRPr="00385A34">
              <w:rPr>
                <w:rFonts w:eastAsia="SimSun"/>
                <w:bCs/>
                <w:szCs w:val="28"/>
                <w:lang w:val="en-CA" w:eastAsia="zh-CN"/>
              </w:rPr>
              <w:t>14, 21, 23, 25</w:t>
            </w:r>
          </w:p>
        </w:tc>
        <w:tc>
          <w:tcPr>
            <w:tcW w:w="1890" w:type="dxa"/>
          </w:tcPr>
          <w:p w14:paraId="16670686" w14:textId="1CDE724C"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15, 21, 23, 25</w:t>
            </w:r>
          </w:p>
        </w:tc>
      </w:tr>
      <w:tr w:rsidR="000B1D3E" w:rsidRPr="0077758F" w14:paraId="341490BC" w14:textId="0971F077" w:rsidTr="000B1D3E">
        <w:trPr>
          <w:trHeight w:val="213"/>
        </w:trPr>
        <w:tc>
          <w:tcPr>
            <w:tcW w:w="2174" w:type="dxa"/>
            <w:vMerge/>
          </w:tcPr>
          <w:p w14:paraId="410BF3A3" w14:textId="77777777" w:rsidR="000B1D3E" w:rsidRPr="0077758F" w:rsidRDefault="000B1D3E" w:rsidP="00487102">
            <w:pPr>
              <w:spacing w:before="0" w:after="0"/>
              <w:rPr>
                <w:lang w:val="en-CA"/>
              </w:rPr>
            </w:pPr>
          </w:p>
        </w:tc>
        <w:tc>
          <w:tcPr>
            <w:tcW w:w="1151" w:type="dxa"/>
            <w:vMerge/>
          </w:tcPr>
          <w:p w14:paraId="028E9241" w14:textId="77777777" w:rsidR="000B1D3E" w:rsidRPr="0077758F" w:rsidRDefault="000B1D3E" w:rsidP="00487102">
            <w:pPr>
              <w:spacing w:before="0" w:after="0"/>
              <w:rPr>
                <w:lang w:val="en-CA"/>
              </w:rPr>
            </w:pPr>
          </w:p>
        </w:tc>
        <w:tc>
          <w:tcPr>
            <w:tcW w:w="2520" w:type="dxa"/>
          </w:tcPr>
          <w:p w14:paraId="328D7984" w14:textId="7ED90249" w:rsidR="000B1D3E" w:rsidRPr="0077758F" w:rsidRDefault="000B1D3E"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AE603D">
              <w:rPr>
                <w:rFonts w:eastAsia="SimSun"/>
                <w:bCs/>
                <w:lang w:val="en-CA" w:eastAsia="zh-CN"/>
              </w:rPr>
              <w:t>–</w:t>
            </w:r>
            <w:r>
              <w:rPr>
                <w:rFonts w:eastAsia="SimSun"/>
                <w:bCs/>
                <w:szCs w:val="28"/>
                <w:lang w:val="en-CA" w:eastAsia="zh-CN"/>
              </w:rPr>
              <w:t xml:space="preserve"> 2</w:t>
            </w:r>
          </w:p>
        </w:tc>
        <w:tc>
          <w:tcPr>
            <w:tcW w:w="1890" w:type="dxa"/>
          </w:tcPr>
          <w:p w14:paraId="03C4E868" w14:textId="0DFBA14E" w:rsidR="000B1D3E" w:rsidRDefault="000B1D3E" w:rsidP="00487102">
            <w:pPr>
              <w:spacing w:before="0" w:after="0"/>
              <w:rPr>
                <w:rFonts w:eastAsia="SimSun"/>
                <w:bCs/>
                <w:szCs w:val="28"/>
                <w:lang w:val="en-CA" w:eastAsia="zh-CN"/>
              </w:rPr>
            </w:pPr>
            <w:r>
              <w:rPr>
                <w:rFonts w:eastAsia="SimSun"/>
                <w:bCs/>
                <w:szCs w:val="28"/>
                <w:lang w:val="en-CA" w:eastAsia="zh-CN"/>
              </w:rPr>
              <w:t>24, 26, 27, 29</w:t>
            </w:r>
          </w:p>
        </w:tc>
        <w:tc>
          <w:tcPr>
            <w:tcW w:w="1890" w:type="dxa"/>
          </w:tcPr>
          <w:p w14:paraId="357F9E87" w14:textId="74A8D3DD" w:rsidR="000B1D3E" w:rsidRDefault="000B1D3E" w:rsidP="00487102">
            <w:pPr>
              <w:spacing w:before="0" w:after="0"/>
              <w:rPr>
                <w:rFonts w:eastAsia="SimSun"/>
                <w:bCs/>
                <w:szCs w:val="28"/>
                <w:lang w:val="en-CA" w:eastAsia="zh-CN"/>
              </w:rPr>
            </w:pPr>
            <w:r w:rsidRPr="00385A34">
              <w:rPr>
                <w:rFonts w:eastAsia="SimSun"/>
                <w:bCs/>
                <w:szCs w:val="28"/>
                <w:lang w:val="en-CA" w:eastAsia="zh-CN"/>
              </w:rPr>
              <w:t>24, 26, 27, 29</w:t>
            </w:r>
          </w:p>
        </w:tc>
        <w:tc>
          <w:tcPr>
            <w:tcW w:w="1890" w:type="dxa"/>
          </w:tcPr>
          <w:p w14:paraId="7322B807" w14:textId="414E15ED" w:rsidR="000B1D3E" w:rsidRPr="00385A34" w:rsidRDefault="00AA35C5" w:rsidP="00487102">
            <w:pPr>
              <w:spacing w:before="0" w:after="0"/>
              <w:rPr>
                <w:rFonts w:eastAsia="SimSun"/>
                <w:bCs/>
                <w:szCs w:val="28"/>
                <w:lang w:val="en-CA" w:eastAsia="zh-CN"/>
              </w:rPr>
            </w:pPr>
            <w:r w:rsidRPr="00AA35C5">
              <w:rPr>
                <w:rFonts w:eastAsia="SimSun"/>
                <w:bCs/>
                <w:szCs w:val="28"/>
                <w:lang w:val="en-CA" w:eastAsia="zh-CN"/>
              </w:rPr>
              <w:t>24, 26, 27, 29</w:t>
            </w:r>
          </w:p>
        </w:tc>
      </w:tr>
    </w:tbl>
    <w:p w14:paraId="1401438F" w14:textId="77777777" w:rsidR="0072203F" w:rsidRDefault="0072203F" w:rsidP="0072203F">
      <w:pPr>
        <w:spacing w:before="0" w:after="0"/>
        <w:jc w:val="left"/>
        <w:rPr>
          <w:lang w:val="en-CA" w:eastAsia="zh-TW"/>
        </w:rPr>
      </w:pPr>
    </w:p>
    <w:p w14:paraId="68E2753C" w14:textId="77777777" w:rsidR="00942A65" w:rsidRDefault="00942A65" w:rsidP="0072203F">
      <w:pPr>
        <w:spacing w:before="0" w:after="0"/>
        <w:jc w:val="left"/>
        <w:rPr>
          <w:lang w:val="en-CA" w:eastAsia="zh-TW"/>
        </w:rPr>
      </w:pPr>
    </w:p>
    <w:p w14:paraId="068EC6FC" w14:textId="77777777" w:rsidR="00942A65" w:rsidRDefault="00942A65" w:rsidP="0072203F">
      <w:pPr>
        <w:spacing w:before="0" w:after="0"/>
        <w:jc w:val="left"/>
        <w:rPr>
          <w:lang w:val="en-CA" w:eastAsia="zh-TW"/>
        </w:rPr>
      </w:pPr>
    </w:p>
    <w:p w14:paraId="4109D7B9" w14:textId="77777777" w:rsidR="00942A65" w:rsidRDefault="00942A65" w:rsidP="0072203F">
      <w:pPr>
        <w:spacing w:before="0" w:after="0"/>
        <w:jc w:val="left"/>
        <w:rPr>
          <w:lang w:val="en-CA" w:eastAsia="zh-TW"/>
        </w:rPr>
      </w:pPr>
    </w:p>
    <w:p w14:paraId="6A08584F" w14:textId="77777777" w:rsidR="00942A65" w:rsidRDefault="00942A65" w:rsidP="0072203F">
      <w:pPr>
        <w:spacing w:before="0" w:after="0"/>
        <w:jc w:val="left"/>
        <w:rPr>
          <w:lang w:val="en-CA" w:eastAsia="zh-TW"/>
        </w:rPr>
      </w:pPr>
    </w:p>
    <w:tbl>
      <w:tblPr>
        <w:tblStyle w:val="TableGrid"/>
        <w:tblW w:w="10975" w:type="dxa"/>
        <w:tblLook w:val="04A0" w:firstRow="1" w:lastRow="0" w:firstColumn="1" w:lastColumn="0" w:noHBand="0" w:noVBand="1"/>
      </w:tblPr>
      <w:tblGrid>
        <w:gridCol w:w="2174"/>
        <w:gridCol w:w="1151"/>
        <w:gridCol w:w="2520"/>
        <w:gridCol w:w="1710"/>
        <w:gridCol w:w="1800"/>
        <w:gridCol w:w="1620"/>
      </w:tblGrid>
      <w:tr w:rsidR="00054C44" w:rsidRPr="003D058B" w14:paraId="6A95A8C8" w14:textId="77777777" w:rsidTr="00054C44">
        <w:trPr>
          <w:trHeight w:val="56"/>
        </w:trPr>
        <w:tc>
          <w:tcPr>
            <w:tcW w:w="2174" w:type="dxa"/>
          </w:tcPr>
          <w:p w14:paraId="6CD75991" w14:textId="77777777" w:rsidR="00054C44" w:rsidRPr="003D058B" w:rsidRDefault="00054C44" w:rsidP="004C076A">
            <w:pPr>
              <w:spacing w:before="0" w:after="0"/>
              <w:rPr>
                <w:rFonts w:eastAsia="SimSun"/>
                <w:b/>
                <w:sz w:val="28"/>
                <w:lang w:val="en-CA" w:eastAsia="zh-CN"/>
              </w:rPr>
            </w:pPr>
            <w:r w:rsidRPr="003D058B">
              <w:rPr>
                <w:rFonts w:eastAsia="SimSun"/>
                <w:b/>
                <w:lang w:val="en-CA" w:eastAsia="zh-CN"/>
              </w:rPr>
              <w:lastRenderedPageBreak/>
              <w:t>Machine Task</w:t>
            </w:r>
          </w:p>
        </w:tc>
        <w:tc>
          <w:tcPr>
            <w:tcW w:w="1151" w:type="dxa"/>
          </w:tcPr>
          <w:p w14:paraId="1C940757" w14:textId="77777777" w:rsidR="00054C44" w:rsidRPr="003D058B" w:rsidRDefault="00054C44" w:rsidP="004C076A">
            <w:pPr>
              <w:spacing w:before="0" w:after="0"/>
              <w:rPr>
                <w:rFonts w:eastAsia="SimSun"/>
                <w:b/>
                <w:lang w:val="en-CA" w:eastAsia="zh-CN"/>
              </w:rPr>
            </w:pPr>
            <w:r w:rsidRPr="003D058B">
              <w:rPr>
                <w:rFonts w:eastAsia="SimSun"/>
                <w:b/>
                <w:lang w:val="en-CA" w:eastAsia="zh-CN"/>
              </w:rPr>
              <w:t>Config</w:t>
            </w:r>
          </w:p>
        </w:tc>
        <w:tc>
          <w:tcPr>
            <w:tcW w:w="2520" w:type="dxa"/>
          </w:tcPr>
          <w:p w14:paraId="75EA4B3A" w14:textId="77777777" w:rsidR="00054C44" w:rsidRPr="003D058B" w:rsidRDefault="00054C44" w:rsidP="004C076A">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3854D9DF" w14:textId="77777777" w:rsidR="00054C44" w:rsidRDefault="00054C44" w:rsidP="004C076A">
            <w:pPr>
              <w:spacing w:before="0" w:after="0"/>
              <w:rPr>
                <w:rFonts w:eastAsia="SimSun"/>
                <w:b/>
                <w:lang w:val="en-CA" w:eastAsia="zh-CN"/>
              </w:rPr>
            </w:pPr>
            <w:r>
              <w:rPr>
                <w:rFonts w:eastAsia="SimSun"/>
                <w:b/>
                <w:lang w:val="en-CA" w:eastAsia="zh-CN"/>
              </w:rPr>
              <w:t>Remote inf</w:t>
            </w:r>
          </w:p>
        </w:tc>
        <w:tc>
          <w:tcPr>
            <w:tcW w:w="1800" w:type="dxa"/>
          </w:tcPr>
          <w:p w14:paraId="2247AACB" w14:textId="0547CCEB" w:rsidR="00054C44" w:rsidRDefault="00054C44" w:rsidP="004C076A">
            <w:pPr>
              <w:spacing w:before="0" w:after="0"/>
              <w:rPr>
                <w:rFonts w:eastAsia="SimSun"/>
                <w:b/>
                <w:lang w:val="en-CA" w:eastAsia="zh-CN"/>
              </w:rPr>
            </w:pPr>
            <w:r>
              <w:rPr>
                <w:rFonts w:eastAsia="SimSun"/>
                <w:b/>
                <w:lang w:val="en-CA" w:eastAsia="zh-CN"/>
              </w:rPr>
              <w:t>FCTMv7 QPs</w:t>
            </w:r>
            <w:r w:rsidRPr="00054C44">
              <w:rPr>
                <w:rFonts w:eastAsia="SimSun"/>
                <w:b/>
                <w:vertAlign w:val="superscript"/>
                <w:lang w:val="en-CA" w:eastAsia="zh-CN"/>
              </w:rPr>
              <w:t>1</w:t>
            </w:r>
          </w:p>
        </w:tc>
        <w:tc>
          <w:tcPr>
            <w:tcW w:w="1620" w:type="dxa"/>
          </w:tcPr>
          <w:p w14:paraId="2A3705C6" w14:textId="78BDBEA5" w:rsidR="00054C44" w:rsidRPr="003D058B" w:rsidRDefault="00054C44" w:rsidP="004C076A">
            <w:pPr>
              <w:spacing w:before="0" w:after="0"/>
              <w:rPr>
                <w:rFonts w:eastAsia="SimSun"/>
                <w:b/>
                <w:lang w:val="en-CA" w:eastAsia="zh-CN"/>
              </w:rPr>
            </w:pPr>
            <w:r>
              <w:rPr>
                <w:rFonts w:eastAsia="SimSun"/>
                <w:b/>
                <w:lang w:val="en-CA" w:eastAsia="zh-CN"/>
              </w:rPr>
              <w:t xml:space="preserve">FCTMv8 </w:t>
            </w:r>
            <w:r w:rsidRPr="003D058B">
              <w:rPr>
                <w:rFonts w:eastAsia="SimSun"/>
                <w:b/>
                <w:lang w:val="en-CA" w:eastAsia="zh-CN"/>
              </w:rPr>
              <w:t>QP</w:t>
            </w:r>
            <w:r>
              <w:rPr>
                <w:rFonts w:eastAsia="SimSun"/>
                <w:b/>
                <w:lang w:val="en-CA" w:eastAsia="zh-CN"/>
              </w:rPr>
              <w:t>s</w:t>
            </w:r>
          </w:p>
        </w:tc>
      </w:tr>
      <w:tr w:rsidR="00054C44" w:rsidRPr="0077758F" w14:paraId="5B7A2867" w14:textId="77777777" w:rsidTr="00054C44">
        <w:tc>
          <w:tcPr>
            <w:tcW w:w="2174" w:type="dxa"/>
            <w:vMerge w:val="restart"/>
          </w:tcPr>
          <w:p w14:paraId="36BA3B45" w14:textId="6F849B32" w:rsidR="00054C44" w:rsidRPr="0077758F" w:rsidRDefault="00054C44" w:rsidP="004C076A">
            <w:pPr>
              <w:spacing w:before="0" w:after="0"/>
              <w:jc w:val="left"/>
              <w:rPr>
                <w:rFonts w:eastAsia="SimSun"/>
                <w:bCs/>
                <w:lang w:val="en-CA" w:eastAsia="zh-CN"/>
              </w:rPr>
            </w:pPr>
            <w:r>
              <w:rPr>
                <w:rFonts w:eastAsia="SimSun"/>
                <w:bCs/>
                <w:lang w:val="en-CA" w:eastAsia="zh-CN"/>
              </w:rPr>
              <w:t>Semantic segmentation</w:t>
            </w:r>
          </w:p>
        </w:tc>
        <w:tc>
          <w:tcPr>
            <w:tcW w:w="1151" w:type="dxa"/>
            <w:vMerge w:val="restart"/>
          </w:tcPr>
          <w:p w14:paraId="21809904" w14:textId="1C703386" w:rsidR="00054C44" w:rsidRPr="0077758F" w:rsidRDefault="00054C44" w:rsidP="004C076A">
            <w:pPr>
              <w:spacing w:before="0" w:after="0"/>
              <w:rPr>
                <w:rFonts w:eastAsia="SimSun"/>
                <w:bCs/>
                <w:lang w:val="en-CA" w:eastAsia="zh-CN"/>
              </w:rPr>
            </w:pPr>
            <w:r w:rsidRPr="0077758F">
              <w:rPr>
                <w:rFonts w:eastAsia="SimSun"/>
                <w:bCs/>
                <w:lang w:val="en-CA" w:eastAsia="zh-CN"/>
              </w:rPr>
              <w:t>LDB</w:t>
            </w:r>
          </w:p>
        </w:tc>
        <w:tc>
          <w:tcPr>
            <w:tcW w:w="2520" w:type="dxa"/>
          </w:tcPr>
          <w:p w14:paraId="5D7AE4D9" w14:textId="77C5D299" w:rsidR="00054C44" w:rsidRPr="0077758F" w:rsidRDefault="00054C44" w:rsidP="004C076A">
            <w:pPr>
              <w:spacing w:before="0" w:after="0"/>
              <w:rPr>
                <w:rFonts w:eastAsia="SimSun"/>
                <w:bCs/>
                <w:highlight w:val="yellow"/>
                <w:lang w:val="en-CA" w:eastAsia="zh-CN"/>
              </w:rPr>
            </w:pPr>
            <w:proofErr w:type="spellStart"/>
            <w:r>
              <w:rPr>
                <w:rFonts w:eastAsia="SimSun"/>
                <w:bCs/>
                <w:lang w:val="en-CA" w:eastAsia="zh-CN"/>
              </w:rPr>
              <w:t>Pandaset</w:t>
            </w:r>
            <w:proofErr w:type="spellEnd"/>
            <w:r>
              <w:rPr>
                <w:rFonts w:eastAsia="SimSun"/>
                <w:bCs/>
                <w:lang w:val="en-CA" w:eastAsia="zh-CN"/>
              </w:rPr>
              <w:t xml:space="preserve"> – 057</w:t>
            </w:r>
          </w:p>
        </w:tc>
        <w:tc>
          <w:tcPr>
            <w:tcW w:w="1710" w:type="dxa"/>
          </w:tcPr>
          <w:p w14:paraId="4EAA5417" w14:textId="3D4A6539" w:rsidR="00054C44" w:rsidRPr="00797439" w:rsidRDefault="00054C44" w:rsidP="004C076A">
            <w:pPr>
              <w:spacing w:before="0" w:after="0"/>
              <w:rPr>
                <w:rFonts w:eastAsia="SimSun"/>
                <w:bCs/>
                <w:color w:val="A6A6A6" w:themeColor="background1" w:themeShade="A6"/>
                <w:highlight w:val="yellow"/>
                <w:lang w:val="en-CA" w:eastAsia="zh-CN"/>
              </w:rPr>
            </w:pPr>
            <w:r w:rsidRPr="005970B2">
              <w:rPr>
                <w:rFonts w:eastAsia="SimSun"/>
                <w:bCs/>
                <w:lang w:val="en-CA" w:eastAsia="zh-CN"/>
              </w:rPr>
              <w:t>4, 6, 18, 25</w:t>
            </w:r>
          </w:p>
        </w:tc>
        <w:tc>
          <w:tcPr>
            <w:tcW w:w="1800" w:type="dxa"/>
          </w:tcPr>
          <w:p w14:paraId="094297D5" w14:textId="3AEDDF7C" w:rsidR="00054C44" w:rsidRPr="0063291B" w:rsidRDefault="006122F8" w:rsidP="004C076A">
            <w:pPr>
              <w:spacing w:before="0" w:after="0"/>
              <w:rPr>
                <w:rFonts w:eastAsia="SimSun"/>
                <w:bCs/>
                <w:lang w:val="en-CA" w:eastAsia="zh-CN"/>
              </w:rPr>
            </w:pPr>
            <w:r w:rsidRPr="006122F8">
              <w:rPr>
                <w:rFonts w:eastAsia="SimSun"/>
                <w:bCs/>
                <w:lang w:val="en-CA" w:eastAsia="zh-CN"/>
              </w:rPr>
              <w:t>8, 17, 22, 27</w:t>
            </w:r>
          </w:p>
        </w:tc>
        <w:tc>
          <w:tcPr>
            <w:tcW w:w="1620" w:type="dxa"/>
          </w:tcPr>
          <w:p w14:paraId="7768C879" w14:textId="326FE21F" w:rsidR="00054C44" w:rsidRPr="0063291B" w:rsidRDefault="00054C44" w:rsidP="004C076A">
            <w:pPr>
              <w:spacing w:before="0" w:after="0"/>
              <w:rPr>
                <w:rFonts w:eastAsia="SimSun"/>
                <w:bCs/>
                <w:highlight w:val="yellow"/>
                <w:lang w:val="en-CA" w:eastAsia="zh-CN"/>
              </w:rPr>
            </w:pPr>
            <w:r w:rsidRPr="0063291B">
              <w:rPr>
                <w:rFonts w:eastAsia="SimSun"/>
                <w:bCs/>
                <w:lang w:val="en-CA" w:eastAsia="zh-CN"/>
              </w:rPr>
              <w:t>8, 17, 22, 27</w:t>
            </w:r>
          </w:p>
        </w:tc>
      </w:tr>
      <w:tr w:rsidR="00054C44" w:rsidRPr="0077758F" w14:paraId="08ED4651" w14:textId="77777777" w:rsidTr="00054C44">
        <w:trPr>
          <w:trHeight w:val="75"/>
        </w:trPr>
        <w:tc>
          <w:tcPr>
            <w:tcW w:w="2174" w:type="dxa"/>
            <w:vMerge/>
          </w:tcPr>
          <w:p w14:paraId="786CD021" w14:textId="77777777" w:rsidR="00054C44" w:rsidRPr="0077758F" w:rsidRDefault="00054C44" w:rsidP="004C076A">
            <w:pPr>
              <w:spacing w:before="0" w:after="0"/>
              <w:jc w:val="left"/>
              <w:rPr>
                <w:rFonts w:eastAsia="SimSun"/>
                <w:bCs/>
                <w:lang w:val="en-CA" w:eastAsia="zh-CN"/>
              </w:rPr>
            </w:pPr>
          </w:p>
        </w:tc>
        <w:tc>
          <w:tcPr>
            <w:tcW w:w="1151" w:type="dxa"/>
            <w:vMerge/>
          </w:tcPr>
          <w:p w14:paraId="01798498" w14:textId="75DF8EA4" w:rsidR="00054C44" w:rsidRPr="0077758F" w:rsidRDefault="00054C44" w:rsidP="004C076A">
            <w:pPr>
              <w:spacing w:before="0" w:after="0"/>
              <w:rPr>
                <w:rFonts w:eastAsia="SimSun"/>
                <w:bCs/>
                <w:lang w:val="en-CA" w:eastAsia="zh-CN"/>
              </w:rPr>
            </w:pPr>
          </w:p>
        </w:tc>
        <w:tc>
          <w:tcPr>
            <w:tcW w:w="2520" w:type="dxa"/>
          </w:tcPr>
          <w:p w14:paraId="2DE05F69" w14:textId="68E22FDA"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058</w:t>
            </w:r>
          </w:p>
        </w:tc>
        <w:tc>
          <w:tcPr>
            <w:tcW w:w="1710" w:type="dxa"/>
          </w:tcPr>
          <w:p w14:paraId="13B90EB9" w14:textId="45986E55" w:rsidR="00054C44" w:rsidRPr="00C875D8" w:rsidRDefault="00054C44" w:rsidP="004C076A">
            <w:pPr>
              <w:spacing w:before="0" w:after="0"/>
              <w:rPr>
                <w:rFonts w:eastAsia="SimSun"/>
                <w:bCs/>
                <w:szCs w:val="28"/>
                <w:lang w:val="en-CA" w:eastAsia="zh-CN"/>
              </w:rPr>
            </w:pPr>
            <w:r w:rsidRPr="005970B2">
              <w:rPr>
                <w:rFonts w:eastAsia="SimSun"/>
                <w:bCs/>
                <w:lang w:val="en-CA" w:eastAsia="zh-CN"/>
              </w:rPr>
              <w:t>4, 6, 18, 25</w:t>
            </w:r>
          </w:p>
        </w:tc>
        <w:tc>
          <w:tcPr>
            <w:tcW w:w="1800" w:type="dxa"/>
          </w:tcPr>
          <w:p w14:paraId="2FDFEC26" w14:textId="7C75FDBB" w:rsidR="00054C44" w:rsidRPr="0063291B" w:rsidRDefault="006122F8"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3D768A70" w14:textId="5AC76E50"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8, 17, 22, 27</w:t>
            </w:r>
          </w:p>
        </w:tc>
      </w:tr>
      <w:tr w:rsidR="00054C44" w:rsidRPr="0077758F" w14:paraId="53BFBCB8" w14:textId="77777777" w:rsidTr="00054C44">
        <w:trPr>
          <w:trHeight w:val="75"/>
        </w:trPr>
        <w:tc>
          <w:tcPr>
            <w:tcW w:w="2174" w:type="dxa"/>
            <w:vMerge/>
          </w:tcPr>
          <w:p w14:paraId="11AF59BC" w14:textId="77777777" w:rsidR="00054C44" w:rsidRPr="0077758F" w:rsidRDefault="00054C44" w:rsidP="004C076A">
            <w:pPr>
              <w:spacing w:before="0" w:after="0"/>
              <w:jc w:val="left"/>
              <w:rPr>
                <w:lang w:val="en-CA"/>
              </w:rPr>
            </w:pPr>
          </w:p>
        </w:tc>
        <w:tc>
          <w:tcPr>
            <w:tcW w:w="1151" w:type="dxa"/>
            <w:vMerge/>
          </w:tcPr>
          <w:p w14:paraId="0F123FA4" w14:textId="77777777" w:rsidR="00054C44" w:rsidRPr="0077758F" w:rsidRDefault="00054C44" w:rsidP="004C076A">
            <w:pPr>
              <w:spacing w:before="0" w:after="0"/>
              <w:rPr>
                <w:lang w:val="en-CA"/>
              </w:rPr>
            </w:pPr>
          </w:p>
        </w:tc>
        <w:tc>
          <w:tcPr>
            <w:tcW w:w="2520" w:type="dxa"/>
          </w:tcPr>
          <w:p w14:paraId="4A202ED9" w14:textId="6D25730C"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069</w:t>
            </w:r>
          </w:p>
        </w:tc>
        <w:tc>
          <w:tcPr>
            <w:tcW w:w="1710" w:type="dxa"/>
          </w:tcPr>
          <w:p w14:paraId="4FB2247B" w14:textId="03CD9A5C" w:rsidR="00054C44" w:rsidRPr="00C875D8" w:rsidRDefault="00054C44" w:rsidP="004C076A">
            <w:pPr>
              <w:spacing w:before="0" w:after="0"/>
              <w:rPr>
                <w:rFonts w:eastAsia="SimSun"/>
                <w:bCs/>
                <w:szCs w:val="28"/>
                <w:lang w:val="en-CA" w:eastAsia="zh-CN"/>
              </w:rPr>
            </w:pPr>
            <w:r w:rsidRPr="005970B2">
              <w:rPr>
                <w:rFonts w:eastAsia="SimSun"/>
                <w:bCs/>
                <w:lang w:val="en-CA" w:eastAsia="zh-CN"/>
              </w:rPr>
              <w:t>4, 6, 18, 25</w:t>
            </w:r>
          </w:p>
        </w:tc>
        <w:tc>
          <w:tcPr>
            <w:tcW w:w="1800" w:type="dxa"/>
          </w:tcPr>
          <w:p w14:paraId="2ADE75A7" w14:textId="33CA6A5F" w:rsidR="00054C44" w:rsidRPr="0063291B" w:rsidRDefault="006122F8"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002E60DF" w14:textId="3C7335A9"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8, 17, 22, 27</w:t>
            </w:r>
          </w:p>
        </w:tc>
      </w:tr>
      <w:tr w:rsidR="00054C44" w:rsidRPr="0077758F" w14:paraId="2BEA0D5C" w14:textId="77777777" w:rsidTr="00054C44">
        <w:trPr>
          <w:trHeight w:val="75"/>
        </w:trPr>
        <w:tc>
          <w:tcPr>
            <w:tcW w:w="2174" w:type="dxa"/>
            <w:vMerge/>
          </w:tcPr>
          <w:p w14:paraId="7DB7B622" w14:textId="77777777" w:rsidR="00054C44" w:rsidRPr="0077758F" w:rsidRDefault="00054C44" w:rsidP="004C076A">
            <w:pPr>
              <w:spacing w:before="0" w:after="0"/>
              <w:jc w:val="left"/>
              <w:rPr>
                <w:lang w:val="en-CA"/>
              </w:rPr>
            </w:pPr>
          </w:p>
        </w:tc>
        <w:tc>
          <w:tcPr>
            <w:tcW w:w="1151" w:type="dxa"/>
            <w:vMerge/>
          </w:tcPr>
          <w:p w14:paraId="0BD327A6" w14:textId="77777777" w:rsidR="00054C44" w:rsidRPr="0077758F" w:rsidRDefault="00054C44" w:rsidP="004C076A">
            <w:pPr>
              <w:spacing w:before="0" w:after="0"/>
              <w:rPr>
                <w:lang w:val="en-CA"/>
              </w:rPr>
            </w:pPr>
          </w:p>
        </w:tc>
        <w:tc>
          <w:tcPr>
            <w:tcW w:w="2520" w:type="dxa"/>
          </w:tcPr>
          <w:p w14:paraId="3EA4B0FE" w14:textId="4619B81C"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070</w:t>
            </w:r>
          </w:p>
        </w:tc>
        <w:tc>
          <w:tcPr>
            <w:tcW w:w="1710" w:type="dxa"/>
          </w:tcPr>
          <w:p w14:paraId="4F26E820" w14:textId="01A768FB" w:rsidR="00054C44" w:rsidRPr="00C875D8" w:rsidRDefault="00054C44" w:rsidP="004C076A">
            <w:pPr>
              <w:spacing w:before="0" w:after="0"/>
              <w:rPr>
                <w:rFonts w:eastAsia="SimSun"/>
                <w:bCs/>
                <w:szCs w:val="28"/>
                <w:lang w:val="en-CA" w:eastAsia="zh-CN"/>
              </w:rPr>
            </w:pPr>
            <w:r w:rsidRPr="005970B2">
              <w:rPr>
                <w:rFonts w:eastAsia="SimSun"/>
                <w:bCs/>
                <w:lang w:val="en-CA" w:eastAsia="zh-CN"/>
              </w:rPr>
              <w:t>4, 6, 18, 25</w:t>
            </w:r>
          </w:p>
        </w:tc>
        <w:tc>
          <w:tcPr>
            <w:tcW w:w="1800" w:type="dxa"/>
          </w:tcPr>
          <w:p w14:paraId="45DA5929" w14:textId="08E80D70" w:rsidR="00054C44" w:rsidRPr="0063291B" w:rsidRDefault="006122F8"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22A3E406" w14:textId="335458AB"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8, 17, 22, 27</w:t>
            </w:r>
          </w:p>
        </w:tc>
      </w:tr>
      <w:tr w:rsidR="00054C44" w:rsidRPr="0077758F" w14:paraId="42B22DAD" w14:textId="77777777" w:rsidTr="00054C44">
        <w:trPr>
          <w:trHeight w:val="75"/>
        </w:trPr>
        <w:tc>
          <w:tcPr>
            <w:tcW w:w="2174" w:type="dxa"/>
            <w:vMerge/>
          </w:tcPr>
          <w:p w14:paraId="4D0F41F6" w14:textId="77777777" w:rsidR="00054C44" w:rsidRPr="0077758F" w:rsidRDefault="00054C44" w:rsidP="004C076A">
            <w:pPr>
              <w:spacing w:before="0" w:after="0"/>
              <w:jc w:val="left"/>
              <w:rPr>
                <w:lang w:val="en-CA"/>
              </w:rPr>
            </w:pPr>
          </w:p>
        </w:tc>
        <w:tc>
          <w:tcPr>
            <w:tcW w:w="1151" w:type="dxa"/>
            <w:vMerge/>
          </w:tcPr>
          <w:p w14:paraId="5D625567" w14:textId="77777777" w:rsidR="00054C44" w:rsidRPr="0077758F" w:rsidRDefault="00054C44" w:rsidP="004C076A">
            <w:pPr>
              <w:spacing w:before="0" w:after="0"/>
              <w:rPr>
                <w:lang w:val="en-CA"/>
              </w:rPr>
            </w:pPr>
          </w:p>
        </w:tc>
        <w:tc>
          <w:tcPr>
            <w:tcW w:w="2520" w:type="dxa"/>
          </w:tcPr>
          <w:p w14:paraId="207344DC" w14:textId="70D12887"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072</w:t>
            </w:r>
          </w:p>
        </w:tc>
        <w:tc>
          <w:tcPr>
            <w:tcW w:w="1710" w:type="dxa"/>
          </w:tcPr>
          <w:p w14:paraId="012569BE" w14:textId="0E732972" w:rsidR="00054C44" w:rsidRPr="00C875D8" w:rsidRDefault="00054C44" w:rsidP="004C076A">
            <w:pPr>
              <w:spacing w:before="0" w:after="0"/>
              <w:rPr>
                <w:rFonts w:eastAsia="SimSun"/>
                <w:bCs/>
                <w:szCs w:val="28"/>
                <w:lang w:val="en-CA" w:eastAsia="zh-CN"/>
              </w:rPr>
            </w:pPr>
            <w:r w:rsidRPr="005970B2">
              <w:rPr>
                <w:rFonts w:eastAsia="SimSun"/>
                <w:bCs/>
                <w:lang w:val="en-CA" w:eastAsia="zh-CN"/>
              </w:rPr>
              <w:t>4, 6, 18, 25</w:t>
            </w:r>
          </w:p>
        </w:tc>
        <w:tc>
          <w:tcPr>
            <w:tcW w:w="1800" w:type="dxa"/>
          </w:tcPr>
          <w:p w14:paraId="33F9BB37" w14:textId="48FD1634" w:rsidR="00054C44" w:rsidRPr="0063291B" w:rsidRDefault="006122F8"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13564BE2" w14:textId="649B46D8"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8, 17, 22, 27</w:t>
            </w:r>
          </w:p>
        </w:tc>
      </w:tr>
      <w:tr w:rsidR="00054C44" w:rsidRPr="0077758F" w14:paraId="0AD9FBA5" w14:textId="77777777" w:rsidTr="00054C44">
        <w:trPr>
          <w:trHeight w:val="75"/>
        </w:trPr>
        <w:tc>
          <w:tcPr>
            <w:tcW w:w="2174" w:type="dxa"/>
            <w:vMerge/>
          </w:tcPr>
          <w:p w14:paraId="488F1A97" w14:textId="77777777" w:rsidR="00054C44" w:rsidRPr="0077758F" w:rsidRDefault="00054C44" w:rsidP="004C076A">
            <w:pPr>
              <w:spacing w:before="0" w:after="0"/>
              <w:jc w:val="left"/>
              <w:rPr>
                <w:lang w:val="en-CA"/>
              </w:rPr>
            </w:pPr>
          </w:p>
        </w:tc>
        <w:tc>
          <w:tcPr>
            <w:tcW w:w="1151" w:type="dxa"/>
            <w:vMerge/>
          </w:tcPr>
          <w:p w14:paraId="34FBFD68" w14:textId="77777777" w:rsidR="00054C44" w:rsidRPr="0077758F" w:rsidRDefault="00054C44" w:rsidP="004C076A">
            <w:pPr>
              <w:spacing w:before="0" w:after="0"/>
              <w:rPr>
                <w:lang w:val="en-CA"/>
              </w:rPr>
            </w:pPr>
          </w:p>
        </w:tc>
        <w:tc>
          <w:tcPr>
            <w:tcW w:w="2520" w:type="dxa"/>
          </w:tcPr>
          <w:p w14:paraId="42353D7F" w14:textId="5BEB8C87"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073</w:t>
            </w:r>
          </w:p>
        </w:tc>
        <w:tc>
          <w:tcPr>
            <w:tcW w:w="1710" w:type="dxa"/>
          </w:tcPr>
          <w:p w14:paraId="0F850C41" w14:textId="7309C019" w:rsidR="00054C44" w:rsidRPr="00C875D8" w:rsidRDefault="00054C44" w:rsidP="004C076A">
            <w:pPr>
              <w:spacing w:before="0" w:after="0"/>
              <w:rPr>
                <w:rFonts w:eastAsia="SimSun"/>
                <w:bCs/>
                <w:szCs w:val="28"/>
                <w:lang w:val="en-CA" w:eastAsia="zh-CN"/>
              </w:rPr>
            </w:pPr>
            <w:r w:rsidRPr="005970B2">
              <w:rPr>
                <w:rFonts w:eastAsia="SimSun"/>
                <w:bCs/>
                <w:lang w:val="en-CA" w:eastAsia="zh-CN"/>
              </w:rPr>
              <w:t>4, 6, 18, 25</w:t>
            </w:r>
          </w:p>
        </w:tc>
        <w:tc>
          <w:tcPr>
            <w:tcW w:w="1800" w:type="dxa"/>
          </w:tcPr>
          <w:p w14:paraId="434EDB65" w14:textId="48E7C272" w:rsidR="00054C44" w:rsidRPr="0063291B" w:rsidRDefault="006122F8"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7E33C84A" w14:textId="0E8FF24B"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8, 17, 22, 27</w:t>
            </w:r>
          </w:p>
        </w:tc>
      </w:tr>
      <w:tr w:rsidR="00054C44" w:rsidRPr="0077758F" w14:paraId="6303182B" w14:textId="77777777" w:rsidTr="00054C44">
        <w:trPr>
          <w:trHeight w:val="75"/>
        </w:trPr>
        <w:tc>
          <w:tcPr>
            <w:tcW w:w="2174" w:type="dxa"/>
            <w:vMerge/>
          </w:tcPr>
          <w:p w14:paraId="67979DB0" w14:textId="77777777" w:rsidR="00054C44" w:rsidRPr="0077758F" w:rsidRDefault="00054C44" w:rsidP="004C076A">
            <w:pPr>
              <w:spacing w:before="0" w:after="0"/>
              <w:jc w:val="left"/>
              <w:rPr>
                <w:lang w:val="en-CA"/>
              </w:rPr>
            </w:pPr>
          </w:p>
        </w:tc>
        <w:tc>
          <w:tcPr>
            <w:tcW w:w="1151" w:type="dxa"/>
            <w:vMerge/>
          </w:tcPr>
          <w:p w14:paraId="3E896458" w14:textId="77777777" w:rsidR="00054C44" w:rsidRPr="0077758F" w:rsidRDefault="00054C44" w:rsidP="004C076A">
            <w:pPr>
              <w:spacing w:before="0" w:after="0"/>
              <w:rPr>
                <w:lang w:val="en-CA"/>
              </w:rPr>
            </w:pPr>
          </w:p>
        </w:tc>
        <w:tc>
          <w:tcPr>
            <w:tcW w:w="2520" w:type="dxa"/>
          </w:tcPr>
          <w:p w14:paraId="37DB6407" w14:textId="248CA9EA"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077</w:t>
            </w:r>
          </w:p>
        </w:tc>
        <w:tc>
          <w:tcPr>
            <w:tcW w:w="1710" w:type="dxa"/>
          </w:tcPr>
          <w:p w14:paraId="76993522" w14:textId="581B6193" w:rsidR="00054C44" w:rsidRPr="00C875D8" w:rsidRDefault="00054C44" w:rsidP="004C076A">
            <w:pPr>
              <w:spacing w:before="0" w:after="0"/>
              <w:rPr>
                <w:rFonts w:eastAsia="SimSun"/>
                <w:bCs/>
                <w:szCs w:val="28"/>
                <w:lang w:val="en-CA" w:eastAsia="zh-CN"/>
              </w:rPr>
            </w:pPr>
            <w:r w:rsidRPr="005970B2">
              <w:rPr>
                <w:rFonts w:eastAsia="SimSun"/>
                <w:bCs/>
                <w:lang w:val="en-CA" w:eastAsia="zh-CN"/>
              </w:rPr>
              <w:t>4, 6, 18, 25</w:t>
            </w:r>
          </w:p>
        </w:tc>
        <w:tc>
          <w:tcPr>
            <w:tcW w:w="1800" w:type="dxa"/>
          </w:tcPr>
          <w:p w14:paraId="13B99626" w14:textId="34BEC1B3" w:rsidR="00054C44" w:rsidRPr="0063291B" w:rsidRDefault="006122F8"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6E985C53" w14:textId="43439BB7"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8, 17, 22, 27</w:t>
            </w:r>
          </w:p>
        </w:tc>
      </w:tr>
      <w:tr w:rsidR="00054C44" w:rsidRPr="0077758F" w14:paraId="5A0EC52B" w14:textId="77777777" w:rsidTr="00054C44">
        <w:trPr>
          <w:trHeight w:val="75"/>
        </w:trPr>
        <w:tc>
          <w:tcPr>
            <w:tcW w:w="2174" w:type="dxa"/>
            <w:vMerge/>
          </w:tcPr>
          <w:p w14:paraId="08C32149" w14:textId="77777777" w:rsidR="00054C44" w:rsidRPr="0077758F" w:rsidRDefault="00054C44" w:rsidP="004C076A">
            <w:pPr>
              <w:spacing w:before="0" w:after="0"/>
              <w:jc w:val="left"/>
              <w:rPr>
                <w:lang w:val="en-CA"/>
              </w:rPr>
            </w:pPr>
          </w:p>
        </w:tc>
        <w:tc>
          <w:tcPr>
            <w:tcW w:w="1151" w:type="dxa"/>
            <w:vMerge/>
          </w:tcPr>
          <w:p w14:paraId="40E0A411" w14:textId="77777777" w:rsidR="00054C44" w:rsidRPr="0077758F" w:rsidRDefault="00054C44" w:rsidP="004C076A">
            <w:pPr>
              <w:spacing w:before="0" w:after="0"/>
              <w:rPr>
                <w:lang w:val="en-CA"/>
              </w:rPr>
            </w:pPr>
          </w:p>
        </w:tc>
        <w:tc>
          <w:tcPr>
            <w:tcW w:w="2520" w:type="dxa"/>
          </w:tcPr>
          <w:p w14:paraId="05030303" w14:textId="24229449"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003</w:t>
            </w:r>
          </w:p>
        </w:tc>
        <w:tc>
          <w:tcPr>
            <w:tcW w:w="1710" w:type="dxa"/>
          </w:tcPr>
          <w:p w14:paraId="5F972D9B" w14:textId="290A2677"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14FCE10F" w14:textId="6C5F3D40"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5BD70E5" w14:textId="51C1DB0A"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78F615DB" w14:textId="77777777" w:rsidTr="00054C44">
        <w:trPr>
          <w:trHeight w:val="75"/>
        </w:trPr>
        <w:tc>
          <w:tcPr>
            <w:tcW w:w="2174" w:type="dxa"/>
            <w:vMerge/>
          </w:tcPr>
          <w:p w14:paraId="03AEFA83" w14:textId="77777777" w:rsidR="00054C44" w:rsidRPr="0077758F" w:rsidRDefault="00054C44" w:rsidP="004C076A">
            <w:pPr>
              <w:spacing w:before="0" w:after="0"/>
              <w:jc w:val="left"/>
              <w:rPr>
                <w:lang w:val="en-CA"/>
              </w:rPr>
            </w:pPr>
          </w:p>
        </w:tc>
        <w:tc>
          <w:tcPr>
            <w:tcW w:w="1151" w:type="dxa"/>
            <w:vMerge/>
          </w:tcPr>
          <w:p w14:paraId="6ACD18AD" w14:textId="77777777" w:rsidR="00054C44" w:rsidRPr="0077758F" w:rsidRDefault="00054C44" w:rsidP="004C076A">
            <w:pPr>
              <w:spacing w:before="0" w:after="0"/>
              <w:rPr>
                <w:lang w:val="en-CA"/>
              </w:rPr>
            </w:pPr>
          </w:p>
        </w:tc>
        <w:tc>
          <w:tcPr>
            <w:tcW w:w="2520" w:type="dxa"/>
          </w:tcPr>
          <w:p w14:paraId="5938A1AD" w14:textId="3C0C964C"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011</w:t>
            </w:r>
          </w:p>
        </w:tc>
        <w:tc>
          <w:tcPr>
            <w:tcW w:w="1710" w:type="dxa"/>
          </w:tcPr>
          <w:p w14:paraId="6C9F5B5D" w14:textId="35D08D7E"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321475B4" w14:textId="22195434"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3880DFBE" w14:textId="4452A86F"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0A534130" w14:textId="77777777" w:rsidTr="00054C44">
        <w:trPr>
          <w:trHeight w:val="75"/>
        </w:trPr>
        <w:tc>
          <w:tcPr>
            <w:tcW w:w="2174" w:type="dxa"/>
            <w:vMerge/>
          </w:tcPr>
          <w:p w14:paraId="13B163DA" w14:textId="77777777" w:rsidR="00054C44" w:rsidRPr="0077758F" w:rsidRDefault="00054C44" w:rsidP="004C076A">
            <w:pPr>
              <w:spacing w:before="0" w:after="0"/>
              <w:jc w:val="left"/>
              <w:rPr>
                <w:lang w:val="en-CA"/>
              </w:rPr>
            </w:pPr>
          </w:p>
        </w:tc>
        <w:tc>
          <w:tcPr>
            <w:tcW w:w="1151" w:type="dxa"/>
            <w:vMerge/>
          </w:tcPr>
          <w:p w14:paraId="17506E40" w14:textId="77777777" w:rsidR="00054C44" w:rsidRPr="0077758F" w:rsidRDefault="00054C44" w:rsidP="004C076A">
            <w:pPr>
              <w:spacing w:before="0" w:after="0"/>
              <w:rPr>
                <w:lang w:val="en-CA"/>
              </w:rPr>
            </w:pPr>
          </w:p>
        </w:tc>
        <w:tc>
          <w:tcPr>
            <w:tcW w:w="2520" w:type="dxa"/>
          </w:tcPr>
          <w:p w14:paraId="03A24EBE" w14:textId="3429A0EF"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016</w:t>
            </w:r>
          </w:p>
        </w:tc>
        <w:tc>
          <w:tcPr>
            <w:tcW w:w="1710" w:type="dxa"/>
          </w:tcPr>
          <w:p w14:paraId="04B37910" w14:textId="119EF985"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17C37EF5" w14:textId="743BC2F8"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4380A77" w14:textId="55F449E3"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154EC26B" w14:textId="77777777" w:rsidTr="00054C44">
        <w:trPr>
          <w:trHeight w:val="75"/>
        </w:trPr>
        <w:tc>
          <w:tcPr>
            <w:tcW w:w="2174" w:type="dxa"/>
            <w:vMerge/>
          </w:tcPr>
          <w:p w14:paraId="36F88390" w14:textId="77777777" w:rsidR="00054C44" w:rsidRPr="0077758F" w:rsidRDefault="00054C44" w:rsidP="004C076A">
            <w:pPr>
              <w:spacing w:before="0" w:after="0"/>
              <w:jc w:val="left"/>
              <w:rPr>
                <w:lang w:val="en-CA"/>
              </w:rPr>
            </w:pPr>
          </w:p>
        </w:tc>
        <w:tc>
          <w:tcPr>
            <w:tcW w:w="1151" w:type="dxa"/>
            <w:vMerge/>
          </w:tcPr>
          <w:p w14:paraId="76DBFCD5" w14:textId="77777777" w:rsidR="00054C44" w:rsidRPr="0077758F" w:rsidRDefault="00054C44" w:rsidP="004C076A">
            <w:pPr>
              <w:spacing w:before="0" w:after="0"/>
              <w:rPr>
                <w:lang w:val="en-CA"/>
              </w:rPr>
            </w:pPr>
          </w:p>
        </w:tc>
        <w:tc>
          <w:tcPr>
            <w:tcW w:w="2520" w:type="dxa"/>
          </w:tcPr>
          <w:p w14:paraId="707F6931" w14:textId="62271329"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017</w:t>
            </w:r>
          </w:p>
        </w:tc>
        <w:tc>
          <w:tcPr>
            <w:tcW w:w="1710" w:type="dxa"/>
          </w:tcPr>
          <w:p w14:paraId="62F379B4" w14:textId="4E2D4218"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4F3EBCC5" w14:textId="4E9CB8A3"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3190E6CD" w14:textId="41EA2949"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36138A4B" w14:textId="77777777" w:rsidTr="00054C44">
        <w:trPr>
          <w:trHeight w:val="75"/>
        </w:trPr>
        <w:tc>
          <w:tcPr>
            <w:tcW w:w="2174" w:type="dxa"/>
            <w:vMerge/>
          </w:tcPr>
          <w:p w14:paraId="09854988" w14:textId="77777777" w:rsidR="00054C44" w:rsidRPr="0077758F" w:rsidRDefault="00054C44" w:rsidP="004C076A">
            <w:pPr>
              <w:spacing w:before="0" w:after="0"/>
              <w:jc w:val="left"/>
              <w:rPr>
                <w:lang w:val="en-CA"/>
              </w:rPr>
            </w:pPr>
          </w:p>
        </w:tc>
        <w:tc>
          <w:tcPr>
            <w:tcW w:w="1151" w:type="dxa"/>
            <w:vMerge/>
          </w:tcPr>
          <w:p w14:paraId="5962A4E5" w14:textId="77777777" w:rsidR="00054C44" w:rsidRPr="0077758F" w:rsidRDefault="00054C44" w:rsidP="004C076A">
            <w:pPr>
              <w:spacing w:before="0" w:after="0"/>
              <w:rPr>
                <w:lang w:val="en-CA"/>
              </w:rPr>
            </w:pPr>
          </w:p>
        </w:tc>
        <w:tc>
          <w:tcPr>
            <w:tcW w:w="2520" w:type="dxa"/>
          </w:tcPr>
          <w:p w14:paraId="385CD1C3" w14:textId="0EE53064"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021</w:t>
            </w:r>
          </w:p>
        </w:tc>
        <w:tc>
          <w:tcPr>
            <w:tcW w:w="1710" w:type="dxa"/>
          </w:tcPr>
          <w:p w14:paraId="5BE8073F" w14:textId="1AEA2B41"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1263328A" w14:textId="03F791A7"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6F6ADAD1" w14:textId="34DCB6F2"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4308B399" w14:textId="77777777" w:rsidTr="00054C44">
        <w:trPr>
          <w:trHeight w:val="75"/>
        </w:trPr>
        <w:tc>
          <w:tcPr>
            <w:tcW w:w="2174" w:type="dxa"/>
            <w:vMerge/>
          </w:tcPr>
          <w:p w14:paraId="26AD3A23" w14:textId="77777777" w:rsidR="00054C44" w:rsidRPr="0077758F" w:rsidRDefault="00054C44" w:rsidP="004C076A">
            <w:pPr>
              <w:spacing w:before="0" w:after="0"/>
              <w:jc w:val="left"/>
              <w:rPr>
                <w:lang w:val="en-CA"/>
              </w:rPr>
            </w:pPr>
          </w:p>
        </w:tc>
        <w:tc>
          <w:tcPr>
            <w:tcW w:w="1151" w:type="dxa"/>
            <w:vMerge/>
          </w:tcPr>
          <w:p w14:paraId="5E9C10DA" w14:textId="77777777" w:rsidR="00054C44" w:rsidRPr="0077758F" w:rsidRDefault="00054C44" w:rsidP="004C076A">
            <w:pPr>
              <w:spacing w:before="0" w:after="0"/>
              <w:rPr>
                <w:lang w:val="en-CA"/>
              </w:rPr>
            </w:pPr>
          </w:p>
        </w:tc>
        <w:tc>
          <w:tcPr>
            <w:tcW w:w="2520" w:type="dxa"/>
          </w:tcPr>
          <w:p w14:paraId="243F679E" w14:textId="1EDE02F2"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023</w:t>
            </w:r>
          </w:p>
        </w:tc>
        <w:tc>
          <w:tcPr>
            <w:tcW w:w="1710" w:type="dxa"/>
          </w:tcPr>
          <w:p w14:paraId="2F76EBDF" w14:textId="2B5DBA3E"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670613DB" w14:textId="7DBC3CCA"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0438AD4" w14:textId="02969CB2"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41029BDB" w14:textId="77777777" w:rsidTr="00054C44">
        <w:trPr>
          <w:trHeight w:val="75"/>
        </w:trPr>
        <w:tc>
          <w:tcPr>
            <w:tcW w:w="2174" w:type="dxa"/>
            <w:vMerge/>
          </w:tcPr>
          <w:p w14:paraId="3FDEDE15" w14:textId="77777777" w:rsidR="00054C44" w:rsidRPr="0077758F" w:rsidRDefault="00054C44" w:rsidP="004C076A">
            <w:pPr>
              <w:spacing w:before="0" w:after="0"/>
              <w:jc w:val="left"/>
              <w:rPr>
                <w:lang w:val="en-CA"/>
              </w:rPr>
            </w:pPr>
          </w:p>
        </w:tc>
        <w:tc>
          <w:tcPr>
            <w:tcW w:w="1151" w:type="dxa"/>
            <w:vMerge/>
          </w:tcPr>
          <w:p w14:paraId="63FA9BE0" w14:textId="77777777" w:rsidR="00054C44" w:rsidRPr="0077758F" w:rsidRDefault="00054C44" w:rsidP="004C076A">
            <w:pPr>
              <w:spacing w:before="0" w:after="0"/>
              <w:rPr>
                <w:lang w:val="en-CA"/>
              </w:rPr>
            </w:pPr>
          </w:p>
        </w:tc>
        <w:tc>
          <w:tcPr>
            <w:tcW w:w="2520" w:type="dxa"/>
          </w:tcPr>
          <w:p w14:paraId="203ACED2" w14:textId="0A74C94F"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027</w:t>
            </w:r>
          </w:p>
        </w:tc>
        <w:tc>
          <w:tcPr>
            <w:tcW w:w="1710" w:type="dxa"/>
          </w:tcPr>
          <w:p w14:paraId="0B1D1E17" w14:textId="5D43E168"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51BB5AE1" w14:textId="7A0A3AC1"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7181CFD" w14:textId="6F34A56E"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6D3B41E1" w14:textId="77777777" w:rsidTr="00054C44">
        <w:trPr>
          <w:trHeight w:val="291"/>
        </w:trPr>
        <w:tc>
          <w:tcPr>
            <w:tcW w:w="2174" w:type="dxa"/>
            <w:vMerge/>
          </w:tcPr>
          <w:p w14:paraId="1C21E8DE" w14:textId="77777777" w:rsidR="00054C44" w:rsidRPr="0077758F" w:rsidRDefault="00054C44" w:rsidP="004C076A">
            <w:pPr>
              <w:spacing w:before="0" w:after="0"/>
              <w:jc w:val="left"/>
              <w:rPr>
                <w:lang w:val="en-CA"/>
              </w:rPr>
            </w:pPr>
          </w:p>
        </w:tc>
        <w:tc>
          <w:tcPr>
            <w:tcW w:w="1151" w:type="dxa"/>
            <w:vMerge/>
          </w:tcPr>
          <w:p w14:paraId="5BEF4AFD" w14:textId="77777777" w:rsidR="00054C44" w:rsidRPr="0077758F" w:rsidRDefault="00054C44" w:rsidP="004C076A">
            <w:pPr>
              <w:spacing w:before="0" w:after="0"/>
              <w:rPr>
                <w:lang w:val="en-CA"/>
              </w:rPr>
            </w:pPr>
          </w:p>
        </w:tc>
        <w:tc>
          <w:tcPr>
            <w:tcW w:w="2520" w:type="dxa"/>
          </w:tcPr>
          <w:p w14:paraId="061CAA8C" w14:textId="1A852610"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029</w:t>
            </w:r>
          </w:p>
        </w:tc>
        <w:tc>
          <w:tcPr>
            <w:tcW w:w="1710" w:type="dxa"/>
          </w:tcPr>
          <w:p w14:paraId="14C78026" w14:textId="0BDD1242" w:rsidR="00054C44" w:rsidRPr="00C875D8"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0AD13767" w14:textId="1ECFA8A1"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48BE9A0" w14:textId="1B9A5590"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54EBE69B" w14:textId="77777777" w:rsidTr="00054C44">
        <w:trPr>
          <w:trHeight w:val="291"/>
        </w:trPr>
        <w:tc>
          <w:tcPr>
            <w:tcW w:w="2174" w:type="dxa"/>
            <w:vMerge/>
          </w:tcPr>
          <w:p w14:paraId="52F0377E" w14:textId="77777777" w:rsidR="00054C44" w:rsidRPr="0077758F" w:rsidRDefault="00054C44" w:rsidP="004C076A">
            <w:pPr>
              <w:spacing w:before="0" w:after="0"/>
              <w:jc w:val="left"/>
              <w:rPr>
                <w:lang w:val="en-CA"/>
              </w:rPr>
            </w:pPr>
          </w:p>
        </w:tc>
        <w:tc>
          <w:tcPr>
            <w:tcW w:w="1151" w:type="dxa"/>
            <w:vMerge/>
          </w:tcPr>
          <w:p w14:paraId="648DD15C" w14:textId="77777777" w:rsidR="00054C44" w:rsidRPr="0077758F" w:rsidRDefault="00054C44" w:rsidP="004C076A">
            <w:pPr>
              <w:spacing w:before="0" w:after="0"/>
              <w:rPr>
                <w:lang w:val="en-CA"/>
              </w:rPr>
            </w:pPr>
          </w:p>
        </w:tc>
        <w:tc>
          <w:tcPr>
            <w:tcW w:w="2520" w:type="dxa"/>
          </w:tcPr>
          <w:p w14:paraId="2FA5A88A" w14:textId="711DF4E1"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030</w:t>
            </w:r>
          </w:p>
        </w:tc>
        <w:tc>
          <w:tcPr>
            <w:tcW w:w="1710" w:type="dxa"/>
          </w:tcPr>
          <w:p w14:paraId="013F821D" w14:textId="6B356E90"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1F835E28" w14:textId="055355B8"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C6F4D0D" w14:textId="174725D7"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58DE413A" w14:textId="77777777" w:rsidTr="00054C44">
        <w:trPr>
          <w:trHeight w:val="291"/>
        </w:trPr>
        <w:tc>
          <w:tcPr>
            <w:tcW w:w="2174" w:type="dxa"/>
            <w:vMerge/>
          </w:tcPr>
          <w:p w14:paraId="7F719703" w14:textId="77777777" w:rsidR="00054C44" w:rsidRPr="0077758F" w:rsidRDefault="00054C44" w:rsidP="004C076A">
            <w:pPr>
              <w:spacing w:before="0" w:after="0"/>
              <w:jc w:val="left"/>
              <w:rPr>
                <w:lang w:val="en-CA"/>
              </w:rPr>
            </w:pPr>
          </w:p>
        </w:tc>
        <w:tc>
          <w:tcPr>
            <w:tcW w:w="1151" w:type="dxa"/>
            <w:vMerge/>
          </w:tcPr>
          <w:p w14:paraId="43BB4D18" w14:textId="77777777" w:rsidR="00054C44" w:rsidRPr="0077758F" w:rsidRDefault="00054C44" w:rsidP="004C076A">
            <w:pPr>
              <w:spacing w:before="0" w:after="0"/>
              <w:rPr>
                <w:lang w:val="en-CA"/>
              </w:rPr>
            </w:pPr>
          </w:p>
        </w:tc>
        <w:tc>
          <w:tcPr>
            <w:tcW w:w="2520" w:type="dxa"/>
          </w:tcPr>
          <w:p w14:paraId="03896711" w14:textId="74365E59"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033</w:t>
            </w:r>
          </w:p>
        </w:tc>
        <w:tc>
          <w:tcPr>
            <w:tcW w:w="1710" w:type="dxa"/>
          </w:tcPr>
          <w:p w14:paraId="4943A661" w14:textId="4FC8C322"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1743EE92" w14:textId="512255AA"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352C1B6" w14:textId="0DBFEF17"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2E973CA8" w14:textId="77777777" w:rsidTr="00054C44">
        <w:trPr>
          <w:trHeight w:val="291"/>
        </w:trPr>
        <w:tc>
          <w:tcPr>
            <w:tcW w:w="2174" w:type="dxa"/>
            <w:vMerge/>
          </w:tcPr>
          <w:p w14:paraId="3BAF1120" w14:textId="77777777" w:rsidR="00054C44" w:rsidRPr="0077758F" w:rsidRDefault="00054C44" w:rsidP="004C076A">
            <w:pPr>
              <w:spacing w:before="0" w:after="0"/>
              <w:jc w:val="left"/>
              <w:rPr>
                <w:lang w:val="en-CA"/>
              </w:rPr>
            </w:pPr>
          </w:p>
        </w:tc>
        <w:tc>
          <w:tcPr>
            <w:tcW w:w="1151" w:type="dxa"/>
            <w:vMerge/>
          </w:tcPr>
          <w:p w14:paraId="4630C756" w14:textId="77777777" w:rsidR="00054C44" w:rsidRPr="0077758F" w:rsidRDefault="00054C44" w:rsidP="004C076A">
            <w:pPr>
              <w:spacing w:before="0" w:after="0"/>
              <w:rPr>
                <w:lang w:val="en-CA"/>
              </w:rPr>
            </w:pPr>
          </w:p>
        </w:tc>
        <w:tc>
          <w:tcPr>
            <w:tcW w:w="2520" w:type="dxa"/>
          </w:tcPr>
          <w:p w14:paraId="585C1425" w14:textId="48B079B2"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035</w:t>
            </w:r>
          </w:p>
        </w:tc>
        <w:tc>
          <w:tcPr>
            <w:tcW w:w="1710" w:type="dxa"/>
          </w:tcPr>
          <w:p w14:paraId="5F7DAA7A" w14:textId="34140F96"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15248218" w14:textId="76FF8DFC"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301FEC2" w14:textId="242406C5"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79E1BAD8" w14:textId="77777777" w:rsidTr="00054C44">
        <w:trPr>
          <w:trHeight w:val="291"/>
        </w:trPr>
        <w:tc>
          <w:tcPr>
            <w:tcW w:w="2174" w:type="dxa"/>
            <w:vMerge/>
          </w:tcPr>
          <w:p w14:paraId="63239A60" w14:textId="77777777" w:rsidR="00054C44" w:rsidRPr="0077758F" w:rsidRDefault="00054C44" w:rsidP="004C076A">
            <w:pPr>
              <w:spacing w:before="0" w:after="0"/>
              <w:jc w:val="left"/>
              <w:rPr>
                <w:lang w:val="en-CA"/>
              </w:rPr>
            </w:pPr>
          </w:p>
        </w:tc>
        <w:tc>
          <w:tcPr>
            <w:tcW w:w="1151" w:type="dxa"/>
            <w:vMerge/>
          </w:tcPr>
          <w:p w14:paraId="67E64497" w14:textId="77777777" w:rsidR="00054C44" w:rsidRPr="0077758F" w:rsidRDefault="00054C44" w:rsidP="004C076A">
            <w:pPr>
              <w:spacing w:before="0" w:after="0"/>
              <w:rPr>
                <w:lang w:val="en-CA"/>
              </w:rPr>
            </w:pPr>
          </w:p>
        </w:tc>
        <w:tc>
          <w:tcPr>
            <w:tcW w:w="2520" w:type="dxa"/>
          </w:tcPr>
          <w:p w14:paraId="07E24E65" w14:textId="31904F2E"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037</w:t>
            </w:r>
          </w:p>
        </w:tc>
        <w:tc>
          <w:tcPr>
            <w:tcW w:w="1710" w:type="dxa"/>
          </w:tcPr>
          <w:p w14:paraId="0FE61DA2" w14:textId="758AC1B9"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68FCE60A" w14:textId="589F425F"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A0B9863" w14:textId="349F93FB"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247FC0B7" w14:textId="77777777" w:rsidTr="00054C44">
        <w:trPr>
          <w:trHeight w:val="291"/>
        </w:trPr>
        <w:tc>
          <w:tcPr>
            <w:tcW w:w="2174" w:type="dxa"/>
            <w:vMerge/>
          </w:tcPr>
          <w:p w14:paraId="49DF5D6D" w14:textId="77777777" w:rsidR="00054C44" w:rsidRPr="0077758F" w:rsidRDefault="00054C44" w:rsidP="004C076A">
            <w:pPr>
              <w:spacing w:before="0" w:after="0"/>
              <w:jc w:val="left"/>
              <w:rPr>
                <w:lang w:val="en-CA"/>
              </w:rPr>
            </w:pPr>
          </w:p>
        </w:tc>
        <w:tc>
          <w:tcPr>
            <w:tcW w:w="1151" w:type="dxa"/>
            <w:vMerge/>
          </w:tcPr>
          <w:p w14:paraId="190FFF42" w14:textId="77777777" w:rsidR="00054C44" w:rsidRPr="0077758F" w:rsidRDefault="00054C44" w:rsidP="004C076A">
            <w:pPr>
              <w:spacing w:before="0" w:after="0"/>
              <w:rPr>
                <w:lang w:val="en-CA"/>
              </w:rPr>
            </w:pPr>
          </w:p>
        </w:tc>
        <w:tc>
          <w:tcPr>
            <w:tcW w:w="2520" w:type="dxa"/>
          </w:tcPr>
          <w:p w14:paraId="15C04698" w14:textId="3FA374A7"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039</w:t>
            </w:r>
          </w:p>
        </w:tc>
        <w:tc>
          <w:tcPr>
            <w:tcW w:w="1710" w:type="dxa"/>
          </w:tcPr>
          <w:p w14:paraId="0C60F0DD" w14:textId="65834E09"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50318FE3" w14:textId="18B126E6"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E05183C" w14:textId="4911F003"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7F3CFFBB" w14:textId="77777777" w:rsidTr="00054C44">
        <w:trPr>
          <w:trHeight w:val="291"/>
        </w:trPr>
        <w:tc>
          <w:tcPr>
            <w:tcW w:w="2174" w:type="dxa"/>
            <w:vMerge/>
          </w:tcPr>
          <w:p w14:paraId="5F8FAA25" w14:textId="77777777" w:rsidR="00054C44" w:rsidRPr="0077758F" w:rsidRDefault="00054C44" w:rsidP="004C076A">
            <w:pPr>
              <w:spacing w:before="0" w:after="0"/>
              <w:jc w:val="left"/>
              <w:rPr>
                <w:lang w:val="en-CA"/>
              </w:rPr>
            </w:pPr>
          </w:p>
        </w:tc>
        <w:tc>
          <w:tcPr>
            <w:tcW w:w="1151" w:type="dxa"/>
            <w:vMerge/>
          </w:tcPr>
          <w:p w14:paraId="257F33B8" w14:textId="77777777" w:rsidR="00054C44" w:rsidRPr="0077758F" w:rsidRDefault="00054C44" w:rsidP="004C076A">
            <w:pPr>
              <w:spacing w:before="0" w:after="0"/>
              <w:rPr>
                <w:lang w:val="en-CA"/>
              </w:rPr>
            </w:pPr>
          </w:p>
        </w:tc>
        <w:tc>
          <w:tcPr>
            <w:tcW w:w="2520" w:type="dxa"/>
          </w:tcPr>
          <w:p w14:paraId="1BEFF15D" w14:textId="6DA58853"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043</w:t>
            </w:r>
          </w:p>
        </w:tc>
        <w:tc>
          <w:tcPr>
            <w:tcW w:w="1710" w:type="dxa"/>
          </w:tcPr>
          <w:p w14:paraId="5F0B3641" w14:textId="621451C8"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2D140015" w14:textId="07FD1DD7"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C2D41AA" w14:textId="1869C76B"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42FE44FA" w14:textId="77777777" w:rsidTr="00054C44">
        <w:trPr>
          <w:trHeight w:val="291"/>
        </w:trPr>
        <w:tc>
          <w:tcPr>
            <w:tcW w:w="2174" w:type="dxa"/>
            <w:vMerge/>
          </w:tcPr>
          <w:p w14:paraId="261F8D78" w14:textId="77777777" w:rsidR="00054C44" w:rsidRPr="0077758F" w:rsidRDefault="00054C44" w:rsidP="004C076A">
            <w:pPr>
              <w:spacing w:before="0" w:after="0"/>
              <w:jc w:val="left"/>
              <w:rPr>
                <w:lang w:val="en-CA"/>
              </w:rPr>
            </w:pPr>
          </w:p>
        </w:tc>
        <w:tc>
          <w:tcPr>
            <w:tcW w:w="1151" w:type="dxa"/>
            <w:vMerge/>
          </w:tcPr>
          <w:p w14:paraId="2382EBAB" w14:textId="77777777" w:rsidR="00054C44" w:rsidRPr="0077758F" w:rsidRDefault="00054C44" w:rsidP="004C076A">
            <w:pPr>
              <w:spacing w:before="0" w:after="0"/>
              <w:rPr>
                <w:lang w:val="en-CA"/>
              </w:rPr>
            </w:pPr>
          </w:p>
        </w:tc>
        <w:tc>
          <w:tcPr>
            <w:tcW w:w="2520" w:type="dxa"/>
          </w:tcPr>
          <w:p w14:paraId="7097C600" w14:textId="50CDC7E7"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053</w:t>
            </w:r>
          </w:p>
        </w:tc>
        <w:tc>
          <w:tcPr>
            <w:tcW w:w="1710" w:type="dxa"/>
          </w:tcPr>
          <w:p w14:paraId="0993E7C3" w14:textId="56382713"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73B3E75B" w14:textId="48B3122E"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A2EDDC3" w14:textId="7353DF8C"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1585E203" w14:textId="77777777" w:rsidTr="00054C44">
        <w:trPr>
          <w:trHeight w:val="291"/>
        </w:trPr>
        <w:tc>
          <w:tcPr>
            <w:tcW w:w="2174" w:type="dxa"/>
            <w:vMerge/>
          </w:tcPr>
          <w:p w14:paraId="7EB729B2" w14:textId="77777777" w:rsidR="00054C44" w:rsidRPr="0077758F" w:rsidRDefault="00054C44" w:rsidP="004C076A">
            <w:pPr>
              <w:spacing w:before="0" w:after="0"/>
              <w:jc w:val="left"/>
              <w:rPr>
                <w:lang w:val="en-CA"/>
              </w:rPr>
            </w:pPr>
          </w:p>
        </w:tc>
        <w:tc>
          <w:tcPr>
            <w:tcW w:w="1151" w:type="dxa"/>
            <w:vMerge/>
          </w:tcPr>
          <w:p w14:paraId="53C78713" w14:textId="77777777" w:rsidR="00054C44" w:rsidRPr="0077758F" w:rsidRDefault="00054C44" w:rsidP="004C076A">
            <w:pPr>
              <w:spacing w:before="0" w:after="0"/>
              <w:rPr>
                <w:lang w:val="en-CA"/>
              </w:rPr>
            </w:pPr>
          </w:p>
        </w:tc>
        <w:tc>
          <w:tcPr>
            <w:tcW w:w="2520" w:type="dxa"/>
          </w:tcPr>
          <w:p w14:paraId="2895D605" w14:textId="3374615A"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056</w:t>
            </w:r>
          </w:p>
        </w:tc>
        <w:tc>
          <w:tcPr>
            <w:tcW w:w="1710" w:type="dxa"/>
          </w:tcPr>
          <w:p w14:paraId="174049CC" w14:textId="0D74BE71"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695182A3" w14:textId="341E09FC"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185BD1A2" w14:textId="57BF84AB"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3C7FF0F7" w14:textId="77777777" w:rsidTr="00054C44">
        <w:trPr>
          <w:trHeight w:val="291"/>
        </w:trPr>
        <w:tc>
          <w:tcPr>
            <w:tcW w:w="2174" w:type="dxa"/>
            <w:vMerge/>
          </w:tcPr>
          <w:p w14:paraId="0DBD947C" w14:textId="77777777" w:rsidR="00054C44" w:rsidRPr="0077758F" w:rsidRDefault="00054C44" w:rsidP="004C076A">
            <w:pPr>
              <w:spacing w:before="0" w:after="0"/>
              <w:jc w:val="left"/>
              <w:rPr>
                <w:lang w:val="en-CA"/>
              </w:rPr>
            </w:pPr>
          </w:p>
        </w:tc>
        <w:tc>
          <w:tcPr>
            <w:tcW w:w="1151" w:type="dxa"/>
            <w:vMerge/>
          </w:tcPr>
          <w:p w14:paraId="3CF61DC2" w14:textId="77777777" w:rsidR="00054C44" w:rsidRPr="0077758F" w:rsidRDefault="00054C44" w:rsidP="004C076A">
            <w:pPr>
              <w:spacing w:before="0" w:after="0"/>
              <w:rPr>
                <w:lang w:val="en-CA"/>
              </w:rPr>
            </w:pPr>
          </w:p>
        </w:tc>
        <w:tc>
          <w:tcPr>
            <w:tcW w:w="2520" w:type="dxa"/>
          </w:tcPr>
          <w:p w14:paraId="48E0649B" w14:textId="3048D8C6"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097</w:t>
            </w:r>
          </w:p>
        </w:tc>
        <w:tc>
          <w:tcPr>
            <w:tcW w:w="1710" w:type="dxa"/>
          </w:tcPr>
          <w:p w14:paraId="638072EF" w14:textId="2B50F3B5"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19, 30, 32, 34</w:t>
            </w:r>
          </w:p>
        </w:tc>
        <w:tc>
          <w:tcPr>
            <w:tcW w:w="1800" w:type="dxa"/>
          </w:tcPr>
          <w:p w14:paraId="6166AAD8" w14:textId="5F2B31A9"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51C638DA" w14:textId="770DA458"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4, 15, 20, 23</w:t>
            </w:r>
          </w:p>
        </w:tc>
      </w:tr>
      <w:tr w:rsidR="00054C44" w:rsidRPr="0077758F" w14:paraId="7D1C9F32" w14:textId="77777777" w:rsidTr="00054C44">
        <w:trPr>
          <w:trHeight w:val="291"/>
        </w:trPr>
        <w:tc>
          <w:tcPr>
            <w:tcW w:w="2174" w:type="dxa"/>
            <w:vMerge/>
          </w:tcPr>
          <w:p w14:paraId="5D267714" w14:textId="77777777" w:rsidR="00054C44" w:rsidRPr="0077758F" w:rsidRDefault="00054C44" w:rsidP="004C076A">
            <w:pPr>
              <w:spacing w:before="0" w:after="0"/>
              <w:jc w:val="left"/>
              <w:rPr>
                <w:lang w:val="en-CA"/>
              </w:rPr>
            </w:pPr>
          </w:p>
        </w:tc>
        <w:tc>
          <w:tcPr>
            <w:tcW w:w="1151" w:type="dxa"/>
            <w:vMerge/>
          </w:tcPr>
          <w:p w14:paraId="27B32D95" w14:textId="77777777" w:rsidR="00054C44" w:rsidRPr="0077758F" w:rsidRDefault="00054C44" w:rsidP="004C076A">
            <w:pPr>
              <w:spacing w:before="0" w:after="0"/>
              <w:rPr>
                <w:lang w:val="en-CA"/>
              </w:rPr>
            </w:pPr>
          </w:p>
        </w:tc>
        <w:tc>
          <w:tcPr>
            <w:tcW w:w="2520" w:type="dxa"/>
          </w:tcPr>
          <w:p w14:paraId="1FE87583" w14:textId="12F45302"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088</w:t>
            </w:r>
          </w:p>
        </w:tc>
        <w:tc>
          <w:tcPr>
            <w:tcW w:w="1710" w:type="dxa"/>
          </w:tcPr>
          <w:p w14:paraId="33F0E7E6" w14:textId="48BEB25E"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4E38203F" w14:textId="5C787AB0"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BFD3D12" w14:textId="3AB50972"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7498DB2A" w14:textId="77777777" w:rsidTr="00054C44">
        <w:trPr>
          <w:trHeight w:val="291"/>
        </w:trPr>
        <w:tc>
          <w:tcPr>
            <w:tcW w:w="2174" w:type="dxa"/>
            <w:vMerge/>
          </w:tcPr>
          <w:p w14:paraId="5A087489" w14:textId="77777777" w:rsidR="00054C44" w:rsidRPr="0077758F" w:rsidRDefault="00054C44" w:rsidP="004C076A">
            <w:pPr>
              <w:spacing w:before="0" w:after="0"/>
              <w:jc w:val="left"/>
              <w:rPr>
                <w:lang w:val="en-CA"/>
              </w:rPr>
            </w:pPr>
          </w:p>
        </w:tc>
        <w:tc>
          <w:tcPr>
            <w:tcW w:w="1151" w:type="dxa"/>
            <w:vMerge/>
          </w:tcPr>
          <w:p w14:paraId="116B9BF1" w14:textId="77777777" w:rsidR="00054C44" w:rsidRPr="0077758F" w:rsidRDefault="00054C44" w:rsidP="004C076A">
            <w:pPr>
              <w:spacing w:before="0" w:after="0"/>
              <w:rPr>
                <w:lang w:val="en-CA"/>
              </w:rPr>
            </w:pPr>
          </w:p>
        </w:tc>
        <w:tc>
          <w:tcPr>
            <w:tcW w:w="2520" w:type="dxa"/>
          </w:tcPr>
          <w:p w14:paraId="684A1CCD" w14:textId="1F05130B"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089</w:t>
            </w:r>
          </w:p>
        </w:tc>
        <w:tc>
          <w:tcPr>
            <w:tcW w:w="1710" w:type="dxa"/>
          </w:tcPr>
          <w:p w14:paraId="7E3FE3C6" w14:textId="55CEE514"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7C982019" w14:textId="65AFE599"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4121412" w14:textId="5A39F5D0"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3524F78A" w14:textId="77777777" w:rsidTr="00054C44">
        <w:trPr>
          <w:trHeight w:val="291"/>
        </w:trPr>
        <w:tc>
          <w:tcPr>
            <w:tcW w:w="2174" w:type="dxa"/>
            <w:vMerge/>
          </w:tcPr>
          <w:p w14:paraId="5126623C" w14:textId="77777777" w:rsidR="00054C44" w:rsidRPr="0077758F" w:rsidRDefault="00054C44" w:rsidP="004C076A">
            <w:pPr>
              <w:spacing w:before="0" w:after="0"/>
              <w:jc w:val="left"/>
              <w:rPr>
                <w:lang w:val="en-CA"/>
              </w:rPr>
            </w:pPr>
          </w:p>
        </w:tc>
        <w:tc>
          <w:tcPr>
            <w:tcW w:w="1151" w:type="dxa"/>
            <w:vMerge/>
          </w:tcPr>
          <w:p w14:paraId="48937C5A" w14:textId="77777777" w:rsidR="00054C44" w:rsidRPr="0077758F" w:rsidRDefault="00054C44" w:rsidP="004C076A">
            <w:pPr>
              <w:spacing w:before="0" w:after="0"/>
              <w:rPr>
                <w:lang w:val="en-CA"/>
              </w:rPr>
            </w:pPr>
          </w:p>
        </w:tc>
        <w:tc>
          <w:tcPr>
            <w:tcW w:w="2520" w:type="dxa"/>
          </w:tcPr>
          <w:p w14:paraId="5D165964" w14:textId="1DBB5E26"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090</w:t>
            </w:r>
          </w:p>
        </w:tc>
        <w:tc>
          <w:tcPr>
            <w:tcW w:w="1710" w:type="dxa"/>
          </w:tcPr>
          <w:p w14:paraId="3D704338" w14:textId="3F585BEE"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701C7F51" w14:textId="2808053C"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16CF98C8" w14:textId="731462BA"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3F9687A4" w14:textId="77777777" w:rsidTr="00054C44">
        <w:trPr>
          <w:trHeight w:val="291"/>
        </w:trPr>
        <w:tc>
          <w:tcPr>
            <w:tcW w:w="2174" w:type="dxa"/>
            <w:vMerge/>
          </w:tcPr>
          <w:p w14:paraId="79715791" w14:textId="77777777" w:rsidR="00054C44" w:rsidRPr="0077758F" w:rsidRDefault="00054C44" w:rsidP="004C076A">
            <w:pPr>
              <w:spacing w:before="0" w:after="0"/>
              <w:jc w:val="left"/>
              <w:rPr>
                <w:lang w:val="en-CA"/>
              </w:rPr>
            </w:pPr>
          </w:p>
        </w:tc>
        <w:tc>
          <w:tcPr>
            <w:tcW w:w="1151" w:type="dxa"/>
            <w:vMerge/>
          </w:tcPr>
          <w:p w14:paraId="0C395548" w14:textId="77777777" w:rsidR="00054C44" w:rsidRPr="0077758F" w:rsidRDefault="00054C44" w:rsidP="004C076A">
            <w:pPr>
              <w:spacing w:before="0" w:after="0"/>
              <w:rPr>
                <w:lang w:val="en-CA"/>
              </w:rPr>
            </w:pPr>
          </w:p>
        </w:tc>
        <w:tc>
          <w:tcPr>
            <w:tcW w:w="2520" w:type="dxa"/>
          </w:tcPr>
          <w:p w14:paraId="0E896B86" w14:textId="00E32A14"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095</w:t>
            </w:r>
          </w:p>
        </w:tc>
        <w:tc>
          <w:tcPr>
            <w:tcW w:w="1710" w:type="dxa"/>
          </w:tcPr>
          <w:p w14:paraId="48EEA847" w14:textId="0FFAFBEF"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7B2ED330" w14:textId="56BDA2CA"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06BA9944" w14:textId="104D291C"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0CAF4F2E" w14:textId="77777777" w:rsidTr="00054C44">
        <w:trPr>
          <w:trHeight w:val="291"/>
        </w:trPr>
        <w:tc>
          <w:tcPr>
            <w:tcW w:w="2174" w:type="dxa"/>
            <w:vMerge/>
          </w:tcPr>
          <w:p w14:paraId="0B851B8D" w14:textId="77777777" w:rsidR="00054C44" w:rsidRPr="0077758F" w:rsidRDefault="00054C44" w:rsidP="004C076A">
            <w:pPr>
              <w:spacing w:before="0" w:after="0"/>
              <w:jc w:val="left"/>
              <w:rPr>
                <w:lang w:val="en-CA"/>
              </w:rPr>
            </w:pPr>
          </w:p>
        </w:tc>
        <w:tc>
          <w:tcPr>
            <w:tcW w:w="1151" w:type="dxa"/>
            <w:vMerge/>
          </w:tcPr>
          <w:p w14:paraId="0C7EAE57" w14:textId="77777777" w:rsidR="00054C44" w:rsidRPr="0077758F" w:rsidRDefault="00054C44" w:rsidP="004C076A">
            <w:pPr>
              <w:spacing w:before="0" w:after="0"/>
              <w:rPr>
                <w:lang w:val="en-CA"/>
              </w:rPr>
            </w:pPr>
          </w:p>
        </w:tc>
        <w:tc>
          <w:tcPr>
            <w:tcW w:w="2520" w:type="dxa"/>
          </w:tcPr>
          <w:p w14:paraId="72F30955" w14:textId="6A57322A"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109</w:t>
            </w:r>
          </w:p>
        </w:tc>
        <w:tc>
          <w:tcPr>
            <w:tcW w:w="1710" w:type="dxa"/>
          </w:tcPr>
          <w:p w14:paraId="70B9F7E3" w14:textId="42751157"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24635EBF" w14:textId="441B10F9"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2967C2F7" w14:textId="4E68C53C"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516D9DEB" w14:textId="77777777" w:rsidTr="00054C44">
        <w:trPr>
          <w:trHeight w:val="291"/>
        </w:trPr>
        <w:tc>
          <w:tcPr>
            <w:tcW w:w="2174" w:type="dxa"/>
            <w:vMerge/>
          </w:tcPr>
          <w:p w14:paraId="5DDF2434" w14:textId="77777777" w:rsidR="00054C44" w:rsidRPr="0077758F" w:rsidRDefault="00054C44" w:rsidP="004C076A">
            <w:pPr>
              <w:spacing w:before="0" w:after="0"/>
              <w:jc w:val="left"/>
              <w:rPr>
                <w:lang w:val="en-CA"/>
              </w:rPr>
            </w:pPr>
          </w:p>
        </w:tc>
        <w:tc>
          <w:tcPr>
            <w:tcW w:w="1151" w:type="dxa"/>
            <w:vMerge/>
          </w:tcPr>
          <w:p w14:paraId="547CC2FE" w14:textId="77777777" w:rsidR="00054C44" w:rsidRPr="0077758F" w:rsidRDefault="00054C44" w:rsidP="004C076A">
            <w:pPr>
              <w:spacing w:before="0" w:after="0"/>
              <w:rPr>
                <w:lang w:val="en-CA"/>
              </w:rPr>
            </w:pPr>
          </w:p>
        </w:tc>
        <w:tc>
          <w:tcPr>
            <w:tcW w:w="2520" w:type="dxa"/>
          </w:tcPr>
          <w:p w14:paraId="51517DE3" w14:textId="5971510D"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112</w:t>
            </w:r>
          </w:p>
        </w:tc>
        <w:tc>
          <w:tcPr>
            <w:tcW w:w="1710" w:type="dxa"/>
          </w:tcPr>
          <w:p w14:paraId="3E5751B8" w14:textId="6C7A6756"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3070724A" w14:textId="5D670862"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6E6DB08" w14:textId="133697F6"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27C6D4C1" w14:textId="77777777" w:rsidTr="00054C44">
        <w:trPr>
          <w:trHeight w:val="291"/>
        </w:trPr>
        <w:tc>
          <w:tcPr>
            <w:tcW w:w="2174" w:type="dxa"/>
            <w:vMerge/>
          </w:tcPr>
          <w:p w14:paraId="443FD2C8" w14:textId="77777777" w:rsidR="00054C44" w:rsidRPr="0077758F" w:rsidRDefault="00054C44" w:rsidP="004C076A">
            <w:pPr>
              <w:spacing w:before="0" w:after="0"/>
              <w:jc w:val="left"/>
              <w:rPr>
                <w:lang w:val="en-CA"/>
              </w:rPr>
            </w:pPr>
          </w:p>
        </w:tc>
        <w:tc>
          <w:tcPr>
            <w:tcW w:w="1151" w:type="dxa"/>
            <w:vMerge/>
          </w:tcPr>
          <w:p w14:paraId="5F862A95" w14:textId="77777777" w:rsidR="00054C44" w:rsidRPr="0077758F" w:rsidRDefault="00054C44" w:rsidP="004C076A">
            <w:pPr>
              <w:spacing w:before="0" w:after="0"/>
              <w:rPr>
                <w:lang w:val="en-CA"/>
              </w:rPr>
            </w:pPr>
          </w:p>
        </w:tc>
        <w:tc>
          <w:tcPr>
            <w:tcW w:w="2520" w:type="dxa"/>
          </w:tcPr>
          <w:p w14:paraId="391C6D7F" w14:textId="59E0D1FF"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113</w:t>
            </w:r>
          </w:p>
        </w:tc>
        <w:tc>
          <w:tcPr>
            <w:tcW w:w="1710" w:type="dxa"/>
          </w:tcPr>
          <w:p w14:paraId="12A17309" w14:textId="01712BF8"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17874411" w14:textId="54B96EF8"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56C6E833" w14:textId="64DD4404"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5285A856" w14:textId="77777777" w:rsidTr="00054C44">
        <w:trPr>
          <w:trHeight w:val="291"/>
        </w:trPr>
        <w:tc>
          <w:tcPr>
            <w:tcW w:w="2174" w:type="dxa"/>
            <w:vMerge/>
          </w:tcPr>
          <w:p w14:paraId="5837C376" w14:textId="77777777" w:rsidR="00054C44" w:rsidRPr="0077758F" w:rsidRDefault="00054C44" w:rsidP="004C076A">
            <w:pPr>
              <w:spacing w:before="0" w:after="0"/>
              <w:jc w:val="left"/>
              <w:rPr>
                <w:lang w:val="en-CA"/>
              </w:rPr>
            </w:pPr>
          </w:p>
        </w:tc>
        <w:tc>
          <w:tcPr>
            <w:tcW w:w="1151" w:type="dxa"/>
            <w:vMerge/>
          </w:tcPr>
          <w:p w14:paraId="6E527C2D" w14:textId="77777777" w:rsidR="00054C44" w:rsidRPr="0077758F" w:rsidRDefault="00054C44" w:rsidP="004C076A">
            <w:pPr>
              <w:spacing w:before="0" w:after="0"/>
              <w:rPr>
                <w:lang w:val="en-CA"/>
              </w:rPr>
            </w:pPr>
          </w:p>
        </w:tc>
        <w:tc>
          <w:tcPr>
            <w:tcW w:w="2520" w:type="dxa"/>
          </w:tcPr>
          <w:p w14:paraId="6D72C348" w14:textId="53CC6A37"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115</w:t>
            </w:r>
          </w:p>
        </w:tc>
        <w:tc>
          <w:tcPr>
            <w:tcW w:w="1710" w:type="dxa"/>
          </w:tcPr>
          <w:p w14:paraId="66BA8196" w14:textId="4565D89C"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48889BC6" w14:textId="68E2F1FD"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1C0A4F01" w14:textId="3B4B0842"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3692E6BC" w14:textId="77777777" w:rsidTr="00054C44">
        <w:trPr>
          <w:trHeight w:val="291"/>
        </w:trPr>
        <w:tc>
          <w:tcPr>
            <w:tcW w:w="2174" w:type="dxa"/>
            <w:vMerge/>
          </w:tcPr>
          <w:p w14:paraId="2FBEF1EE" w14:textId="77777777" w:rsidR="00054C44" w:rsidRPr="0077758F" w:rsidRDefault="00054C44" w:rsidP="004C076A">
            <w:pPr>
              <w:spacing w:before="0" w:after="0"/>
              <w:jc w:val="left"/>
              <w:rPr>
                <w:lang w:val="en-CA"/>
              </w:rPr>
            </w:pPr>
          </w:p>
        </w:tc>
        <w:tc>
          <w:tcPr>
            <w:tcW w:w="1151" w:type="dxa"/>
            <w:vMerge/>
          </w:tcPr>
          <w:p w14:paraId="4B53FAD2" w14:textId="77777777" w:rsidR="00054C44" w:rsidRPr="0077758F" w:rsidRDefault="00054C44" w:rsidP="004C076A">
            <w:pPr>
              <w:spacing w:before="0" w:after="0"/>
              <w:rPr>
                <w:lang w:val="en-CA"/>
              </w:rPr>
            </w:pPr>
          </w:p>
        </w:tc>
        <w:tc>
          <w:tcPr>
            <w:tcW w:w="2520" w:type="dxa"/>
          </w:tcPr>
          <w:p w14:paraId="6FCA2F71" w14:textId="78B0E554"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117</w:t>
            </w:r>
          </w:p>
        </w:tc>
        <w:tc>
          <w:tcPr>
            <w:tcW w:w="1710" w:type="dxa"/>
          </w:tcPr>
          <w:p w14:paraId="3A8AE422" w14:textId="5FF7CB18"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3E9D9D9F" w14:textId="656A6534"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D5EBD58" w14:textId="3BCCE5EE"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178F2610" w14:textId="77777777" w:rsidTr="00054C44">
        <w:trPr>
          <w:trHeight w:val="291"/>
        </w:trPr>
        <w:tc>
          <w:tcPr>
            <w:tcW w:w="2174" w:type="dxa"/>
            <w:vMerge/>
          </w:tcPr>
          <w:p w14:paraId="286C4364" w14:textId="77777777" w:rsidR="00054C44" w:rsidRPr="0077758F" w:rsidRDefault="00054C44" w:rsidP="004C076A">
            <w:pPr>
              <w:spacing w:before="0" w:after="0"/>
              <w:jc w:val="left"/>
              <w:rPr>
                <w:lang w:val="en-CA"/>
              </w:rPr>
            </w:pPr>
          </w:p>
        </w:tc>
        <w:tc>
          <w:tcPr>
            <w:tcW w:w="1151" w:type="dxa"/>
            <w:vMerge/>
          </w:tcPr>
          <w:p w14:paraId="5C62254C" w14:textId="77777777" w:rsidR="00054C44" w:rsidRPr="0077758F" w:rsidRDefault="00054C44" w:rsidP="004C076A">
            <w:pPr>
              <w:spacing w:before="0" w:after="0"/>
              <w:rPr>
                <w:lang w:val="en-CA"/>
              </w:rPr>
            </w:pPr>
          </w:p>
        </w:tc>
        <w:tc>
          <w:tcPr>
            <w:tcW w:w="2520" w:type="dxa"/>
          </w:tcPr>
          <w:p w14:paraId="3C3DC9DF" w14:textId="6949B3E3"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119</w:t>
            </w:r>
          </w:p>
        </w:tc>
        <w:tc>
          <w:tcPr>
            <w:tcW w:w="1710" w:type="dxa"/>
          </w:tcPr>
          <w:p w14:paraId="2976541E" w14:textId="3F21CB6D"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150A09E2" w14:textId="3DB9641E"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B85D026" w14:textId="3FB4C583"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69176264" w14:textId="77777777" w:rsidTr="00054C44">
        <w:trPr>
          <w:trHeight w:val="291"/>
        </w:trPr>
        <w:tc>
          <w:tcPr>
            <w:tcW w:w="2174" w:type="dxa"/>
            <w:vMerge/>
          </w:tcPr>
          <w:p w14:paraId="6C4020D3" w14:textId="77777777" w:rsidR="00054C44" w:rsidRPr="0077758F" w:rsidRDefault="00054C44" w:rsidP="004C076A">
            <w:pPr>
              <w:spacing w:before="0" w:after="0"/>
              <w:jc w:val="left"/>
              <w:rPr>
                <w:lang w:val="en-CA"/>
              </w:rPr>
            </w:pPr>
          </w:p>
        </w:tc>
        <w:tc>
          <w:tcPr>
            <w:tcW w:w="1151" w:type="dxa"/>
            <w:vMerge/>
          </w:tcPr>
          <w:p w14:paraId="73384140" w14:textId="77777777" w:rsidR="00054C44" w:rsidRPr="0077758F" w:rsidRDefault="00054C44" w:rsidP="004C076A">
            <w:pPr>
              <w:spacing w:before="0" w:after="0"/>
              <w:rPr>
                <w:lang w:val="en-CA"/>
              </w:rPr>
            </w:pPr>
          </w:p>
        </w:tc>
        <w:tc>
          <w:tcPr>
            <w:tcW w:w="2520" w:type="dxa"/>
          </w:tcPr>
          <w:p w14:paraId="502C252B" w14:textId="53D4DD31"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122</w:t>
            </w:r>
          </w:p>
        </w:tc>
        <w:tc>
          <w:tcPr>
            <w:tcW w:w="1710" w:type="dxa"/>
          </w:tcPr>
          <w:p w14:paraId="489AB245" w14:textId="35BA9117"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0C9D74F6" w14:textId="0C429FC7"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1B5DE20" w14:textId="3D29EE08"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r w:rsidR="00054C44" w:rsidRPr="0077758F" w14:paraId="4B93D990" w14:textId="77777777" w:rsidTr="00054C44">
        <w:trPr>
          <w:trHeight w:val="291"/>
        </w:trPr>
        <w:tc>
          <w:tcPr>
            <w:tcW w:w="2174" w:type="dxa"/>
            <w:vMerge/>
          </w:tcPr>
          <w:p w14:paraId="3AB772EE" w14:textId="77777777" w:rsidR="00054C44" w:rsidRPr="0077758F" w:rsidRDefault="00054C44" w:rsidP="004C076A">
            <w:pPr>
              <w:spacing w:before="0" w:after="0"/>
              <w:jc w:val="left"/>
              <w:rPr>
                <w:lang w:val="en-CA"/>
              </w:rPr>
            </w:pPr>
          </w:p>
        </w:tc>
        <w:tc>
          <w:tcPr>
            <w:tcW w:w="1151" w:type="dxa"/>
            <w:vMerge/>
          </w:tcPr>
          <w:p w14:paraId="2AC0D9FF" w14:textId="77777777" w:rsidR="00054C44" w:rsidRPr="0077758F" w:rsidRDefault="00054C44" w:rsidP="004C076A">
            <w:pPr>
              <w:spacing w:before="0" w:after="0"/>
              <w:rPr>
                <w:lang w:val="en-CA"/>
              </w:rPr>
            </w:pPr>
          </w:p>
        </w:tc>
        <w:tc>
          <w:tcPr>
            <w:tcW w:w="2520" w:type="dxa"/>
          </w:tcPr>
          <w:p w14:paraId="4377D4B1" w14:textId="2882115A" w:rsidR="00054C44" w:rsidRPr="0077758F" w:rsidRDefault="00054C44"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124</w:t>
            </w:r>
          </w:p>
        </w:tc>
        <w:tc>
          <w:tcPr>
            <w:tcW w:w="1710" w:type="dxa"/>
          </w:tcPr>
          <w:p w14:paraId="672767F6" w14:textId="1507617D" w:rsidR="00054C44" w:rsidRPr="005970B2" w:rsidRDefault="00054C44" w:rsidP="004C076A">
            <w:pPr>
              <w:spacing w:before="0" w:after="0"/>
              <w:rPr>
                <w:rFonts w:eastAsia="SimSun"/>
                <w:bCs/>
                <w:szCs w:val="28"/>
                <w:lang w:val="en-CA" w:eastAsia="zh-CN"/>
              </w:rPr>
            </w:pPr>
            <w:r w:rsidRPr="005970B2">
              <w:rPr>
                <w:rFonts w:eastAsia="SimSun"/>
                <w:bCs/>
                <w:szCs w:val="28"/>
                <w:lang w:val="en-CA" w:eastAsia="zh-CN"/>
              </w:rPr>
              <w:t>22, 30, 33, 36</w:t>
            </w:r>
          </w:p>
        </w:tc>
        <w:tc>
          <w:tcPr>
            <w:tcW w:w="1800" w:type="dxa"/>
          </w:tcPr>
          <w:p w14:paraId="0BEC1BF6" w14:textId="72F856B4" w:rsidR="00054C44" w:rsidRPr="0063291B" w:rsidRDefault="00C3651D"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6DCC2427" w14:textId="0F9CC2DC" w:rsidR="00054C44" w:rsidRPr="0063291B" w:rsidRDefault="00054C44" w:rsidP="004C076A">
            <w:pPr>
              <w:spacing w:before="0" w:after="0"/>
              <w:rPr>
                <w:rFonts w:eastAsia="SimSun"/>
                <w:bCs/>
                <w:szCs w:val="28"/>
                <w:lang w:val="en-CA" w:eastAsia="zh-CN"/>
              </w:rPr>
            </w:pPr>
            <w:r w:rsidRPr="0063291B">
              <w:rPr>
                <w:rFonts w:eastAsia="SimSun"/>
                <w:bCs/>
                <w:szCs w:val="28"/>
                <w:lang w:val="en-CA" w:eastAsia="zh-CN"/>
              </w:rPr>
              <w:t>4, 15, 20, 24</w:t>
            </w:r>
          </w:p>
        </w:tc>
      </w:tr>
    </w:tbl>
    <w:p w14:paraId="63E917F0" w14:textId="77777777" w:rsidR="0072203F" w:rsidRDefault="0072203F" w:rsidP="004A1C7D">
      <w:pPr>
        <w:spacing w:before="0" w:after="0"/>
        <w:jc w:val="left"/>
        <w:rPr>
          <w:lang w:val="en-CA" w:eastAsia="zh-TW"/>
        </w:rPr>
      </w:pPr>
    </w:p>
    <w:p w14:paraId="1CA39264" w14:textId="0462949C" w:rsidR="00054C44" w:rsidRDefault="00054C44" w:rsidP="004A1C7D">
      <w:pPr>
        <w:spacing w:before="0" w:after="0"/>
        <w:jc w:val="left"/>
        <w:rPr>
          <w:lang w:val="en-CA" w:eastAsia="zh-TW"/>
        </w:rPr>
      </w:pPr>
      <w:r>
        <w:rPr>
          <w:lang w:val="en-CA" w:eastAsia="zh-TW"/>
        </w:rPr>
        <w:t>Note:</w:t>
      </w:r>
    </w:p>
    <w:p w14:paraId="757CCABC" w14:textId="5EF0DA07" w:rsidR="00054C44" w:rsidRPr="00054C44" w:rsidRDefault="00054C44" w:rsidP="00054C44">
      <w:pPr>
        <w:pStyle w:val="ListParagraph"/>
        <w:numPr>
          <w:ilvl w:val="3"/>
          <w:numId w:val="15"/>
        </w:numPr>
        <w:spacing w:before="0" w:after="0"/>
        <w:ind w:left="792"/>
        <w:jc w:val="left"/>
        <w:rPr>
          <w:lang w:val="en-CA" w:eastAsia="zh-TW"/>
        </w:rPr>
      </w:pPr>
      <w:proofErr w:type="spellStart"/>
      <w:r>
        <w:rPr>
          <w:lang w:val="en-CA" w:eastAsia="zh-TW"/>
        </w:rPr>
        <w:t>Pandaset</w:t>
      </w:r>
      <w:proofErr w:type="spellEnd"/>
      <w:r>
        <w:rPr>
          <w:lang w:val="en-CA" w:eastAsia="zh-TW"/>
        </w:rPr>
        <w:t xml:space="preserve"> FCTMv7 QPs are retrospectively added only for the purpose of comparison and are not otherwise part of any CTTC applicable to FCTMv7.</w:t>
      </w:r>
    </w:p>
    <w:p w14:paraId="3157C348" w14:textId="0EEB6100" w:rsidR="00933461" w:rsidRDefault="00933461">
      <w:pPr>
        <w:spacing w:before="0" w:after="0"/>
        <w:jc w:val="left"/>
        <w:rPr>
          <w:lang w:val="en-CA" w:eastAsia="zh-TW"/>
        </w:rPr>
      </w:pPr>
      <w:r>
        <w:rPr>
          <w:lang w:val="en-CA" w:eastAsia="zh-TW"/>
        </w:rPr>
        <w:br w:type="page"/>
      </w:r>
    </w:p>
    <w:p w14:paraId="40BA25B3" w14:textId="71F1C00B" w:rsidR="00933461" w:rsidRPr="009A6117" w:rsidRDefault="00933461" w:rsidP="00933461">
      <w:pPr>
        <w:pStyle w:val="Heading2"/>
        <w:numPr>
          <w:ilvl w:val="255"/>
          <w:numId w:val="0"/>
        </w:numPr>
        <w:ind w:left="420" w:hanging="420"/>
        <w:rPr>
          <w:rFonts w:eastAsia="SimSun"/>
          <w:b w:val="0"/>
          <w:szCs w:val="28"/>
          <w:lang w:val="en-CA" w:eastAsia="zh-CN"/>
        </w:rPr>
      </w:pPr>
      <w:bookmarkStart w:id="412" w:name="_Toc204344324"/>
      <w:r w:rsidRPr="009A6117">
        <w:rPr>
          <w:rFonts w:eastAsia="SimSun"/>
          <w:b w:val="0"/>
          <w:szCs w:val="28"/>
          <w:lang w:val="en-CA" w:eastAsia="zh-CN"/>
        </w:rPr>
        <w:lastRenderedPageBreak/>
        <w:t xml:space="preserve">C.3 </w:t>
      </w:r>
      <w:r w:rsidR="00E01346">
        <w:rPr>
          <w:rFonts w:eastAsia="SimSun"/>
          <w:b w:val="0"/>
          <w:szCs w:val="28"/>
          <w:lang w:val="en-CA" w:eastAsia="zh-CN"/>
        </w:rPr>
        <w:t>“</w:t>
      </w:r>
      <w:r>
        <w:rPr>
          <w:rFonts w:eastAsia="SimSun"/>
          <w:b w:val="0"/>
          <w:szCs w:val="28"/>
          <w:lang w:val="en-CA" w:eastAsia="zh-CN"/>
        </w:rPr>
        <w:t>Bypass</w:t>
      </w:r>
      <w:r w:rsidR="00E01346">
        <w:rPr>
          <w:rFonts w:eastAsia="SimSun"/>
          <w:b w:val="0"/>
          <w:szCs w:val="28"/>
          <w:lang w:val="en-CA" w:eastAsia="zh-CN"/>
        </w:rPr>
        <w:t>”</w:t>
      </w:r>
      <w:r>
        <w:rPr>
          <w:rFonts w:eastAsia="SimSun"/>
          <w:b w:val="0"/>
          <w:szCs w:val="28"/>
          <w:lang w:val="en-CA" w:eastAsia="zh-CN"/>
        </w:rPr>
        <w:t xml:space="preserve"> anchor </w:t>
      </w:r>
      <w:r w:rsidRPr="009A6117">
        <w:rPr>
          <w:rFonts w:eastAsia="SimSun"/>
          <w:b w:val="0"/>
          <w:szCs w:val="28"/>
          <w:lang w:val="en-CA" w:eastAsia="zh-CN"/>
        </w:rPr>
        <w:t>settings</w:t>
      </w:r>
      <w:bookmarkEnd w:id="412"/>
    </w:p>
    <w:p w14:paraId="76F4E72E" w14:textId="3A9B1372" w:rsidR="00933461" w:rsidRDefault="006C082A" w:rsidP="004A1C7D">
      <w:pPr>
        <w:spacing w:before="0" w:after="0"/>
        <w:jc w:val="left"/>
        <w:rPr>
          <w:lang w:val="en-CA" w:eastAsia="zh-TW"/>
        </w:rPr>
      </w:pPr>
      <w:r>
        <w:rPr>
          <w:lang w:val="en-CA" w:eastAsia="zh-TW"/>
        </w:rPr>
        <w:t>Four modes involving bypass of the VTM inner codec are used to provide supplemental results indicative of the performance of feature reduction/restoration with various other tools but no lossy inner coding.</w:t>
      </w:r>
    </w:p>
    <w:p w14:paraId="12FD1B84" w14:textId="7BA4349C" w:rsidR="006C082A" w:rsidRDefault="006C082A" w:rsidP="004A1C7D">
      <w:pPr>
        <w:spacing w:before="0" w:after="0"/>
        <w:jc w:val="left"/>
        <w:rPr>
          <w:lang w:val="en-CA" w:eastAsia="zh-TW"/>
        </w:rPr>
      </w:pPr>
      <w:r>
        <w:rPr>
          <w:lang w:val="en-CA" w:eastAsia="zh-TW"/>
        </w:rPr>
        <w:t xml:space="preserve">The four modes are configured as shown </w:t>
      </w:r>
      <w:proofErr w:type="gramStart"/>
      <w:r>
        <w:rPr>
          <w:lang w:val="en-CA" w:eastAsia="zh-TW"/>
        </w:rPr>
        <w:t>in .</w:t>
      </w:r>
      <w:proofErr w:type="gramEnd"/>
    </w:p>
    <w:p w14:paraId="69B8F429" w14:textId="77777777" w:rsidR="006C082A" w:rsidRDefault="006C082A" w:rsidP="004A1C7D">
      <w:pPr>
        <w:spacing w:before="0" w:after="0"/>
        <w:jc w:val="left"/>
        <w:rPr>
          <w:lang w:val="en-CA" w:eastAsia="zh-TW"/>
        </w:rPr>
      </w:pPr>
    </w:p>
    <w:p w14:paraId="776EFD1F" w14:textId="77777777" w:rsidR="006C082A" w:rsidRDefault="006C082A" w:rsidP="004A1C7D">
      <w:pPr>
        <w:spacing w:before="0" w:after="0"/>
        <w:jc w:val="left"/>
        <w:rPr>
          <w:lang w:val="en-CA" w:eastAsia="zh-TW"/>
        </w:rPr>
      </w:pPr>
    </w:p>
    <w:tbl>
      <w:tblPr>
        <w:tblStyle w:val="TableGrid"/>
        <w:tblW w:w="0" w:type="auto"/>
        <w:tblLook w:val="04A0" w:firstRow="1" w:lastRow="0" w:firstColumn="1" w:lastColumn="0" w:noHBand="0" w:noVBand="1"/>
      </w:tblPr>
      <w:tblGrid>
        <w:gridCol w:w="2155"/>
        <w:gridCol w:w="11839"/>
      </w:tblGrid>
      <w:tr w:rsidR="006C082A" w14:paraId="0F0DA870" w14:textId="77777777" w:rsidTr="00A31070">
        <w:tc>
          <w:tcPr>
            <w:tcW w:w="2155" w:type="dxa"/>
          </w:tcPr>
          <w:p w14:paraId="016C338E" w14:textId="2A4A84BE" w:rsidR="006C082A" w:rsidRPr="006C082A" w:rsidRDefault="006C082A" w:rsidP="004A1C7D">
            <w:pPr>
              <w:spacing w:before="0" w:after="0"/>
              <w:jc w:val="left"/>
              <w:rPr>
                <w:b/>
                <w:bCs/>
                <w:lang w:val="en-CA" w:eastAsia="zh-TW"/>
              </w:rPr>
            </w:pPr>
            <w:r w:rsidRPr="006C082A">
              <w:rPr>
                <w:b/>
                <w:bCs/>
                <w:lang w:val="en-CA" w:eastAsia="zh-TW"/>
              </w:rPr>
              <w:t>Bypass mode</w:t>
            </w:r>
          </w:p>
        </w:tc>
        <w:tc>
          <w:tcPr>
            <w:tcW w:w="11839" w:type="dxa"/>
          </w:tcPr>
          <w:p w14:paraId="2F02874F" w14:textId="2BF0FB2F" w:rsidR="006C082A" w:rsidRPr="006C082A" w:rsidRDefault="006C082A" w:rsidP="004A1C7D">
            <w:pPr>
              <w:spacing w:before="0" w:after="0"/>
              <w:jc w:val="left"/>
              <w:rPr>
                <w:b/>
                <w:bCs/>
                <w:lang w:val="en-CA" w:eastAsia="zh-TW"/>
              </w:rPr>
            </w:pPr>
            <w:r w:rsidRPr="006C082A">
              <w:rPr>
                <w:b/>
                <w:bCs/>
                <w:lang w:val="en-CA" w:eastAsia="zh-TW"/>
              </w:rPr>
              <w:t>Extra parameter settings</w:t>
            </w:r>
          </w:p>
        </w:tc>
      </w:tr>
      <w:tr w:rsidR="006C082A" w14:paraId="3CE84FCF" w14:textId="77777777" w:rsidTr="00A31070">
        <w:tc>
          <w:tcPr>
            <w:tcW w:w="2155" w:type="dxa"/>
          </w:tcPr>
          <w:p w14:paraId="1A037B49" w14:textId="4D589300" w:rsidR="006C082A" w:rsidRDefault="006C082A" w:rsidP="004A1C7D">
            <w:pPr>
              <w:spacing w:before="0" w:after="0"/>
              <w:jc w:val="left"/>
              <w:rPr>
                <w:lang w:val="en-CA" w:eastAsia="zh-TW"/>
              </w:rPr>
            </w:pPr>
            <w:r>
              <w:rPr>
                <w:lang w:val="en-CA" w:eastAsia="zh-TW"/>
              </w:rPr>
              <w:t>Inner coding</w:t>
            </w:r>
            <w:r w:rsidR="0000041C">
              <w:rPr>
                <w:lang w:val="en-CA" w:eastAsia="zh-TW"/>
              </w:rPr>
              <w:t xml:space="preserve"> bypassed</w:t>
            </w:r>
          </w:p>
        </w:tc>
        <w:tc>
          <w:tcPr>
            <w:tcW w:w="11839" w:type="dxa"/>
          </w:tcPr>
          <w:p w14:paraId="129D7042" w14:textId="2D62824B" w:rsidR="006C082A" w:rsidRDefault="006C082A" w:rsidP="004A1C7D">
            <w:pPr>
              <w:spacing w:before="0" w:after="0"/>
              <w:jc w:val="left"/>
              <w:rPr>
                <w:lang w:val="en-CA" w:eastAsia="zh-TW"/>
              </w:rPr>
            </w:pPr>
            <w:r w:rsidRPr="006C082A">
              <w:rPr>
                <w:lang w:val="en-CA" w:eastAsia="zh-TW"/>
              </w:rPr>
              <w:t>++</w:t>
            </w:r>
            <w:proofErr w:type="spellStart"/>
            <w:proofErr w:type="gramStart"/>
            <w:r w:rsidRPr="006C082A">
              <w:rPr>
                <w:lang w:val="en-CA" w:eastAsia="zh-TW"/>
              </w:rPr>
              <w:t>codec.tools</w:t>
            </w:r>
            <w:proofErr w:type="gramEnd"/>
            <w:r w:rsidRPr="006C082A">
              <w:rPr>
                <w:lang w:val="en-CA" w:eastAsia="zh-TW"/>
              </w:rPr>
              <w:t>.inner_codec.type</w:t>
            </w:r>
            <w:proofErr w:type="spellEnd"/>
            <w:r w:rsidRPr="006C082A">
              <w:rPr>
                <w:lang w:val="en-CA" w:eastAsia="zh-TW"/>
              </w:rPr>
              <w:t>=bypass</w:t>
            </w:r>
          </w:p>
        </w:tc>
      </w:tr>
      <w:tr w:rsidR="006C082A" w14:paraId="02E0BF8B" w14:textId="77777777" w:rsidTr="00A31070">
        <w:tc>
          <w:tcPr>
            <w:tcW w:w="2155" w:type="dxa"/>
          </w:tcPr>
          <w:p w14:paraId="374A8065" w14:textId="1C703429" w:rsidR="006C082A" w:rsidRDefault="006C082A" w:rsidP="004A1C7D">
            <w:pPr>
              <w:spacing w:before="0" w:after="0"/>
              <w:jc w:val="left"/>
              <w:rPr>
                <w:lang w:val="en-CA" w:eastAsia="zh-TW"/>
              </w:rPr>
            </w:pPr>
            <w:r>
              <w:rPr>
                <w:lang w:val="en-CA" w:eastAsia="zh-TW"/>
              </w:rPr>
              <w:t>Reduction only</w:t>
            </w:r>
          </w:p>
        </w:tc>
        <w:tc>
          <w:tcPr>
            <w:tcW w:w="11839" w:type="dxa"/>
          </w:tcPr>
          <w:p w14:paraId="402C69B9" w14:textId="423C42C1" w:rsidR="006C082A" w:rsidRDefault="006C082A" w:rsidP="004A1C7D">
            <w:pPr>
              <w:spacing w:before="0" w:after="0"/>
              <w:jc w:val="left"/>
              <w:rPr>
                <w:lang w:val="en-CA" w:eastAsia="zh-TW"/>
              </w:rPr>
            </w:pPr>
            <w:r w:rsidRPr="006C082A">
              <w:rPr>
                <w:lang w:val="en-CA" w:eastAsia="zh-TW"/>
              </w:rPr>
              <w:t>++</w:t>
            </w:r>
            <w:proofErr w:type="spellStart"/>
            <w:proofErr w:type="gramStart"/>
            <w:r w:rsidRPr="006C082A">
              <w:rPr>
                <w:lang w:val="en-CA" w:eastAsia="zh-TW"/>
              </w:rPr>
              <w:t>codec.tools</w:t>
            </w:r>
            <w:proofErr w:type="gramEnd"/>
            <w:r w:rsidRPr="006C082A">
              <w:rPr>
                <w:lang w:val="en-CA" w:eastAsia="zh-TW"/>
              </w:rPr>
              <w:t>.conversion.type</w:t>
            </w:r>
            <w:proofErr w:type="spellEnd"/>
            <w:r w:rsidRPr="006C082A">
              <w:rPr>
                <w:lang w:val="en-CA" w:eastAsia="zh-TW"/>
              </w:rPr>
              <w:t>=bypass ++</w:t>
            </w:r>
            <w:proofErr w:type="spellStart"/>
            <w:r w:rsidRPr="006C082A">
              <w:rPr>
                <w:lang w:val="en-CA" w:eastAsia="zh-TW"/>
              </w:rPr>
              <w:t>codec.tools.inner_codec.type</w:t>
            </w:r>
            <w:proofErr w:type="spellEnd"/>
            <w:r w:rsidRPr="006C082A">
              <w:rPr>
                <w:lang w:val="en-CA" w:eastAsia="zh-TW"/>
              </w:rPr>
              <w:t>=bypass</w:t>
            </w:r>
          </w:p>
        </w:tc>
      </w:tr>
      <w:tr w:rsidR="006C082A" w14:paraId="000D9F1D" w14:textId="77777777" w:rsidTr="00A31070">
        <w:tc>
          <w:tcPr>
            <w:tcW w:w="2155" w:type="dxa"/>
          </w:tcPr>
          <w:p w14:paraId="0320E91A" w14:textId="5EE7C48E" w:rsidR="006C082A" w:rsidRDefault="006C082A" w:rsidP="004A1C7D">
            <w:pPr>
              <w:spacing w:before="0" w:after="0"/>
              <w:jc w:val="left"/>
              <w:rPr>
                <w:lang w:val="en-CA" w:eastAsia="zh-TW"/>
              </w:rPr>
            </w:pPr>
            <w:r>
              <w:rPr>
                <w:lang w:val="en-CA" w:eastAsia="zh-TW"/>
              </w:rPr>
              <w:t>Reduction-1 only</w:t>
            </w:r>
          </w:p>
        </w:tc>
        <w:tc>
          <w:tcPr>
            <w:tcW w:w="11839" w:type="dxa"/>
          </w:tcPr>
          <w:p w14:paraId="209B475E" w14:textId="29B52ACC" w:rsidR="006C082A" w:rsidRDefault="006C082A" w:rsidP="004A1C7D">
            <w:pPr>
              <w:spacing w:before="0" w:after="0"/>
              <w:jc w:val="left"/>
              <w:rPr>
                <w:lang w:val="en-CA" w:eastAsia="zh-TW"/>
              </w:rPr>
            </w:pPr>
            <w:r w:rsidRPr="006C082A">
              <w:rPr>
                <w:lang w:val="en-CA" w:eastAsia="zh-TW"/>
              </w:rPr>
              <w:t>++</w:t>
            </w:r>
            <w:proofErr w:type="spellStart"/>
            <w:proofErr w:type="gramStart"/>
            <w:r w:rsidRPr="006C082A">
              <w:rPr>
                <w:lang w:val="en-CA" w:eastAsia="zh-TW"/>
              </w:rPr>
              <w:t>codec.tools</w:t>
            </w:r>
            <w:proofErr w:type="gramEnd"/>
            <w:r w:rsidRPr="006C082A">
              <w:rPr>
                <w:lang w:val="en-CA" w:eastAsia="zh-TW"/>
              </w:rPr>
              <w:t>.conversion.type</w:t>
            </w:r>
            <w:proofErr w:type="spellEnd"/>
            <w:r w:rsidRPr="006C082A">
              <w:rPr>
                <w:lang w:val="en-CA" w:eastAsia="zh-TW"/>
              </w:rPr>
              <w:t>=bypass ++</w:t>
            </w:r>
            <w:proofErr w:type="spellStart"/>
            <w:r w:rsidRPr="006C082A">
              <w:rPr>
                <w:lang w:val="en-CA" w:eastAsia="zh-TW"/>
              </w:rPr>
              <w:t>codec.tools.inner_codec.type</w:t>
            </w:r>
            <w:proofErr w:type="spellEnd"/>
            <w:r w:rsidRPr="006C082A">
              <w:rPr>
                <w:lang w:val="en-CA" w:eastAsia="zh-TW"/>
              </w:rPr>
              <w:t>=bypass ++codec.tools.feature_reduction.channel_rearrangement.enabled=False ++</w:t>
            </w:r>
            <w:proofErr w:type="spellStart"/>
            <w:r w:rsidRPr="006C082A">
              <w:rPr>
                <w:lang w:val="en-CA" w:eastAsia="zh-TW"/>
              </w:rPr>
              <w:t>codec.tools.feature_reduction.channel_removal.enabled</w:t>
            </w:r>
            <w:proofErr w:type="spellEnd"/>
            <w:r w:rsidRPr="006C082A">
              <w:rPr>
                <w:lang w:val="en-CA" w:eastAsia="zh-TW"/>
              </w:rPr>
              <w:t>=False</w:t>
            </w:r>
          </w:p>
        </w:tc>
      </w:tr>
      <w:tr w:rsidR="006C082A" w14:paraId="434813E2" w14:textId="77777777" w:rsidTr="00A31070">
        <w:tc>
          <w:tcPr>
            <w:tcW w:w="2155" w:type="dxa"/>
          </w:tcPr>
          <w:p w14:paraId="259DCFB0" w14:textId="407E5979" w:rsidR="006C082A" w:rsidRDefault="006C082A" w:rsidP="004A1C7D">
            <w:pPr>
              <w:spacing w:before="0" w:after="0"/>
              <w:jc w:val="left"/>
              <w:rPr>
                <w:lang w:val="en-CA" w:eastAsia="zh-TW"/>
              </w:rPr>
            </w:pPr>
            <w:r>
              <w:rPr>
                <w:lang w:val="en-CA" w:eastAsia="zh-TW"/>
              </w:rPr>
              <w:t>Reduction-2 only</w:t>
            </w:r>
          </w:p>
        </w:tc>
        <w:tc>
          <w:tcPr>
            <w:tcW w:w="11839" w:type="dxa"/>
          </w:tcPr>
          <w:p w14:paraId="3235569A" w14:textId="6DD33BB4" w:rsidR="006C082A" w:rsidRDefault="006C082A" w:rsidP="004A1C7D">
            <w:pPr>
              <w:spacing w:before="0" w:after="0"/>
              <w:jc w:val="left"/>
              <w:rPr>
                <w:lang w:val="en-CA" w:eastAsia="zh-TW"/>
              </w:rPr>
            </w:pPr>
            <w:r w:rsidRPr="006C082A">
              <w:rPr>
                <w:lang w:val="en-CA" w:eastAsia="zh-TW"/>
              </w:rPr>
              <w:t>++</w:t>
            </w:r>
            <w:proofErr w:type="spellStart"/>
            <w:proofErr w:type="gramStart"/>
            <w:r w:rsidRPr="006C082A">
              <w:rPr>
                <w:lang w:val="en-CA" w:eastAsia="zh-TW"/>
              </w:rPr>
              <w:t>codec.tools</w:t>
            </w:r>
            <w:proofErr w:type="gramEnd"/>
            <w:r w:rsidRPr="006C082A">
              <w:rPr>
                <w:lang w:val="en-CA" w:eastAsia="zh-TW"/>
              </w:rPr>
              <w:t>.conversion.type</w:t>
            </w:r>
            <w:proofErr w:type="spellEnd"/>
            <w:r w:rsidRPr="006C082A">
              <w:rPr>
                <w:lang w:val="en-CA" w:eastAsia="zh-TW"/>
              </w:rPr>
              <w:t>=bypass ++</w:t>
            </w:r>
            <w:proofErr w:type="spellStart"/>
            <w:r w:rsidRPr="006C082A">
              <w:rPr>
                <w:lang w:val="en-CA" w:eastAsia="zh-TW"/>
              </w:rPr>
              <w:t>codec.tools.inner_codec.type</w:t>
            </w:r>
            <w:proofErr w:type="spellEnd"/>
            <w:r w:rsidRPr="006C082A">
              <w:rPr>
                <w:lang w:val="en-CA" w:eastAsia="zh-TW"/>
              </w:rPr>
              <w:t>=bypass ++codec.tools.feature_reduction.channel_rearrangement.enabled=False ++</w:t>
            </w:r>
            <w:proofErr w:type="spellStart"/>
            <w:r w:rsidRPr="006C082A">
              <w:rPr>
                <w:lang w:val="en-CA" w:eastAsia="zh-TW"/>
              </w:rPr>
              <w:t>codec.tools.feature_reduction.channel_removal.enabled</w:t>
            </w:r>
            <w:proofErr w:type="spellEnd"/>
            <w:r w:rsidRPr="006C082A">
              <w:rPr>
                <w:lang w:val="en-CA" w:eastAsia="zh-TW"/>
              </w:rPr>
              <w:t>=False ++</w:t>
            </w:r>
            <w:proofErr w:type="spellStart"/>
            <w:r w:rsidRPr="006C082A">
              <w:rPr>
                <w:lang w:val="en-CA" w:eastAsia="zh-TW"/>
              </w:rPr>
              <w:t>codec.tools.feature_scale.enabled</w:t>
            </w:r>
            <w:proofErr w:type="spellEnd"/>
            <w:r w:rsidRPr="006C082A">
              <w:rPr>
                <w:lang w:val="en-CA" w:eastAsia="zh-TW"/>
              </w:rPr>
              <w:t>=False</w:t>
            </w:r>
          </w:p>
        </w:tc>
      </w:tr>
    </w:tbl>
    <w:p w14:paraId="0929DA99" w14:textId="77777777" w:rsidR="006C082A" w:rsidRDefault="006C082A" w:rsidP="004A1C7D">
      <w:pPr>
        <w:spacing w:before="0" w:after="0"/>
        <w:jc w:val="left"/>
        <w:rPr>
          <w:lang w:val="en-CA" w:eastAsia="zh-TW"/>
        </w:rPr>
      </w:pPr>
    </w:p>
    <w:p w14:paraId="6941CA36" w14:textId="5591DCFC" w:rsidR="006C082A" w:rsidRPr="006B1ED8" w:rsidRDefault="006C082A" w:rsidP="006C082A">
      <w:pPr>
        <w:spacing w:before="0" w:after="0"/>
        <w:jc w:val="left"/>
        <w:rPr>
          <w:lang w:val="en-CA" w:eastAsia="zh-TW"/>
        </w:rPr>
      </w:pPr>
      <w:r>
        <w:rPr>
          <w:lang w:val="en-CA" w:eastAsia="zh-TW"/>
        </w:rPr>
        <w:t>Although VTM is bypassed, in all four modes QP is set to 42 to control the encoder tools in feature conversion that depend on QP for parameter selection.</w:t>
      </w:r>
    </w:p>
    <w:sectPr w:rsidR="006C082A"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CC662" w14:textId="77777777" w:rsidR="0009198F" w:rsidRDefault="0009198F"/>
  </w:endnote>
  <w:endnote w:type="continuationSeparator" w:id="0">
    <w:p w14:paraId="04DE2FA0" w14:textId="77777777" w:rsidR="0009198F" w:rsidRDefault="00091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altName w:val="바탕체"/>
    <w:charset w:val="81"/>
    <w:family w:val="modern"/>
    <w:pitch w:val="fixed"/>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iberation Serif">
    <w:charset w:val="00"/>
    <w:family w:val="roman"/>
    <w:pitch w:val="variable"/>
    <w:sig w:usb0="E0000AFF" w:usb1="500078FF" w:usb2="00000021" w:usb3="00000000" w:csb0="000001BF" w:csb1="00000000"/>
  </w:font>
  <w:font w:name="Noto Sans CJK SC Regular">
    <w:altName w:val="Calibri"/>
    <w:charset w:val="00"/>
    <w:family w:val="auto"/>
    <w:pitch w:val="default"/>
  </w:font>
  <w:font w:name="FreeSans">
    <w:altName w:val="Segoe Print"/>
    <w:charset w:val="01"/>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4AFE9" w14:textId="77777777" w:rsidR="0009198F" w:rsidRDefault="0009198F">
      <w:pPr>
        <w:spacing w:before="0" w:after="0"/>
      </w:pPr>
    </w:p>
  </w:footnote>
  <w:footnote w:type="continuationSeparator" w:id="0">
    <w:p w14:paraId="660D1B86" w14:textId="77777777" w:rsidR="0009198F" w:rsidRDefault="0009198F">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7F02755"/>
    <w:multiLevelType w:val="hybridMultilevel"/>
    <w:tmpl w:val="B5E6C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51E499B"/>
    <w:multiLevelType w:val="hybridMultilevel"/>
    <w:tmpl w:val="25766C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B291879"/>
    <w:multiLevelType w:val="hybridMultilevel"/>
    <w:tmpl w:val="1FFC6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9" w15:restartNumberingAfterBreak="0">
    <w:nsid w:val="22C65062"/>
    <w:multiLevelType w:val="hybridMultilevel"/>
    <w:tmpl w:val="9828AE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8" w15:restartNumberingAfterBreak="0">
    <w:nsid w:val="36DD7313"/>
    <w:multiLevelType w:val="multilevel"/>
    <w:tmpl w:val="CD6C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0447DE"/>
    <w:multiLevelType w:val="multilevel"/>
    <w:tmpl w:val="87A4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24"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5"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6"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23"/>
  </w:num>
  <w:num w:numId="2" w16cid:durableId="1005014146">
    <w:abstractNumId w:val="0"/>
  </w:num>
  <w:num w:numId="3" w16cid:durableId="20748138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8"/>
  </w:num>
  <w:num w:numId="5" w16cid:durableId="1290434172">
    <w:abstractNumId w:val="43"/>
  </w:num>
  <w:num w:numId="6" w16cid:durableId="1372848467">
    <w:abstractNumId w:val="8"/>
  </w:num>
  <w:num w:numId="7" w16cid:durableId="220483963">
    <w:abstractNumId w:val="45"/>
  </w:num>
  <w:num w:numId="8" w16cid:durableId="791630384">
    <w:abstractNumId w:val="39"/>
  </w:num>
  <w:num w:numId="9" w16cid:durableId="697118287">
    <w:abstractNumId w:val="36"/>
  </w:num>
  <w:num w:numId="10" w16cid:durableId="644092989">
    <w:abstractNumId w:val="44"/>
  </w:num>
  <w:num w:numId="11" w16cid:durableId="1301308554">
    <w:abstractNumId w:val="28"/>
  </w:num>
  <w:num w:numId="12" w16cid:durableId="665059906">
    <w:abstractNumId w:val="7"/>
  </w:num>
  <w:num w:numId="13" w16cid:durableId="1376007745">
    <w:abstractNumId w:val="17"/>
  </w:num>
  <w:num w:numId="14" w16cid:durableId="1507328541">
    <w:abstractNumId w:val="32"/>
  </w:num>
  <w:num w:numId="15" w16cid:durableId="130173813">
    <w:abstractNumId w:val="16"/>
  </w:num>
  <w:num w:numId="16" w16cid:durableId="1245605031">
    <w:abstractNumId w:val="41"/>
  </w:num>
  <w:num w:numId="17" w16cid:durableId="724333770">
    <w:abstractNumId w:val="11"/>
  </w:num>
  <w:num w:numId="18" w16cid:durableId="69549690">
    <w:abstractNumId w:val="33"/>
  </w:num>
  <w:num w:numId="19" w16cid:durableId="945582934">
    <w:abstractNumId w:val="34"/>
  </w:num>
  <w:num w:numId="20" w16cid:durableId="1735934201">
    <w:abstractNumId w:val="25"/>
  </w:num>
  <w:num w:numId="21" w16cid:durableId="94638032">
    <w:abstractNumId w:val="26"/>
  </w:num>
  <w:num w:numId="22" w16cid:durableId="98068993">
    <w:abstractNumId w:val="37"/>
  </w:num>
  <w:num w:numId="23" w16cid:durableId="2014646839">
    <w:abstractNumId w:val="4"/>
  </w:num>
  <w:num w:numId="24" w16cid:durableId="1444956563">
    <w:abstractNumId w:val="23"/>
  </w:num>
  <w:num w:numId="25" w16cid:durableId="1094203808">
    <w:abstractNumId w:val="23"/>
  </w:num>
  <w:num w:numId="26" w16cid:durableId="1843008855">
    <w:abstractNumId w:val="40"/>
  </w:num>
  <w:num w:numId="27" w16cid:durableId="30351473">
    <w:abstractNumId w:val="29"/>
  </w:num>
  <w:num w:numId="28" w16cid:durableId="823816325">
    <w:abstractNumId w:val="14"/>
  </w:num>
  <w:num w:numId="29" w16cid:durableId="941568635">
    <w:abstractNumId w:val="15"/>
  </w:num>
  <w:num w:numId="30" w16cid:durableId="129830909">
    <w:abstractNumId w:val="2"/>
  </w:num>
  <w:num w:numId="31" w16cid:durableId="130707825">
    <w:abstractNumId w:val="5"/>
  </w:num>
  <w:num w:numId="32" w16cid:durableId="1727878058">
    <w:abstractNumId w:val="24"/>
  </w:num>
  <w:num w:numId="33" w16cid:durableId="164177356">
    <w:abstractNumId w:val="31"/>
  </w:num>
  <w:num w:numId="34" w16cid:durableId="1368260845">
    <w:abstractNumId w:val="23"/>
  </w:num>
  <w:num w:numId="35" w16cid:durableId="1253003758">
    <w:abstractNumId w:val="23"/>
  </w:num>
  <w:num w:numId="36" w16cid:durableId="1663773760">
    <w:abstractNumId w:val="23"/>
  </w:num>
  <w:num w:numId="37" w16cid:durableId="1046292401">
    <w:abstractNumId w:val="30"/>
  </w:num>
  <w:num w:numId="38" w16cid:durableId="1856066546">
    <w:abstractNumId w:val="13"/>
  </w:num>
  <w:num w:numId="39" w16cid:durableId="530653518">
    <w:abstractNumId w:val="27"/>
  </w:num>
  <w:num w:numId="40" w16cid:durableId="659963565">
    <w:abstractNumId w:val="21"/>
  </w:num>
  <w:num w:numId="41" w16cid:durableId="239339208">
    <w:abstractNumId w:val="35"/>
  </w:num>
  <w:num w:numId="42" w16cid:durableId="398212825">
    <w:abstractNumId w:val="20"/>
  </w:num>
  <w:num w:numId="43" w16cid:durableId="1349528596">
    <w:abstractNumId w:val="12"/>
  </w:num>
  <w:num w:numId="44" w16cid:durableId="1211386034">
    <w:abstractNumId w:val="10"/>
  </w:num>
  <w:num w:numId="45" w16cid:durableId="949170228">
    <w:abstractNumId w:val="42"/>
  </w:num>
  <w:num w:numId="46" w16cid:durableId="1923028055">
    <w:abstractNumId w:val="1"/>
  </w:num>
  <w:num w:numId="47" w16cid:durableId="1577395589">
    <w:abstractNumId w:val="6"/>
  </w:num>
  <w:num w:numId="48" w16cid:durableId="1928272438">
    <w:abstractNumId w:val="9"/>
  </w:num>
  <w:num w:numId="49" w16cid:durableId="1661808585">
    <w:abstractNumId w:val="18"/>
  </w:num>
  <w:num w:numId="50" w16cid:durableId="511799107">
    <w:abstractNumId w:val="19"/>
  </w:num>
  <w:num w:numId="51" w16cid:durableId="8334223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41C"/>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60D1"/>
    <w:rsid w:val="000079A7"/>
    <w:rsid w:val="0001082B"/>
    <w:rsid w:val="00010BD3"/>
    <w:rsid w:val="00011205"/>
    <w:rsid w:val="000117DF"/>
    <w:rsid w:val="000132EB"/>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27AC2"/>
    <w:rsid w:val="000315F8"/>
    <w:rsid w:val="000317B6"/>
    <w:rsid w:val="00031F63"/>
    <w:rsid w:val="000327F4"/>
    <w:rsid w:val="00033914"/>
    <w:rsid w:val="00033AE5"/>
    <w:rsid w:val="000342FB"/>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465"/>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4C44"/>
    <w:rsid w:val="00056112"/>
    <w:rsid w:val="00057783"/>
    <w:rsid w:val="000604D2"/>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0C50"/>
    <w:rsid w:val="0009198F"/>
    <w:rsid w:val="000919B9"/>
    <w:rsid w:val="00091AC5"/>
    <w:rsid w:val="0009250E"/>
    <w:rsid w:val="00092BB5"/>
    <w:rsid w:val="0009346C"/>
    <w:rsid w:val="00093862"/>
    <w:rsid w:val="00093B11"/>
    <w:rsid w:val="0009453F"/>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72"/>
    <w:rsid w:val="000A4EFB"/>
    <w:rsid w:val="000A4F94"/>
    <w:rsid w:val="000A51CD"/>
    <w:rsid w:val="000A57F9"/>
    <w:rsid w:val="000A5AD8"/>
    <w:rsid w:val="000A6EC7"/>
    <w:rsid w:val="000A6EF6"/>
    <w:rsid w:val="000A71E6"/>
    <w:rsid w:val="000B066F"/>
    <w:rsid w:val="000B1807"/>
    <w:rsid w:val="000B19EF"/>
    <w:rsid w:val="000B1D3E"/>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6BE"/>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168"/>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2DD"/>
    <w:rsid w:val="00101452"/>
    <w:rsid w:val="00101C4C"/>
    <w:rsid w:val="00101EDC"/>
    <w:rsid w:val="00102EAA"/>
    <w:rsid w:val="00103919"/>
    <w:rsid w:val="0010454B"/>
    <w:rsid w:val="0010517E"/>
    <w:rsid w:val="001056CC"/>
    <w:rsid w:val="00105D17"/>
    <w:rsid w:val="0010634A"/>
    <w:rsid w:val="001067D2"/>
    <w:rsid w:val="0010685E"/>
    <w:rsid w:val="00106C50"/>
    <w:rsid w:val="00106FC5"/>
    <w:rsid w:val="00107EAA"/>
    <w:rsid w:val="0011198E"/>
    <w:rsid w:val="001142E8"/>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D05"/>
    <w:rsid w:val="00176E4E"/>
    <w:rsid w:val="00177309"/>
    <w:rsid w:val="001778CE"/>
    <w:rsid w:val="00177CB7"/>
    <w:rsid w:val="00177CBD"/>
    <w:rsid w:val="00177E8D"/>
    <w:rsid w:val="00180D6E"/>
    <w:rsid w:val="00181836"/>
    <w:rsid w:val="001820B8"/>
    <w:rsid w:val="001830D8"/>
    <w:rsid w:val="00183C38"/>
    <w:rsid w:val="00183DDA"/>
    <w:rsid w:val="0018475C"/>
    <w:rsid w:val="00184875"/>
    <w:rsid w:val="001850B2"/>
    <w:rsid w:val="00185612"/>
    <w:rsid w:val="00185B32"/>
    <w:rsid w:val="00185DA7"/>
    <w:rsid w:val="0018745F"/>
    <w:rsid w:val="001874B2"/>
    <w:rsid w:val="0018769F"/>
    <w:rsid w:val="00190072"/>
    <w:rsid w:val="00190881"/>
    <w:rsid w:val="001908F1"/>
    <w:rsid w:val="00190CEF"/>
    <w:rsid w:val="001917AC"/>
    <w:rsid w:val="00193149"/>
    <w:rsid w:val="0019336E"/>
    <w:rsid w:val="001937DA"/>
    <w:rsid w:val="00193986"/>
    <w:rsid w:val="00193E79"/>
    <w:rsid w:val="001951BE"/>
    <w:rsid w:val="00196139"/>
    <w:rsid w:val="00196ED1"/>
    <w:rsid w:val="00196FAE"/>
    <w:rsid w:val="001970E9"/>
    <w:rsid w:val="00197578"/>
    <w:rsid w:val="001A04FF"/>
    <w:rsid w:val="001A1193"/>
    <w:rsid w:val="001A1608"/>
    <w:rsid w:val="001A2317"/>
    <w:rsid w:val="001A2FD2"/>
    <w:rsid w:val="001A3628"/>
    <w:rsid w:val="001A3E4B"/>
    <w:rsid w:val="001A521E"/>
    <w:rsid w:val="001A5357"/>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0EF5"/>
    <w:rsid w:val="001C2589"/>
    <w:rsid w:val="001C275F"/>
    <w:rsid w:val="001C2B98"/>
    <w:rsid w:val="001C361F"/>
    <w:rsid w:val="001C38D4"/>
    <w:rsid w:val="001C3C2B"/>
    <w:rsid w:val="001C3D9A"/>
    <w:rsid w:val="001C46E5"/>
    <w:rsid w:val="001C4B07"/>
    <w:rsid w:val="001C4D16"/>
    <w:rsid w:val="001C512E"/>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090D"/>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042"/>
    <w:rsid w:val="002278C8"/>
    <w:rsid w:val="00227995"/>
    <w:rsid w:val="00227DE9"/>
    <w:rsid w:val="0023170F"/>
    <w:rsid w:val="002323AE"/>
    <w:rsid w:val="00232683"/>
    <w:rsid w:val="00232DF1"/>
    <w:rsid w:val="00233035"/>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6576"/>
    <w:rsid w:val="00267845"/>
    <w:rsid w:val="002678D9"/>
    <w:rsid w:val="0027234F"/>
    <w:rsid w:val="00272815"/>
    <w:rsid w:val="00272AF7"/>
    <w:rsid w:val="00272B1A"/>
    <w:rsid w:val="00272EA9"/>
    <w:rsid w:val="00273626"/>
    <w:rsid w:val="00273871"/>
    <w:rsid w:val="00273E21"/>
    <w:rsid w:val="00274148"/>
    <w:rsid w:val="00274AF5"/>
    <w:rsid w:val="00274B1B"/>
    <w:rsid w:val="002750C1"/>
    <w:rsid w:val="00275513"/>
    <w:rsid w:val="00275993"/>
    <w:rsid w:val="00275B4B"/>
    <w:rsid w:val="00276E34"/>
    <w:rsid w:val="00276FE9"/>
    <w:rsid w:val="002770E2"/>
    <w:rsid w:val="002771BA"/>
    <w:rsid w:val="0027742F"/>
    <w:rsid w:val="002806E0"/>
    <w:rsid w:val="00280717"/>
    <w:rsid w:val="0028071F"/>
    <w:rsid w:val="00280E69"/>
    <w:rsid w:val="002811DC"/>
    <w:rsid w:val="002818AB"/>
    <w:rsid w:val="00282490"/>
    <w:rsid w:val="0028280C"/>
    <w:rsid w:val="002829D3"/>
    <w:rsid w:val="002838F7"/>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5D2D"/>
    <w:rsid w:val="002960E6"/>
    <w:rsid w:val="00296777"/>
    <w:rsid w:val="00296E7C"/>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536"/>
    <w:rsid w:val="002B59D9"/>
    <w:rsid w:val="002B6B1A"/>
    <w:rsid w:val="002B7188"/>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3E"/>
    <w:rsid w:val="002F3AD9"/>
    <w:rsid w:val="002F4216"/>
    <w:rsid w:val="002F424F"/>
    <w:rsid w:val="002F4266"/>
    <w:rsid w:val="002F4411"/>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33"/>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38"/>
    <w:rsid w:val="0031149B"/>
    <w:rsid w:val="00311CCD"/>
    <w:rsid w:val="003120AB"/>
    <w:rsid w:val="003126D6"/>
    <w:rsid w:val="00312759"/>
    <w:rsid w:val="003127B4"/>
    <w:rsid w:val="00312A77"/>
    <w:rsid w:val="00312CC9"/>
    <w:rsid w:val="00312EF6"/>
    <w:rsid w:val="00312F24"/>
    <w:rsid w:val="003144F6"/>
    <w:rsid w:val="003146E9"/>
    <w:rsid w:val="00314DCF"/>
    <w:rsid w:val="00315BD2"/>
    <w:rsid w:val="0031633D"/>
    <w:rsid w:val="00316F40"/>
    <w:rsid w:val="00317013"/>
    <w:rsid w:val="0031745D"/>
    <w:rsid w:val="003178D9"/>
    <w:rsid w:val="00317946"/>
    <w:rsid w:val="00320468"/>
    <w:rsid w:val="00320F9C"/>
    <w:rsid w:val="0032153D"/>
    <w:rsid w:val="0032183F"/>
    <w:rsid w:val="00321A87"/>
    <w:rsid w:val="00321BE0"/>
    <w:rsid w:val="00322A0D"/>
    <w:rsid w:val="00323C84"/>
    <w:rsid w:val="003246DE"/>
    <w:rsid w:val="003246F1"/>
    <w:rsid w:val="003248C4"/>
    <w:rsid w:val="00324D34"/>
    <w:rsid w:val="00325585"/>
    <w:rsid w:val="00325CDF"/>
    <w:rsid w:val="00325F0C"/>
    <w:rsid w:val="00326279"/>
    <w:rsid w:val="0032640F"/>
    <w:rsid w:val="00327362"/>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5F49"/>
    <w:rsid w:val="00337338"/>
    <w:rsid w:val="00337569"/>
    <w:rsid w:val="00337DD4"/>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3F58"/>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352"/>
    <w:rsid w:val="0036285D"/>
    <w:rsid w:val="003629A1"/>
    <w:rsid w:val="00363A02"/>
    <w:rsid w:val="00363C36"/>
    <w:rsid w:val="00364156"/>
    <w:rsid w:val="00364557"/>
    <w:rsid w:val="00364731"/>
    <w:rsid w:val="00364E38"/>
    <w:rsid w:val="0036582E"/>
    <w:rsid w:val="00365885"/>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1E7"/>
    <w:rsid w:val="00374748"/>
    <w:rsid w:val="00374946"/>
    <w:rsid w:val="003759CB"/>
    <w:rsid w:val="0037627A"/>
    <w:rsid w:val="00376469"/>
    <w:rsid w:val="0037742A"/>
    <w:rsid w:val="003775F9"/>
    <w:rsid w:val="00377732"/>
    <w:rsid w:val="00377A16"/>
    <w:rsid w:val="00377E91"/>
    <w:rsid w:val="00380311"/>
    <w:rsid w:val="0038037F"/>
    <w:rsid w:val="00381400"/>
    <w:rsid w:val="0038228F"/>
    <w:rsid w:val="00382F40"/>
    <w:rsid w:val="0038314A"/>
    <w:rsid w:val="0038491F"/>
    <w:rsid w:val="00385A34"/>
    <w:rsid w:val="00385F34"/>
    <w:rsid w:val="00386253"/>
    <w:rsid w:val="003868DA"/>
    <w:rsid w:val="00387500"/>
    <w:rsid w:val="003877A6"/>
    <w:rsid w:val="0038781D"/>
    <w:rsid w:val="003902E7"/>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142"/>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D7FC2"/>
    <w:rsid w:val="003E014D"/>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16C"/>
    <w:rsid w:val="003F381E"/>
    <w:rsid w:val="003F41F3"/>
    <w:rsid w:val="003F4BE5"/>
    <w:rsid w:val="003F526A"/>
    <w:rsid w:val="003F5332"/>
    <w:rsid w:val="003F5392"/>
    <w:rsid w:val="003F55BF"/>
    <w:rsid w:val="003F57E9"/>
    <w:rsid w:val="003F5A02"/>
    <w:rsid w:val="003F5E39"/>
    <w:rsid w:val="003F6734"/>
    <w:rsid w:val="003F6938"/>
    <w:rsid w:val="003F70DF"/>
    <w:rsid w:val="00401AC2"/>
    <w:rsid w:val="00401D6F"/>
    <w:rsid w:val="0040261F"/>
    <w:rsid w:val="00403184"/>
    <w:rsid w:val="00403354"/>
    <w:rsid w:val="00403679"/>
    <w:rsid w:val="00404647"/>
    <w:rsid w:val="00404BA0"/>
    <w:rsid w:val="0040541A"/>
    <w:rsid w:val="00405522"/>
    <w:rsid w:val="00406838"/>
    <w:rsid w:val="00406F86"/>
    <w:rsid w:val="004073C3"/>
    <w:rsid w:val="00407999"/>
    <w:rsid w:val="004106A7"/>
    <w:rsid w:val="00410C52"/>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67E"/>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66"/>
    <w:rsid w:val="00464AFF"/>
    <w:rsid w:val="00464F72"/>
    <w:rsid w:val="00464FEF"/>
    <w:rsid w:val="00466064"/>
    <w:rsid w:val="004660F5"/>
    <w:rsid w:val="004661F7"/>
    <w:rsid w:val="004663F7"/>
    <w:rsid w:val="004667DB"/>
    <w:rsid w:val="00466D7D"/>
    <w:rsid w:val="00470B26"/>
    <w:rsid w:val="004721F1"/>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77643"/>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120F"/>
    <w:rsid w:val="00492C64"/>
    <w:rsid w:val="00493375"/>
    <w:rsid w:val="0049357F"/>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C7D"/>
    <w:rsid w:val="004A2631"/>
    <w:rsid w:val="004A3171"/>
    <w:rsid w:val="004A32F9"/>
    <w:rsid w:val="004A37E6"/>
    <w:rsid w:val="004A3D99"/>
    <w:rsid w:val="004A3DF3"/>
    <w:rsid w:val="004A48FF"/>
    <w:rsid w:val="004A4A60"/>
    <w:rsid w:val="004A51C2"/>
    <w:rsid w:val="004A5A33"/>
    <w:rsid w:val="004A5C33"/>
    <w:rsid w:val="004B11C5"/>
    <w:rsid w:val="004B1C89"/>
    <w:rsid w:val="004B1F3D"/>
    <w:rsid w:val="004B275A"/>
    <w:rsid w:val="004B2A07"/>
    <w:rsid w:val="004B2C3E"/>
    <w:rsid w:val="004B30DA"/>
    <w:rsid w:val="004B310A"/>
    <w:rsid w:val="004B43DE"/>
    <w:rsid w:val="004B5AE4"/>
    <w:rsid w:val="004B5C0E"/>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C6A8C"/>
    <w:rsid w:val="004D07D5"/>
    <w:rsid w:val="004D12DC"/>
    <w:rsid w:val="004D19B1"/>
    <w:rsid w:val="004D1ABA"/>
    <w:rsid w:val="004D1B5C"/>
    <w:rsid w:val="004D1E4A"/>
    <w:rsid w:val="004D21C0"/>
    <w:rsid w:val="004D3649"/>
    <w:rsid w:val="004D47C9"/>
    <w:rsid w:val="004D4E54"/>
    <w:rsid w:val="004D5E9B"/>
    <w:rsid w:val="004D7085"/>
    <w:rsid w:val="004D71BE"/>
    <w:rsid w:val="004E1722"/>
    <w:rsid w:val="004E239E"/>
    <w:rsid w:val="004E2CA5"/>
    <w:rsid w:val="004E66F1"/>
    <w:rsid w:val="004E6F47"/>
    <w:rsid w:val="004E750F"/>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827"/>
    <w:rsid w:val="00501AAF"/>
    <w:rsid w:val="00502059"/>
    <w:rsid w:val="0050216E"/>
    <w:rsid w:val="0050267B"/>
    <w:rsid w:val="005027F5"/>
    <w:rsid w:val="00503B45"/>
    <w:rsid w:val="00504927"/>
    <w:rsid w:val="00504CC7"/>
    <w:rsid w:val="00504EE7"/>
    <w:rsid w:val="005054CB"/>
    <w:rsid w:val="00506DC0"/>
    <w:rsid w:val="005105E4"/>
    <w:rsid w:val="00511199"/>
    <w:rsid w:val="00511E7A"/>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259"/>
    <w:rsid w:val="00520922"/>
    <w:rsid w:val="00520B70"/>
    <w:rsid w:val="00520F9A"/>
    <w:rsid w:val="00521C04"/>
    <w:rsid w:val="00522765"/>
    <w:rsid w:val="00523071"/>
    <w:rsid w:val="005232B2"/>
    <w:rsid w:val="00524419"/>
    <w:rsid w:val="005244AF"/>
    <w:rsid w:val="005245E7"/>
    <w:rsid w:val="00524933"/>
    <w:rsid w:val="00524F48"/>
    <w:rsid w:val="005250B3"/>
    <w:rsid w:val="00525132"/>
    <w:rsid w:val="005260AF"/>
    <w:rsid w:val="005263C9"/>
    <w:rsid w:val="005277A4"/>
    <w:rsid w:val="0053078B"/>
    <w:rsid w:val="00530E96"/>
    <w:rsid w:val="005318F7"/>
    <w:rsid w:val="00531CFC"/>
    <w:rsid w:val="00531FAD"/>
    <w:rsid w:val="0053205B"/>
    <w:rsid w:val="00533635"/>
    <w:rsid w:val="00533667"/>
    <w:rsid w:val="005339EF"/>
    <w:rsid w:val="00534833"/>
    <w:rsid w:val="0053603F"/>
    <w:rsid w:val="005361A8"/>
    <w:rsid w:val="00536A51"/>
    <w:rsid w:val="005376B4"/>
    <w:rsid w:val="00537A03"/>
    <w:rsid w:val="005404D7"/>
    <w:rsid w:val="00540A01"/>
    <w:rsid w:val="00541063"/>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8A1"/>
    <w:rsid w:val="00566B5E"/>
    <w:rsid w:val="00567419"/>
    <w:rsid w:val="00567955"/>
    <w:rsid w:val="00570E29"/>
    <w:rsid w:val="00570FF8"/>
    <w:rsid w:val="0057121D"/>
    <w:rsid w:val="00571F3A"/>
    <w:rsid w:val="00573071"/>
    <w:rsid w:val="005734E3"/>
    <w:rsid w:val="005752F4"/>
    <w:rsid w:val="00575A80"/>
    <w:rsid w:val="00575D28"/>
    <w:rsid w:val="00575E82"/>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0B2"/>
    <w:rsid w:val="00597750"/>
    <w:rsid w:val="00597907"/>
    <w:rsid w:val="005A003C"/>
    <w:rsid w:val="005A05A8"/>
    <w:rsid w:val="005A0BDE"/>
    <w:rsid w:val="005A0D1E"/>
    <w:rsid w:val="005A1620"/>
    <w:rsid w:val="005A1976"/>
    <w:rsid w:val="005A1E07"/>
    <w:rsid w:val="005A2BAE"/>
    <w:rsid w:val="005A37FA"/>
    <w:rsid w:val="005A3AAD"/>
    <w:rsid w:val="005A4191"/>
    <w:rsid w:val="005A4E86"/>
    <w:rsid w:val="005A59AF"/>
    <w:rsid w:val="005A64DB"/>
    <w:rsid w:val="005A76D2"/>
    <w:rsid w:val="005A783B"/>
    <w:rsid w:val="005A7C1E"/>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6D9"/>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922"/>
    <w:rsid w:val="005F1F5E"/>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4EAA"/>
    <w:rsid w:val="00605DCB"/>
    <w:rsid w:val="00606664"/>
    <w:rsid w:val="00606AAD"/>
    <w:rsid w:val="00606C15"/>
    <w:rsid w:val="00606EDD"/>
    <w:rsid w:val="00607425"/>
    <w:rsid w:val="00607AFD"/>
    <w:rsid w:val="00607D98"/>
    <w:rsid w:val="00611A96"/>
    <w:rsid w:val="00611CB3"/>
    <w:rsid w:val="006122F8"/>
    <w:rsid w:val="00612FA2"/>
    <w:rsid w:val="00614BDB"/>
    <w:rsid w:val="00615223"/>
    <w:rsid w:val="00615289"/>
    <w:rsid w:val="00615A20"/>
    <w:rsid w:val="00615EFB"/>
    <w:rsid w:val="006163F4"/>
    <w:rsid w:val="006169AF"/>
    <w:rsid w:val="00616A98"/>
    <w:rsid w:val="00617B98"/>
    <w:rsid w:val="00617E49"/>
    <w:rsid w:val="006205B4"/>
    <w:rsid w:val="00621ABA"/>
    <w:rsid w:val="00621C62"/>
    <w:rsid w:val="00622887"/>
    <w:rsid w:val="00622C7E"/>
    <w:rsid w:val="00623EDE"/>
    <w:rsid w:val="00623F6C"/>
    <w:rsid w:val="0062417B"/>
    <w:rsid w:val="00624C8A"/>
    <w:rsid w:val="00624DD4"/>
    <w:rsid w:val="00624EB5"/>
    <w:rsid w:val="006257FB"/>
    <w:rsid w:val="00625E5C"/>
    <w:rsid w:val="0062608D"/>
    <w:rsid w:val="0062635E"/>
    <w:rsid w:val="00631527"/>
    <w:rsid w:val="006315FF"/>
    <w:rsid w:val="00631AA7"/>
    <w:rsid w:val="0063291B"/>
    <w:rsid w:val="00633CD8"/>
    <w:rsid w:val="00634024"/>
    <w:rsid w:val="00634280"/>
    <w:rsid w:val="00634436"/>
    <w:rsid w:val="00634598"/>
    <w:rsid w:val="00634C23"/>
    <w:rsid w:val="006350EC"/>
    <w:rsid w:val="00635190"/>
    <w:rsid w:val="00635A4E"/>
    <w:rsid w:val="00635AF4"/>
    <w:rsid w:val="00635DB5"/>
    <w:rsid w:val="00640BE1"/>
    <w:rsid w:val="006414B1"/>
    <w:rsid w:val="00641923"/>
    <w:rsid w:val="00641AAF"/>
    <w:rsid w:val="0064301B"/>
    <w:rsid w:val="00643482"/>
    <w:rsid w:val="006439E7"/>
    <w:rsid w:val="00643F82"/>
    <w:rsid w:val="00645FDB"/>
    <w:rsid w:val="00647E6E"/>
    <w:rsid w:val="00650D3E"/>
    <w:rsid w:val="006533A5"/>
    <w:rsid w:val="00653A6B"/>
    <w:rsid w:val="0065402E"/>
    <w:rsid w:val="006543B4"/>
    <w:rsid w:val="006543BC"/>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4EA5"/>
    <w:rsid w:val="006753CD"/>
    <w:rsid w:val="0067582B"/>
    <w:rsid w:val="00675C43"/>
    <w:rsid w:val="00676D30"/>
    <w:rsid w:val="0067746F"/>
    <w:rsid w:val="00677F36"/>
    <w:rsid w:val="00677FE2"/>
    <w:rsid w:val="006803C7"/>
    <w:rsid w:val="00680739"/>
    <w:rsid w:val="00680D2E"/>
    <w:rsid w:val="0068257A"/>
    <w:rsid w:val="006836E0"/>
    <w:rsid w:val="0068389B"/>
    <w:rsid w:val="00684325"/>
    <w:rsid w:val="00684517"/>
    <w:rsid w:val="00684AD7"/>
    <w:rsid w:val="00684E54"/>
    <w:rsid w:val="00685432"/>
    <w:rsid w:val="00685866"/>
    <w:rsid w:val="0068626B"/>
    <w:rsid w:val="00686598"/>
    <w:rsid w:val="00687124"/>
    <w:rsid w:val="0068797A"/>
    <w:rsid w:val="00687C38"/>
    <w:rsid w:val="00687EC8"/>
    <w:rsid w:val="00687F45"/>
    <w:rsid w:val="00687F96"/>
    <w:rsid w:val="006901D9"/>
    <w:rsid w:val="0069063C"/>
    <w:rsid w:val="00690EFC"/>
    <w:rsid w:val="006936B0"/>
    <w:rsid w:val="00694557"/>
    <w:rsid w:val="006961FA"/>
    <w:rsid w:val="006A0389"/>
    <w:rsid w:val="006A09DF"/>
    <w:rsid w:val="006A0EFE"/>
    <w:rsid w:val="006A0FF9"/>
    <w:rsid w:val="006A1154"/>
    <w:rsid w:val="006A1406"/>
    <w:rsid w:val="006A242A"/>
    <w:rsid w:val="006A28DE"/>
    <w:rsid w:val="006A322E"/>
    <w:rsid w:val="006A4803"/>
    <w:rsid w:val="006A5A57"/>
    <w:rsid w:val="006A6B97"/>
    <w:rsid w:val="006A6C44"/>
    <w:rsid w:val="006A6F57"/>
    <w:rsid w:val="006A7410"/>
    <w:rsid w:val="006A7801"/>
    <w:rsid w:val="006B06A8"/>
    <w:rsid w:val="006B1717"/>
    <w:rsid w:val="006B1ED8"/>
    <w:rsid w:val="006B1F92"/>
    <w:rsid w:val="006B1FB1"/>
    <w:rsid w:val="006B374F"/>
    <w:rsid w:val="006B411F"/>
    <w:rsid w:val="006B46E2"/>
    <w:rsid w:val="006B4753"/>
    <w:rsid w:val="006B4BDD"/>
    <w:rsid w:val="006B66DC"/>
    <w:rsid w:val="006B6929"/>
    <w:rsid w:val="006B7769"/>
    <w:rsid w:val="006B7996"/>
    <w:rsid w:val="006B7AF7"/>
    <w:rsid w:val="006B7F42"/>
    <w:rsid w:val="006C082A"/>
    <w:rsid w:val="006C0B41"/>
    <w:rsid w:val="006C1CA2"/>
    <w:rsid w:val="006C1EF5"/>
    <w:rsid w:val="006C22E6"/>
    <w:rsid w:val="006C315C"/>
    <w:rsid w:val="006C3BD5"/>
    <w:rsid w:val="006C3E42"/>
    <w:rsid w:val="006C53C9"/>
    <w:rsid w:val="006C5A98"/>
    <w:rsid w:val="006C5E82"/>
    <w:rsid w:val="006C5F24"/>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0D06"/>
    <w:rsid w:val="006E2A19"/>
    <w:rsid w:val="006E2EC0"/>
    <w:rsid w:val="006E350B"/>
    <w:rsid w:val="006E41B4"/>
    <w:rsid w:val="006E427E"/>
    <w:rsid w:val="006E4470"/>
    <w:rsid w:val="006E48FC"/>
    <w:rsid w:val="006E4C4E"/>
    <w:rsid w:val="006E4D30"/>
    <w:rsid w:val="006E632B"/>
    <w:rsid w:val="006E6A45"/>
    <w:rsid w:val="006E6F3D"/>
    <w:rsid w:val="006F0402"/>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64D"/>
    <w:rsid w:val="006F772D"/>
    <w:rsid w:val="006F78C7"/>
    <w:rsid w:val="006F7C72"/>
    <w:rsid w:val="0070068C"/>
    <w:rsid w:val="00700C79"/>
    <w:rsid w:val="0070145C"/>
    <w:rsid w:val="007020CA"/>
    <w:rsid w:val="0070236B"/>
    <w:rsid w:val="00702493"/>
    <w:rsid w:val="00703B79"/>
    <w:rsid w:val="0070487C"/>
    <w:rsid w:val="00706499"/>
    <w:rsid w:val="007068CD"/>
    <w:rsid w:val="00706C25"/>
    <w:rsid w:val="007072D4"/>
    <w:rsid w:val="00707DFC"/>
    <w:rsid w:val="00707F54"/>
    <w:rsid w:val="00710006"/>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03F"/>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4FCF"/>
    <w:rsid w:val="007360C4"/>
    <w:rsid w:val="00736808"/>
    <w:rsid w:val="0073708D"/>
    <w:rsid w:val="00737214"/>
    <w:rsid w:val="00737DC4"/>
    <w:rsid w:val="00740CBC"/>
    <w:rsid w:val="00740EE0"/>
    <w:rsid w:val="00740FC4"/>
    <w:rsid w:val="00741175"/>
    <w:rsid w:val="00741E8C"/>
    <w:rsid w:val="007421B2"/>
    <w:rsid w:val="007425F3"/>
    <w:rsid w:val="007429E8"/>
    <w:rsid w:val="007432D9"/>
    <w:rsid w:val="007438C0"/>
    <w:rsid w:val="0074433E"/>
    <w:rsid w:val="007443B6"/>
    <w:rsid w:val="00744484"/>
    <w:rsid w:val="0074471E"/>
    <w:rsid w:val="0074479D"/>
    <w:rsid w:val="007449EA"/>
    <w:rsid w:val="00745241"/>
    <w:rsid w:val="00746F2A"/>
    <w:rsid w:val="0074740E"/>
    <w:rsid w:val="0074756B"/>
    <w:rsid w:val="00747895"/>
    <w:rsid w:val="007479C9"/>
    <w:rsid w:val="00747D4F"/>
    <w:rsid w:val="00751239"/>
    <w:rsid w:val="00752659"/>
    <w:rsid w:val="00753010"/>
    <w:rsid w:val="0075330B"/>
    <w:rsid w:val="007549D7"/>
    <w:rsid w:val="00754B1D"/>
    <w:rsid w:val="00754E82"/>
    <w:rsid w:val="0075505B"/>
    <w:rsid w:val="00756FFC"/>
    <w:rsid w:val="00757658"/>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4"/>
    <w:rsid w:val="00775EC6"/>
    <w:rsid w:val="00775F8E"/>
    <w:rsid w:val="00776EDF"/>
    <w:rsid w:val="0077758F"/>
    <w:rsid w:val="00777C2A"/>
    <w:rsid w:val="007808CA"/>
    <w:rsid w:val="00780B0C"/>
    <w:rsid w:val="0078186A"/>
    <w:rsid w:val="00781C59"/>
    <w:rsid w:val="0078227C"/>
    <w:rsid w:val="007823D5"/>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97439"/>
    <w:rsid w:val="007A039C"/>
    <w:rsid w:val="007A0713"/>
    <w:rsid w:val="007A183B"/>
    <w:rsid w:val="007A2912"/>
    <w:rsid w:val="007A3353"/>
    <w:rsid w:val="007A413B"/>
    <w:rsid w:val="007A4E59"/>
    <w:rsid w:val="007A5105"/>
    <w:rsid w:val="007A54B0"/>
    <w:rsid w:val="007A6770"/>
    <w:rsid w:val="007A7115"/>
    <w:rsid w:val="007A779F"/>
    <w:rsid w:val="007A7AEC"/>
    <w:rsid w:val="007B0379"/>
    <w:rsid w:val="007B0972"/>
    <w:rsid w:val="007B166D"/>
    <w:rsid w:val="007B19B5"/>
    <w:rsid w:val="007B1A22"/>
    <w:rsid w:val="007B2689"/>
    <w:rsid w:val="007B2B57"/>
    <w:rsid w:val="007B31D7"/>
    <w:rsid w:val="007B3210"/>
    <w:rsid w:val="007B3E33"/>
    <w:rsid w:val="007B3FBD"/>
    <w:rsid w:val="007B4F66"/>
    <w:rsid w:val="007B4FA0"/>
    <w:rsid w:val="007B54AC"/>
    <w:rsid w:val="007B5618"/>
    <w:rsid w:val="007B613A"/>
    <w:rsid w:val="007B7C63"/>
    <w:rsid w:val="007C02AB"/>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6B06"/>
    <w:rsid w:val="007C73BC"/>
    <w:rsid w:val="007C7B60"/>
    <w:rsid w:val="007D0388"/>
    <w:rsid w:val="007D08B4"/>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D7CB9"/>
    <w:rsid w:val="007E007E"/>
    <w:rsid w:val="007E0443"/>
    <w:rsid w:val="007E073B"/>
    <w:rsid w:val="007E0B4E"/>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69C5"/>
    <w:rsid w:val="0082717C"/>
    <w:rsid w:val="0082794D"/>
    <w:rsid w:val="00830606"/>
    <w:rsid w:val="0083109A"/>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1D6A"/>
    <w:rsid w:val="00852792"/>
    <w:rsid w:val="008537A1"/>
    <w:rsid w:val="0085393A"/>
    <w:rsid w:val="0085413E"/>
    <w:rsid w:val="00854190"/>
    <w:rsid w:val="00854812"/>
    <w:rsid w:val="00855394"/>
    <w:rsid w:val="008559A2"/>
    <w:rsid w:val="0085634B"/>
    <w:rsid w:val="00856819"/>
    <w:rsid w:val="00856B24"/>
    <w:rsid w:val="008570B6"/>
    <w:rsid w:val="00857711"/>
    <w:rsid w:val="00857DB2"/>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6A04"/>
    <w:rsid w:val="0087764C"/>
    <w:rsid w:val="008777D5"/>
    <w:rsid w:val="00877A0B"/>
    <w:rsid w:val="00877B46"/>
    <w:rsid w:val="00877D9C"/>
    <w:rsid w:val="008815EE"/>
    <w:rsid w:val="00881783"/>
    <w:rsid w:val="00881868"/>
    <w:rsid w:val="00881D32"/>
    <w:rsid w:val="00882256"/>
    <w:rsid w:val="00882965"/>
    <w:rsid w:val="00883341"/>
    <w:rsid w:val="00884619"/>
    <w:rsid w:val="00884B6E"/>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130A"/>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823"/>
    <w:rsid w:val="008A493E"/>
    <w:rsid w:val="008A58A2"/>
    <w:rsid w:val="008A629E"/>
    <w:rsid w:val="008A6723"/>
    <w:rsid w:val="008A6FBD"/>
    <w:rsid w:val="008B06E5"/>
    <w:rsid w:val="008B0BB3"/>
    <w:rsid w:val="008B1C29"/>
    <w:rsid w:val="008B2FFA"/>
    <w:rsid w:val="008B3428"/>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614"/>
    <w:rsid w:val="008F4F01"/>
    <w:rsid w:val="008F5CC9"/>
    <w:rsid w:val="008F72AD"/>
    <w:rsid w:val="008F770D"/>
    <w:rsid w:val="008F7810"/>
    <w:rsid w:val="009032F6"/>
    <w:rsid w:val="0090459E"/>
    <w:rsid w:val="00904932"/>
    <w:rsid w:val="00904C54"/>
    <w:rsid w:val="00904F72"/>
    <w:rsid w:val="009058D3"/>
    <w:rsid w:val="009060CF"/>
    <w:rsid w:val="00906AF4"/>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5B2"/>
    <w:rsid w:val="0091661A"/>
    <w:rsid w:val="00916DD2"/>
    <w:rsid w:val="00917370"/>
    <w:rsid w:val="009173D3"/>
    <w:rsid w:val="00917651"/>
    <w:rsid w:val="009176A7"/>
    <w:rsid w:val="009176AD"/>
    <w:rsid w:val="009213CE"/>
    <w:rsid w:val="00923296"/>
    <w:rsid w:val="0092480A"/>
    <w:rsid w:val="00925CA8"/>
    <w:rsid w:val="00927522"/>
    <w:rsid w:val="00927DA8"/>
    <w:rsid w:val="009305F9"/>
    <w:rsid w:val="009308C4"/>
    <w:rsid w:val="009309BF"/>
    <w:rsid w:val="00930C2F"/>
    <w:rsid w:val="00931E15"/>
    <w:rsid w:val="00932730"/>
    <w:rsid w:val="00933461"/>
    <w:rsid w:val="00934F15"/>
    <w:rsid w:val="00936D46"/>
    <w:rsid w:val="00936D9D"/>
    <w:rsid w:val="009373DC"/>
    <w:rsid w:val="00940E06"/>
    <w:rsid w:val="00941A4C"/>
    <w:rsid w:val="00941CB0"/>
    <w:rsid w:val="00941D4E"/>
    <w:rsid w:val="00942213"/>
    <w:rsid w:val="00942A65"/>
    <w:rsid w:val="00942BDF"/>
    <w:rsid w:val="00943756"/>
    <w:rsid w:val="00944010"/>
    <w:rsid w:val="0094451D"/>
    <w:rsid w:val="009449E6"/>
    <w:rsid w:val="00945178"/>
    <w:rsid w:val="00945282"/>
    <w:rsid w:val="00945822"/>
    <w:rsid w:val="00945825"/>
    <w:rsid w:val="00945CA9"/>
    <w:rsid w:val="00945DC8"/>
    <w:rsid w:val="00945F4D"/>
    <w:rsid w:val="009466A8"/>
    <w:rsid w:val="00946CED"/>
    <w:rsid w:val="009474EE"/>
    <w:rsid w:val="00950042"/>
    <w:rsid w:val="009515B7"/>
    <w:rsid w:val="00952FBA"/>
    <w:rsid w:val="00953857"/>
    <w:rsid w:val="00954488"/>
    <w:rsid w:val="0095476D"/>
    <w:rsid w:val="00955A4F"/>
    <w:rsid w:val="00955CA8"/>
    <w:rsid w:val="00955F61"/>
    <w:rsid w:val="009565D8"/>
    <w:rsid w:val="00957058"/>
    <w:rsid w:val="009577BD"/>
    <w:rsid w:val="00960AE9"/>
    <w:rsid w:val="00960CD5"/>
    <w:rsid w:val="00961139"/>
    <w:rsid w:val="00961305"/>
    <w:rsid w:val="0096150C"/>
    <w:rsid w:val="00961D98"/>
    <w:rsid w:val="00962345"/>
    <w:rsid w:val="0096251D"/>
    <w:rsid w:val="00963653"/>
    <w:rsid w:val="009639B4"/>
    <w:rsid w:val="00963BC5"/>
    <w:rsid w:val="0096420D"/>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47AC"/>
    <w:rsid w:val="00975200"/>
    <w:rsid w:val="009763BF"/>
    <w:rsid w:val="00976B52"/>
    <w:rsid w:val="00976F38"/>
    <w:rsid w:val="00977475"/>
    <w:rsid w:val="0097780B"/>
    <w:rsid w:val="0098016C"/>
    <w:rsid w:val="009802FD"/>
    <w:rsid w:val="009805C2"/>
    <w:rsid w:val="00980769"/>
    <w:rsid w:val="00981448"/>
    <w:rsid w:val="00982C01"/>
    <w:rsid w:val="00982F72"/>
    <w:rsid w:val="009833A9"/>
    <w:rsid w:val="00984091"/>
    <w:rsid w:val="009840F7"/>
    <w:rsid w:val="0098410B"/>
    <w:rsid w:val="00984A17"/>
    <w:rsid w:val="0098519E"/>
    <w:rsid w:val="00985AD8"/>
    <w:rsid w:val="00986843"/>
    <w:rsid w:val="00986A9B"/>
    <w:rsid w:val="00986AA0"/>
    <w:rsid w:val="00986ADB"/>
    <w:rsid w:val="009876B6"/>
    <w:rsid w:val="009876CA"/>
    <w:rsid w:val="00987C32"/>
    <w:rsid w:val="009903A9"/>
    <w:rsid w:val="009909A5"/>
    <w:rsid w:val="00990D13"/>
    <w:rsid w:val="009913EA"/>
    <w:rsid w:val="00991481"/>
    <w:rsid w:val="00991878"/>
    <w:rsid w:val="00994C17"/>
    <w:rsid w:val="00996300"/>
    <w:rsid w:val="00997EB0"/>
    <w:rsid w:val="00997FA9"/>
    <w:rsid w:val="009A0FBE"/>
    <w:rsid w:val="009A10AD"/>
    <w:rsid w:val="009A12C9"/>
    <w:rsid w:val="009A1676"/>
    <w:rsid w:val="009A2021"/>
    <w:rsid w:val="009A3AF0"/>
    <w:rsid w:val="009A477D"/>
    <w:rsid w:val="009A4FC7"/>
    <w:rsid w:val="009A5208"/>
    <w:rsid w:val="009A5617"/>
    <w:rsid w:val="009A5660"/>
    <w:rsid w:val="009A6084"/>
    <w:rsid w:val="009A6117"/>
    <w:rsid w:val="009A6740"/>
    <w:rsid w:val="009A6A75"/>
    <w:rsid w:val="009A74A7"/>
    <w:rsid w:val="009A7BFA"/>
    <w:rsid w:val="009B0834"/>
    <w:rsid w:val="009B0BB7"/>
    <w:rsid w:val="009B17EC"/>
    <w:rsid w:val="009B2F08"/>
    <w:rsid w:val="009B3B28"/>
    <w:rsid w:val="009B3B4C"/>
    <w:rsid w:val="009B3CD4"/>
    <w:rsid w:val="009B64E5"/>
    <w:rsid w:val="009B6B0A"/>
    <w:rsid w:val="009B76A2"/>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6E4C"/>
    <w:rsid w:val="009C7A0F"/>
    <w:rsid w:val="009C7BE2"/>
    <w:rsid w:val="009D04A3"/>
    <w:rsid w:val="009D2498"/>
    <w:rsid w:val="009D24F2"/>
    <w:rsid w:val="009D3B23"/>
    <w:rsid w:val="009D4070"/>
    <w:rsid w:val="009D42FC"/>
    <w:rsid w:val="009D439F"/>
    <w:rsid w:val="009D4754"/>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5309"/>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38D"/>
    <w:rsid w:val="00A10873"/>
    <w:rsid w:val="00A109A0"/>
    <w:rsid w:val="00A12534"/>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27F04"/>
    <w:rsid w:val="00A30981"/>
    <w:rsid w:val="00A30BF7"/>
    <w:rsid w:val="00A31017"/>
    <w:rsid w:val="00A31070"/>
    <w:rsid w:val="00A316B4"/>
    <w:rsid w:val="00A32B8D"/>
    <w:rsid w:val="00A32F87"/>
    <w:rsid w:val="00A33BBF"/>
    <w:rsid w:val="00A34025"/>
    <w:rsid w:val="00A37C5D"/>
    <w:rsid w:val="00A401EF"/>
    <w:rsid w:val="00A4104B"/>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64C"/>
    <w:rsid w:val="00A63804"/>
    <w:rsid w:val="00A63D51"/>
    <w:rsid w:val="00A63E15"/>
    <w:rsid w:val="00A64310"/>
    <w:rsid w:val="00A6433D"/>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496"/>
    <w:rsid w:val="00A80AEC"/>
    <w:rsid w:val="00A80C97"/>
    <w:rsid w:val="00A815C7"/>
    <w:rsid w:val="00A82DDD"/>
    <w:rsid w:val="00A833C9"/>
    <w:rsid w:val="00A83548"/>
    <w:rsid w:val="00A8487A"/>
    <w:rsid w:val="00A84A1F"/>
    <w:rsid w:val="00A84A41"/>
    <w:rsid w:val="00A84E8D"/>
    <w:rsid w:val="00A8528F"/>
    <w:rsid w:val="00A855F6"/>
    <w:rsid w:val="00A86A6C"/>
    <w:rsid w:val="00A8714D"/>
    <w:rsid w:val="00A8742B"/>
    <w:rsid w:val="00A876BB"/>
    <w:rsid w:val="00A87F17"/>
    <w:rsid w:val="00A90162"/>
    <w:rsid w:val="00A90A06"/>
    <w:rsid w:val="00A913DE"/>
    <w:rsid w:val="00A915CC"/>
    <w:rsid w:val="00A918C9"/>
    <w:rsid w:val="00A91EB3"/>
    <w:rsid w:val="00A923C3"/>
    <w:rsid w:val="00A92829"/>
    <w:rsid w:val="00A929FB"/>
    <w:rsid w:val="00A92A5F"/>
    <w:rsid w:val="00A94456"/>
    <w:rsid w:val="00A94EDC"/>
    <w:rsid w:val="00A956B0"/>
    <w:rsid w:val="00A95A32"/>
    <w:rsid w:val="00A95FF0"/>
    <w:rsid w:val="00AA0586"/>
    <w:rsid w:val="00AA0CB3"/>
    <w:rsid w:val="00AA1580"/>
    <w:rsid w:val="00AA2169"/>
    <w:rsid w:val="00AA35C5"/>
    <w:rsid w:val="00AA35E2"/>
    <w:rsid w:val="00AA4101"/>
    <w:rsid w:val="00AA4D7A"/>
    <w:rsid w:val="00AA7AD0"/>
    <w:rsid w:val="00AA7B22"/>
    <w:rsid w:val="00AA7E7C"/>
    <w:rsid w:val="00AB0253"/>
    <w:rsid w:val="00AB137C"/>
    <w:rsid w:val="00AB241F"/>
    <w:rsid w:val="00AB2460"/>
    <w:rsid w:val="00AB2699"/>
    <w:rsid w:val="00AB39B7"/>
    <w:rsid w:val="00AB3F13"/>
    <w:rsid w:val="00AB3F45"/>
    <w:rsid w:val="00AB44AC"/>
    <w:rsid w:val="00AB4A87"/>
    <w:rsid w:val="00AB5281"/>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574"/>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603D"/>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051"/>
    <w:rsid w:val="00B07B3E"/>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57E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4AD"/>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3D7"/>
    <w:rsid w:val="00B8477D"/>
    <w:rsid w:val="00B84789"/>
    <w:rsid w:val="00B85DB6"/>
    <w:rsid w:val="00B86413"/>
    <w:rsid w:val="00B872B7"/>
    <w:rsid w:val="00B876E0"/>
    <w:rsid w:val="00B90217"/>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3B88"/>
    <w:rsid w:val="00BA40A2"/>
    <w:rsid w:val="00BA48C6"/>
    <w:rsid w:val="00BA4AA0"/>
    <w:rsid w:val="00BA4C74"/>
    <w:rsid w:val="00BA5081"/>
    <w:rsid w:val="00BA576B"/>
    <w:rsid w:val="00BA5A61"/>
    <w:rsid w:val="00BA65D5"/>
    <w:rsid w:val="00BA7579"/>
    <w:rsid w:val="00BA77E0"/>
    <w:rsid w:val="00BA7B0C"/>
    <w:rsid w:val="00BB13A3"/>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0F82"/>
    <w:rsid w:val="00BD125E"/>
    <w:rsid w:val="00BD2821"/>
    <w:rsid w:val="00BD28B8"/>
    <w:rsid w:val="00BD2F10"/>
    <w:rsid w:val="00BD43FF"/>
    <w:rsid w:val="00BD4B31"/>
    <w:rsid w:val="00BD4E9B"/>
    <w:rsid w:val="00BD4F4B"/>
    <w:rsid w:val="00BD523C"/>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4C03"/>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5BC2"/>
    <w:rsid w:val="00C0616B"/>
    <w:rsid w:val="00C06C5E"/>
    <w:rsid w:val="00C070B2"/>
    <w:rsid w:val="00C10106"/>
    <w:rsid w:val="00C11805"/>
    <w:rsid w:val="00C11AA5"/>
    <w:rsid w:val="00C12274"/>
    <w:rsid w:val="00C13973"/>
    <w:rsid w:val="00C13A62"/>
    <w:rsid w:val="00C13E45"/>
    <w:rsid w:val="00C1442A"/>
    <w:rsid w:val="00C165AF"/>
    <w:rsid w:val="00C17081"/>
    <w:rsid w:val="00C178B0"/>
    <w:rsid w:val="00C2008D"/>
    <w:rsid w:val="00C203BB"/>
    <w:rsid w:val="00C20652"/>
    <w:rsid w:val="00C20E8F"/>
    <w:rsid w:val="00C20FC8"/>
    <w:rsid w:val="00C218C9"/>
    <w:rsid w:val="00C22020"/>
    <w:rsid w:val="00C22358"/>
    <w:rsid w:val="00C22B9D"/>
    <w:rsid w:val="00C22FDC"/>
    <w:rsid w:val="00C230BD"/>
    <w:rsid w:val="00C23851"/>
    <w:rsid w:val="00C242DA"/>
    <w:rsid w:val="00C24358"/>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97C"/>
    <w:rsid w:val="00C33DFB"/>
    <w:rsid w:val="00C346BF"/>
    <w:rsid w:val="00C34B23"/>
    <w:rsid w:val="00C34D36"/>
    <w:rsid w:val="00C36277"/>
    <w:rsid w:val="00C3651D"/>
    <w:rsid w:val="00C36E3F"/>
    <w:rsid w:val="00C36FEE"/>
    <w:rsid w:val="00C37462"/>
    <w:rsid w:val="00C37BD5"/>
    <w:rsid w:val="00C37D5C"/>
    <w:rsid w:val="00C411C1"/>
    <w:rsid w:val="00C419F7"/>
    <w:rsid w:val="00C4277C"/>
    <w:rsid w:val="00C42D76"/>
    <w:rsid w:val="00C42D89"/>
    <w:rsid w:val="00C42E04"/>
    <w:rsid w:val="00C42F3B"/>
    <w:rsid w:val="00C43752"/>
    <w:rsid w:val="00C4383E"/>
    <w:rsid w:val="00C43E23"/>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3AE6"/>
    <w:rsid w:val="00C54006"/>
    <w:rsid w:val="00C55B6C"/>
    <w:rsid w:val="00C560AD"/>
    <w:rsid w:val="00C56981"/>
    <w:rsid w:val="00C56E56"/>
    <w:rsid w:val="00C57FDB"/>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04C1"/>
    <w:rsid w:val="00C7183B"/>
    <w:rsid w:val="00C71D0F"/>
    <w:rsid w:val="00C72179"/>
    <w:rsid w:val="00C72FFE"/>
    <w:rsid w:val="00C730AA"/>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5D8"/>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A1E"/>
    <w:rsid w:val="00CA6DA5"/>
    <w:rsid w:val="00CA6E82"/>
    <w:rsid w:val="00CA77BB"/>
    <w:rsid w:val="00CB0017"/>
    <w:rsid w:val="00CB004A"/>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1E7"/>
    <w:rsid w:val="00CD34E3"/>
    <w:rsid w:val="00CD3555"/>
    <w:rsid w:val="00CD3B61"/>
    <w:rsid w:val="00CD4D0A"/>
    <w:rsid w:val="00CD4D51"/>
    <w:rsid w:val="00CD51AE"/>
    <w:rsid w:val="00CD5619"/>
    <w:rsid w:val="00CD6223"/>
    <w:rsid w:val="00CD75CF"/>
    <w:rsid w:val="00CD7EEA"/>
    <w:rsid w:val="00CE194E"/>
    <w:rsid w:val="00CE240F"/>
    <w:rsid w:val="00CE271E"/>
    <w:rsid w:val="00CE294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04F7"/>
    <w:rsid w:val="00D01080"/>
    <w:rsid w:val="00D015C0"/>
    <w:rsid w:val="00D01FA5"/>
    <w:rsid w:val="00D03724"/>
    <w:rsid w:val="00D03F73"/>
    <w:rsid w:val="00D04B25"/>
    <w:rsid w:val="00D04DC9"/>
    <w:rsid w:val="00D06BF2"/>
    <w:rsid w:val="00D07C3F"/>
    <w:rsid w:val="00D11B21"/>
    <w:rsid w:val="00D12760"/>
    <w:rsid w:val="00D12838"/>
    <w:rsid w:val="00D12D68"/>
    <w:rsid w:val="00D14E79"/>
    <w:rsid w:val="00D14FB7"/>
    <w:rsid w:val="00D15569"/>
    <w:rsid w:val="00D15AEC"/>
    <w:rsid w:val="00D15B65"/>
    <w:rsid w:val="00D16A31"/>
    <w:rsid w:val="00D16A89"/>
    <w:rsid w:val="00D17482"/>
    <w:rsid w:val="00D17731"/>
    <w:rsid w:val="00D17D5D"/>
    <w:rsid w:val="00D20D78"/>
    <w:rsid w:val="00D2233E"/>
    <w:rsid w:val="00D227A6"/>
    <w:rsid w:val="00D23273"/>
    <w:rsid w:val="00D2330D"/>
    <w:rsid w:val="00D233BE"/>
    <w:rsid w:val="00D25385"/>
    <w:rsid w:val="00D253F8"/>
    <w:rsid w:val="00D267DF"/>
    <w:rsid w:val="00D26B22"/>
    <w:rsid w:val="00D27373"/>
    <w:rsid w:val="00D31A0A"/>
    <w:rsid w:val="00D31A1D"/>
    <w:rsid w:val="00D32068"/>
    <w:rsid w:val="00D32CA0"/>
    <w:rsid w:val="00D33A95"/>
    <w:rsid w:val="00D34BDD"/>
    <w:rsid w:val="00D354C2"/>
    <w:rsid w:val="00D356DF"/>
    <w:rsid w:val="00D35B46"/>
    <w:rsid w:val="00D360FA"/>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52D6"/>
    <w:rsid w:val="00D6615D"/>
    <w:rsid w:val="00D66363"/>
    <w:rsid w:val="00D672D1"/>
    <w:rsid w:val="00D675FB"/>
    <w:rsid w:val="00D67A85"/>
    <w:rsid w:val="00D67F5D"/>
    <w:rsid w:val="00D7050B"/>
    <w:rsid w:val="00D70DF4"/>
    <w:rsid w:val="00D7118B"/>
    <w:rsid w:val="00D714EB"/>
    <w:rsid w:val="00D723FB"/>
    <w:rsid w:val="00D72D45"/>
    <w:rsid w:val="00D73DD9"/>
    <w:rsid w:val="00D73E1D"/>
    <w:rsid w:val="00D74024"/>
    <w:rsid w:val="00D744C8"/>
    <w:rsid w:val="00D75458"/>
    <w:rsid w:val="00D7600D"/>
    <w:rsid w:val="00D76931"/>
    <w:rsid w:val="00D76C9B"/>
    <w:rsid w:val="00D76F14"/>
    <w:rsid w:val="00D76FD8"/>
    <w:rsid w:val="00D80398"/>
    <w:rsid w:val="00D80CB7"/>
    <w:rsid w:val="00D825E0"/>
    <w:rsid w:val="00D8263E"/>
    <w:rsid w:val="00D82BD0"/>
    <w:rsid w:val="00D82E8A"/>
    <w:rsid w:val="00D82F79"/>
    <w:rsid w:val="00D83244"/>
    <w:rsid w:val="00D834A4"/>
    <w:rsid w:val="00D839AA"/>
    <w:rsid w:val="00D83B68"/>
    <w:rsid w:val="00D85247"/>
    <w:rsid w:val="00D856F1"/>
    <w:rsid w:val="00D85A16"/>
    <w:rsid w:val="00D86240"/>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A77FF"/>
    <w:rsid w:val="00DB03B8"/>
    <w:rsid w:val="00DB0A61"/>
    <w:rsid w:val="00DB0AC0"/>
    <w:rsid w:val="00DB0E1D"/>
    <w:rsid w:val="00DB1686"/>
    <w:rsid w:val="00DB33B4"/>
    <w:rsid w:val="00DB42E2"/>
    <w:rsid w:val="00DB4339"/>
    <w:rsid w:val="00DB623E"/>
    <w:rsid w:val="00DB75B1"/>
    <w:rsid w:val="00DC0D06"/>
    <w:rsid w:val="00DC25FD"/>
    <w:rsid w:val="00DC2C31"/>
    <w:rsid w:val="00DC3309"/>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0E"/>
    <w:rsid w:val="00DE0391"/>
    <w:rsid w:val="00DE0AAC"/>
    <w:rsid w:val="00DE13D1"/>
    <w:rsid w:val="00DE1B66"/>
    <w:rsid w:val="00DE2553"/>
    <w:rsid w:val="00DE2822"/>
    <w:rsid w:val="00DE31CB"/>
    <w:rsid w:val="00DE3785"/>
    <w:rsid w:val="00DE37C6"/>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346"/>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493"/>
    <w:rsid w:val="00E30D0B"/>
    <w:rsid w:val="00E31675"/>
    <w:rsid w:val="00E3186F"/>
    <w:rsid w:val="00E324A2"/>
    <w:rsid w:val="00E32564"/>
    <w:rsid w:val="00E32C11"/>
    <w:rsid w:val="00E341E2"/>
    <w:rsid w:val="00E34712"/>
    <w:rsid w:val="00E347A7"/>
    <w:rsid w:val="00E357AC"/>
    <w:rsid w:val="00E35F3A"/>
    <w:rsid w:val="00E360A7"/>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94F"/>
    <w:rsid w:val="00E45B8D"/>
    <w:rsid w:val="00E45E53"/>
    <w:rsid w:val="00E46554"/>
    <w:rsid w:val="00E473F2"/>
    <w:rsid w:val="00E47CD8"/>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4F5E"/>
    <w:rsid w:val="00E7691F"/>
    <w:rsid w:val="00E77238"/>
    <w:rsid w:val="00E77A52"/>
    <w:rsid w:val="00E77DA2"/>
    <w:rsid w:val="00E804DA"/>
    <w:rsid w:val="00E81963"/>
    <w:rsid w:val="00E81F18"/>
    <w:rsid w:val="00E827B9"/>
    <w:rsid w:val="00E827C3"/>
    <w:rsid w:val="00E82862"/>
    <w:rsid w:val="00E82EE4"/>
    <w:rsid w:val="00E833DB"/>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21E"/>
    <w:rsid w:val="00EA4A6C"/>
    <w:rsid w:val="00EA4B9C"/>
    <w:rsid w:val="00EA551F"/>
    <w:rsid w:val="00EA5C25"/>
    <w:rsid w:val="00EA5EE5"/>
    <w:rsid w:val="00EA60EF"/>
    <w:rsid w:val="00EA6337"/>
    <w:rsid w:val="00EA6516"/>
    <w:rsid w:val="00EB0E7A"/>
    <w:rsid w:val="00EB1EA1"/>
    <w:rsid w:val="00EB27D7"/>
    <w:rsid w:val="00EB2AE0"/>
    <w:rsid w:val="00EB2FE6"/>
    <w:rsid w:val="00EB3B65"/>
    <w:rsid w:val="00EB4422"/>
    <w:rsid w:val="00EB4AEC"/>
    <w:rsid w:val="00EB500F"/>
    <w:rsid w:val="00EB5023"/>
    <w:rsid w:val="00EB64FB"/>
    <w:rsid w:val="00EB69AB"/>
    <w:rsid w:val="00EB6D2C"/>
    <w:rsid w:val="00EB7804"/>
    <w:rsid w:val="00EC03D2"/>
    <w:rsid w:val="00EC0BB7"/>
    <w:rsid w:val="00EC127B"/>
    <w:rsid w:val="00EC2B43"/>
    <w:rsid w:val="00EC3622"/>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EA0"/>
    <w:rsid w:val="00ED6F92"/>
    <w:rsid w:val="00EE002B"/>
    <w:rsid w:val="00EE0999"/>
    <w:rsid w:val="00EE0EBC"/>
    <w:rsid w:val="00EE1405"/>
    <w:rsid w:val="00EE1A22"/>
    <w:rsid w:val="00EE2798"/>
    <w:rsid w:val="00EE3374"/>
    <w:rsid w:val="00EE35CE"/>
    <w:rsid w:val="00EE3C6E"/>
    <w:rsid w:val="00EE5731"/>
    <w:rsid w:val="00EE57B8"/>
    <w:rsid w:val="00EE679A"/>
    <w:rsid w:val="00EE6D7F"/>
    <w:rsid w:val="00EE720E"/>
    <w:rsid w:val="00EE7F8B"/>
    <w:rsid w:val="00EF0300"/>
    <w:rsid w:val="00EF0BB6"/>
    <w:rsid w:val="00EF0FE1"/>
    <w:rsid w:val="00EF285E"/>
    <w:rsid w:val="00EF2E4A"/>
    <w:rsid w:val="00EF3178"/>
    <w:rsid w:val="00EF31CE"/>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0CC8"/>
    <w:rsid w:val="00F10EA4"/>
    <w:rsid w:val="00F1118D"/>
    <w:rsid w:val="00F1176D"/>
    <w:rsid w:val="00F11855"/>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2C77"/>
    <w:rsid w:val="00F23819"/>
    <w:rsid w:val="00F251EA"/>
    <w:rsid w:val="00F25AE6"/>
    <w:rsid w:val="00F26D4F"/>
    <w:rsid w:val="00F276F4"/>
    <w:rsid w:val="00F2783A"/>
    <w:rsid w:val="00F27C48"/>
    <w:rsid w:val="00F27FE1"/>
    <w:rsid w:val="00F3036F"/>
    <w:rsid w:val="00F326A8"/>
    <w:rsid w:val="00F329BC"/>
    <w:rsid w:val="00F33E68"/>
    <w:rsid w:val="00F3416B"/>
    <w:rsid w:val="00F346DB"/>
    <w:rsid w:val="00F34BA6"/>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82B"/>
    <w:rsid w:val="00F44F73"/>
    <w:rsid w:val="00F45279"/>
    <w:rsid w:val="00F4592E"/>
    <w:rsid w:val="00F46BFD"/>
    <w:rsid w:val="00F46FCA"/>
    <w:rsid w:val="00F4700B"/>
    <w:rsid w:val="00F47A5E"/>
    <w:rsid w:val="00F50070"/>
    <w:rsid w:val="00F5084B"/>
    <w:rsid w:val="00F51535"/>
    <w:rsid w:val="00F537B6"/>
    <w:rsid w:val="00F537E5"/>
    <w:rsid w:val="00F53BAA"/>
    <w:rsid w:val="00F544F4"/>
    <w:rsid w:val="00F54C0B"/>
    <w:rsid w:val="00F550CA"/>
    <w:rsid w:val="00F553BD"/>
    <w:rsid w:val="00F55E7A"/>
    <w:rsid w:val="00F5611D"/>
    <w:rsid w:val="00F57215"/>
    <w:rsid w:val="00F57421"/>
    <w:rsid w:val="00F605D9"/>
    <w:rsid w:val="00F61123"/>
    <w:rsid w:val="00F61A89"/>
    <w:rsid w:val="00F61AF6"/>
    <w:rsid w:val="00F62002"/>
    <w:rsid w:val="00F621A0"/>
    <w:rsid w:val="00F621AF"/>
    <w:rsid w:val="00F6260B"/>
    <w:rsid w:val="00F63363"/>
    <w:rsid w:val="00F634D1"/>
    <w:rsid w:val="00F6410B"/>
    <w:rsid w:val="00F649BA"/>
    <w:rsid w:val="00F651BC"/>
    <w:rsid w:val="00F671D1"/>
    <w:rsid w:val="00F673C7"/>
    <w:rsid w:val="00F67510"/>
    <w:rsid w:val="00F70F8A"/>
    <w:rsid w:val="00F7242C"/>
    <w:rsid w:val="00F728C5"/>
    <w:rsid w:val="00F72A80"/>
    <w:rsid w:val="00F73094"/>
    <w:rsid w:val="00F7378E"/>
    <w:rsid w:val="00F738DD"/>
    <w:rsid w:val="00F739AC"/>
    <w:rsid w:val="00F74527"/>
    <w:rsid w:val="00F745C9"/>
    <w:rsid w:val="00F76001"/>
    <w:rsid w:val="00F76A15"/>
    <w:rsid w:val="00F809EF"/>
    <w:rsid w:val="00F80B59"/>
    <w:rsid w:val="00F81488"/>
    <w:rsid w:val="00F81608"/>
    <w:rsid w:val="00F82009"/>
    <w:rsid w:val="00F821A0"/>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417"/>
    <w:rsid w:val="00F94E69"/>
    <w:rsid w:val="00F964EB"/>
    <w:rsid w:val="00FA0004"/>
    <w:rsid w:val="00FA07EA"/>
    <w:rsid w:val="00FA4260"/>
    <w:rsid w:val="00FA45A9"/>
    <w:rsid w:val="00FA4AB3"/>
    <w:rsid w:val="00FA4D78"/>
    <w:rsid w:val="00FA7486"/>
    <w:rsid w:val="00FA74F5"/>
    <w:rsid w:val="00FA785B"/>
    <w:rsid w:val="00FB14EE"/>
    <w:rsid w:val="00FB22C0"/>
    <w:rsid w:val="00FB2CE4"/>
    <w:rsid w:val="00FB2E55"/>
    <w:rsid w:val="00FB30B0"/>
    <w:rsid w:val="00FB3140"/>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C7D1E"/>
    <w:rsid w:val="00FD07DA"/>
    <w:rsid w:val="00FD0A68"/>
    <w:rsid w:val="00FD1055"/>
    <w:rsid w:val="00FD114F"/>
    <w:rsid w:val="00FD3568"/>
    <w:rsid w:val="00FD3B04"/>
    <w:rsid w:val="00FD3BB1"/>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5F3A"/>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4FFE"/>
    <w:rsid w:val="00FF5022"/>
    <w:rsid w:val="00FF51BE"/>
    <w:rsid w:val="00FF59E7"/>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21AF"/>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aliases w:val="Bullet List,FooterText,- Bullets,목록 단락,?? ??,?????,????,Lista1,列出段落"/>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1772">
      <w:bodyDiv w:val="1"/>
      <w:marLeft w:val="0"/>
      <w:marRight w:val="0"/>
      <w:marTop w:val="0"/>
      <w:marBottom w:val="0"/>
      <w:divBdr>
        <w:top w:val="none" w:sz="0" w:space="0" w:color="auto"/>
        <w:left w:val="none" w:sz="0" w:space="0" w:color="auto"/>
        <w:bottom w:val="none" w:sz="0" w:space="0" w:color="auto"/>
        <w:right w:val="none" w:sz="0" w:space="0" w:color="auto"/>
      </w:divBdr>
    </w:div>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3579739">
      <w:bodyDiv w:val="1"/>
      <w:marLeft w:val="0"/>
      <w:marRight w:val="0"/>
      <w:marTop w:val="0"/>
      <w:marBottom w:val="0"/>
      <w:divBdr>
        <w:top w:val="none" w:sz="0" w:space="0" w:color="auto"/>
        <w:left w:val="none" w:sz="0" w:space="0" w:color="auto"/>
        <w:bottom w:val="none" w:sz="0" w:space="0" w:color="auto"/>
        <w:right w:val="none" w:sz="0" w:space="0" w:color="auto"/>
      </w:divBdr>
    </w:div>
    <w:div w:id="41484642">
      <w:bodyDiv w:val="1"/>
      <w:marLeft w:val="0"/>
      <w:marRight w:val="0"/>
      <w:marTop w:val="0"/>
      <w:marBottom w:val="0"/>
      <w:divBdr>
        <w:top w:val="none" w:sz="0" w:space="0" w:color="auto"/>
        <w:left w:val="none" w:sz="0" w:space="0" w:color="auto"/>
        <w:bottom w:val="none" w:sz="0" w:space="0" w:color="auto"/>
        <w:right w:val="none" w:sz="0" w:space="0" w:color="auto"/>
      </w:divBdr>
    </w:div>
    <w:div w:id="50004379">
      <w:bodyDiv w:val="1"/>
      <w:marLeft w:val="0"/>
      <w:marRight w:val="0"/>
      <w:marTop w:val="0"/>
      <w:marBottom w:val="0"/>
      <w:divBdr>
        <w:top w:val="none" w:sz="0" w:space="0" w:color="auto"/>
        <w:left w:val="none" w:sz="0" w:space="0" w:color="auto"/>
        <w:bottom w:val="none" w:sz="0" w:space="0" w:color="auto"/>
        <w:right w:val="none" w:sz="0" w:space="0" w:color="auto"/>
      </w:divBdr>
    </w:div>
    <w:div w:id="205022958">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263877626">
      <w:bodyDiv w:val="1"/>
      <w:marLeft w:val="0"/>
      <w:marRight w:val="0"/>
      <w:marTop w:val="0"/>
      <w:marBottom w:val="0"/>
      <w:divBdr>
        <w:top w:val="none" w:sz="0" w:space="0" w:color="auto"/>
        <w:left w:val="none" w:sz="0" w:space="0" w:color="auto"/>
        <w:bottom w:val="none" w:sz="0" w:space="0" w:color="auto"/>
        <w:right w:val="none" w:sz="0" w:space="0" w:color="auto"/>
      </w:divBdr>
    </w:div>
    <w:div w:id="291248251">
      <w:bodyDiv w:val="1"/>
      <w:marLeft w:val="0"/>
      <w:marRight w:val="0"/>
      <w:marTop w:val="0"/>
      <w:marBottom w:val="0"/>
      <w:divBdr>
        <w:top w:val="none" w:sz="0" w:space="0" w:color="auto"/>
        <w:left w:val="none" w:sz="0" w:space="0" w:color="auto"/>
        <w:bottom w:val="none" w:sz="0" w:space="0" w:color="auto"/>
        <w:right w:val="none" w:sz="0" w:space="0" w:color="auto"/>
      </w:divBdr>
    </w:div>
    <w:div w:id="313605681">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398334444">
      <w:bodyDiv w:val="1"/>
      <w:marLeft w:val="0"/>
      <w:marRight w:val="0"/>
      <w:marTop w:val="0"/>
      <w:marBottom w:val="0"/>
      <w:divBdr>
        <w:top w:val="none" w:sz="0" w:space="0" w:color="auto"/>
        <w:left w:val="none" w:sz="0" w:space="0" w:color="auto"/>
        <w:bottom w:val="none" w:sz="0" w:space="0" w:color="auto"/>
        <w:right w:val="none" w:sz="0" w:space="0" w:color="auto"/>
      </w:divBdr>
    </w:div>
    <w:div w:id="491222262">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572013342">
      <w:bodyDiv w:val="1"/>
      <w:marLeft w:val="0"/>
      <w:marRight w:val="0"/>
      <w:marTop w:val="0"/>
      <w:marBottom w:val="0"/>
      <w:divBdr>
        <w:top w:val="none" w:sz="0" w:space="0" w:color="auto"/>
        <w:left w:val="none" w:sz="0" w:space="0" w:color="auto"/>
        <w:bottom w:val="none" w:sz="0" w:space="0" w:color="auto"/>
        <w:right w:val="none" w:sz="0" w:space="0" w:color="auto"/>
      </w:divBdr>
    </w:div>
    <w:div w:id="583148197">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635062865">
      <w:bodyDiv w:val="1"/>
      <w:marLeft w:val="0"/>
      <w:marRight w:val="0"/>
      <w:marTop w:val="0"/>
      <w:marBottom w:val="0"/>
      <w:divBdr>
        <w:top w:val="none" w:sz="0" w:space="0" w:color="auto"/>
        <w:left w:val="none" w:sz="0" w:space="0" w:color="auto"/>
        <w:bottom w:val="none" w:sz="0" w:space="0" w:color="auto"/>
        <w:right w:val="none" w:sz="0" w:space="0" w:color="auto"/>
      </w:divBdr>
    </w:div>
    <w:div w:id="635067494">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757798252">
      <w:bodyDiv w:val="1"/>
      <w:marLeft w:val="0"/>
      <w:marRight w:val="0"/>
      <w:marTop w:val="0"/>
      <w:marBottom w:val="0"/>
      <w:divBdr>
        <w:top w:val="none" w:sz="0" w:space="0" w:color="auto"/>
        <w:left w:val="none" w:sz="0" w:space="0" w:color="auto"/>
        <w:bottom w:val="none" w:sz="0" w:space="0" w:color="auto"/>
        <w:right w:val="none" w:sz="0" w:space="0" w:color="auto"/>
      </w:divBdr>
    </w:div>
    <w:div w:id="786316826">
      <w:bodyDiv w:val="1"/>
      <w:marLeft w:val="0"/>
      <w:marRight w:val="0"/>
      <w:marTop w:val="0"/>
      <w:marBottom w:val="0"/>
      <w:divBdr>
        <w:top w:val="none" w:sz="0" w:space="0" w:color="auto"/>
        <w:left w:val="none" w:sz="0" w:space="0" w:color="auto"/>
        <w:bottom w:val="none" w:sz="0" w:space="0" w:color="auto"/>
        <w:right w:val="none" w:sz="0" w:space="0" w:color="auto"/>
      </w:divBdr>
    </w:div>
    <w:div w:id="825975039">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883562808">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938027417">
      <w:bodyDiv w:val="1"/>
      <w:marLeft w:val="0"/>
      <w:marRight w:val="0"/>
      <w:marTop w:val="0"/>
      <w:marBottom w:val="0"/>
      <w:divBdr>
        <w:top w:val="none" w:sz="0" w:space="0" w:color="auto"/>
        <w:left w:val="none" w:sz="0" w:space="0" w:color="auto"/>
        <w:bottom w:val="none" w:sz="0" w:space="0" w:color="auto"/>
        <w:right w:val="none" w:sz="0" w:space="0" w:color="auto"/>
      </w:divBdr>
    </w:div>
    <w:div w:id="1076704804">
      <w:bodyDiv w:val="1"/>
      <w:marLeft w:val="0"/>
      <w:marRight w:val="0"/>
      <w:marTop w:val="0"/>
      <w:marBottom w:val="0"/>
      <w:divBdr>
        <w:top w:val="none" w:sz="0" w:space="0" w:color="auto"/>
        <w:left w:val="none" w:sz="0" w:space="0" w:color="auto"/>
        <w:bottom w:val="none" w:sz="0" w:space="0" w:color="auto"/>
        <w:right w:val="none" w:sz="0" w:space="0" w:color="auto"/>
      </w:divBdr>
    </w:div>
    <w:div w:id="1114985945">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506733">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195657784">
      <w:bodyDiv w:val="1"/>
      <w:marLeft w:val="0"/>
      <w:marRight w:val="0"/>
      <w:marTop w:val="0"/>
      <w:marBottom w:val="0"/>
      <w:divBdr>
        <w:top w:val="none" w:sz="0" w:space="0" w:color="auto"/>
        <w:left w:val="none" w:sz="0" w:space="0" w:color="auto"/>
        <w:bottom w:val="none" w:sz="0" w:space="0" w:color="auto"/>
        <w:right w:val="none" w:sz="0" w:space="0" w:color="auto"/>
      </w:divBdr>
    </w:div>
    <w:div w:id="1237326914">
      <w:bodyDiv w:val="1"/>
      <w:marLeft w:val="0"/>
      <w:marRight w:val="0"/>
      <w:marTop w:val="0"/>
      <w:marBottom w:val="0"/>
      <w:divBdr>
        <w:top w:val="none" w:sz="0" w:space="0" w:color="auto"/>
        <w:left w:val="none" w:sz="0" w:space="0" w:color="auto"/>
        <w:bottom w:val="none" w:sz="0" w:space="0" w:color="auto"/>
        <w:right w:val="none" w:sz="0" w:space="0" w:color="auto"/>
      </w:divBdr>
    </w:div>
    <w:div w:id="1254127309">
      <w:bodyDiv w:val="1"/>
      <w:marLeft w:val="0"/>
      <w:marRight w:val="0"/>
      <w:marTop w:val="0"/>
      <w:marBottom w:val="0"/>
      <w:divBdr>
        <w:top w:val="none" w:sz="0" w:space="0" w:color="auto"/>
        <w:left w:val="none" w:sz="0" w:space="0" w:color="auto"/>
        <w:bottom w:val="none" w:sz="0" w:space="0" w:color="auto"/>
        <w:right w:val="none" w:sz="0" w:space="0" w:color="auto"/>
      </w:divBdr>
    </w:div>
    <w:div w:id="1302615359">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409692916">
      <w:bodyDiv w:val="1"/>
      <w:marLeft w:val="0"/>
      <w:marRight w:val="0"/>
      <w:marTop w:val="0"/>
      <w:marBottom w:val="0"/>
      <w:divBdr>
        <w:top w:val="none" w:sz="0" w:space="0" w:color="auto"/>
        <w:left w:val="none" w:sz="0" w:space="0" w:color="auto"/>
        <w:bottom w:val="none" w:sz="0" w:space="0" w:color="auto"/>
        <w:right w:val="none" w:sz="0" w:space="0" w:color="auto"/>
      </w:divBdr>
    </w:div>
    <w:div w:id="1421560561">
      <w:bodyDiv w:val="1"/>
      <w:marLeft w:val="0"/>
      <w:marRight w:val="0"/>
      <w:marTop w:val="0"/>
      <w:marBottom w:val="0"/>
      <w:divBdr>
        <w:top w:val="none" w:sz="0" w:space="0" w:color="auto"/>
        <w:left w:val="none" w:sz="0" w:space="0" w:color="auto"/>
        <w:bottom w:val="none" w:sz="0" w:space="0" w:color="auto"/>
        <w:right w:val="none" w:sz="0" w:space="0" w:color="auto"/>
      </w:divBdr>
    </w:div>
    <w:div w:id="1445076090">
      <w:bodyDiv w:val="1"/>
      <w:marLeft w:val="0"/>
      <w:marRight w:val="0"/>
      <w:marTop w:val="0"/>
      <w:marBottom w:val="0"/>
      <w:divBdr>
        <w:top w:val="none" w:sz="0" w:space="0" w:color="auto"/>
        <w:left w:val="none" w:sz="0" w:space="0" w:color="auto"/>
        <w:bottom w:val="none" w:sz="0" w:space="0" w:color="auto"/>
        <w:right w:val="none" w:sz="0" w:space="0" w:color="auto"/>
      </w:divBdr>
    </w:div>
    <w:div w:id="1519855096">
      <w:bodyDiv w:val="1"/>
      <w:marLeft w:val="0"/>
      <w:marRight w:val="0"/>
      <w:marTop w:val="0"/>
      <w:marBottom w:val="0"/>
      <w:divBdr>
        <w:top w:val="none" w:sz="0" w:space="0" w:color="auto"/>
        <w:left w:val="none" w:sz="0" w:space="0" w:color="auto"/>
        <w:bottom w:val="none" w:sz="0" w:space="0" w:color="auto"/>
        <w:right w:val="none" w:sz="0" w:space="0" w:color="auto"/>
      </w:divBdr>
    </w:div>
    <w:div w:id="1526210903">
      <w:bodyDiv w:val="1"/>
      <w:marLeft w:val="0"/>
      <w:marRight w:val="0"/>
      <w:marTop w:val="0"/>
      <w:marBottom w:val="0"/>
      <w:divBdr>
        <w:top w:val="none" w:sz="0" w:space="0" w:color="auto"/>
        <w:left w:val="none" w:sz="0" w:space="0" w:color="auto"/>
        <w:bottom w:val="none" w:sz="0" w:space="0" w:color="auto"/>
        <w:right w:val="none" w:sz="0" w:space="0" w:color="auto"/>
      </w:divBdr>
    </w:div>
    <w:div w:id="152936720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19213642">
      <w:bodyDiv w:val="1"/>
      <w:marLeft w:val="0"/>
      <w:marRight w:val="0"/>
      <w:marTop w:val="0"/>
      <w:marBottom w:val="0"/>
      <w:divBdr>
        <w:top w:val="none" w:sz="0" w:space="0" w:color="auto"/>
        <w:left w:val="none" w:sz="0" w:space="0" w:color="auto"/>
        <w:bottom w:val="none" w:sz="0" w:space="0" w:color="auto"/>
        <w:right w:val="none" w:sz="0" w:space="0" w:color="auto"/>
      </w:divBdr>
    </w:div>
    <w:div w:id="1658653996">
      <w:bodyDiv w:val="1"/>
      <w:marLeft w:val="0"/>
      <w:marRight w:val="0"/>
      <w:marTop w:val="0"/>
      <w:marBottom w:val="0"/>
      <w:divBdr>
        <w:top w:val="none" w:sz="0" w:space="0" w:color="auto"/>
        <w:left w:val="none" w:sz="0" w:space="0" w:color="auto"/>
        <w:bottom w:val="none" w:sz="0" w:space="0" w:color="auto"/>
        <w:right w:val="none" w:sz="0" w:space="0" w:color="auto"/>
      </w:divBdr>
    </w:div>
    <w:div w:id="1659773176">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721322678">
      <w:bodyDiv w:val="1"/>
      <w:marLeft w:val="0"/>
      <w:marRight w:val="0"/>
      <w:marTop w:val="0"/>
      <w:marBottom w:val="0"/>
      <w:divBdr>
        <w:top w:val="none" w:sz="0" w:space="0" w:color="auto"/>
        <w:left w:val="none" w:sz="0" w:space="0" w:color="auto"/>
        <w:bottom w:val="none" w:sz="0" w:space="0" w:color="auto"/>
        <w:right w:val="none" w:sz="0" w:space="0" w:color="auto"/>
      </w:divBdr>
    </w:div>
    <w:div w:id="1729456309">
      <w:bodyDiv w:val="1"/>
      <w:marLeft w:val="0"/>
      <w:marRight w:val="0"/>
      <w:marTop w:val="0"/>
      <w:marBottom w:val="0"/>
      <w:divBdr>
        <w:top w:val="none" w:sz="0" w:space="0" w:color="auto"/>
        <w:left w:val="none" w:sz="0" w:space="0" w:color="auto"/>
        <w:bottom w:val="none" w:sz="0" w:space="0" w:color="auto"/>
        <w:right w:val="none" w:sz="0" w:space="0" w:color="auto"/>
      </w:divBdr>
    </w:div>
    <w:div w:id="1731998817">
      <w:bodyDiv w:val="1"/>
      <w:marLeft w:val="0"/>
      <w:marRight w:val="0"/>
      <w:marTop w:val="0"/>
      <w:marBottom w:val="0"/>
      <w:divBdr>
        <w:top w:val="none" w:sz="0" w:space="0" w:color="auto"/>
        <w:left w:val="none" w:sz="0" w:space="0" w:color="auto"/>
        <w:bottom w:val="none" w:sz="0" w:space="0" w:color="auto"/>
        <w:right w:val="none" w:sz="0" w:space="0" w:color="auto"/>
      </w:divBdr>
    </w:div>
    <w:div w:id="1733459888">
      <w:bodyDiv w:val="1"/>
      <w:marLeft w:val="0"/>
      <w:marRight w:val="0"/>
      <w:marTop w:val="0"/>
      <w:marBottom w:val="0"/>
      <w:divBdr>
        <w:top w:val="none" w:sz="0" w:space="0" w:color="auto"/>
        <w:left w:val="none" w:sz="0" w:space="0" w:color="auto"/>
        <w:bottom w:val="none" w:sz="0" w:space="0" w:color="auto"/>
        <w:right w:val="none" w:sz="0" w:space="0" w:color="auto"/>
      </w:divBdr>
    </w:div>
    <w:div w:id="1748501073">
      <w:bodyDiv w:val="1"/>
      <w:marLeft w:val="0"/>
      <w:marRight w:val="0"/>
      <w:marTop w:val="0"/>
      <w:marBottom w:val="0"/>
      <w:divBdr>
        <w:top w:val="none" w:sz="0" w:space="0" w:color="auto"/>
        <w:left w:val="none" w:sz="0" w:space="0" w:color="auto"/>
        <w:bottom w:val="none" w:sz="0" w:space="0" w:color="auto"/>
        <w:right w:val="none" w:sz="0" w:space="0" w:color="auto"/>
      </w:divBdr>
    </w:div>
    <w:div w:id="1766413761">
      <w:bodyDiv w:val="1"/>
      <w:marLeft w:val="0"/>
      <w:marRight w:val="0"/>
      <w:marTop w:val="0"/>
      <w:marBottom w:val="0"/>
      <w:divBdr>
        <w:top w:val="none" w:sz="0" w:space="0" w:color="auto"/>
        <w:left w:val="none" w:sz="0" w:space="0" w:color="auto"/>
        <w:bottom w:val="none" w:sz="0" w:space="0" w:color="auto"/>
        <w:right w:val="none" w:sz="0" w:space="0" w:color="auto"/>
      </w:divBdr>
    </w:div>
    <w:div w:id="1816415716">
      <w:bodyDiv w:val="1"/>
      <w:marLeft w:val="0"/>
      <w:marRight w:val="0"/>
      <w:marTop w:val="0"/>
      <w:marBottom w:val="0"/>
      <w:divBdr>
        <w:top w:val="none" w:sz="0" w:space="0" w:color="auto"/>
        <w:left w:val="none" w:sz="0" w:space="0" w:color="auto"/>
        <w:bottom w:val="none" w:sz="0" w:space="0" w:color="auto"/>
        <w:right w:val="none" w:sz="0" w:space="0" w:color="auto"/>
      </w:divBdr>
    </w:div>
    <w:div w:id="1853639617">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05949754">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39024014">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53917508">
      <w:bodyDiv w:val="1"/>
      <w:marLeft w:val="0"/>
      <w:marRight w:val="0"/>
      <w:marTop w:val="0"/>
      <w:marBottom w:val="0"/>
      <w:divBdr>
        <w:top w:val="none" w:sz="0" w:space="0" w:color="auto"/>
        <w:left w:val="none" w:sz="0" w:space="0" w:color="auto"/>
        <w:bottom w:val="none" w:sz="0" w:space="0" w:color="auto"/>
        <w:right w:val="none" w:sz="0" w:space="0" w:color="auto"/>
      </w:divBdr>
    </w:div>
    <w:div w:id="2066446332">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 w:id="2091809172">
      <w:bodyDiv w:val="1"/>
      <w:marLeft w:val="0"/>
      <w:marRight w:val="0"/>
      <w:marTop w:val="0"/>
      <w:marBottom w:val="0"/>
      <w:divBdr>
        <w:top w:val="none" w:sz="0" w:space="0" w:color="auto"/>
        <w:left w:val="none" w:sz="0" w:space="0" w:color="auto"/>
        <w:bottom w:val="none" w:sz="0" w:space="0" w:color="auto"/>
        <w:right w:val="none" w:sz="0" w:space="0" w:color="auto"/>
      </w:divBdr>
    </w:div>
    <w:div w:id="213124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vsdx"/><Relationship Id="rId18" Type="http://schemas.openxmlformats.org/officeDocument/2006/relationships/hyperlink" Target="https://creativecommons.org/licenses/by/2.0/" TargetMode="External"/><Relationship Id="rId26" Type="http://schemas.openxmlformats.org/officeDocument/2006/relationships/hyperlink" Target="https://cocodataset.org"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reativecommons.org/licenses/by/4.0/" TargetMode="External"/><Relationship Id="rId25" Type="http://schemas.openxmlformats.org/officeDocument/2006/relationships/hyperlink" Target="https://creativecommons.org/licenses/by/2.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https://data.mendeley.com/datasets/367kty6nw7/3" TargetMode="External"/><Relationship Id="rId29" Type="http://schemas.openxmlformats.org/officeDocument/2006/relationships/hyperlink" Target="https://github.com/InterDigitalInc/CompressAI-Vis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ent.mpeg.expert/data/MPEG-AI/Part-4%20FCM/dataset/" TargetMode="External"/><Relationship Id="rId24" Type="http://schemas.openxmlformats.org/officeDocument/2006/relationships/hyperlink" Target="https://creativecommons.org/licenses/by/4.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ontent.mpeg.expert/data/MPEG-AI/Part-4%20FCM/dataset/" TargetMode="External"/><Relationship Id="rId28" Type="http://schemas.openxmlformats.org/officeDocument/2006/relationships/hyperlink" Target="http://humaninevents.org/" TargetMode="External"/><Relationship Id="rId10" Type="http://schemas.openxmlformats.org/officeDocument/2006/relationships/hyperlink" Target="https://isotc.iso.org/livelink/livelink/open/jtc1sc29wg4" TargetMode="External"/><Relationship Id="rId19" Type="http://schemas.openxmlformats.org/officeDocument/2006/relationships/hyperlink" Target="ftp://hevc@mpeg.tnt.uni-hannover.de/testsequences/"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content.mpeg.expert/data/MPEG-AI/Part-4%20FCM/dataset/fcm_testdata/" TargetMode="External"/><Relationship Id="rId22" Type="http://schemas.openxmlformats.org/officeDocument/2006/relationships/hyperlink" Target="https://pandaset.org/" TargetMode="External"/><Relationship Id="rId27" Type="http://schemas.openxmlformats.org/officeDocument/2006/relationships/hyperlink" Target="https://storage.googleapis.com/openimages/web/index.html" TargetMode="External"/><Relationship Id="rId30" Type="http://schemas.openxmlformats.org/officeDocument/2006/relationships/hyperlink" Target="mailto:mAP@0.5" TargetMode="Externa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3</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FFE54330-FCC3-4402-AAD3-674800C2518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Accelating AI-Defined Cars</Template>
  <TotalTime>392</TotalTime>
  <Pages>32</Pages>
  <Words>8012</Words>
  <Characters>45672</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53577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 Rosewarne (Canon)</cp:lastModifiedBy>
  <cp:revision>124</cp:revision>
  <cp:lastPrinted>2021-07-15T08:41:00Z</cp:lastPrinted>
  <dcterms:created xsi:type="dcterms:W3CDTF">2025-02-27T03:11:00Z</dcterms:created>
  <dcterms:modified xsi:type="dcterms:W3CDTF">2025-07-30T12:24:00Z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