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E846" w14:textId="4DAC644F" w:rsidR="00CB798F" w:rsidRPr="00B833C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33CA">
        <w:rPr>
          <w:rFonts w:ascii="Times New Roman" w:hAnsi="Times New Roman" w:cs="Times New Roman"/>
          <w:b w:val="0"/>
          <w:u w:val="thick"/>
        </w:rPr>
        <w:t xml:space="preserve"> </w:t>
      </w:r>
      <w:r w:rsidRPr="00B833CA">
        <w:rPr>
          <w:rFonts w:ascii="Times New Roman" w:hAnsi="Times New Roman" w:cs="Times New Roman"/>
          <w:b w:val="0"/>
          <w:u w:val="thick"/>
        </w:rPr>
        <w:tab/>
      </w:r>
      <w:r w:rsidRPr="00B833CA">
        <w:rPr>
          <w:rFonts w:ascii="Times New Roman" w:hAnsi="Times New Roman" w:cs="Times New Roman"/>
          <w:w w:val="115"/>
          <w:u w:val="thick"/>
        </w:rPr>
        <w:t xml:space="preserve">ISO/IEC </w:t>
      </w:r>
      <w:r w:rsidRPr="00F568F4">
        <w:rPr>
          <w:rFonts w:ascii="Times New Roman" w:hAnsi="Times New Roman" w:cs="Times New Roman"/>
          <w:w w:val="115"/>
          <w:u w:val="thick"/>
        </w:rPr>
        <w:t xml:space="preserve">JTC </w:t>
      </w:r>
      <w:r w:rsidRPr="00E41C21">
        <w:rPr>
          <w:rFonts w:ascii="Times New Roman" w:hAnsi="Times New Roman" w:cs="Times New Roman"/>
          <w:w w:val="115"/>
          <w:u w:val="thick"/>
        </w:rPr>
        <w:t>1/SC</w:t>
      </w:r>
      <w:r w:rsidRPr="00E41C21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E41C21">
        <w:rPr>
          <w:rFonts w:ascii="Times New Roman" w:hAnsi="Times New Roman" w:cs="Times New Roman"/>
          <w:w w:val="115"/>
          <w:u w:val="thick"/>
        </w:rPr>
        <w:t>29/WG</w:t>
      </w:r>
      <w:r w:rsidR="00A85544" w:rsidRPr="00E41C21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E41C21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E41C21">
        <w:rPr>
          <w:rFonts w:ascii="Times New Roman" w:hAnsi="Times New Roman" w:cs="Times New Roman"/>
          <w:w w:val="115"/>
          <w:u w:val="thick"/>
        </w:rPr>
        <w:tab/>
      </w:r>
      <w:r w:rsidRPr="00E41C21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1C5F17" w:rsidRPr="00E41C21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E41C21" w:rsidRPr="00E41C21">
        <w:rPr>
          <w:rFonts w:ascii="Times New Roman" w:hAnsi="Times New Roman" w:cs="Times New Roman"/>
          <w:color w:val="FF0000"/>
          <w:w w:val="115"/>
          <w:sz w:val="44"/>
          <w:u w:val="thick"/>
        </w:rPr>
        <w:t>348</w:t>
      </w:r>
    </w:p>
    <w:p w14:paraId="11619621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7777777" w:rsidR="00CB798F" w:rsidRPr="00B833C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420B2EB3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571673">
                              <w:rPr>
                                <w:b/>
                                <w:w w:val="115"/>
                                <w:sz w:val="23"/>
                              </w:rPr>
                              <w:t>DIN (Germany)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IW+/QEAANsDAAAOAAAAZHJzL2Uyb0RvYy54bWysU9tu2zAMfR+wfxD0vjjJlq414hRbuw4D&#13;&#10;ugvQ7QNkWY6FyaJGKrGzry8lJ2mxvQ3zg0BZ5BHP4dH6euyd2BskC76Si9lcCuM1NNZvK/nj+92r&#13;&#10;SykoKt8oB95U8mBIXm9evlgPoTRL6MA1BgWDeCqHUMkuxlAWBenO9IpmEIznwxawV5G3uC0aVAOj&#13;&#10;965YzucXxQDYBARtiPjv7XQoNxm/bY2OX9uWTBSuktxbzCvmtU5rsVmrcosqdFYf21D/0EWvrOdL&#13;&#10;z1C3KiqxQ/sXVG81AkEbZxr6AtrWapM5MJvF/A82D50KJnNhcSicZaL/B6u/7B/CNxRxfA8jDzCT&#13;&#10;oHAP+iexNsUQqDzmJE2ppJRdD5+h4WmqXYRcMbbYJ/pMSDAMK304q2vGKDT/vFisVvPVSgrNZ5fL&#13;&#10;q9eLLH+hylN1QIofDfQiBZVEnl5GV/t7iqkbVZ5S0mUe7qxzeYLOi6GSV29XbyYC4GyTDlMa4ba+&#13;&#10;cSj2Knkgf2nsDEbP03ob2YnO9tzcOUmVnVHNB9/kW6Kyboq52PmjPEmRSZs41iMnJplqaA4sFMLk&#13;&#10;OH4hHHSAv6UY2G2VpF87hUYK98nzOJM1TwGegvoUKK+5tJJRiim8iZOFdwHttmPkaW4e3vFAWpu1&#13;&#10;euri2Cc7KLM+uj1Z9Pk+Zz29yc0jAAAA//8DAFBLAwQUAAYACAAAACEAk+i0BOAAAAAQAQAADwAA&#13;&#10;AGRycy9kb3ducmV2LnhtbExPy07DMBC8I/EP1iJxo7YDtFUap0IEzkBbcXZj104b21HsPPh7tie4&#13;&#10;rHa0s/MotrNryaj72AQvgC8YEO3roBpvBBz27w9rIDFJr2QbvBbwoyNsy9ubQuYqTP5Lj7tkCIr4&#13;&#10;mEsBNqUupzTWVjsZF6HTHm+n0DuZEPaGql5OKO5amjG2pE42Hh2s7PSr1fVlNzgB32aVqtX0abgd&#13;&#10;xkO1P328mfMoxP3dXG1wvGyAJD2nvw+4dsD8UGKwYxi8iqRFzHmGVAGP/AnIlcDW7BnIEbdlxoCW&#13;&#10;Bf1fpPwFAAD//wMAUEsBAi0AFAAGAAgAAAAhALaDOJL+AAAA4QEAABMAAAAAAAAAAAAAAAAAAAAA&#13;&#10;AFtDb250ZW50X1R5cGVzXS54bWxQSwECLQAUAAYACAAAACEAOP0h/9YAAACUAQAACwAAAAAAAAAA&#13;&#10;AAAAAAAvAQAAX3JlbHMvLnJlbHNQSwECLQAUAAYACAAAACEAopyFvv0BAADbAwAADgAAAAAAAAAA&#13;&#10;AAAAAAAuAgAAZHJzL2Uyb0RvYy54bWxQSwECLQAUAAYACAAAACEAk+i0BOAAAAAQAQAADwAAAAAA&#13;&#10;AAAAAAAAAABXBAAAZHJzL2Rvd25yZXYueG1sUEsFBgAAAAAEAAQA8wAAAGQFAAAAAA==&#13;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420B2EB3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571673">
                        <w:rPr>
                          <w:b/>
                          <w:w w:val="115"/>
                          <w:sz w:val="23"/>
                        </w:rPr>
                        <w:t>DIN (Germany)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B833CA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833CA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Output Document</w:t>
      </w:r>
    </w:p>
    <w:p w14:paraId="42B91324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202086" w14:textId="386C58A1" w:rsidR="00CB798F" w:rsidRPr="00B833CA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833CA">
        <w:rPr>
          <w:rFonts w:ascii="Times New Roman" w:hAnsi="Times New Roman" w:cs="Times New Roman"/>
          <w:b/>
          <w:w w:val="120"/>
        </w:rPr>
        <w:t>Title: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 xml:space="preserve">WG 6 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S</w:t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>tandards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, Timeline and Workplan</w:t>
      </w:r>
    </w:p>
    <w:p w14:paraId="588C835A" w14:textId="77777777" w:rsidR="00CB798F" w:rsidRPr="00B833CA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21980943" w14:textId="77777777" w:rsidR="00FF2653" w:rsidRPr="00B833CA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571673">
        <w:rPr>
          <w:rFonts w:ascii="Times New Roman" w:hAnsi="Times New Roman" w:cs="Times New Roman"/>
          <w:b/>
          <w:w w:val="120"/>
        </w:rPr>
        <w:t>Status:</w:t>
      </w:r>
      <w:r w:rsidRPr="00571673">
        <w:rPr>
          <w:rFonts w:ascii="Times New Roman" w:hAnsi="Times New Roman" w:cs="Times New Roman"/>
          <w:b/>
          <w:w w:val="120"/>
        </w:rPr>
        <w:tab/>
      </w:r>
      <w:r w:rsidR="00B42EB7" w:rsidRPr="00571673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B833CA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4A54E556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F568F4">
        <w:rPr>
          <w:rFonts w:ascii="Times New Roman" w:hAnsi="Times New Roman" w:cs="Times New Roman"/>
          <w:w w:val="125"/>
          <w:sz w:val="24"/>
          <w:szCs w:val="24"/>
        </w:rPr>
        <w:t>5-0</w:t>
      </w:r>
      <w:r w:rsidR="004239AB">
        <w:rPr>
          <w:rFonts w:ascii="Times New Roman" w:hAnsi="Times New Roman" w:cs="Times New Roman"/>
          <w:w w:val="125"/>
          <w:sz w:val="24"/>
          <w:szCs w:val="24"/>
        </w:rPr>
        <w:t>7</w:t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-</w:t>
      </w:r>
      <w:r w:rsidR="00FA21FC">
        <w:rPr>
          <w:rFonts w:ascii="Times New Roman" w:hAnsi="Times New Roman" w:cs="Times New Roman"/>
          <w:w w:val="125"/>
          <w:sz w:val="24"/>
          <w:szCs w:val="24"/>
        </w:rPr>
        <w:t>0</w:t>
      </w:r>
      <w:r w:rsidR="00F568F4">
        <w:rPr>
          <w:rFonts w:ascii="Times New Roman" w:hAnsi="Times New Roman" w:cs="Times New Roman"/>
          <w:w w:val="125"/>
          <w:sz w:val="24"/>
          <w:szCs w:val="24"/>
        </w:rPr>
        <w:t>4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7390C67E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571673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571673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D67826" w:rsidRPr="006E4CCA">
        <w:rPr>
          <w:rFonts w:ascii="Times New Roman" w:hAnsi="Times New Roman" w:cs="Times New Roman"/>
          <w:w w:val="125"/>
          <w:sz w:val="24"/>
          <w:szCs w:val="24"/>
        </w:rPr>
        <w:t>3</w:t>
      </w:r>
      <w:r w:rsidR="00BC4A91" w:rsidRPr="006E4CCA">
        <w:rPr>
          <w:rFonts w:ascii="Times New Roman" w:hAnsi="Times New Roman" w:cs="Times New Roman"/>
          <w:w w:val="125"/>
          <w:sz w:val="24"/>
          <w:szCs w:val="24"/>
        </w:rPr>
        <w:t xml:space="preserve"> (</w:t>
      </w:r>
      <w:r w:rsidR="006E4CCA">
        <w:rPr>
          <w:rFonts w:ascii="Times New Roman" w:hAnsi="Times New Roman" w:cs="Times New Roman"/>
          <w:w w:val="125"/>
          <w:sz w:val="24"/>
          <w:szCs w:val="24"/>
        </w:rPr>
        <w:t>with</w:t>
      </w:r>
      <w:r w:rsidR="00BC4A91" w:rsidRPr="006E4CCA">
        <w:rPr>
          <w:rFonts w:ascii="Times New Roman" w:hAnsi="Times New Roman" w:cs="Times New Roman"/>
          <w:w w:val="125"/>
          <w:sz w:val="24"/>
          <w:szCs w:val="24"/>
        </w:rPr>
        <w:t xml:space="preserve"> cover 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454037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973EC1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B833CA" w:rsidRDefault="00FB55AC" w:rsidP="00FB55AC">
      <w:pPr>
        <w:jc w:val="center"/>
        <w:rPr>
          <w:b/>
          <w:sz w:val="28"/>
          <w:szCs w:val="28"/>
        </w:rPr>
      </w:pPr>
      <w:r w:rsidRPr="00B833CA">
        <w:rPr>
          <w:b/>
          <w:sz w:val="28"/>
          <w:szCs w:val="28"/>
        </w:rPr>
        <w:lastRenderedPageBreak/>
        <w:t>INTERNATIONAL ORGANISATION FOR STANDARDISATION</w:t>
      </w:r>
    </w:p>
    <w:p w14:paraId="53D9073E" w14:textId="77777777" w:rsidR="00FB55AC" w:rsidRPr="00B833CA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ORGANISATION INTERNATIONALE DE NORMALISATION</w:t>
      </w:r>
    </w:p>
    <w:p w14:paraId="2D7EAA58" w14:textId="4F532479" w:rsidR="00A85544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ISO/IEC JTC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1/SC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29/WG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6</w:t>
      </w:r>
    </w:p>
    <w:p w14:paraId="47F7B582" w14:textId="0ED571E2" w:rsidR="00FB55AC" w:rsidRPr="00B833CA" w:rsidRDefault="0040419C" w:rsidP="00FB55AC">
      <w:pPr>
        <w:jc w:val="center"/>
        <w:rPr>
          <w:b/>
        </w:rPr>
      </w:pPr>
      <w:r w:rsidRPr="00B833CA">
        <w:rPr>
          <w:b/>
          <w:sz w:val="28"/>
        </w:rPr>
        <w:t>MPEG AUDIO CODING</w:t>
      </w:r>
    </w:p>
    <w:p w14:paraId="04FB09DB" w14:textId="77777777" w:rsidR="00FB55AC" w:rsidRPr="00B833CA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2DB5D0EE" w14:textId="6088494D" w:rsidR="00FB55AC" w:rsidRPr="00F568F4" w:rsidRDefault="00FB55AC" w:rsidP="00FB55AC">
      <w:pPr>
        <w:jc w:val="right"/>
        <w:rPr>
          <w:b/>
        </w:rPr>
      </w:pPr>
      <w:r w:rsidRPr="00E41C21">
        <w:rPr>
          <w:b/>
        </w:rPr>
        <w:t>ISO/IEC JTC</w:t>
      </w:r>
      <w:r w:rsidR="00A85544" w:rsidRPr="00E41C21">
        <w:rPr>
          <w:b/>
        </w:rPr>
        <w:t xml:space="preserve"> </w:t>
      </w:r>
      <w:r w:rsidRPr="00E41C21">
        <w:rPr>
          <w:b/>
        </w:rPr>
        <w:t>1/SC</w:t>
      </w:r>
      <w:r w:rsidR="00A85544" w:rsidRPr="00E41C21">
        <w:rPr>
          <w:b/>
        </w:rPr>
        <w:t xml:space="preserve"> </w:t>
      </w:r>
      <w:r w:rsidRPr="00E41C21">
        <w:rPr>
          <w:b/>
        </w:rPr>
        <w:t>29/WG</w:t>
      </w:r>
      <w:r w:rsidR="00A85544" w:rsidRPr="00E41C21">
        <w:rPr>
          <w:b/>
        </w:rPr>
        <w:t xml:space="preserve"> </w:t>
      </w:r>
      <w:r w:rsidRPr="00E41C21">
        <w:rPr>
          <w:b/>
        </w:rPr>
        <w:t xml:space="preserve">6 </w:t>
      </w:r>
      <w:r w:rsidR="0040419C" w:rsidRPr="00E41C21">
        <w:rPr>
          <w:b/>
          <w:color w:val="FF0000"/>
        </w:rPr>
        <w:t>N</w:t>
      </w:r>
      <w:r w:rsidR="001C5F17" w:rsidRPr="00E41C21">
        <w:rPr>
          <w:b/>
          <w:color w:val="FF0000"/>
        </w:rPr>
        <w:t>0</w:t>
      </w:r>
      <w:r w:rsidR="00E41C21" w:rsidRPr="00E41C21">
        <w:rPr>
          <w:b/>
          <w:color w:val="FF0000"/>
        </w:rPr>
        <w:t>348</w:t>
      </w:r>
    </w:p>
    <w:p w14:paraId="331D010B" w14:textId="20AB8F5C" w:rsidR="00FB55AC" w:rsidRPr="00F568F4" w:rsidRDefault="007B0C39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July</w:t>
      </w:r>
      <w:r w:rsidR="006E4CCA" w:rsidRPr="00F568F4">
        <w:rPr>
          <w:b/>
          <w:lang w:eastAsia="ja-JP"/>
        </w:rPr>
        <w:t xml:space="preserve"> 2025</w:t>
      </w:r>
      <w:r w:rsidR="00FB55AC" w:rsidRPr="00F568F4">
        <w:rPr>
          <w:b/>
          <w:lang w:eastAsia="ja-JP"/>
        </w:rPr>
        <w:t xml:space="preserve">, </w:t>
      </w:r>
      <w:r>
        <w:rPr>
          <w:b/>
          <w:lang w:eastAsia="ja-JP"/>
        </w:rPr>
        <w:t>Daejeon, Korea</w:t>
      </w:r>
    </w:p>
    <w:p w14:paraId="7ABDE0E1" w14:textId="77777777" w:rsidR="00FB55AC" w:rsidRPr="00F568F4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F568F4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F568F4" w14:paraId="34DD2156" w14:textId="77777777" w:rsidTr="00A85544">
        <w:tc>
          <w:tcPr>
            <w:tcW w:w="1843" w:type="dxa"/>
          </w:tcPr>
          <w:p w14:paraId="157544FF" w14:textId="77777777" w:rsidR="00FB55AC" w:rsidRPr="00F568F4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4D167B83" w:rsidR="00FB55AC" w:rsidRPr="00F568F4" w:rsidRDefault="00DF742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6 Standards, Timeline and Workplan</w:t>
            </w:r>
          </w:p>
        </w:tc>
      </w:tr>
      <w:tr w:rsidR="00FB55AC" w:rsidRPr="00F568F4" w14:paraId="08F7CED0" w14:textId="77777777" w:rsidTr="00A85544">
        <w:tc>
          <w:tcPr>
            <w:tcW w:w="1843" w:type="dxa"/>
          </w:tcPr>
          <w:p w14:paraId="2254AC12" w14:textId="77777777" w:rsidR="00FB55AC" w:rsidRPr="00F568F4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40419C" w:rsidRPr="00F568F4" w14:paraId="4B06C6F1" w14:textId="77777777" w:rsidTr="00A85544">
        <w:tc>
          <w:tcPr>
            <w:tcW w:w="1843" w:type="dxa"/>
          </w:tcPr>
          <w:p w14:paraId="25C5B018" w14:textId="77777777" w:rsidR="0040419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C015AD7" w14:textId="77777777" w:rsidR="0040419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F568F4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21026CCC" w:rsidR="00B833CA" w:rsidRPr="00B833CA" w:rsidRDefault="00E41C21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C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25241</w:t>
            </w:r>
          </w:p>
        </w:tc>
      </w:tr>
    </w:tbl>
    <w:p w14:paraId="5E0AE769" w14:textId="77777777" w:rsidR="0040419C" w:rsidRDefault="0040419C" w:rsidP="0040419C"/>
    <w:p w14:paraId="53EF31EF" w14:textId="77777777" w:rsidR="00724609" w:rsidRDefault="00724609" w:rsidP="0040419C"/>
    <w:p w14:paraId="480BFB2E" w14:textId="77777777" w:rsidR="00D37170" w:rsidRPr="00D37170" w:rsidRDefault="00D37170" w:rsidP="00D37170">
      <w:pPr>
        <w:widowControl/>
        <w:numPr>
          <w:ilvl w:val="0"/>
          <w:numId w:val="4"/>
        </w:numPr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6 standards under development</w:t>
      </w:r>
    </w:p>
    <w:p w14:paraId="0EAFF8A5" w14:textId="77777777" w:rsid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39F55D94" w14:textId="77777777" w:rsidR="00574517" w:rsidRPr="006E4CCA" w:rsidRDefault="00574517" w:rsidP="00574517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</w:pP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ISO/IEC 14496, MPEG-4, Coding of audio-visual objects</w:t>
      </w:r>
    </w:p>
    <w:p w14:paraId="62078AB1" w14:textId="2BA40F22" w:rsidR="006E4CCA" w:rsidRDefault="006E4CCA" w:rsidP="00574517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D37170">
        <w:rPr>
          <w:rFonts w:ascii="Times" w:eastAsia="SimSun" w:hAnsi="Times" w:cs="Times New Roman"/>
          <w:bCs/>
          <w:sz w:val="24"/>
          <w:szCs w:val="24"/>
          <w:lang w:val="en-GB" w:eastAsia="zh-CN"/>
        </w:rPr>
        <w:t>Audio</w:t>
      </w:r>
    </w:p>
    <w:p w14:paraId="4274CE5F" w14:textId="5E01442D" w:rsidR="002B72F3" w:rsidRPr="002B72F3" w:rsidRDefault="002B72F3" w:rsidP="00574517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2B72F3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5 – Reference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s</w:t>
      </w:r>
      <w:r w:rsidRPr="002B72F3">
        <w:rPr>
          <w:rFonts w:ascii="Times New Roman" w:eastAsia="SimSun" w:hAnsi="Times New Roman" w:cs="Times New Roman"/>
          <w:sz w:val="24"/>
          <w:szCs w:val="24"/>
          <w:lang w:val="en-GB" w:eastAsia="zh-CN"/>
        </w:rPr>
        <w:t>oftware</w:t>
      </w:r>
    </w:p>
    <w:p w14:paraId="191FE37D" w14:textId="77777777" w:rsidR="002C0957" w:rsidRDefault="002C0957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</w:p>
    <w:p w14:paraId="2E29444A" w14:textId="6F99399C" w:rsidR="006E4CCA" w:rsidRPr="006E4CCA" w:rsidRDefault="006E4CCA" w:rsidP="006E4CCA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23003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, MPEG-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D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, 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MPEG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audio technologies</w:t>
      </w:r>
    </w:p>
    <w:p w14:paraId="21AABD34" w14:textId="0EF6FB61" w:rsidR="006E4CCA" w:rsidRPr="006E4CCA" w:rsidRDefault="006E4CCA" w:rsidP="006E4CCA">
      <w:pPr>
        <w:rPr>
          <w:rFonts w:ascii="Times" w:eastAsia="SimSun" w:hAnsi="Times"/>
          <w:bCs/>
          <w:sz w:val="24"/>
          <w:szCs w:val="24"/>
          <w:lang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6E4CCA">
        <w:rPr>
          <w:rFonts w:ascii="Times" w:eastAsia="SimSun" w:hAnsi="Times"/>
          <w:bCs/>
          <w:sz w:val="24"/>
          <w:szCs w:val="24"/>
          <w:lang w:eastAsia="zh-CN"/>
        </w:rPr>
        <w:t>Unified speech and audio coding</w:t>
      </w:r>
    </w:p>
    <w:p w14:paraId="2EC0F677" w14:textId="77777777" w:rsidR="006E4CCA" w:rsidRPr="002C0957" w:rsidRDefault="006E4CCA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eastAsia="zh-CN"/>
        </w:rPr>
      </w:pPr>
    </w:p>
    <w:p w14:paraId="462BD4AD" w14:textId="396849AB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23008, MPEG-</w:t>
      </w:r>
      <w:r w:rsidR="007E1774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H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, </w:t>
      </w:r>
      <w:r w:rsidR="00D67826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High efficiency coding and media delivery in heterogeneous environments</w:t>
      </w:r>
    </w:p>
    <w:p w14:paraId="1A8ACBF7" w14:textId="36D87BAF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="007E177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D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audio</w:t>
      </w:r>
      <w:r w:rsidR="00292DDE">
        <w:rPr>
          <w:rFonts w:ascii="Times New Roman" w:eastAsia="SimSun" w:hAnsi="Times New Roman" w:cs="Times New Roman"/>
          <w:sz w:val="24"/>
          <w:szCs w:val="24"/>
          <w:lang w:val="en-GB" w:eastAsia="zh-CN"/>
        </w:rPr>
        <w:t>, Fourth Edition</w:t>
      </w:r>
    </w:p>
    <w:p w14:paraId="29EB626E" w14:textId="6D7DA774" w:rsidR="00574517" w:rsidRPr="00574517" w:rsidRDefault="00574517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6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574517"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="007E177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D</w:t>
      </w:r>
      <w:r w:rsidRPr="00574517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audio reference software</w:t>
      </w:r>
      <w:r w:rsidR="00292DDE">
        <w:rPr>
          <w:rFonts w:ascii="Times New Roman" w:eastAsia="SimSun" w:hAnsi="Times New Roman" w:cs="Times New Roman"/>
          <w:sz w:val="24"/>
          <w:szCs w:val="24"/>
          <w:lang w:val="en-GB" w:eastAsia="zh-CN"/>
        </w:rPr>
        <w:t>, Fourth Edition</w:t>
      </w:r>
    </w:p>
    <w:p w14:paraId="6088655D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6BA57C6C" w14:textId="11C978C4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23090, MPEG-I, Coded </w:t>
      </w:r>
      <w:r w:rsidR="00FA3AA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r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epresentation of </w:t>
      </w:r>
      <w:r w:rsidR="00FA3AA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i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mmersive </w:t>
      </w:r>
      <w:r w:rsidR="005F2045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m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edia</w:t>
      </w:r>
    </w:p>
    <w:p w14:paraId="46A31AB1" w14:textId="18A075F6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4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MPEG-I i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mmersive audio</w:t>
      </w:r>
    </w:p>
    <w:p w14:paraId="1942E556" w14:textId="04C0A573" w:rsid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Part 34 – Immersive audio reference software</w:t>
      </w:r>
    </w:p>
    <w:p w14:paraId="4B7E8819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5037F8E7" w14:textId="77777777" w:rsidR="00D37170" w:rsidRDefault="00D37170" w:rsidP="00D37170">
      <w:pPr>
        <w:widowControl/>
        <w:numPr>
          <w:ilvl w:val="0"/>
          <w:numId w:val="4"/>
        </w:numPr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6 timeline</w:t>
      </w:r>
    </w:p>
    <w:p w14:paraId="1E3EFE26" w14:textId="77777777" w:rsidR="00665288" w:rsidRPr="00D37170" w:rsidRDefault="00665288" w:rsidP="00665288">
      <w:pPr>
        <w:widowControl/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Style w:val="TableGrid"/>
        <w:tblW w:w="4949" w:type="pct"/>
        <w:tblLayout w:type="fixed"/>
        <w:tblLook w:val="04A0" w:firstRow="1" w:lastRow="0" w:firstColumn="1" w:lastColumn="0" w:noHBand="0" w:noVBand="1"/>
      </w:tblPr>
      <w:tblGrid>
        <w:gridCol w:w="1273"/>
        <w:gridCol w:w="443"/>
        <w:gridCol w:w="2293"/>
        <w:gridCol w:w="467"/>
        <w:gridCol w:w="640"/>
        <w:gridCol w:w="895"/>
        <w:gridCol w:w="861"/>
        <w:gridCol w:w="981"/>
        <w:gridCol w:w="979"/>
        <w:gridCol w:w="977"/>
      </w:tblGrid>
      <w:tr w:rsidR="004239AB" w:rsidRPr="00D37170" w14:paraId="1B11FC84" w14:textId="16FD1E12" w:rsidTr="002B72F3">
        <w:tc>
          <w:tcPr>
            <w:tcW w:w="649" w:type="pct"/>
          </w:tcPr>
          <w:p w14:paraId="0E549D3F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226" w:type="pct"/>
          </w:tcPr>
          <w:p w14:paraId="5F213FDE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169" w:type="pct"/>
          </w:tcPr>
          <w:p w14:paraId="199C1A84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238" w:type="pct"/>
          </w:tcPr>
          <w:p w14:paraId="14B1FEE4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326" w:type="pct"/>
          </w:tcPr>
          <w:p w14:paraId="0B8C2881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</w:p>
        </w:tc>
        <w:tc>
          <w:tcPr>
            <w:tcW w:w="456" w:type="pct"/>
            <w:shd w:val="clear" w:color="auto" w:fill="auto"/>
          </w:tcPr>
          <w:p w14:paraId="326601F1" w14:textId="3CF405A4" w:rsidR="004239AB" w:rsidRPr="00571673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71673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149_18</w:t>
            </w:r>
          </w:p>
        </w:tc>
        <w:tc>
          <w:tcPr>
            <w:tcW w:w="439" w:type="pct"/>
          </w:tcPr>
          <w:p w14:paraId="62D17E9C" w14:textId="3354A4E5" w:rsidR="004239AB" w:rsidRPr="00D37170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50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9</w:t>
            </w:r>
          </w:p>
        </w:tc>
        <w:tc>
          <w:tcPr>
            <w:tcW w:w="500" w:type="pct"/>
            <w:shd w:val="clear" w:color="auto" w:fill="auto"/>
          </w:tcPr>
          <w:p w14:paraId="76B506BB" w14:textId="457C0B79" w:rsidR="004239AB" w:rsidRPr="00AF0C37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151_20</w:t>
            </w:r>
          </w:p>
        </w:tc>
        <w:tc>
          <w:tcPr>
            <w:tcW w:w="499" w:type="pct"/>
          </w:tcPr>
          <w:p w14:paraId="49A1892D" w14:textId="70DAA3B5" w:rsidR="004239AB" w:rsidRPr="00D37170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52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21</w:t>
            </w:r>
          </w:p>
        </w:tc>
        <w:tc>
          <w:tcPr>
            <w:tcW w:w="498" w:type="pct"/>
          </w:tcPr>
          <w:p w14:paraId="077752E9" w14:textId="07B3860E" w:rsidR="004239AB" w:rsidRPr="00D37170" w:rsidRDefault="004239AB" w:rsidP="004239A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53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</w:t>
            </w:r>
            <w:r w:rsidR="002B72F3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</w:t>
            </w:r>
          </w:p>
        </w:tc>
      </w:tr>
      <w:tr w:rsidR="002B72F3" w:rsidRPr="00F17A29" w14:paraId="18F24DC0" w14:textId="77777777" w:rsidTr="002B72F3">
        <w:tc>
          <w:tcPr>
            <w:tcW w:w="649" w:type="pct"/>
            <w:shd w:val="clear" w:color="auto" w:fill="auto"/>
          </w:tcPr>
          <w:p w14:paraId="0CA906B2" w14:textId="77777777" w:rsidR="002B72F3" w:rsidRPr="00F17A29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MPEG-4</w:t>
            </w:r>
          </w:p>
        </w:tc>
        <w:tc>
          <w:tcPr>
            <w:tcW w:w="226" w:type="pct"/>
            <w:shd w:val="clear" w:color="auto" w:fill="auto"/>
          </w:tcPr>
          <w:p w14:paraId="4B729A5A" w14:textId="77777777" w:rsidR="002B72F3" w:rsidRPr="00F17A29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69" w:type="pct"/>
            <w:shd w:val="clear" w:color="auto" w:fill="auto"/>
          </w:tcPr>
          <w:p w14:paraId="069857AC" w14:textId="77777777" w:rsidR="002B72F3" w:rsidRPr="00F17A29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Audio</w:t>
            </w:r>
          </w:p>
        </w:tc>
        <w:tc>
          <w:tcPr>
            <w:tcW w:w="238" w:type="pct"/>
            <w:shd w:val="clear" w:color="auto" w:fill="auto"/>
          </w:tcPr>
          <w:p w14:paraId="1D682752" w14:textId="77777777" w:rsidR="002B72F3" w:rsidRPr="00F17A29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326" w:type="pct"/>
            <w:shd w:val="clear" w:color="auto" w:fill="auto"/>
          </w:tcPr>
          <w:p w14:paraId="3FB9335B" w14:textId="77777777" w:rsidR="002B72F3" w:rsidRPr="00F17A29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56" w:type="pct"/>
            <w:shd w:val="clear" w:color="auto" w:fill="auto"/>
          </w:tcPr>
          <w:p w14:paraId="3EF3F73C" w14:textId="77777777" w:rsidR="002B72F3" w:rsidRPr="00F17A29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39" w:type="pct"/>
            <w:shd w:val="clear" w:color="auto" w:fill="auto"/>
          </w:tcPr>
          <w:p w14:paraId="30609615" w14:textId="77777777" w:rsidR="002B72F3" w:rsidRPr="00F17A29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500" w:type="pct"/>
            <w:shd w:val="clear" w:color="auto" w:fill="auto"/>
          </w:tcPr>
          <w:p w14:paraId="046A82F1" w14:textId="77777777" w:rsidR="002B72F3" w:rsidRPr="00AF0C37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99" w:type="pct"/>
          </w:tcPr>
          <w:p w14:paraId="052E0CD4" w14:textId="77777777" w:rsidR="002B72F3" w:rsidRPr="00F17A29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98" w:type="pct"/>
            <w:shd w:val="clear" w:color="auto" w:fill="auto"/>
          </w:tcPr>
          <w:p w14:paraId="52AEDA1C" w14:textId="77777777" w:rsidR="002B72F3" w:rsidRPr="00F17A29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</w:tr>
      <w:tr w:rsidR="004239AB" w:rsidRPr="00F17A29" w14:paraId="0173E0F1" w14:textId="77777777" w:rsidTr="00FA3AA6">
        <w:tc>
          <w:tcPr>
            <w:tcW w:w="649" w:type="pct"/>
            <w:shd w:val="clear" w:color="auto" w:fill="auto"/>
          </w:tcPr>
          <w:p w14:paraId="6CAE6B94" w14:textId="77777777" w:rsidR="004239AB" w:rsidRPr="002B72F3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B72F3">
              <w:rPr>
                <w:rFonts w:ascii="Times New Roman" w:eastAsia="SimSun" w:hAnsi="Times New Roman" w:cs="Times New Roman"/>
                <w:lang w:eastAsia="zh-CN"/>
              </w:rPr>
              <w:t>MPEG-4</w:t>
            </w:r>
          </w:p>
        </w:tc>
        <w:tc>
          <w:tcPr>
            <w:tcW w:w="226" w:type="pct"/>
            <w:shd w:val="clear" w:color="auto" w:fill="auto"/>
          </w:tcPr>
          <w:p w14:paraId="7A6207A5" w14:textId="0CCF5146" w:rsidR="004239AB" w:rsidRPr="002B72F3" w:rsidRDefault="002B72F3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B72F3"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1169" w:type="pct"/>
            <w:shd w:val="clear" w:color="auto" w:fill="auto"/>
          </w:tcPr>
          <w:p w14:paraId="1DCC40F3" w14:textId="574A58B3" w:rsidR="004239AB" w:rsidRPr="002B72F3" w:rsidRDefault="002B72F3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B72F3">
              <w:rPr>
                <w:rFonts w:ascii="Times New Roman" w:eastAsia="SimSun" w:hAnsi="Times New Roman" w:cs="Times New Roman"/>
                <w:lang w:eastAsia="zh-CN"/>
              </w:rPr>
              <w:t xml:space="preserve">Reference </w:t>
            </w:r>
            <w:r>
              <w:rPr>
                <w:rFonts w:ascii="Times New Roman" w:eastAsia="SimSun" w:hAnsi="Times New Roman" w:cs="Times New Roman"/>
                <w:lang w:eastAsia="zh-CN"/>
              </w:rPr>
              <w:t>s</w:t>
            </w:r>
            <w:r w:rsidRPr="002B72F3">
              <w:rPr>
                <w:rFonts w:ascii="Times New Roman" w:eastAsia="SimSun" w:hAnsi="Times New Roman" w:cs="Times New Roman"/>
                <w:lang w:eastAsia="zh-CN"/>
              </w:rPr>
              <w:t>oftware</w:t>
            </w:r>
          </w:p>
        </w:tc>
        <w:tc>
          <w:tcPr>
            <w:tcW w:w="238" w:type="pct"/>
            <w:shd w:val="clear" w:color="auto" w:fill="auto"/>
          </w:tcPr>
          <w:p w14:paraId="3FE4756E" w14:textId="3F47F25B" w:rsidR="004239AB" w:rsidRPr="002B72F3" w:rsidRDefault="002B72F3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326" w:type="pct"/>
            <w:shd w:val="clear" w:color="auto" w:fill="auto"/>
          </w:tcPr>
          <w:p w14:paraId="3A79DDEB" w14:textId="3FE26E00" w:rsidR="004239AB" w:rsidRPr="002B72F3" w:rsidRDefault="002B72F3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44</w:t>
            </w:r>
          </w:p>
        </w:tc>
        <w:tc>
          <w:tcPr>
            <w:tcW w:w="456" w:type="pct"/>
            <w:shd w:val="clear" w:color="auto" w:fill="auto"/>
          </w:tcPr>
          <w:p w14:paraId="0AA758DF" w14:textId="012336B6" w:rsidR="004239AB" w:rsidRPr="002B72F3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39" w:type="pct"/>
            <w:shd w:val="clear" w:color="auto" w:fill="auto"/>
          </w:tcPr>
          <w:p w14:paraId="5109131D" w14:textId="79E6A2CA" w:rsidR="004239AB" w:rsidRPr="002B72F3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500" w:type="pct"/>
            <w:shd w:val="clear" w:color="auto" w:fill="auto"/>
          </w:tcPr>
          <w:p w14:paraId="5F622304" w14:textId="568B048E" w:rsidR="004239AB" w:rsidRPr="002B72F3" w:rsidRDefault="002B72F3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WD</w:t>
            </w:r>
          </w:p>
        </w:tc>
        <w:tc>
          <w:tcPr>
            <w:tcW w:w="499" w:type="pct"/>
            <w:shd w:val="clear" w:color="auto" w:fill="auto"/>
          </w:tcPr>
          <w:p w14:paraId="25736CD0" w14:textId="7B8B7338" w:rsidR="004239AB" w:rsidRPr="002B72F3" w:rsidRDefault="002B72F3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98" w:type="pct"/>
            <w:shd w:val="clear" w:color="auto" w:fill="auto"/>
          </w:tcPr>
          <w:p w14:paraId="642F30E6" w14:textId="55186F52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B72F3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</w:tr>
      <w:tr w:rsidR="004239AB" w:rsidRPr="00F17A29" w14:paraId="0EC51097" w14:textId="66D68A66" w:rsidTr="002B72F3">
        <w:trPr>
          <w:trHeight w:val="89"/>
        </w:trPr>
        <w:tc>
          <w:tcPr>
            <w:tcW w:w="649" w:type="pct"/>
            <w:shd w:val="clear" w:color="auto" w:fill="auto"/>
          </w:tcPr>
          <w:p w14:paraId="5E690D89" w14:textId="77777777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226" w:type="pct"/>
            <w:shd w:val="clear" w:color="auto" w:fill="auto"/>
          </w:tcPr>
          <w:p w14:paraId="7F391F1A" w14:textId="3BF84A3D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69" w:type="pct"/>
            <w:shd w:val="clear" w:color="auto" w:fill="auto"/>
          </w:tcPr>
          <w:p w14:paraId="4D6B1C95" w14:textId="6167E4A4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Unified speech and audio coding</w:t>
            </w:r>
          </w:p>
        </w:tc>
        <w:tc>
          <w:tcPr>
            <w:tcW w:w="238" w:type="pct"/>
            <w:shd w:val="clear" w:color="auto" w:fill="auto"/>
          </w:tcPr>
          <w:p w14:paraId="21346EF3" w14:textId="524D5A93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326" w:type="pct"/>
            <w:shd w:val="clear" w:color="auto" w:fill="auto"/>
          </w:tcPr>
          <w:p w14:paraId="73912C8D" w14:textId="7C989064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456" w:type="pct"/>
            <w:shd w:val="clear" w:color="auto" w:fill="auto"/>
          </w:tcPr>
          <w:p w14:paraId="72DFCCEA" w14:textId="1DC6AF10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39" w:type="pct"/>
            <w:shd w:val="clear" w:color="auto" w:fill="auto"/>
          </w:tcPr>
          <w:p w14:paraId="1C7BB332" w14:textId="34C37BE6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WD</w:t>
            </w:r>
          </w:p>
        </w:tc>
        <w:tc>
          <w:tcPr>
            <w:tcW w:w="500" w:type="pct"/>
            <w:shd w:val="clear" w:color="auto" w:fill="auto"/>
          </w:tcPr>
          <w:p w14:paraId="51A4D51D" w14:textId="4A7504BE" w:rsidR="004239AB" w:rsidRPr="00AF0C37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99" w:type="pct"/>
          </w:tcPr>
          <w:p w14:paraId="35285E9C" w14:textId="0E771CBD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98" w:type="pct"/>
            <w:shd w:val="clear" w:color="auto" w:fill="auto"/>
          </w:tcPr>
          <w:p w14:paraId="4F885C1F" w14:textId="5822411A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</w:tr>
      <w:tr w:rsidR="004239AB" w:rsidRPr="00923431" w14:paraId="6B3C9C9A" w14:textId="77777777" w:rsidTr="002B72F3">
        <w:trPr>
          <w:trHeight w:val="89"/>
        </w:trPr>
        <w:tc>
          <w:tcPr>
            <w:tcW w:w="649" w:type="pct"/>
            <w:shd w:val="clear" w:color="auto" w:fill="auto"/>
          </w:tcPr>
          <w:p w14:paraId="78ECA372" w14:textId="0779D5BB" w:rsidR="004239AB" w:rsidRPr="00923431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26" w:type="pct"/>
            <w:shd w:val="clear" w:color="auto" w:fill="auto"/>
          </w:tcPr>
          <w:p w14:paraId="29473757" w14:textId="68091A42" w:rsidR="004239AB" w:rsidRPr="00923431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69" w:type="pct"/>
            <w:shd w:val="clear" w:color="auto" w:fill="auto"/>
          </w:tcPr>
          <w:p w14:paraId="2C22BFE0" w14:textId="6598DF83" w:rsidR="004239AB" w:rsidRPr="00923431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238" w:type="pct"/>
            <w:shd w:val="clear" w:color="auto" w:fill="auto"/>
          </w:tcPr>
          <w:p w14:paraId="4C27C1DA" w14:textId="6CC9F8FE" w:rsidR="004239AB" w:rsidRPr="00923431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14:paraId="2C449AFE" w14:textId="77777777" w:rsidR="004239AB" w:rsidRPr="00923431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6" w:type="pct"/>
            <w:shd w:val="clear" w:color="auto" w:fill="auto"/>
          </w:tcPr>
          <w:p w14:paraId="101F225D" w14:textId="2B1009D2" w:rsidR="004239AB" w:rsidRPr="00923431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39" w:type="pct"/>
            <w:shd w:val="clear" w:color="auto" w:fill="auto"/>
          </w:tcPr>
          <w:p w14:paraId="5A82250C" w14:textId="798C2D6A" w:rsidR="004239AB" w:rsidRPr="00923431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500" w:type="pct"/>
            <w:shd w:val="clear" w:color="auto" w:fill="auto"/>
          </w:tcPr>
          <w:p w14:paraId="35C2EC6B" w14:textId="77777777" w:rsidR="004239AB" w:rsidRPr="00AF0C37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9" w:type="pct"/>
          </w:tcPr>
          <w:p w14:paraId="00A4B9CE" w14:textId="77777777" w:rsidR="004239AB" w:rsidRPr="00923431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8" w:type="pct"/>
            <w:shd w:val="clear" w:color="auto" w:fill="auto"/>
          </w:tcPr>
          <w:p w14:paraId="15760222" w14:textId="68C24A2E" w:rsidR="004239AB" w:rsidRPr="00923431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4239AB" w:rsidRPr="00F17A29" w14:paraId="2805283F" w14:textId="77777777" w:rsidTr="002B72F3">
        <w:trPr>
          <w:trHeight w:val="89"/>
        </w:trPr>
        <w:tc>
          <w:tcPr>
            <w:tcW w:w="649" w:type="pct"/>
            <w:shd w:val="clear" w:color="auto" w:fill="auto"/>
          </w:tcPr>
          <w:p w14:paraId="4D5EA3FC" w14:textId="77777777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26" w:type="pct"/>
            <w:shd w:val="clear" w:color="auto" w:fill="auto"/>
          </w:tcPr>
          <w:p w14:paraId="42C5CC12" w14:textId="77777777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69" w:type="pct"/>
            <w:shd w:val="clear" w:color="auto" w:fill="auto"/>
          </w:tcPr>
          <w:p w14:paraId="393299FE" w14:textId="77777777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238" w:type="pct"/>
            <w:shd w:val="clear" w:color="auto" w:fill="auto"/>
          </w:tcPr>
          <w:p w14:paraId="654A7BBD" w14:textId="77777777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26" w:type="pct"/>
            <w:shd w:val="clear" w:color="auto" w:fill="auto"/>
          </w:tcPr>
          <w:p w14:paraId="7579F306" w14:textId="68E5C8C2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56" w:type="pct"/>
            <w:shd w:val="clear" w:color="auto" w:fill="auto"/>
          </w:tcPr>
          <w:p w14:paraId="106D460C" w14:textId="6F0B4F74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39" w:type="pct"/>
            <w:shd w:val="clear" w:color="auto" w:fill="auto"/>
          </w:tcPr>
          <w:p w14:paraId="4B24E4C5" w14:textId="6E6E4A8C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WD</w:t>
            </w:r>
          </w:p>
        </w:tc>
        <w:tc>
          <w:tcPr>
            <w:tcW w:w="500" w:type="pct"/>
            <w:shd w:val="clear" w:color="auto" w:fill="auto"/>
          </w:tcPr>
          <w:p w14:paraId="61692C10" w14:textId="549C51C2" w:rsidR="004239AB" w:rsidRPr="00AF0C37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99" w:type="pct"/>
          </w:tcPr>
          <w:p w14:paraId="168319BD" w14:textId="0A9642B3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98" w:type="pct"/>
            <w:shd w:val="clear" w:color="auto" w:fill="auto"/>
          </w:tcPr>
          <w:p w14:paraId="1ACC3B21" w14:textId="4A78C750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</w:tr>
      <w:tr w:rsidR="004239AB" w:rsidRPr="00D37170" w14:paraId="4FA070DF" w14:textId="77777777" w:rsidTr="002B72F3">
        <w:trPr>
          <w:trHeight w:val="89"/>
        </w:trPr>
        <w:tc>
          <w:tcPr>
            <w:tcW w:w="649" w:type="pct"/>
          </w:tcPr>
          <w:p w14:paraId="0F50C060" w14:textId="275A2354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26" w:type="pct"/>
          </w:tcPr>
          <w:p w14:paraId="27F0E33D" w14:textId="3D5E66FB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6</w:t>
            </w:r>
          </w:p>
        </w:tc>
        <w:tc>
          <w:tcPr>
            <w:tcW w:w="1169" w:type="pct"/>
          </w:tcPr>
          <w:p w14:paraId="5F4A761F" w14:textId="4FA17C69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3D audio reference software</w:t>
            </w:r>
          </w:p>
        </w:tc>
        <w:tc>
          <w:tcPr>
            <w:tcW w:w="238" w:type="pct"/>
          </w:tcPr>
          <w:p w14:paraId="46A270BB" w14:textId="422028EE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26" w:type="pct"/>
          </w:tcPr>
          <w:p w14:paraId="60CB9E3B" w14:textId="77777777" w:rsidR="004239AB" w:rsidRPr="00F17A29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6" w:type="pct"/>
            <w:shd w:val="clear" w:color="auto" w:fill="auto"/>
          </w:tcPr>
          <w:p w14:paraId="7865774D" w14:textId="60DEC176" w:rsidR="004239AB" w:rsidRPr="00571673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39" w:type="pct"/>
          </w:tcPr>
          <w:p w14:paraId="2A1198A6" w14:textId="5CB0AE8C" w:rsidR="004239AB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500" w:type="pct"/>
            <w:shd w:val="clear" w:color="auto" w:fill="auto"/>
          </w:tcPr>
          <w:p w14:paraId="6D23C432" w14:textId="77777777" w:rsidR="004239AB" w:rsidRPr="00AF0C37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9" w:type="pct"/>
          </w:tcPr>
          <w:p w14:paraId="2EE76C61" w14:textId="77777777" w:rsidR="004239AB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8" w:type="pct"/>
          </w:tcPr>
          <w:p w14:paraId="679EBC08" w14:textId="3E7F2627" w:rsidR="004239AB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4239AB" w:rsidRPr="00D37170" w14:paraId="28BC33A9" w14:textId="5CD19AEE" w:rsidTr="002B72F3">
        <w:trPr>
          <w:trHeight w:val="89"/>
        </w:trPr>
        <w:tc>
          <w:tcPr>
            <w:tcW w:w="649" w:type="pct"/>
          </w:tcPr>
          <w:p w14:paraId="75F8336F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226" w:type="pct"/>
          </w:tcPr>
          <w:p w14:paraId="4DDA3178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1169" w:type="pct"/>
          </w:tcPr>
          <w:p w14:paraId="46A8A415" w14:textId="3F3B4B6D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MPEG-I i</w:t>
            </w:r>
            <w:r w:rsidRPr="00D37170">
              <w:rPr>
                <w:rFonts w:ascii="Times New Roman" w:eastAsia="SimSun" w:hAnsi="Times New Roman" w:cs="Times New Roman"/>
                <w:lang w:eastAsia="zh-CN"/>
              </w:rPr>
              <w:t>mmersive audio</w:t>
            </w:r>
          </w:p>
        </w:tc>
        <w:tc>
          <w:tcPr>
            <w:tcW w:w="238" w:type="pct"/>
          </w:tcPr>
          <w:p w14:paraId="4EAB8B26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26" w:type="pct"/>
          </w:tcPr>
          <w:p w14:paraId="2606229F" w14:textId="3ED40311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6" w:type="pct"/>
            <w:shd w:val="clear" w:color="auto" w:fill="auto"/>
          </w:tcPr>
          <w:p w14:paraId="7F9C0FDF" w14:textId="0125132B" w:rsidR="004239AB" w:rsidRPr="00571673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</w:t>
            </w:r>
            <w:r w:rsidRPr="00571673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39" w:type="pct"/>
          </w:tcPr>
          <w:p w14:paraId="3EF9F9D8" w14:textId="065D1817" w:rsidR="004239AB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500" w:type="pct"/>
            <w:shd w:val="clear" w:color="auto" w:fill="auto"/>
          </w:tcPr>
          <w:p w14:paraId="506B78EF" w14:textId="77777777" w:rsidR="004239AB" w:rsidRPr="00AF0C37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9" w:type="pct"/>
          </w:tcPr>
          <w:p w14:paraId="42872917" w14:textId="77777777" w:rsidR="004239AB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8" w:type="pct"/>
          </w:tcPr>
          <w:p w14:paraId="70317D0A" w14:textId="7F358047" w:rsidR="004239AB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4239AB" w:rsidRPr="00D37170" w14:paraId="271A56CF" w14:textId="71DBE55A" w:rsidTr="002B72F3">
        <w:trPr>
          <w:trHeight w:val="89"/>
        </w:trPr>
        <w:tc>
          <w:tcPr>
            <w:tcW w:w="649" w:type="pct"/>
          </w:tcPr>
          <w:p w14:paraId="5716A03A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226" w:type="pct"/>
          </w:tcPr>
          <w:p w14:paraId="1A0DB600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34</w:t>
            </w:r>
          </w:p>
        </w:tc>
        <w:tc>
          <w:tcPr>
            <w:tcW w:w="1169" w:type="pct"/>
          </w:tcPr>
          <w:p w14:paraId="1B0BEB2E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 xml:space="preserve">Immersive audio reference software </w:t>
            </w:r>
          </w:p>
        </w:tc>
        <w:tc>
          <w:tcPr>
            <w:tcW w:w="238" w:type="pct"/>
          </w:tcPr>
          <w:p w14:paraId="3349FAA2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26" w:type="pct"/>
          </w:tcPr>
          <w:p w14:paraId="3820F829" w14:textId="77777777" w:rsidR="004239AB" w:rsidRPr="00D37170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56" w:type="pct"/>
            <w:shd w:val="clear" w:color="auto" w:fill="auto"/>
          </w:tcPr>
          <w:p w14:paraId="642E1822" w14:textId="5B16949E" w:rsidR="004239AB" w:rsidRPr="00571673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1673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39" w:type="pct"/>
          </w:tcPr>
          <w:p w14:paraId="138C1956" w14:textId="22240731" w:rsidR="004239AB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500" w:type="pct"/>
            <w:shd w:val="clear" w:color="auto" w:fill="auto"/>
          </w:tcPr>
          <w:p w14:paraId="3870EC49" w14:textId="1E7FABC7" w:rsidR="004239AB" w:rsidRPr="00AF0C37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9" w:type="pct"/>
          </w:tcPr>
          <w:p w14:paraId="787B1385" w14:textId="77777777" w:rsidR="004239AB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8" w:type="pct"/>
          </w:tcPr>
          <w:p w14:paraId="1BFA95EC" w14:textId="56403697" w:rsidR="004239AB" w:rsidRDefault="004239AB" w:rsidP="004239A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</w:tbl>
    <w:p w14:paraId="7202E7D5" w14:textId="77777777" w:rsidR="00D37170" w:rsidRPr="00D37170" w:rsidRDefault="00D37170" w:rsidP="00D37170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7484D6E1" w14:textId="77777777" w:rsidR="00D37170" w:rsidRDefault="00D37170" w:rsidP="00D37170">
      <w:pPr>
        <w:widowControl/>
        <w:numPr>
          <w:ilvl w:val="0"/>
          <w:numId w:val="4"/>
        </w:numPr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6 work plan</w:t>
      </w:r>
    </w:p>
    <w:p w14:paraId="6F88F1C6" w14:textId="77777777" w:rsidR="00665288" w:rsidRPr="00D37170" w:rsidRDefault="00665288" w:rsidP="00665288">
      <w:pPr>
        <w:widowControl/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083"/>
        <w:gridCol w:w="416"/>
        <w:gridCol w:w="1733"/>
        <w:gridCol w:w="4560"/>
        <w:gridCol w:w="708"/>
        <w:gridCol w:w="567"/>
        <w:gridCol w:w="709"/>
      </w:tblGrid>
      <w:tr w:rsidR="00D37170" w:rsidRPr="00D37170" w14:paraId="1708748E" w14:textId="77777777" w:rsidTr="00AF0C37">
        <w:tc>
          <w:tcPr>
            <w:tcW w:w="1083" w:type="dxa"/>
          </w:tcPr>
          <w:p w14:paraId="2734635C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416" w:type="dxa"/>
          </w:tcPr>
          <w:p w14:paraId="1FD4905F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733" w:type="dxa"/>
          </w:tcPr>
          <w:p w14:paraId="38B35F15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4560" w:type="dxa"/>
          </w:tcPr>
          <w:p w14:paraId="545388E9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Deliverable</w:t>
            </w:r>
          </w:p>
        </w:tc>
        <w:tc>
          <w:tcPr>
            <w:tcW w:w="708" w:type="dxa"/>
          </w:tcPr>
          <w:p w14:paraId="23B83C25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Type</w:t>
            </w:r>
          </w:p>
        </w:tc>
        <w:tc>
          <w:tcPr>
            <w:tcW w:w="567" w:type="dxa"/>
          </w:tcPr>
          <w:p w14:paraId="6DE827B0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709" w:type="dxa"/>
          </w:tcPr>
          <w:p w14:paraId="7E477961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</w:p>
        </w:tc>
      </w:tr>
      <w:tr w:rsidR="00D37170" w:rsidRPr="00923431" w14:paraId="6D422D24" w14:textId="77777777" w:rsidTr="00AF0C37">
        <w:tc>
          <w:tcPr>
            <w:tcW w:w="1083" w:type="dxa"/>
          </w:tcPr>
          <w:p w14:paraId="7FF9A0E4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416" w:type="dxa"/>
          </w:tcPr>
          <w:p w14:paraId="269E51ED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1733" w:type="dxa"/>
          </w:tcPr>
          <w:p w14:paraId="22B9B7C2" w14:textId="36D7B180" w:rsidR="00D37170" w:rsidRPr="00923431" w:rsidRDefault="004B4E0A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MPEG-I i</w:t>
            </w:r>
            <w:r w:rsidR="00D37170" w:rsidRPr="00923431">
              <w:rPr>
                <w:rFonts w:ascii="Times New Roman" w:eastAsia="SimSun" w:hAnsi="Times New Roman" w:cs="Times New Roman"/>
                <w:lang w:eastAsia="zh-CN"/>
              </w:rPr>
              <w:t>mmersive audio</w:t>
            </w:r>
          </w:p>
        </w:tc>
        <w:tc>
          <w:tcPr>
            <w:tcW w:w="4560" w:type="dxa"/>
          </w:tcPr>
          <w:p w14:paraId="49CB4BF7" w14:textId="3FFD7B97" w:rsidR="00D37170" w:rsidRPr="00923431" w:rsidRDefault="008B3398" w:rsidP="00D37170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 w:rsidR="00F17A29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F</w:t>
            </w:r>
            <w:r w:rsidR="0014750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DIS</w:t>
            </w:r>
            <w:r w:rsidR="00D3717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23090-4</w:t>
            </w:r>
            <w:r w:rsidR="00336BB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,</w:t>
            </w:r>
            <w:r w:rsidR="00D3717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MPEG-I immersive </w:t>
            </w:r>
            <w:r w:rsidR="00D37170" w:rsidRPr="00923431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</w:t>
            </w:r>
          </w:p>
        </w:tc>
        <w:tc>
          <w:tcPr>
            <w:tcW w:w="708" w:type="dxa"/>
          </w:tcPr>
          <w:p w14:paraId="172E2F4E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61D97E61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709" w:type="dxa"/>
          </w:tcPr>
          <w:p w14:paraId="6FD22E2B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D37170" w:rsidRPr="00923431" w14:paraId="2E92ADC5" w14:textId="77777777" w:rsidTr="00AF0C37">
        <w:tc>
          <w:tcPr>
            <w:tcW w:w="1083" w:type="dxa"/>
            <w:shd w:val="clear" w:color="auto" w:fill="auto"/>
          </w:tcPr>
          <w:p w14:paraId="1ECAB24B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416" w:type="dxa"/>
            <w:shd w:val="clear" w:color="auto" w:fill="auto"/>
          </w:tcPr>
          <w:p w14:paraId="6126B698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34</w:t>
            </w:r>
          </w:p>
        </w:tc>
        <w:tc>
          <w:tcPr>
            <w:tcW w:w="1733" w:type="dxa"/>
            <w:shd w:val="clear" w:color="auto" w:fill="auto"/>
          </w:tcPr>
          <w:p w14:paraId="2537CCC6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Immersive audio reference software</w:t>
            </w:r>
          </w:p>
        </w:tc>
        <w:tc>
          <w:tcPr>
            <w:tcW w:w="4560" w:type="dxa"/>
            <w:shd w:val="clear" w:color="auto" w:fill="auto"/>
          </w:tcPr>
          <w:p w14:paraId="68B77C74" w14:textId="7A7B190F" w:rsidR="00D37170" w:rsidRPr="00923431" w:rsidRDefault="008B3398" w:rsidP="00D37170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 w:rsidR="00F17A29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F</w:t>
            </w:r>
            <w:r w:rsidR="0014750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DIS</w:t>
            </w:r>
            <w:r w:rsidR="00D3717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23090-</w:t>
            </w:r>
            <w:r w:rsidR="00D265D5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</w:t>
            </w:r>
            <w:r w:rsidR="00D3717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4</w:t>
            </w:r>
            <w:r w:rsidR="00336BB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,</w:t>
            </w:r>
            <w:r w:rsidR="00D3717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 w:rsidR="00514883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I</w:t>
            </w:r>
            <w:r w:rsidR="00D37170"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mmersive </w:t>
            </w:r>
            <w:r w:rsidR="00D37170" w:rsidRPr="00923431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 reference software</w:t>
            </w:r>
          </w:p>
        </w:tc>
        <w:tc>
          <w:tcPr>
            <w:tcW w:w="708" w:type="dxa"/>
            <w:shd w:val="clear" w:color="auto" w:fill="auto"/>
          </w:tcPr>
          <w:p w14:paraId="622E54A4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  <w:shd w:val="clear" w:color="auto" w:fill="auto"/>
          </w:tcPr>
          <w:p w14:paraId="26720400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F104777" w14:textId="77777777" w:rsidR="00D37170" w:rsidRPr="00923431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2B72F3" w:rsidRPr="00D37170" w14:paraId="6A55AD10" w14:textId="77777777" w:rsidTr="00913937">
        <w:tc>
          <w:tcPr>
            <w:tcW w:w="1083" w:type="dxa"/>
            <w:shd w:val="clear" w:color="auto" w:fill="auto"/>
          </w:tcPr>
          <w:p w14:paraId="6938EFF1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416" w:type="dxa"/>
            <w:shd w:val="clear" w:color="auto" w:fill="auto"/>
          </w:tcPr>
          <w:p w14:paraId="4859DA6D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  <w:shd w:val="clear" w:color="auto" w:fill="auto"/>
          </w:tcPr>
          <w:p w14:paraId="3A1D5453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Audio</w:t>
            </w:r>
          </w:p>
        </w:tc>
        <w:tc>
          <w:tcPr>
            <w:tcW w:w="4560" w:type="dxa"/>
            <w:shd w:val="clear" w:color="auto" w:fill="auto"/>
          </w:tcPr>
          <w:p w14:paraId="1238CDFF" w14:textId="77777777" w:rsidR="002B72F3" w:rsidRPr="00D37170" w:rsidRDefault="002B72F3" w:rsidP="00913937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ISO/IEC 14496-3:2019/CD AMD1, Media authenticity</w:t>
            </w:r>
          </w:p>
        </w:tc>
        <w:tc>
          <w:tcPr>
            <w:tcW w:w="708" w:type="dxa"/>
            <w:shd w:val="clear" w:color="auto" w:fill="auto"/>
          </w:tcPr>
          <w:p w14:paraId="28435AF2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  <w:shd w:val="clear" w:color="auto" w:fill="auto"/>
          </w:tcPr>
          <w:p w14:paraId="3B04CF4E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4291B190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</w:tr>
      <w:tr w:rsidR="006E4CCA" w:rsidRPr="00D37170" w14:paraId="68114774" w14:textId="77777777" w:rsidTr="00FA3AA6">
        <w:tc>
          <w:tcPr>
            <w:tcW w:w="1083" w:type="dxa"/>
            <w:shd w:val="clear" w:color="auto" w:fill="auto"/>
          </w:tcPr>
          <w:p w14:paraId="4591C3ED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lastRenderedPageBreak/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416" w:type="dxa"/>
            <w:shd w:val="clear" w:color="auto" w:fill="auto"/>
          </w:tcPr>
          <w:p w14:paraId="04163E88" w14:textId="479B38E6" w:rsidR="006E4CCA" w:rsidRPr="00D37170" w:rsidRDefault="00FA3AA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1733" w:type="dxa"/>
            <w:shd w:val="clear" w:color="auto" w:fill="auto"/>
          </w:tcPr>
          <w:p w14:paraId="64699C4E" w14:textId="5CE5C570" w:rsidR="006E4CCA" w:rsidRPr="00D37170" w:rsidRDefault="00FA3AA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Reference software</w:t>
            </w:r>
          </w:p>
        </w:tc>
        <w:tc>
          <w:tcPr>
            <w:tcW w:w="4560" w:type="dxa"/>
            <w:shd w:val="clear" w:color="auto" w:fill="auto"/>
          </w:tcPr>
          <w:p w14:paraId="429E3F51" w14:textId="19A10DE0" w:rsidR="006E4CCA" w:rsidRPr="00D37170" w:rsidRDefault="00F17A29" w:rsidP="00306646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ISO/IEC 14496-</w:t>
            </w:r>
            <w:r w:rsidR="00FA3AA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5</w:t>
            </w: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:20</w:t>
            </w:r>
            <w:r w:rsidR="00FA3AA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01</w:t>
            </w: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/</w:t>
            </w:r>
            <w:r w:rsidR="00FA3AA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W</w:t>
            </w: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 AMD1, Media authenticity</w:t>
            </w:r>
            <w:r w:rsidR="00FA3AA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and immersive interchange format</w:t>
            </w:r>
          </w:p>
        </w:tc>
        <w:tc>
          <w:tcPr>
            <w:tcW w:w="708" w:type="dxa"/>
            <w:shd w:val="clear" w:color="auto" w:fill="auto"/>
          </w:tcPr>
          <w:p w14:paraId="4BEFDE3E" w14:textId="4A260B04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  <w:shd w:val="clear" w:color="auto" w:fill="auto"/>
          </w:tcPr>
          <w:p w14:paraId="4C2DC5DE" w14:textId="16703435" w:rsidR="006E4CCA" w:rsidRPr="00D37170" w:rsidRDefault="00FA3AA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30CAB38" w14:textId="2DF6515F" w:rsidR="006E4CCA" w:rsidRPr="00D37170" w:rsidRDefault="00FA3AA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44</w:t>
            </w:r>
          </w:p>
        </w:tc>
      </w:tr>
      <w:tr w:rsidR="006E4CCA" w:rsidRPr="00D37170" w14:paraId="3BCDA025" w14:textId="77777777" w:rsidTr="00AF0C37">
        <w:tc>
          <w:tcPr>
            <w:tcW w:w="1083" w:type="dxa"/>
            <w:shd w:val="clear" w:color="auto" w:fill="auto"/>
          </w:tcPr>
          <w:p w14:paraId="0548DAEA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416" w:type="dxa"/>
            <w:shd w:val="clear" w:color="auto" w:fill="auto"/>
          </w:tcPr>
          <w:p w14:paraId="5702F941" w14:textId="4CB08F10" w:rsidR="006E4CCA" w:rsidRPr="00D37170" w:rsidRDefault="00F17A29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  <w:shd w:val="clear" w:color="auto" w:fill="auto"/>
          </w:tcPr>
          <w:p w14:paraId="28211FEF" w14:textId="79361856" w:rsidR="006E4CCA" w:rsidRPr="00D37170" w:rsidRDefault="00F17A29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6E4CCA">
              <w:rPr>
                <w:rFonts w:ascii="Times New Roman" w:eastAsia="SimSun" w:hAnsi="Times New Roman" w:cs="Times New Roman"/>
                <w:lang w:eastAsia="zh-CN"/>
              </w:rPr>
              <w:t>Unified speech and audio coding</w:t>
            </w:r>
          </w:p>
        </w:tc>
        <w:tc>
          <w:tcPr>
            <w:tcW w:w="4560" w:type="dxa"/>
            <w:shd w:val="clear" w:color="auto" w:fill="auto"/>
          </w:tcPr>
          <w:p w14:paraId="19D2EE31" w14:textId="0C6BE7A0" w:rsidR="006E4CCA" w:rsidRPr="00D37170" w:rsidRDefault="00F17A29" w:rsidP="00306646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ISO/IEC 23003-3:2020/</w:t>
            </w:r>
            <w:r w:rsidR="00AF0C37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C</w:t>
            </w: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 AMD2, Media authenticity</w:t>
            </w:r>
          </w:p>
        </w:tc>
        <w:tc>
          <w:tcPr>
            <w:tcW w:w="708" w:type="dxa"/>
            <w:shd w:val="clear" w:color="auto" w:fill="auto"/>
          </w:tcPr>
          <w:p w14:paraId="4C088386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  <w:shd w:val="clear" w:color="auto" w:fill="auto"/>
          </w:tcPr>
          <w:p w14:paraId="7DAA8E95" w14:textId="51820AFA" w:rsidR="006E4CCA" w:rsidRPr="00D37170" w:rsidRDefault="00F17A29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32CE158" w14:textId="04EC09BE" w:rsidR="006E4CCA" w:rsidRPr="00D37170" w:rsidRDefault="00F17A29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</w:tr>
      <w:tr w:rsidR="006E4CCA" w:rsidRPr="00D37170" w14:paraId="614097F2" w14:textId="77777777" w:rsidTr="00AF0C37">
        <w:tc>
          <w:tcPr>
            <w:tcW w:w="1083" w:type="dxa"/>
            <w:shd w:val="clear" w:color="auto" w:fill="auto"/>
          </w:tcPr>
          <w:p w14:paraId="05C02A71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  <w:shd w:val="clear" w:color="auto" w:fill="auto"/>
          </w:tcPr>
          <w:p w14:paraId="3828EB92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  <w:shd w:val="clear" w:color="auto" w:fill="auto"/>
          </w:tcPr>
          <w:p w14:paraId="14E21490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4560" w:type="dxa"/>
            <w:shd w:val="clear" w:color="auto" w:fill="auto"/>
          </w:tcPr>
          <w:p w14:paraId="403B8798" w14:textId="3C71D810" w:rsidR="006E4CCA" w:rsidRPr="00D37170" w:rsidRDefault="006E4CCA" w:rsidP="00306646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 w:rsidR="00B10582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F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DIS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08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3,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3D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</w:t>
            </w:r>
            <w:r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, Fourth Edition</w:t>
            </w:r>
          </w:p>
        </w:tc>
        <w:tc>
          <w:tcPr>
            <w:tcW w:w="708" w:type="dxa"/>
            <w:shd w:val="clear" w:color="auto" w:fill="auto"/>
          </w:tcPr>
          <w:p w14:paraId="46CD9D4C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  <w:shd w:val="clear" w:color="auto" w:fill="auto"/>
          </w:tcPr>
          <w:p w14:paraId="59184699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13593B32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255848" w:rsidRPr="00D37170" w14:paraId="76A7705B" w14:textId="77777777" w:rsidTr="00AF0C37">
        <w:tc>
          <w:tcPr>
            <w:tcW w:w="1083" w:type="dxa"/>
            <w:shd w:val="clear" w:color="auto" w:fill="auto"/>
          </w:tcPr>
          <w:p w14:paraId="5E92EE81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  <w:shd w:val="clear" w:color="auto" w:fill="auto"/>
          </w:tcPr>
          <w:p w14:paraId="45D4ADB2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  <w:shd w:val="clear" w:color="auto" w:fill="auto"/>
          </w:tcPr>
          <w:p w14:paraId="0B184F8C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4560" w:type="dxa"/>
            <w:shd w:val="clear" w:color="auto" w:fill="auto"/>
          </w:tcPr>
          <w:p w14:paraId="3EB06515" w14:textId="2BFDC267" w:rsidR="00255848" w:rsidRPr="00D37170" w:rsidRDefault="00F17A29" w:rsidP="00B527ED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ISO/IEC 23008-3:202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x</w:t>
            </w: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/</w:t>
            </w:r>
            <w:r w:rsidR="00AF0C37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C</w:t>
            </w: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 AMD1, Media authenticity</w:t>
            </w:r>
          </w:p>
        </w:tc>
        <w:tc>
          <w:tcPr>
            <w:tcW w:w="708" w:type="dxa"/>
            <w:shd w:val="clear" w:color="auto" w:fill="auto"/>
          </w:tcPr>
          <w:p w14:paraId="1022AB73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  <w:shd w:val="clear" w:color="auto" w:fill="auto"/>
          </w:tcPr>
          <w:p w14:paraId="1D1825EF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4273FC6B" w14:textId="07D95E57" w:rsidR="00255848" w:rsidRPr="00D37170" w:rsidRDefault="00F17A29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</w:tr>
      <w:tr w:rsidR="00255848" w:rsidRPr="00D37170" w14:paraId="254EBA48" w14:textId="77777777" w:rsidTr="00AF0C37">
        <w:tc>
          <w:tcPr>
            <w:tcW w:w="1083" w:type="dxa"/>
            <w:shd w:val="clear" w:color="auto" w:fill="auto"/>
          </w:tcPr>
          <w:p w14:paraId="65509A33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  <w:shd w:val="clear" w:color="auto" w:fill="auto"/>
          </w:tcPr>
          <w:p w14:paraId="60387490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6</w:t>
            </w:r>
          </w:p>
        </w:tc>
        <w:tc>
          <w:tcPr>
            <w:tcW w:w="1733" w:type="dxa"/>
            <w:shd w:val="clear" w:color="auto" w:fill="auto"/>
          </w:tcPr>
          <w:p w14:paraId="70DC9093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</w:t>
            </w:r>
            <w:r w:rsidRPr="00D37170">
              <w:rPr>
                <w:rFonts w:ascii="Times New Roman" w:eastAsia="SimSun" w:hAnsi="Times New Roman" w:cs="Times New Roman"/>
                <w:lang w:eastAsia="zh-CN"/>
              </w:rPr>
              <w:t xml:space="preserve"> audio reference software</w:t>
            </w:r>
          </w:p>
        </w:tc>
        <w:tc>
          <w:tcPr>
            <w:tcW w:w="4560" w:type="dxa"/>
            <w:shd w:val="clear" w:color="auto" w:fill="auto"/>
          </w:tcPr>
          <w:p w14:paraId="58A3568E" w14:textId="767ABB82" w:rsidR="00255848" w:rsidRPr="00D37170" w:rsidRDefault="00255848" w:rsidP="00B527ED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 w:rsidR="00B10582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F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DIS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08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6,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3D audio</w:t>
            </w:r>
            <w:r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 xml:space="preserve"> reference software</w:t>
            </w:r>
            <w:r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, Fourth Edition</w:t>
            </w:r>
          </w:p>
        </w:tc>
        <w:tc>
          <w:tcPr>
            <w:tcW w:w="708" w:type="dxa"/>
            <w:shd w:val="clear" w:color="auto" w:fill="auto"/>
          </w:tcPr>
          <w:p w14:paraId="0D3C68DF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  <w:shd w:val="clear" w:color="auto" w:fill="auto"/>
          </w:tcPr>
          <w:p w14:paraId="618FD9F9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66AA10AD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</w:tbl>
    <w:p w14:paraId="3803BBB7" w14:textId="77777777" w:rsidR="00255848" w:rsidRPr="00B833CA" w:rsidRDefault="00255848" w:rsidP="00226047">
      <w:pPr>
        <w:tabs>
          <w:tab w:val="left" w:pos="4209"/>
        </w:tabs>
      </w:pPr>
    </w:p>
    <w:sectPr w:rsidR="00255848" w:rsidRPr="00B833CA" w:rsidSect="00973EC1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26674"/>
    <w:multiLevelType w:val="hybridMultilevel"/>
    <w:tmpl w:val="D070DF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47609057">
    <w:abstractNumId w:val="2"/>
  </w:num>
  <w:num w:numId="2" w16cid:durableId="1119640312">
    <w:abstractNumId w:val="3"/>
  </w:num>
  <w:num w:numId="3" w16cid:durableId="1420446837">
    <w:abstractNumId w:val="1"/>
  </w:num>
  <w:num w:numId="4" w16cid:durableId="1835875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56CA8"/>
    <w:rsid w:val="000968DA"/>
    <w:rsid w:val="000A30B8"/>
    <w:rsid w:val="000B1490"/>
    <w:rsid w:val="000D4FBA"/>
    <w:rsid w:val="000F7DFF"/>
    <w:rsid w:val="0010406A"/>
    <w:rsid w:val="00122929"/>
    <w:rsid w:val="00126E7B"/>
    <w:rsid w:val="00142EC1"/>
    <w:rsid w:val="00147500"/>
    <w:rsid w:val="0016661D"/>
    <w:rsid w:val="0018563E"/>
    <w:rsid w:val="001C0C1F"/>
    <w:rsid w:val="001C2C18"/>
    <w:rsid w:val="001C5F17"/>
    <w:rsid w:val="001D30E1"/>
    <w:rsid w:val="001F6AB0"/>
    <w:rsid w:val="001F73CE"/>
    <w:rsid w:val="002038A9"/>
    <w:rsid w:val="00222E9E"/>
    <w:rsid w:val="00226047"/>
    <w:rsid w:val="00255848"/>
    <w:rsid w:val="00292DDE"/>
    <w:rsid w:val="002A138F"/>
    <w:rsid w:val="002B72F3"/>
    <w:rsid w:val="002C0957"/>
    <w:rsid w:val="00331588"/>
    <w:rsid w:val="00336BB0"/>
    <w:rsid w:val="00380562"/>
    <w:rsid w:val="00381D17"/>
    <w:rsid w:val="003904A3"/>
    <w:rsid w:val="003B0FC6"/>
    <w:rsid w:val="003F2E48"/>
    <w:rsid w:val="0040419C"/>
    <w:rsid w:val="0040558C"/>
    <w:rsid w:val="004239AB"/>
    <w:rsid w:val="00427E3E"/>
    <w:rsid w:val="004B4E0A"/>
    <w:rsid w:val="004C7FD2"/>
    <w:rsid w:val="004E45B6"/>
    <w:rsid w:val="00514883"/>
    <w:rsid w:val="00537F5F"/>
    <w:rsid w:val="00571673"/>
    <w:rsid w:val="00572C73"/>
    <w:rsid w:val="00574517"/>
    <w:rsid w:val="005C00C8"/>
    <w:rsid w:val="005E539C"/>
    <w:rsid w:val="005F2045"/>
    <w:rsid w:val="00612619"/>
    <w:rsid w:val="00622ACF"/>
    <w:rsid w:val="00665288"/>
    <w:rsid w:val="0068260F"/>
    <w:rsid w:val="006C6DE2"/>
    <w:rsid w:val="006E4CCA"/>
    <w:rsid w:val="006E51C9"/>
    <w:rsid w:val="006E7F21"/>
    <w:rsid w:val="00712467"/>
    <w:rsid w:val="00724609"/>
    <w:rsid w:val="00737E5E"/>
    <w:rsid w:val="007862B1"/>
    <w:rsid w:val="00796D24"/>
    <w:rsid w:val="007B0C39"/>
    <w:rsid w:val="007B5E2C"/>
    <w:rsid w:val="007D484C"/>
    <w:rsid w:val="007E1774"/>
    <w:rsid w:val="007E5089"/>
    <w:rsid w:val="00802840"/>
    <w:rsid w:val="00836074"/>
    <w:rsid w:val="00874206"/>
    <w:rsid w:val="008B3398"/>
    <w:rsid w:val="008B612B"/>
    <w:rsid w:val="008D0B27"/>
    <w:rsid w:val="008E0422"/>
    <w:rsid w:val="00923431"/>
    <w:rsid w:val="009636E0"/>
    <w:rsid w:val="00973EC1"/>
    <w:rsid w:val="00975EF7"/>
    <w:rsid w:val="009C5AAC"/>
    <w:rsid w:val="009C683B"/>
    <w:rsid w:val="009C7A73"/>
    <w:rsid w:val="00A64BD5"/>
    <w:rsid w:val="00A85544"/>
    <w:rsid w:val="00AB5B00"/>
    <w:rsid w:val="00AC276D"/>
    <w:rsid w:val="00AC5404"/>
    <w:rsid w:val="00AF0C37"/>
    <w:rsid w:val="00AF3B4A"/>
    <w:rsid w:val="00B10582"/>
    <w:rsid w:val="00B22322"/>
    <w:rsid w:val="00B42EB7"/>
    <w:rsid w:val="00B779B1"/>
    <w:rsid w:val="00B833CA"/>
    <w:rsid w:val="00BC4A91"/>
    <w:rsid w:val="00C20B3F"/>
    <w:rsid w:val="00C26DE1"/>
    <w:rsid w:val="00CB25EE"/>
    <w:rsid w:val="00CB559C"/>
    <w:rsid w:val="00CB57E4"/>
    <w:rsid w:val="00CB798F"/>
    <w:rsid w:val="00CC6DD6"/>
    <w:rsid w:val="00D265D5"/>
    <w:rsid w:val="00D37170"/>
    <w:rsid w:val="00D45F40"/>
    <w:rsid w:val="00D67826"/>
    <w:rsid w:val="00D80B3C"/>
    <w:rsid w:val="00DB5F3C"/>
    <w:rsid w:val="00DF742C"/>
    <w:rsid w:val="00E0450E"/>
    <w:rsid w:val="00E1087D"/>
    <w:rsid w:val="00E41C21"/>
    <w:rsid w:val="00F03F9B"/>
    <w:rsid w:val="00F17A29"/>
    <w:rsid w:val="00F45149"/>
    <w:rsid w:val="00F568F4"/>
    <w:rsid w:val="00F73309"/>
    <w:rsid w:val="00F80235"/>
    <w:rsid w:val="00F91F91"/>
    <w:rsid w:val="00FA21FC"/>
    <w:rsid w:val="00FA3AA6"/>
    <w:rsid w:val="00FB55AC"/>
    <w:rsid w:val="00FD43E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rsid w:val="009C7A73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C7A73"/>
    <w:rPr>
      <w:sz w:val="16"/>
      <w:szCs w:val="16"/>
    </w:rPr>
  </w:style>
  <w:style w:type="paragraph" w:customStyle="1" w:styleId="p1">
    <w:name w:val="p1"/>
    <w:basedOn w:val="Normal"/>
    <w:rsid w:val="006E4CCA"/>
    <w:pPr>
      <w:widowControl/>
      <w:autoSpaceDE/>
      <w:autoSpaceDN/>
    </w:pPr>
    <w:rPr>
      <w:rFonts w:ascii="Helvetica" w:eastAsia="Times New Roman" w:hAnsi="Helvetica" w:cs="Times New Roman"/>
      <w:color w:val="141413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1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Fersch, Christof</cp:lastModifiedBy>
  <cp:revision>30</cp:revision>
  <dcterms:created xsi:type="dcterms:W3CDTF">2024-09-24T13:01:00Z</dcterms:created>
  <dcterms:modified xsi:type="dcterms:W3CDTF">2025-07-04T00:31:00Z</dcterms:modified>
</cp:coreProperties>
</file>