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61A1935A" w:rsidR="00CB798F" w:rsidRPr="006E4D98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CA"/>
        </w:rPr>
      </w:pPr>
      <w:r w:rsidRPr="006E4D98">
        <w:rPr>
          <w:rFonts w:eastAsiaTheme="minorHAnsi"/>
          <w:noProof/>
          <w:lang w:val="en-CA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6E4D98">
        <w:rPr>
          <w:w w:val="115"/>
          <w:sz w:val="28"/>
          <w:szCs w:val="28"/>
          <w:u w:val="thick"/>
          <w:lang w:val="en-CA"/>
        </w:rPr>
        <w:t>ISO/IEC JTC 1/SC</w:t>
      </w:r>
      <w:r w:rsidR="004E45B6" w:rsidRPr="006E4D98">
        <w:rPr>
          <w:spacing w:val="-25"/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28"/>
          <w:szCs w:val="28"/>
          <w:u w:val="thick"/>
          <w:lang w:val="en-CA"/>
        </w:rPr>
        <w:t>29/</w:t>
      </w:r>
      <w:r w:rsidR="00540DEA" w:rsidRPr="006E4D98">
        <w:rPr>
          <w:w w:val="115"/>
          <w:sz w:val="28"/>
          <w:szCs w:val="28"/>
          <w:u w:val="thick"/>
          <w:lang w:val="en-CA"/>
        </w:rPr>
        <w:t>WG 03</w:t>
      </w:r>
      <w:r w:rsidR="00263789" w:rsidRPr="006E4D98">
        <w:rPr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48"/>
          <w:szCs w:val="48"/>
          <w:u w:val="thick"/>
          <w:lang w:val="en-CA"/>
        </w:rPr>
        <w:t>N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begin"/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instrText xml:space="preserve"> DOCPROPERTY "WGNumber" \* MERGEFORMAT </w:instrTex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separate"/>
      </w:r>
      <w:r w:rsidR="00274744">
        <w:rPr>
          <w:spacing w:val="28"/>
          <w:w w:val="115"/>
          <w:sz w:val="48"/>
          <w:szCs w:val="48"/>
          <w:u w:val="thick"/>
          <w:lang w:val="en-CA"/>
        </w:rPr>
        <w:t>1528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end"/>
      </w:r>
    </w:p>
    <w:p w14:paraId="7296C136" w14:textId="33B9E07C" w:rsidR="00CB798F" w:rsidRPr="006E4D98" w:rsidRDefault="00CB798F">
      <w:pPr>
        <w:rPr>
          <w:b/>
          <w:sz w:val="20"/>
          <w:lang w:val="en-CA"/>
        </w:rPr>
      </w:pPr>
    </w:p>
    <w:p w14:paraId="1C7F2D41" w14:textId="3CA79274" w:rsidR="00CB798F" w:rsidRPr="006E4D98" w:rsidRDefault="00CB798F">
      <w:pPr>
        <w:rPr>
          <w:b/>
          <w:sz w:val="20"/>
          <w:lang w:val="en-CA"/>
        </w:rPr>
      </w:pPr>
    </w:p>
    <w:p w14:paraId="55F7DB2C" w14:textId="25F357F6" w:rsidR="00CB798F" w:rsidRPr="006E4D98" w:rsidRDefault="00E843CE">
      <w:pPr>
        <w:spacing w:before="3"/>
        <w:rPr>
          <w:b/>
          <w:sz w:val="23"/>
          <w:lang w:val="en-CA"/>
        </w:rPr>
      </w:pPr>
      <w:r w:rsidRPr="006E4D98">
        <w:rPr>
          <w:noProof/>
          <w:lang w:val="en-C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Document</w:t>
      </w:r>
      <w:r w:rsidRPr="006E4D98">
        <w:rPr>
          <w:b/>
          <w:snapToGrid w:val="0"/>
          <w:spacing w:val="14"/>
          <w:lang w:val="en-CA"/>
        </w:rPr>
        <w:t xml:space="preserve"> </w:t>
      </w:r>
      <w:r w:rsidRPr="006E4D98">
        <w:rPr>
          <w:b/>
          <w:snapToGrid w:val="0"/>
          <w:lang w:val="en-CA"/>
        </w:rPr>
        <w:t>type: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Output Document</w:t>
      </w:r>
    </w:p>
    <w:p w14:paraId="19E086F8" w14:textId="6E5CBBEF" w:rsidR="00CB798F" w:rsidRPr="006E4D98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Title:</w:t>
      </w:r>
      <w:r w:rsidRPr="006E4D98">
        <w:rPr>
          <w:snapToGrid w:val="0"/>
          <w:lang w:val="en-CA"/>
        </w:rPr>
        <w:tab/>
      </w:r>
      <w:r w:rsidR="004C352E" w:rsidRPr="006E4D98">
        <w:rPr>
          <w:snapToGrid w:val="0"/>
          <w:lang w:val="en-CA"/>
        </w:rPr>
        <w:fldChar w:fldCharType="begin"/>
      </w:r>
      <w:r w:rsidR="004C352E" w:rsidRPr="006E4D98">
        <w:rPr>
          <w:snapToGrid w:val="0"/>
          <w:lang w:val="en-CA"/>
        </w:rPr>
        <w:instrText xml:space="preserve"> TITLE  \* MERGEFORMAT </w:instrText>
      </w:r>
      <w:r w:rsidR="004C352E" w:rsidRPr="006E4D98">
        <w:rPr>
          <w:snapToGrid w:val="0"/>
          <w:lang w:val="en-CA"/>
        </w:rPr>
        <w:fldChar w:fldCharType="separate"/>
      </w:r>
      <w:r w:rsidR="00274744">
        <w:rPr>
          <w:snapToGrid w:val="0"/>
          <w:lang w:val="en-CA"/>
        </w:rPr>
        <w:t>Revised text of ISO/IEC 14496-12 8th edition CDAM 1 Tools for enhanced CMAF and DASH integration</w:t>
      </w:r>
      <w:r w:rsidR="004C352E" w:rsidRPr="006E4D98">
        <w:rPr>
          <w:snapToGrid w:val="0"/>
          <w:lang w:val="en-CA"/>
        </w:rPr>
        <w:fldChar w:fldCharType="end"/>
      </w:r>
    </w:p>
    <w:p w14:paraId="5C1A346D" w14:textId="189819F4" w:rsidR="00FF2653" w:rsidRPr="006E4D98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Status: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Approved</w:t>
      </w:r>
    </w:p>
    <w:p w14:paraId="1718C661" w14:textId="4DC59002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Date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document:</w:t>
      </w:r>
      <w:r w:rsidRPr="006E4D98">
        <w:rPr>
          <w:snapToGrid w:val="0"/>
          <w:lang w:val="en-CA"/>
        </w:rPr>
        <w:tab/>
      </w:r>
      <w:r w:rsidR="002B38D9" w:rsidRPr="006E4D98">
        <w:rPr>
          <w:snapToGrid w:val="0"/>
          <w:lang w:val="en-CA"/>
        </w:rPr>
        <w:t>202</w:t>
      </w:r>
      <w:r w:rsidR="004037DA">
        <w:rPr>
          <w:snapToGrid w:val="0"/>
          <w:lang w:val="en-CA"/>
        </w:rPr>
        <w:t>5</w:t>
      </w:r>
      <w:r w:rsidR="002B38D9" w:rsidRPr="006E4D98">
        <w:rPr>
          <w:snapToGrid w:val="0"/>
          <w:lang w:val="en-CA"/>
        </w:rPr>
        <w:t>-</w:t>
      </w:r>
      <w:r w:rsidR="004037DA">
        <w:rPr>
          <w:snapToGrid w:val="0"/>
          <w:lang w:val="en-CA"/>
        </w:rPr>
        <w:t>0</w:t>
      </w:r>
      <w:r w:rsidR="00274744">
        <w:rPr>
          <w:snapToGrid w:val="0"/>
          <w:lang w:val="en-CA"/>
        </w:rPr>
        <w:t>4</w:t>
      </w:r>
      <w:r w:rsidR="00C325CC">
        <w:rPr>
          <w:snapToGrid w:val="0"/>
          <w:lang w:val="en-CA"/>
        </w:rPr>
        <w:t>-</w:t>
      </w:r>
      <w:r w:rsidR="00274744">
        <w:rPr>
          <w:snapToGrid w:val="0"/>
          <w:lang w:val="en-CA"/>
        </w:rPr>
        <w:t>1</w:t>
      </w:r>
      <w:r w:rsidR="00D760F8">
        <w:rPr>
          <w:snapToGrid w:val="0"/>
          <w:lang w:val="en-CA"/>
        </w:rPr>
        <w:t>8</w:t>
      </w:r>
    </w:p>
    <w:p w14:paraId="254323E8" w14:textId="322B67C3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Source:</w:t>
      </w:r>
      <w:r w:rsidRPr="006E4D98">
        <w:rPr>
          <w:snapToGrid w:val="0"/>
          <w:lang w:val="en-CA"/>
        </w:rPr>
        <w:tab/>
        <w:t>ISO/IEC JTC 1/SC 29/</w:t>
      </w:r>
      <w:r w:rsidR="00540DEA" w:rsidRPr="006E4D98">
        <w:rPr>
          <w:snapToGrid w:val="0"/>
          <w:lang w:val="en-CA"/>
        </w:rPr>
        <w:t>WG 03</w:t>
      </w:r>
    </w:p>
    <w:p w14:paraId="6AB1DF60" w14:textId="5885B0A5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No.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pages:</w:t>
      </w:r>
      <w:r w:rsidRPr="006E4D98">
        <w:rPr>
          <w:snapToGrid w:val="0"/>
          <w:lang w:val="en-CA"/>
        </w:rPr>
        <w:tab/>
      </w:r>
      <w:r w:rsidR="00710864">
        <w:rPr>
          <w:snapToGrid w:val="0"/>
          <w:lang w:val="en-CA"/>
        </w:rPr>
        <w:t>37</w:t>
      </w:r>
      <w:r w:rsidRPr="006E4D98">
        <w:rPr>
          <w:snapToGrid w:val="0"/>
          <w:lang w:val="en-CA"/>
        </w:rPr>
        <w:t xml:space="preserve"> (with cover</w:t>
      </w:r>
      <w:r w:rsidRPr="006E4D98">
        <w:rPr>
          <w:snapToGrid w:val="0"/>
          <w:spacing w:val="-10"/>
          <w:lang w:val="en-CA"/>
        </w:rPr>
        <w:t xml:space="preserve"> </w:t>
      </w:r>
      <w:r w:rsidRPr="006E4D98">
        <w:rPr>
          <w:snapToGrid w:val="0"/>
          <w:lang w:val="en-CA"/>
        </w:rPr>
        <w:t>page)</w:t>
      </w:r>
    </w:p>
    <w:p w14:paraId="60A86B64" w14:textId="0CFFD4C0" w:rsidR="00FF2653" w:rsidRPr="006E4D98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Email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Convenor:</w:t>
      </w:r>
      <w:r w:rsidRPr="006E4D98">
        <w:rPr>
          <w:snapToGrid w:val="0"/>
          <w:lang w:val="en-CA"/>
        </w:rPr>
        <w:tab/>
      </w:r>
      <w:proofErr w:type="spellStart"/>
      <w:r w:rsidR="000C78E6" w:rsidRPr="006E4D98">
        <w:rPr>
          <w:snapToGrid w:val="0"/>
          <w:lang w:val="en-CA"/>
        </w:rPr>
        <w:t>young.L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Pr="006E4D98">
        <w:rPr>
          <w:snapToGrid w:val="0"/>
          <w:lang w:val="en-CA"/>
        </w:rPr>
        <w:t>@</w:t>
      </w:r>
      <w:r w:rsidR="00196997" w:rsidRPr="006E4D98">
        <w:rPr>
          <w:snapToGrid w:val="0"/>
          <w:lang w:val="en-CA"/>
        </w:rPr>
        <w:t xml:space="preserve"> </w:t>
      </w:r>
      <w:proofErr w:type="spellStart"/>
      <w:r w:rsidR="00196997" w:rsidRPr="006E4D98">
        <w:rPr>
          <w:snapToGrid w:val="0"/>
          <w:lang w:val="en-CA"/>
        </w:rPr>
        <w:t>samsung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.</w:t>
      </w:r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com</w:t>
      </w:r>
    </w:p>
    <w:p w14:paraId="1FFAF59B" w14:textId="0B5B72AD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CA"/>
        </w:rPr>
      </w:pPr>
      <w:r w:rsidRPr="006E4D98">
        <w:rPr>
          <w:b/>
          <w:snapToGrid w:val="0"/>
          <w:lang w:val="en-CA"/>
        </w:rPr>
        <w:t>Committee</w:t>
      </w:r>
      <w:r w:rsidRPr="006E4D98">
        <w:rPr>
          <w:b/>
          <w:snapToGrid w:val="0"/>
          <w:spacing w:val="-6"/>
          <w:lang w:val="en-CA"/>
        </w:rPr>
        <w:t xml:space="preserve"> </w:t>
      </w:r>
      <w:r w:rsidRPr="006E4D98">
        <w:rPr>
          <w:b/>
          <w:snapToGrid w:val="0"/>
          <w:lang w:val="en-CA"/>
        </w:rPr>
        <w:t>URL:</w:t>
      </w:r>
      <w:r w:rsidRPr="006E4D98">
        <w:rPr>
          <w:snapToGrid w:val="0"/>
          <w:lang w:val="en-CA"/>
        </w:rPr>
        <w:tab/>
      </w:r>
      <w:hyperlink r:id="rId9" w:history="1">
        <w:r w:rsidR="000C78E6" w:rsidRPr="006E4D98">
          <w:rPr>
            <w:rStyle w:val="Hyperlink"/>
            <w:snapToGrid w:val="0"/>
            <w:u w:val="none"/>
            <w:lang w:val="en-CA"/>
          </w:rPr>
          <w:t>https://isotc.iso.org/livelink/livelink/open/jtc1sc29wg3</w:t>
        </w:r>
      </w:hyperlink>
    </w:p>
    <w:p w14:paraId="770DD3C0" w14:textId="68816648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</w:pPr>
    </w:p>
    <w:p w14:paraId="71F3EE19" w14:textId="77777777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  <w:sectPr w:rsidR="00F03F9B" w:rsidRPr="006E4D98" w:rsidSect="00F21C8A">
          <w:footerReference w:type="even" r:id="rId10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lastRenderedPageBreak/>
        <w:t>INTERNATIONAL ORGANI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 FOR STANDARDI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</w:t>
      </w:r>
    </w:p>
    <w:p w14:paraId="7FCF95DB" w14:textId="77777777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ORGANISATION INTERNATIONALE DE NORMALISATION</w:t>
      </w:r>
    </w:p>
    <w:p w14:paraId="0D92B76F" w14:textId="2C7DB9CE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="00EF2D59" w:rsidRPr="006E4D98">
        <w:rPr>
          <w:rFonts w:eastAsia="SimSun"/>
          <w:b/>
          <w:sz w:val="28"/>
          <w:lang w:val="en-CA" w:eastAsia="zh-CN"/>
        </w:rPr>
        <w:t xml:space="preserve"> MPEG SYSTEMS</w:t>
      </w:r>
    </w:p>
    <w:p w14:paraId="54CED6D6" w14:textId="1C951DDA" w:rsidR="00385C5D" w:rsidRPr="006E4D98" w:rsidRDefault="00385C5D" w:rsidP="00385C5D">
      <w:pPr>
        <w:jc w:val="right"/>
        <w:rPr>
          <w:rFonts w:eastAsia="SimSun"/>
          <w:b/>
          <w:sz w:val="4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Pr="006E4D98">
        <w:rPr>
          <w:rFonts w:eastAsia="SimSun"/>
          <w:b/>
          <w:sz w:val="28"/>
          <w:lang w:val="en-CA" w:eastAsia="zh-CN"/>
        </w:rPr>
        <w:t xml:space="preserve"> </w:t>
      </w:r>
      <w:r w:rsidRPr="006E4D98">
        <w:rPr>
          <w:rFonts w:eastAsia="SimSun"/>
          <w:b/>
          <w:sz w:val="48"/>
          <w:lang w:val="en-CA" w:eastAsia="zh-CN"/>
        </w:rPr>
        <w:t>N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begin"/>
      </w:r>
      <w:r w:rsidR="004C352E" w:rsidRPr="006E4D98">
        <w:rPr>
          <w:rFonts w:eastAsia="SimSun"/>
          <w:b/>
          <w:sz w:val="48"/>
          <w:lang w:val="en-CA" w:eastAsia="zh-CN"/>
        </w:rPr>
        <w:instrText xml:space="preserve"> DOCPROPERTY "WGNumber" \* MERGEFORMAT </w:instrText>
      </w:r>
      <w:r w:rsidR="004C352E" w:rsidRPr="006E4D98">
        <w:rPr>
          <w:rFonts w:eastAsia="SimSun"/>
          <w:b/>
          <w:sz w:val="48"/>
          <w:lang w:val="en-CA" w:eastAsia="zh-CN"/>
        </w:rPr>
        <w:fldChar w:fldCharType="separate"/>
      </w:r>
      <w:r w:rsidR="00274744">
        <w:rPr>
          <w:rFonts w:eastAsia="SimSun"/>
          <w:b/>
          <w:sz w:val="48"/>
          <w:lang w:val="en-CA" w:eastAsia="zh-CN"/>
        </w:rPr>
        <w:t>1528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end"/>
      </w:r>
    </w:p>
    <w:p w14:paraId="40403B12" w14:textId="16C5E04A" w:rsidR="00954B0D" w:rsidRPr="006E4D98" w:rsidRDefault="00274744" w:rsidP="004C352E">
      <w:pPr>
        <w:spacing w:after="480"/>
        <w:jc w:val="right"/>
        <w:rPr>
          <w:rFonts w:eastAsia="SimSun"/>
          <w:b/>
          <w:sz w:val="28"/>
          <w:lang w:val="en-CA" w:eastAsia="zh-CN"/>
        </w:rPr>
      </w:pPr>
      <w:r>
        <w:rPr>
          <w:rFonts w:eastAsia="SimSun"/>
          <w:b/>
          <w:sz w:val="28"/>
          <w:lang w:val="en-CA" w:eastAsia="zh-CN"/>
        </w:rPr>
        <w:t>April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 202</w:t>
      </w:r>
      <w:r w:rsidR="002A01C9">
        <w:rPr>
          <w:rFonts w:eastAsia="SimSun"/>
          <w:b/>
          <w:sz w:val="28"/>
          <w:lang w:val="en-CA" w:eastAsia="zh-CN"/>
        </w:rPr>
        <w:t>5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 – </w:t>
      </w:r>
      <w:r>
        <w:rPr>
          <w:rFonts w:eastAsia="SimSun"/>
          <w:b/>
          <w:sz w:val="28"/>
          <w:lang w:val="en-CA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E4D98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B51CDDD" w:rsidR="00954B0D" w:rsidRPr="006E4D98" w:rsidRDefault="004C352E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TITLE 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274744">
              <w:rPr>
                <w:b/>
                <w:lang w:val="en-CA"/>
              </w:rPr>
              <w:t>Revised text of ISO/IEC 14496-12 8th edition CDAM 1 Tools for enhanced CMAF and DASH integration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  <w:tr w:rsidR="00954B0D" w:rsidRPr="006E4D98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E4D98" w:rsidRDefault="00540DEA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WG 03</w:t>
            </w:r>
            <w:r w:rsidR="00954B0D" w:rsidRPr="006E4D98">
              <w:rPr>
                <w:b/>
                <w:lang w:val="en-CA"/>
              </w:rPr>
              <w:t xml:space="preserve">, MPEG </w:t>
            </w:r>
            <w:r w:rsidR="00F419DA" w:rsidRPr="006E4D98">
              <w:rPr>
                <w:b/>
                <w:lang w:val="en-CA"/>
              </w:rPr>
              <w:t>Systems</w:t>
            </w:r>
          </w:p>
        </w:tc>
      </w:tr>
      <w:tr w:rsidR="00954B0D" w:rsidRPr="006E4D98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Approved</w:t>
            </w:r>
          </w:p>
        </w:tc>
      </w:tr>
      <w:tr w:rsidR="00954B0D" w:rsidRPr="006E4D98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E4D98" w:rsidRDefault="00954B0D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442E9ED" w:rsidR="00954B0D" w:rsidRPr="006E4D98" w:rsidRDefault="004C352E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DOCPROPERTY "MDMSNumber"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274744">
              <w:rPr>
                <w:b/>
                <w:lang w:val="en-CA"/>
              </w:rPr>
              <w:t>25118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</w:tbl>
    <w:p w14:paraId="0E1E0482" w14:textId="2CC98278" w:rsidR="00B0279B" w:rsidRPr="006E4D98" w:rsidRDefault="00B0279B" w:rsidP="00B14854">
      <w:pPr>
        <w:rPr>
          <w:lang w:val="en-CA"/>
        </w:rPr>
      </w:pPr>
    </w:p>
    <w:p w14:paraId="478C5DE7" w14:textId="01B3DA27" w:rsidR="00D158A1" w:rsidRPr="006E4D98" w:rsidRDefault="00F5758A" w:rsidP="00F5758A">
      <w:pPr>
        <w:widowControl w:val="0"/>
        <w:autoSpaceDE w:val="0"/>
        <w:autoSpaceDN w:val="0"/>
        <w:spacing w:before="0" w:after="0"/>
        <w:jc w:val="left"/>
        <w:rPr>
          <w:lang w:val="en-CA"/>
        </w:rPr>
      </w:pPr>
      <w:r>
        <w:rPr>
          <w:lang w:val="en-CA"/>
        </w:rPr>
        <w:t xml:space="preserve">See the attached document </w:t>
      </w:r>
      <w:r w:rsidR="00426BB8" w:rsidRPr="00426BB8">
        <w:rPr>
          <w:lang w:val="en-CA"/>
        </w:rPr>
        <w:t>ISOBMFF_8th_AMD1_CD.docx</w:t>
      </w:r>
    </w:p>
    <w:sectPr w:rsidR="00D158A1" w:rsidRPr="006E4D98" w:rsidSect="00F21C8A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F8ABE" w14:textId="77777777" w:rsidR="00013733" w:rsidRDefault="00013733" w:rsidP="009E784A">
      <w:r>
        <w:separator/>
      </w:r>
    </w:p>
  </w:endnote>
  <w:endnote w:type="continuationSeparator" w:id="0">
    <w:p w14:paraId="204462A5" w14:textId="77777777" w:rsidR="00013733" w:rsidRDefault="0001373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334892058"/>
      <w:docPartObj>
        <w:docPartGallery w:val="Page Numbers (Bottom of Page)"/>
        <w:docPartUnique/>
      </w:docPartObj>
    </w:sdtPr>
    <w:sdtContent>
      <w:p w14:paraId="101D60F8" w14:textId="5A5497D4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2533EA" w14:textId="77777777" w:rsidR="00A40A85" w:rsidRDefault="00A40A85" w:rsidP="00A40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705784573"/>
      <w:docPartObj>
        <w:docPartGallery w:val="Page Numbers (Bottom of Page)"/>
        <w:docPartUnique/>
      </w:docPartObj>
    </w:sdtPr>
    <w:sdtContent>
      <w:p w14:paraId="4B7A75BC" w14:textId="17619298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CCBA565" w14:textId="77777777" w:rsidR="000631BA" w:rsidRPr="00E0681D" w:rsidRDefault="000631BA" w:rsidP="00A40A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DD531" w14:textId="77777777" w:rsidR="00013733" w:rsidRDefault="00013733" w:rsidP="009E784A">
      <w:r>
        <w:separator/>
      </w:r>
    </w:p>
  </w:footnote>
  <w:footnote w:type="continuationSeparator" w:id="0">
    <w:p w14:paraId="1A3AD0CA" w14:textId="77777777" w:rsidR="00013733" w:rsidRDefault="00013733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0631BA" w:rsidRPr="00E0681D" w:rsidRDefault="000631B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866"/>
    <w:multiLevelType w:val="hybridMultilevel"/>
    <w:tmpl w:val="FB523AC8"/>
    <w:lvl w:ilvl="0" w:tplc="04090011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0416781"/>
    <w:multiLevelType w:val="hybridMultilevel"/>
    <w:tmpl w:val="395A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4586C"/>
    <w:multiLevelType w:val="hybridMultilevel"/>
    <w:tmpl w:val="D5EC3D76"/>
    <w:lvl w:ilvl="0" w:tplc="9418C7F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DB0"/>
    <w:multiLevelType w:val="hybridMultilevel"/>
    <w:tmpl w:val="0AB4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6185"/>
    <w:multiLevelType w:val="hybridMultilevel"/>
    <w:tmpl w:val="EAFC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5D83045"/>
    <w:multiLevelType w:val="hybridMultilevel"/>
    <w:tmpl w:val="16DEB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214D6"/>
    <w:multiLevelType w:val="hybridMultilevel"/>
    <w:tmpl w:val="0B38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03340"/>
    <w:multiLevelType w:val="hybridMultilevel"/>
    <w:tmpl w:val="D374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60CCC"/>
    <w:multiLevelType w:val="multilevel"/>
    <w:tmpl w:val="65FABB9A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2C4154"/>
    <w:multiLevelType w:val="hybridMultilevel"/>
    <w:tmpl w:val="05E21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A34068"/>
    <w:multiLevelType w:val="multilevel"/>
    <w:tmpl w:val="65FAB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61554AA"/>
    <w:multiLevelType w:val="hybridMultilevel"/>
    <w:tmpl w:val="96E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914023">
    <w:abstractNumId w:val="7"/>
  </w:num>
  <w:num w:numId="2" w16cid:durableId="970402321">
    <w:abstractNumId w:val="8"/>
  </w:num>
  <w:num w:numId="3" w16cid:durableId="456947940">
    <w:abstractNumId w:val="9"/>
  </w:num>
  <w:num w:numId="4" w16cid:durableId="886455972">
    <w:abstractNumId w:val="13"/>
  </w:num>
  <w:num w:numId="5" w16cid:durableId="819689715">
    <w:abstractNumId w:val="14"/>
  </w:num>
  <w:num w:numId="6" w16cid:durableId="1461611339">
    <w:abstractNumId w:val="14"/>
  </w:num>
  <w:num w:numId="7" w16cid:durableId="367295357">
    <w:abstractNumId w:val="14"/>
  </w:num>
  <w:num w:numId="8" w16cid:durableId="924149230">
    <w:abstractNumId w:val="14"/>
  </w:num>
  <w:num w:numId="9" w16cid:durableId="517698228">
    <w:abstractNumId w:val="14"/>
  </w:num>
  <w:num w:numId="10" w16cid:durableId="640423701">
    <w:abstractNumId w:val="11"/>
  </w:num>
  <w:num w:numId="11" w16cid:durableId="9349449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7393627">
    <w:abstractNumId w:val="12"/>
  </w:num>
  <w:num w:numId="13" w16cid:durableId="963267074">
    <w:abstractNumId w:val="1"/>
  </w:num>
  <w:num w:numId="14" w16cid:durableId="1083140130">
    <w:abstractNumId w:val="2"/>
  </w:num>
  <w:num w:numId="15" w16cid:durableId="160702187">
    <w:abstractNumId w:val="10"/>
  </w:num>
  <w:num w:numId="16" w16cid:durableId="1390304500">
    <w:abstractNumId w:val="0"/>
  </w:num>
  <w:num w:numId="17" w16cid:durableId="759371031">
    <w:abstractNumId w:val="6"/>
  </w:num>
  <w:num w:numId="18" w16cid:durableId="313023158">
    <w:abstractNumId w:val="5"/>
  </w:num>
  <w:num w:numId="19" w16cid:durableId="853958725">
    <w:abstractNumId w:val="15"/>
  </w:num>
  <w:num w:numId="20" w16cid:durableId="1351957346">
    <w:abstractNumId w:val="4"/>
  </w:num>
  <w:num w:numId="21" w16cid:durableId="1887327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doNotDisplayPageBoundarie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3733"/>
    <w:rsid w:val="000631BA"/>
    <w:rsid w:val="00067E75"/>
    <w:rsid w:val="00094AC5"/>
    <w:rsid w:val="000968DA"/>
    <w:rsid w:val="000A5F7F"/>
    <w:rsid w:val="000C78E6"/>
    <w:rsid w:val="000D512D"/>
    <w:rsid w:val="000E32D2"/>
    <w:rsid w:val="000E7D99"/>
    <w:rsid w:val="00140749"/>
    <w:rsid w:val="00144A29"/>
    <w:rsid w:val="00145431"/>
    <w:rsid w:val="00153BB2"/>
    <w:rsid w:val="0017051E"/>
    <w:rsid w:val="00170AA4"/>
    <w:rsid w:val="0018563E"/>
    <w:rsid w:val="00195FF0"/>
    <w:rsid w:val="00196997"/>
    <w:rsid w:val="001E045E"/>
    <w:rsid w:val="001E18A9"/>
    <w:rsid w:val="00202EA8"/>
    <w:rsid w:val="00216CBB"/>
    <w:rsid w:val="002335D6"/>
    <w:rsid w:val="00261D2B"/>
    <w:rsid w:val="00263789"/>
    <w:rsid w:val="00274744"/>
    <w:rsid w:val="002A01C9"/>
    <w:rsid w:val="002A49B1"/>
    <w:rsid w:val="002B38D9"/>
    <w:rsid w:val="002B6513"/>
    <w:rsid w:val="002D5F53"/>
    <w:rsid w:val="0031388E"/>
    <w:rsid w:val="003226C8"/>
    <w:rsid w:val="00322F50"/>
    <w:rsid w:val="00330211"/>
    <w:rsid w:val="00343C5C"/>
    <w:rsid w:val="003809A2"/>
    <w:rsid w:val="00385C5D"/>
    <w:rsid w:val="00396FD6"/>
    <w:rsid w:val="003B0FC6"/>
    <w:rsid w:val="003F1F3F"/>
    <w:rsid w:val="003F4C08"/>
    <w:rsid w:val="004037DA"/>
    <w:rsid w:val="00426BB8"/>
    <w:rsid w:val="00446E46"/>
    <w:rsid w:val="004C352E"/>
    <w:rsid w:val="004D2E30"/>
    <w:rsid w:val="004E2B01"/>
    <w:rsid w:val="004E459B"/>
    <w:rsid w:val="004E45B6"/>
    <w:rsid w:val="004E5D3B"/>
    <w:rsid w:val="004F5473"/>
    <w:rsid w:val="00500753"/>
    <w:rsid w:val="00527CD8"/>
    <w:rsid w:val="00531F20"/>
    <w:rsid w:val="00540DEA"/>
    <w:rsid w:val="005411C2"/>
    <w:rsid w:val="00544437"/>
    <w:rsid w:val="005612C2"/>
    <w:rsid w:val="005A38C9"/>
    <w:rsid w:val="005A62A1"/>
    <w:rsid w:val="005C2A51"/>
    <w:rsid w:val="005C3BDE"/>
    <w:rsid w:val="00602D75"/>
    <w:rsid w:val="00622C6C"/>
    <w:rsid w:val="0063127E"/>
    <w:rsid w:val="0064508F"/>
    <w:rsid w:val="00651912"/>
    <w:rsid w:val="006B05C8"/>
    <w:rsid w:val="006E4D98"/>
    <w:rsid w:val="00710864"/>
    <w:rsid w:val="00734F32"/>
    <w:rsid w:val="00741271"/>
    <w:rsid w:val="00750CFD"/>
    <w:rsid w:val="00770488"/>
    <w:rsid w:val="007D424B"/>
    <w:rsid w:val="007E7C2C"/>
    <w:rsid w:val="007F537F"/>
    <w:rsid w:val="00804D88"/>
    <w:rsid w:val="00805670"/>
    <w:rsid w:val="00827179"/>
    <w:rsid w:val="00846ED6"/>
    <w:rsid w:val="00881CCB"/>
    <w:rsid w:val="0088427F"/>
    <w:rsid w:val="00891230"/>
    <w:rsid w:val="008B3FE4"/>
    <w:rsid w:val="008E5015"/>
    <w:rsid w:val="008E7795"/>
    <w:rsid w:val="008F3DB0"/>
    <w:rsid w:val="009202AC"/>
    <w:rsid w:val="009360EB"/>
    <w:rsid w:val="00952A96"/>
    <w:rsid w:val="00954B0D"/>
    <w:rsid w:val="009636E0"/>
    <w:rsid w:val="00975513"/>
    <w:rsid w:val="00980E7B"/>
    <w:rsid w:val="009B09C2"/>
    <w:rsid w:val="009C464E"/>
    <w:rsid w:val="009C5AAC"/>
    <w:rsid w:val="009D5D9F"/>
    <w:rsid w:val="009E784A"/>
    <w:rsid w:val="00A3573D"/>
    <w:rsid w:val="00A40A85"/>
    <w:rsid w:val="00A96E5C"/>
    <w:rsid w:val="00AE2A05"/>
    <w:rsid w:val="00B0279B"/>
    <w:rsid w:val="00B10D58"/>
    <w:rsid w:val="00B11834"/>
    <w:rsid w:val="00B14854"/>
    <w:rsid w:val="00B24CCE"/>
    <w:rsid w:val="00B2712A"/>
    <w:rsid w:val="00B332AC"/>
    <w:rsid w:val="00B37E22"/>
    <w:rsid w:val="00B40304"/>
    <w:rsid w:val="00B62642"/>
    <w:rsid w:val="00BA60FC"/>
    <w:rsid w:val="00BB75A6"/>
    <w:rsid w:val="00BC0985"/>
    <w:rsid w:val="00BC1590"/>
    <w:rsid w:val="00BC69E6"/>
    <w:rsid w:val="00BC6BC0"/>
    <w:rsid w:val="00BD25BD"/>
    <w:rsid w:val="00BE7876"/>
    <w:rsid w:val="00C00EE5"/>
    <w:rsid w:val="00C02AA7"/>
    <w:rsid w:val="00C13AC8"/>
    <w:rsid w:val="00C325CC"/>
    <w:rsid w:val="00C34FA8"/>
    <w:rsid w:val="00C955C7"/>
    <w:rsid w:val="00CB798F"/>
    <w:rsid w:val="00CD36BE"/>
    <w:rsid w:val="00CE05CC"/>
    <w:rsid w:val="00CF1629"/>
    <w:rsid w:val="00D158A1"/>
    <w:rsid w:val="00D325BC"/>
    <w:rsid w:val="00D437AA"/>
    <w:rsid w:val="00D43814"/>
    <w:rsid w:val="00D46C72"/>
    <w:rsid w:val="00D709E9"/>
    <w:rsid w:val="00D760F8"/>
    <w:rsid w:val="00E15411"/>
    <w:rsid w:val="00E320F0"/>
    <w:rsid w:val="00E45CAE"/>
    <w:rsid w:val="00E565AB"/>
    <w:rsid w:val="00E76AE5"/>
    <w:rsid w:val="00E843CE"/>
    <w:rsid w:val="00E94522"/>
    <w:rsid w:val="00E9507F"/>
    <w:rsid w:val="00E965CC"/>
    <w:rsid w:val="00EA12EF"/>
    <w:rsid w:val="00EF2D59"/>
    <w:rsid w:val="00F03F9B"/>
    <w:rsid w:val="00F14962"/>
    <w:rsid w:val="00F164FC"/>
    <w:rsid w:val="00F21C8A"/>
    <w:rsid w:val="00F35431"/>
    <w:rsid w:val="00F419DA"/>
    <w:rsid w:val="00F5758A"/>
    <w:rsid w:val="00F73309"/>
    <w:rsid w:val="00F82EA5"/>
    <w:rsid w:val="00F96655"/>
    <w:rsid w:val="00FA42CC"/>
    <w:rsid w:val="00FB6D36"/>
    <w:rsid w:val="00FD7683"/>
    <w:rsid w:val="00FF2653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FE4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B3FE4"/>
    <w:pPr>
      <w:keepNext/>
      <w:numPr>
        <w:numId w:val="9"/>
      </w:numPr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8B3FE4"/>
    <w:pPr>
      <w:keepNext/>
      <w:numPr>
        <w:ilvl w:val="1"/>
        <w:numId w:val="9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3"/>
    <w:qFormat/>
    <w:rsid w:val="008B3FE4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4"/>
    <w:qFormat/>
    <w:rsid w:val="008B3FE4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5"/>
    <w:qFormat/>
    <w:rsid w:val="008B3FE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6"/>
    <w:rsid w:val="002B6513"/>
    <w:pPr>
      <w:spacing w:before="240" w:after="60"/>
      <w:ind w:left="1152" w:hanging="1152"/>
      <w:outlineLvl w:val="5"/>
    </w:pPr>
    <w:rPr>
      <w:rFonts w:asciiTheme="minorHAnsi" w:eastAsia="Times New Roman" w:hAnsiTheme="minorHAnsi"/>
      <w:b/>
      <w:bCs/>
      <w:i/>
      <w:szCs w:val="22"/>
    </w:rPr>
  </w:style>
  <w:style w:type="paragraph" w:styleId="Heading7">
    <w:name w:val="heading 7"/>
    <w:basedOn w:val="Normal"/>
    <w:next w:val="Normal"/>
    <w:link w:val="Heading7Char"/>
    <w:uiPriority w:val="9"/>
    <w:rsid w:val="002B6513"/>
    <w:pPr>
      <w:spacing w:before="240" w:after="60"/>
      <w:ind w:left="1296" w:hanging="1296"/>
      <w:outlineLvl w:val="6"/>
    </w:pPr>
    <w:rPr>
      <w:rFonts w:asciiTheme="minorHAnsi" w:eastAsia="Times New Roman" w:hAnsiTheme="minorHAnsi"/>
    </w:rPr>
  </w:style>
  <w:style w:type="paragraph" w:styleId="Heading8">
    <w:name w:val="heading 8"/>
    <w:basedOn w:val="Normal"/>
    <w:next w:val="Normal"/>
    <w:link w:val="Heading8Char"/>
    <w:uiPriority w:val="9"/>
    <w:rsid w:val="002B6513"/>
    <w:pPr>
      <w:spacing w:before="240" w:after="60"/>
      <w:ind w:left="1440" w:hanging="144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2B6513"/>
    <w:pPr>
      <w:spacing w:before="240" w:after="60"/>
      <w:ind w:left="1584" w:hanging="1584"/>
      <w:outlineLvl w:val="8"/>
    </w:pPr>
    <w:rPr>
      <w:rFonts w:asciiTheme="minorHAnsi" w:eastAsia="Times New Roman" w:hAnsiTheme="minorHAnsi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character" w:customStyle="1" w:styleId="Heading1Char">
    <w:name w:val="Heading 1 Char"/>
    <w:link w:val="Heading1"/>
    <w:uiPriority w:val="1"/>
    <w:rsid w:val="008B3FE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2"/>
    <w:rsid w:val="008B3FE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uiPriority w:val="3"/>
    <w:rsid w:val="008B3FE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uiPriority w:val="4"/>
    <w:rsid w:val="008B3F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5"/>
    <w:rsid w:val="008B3FE4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customStyle="1" w:styleId="code">
    <w:name w:val="code"/>
    <w:basedOn w:val="Normal"/>
    <w:next w:val="Normal"/>
    <w:link w:val="codeZchn"/>
    <w:qFormat/>
    <w:rsid w:val="001407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/>
      <w:jc w:val="left"/>
    </w:pPr>
    <w:rPr>
      <w:rFonts w:ascii="Courier New" w:eastAsia="Times New Roman" w:hAnsi="Courier New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40749"/>
    <w:rPr>
      <w:rFonts w:ascii="Courier New" w:eastAsia="Times New Roman" w:hAnsi="Courier New" w:cs="Times New Roman"/>
      <w:noProof/>
      <w:sz w:val="20"/>
      <w:szCs w:val="20"/>
      <w:lang w:val="en-GB"/>
    </w:rPr>
  </w:style>
  <w:style w:type="character" w:customStyle="1" w:styleId="codeChar">
    <w:name w:val="code Char"/>
    <w:qFormat/>
    <w:rsid w:val="008B3FE4"/>
    <w:rPr>
      <w:rFonts w:ascii="Courier New" w:hAnsi="Courier New"/>
      <w:noProof/>
      <w:lang w:val="en-GB" w:eastAsia="ja-JP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22F50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Theme="majorEastAsia" w:cstheme="majorBidi"/>
      <w:color w:val="000000" w:themeColor="text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14962"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4962"/>
    <w:pPr>
      <w:spacing w:before="0"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14962"/>
    <w:pPr>
      <w:spacing w:before="0"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14962"/>
    <w:pPr>
      <w:spacing w:before="0"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14962"/>
    <w:pPr>
      <w:spacing w:before="0"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14962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14962"/>
    <w:pPr>
      <w:spacing w:before="0"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14962"/>
    <w:pPr>
      <w:spacing w:before="0"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14962"/>
    <w:pPr>
      <w:spacing w:before="0"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CurrentList1">
    <w:name w:val="Current List1"/>
    <w:uiPriority w:val="99"/>
    <w:rsid w:val="00322F50"/>
    <w:pPr>
      <w:numPr>
        <w:numId w:val="10"/>
      </w:numPr>
    </w:pPr>
  </w:style>
  <w:style w:type="paragraph" w:styleId="Revision">
    <w:name w:val="Revision"/>
    <w:hidden/>
    <w:uiPriority w:val="99"/>
    <w:semiHidden/>
    <w:rsid w:val="002A49B1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64508F"/>
    <w:pPr>
      <w:spacing w:before="0" w:after="200"/>
      <w:jc w:val="center"/>
    </w:pPr>
    <w:rPr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64508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6BB"/>
    <w:pPr>
      <w:widowControl w:val="0"/>
      <w:autoSpaceDE w:val="0"/>
      <w:autoSpaceDN w:val="0"/>
      <w:spacing w:before="0" w:after="0"/>
      <w:jc w:val="left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6BB"/>
    <w:rPr>
      <w:rFonts w:ascii="Arial" w:eastAsia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43C5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6"/>
    <w:rsid w:val="002B6513"/>
    <w:rPr>
      <w:rFonts w:eastAsia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6513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65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B6513"/>
    <w:rPr>
      <w:rFonts w:eastAsia="Times New Roman" w:cs="Times New Roman"/>
      <w:i/>
    </w:rPr>
  </w:style>
  <w:style w:type="paragraph" w:customStyle="1" w:styleId="Note">
    <w:name w:val="Note"/>
    <w:basedOn w:val="Normal"/>
    <w:next w:val="Normal"/>
    <w:link w:val="NoteZchn"/>
    <w:autoRedefine/>
    <w:qFormat/>
    <w:rsid w:val="00B40304"/>
    <w:pPr>
      <w:tabs>
        <w:tab w:val="left" w:pos="1685"/>
        <w:tab w:val="left" w:pos="2160"/>
      </w:tabs>
      <w:spacing w:line="210" w:lineRule="atLeast"/>
      <w:ind w:left="720" w:right="720"/>
    </w:pPr>
    <w:rPr>
      <w:sz w:val="20"/>
      <w:szCs w:val="20"/>
      <w:lang w:val="en-CA" w:eastAsia="ja-JP"/>
    </w:rPr>
  </w:style>
  <w:style w:type="character" w:customStyle="1" w:styleId="NoteZchn">
    <w:name w:val="Note Zchn"/>
    <w:link w:val="Note"/>
    <w:rsid w:val="00B40304"/>
    <w:rPr>
      <w:rFonts w:ascii="Times New Roman" w:eastAsia="MS Mincho" w:hAnsi="Times New Roman" w:cs="Times New Roman"/>
      <w:sz w:val="20"/>
      <w:szCs w:val="20"/>
      <w:lang w:val="en-CA" w:eastAsia="ja-JP"/>
    </w:rPr>
  </w:style>
  <w:style w:type="paragraph" w:customStyle="1" w:styleId="fields">
    <w:name w:val="fields"/>
    <w:basedOn w:val="Normal"/>
    <w:link w:val="fieldsZchn"/>
    <w:rsid w:val="00BC0985"/>
    <w:pPr>
      <w:tabs>
        <w:tab w:val="left" w:pos="1440"/>
        <w:tab w:val="left" w:pos="8010"/>
      </w:tabs>
      <w:spacing w:before="0" w:after="0"/>
      <w:ind w:left="720" w:hanging="360"/>
      <w:jc w:val="left"/>
    </w:pPr>
    <w:rPr>
      <w:rFonts w:ascii="Cambria" w:eastAsia="Times New Roman" w:hAnsi="Cambria"/>
      <w:sz w:val="22"/>
      <w:szCs w:val="22"/>
      <w:lang w:val="en-GB"/>
    </w:rPr>
  </w:style>
  <w:style w:type="character" w:customStyle="1" w:styleId="fieldsZchn">
    <w:name w:val="fields Zchn"/>
    <w:link w:val="fields"/>
    <w:rsid w:val="00BC0985"/>
    <w:rPr>
      <w:rFonts w:ascii="Cambria" w:eastAsia="Times New Roman" w:hAnsi="Cambria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655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655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NoteChar">
    <w:name w:val="Note Char"/>
    <w:basedOn w:val="DefaultParagraphFont"/>
    <w:rsid w:val="000E32D2"/>
    <w:rPr>
      <w:rFonts w:ascii="Cambria" w:eastAsia="Calibri" w:hAnsi="Cambria" w:cs="Courier New"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0E32D2"/>
    <w:rPr>
      <w:rFonts w:ascii="Times New Roman" w:eastAsia="MS Mincho" w:hAnsi="Times New Roman" w:cs="Times New Roman"/>
      <w:sz w:val="24"/>
      <w:szCs w:val="24"/>
    </w:rPr>
  </w:style>
  <w:style w:type="character" w:customStyle="1" w:styleId="CaptionChar">
    <w:name w:val="Caption Char"/>
    <w:link w:val="Caption"/>
    <w:locked/>
    <w:rsid w:val="000E32D2"/>
    <w:rPr>
      <w:rFonts w:ascii="Times New Roman" w:eastAsia="MS Mincho" w:hAnsi="Times New Roman" w:cs="Times New Roman"/>
      <w:iCs/>
      <w:color w:val="000000" w:themeColor="text1"/>
      <w:sz w:val="24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4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20A9CA-5477-6D44-AE77-6DDD6118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151</Words>
  <Characters>910</Characters>
  <Application>Microsoft Office Word</Application>
  <DocSecurity>0</DocSecurity>
  <Lines>43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ISO/IEC 14496-12 8th edition CDAM 2 Tools for enhanced CMAF and DASH integration</vt:lpstr>
      <vt:lpstr/>
    </vt:vector>
  </TitlesOfParts>
  <Manager/>
  <Company/>
  <LinksUpToDate>false</LinksUpToDate>
  <CharactersWithSpaces>1026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text of ISO/IEC 14496-12 8th edition CDAM 1 Tools for enhanced CMAF and DASH integration</dc:title>
  <dc:subject/>
  <dc:creator>Dimitri Podborski</dc:creator>
  <cp:keywords/>
  <dc:description/>
  <cp:lastModifiedBy>Dimitri Podborski</cp:lastModifiedBy>
  <cp:revision>52</cp:revision>
  <dcterms:created xsi:type="dcterms:W3CDTF">2023-01-20T08:18:00Z</dcterms:created>
  <dcterms:modified xsi:type="dcterms:W3CDTF">2025-04-28T21:43:00Z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1528</vt:lpwstr>
  </property>
  <property fmtid="{D5CDD505-2E9C-101B-9397-08002B2CF9AE}" pid="3" name="MDMSNumber">
    <vt:lpwstr>25118</vt:lpwstr>
  </property>
</Properties>
</file>