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AA8C6" w14:textId="5F9C8FEF"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w:t>
      </w:r>
      <w:r w:rsidR="006D643E">
        <w:rPr>
          <w:lang w:eastAsia="ja-JP"/>
        </w:rPr>
        <w:t>5</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5B83E4E9" w:rsidR="004E378B" w:rsidRPr="009D6659" w:rsidRDefault="007E4FD7"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w:t>
      </w:r>
      <w:r w:rsidR="009C6D91">
        <w:rPr>
          <w:color w:val="000000" w:themeColor="text1"/>
          <w:sz w:val="80"/>
          <w:szCs w:val="80"/>
        </w:rPr>
        <w:t>4</w:t>
      </w:r>
      <w:r w:rsidRPr="009D6659">
        <w:rPr>
          <w:color w:val="000000" w:themeColor="text1"/>
          <w:sz w:val="80"/>
          <w:szCs w:val="80"/>
        </w:rPr>
        <w:t xml:space="preserve"> </w:t>
      </w:r>
      <w:r w:rsidR="004E378B" w:rsidRPr="009D6659">
        <w:rPr>
          <w:color w:val="000000" w:themeColor="text1"/>
          <w:sz w:val="80"/>
          <w:szCs w:val="80"/>
        </w:rPr>
        <w:t>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04D3C41D"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E565A7">
        <w:rPr>
          <w:rStyle w:val="stddocNumber"/>
          <w:rFonts w:eastAsiaTheme="minorEastAsia"/>
          <w:szCs w:val="24"/>
          <w:shd w:val="clear" w:color="auto" w:fill="auto"/>
        </w:rPr>
        <w:t>5</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Phone: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Fax: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Email: copyright@iso.org</w:t>
      </w:r>
    </w:p>
    <w:p w14:paraId="60C57038" w14:textId="16FF2E1C"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2726EC11" w14:textId="19C89E9F" w:rsidR="00A015C7" w:rsidRDefault="009A2616">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hyperlink w:anchor="_Toc198822962" w:history="1">
        <w:r w:rsidR="00A015C7" w:rsidRPr="00234E08">
          <w:rPr>
            <w:rStyle w:val="Hyperlink"/>
            <w:noProof/>
          </w:rPr>
          <w:t>Foreword</w:t>
        </w:r>
        <w:r w:rsidR="00A015C7">
          <w:rPr>
            <w:noProof/>
            <w:webHidden/>
          </w:rPr>
          <w:tab/>
        </w:r>
        <w:r w:rsidR="00A015C7">
          <w:rPr>
            <w:noProof/>
            <w:webHidden/>
          </w:rPr>
          <w:fldChar w:fldCharType="begin"/>
        </w:r>
        <w:r w:rsidR="00A015C7">
          <w:rPr>
            <w:noProof/>
            <w:webHidden/>
          </w:rPr>
          <w:instrText xml:space="preserve"> PAGEREF _Toc198822962 \h </w:instrText>
        </w:r>
        <w:r w:rsidR="00A015C7">
          <w:rPr>
            <w:noProof/>
            <w:webHidden/>
          </w:rPr>
        </w:r>
        <w:r w:rsidR="00A015C7">
          <w:rPr>
            <w:noProof/>
            <w:webHidden/>
          </w:rPr>
          <w:fldChar w:fldCharType="separate"/>
        </w:r>
        <w:r w:rsidR="00A015C7">
          <w:rPr>
            <w:noProof/>
            <w:webHidden/>
          </w:rPr>
          <w:t>ix</w:t>
        </w:r>
        <w:r w:rsidR="00A015C7">
          <w:rPr>
            <w:noProof/>
            <w:webHidden/>
          </w:rPr>
          <w:fldChar w:fldCharType="end"/>
        </w:r>
      </w:hyperlink>
    </w:p>
    <w:p w14:paraId="1B3B2038" w14:textId="246BE259"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63" w:history="1">
        <w:r w:rsidRPr="00234E08">
          <w:rPr>
            <w:rStyle w:val="Hyperlink"/>
            <w:noProof/>
          </w:rPr>
          <w:t>Introduction</w:t>
        </w:r>
        <w:r>
          <w:rPr>
            <w:noProof/>
            <w:webHidden/>
          </w:rPr>
          <w:tab/>
        </w:r>
        <w:r>
          <w:rPr>
            <w:noProof/>
            <w:webHidden/>
          </w:rPr>
          <w:fldChar w:fldCharType="begin"/>
        </w:r>
        <w:r>
          <w:rPr>
            <w:noProof/>
            <w:webHidden/>
          </w:rPr>
          <w:instrText xml:space="preserve"> PAGEREF _Toc198822963 \h </w:instrText>
        </w:r>
        <w:r>
          <w:rPr>
            <w:noProof/>
            <w:webHidden/>
          </w:rPr>
        </w:r>
        <w:r>
          <w:rPr>
            <w:noProof/>
            <w:webHidden/>
          </w:rPr>
          <w:fldChar w:fldCharType="separate"/>
        </w:r>
        <w:r>
          <w:rPr>
            <w:noProof/>
            <w:webHidden/>
          </w:rPr>
          <w:t>x</w:t>
        </w:r>
        <w:r>
          <w:rPr>
            <w:noProof/>
            <w:webHidden/>
          </w:rPr>
          <w:fldChar w:fldCharType="end"/>
        </w:r>
      </w:hyperlink>
    </w:p>
    <w:p w14:paraId="464FC83B" w14:textId="2DB94B8B"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64" w:history="1">
        <w:r w:rsidRPr="00234E08">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Scope</w:t>
        </w:r>
        <w:r>
          <w:rPr>
            <w:noProof/>
            <w:webHidden/>
          </w:rPr>
          <w:tab/>
        </w:r>
        <w:r>
          <w:rPr>
            <w:noProof/>
            <w:webHidden/>
          </w:rPr>
          <w:fldChar w:fldCharType="begin"/>
        </w:r>
        <w:r>
          <w:rPr>
            <w:noProof/>
            <w:webHidden/>
          </w:rPr>
          <w:instrText xml:space="preserve"> PAGEREF _Toc198822964 \h </w:instrText>
        </w:r>
        <w:r>
          <w:rPr>
            <w:noProof/>
            <w:webHidden/>
          </w:rPr>
        </w:r>
        <w:r>
          <w:rPr>
            <w:noProof/>
            <w:webHidden/>
          </w:rPr>
          <w:fldChar w:fldCharType="separate"/>
        </w:r>
        <w:r>
          <w:rPr>
            <w:noProof/>
            <w:webHidden/>
          </w:rPr>
          <w:t>1</w:t>
        </w:r>
        <w:r>
          <w:rPr>
            <w:noProof/>
            <w:webHidden/>
          </w:rPr>
          <w:fldChar w:fldCharType="end"/>
        </w:r>
      </w:hyperlink>
    </w:p>
    <w:p w14:paraId="7DC148A3" w14:textId="1E554A4C"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65" w:history="1">
        <w:r w:rsidRPr="00234E08">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Normative references</w:t>
        </w:r>
        <w:r>
          <w:rPr>
            <w:noProof/>
            <w:webHidden/>
          </w:rPr>
          <w:tab/>
        </w:r>
        <w:r>
          <w:rPr>
            <w:noProof/>
            <w:webHidden/>
          </w:rPr>
          <w:fldChar w:fldCharType="begin"/>
        </w:r>
        <w:r>
          <w:rPr>
            <w:noProof/>
            <w:webHidden/>
          </w:rPr>
          <w:instrText xml:space="preserve"> PAGEREF _Toc198822965 \h </w:instrText>
        </w:r>
        <w:r>
          <w:rPr>
            <w:noProof/>
            <w:webHidden/>
          </w:rPr>
        </w:r>
        <w:r>
          <w:rPr>
            <w:noProof/>
            <w:webHidden/>
          </w:rPr>
          <w:fldChar w:fldCharType="separate"/>
        </w:r>
        <w:r>
          <w:rPr>
            <w:noProof/>
            <w:webHidden/>
          </w:rPr>
          <w:t>1</w:t>
        </w:r>
        <w:r>
          <w:rPr>
            <w:noProof/>
            <w:webHidden/>
          </w:rPr>
          <w:fldChar w:fldCharType="end"/>
        </w:r>
      </w:hyperlink>
    </w:p>
    <w:p w14:paraId="7B0C80CF" w14:textId="04B6D3F6"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66" w:history="1">
        <w:r w:rsidRPr="00234E08">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Terms and definitions</w:t>
        </w:r>
        <w:r>
          <w:rPr>
            <w:noProof/>
            <w:webHidden/>
          </w:rPr>
          <w:tab/>
        </w:r>
        <w:r>
          <w:rPr>
            <w:noProof/>
            <w:webHidden/>
          </w:rPr>
          <w:fldChar w:fldCharType="begin"/>
        </w:r>
        <w:r>
          <w:rPr>
            <w:noProof/>
            <w:webHidden/>
          </w:rPr>
          <w:instrText xml:space="preserve"> PAGEREF _Toc198822966 \h </w:instrText>
        </w:r>
        <w:r>
          <w:rPr>
            <w:noProof/>
            <w:webHidden/>
          </w:rPr>
        </w:r>
        <w:r>
          <w:rPr>
            <w:noProof/>
            <w:webHidden/>
          </w:rPr>
          <w:fldChar w:fldCharType="separate"/>
        </w:r>
        <w:r>
          <w:rPr>
            <w:noProof/>
            <w:webHidden/>
          </w:rPr>
          <w:t>1</w:t>
        </w:r>
        <w:r>
          <w:rPr>
            <w:noProof/>
            <w:webHidden/>
          </w:rPr>
          <w:fldChar w:fldCharType="end"/>
        </w:r>
      </w:hyperlink>
    </w:p>
    <w:p w14:paraId="29B67F1C" w14:textId="723D2700"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67" w:history="1">
        <w:r w:rsidRPr="00234E08">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Abbreviated terms</w:t>
        </w:r>
        <w:r>
          <w:rPr>
            <w:noProof/>
            <w:webHidden/>
          </w:rPr>
          <w:tab/>
        </w:r>
        <w:r>
          <w:rPr>
            <w:noProof/>
            <w:webHidden/>
          </w:rPr>
          <w:fldChar w:fldCharType="begin"/>
        </w:r>
        <w:r>
          <w:rPr>
            <w:noProof/>
            <w:webHidden/>
          </w:rPr>
          <w:instrText xml:space="preserve"> PAGEREF _Toc198822967 \h </w:instrText>
        </w:r>
        <w:r>
          <w:rPr>
            <w:noProof/>
            <w:webHidden/>
          </w:rPr>
        </w:r>
        <w:r>
          <w:rPr>
            <w:noProof/>
            <w:webHidden/>
          </w:rPr>
          <w:fldChar w:fldCharType="separate"/>
        </w:r>
        <w:r>
          <w:rPr>
            <w:noProof/>
            <w:webHidden/>
          </w:rPr>
          <w:t>2</w:t>
        </w:r>
        <w:r>
          <w:rPr>
            <w:noProof/>
            <w:webHidden/>
          </w:rPr>
          <w:fldChar w:fldCharType="end"/>
        </w:r>
      </w:hyperlink>
    </w:p>
    <w:p w14:paraId="59371D07" w14:textId="4B07196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68" w:history="1">
        <w:r w:rsidRPr="00234E08">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Overview</w:t>
        </w:r>
        <w:r>
          <w:rPr>
            <w:noProof/>
            <w:webHidden/>
          </w:rPr>
          <w:tab/>
        </w:r>
        <w:r>
          <w:rPr>
            <w:noProof/>
            <w:webHidden/>
          </w:rPr>
          <w:fldChar w:fldCharType="begin"/>
        </w:r>
        <w:r>
          <w:rPr>
            <w:noProof/>
            <w:webHidden/>
          </w:rPr>
          <w:instrText xml:space="preserve"> PAGEREF _Toc198822968 \h </w:instrText>
        </w:r>
        <w:r>
          <w:rPr>
            <w:noProof/>
            <w:webHidden/>
          </w:rPr>
        </w:r>
        <w:r>
          <w:rPr>
            <w:noProof/>
            <w:webHidden/>
          </w:rPr>
          <w:fldChar w:fldCharType="separate"/>
        </w:r>
        <w:r>
          <w:rPr>
            <w:noProof/>
            <w:webHidden/>
          </w:rPr>
          <w:t>3</w:t>
        </w:r>
        <w:r>
          <w:rPr>
            <w:noProof/>
            <w:webHidden/>
          </w:rPr>
          <w:fldChar w:fldCharType="end"/>
        </w:r>
      </w:hyperlink>
    </w:p>
    <w:p w14:paraId="326176CD" w14:textId="56C70EDE"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69" w:history="1">
        <w:r w:rsidRPr="00234E08">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_Toc198822969 \h </w:instrText>
        </w:r>
        <w:r>
          <w:rPr>
            <w:noProof/>
            <w:webHidden/>
          </w:rPr>
        </w:r>
        <w:r>
          <w:rPr>
            <w:noProof/>
            <w:webHidden/>
          </w:rPr>
          <w:fldChar w:fldCharType="separate"/>
        </w:r>
        <w:r>
          <w:rPr>
            <w:noProof/>
            <w:webHidden/>
          </w:rPr>
          <w:t>3</w:t>
        </w:r>
        <w:r>
          <w:rPr>
            <w:noProof/>
            <w:webHidden/>
          </w:rPr>
          <w:fldChar w:fldCharType="end"/>
        </w:r>
      </w:hyperlink>
    </w:p>
    <w:p w14:paraId="60176778" w14:textId="614CDF08"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70" w:history="1">
        <w:r w:rsidRPr="00234E08">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Overall architecture for carriage of V3C data</w:t>
        </w:r>
        <w:r>
          <w:rPr>
            <w:noProof/>
            <w:webHidden/>
          </w:rPr>
          <w:tab/>
        </w:r>
        <w:r>
          <w:rPr>
            <w:noProof/>
            <w:webHidden/>
          </w:rPr>
          <w:fldChar w:fldCharType="begin"/>
        </w:r>
        <w:r>
          <w:rPr>
            <w:noProof/>
            <w:webHidden/>
          </w:rPr>
          <w:instrText xml:space="preserve"> PAGEREF _Toc198822970 \h </w:instrText>
        </w:r>
        <w:r>
          <w:rPr>
            <w:noProof/>
            <w:webHidden/>
          </w:rPr>
        </w:r>
        <w:r>
          <w:rPr>
            <w:noProof/>
            <w:webHidden/>
          </w:rPr>
          <w:fldChar w:fldCharType="separate"/>
        </w:r>
        <w:r>
          <w:rPr>
            <w:noProof/>
            <w:webHidden/>
          </w:rPr>
          <w:t>3</w:t>
        </w:r>
        <w:r>
          <w:rPr>
            <w:noProof/>
            <w:webHidden/>
          </w:rPr>
          <w:fldChar w:fldCharType="end"/>
        </w:r>
      </w:hyperlink>
    </w:p>
    <w:p w14:paraId="7CE94DFE" w14:textId="0E6E2884"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71" w:history="1">
        <w:r w:rsidRPr="00234E08">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Summary of referenceable code points</w:t>
        </w:r>
        <w:r>
          <w:rPr>
            <w:noProof/>
            <w:webHidden/>
          </w:rPr>
          <w:tab/>
        </w:r>
        <w:r>
          <w:rPr>
            <w:noProof/>
            <w:webHidden/>
          </w:rPr>
          <w:fldChar w:fldCharType="begin"/>
        </w:r>
        <w:r>
          <w:rPr>
            <w:noProof/>
            <w:webHidden/>
          </w:rPr>
          <w:instrText xml:space="preserve"> PAGEREF _Toc198822971 \h </w:instrText>
        </w:r>
        <w:r>
          <w:rPr>
            <w:noProof/>
            <w:webHidden/>
          </w:rPr>
        </w:r>
        <w:r>
          <w:rPr>
            <w:noProof/>
            <w:webHidden/>
          </w:rPr>
          <w:fldChar w:fldCharType="separate"/>
        </w:r>
        <w:r>
          <w:rPr>
            <w:noProof/>
            <w:webHidden/>
          </w:rPr>
          <w:t>4</w:t>
        </w:r>
        <w:r>
          <w:rPr>
            <w:noProof/>
            <w:webHidden/>
          </w:rPr>
          <w:fldChar w:fldCharType="end"/>
        </w:r>
      </w:hyperlink>
    </w:p>
    <w:p w14:paraId="1D61FC97" w14:textId="48CF7D8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2" w:history="1">
        <w:r w:rsidRPr="00234E08">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Brands</w:t>
        </w:r>
        <w:r>
          <w:rPr>
            <w:noProof/>
            <w:webHidden/>
          </w:rPr>
          <w:tab/>
        </w:r>
        <w:r>
          <w:rPr>
            <w:noProof/>
            <w:webHidden/>
          </w:rPr>
          <w:fldChar w:fldCharType="begin"/>
        </w:r>
        <w:r>
          <w:rPr>
            <w:noProof/>
            <w:webHidden/>
          </w:rPr>
          <w:instrText xml:space="preserve"> PAGEREF _Toc198822972 \h </w:instrText>
        </w:r>
        <w:r>
          <w:rPr>
            <w:noProof/>
            <w:webHidden/>
          </w:rPr>
        </w:r>
        <w:r>
          <w:rPr>
            <w:noProof/>
            <w:webHidden/>
          </w:rPr>
          <w:fldChar w:fldCharType="separate"/>
        </w:r>
        <w:r>
          <w:rPr>
            <w:noProof/>
            <w:webHidden/>
          </w:rPr>
          <w:t>4</w:t>
        </w:r>
        <w:r>
          <w:rPr>
            <w:noProof/>
            <w:webHidden/>
          </w:rPr>
          <w:fldChar w:fldCharType="end"/>
        </w:r>
      </w:hyperlink>
    </w:p>
    <w:p w14:paraId="5323F54F" w14:textId="715377E6"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3" w:history="1">
        <w:r w:rsidRPr="00234E08">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Uniform resource names</w:t>
        </w:r>
        <w:r>
          <w:rPr>
            <w:noProof/>
            <w:webHidden/>
          </w:rPr>
          <w:tab/>
        </w:r>
        <w:r>
          <w:rPr>
            <w:noProof/>
            <w:webHidden/>
          </w:rPr>
          <w:fldChar w:fldCharType="begin"/>
        </w:r>
        <w:r>
          <w:rPr>
            <w:noProof/>
            <w:webHidden/>
          </w:rPr>
          <w:instrText xml:space="preserve"> PAGEREF _Toc198822973 \h </w:instrText>
        </w:r>
        <w:r>
          <w:rPr>
            <w:noProof/>
            <w:webHidden/>
          </w:rPr>
        </w:r>
        <w:r>
          <w:rPr>
            <w:noProof/>
            <w:webHidden/>
          </w:rPr>
          <w:fldChar w:fldCharType="separate"/>
        </w:r>
        <w:r>
          <w:rPr>
            <w:noProof/>
            <w:webHidden/>
          </w:rPr>
          <w:t>4</w:t>
        </w:r>
        <w:r>
          <w:rPr>
            <w:noProof/>
            <w:webHidden/>
          </w:rPr>
          <w:fldChar w:fldCharType="end"/>
        </w:r>
      </w:hyperlink>
    </w:p>
    <w:p w14:paraId="2586CA57" w14:textId="671149B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4" w:history="1">
        <w:r w:rsidRPr="00234E08">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Restricted scheme types</w:t>
        </w:r>
        <w:r>
          <w:rPr>
            <w:noProof/>
            <w:webHidden/>
          </w:rPr>
          <w:tab/>
        </w:r>
        <w:r>
          <w:rPr>
            <w:noProof/>
            <w:webHidden/>
          </w:rPr>
          <w:fldChar w:fldCharType="begin"/>
        </w:r>
        <w:r>
          <w:rPr>
            <w:noProof/>
            <w:webHidden/>
          </w:rPr>
          <w:instrText xml:space="preserve"> PAGEREF _Toc198822974 \h </w:instrText>
        </w:r>
        <w:r>
          <w:rPr>
            <w:noProof/>
            <w:webHidden/>
          </w:rPr>
        </w:r>
        <w:r>
          <w:rPr>
            <w:noProof/>
            <w:webHidden/>
          </w:rPr>
          <w:fldChar w:fldCharType="separate"/>
        </w:r>
        <w:r>
          <w:rPr>
            <w:noProof/>
            <w:webHidden/>
          </w:rPr>
          <w:t>5</w:t>
        </w:r>
        <w:r>
          <w:rPr>
            <w:noProof/>
            <w:webHidden/>
          </w:rPr>
          <w:fldChar w:fldCharType="end"/>
        </w:r>
      </w:hyperlink>
    </w:p>
    <w:p w14:paraId="3F0D4200" w14:textId="7C168E32"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5" w:history="1">
        <w:r w:rsidRPr="00234E08">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Sample entry types</w:t>
        </w:r>
        <w:r>
          <w:rPr>
            <w:noProof/>
            <w:webHidden/>
          </w:rPr>
          <w:tab/>
        </w:r>
        <w:r>
          <w:rPr>
            <w:noProof/>
            <w:webHidden/>
          </w:rPr>
          <w:fldChar w:fldCharType="begin"/>
        </w:r>
        <w:r>
          <w:rPr>
            <w:noProof/>
            <w:webHidden/>
          </w:rPr>
          <w:instrText xml:space="preserve"> PAGEREF _Toc198822975 \h </w:instrText>
        </w:r>
        <w:r>
          <w:rPr>
            <w:noProof/>
            <w:webHidden/>
          </w:rPr>
        </w:r>
        <w:r>
          <w:rPr>
            <w:noProof/>
            <w:webHidden/>
          </w:rPr>
          <w:fldChar w:fldCharType="separate"/>
        </w:r>
        <w:r>
          <w:rPr>
            <w:noProof/>
            <w:webHidden/>
          </w:rPr>
          <w:t>5</w:t>
        </w:r>
        <w:r>
          <w:rPr>
            <w:noProof/>
            <w:webHidden/>
          </w:rPr>
          <w:fldChar w:fldCharType="end"/>
        </w:r>
      </w:hyperlink>
    </w:p>
    <w:p w14:paraId="7AA9BE08" w14:textId="03DD3F8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6" w:history="1">
        <w:r w:rsidRPr="00234E08">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Box types</w:t>
        </w:r>
        <w:r>
          <w:rPr>
            <w:noProof/>
            <w:webHidden/>
          </w:rPr>
          <w:tab/>
        </w:r>
        <w:r>
          <w:rPr>
            <w:noProof/>
            <w:webHidden/>
          </w:rPr>
          <w:fldChar w:fldCharType="begin"/>
        </w:r>
        <w:r>
          <w:rPr>
            <w:noProof/>
            <w:webHidden/>
          </w:rPr>
          <w:instrText xml:space="preserve"> PAGEREF _Toc198822976 \h </w:instrText>
        </w:r>
        <w:r>
          <w:rPr>
            <w:noProof/>
            <w:webHidden/>
          </w:rPr>
        </w:r>
        <w:r>
          <w:rPr>
            <w:noProof/>
            <w:webHidden/>
          </w:rPr>
          <w:fldChar w:fldCharType="separate"/>
        </w:r>
        <w:r>
          <w:rPr>
            <w:noProof/>
            <w:webHidden/>
          </w:rPr>
          <w:t>6</w:t>
        </w:r>
        <w:r>
          <w:rPr>
            <w:noProof/>
            <w:webHidden/>
          </w:rPr>
          <w:fldChar w:fldCharType="end"/>
        </w:r>
      </w:hyperlink>
    </w:p>
    <w:p w14:paraId="5CEC3669" w14:textId="4AA4D4B3"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7" w:history="1">
        <w:r w:rsidRPr="00234E08">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Track reference types</w:t>
        </w:r>
        <w:r>
          <w:rPr>
            <w:noProof/>
            <w:webHidden/>
          </w:rPr>
          <w:tab/>
        </w:r>
        <w:r>
          <w:rPr>
            <w:noProof/>
            <w:webHidden/>
          </w:rPr>
          <w:fldChar w:fldCharType="begin"/>
        </w:r>
        <w:r>
          <w:rPr>
            <w:noProof/>
            <w:webHidden/>
          </w:rPr>
          <w:instrText xml:space="preserve"> PAGEREF _Toc198822977 \h </w:instrText>
        </w:r>
        <w:r>
          <w:rPr>
            <w:noProof/>
            <w:webHidden/>
          </w:rPr>
        </w:r>
        <w:r>
          <w:rPr>
            <w:noProof/>
            <w:webHidden/>
          </w:rPr>
          <w:fldChar w:fldCharType="separate"/>
        </w:r>
        <w:r>
          <w:rPr>
            <w:noProof/>
            <w:webHidden/>
          </w:rPr>
          <w:t>7</w:t>
        </w:r>
        <w:r>
          <w:rPr>
            <w:noProof/>
            <w:webHidden/>
          </w:rPr>
          <w:fldChar w:fldCharType="end"/>
        </w:r>
      </w:hyperlink>
    </w:p>
    <w:p w14:paraId="6CF03D92" w14:textId="538CAC24"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8" w:history="1">
        <w:r w:rsidRPr="00234E08">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Track grouping types</w:t>
        </w:r>
        <w:r>
          <w:rPr>
            <w:noProof/>
            <w:webHidden/>
          </w:rPr>
          <w:tab/>
        </w:r>
        <w:r>
          <w:rPr>
            <w:noProof/>
            <w:webHidden/>
          </w:rPr>
          <w:fldChar w:fldCharType="begin"/>
        </w:r>
        <w:r>
          <w:rPr>
            <w:noProof/>
            <w:webHidden/>
          </w:rPr>
          <w:instrText xml:space="preserve"> PAGEREF _Toc198822978 \h </w:instrText>
        </w:r>
        <w:r>
          <w:rPr>
            <w:noProof/>
            <w:webHidden/>
          </w:rPr>
        </w:r>
        <w:r>
          <w:rPr>
            <w:noProof/>
            <w:webHidden/>
          </w:rPr>
          <w:fldChar w:fldCharType="separate"/>
        </w:r>
        <w:r>
          <w:rPr>
            <w:noProof/>
            <w:webHidden/>
          </w:rPr>
          <w:t>8</w:t>
        </w:r>
        <w:r>
          <w:rPr>
            <w:noProof/>
            <w:webHidden/>
          </w:rPr>
          <w:fldChar w:fldCharType="end"/>
        </w:r>
      </w:hyperlink>
    </w:p>
    <w:p w14:paraId="57770BAA" w14:textId="6D6E06CF"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79" w:history="1">
        <w:r w:rsidRPr="00234E08">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Entity grouping types</w:t>
        </w:r>
        <w:r>
          <w:rPr>
            <w:noProof/>
            <w:webHidden/>
          </w:rPr>
          <w:tab/>
        </w:r>
        <w:r>
          <w:rPr>
            <w:noProof/>
            <w:webHidden/>
          </w:rPr>
          <w:fldChar w:fldCharType="begin"/>
        </w:r>
        <w:r>
          <w:rPr>
            <w:noProof/>
            <w:webHidden/>
          </w:rPr>
          <w:instrText xml:space="preserve"> PAGEREF _Toc198822979 \h </w:instrText>
        </w:r>
        <w:r>
          <w:rPr>
            <w:noProof/>
            <w:webHidden/>
          </w:rPr>
        </w:r>
        <w:r>
          <w:rPr>
            <w:noProof/>
            <w:webHidden/>
          </w:rPr>
          <w:fldChar w:fldCharType="separate"/>
        </w:r>
        <w:r>
          <w:rPr>
            <w:noProof/>
            <w:webHidden/>
          </w:rPr>
          <w:t>8</w:t>
        </w:r>
        <w:r>
          <w:rPr>
            <w:noProof/>
            <w:webHidden/>
          </w:rPr>
          <w:fldChar w:fldCharType="end"/>
        </w:r>
      </w:hyperlink>
    </w:p>
    <w:p w14:paraId="0D075BBE" w14:textId="214CF7B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80" w:history="1">
        <w:r w:rsidRPr="00234E08">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Sample grouping types</w:t>
        </w:r>
        <w:r>
          <w:rPr>
            <w:noProof/>
            <w:webHidden/>
          </w:rPr>
          <w:tab/>
        </w:r>
        <w:r>
          <w:rPr>
            <w:noProof/>
            <w:webHidden/>
          </w:rPr>
          <w:fldChar w:fldCharType="begin"/>
        </w:r>
        <w:r>
          <w:rPr>
            <w:noProof/>
            <w:webHidden/>
          </w:rPr>
          <w:instrText xml:space="preserve"> PAGEREF _Toc198822980 \h </w:instrText>
        </w:r>
        <w:r>
          <w:rPr>
            <w:noProof/>
            <w:webHidden/>
          </w:rPr>
        </w:r>
        <w:r>
          <w:rPr>
            <w:noProof/>
            <w:webHidden/>
          </w:rPr>
          <w:fldChar w:fldCharType="separate"/>
        </w:r>
        <w:r>
          <w:rPr>
            <w:noProof/>
            <w:webHidden/>
          </w:rPr>
          <w:t>8</w:t>
        </w:r>
        <w:r>
          <w:rPr>
            <w:noProof/>
            <w:webHidden/>
          </w:rPr>
          <w:fldChar w:fldCharType="end"/>
        </w:r>
      </w:hyperlink>
    </w:p>
    <w:p w14:paraId="6E573979" w14:textId="5651CC13"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81" w:history="1">
        <w:r w:rsidRPr="00234E08">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Common definitions</w:t>
        </w:r>
        <w:r>
          <w:rPr>
            <w:noProof/>
            <w:webHidden/>
          </w:rPr>
          <w:tab/>
        </w:r>
        <w:r>
          <w:rPr>
            <w:noProof/>
            <w:webHidden/>
          </w:rPr>
          <w:fldChar w:fldCharType="begin"/>
        </w:r>
        <w:r>
          <w:rPr>
            <w:noProof/>
            <w:webHidden/>
          </w:rPr>
          <w:instrText xml:space="preserve"> PAGEREF _Toc198822981 \h </w:instrText>
        </w:r>
        <w:r>
          <w:rPr>
            <w:noProof/>
            <w:webHidden/>
          </w:rPr>
        </w:r>
        <w:r>
          <w:rPr>
            <w:noProof/>
            <w:webHidden/>
          </w:rPr>
          <w:fldChar w:fldCharType="separate"/>
        </w:r>
        <w:r>
          <w:rPr>
            <w:noProof/>
            <w:webHidden/>
          </w:rPr>
          <w:t>8</w:t>
        </w:r>
        <w:r>
          <w:rPr>
            <w:noProof/>
            <w:webHidden/>
          </w:rPr>
          <w:fldChar w:fldCharType="end"/>
        </w:r>
      </w:hyperlink>
    </w:p>
    <w:p w14:paraId="2344D2AA" w14:textId="265F8FAF"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82" w:history="1">
        <w:r w:rsidRPr="00234E08">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Overview</w:t>
        </w:r>
        <w:r>
          <w:rPr>
            <w:noProof/>
            <w:webHidden/>
          </w:rPr>
          <w:tab/>
        </w:r>
        <w:r>
          <w:rPr>
            <w:noProof/>
            <w:webHidden/>
          </w:rPr>
          <w:fldChar w:fldCharType="begin"/>
        </w:r>
        <w:r>
          <w:rPr>
            <w:noProof/>
            <w:webHidden/>
          </w:rPr>
          <w:instrText xml:space="preserve"> PAGEREF _Toc198822982 \h </w:instrText>
        </w:r>
        <w:r>
          <w:rPr>
            <w:noProof/>
            <w:webHidden/>
          </w:rPr>
        </w:r>
        <w:r>
          <w:rPr>
            <w:noProof/>
            <w:webHidden/>
          </w:rPr>
          <w:fldChar w:fldCharType="separate"/>
        </w:r>
        <w:r>
          <w:rPr>
            <w:noProof/>
            <w:webHidden/>
          </w:rPr>
          <w:t>8</w:t>
        </w:r>
        <w:r>
          <w:rPr>
            <w:noProof/>
            <w:webHidden/>
          </w:rPr>
          <w:fldChar w:fldCharType="end"/>
        </w:r>
      </w:hyperlink>
    </w:p>
    <w:p w14:paraId="22529967" w14:textId="1F907229"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83" w:history="1">
        <w:r w:rsidRPr="00234E08">
          <w:rPr>
            <w:rStyle w:val="Hyperlink"/>
            <w:noProof/>
          </w:rPr>
          <w:t>6.2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Data structures</w:t>
        </w:r>
        <w:r>
          <w:rPr>
            <w:noProof/>
            <w:webHidden/>
          </w:rPr>
          <w:tab/>
        </w:r>
        <w:r>
          <w:rPr>
            <w:noProof/>
            <w:webHidden/>
          </w:rPr>
          <w:fldChar w:fldCharType="begin"/>
        </w:r>
        <w:r>
          <w:rPr>
            <w:noProof/>
            <w:webHidden/>
          </w:rPr>
          <w:instrText xml:space="preserve"> PAGEREF _Toc198822983 \h </w:instrText>
        </w:r>
        <w:r>
          <w:rPr>
            <w:noProof/>
            <w:webHidden/>
          </w:rPr>
        </w:r>
        <w:r>
          <w:rPr>
            <w:noProof/>
            <w:webHidden/>
          </w:rPr>
          <w:fldChar w:fldCharType="separate"/>
        </w:r>
        <w:r>
          <w:rPr>
            <w:noProof/>
            <w:webHidden/>
          </w:rPr>
          <w:t>8</w:t>
        </w:r>
        <w:r>
          <w:rPr>
            <w:noProof/>
            <w:webHidden/>
          </w:rPr>
          <w:fldChar w:fldCharType="end"/>
        </w:r>
      </w:hyperlink>
    </w:p>
    <w:p w14:paraId="55D3CF7F" w14:textId="3C6DF072"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84" w:history="1">
        <w:r w:rsidRPr="00234E08">
          <w:rPr>
            <w:rStyle w:val="Hyperlink"/>
            <w:noProof/>
          </w:rPr>
          <w:t>6.2.1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decoder configuration record</w:t>
        </w:r>
        <w:r>
          <w:rPr>
            <w:noProof/>
            <w:webHidden/>
          </w:rPr>
          <w:tab/>
        </w:r>
        <w:r>
          <w:rPr>
            <w:noProof/>
            <w:webHidden/>
          </w:rPr>
          <w:fldChar w:fldCharType="begin"/>
        </w:r>
        <w:r>
          <w:rPr>
            <w:noProof/>
            <w:webHidden/>
          </w:rPr>
          <w:instrText xml:space="preserve"> PAGEREF _Toc198822984 \h </w:instrText>
        </w:r>
        <w:r>
          <w:rPr>
            <w:noProof/>
            <w:webHidden/>
          </w:rPr>
        </w:r>
        <w:r>
          <w:rPr>
            <w:noProof/>
            <w:webHidden/>
          </w:rPr>
          <w:fldChar w:fldCharType="separate"/>
        </w:r>
        <w:r>
          <w:rPr>
            <w:noProof/>
            <w:webHidden/>
          </w:rPr>
          <w:t>8</w:t>
        </w:r>
        <w:r>
          <w:rPr>
            <w:noProof/>
            <w:webHidden/>
          </w:rPr>
          <w:fldChar w:fldCharType="end"/>
        </w:r>
      </w:hyperlink>
    </w:p>
    <w:p w14:paraId="39CC1520" w14:textId="1128C6D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85" w:history="1">
        <w:r w:rsidRPr="00234E08">
          <w:rPr>
            <w:rStyle w:val="Hyperlink"/>
            <w:noProof/>
          </w:rPr>
          <w:t>6.2.2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Bashmesh configuration record</w:t>
        </w:r>
        <w:r>
          <w:rPr>
            <w:noProof/>
            <w:webHidden/>
          </w:rPr>
          <w:tab/>
        </w:r>
        <w:r>
          <w:rPr>
            <w:noProof/>
            <w:webHidden/>
          </w:rPr>
          <w:fldChar w:fldCharType="begin"/>
        </w:r>
        <w:r>
          <w:rPr>
            <w:noProof/>
            <w:webHidden/>
          </w:rPr>
          <w:instrText xml:space="preserve"> PAGEREF _Toc198822985 \h </w:instrText>
        </w:r>
        <w:r>
          <w:rPr>
            <w:noProof/>
            <w:webHidden/>
          </w:rPr>
        </w:r>
        <w:r>
          <w:rPr>
            <w:noProof/>
            <w:webHidden/>
          </w:rPr>
          <w:fldChar w:fldCharType="separate"/>
        </w:r>
        <w:r>
          <w:rPr>
            <w:noProof/>
            <w:webHidden/>
          </w:rPr>
          <w:t>10</w:t>
        </w:r>
        <w:r>
          <w:rPr>
            <w:noProof/>
            <w:webHidden/>
          </w:rPr>
          <w:fldChar w:fldCharType="end"/>
        </w:r>
      </w:hyperlink>
    </w:p>
    <w:p w14:paraId="65534C3B" w14:textId="042BCFA2"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86" w:history="1">
        <w:r w:rsidRPr="00234E08">
          <w:rPr>
            <w:rStyle w:val="Hyperlink"/>
            <w:noProof/>
          </w:rPr>
          <w:t>6.2.3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Arithmetic coded displacement configuration record</w:t>
        </w:r>
        <w:r>
          <w:rPr>
            <w:noProof/>
            <w:webHidden/>
          </w:rPr>
          <w:tab/>
        </w:r>
        <w:r>
          <w:rPr>
            <w:noProof/>
            <w:webHidden/>
          </w:rPr>
          <w:fldChar w:fldCharType="begin"/>
        </w:r>
        <w:r>
          <w:rPr>
            <w:noProof/>
            <w:webHidden/>
          </w:rPr>
          <w:instrText xml:space="preserve"> PAGEREF _Toc198822986 \h </w:instrText>
        </w:r>
        <w:r>
          <w:rPr>
            <w:noProof/>
            <w:webHidden/>
          </w:rPr>
        </w:r>
        <w:r>
          <w:rPr>
            <w:noProof/>
            <w:webHidden/>
          </w:rPr>
          <w:fldChar w:fldCharType="separate"/>
        </w:r>
        <w:r>
          <w:rPr>
            <w:noProof/>
            <w:webHidden/>
          </w:rPr>
          <w:t>11</w:t>
        </w:r>
        <w:r>
          <w:rPr>
            <w:noProof/>
            <w:webHidden/>
          </w:rPr>
          <w:fldChar w:fldCharType="end"/>
        </w:r>
      </w:hyperlink>
    </w:p>
    <w:p w14:paraId="47A06AF2" w14:textId="052D120F"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87" w:history="1">
        <w:r w:rsidRPr="00234E08">
          <w:rPr>
            <w:rStyle w:val="Hyperlink"/>
            <w:noProof/>
          </w:rPr>
          <w:t>6.3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Entity grouping</w:t>
        </w:r>
        <w:r>
          <w:rPr>
            <w:noProof/>
            <w:webHidden/>
          </w:rPr>
          <w:tab/>
        </w:r>
        <w:r>
          <w:rPr>
            <w:noProof/>
            <w:webHidden/>
          </w:rPr>
          <w:fldChar w:fldCharType="begin"/>
        </w:r>
        <w:r>
          <w:rPr>
            <w:noProof/>
            <w:webHidden/>
          </w:rPr>
          <w:instrText xml:space="preserve"> PAGEREF _Toc198822987 \h </w:instrText>
        </w:r>
        <w:r>
          <w:rPr>
            <w:noProof/>
            <w:webHidden/>
          </w:rPr>
        </w:r>
        <w:r>
          <w:rPr>
            <w:noProof/>
            <w:webHidden/>
          </w:rPr>
          <w:fldChar w:fldCharType="separate"/>
        </w:r>
        <w:r>
          <w:rPr>
            <w:noProof/>
            <w:webHidden/>
          </w:rPr>
          <w:t>12</w:t>
        </w:r>
        <w:r>
          <w:rPr>
            <w:noProof/>
            <w:webHidden/>
          </w:rPr>
          <w:fldChar w:fldCharType="end"/>
        </w:r>
      </w:hyperlink>
    </w:p>
    <w:p w14:paraId="703394E3" w14:textId="6EA165F6"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88" w:history="1">
        <w:r w:rsidRPr="00234E08">
          <w:rPr>
            <w:rStyle w:val="Hyperlink"/>
            <w:noProof/>
          </w:rPr>
          <w:t>6.3.1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Object switch alternatives</w:t>
        </w:r>
        <w:r>
          <w:rPr>
            <w:noProof/>
            <w:webHidden/>
          </w:rPr>
          <w:tab/>
        </w:r>
        <w:r>
          <w:rPr>
            <w:noProof/>
            <w:webHidden/>
          </w:rPr>
          <w:fldChar w:fldCharType="begin"/>
        </w:r>
        <w:r>
          <w:rPr>
            <w:noProof/>
            <w:webHidden/>
          </w:rPr>
          <w:instrText xml:space="preserve"> PAGEREF _Toc198822988 \h </w:instrText>
        </w:r>
        <w:r>
          <w:rPr>
            <w:noProof/>
            <w:webHidden/>
          </w:rPr>
        </w:r>
        <w:r>
          <w:rPr>
            <w:noProof/>
            <w:webHidden/>
          </w:rPr>
          <w:fldChar w:fldCharType="separate"/>
        </w:r>
        <w:r>
          <w:rPr>
            <w:noProof/>
            <w:webHidden/>
          </w:rPr>
          <w:t>12</w:t>
        </w:r>
        <w:r>
          <w:rPr>
            <w:noProof/>
            <w:webHidden/>
          </w:rPr>
          <w:fldChar w:fldCharType="end"/>
        </w:r>
      </w:hyperlink>
    </w:p>
    <w:p w14:paraId="05E3B38B" w14:textId="41B92FD3"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2989" w:history="1">
        <w:r w:rsidRPr="00234E08">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Carriage of timed visual volumetric video-based coding data</w:t>
        </w:r>
        <w:r>
          <w:rPr>
            <w:noProof/>
            <w:webHidden/>
          </w:rPr>
          <w:tab/>
        </w:r>
        <w:r>
          <w:rPr>
            <w:noProof/>
            <w:webHidden/>
          </w:rPr>
          <w:fldChar w:fldCharType="begin"/>
        </w:r>
        <w:r>
          <w:rPr>
            <w:noProof/>
            <w:webHidden/>
          </w:rPr>
          <w:instrText xml:space="preserve"> PAGEREF _Toc198822989 \h </w:instrText>
        </w:r>
        <w:r>
          <w:rPr>
            <w:noProof/>
            <w:webHidden/>
          </w:rPr>
        </w:r>
        <w:r>
          <w:rPr>
            <w:noProof/>
            <w:webHidden/>
          </w:rPr>
          <w:fldChar w:fldCharType="separate"/>
        </w:r>
        <w:r>
          <w:rPr>
            <w:noProof/>
            <w:webHidden/>
          </w:rPr>
          <w:t>13</w:t>
        </w:r>
        <w:r>
          <w:rPr>
            <w:noProof/>
            <w:webHidden/>
          </w:rPr>
          <w:fldChar w:fldCharType="end"/>
        </w:r>
      </w:hyperlink>
    </w:p>
    <w:p w14:paraId="0B6B7E57" w14:textId="7697D94C"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90" w:history="1">
        <w:r w:rsidRPr="00234E08">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_Toc198822990 \h </w:instrText>
        </w:r>
        <w:r>
          <w:rPr>
            <w:noProof/>
            <w:webHidden/>
          </w:rPr>
        </w:r>
        <w:r>
          <w:rPr>
            <w:noProof/>
            <w:webHidden/>
          </w:rPr>
          <w:fldChar w:fldCharType="separate"/>
        </w:r>
        <w:r>
          <w:rPr>
            <w:noProof/>
            <w:webHidden/>
          </w:rPr>
          <w:t>13</w:t>
        </w:r>
        <w:r>
          <w:rPr>
            <w:noProof/>
            <w:webHidden/>
          </w:rPr>
          <w:fldChar w:fldCharType="end"/>
        </w:r>
      </w:hyperlink>
    </w:p>
    <w:p w14:paraId="35DA94D7" w14:textId="2F56AA43"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91" w:history="1">
        <w:r w:rsidRPr="00234E08">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Common data structures and definitions</w:t>
        </w:r>
        <w:r>
          <w:rPr>
            <w:noProof/>
            <w:webHidden/>
          </w:rPr>
          <w:tab/>
        </w:r>
        <w:r>
          <w:rPr>
            <w:noProof/>
            <w:webHidden/>
          </w:rPr>
          <w:fldChar w:fldCharType="begin"/>
        </w:r>
        <w:r>
          <w:rPr>
            <w:noProof/>
            <w:webHidden/>
          </w:rPr>
          <w:instrText xml:space="preserve"> PAGEREF _Toc198822991 \h </w:instrText>
        </w:r>
        <w:r>
          <w:rPr>
            <w:noProof/>
            <w:webHidden/>
          </w:rPr>
        </w:r>
        <w:r>
          <w:rPr>
            <w:noProof/>
            <w:webHidden/>
          </w:rPr>
          <w:fldChar w:fldCharType="separate"/>
        </w:r>
        <w:r>
          <w:rPr>
            <w:noProof/>
            <w:webHidden/>
          </w:rPr>
          <w:t>13</w:t>
        </w:r>
        <w:r>
          <w:rPr>
            <w:noProof/>
            <w:webHidden/>
          </w:rPr>
          <w:fldChar w:fldCharType="end"/>
        </w:r>
      </w:hyperlink>
    </w:p>
    <w:p w14:paraId="1D8CCFA7" w14:textId="525480B4"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2" w:history="1">
        <w:r w:rsidRPr="00234E08">
          <w:rPr>
            <w:rStyle w:val="Hyperlink"/>
            <w:noProof/>
          </w:rPr>
          <w:t>7.2.1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configuration box</w:t>
        </w:r>
        <w:r>
          <w:rPr>
            <w:noProof/>
            <w:webHidden/>
          </w:rPr>
          <w:tab/>
        </w:r>
        <w:r>
          <w:rPr>
            <w:noProof/>
            <w:webHidden/>
          </w:rPr>
          <w:fldChar w:fldCharType="begin"/>
        </w:r>
        <w:r>
          <w:rPr>
            <w:noProof/>
            <w:webHidden/>
          </w:rPr>
          <w:instrText xml:space="preserve"> PAGEREF _Toc198822992 \h </w:instrText>
        </w:r>
        <w:r>
          <w:rPr>
            <w:noProof/>
            <w:webHidden/>
          </w:rPr>
        </w:r>
        <w:r>
          <w:rPr>
            <w:noProof/>
            <w:webHidden/>
          </w:rPr>
          <w:fldChar w:fldCharType="separate"/>
        </w:r>
        <w:r>
          <w:rPr>
            <w:noProof/>
            <w:webHidden/>
          </w:rPr>
          <w:t>13</w:t>
        </w:r>
        <w:r>
          <w:rPr>
            <w:noProof/>
            <w:webHidden/>
          </w:rPr>
          <w:fldChar w:fldCharType="end"/>
        </w:r>
      </w:hyperlink>
    </w:p>
    <w:p w14:paraId="3E070173" w14:textId="6BABCE17"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3" w:history="1">
        <w:r w:rsidRPr="00234E08">
          <w:rPr>
            <w:rStyle w:val="Hyperlink"/>
            <w:noProof/>
          </w:rPr>
          <w:t>7.2.2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unit header box</w:t>
        </w:r>
        <w:r>
          <w:rPr>
            <w:noProof/>
            <w:webHidden/>
          </w:rPr>
          <w:tab/>
        </w:r>
        <w:r>
          <w:rPr>
            <w:noProof/>
            <w:webHidden/>
          </w:rPr>
          <w:fldChar w:fldCharType="begin"/>
        </w:r>
        <w:r>
          <w:rPr>
            <w:noProof/>
            <w:webHidden/>
          </w:rPr>
          <w:instrText xml:space="preserve"> PAGEREF _Toc198822993 \h </w:instrText>
        </w:r>
        <w:r>
          <w:rPr>
            <w:noProof/>
            <w:webHidden/>
          </w:rPr>
        </w:r>
        <w:r>
          <w:rPr>
            <w:noProof/>
            <w:webHidden/>
          </w:rPr>
          <w:fldChar w:fldCharType="separate"/>
        </w:r>
        <w:r>
          <w:rPr>
            <w:noProof/>
            <w:webHidden/>
          </w:rPr>
          <w:t>14</w:t>
        </w:r>
        <w:r>
          <w:rPr>
            <w:noProof/>
            <w:webHidden/>
          </w:rPr>
          <w:fldChar w:fldCharType="end"/>
        </w:r>
      </w:hyperlink>
    </w:p>
    <w:p w14:paraId="2DCF7311" w14:textId="727E5914"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4" w:history="1">
        <w:r w:rsidRPr="00234E08">
          <w:rPr>
            <w:rStyle w:val="Hyperlink"/>
            <w:noProof/>
          </w:rPr>
          <w:t>7.2.3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atlas parameter set sample group</w:t>
        </w:r>
        <w:r>
          <w:rPr>
            <w:noProof/>
            <w:webHidden/>
          </w:rPr>
          <w:tab/>
        </w:r>
        <w:r>
          <w:rPr>
            <w:noProof/>
            <w:webHidden/>
          </w:rPr>
          <w:fldChar w:fldCharType="begin"/>
        </w:r>
        <w:r>
          <w:rPr>
            <w:noProof/>
            <w:webHidden/>
          </w:rPr>
          <w:instrText xml:space="preserve"> PAGEREF _Toc198822994 \h </w:instrText>
        </w:r>
        <w:r>
          <w:rPr>
            <w:noProof/>
            <w:webHidden/>
          </w:rPr>
        </w:r>
        <w:r>
          <w:rPr>
            <w:noProof/>
            <w:webHidden/>
          </w:rPr>
          <w:fldChar w:fldCharType="separate"/>
        </w:r>
        <w:r>
          <w:rPr>
            <w:noProof/>
            <w:webHidden/>
          </w:rPr>
          <w:t>14</w:t>
        </w:r>
        <w:r>
          <w:rPr>
            <w:noProof/>
            <w:webHidden/>
          </w:rPr>
          <w:fldChar w:fldCharType="end"/>
        </w:r>
      </w:hyperlink>
    </w:p>
    <w:p w14:paraId="0A7E284C" w14:textId="60C3130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5" w:history="1">
        <w:r w:rsidRPr="00234E08">
          <w:rPr>
            <w:rStyle w:val="Hyperlink"/>
            <w:noProof/>
          </w:rPr>
          <w:t>7.2.4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Alternate track grouping</w:t>
        </w:r>
        <w:r>
          <w:rPr>
            <w:noProof/>
            <w:webHidden/>
          </w:rPr>
          <w:tab/>
        </w:r>
        <w:r>
          <w:rPr>
            <w:noProof/>
            <w:webHidden/>
          </w:rPr>
          <w:fldChar w:fldCharType="begin"/>
        </w:r>
        <w:r>
          <w:rPr>
            <w:noProof/>
            <w:webHidden/>
          </w:rPr>
          <w:instrText xml:space="preserve"> PAGEREF _Toc198822995 \h </w:instrText>
        </w:r>
        <w:r>
          <w:rPr>
            <w:noProof/>
            <w:webHidden/>
          </w:rPr>
        </w:r>
        <w:r>
          <w:rPr>
            <w:noProof/>
            <w:webHidden/>
          </w:rPr>
          <w:fldChar w:fldCharType="separate"/>
        </w:r>
        <w:r>
          <w:rPr>
            <w:noProof/>
            <w:webHidden/>
          </w:rPr>
          <w:t>15</w:t>
        </w:r>
        <w:r>
          <w:rPr>
            <w:noProof/>
            <w:webHidden/>
          </w:rPr>
          <w:fldChar w:fldCharType="end"/>
        </w:r>
      </w:hyperlink>
    </w:p>
    <w:p w14:paraId="24DCAC46" w14:textId="1F25BCE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6" w:history="1">
        <w:r w:rsidRPr="00234E08">
          <w:rPr>
            <w:rStyle w:val="Hyperlink"/>
            <w:noProof/>
          </w:rPr>
          <w:t>7.2.5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Playout track grouping</w:t>
        </w:r>
        <w:r>
          <w:rPr>
            <w:noProof/>
            <w:webHidden/>
          </w:rPr>
          <w:tab/>
        </w:r>
        <w:r>
          <w:rPr>
            <w:noProof/>
            <w:webHidden/>
          </w:rPr>
          <w:fldChar w:fldCharType="begin"/>
        </w:r>
        <w:r>
          <w:rPr>
            <w:noProof/>
            <w:webHidden/>
          </w:rPr>
          <w:instrText xml:space="preserve"> PAGEREF _Toc198822996 \h </w:instrText>
        </w:r>
        <w:r>
          <w:rPr>
            <w:noProof/>
            <w:webHidden/>
          </w:rPr>
        </w:r>
        <w:r>
          <w:rPr>
            <w:noProof/>
            <w:webHidden/>
          </w:rPr>
          <w:fldChar w:fldCharType="separate"/>
        </w:r>
        <w:r>
          <w:rPr>
            <w:noProof/>
            <w:webHidden/>
          </w:rPr>
          <w:t>15</w:t>
        </w:r>
        <w:r>
          <w:rPr>
            <w:noProof/>
            <w:webHidden/>
          </w:rPr>
          <w:fldChar w:fldCharType="end"/>
        </w:r>
      </w:hyperlink>
    </w:p>
    <w:p w14:paraId="40C9C9E7" w14:textId="0D0861B9"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2997" w:history="1">
        <w:r w:rsidRPr="00234E08">
          <w:rPr>
            <w:rStyle w:val="Hyperlink"/>
            <w:noProof/>
          </w:rPr>
          <w:t>7.3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Common track definitions</w:t>
        </w:r>
        <w:r>
          <w:rPr>
            <w:noProof/>
            <w:webHidden/>
          </w:rPr>
          <w:tab/>
        </w:r>
        <w:r>
          <w:rPr>
            <w:noProof/>
            <w:webHidden/>
          </w:rPr>
          <w:fldChar w:fldCharType="begin"/>
        </w:r>
        <w:r>
          <w:rPr>
            <w:noProof/>
            <w:webHidden/>
          </w:rPr>
          <w:instrText xml:space="preserve"> PAGEREF _Toc198822997 \h </w:instrText>
        </w:r>
        <w:r>
          <w:rPr>
            <w:noProof/>
            <w:webHidden/>
          </w:rPr>
        </w:r>
        <w:r>
          <w:rPr>
            <w:noProof/>
            <w:webHidden/>
          </w:rPr>
          <w:fldChar w:fldCharType="separate"/>
        </w:r>
        <w:r>
          <w:rPr>
            <w:noProof/>
            <w:webHidden/>
          </w:rPr>
          <w:t>16</w:t>
        </w:r>
        <w:r>
          <w:rPr>
            <w:noProof/>
            <w:webHidden/>
          </w:rPr>
          <w:fldChar w:fldCharType="end"/>
        </w:r>
      </w:hyperlink>
    </w:p>
    <w:p w14:paraId="18537FE8" w14:textId="450F193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8" w:history="1">
        <w:r w:rsidRPr="00234E08">
          <w:rPr>
            <w:rStyle w:val="Hyperlink"/>
            <w:noProof/>
          </w:rPr>
          <w:t>7.3.1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bitstream track</w:t>
        </w:r>
        <w:r>
          <w:rPr>
            <w:noProof/>
            <w:webHidden/>
          </w:rPr>
          <w:tab/>
        </w:r>
        <w:r>
          <w:rPr>
            <w:noProof/>
            <w:webHidden/>
          </w:rPr>
          <w:fldChar w:fldCharType="begin"/>
        </w:r>
        <w:r>
          <w:rPr>
            <w:noProof/>
            <w:webHidden/>
          </w:rPr>
          <w:instrText xml:space="preserve"> PAGEREF _Toc198822998 \h </w:instrText>
        </w:r>
        <w:r>
          <w:rPr>
            <w:noProof/>
            <w:webHidden/>
          </w:rPr>
        </w:r>
        <w:r>
          <w:rPr>
            <w:noProof/>
            <w:webHidden/>
          </w:rPr>
          <w:fldChar w:fldCharType="separate"/>
        </w:r>
        <w:r>
          <w:rPr>
            <w:noProof/>
            <w:webHidden/>
          </w:rPr>
          <w:t>16</w:t>
        </w:r>
        <w:r>
          <w:rPr>
            <w:noProof/>
            <w:webHidden/>
          </w:rPr>
          <w:fldChar w:fldCharType="end"/>
        </w:r>
      </w:hyperlink>
    </w:p>
    <w:p w14:paraId="565EAAB7" w14:textId="290B081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2999" w:history="1">
        <w:r w:rsidRPr="00234E08">
          <w:rPr>
            <w:rStyle w:val="Hyperlink"/>
            <w:noProof/>
          </w:rPr>
          <w:t>7.3.2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atlas and atlas tile track</w:t>
        </w:r>
        <w:r>
          <w:rPr>
            <w:noProof/>
            <w:webHidden/>
          </w:rPr>
          <w:tab/>
        </w:r>
        <w:r>
          <w:rPr>
            <w:noProof/>
            <w:webHidden/>
          </w:rPr>
          <w:fldChar w:fldCharType="begin"/>
        </w:r>
        <w:r>
          <w:rPr>
            <w:noProof/>
            <w:webHidden/>
          </w:rPr>
          <w:instrText xml:space="preserve"> PAGEREF _Toc198822999 \h </w:instrText>
        </w:r>
        <w:r>
          <w:rPr>
            <w:noProof/>
            <w:webHidden/>
          </w:rPr>
        </w:r>
        <w:r>
          <w:rPr>
            <w:noProof/>
            <w:webHidden/>
          </w:rPr>
          <w:fldChar w:fldCharType="separate"/>
        </w:r>
        <w:r>
          <w:rPr>
            <w:noProof/>
            <w:webHidden/>
          </w:rPr>
          <w:t>17</w:t>
        </w:r>
        <w:r>
          <w:rPr>
            <w:noProof/>
            <w:webHidden/>
          </w:rPr>
          <w:fldChar w:fldCharType="end"/>
        </w:r>
      </w:hyperlink>
    </w:p>
    <w:p w14:paraId="08C81A9B" w14:textId="5047155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0" w:history="1">
        <w:r w:rsidRPr="00234E08">
          <w:rPr>
            <w:rStyle w:val="Hyperlink"/>
            <w:noProof/>
          </w:rPr>
          <w:t>7.3.3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video component track</w:t>
        </w:r>
        <w:r>
          <w:rPr>
            <w:noProof/>
            <w:webHidden/>
          </w:rPr>
          <w:tab/>
        </w:r>
        <w:r>
          <w:rPr>
            <w:noProof/>
            <w:webHidden/>
          </w:rPr>
          <w:fldChar w:fldCharType="begin"/>
        </w:r>
        <w:r>
          <w:rPr>
            <w:noProof/>
            <w:webHidden/>
          </w:rPr>
          <w:instrText xml:space="preserve"> PAGEREF _Toc198823000 \h </w:instrText>
        </w:r>
        <w:r>
          <w:rPr>
            <w:noProof/>
            <w:webHidden/>
          </w:rPr>
        </w:r>
        <w:r>
          <w:rPr>
            <w:noProof/>
            <w:webHidden/>
          </w:rPr>
          <w:fldChar w:fldCharType="separate"/>
        </w:r>
        <w:r>
          <w:rPr>
            <w:noProof/>
            <w:webHidden/>
          </w:rPr>
          <w:t>20</w:t>
        </w:r>
        <w:r>
          <w:rPr>
            <w:noProof/>
            <w:webHidden/>
          </w:rPr>
          <w:fldChar w:fldCharType="end"/>
        </w:r>
      </w:hyperlink>
    </w:p>
    <w:p w14:paraId="7FB163E7" w14:textId="1A4E5614"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1" w:history="1">
        <w:r w:rsidRPr="00234E08">
          <w:rPr>
            <w:rStyle w:val="Hyperlink"/>
            <w:noProof/>
          </w:rPr>
          <w:t>7.3.4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Track references</w:t>
        </w:r>
        <w:r>
          <w:rPr>
            <w:noProof/>
            <w:webHidden/>
          </w:rPr>
          <w:tab/>
        </w:r>
        <w:r>
          <w:rPr>
            <w:noProof/>
            <w:webHidden/>
          </w:rPr>
          <w:fldChar w:fldCharType="begin"/>
        </w:r>
        <w:r>
          <w:rPr>
            <w:noProof/>
            <w:webHidden/>
          </w:rPr>
          <w:instrText xml:space="preserve"> PAGEREF _Toc198823001 \h </w:instrText>
        </w:r>
        <w:r>
          <w:rPr>
            <w:noProof/>
            <w:webHidden/>
          </w:rPr>
        </w:r>
        <w:r>
          <w:rPr>
            <w:noProof/>
            <w:webHidden/>
          </w:rPr>
          <w:fldChar w:fldCharType="separate"/>
        </w:r>
        <w:r>
          <w:rPr>
            <w:noProof/>
            <w:webHidden/>
          </w:rPr>
          <w:t>20</w:t>
        </w:r>
        <w:r>
          <w:rPr>
            <w:noProof/>
            <w:webHidden/>
          </w:rPr>
          <w:fldChar w:fldCharType="end"/>
        </w:r>
      </w:hyperlink>
    </w:p>
    <w:p w14:paraId="53528C94" w14:textId="6A7F43BF"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02" w:history="1">
        <w:r w:rsidRPr="00234E08">
          <w:rPr>
            <w:rStyle w:val="Hyperlink"/>
            <w:noProof/>
          </w:rPr>
          <w:t>7.4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Timed V-PCC data storage in ISOBMFF</w:t>
        </w:r>
        <w:r>
          <w:rPr>
            <w:noProof/>
            <w:webHidden/>
          </w:rPr>
          <w:tab/>
        </w:r>
        <w:r>
          <w:rPr>
            <w:noProof/>
            <w:webHidden/>
          </w:rPr>
          <w:fldChar w:fldCharType="begin"/>
        </w:r>
        <w:r>
          <w:rPr>
            <w:noProof/>
            <w:webHidden/>
          </w:rPr>
          <w:instrText xml:space="preserve"> PAGEREF _Toc198823002 \h </w:instrText>
        </w:r>
        <w:r>
          <w:rPr>
            <w:noProof/>
            <w:webHidden/>
          </w:rPr>
        </w:r>
        <w:r>
          <w:rPr>
            <w:noProof/>
            <w:webHidden/>
          </w:rPr>
          <w:fldChar w:fldCharType="separate"/>
        </w:r>
        <w:r>
          <w:rPr>
            <w:noProof/>
            <w:webHidden/>
          </w:rPr>
          <w:t>21</w:t>
        </w:r>
        <w:r>
          <w:rPr>
            <w:noProof/>
            <w:webHidden/>
          </w:rPr>
          <w:fldChar w:fldCharType="end"/>
        </w:r>
      </w:hyperlink>
    </w:p>
    <w:p w14:paraId="20E7E6C1" w14:textId="336A711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3" w:history="1">
        <w:r w:rsidRPr="00234E08">
          <w:rPr>
            <w:rStyle w:val="Hyperlink"/>
            <w:noProof/>
          </w:rPr>
          <w:t>7.4.1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Single-track encapsulation</w:t>
        </w:r>
        <w:r>
          <w:rPr>
            <w:noProof/>
            <w:webHidden/>
          </w:rPr>
          <w:tab/>
        </w:r>
        <w:r>
          <w:rPr>
            <w:noProof/>
            <w:webHidden/>
          </w:rPr>
          <w:fldChar w:fldCharType="begin"/>
        </w:r>
        <w:r>
          <w:rPr>
            <w:noProof/>
            <w:webHidden/>
          </w:rPr>
          <w:instrText xml:space="preserve"> PAGEREF _Toc198823003 \h </w:instrText>
        </w:r>
        <w:r>
          <w:rPr>
            <w:noProof/>
            <w:webHidden/>
          </w:rPr>
        </w:r>
        <w:r>
          <w:rPr>
            <w:noProof/>
            <w:webHidden/>
          </w:rPr>
          <w:fldChar w:fldCharType="separate"/>
        </w:r>
        <w:r>
          <w:rPr>
            <w:noProof/>
            <w:webHidden/>
          </w:rPr>
          <w:t>21</w:t>
        </w:r>
        <w:r>
          <w:rPr>
            <w:noProof/>
            <w:webHidden/>
          </w:rPr>
          <w:fldChar w:fldCharType="end"/>
        </w:r>
      </w:hyperlink>
    </w:p>
    <w:p w14:paraId="7B8C3D8C" w14:textId="46DC1174"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4" w:history="1">
        <w:r w:rsidRPr="00234E08">
          <w:rPr>
            <w:rStyle w:val="Hyperlink"/>
            <w:noProof/>
          </w:rPr>
          <w:t>7.4.2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encapsulation</w:t>
        </w:r>
        <w:r>
          <w:rPr>
            <w:noProof/>
            <w:webHidden/>
          </w:rPr>
          <w:tab/>
        </w:r>
        <w:r>
          <w:rPr>
            <w:noProof/>
            <w:webHidden/>
          </w:rPr>
          <w:fldChar w:fldCharType="begin"/>
        </w:r>
        <w:r>
          <w:rPr>
            <w:noProof/>
            <w:webHidden/>
          </w:rPr>
          <w:instrText xml:space="preserve"> PAGEREF _Toc198823004 \h </w:instrText>
        </w:r>
        <w:r>
          <w:rPr>
            <w:noProof/>
            <w:webHidden/>
          </w:rPr>
        </w:r>
        <w:r>
          <w:rPr>
            <w:noProof/>
            <w:webHidden/>
          </w:rPr>
          <w:fldChar w:fldCharType="separate"/>
        </w:r>
        <w:r>
          <w:rPr>
            <w:noProof/>
            <w:webHidden/>
          </w:rPr>
          <w:t>22</w:t>
        </w:r>
        <w:r>
          <w:rPr>
            <w:noProof/>
            <w:webHidden/>
          </w:rPr>
          <w:fldChar w:fldCharType="end"/>
        </w:r>
      </w:hyperlink>
    </w:p>
    <w:p w14:paraId="4E220FFB" w14:textId="3AED4660"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05" w:history="1">
        <w:r w:rsidRPr="00234E08">
          <w:rPr>
            <w:rStyle w:val="Hyperlink"/>
            <w:noProof/>
          </w:rPr>
          <w:t>7.5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Timed MIV data storage in ISOBMFF</w:t>
        </w:r>
        <w:r>
          <w:rPr>
            <w:noProof/>
            <w:webHidden/>
          </w:rPr>
          <w:tab/>
        </w:r>
        <w:r>
          <w:rPr>
            <w:noProof/>
            <w:webHidden/>
          </w:rPr>
          <w:fldChar w:fldCharType="begin"/>
        </w:r>
        <w:r>
          <w:rPr>
            <w:noProof/>
            <w:webHidden/>
          </w:rPr>
          <w:instrText xml:space="preserve"> PAGEREF _Toc198823005 \h </w:instrText>
        </w:r>
        <w:r>
          <w:rPr>
            <w:noProof/>
            <w:webHidden/>
          </w:rPr>
        </w:r>
        <w:r>
          <w:rPr>
            <w:noProof/>
            <w:webHidden/>
          </w:rPr>
          <w:fldChar w:fldCharType="separate"/>
        </w:r>
        <w:r>
          <w:rPr>
            <w:noProof/>
            <w:webHidden/>
          </w:rPr>
          <w:t>26</w:t>
        </w:r>
        <w:r>
          <w:rPr>
            <w:noProof/>
            <w:webHidden/>
          </w:rPr>
          <w:fldChar w:fldCharType="end"/>
        </w:r>
      </w:hyperlink>
    </w:p>
    <w:p w14:paraId="0BCBEE39" w14:textId="293CC82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6" w:history="1">
        <w:r w:rsidRPr="00234E08">
          <w:rPr>
            <w:rStyle w:val="Hyperlink"/>
            <w:noProof/>
          </w:rPr>
          <w:t>7.5.1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Single-track encapsulation</w:t>
        </w:r>
        <w:r>
          <w:rPr>
            <w:noProof/>
            <w:webHidden/>
          </w:rPr>
          <w:tab/>
        </w:r>
        <w:r>
          <w:rPr>
            <w:noProof/>
            <w:webHidden/>
          </w:rPr>
          <w:fldChar w:fldCharType="begin"/>
        </w:r>
        <w:r>
          <w:rPr>
            <w:noProof/>
            <w:webHidden/>
          </w:rPr>
          <w:instrText xml:space="preserve"> PAGEREF _Toc198823006 \h </w:instrText>
        </w:r>
        <w:r>
          <w:rPr>
            <w:noProof/>
            <w:webHidden/>
          </w:rPr>
        </w:r>
        <w:r>
          <w:rPr>
            <w:noProof/>
            <w:webHidden/>
          </w:rPr>
          <w:fldChar w:fldCharType="separate"/>
        </w:r>
        <w:r>
          <w:rPr>
            <w:noProof/>
            <w:webHidden/>
          </w:rPr>
          <w:t>26</w:t>
        </w:r>
        <w:r>
          <w:rPr>
            <w:noProof/>
            <w:webHidden/>
          </w:rPr>
          <w:fldChar w:fldCharType="end"/>
        </w:r>
      </w:hyperlink>
    </w:p>
    <w:p w14:paraId="297EB29C" w14:textId="4A5E1C9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7" w:history="1">
        <w:r w:rsidRPr="00234E08">
          <w:rPr>
            <w:rStyle w:val="Hyperlink"/>
            <w:noProof/>
          </w:rPr>
          <w:t>7.5.2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encapsulation</w:t>
        </w:r>
        <w:r>
          <w:rPr>
            <w:noProof/>
            <w:webHidden/>
          </w:rPr>
          <w:tab/>
        </w:r>
        <w:r>
          <w:rPr>
            <w:noProof/>
            <w:webHidden/>
          </w:rPr>
          <w:fldChar w:fldCharType="begin"/>
        </w:r>
        <w:r>
          <w:rPr>
            <w:noProof/>
            <w:webHidden/>
          </w:rPr>
          <w:instrText xml:space="preserve"> PAGEREF _Toc198823007 \h </w:instrText>
        </w:r>
        <w:r>
          <w:rPr>
            <w:noProof/>
            <w:webHidden/>
          </w:rPr>
        </w:r>
        <w:r>
          <w:rPr>
            <w:noProof/>
            <w:webHidden/>
          </w:rPr>
          <w:fldChar w:fldCharType="separate"/>
        </w:r>
        <w:r>
          <w:rPr>
            <w:noProof/>
            <w:webHidden/>
          </w:rPr>
          <w:t>27</w:t>
        </w:r>
        <w:r>
          <w:rPr>
            <w:noProof/>
            <w:webHidden/>
          </w:rPr>
          <w:fldChar w:fldCharType="end"/>
        </w:r>
      </w:hyperlink>
    </w:p>
    <w:p w14:paraId="7C96E375" w14:textId="10D3303A"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08" w:history="1">
        <w:r w:rsidRPr="00234E08">
          <w:rPr>
            <w:rStyle w:val="Hyperlink"/>
            <w:noProof/>
          </w:rPr>
          <w:t>7.6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Timed V-DMC data storage in ISOBMFF</w:t>
        </w:r>
        <w:r>
          <w:rPr>
            <w:noProof/>
            <w:webHidden/>
          </w:rPr>
          <w:tab/>
        </w:r>
        <w:r>
          <w:rPr>
            <w:noProof/>
            <w:webHidden/>
          </w:rPr>
          <w:fldChar w:fldCharType="begin"/>
        </w:r>
        <w:r>
          <w:rPr>
            <w:noProof/>
            <w:webHidden/>
          </w:rPr>
          <w:instrText xml:space="preserve"> PAGEREF _Toc198823008 \h </w:instrText>
        </w:r>
        <w:r>
          <w:rPr>
            <w:noProof/>
            <w:webHidden/>
          </w:rPr>
        </w:r>
        <w:r>
          <w:rPr>
            <w:noProof/>
            <w:webHidden/>
          </w:rPr>
          <w:fldChar w:fldCharType="separate"/>
        </w:r>
        <w:r>
          <w:rPr>
            <w:noProof/>
            <w:webHidden/>
          </w:rPr>
          <w:t>32</w:t>
        </w:r>
        <w:r>
          <w:rPr>
            <w:noProof/>
            <w:webHidden/>
          </w:rPr>
          <w:fldChar w:fldCharType="end"/>
        </w:r>
      </w:hyperlink>
    </w:p>
    <w:p w14:paraId="43A10913" w14:textId="0FE5C63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09" w:history="1">
        <w:r w:rsidRPr="00234E08">
          <w:rPr>
            <w:rStyle w:val="Hyperlink"/>
            <w:noProof/>
          </w:rPr>
          <w:t>7.6.1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Data structures and definitions for V-DMC storage</w:t>
        </w:r>
        <w:r>
          <w:rPr>
            <w:noProof/>
            <w:webHidden/>
          </w:rPr>
          <w:tab/>
        </w:r>
        <w:r>
          <w:rPr>
            <w:noProof/>
            <w:webHidden/>
          </w:rPr>
          <w:fldChar w:fldCharType="begin"/>
        </w:r>
        <w:r>
          <w:rPr>
            <w:noProof/>
            <w:webHidden/>
          </w:rPr>
          <w:instrText xml:space="preserve"> PAGEREF _Toc198823009 \h </w:instrText>
        </w:r>
        <w:r>
          <w:rPr>
            <w:noProof/>
            <w:webHidden/>
          </w:rPr>
        </w:r>
        <w:r>
          <w:rPr>
            <w:noProof/>
            <w:webHidden/>
          </w:rPr>
          <w:fldChar w:fldCharType="separate"/>
        </w:r>
        <w:r>
          <w:rPr>
            <w:noProof/>
            <w:webHidden/>
          </w:rPr>
          <w:t>32</w:t>
        </w:r>
        <w:r>
          <w:rPr>
            <w:noProof/>
            <w:webHidden/>
          </w:rPr>
          <w:fldChar w:fldCharType="end"/>
        </w:r>
      </w:hyperlink>
    </w:p>
    <w:p w14:paraId="13E5E443" w14:textId="401CD28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0" w:history="1">
        <w:r w:rsidRPr="00234E08">
          <w:rPr>
            <w:rStyle w:val="Hyperlink"/>
            <w:noProof/>
          </w:rPr>
          <w:t>7.6.2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Single-track encapsulation</w:t>
        </w:r>
        <w:r>
          <w:rPr>
            <w:noProof/>
            <w:webHidden/>
          </w:rPr>
          <w:tab/>
        </w:r>
        <w:r>
          <w:rPr>
            <w:noProof/>
            <w:webHidden/>
          </w:rPr>
          <w:fldChar w:fldCharType="begin"/>
        </w:r>
        <w:r>
          <w:rPr>
            <w:noProof/>
            <w:webHidden/>
          </w:rPr>
          <w:instrText xml:space="preserve"> PAGEREF _Toc198823010 \h </w:instrText>
        </w:r>
        <w:r>
          <w:rPr>
            <w:noProof/>
            <w:webHidden/>
          </w:rPr>
        </w:r>
        <w:r>
          <w:rPr>
            <w:noProof/>
            <w:webHidden/>
          </w:rPr>
          <w:fldChar w:fldCharType="separate"/>
        </w:r>
        <w:r>
          <w:rPr>
            <w:noProof/>
            <w:webHidden/>
          </w:rPr>
          <w:t>34</w:t>
        </w:r>
        <w:r>
          <w:rPr>
            <w:noProof/>
            <w:webHidden/>
          </w:rPr>
          <w:fldChar w:fldCharType="end"/>
        </w:r>
      </w:hyperlink>
    </w:p>
    <w:p w14:paraId="7572A751" w14:textId="54BD732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1" w:history="1">
        <w:r w:rsidRPr="00234E08">
          <w:rPr>
            <w:rStyle w:val="Hyperlink"/>
            <w:noProof/>
          </w:rPr>
          <w:t>7.6.3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encapsulation</w:t>
        </w:r>
        <w:r>
          <w:rPr>
            <w:noProof/>
            <w:webHidden/>
          </w:rPr>
          <w:tab/>
        </w:r>
        <w:r>
          <w:rPr>
            <w:noProof/>
            <w:webHidden/>
          </w:rPr>
          <w:fldChar w:fldCharType="begin"/>
        </w:r>
        <w:r>
          <w:rPr>
            <w:noProof/>
            <w:webHidden/>
          </w:rPr>
          <w:instrText xml:space="preserve"> PAGEREF _Toc198823011 \h </w:instrText>
        </w:r>
        <w:r>
          <w:rPr>
            <w:noProof/>
            <w:webHidden/>
          </w:rPr>
        </w:r>
        <w:r>
          <w:rPr>
            <w:noProof/>
            <w:webHidden/>
          </w:rPr>
          <w:fldChar w:fldCharType="separate"/>
        </w:r>
        <w:r>
          <w:rPr>
            <w:noProof/>
            <w:webHidden/>
          </w:rPr>
          <w:t>35</w:t>
        </w:r>
        <w:r>
          <w:rPr>
            <w:noProof/>
            <w:webHidden/>
          </w:rPr>
          <w:fldChar w:fldCharType="end"/>
        </w:r>
      </w:hyperlink>
    </w:p>
    <w:p w14:paraId="4A89CB7B" w14:textId="48EFDABD"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012" w:history="1">
        <w:r w:rsidRPr="00234E08">
          <w:rPr>
            <w:rStyle w:val="Hyperlink"/>
            <w:noProof/>
          </w:rPr>
          <w:t>8</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_Toc198823012 \h </w:instrText>
        </w:r>
        <w:r>
          <w:rPr>
            <w:noProof/>
            <w:webHidden/>
          </w:rPr>
        </w:r>
        <w:r>
          <w:rPr>
            <w:noProof/>
            <w:webHidden/>
          </w:rPr>
          <w:fldChar w:fldCharType="separate"/>
        </w:r>
        <w:r>
          <w:rPr>
            <w:noProof/>
            <w:webHidden/>
          </w:rPr>
          <w:t>43</w:t>
        </w:r>
        <w:r>
          <w:rPr>
            <w:noProof/>
            <w:webHidden/>
          </w:rPr>
          <w:fldChar w:fldCharType="end"/>
        </w:r>
      </w:hyperlink>
    </w:p>
    <w:p w14:paraId="23500DAB" w14:textId="14263A13"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13" w:history="1">
        <w:r w:rsidRPr="00234E08">
          <w:rPr>
            <w:rStyle w:val="Hyperlink"/>
            <w:noProof/>
          </w:rPr>
          <w:t>8.1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Overview</w:t>
        </w:r>
        <w:r>
          <w:rPr>
            <w:noProof/>
            <w:webHidden/>
          </w:rPr>
          <w:tab/>
        </w:r>
        <w:r>
          <w:rPr>
            <w:noProof/>
            <w:webHidden/>
          </w:rPr>
          <w:fldChar w:fldCharType="begin"/>
        </w:r>
        <w:r>
          <w:rPr>
            <w:noProof/>
            <w:webHidden/>
          </w:rPr>
          <w:instrText xml:space="preserve"> PAGEREF _Toc198823013 \h </w:instrText>
        </w:r>
        <w:r>
          <w:rPr>
            <w:noProof/>
            <w:webHidden/>
          </w:rPr>
        </w:r>
        <w:r>
          <w:rPr>
            <w:noProof/>
            <w:webHidden/>
          </w:rPr>
          <w:fldChar w:fldCharType="separate"/>
        </w:r>
        <w:r>
          <w:rPr>
            <w:noProof/>
            <w:webHidden/>
          </w:rPr>
          <w:t>43</w:t>
        </w:r>
        <w:r>
          <w:rPr>
            <w:noProof/>
            <w:webHidden/>
          </w:rPr>
          <w:fldChar w:fldCharType="end"/>
        </w:r>
      </w:hyperlink>
    </w:p>
    <w:p w14:paraId="512926BF" w14:textId="105E9567"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14" w:history="1">
        <w:r w:rsidRPr="00234E08">
          <w:rPr>
            <w:rStyle w:val="Hyperlink"/>
            <w:noProof/>
          </w:rPr>
          <w:t>8.2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Common data structures and definitions</w:t>
        </w:r>
        <w:r>
          <w:rPr>
            <w:noProof/>
            <w:webHidden/>
          </w:rPr>
          <w:tab/>
        </w:r>
        <w:r>
          <w:rPr>
            <w:noProof/>
            <w:webHidden/>
          </w:rPr>
          <w:fldChar w:fldCharType="begin"/>
        </w:r>
        <w:r>
          <w:rPr>
            <w:noProof/>
            <w:webHidden/>
          </w:rPr>
          <w:instrText xml:space="preserve"> PAGEREF _Toc198823014 \h </w:instrText>
        </w:r>
        <w:r>
          <w:rPr>
            <w:noProof/>
            <w:webHidden/>
          </w:rPr>
        </w:r>
        <w:r>
          <w:rPr>
            <w:noProof/>
            <w:webHidden/>
          </w:rPr>
          <w:fldChar w:fldCharType="separate"/>
        </w:r>
        <w:r>
          <w:rPr>
            <w:noProof/>
            <w:webHidden/>
          </w:rPr>
          <w:t>43</w:t>
        </w:r>
        <w:r>
          <w:rPr>
            <w:noProof/>
            <w:webHidden/>
          </w:rPr>
          <w:fldChar w:fldCharType="end"/>
        </w:r>
      </w:hyperlink>
    </w:p>
    <w:p w14:paraId="32C04E1F" w14:textId="7D2CFD8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5" w:history="1">
        <w:r w:rsidRPr="00234E08">
          <w:rPr>
            <w:rStyle w:val="Hyperlink"/>
            <w:noProof/>
          </w:rPr>
          <w:t>8.2.1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configuration item property</w:t>
        </w:r>
        <w:r>
          <w:rPr>
            <w:noProof/>
            <w:webHidden/>
          </w:rPr>
          <w:tab/>
        </w:r>
        <w:r>
          <w:rPr>
            <w:noProof/>
            <w:webHidden/>
          </w:rPr>
          <w:fldChar w:fldCharType="begin"/>
        </w:r>
        <w:r>
          <w:rPr>
            <w:noProof/>
            <w:webHidden/>
          </w:rPr>
          <w:instrText xml:space="preserve"> PAGEREF _Toc198823015 \h </w:instrText>
        </w:r>
        <w:r>
          <w:rPr>
            <w:noProof/>
            <w:webHidden/>
          </w:rPr>
        </w:r>
        <w:r>
          <w:rPr>
            <w:noProof/>
            <w:webHidden/>
          </w:rPr>
          <w:fldChar w:fldCharType="separate"/>
        </w:r>
        <w:r>
          <w:rPr>
            <w:noProof/>
            <w:webHidden/>
          </w:rPr>
          <w:t>43</w:t>
        </w:r>
        <w:r>
          <w:rPr>
            <w:noProof/>
            <w:webHidden/>
          </w:rPr>
          <w:fldChar w:fldCharType="end"/>
        </w:r>
      </w:hyperlink>
    </w:p>
    <w:p w14:paraId="1681C1D9" w14:textId="352F137B"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6" w:history="1">
        <w:r w:rsidRPr="00234E08">
          <w:rPr>
            <w:rStyle w:val="Hyperlink"/>
            <w:noProof/>
          </w:rPr>
          <w:t>8.2.2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unit header item property</w:t>
        </w:r>
        <w:r>
          <w:rPr>
            <w:noProof/>
            <w:webHidden/>
          </w:rPr>
          <w:tab/>
        </w:r>
        <w:r>
          <w:rPr>
            <w:noProof/>
            <w:webHidden/>
          </w:rPr>
          <w:fldChar w:fldCharType="begin"/>
        </w:r>
        <w:r>
          <w:rPr>
            <w:noProof/>
            <w:webHidden/>
          </w:rPr>
          <w:instrText xml:space="preserve"> PAGEREF _Toc198823016 \h </w:instrText>
        </w:r>
        <w:r>
          <w:rPr>
            <w:noProof/>
            <w:webHidden/>
          </w:rPr>
        </w:r>
        <w:r>
          <w:rPr>
            <w:noProof/>
            <w:webHidden/>
          </w:rPr>
          <w:fldChar w:fldCharType="separate"/>
        </w:r>
        <w:r>
          <w:rPr>
            <w:noProof/>
            <w:webHidden/>
          </w:rPr>
          <w:t>44</w:t>
        </w:r>
        <w:r>
          <w:rPr>
            <w:noProof/>
            <w:webHidden/>
          </w:rPr>
          <w:fldChar w:fldCharType="end"/>
        </w:r>
      </w:hyperlink>
    </w:p>
    <w:p w14:paraId="0AF6595C" w14:textId="4776388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7" w:history="1">
        <w:r w:rsidRPr="00234E08">
          <w:rPr>
            <w:rStyle w:val="Hyperlink"/>
            <w:noProof/>
          </w:rPr>
          <w:t>8.2.3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atlas tile configuration item property</w:t>
        </w:r>
        <w:r>
          <w:rPr>
            <w:noProof/>
            <w:webHidden/>
          </w:rPr>
          <w:tab/>
        </w:r>
        <w:r>
          <w:rPr>
            <w:noProof/>
            <w:webHidden/>
          </w:rPr>
          <w:fldChar w:fldCharType="begin"/>
        </w:r>
        <w:r>
          <w:rPr>
            <w:noProof/>
            <w:webHidden/>
          </w:rPr>
          <w:instrText xml:space="preserve"> PAGEREF _Toc198823017 \h </w:instrText>
        </w:r>
        <w:r>
          <w:rPr>
            <w:noProof/>
            <w:webHidden/>
          </w:rPr>
        </w:r>
        <w:r>
          <w:rPr>
            <w:noProof/>
            <w:webHidden/>
          </w:rPr>
          <w:fldChar w:fldCharType="separate"/>
        </w:r>
        <w:r>
          <w:rPr>
            <w:noProof/>
            <w:webHidden/>
          </w:rPr>
          <w:t>44</w:t>
        </w:r>
        <w:r>
          <w:rPr>
            <w:noProof/>
            <w:webHidden/>
          </w:rPr>
          <w:fldChar w:fldCharType="end"/>
        </w:r>
      </w:hyperlink>
    </w:p>
    <w:p w14:paraId="27CEC264" w14:textId="7E205859"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8" w:history="1">
        <w:r w:rsidRPr="00234E08">
          <w:rPr>
            <w:rStyle w:val="Hyperlink"/>
            <w:noProof/>
          </w:rPr>
          <w:t>8.2.4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Sub-sample item property</w:t>
        </w:r>
        <w:r>
          <w:rPr>
            <w:noProof/>
            <w:webHidden/>
          </w:rPr>
          <w:tab/>
        </w:r>
        <w:r>
          <w:rPr>
            <w:noProof/>
            <w:webHidden/>
          </w:rPr>
          <w:fldChar w:fldCharType="begin"/>
        </w:r>
        <w:r>
          <w:rPr>
            <w:noProof/>
            <w:webHidden/>
          </w:rPr>
          <w:instrText xml:space="preserve"> PAGEREF _Toc198823018 \h </w:instrText>
        </w:r>
        <w:r>
          <w:rPr>
            <w:noProof/>
            <w:webHidden/>
          </w:rPr>
        </w:r>
        <w:r>
          <w:rPr>
            <w:noProof/>
            <w:webHidden/>
          </w:rPr>
          <w:fldChar w:fldCharType="separate"/>
        </w:r>
        <w:r>
          <w:rPr>
            <w:noProof/>
            <w:webHidden/>
          </w:rPr>
          <w:t>45</w:t>
        </w:r>
        <w:r>
          <w:rPr>
            <w:noProof/>
            <w:webHidden/>
          </w:rPr>
          <w:fldChar w:fldCharType="end"/>
        </w:r>
      </w:hyperlink>
    </w:p>
    <w:p w14:paraId="420430FF" w14:textId="6B6C5F9B"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19" w:history="1">
        <w:r w:rsidRPr="00234E08">
          <w:rPr>
            <w:rStyle w:val="Hyperlink"/>
            <w:noProof/>
          </w:rPr>
          <w:t>8.2.5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Playout entity group</w:t>
        </w:r>
        <w:r>
          <w:rPr>
            <w:noProof/>
            <w:webHidden/>
          </w:rPr>
          <w:tab/>
        </w:r>
        <w:r>
          <w:rPr>
            <w:noProof/>
            <w:webHidden/>
          </w:rPr>
          <w:fldChar w:fldCharType="begin"/>
        </w:r>
        <w:r>
          <w:rPr>
            <w:noProof/>
            <w:webHidden/>
          </w:rPr>
          <w:instrText xml:space="preserve"> PAGEREF _Toc198823019 \h </w:instrText>
        </w:r>
        <w:r>
          <w:rPr>
            <w:noProof/>
            <w:webHidden/>
          </w:rPr>
        </w:r>
        <w:r>
          <w:rPr>
            <w:noProof/>
            <w:webHidden/>
          </w:rPr>
          <w:fldChar w:fldCharType="separate"/>
        </w:r>
        <w:r>
          <w:rPr>
            <w:noProof/>
            <w:webHidden/>
          </w:rPr>
          <w:t>45</w:t>
        </w:r>
        <w:r>
          <w:rPr>
            <w:noProof/>
            <w:webHidden/>
          </w:rPr>
          <w:fldChar w:fldCharType="end"/>
        </w:r>
      </w:hyperlink>
    </w:p>
    <w:p w14:paraId="35D88918" w14:textId="0FC3A2EF"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20" w:history="1">
        <w:r w:rsidRPr="00234E08">
          <w:rPr>
            <w:rStyle w:val="Hyperlink"/>
            <w:noProof/>
          </w:rPr>
          <w:t>8.3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Common item definitions</w:t>
        </w:r>
        <w:r>
          <w:rPr>
            <w:noProof/>
            <w:webHidden/>
          </w:rPr>
          <w:tab/>
        </w:r>
        <w:r>
          <w:rPr>
            <w:noProof/>
            <w:webHidden/>
          </w:rPr>
          <w:fldChar w:fldCharType="begin"/>
        </w:r>
        <w:r>
          <w:rPr>
            <w:noProof/>
            <w:webHidden/>
          </w:rPr>
          <w:instrText xml:space="preserve"> PAGEREF _Toc198823020 \h </w:instrText>
        </w:r>
        <w:r>
          <w:rPr>
            <w:noProof/>
            <w:webHidden/>
          </w:rPr>
        </w:r>
        <w:r>
          <w:rPr>
            <w:noProof/>
            <w:webHidden/>
          </w:rPr>
          <w:fldChar w:fldCharType="separate"/>
        </w:r>
        <w:r>
          <w:rPr>
            <w:noProof/>
            <w:webHidden/>
          </w:rPr>
          <w:t>46</w:t>
        </w:r>
        <w:r>
          <w:rPr>
            <w:noProof/>
            <w:webHidden/>
          </w:rPr>
          <w:fldChar w:fldCharType="end"/>
        </w:r>
      </w:hyperlink>
    </w:p>
    <w:p w14:paraId="4F102B1E" w14:textId="5D229A88"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1" w:history="1">
        <w:r w:rsidRPr="00234E08">
          <w:rPr>
            <w:rStyle w:val="Hyperlink"/>
            <w:noProof/>
          </w:rPr>
          <w:t>8.3.1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item</w:t>
        </w:r>
        <w:r>
          <w:rPr>
            <w:noProof/>
            <w:webHidden/>
          </w:rPr>
          <w:tab/>
        </w:r>
        <w:r>
          <w:rPr>
            <w:noProof/>
            <w:webHidden/>
          </w:rPr>
          <w:fldChar w:fldCharType="begin"/>
        </w:r>
        <w:r>
          <w:rPr>
            <w:noProof/>
            <w:webHidden/>
          </w:rPr>
          <w:instrText xml:space="preserve"> PAGEREF _Toc198823021 \h </w:instrText>
        </w:r>
        <w:r>
          <w:rPr>
            <w:noProof/>
            <w:webHidden/>
          </w:rPr>
        </w:r>
        <w:r>
          <w:rPr>
            <w:noProof/>
            <w:webHidden/>
          </w:rPr>
          <w:fldChar w:fldCharType="separate"/>
        </w:r>
        <w:r>
          <w:rPr>
            <w:noProof/>
            <w:webHidden/>
          </w:rPr>
          <w:t>46</w:t>
        </w:r>
        <w:r>
          <w:rPr>
            <w:noProof/>
            <w:webHidden/>
          </w:rPr>
          <w:fldChar w:fldCharType="end"/>
        </w:r>
      </w:hyperlink>
    </w:p>
    <w:p w14:paraId="3A531017" w14:textId="773D764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2" w:history="1">
        <w:r w:rsidRPr="00234E08">
          <w:rPr>
            <w:rStyle w:val="Hyperlink"/>
            <w:noProof/>
          </w:rPr>
          <w:t>8.3.2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atlas item</w:t>
        </w:r>
        <w:r>
          <w:rPr>
            <w:noProof/>
            <w:webHidden/>
          </w:rPr>
          <w:tab/>
        </w:r>
        <w:r>
          <w:rPr>
            <w:noProof/>
            <w:webHidden/>
          </w:rPr>
          <w:fldChar w:fldCharType="begin"/>
        </w:r>
        <w:r>
          <w:rPr>
            <w:noProof/>
            <w:webHidden/>
          </w:rPr>
          <w:instrText xml:space="preserve"> PAGEREF _Toc198823022 \h </w:instrText>
        </w:r>
        <w:r>
          <w:rPr>
            <w:noProof/>
            <w:webHidden/>
          </w:rPr>
        </w:r>
        <w:r>
          <w:rPr>
            <w:noProof/>
            <w:webHidden/>
          </w:rPr>
          <w:fldChar w:fldCharType="separate"/>
        </w:r>
        <w:r>
          <w:rPr>
            <w:noProof/>
            <w:webHidden/>
          </w:rPr>
          <w:t>47</w:t>
        </w:r>
        <w:r>
          <w:rPr>
            <w:noProof/>
            <w:webHidden/>
          </w:rPr>
          <w:fldChar w:fldCharType="end"/>
        </w:r>
      </w:hyperlink>
    </w:p>
    <w:p w14:paraId="1F9D154E" w14:textId="59782E2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3" w:history="1">
        <w:r w:rsidRPr="00234E08">
          <w:rPr>
            <w:rStyle w:val="Hyperlink"/>
            <w:noProof/>
          </w:rPr>
          <w:t>8.3.3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atlas tile item</w:t>
        </w:r>
        <w:r>
          <w:rPr>
            <w:noProof/>
            <w:webHidden/>
          </w:rPr>
          <w:tab/>
        </w:r>
        <w:r>
          <w:rPr>
            <w:noProof/>
            <w:webHidden/>
          </w:rPr>
          <w:fldChar w:fldCharType="begin"/>
        </w:r>
        <w:r>
          <w:rPr>
            <w:noProof/>
            <w:webHidden/>
          </w:rPr>
          <w:instrText xml:space="preserve"> PAGEREF _Toc198823023 \h </w:instrText>
        </w:r>
        <w:r>
          <w:rPr>
            <w:noProof/>
            <w:webHidden/>
          </w:rPr>
        </w:r>
        <w:r>
          <w:rPr>
            <w:noProof/>
            <w:webHidden/>
          </w:rPr>
          <w:fldChar w:fldCharType="separate"/>
        </w:r>
        <w:r>
          <w:rPr>
            <w:noProof/>
            <w:webHidden/>
          </w:rPr>
          <w:t>47</w:t>
        </w:r>
        <w:r>
          <w:rPr>
            <w:noProof/>
            <w:webHidden/>
          </w:rPr>
          <w:fldChar w:fldCharType="end"/>
        </w:r>
      </w:hyperlink>
    </w:p>
    <w:p w14:paraId="684707BB" w14:textId="7655D37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4" w:history="1">
        <w:r w:rsidRPr="00234E08">
          <w:rPr>
            <w:rStyle w:val="Hyperlink"/>
            <w:noProof/>
          </w:rPr>
          <w:t>8.3.4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image component item</w:t>
        </w:r>
        <w:r>
          <w:rPr>
            <w:noProof/>
            <w:webHidden/>
          </w:rPr>
          <w:tab/>
        </w:r>
        <w:r>
          <w:rPr>
            <w:noProof/>
            <w:webHidden/>
          </w:rPr>
          <w:fldChar w:fldCharType="begin"/>
        </w:r>
        <w:r>
          <w:rPr>
            <w:noProof/>
            <w:webHidden/>
          </w:rPr>
          <w:instrText xml:space="preserve"> PAGEREF _Toc198823024 \h </w:instrText>
        </w:r>
        <w:r>
          <w:rPr>
            <w:noProof/>
            <w:webHidden/>
          </w:rPr>
        </w:r>
        <w:r>
          <w:rPr>
            <w:noProof/>
            <w:webHidden/>
          </w:rPr>
          <w:fldChar w:fldCharType="separate"/>
        </w:r>
        <w:r>
          <w:rPr>
            <w:noProof/>
            <w:webHidden/>
          </w:rPr>
          <w:t>48</w:t>
        </w:r>
        <w:r>
          <w:rPr>
            <w:noProof/>
            <w:webHidden/>
          </w:rPr>
          <w:fldChar w:fldCharType="end"/>
        </w:r>
      </w:hyperlink>
    </w:p>
    <w:p w14:paraId="08008C32" w14:textId="5FAAE65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5" w:history="1">
        <w:r w:rsidRPr="00234E08">
          <w:rPr>
            <w:rStyle w:val="Hyperlink"/>
            <w:noProof/>
          </w:rPr>
          <w:t>8.3.5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Item references</w:t>
        </w:r>
        <w:r>
          <w:rPr>
            <w:noProof/>
            <w:webHidden/>
          </w:rPr>
          <w:tab/>
        </w:r>
        <w:r>
          <w:rPr>
            <w:noProof/>
            <w:webHidden/>
          </w:rPr>
          <w:fldChar w:fldCharType="begin"/>
        </w:r>
        <w:r>
          <w:rPr>
            <w:noProof/>
            <w:webHidden/>
          </w:rPr>
          <w:instrText xml:space="preserve"> PAGEREF _Toc198823025 \h </w:instrText>
        </w:r>
        <w:r>
          <w:rPr>
            <w:noProof/>
            <w:webHidden/>
          </w:rPr>
        </w:r>
        <w:r>
          <w:rPr>
            <w:noProof/>
            <w:webHidden/>
          </w:rPr>
          <w:fldChar w:fldCharType="separate"/>
        </w:r>
        <w:r>
          <w:rPr>
            <w:noProof/>
            <w:webHidden/>
          </w:rPr>
          <w:t>48</w:t>
        </w:r>
        <w:r>
          <w:rPr>
            <w:noProof/>
            <w:webHidden/>
          </w:rPr>
          <w:fldChar w:fldCharType="end"/>
        </w:r>
      </w:hyperlink>
    </w:p>
    <w:p w14:paraId="180F05ED" w14:textId="55A04E06"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26" w:history="1">
        <w:r w:rsidRPr="00234E08">
          <w:rPr>
            <w:rStyle w:val="Hyperlink"/>
            <w:noProof/>
          </w:rPr>
          <w:t>8.4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Non-timed V-PCC data storage in ISOBMFF</w:t>
        </w:r>
        <w:r>
          <w:rPr>
            <w:noProof/>
            <w:webHidden/>
          </w:rPr>
          <w:tab/>
        </w:r>
        <w:r>
          <w:rPr>
            <w:noProof/>
            <w:webHidden/>
          </w:rPr>
          <w:fldChar w:fldCharType="begin"/>
        </w:r>
        <w:r>
          <w:rPr>
            <w:noProof/>
            <w:webHidden/>
          </w:rPr>
          <w:instrText xml:space="preserve"> PAGEREF _Toc198823026 \h </w:instrText>
        </w:r>
        <w:r>
          <w:rPr>
            <w:noProof/>
            <w:webHidden/>
          </w:rPr>
        </w:r>
        <w:r>
          <w:rPr>
            <w:noProof/>
            <w:webHidden/>
          </w:rPr>
          <w:fldChar w:fldCharType="separate"/>
        </w:r>
        <w:r>
          <w:rPr>
            <w:noProof/>
            <w:webHidden/>
          </w:rPr>
          <w:t>48</w:t>
        </w:r>
        <w:r>
          <w:rPr>
            <w:noProof/>
            <w:webHidden/>
          </w:rPr>
          <w:fldChar w:fldCharType="end"/>
        </w:r>
      </w:hyperlink>
    </w:p>
    <w:p w14:paraId="13630B93" w14:textId="3F057AB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7" w:history="1">
        <w:r w:rsidRPr="00234E08">
          <w:rPr>
            <w:rStyle w:val="Hyperlink"/>
            <w:noProof/>
          </w:rPr>
          <w:t>8.4.1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Single-item encapsulation</w:t>
        </w:r>
        <w:r>
          <w:rPr>
            <w:noProof/>
            <w:webHidden/>
          </w:rPr>
          <w:tab/>
        </w:r>
        <w:r>
          <w:rPr>
            <w:noProof/>
            <w:webHidden/>
          </w:rPr>
          <w:fldChar w:fldCharType="begin"/>
        </w:r>
        <w:r>
          <w:rPr>
            <w:noProof/>
            <w:webHidden/>
          </w:rPr>
          <w:instrText xml:space="preserve"> PAGEREF _Toc198823027 \h </w:instrText>
        </w:r>
        <w:r>
          <w:rPr>
            <w:noProof/>
            <w:webHidden/>
          </w:rPr>
        </w:r>
        <w:r>
          <w:rPr>
            <w:noProof/>
            <w:webHidden/>
          </w:rPr>
          <w:fldChar w:fldCharType="separate"/>
        </w:r>
        <w:r>
          <w:rPr>
            <w:noProof/>
            <w:webHidden/>
          </w:rPr>
          <w:t>48</w:t>
        </w:r>
        <w:r>
          <w:rPr>
            <w:noProof/>
            <w:webHidden/>
          </w:rPr>
          <w:fldChar w:fldCharType="end"/>
        </w:r>
      </w:hyperlink>
    </w:p>
    <w:p w14:paraId="59BFBBE6" w14:textId="23E7671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28" w:history="1">
        <w:r w:rsidRPr="00234E08">
          <w:rPr>
            <w:rStyle w:val="Hyperlink"/>
            <w:noProof/>
          </w:rPr>
          <w:t>8.4.2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Multi-item encapsulation</w:t>
        </w:r>
        <w:r>
          <w:rPr>
            <w:noProof/>
            <w:webHidden/>
          </w:rPr>
          <w:tab/>
        </w:r>
        <w:r>
          <w:rPr>
            <w:noProof/>
            <w:webHidden/>
          </w:rPr>
          <w:fldChar w:fldCharType="begin"/>
        </w:r>
        <w:r>
          <w:rPr>
            <w:noProof/>
            <w:webHidden/>
          </w:rPr>
          <w:instrText xml:space="preserve"> PAGEREF _Toc198823028 \h </w:instrText>
        </w:r>
        <w:r>
          <w:rPr>
            <w:noProof/>
            <w:webHidden/>
          </w:rPr>
        </w:r>
        <w:r>
          <w:rPr>
            <w:noProof/>
            <w:webHidden/>
          </w:rPr>
          <w:fldChar w:fldCharType="separate"/>
        </w:r>
        <w:r>
          <w:rPr>
            <w:noProof/>
            <w:webHidden/>
          </w:rPr>
          <w:t>49</w:t>
        </w:r>
        <w:r>
          <w:rPr>
            <w:noProof/>
            <w:webHidden/>
          </w:rPr>
          <w:fldChar w:fldCharType="end"/>
        </w:r>
      </w:hyperlink>
    </w:p>
    <w:p w14:paraId="2B985AEB" w14:textId="10384336"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29" w:history="1">
        <w:r w:rsidRPr="00234E08">
          <w:rPr>
            <w:rStyle w:val="Hyperlink"/>
            <w:noProof/>
          </w:rPr>
          <w:t>8.5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Non-timed MIV data storage in ISOBMFF</w:t>
        </w:r>
        <w:r>
          <w:rPr>
            <w:noProof/>
            <w:webHidden/>
          </w:rPr>
          <w:tab/>
        </w:r>
        <w:r>
          <w:rPr>
            <w:noProof/>
            <w:webHidden/>
          </w:rPr>
          <w:fldChar w:fldCharType="begin"/>
        </w:r>
        <w:r>
          <w:rPr>
            <w:noProof/>
            <w:webHidden/>
          </w:rPr>
          <w:instrText xml:space="preserve"> PAGEREF _Toc198823029 \h </w:instrText>
        </w:r>
        <w:r>
          <w:rPr>
            <w:noProof/>
            <w:webHidden/>
          </w:rPr>
        </w:r>
        <w:r>
          <w:rPr>
            <w:noProof/>
            <w:webHidden/>
          </w:rPr>
          <w:fldChar w:fldCharType="separate"/>
        </w:r>
        <w:r>
          <w:rPr>
            <w:noProof/>
            <w:webHidden/>
          </w:rPr>
          <w:t>50</w:t>
        </w:r>
        <w:r>
          <w:rPr>
            <w:noProof/>
            <w:webHidden/>
          </w:rPr>
          <w:fldChar w:fldCharType="end"/>
        </w:r>
      </w:hyperlink>
    </w:p>
    <w:p w14:paraId="0EE4C696" w14:textId="4A0208C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30" w:history="1">
        <w:r w:rsidRPr="00234E08">
          <w:rPr>
            <w:rStyle w:val="Hyperlink"/>
            <w:noProof/>
          </w:rPr>
          <w:t>8.5.1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Single-item encapsulation</w:t>
        </w:r>
        <w:r>
          <w:rPr>
            <w:noProof/>
            <w:webHidden/>
          </w:rPr>
          <w:tab/>
        </w:r>
        <w:r>
          <w:rPr>
            <w:noProof/>
            <w:webHidden/>
          </w:rPr>
          <w:fldChar w:fldCharType="begin"/>
        </w:r>
        <w:r>
          <w:rPr>
            <w:noProof/>
            <w:webHidden/>
          </w:rPr>
          <w:instrText xml:space="preserve"> PAGEREF _Toc198823030 \h </w:instrText>
        </w:r>
        <w:r>
          <w:rPr>
            <w:noProof/>
            <w:webHidden/>
          </w:rPr>
        </w:r>
        <w:r>
          <w:rPr>
            <w:noProof/>
            <w:webHidden/>
          </w:rPr>
          <w:fldChar w:fldCharType="separate"/>
        </w:r>
        <w:r>
          <w:rPr>
            <w:noProof/>
            <w:webHidden/>
          </w:rPr>
          <w:t>50</w:t>
        </w:r>
        <w:r>
          <w:rPr>
            <w:noProof/>
            <w:webHidden/>
          </w:rPr>
          <w:fldChar w:fldCharType="end"/>
        </w:r>
      </w:hyperlink>
    </w:p>
    <w:p w14:paraId="79A31A77" w14:textId="71C8FF2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31" w:history="1">
        <w:r w:rsidRPr="00234E08">
          <w:rPr>
            <w:rStyle w:val="Hyperlink"/>
            <w:noProof/>
          </w:rPr>
          <w:t>8.5.2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Multi-item encapsulation</w:t>
        </w:r>
        <w:r>
          <w:rPr>
            <w:noProof/>
            <w:webHidden/>
          </w:rPr>
          <w:tab/>
        </w:r>
        <w:r>
          <w:rPr>
            <w:noProof/>
            <w:webHidden/>
          </w:rPr>
          <w:fldChar w:fldCharType="begin"/>
        </w:r>
        <w:r>
          <w:rPr>
            <w:noProof/>
            <w:webHidden/>
          </w:rPr>
          <w:instrText xml:space="preserve"> PAGEREF _Toc198823031 \h </w:instrText>
        </w:r>
        <w:r>
          <w:rPr>
            <w:noProof/>
            <w:webHidden/>
          </w:rPr>
        </w:r>
        <w:r>
          <w:rPr>
            <w:noProof/>
            <w:webHidden/>
          </w:rPr>
          <w:fldChar w:fldCharType="separate"/>
        </w:r>
        <w:r>
          <w:rPr>
            <w:noProof/>
            <w:webHidden/>
          </w:rPr>
          <w:t>50</w:t>
        </w:r>
        <w:r>
          <w:rPr>
            <w:noProof/>
            <w:webHidden/>
          </w:rPr>
          <w:fldChar w:fldCharType="end"/>
        </w:r>
      </w:hyperlink>
    </w:p>
    <w:p w14:paraId="013B4D5B" w14:textId="546B427A"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32" w:history="1">
        <w:r w:rsidRPr="00234E08">
          <w:rPr>
            <w:rStyle w:val="Hyperlink"/>
            <w:noProof/>
          </w:rPr>
          <w:t>8.6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Non-timed V-DMC data storage in ISOBMFF</w:t>
        </w:r>
        <w:r>
          <w:rPr>
            <w:noProof/>
            <w:webHidden/>
          </w:rPr>
          <w:tab/>
        </w:r>
        <w:r>
          <w:rPr>
            <w:noProof/>
            <w:webHidden/>
          </w:rPr>
          <w:fldChar w:fldCharType="begin"/>
        </w:r>
        <w:r>
          <w:rPr>
            <w:noProof/>
            <w:webHidden/>
          </w:rPr>
          <w:instrText xml:space="preserve"> PAGEREF _Toc198823032 \h </w:instrText>
        </w:r>
        <w:r>
          <w:rPr>
            <w:noProof/>
            <w:webHidden/>
          </w:rPr>
        </w:r>
        <w:r>
          <w:rPr>
            <w:noProof/>
            <w:webHidden/>
          </w:rPr>
          <w:fldChar w:fldCharType="separate"/>
        </w:r>
        <w:r>
          <w:rPr>
            <w:noProof/>
            <w:webHidden/>
          </w:rPr>
          <w:t>52</w:t>
        </w:r>
        <w:r>
          <w:rPr>
            <w:noProof/>
            <w:webHidden/>
          </w:rPr>
          <w:fldChar w:fldCharType="end"/>
        </w:r>
      </w:hyperlink>
    </w:p>
    <w:p w14:paraId="5B1354C7" w14:textId="4E6CD3E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33" w:history="1">
        <w:r w:rsidRPr="00234E08">
          <w:rPr>
            <w:rStyle w:val="Hyperlink"/>
            <w:noProof/>
          </w:rPr>
          <w:t>8.6.1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Data structures and definitions</w:t>
        </w:r>
        <w:r>
          <w:rPr>
            <w:noProof/>
            <w:webHidden/>
          </w:rPr>
          <w:tab/>
        </w:r>
        <w:r>
          <w:rPr>
            <w:noProof/>
            <w:webHidden/>
          </w:rPr>
          <w:fldChar w:fldCharType="begin"/>
        </w:r>
        <w:r>
          <w:rPr>
            <w:noProof/>
            <w:webHidden/>
          </w:rPr>
          <w:instrText xml:space="preserve"> PAGEREF _Toc198823033 \h </w:instrText>
        </w:r>
        <w:r>
          <w:rPr>
            <w:noProof/>
            <w:webHidden/>
          </w:rPr>
        </w:r>
        <w:r>
          <w:rPr>
            <w:noProof/>
            <w:webHidden/>
          </w:rPr>
          <w:fldChar w:fldCharType="separate"/>
        </w:r>
        <w:r>
          <w:rPr>
            <w:noProof/>
            <w:webHidden/>
          </w:rPr>
          <w:t>52</w:t>
        </w:r>
        <w:r>
          <w:rPr>
            <w:noProof/>
            <w:webHidden/>
          </w:rPr>
          <w:fldChar w:fldCharType="end"/>
        </w:r>
      </w:hyperlink>
    </w:p>
    <w:p w14:paraId="0FA84365" w14:textId="3DFFE99A"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034" w:history="1">
        <w:r w:rsidRPr="00234E08">
          <w:rPr>
            <w:rStyle w:val="Hyperlink"/>
            <w:noProof/>
          </w:rPr>
          <w:t>9</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Partial access of volumetric visual data</w:t>
        </w:r>
        <w:r>
          <w:rPr>
            <w:noProof/>
            <w:webHidden/>
          </w:rPr>
          <w:tab/>
        </w:r>
        <w:r>
          <w:rPr>
            <w:noProof/>
            <w:webHidden/>
          </w:rPr>
          <w:fldChar w:fldCharType="begin"/>
        </w:r>
        <w:r>
          <w:rPr>
            <w:noProof/>
            <w:webHidden/>
          </w:rPr>
          <w:instrText xml:space="preserve"> PAGEREF _Toc198823034 \h </w:instrText>
        </w:r>
        <w:r>
          <w:rPr>
            <w:noProof/>
            <w:webHidden/>
          </w:rPr>
        </w:r>
        <w:r>
          <w:rPr>
            <w:noProof/>
            <w:webHidden/>
          </w:rPr>
          <w:fldChar w:fldCharType="separate"/>
        </w:r>
        <w:r>
          <w:rPr>
            <w:noProof/>
            <w:webHidden/>
          </w:rPr>
          <w:t>54</w:t>
        </w:r>
        <w:r>
          <w:rPr>
            <w:noProof/>
            <w:webHidden/>
          </w:rPr>
          <w:fldChar w:fldCharType="end"/>
        </w:r>
      </w:hyperlink>
    </w:p>
    <w:p w14:paraId="452E2440" w14:textId="3D707C30"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35" w:history="1">
        <w:r w:rsidRPr="00234E08">
          <w:rPr>
            <w:rStyle w:val="Hyperlink"/>
            <w:noProof/>
          </w:rPr>
          <w:t>9.1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_Toc198823035 \h </w:instrText>
        </w:r>
        <w:r>
          <w:rPr>
            <w:noProof/>
            <w:webHidden/>
          </w:rPr>
        </w:r>
        <w:r>
          <w:rPr>
            <w:noProof/>
            <w:webHidden/>
          </w:rPr>
          <w:fldChar w:fldCharType="separate"/>
        </w:r>
        <w:r>
          <w:rPr>
            <w:noProof/>
            <w:webHidden/>
          </w:rPr>
          <w:t>54</w:t>
        </w:r>
        <w:r>
          <w:rPr>
            <w:noProof/>
            <w:webHidden/>
          </w:rPr>
          <w:fldChar w:fldCharType="end"/>
        </w:r>
      </w:hyperlink>
    </w:p>
    <w:p w14:paraId="16318BB0" w14:textId="36C7FD03"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36" w:history="1">
        <w:r w:rsidRPr="00234E08">
          <w:rPr>
            <w:rStyle w:val="Hyperlink"/>
            <w:noProof/>
          </w:rPr>
          <w:t>9.2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Common data structures</w:t>
        </w:r>
        <w:r>
          <w:rPr>
            <w:noProof/>
            <w:webHidden/>
          </w:rPr>
          <w:tab/>
        </w:r>
        <w:r>
          <w:rPr>
            <w:noProof/>
            <w:webHidden/>
          </w:rPr>
          <w:fldChar w:fldCharType="begin"/>
        </w:r>
        <w:r>
          <w:rPr>
            <w:noProof/>
            <w:webHidden/>
          </w:rPr>
          <w:instrText xml:space="preserve"> PAGEREF _Toc198823036 \h </w:instrText>
        </w:r>
        <w:r>
          <w:rPr>
            <w:noProof/>
            <w:webHidden/>
          </w:rPr>
        </w:r>
        <w:r>
          <w:rPr>
            <w:noProof/>
            <w:webHidden/>
          </w:rPr>
          <w:fldChar w:fldCharType="separate"/>
        </w:r>
        <w:r>
          <w:rPr>
            <w:noProof/>
            <w:webHidden/>
          </w:rPr>
          <w:t>54</w:t>
        </w:r>
        <w:r>
          <w:rPr>
            <w:noProof/>
            <w:webHidden/>
          </w:rPr>
          <w:fldChar w:fldCharType="end"/>
        </w:r>
      </w:hyperlink>
    </w:p>
    <w:p w14:paraId="05C889A7" w14:textId="50B4C45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37" w:history="1">
        <w:r w:rsidRPr="00234E08">
          <w:rPr>
            <w:rStyle w:val="Hyperlink"/>
            <w:noProof/>
          </w:rPr>
          <w:t>9.2.1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3D vector</w:t>
        </w:r>
        <w:r>
          <w:rPr>
            <w:noProof/>
            <w:webHidden/>
          </w:rPr>
          <w:tab/>
        </w:r>
        <w:r>
          <w:rPr>
            <w:noProof/>
            <w:webHidden/>
          </w:rPr>
          <w:fldChar w:fldCharType="begin"/>
        </w:r>
        <w:r>
          <w:rPr>
            <w:noProof/>
            <w:webHidden/>
          </w:rPr>
          <w:instrText xml:space="preserve"> PAGEREF _Toc198823037 \h </w:instrText>
        </w:r>
        <w:r>
          <w:rPr>
            <w:noProof/>
            <w:webHidden/>
          </w:rPr>
        </w:r>
        <w:r>
          <w:rPr>
            <w:noProof/>
            <w:webHidden/>
          </w:rPr>
          <w:fldChar w:fldCharType="separate"/>
        </w:r>
        <w:r>
          <w:rPr>
            <w:noProof/>
            <w:webHidden/>
          </w:rPr>
          <w:t>54</w:t>
        </w:r>
        <w:r>
          <w:rPr>
            <w:noProof/>
            <w:webHidden/>
          </w:rPr>
          <w:fldChar w:fldCharType="end"/>
        </w:r>
      </w:hyperlink>
    </w:p>
    <w:p w14:paraId="79556D4F" w14:textId="3A714BD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38" w:history="1">
        <w:r w:rsidRPr="00234E08">
          <w:rPr>
            <w:rStyle w:val="Hyperlink"/>
            <w:noProof/>
          </w:rPr>
          <w:t>9.2.2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Spatial region bounding box</w:t>
        </w:r>
        <w:r>
          <w:rPr>
            <w:noProof/>
            <w:webHidden/>
          </w:rPr>
          <w:tab/>
        </w:r>
        <w:r>
          <w:rPr>
            <w:noProof/>
            <w:webHidden/>
          </w:rPr>
          <w:fldChar w:fldCharType="begin"/>
        </w:r>
        <w:r>
          <w:rPr>
            <w:noProof/>
            <w:webHidden/>
          </w:rPr>
          <w:instrText xml:space="preserve"> PAGEREF _Toc198823038 \h </w:instrText>
        </w:r>
        <w:r>
          <w:rPr>
            <w:noProof/>
            <w:webHidden/>
          </w:rPr>
        </w:r>
        <w:r>
          <w:rPr>
            <w:noProof/>
            <w:webHidden/>
          </w:rPr>
          <w:fldChar w:fldCharType="separate"/>
        </w:r>
        <w:r>
          <w:rPr>
            <w:noProof/>
            <w:webHidden/>
          </w:rPr>
          <w:t>54</w:t>
        </w:r>
        <w:r>
          <w:rPr>
            <w:noProof/>
            <w:webHidden/>
          </w:rPr>
          <w:fldChar w:fldCharType="end"/>
        </w:r>
      </w:hyperlink>
    </w:p>
    <w:p w14:paraId="5D4F5EE4" w14:textId="7BFD79B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39" w:history="1">
        <w:r w:rsidRPr="00234E08">
          <w:rPr>
            <w:rStyle w:val="Hyperlink"/>
            <w:noProof/>
          </w:rPr>
          <w:t>9.2.3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Tile mapping</w:t>
        </w:r>
        <w:r>
          <w:rPr>
            <w:noProof/>
            <w:webHidden/>
          </w:rPr>
          <w:tab/>
        </w:r>
        <w:r>
          <w:rPr>
            <w:noProof/>
            <w:webHidden/>
          </w:rPr>
          <w:fldChar w:fldCharType="begin"/>
        </w:r>
        <w:r>
          <w:rPr>
            <w:noProof/>
            <w:webHidden/>
          </w:rPr>
          <w:instrText xml:space="preserve"> PAGEREF _Toc198823039 \h </w:instrText>
        </w:r>
        <w:r>
          <w:rPr>
            <w:noProof/>
            <w:webHidden/>
          </w:rPr>
        </w:r>
        <w:r>
          <w:rPr>
            <w:noProof/>
            <w:webHidden/>
          </w:rPr>
          <w:fldChar w:fldCharType="separate"/>
        </w:r>
        <w:r>
          <w:rPr>
            <w:noProof/>
            <w:webHidden/>
          </w:rPr>
          <w:t>55</w:t>
        </w:r>
        <w:r>
          <w:rPr>
            <w:noProof/>
            <w:webHidden/>
          </w:rPr>
          <w:fldChar w:fldCharType="end"/>
        </w:r>
      </w:hyperlink>
    </w:p>
    <w:p w14:paraId="48F83FF2" w14:textId="1075603B"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0" w:history="1">
        <w:r w:rsidRPr="00234E08">
          <w:rPr>
            <w:rStyle w:val="Hyperlink"/>
            <w:noProof/>
          </w:rPr>
          <w:t>9.2.4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object collection</w:t>
        </w:r>
        <w:r>
          <w:rPr>
            <w:noProof/>
            <w:webHidden/>
          </w:rPr>
          <w:tab/>
        </w:r>
        <w:r>
          <w:rPr>
            <w:noProof/>
            <w:webHidden/>
          </w:rPr>
          <w:fldChar w:fldCharType="begin"/>
        </w:r>
        <w:r>
          <w:rPr>
            <w:noProof/>
            <w:webHidden/>
          </w:rPr>
          <w:instrText xml:space="preserve"> PAGEREF _Toc198823040 \h </w:instrText>
        </w:r>
        <w:r>
          <w:rPr>
            <w:noProof/>
            <w:webHidden/>
          </w:rPr>
        </w:r>
        <w:r>
          <w:rPr>
            <w:noProof/>
            <w:webHidden/>
          </w:rPr>
          <w:fldChar w:fldCharType="separate"/>
        </w:r>
        <w:r>
          <w:rPr>
            <w:noProof/>
            <w:webHidden/>
          </w:rPr>
          <w:t>56</w:t>
        </w:r>
        <w:r>
          <w:rPr>
            <w:noProof/>
            <w:webHidden/>
          </w:rPr>
          <w:fldChar w:fldCharType="end"/>
        </w:r>
      </w:hyperlink>
    </w:p>
    <w:p w14:paraId="76BA0F10" w14:textId="5C0AF5D6"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41" w:history="1">
        <w:r w:rsidRPr="00234E08">
          <w:rPr>
            <w:rStyle w:val="Hyperlink"/>
            <w:noProof/>
          </w:rPr>
          <w:t>9.3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Spatial region information structure</w:t>
        </w:r>
        <w:r>
          <w:rPr>
            <w:noProof/>
            <w:webHidden/>
          </w:rPr>
          <w:tab/>
        </w:r>
        <w:r>
          <w:rPr>
            <w:noProof/>
            <w:webHidden/>
          </w:rPr>
          <w:fldChar w:fldCharType="begin"/>
        </w:r>
        <w:r>
          <w:rPr>
            <w:noProof/>
            <w:webHidden/>
          </w:rPr>
          <w:instrText xml:space="preserve"> PAGEREF _Toc198823041 \h </w:instrText>
        </w:r>
        <w:r>
          <w:rPr>
            <w:noProof/>
            <w:webHidden/>
          </w:rPr>
        </w:r>
        <w:r>
          <w:rPr>
            <w:noProof/>
            <w:webHidden/>
          </w:rPr>
          <w:fldChar w:fldCharType="separate"/>
        </w:r>
        <w:r>
          <w:rPr>
            <w:noProof/>
            <w:webHidden/>
          </w:rPr>
          <w:t>57</w:t>
        </w:r>
        <w:r>
          <w:rPr>
            <w:noProof/>
            <w:webHidden/>
          </w:rPr>
          <w:fldChar w:fldCharType="end"/>
        </w:r>
      </w:hyperlink>
    </w:p>
    <w:p w14:paraId="5AE0C515" w14:textId="4DEB809F"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2" w:history="1">
        <w:r w:rsidRPr="00234E08">
          <w:rPr>
            <w:rStyle w:val="Hyperlink"/>
            <w:noProof/>
          </w:rPr>
          <w:t>9.3.1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Definition</w:t>
        </w:r>
        <w:r>
          <w:rPr>
            <w:noProof/>
            <w:webHidden/>
          </w:rPr>
          <w:tab/>
        </w:r>
        <w:r>
          <w:rPr>
            <w:noProof/>
            <w:webHidden/>
          </w:rPr>
          <w:fldChar w:fldCharType="begin"/>
        </w:r>
        <w:r>
          <w:rPr>
            <w:noProof/>
            <w:webHidden/>
          </w:rPr>
          <w:instrText xml:space="preserve"> PAGEREF _Toc198823042 \h </w:instrText>
        </w:r>
        <w:r>
          <w:rPr>
            <w:noProof/>
            <w:webHidden/>
          </w:rPr>
        </w:r>
        <w:r>
          <w:rPr>
            <w:noProof/>
            <w:webHidden/>
          </w:rPr>
          <w:fldChar w:fldCharType="separate"/>
        </w:r>
        <w:r>
          <w:rPr>
            <w:noProof/>
            <w:webHidden/>
          </w:rPr>
          <w:t>57</w:t>
        </w:r>
        <w:r>
          <w:rPr>
            <w:noProof/>
            <w:webHidden/>
          </w:rPr>
          <w:fldChar w:fldCharType="end"/>
        </w:r>
      </w:hyperlink>
    </w:p>
    <w:p w14:paraId="7BF5A299" w14:textId="729DD4D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3" w:history="1">
        <w:r w:rsidRPr="00234E08">
          <w:rPr>
            <w:rStyle w:val="Hyperlink"/>
            <w:noProof/>
          </w:rPr>
          <w:t>9.3.2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Syntax</w:t>
        </w:r>
        <w:r>
          <w:rPr>
            <w:noProof/>
            <w:webHidden/>
          </w:rPr>
          <w:tab/>
        </w:r>
        <w:r>
          <w:rPr>
            <w:noProof/>
            <w:webHidden/>
          </w:rPr>
          <w:fldChar w:fldCharType="begin"/>
        </w:r>
        <w:r>
          <w:rPr>
            <w:noProof/>
            <w:webHidden/>
          </w:rPr>
          <w:instrText xml:space="preserve"> PAGEREF _Toc198823043 \h </w:instrText>
        </w:r>
        <w:r>
          <w:rPr>
            <w:noProof/>
            <w:webHidden/>
          </w:rPr>
        </w:r>
        <w:r>
          <w:rPr>
            <w:noProof/>
            <w:webHidden/>
          </w:rPr>
          <w:fldChar w:fldCharType="separate"/>
        </w:r>
        <w:r>
          <w:rPr>
            <w:noProof/>
            <w:webHidden/>
          </w:rPr>
          <w:t>58</w:t>
        </w:r>
        <w:r>
          <w:rPr>
            <w:noProof/>
            <w:webHidden/>
          </w:rPr>
          <w:fldChar w:fldCharType="end"/>
        </w:r>
      </w:hyperlink>
    </w:p>
    <w:p w14:paraId="196BBDF9" w14:textId="79F08CC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4" w:history="1">
        <w:r w:rsidRPr="00234E08">
          <w:rPr>
            <w:rStyle w:val="Hyperlink"/>
            <w:noProof/>
          </w:rPr>
          <w:t>9.3.3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Semantics</w:t>
        </w:r>
        <w:r>
          <w:rPr>
            <w:noProof/>
            <w:webHidden/>
          </w:rPr>
          <w:tab/>
        </w:r>
        <w:r>
          <w:rPr>
            <w:noProof/>
            <w:webHidden/>
          </w:rPr>
          <w:fldChar w:fldCharType="begin"/>
        </w:r>
        <w:r>
          <w:rPr>
            <w:noProof/>
            <w:webHidden/>
          </w:rPr>
          <w:instrText xml:space="preserve"> PAGEREF _Toc198823044 \h </w:instrText>
        </w:r>
        <w:r>
          <w:rPr>
            <w:noProof/>
            <w:webHidden/>
          </w:rPr>
        </w:r>
        <w:r>
          <w:rPr>
            <w:noProof/>
            <w:webHidden/>
          </w:rPr>
          <w:fldChar w:fldCharType="separate"/>
        </w:r>
        <w:r>
          <w:rPr>
            <w:noProof/>
            <w:webHidden/>
          </w:rPr>
          <w:t>58</w:t>
        </w:r>
        <w:r>
          <w:rPr>
            <w:noProof/>
            <w:webHidden/>
          </w:rPr>
          <w:fldChar w:fldCharType="end"/>
        </w:r>
      </w:hyperlink>
    </w:p>
    <w:p w14:paraId="5563ACA2" w14:textId="440ABA8F"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45" w:history="1">
        <w:r w:rsidRPr="00234E08">
          <w:rPr>
            <w:rStyle w:val="Hyperlink"/>
            <w:noProof/>
          </w:rPr>
          <w:t>9.4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tile video component track grouping</w:t>
        </w:r>
        <w:r>
          <w:rPr>
            <w:noProof/>
            <w:webHidden/>
          </w:rPr>
          <w:tab/>
        </w:r>
        <w:r>
          <w:rPr>
            <w:noProof/>
            <w:webHidden/>
          </w:rPr>
          <w:fldChar w:fldCharType="begin"/>
        </w:r>
        <w:r>
          <w:rPr>
            <w:noProof/>
            <w:webHidden/>
          </w:rPr>
          <w:instrText xml:space="preserve"> PAGEREF _Toc198823045 \h </w:instrText>
        </w:r>
        <w:r>
          <w:rPr>
            <w:noProof/>
            <w:webHidden/>
          </w:rPr>
        </w:r>
        <w:r>
          <w:rPr>
            <w:noProof/>
            <w:webHidden/>
          </w:rPr>
          <w:fldChar w:fldCharType="separate"/>
        </w:r>
        <w:r>
          <w:rPr>
            <w:noProof/>
            <w:webHidden/>
          </w:rPr>
          <w:t>58</w:t>
        </w:r>
        <w:r>
          <w:rPr>
            <w:noProof/>
            <w:webHidden/>
          </w:rPr>
          <w:fldChar w:fldCharType="end"/>
        </w:r>
      </w:hyperlink>
    </w:p>
    <w:p w14:paraId="6BE29F03" w14:textId="29B919A3"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6" w:history="1">
        <w:r w:rsidRPr="00234E08">
          <w:rPr>
            <w:rStyle w:val="Hyperlink"/>
            <w:noProof/>
          </w:rPr>
          <w:t>9.4.1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Definition</w:t>
        </w:r>
        <w:r>
          <w:rPr>
            <w:noProof/>
            <w:webHidden/>
          </w:rPr>
          <w:tab/>
        </w:r>
        <w:r>
          <w:rPr>
            <w:noProof/>
            <w:webHidden/>
          </w:rPr>
          <w:fldChar w:fldCharType="begin"/>
        </w:r>
        <w:r>
          <w:rPr>
            <w:noProof/>
            <w:webHidden/>
          </w:rPr>
          <w:instrText xml:space="preserve"> PAGEREF _Toc198823046 \h </w:instrText>
        </w:r>
        <w:r>
          <w:rPr>
            <w:noProof/>
            <w:webHidden/>
          </w:rPr>
        </w:r>
        <w:r>
          <w:rPr>
            <w:noProof/>
            <w:webHidden/>
          </w:rPr>
          <w:fldChar w:fldCharType="separate"/>
        </w:r>
        <w:r>
          <w:rPr>
            <w:noProof/>
            <w:webHidden/>
          </w:rPr>
          <w:t>58</w:t>
        </w:r>
        <w:r>
          <w:rPr>
            <w:noProof/>
            <w:webHidden/>
          </w:rPr>
          <w:fldChar w:fldCharType="end"/>
        </w:r>
      </w:hyperlink>
    </w:p>
    <w:p w14:paraId="6FFB1FF6" w14:textId="0CB76742"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7" w:history="1">
        <w:r w:rsidRPr="00234E08">
          <w:rPr>
            <w:rStyle w:val="Hyperlink"/>
            <w:noProof/>
          </w:rPr>
          <w:t>9.4.2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Syntax</w:t>
        </w:r>
        <w:r>
          <w:rPr>
            <w:noProof/>
            <w:webHidden/>
          </w:rPr>
          <w:tab/>
        </w:r>
        <w:r>
          <w:rPr>
            <w:noProof/>
            <w:webHidden/>
          </w:rPr>
          <w:fldChar w:fldCharType="begin"/>
        </w:r>
        <w:r>
          <w:rPr>
            <w:noProof/>
            <w:webHidden/>
          </w:rPr>
          <w:instrText xml:space="preserve"> PAGEREF _Toc198823047 \h </w:instrText>
        </w:r>
        <w:r>
          <w:rPr>
            <w:noProof/>
            <w:webHidden/>
          </w:rPr>
        </w:r>
        <w:r>
          <w:rPr>
            <w:noProof/>
            <w:webHidden/>
          </w:rPr>
          <w:fldChar w:fldCharType="separate"/>
        </w:r>
        <w:r>
          <w:rPr>
            <w:noProof/>
            <w:webHidden/>
          </w:rPr>
          <w:t>59</w:t>
        </w:r>
        <w:r>
          <w:rPr>
            <w:noProof/>
            <w:webHidden/>
          </w:rPr>
          <w:fldChar w:fldCharType="end"/>
        </w:r>
      </w:hyperlink>
    </w:p>
    <w:p w14:paraId="10061389" w14:textId="0A577BD7"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48" w:history="1">
        <w:r w:rsidRPr="00234E08">
          <w:rPr>
            <w:rStyle w:val="Hyperlink"/>
            <w:noProof/>
          </w:rPr>
          <w:t>9.4.3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Semantics</w:t>
        </w:r>
        <w:r>
          <w:rPr>
            <w:noProof/>
            <w:webHidden/>
          </w:rPr>
          <w:tab/>
        </w:r>
        <w:r>
          <w:rPr>
            <w:noProof/>
            <w:webHidden/>
          </w:rPr>
          <w:fldChar w:fldCharType="begin"/>
        </w:r>
        <w:r>
          <w:rPr>
            <w:noProof/>
            <w:webHidden/>
          </w:rPr>
          <w:instrText xml:space="preserve"> PAGEREF _Toc198823048 \h </w:instrText>
        </w:r>
        <w:r>
          <w:rPr>
            <w:noProof/>
            <w:webHidden/>
          </w:rPr>
        </w:r>
        <w:r>
          <w:rPr>
            <w:noProof/>
            <w:webHidden/>
          </w:rPr>
          <w:fldChar w:fldCharType="separate"/>
        </w:r>
        <w:r>
          <w:rPr>
            <w:noProof/>
            <w:webHidden/>
          </w:rPr>
          <w:t>59</w:t>
        </w:r>
        <w:r>
          <w:rPr>
            <w:noProof/>
            <w:webHidden/>
          </w:rPr>
          <w:fldChar w:fldCharType="end"/>
        </w:r>
      </w:hyperlink>
    </w:p>
    <w:p w14:paraId="5428294A" w14:textId="1F2B53EC"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49" w:history="1">
        <w:r w:rsidRPr="00234E08">
          <w:rPr>
            <w:rStyle w:val="Hyperlink"/>
            <w:noProof/>
          </w:rPr>
          <w:t>9.5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Volumetric media bounding box</w:t>
        </w:r>
        <w:r>
          <w:rPr>
            <w:noProof/>
            <w:webHidden/>
          </w:rPr>
          <w:tab/>
        </w:r>
        <w:r>
          <w:rPr>
            <w:noProof/>
            <w:webHidden/>
          </w:rPr>
          <w:fldChar w:fldCharType="begin"/>
        </w:r>
        <w:r>
          <w:rPr>
            <w:noProof/>
            <w:webHidden/>
          </w:rPr>
          <w:instrText xml:space="preserve"> PAGEREF _Toc198823049 \h </w:instrText>
        </w:r>
        <w:r>
          <w:rPr>
            <w:noProof/>
            <w:webHidden/>
          </w:rPr>
        </w:r>
        <w:r>
          <w:rPr>
            <w:noProof/>
            <w:webHidden/>
          </w:rPr>
          <w:fldChar w:fldCharType="separate"/>
        </w:r>
        <w:r>
          <w:rPr>
            <w:noProof/>
            <w:webHidden/>
          </w:rPr>
          <w:t>59</w:t>
        </w:r>
        <w:r>
          <w:rPr>
            <w:noProof/>
            <w:webHidden/>
          </w:rPr>
          <w:fldChar w:fldCharType="end"/>
        </w:r>
      </w:hyperlink>
    </w:p>
    <w:p w14:paraId="23C4D067" w14:textId="04C30E99"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0" w:history="1">
        <w:r w:rsidRPr="00234E08">
          <w:rPr>
            <w:rStyle w:val="Hyperlink"/>
            <w:noProof/>
          </w:rPr>
          <w:t>9.5.1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Definition</w:t>
        </w:r>
        <w:r>
          <w:rPr>
            <w:noProof/>
            <w:webHidden/>
          </w:rPr>
          <w:tab/>
        </w:r>
        <w:r>
          <w:rPr>
            <w:noProof/>
            <w:webHidden/>
          </w:rPr>
          <w:fldChar w:fldCharType="begin"/>
        </w:r>
        <w:r>
          <w:rPr>
            <w:noProof/>
            <w:webHidden/>
          </w:rPr>
          <w:instrText xml:space="preserve"> PAGEREF _Toc198823050 \h </w:instrText>
        </w:r>
        <w:r>
          <w:rPr>
            <w:noProof/>
            <w:webHidden/>
          </w:rPr>
        </w:r>
        <w:r>
          <w:rPr>
            <w:noProof/>
            <w:webHidden/>
          </w:rPr>
          <w:fldChar w:fldCharType="separate"/>
        </w:r>
        <w:r>
          <w:rPr>
            <w:noProof/>
            <w:webHidden/>
          </w:rPr>
          <w:t>59</w:t>
        </w:r>
        <w:r>
          <w:rPr>
            <w:noProof/>
            <w:webHidden/>
          </w:rPr>
          <w:fldChar w:fldCharType="end"/>
        </w:r>
      </w:hyperlink>
    </w:p>
    <w:p w14:paraId="507BD50F" w14:textId="70B05423"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1" w:history="1">
        <w:r w:rsidRPr="00234E08">
          <w:rPr>
            <w:rStyle w:val="Hyperlink"/>
            <w:noProof/>
          </w:rPr>
          <w:t>9.5.2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Syntax</w:t>
        </w:r>
        <w:r>
          <w:rPr>
            <w:noProof/>
            <w:webHidden/>
          </w:rPr>
          <w:tab/>
        </w:r>
        <w:r>
          <w:rPr>
            <w:noProof/>
            <w:webHidden/>
          </w:rPr>
          <w:fldChar w:fldCharType="begin"/>
        </w:r>
        <w:r>
          <w:rPr>
            <w:noProof/>
            <w:webHidden/>
          </w:rPr>
          <w:instrText xml:space="preserve"> PAGEREF _Toc198823051 \h </w:instrText>
        </w:r>
        <w:r>
          <w:rPr>
            <w:noProof/>
            <w:webHidden/>
          </w:rPr>
        </w:r>
        <w:r>
          <w:rPr>
            <w:noProof/>
            <w:webHidden/>
          </w:rPr>
          <w:fldChar w:fldCharType="separate"/>
        </w:r>
        <w:r>
          <w:rPr>
            <w:noProof/>
            <w:webHidden/>
          </w:rPr>
          <w:t>60</w:t>
        </w:r>
        <w:r>
          <w:rPr>
            <w:noProof/>
            <w:webHidden/>
          </w:rPr>
          <w:fldChar w:fldCharType="end"/>
        </w:r>
      </w:hyperlink>
    </w:p>
    <w:p w14:paraId="39A991E4" w14:textId="78751A65"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52" w:history="1">
        <w:r w:rsidRPr="00234E08">
          <w:rPr>
            <w:rStyle w:val="Hyperlink"/>
            <w:noProof/>
          </w:rPr>
          <w:t>9.6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Static spatial region collection box</w:t>
        </w:r>
        <w:r>
          <w:rPr>
            <w:noProof/>
            <w:webHidden/>
          </w:rPr>
          <w:tab/>
        </w:r>
        <w:r>
          <w:rPr>
            <w:noProof/>
            <w:webHidden/>
          </w:rPr>
          <w:fldChar w:fldCharType="begin"/>
        </w:r>
        <w:r>
          <w:rPr>
            <w:noProof/>
            <w:webHidden/>
          </w:rPr>
          <w:instrText xml:space="preserve"> PAGEREF _Toc198823052 \h </w:instrText>
        </w:r>
        <w:r>
          <w:rPr>
            <w:noProof/>
            <w:webHidden/>
          </w:rPr>
        </w:r>
        <w:r>
          <w:rPr>
            <w:noProof/>
            <w:webHidden/>
          </w:rPr>
          <w:fldChar w:fldCharType="separate"/>
        </w:r>
        <w:r>
          <w:rPr>
            <w:noProof/>
            <w:webHidden/>
          </w:rPr>
          <w:t>60</w:t>
        </w:r>
        <w:r>
          <w:rPr>
            <w:noProof/>
            <w:webHidden/>
          </w:rPr>
          <w:fldChar w:fldCharType="end"/>
        </w:r>
      </w:hyperlink>
    </w:p>
    <w:p w14:paraId="394EB1D1" w14:textId="0CBFA796"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3" w:history="1">
        <w:r w:rsidRPr="00234E08">
          <w:rPr>
            <w:rStyle w:val="Hyperlink"/>
            <w:noProof/>
          </w:rPr>
          <w:t>9.6.1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Definition</w:t>
        </w:r>
        <w:r>
          <w:rPr>
            <w:noProof/>
            <w:webHidden/>
          </w:rPr>
          <w:tab/>
        </w:r>
        <w:r>
          <w:rPr>
            <w:noProof/>
            <w:webHidden/>
          </w:rPr>
          <w:fldChar w:fldCharType="begin"/>
        </w:r>
        <w:r>
          <w:rPr>
            <w:noProof/>
            <w:webHidden/>
          </w:rPr>
          <w:instrText xml:space="preserve"> PAGEREF _Toc198823053 \h </w:instrText>
        </w:r>
        <w:r>
          <w:rPr>
            <w:noProof/>
            <w:webHidden/>
          </w:rPr>
        </w:r>
        <w:r>
          <w:rPr>
            <w:noProof/>
            <w:webHidden/>
          </w:rPr>
          <w:fldChar w:fldCharType="separate"/>
        </w:r>
        <w:r>
          <w:rPr>
            <w:noProof/>
            <w:webHidden/>
          </w:rPr>
          <w:t>60</w:t>
        </w:r>
        <w:r>
          <w:rPr>
            <w:noProof/>
            <w:webHidden/>
          </w:rPr>
          <w:fldChar w:fldCharType="end"/>
        </w:r>
      </w:hyperlink>
    </w:p>
    <w:p w14:paraId="1B087E89" w14:textId="4A60C8C6"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4" w:history="1">
        <w:r w:rsidRPr="00234E08">
          <w:rPr>
            <w:rStyle w:val="Hyperlink"/>
            <w:noProof/>
          </w:rPr>
          <w:t>9.6.2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Syntax</w:t>
        </w:r>
        <w:r>
          <w:rPr>
            <w:noProof/>
            <w:webHidden/>
          </w:rPr>
          <w:tab/>
        </w:r>
        <w:r>
          <w:rPr>
            <w:noProof/>
            <w:webHidden/>
          </w:rPr>
          <w:fldChar w:fldCharType="begin"/>
        </w:r>
        <w:r>
          <w:rPr>
            <w:noProof/>
            <w:webHidden/>
          </w:rPr>
          <w:instrText xml:space="preserve"> PAGEREF _Toc198823054 \h </w:instrText>
        </w:r>
        <w:r>
          <w:rPr>
            <w:noProof/>
            <w:webHidden/>
          </w:rPr>
        </w:r>
        <w:r>
          <w:rPr>
            <w:noProof/>
            <w:webHidden/>
          </w:rPr>
          <w:fldChar w:fldCharType="separate"/>
        </w:r>
        <w:r>
          <w:rPr>
            <w:noProof/>
            <w:webHidden/>
          </w:rPr>
          <w:t>60</w:t>
        </w:r>
        <w:r>
          <w:rPr>
            <w:noProof/>
            <w:webHidden/>
          </w:rPr>
          <w:fldChar w:fldCharType="end"/>
        </w:r>
      </w:hyperlink>
    </w:p>
    <w:p w14:paraId="2FEB1EEB" w14:textId="5A2DD9A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5" w:history="1">
        <w:r w:rsidRPr="00234E08">
          <w:rPr>
            <w:rStyle w:val="Hyperlink"/>
            <w:noProof/>
          </w:rPr>
          <w:t>9.6.3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Semantics</w:t>
        </w:r>
        <w:r>
          <w:rPr>
            <w:noProof/>
            <w:webHidden/>
          </w:rPr>
          <w:tab/>
        </w:r>
        <w:r>
          <w:rPr>
            <w:noProof/>
            <w:webHidden/>
          </w:rPr>
          <w:fldChar w:fldCharType="begin"/>
        </w:r>
        <w:r>
          <w:rPr>
            <w:noProof/>
            <w:webHidden/>
          </w:rPr>
          <w:instrText xml:space="preserve"> PAGEREF _Toc198823055 \h </w:instrText>
        </w:r>
        <w:r>
          <w:rPr>
            <w:noProof/>
            <w:webHidden/>
          </w:rPr>
        </w:r>
        <w:r>
          <w:rPr>
            <w:noProof/>
            <w:webHidden/>
          </w:rPr>
          <w:fldChar w:fldCharType="separate"/>
        </w:r>
        <w:r>
          <w:rPr>
            <w:noProof/>
            <w:webHidden/>
          </w:rPr>
          <w:t>61</w:t>
        </w:r>
        <w:r>
          <w:rPr>
            <w:noProof/>
            <w:webHidden/>
          </w:rPr>
          <w:fldChar w:fldCharType="end"/>
        </w:r>
      </w:hyperlink>
    </w:p>
    <w:p w14:paraId="6A0DEC58" w14:textId="4C9E0984"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56" w:history="1">
        <w:r w:rsidRPr="00234E08">
          <w:rPr>
            <w:rStyle w:val="Hyperlink"/>
            <w:noProof/>
          </w:rPr>
          <w:t>9.7</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Dynamic spatial region information</w:t>
        </w:r>
        <w:r>
          <w:rPr>
            <w:noProof/>
            <w:webHidden/>
          </w:rPr>
          <w:tab/>
        </w:r>
        <w:r>
          <w:rPr>
            <w:noProof/>
            <w:webHidden/>
          </w:rPr>
          <w:fldChar w:fldCharType="begin"/>
        </w:r>
        <w:r>
          <w:rPr>
            <w:noProof/>
            <w:webHidden/>
          </w:rPr>
          <w:instrText xml:space="preserve"> PAGEREF _Toc198823056 \h </w:instrText>
        </w:r>
        <w:r>
          <w:rPr>
            <w:noProof/>
            <w:webHidden/>
          </w:rPr>
        </w:r>
        <w:r>
          <w:rPr>
            <w:noProof/>
            <w:webHidden/>
          </w:rPr>
          <w:fldChar w:fldCharType="separate"/>
        </w:r>
        <w:r>
          <w:rPr>
            <w:noProof/>
            <w:webHidden/>
          </w:rPr>
          <w:t>61</w:t>
        </w:r>
        <w:r>
          <w:rPr>
            <w:noProof/>
            <w:webHidden/>
          </w:rPr>
          <w:fldChar w:fldCharType="end"/>
        </w:r>
      </w:hyperlink>
    </w:p>
    <w:p w14:paraId="3330D70B" w14:textId="5AF33C6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7" w:history="1">
        <w:r w:rsidRPr="00234E08">
          <w:rPr>
            <w:rStyle w:val="Hyperlink"/>
            <w:noProof/>
          </w:rPr>
          <w:t>9.7.1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_Toc198823057 \h </w:instrText>
        </w:r>
        <w:r>
          <w:rPr>
            <w:noProof/>
            <w:webHidden/>
          </w:rPr>
        </w:r>
        <w:r>
          <w:rPr>
            <w:noProof/>
            <w:webHidden/>
          </w:rPr>
          <w:fldChar w:fldCharType="separate"/>
        </w:r>
        <w:r>
          <w:rPr>
            <w:noProof/>
            <w:webHidden/>
          </w:rPr>
          <w:t>61</w:t>
        </w:r>
        <w:r>
          <w:rPr>
            <w:noProof/>
            <w:webHidden/>
          </w:rPr>
          <w:fldChar w:fldCharType="end"/>
        </w:r>
      </w:hyperlink>
    </w:p>
    <w:p w14:paraId="73B68A20" w14:textId="7BC0AD1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8" w:history="1">
        <w:r w:rsidRPr="00234E08">
          <w:rPr>
            <w:rStyle w:val="Hyperlink"/>
            <w:noProof/>
          </w:rPr>
          <w:t>9.7.2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Sample entry</w:t>
        </w:r>
        <w:r>
          <w:rPr>
            <w:noProof/>
            <w:webHidden/>
          </w:rPr>
          <w:tab/>
        </w:r>
        <w:r>
          <w:rPr>
            <w:noProof/>
            <w:webHidden/>
          </w:rPr>
          <w:fldChar w:fldCharType="begin"/>
        </w:r>
        <w:r>
          <w:rPr>
            <w:noProof/>
            <w:webHidden/>
          </w:rPr>
          <w:instrText xml:space="preserve"> PAGEREF _Toc198823058 \h </w:instrText>
        </w:r>
        <w:r>
          <w:rPr>
            <w:noProof/>
            <w:webHidden/>
          </w:rPr>
        </w:r>
        <w:r>
          <w:rPr>
            <w:noProof/>
            <w:webHidden/>
          </w:rPr>
          <w:fldChar w:fldCharType="separate"/>
        </w:r>
        <w:r>
          <w:rPr>
            <w:noProof/>
            <w:webHidden/>
          </w:rPr>
          <w:t>61</w:t>
        </w:r>
        <w:r>
          <w:rPr>
            <w:noProof/>
            <w:webHidden/>
          </w:rPr>
          <w:fldChar w:fldCharType="end"/>
        </w:r>
      </w:hyperlink>
    </w:p>
    <w:p w14:paraId="3CDDD241" w14:textId="52720429"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59" w:history="1">
        <w:r w:rsidRPr="00234E08">
          <w:rPr>
            <w:rStyle w:val="Hyperlink"/>
            <w:noProof/>
          </w:rPr>
          <w:t>9.7.3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Sample format</w:t>
        </w:r>
        <w:r>
          <w:rPr>
            <w:noProof/>
            <w:webHidden/>
          </w:rPr>
          <w:tab/>
        </w:r>
        <w:r>
          <w:rPr>
            <w:noProof/>
            <w:webHidden/>
          </w:rPr>
          <w:fldChar w:fldCharType="begin"/>
        </w:r>
        <w:r>
          <w:rPr>
            <w:noProof/>
            <w:webHidden/>
          </w:rPr>
          <w:instrText xml:space="preserve"> PAGEREF _Toc198823059 \h </w:instrText>
        </w:r>
        <w:r>
          <w:rPr>
            <w:noProof/>
            <w:webHidden/>
          </w:rPr>
        </w:r>
        <w:r>
          <w:rPr>
            <w:noProof/>
            <w:webHidden/>
          </w:rPr>
          <w:fldChar w:fldCharType="separate"/>
        </w:r>
        <w:r>
          <w:rPr>
            <w:noProof/>
            <w:webHidden/>
          </w:rPr>
          <w:t>61</w:t>
        </w:r>
        <w:r>
          <w:rPr>
            <w:noProof/>
            <w:webHidden/>
          </w:rPr>
          <w:fldChar w:fldCharType="end"/>
        </w:r>
      </w:hyperlink>
    </w:p>
    <w:p w14:paraId="24D7DF5B" w14:textId="27678608"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60" w:history="1">
        <w:r w:rsidRPr="00234E08">
          <w:rPr>
            <w:rStyle w:val="Hyperlink"/>
            <w:noProof/>
          </w:rPr>
          <w:t>9.7.4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Sync samples</w:t>
        </w:r>
        <w:r>
          <w:rPr>
            <w:noProof/>
            <w:webHidden/>
          </w:rPr>
          <w:tab/>
        </w:r>
        <w:r>
          <w:rPr>
            <w:noProof/>
            <w:webHidden/>
          </w:rPr>
          <w:fldChar w:fldCharType="begin"/>
        </w:r>
        <w:r>
          <w:rPr>
            <w:noProof/>
            <w:webHidden/>
          </w:rPr>
          <w:instrText xml:space="preserve"> PAGEREF _Toc198823060 \h </w:instrText>
        </w:r>
        <w:r>
          <w:rPr>
            <w:noProof/>
            <w:webHidden/>
          </w:rPr>
        </w:r>
        <w:r>
          <w:rPr>
            <w:noProof/>
            <w:webHidden/>
          </w:rPr>
          <w:fldChar w:fldCharType="separate"/>
        </w:r>
        <w:r>
          <w:rPr>
            <w:noProof/>
            <w:webHidden/>
          </w:rPr>
          <w:t>62</w:t>
        </w:r>
        <w:r>
          <w:rPr>
            <w:noProof/>
            <w:webHidden/>
          </w:rPr>
          <w:fldChar w:fldCharType="end"/>
        </w:r>
      </w:hyperlink>
    </w:p>
    <w:p w14:paraId="08A07470" w14:textId="59AFEC2F"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61" w:history="1">
        <w:r w:rsidRPr="00234E08">
          <w:rPr>
            <w:rStyle w:val="Hyperlink"/>
            <w:noProof/>
          </w:rPr>
          <w:t>9.8</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Storage of atlas tiles using NALUMapEntry</w:t>
        </w:r>
        <w:r>
          <w:rPr>
            <w:noProof/>
            <w:webHidden/>
          </w:rPr>
          <w:tab/>
        </w:r>
        <w:r>
          <w:rPr>
            <w:noProof/>
            <w:webHidden/>
          </w:rPr>
          <w:fldChar w:fldCharType="begin"/>
        </w:r>
        <w:r>
          <w:rPr>
            <w:noProof/>
            <w:webHidden/>
          </w:rPr>
          <w:instrText xml:space="preserve"> PAGEREF _Toc198823061 \h </w:instrText>
        </w:r>
        <w:r>
          <w:rPr>
            <w:noProof/>
            <w:webHidden/>
          </w:rPr>
        </w:r>
        <w:r>
          <w:rPr>
            <w:noProof/>
            <w:webHidden/>
          </w:rPr>
          <w:fldChar w:fldCharType="separate"/>
        </w:r>
        <w:r>
          <w:rPr>
            <w:noProof/>
            <w:webHidden/>
          </w:rPr>
          <w:t>62</w:t>
        </w:r>
        <w:r>
          <w:rPr>
            <w:noProof/>
            <w:webHidden/>
          </w:rPr>
          <w:fldChar w:fldCharType="end"/>
        </w:r>
      </w:hyperlink>
    </w:p>
    <w:p w14:paraId="0E9FA004" w14:textId="467878DA"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062" w:history="1">
        <w:r w:rsidRPr="00234E08">
          <w:rPr>
            <w:rStyle w:val="Hyperlink"/>
            <w:noProof/>
          </w:rPr>
          <w:t>10</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Viewport information</w:t>
        </w:r>
        <w:r>
          <w:rPr>
            <w:noProof/>
            <w:webHidden/>
          </w:rPr>
          <w:tab/>
        </w:r>
        <w:r>
          <w:rPr>
            <w:noProof/>
            <w:webHidden/>
          </w:rPr>
          <w:fldChar w:fldCharType="begin"/>
        </w:r>
        <w:r>
          <w:rPr>
            <w:noProof/>
            <w:webHidden/>
          </w:rPr>
          <w:instrText xml:space="preserve"> PAGEREF _Toc198823062 \h </w:instrText>
        </w:r>
        <w:r>
          <w:rPr>
            <w:noProof/>
            <w:webHidden/>
          </w:rPr>
        </w:r>
        <w:r>
          <w:rPr>
            <w:noProof/>
            <w:webHidden/>
          </w:rPr>
          <w:fldChar w:fldCharType="separate"/>
        </w:r>
        <w:r>
          <w:rPr>
            <w:noProof/>
            <w:webHidden/>
          </w:rPr>
          <w:t>63</w:t>
        </w:r>
        <w:r>
          <w:rPr>
            <w:noProof/>
            <w:webHidden/>
          </w:rPr>
          <w:fldChar w:fldCharType="end"/>
        </w:r>
      </w:hyperlink>
    </w:p>
    <w:p w14:paraId="1CCA7D31" w14:textId="0880FF96"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63" w:history="1">
        <w:r w:rsidRPr="00234E08">
          <w:rPr>
            <w:rStyle w:val="Hyperlink"/>
            <w:noProof/>
          </w:rPr>
          <w:t>10.1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_Toc198823063 \h </w:instrText>
        </w:r>
        <w:r>
          <w:rPr>
            <w:noProof/>
            <w:webHidden/>
          </w:rPr>
        </w:r>
        <w:r>
          <w:rPr>
            <w:noProof/>
            <w:webHidden/>
          </w:rPr>
          <w:fldChar w:fldCharType="separate"/>
        </w:r>
        <w:r>
          <w:rPr>
            <w:noProof/>
            <w:webHidden/>
          </w:rPr>
          <w:t>63</w:t>
        </w:r>
        <w:r>
          <w:rPr>
            <w:noProof/>
            <w:webHidden/>
          </w:rPr>
          <w:fldChar w:fldCharType="end"/>
        </w:r>
      </w:hyperlink>
    </w:p>
    <w:p w14:paraId="1F317C12" w14:textId="5838A287"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64" w:history="1">
        <w:r w:rsidRPr="00234E08">
          <w:rPr>
            <w:rStyle w:val="Hyperlink"/>
            <w:noProof/>
          </w:rPr>
          <w:t>10.2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Structures</w:t>
        </w:r>
        <w:r>
          <w:rPr>
            <w:noProof/>
            <w:webHidden/>
          </w:rPr>
          <w:tab/>
        </w:r>
        <w:r>
          <w:rPr>
            <w:noProof/>
            <w:webHidden/>
          </w:rPr>
          <w:fldChar w:fldCharType="begin"/>
        </w:r>
        <w:r>
          <w:rPr>
            <w:noProof/>
            <w:webHidden/>
          </w:rPr>
          <w:instrText xml:space="preserve"> PAGEREF _Toc198823064 \h </w:instrText>
        </w:r>
        <w:r>
          <w:rPr>
            <w:noProof/>
            <w:webHidden/>
          </w:rPr>
        </w:r>
        <w:r>
          <w:rPr>
            <w:noProof/>
            <w:webHidden/>
          </w:rPr>
          <w:fldChar w:fldCharType="separate"/>
        </w:r>
        <w:r>
          <w:rPr>
            <w:noProof/>
            <w:webHidden/>
          </w:rPr>
          <w:t>63</w:t>
        </w:r>
        <w:r>
          <w:rPr>
            <w:noProof/>
            <w:webHidden/>
          </w:rPr>
          <w:fldChar w:fldCharType="end"/>
        </w:r>
      </w:hyperlink>
    </w:p>
    <w:p w14:paraId="48718C04" w14:textId="50A0ECC2"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65" w:history="1">
        <w:r w:rsidRPr="00234E08">
          <w:rPr>
            <w:rStyle w:val="Hyperlink"/>
            <w:noProof/>
          </w:rPr>
          <w:t>10.2.1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Extrinsic camera information</w:t>
        </w:r>
        <w:r>
          <w:rPr>
            <w:noProof/>
            <w:webHidden/>
          </w:rPr>
          <w:tab/>
        </w:r>
        <w:r>
          <w:rPr>
            <w:noProof/>
            <w:webHidden/>
          </w:rPr>
          <w:fldChar w:fldCharType="begin"/>
        </w:r>
        <w:r>
          <w:rPr>
            <w:noProof/>
            <w:webHidden/>
          </w:rPr>
          <w:instrText xml:space="preserve"> PAGEREF _Toc198823065 \h </w:instrText>
        </w:r>
        <w:r>
          <w:rPr>
            <w:noProof/>
            <w:webHidden/>
          </w:rPr>
        </w:r>
        <w:r>
          <w:rPr>
            <w:noProof/>
            <w:webHidden/>
          </w:rPr>
          <w:fldChar w:fldCharType="separate"/>
        </w:r>
        <w:r>
          <w:rPr>
            <w:noProof/>
            <w:webHidden/>
          </w:rPr>
          <w:t>63</w:t>
        </w:r>
        <w:r>
          <w:rPr>
            <w:noProof/>
            <w:webHidden/>
          </w:rPr>
          <w:fldChar w:fldCharType="end"/>
        </w:r>
      </w:hyperlink>
    </w:p>
    <w:p w14:paraId="47154840" w14:textId="61BA8B1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66" w:history="1">
        <w:r w:rsidRPr="00234E08">
          <w:rPr>
            <w:rStyle w:val="Hyperlink"/>
            <w:noProof/>
          </w:rPr>
          <w:t>10.2.2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Intrinsic camera information</w:t>
        </w:r>
        <w:r>
          <w:rPr>
            <w:noProof/>
            <w:webHidden/>
          </w:rPr>
          <w:tab/>
        </w:r>
        <w:r>
          <w:rPr>
            <w:noProof/>
            <w:webHidden/>
          </w:rPr>
          <w:fldChar w:fldCharType="begin"/>
        </w:r>
        <w:r>
          <w:rPr>
            <w:noProof/>
            <w:webHidden/>
          </w:rPr>
          <w:instrText xml:space="preserve"> PAGEREF _Toc198823066 \h </w:instrText>
        </w:r>
        <w:r>
          <w:rPr>
            <w:noProof/>
            <w:webHidden/>
          </w:rPr>
        </w:r>
        <w:r>
          <w:rPr>
            <w:noProof/>
            <w:webHidden/>
          </w:rPr>
          <w:fldChar w:fldCharType="separate"/>
        </w:r>
        <w:r>
          <w:rPr>
            <w:noProof/>
            <w:webHidden/>
          </w:rPr>
          <w:t>64</w:t>
        </w:r>
        <w:r>
          <w:rPr>
            <w:noProof/>
            <w:webHidden/>
          </w:rPr>
          <w:fldChar w:fldCharType="end"/>
        </w:r>
      </w:hyperlink>
    </w:p>
    <w:p w14:paraId="16818E14" w14:textId="5F83F748"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67" w:history="1">
        <w:r w:rsidRPr="00234E08">
          <w:rPr>
            <w:rStyle w:val="Hyperlink"/>
            <w:noProof/>
          </w:rPr>
          <w:t>10.2.3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Viewport information</w:t>
        </w:r>
        <w:r>
          <w:rPr>
            <w:noProof/>
            <w:webHidden/>
          </w:rPr>
          <w:tab/>
        </w:r>
        <w:r>
          <w:rPr>
            <w:noProof/>
            <w:webHidden/>
          </w:rPr>
          <w:fldChar w:fldCharType="begin"/>
        </w:r>
        <w:r>
          <w:rPr>
            <w:noProof/>
            <w:webHidden/>
          </w:rPr>
          <w:instrText xml:space="preserve"> PAGEREF _Toc198823067 \h </w:instrText>
        </w:r>
        <w:r>
          <w:rPr>
            <w:noProof/>
            <w:webHidden/>
          </w:rPr>
        </w:r>
        <w:r>
          <w:rPr>
            <w:noProof/>
            <w:webHidden/>
          </w:rPr>
          <w:fldChar w:fldCharType="separate"/>
        </w:r>
        <w:r>
          <w:rPr>
            <w:noProof/>
            <w:webHidden/>
          </w:rPr>
          <w:t>65</w:t>
        </w:r>
        <w:r>
          <w:rPr>
            <w:noProof/>
            <w:webHidden/>
          </w:rPr>
          <w:fldChar w:fldCharType="end"/>
        </w:r>
      </w:hyperlink>
    </w:p>
    <w:p w14:paraId="03344C0B" w14:textId="2D180A19"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68" w:history="1">
        <w:r w:rsidRPr="00234E08">
          <w:rPr>
            <w:rStyle w:val="Hyperlink"/>
            <w:noProof/>
          </w:rPr>
          <w:t>10.3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Viewport information timed-metadata track</w:t>
        </w:r>
        <w:r>
          <w:rPr>
            <w:noProof/>
            <w:webHidden/>
          </w:rPr>
          <w:tab/>
        </w:r>
        <w:r>
          <w:rPr>
            <w:noProof/>
            <w:webHidden/>
          </w:rPr>
          <w:fldChar w:fldCharType="begin"/>
        </w:r>
        <w:r>
          <w:rPr>
            <w:noProof/>
            <w:webHidden/>
          </w:rPr>
          <w:instrText xml:space="preserve"> PAGEREF _Toc198823068 \h </w:instrText>
        </w:r>
        <w:r>
          <w:rPr>
            <w:noProof/>
            <w:webHidden/>
          </w:rPr>
        </w:r>
        <w:r>
          <w:rPr>
            <w:noProof/>
            <w:webHidden/>
          </w:rPr>
          <w:fldChar w:fldCharType="separate"/>
        </w:r>
        <w:r>
          <w:rPr>
            <w:noProof/>
            <w:webHidden/>
          </w:rPr>
          <w:t>65</w:t>
        </w:r>
        <w:r>
          <w:rPr>
            <w:noProof/>
            <w:webHidden/>
          </w:rPr>
          <w:fldChar w:fldCharType="end"/>
        </w:r>
      </w:hyperlink>
    </w:p>
    <w:p w14:paraId="0855ED02" w14:textId="0385075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69" w:history="1">
        <w:r w:rsidRPr="00234E08">
          <w:rPr>
            <w:rStyle w:val="Hyperlink"/>
            <w:noProof/>
          </w:rPr>
          <w:t>10.3.1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_Toc198823069 \h </w:instrText>
        </w:r>
        <w:r>
          <w:rPr>
            <w:noProof/>
            <w:webHidden/>
          </w:rPr>
        </w:r>
        <w:r>
          <w:rPr>
            <w:noProof/>
            <w:webHidden/>
          </w:rPr>
          <w:fldChar w:fldCharType="separate"/>
        </w:r>
        <w:r>
          <w:rPr>
            <w:noProof/>
            <w:webHidden/>
          </w:rPr>
          <w:t>65</w:t>
        </w:r>
        <w:r>
          <w:rPr>
            <w:noProof/>
            <w:webHidden/>
          </w:rPr>
          <w:fldChar w:fldCharType="end"/>
        </w:r>
      </w:hyperlink>
    </w:p>
    <w:p w14:paraId="6372233E" w14:textId="146C58E3"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70" w:history="1">
        <w:r w:rsidRPr="00234E08">
          <w:rPr>
            <w:rStyle w:val="Hyperlink"/>
            <w:noProof/>
          </w:rPr>
          <w:t>10.3.2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Viewport information sample entry</w:t>
        </w:r>
        <w:r>
          <w:rPr>
            <w:noProof/>
            <w:webHidden/>
          </w:rPr>
          <w:tab/>
        </w:r>
        <w:r>
          <w:rPr>
            <w:noProof/>
            <w:webHidden/>
          </w:rPr>
          <w:fldChar w:fldCharType="begin"/>
        </w:r>
        <w:r>
          <w:rPr>
            <w:noProof/>
            <w:webHidden/>
          </w:rPr>
          <w:instrText xml:space="preserve"> PAGEREF _Toc198823070 \h </w:instrText>
        </w:r>
        <w:r>
          <w:rPr>
            <w:noProof/>
            <w:webHidden/>
          </w:rPr>
        </w:r>
        <w:r>
          <w:rPr>
            <w:noProof/>
            <w:webHidden/>
          </w:rPr>
          <w:fldChar w:fldCharType="separate"/>
        </w:r>
        <w:r>
          <w:rPr>
            <w:noProof/>
            <w:webHidden/>
          </w:rPr>
          <w:t>66</w:t>
        </w:r>
        <w:r>
          <w:rPr>
            <w:noProof/>
            <w:webHidden/>
          </w:rPr>
          <w:fldChar w:fldCharType="end"/>
        </w:r>
      </w:hyperlink>
    </w:p>
    <w:p w14:paraId="2CBEF73A" w14:textId="1787CBC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71" w:history="1">
        <w:r w:rsidRPr="00234E08">
          <w:rPr>
            <w:rStyle w:val="Hyperlink"/>
            <w:noProof/>
          </w:rPr>
          <w:t>10.3.3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Viewport information sample format</w:t>
        </w:r>
        <w:r>
          <w:rPr>
            <w:noProof/>
            <w:webHidden/>
          </w:rPr>
          <w:tab/>
        </w:r>
        <w:r>
          <w:rPr>
            <w:noProof/>
            <w:webHidden/>
          </w:rPr>
          <w:fldChar w:fldCharType="begin"/>
        </w:r>
        <w:r>
          <w:rPr>
            <w:noProof/>
            <w:webHidden/>
          </w:rPr>
          <w:instrText xml:space="preserve"> PAGEREF _Toc198823071 \h </w:instrText>
        </w:r>
        <w:r>
          <w:rPr>
            <w:noProof/>
            <w:webHidden/>
          </w:rPr>
        </w:r>
        <w:r>
          <w:rPr>
            <w:noProof/>
            <w:webHidden/>
          </w:rPr>
          <w:fldChar w:fldCharType="separate"/>
        </w:r>
        <w:r>
          <w:rPr>
            <w:noProof/>
            <w:webHidden/>
          </w:rPr>
          <w:t>67</w:t>
        </w:r>
        <w:r>
          <w:rPr>
            <w:noProof/>
            <w:webHidden/>
          </w:rPr>
          <w:fldChar w:fldCharType="end"/>
        </w:r>
      </w:hyperlink>
    </w:p>
    <w:p w14:paraId="351F4456" w14:textId="153AC44E"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072" w:history="1">
        <w:r w:rsidRPr="00234E08">
          <w:rPr>
            <w:rStyle w:val="Hyperlink"/>
            <w:noProof/>
          </w:rPr>
          <w:t>11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Encapsulation and signalling in MPEG-DASH</w:t>
        </w:r>
        <w:r>
          <w:rPr>
            <w:noProof/>
            <w:webHidden/>
          </w:rPr>
          <w:tab/>
        </w:r>
        <w:r>
          <w:rPr>
            <w:noProof/>
            <w:webHidden/>
          </w:rPr>
          <w:fldChar w:fldCharType="begin"/>
        </w:r>
        <w:r>
          <w:rPr>
            <w:noProof/>
            <w:webHidden/>
          </w:rPr>
          <w:instrText xml:space="preserve"> PAGEREF _Toc198823072 \h </w:instrText>
        </w:r>
        <w:r>
          <w:rPr>
            <w:noProof/>
            <w:webHidden/>
          </w:rPr>
        </w:r>
        <w:r>
          <w:rPr>
            <w:noProof/>
            <w:webHidden/>
          </w:rPr>
          <w:fldChar w:fldCharType="separate"/>
        </w:r>
        <w:r>
          <w:rPr>
            <w:noProof/>
            <w:webHidden/>
          </w:rPr>
          <w:t>68</w:t>
        </w:r>
        <w:r>
          <w:rPr>
            <w:noProof/>
            <w:webHidden/>
          </w:rPr>
          <w:fldChar w:fldCharType="end"/>
        </w:r>
      </w:hyperlink>
    </w:p>
    <w:p w14:paraId="0B8D7009" w14:textId="5E047C0A"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73" w:history="1">
        <w:r w:rsidRPr="00234E08">
          <w:rPr>
            <w:rStyle w:val="Hyperlink"/>
            <w:noProof/>
          </w:rPr>
          <w:t>11.1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 track mode</w:t>
        </w:r>
        <w:r>
          <w:rPr>
            <w:noProof/>
            <w:webHidden/>
          </w:rPr>
          <w:tab/>
        </w:r>
        <w:r>
          <w:rPr>
            <w:noProof/>
            <w:webHidden/>
          </w:rPr>
          <w:fldChar w:fldCharType="begin"/>
        </w:r>
        <w:r>
          <w:rPr>
            <w:noProof/>
            <w:webHidden/>
          </w:rPr>
          <w:instrText xml:space="preserve"> PAGEREF _Toc198823073 \h </w:instrText>
        </w:r>
        <w:r>
          <w:rPr>
            <w:noProof/>
            <w:webHidden/>
          </w:rPr>
        </w:r>
        <w:r>
          <w:rPr>
            <w:noProof/>
            <w:webHidden/>
          </w:rPr>
          <w:fldChar w:fldCharType="separate"/>
        </w:r>
        <w:r>
          <w:rPr>
            <w:noProof/>
            <w:webHidden/>
          </w:rPr>
          <w:t>68</w:t>
        </w:r>
        <w:r>
          <w:rPr>
            <w:noProof/>
            <w:webHidden/>
          </w:rPr>
          <w:fldChar w:fldCharType="end"/>
        </w:r>
      </w:hyperlink>
    </w:p>
    <w:p w14:paraId="4C0FC61C" w14:textId="38E3FEDE"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74" w:history="1">
        <w:r w:rsidRPr="00234E08">
          <w:rPr>
            <w:rStyle w:val="Hyperlink"/>
            <w:noProof/>
          </w:rPr>
          <w:t>11.2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mode</w:t>
        </w:r>
        <w:r>
          <w:rPr>
            <w:noProof/>
            <w:webHidden/>
          </w:rPr>
          <w:tab/>
        </w:r>
        <w:r>
          <w:rPr>
            <w:noProof/>
            <w:webHidden/>
          </w:rPr>
          <w:fldChar w:fldCharType="begin"/>
        </w:r>
        <w:r>
          <w:rPr>
            <w:noProof/>
            <w:webHidden/>
          </w:rPr>
          <w:instrText xml:space="preserve"> PAGEREF _Toc198823074 \h </w:instrText>
        </w:r>
        <w:r>
          <w:rPr>
            <w:noProof/>
            <w:webHidden/>
          </w:rPr>
        </w:r>
        <w:r>
          <w:rPr>
            <w:noProof/>
            <w:webHidden/>
          </w:rPr>
          <w:fldChar w:fldCharType="separate"/>
        </w:r>
        <w:r>
          <w:rPr>
            <w:noProof/>
            <w:webHidden/>
          </w:rPr>
          <w:t>69</w:t>
        </w:r>
        <w:r>
          <w:rPr>
            <w:noProof/>
            <w:webHidden/>
          </w:rPr>
          <w:fldChar w:fldCharType="end"/>
        </w:r>
      </w:hyperlink>
    </w:p>
    <w:p w14:paraId="14300CE5" w14:textId="50AF3A2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75" w:history="1">
        <w:r w:rsidRPr="00234E08">
          <w:rPr>
            <w:rStyle w:val="Hyperlink"/>
            <w:noProof/>
          </w:rPr>
          <w:t>11.2.1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_Toc198823075 \h </w:instrText>
        </w:r>
        <w:r>
          <w:rPr>
            <w:noProof/>
            <w:webHidden/>
          </w:rPr>
        </w:r>
        <w:r>
          <w:rPr>
            <w:noProof/>
            <w:webHidden/>
          </w:rPr>
          <w:fldChar w:fldCharType="separate"/>
        </w:r>
        <w:r>
          <w:rPr>
            <w:noProof/>
            <w:webHidden/>
          </w:rPr>
          <w:t>69</w:t>
        </w:r>
        <w:r>
          <w:rPr>
            <w:noProof/>
            <w:webHidden/>
          </w:rPr>
          <w:fldChar w:fldCharType="end"/>
        </w:r>
      </w:hyperlink>
    </w:p>
    <w:p w14:paraId="126B762D" w14:textId="506C12B4"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76" w:history="1">
        <w:r w:rsidRPr="00234E08">
          <w:rPr>
            <w:rStyle w:val="Hyperlink"/>
            <w:noProof/>
          </w:rPr>
          <w:t>11.2.2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preselections</w:t>
        </w:r>
        <w:r>
          <w:rPr>
            <w:noProof/>
            <w:webHidden/>
          </w:rPr>
          <w:tab/>
        </w:r>
        <w:r>
          <w:rPr>
            <w:noProof/>
            <w:webHidden/>
          </w:rPr>
          <w:fldChar w:fldCharType="begin"/>
        </w:r>
        <w:r>
          <w:rPr>
            <w:noProof/>
            <w:webHidden/>
          </w:rPr>
          <w:instrText xml:space="preserve"> PAGEREF _Toc198823076 \h </w:instrText>
        </w:r>
        <w:r>
          <w:rPr>
            <w:noProof/>
            <w:webHidden/>
          </w:rPr>
        </w:r>
        <w:r>
          <w:rPr>
            <w:noProof/>
            <w:webHidden/>
          </w:rPr>
          <w:fldChar w:fldCharType="separate"/>
        </w:r>
        <w:r>
          <w:rPr>
            <w:noProof/>
            <w:webHidden/>
          </w:rPr>
          <w:t>70</w:t>
        </w:r>
        <w:r>
          <w:rPr>
            <w:noProof/>
            <w:webHidden/>
          </w:rPr>
          <w:fldChar w:fldCharType="end"/>
        </w:r>
      </w:hyperlink>
    </w:p>
    <w:p w14:paraId="3FA14CAD" w14:textId="408D14E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77" w:history="1">
        <w:r w:rsidRPr="00234E08">
          <w:rPr>
            <w:rStyle w:val="Hyperlink"/>
            <w:noProof/>
          </w:rPr>
          <w:t>11.2.3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atlas tile preselections</w:t>
        </w:r>
        <w:r>
          <w:rPr>
            <w:noProof/>
            <w:webHidden/>
          </w:rPr>
          <w:tab/>
        </w:r>
        <w:r>
          <w:rPr>
            <w:noProof/>
            <w:webHidden/>
          </w:rPr>
          <w:fldChar w:fldCharType="begin"/>
        </w:r>
        <w:r>
          <w:rPr>
            <w:noProof/>
            <w:webHidden/>
          </w:rPr>
          <w:instrText xml:space="preserve"> PAGEREF _Toc198823077 \h </w:instrText>
        </w:r>
        <w:r>
          <w:rPr>
            <w:noProof/>
            <w:webHidden/>
          </w:rPr>
        </w:r>
        <w:r>
          <w:rPr>
            <w:noProof/>
            <w:webHidden/>
          </w:rPr>
          <w:fldChar w:fldCharType="separate"/>
        </w:r>
        <w:r>
          <w:rPr>
            <w:noProof/>
            <w:webHidden/>
          </w:rPr>
          <w:t>70</w:t>
        </w:r>
        <w:r>
          <w:rPr>
            <w:noProof/>
            <w:webHidden/>
          </w:rPr>
          <w:fldChar w:fldCharType="end"/>
        </w:r>
      </w:hyperlink>
    </w:p>
    <w:p w14:paraId="2A0768C2" w14:textId="2572F394"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78" w:history="1">
        <w:r w:rsidRPr="00234E08">
          <w:rPr>
            <w:rStyle w:val="Hyperlink"/>
            <w:noProof/>
          </w:rPr>
          <w:t>11.3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DASH MPD descriptors for V3C content</w:t>
        </w:r>
        <w:r>
          <w:rPr>
            <w:noProof/>
            <w:webHidden/>
          </w:rPr>
          <w:tab/>
        </w:r>
        <w:r>
          <w:rPr>
            <w:noProof/>
            <w:webHidden/>
          </w:rPr>
          <w:fldChar w:fldCharType="begin"/>
        </w:r>
        <w:r>
          <w:rPr>
            <w:noProof/>
            <w:webHidden/>
          </w:rPr>
          <w:instrText xml:space="preserve"> PAGEREF _Toc198823078 \h </w:instrText>
        </w:r>
        <w:r>
          <w:rPr>
            <w:noProof/>
            <w:webHidden/>
          </w:rPr>
        </w:r>
        <w:r>
          <w:rPr>
            <w:noProof/>
            <w:webHidden/>
          </w:rPr>
          <w:fldChar w:fldCharType="separate"/>
        </w:r>
        <w:r>
          <w:rPr>
            <w:noProof/>
            <w:webHidden/>
          </w:rPr>
          <w:t>71</w:t>
        </w:r>
        <w:r>
          <w:rPr>
            <w:noProof/>
            <w:webHidden/>
          </w:rPr>
          <w:fldChar w:fldCharType="end"/>
        </w:r>
      </w:hyperlink>
    </w:p>
    <w:p w14:paraId="794AA121" w14:textId="3AE8A97B"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79" w:history="1">
        <w:r w:rsidRPr="00234E08">
          <w:rPr>
            <w:rStyle w:val="Hyperlink"/>
            <w:noProof/>
          </w:rPr>
          <w:t>11.3.1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XML namespace and schema</w:t>
        </w:r>
        <w:r>
          <w:rPr>
            <w:noProof/>
            <w:webHidden/>
          </w:rPr>
          <w:tab/>
        </w:r>
        <w:r>
          <w:rPr>
            <w:noProof/>
            <w:webHidden/>
          </w:rPr>
          <w:fldChar w:fldCharType="begin"/>
        </w:r>
        <w:r>
          <w:rPr>
            <w:noProof/>
            <w:webHidden/>
          </w:rPr>
          <w:instrText xml:space="preserve"> PAGEREF _Toc198823079 \h </w:instrText>
        </w:r>
        <w:r>
          <w:rPr>
            <w:noProof/>
            <w:webHidden/>
          </w:rPr>
        </w:r>
        <w:r>
          <w:rPr>
            <w:noProof/>
            <w:webHidden/>
          </w:rPr>
          <w:fldChar w:fldCharType="separate"/>
        </w:r>
        <w:r>
          <w:rPr>
            <w:noProof/>
            <w:webHidden/>
          </w:rPr>
          <w:t>71</w:t>
        </w:r>
        <w:r>
          <w:rPr>
            <w:noProof/>
            <w:webHidden/>
          </w:rPr>
          <w:fldChar w:fldCharType="end"/>
        </w:r>
      </w:hyperlink>
    </w:p>
    <w:p w14:paraId="3F147A35" w14:textId="37E1B0D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80" w:history="1">
        <w:r w:rsidRPr="00234E08">
          <w:rPr>
            <w:rStyle w:val="Hyperlink"/>
            <w:noProof/>
          </w:rPr>
          <w:t>11.3.2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video component descriptor</w:t>
        </w:r>
        <w:r>
          <w:rPr>
            <w:noProof/>
            <w:webHidden/>
          </w:rPr>
          <w:tab/>
        </w:r>
        <w:r>
          <w:rPr>
            <w:noProof/>
            <w:webHidden/>
          </w:rPr>
          <w:fldChar w:fldCharType="begin"/>
        </w:r>
        <w:r>
          <w:rPr>
            <w:noProof/>
            <w:webHidden/>
          </w:rPr>
          <w:instrText xml:space="preserve"> PAGEREF _Toc198823080 \h </w:instrText>
        </w:r>
        <w:r>
          <w:rPr>
            <w:noProof/>
            <w:webHidden/>
          </w:rPr>
        </w:r>
        <w:r>
          <w:rPr>
            <w:noProof/>
            <w:webHidden/>
          </w:rPr>
          <w:fldChar w:fldCharType="separate"/>
        </w:r>
        <w:r>
          <w:rPr>
            <w:noProof/>
            <w:webHidden/>
          </w:rPr>
          <w:t>71</w:t>
        </w:r>
        <w:r>
          <w:rPr>
            <w:noProof/>
            <w:webHidden/>
          </w:rPr>
          <w:fldChar w:fldCharType="end"/>
        </w:r>
      </w:hyperlink>
    </w:p>
    <w:p w14:paraId="0FA10977" w14:textId="223865EE"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81" w:history="1">
        <w:r w:rsidRPr="00234E08">
          <w:rPr>
            <w:rStyle w:val="Hyperlink"/>
            <w:noProof/>
          </w:rPr>
          <w:t>11.3.3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descriptor</w:t>
        </w:r>
        <w:r>
          <w:rPr>
            <w:noProof/>
            <w:webHidden/>
          </w:rPr>
          <w:tab/>
        </w:r>
        <w:r>
          <w:rPr>
            <w:noProof/>
            <w:webHidden/>
          </w:rPr>
          <w:fldChar w:fldCharType="begin"/>
        </w:r>
        <w:r>
          <w:rPr>
            <w:noProof/>
            <w:webHidden/>
          </w:rPr>
          <w:instrText xml:space="preserve"> PAGEREF _Toc198823081 \h </w:instrText>
        </w:r>
        <w:r>
          <w:rPr>
            <w:noProof/>
            <w:webHidden/>
          </w:rPr>
        </w:r>
        <w:r>
          <w:rPr>
            <w:noProof/>
            <w:webHidden/>
          </w:rPr>
          <w:fldChar w:fldCharType="separate"/>
        </w:r>
        <w:r>
          <w:rPr>
            <w:noProof/>
            <w:webHidden/>
          </w:rPr>
          <w:t>73</w:t>
        </w:r>
        <w:r>
          <w:rPr>
            <w:noProof/>
            <w:webHidden/>
          </w:rPr>
          <w:fldChar w:fldCharType="end"/>
        </w:r>
      </w:hyperlink>
    </w:p>
    <w:p w14:paraId="2FF4D546" w14:textId="076E4796"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82" w:history="1">
        <w:r w:rsidRPr="00234E08">
          <w:rPr>
            <w:rStyle w:val="Hyperlink"/>
            <w:noProof/>
          </w:rPr>
          <w:t>11.4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Supporting multiple versions of a V3C media</w:t>
        </w:r>
        <w:r>
          <w:rPr>
            <w:noProof/>
            <w:webHidden/>
          </w:rPr>
          <w:tab/>
        </w:r>
        <w:r>
          <w:rPr>
            <w:noProof/>
            <w:webHidden/>
          </w:rPr>
          <w:fldChar w:fldCharType="begin"/>
        </w:r>
        <w:r>
          <w:rPr>
            <w:noProof/>
            <w:webHidden/>
          </w:rPr>
          <w:instrText xml:space="preserve"> PAGEREF _Toc198823082 \h </w:instrText>
        </w:r>
        <w:r>
          <w:rPr>
            <w:noProof/>
            <w:webHidden/>
          </w:rPr>
        </w:r>
        <w:r>
          <w:rPr>
            <w:noProof/>
            <w:webHidden/>
          </w:rPr>
          <w:fldChar w:fldCharType="separate"/>
        </w:r>
        <w:r>
          <w:rPr>
            <w:noProof/>
            <w:webHidden/>
          </w:rPr>
          <w:t>75</w:t>
        </w:r>
        <w:r>
          <w:rPr>
            <w:noProof/>
            <w:webHidden/>
          </w:rPr>
          <w:fldChar w:fldCharType="end"/>
        </w:r>
      </w:hyperlink>
    </w:p>
    <w:p w14:paraId="5EA6BD5D" w14:textId="66A86AC9"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83" w:history="1">
        <w:r w:rsidRPr="00234E08">
          <w:rPr>
            <w:rStyle w:val="Hyperlink"/>
            <w:noProof/>
          </w:rPr>
          <w:t>11.5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Switching codecs for V3C video components</w:t>
        </w:r>
        <w:r>
          <w:rPr>
            <w:noProof/>
            <w:webHidden/>
          </w:rPr>
          <w:tab/>
        </w:r>
        <w:r>
          <w:rPr>
            <w:noProof/>
            <w:webHidden/>
          </w:rPr>
          <w:fldChar w:fldCharType="begin"/>
        </w:r>
        <w:r>
          <w:rPr>
            <w:noProof/>
            <w:webHidden/>
          </w:rPr>
          <w:instrText xml:space="preserve"> PAGEREF _Toc198823083 \h </w:instrText>
        </w:r>
        <w:r>
          <w:rPr>
            <w:noProof/>
            <w:webHidden/>
          </w:rPr>
        </w:r>
        <w:r>
          <w:rPr>
            <w:noProof/>
            <w:webHidden/>
          </w:rPr>
          <w:fldChar w:fldCharType="separate"/>
        </w:r>
        <w:r>
          <w:rPr>
            <w:noProof/>
            <w:webHidden/>
          </w:rPr>
          <w:t>75</w:t>
        </w:r>
        <w:r>
          <w:rPr>
            <w:noProof/>
            <w:webHidden/>
          </w:rPr>
          <w:fldChar w:fldCharType="end"/>
        </w:r>
      </w:hyperlink>
    </w:p>
    <w:p w14:paraId="3DBB77F2" w14:textId="61B8145A"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84" w:history="1">
        <w:r w:rsidRPr="00234E08">
          <w:rPr>
            <w:rStyle w:val="Hyperlink"/>
            <w:noProof/>
          </w:rPr>
          <w:t>11.6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Signalling spatial regions for partial access</w:t>
        </w:r>
        <w:r>
          <w:rPr>
            <w:noProof/>
            <w:webHidden/>
          </w:rPr>
          <w:tab/>
        </w:r>
        <w:r>
          <w:rPr>
            <w:noProof/>
            <w:webHidden/>
          </w:rPr>
          <w:fldChar w:fldCharType="begin"/>
        </w:r>
        <w:r>
          <w:rPr>
            <w:noProof/>
            <w:webHidden/>
          </w:rPr>
          <w:instrText xml:space="preserve"> PAGEREF _Toc198823084 \h </w:instrText>
        </w:r>
        <w:r>
          <w:rPr>
            <w:noProof/>
            <w:webHidden/>
          </w:rPr>
        </w:r>
        <w:r>
          <w:rPr>
            <w:noProof/>
            <w:webHidden/>
          </w:rPr>
          <w:fldChar w:fldCharType="separate"/>
        </w:r>
        <w:r>
          <w:rPr>
            <w:noProof/>
            <w:webHidden/>
          </w:rPr>
          <w:t>75</w:t>
        </w:r>
        <w:r>
          <w:rPr>
            <w:noProof/>
            <w:webHidden/>
          </w:rPr>
          <w:fldChar w:fldCharType="end"/>
        </w:r>
      </w:hyperlink>
    </w:p>
    <w:p w14:paraId="5BF54C9D" w14:textId="689A0D4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85" w:history="1">
        <w:r w:rsidRPr="00234E08">
          <w:rPr>
            <w:rStyle w:val="Hyperlink"/>
            <w:noProof/>
          </w:rPr>
          <w:t>11.6.1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Static spatial regions</w:t>
        </w:r>
        <w:r>
          <w:rPr>
            <w:noProof/>
            <w:webHidden/>
          </w:rPr>
          <w:tab/>
        </w:r>
        <w:r>
          <w:rPr>
            <w:noProof/>
            <w:webHidden/>
          </w:rPr>
          <w:fldChar w:fldCharType="begin"/>
        </w:r>
        <w:r>
          <w:rPr>
            <w:noProof/>
            <w:webHidden/>
          </w:rPr>
          <w:instrText xml:space="preserve"> PAGEREF _Toc198823085 \h </w:instrText>
        </w:r>
        <w:r>
          <w:rPr>
            <w:noProof/>
            <w:webHidden/>
          </w:rPr>
        </w:r>
        <w:r>
          <w:rPr>
            <w:noProof/>
            <w:webHidden/>
          </w:rPr>
          <w:fldChar w:fldCharType="separate"/>
        </w:r>
        <w:r>
          <w:rPr>
            <w:noProof/>
            <w:webHidden/>
          </w:rPr>
          <w:t>75</w:t>
        </w:r>
        <w:r>
          <w:rPr>
            <w:noProof/>
            <w:webHidden/>
          </w:rPr>
          <w:fldChar w:fldCharType="end"/>
        </w:r>
      </w:hyperlink>
    </w:p>
    <w:p w14:paraId="6C890ABC" w14:textId="595EE570"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86" w:history="1">
        <w:r w:rsidRPr="00234E08">
          <w:rPr>
            <w:rStyle w:val="Hyperlink"/>
            <w:noProof/>
          </w:rPr>
          <w:t>11.6.2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Dynamic spatial regions</w:t>
        </w:r>
        <w:r>
          <w:rPr>
            <w:noProof/>
            <w:webHidden/>
          </w:rPr>
          <w:tab/>
        </w:r>
        <w:r>
          <w:rPr>
            <w:noProof/>
            <w:webHidden/>
          </w:rPr>
          <w:fldChar w:fldCharType="begin"/>
        </w:r>
        <w:r>
          <w:rPr>
            <w:noProof/>
            <w:webHidden/>
          </w:rPr>
          <w:instrText xml:space="preserve"> PAGEREF _Toc198823086 \h </w:instrText>
        </w:r>
        <w:r>
          <w:rPr>
            <w:noProof/>
            <w:webHidden/>
          </w:rPr>
        </w:r>
        <w:r>
          <w:rPr>
            <w:noProof/>
            <w:webHidden/>
          </w:rPr>
          <w:fldChar w:fldCharType="separate"/>
        </w:r>
        <w:r>
          <w:rPr>
            <w:noProof/>
            <w:webHidden/>
          </w:rPr>
          <w:t>78</w:t>
        </w:r>
        <w:r>
          <w:rPr>
            <w:noProof/>
            <w:webHidden/>
          </w:rPr>
          <w:fldChar w:fldCharType="end"/>
        </w:r>
      </w:hyperlink>
    </w:p>
    <w:p w14:paraId="606DB71F" w14:textId="700AF925"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87" w:history="1">
        <w:r w:rsidRPr="00234E08">
          <w:rPr>
            <w:rStyle w:val="Hyperlink"/>
            <w:noProof/>
          </w:rPr>
          <w:t>11.7</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Signalling recommended viewports</w:t>
        </w:r>
        <w:r>
          <w:rPr>
            <w:noProof/>
            <w:webHidden/>
          </w:rPr>
          <w:tab/>
        </w:r>
        <w:r>
          <w:rPr>
            <w:noProof/>
            <w:webHidden/>
          </w:rPr>
          <w:fldChar w:fldCharType="begin"/>
        </w:r>
        <w:r>
          <w:rPr>
            <w:noProof/>
            <w:webHidden/>
          </w:rPr>
          <w:instrText xml:space="preserve"> PAGEREF _Toc198823087 \h </w:instrText>
        </w:r>
        <w:r>
          <w:rPr>
            <w:noProof/>
            <w:webHidden/>
          </w:rPr>
        </w:r>
        <w:r>
          <w:rPr>
            <w:noProof/>
            <w:webHidden/>
          </w:rPr>
          <w:fldChar w:fldCharType="separate"/>
        </w:r>
        <w:r>
          <w:rPr>
            <w:noProof/>
            <w:webHidden/>
          </w:rPr>
          <w:t>78</w:t>
        </w:r>
        <w:r>
          <w:rPr>
            <w:noProof/>
            <w:webHidden/>
          </w:rPr>
          <w:fldChar w:fldCharType="end"/>
        </w:r>
      </w:hyperlink>
    </w:p>
    <w:p w14:paraId="6C16FE98" w14:textId="0816ACC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88" w:history="1">
        <w:r w:rsidRPr="00234E08">
          <w:rPr>
            <w:rStyle w:val="Hyperlink"/>
            <w:noProof/>
          </w:rPr>
          <w:t>11.7.1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Static viewports</w:t>
        </w:r>
        <w:r>
          <w:rPr>
            <w:noProof/>
            <w:webHidden/>
          </w:rPr>
          <w:tab/>
        </w:r>
        <w:r>
          <w:rPr>
            <w:noProof/>
            <w:webHidden/>
          </w:rPr>
          <w:fldChar w:fldCharType="begin"/>
        </w:r>
        <w:r>
          <w:rPr>
            <w:noProof/>
            <w:webHidden/>
          </w:rPr>
          <w:instrText xml:space="preserve"> PAGEREF _Toc198823088 \h </w:instrText>
        </w:r>
        <w:r>
          <w:rPr>
            <w:noProof/>
            <w:webHidden/>
          </w:rPr>
        </w:r>
        <w:r>
          <w:rPr>
            <w:noProof/>
            <w:webHidden/>
          </w:rPr>
          <w:fldChar w:fldCharType="separate"/>
        </w:r>
        <w:r>
          <w:rPr>
            <w:noProof/>
            <w:webHidden/>
          </w:rPr>
          <w:t>78</w:t>
        </w:r>
        <w:r>
          <w:rPr>
            <w:noProof/>
            <w:webHidden/>
          </w:rPr>
          <w:fldChar w:fldCharType="end"/>
        </w:r>
      </w:hyperlink>
    </w:p>
    <w:p w14:paraId="4932015B" w14:textId="54BF3CAD"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89" w:history="1">
        <w:r w:rsidRPr="00234E08">
          <w:rPr>
            <w:rStyle w:val="Hyperlink"/>
            <w:noProof/>
          </w:rPr>
          <w:t>11.7.2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Dynamic viewports</w:t>
        </w:r>
        <w:r>
          <w:rPr>
            <w:noProof/>
            <w:webHidden/>
          </w:rPr>
          <w:tab/>
        </w:r>
        <w:r>
          <w:rPr>
            <w:noProof/>
            <w:webHidden/>
          </w:rPr>
          <w:fldChar w:fldCharType="begin"/>
        </w:r>
        <w:r>
          <w:rPr>
            <w:noProof/>
            <w:webHidden/>
          </w:rPr>
          <w:instrText xml:space="preserve"> PAGEREF _Toc198823089 \h </w:instrText>
        </w:r>
        <w:r>
          <w:rPr>
            <w:noProof/>
            <w:webHidden/>
          </w:rPr>
        </w:r>
        <w:r>
          <w:rPr>
            <w:noProof/>
            <w:webHidden/>
          </w:rPr>
          <w:fldChar w:fldCharType="separate"/>
        </w:r>
        <w:r>
          <w:rPr>
            <w:noProof/>
            <w:webHidden/>
          </w:rPr>
          <w:t>80</w:t>
        </w:r>
        <w:r>
          <w:rPr>
            <w:noProof/>
            <w:webHidden/>
          </w:rPr>
          <w:fldChar w:fldCharType="end"/>
        </w:r>
      </w:hyperlink>
    </w:p>
    <w:p w14:paraId="1E6AEEBB" w14:textId="3746F948"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090" w:history="1">
        <w:r w:rsidRPr="00234E08">
          <w:rPr>
            <w:rStyle w:val="Hyperlink"/>
            <w:noProof/>
          </w:rPr>
          <w:t>12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Encapsulation and signalling MMT</w:t>
        </w:r>
        <w:r>
          <w:rPr>
            <w:noProof/>
            <w:webHidden/>
          </w:rPr>
          <w:tab/>
        </w:r>
        <w:r>
          <w:rPr>
            <w:noProof/>
            <w:webHidden/>
          </w:rPr>
          <w:fldChar w:fldCharType="begin"/>
        </w:r>
        <w:r>
          <w:rPr>
            <w:noProof/>
            <w:webHidden/>
          </w:rPr>
          <w:instrText xml:space="preserve"> PAGEREF _Toc198823090 \h </w:instrText>
        </w:r>
        <w:r>
          <w:rPr>
            <w:noProof/>
            <w:webHidden/>
          </w:rPr>
        </w:r>
        <w:r>
          <w:rPr>
            <w:noProof/>
            <w:webHidden/>
          </w:rPr>
          <w:fldChar w:fldCharType="separate"/>
        </w:r>
        <w:r>
          <w:rPr>
            <w:noProof/>
            <w:webHidden/>
          </w:rPr>
          <w:t>81</w:t>
        </w:r>
        <w:r>
          <w:rPr>
            <w:noProof/>
            <w:webHidden/>
          </w:rPr>
          <w:fldChar w:fldCharType="end"/>
        </w:r>
      </w:hyperlink>
    </w:p>
    <w:p w14:paraId="07553A47" w14:textId="08DA3CB1"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91" w:history="1">
        <w:r w:rsidRPr="00234E08">
          <w:rPr>
            <w:rStyle w:val="Hyperlink"/>
            <w:noProof/>
          </w:rPr>
          <w:t>12.1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Introduction</w:t>
        </w:r>
        <w:r>
          <w:rPr>
            <w:noProof/>
            <w:webHidden/>
          </w:rPr>
          <w:tab/>
        </w:r>
        <w:r>
          <w:rPr>
            <w:noProof/>
            <w:webHidden/>
          </w:rPr>
          <w:fldChar w:fldCharType="begin"/>
        </w:r>
        <w:r>
          <w:rPr>
            <w:noProof/>
            <w:webHidden/>
          </w:rPr>
          <w:instrText xml:space="preserve"> PAGEREF _Toc198823091 \h </w:instrText>
        </w:r>
        <w:r>
          <w:rPr>
            <w:noProof/>
            <w:webHidden/>
          </w:rPr>
        </w:r>
        <w:r>
          <w:rPr>
            <w:noProof/>
            <w:webHidden/>
          </w:rPr>
          <w:fldChar w:fldCharType="separate"/>
        </w:r>
        <w:r>
          <w:rPr>
            <w:noProof/>
            <w:webHidden/>
          </w:rPr>
          <w:t>81</w:t>
        </w:r>
        <w:r>
          <w:rPr>
            <w:noProof/>
            <w:webHidden/>
          </w:rPr>
          <w:fldChar w:fldCharType="end"/>
        </w:r>
      </w:hyperlink>
    </w:p>
    <w:p w14:paraId="6BA96E10" w14:textId="2068B643"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92" w:history="1">
        <w:r w:rsidRPr="00234E08">
          <w:rPr>
            <w:rStyle w:val="Hyperlink"/>
            <w:noProof/>
          </w:rPr>
          <w:t>12.2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MMT signalling descriptors for V3C content</w:t>
        </w:r>
        <w:r>
          <w:rPr>
            <w:noProof/>
            <w:webHidden/>
          </w:rPr>
          <w:tab/>
        </w:r>
        <w:r>
          <w:rPr>
            <w:noProof/>
            <w:webHidden/>
          </w:rPr>
          <w:fldChar w:fldCharType="begin"/>
        </w:r>
        <w:r>
          <w:rPr>
            <w:noProof/>
            <w:webHidden/>
          </w:rPr>
          <w:instrText xml:space="preserve"> PAGEREF _Toc198823092 \h </w:instrText>
        </w:r>
        <w:r>
          <w:rPr>
            <w:noProof/>
            <w:webHidden/>
          </w:rPr>
        </w:r>
        <w:r>
          <w:rPr>
            <w:noProof/>
            <w:webHidden/>
          </w:rPr>
          <w:fldChar w:fldCharType="separate"/>
        </w:r>
        <w:r>
          <w:rPr>
            <w:noProof/>
            <w:webHidden/>
          </w:rPr>
          <w:t>81</w:t>
        </w:r>
        <w:r>
          <w:rPr>
            <w:noProof/>
            <w:webHidden/>
          </w:rPr>
          <w:fldChar w:fldCharType="end"/>
        </w:r>
      </w:hyperlink>
    </w:p>
    <w:p w14:paraId="5DF04576" w14:textId="5D6DAE75"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93" w:history="1">
        <w:r w:rsidRPr="00234E08">
          <w:rPr>
            <w:rStyle w:val="Hyperlink"/>
            <w:noProof/>
          </w:rPr>
          <w:t>12.2.1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Asset reference descriptor</w:t>
        </w:r>
        <w:r>
          <w:rPr>
            <w:noProof/>
            <w:webHidden/>
          </w:rPr>
          <w:tab/>
        </w:r>
        <w:r>
          <w:rPr>
            <w:noProof/>
            <w:webHidden/>
          </w:rPr>
          <w:fldChar w:fldCharType="begin"/>
        </w:r>
        <w:r>
          <w:rPr>
            <w:noProof/>
            <w:webHidden/>
          </w:rPr>
          <w:instrText xml:space="preserve"> PAGEREF _Toc198823093 \h </w:instrText>
        </w:r>
        <w:r>
          <w:rPr>
            <w:noProof/>
            <w:webHidden/>
          </w:rPr>
        </w:r>
        <w:r>
          <w:rPr>
            <w:noProof/>
            <w:webHidden/>
          </w:rPr>
          <w:fldChar w:fldCharType="separate"/>
        </w:r>
        <w:r>
          <w:rPr>
            <w:noProof/>
            <w:webHidden/>
          </w:rPr>
          <w:t>81</w:t>
        </w:r>
        <w:r>
          <w:rPr>
            <w:noProof/>
            <w:webHidden/>
          </w:rPr>
          <w:fldChar w:fldCharType="end"/>
        </w:r>
      </w:hyperlink>
    </w:p>
    <w:p w14:paraId="65A59E0D" w14:textId="216DD52C"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94" w:history="1">
        <w:r w:rsidRPr="00234E08">
          <w:rPr>
            <w:rStyle w:val="Hyperlink"/>
            <w:noProof/>
          </w:rPr>
          <w:t>12.2.2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Asset descriptor</w:t>
        </w:r>
        <w:r>
          <w:rPr>
            <w:noProof/>
            <w:webHidden/>
          </w:rPr>
          <w:tab/>
        </w:r>
        <w:r>
          <w:rPr>
            <w:noProof/>
            <w:webHidden/>
          </w:rPr>
          <w:fldChar w:fldCharType="begin"/>
        </w:r>
        <w:r>
          <w:rPr>
            <w:noProof/>
            <w:webHidden/>
          </w:rPr>
          <w:instrText xml:space="preserve"> PAGEREF _Toc198823094 \h </w:instrText>
        </w:r>
        <w:r>
          <w:rPr>
            <w:noProof/>
            <w:webHidden/>
          </w:rPr>
        </w:r>
        <w:r>
          <w:rPr>
            <w:noProof/>
            <w:webHidden/>
          </w:rPr>
          <w:fldChar w:fldCharType="separate"/>
        </w:r>
        <w:r>
          <w:rPr>
            <w:noProof/>
            <w:webHidden/>
          </w:rPr>
          <w:t>82</w:t>
        </w:r>
        <w:r>
          <w:rPr>
            <w:noProof/>
            <w:webHidden/>
          </w:rPr>
          <w:fldChar w:fldCharType="end"/>
        </w:r>
      </w:hyperlink>
    </w:p>
    <w:p w14:paraId="1DAD3EED" w14:textId="12BF4E81" w:rsidR="00A015C7" w:rsidRDefault="00A015C7">
      <w:pPr>
        <w:pStyle w:val="TOC2"/>
        <w:rPr>
          <w:rFonts w:asciiTheme="minorHAnsi" w:eastAsiaTheme="minorEastAsia" w:hAnsiTheme="minorHAnsi" w:cstheme="minorBidi"/>
          <w:b w:val="0"/>
          <w:noProof/>
          <w:kern w:val="2"/>
          <w:sz w:val="24"/>
          <w:szCs w:val="24"/>
          <w:lang w:val="en-US" w:eastAsia="ko-KR"/>
          <w14:ligatures w14:val="standardContextual"/>
        </w:rPr>
      </w:pPr>
      <w:hyperlink w:anchor="_Toc198823095" w:history="1">
        <w:r w:rsidRPr="00234E08">
          <w:rPr>
            <w:rStyle w:val="Hyperlink"/>
            <w:noProof/>
          </w:rPr>
          <w:t>12.3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MMT signalling messages for V3C Content</w:t>
        </w:r>
        <w:r>
          <w:rPr>
            <w:noProof/>
            <w:webHidden/>
          </w:rPr>
          <w:tab/>
        </w:r>
        <w:r>
          <w:rPr>
            <w:noProof/>
            <w:webHidden/>
          </w:rPr>
          <w:fldChar w:fldCharType="begin"/>
        </w:r>
        <w:r>
          <w:rPr>
            <w:noProof/>
            <w:webHidden/>
          </w:rPr>
          <w:instrText xml:space="preserve"> PAGEREF _Toc198823095 \h </w:instrText>
        </w:r>
        <w:r>
          <w:rPr>
            <w:noProof/>
            <w:webHidden/>
          </w:rPr>
        </w:r>
        <w:r>
          <w:rPr>
            <w:noProof/>
            <w:webHidden/>
          </w:rPr>
          <w:fldChar w:fldCharType="separate"/>
        </w:r>
        <w:r>
          <w:rPr>
            <w:noProof/>
            <w:webHidden/>
          </w:rPr>
          <w:t>84</w:t>
        </w:r>
        <w:r>
          <w:rPr>
            <w:noProof/>
            <w:webHidden/>
          </w:rPr>
          <w:fldChar w:fldCharType="end"/>
        </w:r>
      </w:hyperlink>
    </w:p>
    <w:p w14:paraId="1A53DAA6" w14:textId="5C415217"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96" w:history="1">
        <w:r w:rsidRPr="00234E08">
          <w:rPr>
            <w:rStyle w:val="Hyperlink"/>
            <w:noProof/>
          </w:rPr>
          <w:t>12.3.1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_Toc198823096 \h </w:instrText>
        </w:r>
        <w:r>
          <w:rPr>
            <w:noProof/>
            <w:webHidden/>
          </w:rPr>
        </w:r>
        <w:r>
          <w:rPr>
            <w:noProof/>
            <w:webHidden/>
          </w:rPr>
          <w:fldChar w:fldCharType="separate"/>
        </w:r>
        <w:r>
          <w:rPr>
            <w:noProof/>
            <w:webHidden/>
          </w:rPr>
          <w:t>84</w:t>
        </w:r>
        <w:r>
          <w:rPr>
            <w:noProof/>
            <w:webHidden/>
          </w:rPr>
          <w:fldChar w:fldCharType="end"/>
        </w:r>
      </w:hyperlink>
    </w:p>
    <w:p w14:paraId="1DF7CFE6" w14:textId="31D650F1"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97" w:history="1">
        <w:r w:rsidRPr="00234E08">
          <w:rPr>
            <w:rStyle w:val="Hyperlink"/>
            <w:noProof/>
          </w:rPr>
          <w:t>12.3.2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Asset Group message</w:t>
        </w:r>
        <w:r>
          <w:rPr>
            <w:noProof/>
            <w:webHidden/>
          </w:rPr>
          <w:tab/>
        </w:r>
        <w:r>
          <w:rPr>
            <w:noProof/>
            <w:webHidden/>
          </w:rPr>
          <w:fldChar w:fldCharType="begin"/>
        </w:r>
        <w:r>
          <w:rPr>
            <w:noProof/>
            <w:webHidden/>
          </w:rPr>
          <w:instrText xml:space="preserve"> PAGEREF _Toc198823097 \h </w:instrText>
        </w:r>
        <w:r>
          <w:rPr>
            <w:noProof/>
            <w:webHidden/>
          </w:rPr>
        </w:r>
        <w:r>
          <w:rPr>
            <w:noProof/>
            <w:webHidden/>
          </w:rPr>
          <w:fldChar w:fldCharType="separate"/>
        </w:r>
        <w:r>
          <w:rPr>
            <w:noProof/>
            <w:webHidden/>
          </w:rPr>
          <w:t>84</w:t>
        </w:r>
        <w:r>
          <w:rPr>
            <w:noProof/>
            <w:webHidden/>
          </w:rPr>
          <w:fldChar w:fldCharType="end"/>
        </w:r>
      </w:hyperlink>
    </w:p>
    <w:p w14:paraId="46EF69DE" w14:textId="486635B6"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98" w:history="1">
        <w:r w:rsidRPr="00234E08">
          <w:rPr>
            <w:rStyle w:val="Hyperlink"/>
            <w:noProof/>
          </w:rPr>
          <w:t>12.3.3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Selection message</w:t>
        </w:r>
        <w:r>
          <w:rPr>
            <w:noProof/>
            <w:webHidden/>
          </w:rPr>
          <w:tab/>
        </w:r>
        <w:r>
          <w:rPr>
            <w:noProof/>
            <w:webHidden/>
          </w:rPr>
          <w:fldChar w:fldCharType="begin"/>
        </w:r>
        <w:r>
          <w:rPr>
            <w:noProof/>
            <w:webHidden/>
          </w:rPr>
          <w:instrText xml:space="preserve"> PAGEREF _Toc198823098 \h </w:instrText>
        </w:r>
        <w:r>
          <w:rPr>
            <w:noProof/>
            <w:webHidden/>
          </w:rPr>
        </w:r>
        <w:r>
          <w:rPr>
            <w:noProof/>
            <w:webHidden/>
          </w:rPr>
          <w:fldChar w:fldCharType="separate"/>
        </w:r>
        <w:r>
          <w:rPr>
            <w:noProof/>
            <w:webHidden/>
          </w:rPr>
          <w:t>85</w:t>
        </w:r>
        <w:r>
          <w:rPr>
            <w:noProof/>
            <w:webHidden/>
          </w:rPr>
          <w:fldChar w:fldCharType="end"/>
        </w:r>
      </w:hyperlink>
    </w:p>
    <w:p w14:paraId="69BD5624" w14:textId="44CDF38A" w:rsidR="00A015C7" w:rsidRDefault="00A015C7">
      <w:pPr>
        <w:pStyle w:val="TOC3"/>
        <w:rPr>
          <w:rFonts w:asciiTheme="minorHAnsi" w:eastAsiaTheme="minorEastAsia" w:hAnsiTheme="minorHAnsi" w:cstheme="minorBidi"/>
          <w:b w:val="0"/>
          <w:noProof/>
          <w:kern w:val="2"/>
          <w:sz w:val="24"/>
          <w:szCs w:val="24"/>
          <w:lang w:val="en-US" w:eastAsia="ko-KR"/>
          <w14:ligatures w14:val="standardContextual"/>
        </w:rPr>
      </w:pPr>
      <w:hyperlink w:anchor="_Toc198823099" w:history="1">
        <w:r w:rsidRPr="00234E08">
          <w:rPr>
            <w:rStyle w:val="Hyperlink"/>
            <w:noProof/>
          </w:rPr>
          <w:t>12.3.4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View Change Feedback message</w:t>
        </w:r>
        <w:r>
          <w:rPr>
            <w:noProof/>
            <w:webHidden/>
          </w:rPr>
          <w:tab/>
        </w:r>
        <w:r>
          <w:rPr>
            <w:noProof/>
            <w:webHidden/>
          </w:rPr>
          <w:fldChar w:fldCharType="begin"/>
        </w:r>
        <w:r>
          <w:rPr>
            <w:noProof/>
            <w:webHidden/>
          </w:rPr>
          <w:instrText xml:space="preserve"> PAGEREF _Toc198823099 \h </w:instrText>
        </w:r>
        <w:r>
          <w:rPr>
            <w:noProof/>
            <w:webHidden/>
          </w:rPr>
        </w:r>
        <w:r>
          <w:rPr>
            <w:noProof/>
            <w:webHidden/>
          </w:rPr>
          <w:fldChar w:fldCharType="separate"/>
        </w:r>
        <w:r>
          <w:rPr>
            <w:noProof/>
            <w:webHidden/>
          </w:rPr>
          <w:t>87</w:t>
        </w:r>
        <w:r>
          <w:rPr>
            <w:noProof/>
            <w:webHidden/>
          </w:rPr>
          <w:fldChar w:fldCharType="end"/>
        </w:r>
      </w:hyperlink>
    </w:p>
    <w:p w14:paraId="1F9EA3E2" w14:textId="4F96375A"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0" w:history="1">
        <w:r w:rsidRPr="00234E08">
          <w:rPr>
            <w:rStyle w:val="Hyperlink"/>
            <w:noProof/>
          </w:rPr>
          <w:t>Annex A (normative)  File format toolsets and brands</w:t>
        </w:r>
        <w:r>
          <w:rPr>
            <w:noProof/>
            <w:webHidden/>
          </w:rPr>
          <w:tab/>
        </w:r>
        <w:r>
          <w:rPr>
            <w:noProof/>
            <w:webHidden/>
          </w:rPr>
          <w:fldChar w:fldCharType="begin"/>
        </w:r>
        <w:r>
          <w:rPr>
            <w:noProof/>
            <w:webHidden/>
          </w:rPr>
          <w:instrText xml:space="preserve"> PAGEREF _Toc198823100 \h </w:instrText>
        </w:r>
        <w:r>
          <w:rPr>
            <w:noProof/>
            <w:webHidden/>
          </w:rPr>
        </w:r>
        <w:r>
          <w:rPr>
            <w:noProof/>
            <w:webHidden/>
          </w:rPr>
          <w:fldChar w:fldCharType="separate"/>
        </w:r>
        <w:r>
          <w:rPr>
            <w:noProof/>
            <w:webHidden/>
          </w:rPr>
          <w:t>89</w:t>
        </w:r>
        <w:r>
          <w:rPr>
            <w:noProof/>
            <w:webHidden/>
          </w:rPr>
          <w:fldChar w:fldCharType="end"/>
        </w:r>
      </w:hyperlink>
    </w:p>
    <w:p w14:paraId="2401D1CC" w14:textId="4AFCAFAE"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1" w:history="1">
        <w:r w:rsidRPr="00234E08">
          <w:rPr>
            <w:rStyle w:val="Hyperlink"/>
            <w:noProof/>
          </w:rPr>
          <w:t>A.1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_Toc198823101 \h </w:instrText>
        </w:r>
        <w:r>
          <w:rPr>
            <w:noProof/>
            <w:webHidden/>
          </w:rPr>
        </w:r>
        <w:r>
          <w:rPr>
            <w:noProof/>
            <w:webHidden/>
          </w:rPr>
          <w:fldChar w:fldCharType="separate"/>
        </w:r>
        <w:r>
          <w:rPr>
            <w:noProof/>
            <w:webHidden/>
          </w:rPr>
          <w:t>89</w:t>
        </w:r>
        <w:r>
          <w:rPr>
            <w:noProof/>
            <w:webHidden/>
          </w:rPr>
          <w:fldChar w:fldCharType="end"/>
        </w:r>
      </w:hyperlink>
    </w:p>
    <w:p w14:paraId="74DA3787" w14:textId="3E71FEF7"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2" w:history="1">
        <w:r w:rsidRPr="00234E08">
          <w:rPr>
            <w:rStyle w:val="Hyperlink"/>
            <w:noProof/>
          </w:rPr>
          <w:t>A.2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Single-track encapsulation of V3C data</w:t>
        </w:r>
        <w:r>
          <w:rPr>
            <w:noProof/>
            <w:webHidden/>
          </w:rPr>
          <w:tab/>
        </w:r>
        <w:r>
          <w:rPr>
            <w:noProof/>
            <w:webHidden/>
          </w:rPr>
          <w:fldChar w:fldCharType="begin"/>
        </w:r>
        <w:r>
          <w:rPr>
            <w:noProof/>
            <w:webHidden/>
          </w:rPr>
          <w:instrText xml:space="preserve"> PAGEREF _Toc198823102 \h </w:instrText>
        </w:r>
        <w:r>
          <w:rPr>
            <w:noProof/>
            <w:webHidden/>
          </w:rPr>
        </w:r>
        <w:r>
          <w:rPr>
            <w:noProof/>
            <w:webHidden/>
          </w:rPr>
          <w:fldChar w:fldCharType="separate"/>
        </w:r>
        <w:r>
          <w:rPr>
            <w:noProof/>
            <w:webHidden/>
          </w:rPr>
          <w:t>89</w:t>
        </w:r>
        <w:r>
          <w:rPr>
            <w:noProof/>
            <w:webHidden/>
          </w:rPr>
          <w:fldChar w:fldCharType="end"/>
        </w:r>
      </w:hyperlink>
    </w:p>
    <w:p w14:paraId="72912DA0" w14:textId="12120C60"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3" w:history="1">
        <w:r w:rsidRPr="00234E08">
          <w:rPr>
            <w:rStyle w:val="Hyperlink"/>
            <w:noProof/>
          </w:rPr>
          <w:t>A.3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encapsulation of V3C data</w:t>
        </w:r>
        <w:r>
          <w:rPr>
            <w:noProof/>
            <w:webHidden/>
          </w:rPr>
          <w:tab/>
        </w:r>
        <w:r>
          <w:rPr>
            <w:noProof/>
            <w:webHidden/>
          </w:rPr>
          <w:fldChar w:fldCharType="begin"/>
        </w:r>
        <w:r>
          <w:rPr>
            <w:noProof/>
            <w:webHidden/>
          </w:rPr>
          <w:instrText xml:space="preserve"> PAGEREF _Toc198823103 \h </w:instrText>
        </w:r>
        <w:r>
          <w:rPr>
            <w:noProof/>
            <w:webHidden/>
          </w:rPr>
        </w:r>
        <w:r>
          <w:rPr>
            <w:noProof/>
            <w:webHidden/>
          </w:rPr>
          <w:fldChar w:fldCharType="separate"/>
        </w:r>
        <w:r>
          <w:rPr>
            <w:noProof/>
            <w:webHidden/>
          </w:rPr>
          <w:t>89</w:t>
        </w:r>
        <w:r>
          <w:rPr>
            <w:noProof/>
            <w:webHidden/>
          </w:rPr>
          <w:fldChar w:fldCharType="end"/>
        </w:r>
      </w:hyperlink>
    </w:p>
    <w:p w14:paraId="46904F6E" w14:textId="6EF5071C"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4" w:history="1">
        <w:r w:rsidRPr="00234E08">
          <w:rPr>
            <w:rStyle w:val="Hyperlink"/>
            <w:noProof/>
          </w:rPr>
          <w:t>A.3.1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Requirements on files</w:t>
        </w:r>
        <w:r>
          <w:rPr>
            <w:noProof/>
            <w:webHidden/>
          </w:rPr>
          <w:tab/>
        </w:r>
        <w:r>
          <w:rPr>
            <w:noProof/>
            <w:webHidden/>
          </w:rPr>
          <w:fldChar w:fldCharType="begin"/>
        </w:r>
        <w:r>
          <w:rPr>
            <w:noProof/>
            <w:webHidden/>
          </w:rPr>
          <w:instrText xml:space="preserve"> PAGEREF _Toc198823104 \h </w:instrText>
        </w:r>
        <w:r>
          <w:rPr>
            <w:noProof/>
            <w:webHidden/>
          </w:rPr>
        </w:r>
        <w:r>
          <w:rPr>
            <w:noProof/>
            <w:webHidden/>
          </w:rPr>
          <w:fldChar w:fldCharType="separate"/>
        </w:r>
        <w:r>
          <w:rPr>
            <w:noProof/>
            <w:webHidden/>
          </w:rPr>
          <w:t>89</w:t>
        </w:r>
        <w:r>
          <w:rPr>
            <w:noProof/>
            <w:webHidden/>
          </w:rPr>
          <w:fldChar w:fldCharType="end"/>
        </w:r>
      </w:hyperlink>
    </w:p>
    <w:p w14:paraId="294415FD" w14:textId="36ED105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5" w:history="1">
        <w:r w:rsidRPr="00234E08">
          <w:rPr>
            <w:rStyle w:val="Hyperlink"/>
            <w:noProof/>
          </w:rPr>
          <w:t>A.3.2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Requirements on readers</w:t>
        </w:r>
        <w:r>
          <w:rPr>
            <w:noProof/>
            <w:webHidden/>
          </w:rPr>
          <w:tab/>
        </w:r>
        <w:r>
          <w:rPr>
            <w:noProof/>
            <w:webHidden/>
          </w:rPr>
          <w:fldChar w:fldCharType="begin"/>
        </w:r>
        <w:r>
          <w:rPr>
            <w:noProof/>
            <w:webHidden/>
          </w:rPr>
          <w:instrText xml:space="preserve"> PAGEREF _Toc198823105 \h </w:instrText>
        </w:r>
        <w:r>
          <w:rPr>
            <w:noProof/>
            <w:webHidden/>
          </w:rPr>
        </w:r>
        <w:r>
          <w:rPr>
            <w:noProof/>
            <w:webHidden/>
          </w:rPr>
          <w:fldChar w:fldCharType="separate"/>
        </w:r>
        <w:r>
          <w:rPr>
            <w:noProof/>
            <w:webHidden/>
          </w:rPr>
          <w:t>90</w:t>
        </w:r>
        <w:r>
          <w:rPr>
            <w:noProof/>
            <w:webHidden/>
          </w:rPr>
          <w:fldChar w:fldCharType="end"/>
        </w:r>
      </w:hyperlink>
    </w:p>
    <w:p w14:paraId="340C5B62" w14:textId="3F4588E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6" w:history="1">
        <w:r w:rsidRPr="00234E08">
          <w:rPr>
            <w:rStyle w:val="Hyperlink"/>
            <w:noProof/>
          </w:rPr>
          <w:t>A.4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Encapsulation of non-timed V3C data</w:t>
        </w:r>
        <w:r>
          <w:rPr>
            <w:noProof/>
            <w:webHidden/>
          </w:rPr>
          <w:tab/>
        </w:r>
        <w:r>
          <w:rPr>
            <w:noProof/>
            <w:webHidden/>
          </w:rPr>
          <w:fldChar w:fldCharType="begin"/>
        </w:r>
        <w:r>
          <w:rPr>
            <w:noProof/>
            <w:webHidden/>
          </w:rPr>
          <w:instrText xml:space="preserve"> PAGEREF _Toc198823106 \h </w:instrText>
        </w:r>
        <w:r>
          <w:rPr>
            <w:noProof/>
            <w:webHidden/>
          </w:rPr>
        </w:r>
        <w:r>
          <w:rPr>
            <w:noProof/>
            <w:webHidden/>
          </w:rPr>
          <w:fldChar w:fldCharType="separate"/>
        </w:r>
        <w:r>
          <w:rPr>
            <w:noProof/>
            <w:webHidden/>
          </w:rPr>
          <w:t>93</w:t>
        </w:r>
        <w:r>
          <w:rPr>
            <w:noProof/>
            <w:webHidden/>
          </w:rPr>
          <w:fldChar w:fldCharType="end"/>
        </w:r>
      </w:hyperlink>
    </w:p>
    <w:p w14:paraId="591A9B96" w14:textId="632E2AEC"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7" w:history="1">
        <w:r w:rsidRPr="00234E08">
          <w:rPr>
            <w:rStyle w:val="Hyperlink"/>
            <w:noProof/>
          </w:rPr>
          <w:t>A.4.1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Requirements on files</w:t>
        </w:r>
        <w:r>
          <w:rPr>
            <w:noProof/>
            <w:webHidden/>
          </w:rPr>
          <w:tab/>
        </w:r>
        <w:r>
          <w:rPr>
            <w:noProof/>
            <w:webHidden/>
          </w:rPr>
          <w:fldChar w:fldCharType="begin"/>
        </w:r>
        <w:r>
          <w:rPr>
            <w:noProof/>
            <w:webHidden/>
          </w:rPr>
          <w:instrText xml:space="preserve"> PAGEREF _Toc198823107 \h </w:instrText>
        </w:r>
        <w:r>
          <w:rPr>
            <w:noProof/>
            <w:webHidden/>
          </w:rPr>
        </w:r>
        <w:r>
          <w:rPr>
            <w:noProof/>
            <w:webHidden/>
          </w:rPr>
          <w:fldChar w:fldCharType="separate"/>
        </w:r>
        <w:r>
          <w:rPr>
            <w:noProof/>
            <w:webHidden/>
          </w:rPr>
          <w:t>93</w:t>
        </w:r>
        <w:r>
          <w:rPr>
            <w:noProof/>
            <w:webHidden/>
          </w:rPr>
          <w:fldChar w:fldCharType="end"/>
        </w:r>
      </w:hyperlink>
    </w:p>
    <w:p w14:paraId="6CCFB34A" w14:textId="70FA4C93"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8" w:history="1">
        <w:r w:rsidRPr="00234E08">
          <w:rPr>
            <w:rStyle w:val="Hyperlink"/>
            <w:noProof/>
          </w:rPr>
          <w:t>A.4.2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Requirements on readers</w:t>
        </w:r>
        <w:r>
          <w:rPr>
            <w:noProof/>
            <w:webHidden/>
          </w:rPr>
          <w:tab/>
        </w:r>
        <w:r>
          <w:rPr>
            <w:noProof/>
            <w:webHidden/>
          </w:rPr>
          <w:fldChar w:fldCharType="begin"/>
        </w:r>
        <w:r>
          <w:rPr>
            <w:noProof/>
            <w:webHidden/>
          </w:rPr>
          <w:instrText xml:space="preserve"> PAGEREF _Toc198823108 \h </w:instrText>
        </w:r>
        <w:r>
          <w:rPr>
            <w:noProof/>
            <w:webHidden/>
          </w:rPr>
        </w:r>
        <w:r>
          <w:rPr>
            <w:noProof/>
            <w:webHidden/>
          </w:rPr>
          <w:fldChar w:fldCharType="separate"/>
        </w:r>
        <w:r>
          <w:rPr>
            <w:noProof/>
            <w:webHidden/>
          </w:rPr>
          <w:t>93</w:t>
        </w:r>
        <w:r>
          <w:rPr>
            <w:noProof/>
            <w:webHidden/>
          </w:rPr>
          <w:fldChar w:fldCharType="end"/>
        </w:r>
      </w:hyperlink>
    </w:p>
    <w:p w14:paraId="771E0A00" w14:textId="5D8077EF"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09" w:history="1">
        <w:r w:rsidRPr="00234E08">
          <w:rPr>
            <w:rStyle w:val="Hyperlink"/>
            <w:noProof/>
          </w:rPr>
          <w:t>Annex B (normative)  V3C DASH schema</w:t>
        </w:r>
        <w:r>
          <w:rPr>
            <w:noProof/>
            <w:webHidden/>
          </w:rPr>
          <w:tab/>
        </w:r>
        <w:r>
          <w:rPr>
            <w:noProof/>
            <w:webHidden/>
          </w:rPr>
          <w:fldChar w:fldCharType="begin"/>
        </w:r>
        <w:r>
          <w:rPr>
            <w:noProof/>
            <w:webHidden/>
          </w:rPr>
          <w:instrText xml:space="preserve"> PAGEREF _Toc198823109 \h </w:instrText>
        </w:r>
        <w:r>
          <w:rPr>
            <w:noProof/>
            <w:webHidden/>
          </w:rPr>
        </w:r>
        <w:r>
          <w:rPr>
            <w:noProof/>
            <w:webHidden/>
          </w:rPr>
          <w:fldChar w:fldCharType="separate"/>
        </w:r>
        <w:r>
          <w:rPr>
            <w:noProof/>
            <w:webHidden/>
          </w:rPr>
          <w:t>96</w:t>
        </w:r>
        <w:r>
          <w:rPr>
            <w:noProof/>
            <w:webHidden/>
          </w:rPr>
          <w:fldChar w:fldCharType="end"/>
        </w:r>
      </w:hyperlink>
    </w:p>
    <w:p w14:paraId="5672A666" w14:textId="3F63E0F5"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0" w:history="1">
        <w:r w:rsidRPr="00234E08">
          <w:rPr>
            <w:rStyle w:val="Hyperlink"/>
            <w:noProof/>
          </w:rPr>
          <w:t>Annex C (normative)  MIME types and sub-parameters</w:t>
        </w:r>
        <w:r>
          <w:rPr>
            <w:noProof/>
            <w:webHidden/>
          </w:rPr>
          <w:tab/>
        </w:r>
        <w:r>
          <w:rPr>
            <w:noProof/>
            <w:webHidden/>
          </w:rPr>
          <w:fldChar w:fldCharType="begin"/>
        </w:r>
        <w:r>
          <w:rPr>
            <w:noProof/>
            <w:webHidden/>
          </w:rPr>
          <w:instrText xml:space="preserve"> PAGEREF _Toc198823110 \h </w:instrText>
        </w:r>
        <w:r>
          <w:rPr>
            <w:noProof/>
            <w:webHidden/>
          </w:rPr>
        </w:r>
        <w:r>
          <w:rPr>
            <w:noProof/>
            <w:webHidden/>
          </w:rPr>
          <w:fldChar w:fldCharType="separate"/>
        </w:r>
        <w:r>
          <w:rPr>
            <w:noProof/>
            <w:webHidden/>
          </w:rPr>
          <w:t>99</w:t>
        </w:r>
        <w:r>
          <w:rPr>
            <w:noProof/>
            <w:webHidden/>
          </w:rPr>
          <w:fldChar w:fldCharType="end"/>
        </w:r>
      </w:hyperlink>
    </w:p>
    <w:p w14:paraId="07666F66" w14:textId="77E690D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1" w:history="1">
        <w:r w:rsidRPr="00234E08">
          <w:rPr>
            <w:rStyle w:val="Hyperlink"/>
            <w:noProof/>
          </w:rPr>
          <w:t>C.1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MIME types and sub-types</w:t>
        </w:r>
        <w:r>
          <w:rPr>
            <w:noProof/>
            <w:webHidden/>
          </w:rPr>
          <w:tab/>
        </w:r>
        <w:r>
          <w:rPr>
            <w:noProof/>
            <w:webHidden/>
          </w:rPr>
          <w:fldChar w:fldCharType="begin"/>
        </w:r>
        <w:r>
          <w:rPr>
            <w:noProof/>
            <w:webHidden/>
          </w:rPr>
          <w:instrText xml:space="preserve"> PAGEREF _Toc198823111 \h </w:instrText>
        </w:r>
        <w:r>
          <w:rPr>
            <w:noProof/>
            <w:webHidden/>
          </w:rPr>
        </w:r>
        <w:r>
          <w:rPr>
            <w:noProof/>
            <w:webHidden/>
          </w:rPr>
          <w:fldChar w:fldCharType="separate"/>
        </w:r>
        <w:r>
          <w:rPr>
            <w:noProof/>
            <w:webHidden/>
          </w:rPr>
          <w:t>99</w:t>
        </w:r>
        <w:r>
          <w:rPr>
            <w:noProof/>
            <w:webHidden/>
          </w:rPr>
          <w:fldChar w:fldCharType="end"/>
        </w:r>
      </w:hyperlink>
    </w:p>
    <w:p w14:paraId="7FCC5572" w14:textId="5F8E259B"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2" w:history="1">
        <w:r w:rsidRPr="00234E08">
          <w:rPr>
            <w:rStyle w:val="Hyperlink"/>
            <w:noProof/>
          </w:rPr>
          <w:t>C.2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Sub-parameters for ‘codecs’ parameter</w:t>
        </w:r>
        <w:r>
          <w:rPr>
            <w:noProof/>
            <w:webHidden/>
          </w:rPr>
          <w:tab/>
        </w:r>
        <w:r>
          <w:rPr>
            <w:noProof/>
            <w:webHidden/>
          </w:rPr>
          <w:fldChar w:fldCharType="begin"/>
        </w:r>
        <w:r>
          <w:rPr>
            <w:noProof/>
            <w:webHidden/>
          </w:rPr>
          <w:instrText xml:space="preserve"> PAGEREF _Toc198823112 \h </w:instrText>
        </w:r>
        <w:r>
          <w:rPr>
            <w:noProof/>
            <w:webHidden/>
          </w:rPr>
        </w:r>
        <w:r>
          <w:rPr>
            <w:noProof/>
            <w:webHidden/>
          </w:rPr>
          <w:fldChar w:fldCharType="separate"/>
        </w:r>
        <w:r>
          <w:rPr>
            <w:noProof/>
            <w:webHidden/>
          </w:rPr>
          <w:t>99</w:t>
        </w:r>
        <w:r>
          <w:rPr>
            <w:noProof/>
            <w:webHidden/>
          </w:rPr>
          <w:fldChar w:fldCharType="end"/>
        </w:r>
      </w:hyperlink>
    </w:p>
    <w:p w14:paraId="5CF6FBDC" w14:textId="6839902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3" w:history="1">
        <w:r w:rsidRPr="00234E08">
          <w:rPr>
            <w:rStyle w:val="Hyperlink"/>
            <w:noProof/>
          </w:rPr>
          <w:t>C.2.1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_Toc198823113 \h </w:instrText>
        </w:r>
        <w:r>
          <w:rPr>
            <w:noProof/>
            <w:webHidden/>
          </w:rPr>
        </w:r>
        <w:r>
          <w:rPr>
            <w:noProof/>
            <w:webHidden/>
          </w:rPr>
          <w:fldChar w:fldCharType="separate"/>
        </w:r>
        <w:r>
          <w:rPr>
            <w:noProof/>
            <w:webHidden/>
          </w:rPr>
          <w:t>99</w:t>
        </w:r>
        <w:r>
          <w:rPr>
            <w:noProof/>
            <w:webHidden/>
          </w:rPr>
          <w:fldChar w:fldCharType="end"/>
        </w:r>
      </w:hyperlink>
    </w:p>
    <w:p w14:paraId="0A291419" w14:textId="63A76E30"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4" w:history="1">
        <w:r w:rsidRPr="00234E08">
          <w:rPr>
            <w:rStyle w:val="Hyperlink"/>
            <w:noProof/>
          </w:rPr>
          <w:t>C.2.2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V3C family</w:t>
        </w:r>
        <w:r>
          <w:rPr>
            <w:noProof/>
            <w:webHidden/>
          </w:rPr>
          <w:tab/>
        </w:r>
        <w:r>
          <w:rPr>
            <w:noProof/>
            <w:webHidden/>
          </w:rPr>
          <w:fldChar w:fldCharType="begin"/>
        </w:r>
        <w:r>
          <w:rPr>
            <w:noProof/>
            <w:webHidden/>
          </w:rPr>
          <w:instrText xml:space="preserve"> PAGEREF _Toc198823114 \h </w:instrText>
        </w:r>
        <w:r>
          <w:rPr>
            <w:noProof/>
            <w:webHidden/>
          </w:rPr>
        </w:r>
        <w:r>
          <w:rPr>
            <w:noProof/>
            <w:webHidden/>
          </w:rPr>
          <w:fldChar w:fldCharType="separate"/>
        </w:r>
        <w:r>
          <w:rPr>
            <w:noProof/>
            <w:webHidden/>
          </w:rPr>
          <w:t>99</w:t>
        </w:r>
        <w:r>
          <w:rPr>
            <w:noProof/>
            <w:webHidden/>
          </w:rPr>
          <w:fldChar w:fldCharType="end"/>
        </w:r>
      </w:hyperlink>
    </w:p>
    <w:p w14:paraId="64F4A925" w14:textId="5BDFE218"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5" w:history="1">
        <w:r w:rsidRPr="00234E08">
          <w:rPr>
            <w:rStyle w:val="Hyperlink"/>
            <w:noProof/>
          </w:rPr>
          <w:t>Annex D (informative)  DASH MPD examples</w:t>
        </w:r>
        <w:r>
          <w:rPr>
            <w:noProof/>
            <w:webHidden/>
          </w:rPr>
          <w:tab/>
        </w:r>
        <w:r>
          <w:rPr>
            <w:noProof/>
            <w:webHidden/>
          </w:rPr>
          <w:fldChar w:fldCharType="begin"/>
        </w:r>
        <w:r>
          <w:rPr>
            <w:noProof/>
            <w:webHidden/>
          </w:rPr>
          <w:instrText xml:space="preserve"> PAGEREF _Toc198823115 \h </w:instrText>
        </w:r>
        <w:r>
          <w:rPr>
            <w:noProof/>
            <w:webHidden/>
          </w:rPr>
        </w:r>
        <w:r>
          <w:rPr>
            <w:noProof/>
            <w:webHidden/>
          </w:rPr>
          <w:fldChar w:fldCharType="separate"/>
        </w:r>
        <w:r>
          <w:rPr>
            <w:noProof/>
            <w:webHidden/>
          </w:rPr>
          <w:t>100</w:t>
        </w:r>
        <w:r>
          <w:rPr>
            <w:noProof/>
            <w:webHidden/>
          </w:rPr>
          <w:fldChar w:fldCharType="end"/>
        </w:r>
      </w:hyperlink>
    </w:p>
    <w:p w14:paraId="1909D4C6" w14:textId="7055E5D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6" w:history="1">
        <w:r w:rsidRPr="00234E08">
          <w:rPr>
            <w:rStyle w:val="Hyperlink"/>
            <w:noProof/>
          </w:rPr>
          <w:t>D.1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 track example</w:t>
        </w:r>
        <w:r>
          <w:rPr>
            <w:noProof/>
            <w:webHidden/>
          </w:rPr>
          <w:tab/>
        </w:r>
        <w:r>
          <w:rPr>
            <w:noProof/>
            <w:webHidden/>
          </w:rPr>
          <w:fldChar w:fldCharType="begin"/>
        </w:r>
        <w:r>
          <w:rPr>
            <w:noProof/>
            <w:webHidden/>
          </w:rPr>
          <w:instrText xml:space="preserve"> PAGEREF _Toc198823116 \h </w:instrText>
        </w:r>
        <w:r>
          <w:rPr>
            <w:noProof/>
            <w:webHidden/>
          </w:rPr>
        </w:r>
        <w:r>
          <w:rPr>
            <w:noProof/>
            <w:webHidden/>
          </w:rPr>
          <w:fldChar w:fldCharType="separate"/>
        </w:r>
        <w:r>
          <w:rPr>
            <w:noProof/>
            <w:webHidden/>
          </w:rPr>
          <w:t>100</w:t>
        </w:r>
        <w:r>
          <w:rPr>
            <w:noProof/>
            <w:webHidden/>
          </w:rPr>
          <w:fldChar w:fldCharType="end"/>
        </w:r>
      </w:hyperlink>
    </w:p>
    <w:p w14:paraId="29346BB9" w14:textId="089406D3"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7" w:history="1">
        <w:r w:rsidRPr="00234E08">
          <w:rPr>
            <w:rStyle w:val="Hyperlink"/>
            <w:noProof/>
          </w:rPr>
          <w:t>D.2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example (using Preselection element)</w:t>
        </w:r>
        <w:r>
          <w:rPr>
            <w:noProof/>
            <w:webHidden/>
          </w:rPr>
          <w:tab/>
        </w:r>
        <w:r>
          <w:rPr>
            <w:noProof/>
            <w:webHidden/>
          </w:rPr>
          <w:fldChar w:fldCharType="begin"/>
        </w:r>
        <w:r>
          <w:rPr>
            <w:noProof/>
            <w:webHidden/>
          </w:rPr>
          <w:instrText xml:space="preserve"> PAGEREF _Toc198823117 \h </w:instrText>
        </w:r>
        <w:r>
          <w:rPr>
            <w:noProof/>
            <w:webHidden/>
          </w:rPr>
        </w:r>
        <w:r>
          <w:rPr>
            <w:noProof/>
            <w:webHidden/>
          </w:rPr>
          <w:fldChar w:fldCharType="separate"/>
        </w:r>
        <w:r>
          <w:rPr>
            <w:noProof/>
            <w:webHidden/>
          </w:rPr>
          <w:t>101</w:t>
        </w:r>
        <w:r>
          <w:rPr>
            <w:noProof/>
            <w:webHidden/>
          </w:rPr>
          <w:fldChar w:fldCharType="end"/>
        </w:r>
      </w:hyperlink>
    </w:p>
    <w:p w14:paraId="5B157019" w14:textId="0AD93C5D"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8" w:history="1">
        <w:r w:rsidRPr="00234E08">
          <w:rPr>
            <w:rStyle w:val="Hyperlink"/>
            <w:noProof/>
          </w:rPr>
          <w:t>D.3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example (using preselection descriptor)</w:t>
        </w:r>
        <w:r>
          <w:rPr>
            <w:noProof/>
            <w:webHidden/>
          </w:rPr>
          <w:tab/>
        </w:r>
        <w:r>
          <w:rPr>
            <w:noProof/>
            <w:webHidden/>
          </w:rPr>
          <w:fldChar w:fldCharType="begin"/>
        </w:r>
        <w:r>
          <w:rPr>
            <w:noProof/>
            <w:webHidden/>
          </w:rPr>
          <w:instrText xml:space="preserve"> PAGEREF _Toc198823118 \h </w:instrText>
        </w:r>
        <w:r>
          <w:rPr>
            <w:noProof/>
            <w:webHidden/>
          </w:rPr>
        </w:r>
        <w:r>
          <w:rPr>
            <w:noProof/>
            <w:webHidden/>
          </w:rPr>
          <w:fldChar w:fldCharType="separate"/>
        </w:r>
        <w:r>
          <w:rPr>
            <w:noProof/>
            <w:webHidden/>
          </w:rPr>
          <w:t>107</w:t>
        </w:r>
        <w:r>
          <w:rPr>
            <w:noProof/>
            <w:webHidden/>
          </w:rPr>
          <w:fldChar w:fldCharType="end"/>
        </w:r>
      </w:hyperlink>
    </w:p>
    <w:p w14:paraId="607A4B64" w14:textId="14BAAD85"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19" w:history="1">
        <w:r w:rsidRPr="00234E08">
          <w:rPr>
            <w:rStyle w:val="Hyperlink"/>
            <w:noProof/>
          </w:rPr>
          <w:t>D.4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example with multiple atlas tile tracks</w:t>
        </w:r>
        <w:r>
          <w:rPr>
            <w:noProof/>
            <w:webHidden/>
          </w:rPr>
          <w:tab/>
        </w:r>
        <w:r>
          <w:rPr>
            <w:noProof/>
            <w:webHidden/>
          </w:rPr>
          <w:fldChar w:fldCharType="begin"/>
        </w:r>
        <w:r>
          <w:rPr>
            <w:noProof/>
            <w:webHidden/>
          </w:rPr>
          <w:instrText xml:space="preserve"> PAGEREF _Toc198823119 \h </w:instrText>
        </w:r>
        <w:r>
          <w:rPr>
            <w:noProof/>
            <w:webHidden/>
          </w:rPr>
        </w:r>
        <w:r>
          <w:rPr>
            <w:noProof/>
            <w:webHidden/>
          </w:rPr>
          <w:fldChar w:fldCharType="separate"/>
        </w:r>
        <w:r>
          <w:rPr>
            <w:noProof/>
            <w:webHidden/>
          </w:rPr>
          <w:t>109</w:t>
        </w:r>
        <w:r>
          <w:rPr>
            <w:noProof/>
            <w:webHidden/>
          </w:rPr>
          <w:fldChar w:fldCharType="end"/>
        </w:r>
      </w:hyperlink>
    </w:p>
    <w:p w14:paraId="4EAB3323" w14:textId="7A2AE46C"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0" w:history="1">
        <w:r w:rsidRPr="00234E08">
          <w:rPr>
            <w:rStyle w:val="Hyperlink"/>
            <w:noProof/>
          </w:rPr>
          <w:t>D.5</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_Toc198823120 \h </w:instrText>
        </w:r>
        <w:r>
          <w:rPr>
            <w:noProof/>
            <w:webHidden/>
          </w:rPr>
        </w:r>
        <w:r>
          <w:rPr>
            <w:noProof/>
            <w:webHidden/>
          </w:rPr>
          <w:fldChar w:fldCharType="separate"/>
        </w:r>
        <w:r>
          <w:rPr>
            <w:noProof/>
            <w:webHidden/>
          </w:rPr>
          <w:t>113</w:t>
        </w:r>
        <w:r>
          <w:rPr>
            <w:noProof/>
            <w:webHidden/>
          </w:rPr>
          <w:fldChar w:fldCharType="end"/>
        </w:r>
      </w:hyperlink>
    </w:p>
    <w:p w14:paraId="18D5B091" w14:textId="7AE0DACC"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1" w:history="1">
        <w:r w:rsidRPr="00234E08">
          <w:rPr>
            <w:rStyle w:val="Hyperlink"/>
            <w:noProof/>
          </w:rPr>
          <w:t>D.6</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Alternative V3C content example</w:t>
        </w:r>
        <w:r>
          <w:rPr>
            <w:noProof/>
            <w:webHidden/>
          </w:rPr>
          <w:tab/>
        </w:r>
        <w:r>
          <w:rPr>
            <w:noProof/>
            <w:webHidden/>
          </w:rPr>
          <w:fldChar w:fldCharType="begin"/>
        </w:r>
        <w:r>
          <w:rPr>
            <w:noProof/>
            <w:webHidden/>
          </w:rPr>
          <w:instrText xml:space="preserve"> PAGEREF _Toc198823121 \h </w:instrText>
        </w:r>
        <w:r>
          <w:rPr>
            <w:noProof/>
            <w:webHidden/>
          </w:rPr>
        </w:r>
        <w:r>
          <w:rPr>
            <w:noProof/>
            <w:webHidden/>
          </w:rPr>
          <w:fldChar w:fldCharType="separate"/>
        </w:r>
        <w:r>
          <w:rPr>
            <w:noProof/>
            <w:webHidden/>
          </w:rPr>
          <w:t>116</w:t>
        </w:r>
        <w:r>
          <w:rPr>
            <w:noProof/>
            <w:webHidden/>
          </w:rPr>
          <w:fldChar w:fldCharType="end"/>
        </w:r>
      </w:hyperlink>
    </w:p>
    <w:p w14:paraId="58E35EE6" w14:textId="121BEDFD"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2" w:history="1">
        <w:r w:rsidRPr="00234E08">
          <w:rPr>
            <w:rStyle w:val="Hyperlink"/>
            <w:noProof/>
          </w:rPr>
          <w:t>Annex E (informative)  Partial access support</w:t>
        </w:r>
        <w:r>
          <w:rPr>
            <w:noProof/>
            <w:webHidden/>
          </w:rPr>
          <w:tab/>
        </w:r>
        <w:r>
          <w:rPr>
            <w:noProof/>
            <w:webHidden/>
          </w:rPr>
          <w:fldChar w:fldCharType="begin"/>
        </w:r>
        <w:r>
          <w:rPr>
            <w:noProof/>
            <w:webHidden/>
          </w:rPr>
          <w:instrText xml:space="preserve"> PAGEREF _Toc198823122 \h </w:instrText>
        </w:r>
        <w:r>
          <w:rPr>
            <w:noProof/>
            <w:webHidden/>
          </w:rPr>
        </w:r>
        <w:r>
          <w:rPr>
            <w:noProof/>
            <w:webHidden/>
          </w:rPr>
          <w:fldChar w:fldCharType="separate"/>
        </w:r>
        <w:r>
          <w:rPr>
            <w:noProof/>
            <w:webHidden/>
          </w:rPr>
          <w:t>122</w:t>
        </w:r>
        <w:r>
          <w:rPr>
            <w:noProof/>
            <w:webHidden/>
          </w:rPr>
          <w:fldChar w:fldCharType="end"/>
        </w:r>
      </w:hyperlink>
    </w:p>
    <w:p w14:paraId="25BC8E8C" w14:textId="2A9E4F86"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3" w:history="1">
        <w:r w:rsidRPr="00234E08">
          <w:rPr>
            <w:rStyle w:val="Hyperlink"/>
            <w:noProof/>
          </w:rPr>
          <w:t>E.1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Partial access utilizing V3C volumetric annotation SEI message family</w:t>
        </w:r>
        <w:r>
          <w:rPr>
            <w:noProof/>
            <w:webHidden/>
          </w:rPr>
          <w:tab/>
        </w:r>
        <w:r>
          <w:rPr>
            <w:noProof/>
            <w:webHidden/>
          </w:rPr>
          <w:fldChar w:fldCharType="begin"/>
        </w:r>
        <w:r>
          <w:rPr>
            <w:noProof/>
            <w:webHidden/>
          </w:rPr>
          <w:instrText xml:space="preserve"> PAGEREF _Toc198823123 \h </w:instrText>
        </w:r>
        <w:r>
          <w:rPr>
            <w:noProof/>
            <w:webHidden/>
          </w:rPr>
        </w:r>
        <w:r>
          <w:rPr>
            <w:noProof/>
            <w:webHidden/>
          </w:rPr>
          <w:fldChar w:fldCharType="separate"/>
        </w:r>
        <w:r>
          <w:rPr>
            <w:noProof/>
            <w:webHidden/>
          </w:rPr>
          <w:t>122</w:t>
        </w:r>
        <w:r>
          <w:rPr>
            <w:noProof/>
            <w:webHidden/>
          </w:rPr>
          <w:fldChar w:fldCharType="end"/>
        </w:r>
      </w:hyperlink>
    </w:p>
    <w:p w14:paraId="4DB56767" w14:textId="1ED9B636"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4" w:history="1">
        <w:r w:rsidRPr="00234E08">
          <w:rPr>
            <w:rStyle w:val="Hyperlink"/>
            <w:noProof/>
          </w:rPr>
          <w:t>E.1.1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_Toc198823124 \h </w:instrText>
        </w:r>
        <w:r>
          <w:rPr>
            <w:noProof/>
            <w:webHidden/>
          </w:rPr>
        </w:r>
        <w:r>
          <w:rPr>
            <w:noProof/>
            <w:webHidden/>
          </w:rPr>
          <w:fldChar w:fldCharType="separate"/>
        </w:r>
        <w:r>
          <w:rPr>
            <w:noProof/>
            <w:webHidden/>
          </w:rPr>
          <w:t>122</w:t>
        </w:r>
        <w:r>
          <w:rPr>
            <w:noProof/>
            <w:webHidden/>
          </w:rPr>
          <w:fldChar w:fldCharType="end"/>
        </w:r>
      </w:hyperlink>
    </w:p>
    <w:p w14:paraId="434CAC64" w14:textId="45AF33A9"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5" w:history="1">
        <w:r w:rsidRPr="00234E08">
          <w:rPr>
            <w:rStyle w:val="Hyperlink"/>
            <w:noProof/>
          </w:rPr>
          <w:t>E.1.2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Content stored in a single atlas with a single tile</w:t>
        </w:r>
        <w:r>
          <w:rPr>
            <w:noProof/>
            <w:webHidden/>
          </w:rPr>
          <w:tab/>
        </w:r>
        <w:r>
          <w:rPr>
            <w:noProof/>
            <w:webHidden/>
          </w:rPr>
          <w:fldChar w:fldCharType="begin"/>
        </w:r>
        <w:r>
          <w:rPr>
            <w:noProof/>
            <w:webHidden/>
          </w:rPr>
          <w:instrText xml:space="preserve"> PAGEREF _Toc198823125 \h </w:instrText>
        </w:r>
        <w:r>
          <w:rPr>
            <w:noProof/>
            <w:webHidden/>
          </w:rPr>
        </w:r>
        <w:r>
          <w:rPr>
            <w:noProof/>
            <w:webHidden/>
          </w:rPr>
          <w:fldChar w:fldCharType="separate"/>
        </w:r>
        <w:r>
          <w:rPr>
            <w:noProof/>
            <w:webHidden/>
          </w:rPr>
          <w:t>122</w:t>
        </w:r>
        <w:r>
          <w:rPr>
            <w:noProof/>
            <w:webHidden/>
          </w:rPr>
          <w:fldChar w:fldCharType="end"/>
        </w:r>
      </w:hyperlink>
    </w:p>
    <w:p w14:paraId="6F7E473A" w14:textId="3C293261"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6" w:history="1">
        <w:r w:rsidRPr="00234E08">
          <w:rPr>
            <w:rStyle w:val="Hyperlink"/>
            <w:noProof/>
          </w:rPr>
          <w:t>E.1.3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_Toc198823126 \h </w:instrText>
        </w:r>
        <w:r>
          <w:rPr>
            <w:noProof/>
            <w:webHidden/>
          </w:rPr>
        </w:r>
        <w:r>
          <w:rPr>
            <w:noProof/>
            <w:webHidden/>
          </w:rPr>
          <w:fldChar w:fldCharType="separate"/>
        </w:r>
        <w:r>
          <w:rPr>
            <w:noProof/>
            <w:webHidden/>
          </w:rPr>
          <w:t>122</w:t>
        </w:r>
        <w:r>
          <w:rPr>
            <w:noProof/>
            <w:webHidden/>
          </w:rPr>
          <w:fldChar w:fldCharType="end"/>
        </w:r>
      </w:hyperlink>
    </w:p>
    <w:p w14:paraId="5A7F602C" w14:textId="7708A02E"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7" w:history="1">
        <w:r w:rsidRPr="00234E08">
          <w:rPr>
            <w:rStyle w:val="Hyperlink"/>
            <w:noProof/>
          </w:rPr>
          <w:t>E.1.4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Content stored in multiple atlases</w:t>
        </w:r>
        <w:r>
          <w:rPr>
            <w:noProof/>
            <w:webHidden/>
          </w:rPr>
          <w:tab/>
        </w:r>
        <w:r>
          <w:rPr>
            <w:noProof/>
            <w:webHidden/>
          </w:rPr>
          <w:fldChar w:fldCharType="begin"/>
        </w:r>
        <w:r>
          <w:rPr>
            <w:noProof/>
            <w:webHidden/>
          </w:rPr>
          <w:instrText xml:space="preserve"> PAGEREF _Toc198823127 \h </w:instrText>
        </w:r>
        <w:r>
          <w:rPr>
            <w:noProof/>
            <w:webHidden/>
          </w:rPr>
        </w:r>
        <w:r>
          <w:rPr>
            <w:noProof/>
            <w:webHidden/>
          </w:rPr>
          <w:fldChar w:fldCharType="separate"/>
        </w:r>
        <w:r>
          <w:rPr>
            <w:noProof/>
            <w:webHidden/>
          </w:rPr>
          <w:t>123</w:t>
        </w:r>
        <w:r>
          <w:rPr>
            <w:noProof/>
            <w:webHidden/>
          </w:rPr>
          <w:fldChar w:fldCharType="end"/>
        </w:r>
      </w:hyperlink>
    </w:p>
    <w:p w14:paraId="63996B99" w14:textId="1613BA31"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8" w:history="1">
        <w:r w:rsidRPr="00234E08">
          <w:rPr>
            <w:rStyle w:val="Hyperlink"/>
            <w:noProof/>
          </w:rPr>
          <w:t>E.2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Partial access using volumetric information timed-metadata tracks</w:t>
        </w:r>
        <w:r>
          <w:rPr>
            <w:noProof/>
            <w:webHidden/>
          </w:rPr>
          <w:tab/>
        </w:r>
        <w:r>
          <w:rPr>
            <w:noProof/>
            <w:webHidden/>
          </w:rPr>
          <w:fldChar w:fldCharType="begin"/>
        </w:r>
        <w:r>
          <w:rPr>
            <w:noProof/>
            <w:webHidden/>
          </w:rPr>
          <w:instrText xml:space="preserve"> PAGEREF _Toc198823128 \h </w:instrText>
        </w:r>
        <w:r>
          <w:rPr>
            <w:noProof/>
            <w:webHidden/>
          </w:rPr>
        </w:r>
        <w:r>
          <w:rPr>
            <w:noProof/>
            <w:webHidden/>
          </w:rPr>
          <w:fldChar w:fldCharType="separate"/>
        </w:r>
        <w:r>
          <w:rPr>
            <w:noProof/>
            <w:webHidden/>
          </w:rPr>
          <w:t>125</w:t>
        </w:r>
        <w:r>
          <w:rPr>
            <w:noProof/>
            <w:webHidden/>
          </w:rPr>
          <w:fldChar w:fldCharType="end"/>
        </w:r>
      </w:hyperlink>
    </w:p>
    <w:p w14:paraId="0FC1B0D7" w14:textId="1A48B681"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29" w:history="1">
        <w:r w:rsidRPr="00234E08">
          <w:rPr>
            <w:rStyle w:val="Hyperlink"/>
            <w:noProof/>
          </w:rPr>
          <w:t>E.2.1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_Toc198823129 \h </w:instrText>
        </w:r>
        <w:r>
          <w:rPr>
            <w:noProof/>
            <w:webHidden/>
          </w:rPr>
        </w:r>
        <w:r>
          <w:rPr>
            <w:noProof/>
            <w:webHidden/>
          </w:rPr>
          <w:fldChar w:fldCharType="separate"/>
        </w:r>
        <w:r>
          <w:rPr>
            <w:noProof/>
            <w:webHidden/>
          </w:rPr>
          <w:t>125</w:t>
        </w:r>
        <w:r>
          <w:rPr>
            <w:noProof/>
            <w:webHidden/>
          </w:rPr>
          <w:fldChar w:fldCharType="end"/>
        </w:r>
      </w:hyperlink>
    </w:p>
    <w:p w14:paraId="14A9DCEF" w14:textId="56F394A4"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0" w:history="1">
        <w:r w:rsidRPr="00234E08">
          <w:rPr>
            <w:rStyle w:val="Hyperlink"/>
            <w:noProof/>
          </w:rPr>
          <w:t>E.2.2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_Toc198823130 \h </w:instrText>
        </w:r>
        <w:r>
          <w:rPr>
            <w:noProof/>
            <w:webHidden/>
          </w:rPr>
        </w:r>
        <w:r>
          <w:rPr>
            <w:noProof/>
            <w:webHidden/>
          </w:rPr>
          <w:fldChar w:fldCharType="separate"/>
        </w:r>
        <w:r>
          <w:rPr>
            <w:noProof/>
            <w:webHidden/>
          </w:rPr>
          <w:t>125</w:t>
        </w:r>
        <w:r>
          <w:rPr>
            <w:noProof/>
            <w:webHidden/>
          </w:rPr>
          <w:fldChar w:fldCharType="end"/>
        </w:r>
      </w:hyperlink>
    </w:p>
    <w:p w14:paraId="538D7279" w14:textId="0CF355B3"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1" w:history="1">
        <w:r w:rsidRPr="00234E08">
          <w:rPr>
            <w:rStyle w:val="Hyperlink"/>
            <w:noProof/>
          </w:rPr>
          <w:t>E.2.3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Content stored in multiple atlases</w:t>
        </w:r>
        <w:r>
          <w:rPr>
            <w:noProof/>
            <w:webHidden/>
          </w:rPr>
          <w:tab/>
        </w:r>
        <w:r>
          <w:rPr>
            <w:noProof/>
            <w:webHidden/>
          </w:rPr>
          <w:fldChar w:fldCharType="begin"/>
        </w:r>
        <w:r>
          <w:rPr>
            <w:noProof/>
            <w:webHidden/>
          </w:rPr>
          <w:instrText xml:space="preserve"> PAGEREF _Toc198823131 \h </w:instrText>
        </w:r>
        <w:r>
          <w:rPr>
            <w:noProof/>
            <w:webHidden/>
          </w:rPr>
        </w:r>
        <w:r>
          <w:rPr>
            <w:noProof/>
            <w:webHidden/>
          </w:rPr>
          <w:fldChar w:fldCharType="separate"/>
        </w:r>
        <w:r>
          <w:rPr>
            <w:noProof/>
            <w:webHidden/>
          </w:rPr>
          <w:t>125</w:t>
        </w:r>
        <w:r>
          <w:rPr>
            <w:noProof/>
            <w:webHidden/>
          </w:rPr>
          <w:fldChar w:fldCharType="end"/>
        </w:r>
      </w:hyperlink>
    </w:p>
    <w:p w14:paraId="746D67E4" w14:textId="132006AD"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2" w:history="1">
        <w:r w:rsidRPr="00234E08">
          <w:rPr>
            <w:rStyle w:val="Hyperlink"/>
            <w:noProof/>
          </w:rPr>
          <w:t>E.2.4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Content with multiple levels of detail</w:t>
        </w:r>
        <w:r>
          <w:rPr>
            <w:noProof/>
            <w:webHidden/>
          </w:rPr>
          <w:tab/>
        </w:r>
        <w:r>
          <w:rPr>
            <w:noProof/>
            <w:webHidden/>
          </w:rPr>
          <w:fldChar w:fldCharType="begin"/>
        </w:r>
        <w:r>
          <w:rPr>
            <w:noProof/>
            <w:webHidden/>
          </w:rPr>
          <w:instrText xml:space="preserve"> PAGEREF _Toc198823132 \h </w:instrText>
        </w:r>
        <w:r>
          <w:rPr>
            <w:noProof/>
            <w:webHidden/>
          </w:rPr>
        </w:r>
        <w:r>
          <w:rPr>
            <w:noProof/>
            <w:webHidden/>
          </w:rPr>
          <w:fldChar w:fldCharType="separate"/>
        </w:r>
        <w:r>
          <w:rPr>
            <w:noProof/>
            <w:webHidden/>
          </w:rPr>
          <w:t>125</w:t>
        </w:r>
        <w:r>
          <w:rPr>
            <w:noProof/>
            <w:webHidden/>
          </w:rPr>
          <w:fldChar w:fldCharType="end"/>
        </w:r>
      </w:hyperlink>
    </w:p>
    <w:p w14:paraId="2437912A" w14:textId="56405A27"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3" w:history="1">
        <w:r w:rsidRPr="00234E08">
          <w:rPr>
            <w:rStyle w:val="Hyperlink"/>
            <w:noProof/>
          </w:rPr>
          <w:t>E.3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Partial access for overlapping spatial subdivisions</w:t>
        </w:r>
        <w:r>
          <w:rPr>
            <w:noProof/>
            <w:webHidden/>
          </w:rPr>
          <w:tab/>
        </w:r>
        <w:r>
          <w:rPr>
            <w:noProof/>
            <w:webHidden/>
          </w:rPr>
          <w:fldChar w:fldCharType="begin"/>
        </w:r>
        <w:r>
          <w:rPr>
            <w:noProof/>
            <w:webHidden/>
          </w:rPr>
          <w:instrText xml:space="preserve"> PAGEREF _Toc198823133 \h </w:instrText>
        </w:r>
        <w:r>
          <w:rPr>
            <w:noProof/>
            <w:webHidden/>
          </w:rPr>
        </w:r>
        <w:r>
          <w:rPr>
            <w:noProof/>
            <w:webHidden/>
          </w:rPr>
          <w:fldChar w:fldCharType="separate"/>
        </w:r>
        <w:r>
          <w:rPr>
            <w:noProof/>
            <w:webHidden/>
          </w:rPr>
          <w:t>126</w:t>
        </w:r>
        <w:r>
          <w:rPr>
            <w:noProof/>
            <w:webHidden/>
          </w:rPr>
          <w:fldChar w:fldCharType="end"/>
        </w:r>
      </w:hyperlink>
    </w:p>
    <w:p w14:paraId="02C8AAFD" w14:textId="17C97793"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4" w:history="1">
        <w:r w:rsidRPr="00234E08">
          <w:rPr>
            <w:rStyle w:val="Hyperlink"/>
            <w:noProof/>
          </w:rPr>
          <w:t>E.3.1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_Toc198823134 \h </w:instrText>
        </w:r>
        <w:r>
          <w:rPr>
            <w:noProof/>
            <w:webHidden/>
          </w:rPr>
        </w:r>
        <w:r>
          <w:rPr>
            <w:noProof/>
            <w:webHidden/>
          </w:rPr>
          <w:fldChar w:fldCharType="separate"/>
        </w:r>
        <w:r>
          <w:rPr>
            <w:noProof/>
            <w:webHidden/>
          </w:rPr>
          <w:t>126</w:t>
        </w:r>
        <w:r>
          <w:rPr>
            <w:noProof/>
            <w:webHidden/>
          </w:rPr>
          <w:fldChar w:fldCharType="end"/>
        </w:r>
      </w:hyperlink>
    </w:p>
    <w:p w14:paraId="67545E43" w14:textId="53153787"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5" w:history="1">
        <w:r w:rsidRPr="00234E08">
          <w:rPr>
            <w:rStyle w:val="Hyperlink"/>
            <w:noProof/>
          </w:rPr>
          <w:t>E.3.2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Using viewport spatial regions</w:t>
        </w:r>
        <w:r>
          <w:rPr>
            <w:noProof/>
            <w:webHidden/>
          </w:rPr>
          <w:tab/>
        </w:r>
        <w:r>
          <w:rPr>
            <w:noProof/>
            <w:webHidden/>
          </w:rPr>
          <w:fldChar w:fldCharType="begin"/>
        </w:r>
        <w:r>
          <w:rPr>
            <w:noProof/>
            <w:webHidden/>
          </w:rPr>
          <w:instrText xml:space="preserve"> PAGEREF _Toc198823135 \h </w:instrText>
        </w:r>
        <w:r>
          <w:rPr>
            <w:noProof/>
            <w:webHidden/>
          </w:rPr>
        </w:r>
        <w:r>
          <w:rPr>
            <w:noProof/>
            <w:webHidden/>
          </w:rPr>
          <w:fldChar w:fldCharType="separate"/>
        </w:r>
        <w:r>
          <w:rPr>
            <w:noProof/>
            <w:webHidden/>
          </w:rPr>
          <w:t>126</w:t>
        </w:r>
        <w:r>
          <w:rPr>
            <w:noProof/>
            <w:webHidden/>
          </w:rPr>
          <w:fldChar w:fldCharType="end"/>
        </w:r>
      </w:hyperlink>
    </w:p>
    <w:p w14:paraId="2AB10C95" w14:textId="4F2E8E99"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6" w:history="1">
        <w:r w:rsidRPr="00234E08">
          <w:rPr>
            <w:rStyle w:val="Hyperlink"/>
            <w:noProof/>
          </w:rPr>
          <w:t>E.3.3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Using cuboid and viewport spatial regions</w:t>
        </w:r>
        <w:r>
          <w:rPr>
            <w:noProof/>
            <w:webHidden/>
          </w:rPr>
          <w:tab/>
        </w:r>
        <w:r>
          <w:rPr>
            <w:noProof/>
            <w:webHidden/>
          </w:rPr>
          <w:fldChar w:fldCharType="begin"/>
        </w:r>
        <w:r>
          <w:rPr>
            <w:noProof/>
            <w:webHidden/>
          </w:rPr>
          <w:instrText xml:space="preserve"> PAGEREF _Toc198823136 \h </w:instrText>
        </w:r>
        <w:r>
          <w:rPr>
            <w:noProof/>
            <w:webHidden/>
          </w:rPr>
        </w:r>
        <w:r>
          <w:rPr>
            <w:noProof/>
            <w:webHidden/>
          </w:rPr>
          <w:fldChar w:fldCharType="separate"/>
        </w:r>
        <w:r>
          <w:rPr>
            <w:noProof/>
            <w:webHidden/>
          </w:rPr>
          <w:t>126</w:t>
        </w:r>
        <w:r>
          <w:rPr>
            <w:noProof/>
            <w:webHidden/>
          </w:rPr>
          <w:fldChar w:fldCharType="end"/>
        </w:r>
      </w:hyperlink>
    </w:p>
    <w:p w14:paraId="653C6B3F" w14:textId="445CFAA5"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7" w:history="1">
        <w:r w:rsidRPr="00234E08">
          <w:rPr>
            <w:rStyle w:val="Hyperlink"/>
            <w:noProof/>
          </w:rPr>
          <w:t>Annex F (informative)  Examples of using alternate groups</w:t>
        </w:r>
        <w:r>
          <w:rPr>
            <w:noProof/>
            <w:webHidden/>
          </w:rPr>
          <w:tab/>
        </w:r>
        <w:r>
          <w:rPr>
            <w:noProof/>
            <w:webHidden/>
          </w:rPr>
          <w:fldChar w:fldCharType="begin"/>
        </w:r>
        <w:r>
          <w:rPr>
            <w:noProof/>
            <w:webHidden/>
          </w:rPr>
          <w:instrText xml:space="preserve"> PAGEREF _Toc198823137 \h </w:instrText>
        </w:r>
        <w:r>
          <w:rPr>
            <w:noProof/>
            <w:webHidden/>
          </w:rPr>
        </w:r>
        <w:r>
          <w:rPr>
            <w:noProof/>
            <w:webHidden/>
          </w:rPr>
          <w:fldChar w:fldCharType="separate"/>
        </w:r>
        <w:r>
          <w:rPr>
            <w:noProof/>
            <w:webHidden/>
          </w:rPr>
          <w:t>127</w:t>
        </w:r>
        <w:r>
          <w:rPr>
            <w:noProof/>
            <w:webHidden/>
          </w:rPr>
          <w:fldChar w:fldCharType="end"/>
        </w:r>
      </w:hyperlink>
    </w:p>
    <w:p w14:paraId="59EB35CA" w14:textId="650166A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8" w:history="1">
        <w:r w:rsidRPr="00234E08">
          <w:rPr>
            <w:rStyle w:val="Hyperlink"/>
            <w:noProof/>
          </w:rPr>
          <w:t>Annex G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_Toc198823138 \h </w:instrText>
        </w:r>
        <w:r>
          <w:rPr>
            <w:noProof/>
            <w:webHidden/>
          </w:rPr>
        </w:r>
        <w:r>
          <w:rPr>
            <w:noProof/>
            <w:webHidden/>
          </w:rPr>
          <w:fldChar w:fldCharType="separate"/>
        </w:r>
        <w:r>
          <w:rPr>
            <w:noProof/>
            <w:webHidden/>
          </w:rPr>
          <w:t>129</w:t>
        </w:r>
        <w:r>
          <w:rPr>
            <w:noProof/>
            <w:webHidden/>
          </w:rPr>
          <w:fldChar w:fldCharType="end"/>
        </w:r>
      </w:hyperlink>
    </w:p>
    <w:p w14:paraId="2F7B616C" w14:textId="6F6598F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39" w:history="1">
        <w:r w:rsidRPr="00234E08">
          <w:rPr>
            <w:rStyle w:val="Hyperlink"/>
            <w:noProof/>
          </w:rPr>
          <w:t>G.1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General</w:t>
        </w:r>
        <w:r>
          <w:rPr>
            <w:noProof/>
            <w:webHidden/>
          </w:rPr>
          <w:tab/>
        </w:r>
        <w:r>
          <w:rPr>
            <w:noProof/>
            <w:webHidden/>
          </w:rPr>
          <w:fldChar w:fldCharType="begin"/>
        </w:r>
        <w:r>
          <w:rPr>
            <w:noProof/>
            <w:webHidden/>
          </w:rPr>
          <w:instrText xml:space="preserve"> PAGEREF _Toc198823139 \h </w:instrText>
        </w:r>
        <w:r>
          <w:rPr>
            <w:noProof/>
            <w:webHidden/>
          </w:rPr>
        </w:r>
        <w:r>
          <w:rPr>
            <w:noProof/>
            <w:webHidden/>
          </w:rPr>
          <w:fldChar w:fldCharType="separate"/>
        </w:r>
        <w:r>
          <w:rPr>
            <w:noProof/>
            <w:webHidden/>
          </w:rPr>
          <w:t>129</w:t>
        </w:r>
        <w:r>
          <w:rPr>
            <w:noProof/>
            <w:webHidden/>
          </w:rPr>
          <w:fldChar w:fldCharType="end"/>
        </w:r>
      </w:hyperlink>
    </w:p>
    <w:p w14:paraId="2B553A50" w14:textId="2BBAF73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0" w:history="1">
        <w:r w:rsidRPr="00234E08">
          <w:rPr>
            <w:rStyle w:val="Hyperlink"/>
            <w:noProof/>
          </w:rPr>
          <w:t>G.2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Using ISO/IEC 23090-13</w:t>
        </w:r>
        <w:r>
          <w:rPr>
            <w:noProof/>
            <w:webHidden/>
          </w:rPr>
          <w:tab/>
        </w:r>
        <w:r>
          <w:rPr>
            <w:noProof/>
            <w:webHidden/>
          </w:rPr>
          <w:fldChar w:fldCharType="begin"/>
        </w:r>
        <w:r>
          <w:rPr>
            <w:noProof/>
            <w:webHidden/>
          </w:rPr>
          <w:instrText xml:space="preserve"> PAGEREF _Toc198823140 \h </w:instrText>
        </w:r>
        <w:r>
          <w:rPr>
            <w:noProof/>
            <w:webHidden/>
          </w:rPr>
        </w:r>
        <w:r>
          <w:rPr>
            <w:noProof/>
            <w:webHidden/>
          </w:rPr>
          <w:fldChar w:fldCharType="separate"/>
        </w:r>
        <w:r>
          <w:rPr>
            <w:noProof/>
            <w:webHidden/>
          </w:rPr>
          <w:t>129</w:t>
        </w:r>
        <w:r>
          <w:rPr>
            <w:noProof/>
            <w:webHidden/>
          </w:rPr>
          <w:fldChar w:fldCharType="end"/>
        </w:r>
      </w:hyperlink>
    </w:p>
    <w:p w14:paraId="7FAACCE0" w14:textId="1C464EF2"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1" w:history="1">
        <w:r w:rsidRPr="00234E08">
          <w:rPr>
            <w:rStyle w:val="Hyperlink"/>
            <w:noProof/>
          </w:rPr>
          <w:t>G.3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Using bitstream reconstruction of HEVC tile</w:t>
        </w:r>
        <w:r>
          <w:rPr>
            <w:noProof/>
            <w:webHidden/>
          </w:rPr>
          <w:tab/>
        </w:r>
        <w:r>
          <w:rPr>
            <w:noProof/>
            <w:webHidden/>
          </w:rPr>
          <w:fldChar w:fldCharType="begin"/>
        </w:r>
        <w:r>
          <w:rPr>
            <w:noProof/>
            <w:webHidden/>
          </w:rPr>
          <w:instrText xml:space="preserve"> PAGEREF _Toc198823141 \h </w:instrText>
        </w:r>
        <w:r>
          <w:rPr>
            <w:noProof/>
            <w:webHidden/>
          </w:rPr>
        </w:r>
        <w:r>
          <w:rPr>
            <w:noProof/>
            <w:webHidden/>
          </w:rPr>
          <w:fldChar w:fldCharType="separate"/>
        </w:r>
        <w:r>
          <w:rPr>
            <w:noProof/>
            <w:webHidden/>
          </w:rPr>
          <w:t>130</w:t>
        </w:r>
        <w:r>
          <w:rPr>
            <w:noProof/>
            <w:webHidden/>
          </w:rPr>
          <w:fldChar w:fldCharType="end"/>
        </w:r>
      </w:hyperlink>
    </w:p>
    <w:p w14:paraId="5682A7F5" w14:textId="0E80D9AF"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2" w:history="1">
        <w:r w:rsidRPr="00234E08">
          <w:rPr>
            <w:rStyle w:val="Hyperlink"/>
            <w:noProof/>
          </w:rPr>
          <w:t>G.4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Using bitstream reconstruction of VVC subpicture</w:t>
        </w:r>
        <w:r>
          <w:rPr>
            <w:noProof/>
            <w:webHidden/>
          </w:rPr>
          <w:tab/>
        </w:r>
        <w:r>
          <w:rPr>
            <w:noProof/>
            <w:webHidden/>
          </w:rPr>
          <w:fldChar w:fldCharType="begin"/>
        </w:r>
        <w:r>
          <w:rPr>
            <w:noProof/>
            <w:webHidden/>
          </w:rPr>
          <w:instrText xml:space="preserve"> PAGEREF _Toc198823142 \h </w:instrText>
        </w:r>
        <w:r>
          <w:rPr>
            <w:noProof/>
            <w:webHidden/>
          </w:rPr>
        </w:r>
        <w:r>
          <w:rPr>
            <w:noProof/>
            <w:webHidden/>
          </w:rPr>
          <w:fldChar w:fldCharType="separate"/>
        </w:r>
        <w:r>
          <w:rPr>
            <w:noProof/>
            <w:webHidden/>
          </w:rPr>
          <w:t>131</w:t>
        </w:r>
        <w:r>
          <w:rPr>
            <w:noProof/>
            <w:webHidden/>
          </w:rPr>
          <w:fldChar w:fldCharType="end"/>
        </w:r>
      </w:hyperlink>
    </w:p>
    <w:p w14:paraId="6D724222" w14:textId="29502371"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3" w:history="1">
        <w:r w:rsidRPr="00234E08">
          <w:rPr>
            <w:rStyle w:val="Hyperlink"/>
            <w:noProof/>
          </w:rPr>
          <w:t>Annex H (normative)  Support of 2D snapshot images</w:t>
        </w:r>
        <w:r>
          <w:rPr>
            <w:noProof/>
            <w:webHidden/>
          </w:rPr>
          <w:tab/>
        </w:r>
        <w:r>
          <w:rPr>
            <w:noProof/>
            <w:webHidden/>
          </w:rPr>
          <w:fldChar w:fldCharType="begin"/>
        </w:r>
        <w:r>
          <w:rPr>
            <w:noProof/>
            <w:webHidden/>
          </w:rPr>
          <w:instrText xml:space="preserve"> PAGEREF _Toc198823143 \h </w:instrText>
        </w:r>
        <w:r>
          <w:rPr>
            <w:noProof/>
            <w:webHidden/>
          </w:rPr>
        </w:r>
        <w:r>
          <w:rPr>
            <w:noProof/>
            <w:webHidden/>
          </w:rPr>
          <w:fldChar w:fldCharType="separate"/>
        </w:r>
        <w:r>
          <w:rPr>
            <w:noProof/>
            <w:webHidden/>
          </w:rPr>
          <w:t>134</w:t>
        </w:r>
        <w:r>
          <w:rPr>
            <w:noProof/>
            <w:webHidden/>
          </w:rPr>
          <w:fldChar w:fldCharType="end"/>
        </w:r>
      </w:hyperlink>
    </w:p>
    <w:p w14:paraId="53601447" w14:textId="12B90456"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4" w:history="1">
        <w:r w:rsidRPr="00234E08">
          <w:rPr>
            <w:rStyle w:val="Hyperlink"/>
            <w:noProof/>
          </w:rPr>
          <w:t>H.1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Introduction</w:t>
        </w:r>
        <w:r>
          <w:rPr>
            <w:noProof/>
            <w:webHidden/>
          </w:rPr>
          <w:tab/>
        </w:r>
        <w:r>
          <w:rPr>
            <w:noProof/>
            <w:webHidden/>
          </w:rPr>
          <w:fldChar w:fldCharType="begin"/>
        </w:r>
        <w:r>
          <w:rPr>
            <w:noProof/>
            <w:webHidden/>
          </w:rPr>
          <w:instrText xml:space="preserve"> PAGEREF _Toc198823144 \h </w:instrText>
        </w:r>
        <w:r>
          <w:rPr>
            <w:noProof/>
            <w:webHidden/>
          </w:rPr>
        </w:r>
        <w:r>
          <w:rPr>
            <w:noProof/>
            <w:webHidden/>
          </w:rPr>
          <w:fldChar w:fldCharType="separate"/>
        </w:r>
        <w:r>
          <w:rPr>
            <w:noProof/>
            <w:webHidden/>
          </w:rPr>
          <w:t>134</w:t>
        </w:r>
        <w:r>
          <w:rPr>
            <w:noProof/>
            <w:webHidden/>
          </w:rPr>
          <w:fldChar w:fldCharType="end"/>
        </w:r>
      </w:hyperlink>
    </w:p>
    <w:p w14:paraId="27F6C049" w14:textId="077177B4"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5" w:history="1">
        <w:r w:rsidRPr="00234E08">
          <w:rPr>
            <w:rStyle w:val="Hyperlink"/>
            <w:noProof/>
          </w:rPr>
          <w:t>H.2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Single directional 2D snapshot image track</w:t>
        </w:r>
        <w:r>
          <w:rPr>
            <w:noProof/>
            <w:webHidden/>
          </w:rPr>
          <w:tab/>
        </w:r>
        <w:r>
          <w:rPr>
            <w:noProof/>
            <w:webHidden/>
          </w:rPr>
          <w:fldChar w:fldCharType="begin"/>
        </w:r>
        <w:r>
          <w:rPr>
            <w:noProof/>
            <w:webHidden/>
          </w:rPr>
          <w:instrText xml:space="preserve"> PAGEREF _Toc198823145 \h </w:instrText>
        </w:r>
        <w:r>
          <w:rPr>
            <w:noProof/>
            <w:webHidden/>
          </w:rPr>
        </w:r>
        <w:r>
          <w:rPr>
            <w:noProof/>
            <w:webHidden/>
          </w:rPr>
          <w:fldChar w:fldCharType="separate"/>
        </w:r>
        <w:r>
          <w:rPr>
            <w:noProof/>
            <w:webHidden/>
          </w:rPr>
          <w:t>134</w:t>
        </w:r>
        <w:r>
          <w:rPr>
            <w:noProof/>
            <w:webHidden/>
          </w:rPr>
          <w:fldChar w:fldCharType="end"/>
        </w:r>
      </w:hyperlink>
    </w:p>
    <w:p w14:paraId="403B77DA" w14:textId="419846C1"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6" w:history="1">
        <w:r w:rsidRPr="00234E08">
          <w:rPr>
            <w:rStyle w:val="Hyperlink"/>
            <w:noProof/>
          </w:rPr>
          <w:t>H.2.1</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Overview</w:t>
        </w:r>
        <w:r>
          <w:rPr>
            <w:noProof/>
            <w:webHidden/>
          </w:rPr>
          <w:tab/>
        </w:r>
        <w:r>
          <w:rPr>
            <w:noProof/>
            <w:webHidden/>
          </w:rPr>
          <w:fldChar w:fldCharType="begin"/>
        </w:r>
        <w:r>
          <w:rPr>
            <w:noProof/>
            <w:webHidden/>
          </w:rPr>
          <w:instrText xml:space="preserve"> PAGEREF _Toc198823146 \h </w:instrText>
        </w:r>
        <w:r>
          <w:rPr>
            <w:noProof/>
            <w:webHidden/>
          </w:rPr>
        </w:r>
        <w:r>
          <w:rPr>
            <w:noProof/>
            <w:webHidden/>
          </w:rPr>
          <w:fldChar w:fldCharType="separate"/>
        </w:r>
        <w:r>
          <w:rPr>
            <w:noProof/>
            <w:webHidden/>
          </w:rPr>
          <w:t>134</w:t>
        </w:r>
        <w:r>
          <w:rPr>
            <w:noProof/>
            <w:webHidden/>
          </w:rPr>
          <w:fldChar w:fldCharType="end"/>
        </w:r>
      </w:hyperlink>
    </w:p>
    <w:p w14:paraId="4471BD0A" w14:textId="4FF90A6B"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7" w:history="1">
        <w:r w:rsidRPr="00234E08">
          <w:rPr>
            <w:rStyle w:val="Hyperlink"/>
            <w:noProof/>
          </w:rPr>
          <w:t>H.2.2</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Restriction to the track</w:t>
        </w:r>
        <w:r>
          <w:rPr>
            <w:noProof/>
            <w:webHidden/>
          </w:rPr>
          <w:tab/>
        </w:r>
        <w:r>
          <w:rPr>
            <w:noProof/>
            <w:webHidden/>
          </w:rPr>
          <w:fldChar w:fldCharType="begin"/>
        </w:r>
        <w:r>
          <w:rPr>
            <w:noProof/>
            <w:webHidden/>
          </w:rPr>
          <w:instrText xml:space="preserve"> PAGEREF _Toc198823147 \h </w:instrText>
        </w:r>
        <w:r>
          <w:rPr>
            <w:noProof/>
            <w:webHidden/>
          </w:rPr>
        </w:r>
        <w:r>
          <w:rPr>
            <w:noProof/>
            <w:webHidden/>
          </w:rPr>
          <w:fldChar w:fldCharType="separate"/>
        </w:r>
        <w:r>
          <w:rPr>
            <w:noProof/>
            <w:webHidden/>
          </w:rPr>
          <w:t>134</w:t>
        </w:r>
        <w:r>
          <w:rPr>
            <w:noProof/>
            <w:webHidden/>
          </w:rPr>
          <w:fldChar w:fldCharType="end"/>
        </w:r>
      </w:hyperlink>
    </w:p>
    <w:p w14:paraId="5A6DF01D" w14:textId="5DEBAB75"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8" w:history="1">
        <w:r w:rsidRPr="00234E08">
          <w:rPr>
            <w:rStyle w:val="Hyperlink"/>
            <w:noProof/>
          </w:rPr>
          <w:t>H.2.3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Track references</w:t>
        </w:r>
        <w:r>
          <w:rPr>
            <w:noProof/>
            <w:webHidden/>
          </w:rPr>
          <w:tab/>
        </w:r>
        <w:r>
          <w:rPr>
            <w:noProof/>
            <w:webHidden/>
          </w:rPr>
          <w:fldChar w:fldCharType="begin"/>
        </w:r>
        <w:r>
          <w:rPr>
            <w:noProof/>
            <w:webHidden/>
          </w:rPr>
          <w:instrText xml:space="preserve"> PAGEREF _Toc198823148 \h </w:instrText>
        </w:r>
        <w:r>
          <w:rPr>
            <w:noProof/>
            <w:webHidden/>
          </w:rPr>
        </w:r>
        <w:r>
          <w:rPr>
            <w:noProof/>
            <w:webHidden/>
          </w:rPr>
          <w:fldChar w:fldCharType="separate"/>
        </w:r>
        <w:r>
          <w:rPr>
            <w:noProof/>
            <w:webHidden/>
          </w:rPr>
          <w:t>134</w:t>
        </w:r>
        <w:r>
          <w:rPr>
            <w:noProof/>
            <w:webHidden/>
          </w:rPr>
          <w:fldChar w:fldCharType="end"/>
        </w:r>
      </w:hyperlink>
    </w:p>
    <w:p w14:paraId="46A16D50" w14:textId="48BB55D9"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49" w:history="1">
        <w:r w:rsidRPr="00234E08">
          <w:rPr>
            <w:rStyle w:val="Hyperlink"/>
            <w:noProof/>
          </w:rPr>
          <w:t>H.2.4</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_Toc198823149 \h </w:instrText>
        </w:r>
        <w:r>
          <w:rPr>
            <w:noProof/>
            <w:webHidden/>
          </w:rPr>
        </w:r>
        <w:r>
          <w:rPr>
            <w:noProof/>
            <w:webHidden/>
          </w:rPr>
          <w:fldChar w:fldCharType="separate"/>
        </w:r>
        <w:r>
          <w:rPr>
            <w:noProof/>
            <w:webHidden/>
          </w:rPr>
          <w:t>134</w:t>
        </w:r>
        <w:r>
          <w:rPr>
            <w:noProof/>
            <w:webHidden/>
          </w:rPr>
          <w:fldChar w:fldCharType="end"/>
        </w:r>
      </w:hyperlink>
    </w:p>
    <w:p w14:paraId="39EB7BAA" w14:textId="089AD01C"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50" w:history="1">
        <w:r w:rsidRPr="00234E08">
          <w:rPr>
            <w:rStyle w:val="Hyperlink"/>
            <w:noProof/>
          </w:rPr>
          <w:t>H.3</w:t>
        </w:r>
        <w:r>
          <w:rPr>
            <w:rFonts w:asciiTheme="minorHAnsi" w:eastAsiaTheme="minorEastAsia" w:hAnsiTheme="minorHAnsi" w:cstheme="minorBidi"/>
            <w:b w:val="0"/>
            <w:noProof/>
            <w:kern w:val="2"/>
            <w:sz w:val="24"/>
            <w:szCs w:val="24"/>
            <w:lang w:val="en-US" w:eastAsia="ko-KR"/>
            <w14:ligatures w14:val="standardContextual"/>
          </w:rPr>
          <w:tab/>
        </w:r>
        <w:r w:rsidRPr="00234E08">
          <w:rPr>
            <w:rStyle w:val="Hyperlink"/>
            <w:noProof/>
          </w:rPr>
          <w:t>Multi-directional 2D snapshot image track</w:t>
        </w:r>
        <w:r>
          <w:rPr>
            <w:noProof/>
            <w:webHidden/>
          </w:rPr>
          <w:tab/>
        </w:r>
        <w:r>
          <w:rPr>
            <w:noProof/>
            <w:webHidden/>
          </w:rPr>
          <w:fldChar w:fldCharType="begin"/>
        </w:r>
        <w:r>
          <w:rPr>
            <w:noProof/>
            <w:webHidden/>
          </w:rPr>
          <w:instrText xml:space="preserve"> PAGEREF _Toc198823150 \h </w:instrText>
        </w:r>
        <w:r>
          <w:rPr>
            <w:noProof/>
            <w:webHidden/>
          </w:rPr>
        </w:r>
        <w:r>
          <w:rPr>
            <w:noProof/>
            <w:webHidden/>
          </w:rPr>
          <w:fldChar w:fldCharType="separate"/>
        </w:r>
        <w:r>
          <w:rPr>
            <w:noProof/>
            <w:webHidden/>
          </w:rPr>
          <w:t>135</w:t>
        </w:r>
        <w:r>
          <w:rPr>
            <w:noProof/>
            <w:webHidden/>
          </w:rPr>
          <w:fldChar w:fldCharType="end"/>
        </w:r>
      </w:hyperlink>
    </w:p>
    <w:p w14:paraId="19F40E4A" w14:textId="31A3191D" w:rsidR="00A015C7" w:rsidRDefault="00A015C7">
      <w:pPr>
        <w:pStyle w:val="TOC1"/>
        <w:rPr>
          <w:rFonts w:asciiTheme="minorHAnsi" w:eastAsiaTheme="minorEastAsia" w:hAnsiTheme="minorHAnsi" w:cstheme="minorBidi"/>
          <w:b w:val="0"/>
          <w:noProof/>
          <w:kern w:val="2"/>
          <w:sz w:val="24"/>
          <w:szCs w:val="24"/>
          <w:lang w:val="en-US" w:eastAsia="ko-KR"/>
          <w14:ligatures w14:val="standardContextual"/>
        </w:rPr>
      </w:pPr>
      <w:hyperlink w:anchor="_Toc198823151" w:history="1">
        <w:r w:rsidRPr="00234E08">
          <w:rPr>
            <w:rStyle w:val="Hyperlink"/>
            <w:noProof/>
          </w:rPr>
          <w:t>Bibliography</w:t>
        </w:r>
        <w:r>
          <w:rPr>
            <w:noProof/>
            <w:webHidden/>
          </w:rPr>
          <w:tab/>
        </w:r>
        <w:r>
          <w:rPr>
            <w:noProof/>
            <w:webHidden/>
          </w:rPr>
          <w:fldChar w:fldCharType="begin"/>
        </w:r>
        <w:r>
          <w:rPr>
            <w:noProof/>
            <w:webHidden/>
          </w:rPr>
          <w:instrText xml:space="preserve"> PAGEREF _Toc198823151 \h </w:instrText>
        </w:r>
        <w:r>
          <w:rPr>
            <w:noProof/>
            <w:webHidden/>
          </w:rPr>
        </w:r>
        <w:r>
          <w:rPr>
            <w:noProof/>
            <w:webHidden/>
          </w:rPr>
          <w:fldChar w:fldCharType="separate"/>
        </w:r>
        <w:r>
          <w:rPr>
            <w:noProof/>
            <w:webHidden/>
          </w:rPr>
          <w:t>137</w:t>
        </w:r>
        <w:r>
          <w:rPr>
            <w:noProof/>
            <w:webHidden/>
          </w:rPr>
          <w:fldChar w:fldCharType="end"/>
        </w:r>
      </w:hyperlink>
    </w:p>
    <w:p w14:paraId="6CD1B9A3" w14:textId="42D4E514"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5FA61D15" w14:textId="77777777" w:rsidR="004E378B" w:rsidRDefault="004E378B" w:rsidP="004E378B">
      <w:pPr>
        <w:spacing w:before="120" w:after="100" w:afterAutospacing="1" w:line="240" w:lineRule="auto"/>
        <w:rPr>
          <w:b/>
          <w:sz w:val="20"/>
        </w:rPr>
      </w:pPr>
      <w:r w:rsidRPr="00F447D9">
        <w:rPr>
          <w:b/>
          <w:sz w:val="20"/>
        </w:rPr>
        <w:lastRenderedPageBreak/>
        <w:t>List of agreements integrated:</w:t>
      </w:r>
    </w:p>
    <w:p w14:paraId="02B697C2" w14:textId="77777777" w:rsidR="004E378B" w:rsidRDefault="004E378B" w:rsidP="00B45490">
      <w:pPr>
        <w:spacing w:after="0" w:line="240" w:lineRule="auto"/>
        <w:rPr>
          <w:b/>
          <w:sz w:val="20"/>
        </w:rPr>
      </w:pPr>
      <w:r>
        <w:rPr>
          <w:b/>
          <w:sz w:val="20"/>
        </w:rPr>
        <w:t>MPEG#147</w:t>
      </w:r>
      <w:r w:rsidRPr="00F447D9">
        <w:rPr>
          <w:b/>
          <w:sz w:val="20"/>
        </w:rPr>
        <w:t>(as per</w:t>
      </w:r>
      <w:r>
        <w:rPr>
          <w:b/>
          <w:sz w:val="20"/>
        </w:rPr>
        <w:t xml:space="preserve"> M69358</w:t>
      </w:r>
      <w:r w:rsidRPr="00F447D9">
        <w:rPr>
          <w:b/>
          <w:sz w:val="20"/>
        </w:rPr>
        <w:t>)</w:t>
      </w:r>
    </w:p>
    <w:p w14:paraId="31E89AE2" w14:textId="12647821" w:rsidR="004E378B" w:rsidRPr="005127C5" w:rsidRDefault="004E378B" w:rsidP="004E378B">
      <w:pPr>
        <w:pStyle w:val="ListParagraph"/>
        <w:numPr>
          <w:ilvl w:val="0"/>
          <w:numId w:val="26"/>
        </w:numPr>
        <w:spacing w:after="100" w:afterAutospacing="1" w:line="240" w:lineRule="auto"/>
        <w:jc w:val="left"/>
      </w:pPr>
      <w:r>
        <w:rPr>
          <w:rFonts w:eastAsia="Calibri"/>
          <w:sz w:val="20"/>
        </w:rPr>
        <w:t xml:space="preserve">Integrate items from DuI (WG03N1102) : </w:t>
      </w:r>
      <w:hyperlink r:id="rId14" w:history="1">
        <w:r w:rsidRPr="001F7E5C">
          <w:rPr>
            <w:rStyle w:val="Hyperlink"/>
            <w:rFonts w:eastAsia="Calibri"/>
            <w:sz w:val="20"/>
          </w:rPr>
          <w:t>https://git.mpeg.expert/MPEG/Systems/PCC-SYS/V-PCC/-/issues/208</w:t>
        </w:r>
      </w:hyperlink>
      <w:r>
        <w:rPr>
          <w:rFonts w:eastAsia="Calibri"/>
          <w:sz w:val="20"/>
        </w:rPr>
        <w:t xml:space="preserve"> </w:t>
      </w:r>
    </w:p>
    <w:p w14:paraId="438AACCA" w14:textId="379EEBF3"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M68600 : </w:t>
      </w:r>
      <w:hyperlink r:id="rId15" w:history="1">
        <w:r w:rsidRPr="003907E9">
          <w:rPr>
            <w:rStyle w:val="Hyperlink"/>
            <w:rFonts w:eastAsia="Calibri"/>
            <w:sz w:val="20"/>
          </w:rPr>
          <w:t>https://git.mpeg.expert/MPEG/Systems/PCC-SYS/V-PCC/-/issues/202</w:t>
        </w:r>
      </w:hyperlink>
      <w:r>
        <w:rPr>
          <w:rFonts w:eastAsia="Calibri"/>
          <w:sz w:val="20"/>
        </w:rPr>
        <w:t xml:space="preserve"> </w:t>
      </w:r>
    </w:p>
    <w:p w14:paraId="3A13A650" w14:textId="210C7F4C" w:rsidR="004E378B" w:rsidRPr="00DE7CDA"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M64933 : </w:t>
      </w:r>
      <w:hyperlink r:id="rId16" w:history="1">
        <w:r w:rsidRPr="003907E9">
          <w:rPr>
            <w:rStyle w:val="Hyperlink"/>
            <w:rFonts w:eastAsia="Calibri"/>
            <w:sz w:val="20"/>
          </w:rPr>
          <w:t>https://git.mpeg.expert/MPEG/Systems/PCC-SYS/V-PCC/-/issues/190</w:t>
        </w:r>
      </w:hyperlink>
      <w:r>
        <w:rPr>
          <w:rFonts w:eastAsia="Calibri"/>
          <w:sz w:val="20"/>
        </w:rPr>
        <w:t xml:space="preserve"> </w:t>
      </w:r>
    </w:p>
    <w:p w14:paraId="1EE0183E" w14:textId="7473E829"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M68741 : </w:t>
      </w:r>
      <w:hyperlink r:id="rId17" w:history="1">
        <w:r w:rsidR="00291CD4" w:rsidRPr="00CC7A54">
          <w:rPr>
            <w:rStyle w:val="Hyperlink"/>
            <w:rFonts w:eastAsia="Calibri"/>
            <w:sz w:val="20"/>
          </w:rPr>
          <w:t>https://git.mpeg.expert/MPEG/Systems/PCC-SYS/V-PCC/-/issues/203</w:t>
        </w:r>
      </w:hyperlink>
      <w:r w:rsidR="00291CD4">
        <w:rPr>
          <w:rFonts w:eastAsia="Calibri"/>
          <w:sz w:val="20"/>
        </w:rPr>
        <w:t xml:space="preserve"> </w:t>
      </w:r>
    </w:p>
    <w:p w14:paraId="160EB973" w14:textId="6067B9DD" w:rsidR="004E378B" w:rsidRPr="00FA024D"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M66540 : </w:t>
      </w:r>
      <w:hyperlink r:id="rId18" w:history="1">
        <w:r w:rsidRPr="003907E9">
          <w:rPr>
            <w:rStyle w:val="Hyperlink"/>
            <w:rFonts w:eastAsia="Calibri"/>
            <w:sz w:val="20"/>
          </w:rPr>
          <w:t>https://git.mpeg.expert/MPEG/Systems/PCC-SYS/V-PCC/-/issues/198</w:t>
        </w:r>
      </w:hyperlink>
    </w:p>
    <w:p w14:paraId="4DED29B9" w14:textId="1C6B75D7"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M68922 : </w:t>
      </w:r>
      <w:hyperlink r:id="rId19" w:history="1">
        <w:r w:rsidR="00291CD4" w:rsidRPr="00CC7A54">
          <w:rPr>
            <w:rStyle w:val="Hyperlink"/>
            <w:rFonts w:eastAsia="Calibri"/>
            <w:sz w:val="20"/>
          </w:rPr>
          <w:t>https://git.mpeg.expert/MPEG/Systems/PCC-SYS/V-PCC/-/issues/207</w:t>
        </w:r>
      </w:hyperlink>
      <w:r w:rsidR="00291CD4">
        <w:rPr>
          <w:rFonts w:eastAsia="Calibri"/>
          <w:sz w:val="20"/>
        </w:rPr>
        <w:t xml:space="preserve"> </w:t>
      </w:r>
    </w:p>
    <w:p w14:paraId="4A27FD7D" w14:textId="77666AB8" w:rsidR="00227FCA" w:rsidRDefault="00227FCA" w:rsidP="00B45490">
      <w:pPr>
        <w:spacing w:after="0" w:line="240" w:lineRule="auto"/>
        <w:rPr>
          <w:b/>
          <w:sz w:val="20"/>
        </w:rPr>
      </w:pPr>
      <w:r>
        <w:rPr>
          <w:b/>
          <w:sz w:val="20"/>
        </w:rPr>
        <w:t xml:space="preserve">MPEG#148 </w:t>
      </w:r>
      <w:r w:rsidR="001C05C8" w:rsidRPr="00F447D9">
        <w:rPr>
          <w:b/>
          <w:sz w:val="20"/>
        </w:rPr>
        <w:t>(as per</w:t>
      </w:r>
      <w:r w:rsidR="001C05C8">
        <w:rPr>
          <w:b/>
          <w:sz w:val="20"/>
        </w:rPr>
        <w:t xml:space="preserve"> M70617)</w:t>
      </w:r>
    </w:p>
    <w:p w14:paraId="53C9A2F9" w14:textId="163BC01F" w:rsidR="00351ADF" w:rsidRPr="00351ADF" w:rsidRDefault="00351ADF" w:rsidP="00351ADF">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M69896</w:t>
      </w:r>
      <w:r w:rsidR="00094F2C">
        <w:rPr>
          <w:rFonts w:eastAsiaTheme="minorEastAsia"/>
          <w:b w:val="0"/>
          <w:bCs/>
          <w:sz w:val="20"/>
          <w:lang w:val="en-US"/>
        </w:rPr>
        <w:t xml:space="preserve"> : </w:t>
      </w:r>
      <w:hyperlink r:id="rId20" w:history="1">
        <w:r w:rsidR="00291CD4" w:rsidRPr="00CC7A54">
          <w:rPr>
            <w:rStyle w:val="Hyperlink"/>
            <w:rFonts w:eastAsiaTheme="minorEastAsia"/>
            <w:b w:val="0"/>
            <w:bCs/>
            <w:sz w:val="20"/>
            <w:lang w:val="en-US"/>
          </w:rPr>
          <w:t>https://git.mpeg.expert/MPEG/Systems/PCC-SYS/V-PCC/-/issues/209</w:t>
        </w:r>
      </w:hyperlink>
      <w:r w:rsidR="00291CD4">
        <w:rPr>
          <w:rFonts w:eastAsiaTheme="minorEastAsia"/>
          <w:b w:val="0"/>
          <w:bCs/>
          <w:sz w:val="20"/>
          <w:lang w:val="en-US"/>
        </w:rPr>
        <w:t xml:space="preserve"> </w:t>
      </w:r>
    </w:p>
    <w:p w14:paraId="101177F4" w14:textId="5896D525" w:rsidR="00351ADF" w:rsidRDefault="00351ADF" w:rsidP="00351ADF">
      <w:pPr>
        <w:pStyle w:val="ListParagraph"/>
        <w:numPr>
          <w:ilvl w:val="0"/>
          <w:numId w:val="32"/>
        </w:numPr>
        <w:spacing w:after="0"/>
        <w:rPr>
          <w:sz w:val="20"/>
          <w:lang w:val="en-US"/>
        </w:rPr>
      </w:pPr>
      <w:r>
        <w:rPr>
          <w:sz w:val="20"/>
          <w:lang w:val="en-US"/>
        </w:rPr>
        <w:t>M69972</w:t>
      </w:r>
      <w:r w:rsidR="00094F2C">
        <w:rPr>
          <w:sz w:val="20"/>
          <w:lang w:val="en-US"/>
        </w:rPr>
        <w:t xml:space="preserve"> : </w:t>
      </w:r>
      <w:hyperlink r:id="rId21" w:history="1">
        <w:r w:rsidR="00291CD4" w:rsidRPr="00CC7A54">
          <w:rPr>
            <w:rStyle w:val="Hyperlink"/>
            <w:sz w:val="20"/>
            <w:lang w:val="en-US"/>
          </w:rPr>
          <w:t>https://git.mpeg.expert/MPEG/Systems/PCC-SYS/V-PCC/-/issues/210</w:t>
        </w:r>
      </w:hyperlink>
      <w:r w:rsidR="00291CD4">
        <w:rPr>
          <w:sz w:val="20"/>
          <w:lang w:val="en-US"/>
        </w:rPr>
        <w:t xml:space="preserve"> </w:t>
      </w:r>
    </w:p>
    <w:p w14:paraId="3F93D9D3" w14:textId="02F94CBC" w:rsidR="00351ADF" w:rsidRDefault="00351ADF" w:rsidP="00351ADF">
      <w:pPr>
        <w:pStyle w:val="ListParagraph"/>
        <w:numPr>
          <w:ilvl w:val="0"/>
          <w:numId w:val="32"/>
        </w:numPr>
        <w:spacing w:after="0"/>
        <w:rPr>
          <w:sz w:val="20"/>
          <w:lang w:val="en-US"/>
        </w:rPr>
      </w:pPr>
      <w:r>
        <w:rPr>
          <w:sz w:val="20"/>
          <w:lang w:val="en-US"/>
        </w:rPr>
        <w:t>M69973</w:t>
      </w:r>
      <w:r w:rsidR="00094F2C">
        <w:rPr>
          <w:sz w:val="20"/>
          <w:lang w:val="en-US"/>
        </w:rPr>
        <w:t xml:space="preserve"> : </w:t>
      </w:r>
      <w:hyperlink r:id="rId22" w:history="1">
        <w:r w:rsidR="00291CD4" w:rsidRPr="00CC7A54">
          <w:rPr>
            <w:rStyle w:val="Hyperlink"/>
            <w:sz w:val="20"/>
            <w:lang w:val="en-US"/>
          </w:rPr>
          <w:t>https://git.mpeg.expert/MPEG/Systems/PCC-SYS/V-PCC/-/issues/211</w:t>
        </w:r>
      </w:hyperlink>
      <w:r w:rsidR="00291CD4">
        <w:rPr>
          <w:sz w:val="20"/>
          <w:lang w:val="en-US"/>
        </w:rPr>
        <w:t xml:space="preserve"> </w:t>
      </w:r>
    </w:p>
    <w:p w14:paraId="340D715E" w14:textId="1FEAD8A2" w:rsidR="00351ADF" w:rsidRDefault="00351ADF" w:rsidP="00351ADF">
      <w:pPr>
        <w:pStyle w:val="ListParagraph"/>
        <w:numPr>
          <w:ilvl w:val="0"/>
          <w:numId w:val="32"/>
        </w:numPr>
        <w:spacing w:after="0"/>
        <w:rPr>
          <w:sz w:val="20"/>
          <w:lang w:val="en-US"/>
        </w:rPr>
      </w:pPr>
      <w:r>
        <w:rPr>
          <w:sz w:val="20"/>
          <w:lang w:val="en-US"/>
        </w:rPr>
        <w:t>M70103</w:t>
      </w:r>
      <w:r w:rsidR="00094F2C">
        <w:rPr>
          <w:sz w:val="20"/>
          <w:lang w:val="en-US"/>
        </w:rPr>
        <w:t xml:space="preserve"> : </w:t>
      </w:r>
      <w:hyperlink r:id="rId23" w:history="1">
        <w:r w:rsidR="00291CD4" w:rsidRPr="00CC7A54">
          <w:rPr>
            <w:rStyle w:val="Hyperlink"/>
            <w:sz w:val="20"/>
            <w:lang w:val="en-US"/>
          </w:rPr>
          <w:t>https://git.mpeg.expert/MPEG/Systems/PCC-SYS/V-PCC/-/issues/212</w:t>
        </w:r>
      </w:hyperlink>
      <w:r w:rsidR="00291CD4">
        <w:rPr>
          <w:sz w:val="20"/>
          <w:lang w:val="en-US"/>
        </w:rPr>
        <w:t xml:space="preserve"> </w:t>
      </w:r>
    </w:p>
    <w:p w14:paraId="450BE3CE" w14:textId="10D2ABE9" w:rsidR="00351ADF" w:rsidRPr="00B45490" w:rsidRDefault="00351ADF">
      <w:pPr>
        <w:pStyle w:val="ListParagraph"/>
        <w:numPr>
          <w:ilvl w:val="0"/>
          <w:numId w:val="32"/>
        </w:numPr>
        <w:spacing w:after="0"/>
        <w:rPr>
          <w:b/>
          <w:sz w:val="20"/>
          <w:lang w:val="en-US"/>
        </w:rPr>
      </w:pPr>
      <w:r>
        <w:rPr>
          <w:sz w:val="20"/>
          <w:lang w:val="en-US"/>
        </w:rPr>
        <w:t>M70280</w:t>
      </w:r>
      <w:r w:rsidR="00094F2C">
        <w:rPr>
          <w:sz w:val="20"/>
          <w:lang w:val="en-US"/>
        </w:rPr>
        <w:t xml:space="preserve"> : </w:t>
      </w:r>
      <w:hyperlink r:id="rId24" w:history="1">
        <w:r w:rsidR="0027269B" w:rsidRPr="00F926C1">
          <w:rPr>
            <w:rStyle w:val="Hyperlink"/>
            <w:sz w:val="20"/>
            <w:lang w:val="en-US"/>
          </w:rPr>
          <w:t>https://git.mpeg.expert/MPEG/Systems/PCC-SYS/V-PCC/-/issues/214</w:t>
        </w:r>
      </w:hyperlink>
    </w:p>
    <w:p w14:paraId="61EC65C9" w14:textId="6092D342" w:rsidR="0027269B" w:rsidRPr="00B45490" w:rsidRDefault="0027269B">
      <w:pPr>
        <w:pStyle w:val="TOC1"/>
        <w:numPr>
          <w:ilvl w:val="0"/>
          <w:numId w:val="32"/>
        </w:numPr>
        <w:autoSpaceDE w:val="0"/>
        <w:autoSpaceDN w:val="0"/>
        <w:adjustRightInd w:val="0"/>
        <w:spacing w:before="0"/>
        <w:rPr>
          <w:rFonts w:eastAsiaTheme="minorEastAsia"/>
          <w:b w:val="0"/>
          <w:bCs/>
          <w:sz w:val="20"/>
          <w:lang w:val="en-US"/>
        </w:rPr>
      </w:pPr>
      <w:hyperlink r:id="rId25" w:history="1">
        <w:r w:rsidRPr="00F926C1">
          <w:rPr>
            <w:rStyle w:val="Hyperlink"/>
            <w:b w:val="0"/>
            <w:sz w:val="20"/>
            <w:lang w:val="en-US"/>
          </w:rPr>
          <w:t>https://git.mpeg.expert/MPEG/Systems/PCC-SYS/V-PCC/-/issues/208</w:t>
        </w:r>
      </w:hyperlink>
    </w:p>
    <w:p w14:paraId="7C1E304E" w14:textId="7B31D913" w:rsidR="0069346C" w:rsidRDefault="0027269B" w:rsidP="00B45490">
      <w:pPr>
        <w:pStyle w:val="TOC1"/>
        <w:numPr>
          <w:ilvl w:val="0"/>
          <w:numId w:val="32"/>
        </w:numPr>
        <w:autoSpaceDE w:val="0"/>
        <w:autoSpaceDN w:val="0"/>
        <w:adjustRightInd w:val="0"/>
        <w:spacing w:before="0"/>
        <w:rPr>
          <w:rFonts w:eastAsiaTheme="minorEastAsia"/>
          <w:b w:val="0"/>
          <w:bCs/>
          <w:sz w:val="20"/>
          <w:lang w:val="en-US"/>
        </w:rPr>
      </w:pPr>
      <w:r>
        <w:rPr>
          <w:rFonts w:eastAsiaTheme="minorEastAsia"/>
          <w:b w:val="0"/>
          <w:bCs/>
          <w:sz w:val="20"/>
          <w:lang w:val="en-US"/>
        </w:rPr>
        <w:t>D</w:t>
      </w:r>
      <w:r w:rsidR="00351ADF">
        <w:rPr>
          <w:rFonts w:eastAsiaTheme="minorEastAsia"/>
          <w:b w:val="0"/>
          <w:bCs/>
          <w:sz w:val="20"/>
          <w:lang w:val="en-US"/>
        </w:rPr>
        <w:t>AM2</w:t>
      </w:r>
      <w:r w:rsidR="00367EFB">
        <w:rPr>
          <w:rFonts w:eastAsiaTheme="minorEastAsia"/>
          <w:b w:val="0"/>
          <w:bCs/>
          <w:sz w:val="20"/>
          <w:lang w:val="en-US"/>
        </w:rPr>
        <w:t xml:space="preserve"> </w:t>
      </w:r>
      <w:r>
        <w:rPr>
          <w:rFonts w:eastAsiaTheme="minorEastAsia"/>
          <w:b w:val="0"/>
          <w:bCs/>
          <w:sz w:val="20"/>
          <w:lang w:val="en-US"/>
        </w:rPr>
        <w:t xml:space="preserve">: </w:t>
      </w:r>
      <w:hyperlink r:id="rId26" w:history="1">
        <w:r w:rsidR="00291CD4" w:rsidRPr="00CC7A54">
          <w:rPr>
            <w:rStyle w:val="Hyperlink"/>
            <w:rFonts w:eastAsiaTheme="minorEastAsia"/>
            <w:b w:val="0"/>
            <w:bCs/>
            <w:sz w:val="20"/>
            <w:lang w:val="en-US"/>
          </w:rPr>
          <w:t>https://dms.mpeg.expert/doc_end_user/current_document.php?id=91941&amp;id_meeting=0</w:t>
        </w:r>
      </w:hyperlink>
      <w:r w:rsidR="00291CD4">
        <w:rPr>
          <w:rFonts w:eastAsiaTheme="minorEastAsia"/>
          <w:b w:val="0"/>
          <w:bCs/>
          <w:sz w:val="20"/>
          <w:lang w:val="en-US"/>
        </w:rPr>
        <w:t xml:space="preserve"> </w:t>
      </w:r>
    </w:p>
    <w:p w14:paraId="7B7E9F69" w14:textId="2CE8ACF4" w:rsidR="006D643E" w:rsidRDefault="006D643E" w:rsidP="005627FC">
      <w:pPr>
        <w:spacing w:before="240" w:after="0" w:line="240" w:lineRule="auto"/>
        <w:rPr>
          <w:b/>
          <w:sz w:val="20"/>
        </w:rPr>
      </w:pPr>
      <w:r>
        <w:rPr>
          <w:b/>
          <w:sz w:val="20"/>
        </w:rPr>
        <w:t xml:space="preserve">MPEG#149 </w:t>
      </w:r>
      <w:r w:rsidRPr="00F447D9">
        <w:rPr>
          <w:b/>
          <w:sz w:val="20"/>
        </w:rPr>
        <w:t>(as per</w:t>
      </w:r>
      <w:r>
        <w:rPr>
          <w:b/>
          <w:sz w:val="20"/>
        </w:rPr>
        <w:t xml:space="preserve"> MXXXX)</w:t>
      </w:r>
    </w:p>
    <w:p w14:paraId="3E958900" w14:textId="77777777" w:rsidR="00275941" w:rsidRDefault="006D643E" w:rsidP="006D643E">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w:t>
      </w:r>
      <w:r>
        <w:rPr>
          <w:rFonts w:eastAsiaTheme="minorEastAsia"/>
          <w:b w:val="0"/>
          <w:bCs/>
          <w:sz w:val="20"/>
          <w:lang w:val="en-US"/>
        </w:rPr>
        <w:t xml:space="preserve">71287 : </w:t>
      </w:r>
      <w:hyperlink r:id="rId27" w:history="1">
        <w:r w:rsidRPr="002F34F9">
          <w:rPr>
            <w:rFonts w:eastAsiaTheme="minorEastAsia"/>
            <w:b w:val="0"/>
            <w:bCs/>
            <w:sz w:val="20"/>
            <w:lang w:val="en-US"/>
          </w:rPr>
          <w:t>https://git.mpeg.expert/MPEG/Systems/PCC-SYS/V-PCC/-/issues/221</w:t>
        </w:r>
      </w:hyperlink>
    </w:p>
    <w:p w14:paraId="126A4772" w14:textId="4FF894A7" w:rsidR="002F34F9" w:rsidRDefault="002F34F9" w:rsidP="005627FC">
      <w:pPr>
        <w:spacing w:before="240" w:after="0" w:line="240" w:lineRule="auto"/>
        <w:rPr>
          <w:b/>
          <w:sz w:val="20"/>
        </w:rPr>
      </w:pPr>
      <w:r>
        <w:rPr>
          <w:b/>
          <w:sz w:val="20"/>
        </w:rPr>
        <w:t xml:space="preserve">MPEG#150 </w:t>
      </w:r>
      <w:r w:rsidRPr="00F447D9">
        <w:rPr>
          <w:b/>
          <w:sz w:val="20"/>
        </w:rPr>
        <w:t>(as per</w:t>
      </w:r>
      <w:r>
        <w:rPr>
          <w:b/>
          <w:sz w:val="20"/>
        </w:rPr>
        <w:t xml:space="preserve"> M72599)</w:t>
      </w:r>
    </w:p>
    <w:p w14:paraId="4F202D55" w14:textId="5A3D2E5E" w:rsidR="006D643E" w:rsidRPr="00BF2EA4" w:rsidRDefault="002F34F9" w:rsidP="00275941">
      <w:pPr>
        <w:pStyle w:val="TOC1"/>
        <w:numPr>
          <w:ilvl w:val="0"/>
          <w:numId w:val="32"/>
        </w:numPr>
        <w:autoSpaceDE w:val="0"/>
        <w:autoSpaceDN w:val="0"/>
        <w:adjustRightInd w:val="0"/>
        <w:spacing w:before="0"/>
        <w:rPr>
          <w:rFonts w:eastAsiaTheme="minorEastAsia"/>
          <w:b w:val="0"/>
          <w:bCs/>
          <w:sz w:val="20"/>
          <w:lang w:val="en-US"/>
        </w:rPr>
      </w:pPr>
      <w:r w:rsidRPr="00BF2EA4">
        <w:rPr>
          <w:rFonts w:eastAsiaTheme="minorEastAsia"/>
          <w:b w:val="0"/>
          <w:bCs/>
          <w:sz w:val="20"/>
          <w:lang w:val="en-US"/>
        </w:rPr>
        <w:t>m72055</w:t>
      </w:r>
      <w:r w:rsidR="00217182">
        <w:rPr>
          <w:rFonts w:eastAsiaTheme="minorEastAsia"/>
          <w:b w:val="0"/>
          <w:bCs/>
          <w:sz w:val="20"/>
          <w:lang w:val="en-US"/>
        </w:rPr>
        <w:t xml:space="preserve"> : </w:t>
      </w:r>
      <w:r w:rsidR="00217182" w:rsidRPr="00217182">
        <w:rPr>
          <w:rFonts w:eastAsiaTheme="minorEastAsia"/>
          <w:b w:val="0"/>
          <w:bCs/>
          <w:sz w:val="20"/>
          <w:lang w:val="en-US"/>
        </w:rPr>
        <w:t>https://git.mpeg.expert/MPEG/Systems/PCC-SYS/V-PCC/-/issues/227</w:t>
      </w:r>
    </w:p>
    <w:p w14:paraId="6BC414FF" w14:textId="2AC69E18" w:rsidR="002F34F9" w:rsidRPr="005627FC" w:rsidRDefault="002F34F9" w:rsidP="002F34F9">
      <w:pPr>
        <w:pStyle w:val="ListParagraph"/>
        <w:numPr>
          <w:ilvl w:val="0"/>
          <w:numId w:val="32"/>
        </w:numPr>
        <w:rPr>
          <w:sz w:val="20"/>
          <w:lang w:val="en-US"/>
        </w:rPr>
      </w:pPr>
      <w:r w:rsidRPr="005627FC">
        <w:rPr>
          <w:sz w:val="20"/>
          <w:lang w:val="en-US"/>
        </w:rPr>
        <w:t>m72166</w:t>
      </w:r>
      <w:r w:rsidR="00217182">
        <w:rPr>
          <w:sz w:val="20"/>
          <w:lang w:val="en-US"/>
        </w:rPr>
        <w:t xml:space="preserve"> : </w:t>
      </w:r>
      <w:r w:rsidR="00217182" w:rsidRPr="00217182">
        <w:rPr>
          <w:sz w:val="20"/>
          <w:lang w:val="en-US"/>
        </w:rPr>
        <w:t>https://git.mpeg.expert/MPEG/Systems/PCC-SYS/V-PCC/-/issues/229</w:t>
      </w:r>
    </w:p>
    <w:p w14:paraId="0476456E" w14:textId="19C46004" w:rsidR="002F34F9" w:rsidRPr="005627FC" w:rsidRDefault="002F34F9" w:rsidP="002F34F9">
      <w:pPr>
        <w:pStyle w:val="ListParagraph"/>
        <w:numPr>
          <w:ilvl w:val="0"/>
          <w:numId w:val="32"/>
        </w:numPr>
        <w:rPr>
          <w:sz w:val="20"/>
          <w:lang w:val="en-US"/>
        </w:rPr>
      </w:pPr>
      <w:r w:rsidRPr="005627FC">
        <w:rPr>
          <w:sz w:val="20"/>
          <w:lang w:val="en-US"/>
        </w:rPr>
        <w:t>m72193</w:t>
      </w:r>
      <w:r w:rsidR="005C5F01">
        <w:rPr>
          <w:sz w:val="20"/>
          <w:lang w:val="en-US"/>
        </w:rPr>
        <w:t xml:space="preserve"> : </w:t>
      </w:r>
      <w:r w:rsidR="005C5F01" w:rsidRPr="005C5F01">
        <w:rPr>
          <w:sz w:val="20"/>
          <w:lang w:val="en-US"/>
        </w:rPr>
        <w:t>https://git.mpeg.expert/MPEG/Systems/PCC-SYS/V-PCC/-/issues/230</w:t>
      </w:r>
    </w:p>
    <w:p w14:paraId="24004CD6" w14:textId="60BD5BF6" w:rsidR="002F34F9" w:rsidRPr="005627FC" w:rsidRDefault="002F34F9" w:rsidP="005627FC">
      <w:pPr>
        <w:pStyle w:val="ListParagraph"/>
        <w:numPr>
          <w:ilvl w:val="0"/>
          <w:numId w:val="32"/>
        </w:numPr>
        <w:rPr>
          <w:sz w:val="20"/>
          <w:lang w:val="en-US"/>
        </w:rPr>
      </w:pPr>
      <w:r w:rsidRPr="005627FC">
        <w:rPr>
          <w:sz w:val="20"/>
          <w:lang w:val="en-US"/>
        </w:rPr>
        <w:t>m72224 : https://git.mpeg.expert/MPEG/Systems/PCC-SYS/V-PCC/-/issues/233</w:t>
      </w:r>
    </w:p>
    <w:p w14:paraId="44CBA38B" w14:textId="77777777" w:rsidR="0069346C" w:rsidRPr="0072622A" w:rsidRDefault="0069346C" w:rsidP="00B45490">
      <w:pPr>
        <w:pStyle w:val="ForewordTitle"/>
      </w:pPr>
      <w:bookmarkStart w:id="1" w:name="_Toc102425367"/>
      <w:bookmarkStart w:id="2" w:name="_Toc198822962"/>
      <w:r w:rsidRPr="00B45490">
        <w:lastRenderedPageBreak/>
        <w:t>Foreword</w:t>
      </w:r>
      <w:bookmarkEnd w:id="1"/>
      <w:bookmarkEnd w:id="2"/>
    </w:p>
    <w:p w14:paraId="191A4D6E" w14:textId="77777777" w:rsidR="0009652F" w:rsidRPr="008D614D" w:rsidRDefault="0009652F" w:rsidP="008D614D">
      <w:pPr>
        <w:pStyle w:val="ForewordText"/>
        <w:rPr>
          <w:lang w:val="en-US"/>
        </w:rPr>
      </w:pPr>
      <w:r w:rsidRPr="008D614D">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1193E3E" w14:textId="3C20B896"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28" w:history="1">
        <w:r w:rsidRPr="008D614D">
          <w:rPr>
            <w:rStyle w:val="Hyperlink"/>
            <w:lang w:val="en-US"/>
          </w:rPr>
          <w:t>www.iso.org/directives</w:t>
        </w:r>
      </w:hyperlink>
      <w:r w:rsidRPr="008D614D">
        <w:rPr>
          <w:lang w:val="en-US"/>
        </w:rPr>
        <w:t xml:space="preserve"> or </w:t>
      </w:r>
      <w:hyperlink r:id="rId29" w:history="1">
        <w:r w:rsidRPr="008D614D">
          <w:rPr>
            <w:rStyle w:val="Hyperlink"/>
            <w:lang w:val="en-US"/>
          </w:rPr>
          <w:t>www.iec.ch/members_experts/refdocs</w:t>
        </w:r>
      </w:hyperlink>
      <w:r w:rsidRPr="008D614D">
        <w:rPr>
          <w:lang w:val="en-US"/>
        </w:rPr>
        <w:t>).</w:t>
      </w:r>
    </w:p>
    <w:p w14:paraId="60759CB9" w14:textId="7BFB4E2E"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30">
        <w:r w:rsidRPr="008D614D">
          <w:rPr>
            <w:rStyle w:val="Hyperlink"/>
            <w:lang w:val="en-US"/>
          </w:rPr>
          <w:t>www.iso.org/patents</w:t>
        </w:r>
      </w:hyperlink>
      <w:r w:rsidRPr="008D614D">
        <w:rPr>
          <w:lang w:val="en-US"/>
        </w:rPr>
        <w:t xml:space="preserve">) or the IEC list of patent declarations received (see </w:t>
      </w:r>
      <w:hyperlink r:id="rId31">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4927E369"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32"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33"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5D70BC75"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1213125E" w:rsidR="002A1C3E" w:rsidRDefault="004B4FAB" w:rsidP="00F83323">
      <w:pPr>
        <w:pStyle w:val="ListContinue1"/>
      </w:pPr>
      <w:r w:rsidRPr="000D65C4">
        <w:t>—</w:t>
      </w:r>
      <w:r w:rsidRPr="000D65C4">
        <w:tab/>
      </w:r>
      <w:r w:rsidR="00F83323">
        <w:t xml:space="preserve">The document structure is changed to specify the encapsulation according to V3C applications. </w:t>
      </w:r>
      <w:r>
        <w:t>File format tools and brands are clarified.</w:t>
      </w:r>
    </w:p>
    <w:p w14:paraId="13378E36" w14:textId="77777777" w:rsidR="00F83323" w:rsidRDefault="002A1C3E" w:rsidP="005627FC">
      <w:pPr>
        <w:pStyle w:val="ForewordText"/>
        <w:tabs>
          <w:tab w:val="clear" w:pos="397"/>
          <w:tab w:val="left" w:pos="360"/>
        </w:tabs>
        <w:ind w:left="360" w:hanging="360"/>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p>
    <w:p w14:paraId="067F3B57" w14:textId="2F48B43E" w:rsidR="0009652F" w:rsidRPr="005627FC" w:rsidRDefault="0009652F" w:rsidP="008D614D">
      <w:pPr>
        <w:pStyle w:val="ForewordText"/>
      </w:pPr>
      <w:r w:rsidRPr="008D614D">
        <w:rPr>
          <w:rFonts w:eastAsiaTheme="minorEastAsia"/>
          <w:szCs w:val="24"/>
        </w:rPr>
        <w:t xml:space="preserve">A list of all parts in the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 xml:space="preserve"> </w:t>
      </w:r>
      <w:r w:rsidRPr="008D614D">
        <w:rPr>
          <w:rStyle w:val="stddocPartNumber"/>
          <w:rFonts w:eastAsiaTheme="minorEastAsia"/>
          <w:szCs w:val="24"/>
          <w:shd w:val="clear" w:color="auto" w:fill="auto"/>
        </w:rPr>
        <w:t>series</w:t>
      </w:r>
      <w:r w:rsidRPr="008D614D">
        <w:rPr>
          <w:rFonts w:eastAsiaTheme="minorEastAsia"/>
          <w:szCs w:val="24"/>
        </w:rPr>
        <w:t xml:space="preserve"> can be found on the ISO</w:t>
      </w:r>
      <w:r w:rsidRPr="008D614D">
        <w:rPr>
          <w:lang w:val="en-US"/>
        </w:rPr>
        <w:t xml:space="preserve"> and IEC websites.</w:t>
      </w:r>
    </w:p>
    <w:p w14:paraId="798DB9C4" w14:textId="0C4FF19D"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34" w:history="1">
        <w:r w:rsidRPr="008D614D">
          <w:rPr>
            <w:rStyle w:val="Hyperlink"/>
            <w:iCs/>
            <w:lang w:val="en-US"/>
          </w:rPr>
          <w:t>www.iso.org/members.html</w:t>
        </w:r>
      </w:hyperlink>
      <w:r w:rsidRPr="008D614D">
        <w:rPr>
          <w:lang w:val="en-US"/>
        </w:rPr>
        <w:t xml:space="preserve"> and </w:t>
      </w:r>
      <w:hyperlink r:id="rId35"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3" w:name="_Toc102425368"/>
      <w:bookmarkStart w:id="4" w:name="_Toc198822963"/>
      <w:r w:rsidRPr="00B45490">
        <w:lastRenderedPageBreak/>
        <w:t>Introduction</w:t>
      </w:r>
      <w:bookmarkEnd w:id="3"/>
      <w:bookmarkEnd w:id="4"/>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36"/>
          <w:headerReference w:type="default" r:id="rId37"/>
          <w:footerReference w:type="even" r:id="rId38"/>
          <w:footerReference w:type="default" r:id="rId39"/>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5" w:name="_Toc102425369"/>
      <w:bookmarkStart w:id="6" w:name="_Toc198822964"/>
      <w:r w:rsidRPr="008D614D">
        <w:rPr>
          <w:rFonts w:eastAsiaTheme="minorEastAsia"/>
          <w:szCs w:val="24"/>
        </w:rPr>
        <w:t>Scope</w:t>
      </w:r>
      <w:bookmarkEnd w:id="5"/>
      <w:bookmarkEnd w:id="6"/>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7" w:name="_Toc102425370"/>
      <w:bookmarkStart w:id="8" w:name="_Toc198822965"/>
      <w:r w:rsidRPr="008D614D">
        <w:rPr>
          <w:rFonts w:eastAsiaTheme="minorEastAsia"/>
          <w:szCs w:val="24"/>
        </w:rPr>
        <w:t>Normative references</w:t>
      </w:r>
      <w:bookmarkEnd w:id="7"/>
      <w:bookmarkEnd w:id="8"/>
    </w:p>
    <w:p w14:paraId="23AA0611" w14:textId="56508A57" w:rsidR="0069346C" w:rsidRPr="008D614D" w:rsidRDefault="0009652F" w:rsidP="008D614D">
      <w:pPr>
        <w:pStyle w:val="BodyText"/>
      </w:pPr>
      <w:r w:rsidRPr="008D614D">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9" w:name="_Toc102425371"/>
      <w:bookmarkStart w:id="10" w:name="_Toc198822966"/>
      <w:r w:rsidRPr="008D614D">
        <w:rPr>
          <w:rFonts w:eastAsiaTheme="minorEastAsia"/>
          <w:szCs w:val="24"/>
        </w:rPr>
        <w:t>Terms and definitions</w:t>
      </w:r>
      <w:bookmarkEnd w:id="9"/>
      <w:bookmarkEnd w:id="10"/>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582EEBE5"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40" w:history="1">
        <w:r w:rsidRPr="008D614D">
          <w:rPr>
            <w:rStyle w:val="Hyperlink"/>
            <w:lang w:val="en-US"/>
          </w:rPr>
          <w:t>https://www.iso.org/obp</w:t>
        </w:r>
      </w:hyperlink>
    </w:p>
    <w:p w14:paraId="3C231066" w14:textId="3520F5F4"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Electropedia: available at </w:t>
      </w:r>
      <w:hyperlink r:id="rId41"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11" w:name="_Toc102425372"/>
      <w:bookmarkStart w:id="12" w:name="_Toc198822967"/>
      <w:r w:rsidRPr="008D614D">
        <w:rPr>
          <w:rFonts w:eastAsiaTheme="minorEastAsia"/>
          <w:szCs w:val="24"/>
        </w:rPr>
        <w:t>Abbreviated terms</w:t>
      </w:r>
      <w:bookmarkEnd w:id="11"/>
      <w:bookmarkEnd w:id="12"/>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D3583A" w:rsidRPr="008D614D" w14:paraId="4C7968CE" w14:textId="77777777" w:rsidTr="00A919F6">
        <w:trPr>
          <w:cantSplit/>
        </w:trPr>
        <w:tc>
          <w:tcPr>
            <w:tcW w:w="1644" w:type="dxa"/>
          </w:tcPr>
          <w:p w14:paraId="6CFCF29F" w14:textId="7AF50E1F" w:rsidR="00D3583A" w:rsidRDefault="00E91CE2" w:rsidP="008D614D">
            <w:pPr>
              <w:pStyle w:val="BodyText"/>
              <w:autoSpaceDE w:val="0"/>
              <w:autoSpaceDN w:val="0"/>
              <w:adjustRightInd w:val="0"/>
              <w:rPr>
                <w:rFonts w:eastAsiaTheme="minorEastAsia"/>
                <w:szCs w:val="24"/>
              </w:rPr>
            </w:pPr>
            <w:r>
              <w:rPr>
                <w:rFonts w:eastAsiaTheme="minorEastAsia"/>
                <w:szCs w:val="24"/>
              </w:rPr>
              <w:lastRenderedPageBreak/>
              <w:t>MIV</w:t>
            </w:r>
          </w:p>
        </w:tc>
        <w:tc>
          <w:tcPr>
            <w:tcW w:w="7914" w:type="dxa"/>
          </w:tcPr>
          <w:p w14:paraId="3EF4B2BA" w14:textId="4DC5BD9D" w:rsidR="00D3583A" w:rsidRDefault="00E91CE2" w:rsidP="008D614D">
            <w:pPr>
              <w:pStyle w:val="BodyText"/>
              <w:autoSpaceDE w:val="0"/>
              <w:autoSpaceDN w:val="0"/>
              <w:adjustRightInd w:val="0"/>
              <w:rPr>
                <w:rFonts w:eastAsiaTheme="minorEastAsia"/>
                <w:szCs w:val="24"/>
              </w:rPr>
            </w:pPr>
            <w:r>
              <w:rPr>
                <w:rFonts w:eastAsiaTheme="minorEastAsia"/>
                <w:szCs w:val="24"/>
              </w:rPr>
              <w:t>MPEG immersive video</w:t>
            </w:r>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4B1733DF" w:rsidR="004323F7" w:rsidRPr="008D614D" w:rsidRDefault="0012352D" w:rsidP="008D614D">
            <w:pPr>
              <w:pStyle w:val="BodyText"/>
              <w:autoSpaceDE w:val="0"/>
              <w:autoSpaceDN w:val="0"/>
              <w:adjustRightInd w:val="0"/>
              <w:rPr>
                <w:rFonts w:eastAsiaTheme="minorEastAsia"/>
                <w:szCs w:val="24"/>
              </w:rPr>
            </w:pPr>
            <w:r>
              <w:rPr>
                <w:rFonts w:eastAsiaTheme="minorEastAsia"/>
                <w:szCs w:val="24"/>
              </w:rPr>
              <w:t>video</w:t>
            </w:r>
            <w:r w:rsidR="004323F7">
              <w:rPr>
                <w:rFonts w:eastAsiaTheme="minorEastAsia"/>
                <w:szCs w:val="24"/>
              </w:rPr>
              <w:t>-based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47D212C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 xml:space="preserve">video-based </w:t>
            </w:r>
            <w:r w:rsidR="0012352D">
              <w:rPr>
                <w:rFonts w:eastAsiaTheme="minorEastAsia"/>
                <w:szCs w:val="24"/>
              </w:rPr>
              <w:t>p</w:t>
            </w:r>
            <w:r w:rsidR="0012352D" w:rsidRPr="008D614D">
              <w:rPr>
                <w:rFonts w:eastAsiaTheme="minorEastAsia"/>
                <w:szCs w:val="24"/>
              </w:rPr>
              <w:t xml:space="preserve">oint </w:t>
            </w:r>
            <w:r w:rsidR="0012352D">
              <w:rPr>
                <w:rFonts w:eastAsiaTheme="minorEastAsia"/>
                <w:szCs w:val="24"/>
              </w:rPr>
              <w:t>c</w:t>
            </w:r>
            <w:r w:rsidR="0012352D" w:rsidRPr="008D614D">
              <w:rPr>
                <w:rFonts w:eastAsiaTheme="minorEastAsia"/>
                <w:szCs w:val="24"/>
              </w:rPr>
              <w:t xml:space="preserve">loud </w:t>
            </w:r>
            <w:r w:rsidR="0012352D">
              <w:rPr>
                <w:rFonts w:eastAsiaTheme="minorEastAsia"/>
                <w:szCs w:val="24"/>
              </w:rPr>
              <w:t>compression</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13" w:name="_Toc102425373"/>
      <w:bookmarkStart w:id="14" w:name="_Toc198822968"/>
      <w:r w:rsidRPr="008D614D">
        <w:rPr>
          <w:rFonts w:eastAsiaTheme="minorEastAsia"/>
          <w:szCs w:val="24"/>
        </w:rPr>
        <w:t>Overview</w:t>
      </w:r>
      <w:bookmarkEnd w:id="13"/>
      <w:bookmarkEnd w:id="14"/>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5" w:name="_Toc102425374"/>
      <w:bookmarkStart w:id="16" w:name="_Toc198822969"/>
      <w:r w:rsidRPr="008D614D">
        <w:rPr>
          <w:rFonts w:eastAsiaTheme="minorEastAsia"/>
          <w:szCs w:val="24"/>
        </w:rPr>
        <w:t>General</w:t>
      </w:r>
      <w:bookmarkEnd w:id="15"/>
      <w:bookmarkEnd w:id="16"/>
    </w:p>
    <w:p w14:paraId="72982725" w14:textId="488807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 w:name="_Toc102425375"/>
      <w:bookmarkStart w:id="18" w:name="_Toc198822970"/>
      <w:r w:rsidRPr="008D614D">
        <w:rPr>
          <w:rFonts w:eastAsiaTheme="minorEastAsia"/>
          <w:szCs w:val="24"/>
        </w:rPr>
        <w:t>Overall architecture for carriage of V3C data</w:t>
      </w:r>
      <w:bookmarkEnd w:id="17"/>
      <w:bookmarkEnd w:id="18"/>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6AF686E4">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real-world or synthetic visual scene (A) is captured by a set of cameras, a camera device with multiple lenses and sensors, or by virtual cameras. The acquisition results in source volumetric data (B). One or </w:t>
      </w:r>
      <w:r w:rsidRPr="008D614D">
        <w:rPr>
          <w:rFonts w:eastAsiaTheme="minorEastAsia"/>
          <w:szCs w:val="24"/>
        </w:rPr>
        <w:lastRenderedPageBreak/>
        <w:t>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One or more 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19" w:name="_Toc102425376"/>
      <w:bookmarkStart w:id="20" w:name="_Toc198822971"/>
      <w:r w:rsidRPr="00D12DAB">
        <w:rPr>
          <w:rFonts w:eastAsiaTheme="minorEastAsia"/>
          <w:szCs w:val="24"/>
        </w:rPr>
        <w:t>Summary of referenceable code points</w:t>
      </w:r>
      <w:bookmarkEnd w:id="19"/>
      <w:bookmarkEnd w:id="20"/>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 w:name="_Toc102425377"/>
      <w:bookmarkStart w:id="22" w:name="_Toc198822972"/>
      <w:r w:rsidRPr="008D614D">
        <w:rPr>
          <w:rFonts w:eastAsiaTheme="minorEastAsia"/>
          <w:szCs w:val="24"/>
        </w:rPr>
        <w:t>Brands</w:t>
      </w:r>
      <w:bookmarkEnd w:id="21"/>
      <w:bookmarkEnd w:id="22"/>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27881F8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brands specified in this document are listed in</w:t>
      </w:r>
      <w:r w:rsidR="00DD1496">
        <w:rPr>
          <w:rFonts w:eastAsiaTheme="minorEastAsia"/>
          <w:szCs w:val="24"/>
        </w:rPr>
        <w:t xml:space="preserve"> </w:t>
      </w:r>
      <w:r w:rsidR="000F5559" w:rsidRPr="000F5559">
        <w:rPr>
          <w:rStyle w:val="citetbl"/>
          <w:szCs w:val="24"/>
          <w:shd w:val="clear" w:color="auto" w:fill="auto"/>
        </w:rPr>
        <w:fldChar w:fldCharType="begin"/>
      </w:r>
      <w:r w:rsidR="000F5559" w:rsidRPr="000F5559">
        <w:rPr>
          <w:rStyle w:val="citetbl"/>
          <w:szCs w:val="24"/>
          <w:shd w:val="clear" w:color="auto" w:fill="auto"/>
        </w:rPr>
        <w:instrText xml:space="preserve"> REF _Ref198025604 \h </w:instrText>
      </w:r>
      <w:r w:rsidR="000F5559" w:rsidRPr="005627FC">
        <w:rPr>
          <w:rStyle w:val="citetbl"/>
          <w:szCs w:val="24"/>
          <w:shd w:val="clear" w:color="auto" w:fill="auto"/>
        </w:rPr>
        <w:instrText xml:space="preserve"> \* MERGEFORMAT </w:instrText>
      </w:r>
      <w:r w:rsidR="000F5559" w:rsidRPr="000F5559">
        <w:rPr>
          <w:rStyle w:val="citetbl"/>
          <w:szCs w:val="24"/>
          <w:shd w:val="clear" w:color="auto" w:fill="auto"/>
        </w:rPr>
      </w:r>
      <w:r w:rsidR="000F5559" w:rsidRPr="000F5559">
        <w:rPr>
          <w:rStyle w:val="citetbl"/>
          <w:szCs w:val="24"/>
          <w:shd w:val="clear" w:color="auto" w:fill="auto"/>
        </w:rPr>
        <w:fldChar w:fldCharType="separate"/>
      </w:r>
      <w:r w:rsidR="000F5559" w:rsidRPr="000F5559">
        <w:t xml:space="preserve">Table </w:t>
      </w:r>
      <w:r w:rsidR="000F5559" w:rsidRPr="000F5559">
        <w:rPr>
          <w:noProof/>
        </w:rPr>
        <w:t>1</w:t>
      </w:r>
      <w:r w:rsidR="000F5559" w:rsidRPr="000F5559">
        <w:rPr>
          <w:rStyle w:val="citetbl"/>
          <w:szCs w:val="24"/>
          <w:shd w:val="clear" w:color="auto" w:fill="auto"/>
        </w:rPr>
        <w:fldChar w:fldCharType="end"/>
      </w:r>
      <w:r w:rsidR="00DD1496">
        <w:rPr>
          <w:rStyle w:val="citetbl"/>
          <w:szCs w:val="24"/>
          <w:shd w:val="clear" w:color="auto" w:fill="auto"/>
        </w:rPr>
        <w:t xml:space="preserve"> </w:t>
      </w:r>
      <w:r w:rsidRPr="008D614D">
        <w:rPr>
          <w:rFonts w:eastAsiaTheme="minorEastAsia"/>
          <w:szCs w:val="24"/>
        </w:rPr>
        <w:t xml:space="preserve">and defined in </w:t>
      </w:r>
      <w:r w:rsidRPr="008D614D">
        <w:rPr>
          <w:rStyle w:val="citeapp"/>
          <w:rFonts w:eastAsiaTheme="minorEastAsia"/>
          <w:szCs w:val="24"/>
          <w:shd w:val="clear" w:color="auto" w:fill="auto"/>
        </w:rPr>
        <w:t>Annex A</w:t>
      </w:r>
      <w:r w:rsidRPr="008D614D">
        <w:rPr>
          <w:rFonts w:eastAsiaTheme="minorEastAsia"/>
          <w:szCs w:val="24"/>
        </w:rPr>
        <w:t>.</w:t>
      </w:r>
    </w:p>
    <w:p w14:paraId="6FFC8B9F" w14:textId="158F090C" w:rsidR="000F5559" w:rsidRPr="005627FC" w:rsidRDefault="000F5559" w:rsidP="005627FC">
      <w:pPr>
        <w:pStyle w:val="Caption"/>
        <w:keepNext/>
        <w:rPr>
          <w:b/>
        </w:rPr>
      </w:pPr>
      <w:bookmarkStart w:id="23" w:name="_Ref198025604"/>
      <w:bookmarkStart w:id="24" w:name="_Ref198025597"/>
      <w:r w:rsidRPr="005627FC">
        <w:rPr>
          <w:b/>
        </w:rPr>
        <w:t xml:space="preserve">Table </w:t>
      </w:r>
      <w:r w:rsidRPr="005627FC">
        <w:rPr>
          <w:b/>
        </w:rPr>
        <w:fldChar w:fldCharType="begin"/>
      </w:r>
      <w:r w:rsidRPr="005627FC">
        <w:rPr>
          <w:b/>
        </w:rPr>
        <w:instrText xml:space="preserve"> SEQ Table \* ARABIC </w:instrText>
      </w:r>
      <w:r w:rsidRPr="005627FC">
        <w:rPr>
          <w:b/>
        </w:rPr>
        <w:fldChar w:fldCharType="separate"/>
      </w:r>
      <w:r w:rsidR="00794799">
        <w:rPr>
          <w:b/>
          <w:noProof/>
        </w:rPr>
        <w:t>1</w:t>
      </w:r>
      <w:r w:rsidRPr="005627FC">
        <w:rPr>
          <w:b/>
        </w:rPr>
        <w:fldChar w:fldCharType="end"/>
      </w:r>
      <w:bookmarkEnd w:id="23"/>
      <w:r w:rsidR="00DD1496" w:rsidRPr="005627FC">
        <w:rPr>
          <w:b/>
        </w:rPr>
        <w:t xml:space="preserve"> </w:t>
      </w:r>
      <w:r w:rsidR="00DD1496" w:rsidRPr="00DD1496">
        <w:rPr>
          <w:rFonts w:eastAsiaTheme="minorEastAsia"/>
          <w:b/>
          <w:szCs w:val="22"/>
          <w:lang w:eastAsia="en-US"/>
        </w:rPr>
        <w:t xml:space="preserve">— </w:t>
      </w:r>
      <w:r w:rsidRPr="005627FC">
        <w:rPr>
          <w:b/>
        </w:rPr>
        <w:t>Brands specified in this document</w:t>
      </w:r>
      <w:bookmarkEnd w:id="24"/>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22745D">
      <w:pPr>
        <w:pStyle w:val="Heading3"/>
        <w:tabs>
          <w:tab w:val="left" w:pos="400"/>
          <w:tab w:val="left" w:pos="560"/>
          <w:tab w:val="left" w:pos="720"/>
        </w:tabs>
        <w:autoSpaceDE w:val="0"/>
        <w:autoSpaceDN w:val="0"/>
        <w:adjustRightInd w:val="0"/>
        <w:rPr>
          <w:rFonts w:eastAsiaTheme="minorEastAsia"/>
          <w:szCs w:val="24"/>
        </w:rPr>
      </w:pPr>
      <w:bookmarkStart w:id="25" w:name="_Toc102425378"/>
      <w:bookmarkStart w:id="26" w:name="_Toc198822973"/>
      <w:r w:rsidRPr="008D614D">
        <w:rPr>
          <w:rFonts w:eastAsiaTheme="minorEastAsia"/>
          <w:szCs w:val="24"/>
        </w:rPr>
        <w:t>Uniform resource names</w:t>
      </w:r>
      <w:bookmarkEnd w:id="25"/>
      <w:bookmarkEnd w:id="26"/>
    </w:p>
    <w:p w14:paraId="74F7B2E0" w14:textId="006E6AC9" w:rsidR="00DD1496"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00DD1496">
        <w:rPr>
          <w:rFonts w:eastAsiaTheme="minorEastAsia"/>
          <w:szCs w:val="24"/>
          <w:lang w:eastAsia="ko-KR"/>
        </w:rPr>
        <w:fldChar w:fldCharType="begin"/>
      </w:r>
      <w:r w:rsidR="00DD1496">
        <w:rPr>
          <w:rFonts w:eastAsiaTheme="minorEastAsia"/>
          <w:szCs w:val="24"/>
        </w:rPr>
        <w:instrText xml:space="preserve"> REF _Ref198026009 \h </w:instrText>
      </w:r>
      <w:r w:rsidR="00DD1496">
        <w:rPr>
          <w:rFonts w:eastAsiaTheme="minorEastAsia"/>
          <w:szCs w:val="24"/>
          <w:lang w:eastAsia="ko-KR"/>
        </w:rPr>
      </w:r>
      <w:r w:rsidR="00DD1496">
        <w:rPr>
          <w:rFonts w:eastAsiaTheme="minorEastAsia"/>
          <w:szCs w:val="24"/>
          <w:lang w:eastAsia="ko-KR"/>
        </w:rPr>
        <w:fldChar w:fldCharType="separate"/>
      </w:r>
      <w:r w:rsidR="00DD1496">
        <w:t xml:space="preserve">Table </w:t>
      </w:r>
      <w:r w:rsidR="00DD1496">
        <w:rPr>
          <w:noProof/>
        </w:rPr>
        <w:t>2</w:t>
      </w:r>
      <w:r w:rsidR="00DD1496">
        <w:rPr>
          <w:rFonts w:eastAsiaTheme="minorEastAsia"/>
          <w:szCs w:val="24"/>
          <w:lang w:eastAsia="ko-KR"/>
        </w:rPr>
        <w:fldChar w:fldCharType="end"/>
      </w:r>
      <w:r w:rsidR="00DD1496">
        <w:rPr>
          <w:rFonts w:eastAsiaTheme="minorEastAsia"/>
          <w:szCs w:val="24"/>
        </w:rPr>
        <w:t>.</w:t>
      </w:r>
    </w:p>
    <w:p w14:paraId="44FB11E4" w14:textId="467B119B" w:rsidR="001D14E8" w:rsidRPr="005627FC" w:rsidRDefault="001D14E8" w:rsidP="005627FC">
      <w:pPr>
        <w:pStyle w:val="Caption"/>
        <w:keepNext/>
        <w:rPr>
          <w:b/>
          <w:bCs/>
        </w:rPr>
      </w:pPr>
      <w:bookmarkStart w:id="27" w:name="_Ref198026009"/>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2</w:t>
      </w:r>
      <w:r w:rsidRPr="005627FC">
        <w:rPr>
          <w:b/>
          <w:bCs/>
        </w:rPr>
        <w:fldChar w:fldCharType="end"/>
      </w:r>
      <w:bookmarkEnd w:id="27"/>
      <w:r w:rsidR="00DD1496" w:rsidRPr="005627FC">
        <w:rPr>
          <w:b/>
          <w:bCs/>
        </w:rPr>
        <w:t xml:space="preserve"> </w:t>
      </w:r>
      <w:r w:rsidR="00DD1496" w:rsidRPr="00DD1496">
        <w:rPr>
          <w:rFonts w:eastAsiaTheme="minorEastAsia"/>
          <w:b/>
          <w:bCs/>
          <w:szCs w:val="22"/>
          <w:lang w:eastAsia="en-US"/>
        </w:rPr>
        <w:t>—</w:t>
      </w:r>
      <w:r w:rsidRPr="005627FC">
        <w:rPr>
          <w:b/>
          <w:bCs/>
        </w:rPr>
        <w:t xml:space="preserve"> URNs specified in this document</w:t>
      </w:r>
    </w:p>
    <w:tbl>
      <w:tblPr>
        <w:tblStyle w:val="TableGrid"/>
        <w:tblW w:w="0" w:type="auto"/>
        <w:tblLook w:val="04A0" w:firstRow="1" w:lastRow="0" w:firstColumn="1" w:lastColumn="0" w:noHBand="0" w:noVBand="1"/>
      </w:tblPr>
      <w:tblGrid>
        <w:gridCol w:w="4573"/>
        <w:gridCol w:w="987"/>
        <w:gridCol w:w="4162"/>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w:t>
            </w:r>
          </w:p>
        </w:tc>
        <w:tc>
          <w:tcPr>
            <w:tcW w:w="987" w:type="dxa"/>
            <w:tcBorders>
              <w:top w:val="single" w:sz="12" w:space="0" w:color="auto"/>
              <w:left w:val="single" w:sz="6" w:space="0" w:color="auto"/>
              <w:bottom w:val="single" w:sz="6" w:space="0" w:color="auto"/>
              <w:right w:val="single" w:sz="6" w:space="0" w:color="auto"/>
            </w:tcBorders>
          </w:tcPr>
          <w:p w14:paraId="74D6B4E9" w14:textId="3BD25BF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11.3.1</w:t>
            </w:r>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24EA7E4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11.3.2</w:t>
            </w:r>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87" w:type="dxa"/>
            <w:tcBorders>
              <w:top w:val="single" w:sz="6" w:space="0" w:color="auto"/>
              <w:left w:val="single" w:sz="6" w:space="0" w:color="auto"/>
              <w:bottom w:val="single" w:sz="6" w:space="0" w:color="auto"/>
              <w:right w:val="single" w:sz="6" w:space="0" w:color="auto"/>
            </w:tcBorders>
          </w:tcPr>
          <w:p w14:paraId="48AC3F43" w14:textId="52BE774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11.3.3</w:t>
            </w:r>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87" w:type="dxa"/>
            <w:tcBorders>
              <w:top w:val="single" w:sz="6" w:space="0" w:color="auto"/>
              <w:left w:val="single" w:sz="6" w:space="0" w:color="auto"/>
              <w:bottom w:val="single" w:sz="12" w:space="0" w:color="auto"/>
              <w:right w:val="single" w:sz="6" w:space="0" w:color="auto"/>
            </w:tcBorders>
          </w:tcPr>
          <w:p w14:paraId="4AC25BB4" w14:textId="09EA88B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11.6.1</w:t>
            </w:r>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 w:name="_Toc102425379"/>
      <w:bookmarkStart w:id="29" w:name="_Toc198822974"/>
      <w:r w:rsidRPr="008D614D">
        <w:rPr>
          <w:rFonts w:eastAsiaTheme="minorEastAsia"/>
          <w:szCs w:val="24"/>
        </w:rPr>
        <w:t>Restricted scheme types</w:t>
      </w:r>
      <w:bookmarkEnd w:id="28"/>
      <w:bookmarkEnd w:id="29"/>
    </w:p>
    <w:p w14:paraId="0F7533C2" w14:textId="55215B91" w:rsidR="0069346C" w:rsidRPr="005627FC" w:rsidRDefault="0069346C" w:rsidP="005627FC">
      <w:pPr>
        <w:pStyle w:val="BodyText"/>
        <w:autoSpaceDE w:val="0"/>
        <w:autoSpaceDN w:val="0"/>
        <w:adjustRightInd w:val="0"/>
        <w:rPr>
          <w:rFonts w:eastAsiaTheme="minorEastAsia"/>
        </w:rPr>
      </w:pPr>
      <w:r w:rsidRPr="008D614D">
        <w:rPr>
          <w:rFonts w:eastAsiaTheme="minorEastAsia"/>
          <w:szCs w:val="24"/>
        </w:rPr>
        <w:t xml:space="preserve">The restricted scheme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_Ref198026052 \h </w:instrText>
      </w:r>
      <w:r w:rsidR="00DD1496" w:rsidRPr="005627FC">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DD1496" w:rsidRPr="00DD1496">
        <w:t xml:space="preserve">Table </w:t>
      </w:r>
      <w:r w:rsidR="00DD1496" w:rsidRPr="00DD1496">
        <w:rPr>
          <w:noProof/>
        </w:rPr>
        <w:t>3</w:t>
      </w:r>
      <w:r w:rsidR="00DD1496" w:rsidRPr="00DD1496">
        <w:rPr>
          <w:rFonts w:eastAsiaTheme="minorEastAsia"/>
          <w:szCs w:val="24"/>
        </w:rPr>
        <w:fldChar w:fldCharType="end"/>
      </w:r>
      <w:r w:rsidRPr="00DD1496">
        <w:rPr>
          <w:rFonts w:eastAsiaTheme="minorEastAsia"/>
          <w:szCs w:val="24"/>
        </w:rPr>
        <w:t>.</w:t>
      </w:r>
      <w:r w:rsidR="00DD1496" w:rsidRPr="00DD1496">
        <w:rPr>
          <w:rFonts w:eastAsiaTheme="minorEastAsia"/>
          <w:szCs w:val="24"/>
        </w:rPr>
        <w:t xml:space="preserve"> </w:t>
      </w:r>
    </w:p>
    <w:p w14:paraId="10E11FD5" w14:textId="5FF70595" w:rsidR="001D14E8" w:rsidRDefault="001D14E8" w:rsidP="005627FC">
      <w:pPr>
        <w:pStyle w:val="Caption"/>
        <w:keepNext/>
      </w:pPr>
      <w:bookmarkStart w:id="30" w:name="_Ref198026052"/>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3</w:t>
      </w:r>
      <w:r w:rsidRPr="005627FC">
        <w:rPr>
          <w:b/>
          <w:bCs/>
        </w:rPr>
        <w:fldChar w:fldCharType="end"/>
      </w:r>
      <w:bookmarkEnd w:id="30"/>
      <w:r w:rsidR="00DD1496" w:rsidRPr="005627FC">
        <w:rPr>
          <w:b/>
          <w:bCs/>
        </w:rPr>
        <w:t xml:space="preserve"> </w:t>
      </w:r>
      <w:r w:rsidR="00DD1496" w:rsidRPr="00DD1496">
        <w:rPr>
          <w:rFonts w:eastAsiaTheme="minorEastAsia"/>
          <w:b/>
          <w:bCs/>
          <w:szCs w:val="22"/>
          <w:lang w:eastAsia="en-US"/>
        </w:rPr>
        <w:t>—</w:t>
      </w:r>
      <w:r w:rsidR="00DD1496" w:rsidRPr="00350A9A">
        <w:rPr>
          <w:rFonts w:eastAsiaTheme="minorEastAsia"/>
          <w:b/>
          <w:szCs w:val="22"/>
          <w:lang w:eastAsia="en-US"/>
        </w:rPr>
        <w:t xml:space="preserve"> Restricte</w:t>
      </w:r>
      <w:r w:rsidR="00DD1496">
        <w:rPr>
          <w:rFonts w:eastAsiaTheme="minorEastAsia"/>
          <w:b/>
          <w:szCs w:val="22"/>
          <w:lang w:eastAsia="en-US"/>
        </w:rPr>
        <w:t>d scheme types specified in this document</w:t>
      </w:r>
    </w:p>
    <w:tbl>
      <w:tblPr>
        <w:tblStyle w:val="TableGrid"/>
        <w:tblW w:w="0" w:type="auto"/>
        <w:tblLook w:val="04A0" w:firstRow="1" w:lastRow="0" w:firstColumn="1" w:lastColumn="0" w:noHBand="0" w:noVBand="1"/>
      </w:tblPr>
      <w:tblGrid>
        <w:gridCol w:w="2245"/>
        <w:gridCol w:w="1080"/>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EF06E0">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6B7C7633" w:rsidR="0069346C" w:rsidRPr="00EF06E0" w:rsidRDefault="004D5540" w:rsidP="00EF06E0">
            <w:pPr>
              <w:rPr>
                <w:sz w:val="20"/>
              </w:rPr>
            </w:pPr>
            <w:r>
              <w:rPr>
                <w:sz w:val="20"/>
              </w:rPr>
              <w:fldChar w:fldCharType="begin"/>
            </w:r>
            <w:r>
              <w:rPr>
                <w:sz w:val="20"/>
              </w:rPr>
              <w:instrText xml:space="preserve"> REF _Ref196384205 \r \h </w:instrText>
            </w:r>
            <w:r>
              <w:rPr>
                <w:sz w:val="20"/>
              </w:rPr>
            </w:r>
            <w:r>
              <w:rPr>
                <w:sz w:val="20"/>
              </w:rPr>
              <w:fldChar w:fldCharType="separate"/>
            </w:r>
            <w:r>
              <w:rPr>
                <w:sz w:val="20"/>
              </w:rPr>
              <w:t>7.3.3</w:t>
            </w:r>
            <w:r>
              <w:rPr>
                <w:sz w:val="20"/>
              </w:rPr>
              <w:fldChar w:fldCharType="end"/>
            </w:r>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 w:name="_Toc102425380"/>
      <w:bookmarkStart w:id="32" w:name="_Toc198822975"/>
      <w:r w:rsidRPr="008D614D">
        <w:rPr>
          <w:rFonts w:eastAsiaTheme="minorEastAsia"/>
          <w:szCs w:val="24"/>
        </w:rPr>
        <w:t>Sample entry types</w:t>
      </w:r>
      <w:bookmarkEnd w:id="31"/>
      <w:bookmarkEnd w:id="32"/>
    </w:p>
    <w:p w14:paraId="5AD6EE5B" w14:textId="53844B2E" w:rsidR="0069346C" w:rsidRPr="00350A9A" w:rsidRDefault="0069346C" w:rsidP="005627FC">
      <w:pPr>
        <w:pStyle w:val="BodyText"/>
        <w:autoSpaceDE w:val="0"/>
        <w:autoSpaceDN w:val="0"/>
        <w:adjustRightInd w:val="0"/>
        <w:rPr>
          <w:rFonts w:eastAsiaTheme="minorEastAsia"/>
          <w:b/>
        </w:rPr>
      </w:pPr>
      <w:r w:rsidRPr="008D614D">
        <w:rPr>
          <w:rFonts w:eastAsiaTheme="minorEastAsia"/>
          <w:szCs w:val="24"/>
        </w:rPr>
        <w:t xml:space="preserve">The sample entry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_Ref198026056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DD1496" w:rsidRPr="00DD1496">
        <w:t xml:space="preserve">Table </w:t>
      </w:r>
      <w:r w:rsidR="00DD1496" w:rsidRPr="00DD1496">
        <w:rPr>
          <w:noProof/>
        </w:rPr>
        <w:t>4</w:t>
      </w:r>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62139D5B" w14:textId="704E11FB" w:rsidR="001D14E8" w:rsidRPr="005627FC" w:rsidRDefault="001D14E8" w:rsidP="005627FC">
      <w:pPr>
        <w:pStyle w:val="Caption"/>
        <w:keepNext/>
        <w:rPr>
          <w:b/>
          <w:bCs/>
        </w:rPr>
      </w:pPr>
      <w:bookmarkStart w:id="33" w:name="_Ref198026056"/>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4</w:t>
      </w:r>
      <w:r w:rsidRPr="005627FC">
        <w:rPr>
          <w:b/>
          <w:bCs/>
        </w:rPr>
        <w:fldChar w:fldCharType="end"/>
      </w:r>
      <w:bookmarkEnd w:id="33"/>
      <w:r w:rsidR="00DD1496" w:rsidRPr="005627FC">
        <w:rPr>
          <w:b/>
          <w:bCs/>
        </w:rPr>
        <w:t xml:space="preserve"> </w:t>
      </w:r>
      <w:r w:rsidR="00DD1496" w:rsidRPr="00DD1496">
        <w:rPr>
          <w:rFonts w:eastAsiaTheme="minorEastAsia"/>
          <w:b/>
          <w:bCs/>
          <w:szCs w:val="22"/>
          <w:lang w:eastAsia="en-US"/>
        </w:rPr>
        <w:t>— Sample entry types specified in this document</w:t>
      </w:r>
    </w:p>
    <w:tbl>
      <w:tblPr>
        <w:tblStyle w:val="TableGrid"/>
        <w:tblW w:w="0" w:type="auto"/>
        <w:tblLook w:val="04A0" w:firstRow="1" w:lastRow="0" w:firstColumn="1" w:lastColumn="0" w:noHBand="0" w:noVBand="1"/>
      </w:tblPr>
      <w:tblGrid>
        <w:gridCol w:w="1867"/>
        <w:gridCol w:w="1652"/>
        <w:gridCol w:w="6203"/>
      </w:tblGrid>
      <w:tr w:rsidR="0069346C" w:rsidRPr="008D614D" w14:paraId="0D56DCD4" w14:textId="77777777" w:rsidTr="00AE3B95">
        <w:tc>
          <w:tcPr>
            <w:tcW w:w="1867"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652"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03"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AE3B95">
        <w:tc>
          <w:tcPr>
            <w:tcW w:w="1867"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652" w:type="dxa"/>
            <w:tcBorders>
              <w:top w:val="single" w:sz="12" w:space="0" w:color="auto"/>
              <w:left w:val="single" w:sz="6" w:space="0" w:color="auto"/>
              <w:bottom w:val="single" w:sz="6" w:space="0" w:color="auto"/>
              <w:right w:val="single" w:sz="6" w:space="0" w:color="auto"/>
            </w:tcBorders>
          </w:tcPr>
          <w:p w14:paraId="2FC4E8CF" w14:textId="77777777" w:rsidR="00491A7E"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_Ref198026891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7.4.1.2</w:t>
            </w:r>
            <w:r>
              <w:rPr>
                <w:rStyle w:val="citesec"/>
                <w:szCs w:val="24"/>
                <w:shd w:val="clear" w:color="auto" w:fill="auto"/>
              </w:rPr>
              <w:fldChar w:fldCharType="end"/>
            </w:r>
          </w:p>
          <w:p w14:paraId="52D57A83" w14:textId="4FA62949" w:rsidR="0069346C" w:rsidRPr="008D614D" w:rsidRDefault="00491A7E"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_Ref198026874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7.5.1.2</w:t>
            </w:r>
            <w:r>
              <w:rPr>
                <w:rStyle w:val="citesec"/>
                <w:szCs w:val="24"/>
                <w:shd w:val="clear" w:color="auto" w:fill="auto"/>
              </w:rPr>
              <w:fldChar w:fldCharType="end"/>
            </w:r>
          </w:p>
        </w:tc>
        <w:tc>
          <w:tcPr>
            <w:tcW w:w="6203"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AE3B95">
        <w:tc>
          <w:tcPr>
            <w:tcW w:w="1867"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652" w:type="dxa"/>
            <w:tcBorders>
              <w:top w:val="single" w:sz="6" w:space="0" w:color="auto"/>
              <w:left w:val="single" w:sz="6" w:space="0" w:color="auto"/>
              <w:bottom w:val="single" w:sz="6" w:space="0" w:color="auto"/>
              <w:right w:val="single" w:sz="6" w:space="0" w:color="auto"/>
            </w:tcBorders>
          </w:tcPr>
          <w:p w14:paraId="007DADE5" w14:textId="77777777" w:rsidR="00491A7E" w:rsidRDefault="00491A7E" w:rsidP="00491A7E">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_Ref198026891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7.4.1.2</w:t>
            </w:r>
            <w:r>
              <w:rPr>
                <w:rStyle w:val="citesec"/>
                <w:szCs w:val="24"/>
                <w:shd w:val="clear" w:color="auto" w:fill="auto"/>
              </w:rPr>
              <w:fldChar w:fldCharType="end"/>
            </w:r>
          </w:p>
          <w:p w14:paraId="05D5A860" w14:textId="7F0467F3" w:rsidR="0069346C" w:rsidRPr="008D614D" w:rsidRDefault="00491A7E" w:rsidP="00491A7E">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_Ref198026874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7.5.1.2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491A7E" w:rsidRPr="008D614D" w14:paraId="48344B9E" w14:textId="77777777" w:rsidTr="00AE3B95">
        <w:tc>
          <w:tcPr>
            <w:tcW w:w="1867" w:type="dxa"/>
            <w:tcBorders>
              <w:top w:val="single" w:sz="6" w:space="0" w:color="auto"/>
              <w:left w:val="single" w:sz="12" w:space="0" w:color="auto"/>
              <w:bottom w:val="single" w:sz="6" w:space="0" w:color="auto"/>
              <w:right w:val="single" w:sz="6" w:space="0" w:color="auto"/>
            </w:tcBorders>
          </w:tcPr>
          <w:p w14:paraId="4361E6E2" w14:textId="0BACD63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vdm1</w:t>
            </w:r>
          </w:p>
        </w:tc>
        <w:tc>
          <w:tcPr>
            <w:tcW w:w="1652" w:type="dxa"/>
            <w:tcBorders>
              <w:top w:val="single" w:sz="6" w:space="0" w:color="auto"/>
              <w:left w:val="single" w:sz="6" w:space="0" w:color="auto"/>
              <w:bottom w:val="single" w:sz="6" w:space="0" w:color="auto"/>
              <w:right w:val="single" w:sz="6" w:space="0" w:color="auto"/>
            </w:tcBorders>
          </w:tcPr>
          <w:p w14:paraId="1DE3529B" w14:textId="65120000" w:rsidR="00491A7E" w:rsidRPr="008D614D"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_Ref198026960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7.6.2.2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34E4CA5E" w14:textId="37DBD305" w:rsidR="00491A7E" w:rsidRPr="008D614D" w:rsidRDefault="00491A7E"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p>
        </w:tc>
      </w:tr>
      <w:tr w:rsidR="00491A7E" w:rsidRPr="008D614D" w14:paraId="0389DF8B" w14:textId="77777777" w:rsidTr="00AE3B95">
        <w:tc>
          <w:tcPr>
            <w:tcW w:w="1867" w:type="dxa"/>
            <w:tcBorders>
              <w:top w:val="single" w:sz="6" w:space="0" w:color="auto"/>
              <w:left w:val="single" w:sz="12" w:space="0" w:color="auto"/>
              <w:bottom w:val="single" w:sz="6" w:space="0" w:color="auto"/>
              <w:right w:val="single" w:sz="6" w:space="0" w:color="auto"/>
            </w:tcBorders>
          </w:tcPr>
          <w:p w14:paraId="0A327A16" w14:textId="327B711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vdmg</w:t>
            </w:r>
          </w:p>
        </w:tc>
        <w:tc>
          <w:tcPr>
            <w:tcW w:w="1652" w:type="dxa"/>
            <w:tcBorders>
              <w:top w:val="single" w:sz="6" w:space="0" w:color="auto"/>
              <w:left w:val="single" w:sz="6" w:space="0" w:color="auto"/>
              <w:bottom w:val="single" w:sz="6" w:space="0" w:color="auto"/>
              <w:right w:val="single" w:sz="6" w:space="0" w:color="auto"/>
            </w:tcBorders>
          </w:tcPr>
          <w:p w14:paraId="4D825F8E" w14:textId="1BCBB308" w:rsidR="00491A7E" w:rsidRPr="008D614D"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_Ref198026960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7.6.2.2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D98A1F4" w14:textId="259C4D7A" w:rsidR="00491A7E" w:rsidRPr="008D614D" w:rsidRDefault="00491A7E"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r>
              <w:rPr>
                <w:rFonts w:eastAsiaTheme="minorEastAsia"/>
                <w:szCs w:val="24"/>
              </w:rPr>
              <w:t xml:space="preserve"> and in track samples</w:t>
            </w:r>
          </w:p>
        </w:tc>
      </w:tr>
      <w:tr w:rsidR="0069346C" w:rsidRPr="008D614D" w14:paraId="456AA7A5" w14:textId="77777777" w:rsidTr="00AE3B95">
        <w:tc>
          <w:tcPr>
            <w:tcW w:w="1867"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652" w:type="dxa"/>
            <w:tcBorders>
              <w:top w:val="single" w:sz="6" w:space="0" w:color="auto"/>
              <w:left w:val="single" w:sz="6" w:space="0" w:color="auto"/>
              <w:bottom w:val="single" w:sz="6" w:space="0" w:color="auto"/>
              <w:right w:val="single" w:sz="6" w:space="0" w:color="auto"/>
            </w:tcBorders>
          </w:tcPr>
          <w:p w14:paraId="673CA807" w14:textId="77777777" w:rsidR="00AE3B95" w:rsidRDefault="00AE3B95"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_Ref198027561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7.4.2.2.1</w:t>
            </w:r>
            <w:r>
              <w:rPr>
                <w:rStyle w:val="citesec"/>
                <w:szCs w:val="24"/>
                <w:shd w:val="clear" w:color="auto" w:fill="auto"/>
              </w:rPr>
              <w:fldChar w:fldCharType="end"/>
            </w:r>
          </w:p>
          <w:p w14:paraId="083DCCFC" w14:textId="27260C39" w:rsidR="0069346C" w:rsidRPr="008D614D" w:rsidRDefault="00AE3B95"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_Ref198027609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7.5.2.2.1</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AE3B95">
        <w:tc>
          <w:tcPr>
            <w:tcW w:w="1867"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v3cg</w:t>
            </w:r>
          </w:p>
        </w:tc>
        <w:tc>
          <w:tcPr>
            <w:tcW w:w="1652" w:type="dxa"/>
            <w:tcBorders>
              <w:top w:val="single" w:sz="6" w:space="0" w:color="auto"/>
              <w:left w:val="single" w:sz="6" w:space="0" w:color="auto"/>
              <w:bottom w:val="single" w:sz="6" w:space="0" w:color="auto"/>
              <w:right w:val="single" w:sz="6" w:space="0" w:color="auto"/>
            </w:tcBorders>
          </w:tcPr>
          <w:p w14:paraId="5FFC2D04" w14:textId="77777777" w:rsidR="00AE3B95" w:rsidRDefault="00AE3B95" w:rsidP="00AE3B95">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_Ref198027561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7.4.2.2.1</w:t>
            </w:r>
            <w:r>
              <w:rPr>
                <w:rStyle w:val="citesec"/>
                <w:szCs w:val="24"/>
                <w:shd w:val="clear" w:color="auto" w:fill="auto"/>
              </w:rPr>
              <w:fldChar w:fldCharType="end"/>
            </w:r>
          </w:p>
          <w:p w14:paraId="645A7CED" w14:textId="63E84A25" w:rsidR="0069346C" w:rsidRPr="008D614D" w:rsidRDefault="00AE3B95" w:rsidP="00AE3B95">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_Ref198027609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7.5.2.2.1</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AE3B95" w:rsidRPr="008D614D" w14:paraId="4E630C65" w14:textId="77777777" w:rsidTr="00AE3B95">
        <w:tc>
          <w:tcPr>
            <w:tcW w:w="1867" w:type="dxa"/>
            <w:tcBorders>
              <w:top w:val="single" w:sz="6" w:space="0" w:color="auto"/>
              <w:left w:val="single" w:sz="12" w:space="0" w:color="auto"/>
              <w:bottom w:val="single" w:sz="6" w:space="0" w:color="auto"/>
              <w:right w:val="single" w:sz="6" w:space="0" w:color="auto"/>
            </w:tcBorders>
          </w:tcPr>
          <w:p w14:paraId="0016397C" w14:textId="261E6852"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652" w:type="dxa"/>
            <w:tcBorders>
              <w:top w:val="single" w:sz="6" w:space="0" w:color="auto"/>
              <w:left w:val="single" w:sz="6" w:space="0" w:color="auto"/>
              <w:bottom w:val="single" w:sz="6" w:space="0" w:color="auto"/>
              <w:right w:val="single" w:sz="6" w:space="0" w:color="auto"/>
            </w:tcBorders>
          </w:tcPr>
          <w:p w14:paraId="6FA7E7DE" w14:textId="552C7FC5"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Pr="00475DCC">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77714BB" w14:textId="2444276C"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AE3B95" w:rsidRPr="008D614D" w14:paraId="5A62B238" w14:textId="77777777" w:rsidTr="00AE3B95">
        <w:tc>
          <w:tcPr>
            <w:tcW w:w="1867" w:type="dxa"/>
            <w:tcBorders>
              <w:top w:val="single" w:sz="6" w:space="0" w:color="auto"/>
              <w:left w:val="single" w:sz="12" w:space="0" w:color="auto"/>
              <w:bottom w:val="single" w:sz="6" w:space="0" w:color="auto"/>
              <w:right w:val="single" w:sz="6" w:space="0" w:color="auto"/>
            </w:tcBorders>
          </w:tcPr>
          <w:p w14:paraId="48DF5CF3" w14:textId="2B95C6DE"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v3a1</w:t>
            </w:r>
          </w:p>
        </w:tc>
        <w:tc>
          <w:tcPr>
            <w:tcW w:w="1652" w:type="dxa"/>
            <w:tcBorders>
              <w:top w:val="single" w:sz="6" w:space="0" w:color="auto"/>
              <w:left w:val="single" w:sz="6" w:space="0" w:color="auto"/>
              <w:bottom w:val="single" w:sz="6" w:space="0" w:color="auto"/>
              <w:right w:val="single" w:sz="6" w:space="0" w:color="auto"/>
            </w:tcBorders>
          </w:tcPr>
          <w:p w14:paraId="3BFDC373" w14:textId="41727D3E"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Pr="00475DCC">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13FDF35" w14:textId="599443EE"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AE3B95" w:rsidRPr="008D614D" w14:paraId="19314307" w14:textId="77777777" w:rsidTr="00AE3B95">
        <w:tc>
          <w:tcPr>
            <w:tcW w:w="1867" w:type="dxa"/>
            <w:tcBorders>
              <w:top w:val="single" w:sz="6" w:space="0" w:color="auto"/>
              <w:left w:val="single" w:sz="12" w:space="0" w:color="auto"/>
              <w:bottom w:val="single" w:sz="6" w:space="0" w:color="auto"/>
              <w:right w:val="single" w:sz="6" w:space="0" w:color="auto"/>
            </w:tcBorders>
          </w:tcPr>
          <w:p w14:paraId="175BF081" w14:textId="70DFC960"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652" w:type="dxa"/>
            <w:tcBorders>
              <w:top w:val="single" w:sz="6" w:space="0" w:color="auto"/>
              <w:left w:val="single" w:sz="6" w:space="0" w:color="auto"/>
              <w:bottom w:val="single" w:sz="6" w:space="0" w:color="auto"/>
              <w:right w:val="single" w:sz="6" w:space="0" w:color="auto"/>
            </w:tcBorders>
          </w:tcPr>
          <w:p w14:paraId="3D263664" w14:textId="6726C067"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Pr="00475DCC">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E0176A3" w14:textId="45DD8843"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AE3B95">
        <w:tc>
          <w:tcPr>
            <w:tcW w:w="1867"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652" w:type="dxa"/>
            <w:tcBorders>
              <w:top w:val="single" w:sz="6" w:space="0" w:color="auto"/>
              <w:left w:val="single" w:sz="6" w:space="0" w:color="auto"/>
              <w:bottom w:val="single" w:sz="6" w:space="0" w:color="auto"/>
              <w:right w:val="single" w:sz="6" w:space="0" w:color="auto"/>
            </w:tcBorders>
          </w:tcPr>
          <w:p w14:paraId="1F404F01" w14:textId="05B83D18" w:rsidR="0069346C" w:rsidRPr="008D614D" w:rsidRDefault="00AE3B95"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_Ref196312248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7.3.2.2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AE3B95">
        <w:tc>
          <w:tcPr>
            <w:tcW w:w="1867"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dyvm</w:t>
            </w:r>
          </w:p>
        </w:tc>
        <w:tc>
          <w:tcPr>
            <w:tcW w:w="1652" w:type="dxa"/>
            <w:tcBorders>
              <w:top w:val="single" w:sz="6" w:space="0" w:color="auto"/>
              <w:left w:val="single" w:sz="6" w:space="0" w:color="auto"/>
              <w:bottom w:val="single" w:sz="6" w:space="0" w:color="auto"/>
              <w:right w:val="single" w:sz="6" w:space="0" w:color="auto"/>
            </w:tcBorders>
          </w:tcPr>
          <w:p w14:paraId="10D392C5" w14:textId="4CB88AC0" w:rsidR="0069346C" w:rsidRPr="0075487F" w:rsidRDefault="0069346C" w:rsidP="00EF06E0">
            <w:pPr>
              <w:rPr>
                <w:sz w:val="20"/>
              </w:rPr>
            </w:pPr>
            <w:r w:rsidRPr="0075487F">
              <w:rPr>
                <w:sz w:val="20"/>
              </w:rPr>
              <w:t>9.7.</w:t>
            </w:r>
            <w:r w:rsidR="006C2F2C" w:rsidRPr="0075487F">
              <w:rPr>
                <w:sz w:val="20"/>
              </w:rPr>
              <w:t>2</w:t>
            </w:r>
          </w:p>
        </w:tc>
        <w:tc>
          <w:tcPr>
            <w:tcW w:w="6203"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AE3B95">
        <w:tc>
          <w:tcPr>
            <w:tcW w:w="1867"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652"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03"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 w:name="_Toc102425381"/>
      <w:bookmarkStart w:id="35" w:name="_Toc198822976"/>
      <w:r w:rsidRPr="008D614D">
        <w:rPr>
          <w:rFonts w:eastAsiaTheme="minorEastAsia"/>
          <w:szCs w:val="24"/>
        </w:rPr>
        <w:t>Box types</w:t>
      </w:r>
      <w:bookmarkEnd w:id="34"/>
      <w:bookmarkEnd w:id="35"/>
    </w:p>
    <w:p w14:paraId="1F83E76C" w14:textId="080C6FA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00DD1496" w:rsidRPr="00DD1496">
        <w:rPr>
          <w:rFonts w:eastAsiaTheme="minorEastAsia"/>
          <w:szCs w:val="24"/>
        </w:rPr>
        <w:fldChar w:fldCharType="begin"/>
      </w:r>
      <w:r w:rsidR="00DD1496" w:rsidRPr="00DD1496">
        <w:rPr>
          <w:rFonts w:eastAsiaTheme="minorEastAsia"/>
          <w:szCs w:val="24"/>
        </w:rPr>
        <w:instrText xml:space="preserve"> REF _Ref198026058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DD1496" w:rsidRPr="00DD1496">
        <w:t xml:space="preserve">Table </w:t>
      </w:r>
      <w:r w:rsidR="00DD1496" w:rsidRPr="00DD1496">
        <w:rPr>
          <w:noProof/>
        </w:rPr>
        <w:t>5</w:t>
      </w:r>
      <w:r w:rsidR="00DD1496" w:rsidRPr="00DD1496">
        <w:rPr>
          <w:rFonts w:eastAsiaTheme="minorEastAsia"/>
          <w:szCs w:val="24"/>
        </w:rPr>
        <w:fldChar w:fldCharType="end"/>
      </w:r>
      <w:r w:rsidRPr="008D614D">
        <w:rPr>
          <w:rFonts w:eastAsiaTheme="minorEastAsia"/>
          <w:szCs w:val="24"/>
        </w:rPr>
        <w:t>. Mandatory boxes are marked with an asterisk. Box types without a four-character code are marked with ‘-‘ in the structure.</w:t>
      </w:r>
    </w:p>
    <w:p w14:paraId="32261CB3" w14:textId="21850D48" w:rsidR="001D14E8" w:rsidRPr="005627FC" w:rsidRDefault="001D14E8" w:rsidP="005627FC">
      <w:pPr>
        <w:pStyle w:val="Caption"/>
        <w:keepNext/>
        <w:rPr>
          <w:b/>
          <w:bCs/>
        </w:rPr>
      </w:pPr>
      <w:bookmarkStart w:id="36" w:name="_Ref198026058"/>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5</w:t>
      </w:r>
      <w:r w:rsidRPr="005627FC">
        <w:rPr>
          <w:b/>
          <w:bCs/>
        </w:rPr>
        <w:fldChar w:fldCharType="end"/>
      </w:r>
      <w:bookmarkEnd w:id="36"/>
      <w:r w:rsidR="00DD1496" w:rsidRPr="00DD1496">
        <w:rPr>
          <w:rFonts w:eastAsiaTheme="minorEastAsia"/>
          <w:b/>
          <w:bCs/>
          <w:szCs w:val="22"/>
          <w:lang w:eastAsia="en-US"/>
        </w:rPr>
        <w:t xml:space="preserve">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3B3D8EB3" w:rsidR="0069346C" w:rsidRPr="008D614D" w:rsidRDefault="00AE3B95" w:rsidP="008D614D">
            <w:pPr>
              <w:pStyle w:val="Tablebody-"/>
              <w:autoSpaceDE w:val="0"/>
              <w:autoSpaceDN w:val="0"/>
              <w:adjustRightInd w:val="0"/>
              <w:jc w:val="both"/>
              <w:rPr>
                <w:rStyle w:val="citesec"/>
                <w:b/>
                <w:shd w:val="clear" w:color="auto" w:fill="auto"/>
              </w:rPr>
            </w:pPr>
            <w:r>
              <w:rPr>
                <w:rStyle w:val="citesec"/>
                <w:b/>
                <w:shd w:val="clear" w:color="auto" w:fill="auto"/>
              </w:rPr>
              <w:fldChar w:fldCharType="begin"/>
            </w:r>
            <w:r>
              <w:rPr>
                <w:rStyle w:val="citesec"/>
                <w:b/>
                <w:shd w:val="clear" w:color="auto" w:fill="auto"/>
              </w:rPr>
              <w:instrText xml:space="preserve"> REF _Ref198027746 \r \h </w:instrText>
            </w:r>
            <w:r>
              <w:rPr>
                <w:rStyle w:val="citesec"/>
                <w:b/>
                <w:shd w:val="clear" w:color="auto" w:fill="auto"/>
              </w:rPr>
            </w:r>
            <w:r>
              <w:rPr>
                <w:rStyle w:val="citesec"/>
                <w:b/>
                <w:shd w:val="clear" w:color="auto" w:fill="auto"/>
              </w:rPr>
              <w:fldChar w:fldCharType="separate"/>
            </w:r>
            <w:r>
              <w:rPr>
                <w:rStyle w:val="citesec"/>
                <w:b/>
                <w:shd w:val="clear" w:color="auto" w:fill="auto"/>
              </w:rPr>
              <w:t>7.2.5</w:t>
            </w:r>
            <w:r>
              <w:rPr>
                <w:rStyle w:val="citesec"/>
                <w:b/>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r w:rsidRPr="008D614D">
              <w:rPr>
                <w:rFonts w:eastAsiaTheme="minorEastAsia"/>
                <w:i/>
                <w:szCs w:val="24"/>
                <w:lang w:val="fr-CH"/>
              </w:rPr>
              <w:t>sample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424A3BD5"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_Ref178254648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7.2.2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7BD617E3"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_Ref198028122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7.4.2.3.1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67C3A1DA"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_Ref178254749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7.2.1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469D0D76"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_Ref178254648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7.2.2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13CAB4C4"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_Ref196312248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7.3.2.2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AA1352" w:rsidRPr="008D614D" w14:paraId="401594C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AA38EE9" w14:textId="77777777" w:rsidR="00AA1352" w:rsidRPr="008D614D" w:rsidRDefault="00AA1352"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3FAE4355"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1B59E0AF"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20D5404"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45D115E"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1701CE9"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751207B5"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FBEAEB4" w14:textId="00048B74" w:rsidR="00AA1352" w:rsidRPr="008D614D" w:rsidRDefault="00AA1352" w:rsidP="008D614D">
            <w:pPr>
              <w:pStyle w:val="Tablebody-"/>
              <w:autoSpaceDE w:val="0"/>
              <w:autoSpaceDN w:val="0"/>
              <w:adjustRightInd w:val="0"/>
              <w:jc w:val="both"/>
              <w:rPr>
                <w:rFonts w:eastAsiaTheme="minorEastAsia"/>
                <w:b/>
                <w:szCs w:val="24"/>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61410448"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164E36A5" w14:textId="77777777" w:rsidR="00AA1352" w:rsidRPr="008D614D" w:rsidRDefault="00AA1352"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51930E6A" w14:textId="77777777" w:rsidR="00AA1352" w:rsidRPr="008D614D" w:rsidRDefault="00AA1352"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119CD460" w14:textId="53E3EE0D" w:rsidR="00AA1352" w:rsidRPr="008D614D" w:rsidRDefault="00AA1352"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_Ref198028585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7.6.1.3</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488C0E83" w14:textId="1DC97F78" w:rsidR="00AA1352" w:rsidRPr="005627FC" w:rsidRDefault="00AA1352" w:rsidP="008D614D">
            <w:pPr>
              <w:pStyle w:val="Tablebody-"/>
              <w:autoSpaceDE w:val="0"/>
              <w:autoSpaceDN w:val="0"/>
              <w:adjustRightInd w:val="0"/>
              <w:jc w:val="both"/>
              <w:rPr>
                <w:rFonts w:eastAsiaTheme="minorEastAsia"/>
                <w:i/>
                <w:iCs/>
                <w:szCs w:val="24"/>
              </w:rPr>
            </w:pPr>
            <w:r w:rsidRPr="005627FC">
              <w:rPr>
                <w:rFonts w:eastAsiaTheme="minorEastAsia"/>
                <w:i/>
                <w:iCs/>
                <w:szCs w:val="24"/>
              </w:rPr>
              <w:t>Instanced rendering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62858058" w:rsidR="0069346C" w:rsidRPr="008D614D" w:rsidRDefault="00AA1352" w:rsidP="008D614D">
            <w:pPr>
              <w:pStyle w:val="Tablebody-"/>
              <w:autoSpaceDE w:val="0"/>
              <w:autoSpaceDN w:val="0"/>
              <w:adjustRightInd w:val="0"/>
              <w:jc w:val="both"/>
              <w:rPr>
                <w:b/>
                <w:color w:val="BFBFBF" w:themeColor="background1" w:themeShade="BF"/>
              </w:rPr>
            </w:pPr>
            <w:r>
              <w:rPr>
                <w:rStyle w:val="citesec"/>
                <w:b/>
                <w:szCs w:val="24"/>
                <w:shd w:val="clear" w:color="auto" w:fill="auto"/>
              </w:rPr>
              <w:fldChar w:fldCharType="begin"/>
            </w:r>
            <w:r>
              <w:rPr>
                <w:rStyle w:val="citesec"/>
                <w:b/>
                <w:szCs w:val="24"/>
                <w:shd w:val="clear" w:color="auto" w:fill="auto"/>
              </w:rPr>
              <w:instrText xml:space="preserve"> REF _Ref198028368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8.2.5</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2A5EE728" w:rsidR="0069346C" w:rsidRPr="008D614D" w:rsidRDefault="00C64856"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_Ref198029232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6.3.1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15D6BB5B"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_Ref198028385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8.2.1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69DE5305"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_Ref198028393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8.2.2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5627FC">
        <w:tc>
          <w:tcPr>
            <w:tcW w:w="461" w:type="dxa"/>
            <w:tcBorders>
              <w:top w:val="single" w:sz="6" w:space="0" w:color="auto"/>
              <w:left w:val="single" w:sz="12" w:space="0" w:color="auto"/>
              <w:bottom w:val="single" w:sz="6"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6"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C5D7A38" w14:textId="1123D32A"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_Ref198028401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8.2.3</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r w:rsidR="00AA1352" w:rsidRPr="008D614D" w14:paraId="7276183B" w14:textId="77777777" w:rsidTr="005627FC">
        <w:tc>
          <w:tcPr>
            <w:tcW w:w="461" w:type="dxa"/>
            <w:tcBorders>
              <w:top w:val="single" w:sz="6" w:space="0" w:color="auto"/>
              <w:left w:val="single" w:sz="12" w:space="0" w:color="auto"/>
              <w:bottom w:val="single" w:sz="6" w:space="0" w:color="auto"/>
              <w:right w:val="single" w:sz="6" w:space="0" w:color="auto"/>
            </w:tcBorders>
            <w:vAlign w:val="center"/>
          </w:tcPr>
          <w:p w14:paraId="634422B1" w14:textId="77777777" w:rsidR="00AA1352" w:rsidRPr="008D614D" w:rsidRDefault="00AA1352"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47F3CE98"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F498571"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291334A" w14:textId="5931E016" w:rsidR="00AA1352" w:rsidRPr="008D614D" w:rsidRDefault="00AA1352" w:rsidP="008D614D">
            <w:pPr>
              <w:pStyle w:val="Tablebody-"/>
              <w:autoSpaceDE w:val="0"/>
              <w:autoSpaceDN w:val="0"/>
              <w:adjustRightInd w:val="0"/>
              <w:jc w:val="both"/>
              <w:rPr>
                <w:rFonts w:eastAsiaTheme="minorEastAsia"/>
                <w:b/>
                <w:szCs w:val="24"/>
              </w:rPr>
            </w:pPr>
            <w:r>
              <w:rPr>
                <w:rFonts w:eastAsiaTheme="minorEastAsia"/>
                <w:b/>
                <w:szCs w:val="24"/>
              </w:rPr>
              <w:t>subs</w:t>
            </w:r>
          </w:p>
        </w:tc>
        <w:tc>
          <w:tcPr>
            <w:tcW w:w="450" w:type="dxa"/>
            <w:tcBorders>
              <w:top w:val="single" w:sz="6" w:space="0" w:color="auto"/>
              <w:left w:val="single" w:sz="6" w:space="0" w:color="auto"/>
              <w:bottom w:val="single" w:sz="6" w:space="0" w:color="auto"/>
              <w:right w:val="single" w:sz="6" w:space="0" w:color="auto"/>
            </w:tcBorders>
            <w:vAlign w:val="center"/>
          </w:tcPr>
          <w:p w14:paraId="476985A9"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6396DE6"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5439F1A9"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DF8C9D1"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5C634691"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67971B3D" w14:textId="77777777" w:rsidR="00AA1352" w:rsidRPr="008D614D" w:rsidRDefault="00AA1352"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2AFCE8F3" w14:textId="77777777" w:rsidR="00AA1352" w:rsidRPr="008D614D" w:rsidRDefault="00AA1352"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43817A6F" w14:textId="79D06D8E" w:rsidR="00AA1352" w:rsidRDefault="00AA1352"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_Ref198028430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8.2.4</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942CB17" w14:textId="1DC78279" w:rsidR="00AA1352" w:rsidRPr="008D614D" w:rsidRDefault="00AA1352" w:rsidP="008D614D">
            <w:pPr>
              <w:pStyle w:val="Tablebody-"/>
              <w:autoSpaceDE w:val="0"/>
              <w:autoSpaceDN w:val="0"/>
              <w:adjustRightInd w:val="0"/>
              <w:jc w:val="both"/>
              <w:rPr>
                <w:rFonts w:eastAsiaTheme="minorEastAsia"/>
                <w:i/>
                <w:szCs w:val="24"/>
              </w:rPr>
            </w:pPr>
            <w:r>
              <w:rPr>
                <w:rFonts w:eastAsiaTheme="minorEastAsia"/>
                <w:i/>
                <w:szCs w:val="24"/>
              </w:rPr>
              <w:t>Sub-sample item property</w:t>
            </w:r>
          </w:p>
        </w:tc>
      </w:tr>
      <w:tr w:rsidR="00272544" w:rsidRPr="008D614D" w14:paraId="67BC6CA1"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00B0BDB" w14:textId="77777777" w:rsidR="00272544" w:rsidRPr="008D614D" w:rsidRDefault="00272544"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12" w:space="0" w:color="auto"/>
              <w:right w:val="single" w:sz="6" w:space="0" w:color="auto"/>
            </w:tcBorders>
            <w:vAlign w:val="center"/>
          </w:tcPr>
          <w:p w14:paraId="02D2957F"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63BDE0CE"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6663D79" w14:textId="743097D2" w:rsidR="00272544" w:rsidRDefault="00272544" w:rsidP="008D614D">
            <w:pPr>
              <w:pStyle w:val="Tablebody-"/>
              <w:autoSpaceDE w:val="0"/>
              <w:autoSpaceDN w:val="0"/>
              <w:adjustRightInd w:val="0"/>
              <w:jc w:val="both"/>
              <w:rPr>
                <w:rFonts w:eastAsiaTheme="minorEastAsia"/>
                <w:b/>
                <w:szCs w:val="24"/>
              </w:rPr>
            </w:pPr>
            <w:r>
              <w:rPr>
                <w:rFonts w:eastAsiaTheme="minorEastAsia"/>
                <w:b/>
                <w:szCs w:val="24"/>
              </w:rPr>
              <w:t>vire</w:t>
            </w:r>
          </w:p>
        </w:tc>
        <w:tc>
          <w:tcPr>
            <w:tcW w:w="450" w:type="dxa"/>
            <w:tcBorders>
              <w:top w:val="single" w:sz="6" w:space="0" w:color="auto"/>
              <w:left w:val="single" w:sz="6" w:space="0" w:color="auto"/>
              <w:bottom w:val="single" w:sz="12" w:space="0" w:color="auto"/>
              <w:right w:val="single" w:sz="6" w:space="0" w:color="auto"/>
            </w:tcBorders>
            <w:vAlign w:val="center"/>
          </w:tcPr>
          <w:p w14:paraId="1B50EE07"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AC83652"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3DD8AEF9"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tcPr>
          <w:p w14:paraId="3CBD4F5D"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459A7282"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5127C941" w14:textId="77777777" w:rsidR="00272544" w:rsidRPr="008D614D" w:rsidRDefault="00272544"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12" w:space="0" w:color="auto"/>
              <w:right w:val="single" w:sz="6" w:space="0" w:color="auto"/>
            </w:tcBorders>
            <w:vAlign w:val="center"/>
          </w:tcPr>
          <w:p w14:paraId="7E60AF41" w14:textId="77777777" w:rsidR="00272544" w:rsidRPr="008D614D" w:rsidRDefault="00272544"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12" w:space="0" w:color="auto"/>
              <w:right w:val="single" w:sz="6" w:space="0" w:color="auto"/>
            </w:tcBorders>
          </w:tcPr>
          <w:p w14:paraId="5E305F5A" w14:textId="145DE6EE" w:rsidR="00272544" w:rsidRDefault="00787E0B"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_Ref198028783 \r \h </w:instrText>
            </w:r>
            <w:r>
              <w:rPr>
                <w:rStyle w:val="citesec"/>
                <w:b/>
                <w:szCs w:val="24"/>
                <w:shd w:val="clear" w:color="auto" w:fill="auto"/>
              </w:rPr>
            </w:r>
            <w:r>
              <w:rPr>
                <w:rStyle w:val="citesec"/>
                <w:b/>
                <w:szCs w:val="24"/>
                <w:shd w:val="clear" w:color="auto" w:fill="auto"/>
              </w:rPr>
              <w:fldChar w:fldCharType="separate"/>
            </w:r>
            <w:r>
              <w:rPr>
                <w:rStyle w:val="citesec"/>
                <w:b/>
                <w:szCs w:val="24"/>
                <w:shd w:val="clear" w:color="auto" w:fill="auto"/>
              </w:rPr>
              <w:t>8.6.1.4</w:t>
            </w:r>
            <w:r>
              <w:rPr>
                <w:rStyle w:val="citesec"/>
                <w:b/>
                <w:szCs w:val="24"/>
                <w:shd w:val="clear" w:color="auto" w:fill="auto"/>
              </w:rPr>
              <w:fldChar w:fldCharType="end"/>
            </w:r>
          </w:p>
        </w:tc>
        <w:tc>
          <w:tcPr>
            <w:tcW w:w="3780" w:type="dxa"/>
            <w:tcBorders>
              <w:top w:val="single" w:sz="6" w:space="0" w:color="auto"/>
              <w:left w:val="single" w:sz="6" w:space="0" w:color="auto"/>
              <w:bottom w:val="single" w:sz="12" w:space="0" w:color="auto"/>
              <w:right w:val="single" w:sz="12" w:space="0" w:color="auto"/>
            </w:tcBorders>
            <w:vAlign w:val="center"/>
          </w:tcPr>
          <w:p w14:paraId="00C6DA96" w14:textId="78C5CDC6" w:rsidR="00272544" w:rsidRDefault="00272544" w:rsidP="008D614D">
            <w:pPr>
              <w:pStyle w:val="Tablebody-"/>
              <w:autoSpaceDE w:val="0"/>
              <w:autoSpaceDN w:val="0"/>
              <w:adjustRightInd w:val="0"/>
              <w:jc w:val="both"/>
              <w:rPr>
                <w:rFonts w:eastAsiaTheme="minorEastAsia"/>
                <w:i/>
                <w:szCs w:val="24"/>
              </w:rPr>
            </w:pPr>
            <w:r>
              <w:rPr>
                <w:rFonts w:eastAsiaTheme="minorEastAsia"/>
                <w:i/>
                <w:szCs w:val="24"/>
              </w:rPr>
              <w:t>Instanced rendering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 w:name="_Toc102425382"/>
      <w:bookmarkStart w:id="38" w:name="_Toc198822977"/>
      <w:r w:rsidRPr="008D614D">
        <w:rPr>
          <w:rFonts w:eastAsiaTheme="minorEastAsia"/>
          <w:szCs w:val="24"/>
        </w:rPr>
        <w:t>Track reference types</w:t>
      </w:r>
      <w:bookmarkEnd w:id="37"/>
      <w:bookmarkEnd w:id="38"/>
    </w:p>
    <w:p w14:paraId="2C62C99B" w14:textId="7272AB31" w:rsidR="0069346C" w:rsidRPr="00350A9A" w:rsidRDefault="0069346C" w:rsidP="005627FC">
      <w:pPr>
        <w:pStyle w:val="BodyText"/>
        <w:autoSpaceDE w:val="0"/>
        <w:autoSpaceDN w:val="0"/>
        <w:adjustRightInd w:val="0"/>
        <w:rPr>
          <w:rFonts w:eastAsiaTheme="minorEastAsia"/>
          <w:b/>
        </w:rPr>
      </w:pPr>
      <w:r w:rsidRPr="008D614D">
        <w:rPr>
          <w:rFonts w:eastAsiaTheme="minorEastAsia"/>
          <w:szCs w:val="24"/>
        </w:rPr>
        <w:t xml:space="preserve">The track reference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_Ref198026060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DD1496" w:rsidRPr="00DD1496">
        <w:t xml:space="preserve">Table </w:t>
      </w:r>
      <w:r w:rsidR="00DD1496" w:rsidRPr="00DD1496">
        <w:rPr>
          <w:noProof/>
        </w:rPr>
        <w:t>6</w:t>
      </w:r>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3939B206" w14:textId="451B42D9" w:rsidR="001D14E8" w:rsidRPr="005627FC" w:rsidRDefault="001D14E8" w:rsidP="005627FC">
      <w:pPr>
        <w:pStyle w:val="Caption"/>
        <w:keepNext/>
        <w:rPr>
          <w:b/>
          <w:bCs/>
        </w:rPr>
      </w:pPr>
      <w:bookmarkStart w:id="39" w:name="_Ref198026060"/>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6</w:t>
      </w:r>
      <w:r w:rsidRPr="005627FC">
        <w:rPr>
          <w:b/>
          <w:bCs/>
        </w:rPr>
        <w:fldChar w:fldCharType="end"/>
      </w:r>
      <w:bookmarkEnd w:id="39"/>
      <w:r w:rsidR="00DD1496" w:rsidRPr="005627FC">
        <w:rPr>
          <w:b/>
          <w:bCs/>
        </w:rPr>
        <w:t xml:space="preserve"> </w:t>
      </w:r>
      <w:r w:rsidR="00DD1496" w:rsidRPr="00DD1496">
        <w:rPr>
          <w:rFonts w:eastAsiaTheme="minorEastAsia"/>
          <w:b/>
          <w:bCs/>
          <w:szCs w:val="22"/>
          <w:lang w:eastAsia="en-US"/>
        </w:rPr>
        <w:t>— Track reference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75C59496"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_Ref198028913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7.5.2.4.1</w:t>
            </w:r>
            <w:r>
              <w:rPr>
                <w:rStyle w:val="citesec"/>
                <w:szCs w:val="24"/>
                <w:shd w:val="clear" w:color="auto" w:fill="auto"/>
              </w:rPr>
              <w:fldChar w:fldCharType="end"/>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01D53CC2"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_Ref198028866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7.3.4.2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583F2C0A"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_Ref198028868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7.3.4.3</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393A05F7"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_Ref198028868 \r \h </w:instrText>
            </w:r>
            <w:r>
              <w:rPr>
                <w:rStyle w:val="citesec"/>
                <w:szCs w:val="24"/>
                <w:shd w:val="clear" w:color="auto" w:fill="auto"/>
              </w:rPr>
            </w:r>
            <w:r>
              <w:rPr>
                <w:rStyle w:val="citesec"/>
                <w:szCs w:val="24"/>
                <w:shd w:val="clear" w:color="auto" w:fill="auto"/>
              </w:rPr>
              <w:fldChar w:fldCharType="separate"/>
            </w:r>
            <w:r>
              <w:rPr>
                <w:rStyle w:val="citesec"/>
                <w:szCs w:val="24"/>
                <w:shd w:val="clear" w:color="auto" w:fill="auto"/>
              </w:rPr>
              <w:t>7.3.4.3</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787E0B"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787E0B" w:rsidRPr="008D614D" w:rsidRDefault="00787E0B" w:rsidP="00787E0B">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512EE2DA" w:rsidR="00787E0B" w:rsidRPr="008D614D" w:rsidRDefault="00787E0B" w:rsidP="00787E0B">
            <w:pPr>
              <w:pStyle w:val="Tablebody"/>
              <w:tabs>
                <w:tab w:val="clear" w:pos="397"/>
                <w:tab w:val="left" w:pos="403"/>
              </w:tabs>
              <w:autoSpaceDE w:val="0"/>
              <w:autoSpaceDN w:val="0"/>
              <w:adjustRightInd w:val="0"/>
            </w:pPr>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r w:rsidRPr="003B0E95">
              <w:rPr>
                <w:rStyle w:val="citesec"/>
                <w:szCs w:val="24"/>
                <w:shd w:val="clear" w:color="auto" w:fill="auto"/>
              </w:rPr>
            </w:r>
            <w:r w:rsidRPr="003B0E95">
              <w:rPr>
                <w:rStyle w:val="citesec"/>
                <w:szCs w:val="24"/>
                <w:shd w:val="clear" w:color="auto" w:fill="auto"/>
              </w:rPr>
              <w:fldChar w:fldCharType="separate"/>
            </w:r>
            <w:r w:rsidRPr="003B0E95">
              <w:rPr>
                <w:rStyle w:val="citesec"/>
                <w:szCs w:val="24"/>
                <w:shd w:val="clear" w:color="auto" w:fill="auto"/>
              </w:rPr>
              <w:t>7.3.4.3</w:t>
            </w:r>
            <w:r w:rsidRPr="003B0E95">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787E0B" w:rsidRPr="008D614D" w:rsidRDefault="00787E0B" w:rsidP="00787E0B">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87E0B" w:rsidRPr="008D614D" w14:paraId="3AAD355E" w14:textId="77777777" w:rsidTr="005627FC">
        <w:trPr>
          <w:jc w:val="center"/>
        </w:trPr>
        <w:tc>
          <w:tcPr>
            <w:tcW w:w="2155" w:type="dxa"/>
            <w:tcBorders>
              <w:top w:val="single" w:sz="6" w:space="0" w:color="auto"/>
              <w:left w:val="single" w:sz="12" w:space="0" w:color="auto"/>
              <w:bottom w:val="single" w:sz="6" w:space="0" w:color="auto"/>
              <w:right w:val="single" w:sz="6" w:space="0" w:color="auto"/>
            </w:tcBorders>
          </w:tcPr>
          <w:p w14:paraId="2AD98D22" w14:textId="3F679409" w:rsidR="00787E0B" w:rsidRPr="00EF06E0"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v3vp</w:t>
            </w:r>
          </w:p>
        </w:tc>
        <w:tc>
          <w:tcPr>
            <w:tcW w:w="1080" w:type="dxa"/>
            <w:tcBorders>
              <w:top w:val="single" w:sz="6" w:space="0" w:color="auto"/>
              <w:left w:val="single" w:sz="6" w:space="0" w:color="auto"/>
              <w:bottom w:val="single" w:sz="6" w:space="0" w:color="auto"/>
              <w:right w:val="single" w:sz="6" w:space="0" w:color="auto"/>
            </w:tcBorders>
          </w:tcPr>
          <w:p w14:paraId="77081C5B" w14:textId="0EC1ACAD" w:rsidR="00787E0B" w:rsidRPr="00EF06E0" w:rsidRDefault="00787E0B" w:rsidP="00787E0B">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r w:rsidRPr="003B0E95">
              <w:rPr>
                <w:rStyle w:val="citesec"/>
                <w:szCs w:val="24"/>
                <w:shd w:val="clear" w:color="auto" w:fill="auto"/>
              </w:rPr>
            </w:r>
            <w:r w:rsidRPr="003B0E95">
              <w:rPr>
                <w:rStyle w:val="citesec"/>
                <w:szCs w:val="24"/>
                <w:shd w:val="clear" w:color="auto" w:fill="auto"/>
              </w:rPr>
              <w:fldChar w:fldCharType="separate"/>
            </w:r>
            <w:r w:rsidRPr="003B0E95">
              <w:rPr>
                <w:rStyle w:val="citesec"/>
                <w:szCs w:val="24"/>
                <w:shd w:val="clear" w:color="auto" w:fill="auto"/>
              </w:rPr>
              <w:t>7.3.4.3</w:t>
            </w:r>
            <w:r w:rsidRPr="003B0E95">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D34B916" w14:textId="370A1668" w:rsidR="00787E0B" w:rsidRPr="008D614D"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video component track carrying packed video component data</w:t>
            </w:r>
          </w:p>
        </w:tc>
      </w:tr>
      <w:tr w:rsidR="00787E0B" w:rsidRPr="008D614D" w14:paraId="2842E25D" w14:textId="77777777" w:rsidTr="005627FC">
        <w:trPr>
          <w:jc w:val="center"/>
        </w:trPr>
        <w:tc>
          <w:tcPr>
            <w:tcW w:w="2155" w:type="dxa"/>
            <w:tcBorders>
              <w:top w:val="single" w:sz="6" w:space="0" w:color="auto"/>
              <w:left w:val="single" w:sz="12" w:space="0" w:color="auto"/>
              <w:bottom w:val="single" w:sz="6" w:space="0" w:color="auto"/>
              <w:right w:val="single" w:sz="6" w:space="0" w:color="auto"/>
            </w:tcBorders>
          </w:tcPr>
          <w:p w14:paraId="1D1EF143" w14:textId="2D31E4CA"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vdmb</w:t>
            </w:r>
          </w:p>
        </w:tc>
        <w:tc>
          <w:tcPr>
            <w:tcW w:w="1080" w:type="dxa"/>
            <w:tcBorders>
              <w:top w:val="single" w:sz="6" w:space="0" w:color="auto"/>
              <w:left w:val="single" w:sz="6" w:space="0" w:color="auto"/>
              <w:bottom w:val="single" w:sz="6" w:space="0" w:color="auto"/>
              <w:right w:val="single" w:sz="6" w:space="0" w:color="auto"/>
            </w:tcBorders>
          </w:tcPr>
          <w:p w14:paraId="471A6497" w14:textId="75F9CA28" w:rsidR="00787E0B" w:rsidRPr="005627FC" w:rsidRDefault="00787E0B" w:rsidP="00787E0B">
            <w:pPr>
              <w:rPr>
                <w:rStyle w:val="citesec"/>
                <w:sz w:val="20"/>
                <w:shd w:val="clear" w:color="auto" w:fill="auto"/>
              </w:rPr>
            </w:pPr>
            <w:r w:rsidRPr="005627FC">
              <w:rPr>
                <w:rStyle w:val="citesec"/>
                <w:sz w:val="20"/>
                <w:shd w:val="clear" w:color="auto" w:fill="auto"/>
              </w:rPr>
              <w:fldChar w:fldCharType="begin"/>
            </w:r>
            <w:r w:rsidRPr="005627FC">
              <w:rPr>
                <w:rStyle w:val="citesec"/>
                <w:sz w:val="20"/>
                <w:shd w:val="clear" w:color="auto" w:fill="auto"/>
              </w:rPr>
              <w:instrText xml:space="preserve"> REF _Ref198029116 \r \h </w:instrText>
            </w:r>
            <w:r w:rsidR="005627FC" w:rsidRPr="005627FC">
              <w:rPr>
                <w:rStyle w:val="citesec"/>
                <w:sz w:val="20"/>
                <w:shd w:val="clear" w:color="auto" w:fill="auto"/>
              </w:rPr>
              <w:instrText xml:space="preserve"> \* MERGEFORMAT </w:instrText>
            </w:r>
            <w:r w:rsidRPr="005627FC">
              <w:rPr>
                <w:rStyle w:val="citesec"/>
                <w:sz w:val="20"/>
                <w:shd w:val="clear" w:color="auto" w:fill="auto"/>
              </w:rPr>
            </w:r>
            <w:r w:rsidRPr="005627FC">
              <w:rPr>
                <w:rStyle w:val="citesec"/>
                <w:sz w:val="20"/>
                <w:shd w:val="clear" w:color="auto" w:fill="auto"/>
              </w:rPr>
              <w:fldChar w:fldCharType="separate"/>
            </w:r>
            <w:r w:rsidRPr="005627FC">
              <w:rPr>
                <w:rStyle w:val="citesec"/>
                <w:sz w:val="20"/>
                <w:shd w:val="clear" w:color="auto" w:fill="auto"/>
              </w:rPr>
              <w:t>7.6.3.6.2</w:t>
            </w:r>
            <w:r w:rsidRPr="005627FC">
              <w:rPr>
                <w:rStyle w:val="citesec"/>
                <w:sz w:val="20"/>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5A91D91C" w14:textId="053811EA" w:rsidR="00787E0B" w:rsidRPr="005627FC" w:rsidRDefault="00787E0B" w:rsidP="00787E0B">
            <w:pPr>
              <w:pStyle w:val="Tablebody"/>
              <w:tabs>
                <w:tab w:val="clear" w:pos="397"/>
                <w:tab w:val="left" w:pos="403"/>
              </w:tabs>
              <w:autoSpaceDE w:val="0"/>
              <w:autoSpaceDN w:val="0"/>
              <w:adjustRightInd w:val="0"/>
              <w:rPr>
                <w:rFonts w:eastAsiaTheme="minorEastAsia"/>
                <w:szCs w:val="20"/>
              </w:rPr>
            </w:pPr>
            <w:r w:rsidRPr="005627FC">
              <w:rPr>
                <w:rFonts w:eastAsiaTheme="minorEastAsia"/>
                <w:szCs w:val="20"/>
              </w:rPr>
              <w:t xml:space="preserve">Referenced track is a V3C component track carrying basemesh data </w:t>
            </w:r>
          </w:p>
        </w:tc>
      </w:tr>
      <w:tr w:rsidR="00787E0B" w:rsidRPr="008D614D" w14:paraId="23DDEEA9" w14:textId="77777777" w:rsidTr="005627FC">
        <w:trPr>
          <w:jc w:val="center"/>
        </w:trPr>
        <w:tc>
          <w:tcPr>
            <w:tcW w:w="2155" w:type="dxa"/>
            <w:tcBorders>
              <w:top w:val="single" w:sz="6" w:space="0" w:color="auto"/>
              <w:left w:val="single" w:sz="12" w:space="0" w:color="auto"/>
              <w:bottom w:val="single" w:sz="6" w:space="0" w:color="auto"/>
              <w:right w:val="single" w:sz="6" w:space="0" w:color="auto"/>
            </w:tcBorders>
          </w:tcPr>
          <w:p w14:paraId="4A7EF86C" w14:textId="2CECDED6"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vdmd</w:t>
            </w:r>
          </w:p>
        </w:tc>
        <w:tc>
          <w:tcPr>
            <w:tcW w:w="1080" w:type="dxa"/>
            <w:tcBorders>
              <w:top w:val="single" w:sz="6" w:space="0" w:color="auto"/>
              <w:left w:val="single" w:sz="6" w:space="0" w:color="auto"/>
              <w:bottom w:val="single" w:sz="6" w:space="0" w:color="auto"/>
              <w:right w:val="single" w:sz="6" w:space="0" w:color="auto"/>
            </w:tcBorders>
          </w:tcPr>
          <w:p w14:paraId="040D2E31" w14:textId="0ACD47F0" w:rsidR="00787E0B" w:rsidRPr="005627FC" w:rsidRDefault="00787E0B" w:rsidP="00787E0B">
            <w:pPr>
              <w:rPr>
                <w:rStyle w:val="citesec"/>
                <w:sz w:val="20"/>
                <w:shd w:val="clear" w:color="auto" w:fill="auto"/>
              </w:rPr>
            </w:pPr>
            <w:r w:rsidRPr="005627FC">
              <w:rPr>
                <w:rStyle w:val="citesec"/>
                <w:sz w:val="20"/>
                <w:shd w:val="clear" w:color="auto" w:fill="auto"/>
              </w:rPr>
              <w:fldChar w:fldCharType="begin"/>
            </w:r>
            <w:r w:rsidRPr="005627FC">
              <w:rPr>
                <w:rStyle w:val="citesec"/>
                <w:sz w:val="20"/>
                <w:shd w:val="clear" w:color="auto" w:fill="auto"/>
              </w:rPr>
              <w:instrText xml:space="preserve"> REF _Ref198029116 \r \h </w:instrText>
            </w:r>
            <w:r w:rsidR="005627FC" w:rsidRPr="005627FC">
              <w:rPr>
                <w:rStyle w:val="citesec"/>
                <w:sz w:val="20"/>
                <w:shd w:val="clear" w:color="auto" w:fill="auto"/>
              </w:rPr>
              <w:instrText xml:space="preserve"> \* MERGEFORMAT </w:instrText>
            </w:r>
            <w:r w:rsidRPr="005627FC">
              <w:rPr>
                <w:rStyle w:val="citesec"/>
                <w:sz w:val="20"/>
                <w:shd w:val="clear" w:color="auto" w:fill="auto"/>
              </w:rPr>
            </w:r>
            <w:r w:rsidRPr="005627FC">
              <w:rPr>
                <w:rStyle w:val="citesec"/>
                <w:sz w:val="20"/>
                <w:shd w:val="clear" w:color="auto" w:fill="auto"/>
              </w:rPr>
              <w:fldChar w:fldCharType="separate"/>
            </w:r>
            <w:r w:rsidRPr="005627FC">
              <w:rPr>
                <w:rStyle w:val="citesec"/>
                <w:sz w:val="20"/>
                <w:shd w:val="clear" w:color="auto" w:fill="auto"/>
              </w:rPr>
              <w:t>7.6.3.6.2</w:t>
            </w:r>
            <w:r w:rsidRPr="005627FC">
              <w:rPr>
                <w:rStyle w:val="citesec"/>
                <w:sz w:val="20"/>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8B1B0F2" w14:textId="60132109" w:rsidR="00787E0B" w:rsidRPr="005627FC" w:rsidRDefault="00787E0B" w:rsidP="00787E0B">
            <w:pPr>
              <w:pStyle w:val="Tablebody"/>
              <w:tabs>
                <w:tab w:val="clear" w:pos="397"/>
                <w:tab w:val="left" w:pos="403"/>
              </w:tabs>
              <w:autoSpaceDE w:val="0"/>
              <w:autoSpaceDN w:val="0"/>
              <w:adjustRightInd w:val="0"/>
              <w:rPr>
                <w:rFonts w:eastAsiaTheme="minorEastAsia"/>
                <w:szCs w:val="20"/>
              </w:rPr>
            </w:pPr>
            <w:r w:rsidRPr="005627FC">
              <w:rPr>
                <w:rFonts w:eastAsiaTheme="minorEastAsia"/>
                <w:szCs w:val="20"/>
              </w:rPr>
              <w:t>Referenced track is a V3C component track carrying arithmetic coded displacement data</w:t>
            </w:r>
          </w:p>
        </w:tc>
      </w:tr>
      <w:tr w:rsidR="00787E0B" w:rsidRPr="008D614D" w14:paraId="551560D6" w14:textId="77777777" w:rsidTr="00733CB5">
        <w:trPr>
          <w:jc w:val="center"/>
        </w:trPr>
        <w:tc>
          <w:tcPr>
            <w:tcW w:w="2155" w:type="dxa"/>
            <w:tcBorders>
              <w:top w:val="single" w:sz="6" w:space="0" w:color="auto"/>
              <w:left w:val="single" w:sz="12" w:space="0" w:color="auto"/>
              <w:bottom w:val="single" w:sz="12" w:space="0" w:color="auto"/>
              <w:right w:val="single" w:sz="6" w:space="0" w:color="auto"/>
            </w:tcBorders>
          </w:tcPr>
          <w:p w14:paraId="328C2A45" w14:textId="0E0164DD" w:rsidR="00787E0B"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bmcs</w:t>
            </w:r>
          </w:p>
        </w:tc>
        <w:tc>
          <w:tcPr>
            <w:tcW w:w="1080" w:type="dxa"/>
            <w:tcBorders>
              <w:top w:val="single" w:sz="6" w:space="0" w:color="auto"/>
              <w:left w:val="single" w:sz="6" w:space="0" w:color="auto"/>
              <w:bottom w:val="single" w:sz="12" w:space="0" w:color="auto"/>
              <w:right w:val="single" w:sz="6" w:space="0" w:color="auto"/>
            </w:tcBorders>
          </w:tcPr>
          <w:p w14:paraId="463E6AD0" w14:textId="004D68C8" w:rsidR="00787E0B" w:rsidRPr="005627FC" w:rsidRDefault="00787E0B" w:rsidP="00787E0B">
            <w:pPr>
              <w:rPr>
                <w:rStyle w:val="citesec"/>
                <w:sz w:val="20"/>
                <w:shd w:val="clear" w:color="auto" w:fill="auto"/>
              </w:rPr>
            </w:pPr>
            <w:r w:rsidRPr="005627FC">
              <w:rPr>
                <w:rStyle w:val="citesec"/>
                <w:sz w:val="20"/>
                <w:shd w:val="clear" w:color="auto" w:fill="auto"/>
              </w:rPr>
              <w:fldChar w:fldCharType="begin"/>
            </w:r>
            <w:r w:rsidRPr="005627FC">
              <w:rPr>
                <w:rStyle w:val="citesec"/>
                <w:sz w:val="20"/>
                <w:shd w:val="clear" w:color="auto" w:fill="auto"/>
              </w:rPr>
              <w:instrText xml:space="preserve"> REF _Ref198029119 \r \h </w:instrText>
            </w:r>
            <w:r w:rsidR="005627FC" w:rsidRPr="005627FC">
              <w:rPr>
                <w:rStyle w:val="citesec"/>
                <w:sz w:val="20"/>
                <w:shd w:val="clear" w:color="auto" w:fill="auto"/>
              </w:rPr>
              <w:instrText xml:space="preserve"> \* MERGEFORMAT </w:instrText>
            </w:r>
            <w:r w:rsidRPr="005627FC">
              <w:rPr>
                <w:rStyle w:val="citesec"/>
                <w:sz w:val="20"/>
                <w:shd w:val="clear" w:color="auto" w:fill="auto"/>
              </w:rPr>
            </w:r>
            <w:r w:rsidRPr="005627FC">
              <w:rPr>
                <w:rStyle w:val="citesec"/>
                <w:sz w:val="20"/>
                <w:shd w:val="clear" w:color="auto" w:fill="auto"/>
              </w:rPr>
              <w:fldChar w:fldCharType="separate"/>
            </w:r>
            <w:r w:rsidRPr="005627FC">
              <w:rPr>
                <w:rStyle w:val="citesec"/>
                <w:sz w:val="20"/>
                <w:shd w:val="clear" w:color="auto" w:fill="auto"/>
              </w:rPr>
              <w:t>7.6.3.6.3</w:t>
            </w:r>
            <w:r w:rsidRPr="005627FC">
              <w:rPr>
                <w:rStyle w:val="citesec"/>
                <w:sz w:val="20"/>
                <w:shd w:val="clear" w:color="auto" w:fill="auto"/>
              </w:rPr>
              <w:fldChar w:fldCharType="end"/>
            </w:r>
          </w:p>
        </w:tc>
        <w:tc>
          <w:tcPr>
            <w:tcW w:w="6110" w:type="dxa"/>
            <w:tcBorders>
              <w:top w:val="single" w:sz="6" w:space="0" w:color="auto"/>
              <w:left w:val="single" w:sz="6" w:space="0" w:color="auto"/>
              <w:bottom w:val="single" w:sz="12" w:space="0" w:color="auto"/>
              <w:right w:val="single" w:sz="12" w:space="0" w:color="auto"/>
            </w:tcBorders>
          </w:tcPr>
          <w:p w14:paraId="63948DEB" w14:textId="07D6D88D" w:rsidR="00787E0B" w:rsidRPr="005627FC" w:rsidRDefault="00787E0B" w:rsidP="00787E0B">
            <w:pPr>
              <w:pStyle w:val="Tablebody"/>
              <w:tabs>
                <w:tab w:val="clear" w:pos="397"/>
                <w:tab w:val="left" w:pos="403"/>
              </w:tabs>
              <w:autoSpaceDE w:val="0"/>
              <w:autoSpaceDN w:val="0"/>
              <w:adjustRightInd w:val="0"/>
              <w:rPr>
                <w:rFonts w:eastAsiaTheme="minorEastAsia"/>
                <w:szCs w:val="20"/>
              </w:rPr>
            </w:pPr>
            <w:r w:rsidRPr="005627FC">
              <w:rPr>
                <w:rFonts w:eastAsiaTheme="minorEastAsia"/>
                <w:szCs w:val="20"/>
              </w:rPr>
              <w:t>Referenced track is a submesh track</w:t>
            </w:r>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0" w:name="_Toc102425383"/>
      <w:bookmarkStart w:id="41" w:name="_Toc198822978"/>
      <w:r w:rsidRPr="008D614D">
        <w:rPr>
          <w:rFonts w:eastAsiaTheme="minorEastAsia"/>
          <w:szCs w:val="24"/>
        </w:rPr>
        <w:lastRenderedPageBreak/>
        <w:t>Track grouping types</w:t>
      </w:r>
      <w:bookmarkEnd w:id="40"/>
      <w:bookmarkEnd w:id="41"/>
    </w:p>
    <w:p w14:paraId="4D1B62E6" w14:textId="472BC04A" w:rsidR="0069346C" w:rsidRPr="00350A9A" w:rsidRDefault="0069346C" w:rsidP="005627FC">
      <w:pPr>
        <w:pStyle w:val="BodyText"/>
        <w:autoSpaceDE w:val="0"/>
        <w:autoSpaceDN w:val="0"/>
        <w:adjustRightInd w:val="0"/>
        <w:rPr>
          <w:rFonts w:eastAsiaTheme="minorEastAsia"/>
          <w:b/>
        </w:rPr>
      </w:pPr>
      <w:r w:rsidRPr="008D614D">
        <w:rPr>
          <w:rFonts w:eastAsiaTheme="minorEastAsia"/>
          <w:szCs w:val="24"/>
        </w:rPr>
        <w:t xml:space="preserve">The track grouping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_Ref198026061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r w:rsidR="00DD1496" w:rsidRPr="00DD1496">
        <w:t xml:space="preserve">Table </w:t>
      </w:r>
      <w:r w:rsidR="00DD1496" w:rsidRPr="00DD1496">
        <w:rPr>
          <w:noProof/>
        </w:rPr>
        <w:t>7</w:t>
      </w:r>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4C3F7FAE" w14:textId="3E1DEA63" w:rsidR="001D14E8" w:rsidRPr="005627FC" w:rsidRDefault="001D14E8" w:rsidP="005627FC">
      <w:pPr>
        <w:pStyle w:val="Caption"/>
        <w:keepNext/>
        <w:rPr>
          <w:b/>
          <w:bCs/>
        </w:rPr>
      </w:pPr>
      <w:bookmarkStart w:id="42" w:name="_Ref198026061"/>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7</w:t>
      </w:r>
      <w:r w:rsidRPr="005627FC">
        <w:rPr>
          <w:b/>
          <w:bCs/>
        </w:rPr>
        <w:fldChar w:fldCharType="end"/>
      </w:r>
      <w:bookmarkEnd w:id="42"/>
      <w:r w:rsidR="00DD1496" w:rsidRPr="005627FC">
        <w:rPr>
          <w:b/>
          <w:bCs/>
        </w:rPr>
        <w:t xml:space="preserve"> </w:t>
      </w:r>
      <w:r w:rsidR="00DD1496" w:rsidRPr="00DD1496">
        <w:rPr>
          <w:rFonts w:eastAsiaTheme="minorEastAsia"/>
          <w:b/>
          <w:bCs/>
          <w:szCs w:val="22"/>
          <w:lang w:eastAsia="en-US"/>
        </w:rPr>
        <w:t>—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26A785BF" w:rsidR="0069346C" w:rsidRPr="00C64856" w:rsidRDefault="00C64856" w:rsidP="008D614D">
            <w:pPr>
              <w:pStyle w:val="Tablebody"/>
              <w:tabs>
                <w:tab w:val="clear" w:pos="397"/>
                <w:tab w:val="left" w:pos="403"/>
              </w:tabs>
              <w:autoSpaceDE w:val="0"/>
              <w:autoSpaceDN w:val="0"/>
              <w:adjustRightInd w:val="0"/>
              <w:rPr>
                <w:rStyle w:val="citesec"/>
                <w:bCs/>
                <w:shd w:val="clear" w:color="auto" w:fill="auto"/>
              </w:rPr>
            </w:pPr>
            <w:r w:rsidRPr="005627FC">
              <w:rPr>
                <w:rStyle w:val="citesec"/>
                <w:bCs/>
                <w:shd w:val="clear" w:color="auto" w:fill="auto"/>
              </w:rPr>
              <w:fldChar w:fldCharType="begin"/>
            </w:r>
            <w:r w:rsidRPr="005627FC">
              <w:rPr>
                <w:rStyle w:val="citesec"/>
                <w:bCs/>
                <w:shd w:val="clear" w:color="auto" w:fill="auto"/>
              </w:rPr>
              <w:instrText xml:space="preserve"> REF _Ref198027746 \r \h </w:instrText>
            </w:r>
            <w:r>
              <w:rPr>
                <w:rStyle w:val="citesec"/>
                <w:bCs/>
                <w:shd w:val="clear" w:color="auto" w:fill="auto"/>
              </w:rPr>
              <w:instrText xml:space="preserve"> \* MERGEFORMAT </w:instrText>
            </w:r>
            <w:r w:rsidRPr="005627FC">
              <w:rPr>
                <w:rStyle w:val="citesec"/>
                <w:bCs/>
                <w:shd w:val="clear" w:color="auto" w:fill="auto"/>
              </w:rPr>
            </w:r>
            <w:r w:rsidRPr="005627FC">
              <w:rPr>
                <w:rStyle w:val="citesec"/>
                <w:bCs/>
                <w:shd w:val="clear" w:color="auto" w:fill="auto"/>
              </w:rPr>
              <w:fldChar w:fldCharType="separate"/>
            </w:r>
            <w:r w:rsidRPr="005627FC">
              <w:rPr>
                <w:rStyle w:val="citesec"/>
                <w:bCs/>
                <w:shd w:val="clear" w:color="auto" w:fill="auto"/>
              </w:rPr>
              <w:t>7.2.5</w:t>
            </w:r>
            <w:r w:rsidRPr="005627FC">
              <w:rPr>
                <w:rStyle w:val="citesec"/>
                <w:bCs/>
                <w:shd w:val="clear" w:color="auto" w:fill="auto"/>
              </w:rPr>
              <w:fldChar w:fldCharType="end"/>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C64856" w:rsidRDefault="0069346C" w:rsidP="008D614D">
            <w:pPr>
              <w:pStyle w:val="Tablebody"/>
              <w:tabs>
                <w:tab w:val="clear" w:pos="397"/>
                <w:tab w:val="left" w:pos="403"/>
              </w:tabs>
              <w:autoSpaceDE w:val="0"/>
              <w:autoSpaceDN w:val="0"/>
              <w:adjustRightInd w:val="0"/>
              <w:rPr>
                <w:bCs/>
              </w:rPr>
            </w:pPr>
            <w:r w:rsidRPr="00C64856">
              <w:rPr>
                <w:rStyle w:val="citesec"/>
                <w:bCs/>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 w:name="_Toc102425384"/>
      <w:bookmarkStart w:id="44" w:name="_Toc198822979"/>
      <w:r w:rsidRPr="008D614D">
        <w:rPr>
          <w:rFonts w:eastAsiaTheme="minorEastAsia"/>
          <w:szCs w:val="24"/>
        </w:rPr>
        <w:t>Entity grouping types</w:t>
      </w:r>
      <w:bookmarkEnd w:id="43"/>
      <w:bookmarkEnd w:id="44"/>
    </w:p>
    <w:p w14:paraId="2E9A4129" w14:textId="617074C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001D14E8">
        <w:rPr>
          <w:rFonts w:eastAsiaTheme="minorEastAsia"/>
          <w:szCs w:val="24"/>
        </w:rPr>
        <w:fldChar w:fldCharType="begin"/>
      </w:r>
      <w:r w:rsidR="001D14E8">
        <w:rPr>
          <w:rFonts w:eastAsiaTheme="minorEastAsia"/>
          <w:szCs w:val="24"/>
        </w:rPr>
        <w:instrText xml:space="preserve"> REF _Ref198025835 \h </w:instrText>
      </w:r>
      <w:r w:rsidR="001D14E8">
        <w:rPr>
          <w:rFonts w:eastAsiaTheme="minorEastAsia"/>
          <w:szCs w:val="24"/>
        </w:rPr>
      </w:r>
      <w:r w:rsidR="001D14E8">
        <w:rPr>
          <w:rFonts w:eastAsiaTheme="minorEastAsia"/>
          <w:szCs w:val="24"/>
        </w:rPr>
        <w:fldChar w:fldCharType="separate"/>
      </w:r>
      <w:r w:rsidR="001D14E8">
        <w:t xml:space="preserve">Table </w:t>
      </w:r>
      <w:r w:rsidR="001D14E8">
        <w:rPr>
          <w:noProof/>
        </w:rPr>
        <w:t>8</w:t>
      </w:r>
      <w:r w:rsidR="001D14E8">
        <w:rPr>
          <w:rFonts w:eastAsiaTheme="minorEastAsia"/>
          <w:szCs w:val="24"/>
        </w:rPr>
        <w:fldChar w:fldCharType="end"/>
      </w:r>
      <w:r w:rsidR="001D14E8">
        <w:rPr>
          <w:rFonts w:eastAsiaTheme="minorEastAsia"/>
          <w:szCs w:val="24"/>
        </w:rPr>
        <w:t>.</w:t>
      </w:r>
    </w:p>
    <w:p w14:paraId="3F148299" w14:textId="30E8A649" w:rsidR="001D14E8" w:rsidRDefault="001D14E8" w:rsidP="005627FC">
      <w:pPr>
        <w:pStyle w:val="Caption"/>
        <w:keepNext/>
      </w:pPr>
      <w:bookmarkStart w:id="45" w:name="_Ref198025835"/>
      <w:r w:rsidRPr="005627FC">
        <w:rPr>
          <w:b/>
        </w:rPr>
        <w:t xml:space="preserve">Table </w:t>
      </w:r>
      <w:r w:rsidRPr="005627FC">
        <w:rPr>
          <w:b/>
        </w:rPr>
        <w:fldChar w:fldCharType="begin"/>
      </w:r>
      <w:r w:rsidRPr="005627FC">
        <w:rPr>
          <w:b/>
        </w:rPr>
        <w:instrText xml:space="preserve"> SEQ Table \* ARABIC </w:instrText>
      </w:r>
      <w:r w:rsidRPr="005627FC">
        <w:rPr>
          <w:b/>
        </w:rPr>
        <w:fldChar w:fldCharType="separate"/>
      </w:r>
      <w:r w:rsidR="00794799">
        <w:rPr>
          <w:b/>
          <w:noProof/>
        </w:rPr>
        <w:t>8</w:t>
      </w:r>
      <w:r w:rsidRPr="005627FC">
        <w:rPr>
          <w:b/>
        </w:rPr>
        <w:fldChar w:fldCharType="end"/>
      </w:r>
      <w:bookmarkEnd w:id="45"/>
      <w:r>
        <w:t xml:space="preserve"> </w:t>
      </w:r>
      <w:r w:rsidRPr="00350A9A">
        <w:rPr>
          <w:rFonts w:eastAsiaTheme="minorEastAsia"/>
          <w:b/>
          <w:szCs w:val="22"/>
          <w:lang w:eastAsia="en-US"/>
        </w:rPr>
        <w:t>—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B288AF4" w14:textId="77777777" w:rsidTr="00C1232F">
        <w:trPr>
          <w:jc w:val="center"/>
        </w:trPr>
        <w:tc>
          <w:tcPr>
            <w:tcW w:w="2155" w:type="dxa"/>
            <w:tcBorders>
              <w:top w:val="single" w:sz="6" w:space="0" w:color="auto"/>
              <w:left w:val="single" w:sz="12" w:space="0" w:color="auto"/>
              <w:bottom w:val="single" w:sz="6"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6" w:space="0" w:color="auto"/>
              <w:right w:val="single" w:sz="6" w:space="0" w:color="auto"/>
            </w:tcBorders>
          </w:tcPr>
          <w:p w14:paraId="053C64CA" w14:textId="2F69E107" w:rsidR="0069346C" w:rsidRPr="00C64856" w:rsidRDefault="00C64856" w:rsidP="008D614D">
            <w:pPr>
              <w:pStyle w:val="Tablebody"/>
              <w:tabs>
                <w:tab w:val="clear" w:pos="397"/>
                <w:tab w:val="left" w:pos="403"/>
              </w:tabs>
              <w:autoSpaceDE w:val="0"/>
              <w:autoSpaceDN w:val="0"/>
              <w:adjustRightInd w:val="0"/>
              <w:rPr>
                <w:bCs/>
              </w:rPr>
            </w:pPr>
            <w:r w:rsidRPr="005627FC">
              <w:rPr>
                <w:rStyle w:val="citesec"/>
                <w:bCs/>
                <w:szCs w:val="24"/>
                <w:shd w:val="clear" w:color="auto" w:fill="auto"/>
              </w:rPr>
              <w:fldChar w:fldCharType="begin"/>
            </w:r>
            <w:r w:rsidRPr="005627FC">
              <w:rPr>
                <w:rStyle w:val="citesec"/>
                <w:bCs/>
                <w:szCs w:val="24"/>
                <w:shd w:val="clear" w:color="auto" w:fill="auto"/>
              </w:rPr>
              <w:instrText xml:space="preserve"> REF _Ref198029232 \r \h </w:instrText>
            </w:r>
            <w:r>
              <w:rPr>
                <w:rStyle w:val="citesec"/>
                <w:bCs/>
                <w:szCs w:val="24"/>
                <w:shd w:val="clear" w:color="auto" w:fill="auto"/>
              </w:rPr>
              <w:instrText xml:space="preserve"> \* MERGEFORMAT </w:instrText>
            </w:r>
            <w:r w:rsidRPr="005627FC">
              <w:rPr>
                <w:rStyle w:val="citesec"/>
                <w:bCs/>
                <w:szCs w:val="24"/>
                <w:shd w:val="clear" w:color="auto" w:fill="auto"/>
              </w:rPr>
            </w:r>
            <w:r w:rsidRPr="005627FC">
              <w:rPr>
                <w:rStyle w:val="citesec"/>
                <w:bCs/>
                <w:szCs w:val="24"/>
                <w:shd w:val="clear" w:color="auto" w:fill="auto"/>
              </w:rPr>
              <w:fldChar w:fldCharType="separate"/>
            </w:r>
            <w:r w:rsidRPr="005627FC">
              <w:rPr>
                <w:rStyle w:val="citesec"/>
                <w:bCs/>
                <w:szCs w:val="24"/>
                <w:shd w:val="clear" w:color="auto" w:fill="auto"/>
              </w:rPr>
              <w:t>6.3.1</w:t>
            </w:r>
            <w:r w:rsidRPr="005627FC">
              <w:rPr>
                <w:rStyle w:val="citesec"/>
                <w:bCs/>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78F35C4A" w14:textId="5EDDDCFB" w:rsidR="0069346C" w:rsidRPr="00C64856" w:rsidRDefault="0069346C" w:rsidP="008D614D">
            <w:pPr>
              <w:pStyle w:val="Tablebody"/>
              <w:tabs>
                <w:tab w:val="clear" w:pos="397"/>
                <w:tab w:val="left" w:pos="403"/>
              </w:tabs>
              <w:autoSpaceDE w:val="0"/>
              <w:autoSpaceDN w:val="0"/>
              <w:adjustRightInd w:val="0"/>
              <w:rPr>
                <w:rFonts w:eastAsia="MS Mincho"/>
                <w:bCs/>
                <w:szCs w:val="20"/>
              </w:rPr>
            </w:pPr>
            <w:r w:rsidRPr="00C64856">
              <w:rPr>
                <w:rFonts w:eastAsiaTheme="minorEastAsia"/>
                <w:bCs/>
                <w:szCs w:val="24"/>
              </w:rPr>
              <w:t xml:space="preserve">Object switch alternatives </w:t>
            </w:r>
          </w:p>
        </w:tc>
      </w:tr>
      <w:tr w:rsidR="00C64856" w:rsidRPr="008D614D" w14:paraId="014D5F98"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6A6DF236" w14:textId="6149A30B" w:rsidR="00C64856" w:rsidRPr="008D614D" w:rsidRDefault="00C64856" w:rsidP="00C64856">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eply</w:t>
            </w:r>
          </w:p>
        </w:tc>
        <w:tc>
          <w:tcPr>
            <w:tcW w:w="1080" w:type="dxa"/>
            <w:tcBorders>
              <w:top w:val="single" w:sz="6" w:space="0" w:color="auto"/>
              <w:left w:val="single" w:sz="6" w:space="0" w:color="auto"/>
              <w:bottom w:val="single" w:sz="12" w:space="0" w:color="auto"/>
              <w:right w:val="single" w:sz="6" w:space="0" w:color="auto"/>
            </w:tcBorders>
          </w:tcPr>
          <w:p w14:paraId="16F1ECB1" w14:textId="0BEA979F" w:rsidR="00C64856" w:rsidRPr="00C64856" w:rsidDel="00492A17" w:rsidRDefault="00C64856" w:rsidP="00C64856">
            <w:pPr>
              <w:pStyle w:val="Tablebody"/>
              <w:tabs>
                <w:tab w:val="clear" w:pos="397"/>
                <w:tab w:val="left" w:pos="403"/>
              </w:tabs>
              <w:autoSpaceDE w:val="0"/>
              <w:autoSpaceDN w:val="0"/>
              <w:adjustRightInd w:val="0"/>
              <w:rPr>
                <w:rStyle w:val="citesec"/>
                <w:bCs/>
                <w:szCs w:val="24"/>
                <w:shd w:val="clear" w:color="auto" w:fill="auto"/>
              </w:rPr>
            </w:pPr>
            <w:r w:rsidRPr="005627FC">
              <w:rPr>
                <w:rStyle w:val="citesec"/>
                <w:bCs/>
                <w:szCs w:val="24"/>
                <w:shd w:val="clear" w:color="auto" w:fill="auto"/>
              </w:rPr>
              <w:fldChar w:fldCharType="begin"/>
            </w:r>
            <w:r w:rsidRPr="005627FC">
              <w:rPr>
                <w:rStyle w:val="citesec"/>
                <w:bCs/>
                <w:szCs w:val="24"/>
                <w:shd w:val="clear" w:color="auto" w:fill="auto"/>
              </w:rPr>
              <w:instrText xml:space="preserve"> REF _Ref198028368 \r \h </w:instrText>
            </w:r>
            <w:r>
              <w:rPr>
                <w:rStyle w:val="citesec"/>
                <w:bCs/>
                <w:szCs w:val="24"/>
                <w:shd w:val="clear" w:color="auto" w:fill="auto"/>
              </w:rPr>
              <w:instrText xml:space="preserve"> \* MERGEFORMAT </w:instrText>
            </w:r>
            <w:r w:rsidRPr="005627FC">
              <w:rPr>
                <w:rStyle w:val="citesec"/>
                <w:bCs/>
                <w:szCs w:val="24"/>
                <w:shd w:val="clear" w:color="auto" w:fill="auto"/>
              </w:rPr>
            </w:r>
            <w:r w:rsidRPr="005627FC">
              <w:rPr>
                <w:rStyle w:val="citesec"/>
                <w:bCs/>
                <w:szCs w:val="24"/>
                <w:shd w:val="clear" w:color="auto" w:fill="auto"/>
              </w:rPr>
              <w:fldChar w:fldCharType="separate"/>
            </w:r>
            <w:r w:rsidRPr="005627FC">
              <w:rPr>
                <w:rStyle w:val="citesec"/>
                <w:bCs/>
                <w:szCs w:val="24"/>
                <w:shd w:val="clear" w:color="auto" w:fill="auto"/>
              </w:rPr>
              <w:t>8.2.5</w:t>
            </w:r>
            <w:r w:rsidRPr="005627FC">
              <w:rPr>
                <w:rStyle w:val="citesec"/>
                <w:bCs/>
                <w:szCs w:val="24"/>
                <w:shd w:val="clear" w:color="auto" w:fill="auto"/>
              </w:rPr>
              <w:fldChar w:fldCharType="end"/>
            </w:r>
          </w:p>
        </w:tc>
        <w:tc>
          <w:tcPr>
            <w:tcW w:w="6110" w:type="dxa"/>
            <w:tcBorders>
              <w:top w:val="single" w:sz="6" w:space="0" w:color="auto"/>
              <w:left w:val="single" w:sz="6" w:space="0" w:color="auto"/>
              <w:bottom w:val="single" w:sz="12" w:space="0" w:color="auto"/>
              <w:right w:val="single" w:sz="12" w:space="0" w:color="auto"/>
            </w:tcBorders>
          </w:tcPr>
          <w:p w14:paraId="5A120B6E" w14:textId="74E8B099" w:rsidR="00C64856" w:rsidRPr="00C64856" w:rsidRDefault="00C64856" w:rsidP="00C64856">
            <w:pPr>
              <w:pStyle w:val="Tablebody"/>
              <w:tabs>
                <w:tab w:val="clear" w:pos="397"/>
                <w:tab w:val="left" w:pos="403"/>
              </w:tabs>
              <w:autoSpaceDE w:val="0"/>
              <w:autoSpaceDN w:val="0"/>
              <w:adjustRightInd w:val="0"/>
              <w:rPr>
                <w:rFonts w:eastAsiaTheme="minorEastAsia"/>
                <w:bCs/>
                <w:szCs w:val="24"/>
              </w:rPr>
            </w:pPr>
            <w:r w:rsidRPr="00C64856">
              <w:rPr>
                <w:rFonts w:eastAsiaTheme="minorEastAsia"/>
                <w:bCs/>
                <w:szCs w:val="24"/>
              </w:rPr>
              <w:t>Playout entity grouping</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6" w:name="_Toc102425385"/>
      <w:bookmarkStart w:id="47" w:name="_Toc198822980"/>
      <w:r w:rsidRPr="008D614D">
        <w:rPr>
          <w:rFonts w:eastAsiaTheme="minorEastAsia"/>
          <w:szCs w:val="24"/>
        </w:rPr>
        <w:t>Sample grouping types</w:t>
      </w:r>
      <w:bookmarkEnd w:id="46"/>
      <w:bookmarkEnd w:id="47"/>
    </w:p>
    <w:p w14:paraId="6B46E43F" w14:textId="41C76C9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001D14E8">
        <w:rPr>
          <w:rFonts w:eastAsiaTheme="minorEastAsia"/>
          <w:szCs w:val="24"/>
        </w:rPr>
        <w:fldChar w:fldCharType="begin"/>
      </w:r>
      <w:r w:rsidR="001D14E8">
        <w:rPr>
          <w:rFonts w:eastAsiaTheme="minorEastAsia"/>
          <w:szCs w:val="24"/>
        </w:rPr>
        <w:instrText xml:space="preserve"> REF _Ref198025795 \h </w:instrText>
      </w:r>
      <w:r w:rsidR="001D14E8">
        <w:rPr>
          <w:rFonts w:eastAsiaTheme="minorEastAsia"/>
          <w:szCs w:val="24"/>
        </w:rPr>
      </w:r>
      <w:r w:rsidR="001D14E8">
        <w:rPr>
          <w:rFonts w:eastAsiaTheme="minorEastAsia"/>
          <w:szCs w:val="24"/>
        </w:rPr>
        <w:fldChar w:fldCharType="separate"/>
      </w:r>
      <w:r w:rsidR="001D14E8">
        <w:t xml:space="preserve">Table </w:t>
      </w:r>
      <w:r w:rsidR="001D14E8">
        <w:rPr>
          <w:noProof/>
        </w:rPr>
        <w:t>9</w:t>
      </w:r>
      <w:r w:rsidR="001D14E8">
        <w:rPr>
          <w:rFonts w:eastAsiaTheme="minorEastAsia"/>
          <w:szCs w:val="24"/>
        </w:rPr>
        <w:fldChar w:fldCharType="end"/>
      </w:r>
      <w:r w:rsidRPr="008D614D">
        <w:rPr>
          <w:rFonts w:eastAsiaTheme="minorEastAsia"/>
          <w:szCs w:val="24"/>
        </w:rPr>
        <w:t>.</w:t>
      </w:r>
    </w:p>
    <w:p w14:paraId="678ABA95" w14:textId="4C64A4CA" w:rsidR="001D14E8" w:rsidRDefault="001D14E8" w:rsidP="005627FC">
      <w:pPr>
        <w:pStyle w:val="Caption"/>
        <w:keepNext/>
      </w:pPr>
      <w:bookmarkStart w:id="48" w:name="_Ref198025795"/>
      <w:r w:rsidRPr="005627FC">
        <w:rPr>
          <w:b/>
        </w:rPr>
        <w:t xml:space="preserve">Table </w:t>
      </w:r>
      <w:r w:rsidRPr="005627FC">
        <w:rPr>
          <w:b/>
        </w:rPr>
        <w:fldChar w:fldCharType="begin"/>
      </w:r>
      <w:r w:rsidRPr="005627FC">
        <w:rPr>
          <w:b/>
        </w:rPr>
        <w:instrText xml:space="preserve"> SEQ Table \* ARABIC </w:instrText>
      </w:r>
      <w:r w:rsidRPr="005627FC">
        <w:rPr>
          <w:b/>
        </w:rPr>
        <w:fldChar w:fldCharType="separate"/>
      </w:r>
      <w:r w:rsidR="00794799">
        <w:rPr>
          <w:b/>
          <w:noProof/>
        </w:rPr>
        <w:t>9</w:t>
      </w:r>
      <w:r w:rsidRPr="005627FC">
        <w:rPr>
          <w:b/>
        </w:rPr>
        <w:fldChar w:fldCharType="end"/>
      </w:r>
      <w:bookmarkEnd w:id="48"/>
      <w:r>
        <w:t xml:space="preserve"> </w:t>
      </w:r>
      <w:r w:rsidRPr="00674A80">
        <w:rPr>
          <w:rFonts w:eastAsiaTheme="minorEastAsia"/>
          <w:b/>
          <w:szCs w:val="22"/>
          <w:lang w:eastAsia="en-US"/>
        </w:rPr>
        <w:t>—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1700A564" w:rsidR="0069346C" w:rsidRPr="00EF06E0" w:rsidRDefault="00C64856" w:rsidP="00EF06E0">
            <w:r>
              <w:fldChar w:fldCharType="begin"/>
            </w:r>
            <w:r>
              <w:instrText xml:space="preserve"> REF _Ref198029297 \r \h </w:instrText>
            </w:r>
            <w:r>
              <w:fldChar w:fldCharType="separate"/>
            </w:r>
            <w:r>
              <w:t>7.2.3</w:t>
            </w:r>
            <w:r>
              <w:fldChar w:fldCharType="end"/>
            </w:r>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Default="002262C2" w:rsidP="008D614D">
      <w:pPr>
        <w:pStyle w:val="Heading1"/>
        <w:autoSpaceDE w:val="0"/>
        <w:autoSpaceDN w:val="0"/>
        <w:adjustRightInd w:val="0"/>
        <w:rPr>
          <w:rFonts w:eastAsiaTheme="minorEastAsia"/>
          <w:szCs w:val="24"/>
        </w:rPr>
      </w:pPr>
      <w:bookmarkStart w:id="49" w:name="_Toc102425386"/>
      <w:bookmarkStart w:id="50" w:name="_Toc198822981"/>
      <w:r>
        <w:rPr>
          <w:rFonts w:eastAsiaTheme="minorEastAsia"/>
          <w:szCs w:val="24"/>
        </w:rPr>
        <w:t>Common definitions</w:t>
      </w:r>
      <w:bookmarkEnd w:id="49"/>
      <w:bookmarkEnd w:id="50"/>
    </w:p>
    <w:p w14:paraId="33325E28" w14:textId="4D70AA72" w:rsidR="0069346C" w:rsidRPr="008D614D" w:rsidRDefault="002262C2" w:rsidP="008D614D">
      <w:pPr>
        <w:pStyle w:val="Heading2"/>
        <w:tabs>
          <w:tab w:val="left" w:pos="400"/>
        </w:tabs>
        <w:autoSpaceDE w:val="0"/>
        <w:autoSpaceDN w:val="0"/>
        <w:adjustRightInd w:val="0"/>
        <w:rPr>
          <w:rFonts w:eastAsiaTheme="minorEastAsia"/>
          <w:szCs w:val="24"/>
        </w:rPr>
      </w:pPr>
      <w:bookmarkStart w:id="51" w:name="_Toc198822982"/>
      <w:r>
        <w:rPr>
          <w:rFonts w:eastAsiaTheme="minorEastAsia"/>
          <w:szCs w:val="24"/>
        </w:rPr>
        <w:t>Overview</w:t>
      </w:r>
      <w:bookmarkEnd w:id="51"/>
    </w:p>
    <w:p w14:paraId="2E52EC64" w14:textId="21BA1F3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 xml:space="preserve">data structures, and entity groups which </w:t>
      </w:r>
      <w:r w:rsidR="007E4FD7">
        <w:rPr>
          <w:rFonts w:eastAsiaTheme="minorEastAsia"/>
          <w:szCs w:val="24"/>
        </w:rPr>
        <w:t>are</w:t>
      </w:r>
      <w:r w:rsidR="002F1F6A">
        <w:rPr>
          <w:rFonts w:eastAsiaTheme="minorEastAsia"/>
          <w:szCs w:val="24"/>
        </w:rPr>
        <w:t xml:space="preserve"> used for carriage of timed and non-timed V3C data</w:t>
      </w:r>
      <w:r w:rsidR="00E36851">
        <w:rPr>
          <w:rFonts w:eastAsiaTheme="minorEastAsia"/>
          <w:szCs w:val="24"/>
        </w:rPr>
        <w:t xml:space="preserve"> in a file. </w:t>
      </w:r>
      <w:r w:rsidR="00880CC5">
        <w:rPr>
          <w:rFonts w:eastAsiaTheme="minorEastAsia"/>
          <w:szCs w:val="24"/>
        </w:rPr>
        <w:t xml:space="preserve">The </w:t>
      </w:r>
      <w:r w:rsidR="00E36851">
        <w:rPr>
          <w:rFonts w:eastAsiaTheme="minorEastAsia"/>
          <w:szCs w:val="24"/>
        </w:rPr>
        <w:t>V3C data shall be</w:t>
      </w:r>
      <w:r w:rsidR="002262C2">
        <w:rPr>
          <w:rFonts w:eastAsiaTheme="minorEastAsia"/>
          <w:szCs w:val="24"/>
        </w:rPr>
        <w:t xml:space="preserve"> encoded by </w:t>
      </w:r>
      <w:r w:rsidR="007E4FD7">
        <w:rPr>
          <w:rFonts w:eastAsiaTheme="minorEastAsia"/>
          <w:szCs w:val="24"/>
        </w:rPr>
        <w:t xml:space="preserve">ISO/IEC </w:t>
      </w:r>
      <w:r w:rsidR="002262C2">
        <w:rPr>
          <w:rFonts w:eastAsiaTheme="minorEastAsia"/>
          <w:szCs w:val="24"/>
        </w:rPr>
        <w:t>23090-5 or its derived specification</w:t>
      </w:r>
      <w:r w:rsidR="007E4FD7">
        <w:rPr>
          <w:rFonts w:eastAsiaTheme="minorEastAsia"/>
          <w:szCs w:val="24"/>
        </w:rPr>
        <w:t>s</w:t>
      </w:r>
      <w:r w:rsidR="00E36851">
        <w:rPr>
          <w:rFonts w:eastAsiaTheme="minorEastAsia"/>
          <w:szCs w:val="24"/>
        </w:rPr>
        <w:t>.</w:t>
      </w:r>
      <w:r w:rsidR="002262C2">
        <w:rPr>
          <w:rFonts w:eastAsiaTheme="minorEastAsia"/>
          <w:szCs w:val="24"/>
        </w:rPr>
        <w:t xml:space="preserve"> </w:t>
      </w:r>
    </w:p>
    <w:p w14:paraId="2992A0CD" w14:textId="7C4C1030" w:rsidR="00E37496" w:rsidRPr="008D614D" w:rsidRDefault="000909B2" w:rsidP="0075487F">
      <w:pPr>
        <w:pStyle w:val="Heading2"/>
        <w:tabs>
          <w:tab w:val="left" w:pos="400"/>
        </w:tabs>
        <w:autoSpaceDE w:val="0"/>
        <w:autoSpaceDN w:val="0"/>
        <w:adjustRightInd w:val="0"/>
        <w:rPr>
          <w:rFonts w:eastAsiaTheme="minorEastAsia"/>
          <w:szCs w:val="24"/>
        </w:rPr>
      </w:pPr>
      <w:bookmarkStart w:id="52" w:name="_Toc102425388"/>
      <w:bookmarkStart w:id="53" w:name="_Toc198822983"/>
      <w:r>
        <w:rPr>
          <w:rFonts w:eastAsiaTheme="minorEastAsia"/>
          <w:szCs w:val="24"/>
        </w:rPr>
        <w:t>D</w:t>
      </w:r>
      <w:r w:rsidR="005157F0">
        <w:rPr>
          <w:rFonts w:eastAsiaTheme="minorEastAsia"/>
          <w:szCs w:val="24"/>
        </w:rPr>
        <w:t>ata</w:t>
      </w:r>
      <w:r w:rsidR="000660DB">
        <w:rPr>
          <w:rFonts w:eastAsiaTheme="minorEastAsia"/>
          <w:szCs w:val="24"/>
        </w:rPr>
        <w:t xml:space="preserve"> structures</w:t>
      </w:r>
      <w:bookmarkEnd w:id="52"/>
      <w:bookmarkEnd w:id="53"/>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54" w:name="_Toc176342169"/>
      <w:bookmarkStart w:id="55" w:name="_Toc181571003"/>
      <w:bookmarkStart w:id="56" w:name="_Ref184827134"/>
      <w:bookmarkStart w:id="57" w:name="_Ref184910147"/>
      <w:bookmarkStart w:id="58" w:name="_Toc198822984"/>
      <w:r w:rsidRPr="008D614D">
        <w:rPr>
          <w:rFonts w:eastAsiaTheme="minorEastAsia"/>
          <w:szCs w:val="24"/>
        </w:rPr>
        <w:t>V3C decoder configuration record</w:t>
      </w:r>
      <w:bookmarkEnd w:id="54"/>
      <w:bookmarkEnd w:id="55"/>
      <w:bookmarkEnd w:id="56"/>
      <w:bookmarkEnd w:id="57"/>
      <w:bookmarkEnd w:id="58"/>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0CB0DFE1" w14:textId="77777777" w:rsidR="00E37496" w:rsidRDefault="00E37496" w:rsidP="00E37496">
      <w:pPr>
        <w:pStyle w:val="BodyText"/>
        <w:autoSpaceDE w:val="0"/>
        <w:autoSpaceDN w:val="0"/>
        <w:adjustRightInd w:val="0"/>
        <w:rPr>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678E55D2" w14:textId="0C5C74EB" w:rsidR="00C7738C" w:rsidRPr="005627FC" w:rsidRDefault="00C7738C" w:rsidP="005627FC">
      <w:r w:rsidRPr="00805486">
        <w:rPr>
          <w:rFonts w:eastAsiaTheme="minorEastAsia"/>
          <w:szCs w:val="24"/>
          <w:highlight w:val="yellow"/>
        </w:rPr>
        <w:t xml:space="preserve">[Ed(SOH) : We need to </w:t>
      </w:r>
      <w:r>
        <w:rPr>
          <w:rFonts w:eastAsiaTheme="minorEastAsia"/>
          <w:szCs w:val="24"/>
          <w:highlight w:val="yellow"/>
        </w:rPr>
        <w:t>revise this data structure to identify the application without parsing VPS</w:t>
      </w:r>
      <w:r w:rsidRPr="00805486">
        <w:rPr>
          <w:rFonts w:eastAsiaTheme="minorEastAsia"/>
          <w:szCs w:val="24"/>
          <w:highlight w:val="yellow"/>
        </w:rPr>
        <w:t>]</w:t>
      </w:r>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38616F4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if(version == 0){</w:t>
      </w:r>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unit_size_precision_bytes_minus1;</w:t>
      </w:r>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num_of_v3c_parameter_sets;</w:t>
      </w:r>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num_of_v3c_parameter_sets; i++)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v3c_parameter_set_length;</w:t>
      </w:r>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num_of_setup_unit_arrays;</w:t>
      </w:r>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num_of_setup_unit_arrays; j++)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array_completeness;</w:t>
      </w:r>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0;</w:t>
      </w:r>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nal_unit_type;</w:t>
      </w:r>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num_nal_units;</w:t>
      </w:r>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num_nal_units; i++)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setup_unit_length;</w:t>
      </w:r>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setup_unit[setup_unit_length];</w:t>
      </w:r>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DB6E7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DB6E75">
      <w:pPr>
        <w:tabs>
          <w:tab w:val="left" w:pos="0"/>
          <w:tab w:val="left" w:pos="72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630" w:hanging="630"/>
        <w:rPr>
          <w:sz w:val="20"/>
          <w:szCs w:val="24"/>
        </w:rPr>
      </w:pPr>
      <w:r w:rsidRPr="008D614D">
        <w:rPr>
          <w:rFonts w:eastAsiaTheme="minorEastAsia"/>
          <w:szCs w:val="24"/>
        </w:rPr>
        <w:lastRenderedPageBreak/>
        <w:t>NOTE</w:t>
      </w:r>
      <w:r>
        <w:rPr>
          <w:rFonts w:eastAsiaTheme="minorEastAsia"/>
          <w:szCs w:val="24"/>
        </w:rPr>
        <w:tab/>
      </w:r>
      <w:r w:rsidRPr="00B45490">
        <w:rPr>
          <w:rFonts w:ascii="Courier New" w:hAnsi="Courier New" w:cs="Courier New"/>
          <w:sz w:val="20"/>
          <w:szCs w:val="24"/>
          <w:lang w:eastAsia="en-US"/>
        </w:rPr>
        <w:t xml:space="preserve">v3c_parameter_set_length </w:t>
      </w:r>
      <w:r w:rsidRPr="00DB6E75">
        <w:rPr>
          <w:sz w:val="20"/>
          <w:szCs w:val="24"/>
          <w:lang w:eastAsia="en-US"/>
        </w:rPr>
        <w:t>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54709A4A" w14:textId="77777777" w:rsidR="005627FC" w:rsidRPr="005627FC" w:rsidRDefault="00CC7E01" w:rsidP="005627F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20"/>
          <w:szCs w:val="20"/>
        </w:rPr>
      </w:pPr>
      <w:r w:rsidRPr="00C25131">
        <w:rPr>
          <w:rStyle w:val="ISOCode"/>
          <w:sz w:val="20"/>
          <w:szCs w:val="20"/>
        </w:rPr>
        <w:t>setup_unit</w:t>
      </w:r>
      <w:r w:rsidRPr="005627FC">
        <w:rPr>
          <w:rStyle w:val="ISOCode"/>
          <w:sz w:val="20"/>
          <w:szCs w:val="20"/>
        </w:rPr>
        <w:t xml:space="preserve"> </w:t>
      </w:r>
      <w:r w:rsidRPr="005627FC">
        <w:rPr>
          <w:rFonts w:eastAsiaTheme="minorEastAsia"/>
          <w:szCs w:val="24"/>
        </w:rPr>
        <w:t xml:space="preserve">is an array of data containing the entire nal_unit as defined in ISO/IEC 23090-5. The contained NAL unit shall be of the same type as specified by </w:t>
      </w:r>
      <w:r w:rsidRPr="005627FC">
        <w:rPr>
          <w:rFonts w:ascii="Courier New" w:eastAsiaTheme="minorEastAsia" w:hAnsi="Courier New" w:cs="Courier New"/>
          <w:sz w:val="20"/>
          <w:szCs w:val="20"/>
        </w:rPr>
        <w:t>nal_unit_type</w:t>
      </w:r>
      <w:r w:rsidRPr="005627FC">
        <w:rPr>
          <w:rFonts w:eastAsiaTheme="minorEastAsia"/>
          <w:szCs w:val="24"/>
        </w:rPr>
        <w:t xml:space="preserve">. When present in setup_unit, </w:t>
      </w:r>
      <w:r w:rsidRPr="005627FC">
        <w:rPr>
          <w:rFonts w:ascii="Courier New" w:eastAsiaTheme="minorEastAsia" w:hAnsi="Courier New" w:cs="Courier New"/>
          <w:sz w:val="20"/>
          <w:szCs w:val="20"/>
        </w:rPr>
        <w:t>NAL_PREFIX_ESEI, NAL_PREFIX_NSEI, NAL_SUFFIX_ESEI</w:t>
      </w:r>
      <w:r w:rsidRPr="005627FC">
        <w:rPr>
          <w:rFonts w:eastAsiaTheme="minorEastAsia"/>
          <w:szCs w:val="24"/>
        </w:rPr>
        <w:t xml:space="preserve">, or </w:t>
      </w:r>
      <w:r w:rsidRPr="005627FC">
        <w:rPr>
          <w:rFonts w:ascii="Courier New" w:eastAsiaTheme="minorEastAsia" w:hAnsi="Courier New" w:cs="Courier New"/>
          <w:sz w:val="20"/>
          <w:szCs w:val="20"/>
        </w:rPr>
        <w:t>NAL_SUFFIX_NSEI</w:t>
      </w:r>
      <w:r w:rsidRPr="005627FC">
        <w:rPr>
          <w:rFonts w:eastAsiaTheme="minorEastAsia"/>
          <w:szCs w:val="24"/>
        </w:rPr>
        <w:t xml:space="preserve"> contain SEI messages of a ‘declarative’ nature, that is, those that provide information about the stream as a whole</w:t>
      </w:r>
      <w:bookmarkStart w:id="59" w:name="_Ref197695228"/>
    </w:p>
    <w:p w14:paraId="35C9BE67" w14:textId="5C8E26BA" w:rsidR="006739F6" w:rsidRPr="008D614D" w:rsidRDefault="006739F6" w:rsidP="006739F6">
      <w:pPr>
        <w:pStyle w:val="Heading3"/>
        <w:tabs>
          <w:tab w:val="left" w:pos="400"/>
          <w:tab w:val="left" w:pos="560"/>
          <w:tab w:val="left" w:pos="720"/>
        </w:tabs>
        <w:autoSpaceDE w:val="0"/>
        <w:autoSpaceDN w:val="0"/>
        <w:adjustRightInd w:val="0"/>
        <w:rPr>
          <w:rFonts w:eastAsiaTheme="minorEastAsia"/>
          <w:szCs w:val="24"/>
        </w:rPr>
      </w:pPr>
      <w:bookmarkStart w:id="60" w:name="_Toc198822985"/>
      <w:r>
        <w:rPr>
          <w:rFonts w:eastAsiaTheme="minorEastAsia"/>
          <w:szCs w:val="24"/>
        </w:rPr>
        <w:t xml:space="preserve">Bashmesh </w:t>
      </w:r>
      <w:r w:rsidRPr="008D614D">
        <w:rPr>
          <w:rFonts w:eastAsiaTheme="minorEastAsia"/>
          <w:szCs w:val="24"/>
        </w:rPr>
        <w:t>configuration record</w:t>
      </w:r>
      <w:bookmarkEnd w:id="59"/>
      <w:bookmarkEnd w:id="60"/>
    </w:p>
    <w:p w14:paraId="6ED51F9D" w14:textId="66D189B3" w:rsidR="006739F6" w:rsidRDefault="006739F6" w:rsidP="006739F6">
      <w:pPr>
        <w:pStyle w:val="Heading4"/>
      </w:pPr>
      <w:bookmarkStart w:id="61" w:name="_Toc176342170"/>
      <w:bookmarkStart w:id="62" w:name="_Toc181571004"/>
      <w:r>
        <w:t>Definition</w:t>
      </w:r>
    </w:p>
    <w:p w14:paraId="54A594CE" w14:textId="18D62B30" w:rsidR="006739F6" w:rsidRPr="005627FC" w:rsidRDefault="006739F6" w:rsidP="005627FC">
      <w:pPr>
        <w:rPr>
          <w:sz w:val="20"/>
          <w:lang w:val="en-CA"/>
        </w:rPr>
      </w:pPr>
      <w:r>
        <w:t>The</w:t>
      </w:r>
      <w:r w:rsidRPr="00BC1037">
        <w:t xml:space="preserve"> basemesh decoder configuration record provides </w:t>
      </w:r>
      <w:r>
        <w:t xml:space="preserve">the basemesh decoding specific information for configuring and initialization of the </w:t>
      </w:r>
      <w:r w:rsidRPr="00BC1037">
        <w:t xml:space="preserve">basemesh decoder. </w:t>
      </w:r>
    </w:p>
    <w:p w14:paraId="2C45C6AF" w14:textId="14247124" w:rsidR="006739F6" w:rsidRDefault="006739F6" w:rsidP="006739F6">
      <w:pPr>
        <w:pStyle w:val="Heading4"/>
      </w:pPr>
      <w:r>
        <w:t>Syntax</w:t>
      </w:r>
    </w:p>
    <w:p w14:paraId="5B812831" w14:textId="77777777" w:rsidR="006739F6" w:rsidRPr="000F0BE8" w:rsidRDefault="006739F6" w:rsidP="006739F6">
      <w:pPr>
        <w:spacing w:after="0"/>
        <w:rPr>
          <w:rFonts w:ascii="Courier" w:hAnsi="Courier"/>
          <w:sz w:val="18"/>
          <w:szCs w:val="18"/>
        </w:rPr>
      </w:pPr>
      <w:r w:rsidRPr="000F0BE8">
        <w:rPr>
          <w:rFonts w:ascii="Courier" w:hAnsi="Courier"/>
          <w:sz w:val="18"/>
          <w:szCs w:val="18"/>
        </w:rPr>
        <w:t>aligned(8) class BaseMeshDecoderConfigurationRecord {</w:t>
      </w:r>
    </w:p>
    <w:p w14:paraId="04EFBEF7" w14:textId="77777777" w:rsidR="006739F6" w:rsidRPr="000F0BE8" w:rsidRDefault="006739F6" w:rsidP="006739F6">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7C7DB111" w14:textId="77777777" w:rsidR="006739F6" w:rsidRPr="000F0BE8" w:rsidRDefault="006739F6" w:rsidP="006739F6">
      <w:pPr>
        <w:spacing w:after="0"/>
        <w:rPr>
          <w:rFonts w:ascii="Courier" w:hAnsi="Courier"/>
          <w:sz w:val="18"/>
          <w:szCs w:val="18"/>
        </w:rPr>
      </w:pPr>
      <w:r w:rsidRPr="000F0BE8">
        <w:rPr>
          <w:rFonts w:ascii="Courier" w:hAnsi="Courier"/>
          <w:sz w:val="18"/>
          <w:szCs w:val="18"/>
        </w:rPr>
        <w:t xml:space="preserve">   unsigned int(3) unit_size_precision_bytes_minus1;</w:t>
      </w:r>
    </w:p>
    <w:p w14:paraId="7CFEC0E0"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p>
    <w:p w14:paraId="543A3A33"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p>
    <w:p w14:paraId="58D794DC"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p>
    <w:p w14:paraId="6176B00F"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p>
    <w:p w14:paraId="214D1E1F"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p>
    <w:p w14:paraId="2689499B"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p>
    <w:p w14:paraId="7BD97794"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i=0; i &lt; num_bmesh_nal_units; i++) {</w:t>
      </w:r>
    </w:p>
    <w:p w14:paraId="60CD526A"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p>
    <w:p w14:paraId="3FDF8AB1"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p>
    <w:p w14:paraId="7DD88E80"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77DFBB68"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5D258F2C" w14:textId="77777777" w:rsidR="006739F6" w:rsidRPr="000F0BE8" w:rsidRDefault="006739F6" w:rsidP="006739F6">
      <w:pPr>
        <w:spacing w:after="0"/>
        <w:rPr>
          <w:rFonts w:ascii="Courier" w:hAnsi="Courier"/>
          <w:sz w:val="18"/>
          <w:szCs w:val="18"/>
        </w:rPr>
      </w:pPr>
      <w:r>
        <w:rPr>
          <w:rFonts w:ascii="Courier" w:hAnsi="Courier"/>
          <w:sz w:val="18"/>
          <w:szCs w:val="18"/>
        </w:rPr>
        <w:lastRenderedPageBreak/>
        <w:t xml:space="preserve">   </w:t>
      </w:r>
      <w:r w:rsidRPr="000F0BE8">
        <w:rPr>
          <w:rFonts w:ascii="Courier" w:hAnsi="Courier"/>
          <w:sz w:val="18"/>
          <w:szCs w:val="18"/>
        </w:rPr>
        <w:t>// additional fields</w:t>
      </w:r>
    </w:p>
    <w:p w14:paraId="49151D5B" w14:textId="52789A83" w:rsidR="006739F6" w:rsidRPr="005627FC" w:rsidRDefault="006739F6" w:rsidP="005627FC">
      <w:pPr>
        <w:rPr>
          <w:rFonts w:ascii="Courier" w:hAnsi="Courier"/>
          <w:noProof/>
          <w:sz w:val="18"/>
          <w:szCs w:val="18"/>
        </w:rPr>
      </w:pPr>
      <w:r w:rsidRPr="000F0BE8">
        <w:rPr>
          <w:rFonts w:ascii="Courier" w:hAnsi="Courier"/>
          <w:sz w:val="18"/>
          <w:szCs w:val="18"/>
        </w:rPr>
        <w:t>}</w:t>
      </w:r>
      <w:r w:rsidRPr="000F0BE8">
        <w:rPr>
          <w:rFonts w:ascii="Courier" w:hAnsi="Courier"/>
          <w:noProof/>
          <w:sz w:val="18"/>
          <w:szCs w:val="18"/>
        </w:rPr>
        <w:t xml:space="preserve"> </w:t>
      </w:r>
    </w:p>
    <w:p w14:paraId="672669BF" w14:textId="3609886C" w:rsidR="006739F6" w:rsidRDefault="006739F6" w:rsidP="006739F6">
      <w:pPr>
        <w:pStyle w:val="Heading4"/>
      </w:pPr>
      <w:r>
        <w:t>Semantics</w:t>
      </w:r>
    </w:p>
    <w:p w14:paraId="5530563D" w14:textId="77777777" w:rsidR="006739F6" w:rsidRPr="000F0BE8" w:rsidRDefault="006739F6" w:rsidP="006739F6">
      <w:pPr>
        <w:pStyle w:val="fields"/>
        <w:spacing w:after="240" w:line="240" w:lineRule="atLeast"/>
        <w:ind w:left="360"/>
        <w:rPr>
          <w:rFonts w:ascii="Cambria" w:hAnsi="Cambria"/>
          <w:sz w:val="20"/>
          <w:szCs w:val="20"/>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p>
    <w:p w14:paraId="3A695254" w14:textId="77777777" w:rsidR="006739F6" w:rsidRPr="007F55A5" w:rsidRDefault="006739F6" w:rsidP="006739F6">
      <w:pPr>
        <w:ind w:left="360" w:hanging="360"/>
        <w:rPr>
          <w:sz w:val="20"/>
          <w:szCs w:val="24"/>
        </w:rPr>
      </w:pPr>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p>
    <w:p w14:paraId="75883721" w14:textId="77777777" w:rsidR="006739F6" w:rsidRPr="007F55A5" w:rsidRDefault="006739F6" w:rsidP="006739F6">
      <w:pPr>
        <w:ind w:left="360" w:hanging="360"/>
        <w:rPr>
          <w:rFonts w:ascii="Times New Roman" w:hAnsi="Times New Roman"/>
          <w:sz w:val="20"/>
          <w:szCs w:val="24"/>
        </w:rPr>
      </w:pPr>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p>
    <w:p w14:paraId="05B7EC4C" w14:textId="77777777" w:rsidR="006739F6" w:rsidRPr="007F55A5" w:rsidRDefault="006739F6" w:rsidP="006739F6">
      <w:pPr>
        <w:pStyle w:val="fields"/>
        <w:spacing w:before="0" w:after="240" w:line="240" w:lineRule="atLeast"/>
        <w:ind w:left="360"/>
        <w:rPr>
          <w:rFonts w:ascii="Cambria" w:hAnsi="Cambria"/>
          <w:sz w:val="20"/>
        </w:rPr>
      </w:pPr>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p>
    <w:p w14:paraId="7BF0C419" w14:textId="77777777" w:rsidR="006739F6" w:rsidRPr="007F55A5" w:rsidRDefault="006739F6" w:rsidP="006739F6">
      <w:pPr>
        <w:ind w:left="360" w:hanging="360"/>
        <w:rPr>
          <w:sz w:val="20"/>
          <w:szCs w:val="24"/>
        </w:rPr>
      </w:pPr>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p>
    <w:p w14:paraId="5E9FDE87" w14:textId="77777777" w:rsidR="006739F6" w:rsidRPr="007F55A5" w:rsidRDefault="006739F6" w:rsidP="006739F6">
      <w:pPr>
        <w:ind w:left="360" w:hanging="360"/>
        <w:rPr>
          <w:sz w:val="20"/>
          <w:szCs w:val="24"/>
        </w:rPr>
      </w:pPr>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p>
    <w:p w14:paraId="3628CD04" w14:textId="77777777" w:rsidR="006739F6" w:rsidRDefault="006739F6" w:rsidP="006739F6">
      <w:pPr>
        <w:pStyle w:val="fields"/>
        <w:spacing w:before="0" w:after="240" w:line="240" w:lineRule="atLeast"/>
        <w:ind w:left="360"/>
        <w:rPr>
          <w:rStyle w:val="codeChar"/>
          <w:rFonts w:ascii="Courier" w:hAnsi="Courier"/>
          <w:szCs w:val="20"/>
        </w:rPr>
      </w:pPr>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p>
    <w:p w14:paraId="4BE8BA3C" w14:textId="555EDF40" w:rsidR="006739F6" w:rsidRPr="008D614D" w:rsidRDefault="00EA0882" w:rsidP="006739F6">
      <w:pPr>
        <w:pStyle w:val="Heading3"/>
        <w:tabs>
          <w:tab w:val="left" w:pos="400"/>
          <w:tab w:val="left" w:pos="560"/>
          <w:tab w:val="left" w:pos="720"/>
        </w:tabs>
        <w:autoSpaceDE w:val="0"/>
        <w:autoSpaceDN w:val="0"/>
        <w:adjustRightInd w:val="0"/>
        <w:rPr>
          <w:rFonts w:eastAsiaTheme="minorEastAsia"/>
          <w:szCs w:val="24"/>
        </w:rPr>
      </w:pPr>
      <w:bookmarkStart w:id="63" w:name="_Ref197695749"/>
      <w:bookmarkStart w:id="64" w:name="_Toc198822986"/>
      <w:r>
        <w:rPr>
          <w:rFonts w:eastAsiaTheme="minorEastAsia"/>
          <w:szCs w:val="24"/>
        </w:rPr>
        <w:t>Arithmetic coded d</w:t>
      </w:r>
      <w:r w:rsidR="006739F6">
        <w:rPr>
          <w:rFonts w:eastAsiaTheme="minorEastAsia"/>
          <w:szCs w:val="24"/>
        </w:rPr>
        <w:t xml:space="preserve">isplacement </w:t>
      </w:r>
      <w:r w:rsidR="006739F6" w:rsidRPr="008D614D">
        <w:rPr>
          <w:rFonts w:eastAsiaTheme="minorEastAsia"/>
          <w:szCs w:val="24"/>
        </w:rPr>
        <w:t>configuration record</w:t>
      </w:r>
      <w:bookmarkEnd w:id="63"/>
      <w:bookmarkEnd w:id="64"/>
    </w:p>
    <w:p w14:paraId="3A3D6C56" w14:textId="77777777" w:rsidR="006739F6" w:rsidRDefault="006739F6" w:rsidP="006739F6">
      <w:pPr>
        <w:pStyle w:val="Heading4"/>
      </w:pPr>
      <w:r>
        <w:t>Definition</w:t>
      </w:r>
    </w:p>
    <w:p w14:paraId="7996BAB3" w14:textId="63939A77" w:rsidR="005730AA" w:rsidRPr="000F0BE8" w:rsidRDefault="005730AA" w:rsidP="005730AA">
      <w:pPr>
        <w:rPr>
          <w:rFonts w:eastAsiaTheme="minorEastAsia"/>
          <w:lang w:eastAsia="ko-KR"/>
        </w:rPr>
      </w:pPr>
      <w:r w:rsidRPr="00946485">
        <w:t>A</w:t>
      </w:r>
      <w:r w:rsidR="00EE5999">
        <w:t>rithmetic coded</w:t>
      </w:r>
      <w:r w:rsidRPr="00946485">
        <w:t xml:space="preserve"> displacement decoder configuration record provides the </w:t>
      </w:r>
      <w:r>
        <w:t xml:space="preserve">decoding specific </w:t>
      </w:r>
      <w:r w:rsidRPr="00946485">
        <w:t xml:space="preserve">information for arithmetic coded displacement sub-bitstream. </w:t>
      </w:r>
    </w:p>
    <w:p w14:paraId="719D3374" w14:textId="77777777" w:rsidR="005730AA" w:rsidRDefault="005730AA" w:rsidP="005627FC">
      <w:pPr>
        <w:pStyle w:val="Heading4"/>
      </w:pPr>
      <w:r>
        <w:t>Syntax</w:t>
      </w:r>
    </w:p>
    <w:p w14:paraId="236D92F9" w14:textId="30049F19" w:rsidR="005730AA" w:rsidRPr="000F0BE8" w:rsidRDefault="005730AA" w:rsidP="005730AA">
      <w:pPr>
        <w:spacing w:after="0"/>
        <w:ind w:left="360" w:hanging="360"/>
        <w:rPr>
          <w:rFonts w:ascii="Courier" w:hAnsi="Courier"/>
          <w:sz w:val="18"/>
          <w:szCs w:val="18"/>
        </w:rPr>
      </w:pPr>
      <w:r w:rsidRPr="000F0BE8">
        <w:rPr>
          <w:rFonts w:ascii="Courier" w:hAnsi="Courier"/>
          <w:sz w:val="18"/>
          <w:szCs w:val="18"/>
        </w:rPr>
        <w:t xml:space="preserve">aligned(8) class </w:t>
      </w:r>
      <w:r w:rsidR="00EE5999">
        <w:rPr>
          <w:rFonts w:ascii="Courier" w:hAnsi="Courier"/>
          <w:sz w:val="18"/>
          <w:szCs w:val="18"/>
        </w:rPr>
        <w:t>AC</w:t>
      </w:r>
      <w:r w:rsidRPr="000F0BE8">
        <w:rPr>
          <w:rFonts w:ascii="Courier" w:hAnsi="Courier"/>
          <w:sz w:val="18"/>
          <w:szCs w:val="18"/>
        </w:rPr>
        <w:t>DisplacementDecoderConfigurationRecord {</w:t>
      </w:r>
    </w:p>
    <w:p w14:paraId="3DAC27DC"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1081EEC1"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unsigned int(3) unit_size_precision_bytes_minus1;</w:t>
      </w:r>
    </w:p>
    <w:p w14:paraId="63B10EB2"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p>
    <w:p w14:paraId="1A8D9F6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p>
    <w:p w14:paraId="4629ED7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 array_completeness;</w:t>
      </w:r>
    </w:p>
    <w:p w14:paraId="5188CCE5"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bit(1) reserved = 0;</w:t>
      </w:r>
    </w:p>
    <w:p w14:paraId="08294A08"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int(6) displ_nal_unit_type;</w:t>
      </w:r>
    </w:p>
    <w:p w14:paraId="3309CA68"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num_displ_nal_units;</w:t>
      </w:r>
    </w:p>
    <w:p w14:paraId="19A6C5C9"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p>
    <w:p w14:paraId="2DFE66D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p>
    <w:p w14:paraId="13BD2AF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p>
    <w:p w14:paraId="5B270BAB"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03F77E36"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48B17DFC" w14:textId="77777777" w:rsidR="005730AA" w:rsidRPr="000F0BE8" w:rsidRDefault="005730AA" w:rsidP="005730AA">
      <w:pPr>
        <w:spacing w:after="0"/>
        <w:rPr>
          <w:rFonts w:ascii="Courier" w:hAnsi="Courier"/>
          <w:sz w:val="18"/>
          <w:szCs w:val="18"/>
        </w:rPr>
      </w:pPr>
      <w:r>
        <w:rPr>
          <w:rFonts w:ascii="Courier" w:hAnsi="Courier"/>
          <w:sz w:val="18"/>
          <w:szCs w:val="18"/>
        </w:rPr>
        <w:lastRenderedPageBreak/>
        <w:t xml:space="preserve">   </w:t>
      </w:r>
      <w:r w:rsidRPr="000F0BE8">
        <w:rPr>
          <w:rFonts w:ascii="Courier" w:hAnsi="Courier"/>
          <w:sz w:val="18"/>
          <w:szCs w:val="18"/>
        </w:rPr>
        <w:t>// additional fields</w:t>
      </w:r>
    </w:p>
    <w:p w14:paraId="5C3B185E" w14:textId="77777777" w:rsidR="005730AA" w:rsidRPr="000F0BE8" w:rsidRDefault="005730AA" w:rsidP="005730AA">
      <w:pPr>
        <w:rPr>
          <w:rFonts w:ascii="Courier" w:hAnsi="Courier"/>
          <w:sz w:val="18"/>
          <w:szCs w:val="18"/>
          <w:lang w:val="en-US" w:eastAsia="ko-KR"/>
        </w:rPr>
      </w:pPr>
      <w:r w:rsidRPr="000F0BE8">
        <w:rPr>
          <w:rFonts w:ascii="Courier" w:hAnsi="Courier"/>
          <w:sz w:val="18"/>
          <w:szCs w:val="18"/>
        </w:rPr>
        <w:t>}</w:t>
      </w:r>
    </w:p>
    <w:p w14:paraId="6222B699" w14:textId="77777777" w:rsidR="005730AA" w:rsidRDefault="005730AA" w:rsidP="005627FC">
      <w:pPr>
        <w:pStyle w:val="Heading4"/>
      </w:pPr>
      <w:r>
        <w:t>Semantics</w:t>
      </w:r>
    </w:p>
    <w:p w14:paraId="68C3ED5C" w14:textId="77777777" w:rsidR="005730AA" w:rsidRPr="00A90975" w:rsidRDefault="005730AA" w:rsidP="005730AA">
      <w:pPr>
        <w:pStyle w:val="fields"/>
        <w:spacing w:before="0" w:after="240"/>
        <w:ind w:left="360"/>
        <w:rPr>
          <w:rFonts w:ascii="Cambria" w:hAnsi="Cambria"/>
          <w:sz w:val="20"/>
          <w:szCs w:val="20"/>
          <w:highlight w:val="yellow"/>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p>
    <w:p w14:paraId="3F75E433" w14:textId="77777777" w:rsidR="005730AA" w:rsidRPr="00EC69E4" w:rsidRDefault="005730AA" w:rsidP="005730AA">
      <w:pPr>
        <w:spacing w:line="240" w:lineRule="auto"/>
        <w:ind w:left="360" w:hanging="360"/>
        <w:rPr>
          <w:sz w:val="20"/>
          <w:szCs w:val="24"/>
        </w:rPr>
      </w:pPr>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p>
    <w:p w14:paraId="28C04315" w14:textId="77777777" w:rsidR="005730AA" w:rsidRPr="00464EAD" w:rsidRDefault="005730AA" w:rsidP="005730AA">
      <w:pPr>
        <w:spacing w:line="240" w:lineRule="auto"/>
        <w:ind w:left="360" w:hanging="360"/>
        <w:rPr>
          <w:rFonts w:ascii="Times New Roman" w:hAnsi="Times New Roman"/>
          <w:sz w:val="20"/>
          <w:szCs w:val="24"/>
        </w:rPr>
      </w:pPr>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p>
    <w:p w14:paraId="72DA4C33" w14:textId="77777777" w:rsidR="005730AA" w:rsidRDefault="005730AA" w:rsidP="005730AA">
      <w:pPr>
        <w:pStyle w:val="fields"/>
        <w:spacing w:before="0" w:after="240"/>
        <w:ind w:left="360"/>
        <w:rPr>
          <w:rFonts w:ascii="Cambria" w:hAnsi="Cambria"/>
          <w:sz w:val="20"/>
        </w:rPr>
      </w:pPr>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p>
    <w:p w14:paraId="3BAA3CFC" w14:textId="77777777" w:rsidR="005730AA" w:rsidRPr="00EC69E4" w:rsidRDefault="005730AA" w:rsidP="005730AA">
      <w:pPr>
        <w:spacing w:line="240" w:lineRule="auto"/>
        <w:ind w:left="360" w:hanging="360"/>
        <w:rPr>
          <w:sz w:val="20"/>
          <w:szCs w:val="24"/>
        </w:rPr>
      </w:pPr>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p>
    <w:p w14:paraId="0CF25E26" w14:textId="77777777" w:rsidR="005730AA" w:rsidRPr="00946485" w:rsidRDefault="005730AA" w:rsidP="005730AA">
      <w:pPr>
        <w:spacing w:line="240" w:lineRule="auto"/>
        <w:ind w:left="360" w:hanging="360"/>
        <w:rPr>
          <w:sz w:val="20"/>
          <w:szCs w:val="24"/>
        </w:rPr>
      </w:pPr>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p>
    <w:p w14:paraId="13C7036A" w14:textId="3BA195AD" w:rsidR="006739F6" w:rsidRPr="005627FC" w:rsidRDefault="005730AA" w:rsidP="005627FC">
      <w:pPr>
        <w:pStyle w:val="fields"/>
        <w:spacing w:before="0" w:after="240"/>
        <w:ind w:left="0" w:firstLine="0"/>
        <w:rPr>
          <w:rFonts w:ascii="Courier" w:hAnsi="Courier"/>
          <w:sz w:val="20"/>
        </w:rPr>
      </w:pPr>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p>
    <w:bookmarkEnd w:id="61"/>
    <w:bookmarkEnd w:id="62"/>
    <w:p w14:paraId="032DBC6A" w14:textId="407A1F41" w:rsidR="00E20667" w:rsidRPr="00C1232F" w:rsidRDefault="00E20667" w:rsidP="005627FC">
      <w:pPr>
        <w:spacing w:after="0" w:line="240" w:lineRule="auto"/>
        <w:jc w:val="left"/>
        <w:rPr>
          <w:rFonts w:eastAsiaTheme="minorEastAsia"/>
          <w:sz w:val="18"/>
          <w:szCs w:val="18"/>
        </w:rPr>
      </w:pPr>
    </w:p>
    <w:p w14:paraId="5F73F84C" w14:textId="3C1CB369" w:rsidR="000660DB" w:rsidRDefault="000660DB" w:rsidP="000660DB">
      <w:pPr>
        <w:pStyle w:val="Heading2"/>
        <w:tabs>
          <w:tab w:val="left" w:pos="400"/>
        </w:tabs>
        <w:autoSpaceDE w:val="0"/>
        <w:autoSpaceDN w:val="0"/>
        <w:adjustRightInd w:val="0"/>
        <w:rPr>
          <w:rFonts w:eastAsiaTheme="minorEastAsia"/>
          <w:szCs w:val="24"/>
        </w:rPr>
      </w:pPr>
      <w:bookmarkStart w:id="65" w:name="_Toc198822987"/>
      <w:r>
        <w:rPr>
          <w:rFonts w:eastAsiaTheme="minorEastAsia"/>
          <w:szCs w:val="24"/>
        </w:rPr>
        <w:t>Entity group</w:t>
      </w:r>
      <w:r w:rsidR="00694D9F">
        <w:rPr>
          <w:rFonts w:eastAsiaTheme="minorEastAsia"/>
          <w:szCs w:val="24"/>
        </w:rPr>
        <w:t>ing</w:t>
      </w:r>
      <w:bookmarkEnd w:id="65"/>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66" w:name="_Ref198029232"/>
      <w:bookmarkStart w:id="67" w:name="_Toc176342173"/>
      <w:bookmarkStart w:id="68" w:name="_Ref178254840"/>
      <w:bookmarkStart w:id="69" w:name="_Ref178255028"/>
      <w:bookmarkStart w:id="70" w:name="_Toc181571007"/>
      <w:bookmarkStart w:id="71" w:name="_Toc198822988"/>
      <w:r w:rsidRPr="008D614D">
        <w:rPr>
          <w:rFonts w:eastAsiaTheme="minorEastAsia"/>
          <w:szCs w:val="24"/>
        </w:rPr>
        <w:t>Object switch alternatives</w:t>
      </w:r>
      <w:bookmarkEnd w:id="66"/>
      <w:bookmarkEnd w:id="71"/>
      <w:r w:rsidRPr="008D614D">
        <w:rPr>
          <w:rFonts w:eastAsiaTheme="minorEastAsia"/>
          <w:szCs w:val="24"/>
        </w:rPr>
        <w:t xml:space="preserve"> </w:t>
      </w:r>
      <w:bookmarkEnd w:id="67"/>
      <w:bookmarkEnd w:id="68"/>
      <w:bookmarkEnd w:id="69"/>
      <w:bookmarkEnd w:id="70"/>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BF5B71">
        <w:tc>
          <w:tcPr>
            <w:tcW w:w="1696" w:type="dxa"/>
          </w:tcPr>
          <w:p w14:paraId="2E300C2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r w:rsidRPr="008D614D">
              <w:rPr>
                <w:rStyle w:val="ISOCode"/>
              </w:rPr>
              <w:t>swpc</w:t>
            </w:r>
            <w:r w:rsidRPr="008D614D">
              <w:rPr>
                <w:rFonts w:eastAsiaTheme="minorEastAsia"/>
                <w:szCs w:val="24"/>
              </w:rPr>
              <w:t>'</w:t>
            </w:r>
          </w:p>
        </w:tc>
      </w:tr>
      <w:tr w:rsidR="0048758A" w:rsidRPr="008D614D" w14:paraId="4F1BD89E" w14:textId="77777777" w:rsidTr="00BF5B71">
        <w:tc>
          <w:tcPr>
            <w:tcW w:w="1696" w:type="dxa"/>
          </w:tcPr>
          <w:p w14:paraId="5818D223"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'grpl'</w:t>
            </w:r>
            <w:r w:rsidRPr="008D614D">
              <w:rPr>
                <w:rFonts w:eastAsiaTheme="minorEastAsia"/>
                <w:szCs w:val="24"/>
              </w:rPr>
              <w:t xml:space="preserve">) </w:t>
            </w:r>
          </w:p>
        </w:tc>
      </w:tr>
      <w:tr w:rsidR="0048758A" w:rsidRPr="008D614D" w14:paraId="055B34A5" w14:textId="77777777" w:rsidTr="00BF5B71">
        <w:tc>
          <w:tcPr>
            <w:tcW w:w="1696" w:type="dxa"/>
          </w:tcPr>
          <w:p w14:paraId="7A51F9D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BF5B71">
        <w:tc>
          <w:tcPr>
            <w:tcW w:w="1696" w:type="dxa"/>
          </w:tcPr>
          <w:p w14:paraId="16FF5132"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r w:rsidRPr="00B45490">
        <w:rPr>
          <w:rStyle w:val="ISOCode"/>
          <w:sz w:val="20"/>
          <w:szCs w:val="20"/>
        </w:rPr>
        <w:t>EntityToGroupBox</w:t>
      </w:r>
      <w:r w:rsidRPr="008D614D">
        <w:rPr>
          <w:rFonts w:eastAsiaTheme="minorEastAsia"/>
          <w:szCs w:val="24"/>
        </w:rPr>
        <w:t xml:space="preserve"> with grouping_type equal to </w:t>
      </w:r>
      <w:r w:rsidRPr="00B45490">
        <w:rPr>
          <w:rStyle w:val="ISOCode"/>
          <w:rFonts w:eastAsiaTheme="minorEastAsia"/>
          <w:sz w:val="20"/>
          <w:szCs w:val="20"/>
        </w:rPr>
        <w:t>'swpc'</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t xml:space="preserve">If </w:t>
      </w:r>
      <w:r w:rsidRPr="00B45490">
        <w:rPr>
          <w:rStyle w:val="ISOCode"/>
          <w:rFonts w:eastAsiaTheme="minorEastAsia"/>
          <w:sz w:val="20"/>
          <w:szCs w:val="20"/>
        </w:rPr>
        <w:t>ObjectSwitchAlternativesBox</w:t>
      </w:r>
      <w:r w:rsidRPr="008D614D">
        <w:rPr>
          <w:rFonts w:eastAsiaTheme="minorEastAsia"/>
          <w:szCs w:val="24"/>
        </w:rPr>
        <w:t xml:space="preserve"> is absent, there is no information on which items or tracks should be played out together. When </w:t>
      </w:r>
      <w:r w:rsidRPr="00B45490">
        <w:rPr>
          <w:rStyle w:val="ISOCode"/>
          <w:rFonts w:eastAsiaTheme="minorEastAsia"/>
          <w:sz w:val="20"/>
          <w:szCs w:val="20"/>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p>
    <w:p w14:paraId="39486D06" w14:textId="062A1C94" w:rsidR="0048758A"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Style w:val="ISOCode"/>
          <w:sz w:val="18"/>
          <w:szCs w:val="18"/>
        </w:rPr>
      </w:pPr>
      <w:r w:rsidRPr="002724A9">
        <w:rPr>
          <w:rStyle w:val="ISOCode"/>
          <w:sz w:val="18"/>
          <w:szCs w:val="18"/>
        </w:rPr>
        <w:t>}</w:t>
      </w:r>
    </w:p>
    <w:p w14:paraId="22BB9818" w14:textId="35D9B26B" w:rsidR="0069346C" w:rsidRPr="008D614D" w:rsidRDefault="0069346C" w:rsidP="008D614D">
      <w:pPr>
        <w:pStyle w:val="Heading1"/>
        <w:autoSpaceDE w:val="0"/>
        <w:autoSpaceDN w:val="0"/>
        <w:adjustRightInd w:val="0"/>
        <w:rPr>
          <w:rFonts w:eastAsiaTheme="minorEastAsia"/>
          <w:szCs w:val="24"/>
        </w:rPr>
      </w:pPr>
      <w:bookmarkStart w:id="72" w:name="_Toc102425399"/>
      <w:bookmarkStart w:id="73" w:name="_Toc198822989"/>
      <w:r w:rsidRPr="008D614D">
        <w:rPr>
          <w:rFonts w:eastAsiaTheme="minorEastAsia"/>
          <w:szCs w:val="24"/>
        </w:rPr>
        <w:t xml:space="preserve">Carriage of </w:t>
      </w:r>
      <w:r w:rsidR="009C6D91">
        <w:rPr>
          <w:rFonts w:eastAsiaTheme="minorEastAsia"/>
          <w:szCs w:val="24"/>
        </w:rPr>
        <w:t xml:space="preserve">timed </w:t>
      </w:r>
      <w:r w:rsidRPr="008D614D">
        <w:rPr>
          <w:rFonts w:eastAsiaTheme="minorEastAsia"/>
          <w:szCs w:val="24"/>
        </w:rPr>
        <w:t>visual volumetric video-based coding data</w:t>
      </w:r>
      <w:bookmarkEnd w:id="72"/>
      <w:bookmarkEnd w:id="73"/>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74" w:name="_Toc102425400"/>
      <w:bookmarkStart w:id="75" w:name="_Toc198822990"/>
      <w:r w:rsidRPr="008D614D">
        <w:rPr>
          <w:rFonts w:eastAsiaTheme="minorEastAsia"/>
          <w:szCs w:val="24"/>
        </w:rPr>
        <w:t>General</w:t>
      </w:r>
      <w:bookmarkEnd w:id="74"/>
      <w:bookmarkEnd w:id="75"/>
    </w:p>
    <w:p w14:paraId="0EEE6880" w14:textId="4A2DDA4A" w:rsidR="0069346C" w:rsidRDefault="0069346C" w:rsidP="001F7D23">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r w:rsidR="00E362A7">
        <w:rPr>
          <w:rFonts w:eastAsiaTheme="minorEastAsia"/>
          <w:szCs w:val="24"/>
        </w:rPr>
        <w:t xml:space="preserve"> The clause is divided into subclauses where V3C application specific encapsulation is described.</w:t>
      </w:r>
      <w:r w:rsidR="005769F3">
        <w:rPr>
          <w:rFonts w:eastAsiaTheme="minorEastAsia"/>
          <w:szCs w:val="24"/>
        </w:rPr>
        <w:t xml:space="preserve"> Only one of the below encapsulations for a same V3C bitstream shall be used at the same time. </w:t>
      </w:r>
    </w:p>
    <w:p w14:paraId="6A4BD51F" w14:textId="7E9D4935" w:rsidR="005769F3" w:rsidRPr="000F0BE8" w:rsidRDefault="005769F3" w:rsidP="005769F3">
      <w:pPr>
        <w:pStyle w:val="BodyText"/>
        <w:numPr>
          <w:ilvl w:val="0"/>
          <w:numId w:val="28"/>
        </w:numPr>
      </w:pPr>
      <w:r w:rsidRPr="00973C2D">
        <w:rPr>
          <w:rFonts w:eastAsia="MS Mincho"/>
          <w:szCs w:val="20"/>
          <w:lang w:eastAsia="ja-JP"/>
        </w:rPr>
        <w:t>Single track encapsulation</w:t>
      </w:r>
      <w:r>
        <w:rPr>
          <w:rFonts w:eastAsia="MS Mincho"/>
          <w:szCs w:val="20"/>
          <w:lang w:eastAsia="ja-JP"/>
        </w:rPr>
        <w:t xml:space="preserve">, </w:t>
      </w:r>
      <w:r w:rsidRPr="00973C2D">
        <w:rPr>
          <w:rFonts w:eastAsia="MS Mincho"/>
          <w:szCs w:val="20"/>
          <w:lang w:eastAsia="ja-JP"/>
        </w:rPr>
        <w:t xml:space="preserve">where </w:t>
      </w:r>
      <w:r>
        <w:rPr>
          <w:rFonts w:eastAsia="MS Mincho"/>
          <w:szCs w:val="20"/>
          <w:lang w:eastAsia="ja-JP"/>
        </w:rPr>
        <w:t>a V3C bitstream</w:t>
      </w:r>
      <w:r w:rsidRPr="00973C2D">
        <w:rPr>
          <w:rFonts w:eastAsia="MS Mincho"/>
          <w:szCs w:val="20"/>
          <w:lang w:eastAsia="ja-JP"/>
        </w:rPr>
        <w:t xml:space="preserv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 xml:space="preserve">V3C bitstream. </w:t>
      </w:r>
    </w:p>
    <w:p w14:paraId="7B50267B" w14:textId="7E7A151F" w:rsidR="005769F3" w:rsidRPr="00C1232F" w:rsidRDefault="005769F3" w:rsidP="00C1232F">
      <w:pPr>
        <w:pStyle w:val="BodyText"/>
        <w:numPr>
          <w:ilvl w:val="0"/>
          <w:numId w:val="28"/>
        </w:numPr>
        <w:spacing w:after="240"/>
      </w:pPr>
      <w:r>
        <w:t xml:space="preserve">Multiple track encapsulation, where each V3C sub-bistream is encapsulated into a separate track. </w:t>
      </w:r>
    </w:p>
    <w:p w14:paraId="7CADD631" w14:textId="77777777" w:rsidR="00C1232F" w:rsidRDefault="000660DB" w:rsidP="008D614D">
      <w:pPr>
        <w:pStyle w:val="BodyText"/>
        <w:autoSpaceDE w:val="0"/>
        <w:autoSpaceDN w:val="0"/>
        <w:adjustRightInd w:val="0"/>
        <w:rPr>
          <w:rFonts w:eastAsiaTheme="minorEastAsia"/>
          <w:szCs w:val="24"/>
        </w:rPr>
      </w:pPr>
      <w:r>
        <w:rPr>
          <w:rFonts w:eastAsiaTheme="minorEastAsia"/>
          <w:szCs w:val="24"/>
        </w:rPr>
        <w:t xml:space="preserve">In this clause, the volmetric media related descriptions and definitions defined in ISO/IEC 14496-12:2022 apply. </w:t>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r w:rsidRPr="008D614D">
        <w:rPr>
          <w:rFonts w:eastAsiaTheme="minorEastAsia"/>
          <w:szCs w:val="24"/>
        </w:rPr>
        <w:t>Multiple volumetric visual tracks may be present in the file.</w:t>
      </w:r>
    </w:p>
    <w:p w14:paraId="2332A798" w14:textId="13DB3E29" w:rsidR="005769F3" w:rsidRDefault="005769F3" w:rsidP="008D614D">
      <w:pPr>
        <w:pStyle w:val="BodyText"/>
        <w:autoSpaceDE w:val="0"/>
        <w:autoSpaceDN w:val="0"/>
        <w:adjustRightInd w:val="0"/>
        <w:rPr>
          <w:rFonts w:eastAsiaTheme="minorEastAsia"/>
          <w:szCs w:val="24"/>
        </w:rPr>
      </w:pPr>
      <w:r>
        <w:rPr>
          <w:rFonts w:eastAsiaTheme="minorEastAsia"/>
          <w:szCs w:val="24"/>
        </w:rPr>
        <w:t>The following subclauses</w:t>
      </w:r>
      <w:r w:rsidR="00E362A7">
        <w:rPr>
          <w:rFonts w:eastAsiaTheme="minorEastAsia"/>
          <w:szCs w:val="24"/>
        </w:rPr>
        <w:t xml:space="preserve"> define application specific mechanism for encapsulating V3C bitstreams:</w:t>
      </w:r>
    </w:p>
    <w:p w14:paraId="2213A822" w14:textId="5CEC5E72" w:rsidR="00E362A7"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4</w:t>
      </w:r>
      <w:r>
        <w:rPr>
          <w:rFonts w:eastAsiaTheme="minorEastAsia"/>
          <w:szCs w:val="24"/>
        </w:rPr>
        <w:t xml:space="preserve"> specifies the encapsulation of </w:t>
      </w:r>
      <w:r w:rsidR="00D915F3">
        <w:rPr>
          <w:rFonts w:eastAsiaTheme="minorEastAsia"/>
          <w:szCs w:val="24"/>
        </w:rPr>
        <w:t xml:space="preserve">timed V-PCC </w:t>
      </w:r>
      <w:r w:rsidR="00E362A7">
        <w:rPr>
          <w:rFonts w:eastAsiaTheme="minorEastAsia"/>
          <w:szCs w:val="24"/>
        </w:rPr>
        <w:t>data in ISOBMFF.</w:t>
      </w:r>
    </w:p>
    <w:p w14:paraId="697E3F77" w14:textId="101E9BA9" w:rsidR="005769F3" w:rsidRDefault="00E362A7" w:rsidP="00E362A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5</w:t>
      </w:r>
      <w:r>
        <w:rPr>
          <w:rFonts w:eastAsiaTheme="minorEastAsia"/>
          <w:szCs w:val="24"/>
        </w:rPr>
        <w:t xml:space="preserve"> specifies the encapsulation of timed MIV data in ISOBMFF.</w:t>
      </w:r>
    </w:p>
    <w:p w14:paraId="39085494" w14:textId="704B9991" w:rsidR="00E362A7" w:rsidRPr="008D614D" w:rsidRDefault="005769F3" w:rsidP="005627F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6</w:t>
      </w:r>
      <w:r w:rsidR="00880CC5">
        <w:rPr>
          <w:rFonts w:eastAsiaTheme="minorEastAsia"/>
          <w:szCs w:val="24"/>
        </w:rPr>
        <w:t xml:space="preserve"> </w:t>
      </w:r>
      <w:r>
        <w:rPr>
          <w:rFonts w:eastAsiaTheme="minorEastAsia"/>
          <w:szCs w:val="24"/>
        </w:rPr>
        <w:t xml:space="preserve">specifies the encapsulation of </w:t>
      </w:r>
      <w:r w:rsidR="00D915F3">
        <w:rPr>
          <w:rFonts w:eastAsiaTheme="minorEastAsia"/>
          <w:szCs w:val="24"/>
        </w:rPr>
        <w:t xml:space="preserve">timed </w:t>
      </w:r>
      <w:r>
        <w:rPr>
          <w:rFonts w:eastAsiaTheme="minorEastAsia"/>
          <w:szCs w:val="24"/>
        </w:rPr>
        <w:t>V</w:t>
      </w:r>
      <w:r w:rsidR="00D915F3">
        <w:rPr>
          <w:rFonts w:eastAsiaTheme="minorEastAsia"/>
          <w:szCs w:val="24"/>
        </w:rPr>
        <w:t>-DMC data</w:t>
      </w:r>
      <w:r>
        <w:rPr>
          <w:rFonts w:eastAsiaTheme="minorEastAsia"/>
          <w:szCs w:val="24"/>
        </w:rPr>
        <w:t xml:space="preserve"> </w:t>
      </w:r>
      <w:r w:rsidR="00D915F3">
        <w:rPr>
          <w:rFonts w:eastAsiaTheme="minorEastAsia"/>
          <w:szCs w:val="24"/>
        </w:rPr>
        <w:t xml:space="preserve">in </w:t>
      </w:r>
      <w:r w:rsidR="00E362A7">
        <w:rPr>
          <w:rFonts w:eastAsiaTheme="minorEastAsia"/>
          <w:szCs w:val="24"/>
        </w:rPr>
        <w:t>ISOBMFF.</w:t>
      </w:r>
      <w:r w:rsidR="00D915F3">
        <w:rPr>
          <w:rFonts w:eastAsiaTheme="minorEastAsia"/>
          <w:szCs w:val="24"/>
        </w:rPr>
        <w:t xml:space="preserve"> </w:t>
      </w:r>
    </w:p>
    <w:p w14:paraId="2DC90D08" w14:textId="6D61CE98" w:rsidR="009C6D91" w:rsidRDefault="009C6D91" w:rsidP="008D614D">
      <w:pPr>
        <w:pStyle w:val="Heading2"/>
        <w:tabs>
          <w:tab w:val="left" w:pos="400"/>
        </w:tabs>
        <w:autoSpaceDE w:val="0"/>
        <w:autoSpaceDN w:val="0"/>
        <w:adjustRightInd w:val="0"/>
        <w:rPr>
          <w:rFonts w:eastAsiaTheme="minorEastAsia"/>
          <w:szCs w:val="24"/>
        </w:rPr>
      </w:pPr>
      <w:bookmarkStart w:id="76" w:name="_Toc102425401"/>
      <w:bookmarkStart w:id="77" w:name="_Toc198822991"/>
      <w:r>
        <w:rPr>
          <w:rFonts w:eastAsiaTheme="minorEastAsia"/>
          <w:szCs w:val="24"/>
        </w:rPr>
        <w:t>Common data structures</w:t>
      </w:r>
      <w:r w:rsidR="00861AAD">
        <w:rPr>
          <w:rFonts w:eastAsiaTheme="minorEastAsia"/>
          <w:szCs w:val="24"/>
        </w:rPr>
        <w:t xml:space="preserve"> and definitions</w:t>
      </w:r>
      <w:bookmarkEnd w:id="77"/>
      <w:r>
        <w:rPr>
          <w:rFonts w:eastAsiaTheme="minorEastAsia"/>
          <w:szCs w:val="24"/>
        </w:rPr>
        <w:t xml:space="preserve"> </w:t>
      </w:r>
    </w:p>
    <w:p w14:paraId="52C9663F" w14:textId="571735E8" w:rsidR="000C6249" w:rsidRPr="005627FC" w:rsidRDefault="000C6249" w:rsidP="005627FC">
      <w:r>
        <w:t>This clause contains common definitions that can be used by different applications of V3C.</w:t>
      </w:r>
    </w:p>
    <w:p w14:paraId="1D2B87E2" w14:textId="5C3F9208" w:rsidR="009C6D91" w:rsidRPr="008D614D" w:rsidRDefault="009C6D91" w:rsidP="009C6D91">
      <w:pPr>
        <w:pStyle w:val="Heading3"/>
        <w:tabs>
          <w:tab w:val="left" w:pos="400"/>
          <w:tab w:val="left" w:pos="560"/>
          <w:tab w:val="left" w:pos="720"/>
        </w:tabs>
        <w:autoSpaceDE w:val="0"/>
        <w:autoSpaceDN w:val="0"/>
        <w:adjustRightInd w:val="0"/>
        <w:rPr>
          <w:rFonts w:eastAsiaTheme="minorEastAsia"/>
          <w:szCs w:val="24"/>
        </w:rPr>
      </w:pPr>
      <w:bookmarkStart w:id="78" w:name="_Ref178254749"/>
      <w:bookmarkStart w:id="79" w:name="_Ref178277281"/>
      <w:bookmarkStart w:id="80" w:name="_Ref184906074"/>
      <w:bookmarkStart w:id="81" w:name="_Ref184907339"/>
      <w:bookmarkStart w:id="82" w:name="_Toc198822992"/>
      <w:r w:rsidRPr="008D614D">
        <w:rPr>
          <w:rFonts w:eastAsiaTheme="minorEastAsia"/>
          <w:szCs w:val="24"/>
        </w:rPr>
        <w:t>V3C configuration box</w:t>
      </w:r>
      <w:bookmarkEnd w:id="78"/>
      <w:bookmarkEnd w:id="79"/>
      <w:bookmarkEnd w:id="80"/>
      <w:bookmarkEnd w:id="81"/>
      <w:bookmarkEnd w:id="82"/>
    </w:p>
    <w:p w14:paraId="2A08A5DF"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52B80B85" w14:textId="1FE6B7FD" w:rsidR="009C6D91" w:rsidRPr="008D614D" w:rsidRDefault="009C6D91" w:rsidP="009C6D91">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424FA3">
        <w:rPr>
          <w:rStyle w:val="citesec"/>
          <w:rFonts w:eastAsiaTheme="minorEastAsia"/>
          <w:szCs w:val="24"/>
          <w:shd w:val="clear" w:color="auto" w:fill="auto"/>
        </w:rPr>
        <w:fldChar w:fldCharType="begin"/>
      </w:r>
      <w:r w:rsidR="00424FA3">
        <w:rPr>
          <w:rStyle w:val="citesec"/>
          <w:rFonts w:eastAsiaTheme="minorEastAsia"/>
          <w:szCs w:val="24"/>
          <w:shd w:val="clear" w:color="auto" w:fill="auto"/>
        </w:rPr>
        <w:instrText xml:space="preserve"> REF _Ref184827134 \r \h </w:instrText>
      </w:r>
      <w:r w:rsidR="00424FA3">
        <w:rPr>
          <w:rStyle w:val="citesec"/>
          <w:rFonts w:eastAsiaTheme="minorEastAsia"/>
          <w:szCs w:val="24"/>
          <w:shd w:val="clear" w:color="auto" w:fill="auto"/>
        </w:rPr>
      </w:r>
      <w:r w:rsidR="00424FA3">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6.2.1</w:t>
      </w:r>
      <w:r w:rsidR="00424FA3">
        <w:rPr>
          <w:rStyle w:val="citesec"/>
          <w:rFonts w:eastAsiaTheme="minorEastAsia"/>
          <w:szCs w:val="24"/>
          <w:shd w:val="clear" w:color="auto" w:fill="auto"/>
        </w:rPr>
        <w:fldChar w:fldCharType="end"/>
      </w:r>
      <w:r w:rsidR="00424FA3">
        <w:rPr>
          <w:rStyle w:val="citesec"/>
          <w:rFonts w:eastAsiaTheme="minorEastAsia"/>
          <w:szCs w:val="24"/>
          <w:shd w:val="clear" w:color="auto" w:fill="auto"/>
        </w:rPr>
        <w:t>.</w:t>
      </w:r>
      <w:r w:rsidR="00166E6B">
        <w:rPr>
          <w:rFonts w:eastAsiaTheme="minorEastAsia"/>
          <w:szCs w:val="24"/>
        </w:rPr>
        <w:t xml:space="preserve"> </w:t>
      </w:r>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p>
    <w:p w14:paraId="799EC3A1"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AC40148"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class V3CConfigurationBox extends FullBox('v3cC', version = 0, 0) {</w:t>
      </w:r>
    </w:p>
    <w:p w14:paraId="2C72027F"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V3CDecoderConfigurationRecord v3c_config(version);</w:t>
      </w:r>
    </w:p>
    <w:p w14:paraId="2CD685B9"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3CD4DDE7"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D51BCA3" w14:textId="1BC7E33C" w:rsidR="009C6D91" w:rsidRPr="008D614D" w:rsidRDefault="009C6D91" w:rsidP="009C6D91">
      <w:pPr>
        <w:pStyle w:val="ListContinue1"/>
      </w:pPr>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6.2.1</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53BE8B43" w14:textId="77777777" w:rsidR="009C6D91" w:rsidRPr="008D614D" w:rsidRDefault="009C6D91" w:rsidP="009C6D91">
      <w:pPr>
        <w:pStyle w:val="Heading3"/>
        <w:tabs>
          <w:tab w:val="left" w:pos="400"/>
          <w:tab w:val="left" w:pos="560"/>
          <w:tab w:val="left" w:pos="720"/>
        </w:tabs>
        <w:autoSpaceDE w:val="0"/>
        <w:autoSpaceDN w:val="0"/>
        <w:adjustRightInd w:val="0"/>
        <w:rPr>
          <w:rFonts w:eastAsiaTheme="minorEastAsia"/>
          <w:szCs w:val="24"/>
        </w:rPr>
      </w:pPr>
      <w:bookmarkStart w:id="83" w:name="_Ref178254648"/>
      <w:bookmarkStart w:id="84" w:name="_Ref178254756"/>
      <w:bookmarkStart w:id="85" w:name="_Ref184907343"/>
      <w:bookmarkStart w:id="86" w:name="_Toc198822993"/>
      <w:r w:rsidRPr="008D614D">
        <w:rPr>
          <w:rFonts w:eastAsiaTheme="minorEastAsia"/>
          <w:szCs w:val="24"/>
        </w:rPr>
        <w:lastRenderedPageBreak/>
        <w:t>V3C unit header box</w:t>
      </w:r>
      <w:bookmarkEnd w:id="83"/>
      <w:bookmarkEnd w:id="84"/>
      <w:bookmarkEnd w:id="85"/>
      <w:bookmarkEnd w:id="86"/>
    </w:p>
    <w:p w14:paraId="4FF15F35"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9C6D91" w:rsidRPr="008D614D" w14:paraId="337D80C1" w14:textId="77777777" w:rsidTr="002B04AF">
        <w:tc>
          <w:tcPr>
            <w:tcW w:w="1440" w:type="dxa"/>
          </w:tcPr>
          <w:p w14:paraId="79DE543C"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615275C9" w14:textId="77777777" w:rsidR="009C6D91" w:rsidRPr="0017615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p>
        </w:tc>
      </w:tr>
      <w:tr w:rsidR="009C6D91" w:rsidRPr="008D614D" w14:paraId="4E954FA0" w14:textId="77777777" w:rsidTr="002B04AF">
        <w:tc>
          <w:tcPr>
            <w:tcW w:w="1440" w:type="dxa"/>
          </w:tcPr>
          <w:p w14:paraId="70C132B1"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3EC2B48D" w14:textId="0DCCC6DC" w:rsidR="009C6D91" w:rsidRPr="008D614D" w:rsidRDefault="006F327A"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Pr>
                <w:rFonts w:eastAsiaTheme="minorEastAsia"/>
                <w:szCs w:val="24"/>
              </w:rPr>
              <w:t>V3C atlas s</w:t>
            </w:r>
            <w:r w:rsidR="009C6D91" w:rsidRPr="008D614D">
              <w:rPr>
                <w:rFonts w:eastAsiaTheme="minorEastAsia"/>
                <w:szCs w:val="24"/>
              </w:rPr>
              <w:t xml:space="preserve">ample </w:t>
            </w:r>
            <w:r>
              <w:rPr>
                <w:rFonts w:eastAsiaTheme="minorEastAsia"/>
                <w:szCs w:val="24"/>
              </w:rPr>
              <w:t>e</w:t>
            </w:r>
            <w:r w:rsidR="009C6D91" w:rsidRPr="008D614D">
              <w:rPr>
                <w:rFonts w:eastAsiaTheme="minorEastAsia"/>
                <w:szCs w:val="24"/>
              </w:rPr>
              <w:t xml:space="preserve">ntry and </w:t>
            </w:r>
            <w:r w:rsidR="009C6D91" w:rsidRPr="0017615D">
              <w:rPr>
                <w:rStyle w:val="ISOCode"/>
                <w:rFonts w:eastAsiaTheme="minorEastAsia"/>
                <w:sz w:val="20"/>
                <w:szCs w:val="20"/>
              </w:rPr>
              <w:t>SchemeInformationBox</w:t>
            </w:r>
          </w:p>
        </w:tc>
      </w:tr>
      <w:tr w:rsidR="009C6D91" w:rsidRPr="008D614D" w14:paraId="04240D26" w14:textId="77777777" w:rsidTr="002B04AF">
        <w:tc>
          <w:tcPr>
            <w:tcW w:w="1440" w:type="dxa"/>
          </w:tcPr>
          <w:p w14:paraId="511C9520"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5091CAF6"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Yes</w:t>
            </w:r>
          </w:p>
        </w:tc>
      </w:tr>
      <w:tr w:rsidR="009C6D91" w:rsidRPr="008D614D" w14:paraId="4E43B0FD" w14:textId="77777777" w:rsidTr="002B04AF">
        <w:tc>
          <w:tcPr>
            <w:tcW w:w="1440" w:type="dxa"/>
          </w:tcPr>
          <w:p w14:paraId="76190CBF"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3A0AE017" w14:textId="184464B2" w:rsidR="009C6D91" w:rsidRPr="008D614D" w:rsidRDefault="00474308"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w:t>
            </w:r>
            <w:r w:rsidR="009C6D91" w:rsidRPr="008D614D">
              <w:rPr>
                <w:rFonts w:eastAsiaTheme="minorEastAsia"/>
                <w:szCs w:val="24"/>
              </w:rPr>
              <w:t>ne</w:t>
            </w:r>
            <w:r>
              <w:rPr>
                <w:rFonts w:eastAsiaTheme="minorEastAsia"/>
                <w:szCs w:val="24"/>
              </w:rPr>
              <w:t xml:space="preserve"> or more</w:t>
            </w:r>
          </w:p>
        </w:tc>
      </w:tr>
    </w:tbl>
    <w:p w14:paraId="15E9C390" w14:textId="1A8C7AA3" w:rsidR="009C6D91" w:rsidRPr="008D614D" w:rsidRDefault="009C6D91" w:rsidP="009C6D91">
      <w:pPr>
        <w:pStyle w:val="BodyText"/>
        <w:autoSpaceDE w:val="0"/>
        <w:autoSpaceDN w:val="0"/>
        <w:adjustRightInd w:val="0"/>
        <w:spacing w:before="240"/>
        <w:rPr>
          <w:rFonts w:eastAsiaTheme="minorEastAsia"/>
          <w:szCs w:val="24"/>
        </w:rPr>
      </w:pPr>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p>
    <w:p w14:paraId="44002322"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450B58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V3CUnitHeaderBox extends FullBox('vunt', version = 0, 0){</w:t>
      </w:r>
    </w:p>
    <w:p w14:paraId="3751D922"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p>
    <w:p w14:paraId="5A03D14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5F818303"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68BF697" w14:textId="77777777" w:rsidR="009C6D91" w:rsidRPr="00E37496" w:rsidRDefault="009C6D91" w:rsidP="009C6D91">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7390EBC6" w14:textId="77777777" w:rsidR="00E17355" w:rsidRPr="008D614D" w:rsidRDefault="00E17355" w:rsidP="00E17355">
      <w:pPr>
        <w:pStyle w:val="Heading3"/>
      </w:pPr>
      <w:bookmarkStart w:id="87" w:name="_Toc196306938"/>
      <w:bookmarkStart w:id="88" w:name="_Toc196394706"/>
      <w:bookmarkStart w:id="89" w:name="_Toc196399588"/>
      <w:bookmarkStart w:id="90" w:name="_Toc196401214"/>
      <w:bookmarkStart w:id="91" w:name="_Toc196830929"/>
      <w:bookmarkStart w:id="92" w:name="_Ref198029297"/>
      <w:bookmarkStart w:id="93" w:name="_Ref196390336"/>
      <w:bookmarkStart w:id="94" w:name="_Toc198822994"/>
      <w:bookmarkEnd w:id="87"/>
      <w:bookmarkEnd w:id="88"/>
      <w:bookmarkEnd w:id="89"/>
      <w:bookmarkEnd w:id="90"/>
      <w:bookmarkEnd w:id="91"/>
      <w:r w:rsidRPr="008D614D">
        <w:t>V3C atlas parameter set sample group</w:t>
      </w:r>
      <w:bookmarkEnd w:id="92"/>
      <w:bookmarkEnd w:id="94"/>
    </w:p>
    <w:p w14:paraId="19B209F0" w14:textId="77777777" w:rsidR="00E17355" w:rsidRPr="008D614D" w:rsidRDefault="00E17355" w:rsidP="00E17355">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E17355" w:rsidRPr="008D614D" w14:paraId="6DE169E8" w14:textId="77777777" w:rsidTr="00074865">
        <w:tc>
          <w:tcPr>
            <w:tcW w:w="1530" w:type="dxa"/>
          </w:tcPr>
          <w:p w14:paraId="5E33EB2B"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190" w:type="dxa"/>
          </w:tcPr>
          <w:p w14:paraId="08D1A631" w14:textId="77777777" w:rsidR="00E17355" w:rsidRPr="0017615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p>
        </w:tc>
      </w:tr>
      <w:tr w:rsidR="00E17355" w:rsidRPr="008D614D" w14:paraId="4F05FF13" w14:textId="77777777" w:rsidTr="00074865">
        <w:tc>
          <w:tcPr>
            <w:tcW w:w="1530" w:type="dxa"/>
          </w:tcPr>
          <w:p w14:paraId="7BA8EDC0"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190" w:type="dxa"/>
          </w:tcPr>
          <w:p w14:paraId="1AB5E45A"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Sample Group Description Box ('sgpd') </w:t>
            </w:r>
          </w:p>
        </w:tc>
      </w:tr>
      <w:tr w:rsidR="00E17355" w:rsidRPr="008D614D" w14:paraId="348C62AC" w14:textId="77777777" w:rsidTr="00074865">
        <w:tc>
          <w:tcPr>
            <w:tcW w:w="1530" w:type="dxa"/>
          </w:tcPr>
          <w:p w14:paraId="34176674"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190" w:type="dxa"/>
          </w:tcPr>
          <w:p w14:paraId="00C22EDC"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No</w:t>
            </w:r>
          </w:p>
        </w:tc>
      </w:tr>
      <w:tr w:rsidR="00E17355" w:rsidRPr="008D614D" w14:paraId="51DF6230" w14:textId="77777777" w:rsidTr="00074865">
        <w:tc>
          <w:tcPr>
            <w:tcW w:w="1530" w:type="dxa"/>
          </w:tcPr>
          <w:p w14:paraId="08B23588"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190" w:type="dxa"/>
          </w:tcPr>
          <w:p w14:paraId="37BC679A"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Zero or one</w:t>
            </w:r>
          </w:p>
        </w:tc>
      </w:tr>
    </w:tbl>
    <w:p w14:paraId="01C6A881" w14:textId="77777777" w:rsidR="00E17355" w:rsidRDefault="00E17355" w:rsidP="00E17355">
      <w:pPr>
        <w:pStyle w:val="BodyText"/>
        <w:autoSpaceDE w:val="0"/>
        <w:autoSpaceDN w:val="0"/>
        <w:adjustRightInd w:val="0"/>
        <w:spacing w:before="240"/>
        <w:rPr>
          <w:rFonts w:eastAsiaTheme="minorEastAsia"/>
          <w:szCs w:val="24"/>
        </w:rPr>
      </w:pPr>
      <w:r w:rsidRPr="008D614D">
        <w:rPr>
          <w:rFonts w:eastAsiaTheme="minorEastAsia"/>
          <w:szCs w:val="24"/>
        </w:rPr>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p>
    <w:p w14:paraId="3D3B00E7" w14:textId="77777777" w:rsidR="00E17355" w:rsidRPr="008D614D" w:rsidRDefault="00E17355" w:rsidP="00E17355">
      <w:pPr>
        <w:pStyle w:val="BodyText"/>
        <w:autoSpaceDE w:val="0"/>
        <w:autoSpaceDN w:val="0"/>
        <w:adjustRightInd w:val="0"/>
        <w:spacing w:before="240"/>
        <w:rPr>
          <w:rFonts w:eastAsiaTheme="minorEastAsia"/>
          <w:szCs w:val="24"/>
        </w:rPr>
      </w:pPr>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p>
    <w:p w14:paraId="1B9E85EC"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B45490">
        <w:rPr>
          <w:rStyle w:val="ISOCode"/>
          <w:sz w:val="20"/>
          <w:szCs w:val="20"/>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p>
    <w:p w14:paraId="2B847DB6" w14:textId="77777777" w:rsidR="00E17355"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rFonts w:eastAsiaTheme="minorEastAsia"/>
          <w:szCs w:val="24"/>
        </w:rPr>
      </w:pPr>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p>
    <w:p w14:paraId="14D773D4" w14:textId="77777777" w:rsidR="00E17355" w:rsidRPr="008D614D"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p>
    <w:p w14:paraId="28835526" w14:textId="77777777" w:rsidR="00E17355" w:rsidRPr="008D614D" w:rsidRDefault="00E17355" w:rsidP="00E17355">
      <w:pPr>
        <w:pStyle w:val="Heading4"/>
      </w:pPr>
      <w:r w:rsidRPr="008D614D">
        <w:t>Syntax</w:t>
      </w:r>
    </w:p>
    <w:p w14:paraId="51665112" w14:textId="77777777" w:rsidR="00E17355"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 xml:space="preserve">aligned(8) class V3CAtlasParamSampleGroupDescriptionEntry() </w:t>
      </w:r>
    </w:p>
    <w:p w14:paraId="5D40F7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extends VolumetricVisualSampleGroupEntry('vaps') {</w:t>
      </w:r>
    </w:p>
    <w:p w14:paraId="205873AA"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int(8) num_of_setup_units;</w:t>
      </w:r>
    </w:p>
    <w:p w14:paraId="7C59F8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num_of_setup_units; i++) {</w:t>
      </w:r>
    </w:p>
    <w:p w14:paraId="2293CC9E"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int(16) setup_unit_length;</w:t>
      </w:r>
    </w:p>
    <w:p w14:paraId="1B1D884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nal_unit(size) as defined in ISO/IEC 23090-5</w:t>
      </w:r>
    </w:p>
    <w:p w14:paraId="57015B63"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nal_unit setup_unit(setup_unit_length);  </w:t>
      </w:r>
    </w:p>
    <w:p w14:paraId="6A1BD821"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493F4ACC"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lastRenderedPageBreak/>
        <w:t>}</w:t>
      </w:r>
    </w:p>
    <w:p w14:paraId="1C2541AA" w14:textId="77777777" w:rsidR="00E17355" w:rsidRPr="008D614D" w:rsidRDefault="00E17355" w:rsidP="00E17355">
      <w:pPr>
        <w:pStyle w:val="Heading4"/>
      </w:pPr>
      <w:r w:rsidRPr="008D614D">
        <w:t>Semantics</w:t>
      </w:r>
    </w:p>
    <w:p w14:paraId="5C54CA28"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p>
    <w:p w14:paraId="3BDC5199"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p>
    <w:p w14:paraId="0E333819" w14:textId="77777777" w:rsidR="00E17355"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5DFBBE91" w14:textId="77777777" w:rsidR="00E17355" w:rsidRDefault="00E17355" w:rsidP="00E17355">
      <w:pPr>
        <w:pStyle w:val="Heading3"/>
      </w:pPr>
      <w:bookmarkStart w:id="95" w:name="_Toc198822995"/>
      <w:r>
        <w:t>Alternate track grouping</w:t>
      </w:r>
      <w:bookmarkEnd w:id="95"/>
    </w:p>
    <w:p w14:paraId="1DCAB651" w14:textId="77777777" w:rsidR="00E17355" w:rsidRPr="008D614D" w:rsidRDefault="00E17355" w:rsidP="00E17355">
      <w:pPr>
        <w:pStyle w:val="Heading4"/>
      </w:pPr>
      <w:r w:rsidRPr="008D614D">
        <w:t>V3C content alternatives</w:t>
      </w:r>
    </w:p>
    <w:p w14:paraId="04C0FBA6"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w:t>
      </w:r>
      <w:r>
        <w:rPr>
          <w:rFonts w:eastAsiaTheme="minorEastAsia"/>
          <w:szCs w:val="24"/>
        </w:rPr>
        <w:t>a file</w:t>
      </w:r>
      <w:r w:rsidRPr="008D614D">
        <w:rPr>
          <w:rFonts w:eastAsiaTheme="minorEastAsia"/>
          <w:szCs w:val="24"/>
        </w:rPr>
        <w:t xml:space="preserve">. Different alternatives are indicated by the alternate track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Fonts w:eastAsiaTheme="minorEastAsia"/>
          <w:szCs w:val="24"/>
        </w:rPr>
        <w:t xml:space="preserve"> field of the </w:t>
      </w:r>
      <w:r w:rsidRPr="00B45490">
        <w:rPr>
          <w:rStyle w:val="ISOCode"/>
          <w:rFonts w:eastAsiaTheme="minorEastAsia"/>
          <w:sz w:val="20"/>
          <w:szCs w:val="20"/>
        </w:rPr>
        <w:t>TrackHeaderBox</w:t>
      </w:r>
      <w:r w:rsidRPr="008D614D">
        <w:rPr>
          <w:rFonts w:eastAsiaTheme="minorEastAsia"/>
          <w:szCs w:val="24"/>
        </w:rPr>
        <w:t xml:space="preserve">). V3C atlas tracks </w:t>
      </w:r>
      <w:r>
        <w:rPr>
          <w:rFonts w:eastAsiaTheme="minorEastAsia"/>
          <w:szCs w:val="24"/>
        </w:rPr>
        <w:t xml:space="preserve">or V3C bitstream tracks </w:t>
      </w:r>
      <w:r w:rsidRPr="008D614D">
        <w:rPr>
          <w:rFonts w:eastAsiaTheme="minorEastAsia"/>
          <w:szCs w:val="24"/>
        </w:rPr>
        <w:t xml:space="preserve">which have the same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 xml:space="preserve"> </w:t>
      </w:r>
      <w:r w:rsidRPr="008D614D">
        <w:rPr>
          <w:rFonts w:eastAsiaTheme="minorEastAsia"/>
          <w:szCs w:val="24"/>
        </w:rPr>
        <w:t>value shall be different versions of the same V3C content.</w:t>
      </w:r>
    </w:p>
    <w:p w14:paraId="7A82C7F2" w14:textId="07D80C97" w:rsidR="00E17355" w:rsidRDefault="00166E6B" w:rsidP="00E17355">
      <w:pPr>
        <w:pStyle w:val="BodyText"/>
        <w:autoSpaceDE w:val="0"/>
        <w:autoSpaceDN w:val="0"/>
        <w:adjustRightInd w:val="0"/>
        <w:rPr>
          <w:rFonts w:eastAsiaTheme="minorEastAsia"/>
          <w:szCs w:val="24"/>
        </w:rPr>
      </w:pPr>
      <w:r>
        <w:rPr>
          <w:rStyle w:val="citeapp"/>
          <w:szCs w:val="24"/>
          <w:highlight w:val="yellow"/>
          <w:shd w:val="clear" w:color="auto" w:fill="auto"/>
        </w:rPr>
        <w:fldChar w:fldCharType="begin"/>
      </w:r>
      <w:r>
        <w:rPr>
          <w:rFonts w:eastAsiaTheme="minorEastAsia"/>
          <w:szCs w:val="24"/>
        </w:rPr>
        <w:instrText xml:space="preserve"> REF _Ref197516817 \r \h </w:instrText>
      </w:r>
      <w:r>
        <w:rPr>
          <w:rStyle w:val="citeapp"/>
          <w:szCs w:val="24"/>
          <w:highlight w:val="yellow"/>
          <w:shd w:val="clear" w:color="auto" w:fill="auto"/>
        </w:rPr>
      </w:r>
      <w:r>
        <w:rPr>
          <w:rStyle w:val="citeapp"/>
          <w:szCs w:val="24"/>
          <w:highlight w:val="yellow"/>
          <w:shd w:val="clear" w:color="auto" w:fill="auto"/>
        </w:rPr>
        <w:fldChar w:fldCharType="separate"/>
      </w:r>
      <w:r>
        <w:rPr>
          <w:rFonts w:eastAsiaTheme="minorEastAsia"/>
          <w:szCs w:val="24"/>
        </w:rPr>
        <w:t>Annex F</w:t>
      </w:r>
      <w:r>
        <w:rPr>
          <w:rStyle w:val="citeapp"/>
          <w:szCs w:val="24"/>
          <w:highlight w:val="yellow"/>
          <w:shd w:val="clear" w:color="auto" w:fill="auto"/>
        </w:rPr>
        <w:fldChar w:fldCharType="end"/>
      </w:r>
      <w:r>
        <w:rPr>
          <w:rStyle w:val="citeapp"/>
          <w:szCs w:val="24"/>
          <w:shd w:val="clear" w:color="auto" w:fill="auto"/>
        </w:rPr>
        <w:t xml:space="preserve"> </w:t>
      </w:r>
      <w:r w:rsidR="00E17355" w:rsidRPr="008D614D">
        <w:rPr>
          <w:rFonts w:eastAsiaTheme="minorEastAsia"/>
          <w:szCs w:val="24"/>
        </w:rPr>
        <w:t>describes examples of using alternate V3C content.</w:t>
      </w:r>
    </w:p>
    <w:p w14:paraId="063D9B69" w14:textId="77777777" w:rsidR="00E17355" w:rsidRPr="008D614D" w:rsidRDefault="00E17355" w:rsidP="00E17355">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video component alternatives</w:t>
      </w:r>
    </w:p>
    <w:p w14:paraId="047FAE71"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153C75F" w14:textId="77777777" w:rsidR="00E17355" w:rsidRPr="00E20667" w:rsidRDefault="00E17355" w:rsidP="00E17355">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76144254" w14:textId="77777777" w:rsidR="00E17355" w:rsidRPr="008D614D" w:rsidRDefault="00E17355" w:rsidP="00E17355">
      <w:pPr>
        <w:pStyle w:val="Heading3"/>
        <w:tabs>
          <w:tab w:val="left" w:pos="400"/>
          <w:tab w:val="left" w:pos="560"/>
          <w:tab w:val="left" w:pos="720"/>
        </w:tabs>
        <w:autoSpaceDE w:val="0"/>
        <w:autoSpaceDN w:val="0"/>
        <w:adjustRightInd w:val="0"/>
        <w:rPr>
          <w:rFonts w:eastAsiaTheme="minorEastAsia"/>
          <w:szCs w:val="24"/>
        </w:rPr>
      </w:pPr>
      <w:bookmarkStart w:id="96" w:name="_Ref198027746"/>
      <w:bookmarkStart w:id="97" w:name="_Toc198822996"/>
      <w:r>
        <w:rPr>
          <w:rFonts w:eastAsiaTheme="minorEastAsia"/>
          <w:szCs w:val="24"/>
        </w:rPr>
        <w:t>Playout track</w:t>
      </w:r>
      <w:r w:rsidRPr="008D614D">
        <w:rPr>
          <w:rFonts w:eastAsiaTheme="minorEastAsia"/>
          <w:szCs w:val="24"/>
        </w:rPr>
        <w:t xml:space="preserve"> </w:t>
      </w:r>
      <w:r>
        <w:rPr>
          <w:rFonts w:eastAsiaTheme="minorEastAsia"/>
          <w:szCs w:val="24"/>
        </w:rPr>
        <w:t>grouping</w:t>
      </w:r>
      <w:bookmarkEnd w:id="96"/>
      <w:bookmarkEnd w:id="97"/>
      <w:r w:rsidRPr="008D614D">
        <w:rPr>
          <w:rFonts w:eastAsiaTheme="minorEastAsia"/>
          <w:szCs w:val="24"/>
        </w:rPr>
        <w:t xml:space="preserve"> </w:t>
      </w:r>
    </w:p>
    <w:p w14:paraId="024180EA" w14:textId="77777777" w:rsidR="00E17355" w:rsidRPr="008D614D" w:rsidRDefault="00E17355" w:rsidP="00E17355">
      <w:pPr>
        <w:pStyle w:val="Heading4"/>
      </w:pPr>
      <w:r w:rsidRPr="008D614D">
        <w:t>General</w:t>
      </w:r>
    </w:p>
    <w:p w14:paraId="25FB2FCE"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B45490">
        <w:rPr>
          <w:rStyle w:val="ISOCode"/>
          <w:sz w:val="20"/>
          <w:szCs w:val="20"/>
        </w:rPr>
        <w:t>PlayoutTrackGroupBox</w:t>
      </w:r>
      <w:r w:rsidRPr="008D614D">
        <w:rPr>
          <w:rFonts w:eastAsiaTheme="minorEastAsia"/>
          <w:szCs w:val="24"/>
        </w:rPr>
        <w:t>.</w:t>
      </w:r>
    </w:p>
    <w:p w14:paraId="3065BE6B" w14:textId="77777777" w:rsidR="00E17355" w:rsidRPr="008D614D" w:rsidRDefault="00E17355" w:rsidP="00E17355">
      <w:pPr>
        <w:pStyle w:val="Note"/>
        <w:rPr>
          <w:rFonts w:eastAsiaTheme="minorEastAsia"/>
          <w:szCs w:val="24"/>
        </w:rPr>
      </w:pPr>
      <w:r w:rsidRPr="008D614D">
        <w:t>NOTE</w:t>
      </w:r>
      <w:r w:rsidRPr="008D614D">
        <w:tab/>
        <w:t>A track can be part of more than one playout group.</w:t>
      </w:r>
      <w:r>
        <w:t xml:space="preserve"> </w:t>
      </w:r>
    </w:p>
    <w:p w14:paraId="4A46CB6A" w14:textId="77777777" w:rsidR="00E17355" w:rsidRPr="008D614D" w:rsidRDefault="00E17355" w:rsidP="00E17355">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17355" w:rsidRPr="008D614D" w14:paraId="7BD177DF" w14:textId="77777777" w:rsidTr="00074865">
        <w:tc>
          <w:tcPr>
            <w:tcW w:w="1838" w:type="dxa"/>
          </w:tcPr>
          <w:p w14:paraId="18F6725C"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418DE686" w14:textId="77777777" w:rsidR="00E17355" w:rsidRPr="00B45490"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'potg'</w:t>
            </w:r>
          </w:p>
        </w:tc>
      </w:tr>
      <w:tr w:rsidR="00E17355" w:rsidRPr="008D614D" w14:paraId="7BB0259F" w14:textId="77777777" w:rsidTr="00074865">
        <w:tc>
          <w:tcPr>
            <w:tcW w:w="1838" w:type="dxa"/>
          </w:tcPr>
          <w:p w14:paraId="2DF09402"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016ADD15" w14:textId="77777777" w:rsidR="00E17355" w:rsidRPr="00B45490"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TrackGroupBox</w:t>
            </w:r>
          </w:p>
        </w:tc>
      </w:tr>
      <w:tr w:rsidR="00E17355" w:rsidRPr="008D614D" w14:paraId="583E83DF" w14:textId="77777777" w:rsidTr="00074865">
        <w:tc>
          <w:tcPr>
            <w:tcW w:w="1838" w:type="dxa"/>
          </w:tcPr>
          <w:p w14:paraId="2FA05168"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345FBF66"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E17355" w:rsidRPr="008D614D" w14:paraId="26B34B9A" w14:textId="77777777" w:rsidTr="00074865">
        <w:tc>
          <w:tcPr>
            <w:tcW w:w="1838" w:type="dxa"/>
          </w:tcPr>
          <w:p w14:paraId="7155D75A"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053393A1"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47680AB1"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r w:rsidRPr="00B45490">
        <w:rPr>
          <w:rStyle w:val="ISOCode"/>
          <w:sz w:val="20"/>
          <w:szCs w:val="20"/>
        </w:rPr>
        <w:t>PlayoutTrackGroupBox</w:t>
      </w:r>
      <w:r w:rsidRPr="008D614D">
        <w:rPr>
          <w:rFonts w:eastAsiaTheme="minorEastAsia"/>
          <w:szCs w:val="24"/>
        </w:rPr>
        <w:t xml:space="preserve">, which extends </w:t>
      </w:r>
      <w:r w:rsidRPr="00B45490">
        <w:rPr>
          <w:rStyle w:val="ISOCode"/>
          <w:rFonts w:eastAsiaTheme="minorEastAsia"/>
          <w:sz w:val="20"/>
          <w:szCs w:val="20"/>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B45490">
        <w:rPr>
          <w:rStyle w:val="ISOCode"/>
          <w:rFonts w:eastAsiaTheme="minorEastAsia"/>
          <w:sz w:val="20"/>
          <w:szCs w:val="20"/>
        </w:rPr>
        <w:t>PlayoutTrackGroupBox</w:t>
      </w:r>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r w:rsidRPr="00B45490">
        <w:rPr>
          <w:rStyle w:val="ISOCode"/>
          <w:rFonts w:eastAsiaTheme="minorEastAsia"/>
          <w:sz w:val="20"/>
          <w:szCs w:val="20"/>
        </w:rPr>
        <w:lastRenderedPageBreak/>
        <w:t>PlayoutTrackGroupBox</w:t>
      </w:r>
      <w:r w:rsidRPr="008D614D">
        <w:rPr>
          <w:rFonts w:eastAsiaTheme="minorEastAsia"/>
          <w:szCs w:val="24"/>
        </w:rPr>
        <w:t xml:space="preserve"> with the unique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for that playout group shall be present in the </w:t>
      </w:r>
      <w:r w:rsidRPr="00B45490">
        <w:rPr>
          <w:rStyle w:val="ISOCode"/>
          <w:rFonts w:eastAsiaTheme="minorEastAsia"/>
          <w:sz w:val="20"/>
          <w:szCs w:val="20"/>
        </w:rPr>
        <w:t>TrackGroupBox</w:t>
      </w:r>
      <w:r w:rsidRPr="008D614D">
        <w:rPr>
          <w:rFonts w:eastAsiaTheme="minorEastAsia"/>
          <w:szCs w:val="24"/>
        </w:rPr>
        <w:t xml:space="preserve"> of that track.</w:t>
      </w:r>
    </w:p>
    <w:p w14:paraId="7D6F0788" w14:textId="77777777" w:rsidR="00E17355" w:rsidRPr="008D614D" w:rsidRDefault="00E17355" w:rsidP="00E17355">
      <w:pPr>
        <w:pStyle w:val="Heading4"/>
      </w:pPr>
      <w:r w:rsidRPr="008D614D">
        <w:t>Syntax</w:t>
      </w:r>
    </w:p>
    <w:p w14:paraId="2780E771"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PlayoutTrackGroupBox extends TrackGroupTypeBox('potg') {</w:t>
      </w:r>
    </w:p>
    <w:p w14:paraId="173B9745"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track_group_id is inherited from TrackGroupTypeBox</w:t>
      </w:r>
    </w:p>
    <w:p w14:paraId="6426F4E7" w14:textId="77777777" w:rsidR="00E17355" w:rsidRDefault="00E17355" w:rsidP="00E17355">
      <w:pPr>
        <w:rPr>
          <w:rStyle w:val="ISOCode"/>
          <w:sz w:val="18"/>
          <w:szCs w:val="18"/>
        </w:rPr>
      </w:pPr>
      <w:r w:rsidRPr="00B45490">
        <w:rPr>
          <w:rStyle w:val="ISOCode"/>
          <w:sz w:val="18"/>
          <w:szCs w:val="18"/>
        </w:rPr>
        <w:t>}</w:t>
      </w:r>
    </w:p>
    <w:p w14:paraId="4EE62FE4" w14:textId="5BDC63EC" w:rsidR="00E17355" w:rsidRDefault="00E17355" w:rsidP="005627FC">
      <w:pPr>
        <w:pStyle w:val="Heading2"/>
      </w:pPr>
      <w:bookmarkStart w:id="98" w:name="_Toc198822997"/>
      <w:r>
        <w:t>Common track definition</w:t>
      </w:r>
      <w:r w:rsidR="00F16279">
        <w:t>s</w:t>
      </w:r>
      <w:bookmarkEnd w:id="98"/>
    </w:p>
    <w:p w14:paraId="61F3B492" w14:textId="77777777" w:rsidR="00E17355" w:rsidRDefault="00E17355">
      <w:pPr>
        <w:pStyle w:val="Heading3"/>
      </w:pPr>
      <w:bookmarkStart w:id="99" w:name="_Toc198822998"/>
      <w:r>
        <w:t>V3C bitstream track</w:t>
      </w:r>
      <w:bookmarkEnd w:id="99"/>
    </w:p>
    <w:p w14:paraId="629A4F2E" w14:textId="73F03A26" w:rsidR="00217642" w:rsidRPr="008D614D" w:rsidRDefault="00217642" w:rsidP="00E17355">
      <w:pPr>
        <w:pStyle w:val="Heading4"/>
      </w:pPr>
      <w:bookmarkStart w:id="100" w:name="_Ref196727520"/>
      <w:r w:rsidRPr="008D614D">
        <w:t>V3C bitstream sample entry</w:t>
      </w:r>
      <w:bookmarkEnd w:id="93"/>
      <w:bookmarkEnd w:id="100"/>
    </w:p>
    <w:p w14:paraId="54DC86D4" w14:textId="77777777" w:rsidR="00217642" w:rsidRPr="008D614D" w:rsidRDefault="00217642" w:rsidP="00E17355">
      <w:pPr>
        <w:pStyle w:val="Heading5"/>
      </w:pPr>
      <w:r w:rsidRPr="008D614D">
        <w:t>Definition</w:t>
      </w:r>
    </w:p>
    <w:p w14:paraId="2C793308" w14:textId="227FB84B"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V3C bitstream track sample entry shall contain a V3CConfigurationBox</w:t>
      </w:r>
      <w:r w:rsidR="00352D77">
        <w:rPr>
          <w:rFonts w:eastAsiaTheme="minorEastAsia"/>
          <w:szCs w:val="24"/>
        </w:rPr>
        <w:t xml:space="preserve"> and </w:t>
      </w:r>
      <w:r w:rsidR="00352D77">
        <w:rPr>
          <w:lang w:eastAsia="ko-KR"/>
        </w:rPr>
        <w:t>t</w:t>
      </w:r>
      <w:r w:rsidRPr="00A90975">
        <w:rPr>
          <w:lang w:eastAsia="ko-KR"/>
        </w:rPr>
        <w:t xml:space="preserve">he </w:t>
      </w:r>
      <w:r>
        <w:rPr>
          <w:lang w:eastAsia="ko-KR"/>
        </w:rPr>
        <w:t xml:space="preserve">corresponding </w:t>
      </w:r>
      <w:r w:rsidRPr="00A90975">
        <w:rPr>
          <w:lang w:eastAsia="ko-KR"/>
        </w:rPr>
        <w:t xml:space="preserve">video configuration </w:t>
      </w:r>
      <w:r>
        <w:rPr>
          <w:lang w:eastAsia="ko-KR"/>
        </w:rPr>
        <w:t xml:space="preserve">box, </w:t>
      </w:r>
      <w:r w:rsidRPr="00A90975">
        <w:rPr>
          <w:lang w:eastAsia="ko-KR"/>
        </w:rPr>
        <w:t xml:space="preserve">as </w:t>
      </w:r>
      <w:r>
        <w:rPr>
          <w:lang w:eastAsia="ko-KR"/>
        </w:rPr>
        <w:t>defined</w:t>
      </w:r>
      <w:r w:rsidRPr="00A90975">
        <w:rPr>
          <w:lang w:eastAsia="ko-KR"/>
        </w:rPr>
        <w:t xml:space="preserve"> in ISO/IEC 14496-15</w:t>
      </w:r>
      <w:r>
        <w:rPr>
          <w:lang w:eastAsia="ko-KR"/>
        </w:rPr>
        <w:t>, is</w:t>
      </w:r>
      <w:r w:rsidRPr="00A90975">
        <w:rPr>
          <w:lang w:eastAsia="ko-KR"/>
        </w:rPr>
        <w:t xml:space="preserve"> present in </w:t>
      </w:r>
      <w:r w:rsidRPr="00A90975">
        <w:rPr>
          <w:rFonts w:eastAsia="Malgun Gothic"/>
          <w:lang w:eastAsia="ko-KR"/>
        </w:rPr>
        <w:t>the V3C bitstream sample entry</w:t>
      </w:r>
      <w:r>
        <w:rPr>
          <w:rFonts w:eastAsia="Malgun Gothic"/>
          <w:lang w:eastAsia="ko-KR"/>
        </w:rPr>
        <w:t xml:space="preserve"> to signal the </w:t>
      </w:r>
      <w:r>
        <w:rPr>
          <w:lang w:eastAsia="ko-KR"/>
        </w:rPr>
        <w:t xml:space="preserve">2D video decoder configuration and initialization information for the 2D video sub-bitstream. </w:t>
      </w:r>
      <w:r w:rsidRPr="000F0BE8">
        <w:rPr>
          <w:rStyle w:val="CommentReference"/>
          <w:rFonts w:asciiTheme="majorHAnsi" w:eastAsia="MS Mincho" w:hAnsiTheme="majorHAnsi"/>
          <w:szCs w:val="20"/>
          <w:highlight w:val="yellow"/>
          <w:lang w:eastAsia="ja-JP"/>
        </w:rPr>
        <w:t xml:space="preserve"> </w:t>
      </w:r>
    </w:p>
    <w:p w14:paraId="40A7923F" w14:textId="7777777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984868">
        <w:rPr>
          <w:rStyle w:val="ISOCode"/>
          <w:sz w:val="20"/>
          <w:szCs w:val="20"/>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77A25AA4" w14:textId="77777777" w:rsidR="00217642" w:rsidRPr="008D614D" w:rsidRDefault="00217642" w:rsidP="00E17355">
      <w:pPr>
        <w:pStyle w:val="Heading5"/>
      </w:pPr>
      <w:r w:rsidRPr="008D614D">
        <w:t>Syntax</w:t>
      </w:r>
    </w:p>
    <w:p w14:paraId="2A7C4B07"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V3CBitstreamSampleEntry() extends VolumetricVisualSampleEntry (type) {</w:t>
      </w:r>
    </w:p>
    <w:p w14:paraId="1067D320" w14:textId="77777777" w:rsidR="00217642" w:rsidRPr="000F0BE8"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w:t>
      </w:r>
      <w:r>
        <w:rPr>
          <w:rStyle w:val="ISOCode"/>
          <w:sz w:val="18"/>
          <w:szCs w:val="18"/>
        </w:rPr>
        <w:t>v3c_</w:t>
      </w:r>
      <w:r w:rsidRPr="00B45490">
        <w:rPr>
          <w:rStyle w:val="ISOCode"/>
          <w:sz w:val="18"/>
          <w:szCs w:val="18"/>
        </w:rPr>
        <w:t>config;</w:t>
      </w:r>
    </w:p>
    <w:p w14:paraId="7A1B3096"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w:t>
      </w:r>
      <w:r>
        <w:rPr>
          <w:rStyle w:val="ISOCode"/>
          <w:sz w:val="18"/>
          <w:szCs w:val="18"/>
        </w:rPr>
        <w:t>//additional boxes</w:t>
      </w:r>
    </w:p>
    <w:p w14:paraId="0023F304"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E2E9221" w14:textId="77777777" w:rsidR="00217642" w:rsidRPr="008D614D" w:rsidRDefault="00217642" w:rsidP="00E17355">
      <w:pPr>
        <w:pStyle w:val="Heading5"/>
      </w:pPr>
      <w:r w:rsidRPr="008D614D">
        <w:t>Semantics</w:t>
      </w:r>
    </w:p>
    <w:p w14:paraId="5BA8E63D"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sz w:val="20"/>
          <w:szCs w:val="20"/>
        </w:rPr>
        <w:t>VolumetricVisualSampleEntry</w:t>
      </w:r>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799589C0" w14:textId="77777777" w:rsidR="00217642" w:rsidRPr="008D614D" w:rsidRDefault="00217642" w:rsidP="00E17355">
      <w:pPr>
        <w:pStyle w:val="Heading4"/>
      </w:pPr>
      <w:bookmarkStart w:id="101" w:name="_Ref196390674"/>
      <w:r w:rsidRPr="008D614D">
        <w:t>V3C bitstream track sample format</w:t>
      </w:r>
      <w:bookmarkEnd w:id="101"/>
    </w:p>
    <w:p w14:paraId="78D2718C" w14:textId="77777777" w:rsidR="00217642" w:rsidRPr="008D614D" w:rsidRDefault="00217642" w:rsidP="00E17355">
      <w:pPr>
        <w:pStyle w:val="Heading5"/>
      </w:pPr>
      <w:r w:rsidRPr="008D614D">
        <w:t>Definition</w:t>
      </w:r>
    </w:p>
    <w:p w14:paraId="5B4FC3C1" w14:textId="77777777" w:rsidR="00F67647"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 V3C bitstream sample </w:t>
      </w:r>
      <w:r>
        <w:rPr>
          <w:rFonts w:eastAsiaTheme="minorEastAsia"/>
          <w:szCs w:val="24"/>
        </w:rPr>
        <w:t xml:space="preserve">shall contain one V3C composition unit which is a set of all sub-bitstream composition units that share the same presentation time and each sub-bitstream composition unit </w:t>
      </w:r>
      <w:r w:rsidRPr="008D614D">
        <w:rPr>
          <w:rFonts w:eastAsiaTheme="minorEastAsia"/>
          <w:szCs w:val="24"/>
        </w:rPr>
        <w:t xml:space="preserve">shall contain one or more V3C units which belong to </w:t>
      </w:r>
      <w:r>
        <w:rPr>
          <w:rFonts w:eastAsiaTheme="minorEastAsia"/>
          <w:szCs w:val="24"/>
        </w:rPr>
        <w:t xml:space="preserve">a particular </w:t>
      </w:r>
      <w:r w:rsidRPr="008D614D">
        <w:rPr>
          <w:rFonts w:eastAsiaTheme="minorEastAsia"/>
          <w:szCs w:val="24"/>
        </w:rPr>
        <w:t xml:space="preserve">presentation time. </w:t>
      </w:r>
    </w:p>
    <w:p w14:paraId="3C5B1028" w14:textId="4C4056D3"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sample may be self-contained (e.g., a sync sample) or decoding-wise dependent on other samples of V3C bitstream track.</w:t>
      </w:r>
    </w:p>
    <w:p w14:paraId="0C879198" w14:textId="77777777" w:rsidR="00217642" w:rsidRPr="008D614D" w:rsidRDefault="00217642" w:rsidP="00E17355">
      <w:pPr>
        <w:pStyle w:val="Heading5"/>
      </w:pPr>
      <w:bookmarkStart w:id="102" w:name="_Ref197090233"/>
      <w:r w:rsidRPr="008D614D">
        <w:t>Syntax</w:t>
      </w:r>
      <w:bookmarkEnd w:id="102"/>
    </w:p>
    <w:p w14:paraId="47E93D8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V3CBitstreamSample {</w:t>
      </w:r>
    </w:p>
    <w:p w14:paraId="59E923B3"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sample_size size of sample from SampleSizeBox</w:t>
      </w:r>
    </w:p>
    <w:p w14:paraId="600B7FD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sample_size; ) {</w:t>
      </w:r>
    </w:p>
    <w:p w14:paraId="34333D15"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p>
    <w:p w14:paraId="2CBB2566"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 xml:space="preserve">bit(8) ss_v3c_unit[v3c_unit_size]; </w:t>
      </w:r>
    </w:p>
    <w:p w14:paraId="22967A92"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lastRenderedPageBreak/>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.unit_size_precision_bytes_minus1 + 1;</w:t>
      </w:r>
    </w:p>
    <w:p w14:paraId="01E8F594"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6121EDA1"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6DA6228A" w14:textId="77777777" w:rsidR="00217642" w:rsidRPr="008D614D" w:rsidRDefault="00217642" w:rsidP="00E17355">
      <w:pPr>
        <w:pStyle w:val="Heading5"/>
      </w:pPr>
      <w:r w:rsidRPr="008D614D">
        <w:t>Semantics</w:t>
      </w:r>
    </w:p>
    <w:p w14:paraId="1987EBF1"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p>
    <w:p w14:paraId="0E732DE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Pr>
          <w:rFonts w:eastAsiaTheme="minorEastAsia"/>
          <w:szCs w:val="24"/>
        </w:rPr>
        <w:t xml:space="preserve"> </w:t>
      </w:r>
    </w:p>
    <w:p w14:paraId="73B5D1D5" w14:textId="77777777" w:rsidR="00217642" w:rsidRPr="008D614D" w:rsidRDefault="00217642" w:rsidP="005627FC">
      <w:pPr>
        <w:pStyle w:val="Heading4"/>
      </w:pPr>
      <w:bookmarkStart w:id="103" w:name="_Ref196390411"/>
      <w:r w:rsidRPr="008D614D">
        <w:t>V3C bitstream track sync sample</w:t>
      </w:r>
      <w:bookmarkEnd w:id="103"/>
    </w:p>
    <w:p w14:paraId="213FD86F" w14:textId="7777777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295EDE23"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77CA6F4"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441DA7F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40C2B4CF" w14:textId="77777777" w:rsidR="00217642" w:rsidRPr="008D614D" w:rsidRDefault="00217642" w:rsidP="005627FC">
      <w:pPr>
        <w:pStyle w:val="Heading4"/>
      </w:pPr>
      <w:bookmarkStart w:id="104" w:name="_Ref196390439"/>
      <w:r w:rsidRPr="008D614D">
        <w:t>V3C bitstream track sub-sample</w:t>
      </w:r>
      <w:bookmarkEnd w:id="104"/>
    </w:p>
    <w:p w14:paraId="089F3482" w14:textId="77777777" w:rsidR="00217642" w:rsidRPr="008D614D"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A V3C bitstream track sub-sample is a V3C unit which is contained in a V3C bitstream track sample.</w:t>
      </w:r>
    </w:p>
    <w:p w14:paraId="5EAE0164" w14:textId="77777777" w:rsidR="00217642" w:rsidRPr="008D614D"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 xml:space="preserve">A V3C bitstream track </w:t>
      </w:r>
      <w:r>
        <w:rPr>
          <w:rFonts w:eastAsiaTheme="minorEastAsia"/>
          <w:szCs w:val="24"/>
        </w:rPr>
        <w:t>may</w:t>
      </w:r>
      <w:r w:rsidRPr="008D614D">
        <w:rPr>
          <w:rFonts w:eastAsiaTheme="minorEastAsia"/>
          <w:szCs w:val="24"/>
        </w:rPr>
        <w:t xml:space="preserve"> contain one </w:t>
      </w:r>
      <w:r w:rsidRPr="00B45490">
        <w:rPr>
          <w:rStyle w:val="ISOCode"/>
          <w:sz w:val="20"/>
          <w:szCs w:val="20"/>
        </w:rPr>
        <w:t>SubSampleInformationBox</w:t>
      </w:r>
      <w:r w:rsidRPr="008D614D">
        <w:rPr>
          <w:rFonts w:eastAsiaTheme="minorEastAsia"/>
          <w:szCs w:val="24"/>
        </w:rPr>
        <w:t xml:space="preserve"> in its </w:t>
      </w:r>
      <w:r w:rsidRPr="00B45490">
        <w:rPr>
          <w:rStyle w:val="ISOCode"/>
          <w:rFonts w:eastAsiaTheme="minorEastAsia"/>
          <w:sz w:val="20"/>
          <w:szCs w:val="20"/>
        </w:rPr>
        <w:t>SampleTableBox</w:t>
      </w:r>
      <w:r w:rsidRPr="008D614D">
        <w:rPr>
          <w:rFonts w:eastAsiaTheme="minorEastAsia"/>
          <w:szCs w:val="24"/>
        </w:rPr>
        <w:t xml:space="preserve">, or in the </w:t>
      </w:r>
      <w:r w:rsidRPr="00B45490">
        <w:rPr>
          <w:rStyle w:val="ISOCode"/>
          <w:rFonts w:eastAsiaTheme="minorEastAsia"/>
          <w:sz w:val="20"/>
          <w:szCs w:val="20"/>
        </w:rPr>
        <w:t>TrackFragmentBox</w:t>
      </w:r>
      <w:r w:rsidRPr="008D614D">
        <w:rPr>
          <w:rFonts w:eastAsiaTheme="minorEastAsia"/>
          <w:szCs w:val="24"/>
        </w:rPr>
        <w:t xml:space="preserve"> of each of its </w:t>
      </w:r>
      <w:r w:rsidRPr="00B45490">
        <w:rPr>
          <w:rStyle w:val="ISOCode"/>
          <w:rFonts w:eastAsiaTheme="minorEastAsia"/>
          <w:sz w:val="20"/>
          <w:szCs w:val="20"/>
        </w:rPr>
        <w:t>MovieFragmentBoxes</w:t>
      </w:r>
      <w:r w:rsidRPr="008D614D">
        <w:rPr>
          <w:rFonts w:eastAsiaTheme="minorEastAsia"/>
          <w:szCs w:val="24"/>
        </w:rPr>
        <w:t>, which lists the V3C bitstream track sub-samples.</w:t>
      </w:r>
    </w:p>
    <w:p w14:paraId="76ADA9AD" w14:textId="78ED015D" w:rsidR="00217642"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 xml:space="preserve">The 32-bit unit header of the V3C unit which represents the sub-sample shall be copied to the 32-bit </w:t>
      </w:r>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 xml:space="preserve">. The V3C unit type of each sub-sample shall be identified by parsing the </w:t>
      </w:r>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w:t>
      </w:r>
    </w:p>
    <w:p w14:paraId="6AE3CCEA" w14:textId="232FC172" w:rsidR="00E17355" w:rsidRDefault="00E17355" w:rsidP="007B58C0">
      <w:pPr>
        <w:pStyle w:val="Heading3"/>
      </w:pPr>
      <w:bookmarkStart w:id="105" w:name="_Ref196727202"/>
      <w:bookmarkStart w:id="106" w:name="_Ref196311336"/>
      <w:bookmarkStart w:id="107" w:name="_Toc198822999"/>
      <w:r>
        <w:t>V3C atlas and atlas tile track</w:t>
      </w:r>
      <w:bookmarkEnd w:id="105"/>
      <w:bookmarkEnd w:id="107"/>
    </w:p>
    <w:p w14:paraId="0B3B2E95" w14:textId="5047BB28" w:rsidR="007B58C0" w:rsidRPr="008D614D" w:rsidRDefault="007B58C0" w:rsidP="005627FC">
      <w:pPr>
        <w:pStyle w:val="Heading4"/>
      </w:pPr>
      <w:r>
        <w:t xml:space="preserve">V3C atlas </w:t>
      </w:r>
      <w:r w:rsidRPr="008D614D">
        <w:t>sample entry</w:t>
      </w:r>
      <w:bookmarkEnd w:id="106"/>
    </w:p>
    <w:p w14:paraId="7876C0AC" w14:textId="77777777" w:rsidR="007B58C0" w:rsidRPr="008D614D" w:rsidRDefault="007B58C0" w:rsidP="005627FC">
      <w:pPr>
        <w:pStyle w:val="Heading5"/>
      </w:pPr>
      <w:r w:rsidRPr="008D614D">
        <w:t>Definition</w:t>
      </w:r>
    </w:p>
    <w:p w14:paraId="458A5DFA" w14:textId="7D67650A" w:rsidR="007B58C0" w:rsidRPr="008D614D" w:rsidRDefault="007B58C0" w:rsidP="007B58C0">
      <w:pPr>
        <w:pStyle w:val="BodyText"/>
        <w:autoSpaceDE w:val="0"/>
        <w:autoSpaceDN w:val="0"/>
        <w:adjustRightInd w:val="0"/>
        <w:rPr>
          <w:rFonts w:eastAsiaTheme="minorEastAsia"/>
          <w:szCs w:val="24"/>
        </w:rPr>
      </w:pPr>
      <w:r w:rsidRPr="00B45490">
        <w:rPr>
          <w:rStyle w:val="ISOCode"/>
          <w:sz w:val="20"/>
          <w:szCs w:val="20"/>
        </w:rPr>
        <w:t>V3CAtlasSampleEntry</w:t>
      </w:r>
      <w:r w:rsidRPr="008D614D">
        <w:rPr>
          <w:rStyle w:val="ISOCode"/>
        </w:rPr>
        <w:t xml:space="preserve"> </w:t>
      </w:r>
      <w:r w:rsidRPr="008D614D">
        <w:rPr>
          <w:rFonts w:eastAsiaTheme="minorEastAsia"/>
          <w:szCs w:val="24"/>
        </w:rPr>
        <w:t>extends</w:t>
      </w:r>
      <w:r w:rsidRPr="008D614D">
        <w:rPr>
          <w:rStyle w:val="ISOCode"/>
          <w:rFonts w:eastAsiaTheme="minorEastAsia"/>
        </w:rPr>
        <w:t xml:space="preserve"> </w:t>
      </w:r>
      <w:r w:rsidRPr="00B45490">
        <w:rPr>
          <w:rStyle w:val="ISOCode"/>
          <w:rFonts w:eastAsiaTheme="minorEastAsia"/>
          <w:sz w:val="20"/>
          <w:szCs w:val="20"/>
        </w:rPr>
        <w:t>VolumetricVisualSampleEntry</w:t>
      </w:r>
      <w:r w:rsidRPr="008D614D">
        <w:rPr>
          <w:rFonts w:eastAsiaTheme="minorEastAsia"/>
          <w:szCs w:val="24"/>
        </w:rPr>
        <w:t xml:space="preserve">. An optional </w:t>
      </w:r>
      <w:r w:rsidRPr="00B45490">
        <w:rPr>
          <w:rStyle w:val="ISOCode"/>
          <w:sz w:val="20"/>
          <w:szCs w:val="20"/>
        </w:rPr>
        <w:t>BitRateBox</w:t>
      </w:r>
      <w:r w:rsidRPr="008D614D">
        <w:rPr>
          <w:rFonts w:eastAsiaTheme="minorEastAsia"/>
          <w:szCs w:val="24"/>
        </w:rPr>
        <w:t xml:space="preserve"> may be present in the V3C atlas sample entry to signal the bit rate information of the V3C atlas track.</w:t>
      </w:r>
    </w:p>
    <w:p w14:paraId="68441709" w14:textId="77777777" w:rsidR="007B58C0" w:rsidRPr="008D614D" w:rsidRDefault="007B58C0" w:rsidP="005627FC">
      <w:pPr>
        <w:pStyle w:val="Heading5"/>
      </w:pPr>
      <w:r w:rsidRPr="008D614D">
        <w:t>Syntax</w:t>
      </w:r>
    </w:p>
    <w:p w14:paraId="17349E9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V3CAtlasSampleEntry() extends VolumetricVisualSampleEntry (type) {</w:t>
      </w:r>
    </w:p>
    <w:p w14:paraId="3269CCC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config;</w:t>
      </w:r>
    </w:p>
    <w:p w14:paraId="1FE2CEC2" w14:textId="77777777" w:rsidR="007B58C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V3CUnitHeaderBox unit_header;</w:t>
      </w:r>
    </w:p>
    <w:p w14:paraId="5B22ACBC" w14:textId="77777777" w:rsidR="007B58C0" w:rsidRPr="00110368"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ab/>
        <w:t>V3CUnitHeaderBox cad_unit_header; // optional</w:t>
      </w:r>
    </w:p>
    <w:p w14:paraId="5C49945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CCCAF7" w14:textId="77777777" w:rsidR="007B58C0" w:rsidRPr="008D614D" w:rsidRDefault="007B58C0" w:rsidP="005627FC">
      <w:pPr>
        <w:pStyle w:val="Heading5"/>
      </w:pPr>
      <w:r w:rsidRPr="008D614D">
        <w:lastRenderedPageBreak/>
        <w:t>Semantics</w:t>
      </w:r>
    </w:p>
    <w:p w14:paraId="049314CA" w14:textId="77777777" w:rsidR="007B58C0" w:rsidRPr="00B4549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19913F8F" w14:textId="14B4E60C" w:rsidR="007B58C0" w:rsidRPr="00785A86" w:rsidRDefault="007B58C0" w:rsidP="007B58C0">
      <w:pPr>
        <w:pStyle w:val="fields"/>
        <w:ind w:left="714" w:hanging="714"/>
        <w:rPr>
          <w:rFonts w:ascii="Cambria" w:eastAsiaTheme="minorEastAsia" w:hAnsi="Cambria"/>
          <w:szCs w:val="22"/>
        </w:rPr>
      </w:pP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 xml:space="preserve">subclause </w:t>
      </w:r>
      <w:r w:rsidR="00CC3A6F">
        <w:rPr>
          <w:rFonts w:ascii="Cambria" w:eastAsiaTheme="minorEastAsia" w:hAnsi="Cambria"/>
          <w:szCs w:val="22"/>
        </w:rPr>
        <w:t>7.2.1</w:t>
      </w:r>
      <w:r w:rsidRPr="00785A86">
        <w:rPr>
          <w:rFonts w:ascii="Cambria" w:eastAsiaTheme="minorEastAsia" w:hAnsi="Cambria"/>
          <w:szCs w:val="22"/>
        </w:rPr>
        <w:t xml:space="preserve">. </w:t>
      </w:r>
    </w:p>
    <w:p w14:paraId="744010EF" w14:textId="01666DCE" w:rsidR="007B58C0" w:rsidRPr="00785A86" w:rsidRDefault="007B58C0" w:rsidP="007B58C0">
      <w:pPr>
        <w:pStyle w:val="fields"/>
        <w:ind w:left="714" w:hanging="714"/>
        <w:rPr>
          <w:rFonts w:ascii="Cambria" w:eastAsiaTheme="minorEastAsia" w:hAnsi="Cambria"/>
          <w:szCs w:val="22"/>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 xml:space="preserve">subclause </w:t>
      </w:r>
      <w:r w:rsidR="00CC3A6F">
        <w:rPr>
          <w:rFonts w:ascii="Cambria" w:eastAsiaTheme="minorEastAsia" w:hAnsi="Cambria"/>
          <w:szCs w:val="22"/>
        </w:rPr>
        <w:t>7.2.2</w:t>
      </w:r>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Pr>
          <w:rFonts w:ascii="Cambria" w:eastAsiaTheme="minorEastAsia" w:hAnsi="Cambria"/>
          <w:szCs w:val="22"/>
        </w:rPr>
        <w:t xml:space="preserve">, </w:t>
      </w:r>
      <w:r w:rsidRPr="00785A86">
        <w:rPr>
          <w:rFonts w:ascii="Cambria" w:eastAsiaTheme="minorEastAsia" w:hAnsi="Cambria"/>
          <w:szCs w:val="22"/>
        </w:rPr>
        <w:t xml:space="preserve">or </w:t>
      </w:r>
      <w:r w:rsidRPr="00785A86">
        <w:rPr>
          <w:rStyle w:val="codeChar"/>
        </w:rPr>
        <w:t>V3C_CAD</w:t>
      </w:r>
      <w:r>
        <w:rPr>
          <w:rFonts w:ascii="Cambria" w:eastAsiaTheme="minorEastAsia" w:hAnsi="Cambria"/>
          <w:szCs w:val="22"/>
        </w:rPr>
        <w:t xml:space="preserve"> when sample entry type </w:t>
      </w:r>
      <w:r w:rsidRPr="00031D20">
        <w:rPr>
          <w:rStyle w:val="codeChar"/>
        </w:rPr>
        <w:t>'v3cb'</w:t>
      </w:r>
      <w:r w:rsidRPr="00031D20">
        <w:rPr>
          <w:rFonts w:ascii="Cambria" w:eastAsiaTheme="minorEastAsia" w:hAnsi="Cambria"/>
          <w:szCs w:val="22"/>
        </w:rPr>
        <w:t xml:space="preserve"> is used</w:t>
      </w:r>
      <w:r>
        <w:rPr>
          <w:rFonts w:ascii="Cambria" w:eastAsiaTheme="minorEastAsia" w:hAnsi="Cambria"/>
          <w:szCs w:val="22"/>
        </w:rPr>
        <w:t>.</w:t>
      </w:r>
    </w:p>
    <w:p w14:paraId="58D6A5AC" w14:textId="7BA2F790" w:rsidR="007B58C0" w:rsidRPr="005627FC" w:rsidRDefault="007B58C0" w:rsidP="007B58C0">
      <w:pPr>
        <w:pStyle w:val="fields"/>
        <w:spacing w:before="0" w:after="240"/>
        <w:ind w:left="714" w:hanging="714"/>
        <w:rPr>
          <w:rFonts w:eastAsiaTheme="minorEastAsia"/>
          <w:lang w:val="en-US"/>
        </w:rPr>
      </w:pPr>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 xml:space="preserve">subclause </w:t>
      </w:r>
      <w:r w:rsidR="00CC3A6F">
        <w:rPr>
          <w:rFonts w:ascii="Cambria" w:eastAsiaTheme="minorEastAsia" w:hAnsi="Cambria"/>
          <w:szCs w:val="22"/>
        </w:rPr>
        <w:t>7.2.2</w:t>
      </w:r>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r w:rsidR="00DB3902">
        <w:rPr>
          <w:rFonts w:ascii="Cambria" w:eastAsiaTheme="minorEastAsia" w:hAnsi="Cambria"/>
          <w:szCs w:val="22"/>
        </w:rPr>
        <w:t xml:space="preserve"> It is optionally present when both common atlas and atlas sub-bitstream are carried in the respective track. </w:t>
      </w:r>
    </w:p>
    <w:p w14:paraId="3D9E9346" w14:textId="77777777" w:rsidR="007B58C0" w:rsidRPr="008D614D" w:rsidRDefault="007B58C0" w:rsidP="005627FC">
      <w:pPr>
        <w:pStyle w:val="Heading4"/>
      </w:pPr>
      <w:bookmarkStart w:id="108" w:name="_Ref196312248"/>
      <w:r w:rsidRPr="008D614D">
        <w:t>V3C atlas tile sample entry</w:t>
      </w:r>
      <w:bookmarkEnd w:id="108"/>
    </w:p>
    <w:p w14:paraId="0784AB77" w14:textId="77777777" w:rsidR="007B58C0" w:rsidRPr="008D614D" w:rsidRDefault="007B58C0" w:rsidP="005627FC">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7B58C0" w:rsidRPr="008D614D" w14:paraId="0377380F" w14:textId="77777777" w:rsidTr="00031D20">
        <w:tc>
          <w:tcPr>
            <w:tcW w:w="2547" w:type="dxa"/>
          </w:tcPr>
          <w:p w14:paraId="07B2AF34"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6CF80F7E" w14:textId="77777777" w:rsidR="007B58C0" w:rsidRPr="00B45490"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'v3t1'</w:t>
            </w:r>
          </w:p>
        </w:tc>
      </w:tr>
      <w:tr w:rsidR="007B58C0" w:rsidRPr="008D614D" w14:paraId="5928B01B" w14:textId="77777777" w:rsidTr="00031D20">
        <w:tc>
          <w:tcPr>
            <w:tcW w:w="2547" w:type="dxa"/>
          </w:tcPr>
          <w:p w14:paraId="0FAE3E7D"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2AA00D3D"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SampleDescriptionBox</w:t>
            </w:r>
          </w:p>
        </w:tc>
      </w:tr>
      <w:tr w:rsidR="007B58C0" w:rsidRPr="008D614D" w14:paraId="0883FBF3" w14:textId="77777777" w:rsidTr="00031D20">
        <w:tc>
          <w:tcPr>
            <w:tcW w:w="2547" w:type="dxa"/>
          </w:tcPr>
          <w:p w14:paraId="08F8D893"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D992DEF"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7B58C0" w:rsidRPr="008D614D" w14:paraId="4D07D909" w14:textId="77777777" w:rsidTr="00031D20">
        <w:tc>
          <w:tcPr>
            <w:tcW w:w="2547" w:type="dxa"/>
          </w:tcPr>
          <w:p w14:paraId="4A654FC0"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2BB1549D"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11E0B7B" w14:textId="36003A76" w:rsidR="007B58C0" w:rsidRPr="008D614D" w:rsidRDefault="00450460" w:rsidP="007B58C0">
      <w:pPr>
        <w:pStyle w:val="BodyText"/>
        <w:autoSpaceDE w:val="0"/>
        <w:autoSpaceDN w:val="0"/>
        <w:adjustRightInd w:val="0"/>
        <w:spacing w:after="240"/>
        <w:rPr>
          <w:rFonts w:eastAsiaTheme="minorEastAsia"/>
          <w:szCs w:val="24"/>
        </w:rPr>
      </w:pPr>
      <w:r>
        <w:rPr>
          <w:rFonts w:eastAsiaTheme="minorEastAsia"/>
          <w:szCs w:val="24"/>
        </w:rPr>
        <w:t xml:space="preserve">A </w:t>
      </w:r>
      <w:r w:rsidR="007B58C0" w:rsidRPr="008D614D">
        <w:rPr>
          <w:rFonts w:eastAsiaTheme="minorEastAsia"/>
          <w:szCs w:val="24"/>
        </w:rPr>
        <w:t>V3C atlas tile track use</w:t>
      </w:r>
      <w:r>
        <w:rPr>
          <w:rFonts w:eastAsiaTheme="minorEastAsia"/>
          <w:szCs w:val="24"/>
        </w:rPr>
        <w:t>s</w:t>
      </w:r>
      <w:r w:rsidR="007B58C0" w:rsidRPr="008D614D">
        <w:rPr>
          <w:rFonts w:eastAsiaTheme="minorEastAsia"/>
          <w:szCs w:val="24"/>
        </w:rPr>
        <w:t xml:space="preserve"> </w:t>
      </w:r>
      <w:r w:rsidR="007B58C0" w:rsidRPr="00B45490">
        <w:rPr>
          <w:rStyle w:val="ISOCode"/>
          <w:sz w:val="20"/>
          <w:szCs w:val="20"/>
        </w:rPr>
        <w:t>V3CAtlasTileSampleEntry</w:t>
      </w:r>
      <w:r w:rsidR="007B58C0" w:rsidRPr="008D614D">
        <w:rPr>
          <w:rFonts w:eastAsiaTheme="minorEastAsia"/>
          <w:szCs w:val="24"/>
        </w:rPr>
        <w:t xml:space="preserve"> which extends </w:t>
      </w:r>
      <w:r w:rsidR="007B58C0" w:rsidRPr="00B45490">
        <w:rPr>
          <w:rStyle w:val="ISOCode"/>
          <w:rFonts w:eastAsiaTheme="minorEastAsia"/>
          <w:sz w:val="20"/>
          <w:szCs w:val="20"/>
        </w:rPr>
        <w:t>VolumetricVisualSampleEntry</w:t>
      </w:r>
      <w:r w:rsidR="007B58C0" w:rsidRPr="008D614D">
        <w:rPr>
          <w:rFonts w:eastAsiaTheme="minorEastAsia"/>
          <w:szCs w:val="24"/>
        </w:rPr>
        <w:t xml:space="preserve"> with a sample entry type of </w:t>
      </w:r>
      <w:r w:rsidR="007B58C0" w:rsidRPr="00B45490">
        <w:rPr>
          <w:rStyle w:val="ISOCode"/>
          <w:rFonts w:eastAsiaTheme="minorEastAsia"/>
          <w:sz w:val="20"/>
          <w:szCs w:val="20"/>
        </w:rPr>
        <w:t>'v3t1'</w:t>
      </w:r>
      <w:r w:rsidR="007B58C0" w:rsidRPr="008D614D">
        <w:rPr>
          <w:rFonts w:eastAsiaTheme="minorEastAsia"/>
          <w:szCs w:val="24"/>
        </w:rPr>
        <w:t>.</w:t>
      </w:r>
    </w:p>
    <w:p w14:paraId="38AB4606" w14:textId="41CF90F7" w:rsidR="007B58C0" w:rsidRPr="008D614D" w:rsidRDefault="00450460" w:rsidP="007B58C0">
      <w:pPr>
        <w:pStyle w:val="BodyText"/>
        <w:autoSpaceDE w:val="0"/>
        <w:autoSpaceDN w:val="0"/>
        <w:adjustRightInd w:val="0"/>
        <w:spacing w:after="240"/>
        <w:rPr>
          <w:rFonts w:eastAsiaTheme="minorEastAsia"/>
          <w:szCs w:val="24"/>
        </w:rPr>
      </w:pPr>
      <w:r>
        <w:rPr>
          <w:rFonts w:eastAsiaTheme="minorEastAsia"/>
          <w:szCs w:val="24"/>
        </w:rPr>
        <w:t xml:space="preserve">A </w:t>
      </w:r>
      <w:r w:rsidR="007B58C0" w:rsidRPr="008D614D">
        <w:rPr>
          <w:rFonts w:eastAsiaTheme="minorEastAsia"/>
          <w:szCs w:val="24"/>
        </w:rPr>
        <w:t xml:space="preserve">V3C atlas tile track shall </w:t>
      </w:r>
      <w:r w:rsidR="007B58C0">
        <w:rPr>
          <w:rFonts w:eastAsiaTheme="minorEastAsia"/>
          <w:szCs w:val="24"/>
        </w:rPr>
        <w:t xml:space="preserve">only </w:t>
      </w:r>
      <w:r w:rsidR="007B58C0" w:rsidRPr="008D614D">
        <w:rPr>
          <w:rFonts w:eastAsiaTheme="minorEastAsia"/>
          <w:szCs w:val="24"/>
        </w:rPr>
        <w:t xml:space="preserve">contain ACL NAL units </w:t>
      </w:r>
      <w:r w:rsidR="007B58C0">
        <w:rPr>
          <w:rFonts w:eastAsiaTheme="minorEastAsia"/>
          <w:szCs w:val="24"/>
        </w:rPr>
        <w:t>corresponding to</w:t>
      </w:r>
      <w:r w:rsidR="007B58C0" w:rsidRPr="008D614D">
        <w:rPr>
          <w:rFonts w:eastAsiaTheme="minorEastAsia"/>
          <w:szCs w:val="24"/>
        </w:rPr>
        <w:t xml:space="preserve"> </w:t>
      </w:r>
      <w:r w:rsidR="007B58C0">
        <w:rPr>
          <w:rFonts w:eastAsiaTheme="minorEastAsia"/>
          <w:szCs w:val="24"/>
        </w:rPr>
        <w:t>tiles</w:t>
      </w:r>
      <w:r w:rsidR="007B58C0" w:rsidRPr="008D614D">
        <w:rPr>
          <w:rFonts w:eastAsiaTheme="minorEastAsia"/>
          <w:szCs w:val="24"/>
        </w:rPr>
        <w:t xml:space="preserve">, indicated by </w:t>
      </w:r>
      <w:r w:rsidR="007B58C0" w:rsidRPr="00B45490">
        <w:rPr>
          <w:rStyle w:val="ISOCode"/>
          <w:sz w:val="20"/>
          <w:szCs w:val="20"/>
        </w:rPr>
        <w:t>tile</w:t>
      </w:r>
      <w:r w:rsidR="007B58C0" w:rsidRPr="008D614D">
        <w:rPr>
          <w:rStyle w:val="ISOCode"/>
        </w:rPr>
        <w:t>_</w:t>
      </w:r>
      <w:r w:rsidR="007B58C0" w:rsidRPr="00B45490">
        <w:rPr>
          <w:rStyle w:val="ISOCode"/>
          <w:sz w:val="20"/>
          <w:szCs w:val="20"/>
        </w:rPr>
        <w:t>id</w:t>
      </w:r>
      <w:r w:rsidR="007B58C0" w:rsidRPr="008D614D">
        <w:rPr>
          <w:rFonts w:eastAsiaTheme="minorEastAsia"/>
          <w:szCs w:val="24"/>
        </w:rPr>
        <w:t xml:space="preserve"> in </w:t>
      </w:r>
      <w:r w:rsidR="007B58C0" w:rsidRPr="00B45490">
        <w:rPr>
          <w:rStyle w:val="ISOCode"/>
          <w:rFonts w:eastAsiaTheme="minorEastAsia"/>
          <w:sz w:val="20"/>
          <w:szCs w:val="20"/>
        </w:rPr>
        <w:t>V3CAtlasTileConfigurationBox</w:t>
      </w:r>
      <w:r w:rsidR="007B58C0" w:rsidRPr="008D614D">
        <w:rPr>
          <w:rFonts w:eastAsiaTheme="minorEastAsia"/>
          <w:szCs w:val="24"/>
        </w:rPr>
        <w:t>.</w:t>
      </w:r>
      <w:r w:rsidR="007B58C0">
        <w:rPr>
          <w:rFonts w:eastAsiaTheme="minorEastAsia"/>
          <w:szCs w:val="24"/>
        </w:rPr>
        <w:t xml:space="preserve"> </w:t>
      </w:r>
    </w:p>
    <w:p w14:paraId="1DAA33F1" w14:textId="77777777" w:rsidR="007B58C0" w:rsidRDefault="007B58C0" w:rsidP="007B58C0">
      <w:pPr>
        <w:pStyle w:val="BodyText"/>
        <w:autoSpaceDE w:val="0"/>
        <w:autoSpaceDN w:val="0"/>
        <w:adjustRightInd w:val="0"/>
        <w:spacing w:after="240"/>
        <w:rPr>
          <w:rFonts w:eastAsiaTheme="minorEastAsia"/>
          <w:szCs w:val="24"/>
        </w:rPr>
      </w:pPr>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5975D46" w14:textId="77777777" w:rsidR="007B58C0" w:rsidRPr="008D614D" w:rsidRDefault="007B58C0" w:rsidP="005627FC">
      <w:pPr>
        <w:pStyle w:val="Heading5"/>
      </w:pPr>
      <w:r w:rsidRPr="008D614D">
        <w:t>Syntax</w:t>
      </w:r>
    </w:p>
    <w:p w14:paraId="3AE20D2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class V3CAtlasTileConfigurationBox extends FullBox('v3tC', version = 0, 0) {</w:t>
      </w:r>
    </w:p>
    <w:p w14:paraId="0D1FC9B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unit_size_precision_bytes_minus1;</w:t>
      </w:r>
    </w:p>
    <w:p w14:paraId="178A59EF"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spatial_scalability_enabled_flag;</w:t>
      </w:r>
    </w:p>
    <w:p w14:paraId="31A8E13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36D5E2F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(spatial_scalability_enabled_flag) {</w:t>
      </w:r>
    </w:p>
    <w:p w14:paraId="466FDBB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4C4DD799"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6154DEAC"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 </w:t>
      </w:r>
    </w:p>
    <w:p w14:paraId="0FEF616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w:t>
      </w:r>
    </w:p>
    <w:p w14:paraId="6D77612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 </w:t>
      </w:r>
    </w:p>
    <w:p w14:paraId="17D65D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5D08C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CAD9168" w14:textId="26953DD1"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V3CAtlasTileSampleEntry() extends VolumetricVisualSampleEntry ('v3t1') {</w:t>
      </w:r>
    </w:p>
    <w:p w14:paraId="29B030D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V3CAtlasTileConfigurationBox tile_info;</w:t>
      </w:r>
    </w:p>
    <w:p w14:paraId="674EEE97"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A23F710" w14:textId="77777777" w:rsidR="007B58C0" w:rsidRPr="008D614D" w:rsidRDefault="007B58C0" w:rsidP="005627FC">
      <w:pPr>
        <w:pStyle w:val="Heading5"/>
      </w:pPr>
      <w:r w:rsidRPr="008D614D">
        <w:lastRenderedPageBreak/>
        <w:t>Semantics</w:t>
      </w:r>
    </w:p>
    <w:p w14:paraId="30CA035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r w:rsidRPr="00B45490">
        <w:rPr>
          <w:rStyle w:val="ISOCode"/>
          <w:rFonts w:eastAsiaTheme="minorEastAsia"/>
          <w:sz w:val="20"/>
          <w:szCs w:val="20"/>
        </w:rPr>
        <w:t>sample_stream_nal_header()</w:t>
      </w:r>
      <w:r w:rsidRPr="008D614D">
        <w:rPr>
          <w:rFonts w:eastAsiaTheme="minorEastAsia"/>
          <w:szCs w:val="24"/>
        </w:rPr>
        <w:t xml:space="preserve"> for the atlas component bitstream.</w:t>
      </w:r>
    </w:p>
    <w:p w14:paraId="50EF1B5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spatial_scalability_enabled_flag</w:t>
      </w:r>
      <w:r w:rsidRPr="008D614D">
        <w:rPr>
          <w:rFonts w:eastAsiaTheme="minorEastAsia"/>
          <w:szCs w:val="24"/>
        </w:rPr>
        <w:t xml:space="preserve"> is a flag indicating whether the LoD-based scalability is supported by the carried V3C content.</w:t>
      </w:r>
    </w:p>
    <w:p w14:paraId="7FF8A04F"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p>
    <w:p w14:paraId="002AF06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number of tiles contained in this track</w:t>
      </w:r>
    </w:p>
    <w:p w14:paraId="0A54B8D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w:t>
      </w:r>
      <w:r w:rsidRPr="008D614D">
        <w:rPr>
          <w:rStyle w:val="ISOCode"/>
        </w:rPr>
        <w:t>_</w:t>
      </w:r>
      <w:r w:rsidRPr="00B45490">
        <w:rPr>
          <w:rStyle w:val="ISOCode"/>
          <w:sz w:val="20"/>
          <w:szCs w:val="20"/>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 xml:space="preserve"> 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6F43F6C2"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Style w:val="ISOCode"/>
        </w:rPr>
        <w:t xml:space="preserve"> </w:t>
      </w:r>
      <w:r w:rsidRPr="008D614D">
        <w:rPr>
          <w:rFonts w:eastAsiaTheme="minorEastAsia"/>
          <w:szCs w:val="24"/>
        </w:rPr>
        <w:t xml:space="preserve">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p>
    <w:p w14:paraId="1D5E52DA" w14:textId="52F9343D" w:rsidR="007B58C0" w:rsidRPr="00AA4060" w:rsidRDefault="007B58C0" w:rsidP="005627FC">
      <w:pPr>
        <w:pStyle w:val="Heading4"/>
      </w:pPr>
      <w:bookmarkStart w:id="109" w:name="_Ref196312482"/>
      <w:r>
        <w:t>V3C atlas and V3C atlas tile sample format</w:t>
      </w:r>
      <w:bookmarkEnd w:id="109"/>
    </w:p>
    <w:p w14:paraId="469D2C6B" w14:textId="77777777" w:rsidR="007B58C0" w:rsidRPr="008D614D" w:rsidRDefault="007B58C0" w:rsidP="005627FC">
      <w:pPr>
        <w:pStyle w:val="Heading5"/>
      </w:pPr>
      <w:r w:rsidRPr="008D614D">
        <w:t>Definition</w:t>
      </w:r>
    </w:p>
    <w:p w14:paraId="39B11119" w14:textId="425BD869" w:rsidR="007B58C0" w:rsidRPr="008D614D" w:rsidRDefault="007B58C0" w:rsidP="005627FC">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r w:rsidR="00DB3902">
        <w:rPr>
          <w:rFonts w:eastAsiaTheme="minorEastAsia"/>
          <w:szCs w:val="24"/>
        </w:rPr>
        <w:t xml:space="preserve">. </w:t>
      </w:r>
    </w:p>
    <w:p w14:paraId="58E9C791" w14:textId="77777777" w:rsidR="007B58C0" w:rsidRPr="008D614D" w:rsidRDefault="007B58C0" w:rsidP="007B58C0">
      <w:pPr>
        <w:pStyle w:val="Note"/>
        <w:ind w:left="540" w:hanging="540"/>
      </w:pPr>
      <w:r w:rsidRPr="008D614D">
        <w:t>NOTE</w:t>
      </w:r>
      <w:r w:rsidRPr="008D614D">
        <w:tab/>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1B99FD90" w14:textId="77777777" w:rsidR="007B58C0" w:rsidRPr="008D614D" w:rsidRDefault="007B58C0" w:rsidP="005627FC">
      <w:pPr>
        <w:pStyle w:val="Heading5"/>
      </w:pPr>
      <w:r w:rsidRPr="008D614D">
        <w:t>Syntax</w:t>
      </w:r>
    </w:p>
    <w:p w14:paraId="7DA148C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aligned(8) class V3CAtlasSample {</w:t>
      </w:r>
    </w:p>
    <w:p w14:paraId="2F715DAC"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 sample_size value is the size of the sample from the SampleSizeBox</w:t>
      </w:r>
    </w:p>
    <w:p w14:paraId="2B235AA4"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for (int i=0; i &lt; sample_size; ) {</w:t>
      </w:r>
    </w:p>
    <w:p w14:paraId="0659002D"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unsigned int(v3c_config.unit_size_precision_bytes_minus1 + 1)*8) nal_size;</w:t>
      </w:r>
    </w:p>
    <w:p w14:paraId="1F687379"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bit(8) ss_nal_unit[nal_size];</w:t>
      </w:r>
    </w:p>
    <w:p w14:paraId="0522BA7C"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i += nal_size + v3c_config.unit_size_precision_bytes_minus1 + 1;</w:t>
      </w:r>
    </w:p>
    <w:p w14:paraId="2058CC2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
    <w:p w14:paraId="099C3130"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4817A314" w14:textId="77777777" w:rsidR="007B58C0" w:rsidRPr="008D614D" w:rsidRDefault="007B58C0" w:rsidP="005627FC">
      <w:pPr>
        <w:pStyle w:val="Heading5"/>
      </w:pPr>
      <w:r w:rsidRPr="008D614D">
        <w:t>Semantics</w:t>
      </w:r>
    </w:p>
    <w:p w14:paraId="4DD80949"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p>
    <w:p w14:paraId="73E9193F" w14:textId="77777777" w:rsidR="007B58C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081E9E">
        <w:rPr>
          <w:rStyle w:val="ISOCode"/>
          <w:sz w:val="20"/>
          <w:szCs w:val="20"/>
        </w:rPr>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p>
    <w:p w14:paraId="507A7D06" w14:textId="77777777" w:rsidR="007B58C0" w:rsidRDefault="007B58C0" w:rsidP="007B58C0">
      <w:pPr>
        <w:ind w:left="540" w:hanging="540"/>
        <w:rPr>
          <w:sz w:val="20"/>
        </w:rPr>
      </w:pPr>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p>
    <w:p w14:paraId="061B21D4" w14:textId="77777777" w:rsidR="007B58C0" w:rsidRPr="0002392B" w:rsidRDefault="007B58C0" w:rsidP="007B58C0">
      <w:pPr>
        <w:pStyle w:val="Heading4"/>
      </w:pPr>
      <w:bookmarkStart w:id="110" w:name="_Ref196385506"/>
      <w:r w:rsidRPr="008D614D">
        <w:lastRenderedPageBreak/>
        <w:t>V3C atlas track and V3C atlas tile track sync sample</w:t>
      </w:r>
      <w:bookmarkEnd w:id="110"/>
    </w:p>
    <w:p w14:paraId="59ED82E7"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C3BD4D" w14:textId="77777777" w:rsidR="007B58C0" w:rsidRDefault="007B58C0" w:rsidP="007B58C0">
      <w:pPr>
        <w:pStyle w:val="Note"/>
        <w:ind w:left="720" w:hanging="720"/>
      </w:pPr>
      <w:r w:rsidRPr="008D614D">
        <w:t>NOTE</w:t>
      </w:r>
      <w:r w:rsidRPr="008D614D">
        <w:tab/>
        <w:t>Atlas parameter sets and SEI messages can be repeated, if needed, at a sync sample to allow for random access.</w:t>
      </w:r>
    </w:p>
    <w:p w14:paraId="7B41DD3B" w14:textId="77777777" w:rsidR="007B58C0" w:rsidRPr="008D614D" w:rsidRDefault="007B58C0" w:rsidP="007B58C0">
      <w:pPr>
        <w:pStyle w:val="Heading3"/>
      </w:pPr>
      <w:bookmarkStart w:id="111" w:name="_Ref196384205"/>
      <w:bookmarkStart w:id="112" w:name="_Toc198823000"/>
      <w:r w:rsidRPr="008D614D">
        <w:t>V3C video component track</w:t>
      </w:r>
      <w:bookmarkEnd w:id="111"/>
      <w:bookmarkEnd w:id="112"/>
    </w:p>
    <w:p w14:paraId="28D10B5C"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for example,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6AD83B0"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p>
    <w:p w14:paraId="79A1EAC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vvvc</w:t>
      </w:r>
      <w:r w:rsidRPr="00B45490">
        <w:rPr>
          <w:rFonts w:eastAsiaTheme="minorEastAsia"/>
          <w:sz w:val="20"/>
          <w:szCs w:val="20"/>
        </w:rPr>
        <w:t>'</w:t>
      </w:r>
      <w:r>
        <w:rPr>
          <w:rFonts w:eastAsiaTheme="minorEastAsia"/>
          <w:sz w:val="20"/>
          <w:szCs w:val="20"/>
        </w:rPr>
        <w:t>.</w:t>
      </w:r>
    </w:p>
    <w:p w14:paraId="53B8A73D"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6DF4ABFE"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1AE2CFFE" w14:textId="5E77317F" w:rsidR="007B58C0" w:rsidRDefault="007B58C0" w:rsidP="007B58C0">
      <w:pPr>
        <w:pStyle w:val="BodyText"/>
        <w:autoSpaceDE w:val="0"/>
        <w:autoSpaceDN w:val="0"/>
        <w:adjustRightInd w:val="0"/>
        <w:spacing w:after="240"/>
      </w:pPr>
      <w:r w:rsidRPr="008D614D">
        <w:t>NOTE</w:t>
      </w:r>
      <w:r w:rsidRPr="008D614D">
        <w:tab/>
        <w:t>There is no restriction on the video codec used for encoding V3C video components. Each V3C video component can be encoded using different video codecs.</w:t>
      </w:r>
    </w:p>
    <w:p w14:paraId="2DF6112B" w14:textId="77777777" w:rsidR="007B58C0" w:rsidRDefault="007B58C0" w:rsidP="007B58C0">
      <w:pPr>
        <w:pStyle w:val="Heading3"/>
      </w:pPr>
      <w:bookmarkStart w:id="113" w:name="_Ref196401089"/>
      <w:bookmarkStart w:id="114" w:name="_Toc198823001"/>
      <w:r w:rsidRPr="008D614D">
        <w:t>Track references</w:t>
      </w:r>
      <w:bookmarkEnd w:id="113"/>
      <w:bookmarkEnd w:id="114"/>
    </w:p>
    <w:p w14:paraId="05715942" w14:textId="77777777" w:rsidR="00B04988" w:rsidRDefault="00B04988" w:rsidP="005627FC">
      <w:pPr>
        <w:pStyle w:val="Heading4"/>
      </w:pPr>
      <w:r>
        <w:t>General</w:t>
      </w:r>
    </w:p>
    <w:p w14:paraId="4C8A69AE" w14:textId="7E87CD47" w:rsidR="00B04988" w:rsidRPr="00B04988" w:rsidRDefault="00B04988" w:rsidP="005627FC">
      <w:r>
        <w:t xml:space="preserve">To link a track with other tracks, </w:t>
      </w:r>
      <w:r>
        <w:rPr>
          <w:rFonts w:eastAsiaTheme="minorEastAsia"/>
          <w:szCs w:val="24"/>
        </w:rPr>
        <w:t xml:space="preserve">the track reference tools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w:t>
      </w:r>
    </w:p>
    <w:p w14:paraId="0BEB72B7" w14:textId="77777777" w:rsidR="007B58C0" w:rsidRPr="008D614D" w:rsidRDefault="007B58C0" w:rsidP="007B58C0">
      <w:pPr>
        <w:pStyle w:val="Heading4"/>
      </w:pPr>
      <w:bookmarkStart w:id="115" w:name="_Ref198028866"/>
      <w:r w:rsidRPr="008D614D">
        <w:t>Referencing V3C atlas tile tracks</w:t>
      </w:r>
      <w:bookmarkEnd w:id="115"/>
    </w:p>
    <w:p w14:paraId="6DCF8982" w14:textId="53035CD4" w:rsidR="00B04988" w:rsidRPr="008D614D" w:rsidRDefault="007B58C0" w:rsidP="00B04988">
      <w:pPr>
        <w:pStyle w:val="BodyText"/>
        <w:autoSpaceDE w:val="0"/>
        <w:autoSpaceDN w:val="0"/>
        <w:adjustRightInd w:val="0"/>
        <w:rPr>
          <w:rFonts w:eastAsiaTheme="minorEastAsia"/>
          <w:szCs w:val="24"/>
        </w:rPr>
      </w:pPr>
      <w:r w:rsidRPr="008D614D">
        <w:rPr>
          <w:rFonts w:eastAsiaTheme="minorEastAsia"/>
          <w:szCs w:val="24"/>
        </w:rPr>
        <w:t xml:space="preserve">To link a V3C atlas track to V3C atlas tile tracks with sample entry </w:t>
      </w:r>
      <w:r w:rsidRPr="00B45490">
        <w:rPr>
          <w:rStyle w:val="ISOCode"/>
          <w:rFonts w:eastAsiaTheme="minorEastAsia"/>
          <w:sz w:val="20"/>
          <w:szCs w:val="20"/>
        </w:rPr>
        <w:t>'v3t1'</w:t>
      </w:r>
      <w:r w:rsidRPr="008D614D">
        <w:rPr>
          <w:rFonts w:eastAsiaTheme="minorEastAsia"/>
          <w:szCs w:val="24"/>
        </w:rPr>
        <w:t xml:space="preserve">, </w:t>
      </w:r>
      <w:r w:rsidR="00B04988">
        <w:rPr>
          <w:rFonts w:eastAsiaTheme="minorEastAsia"/>
          <w:szCs w:val="24"/>
        </w:rPr>
        <w:t>t</w:t>
      </w:r>
      <w:r w:rsidR="00B04988" w:rsidRPr="008D614D">
        <w:rPr>
          <w:rFonts w:eastAsiaTheme="minorEastAsia"/>
          <w:szCs w:val="24"/>
        </w:rPr>
        <w:t xml:space="preserve">he 4CCs of </w:t>
      </w:r>
      <w:r w:rsidR="00887CEC">
        <w:rPr>
          <w:rFonts w:eastAsiaTheme="minorEastAsia"/>
          <w:szCs w:val="24"/>
        </w:rPr>
        <w:t>the</w:t>
      </w:r>
      <w:r w:rsidR="00B04988" w:rsidRPr="008D614D">
        <w:rPr>
          <w:rFonts w:eastAsiaTheme="minorEastAsia"/>
          <w:szCs w:val="24"/>
        </w:rPr>
        <w:t xml:space="preserve"> track reference type </w:t>
      </w:r>
      <w:r w:rsidR="00B04988" w:rsidRPr="00B45490">
        <w:rPr>
          <w:rStyle w:val="ISOCode"/>
          <w:rFonts w:eastAsiaTheme="minorEastAsia"/>
          <w:sz w:val="20"/>
          <w:szCs w:val="20"/>
        </w:rPr>
        <w:t>'v3ct'</w:t>
      </w:r>
      <w:r w:rsidR="00B04988">
        <w:rPr>
          <w:rFonts w:eastAsiaTheme="minorEastAsia"/>
          <w:szCs w:val="24"/>
        </w:rPr>
        <w:t xml:space="preserve"> </w:t>
      </w:r>
      <w:r w:rsidR="00B04988" w:rsidRPr="008D614D">
        <w:rPr>
          <w:rFonts w:eastAsiaTheme="minorEastAsia"/>
          <w:szCs w:val="24"/>
        </w:rPr>
        <w:t>shall be</w:t>
      </w:r>
      <w:r w:rsidR="00B04988">
        <w:rPr>
          <w:rFonts w:eastAsiaTheme="minorEastAsia"/>
          <w:szCs w:val="24"/>
        </w:rPr>
        <w:t xml:space="preserve"> used in the </w:t>
      </w:r>
      <w:r w:rsidR="00B04988" w:rsidRPr="00B45490">
        <w:rPr>
          <w:rStyle w:val="ISOCode"/>
          <w:rFonts w:eastAsiaTheme="minorEastAsia"/>
          <w:sz w:val="20"/>
          <w:szCs w:val="20"/>
        </w:rPr>
        <w:t>TrackReferenceTypeBox</w:t>
      </w:r>
      <w:r w:rsidR="00B04988" w:rsidRPr="008D614D">
        <w:rPr>
          <w:rFonts w:eastAsiaTheme="minorEastAsia"/>
          <w:szCs w:val="24"/>
        </w:rPr>
        <w:t xml:space="preserve"> added to a </w:t>
      </w:r>
      <w:r w:rsidR="00B04988" w:rsidRPr="00B45490">
        <w:rPr>
          <w:rStyle w:val="ISOCode"/>
          <w:rFonts w:eastAsiaTheme="minorEastAsia"/>
          <w:sz w:val="20"/>
          <w:szCs w:val="20"/>
        </w:rPr>
        <w:t>TrackReferenceBox</w:t>
      </w:r>
      <w:r w:rsidR="00B04988" w:rsidRPr="008D614D">
        <w:rPr>
          <w:rFonts w:eastAsiaTheme="minorEastAsia"/>
          <w:szCs w:val="24"/>
        </w:rPr>
        <w:t xml:space="preserve"> within the </w:t>
      </w:r>
      <w:r w:rsidR="00B04988" w:rsidRPr="00B45490">
        <w:rPr>
          <w:rStyle w:val="ISOCode"/>
          <w:rFonts w:eastAsiaTheme="minorEastAsia"/>
          <w:sz w:val="20"/>
          <w:szCs w:val="20"/>
        </w:rPr>
        <w:t>TrackBox</w:t>
      </w:r>
      <w:r w:rsidR="00B04988" w:rsidRPr="008D614D">
        <w:rPr>
          <w:rFonts w:eastAsiaTheme="minorEastAsia"/>
          <w:szCs w:val="24"/>
        </w:rPr>
        <w:t xml:space="preserve"> of the V3C atlas track</w:t>
      </w:r>
      <w:r w:rsidR="00B04988">
        <w:rPr>
          <w:rFonts w:eastAsiaTheme="minorEastAsia"/>
          <w:szCs w:val="24"/>
        </w:rPr>
        <w:t>.</w:t>
      </w:r>
    </w:p>
    <w:p w14:paraId="2B202545" w14:textId="77777777" w:rsidR="007B58C0" w:rsidRPr="008D614D" w:rsidRDefault="007B58C0" w:rsidP="007B58C0">
      <w:pPr>
        <w:pStyle w:val="Heading4"/>
      </w:pPr>
      <w:bookmarkStart w:id="116" w:name="_Ref198028868"/>
      <w:r w:rsidRPr="008D614D">
        <w:t>Referencing V3C video component tracks</w:t>
      </w:r>
      <w:bookmarkEnd w:id="116"/>
    </w:p>
    <w:p w14:paraId="0B42A222" w14:textId="197DB568"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To link a V3C atlas track or a V3C atlas tile track to video component tracks, </w:t>
      </w:r>
      <w:r w:rsidR="00EE4A21">
        <w:rPr>
          <w:rFonts w:eastAsiaTheme="minorEastAsia"/>
          <w:szCs w:val="24"/>
        </w:rPr>
        <w:t>o</w:t>
      </w:r>
      <w:r w:rsidRPr="008D614D">
        <w:rPr>
          <w:rFonts w:eastAsiaTheme="minorEastAsia"/>
          <w:szCs w:val="24"/>
        </w:rPr>
        <w:t xml:space="preserve">ne or more </w:t>
      </w:r>
      <w:r w:rsidRPr="00B45490">
        <w:rPr>
          <w:rStyle w:val="ISOCode"/>
          <w:rFonts w:eastAsiaTheme="minorEastAsia"/>
          <w:sz w:val="20"/>
          <w:szCs w:val="20"/>
        </w:rPr>
        <w:t>TrackReferenceTypeBoxes</w:t>
      </w:r>
      <w:r w:rsidRPr="008D614D">
        <w:rPr>
          <w:rFonts w:eastAsiaTheme="minorEastAsia"/>
          <w:szCs w:val="24"/>
        </w:rPr>
        <w:t xml:space="preserve"> shall be added to a </w:t>
      </w:r>
      <w:r w:rsidRPr="00B45490">
        <w:rPr>
          <w:rStyle w:val="ISOCode"/>
          <w:rFonts w:eastAsiaTheme="minorEastAsia"/>
          <w:sz w:val="20"/>
          <w:szCs w:val="20"/>
        </w:rPr>
        <w:t>TrackReferenceBox</w:t>
      </w:r>
      <w:r w:rsidRPr="008D614D">
        <w:rPr>
          <w:rFonts w:eastAsiaTheme="minorEastAsia"/>
          <w:szCs w:val="24"/>
        </w:rPr>
        <w:t xml:space="preserve"> within the </w:t>
      </w:r>
      <w:r w:rsidRPr="00B45490">
        <w:rPr>
          <w:rStyle w:val="ISOCode"/>
          <w:rFonts w:eastAsiaTheme="minorEastAsia"/>
          <w:sz w:val="20"/>
          <w:szCs w:val="20"/>
        </w:rPr>
        <w:t>TrackBox</w:t>
      </w:r>
      <w:r w:rsidRPr="008D614D">
        <w:rPr>
          <w:rFonts w:eastAsiaTheme="minorEastAsia"/>
          <w:szCs w:val="24"/>
        </w:rPr>
        <w:t xml:space="preserve"> of the V3C atlas track or V3C atlas tile track, one for each component. The </w:t>
      </w:r>
      <w:r w:rsidRPr="00B45490">
        <w:rPr>
          <w:rStyle w:val="ISOCode"/>
          <w:rFonts w:eastAsiaTheme="minorEastAsia"/>
          <w:sz w:val="20"/>
          <w:szCs w:val="20"/>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of a </w:t>
      </w:r>
      <w:r w:rsidRPr="00B45490">
        <w:rPr>
          <w:rStyle w:val="ISOCode"/>
          <w:rFonts w:eastAsiaTheme="minorEastAsia"/>
          <w:sz w:val="20"/>
          <w:szCs w:val="20"/>
        </w:rPr>
        <w:t>TrackReferenceTypeBox</w:t>
      </w:r>
      <w:r w:rsidRPr="008D614D">
        <w:rPr>
          <w:rFonts w:eastAsiaTheme="minorEastAsia"/>
          <w:szCs w:val="24"/>
        </w:rPr>
        <w:t xml:space="preserve"> identifies the type of the video component (i.e., occupancy, geometry, attribute</w:t>
      </w:r>
      <w:r>
        <w:rPr>
          <w:rFonts w:eastAsiaTheme="minorEastAsia"/>
          <w:szCs w:val="24"/>
        </w:rPr>
        <w:t>, or packed</w:t>
      </w:r>
      <w:r w:rsidRPr="008D614D">
        <w:rPr>
          <w:rFonts w:eastAsiaTheme="minorEastAsia"/>
          <w:szCs w:val="24"/>
        </w:rPr>
        <w:t>). The 4CCs of these track reference types shall be:</w:t>
      </w:r>
    </w:p>
    <w:p w14:paraId="1652B291"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r>
        <w:rPr>
          <w:rFonts w:eastAsiaTheme="minorEastAsia"/>
          <w:szCs w:val="24"/>
        </w:rPr>
        <w:t>.</w:t>
      </w:r>
    </w:p>
    <w:p w14:paraId="7D9931B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r>
        <w:rPr>
          <w:rFonts w:eastAsiaTheme="minorEastAsia"/>
          <w:szCs w:val="24"/>
        </w:rPr>
        <w:t>.</w:t>
      </w:r>
    </w:p>
    <w:p w14:paraId="791495BD" w14:textId="77777777" w:rsidR="007B58C0" w:rsidRPr="00127146"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r>
        <w:rPr>
          <w:rFonts w:eastAsiaTheme="minorEastAsia"/>
          <w:szCs w:val="24"/>
        </w:rPr>
        <w:t>.</w:t>
      </w:r>
    </w:p>
    <w:p w14:paraId="25C15B4A"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lastRenderedPageBreak/>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r>
        <w:rPr>
          <w:rFonts w:eastAsiaTheme="minorEastAsia"/>
          <w:szCs w:val="24"/>
        </w:rPr>
        <w:t>.</w:t>
      </w:r>
    </w:p>
    <w:p w14:paraId="05D7E174"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r w:rsidRPr="00B45490">
        <w:rPr>
          <w:rStyle w:val="ISOCode"/>
          <w:sz w:val="20"/>
          <w:szCs w:val="20"/>
        </w:rPr>
        <w:t>RestrictedSchemeInfoBox</w:t>
      </w:r>
      <w:r w:rsidRPr="008D614D">
        <w:rPr>
          <w:rFonts w:eastAsiaTheme="minorEastAsia"/>
          <w:szCs w:val="24"/>
        </w:rPr>
        <w:t xml:space="preserve"> of the track, shall match the reference type of the track reference from the V3C atlas track or V3C atlas tile track.</w:t>
      </w:r>
    </w:p>
    <w:p w14:paraId="70D0E47B" w14:textId="06A511FA" w:rsidR="007B58C0" w:rsidRPr="005627FC" w:rsidRDefault="007B58C0" w:rsidP="005627FC">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w:t>
      </w:r>
      <w:r w:rsidR="00511085">
        <w:rPr>
          <w:rFonts w:eastAsiaTheme="minorEastAsia"/>
          <w:szCs w:val="24"/>
        </w:rPr>
        <w:t xml:space="preserve">a </w:t>
      </w:r>
      <w:r w:rsidRPr="008D614D">
        <w:rPr>
          <w:rFonts w:eastAsiaTheme="minorEastAsia"/>
          <w:szCs w:val="24"/>
        </w:rPr>
        <w:t xml:space="preserve">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Pr="008D614D">
        <w:rPr>
          <w:rStyle w:val="ISOCode"/>
          <w:rFonts w:eastAsiaTheme="minorEastAsia"/>
        </w:rPr>
        <w:t xml:space="preserve">, </w:t>
      </w:r>
      <w:r w:rsidRPr="00B45490">
        <w:rPr>
          <w:rStyle w:val="ISOCode"/>
          <w:rFonts w:eastAsiaTheme="minorEastAsia"/>
          <w:sz w:val="20"/>
          <w:szCs w:val="20"/>
        </w:rPr>
        <w:t>'v3vp'</w:t>
      </w:r>
      <w:r w:rsidRPr="008D614D">
        <w:rPr>
          <w:rFonts w:eastAsiaTheme="minorEastAsia"/>
          <w:szCs w:val="24"/>
        </w:rPr>
        <w:t xml:space="preserve">  </w:t>
      </w:r>
      <w:r w:rsidR="00AE7BCB">
        <w:rPr>
          <w:rFonts w:eastAsiaTheme="minorEastAsia"/>
          <w:szCs w:val="24"/>
        </w:rPr>
        <w:t xml:space="preserve">track </w:t>
      </w:r>
      <w:r w:rsidRPr="008D614D">
        <w:rPr>
          <w:rFonts w:eastAsiaTheme="minorEastAsia"/>
          <w:szCs w:val="24"/>
        </w:rPr>
        <w:t>references shall not be used</w:t>
      </w:r>
      <w:r w:rsidR="00511085">
        <w:rPr>
          <w:rFonts w:eastAsiaTheme="minorEastAsia"/>
          <w:szCs w:val="24"/>
        </w:rPr>
        <w:t xml:space="preserve"> in the V3C atlas track</w:t>
      </w:r>
      <w:r w:rsidRPr="008D614D">
        <w:rPr>
          <w:rFonts w:eastAsiaTheme="minorEastAsia"/>
          <w:szCs w:val="24"/>
        </w:rPr>
        <w:t>.</w:t>
      </w:r>
    </w:p>
    <w:p w14:paraId="55835F3A" w14:textId="1AE0BD11" w:rsidR="00861AAD" w:rsidRPr="008D614D" w:rsidRDefault="00861AAD" w:rsidP="005627FC"/>
    <w:p w14:paraId="6B2BAD92" w14:textId="3AC1E894" w:rsidR="0069346C" w:rsidRPr="008D614D" w:rsidRDefault="00270AAD" w:rsidP="008D614D">
      <w:pPr>
        <w:pStyle w:val="Heading2"/>
        <w:tabs>
          <w:tab w:val="left" w:pos="400"/>
        </w:tabs>
        <w:autoSpaceDE w:val="0"/>
        <w:autoSpaceDN w:val="0"/>
        <w:adjustRightInd w:val="0"/>
        <w:rPr>
          <w:rFonts w:eastAsiaTheme="minorEastAsia"/>
          <w:szCs w:val="24"/>
        </w:rPr>
      </w:pPr>
      <w:bookmarkStart w:id="117" w:name="_Toc196394717"/>
      <w:bookmarkStart w:id="118" w:name="_Toc196399599"/>
      <w:bookmarkStart w:id="119" w:name="_Toc196401225"/>
      <w:bookmarkStart w:id="120" w:name="_Toc196830938"/>
      <w:bookmarkStart w:id="121" w:name="_Toc198821524"/>
      <w:bookmarkStart w:id="122" w:name="_Toc198823002"/>
      <w:bookmarkEnd w:id="117"/>
      <w:bookmarkEnd w:id="118"/>
      <w:bookmarkEnd w:id="119"/>
      <w:bookmarkEnd w:id="120"/>
      <w:bookmarkEnd w:id="121"/>
      <w:r>
        <w:rPr>
          <w:rFonts w:eastAsiaTheme="minorEastAsia"/>
          <w:szCs w:val="24"/>
        </w:rPr>
        <w:t>Timed V-PCC data storage in ISOBMFF</w:t>
      </w:r>
      <w:bookmarkEnd w:id="76"/>
      <w:bookmarkEnd w:id="122"/>
    </w:p>
    <w:p w14:paraId="071B4E22" w14:textId="69D6B8B4" w:rsidR="00990192" w:rsidRDefault="00452D33" w:rsidP="00984868">
      <w:pPr>
        <w:pStyle w:val="BodyText"/>
      </w:pPr>
      <w:r>
        <w:t>In this c</w:t>
      </w:r>
      <w:r w:rsidR="00A34327">
        <w:t>l</w:t>
      </w:r>
      <w:r>
        <w:t>ause, a V3C bitstream</w:t>
      </w:r>
      <w:r w:rsidR="00CC3A6F">
        <w:t xml:space="preserve"> </w:t>
      </w:r>
      <w:r w:rsidR="00A34327">
        <w:t xml:space="preserve">refers to </w:t>
      </w:r>
      <w:r w:rsidR="00796BE2">
        <w:t>the</w:t>
      </w:r>
      <w:r w:rsidR="00A34327">
        <w:t xml:space="preserve"> bitstream </w:t>
      </w:r>
      <w:r w:rsidR="00CC3A6F">
        <w:t>which is coded with video-based point cloud coding (ISO/IEC 23090-5 Annex H)</w:t>
      </w:r>
      <w:r w:rsidR="00A34327">
        <w:t>.</w:t>
      </w:r>
      <w:r w:rsidR="00CC3A6F">
        <w:t xml:space="preserve"> </w:t>
      </w:r>
      <w:r w:rsidR="008159F2">
        <w:t xml:space="preserve">The V3C bitstream </w:t>
      </w:r>
      <w:r w:rsidR="0022787E">
        <w:t>contains</w:t>
      </w:r>
      <w:r>
        <w:t xml:space="preserve"> a set of video sub-bitstreams and atlas sub-bitstreams.</w:t>
      </w:r>
      <w:r w:rsidR="001C6424">
        <w:t xml:space="preserve"> </w:t>
      </w:r>
      <w:r w:rsidR="00990192">
        <w:t xml:space="preserve">This clause specifies the encapsulation of </w:t>
      </w:r>
      <w:r w:rsidR="001C6424">
        <w:t xml:space="preserve">the </w:t>
      </w:r>
      <w:r w:rsidR="00990192">
        <w:t>V3C bitstream in tracks within a file</w:t>
      </w:r>
      <w:r w:rsidR="001C6424">
        <w:t>.</w:t>
      </w:r>
    </w:p>
    <w:p w14:paraId="7F8FC296" w14:textId="6D78B066" w:rsidR="000C6249" w:rsidRPr="000C6249" w:rsidRDefault="0069346C" w:rsidP="000C6249">
      <w:pPr>
        <w:pStyle w:val="Heading3"/>
      </w:pPr>
      <w:bookmarkStart w:id="123" w:name="_Toc102425407"/>
      <w:bookmarkStart w:id="124" w:name="_Toc198823003"/>
      <w:r w:rsidRPr="008D614D">
        <w:t>Single</w:t>
      </w:r>
      <w:r w:rsidR="00F96D4A">
        <w:t>-</w:t>
      </w:r>
      <w:r w:rsidRPr="008D614D">
        <w:t>track encapsulation</w:t>
      </w:r>
      <w:bookmarkEnd w:id="123"/>
      <w:bookmarkEnd w:id="124"/>
    </w:p>
    <w:p w14:paraId="157449D7" w14:textId="77777777" w:rsidR="0069346C" w:rsidRPr="008D614D" w:rsidRDefault="0069346C" w:rsidP="00B45490">
      <w:pPr>
        <w:pStyle w:val="Heading4"/>
      </w:pPr>
      <w:bookmarkStart w:id="125" w:name="_Toc102425408"/>
      <w:r w:rsidRPr="008D614D">
        <w:t>General</w:t>
      </w:r>
      <w:bookmarkEnd w:id="125"/>
    </w:p>
    <w:p w14:paraId="07E1EBD2" w14:textId="76693E42" w:rsidR="00022BF7"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sidR="00D915F3">
        <w:rPr>
          <w:rFonts w:eastAsiaTheme="minorEastAsia"/>
          <w:szCs w:val="24"/>
        </w:rPr>
        <w:t xml:space="preserve">a </w:t>
      </w:r>
      <w:r w:rsidRPr="008D614D">
        <w:rPr>
          <w:rFonts w:eastAsiaTheme="minorEastAsia"/>
          <w:szCs w:val="24"/>
        </w:rPr>
        <w:t>V3C bitstream track.</w:t>
      </w:r>
      <w:r w:rsidR="00022BF7">
        <w:rPr>
          <w:rFonts w:eastAsiaTheme="minorEastAsia"/>
          <w:szCs w:val="24"/>
        </w:rPr>
        <w:t xml:space="preserve"> The entire V3C bitstream shall be </w:t>
      </w:r>
      <w:r w:rsidR="00D915F3">
        <w:rPr>
          <w:rFonts w:eastAsiaTheme="minorEastAsia"/>
          <w:szCs w:val="24"/>
        </w:rPr>
        <w:t>encapsulated into</w:t>
      </w:r>
      <w:r w:rsidR="00022BF7">
        <w:rPr>
          <w:rFonts w:eastAsiaTheme="minorEastAsia"/>
          <w:szCs w:val="24"/>
        </w:rPr>
        <w:t xml:space="preserve"> a single V3C bitstream track. </w:t>
      </w:r>
    </w:p>
    <w:p w14:paraId="5B7B31B0" w14:textId="147A8010" w:rsidR="007E4FD7" w:rsidRPr="007E4FD7" w:rsidRDefault="0069346C" w:rsidP="00022BF7">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4443F40F" w14:textId="0E27915E" w:rsidR="007E4FD7" w:rsidRPr="008D614D" w:rsidRDefault="007E4FD7" w:rsidP="007E4FD7">
      <w:pPr>
        <w:pStyle w:val="BodyText"/>
        <w:autoSpaceDE w:val="0"/>
        <w:autoSpaceDN w:val="0"/>
        <w:adjustRightInd w:val="0"/>
        <w:rPr>
          <w:rFonts w:eastAsiaTheme="minorEastAsia"/>
          <w:szCs w:val="24"/>
        </w:rPr>
      </w:pPr>
      <w:r w:rsidRPr="008159F2">
        <w:rPr>
          <w:rFonts w:eastAsiaTheme="minorEastAsia"/>
          <w:szCs w:val="24"/>
        </w:rPr>
        <w:t xml:space="preserve">More than one track for same </w:t>
      </w:r>
      <w:r w:rsidR="00022BF7" w:rsidRPr="008159F2">
        <w:rPr>
          <w:rFonts w:eastAsiaTheme="minorEastAsia"/>
          <w:szCs w:val="24"/>
        </w:rPr>
        <w:t>V3C</w:t>
      </w:r>
      <w:r w:rsidRPr="008159F2">
        <w:rPr>
          <w:rFonts w:eastAsiaTheme="minorEastAsia"/>
          <w:szCs w:val="24"/>
        </w:rPr>
        <w:t xml:space="preserve"> bitstream shall not be present. Any </w:t>
      </w:r>
      <w:r w:rsidR="00022BF7" w:rsidRPr="008159F2">
        <w:rPr>
          <w:rFonts w:eastAsiaTheme="minorEastAsia"/>
          <w:szCs w:val="24"/>
        </w:rPr>
        <w:t>V3C</w:t>
      </w:r>
      <w:r w:rsidRPr="008159F2">
        <w:rPr>
          <w:rFonts w:eastAsiaTheme="minorEastAsia"/>
          <w:szCs w:val="24"/>
        </w:rPr>
        <w:t xml:space="preserve"> </w:t>
      </w:r>
      <w:r w:rsidR="00D915F3" w:rsidRPr="008159F2">
        <w:rPr>
          <w:rFonts w:eastAsiaTheme="minorEastAsia"/>
          <w:szCs w:val="24"/>
        </w:rPr>
        <w:t xml:space="preserve">video </w:t>
      </w:r>
      <w:r w:rsidRPr="008159F2">
        <w:rPr>
          <w:rFonts w:eastAsiaTheme="minorEastAsia"/>
          <w:szCs w:val="24"/>
        </w:rPr>
        <w:t xml:space="preserve">component tracks </w:t>
      </w:r>
      <w:r w:rsidR="00D915F3" w:rsidRPr="008159F2">
        <w:rPr>
          <w:rFonts w:eastAsiaTheme="minorEastAsia"/>
          <w:szCs w:val="24"/>
        </w:rPr>
        <w:t>for</w:t>
      </w:r>
      <w:r w:rsidR="00022BF7" w:rsidRPr="008159F2">
        <w:rPr>
          <w:rFonts w:eastAsiaTheme="minorEastAsia"/>
          <w:szCs w:val="24"/>
        </w:rPr>
        <w:t xml:space="preserve"> the same V3C bistream </w:t>
      </w:r>
      <w:r w:rsidRPr="008159F2">
        <w:rPr>
          <w:rFonts w:eastAsiaTheme="minorEastAsia"/>
          <w:szCs w:val="24"/>
        </w:rPr>
        <w:t>shall</w:t>
      </w:r>
      <w:r w:rsidR="00022BF7" w:rsidRPr="008159F2">
        <w:rPr>
          <w:rFonts w:eastAsiaTheme="minorEastAsia"/>
          <w:szCs w:val="24"/>
        </w:rPr>
        <w:t xml:space="preserve"> </w:t>
      </w:r>
      <w:r w:rsidRPr="008159F2">
        <w:rPr>
          <w:rFonts w:eastAsiaTheme="minorEastAsia"/>
          <w:szCs w:val="24"/>
        </w:rPr>
        <w:t>not be present.</w:t>
      </w:r>
    </w:p>
    <w:p w14:paraId="2FC3B9E0" w14:textId="77777777" w:rsidR="0069346C" w:rsidRDefault="0069346C" w:rsidP="00B45490">
      <w:pPr>
        <w:pStyle w:val="Heading4"/>
      </w:pPr>
      <w:bookmarkStart w:id="126" w:name="_Toc102425409"/>
      <w:bookmarkStart w:id="127" w:name="_Ref198026891"/>
      <w:r w:rsidRPr="008D614D">
        <w:t>V3C bitstream sample entry</w:t>
      </w:r>
      <w:bookmarkEnd w:id="126"/>
      <w:bookmarkEnd w:id="127"/>
    </w:p>
    <w:p w14:paraId="2E88FFBC" w14:textId="77777777" w:rsidR="00352D77" w:rsidRPr="008D614D" w:rsidRDefault="00352D77" w:rsidP="00352D77">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E8AE96C" w14:textId="77777777" w:rsidTr="00F8342A">
        <w:tc>
          <w:tcPr>
            <w:tcW w:w="2405" w:type="dxa"/>
          </w:tcPr>
          <w:p w14:paraId="58C79953"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7C51F0A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352D77" w:rsidRPr="008D614D" w14:paraId="5AECF904" w14:textId="77777777" w:rsidTr="00F8342A">
        <w:tc>
          <w:tcPr>
            <w:tcW w:w="2405" w:type="dxa"/>
          </w:tcPr>
          <w:p w14:paraId="6229C680"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7B0F67C" w14:textId="77777777" w:rsidR="00352D77" w:rsidRPr="00B45490"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352D77" w:rsidRPr="008D614D" w14:paraId="368C1B77" w14:textId="77777777" w:rsidTr="00F8342A">
        <w:tc>
          <w:tcPr>
            <w:tcW w:w="2405" w:type="dxa"/>
          </w:tcPr>
          <w:p w14:paraId="501A05F7"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163A3B5"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352D77" w:rsidRPr="008D614D" w14:paraId="78189563" w14:textId="77777777" w:rsidTr="00F8342A">
        <w:tc>
          <w:tcPr>
            <w:tcW w:w="2405" w:type="dxa"/>
          </w:tcPr>
          <w:p w14:paraId="38066D5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699E470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2BB5291" w14:textId="77777777" w:rsidR="0023696C" w:rsidRDefault="00352D77" w:rsidP="00352D77">
      <w:pPr>
        <w:pStyle w:val="BodyText"/>
        <w:autoSpaceDE w:val="0"/>
        <w:autoSpaceDN w:val="0"/>
        <w:adjustRightInd w:val="0"/>
        <w:rPr>
          <w:rFonts w:eastAsiaTheme="minorEastAsia"/>
          <w:lang w:eastAsia="ko-KR"/>
        </w:rPr>
      </w:pPr>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r>
        <w:fldChar w:fldCharType="separate"/>
      </w:r>
      <w:r>
        <w:t>7.3.1.1</w:t>
      </w:r>
      <w:r>
        <w:fldChar w:fldCharType="end"/>
      </w:r>
      <w:r>
        <w:t xml:space="preserve"> is</w:t>
      </w:r>
      <w:r w:rsidRPr="00337538">
        <w:t xml:space="preserve"> used</w:t>
      </w:r>
      <w:r>
        <w:t xml:space="preserve"> with </w:t>
      </w:r>
      <w:r w:rsidR="00A01313">
        <w:t xml:space="preserve">with </w:t>
      </w:r>
      <w:r w:rsidR="00A01313" w:rsidRPr="004A46B8">
        <w:rPr>
          <w:rFonts w:eastAsiaTheme="minorEastAsia"/>
          <w:lang w:eastAsia="ko-KR"/>
        </w:rPr>
        <w:t>a sample entry type of</w:t>
      </w:r>
      <w:r w:rsidR="00A01313">
        <w:rPr>
          <w:rFonts w:eastAsiaTheme="minorEastAsia"/>
          <w:lang w:eastAsia="ko-KR"/>
        </w:rPr>
        <w:t xml:space="preserve">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rPr>
        <w:t>1</w:t>
      </w:r>
      <w:r w:rsidR="00A01313" w:rsidRPr="00862BF2">
        <w:rPr>
          <w:rFonts w:ascii="Courier" w:hAnsi="Courier"/>
          <w:sz w:val="20"/>
        </w:rPr>
        <w:t>'</w:t>
      </w:r>
      <w:r w:rsidR="00A01313">
        <w:rPr>
          <w:rFonts w:ascii="Courier" w:hAnsi="Courier"/>
          <w:sz w:val="20"/>
        </w:rPr>
        <w:t xml:space="preserve"> </w:t>
      </w:r>
      <w:r w:rsidR="00A01313">
        <w:rPr>
          <w:rFonts w:eastAsiaTheme="minorEastAsia"/>
          <w:lang w:eastAsia="ko-KR"/>
        </w:rPr>
        <w:t xml:space="preserve">or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sz w:val="20"/>
        </w:rPr>
        <w:t>g</w:t>
      </w:r>
      <w:r w:rsidR="00A01313" w:rsidRPr="00862BF2">
        <w:rPr>
          <w:rFonts w:ascii="Courier" w:hAnsi="Courier"/>
          <w:sz w:val="20"/>
        </w:rPr>
        <w:t>'</w:t>
      </w:r>
      <w:r w:rsidR="00A01313" w:rsidRPr="004A46B8">
        <w:rPr>
          <w:rFonts w:eastAsiaTheme="minorEastAsia"/>
          <w:lang w:eastAsia="ko-KR"/>
        </w:rPr>
        <w:t>.</w:t>
      </w:r>
      <w:r w:rsidR="00A01313">
        <w:rPr>
          <w:rFonts w:eastAsiaTheme="minorEastAsia"/>
          <w:lang w:eastAsia="ko-KR"/>
        </w:rPr>
        <w:t xml:space="preserve"> </w:t>
      </w:r>
    </w:p>
    <w:p w14:paraId="2F7EDE2F" w14:textId="1A8746FF" w:rsidR="00352D77" w:rsidRPr="00127146" w:rsidRDefault="00A01313" w:rsidP="00352D77">
      <w:pPr>
        <w:pStyle w:val="BodyText"/>
        <w:autoSpaceDE w:val="0"/>
        <w:autoSpaceDN w:val="0"/>
        <w:adjustRightInd w:val="0"/>
        <w:rPr>
          <w:rFonts w:eastAsiaTheme="minorEastAsia"/>
          <w:szCs w:val="24"/>
        </w:rPr>
      </w:pPr>
      <w:r>
        <w:rPr>
          <w:rStyle w:val="citesec"/>
          <w:szCs w:val="24"/>
          <w:shd w:val="clear" w:color="auto" w:fill="auto"/>
        </w:rPr>
        <w:t>T</w:t>
      </w:r>
      <w:r w:rsidR="00352D77">
        <w:rPr>
          <w:rStyle w:val="citesec"/>
          <w:szCs w:val="24"/>
          <w:shd w:val="clear" w:color="auto" w:fill="auto"/>
        </w:rPr>
        <w:t>he following restrictions</w:t>
      </w:r>
      <w:r>
        <w:rPr>
          <w:rStyle w:val="citesec"/>
          <w:szCs w:val="24"/>
          <w:shd w:val="clear" w:color="auto" w:fill="auto"/>
        </w:rPr>
        <w:t xml:space="preserve"> shall be applied</w:t>
      </w:r>
      <w:r w:rsidR="00352D77">
        <w:rPr>
          <w:rStyle w:val="citesec"/>
          <w:szCs w:val="24"/>
          <w:shd w:val="clear" w:color="auto" w:fill="auto"/>
        </w:rPr>
        <w:t>:</w:t>
      </w:r>
    </w:p>
    <w:p w14:paraId="311E7B68" w14:textId="73322258" w:rsidR="00352D77" w:rsidRPr="00127146"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r>
        <w:rPr>
          <w:rFonts w:eastAsiaTheme="minorEastAsia"/>
          <w:szCs w:val="24"/>
        </w:rPr>
        <w:t>.</w:t>
      </w:r>
    </w:p>
    <w:p w14:paraId="7970FF72"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7F04C13B" w14:textId="77777777" w:rsidR="00352D77" w:rsidRDefault="00352D77" w:rsidP="00352D77">
      <w:pPr>
        <w:pStyle w:val="BodyText"/>
        <w:autoSpaceDE w:val="0"/>
        <w:autoSpaceDN w:val="0"/>
        <w:adjustRightInd w:val="0"/>
        <w:rPr>
          <w:rFonts w:eastAsiaTheme="minorEastAsia"/>
          <w:szCs w:val="24"/>
        </w:rPr>
      </w:pPr>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sets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p>
    <w:p w14:paraId="5CF43E12" w14:textId="77777777" w:rsidR="00E42C49" w:rsidRPr="00337538" w:rsidRDefault="00E42C49" w:rsidP="00E42C49">
      <w:pPr>
        <w:pStyle w:val="Heading4"/>
      </w:pPr>
      <w:r w:rsidRPr="00337538">
        <w:lastRenderedPageBreak/>
        <w:t>V3C bitstream track sample format</w:t>
      </w:r>
    </w:p>
    <w:p w14:paraId="402FF0E2" w14:textId="59648F23" w:rsidR="00E42C49" w:rsidRPr="00337538" w:rsidRDefault="0002102B" w:rsidP="005627FC">
      <w:pPr>
        <w:spacing w:after="0"/>
      </w:pPr>
      <w:r w:rsidRPr="00337538">
        <w:rPr>
          <w:rFonts w:eastAsiaTheme="minorEastAsia"/>
          <w:szCs w:val="24"/>
        </w:rPr>
        <w:t xml:space="preserve">The </w:t>
      </w:r>
      <w:r w:rsidR="00E42C49" w:rsidRPr="005627FC">
        <w:rPr>
          <w:rStyle w:val="ISOCode"/>
          <w:sz w:val="20"/>
          <w:szCs w:val="20"/>
        </w:rPr>
        <w:t>V3CBitstreamSample</w:t>
      </w:r>
      <w:r w:rsidR="00E42C49" w:rsidRPr="00337538">
        <w:t xml:space="preserve"> as defined in </w:t>
      </w:r>
      <w:r w:rsidRPr="00337538">
        <w:t xml:space="preserve">subclause </w:t>
      </w:r>
      <w:r w:rsidR="00AC5195">
        <w:fldChar w:fldCharType="begin"/>
      </w:r>
      <w:r w:rsidR="00AC5195">
        <w:instrText xml:space="preserve"> REF _Ref196390674 \r \h </w:instrText>
      </w:r>
      <w:r w:rsidR="00AC5195">
        <w:fldChar w:fldCharType="separate"/>
      </w:r>
      <w:r w:rsidR="001F4889">
        <w:t>7.3.1.2</w:t>
      </w:r>
      <w:r w:rsidR="00AC5195">
        <w:fldChar w:fldCharType="end"/>
      </w:r>
      <w:r w:rsidR="00E42C49" w:rsidRPr="00337538">
        <w:t xml:space="preserve"> is used.</w:t>
      </w:r>
    </w:p>
    <w:p w14:paraId="61EC55A3" w14:textId="77777777" w:rsidR="0069346C" w:rsidRPr="00337538" w:rsidRDefault="0069346C" w:rsidP="005627FC">
      <w:pPr>
        <w:pStyle w:val="Heading4"/>
      </w:pPr>
      <w:bookmarkStart w:id="128" w:name="_Ref184912719"/>
      <w:r w:rsidRPr="00337538">
        <w:t>V3C bitstream track sync sample</w:t>
      </w:r>
      <w:bookmarkEnd w:id="128"/>
    </w:p>
    <w:p w14:paraId="52C85AC9" w14:textId="08B0B47F" w:rsidR="0069346C" w:rsidRPr="00337538" w:rsidRDefault="0002102B"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37538">
        <w:rPr>
          <w:rFonts w:eastAsiaTheme="minorEastAsia"/>
          <w:szCs w:val="24"/>
        </w:rPr>
        <w:t xml:space="preserve">The </w:t>
      </w:r>
      <w:r w:rsidR="00E42C49" w:rsidRPr="00337538">
        <w:rPr>
          <w:rFonts w:eastAsiaTheme="minorEastAsia"/>
          <w:szCs w:val="24"/>
        </w:rPr>
        <w:t xml:space="preserve">V3C bitstream track sync sample as defined in </w:t>
      </w:r>
      <w:r w:rsidRPr="00337538">
        <w:t xml:space="preserve">subclause </w:t>
      </w:r>
      <w:r w:rsidR="00AC5195">
        <w:fldChar w:fldCharType="begin"/>
      </w:r>
      <w:r w:rsidR="00AC5195">
        <w:instrText xml:space="preserve"> REF _Ref196390411 \r \h </w:instrText>
      </w:r>
      <w:r w:rsidR="00AC5195">
        <w:fldChar w:fldCharType="separate"/>
      </w:r>
      <w:r w:rsidR="001F4889">
        <w:t>7.3.1.3</w:t>
      </w:r>
      <w:r w:rsidR="00AC5195">
        <w:fldChar w:fldCharType="end"/>
      </w:r>
      <w:r w:rsidR="00E42C49" w:rsidRPr="00337538">
        <w:rPr>
          <w:rFonts w:eastAsiaTheme="minorEastAsia"/>
          <w:szCs w:val="24"/>
        </w:rPr>
        <w:t xml:space="preserve"> is used. </w:t>
      </w:r>
    </w:p>
    <w:p w14:paraId="6B4FB4D2" w14:textId="77777777" w:rsidR="0069346C" w:rsidRPr="00337538" w:rsidRDefault="0069346C" w:rsidP="005627FC">
      <w:pPr>
        <w:pStyle w:val="Heading4"/>
      </w:pPr>
      <w:bookmarkStart w:id="129" w:name="_Ref184912724"/>
      <w:r w:rsidRPr="00337538">
        <w:t>V3C bitstream track sub-sample</w:t>
      </w:r>
      <w:bookmarkEnd w:id="129"/>
    </w:p>
    <w:p w14:paraId="0633FCD0" w14:textId="58BF0A4B" w:rsidR="0069346C" w:rsidRPr="008D614D" w:rsidRDefault="0002102B" w:rsidP="00B45490">
      <w:pPr>
        <w:pStyle w:val="BodyText"/>
        <w:autoSpaceDE w:val="0"/>
        <w:autoSpaceDN w:val="0"/>
        <w:adjustRightInd w:val="0"/>
        <w:spacing w:after="240"/>
        <w:rPr>
          <w:rFonts w:eastAsiaTheme="minorEastAsia"/>
          <w:szCs w:val="24"/>
        </w:rPr>
      </w:pPr>
      <w:r w:rsidRPr="00337538">
        <w:rPr>
          <w:rFonts w:eastAsiaTheme="minorEastAsia"/>
          <w:szCs w:val="24"/>
        </w:rPr>
        <w:t xml:space="preserve">The </w:t>
      </w:r>
      <w:r w:rsidR="00E42C49" w:rsidRPr="00337538">
        <w:rPr>
          <w:rFonts w:eastAsiaTheme="minorEastAsia"/>
          <w:szCs w:val="24"/>
        </w:rPr>
        <w:t xml:space="preserve">V3C bitstream track sub-sample as defined in </w:t>
      </w:r>
      <w:r w:rsidRPr="00337538">
        <w:t xml:space="preserve">subclause </w:t>
      </w:r>
      <w:r w:rsidR="00AC5195">
        <w:fldChar w:fldCharType="begin"/>
      </w:r>
      <w:r w:rsidR="00AC5195">
        <w:instrText xml:space="preserve"> REF _Ref196390439 \r \h </w:instrText>
      </w:r>
      <w:r w:rsidR="00AC5195">
        <w:fldChar w:fldCharType="separate"/>
      </w:r>
      <w:r w:rsidR="001F4889">
        <w:t>7.3.1.4</w:t>
      </w:r>
      <w:r w:rsidR="00AC5195">
        <w:fldChar w:fldCharType="end"/>
      </w:r>
      <w:r w:rsidR="00E42C49" w:rsidRPr="00337538">
        <w:rPr>
          <w:rFonts w:eastAsiaTheme="minorEastAsia"/>
          <w:szCs w:val="24"/>
        </w:rPr>
        <w:t xml:space="preserve"> is used.</w:t>
      </w:r>
    </w:p>
    <w:p w14:paraId="13767E39" w14:textId="7174F6FA" w:rsidR="0069346C" w:rsidRPr="008D614D" w:rsidRDefault="0069346C" w:rsidP="00B45490">
      <w:pPr>
        <w:pStyle w:val="Heading3"/>
      </w:pPr>
      <w:bookmarkStart w:id="130" w:name="_Toc102425411"/>
      <w:bookmarkStart w:id="131" w:name="_Toc198823004"/>
      <w:r w:rsidRPr="008D614D">
        <w:t>Multi-track encapsulation</w:t>
      </w:r>
      <w:bookmarkEnd w:id="131"/>
      <w:r w:rsidRPr="008D614D">
        <w:t xml:space="preserve"> </w:t>
      </w:r>
      <w:bookmarkEnd w:id="130"/>
    </w:p>
    <w:p w14:paraId="43D50F33" w14:textId="77777777" w:rsidR="0069346C" w:rsidRPr="008D614D" w:rsidRDefault="0069346C" w:rsidP="00B45490">
      <w:pPr>
        <w:pStyle w:val="Heading4"/>
      </w:pPr>
      <w:bookmarkStart w:id="132" w:name="_Toc102425412"/>
      <w:r w:rsidRPr="008D614D">
        <w:t>General</w:t>
      </w:r>
      <w:bookmarkEnd w:id="132"/>
    </w:p>
    <w:p w14:paraId="5FB4DDBC" w14:textId="47F4F8C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r w:rsidR="00282382">
        <w:rPr>
          <w:rFonts w:eastAsiaTheme="minorEastAsia"/>
          <w:szCs w:val="24"/>
        </w:rPr>
        <w:t>one</w:t>
      </w:r>
      <w:r w:rsidR="001B138F" w:rsidRPr="008D614D">
        <w:rPr>
          <w:rFonts w:eastAsiaTheme="minorEastAsia"/>
          <w:szCs w:val="24"/>
        </w:rPr>
        <w:t xml:space="preserve"> </w:t>
      </w:r>
      <w:r w:rsidRPr="008D614D">
        <w:rPr>
          <w:rFonts w:eastAsiaTheme="minorEastAsia"/>
          <w:szCs w:val="24"/>
        </w:rPr>
        <w:t xml:space="preserve">or more V3C video component tracks. A V3C atlas tile track, when present, references </w:t>
      </w:r>
      <w:r w:rsidR="00282382">
        <w:rPr>
          <w:rFonts w:eastAsiaTheme="minorEastAsia"/>
          <w:szCs w:val="24"/>
        </w:rPr>
        <w:t>one</w:t>
      </w:r>
      <w:r w:rsidR="001B138F" w:rsidRPr="008D614D">
        <w:rPr>
          <w:rFonts w:eastAsiaTheme="minorEastAsia"/>
          <w:szCs w:val="24"/>
        </w:rPr>
        <w:t xml:space="preserve"> </w:t>
      </w:r>
      <w:r w:rsidRPr="008D614D">
        <w:rPr>
          <w:rFonts w:eastAsiaTheme="minorEastAsia"/>
          <w:szCs w:val="24"/>
        </w:rPr>
        <w:t xml:space="preserve">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t>NOTE 1</w:t>
      </w:r>
      <w:r w:rsidR="0009652F" w:rsidRPr="008D614D">
        <w:tab/>
      </w:r>
      <w:r w:rsidRPr="008D614D">
        <w:t>Synchronization between the elementary streams in V3C atlas track, V3C atlas tile tracks and V3C video component tracks is handled by the ISOBMFF track timing structures (stts, ctts, and cslg), or equivalent mechanisms in movie fragments.</w:t>
      </w:r>
    </w:p>
    <w:p w14:paraId="724DC3C3" w14:textId="7CFBF64A" w:rsidR="0069346C" w:rsidRPr="008D614D" w:rsidRDefault="0069346C" w:rsidP="00B45490">
      <w:pPr>
        <w:pStyle w:val="Note"/>
        <w:ind w:left="720" w:hanging="720"/>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1BF9F62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r w:rsidR="004B2694" w:rsidRPr="004B2694">
        <w:rPr>
          <w:rStyle w:val="citefig"/>
          <w:szCs w:val="24"/>
          <w:shd w:val="clear" w:color="auto" w:fill="auto"/>
        </w:rPr>
        <w:fldChar w:fldCharType="begin"/>
      </w:r>
      <w:r w:rsidR="004B2694" w:rsidRPr="004B2694">
        <w:rPr>
          <w:rStyle w:val="citefig"/>
          <w:szCs w:val="24"/>
          <w:shd w:val="clear" w:color="auto" w:fill="auto"/>
        </w:rPr>
        <w:instrText xml:space="preserve"> REF _Ref196394873 \h </w:instrText>
      </w:r>
      <w:r w:rsidR="004B2694" w:rsidRPr="005627FC">
        <w:rPr>
          <w:rStyle w:val="citefig"/>
          <w:szCs w:val="24"/>
          <w:shd w:val="clear" w:color="auto" w:fill="auto"/>
        </w:rPr>
        <w:instrText xml:space="preserve"> \* MERGEFORMAT </w:instrText>
      </w:r>
      <w:r w:rsidR="004B2694" w:rsidRPr="004B2694">
        <w:rPr>
          <w:rStyle w:val="citefig"/>
          <w:szCs w:val="24"/>
          <w:shd w:val="clear" w:color="auto" w:fill="auto"/>
        </w:rPr>
      </w:r>
      <w:r w:rsidR="004B2694" w:rsidRPr="004B2694">
        <w:rPr>
          <w:rStyle w:val="citefig"/>
          <w:szCs w:val="24"/>
          <w:shd w:val="clear" w:color="auto" w:fill="auto"/>
        </w:rPr>
        <w:fldChar w:fldCharType="separate"/>
      </w:r>
      <w:r w:rsidR="001F4889" w:rsidRPr="001F4889">
        <w:t xml:space="preserve">Figure </w:t>
      </w:r>
      <w:r w:rsidR="001F4889" w:rsidRPr="005627FC">
        <w:rPr>
          <w:noProof/>
        </w:rPr>
        <w:t>1</w:t>
      </w:r>
      <w:r w:rsidR="004B2694" w:rsidRPr="004B2694">
        <w:rPr>
          <w:rStyle w:val="citefig"/>
          <w:szCs w:val="24"/>
          <w:shd w:val="clear" w:color="auto" w:fill="auto"/>
        </w:rPr>
        <w:fldChar w:fldCharType="end"/>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279CFC66" w14:textId="77777777" w:rsidR="004B2694" w:rsidRDefault="008D614D" w:rsidP="005627FC">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lastRenderedPageBreak/>
        <w:drawing>
          <wp:inline distT="0" distB="0" distL="0" distR="0" wp14:anchorId="155F90A3" wp14:editId="48C93B58">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5F3451F5" w14:textId="7422D0AF" w:rsidR="0069346C" w:rsidRPr="005627FC" w:rsidRDefault="004B2694" w:rsidP="005627FC">
      <w:pPr>
        <w:pStyle w:val="Caption"/>
        <w:rPr>
          <w:rFonts w:eastAsiaTheme="minorEastAsia"/>
          <w:b/>
          <w:bCs/>
          <w:szCs w:val="24"/>
        </w:rPr>
      </w:pPr>
      <w:bookmarkStart w:id="133" w:name="_Ref196394873"/>
      <w:r w:rsidRPr="005627FC">
        <w:rPr>
          <w:b/>
          <w:bCs/>
        </w:rPr>
        <w:t xml:space="preserve">Figure </w:t>
      </w:r>
      <w:r w:rsidRPr="005627FC">
        <w:rPr>
          <w:b/>
          <w:bCs/>
        </w:rPr>
        <w:fldChar w:fldCharType="begin"/>
      </w:r>
      <w:r w:rsidRPr="005627FC">
        <w:rPr>
          <w:b/>
          <w:bCs/>
        </w:rPr>
        <w:instrText xml:space="preserve"> SEQ Figure \* ARABIC </w:instrText>
      </w:r>
      <w:r w:rsidRPr="005627FC">
        <w:rPr>
          <w:b/>
          <w:bCs/>
        </w:rPr>
        <w:fldChar w:fldCharType="separate"/>
      </w:r>
      <w:r w:rsidR="00393A30">
        <w:rPr>
          <w:b/>
          <w:bCs/>
          <w:noProof/>
        </w:rPr>
        <w:t>1</w:t>
      </w:r>
      <w:r w:rsidRPr="005627FC">
        <w:rPr>
          <w:b/>
          <w:bCs/>
        </w:rPr>
        <w:fldChar w:fldCharType="end"/>
      </w:r>
      <w:bookmarkEnd w:id="133"/>
      <w:r w:rsidRPr="005627FC">
        <w:rPr>
          <w:b/>
          <w:bCs/>
        </w:rPr>
        <w:t xml:space="preserve"> — Visualization of a multi-track encapsulation</w:t>
      </w:r>
      <w:r>
        <w:rPr>
          <w:b/>
          <w:bCs/>
        </w:rPr>
        <w:t xml:space="preserve"> of V-PCC</w:t>
      </w:r>
    </w:p>
    <w:p w14:paraId="7CD4A1E3" w14:textId="2FA2EF0A" w:rsidR="00244B61" w:rsidRPr="008D614D" w:rsidRDefault="00406334" w:rsidP="00244B61">
      <w:pPr>
        <w:pStyle w:val="BodyText"/>
        <w:autoSpaceDE w:val="0"/>
        <w:autoSpaceDN w:val="0"/>
        <w:adjustRightInd w:val="0"/>
        <w:rPr>
          <w:rFonts w:eastAsiaTheme="minorEastAsia"/>
          <w:szCs w:val="24"/>
        </w:rPr>
      </w:pPr>
      <w:r>
        <w:rPr>
          <w:rFonts w:eastAsiaTheme="minorEastAsia"/>
          <w:szCs w:val="24"/>
        </w:rPr>
        <w:t>Per content, a</w:t>
      </w:r>
      <w:r w:rsidR="0069346C" w:rsidRPr="008D614D">
        <w:rPr>
          <w:rFonts w:eastAsiaTheme="minorEastAsia"/>
          <w:szCs w:val="24"/>
        </w:rPr>
        <w:t xml:space="preserve"> multi-track encapsulated V3C data container shall include the following:</w:t>
      </w:r>
    </w:p>
    <w:p w14:paraId="045374C9" w14:textId="18B91C5D"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p>
    <w:p w14:paraId="10B3E51D" w14:textId="7BCE9EB8"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w:t>
      </w:r>
      <w:r w:rsidRPr="00DA0688">
        <w:rPr>
          <w:rStyle w:val="ISOCode"/>
          <w:sz w:val="20"/>
          <w:szCs w:val="20"/>
        </w:rPr>
        <w:t>GVD</w:t>
      </w:r>
      <w:r w:rsidRPr="00337538">
        <w:rPr>
          <w:rStyle w:val="ISOCode"/>
          <w:sz w:val="20"/>
          <w:szCs w:val="20"/>
        </w:rPr>
        <w:t xml:space="preserve">, </w:t>
      </w:r>
      <w:r w:rsidRPr="00E9504F">
        <w:rPr>
          <w:rStyle w:val="ISOCode"/>
          <w:sz w:val="20"/>
          <w:szCs w:val="20"/>
        </w:rPr>
        <w:t>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r w:rsidR="00E462C6">
        <w:rPr>
          <w:rFonts w:eastAsiaTheme="minorEastAsia"/>
          <w:szCs w:val="24"/>
        </w:rPr>
        <w:t>, or</w:t>
      </w:r>
    </w:p>
    <w:p w14:paraId="795EBB17" w14:textId="62CECC23" w:rsidR="0069346C" w:rsidRPr="008D614D" w:rsidRDefault="00244B61" w:rsidP="00E462C6">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r w:rsidR="00E462C6">
        <w:rPr>
          <w:rFonts w:eastAsiaTheme="minorEastAsia"/>
          <w:szCs w:val="24"/>
        </w:rPr>
        <w:t>.</w:t>
      </w:r>
    </w:p>
    <w:p w14:paraId="423C4CA7" w14:textId="0540808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1690515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1A1C1B10"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192FEFDE" w:rsidR="0069346C" w:rsidRPr="008D614D" w:rsidRDefault="00244B61" w:rsidP="00E462C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AC5195">
        <w:rPr>
          <w:rFonts w:eastAsiaTheme="minorEastAsia"/>
          <w:szCs w:val="24"/>
        </w:rPr>
        <w:t>V3C_PVD</w:t>
      </w:r>
      <w:r w:rsidR="00AC5195" w:rsidRPr="00E9504F" w:rsidDel="00AC5195">
        <w:rPr>
          <w:rStyle w:val="ISOCode"/>
          <w:sz w:val="20"/>
          <w:szCs w:val="20"/>
        </w:rPr>
        <w:t xml:space="preserve"> </w:t>
      </w:r>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524472D2" w14:textId="21817AB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p>
    <w:p w14:paraId="77393F42" w14:textId="77777777" w:rsidR="00395346" w:rsidRDefault="0069346C">
      <w:pPr>
        <w:pStyle w:val="Heading4"/>
      </w:pPr>
      <w:bookmarkStart w:id="134" w:name="_Ref184913474"/>
      <w:bookmarkStart w:id="135" w:name="_Toc102425413"/>
      <w:r w:rsidRPr="008D614D">
        <w:lastRenderedPageBreak/>
        <w:t xml:space="preserve">V3C atlas </w:t>
      </w:r>
      <w:r w:rsidR="00395346">
        <w:t>and atlas tile track</w:t>
      </w:r>
      <w:bookmarkEnd w:id="134"/>
    </w:p>
    <w:p w14:paraId="26F5C57F" w14:textId="0E189753" w:rsidR="0069346C" w:rsidRDefault="00395346" w:rsidP="00B45490">
      <w:pPr>
        <w:pStyle w:val="Heading5"/>
      </w:pPr>
      <w:bookmarkStart w:id="136" w:name="_Ref198027561"/>
      <w:r>
        <w:t xml:space="preserve">V3C atlas </w:t>
      </w:r>
      <w:r w:rsidR="0069346C" w:rsidRPr="008D614D">
        <w:t>sample entry</w:t>
      </w:r>
      <w:bookmarkEnd w:id="135"/>
      <w:bookmarkEnd w:id="136"/>
    </w:p>
    <w:p w14:paraId="444597FB" w14:textId="77777777" w:rsidR="00E12185" w:rsidRPr="008D614D" w:rsidRDefault="00E12185" w:rsidP="005627FC">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12185" w:rsidRPr="008D614D" w14:paraId="2BD8C931" w14:textId="77777777" w:rsidTr="00074865">
        <w:tc>
          <w:tcPr>
            <w:tcW w:w="2405" w:type="dxa"/>
          </w:tcPr>
          <w:p w14:paraId="3CE445F6"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1C5CB6AD" w14:textId="79829F0F"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p>
        </w:tc>
      </w:tr>
      <w:tr w:rsidR="00E12185" w:rsidRPr="008D614D" w14:paraId="26BC38A0" w14:textId="77777777" w:rsidTr="00074865">
        <w:tc>
          <w:tcPr>
            <w:tcW w:w="2405" w:type="dxa"/>
          </w:tcPr>
          <w:p w14:paraId="36AB1513"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C543D30" w14:textId="77777777" w:rsidR="00E12185" w:rsidRPr="00B45490"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12185" w:rsidRPr="008D614D" w14:paraId="4A80E4BF" w14:textId="77777777" w:rsidTr="00074865">
        <w:tc>
          <w:tcPr>
            <w:tcW w:w="2405" w:type="dxa"/>
          </w:tcPr>
          <w:p w14:paraId="1DD511F7"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21F0148" w14:textId="266031FB"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p>
        </w:tc>
      </w:tr>
      <w:tr w:rsidR="00E12185" w:rsidRPr="008D614D" w14:paraId="7E445C22" w14:textId="77777777" w:rsidTr="00074865">
        <w:tc>
          <w:tcPr>
            <w:tcW w:w="2405" w:type="dxa"/>
          </w:tcPr>
          <w:p w14:paraId="4DD45910"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6669A74F" w14:textId="62FD7B18"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r w:rsidR="008159F2">
              <w:rPr>
                <w:rFonts w:eastAsiaTheme="minorEastAsia"/>
                <w:szCs w:val="24"/>
              </w:rPr>
              <w:t xml:space="preserve"> or more</w:t>
            </w:r>
          </w:p>
        </w:tc>
      </w:tr>
    </w:tbl>
    <w:p w14:paraId="3B80ADA6" w14:textId="4085A325" w:rsidR="006F5CC4" w:rsidRDefault="00ED3002" w:rsidP="006F5CC4">
      <w:pPr>
        <w:rPr>
          <w:rFonts w:eastAsiaTheme="minorEastAsia"/>
          <w:szCs w:val="24"/>
        </w:rPr>
      </w:pPr>
      <w:r>
        <w:rPr>
          <w:rFonts w:eastAsiaTheme="minorEastAsia"/>
          <w:szCs w:val="24"/>
        </w:rPr>
        <w:t xml:space="preserve">A </w:t>
      </w:r>
      <w:r w:rsidR="006F5CC4" w:rsidRPr="008D614D">
        <w:rPr>
          <w:rFonts w:eastAsiaTheme="minorEastAsia"/>
          <w:szCs w:val="24"/>
        </w:rPr>
        <w:t>V3C atlas track use</w:t>
      </w:r>
      <w:r w:rsidR="00E12185">
        <w:rPr>
          <w:rFonts w:eastAsiaTheme="minorEastAsia"/>
          <w:szCs w:val="24"/>
        </w:rPr>
        <w:t>s the</w:t>
      </w:r>
      <w:r w:rsidR="006F5CC4" w:rsidRPr="008D614D">
        <w:rPr>
          <w:rFonts w:eastAsiaTheme="minorEastAsia"/>
          <w:szCs w:val="24"/>
        </w:rPr>
        <w:t xml:space="preserve"> </w:t>
      </w:r>
      <w:r w:rsidR="006F5CC4" w:rsidRPr="00B45490">
        <w:rPr>
          <w:rStyle w:val="ISOCode"/>
          <w:sz w:val="20"/>
          <w:szCs w:val="20"/>
        </w:rPr>
        <w:t>V3CAtlasSampleEntry</w:t>
      </w:r>
      <w:r w:rsidR="006F5CC4">
        <w:rPr>
          <w:rFonts w:eastAsiaTheme="minorEastAsia"/>
          <w:szCs w:val="24"/>
        </w:rPr>
        <w:t xml:space="preserve"> as defined in </w:t>
      </w:r>
      <w:r w:rsidR="00E12185" w:rsidRPr="00337538">
        <w:rPr>
          <w:rFonts w:eastAsiaTheme="minorEastAsia"/>
          <w:szCs w:val="24"/>
        </w:rPr>
        <w:t>sub</w:t>
      </w:r>
      <w:r w:rsidR="006F5CC4" w:rsidRPr="00337538">
        <w:rPr>
          <w:rFonts w:eastAsiaTheme="minorEastAsia"/>
          <w:szCs w:val="24"/>
        </w:rPr>
        <w:t>clause</w:t>
      </w:r>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_Ref196727202 \r \h </w:instrText>
      </w:r>
      <w:r w:rsidR="00AC5195">
        <w:rPr>
          <w:rFonts w:eastAsiaTheme="minorEastAsia"/>
          <w:szCs w:val="24"/>
        </w:rPr>
      </w:r>
      <w:r w:rsidR="00AC5195">
        <w:rPr>
          <w:rFonts w:eastAsiaTheme="minorEastAsia"/>
          <w:szCs w:val="24"/>
        </w:rPr>
        <w:fldChar w:fldCharType="separate"/>
      </w:r>
      <w:r w:rsidR="001F4889">
        <w:rPr>
          <w:rFonts w:eastAsiaTheme="minorEastAsia"/>
          <w:szCs w:val="24"/>
        </w:rPr>
        <w:t>7.3.2</w:t>
      </w:r>
      <w:r w:rsidR="00AC5195">
        <w:rPr>
          <w:rFonts w:eastAsiaTheme="minorEastAsia"/>
          <w:szCs w:val="24"/>
        </w:rPr>
        <w:fldChar w:fldCharType="end"/>
      </w:r>
      <w:r w:rsidR="006F5CC4" w:rsidRPr="00337538">
        <w:rPr>
          <w:rFonts w:eastAsiaTheme="minorEastAsia"/>
          <w:szCs w:val="24"/>
        </w:rPr>
        <w:t>, with the following additional restrictions.</w:t>
      </w:r>
    </w:p>
    <w:p w14:paraId="6203EFE4" w14:textId="2D1D5451" w:rsidR="006F5CC4" w:rsidRPr="008D614D" w:rsidRDefault="006F5CC4" w:rsidP="005627FC">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sample entry types of </w:t>
      </w:r>
      <w:r w:rsidRPr="00B45490">
        <w:rPr>
          <w:rStyle w:val="ISOCode"/>
          <w:rFonts w:eastAsiaTheme="minorEastAsia"/>
          <w:sz w:val="20"/>
          <w:szCs w:val="20"/>
        </w:rPr>
        <w:t>'v3c1'</w:t>
      </w:r>
      <w:r w:rsidRPr="002B04AF">
        <w:t xml:space="preserve"> </w:t>
      </w:r>
      <w:r w:rsidRPr="008D614D">
        <w:rPr>
          <w:rFonts w:eastAsiaTheme="minorEastAsia"/>
          <w:szCs w:val="24"/>
        </w:rPr>
        <w:t xml:space="preserve">or </w:t>
      </w:r>
      <w:r w:rsidRPr="00B45490">
        <w:rPr>
          <w:rStyle w:val="ISOCode"/>
          <w:rFonts w:eastAsiaTheme="minorEastAsia"/>
          <w:sz w:val="20"/>
          <w:szCs w:val="20"/>
        </w:rPr>
        <w:t>'v3</w:t>
      </w:r>
      <w:r>
        <w:rPr>
          <w:rStyle w:val="ISOCode"/>
          <w:rFonts w:eastAsiaTheme="minorEastAsia"/>
          <w:sz w:val="20"/>
          <w:szCs w:val="20"/>
        </w:rPr>
        <w:t>c</w:t>
      </w:r>
      <w:r w:rsidRPr="00B45490">
        <w:rPr>
          <w:rStyle w:val="ISOCode"/>
          <w:rFonts w:eastAsiaTheme="minorEastAsia"/>
          <w:sz w:val="20"/>
          <w:szCs w:val="20"/>
        </w:rPr>
        <w:t>g'</w:t>
      </w:r>
      <w:r>
        <w:rPr>
          <w:rFonts w:eastAsiaTheme="minorEastAsia"/>
          <w:szCs w:val="24"/>
        </w:rPr>
        <w:t xml:space="preserve"> </w:t>
      </w:r>
      <w:r w:rsidR="00902D21">
        <w:rPr>
          <w:rFonts w:eastAsiaTheme="minorEastAsia"/>
          <w:szCs w:val="24"/>
        </w:rPr>
        <w:t>are</w:t>
      </w:r>
      <w:r>
        <w:rPr>
          <w:rFonts w:eastAsiaTheme="minorEastAsia"/>
          <w:szCs w:val="24"/>
        </w:rPr>
        <w:t xml:space="preserve"> used.</w:t>
      </w:r>
      <w:r w:rsidRPr="008D614D">
        <w:rPr>
          <w:rFonts w:eastAsiaTheme="minorEastAsia"/>
          <w:szCs w:val="24"/>
        </w:rPr>
        <w:t xml:space="preserve"> </w:t>
      </w:r>
    </w:p>
    <w:p w14:paraId="340EA31B" w14:textId="1D922040" w:rsidR="009E7BD4"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7.2.1</w:t>
      </w:r>
      <w:r w:rsidR="00244B61">
        <w:rPr>
          <w:rStyle w:val="citesec"/>
          <w:rFonts w:eastAsiaTheme="minorEastAsia"/>
          <w:szCs w:val="24"/>
          <w:shd w:val="clear" w:color="auto" w:fill="auto"/>
        </w:rPr>
        <w:fldChar w:fldCharType="end"/>
      </w:r>
      <w:r w:rsidRPr="008D614D">
        <w:rPr>
          <w:rFonts w:eastAsiaTheme="minorEastAsia"/>
          <w:szCs w:val="24"/>
        </w:rPr>
        <w:t>, and</w:t>
      </w:r>
      <w:r w:rsidR="006F5CC4">
        <w:rPr>
          <w:rFonts w:eastAsiaTheme="minorEastAsia"/>
          <w:szCs w:val="24"/>
        </w:rPr>
        <w:t xml:space="preserve"> exactly</w:t>
      </w:r>
      <w:r w:rsidRPr="008D614D">
        <w:rPr>
          <w:rFonts w:eastAsiaTheme="minorEastAsia"/>
          <w:szCs w:val="24"/>
        </w:rPr>
        <w:t xml:space="preserve"> </w:t>
      </w:r>
      <w:r w:rsidR="00110368">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7.2.2</w:t>
      </w:r>
      <w:r w:rsidR="00244B61">
        <w:rPr>
          <w:rStyle w:val="citesec"/>
          <w:rFonts w:eastAsiaTheme="minorEastAsia"/>
          <w:szCs w:val="24"/>
          <w:shd w:val="clear" w:color="auto" w:fill="auto"/>
        </w:rPr>
        <w:fldChar w:fldCharType="end"/>
      </w:r>
      <w:r w:rsidRPr="008D614D">
        <w:rPr>
          <w:rFonts w:eastAsiaTheme="minorEastAsia"/>
          <w:szCs w:val="24"/>
        </w:rPr>
        <w:t>.</w:t>
      </w:r>
    </w:p>
    <w:p w14:paraId="2265E917" w14:textId="56677B60" w:rsidR="00552A67" w:rsidRPr="00785A86" w:rsidRDefault="009E7BD4" w:rsidP="005627FC">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5627FC">
        <w:rPr>
          <w:rFonts w:eastAsiaTheme="minorEastAsia"/>
          <w:lang w:eastAsia="en-US"/>
        </w:rPr>
        <w:t>E</w:t>
      </w:r>
      <w:r w:rsidR="00110368" w:rsidRPr="005627FC">
        <w:rPr>
          <w:rFonts w:eastAsiaTheme="minorEastAsia"/>
          <w:lang w:eastAsia="en-US"/>
        </w:rPr>
        <w:t>ach sample in a V3C atlas track correspond to a single coded atlas access unit.</w:t>
      </w:r>
    </w:p>
    <w:p w14:paraId="1C034967" w14:textId="0D70406E" w:rsidR="00902D21" w:rsidRPr="009E7BD4" w:rsidRDefault="00552A67" w:rsidP="005627FC">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5627FC">
        <w:rPr>
          <w:rFonts w:ascii="Cambria" w:eastAsia="Calibri" w:hAnsi="Cambria"/>
          <w:szCs w:val="22"/>
          <w:lang w:eastAsia="en-US"/>
        </w:rPr>
        <w:t>unit_header</w:t>
      </w:r>
      <w:r w:rsidRPr="005627FC">
        <w:rPr>
          <w:rStyle w:val="BodyTextfirstgraphChar"/>
          <w:lang w:eastAsia="en-US"/>
        </w:rPr>
        <w:t xml:space="preserve"> </w:t>
      </w:r>
      <w:r w:rsidRPr="005627FC">
        <w:rPr>
          <w:rStyle w:val="BodyTextfirstgraphChar"/>
        </w:rPr>
        <w:t xml:space="preserve">contains a single instance of </w:t>
      </w:r>
      <w:r w:rsidRPr="005627FC">
        <w:rPr>
          <w:rFonts w:ascii="Cambria" w:eastAsia="Calibri" w:hAnsi="Cambria"/>
          <w:lang w:eastAsia="en-US"/>
        </w:rPr>
        <w:t>V3CUnitHeaderBox</w:t>
      </w:r>
      <w:r w:rsidRPr="005627FC">
        <w:rPr>
          <w:rStyle w:val="BodyTextfirstgraphChar"/>
        </w:rPr>
        <w:t xml:space="preserve"> representing the atlas bitstream unit header as defined in subclause </w:t>
      </w:r>
      <w:r w:rsidR="00AC5195" w:rsidRPr="005627FC">
        <w:rPr>
          <w:rStyle w:val="BodyTextfirstgraphChar"/>
        </w:rPr>
        <w:fldChar w:fldCharType="begin"/>
      </w:r>
      <w:r w:rsidR="00AC5195" w:rsidRPr="005627FC">
        <w:rPr>
          <w:rStyle w:val="BodyTextfirstgraphChar"/>
        </w:rPr>
        <w:instrText xml:space="preserve"> REF _Ref184907343 \r \h </w:instrText>
      </w:r>
      <w:r w:rsidR="00F32B3D">
        <w:rPr>
          <w:rStyle w:val="BodyTextfirstgraphChar"/>
        </w:rPr>
        <w:instrText xml:space="preserve"> \* MERGEFORMAT </w:instrText>
      </w:r>
      <w:r w:rsidR="00AC5195" w:rsidRPr="005627FC">
        <w:rPr>
          <w:rStyle w:val="BodyTextfirstgraphChar"/>
        </w:rPr>
      </w:r>
      <w:r w:rsidR="00AC5195" w:rsidRPr="005627FC">
        <w:rPr>
          <w:rStyle w:val="BodyTextfirstgraphChar"/>
        </w:rPr>
        <w:fldChar w:fldCharType="separate"/>
      </w:r>
      <w:r w:rsidR="001F4889">
        <w:rPr>
          <w:rStyle w:val="BodyTextfirstgraphChar"/>
        </w:rPr>
        <w:t>7.2.2</w:t>
      </w:r>
      <w:r w:rsidR="00AC5195" w:rsidRPr="005627FC">
        <w:rPr>
          <w:rStyle w:val="BodyTextfirstgraphChar"/>
        </w:rPr>
        <w:fldChar w:fldCharType="end"/>
      </w:r>
      <w:r w:rsidR="00AC5195" w:rsidRPr="005627FC">
        <w:rPr>
          <w:rStyle w:val="BodyTextfirstgraphChar"/>
        </w:rPr>
        <w:t xml:space="preserve">. </w:t>
      </w:r>
      <w:r w:rsidRPr="005627FC">
        <w:rPr>
          <w:rStyle w:val="BodyTextfirstgraphChar"/>
        </w:rPr>
        <w:t xml:space="preserve">The </w:t>
      </w:r>
      <w:r w:rsidRPr="005627FC">
        <w:rPr>
          <w:rFonts w:ascii="Cambria" w:eastAsia="Calibri" w:hAnsi="Cambria"/>
          <w:lang w:eastAsia="en-US"/>
        </w:rPr>
        <w:t>vuh_unit_type</w:t>
      </w:r>
      <w:r w:rsidRPr="005627FC">
        <w:rPr>
          <w:rStyle w:val="BodyTextfirstgraphChar"/>
        </w:rPr>
        <w:t xml:space="preserve"> in the </w:t>
      </w:r>
      <w:r w:rsidRPr="005627FC">
        <w:rPr>
          <w:rFonts w:ascii="Cambria" w:eastAsia="Calibri" w:hAnsi="Cambria"/>
          <w:lang w:eastAsia="en-US"/>
        </w:rPr>
        <w:t>V3CUnitHeaderBox</w:t>
      </w:r>
      <w:r w:rsidRPr="005627FC">
        <w:rPr>
          <w:rStyle w:val="BodyTextfirstgraphChar"/>
        </w:rPr>
        <w:t xml:space="preserve"> equals </w:t>
      </w:r>
      <w:r w:rsidRPr="005627FC">
        <w:rPr>
          <w:rFonts w:ascii="Cambria" w:eastAsia="Calibri" w:hAnsi="Cambria"/>
          <w:lang w:eastAsia="en-US"/>
        </w:rPr>
        <w:t>V3C_AD</w:t>
      </w:r>
      <w:r w:rsidRPr="005627FC">
        <w:rPr>
          <w:rStyle w:val="BodyTextfirstgraphChar"/>
        </w:rPr>
        <w:t>.</w:t>
      </w:r>
    </w:p>
    <w:p w14:paraId="46B653A0" w14:textId="60C7A818" w:rsidR="00110368" w:rsidRDefault="00902D21" w:rsidP="005627FC">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F210B9">
        <w:rPr>
          <w:rFonts w:eastAsiaTheme="minorEastAsia"/>
        </w:rPr>
        <w:t>V3C atlas tracks have the</w:t>
      </w:r>
      <w:r w:rsidRPr="00127146">
        <w:rPr>
          <w:rFonts w:eastAsiaTheme="minorEastAsia"/>
        </w:rPr>
        <w:t xml:space="preserve"> </w:t>
      </w:r>
      <w:r w:rsidRPr="007812A9">
        <w:rPr>
          <w:rStyle w:val="ISOCode"/>
          <w:sz w:val="20"/>
          <w:szCs w:val="20"/>
        </w:rPr>
        <w:t>track_in_movie</w:t>
      </w:r>
      <w:r w:rsidRPr="00127146">
        <w:rPr>
          <w:rFonts w:eastAsiaTheme="minorEastAsia"/>
        </w:rPr>
        <w:t xml:space="preserve"> </w:t>
      </w:r>
      <w:r w:rsidRPr="00F210B9">
        <w:rPr>
          <w:rFonts w:eastAsiaTheme="minorEastAsia"/>
        </w:rPr>
        <w:t>flag in track header is set to 1.</w:t>
      </w:r>
      <w:r>
        <w:rPr>
          <w:rFonts w:eastAsiaTheme="minorEastAsia"/>
        </w:rPr>
        <w:t xml:space="preserve"> </w:t>
      </w:r>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2760DD31" w14:textId="6822721B"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p>
    <w:p w14:paraId="1AE264F6" w14:textId="373E5C12" w:rsidR="00552A67" w:rsidRPr="00337538" w:rsidRDefault="00ED4A64" w:rsidP="005627F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w:t>
      </w:r>
      <w:r w:rsidRPr="00337538">
        <w:rPr>
          <w:rFonts w:eastAsiaTheme="minorEastAsia"/>
          <w:szCs w:val="24"/>
        </w:rPr>
        <w:t>atlas parameter sets.</w:t>
      </w:r>
      <w:r w:rsidRPr="00337538">
        <w:rPr>
          <w:rFonts w:eastAsiaTheme="minorEastAsia"/>
          <w:szCs w:val="24"/>
        </w:rPr>
        <w:tab/>
      </w:r>
    </w:p>
    <w:p w14:paraId="76A1816A" w14:textId="77777777" w:rsidR="0069346C" w:rsidRPr="00337538" w:rsidRDefault="0069346C" w:rsidP="005627FC">
      <w:pPr>
        <w:pStyle w:val="Heading5"/>
      </w:pPr>
      <w:bookmarkStart w:id="137" w:name="_Toc102425414"/>
      <w:r w:rsidRPr="00337538">
        <w:t>V3C atlas tile sample entry</w:t>
      </w:r>
      <w:bookmarkEnd w:id="137"/>
    </w:p>
    <w:p w14:paraId="2D022E37" w14:textId="1922DAF1" w:rsidR="0069346C" w:rsidRPr="005627FC" w:rsidRDefault="00450460" w:rsidP="005627FC">
      <w:r w:rsidRPr="00337538">
        <w:rPr>
          <w:rFonts w:eastAsiaTheme="minorEastAsia"/>
          <w:szCs w:val="24"/>
        </w:rPr>
        <w:t xml:space="preserve">A </w:t>
      </w:r>
      <w:r w:rsidR="00552A67" w:rsidRPr="00337538">
        <w:rPr>
          <w:rFonts w:eastAsiaTheme="minorEastAsia"/>
          <w:szCs w:val="24"/>
        </w:rPr>
        <w:t>V3C atlas tile track use</w:t>
      </w:r>
      <w:r w:rsidRPr="00337538">
        <w:rPr>
          <w:rFonts w:eastAsiaTheme="minorEastAsia"/>
          <w:szCs w:val="24"/>
        </w:rPr>
        <w:t>s</w:t>
      </w:r>
      <w:r w:rsidR="00552A67" w:rsidRPr="00337538">
        <w:rPr>
          <w:rFonts w:eastAsiaTheme="minorEastAsia"/>
          <w:szCs w:val="24"/>
        </w:rPr>
        <w:t xml:space="preserve"> </w:t>
      </w:r>
      <w:r w:rsidR="00552A67" w:rsidRPr="00337538">
        <w:rPr>
          <w:rStyle w:val="ISOCode"/>
          <w:sz w:val="20"/>
          <w:szCs w:val="20"/>
        </w:rPr>
        <w:t>V3CAtlasTileSampleEntry</w:t>
      </w:r>
      <w:r w:rsidR="00552A67" w:rsidRPr="00337538">
        <w:rPr>
          <w:rFonts w:eastAsiaTheme="minorEastAsia"/>
          <w:szCs w:val="24"/>
        </w:rPr>
        <w:t xml:space="preserve"> as defined in </w:t>
      </w:r>
      <w:r w:rsidRPr="00337538">
        <w:rPr>
          <w:rFonts w:eastAsiaTheme="minorEastAsia"/>
          <w:szCs w:val="24"/>
        </w:rPr>
        <w:t>sub</w:t>
      </w:r>
      <w:r w:rsidR="00552A67" w:rsidRPr="00337538">
        <w:rPr>
          <w:rFonts w:eastAsiaTheme="minorEastAsia"/>
          <w:szCs w:val="24"/>
        </w:rPr>
        <w:t xml:space="preserve">clause </w:t>
      </w:r>
      <w:r w:rsidR="00AC5195">
        <w:rPr>
          <w:rFonts w:eastAsiaTheme="minorEastAsia"/>
          <w:szCs w:val="24"/>
          <w:lang w:eastAsia="en-US"/>
        </w:rPr>
        <w:fldChar w:fldCharType="begin"/>
      </w:r>
      <w:r w:rsidR="00AC5195">
        <w:rPr>
          <w:rFonts w:eastAsiaTheme="minorEastAsia"/>
          <w:szCs w:val="24"/>
        </w:rPr>
        <w:instrText xml:space="preserve"> REF _Ref196312248 \r \h </w:instrText>
      </w:r>
      <w:r w:rsidR="00AC5195">
        <w:rPr>
          <w:rFonts w:eastAsiaTheme="minorEastAsia"/>
          <w:szCs w:val="24"/>
          <w:lang w:eastAsia="en-US"/>
        </w:rPr>
      </w:r>
      <w:r w:rsidR="00AC5195">
        <w:rPr>
          <w:rFonts w:eastAsiaTheme="minorEastAsia"/>
          <w:szCs w:val="24"/>
          <w:lang w:eastAsia="en-US"/>
        </w:rPr>
        <w:fldChar w:fldCharType="separate"/>
      </w:r>
      <w:r w:rsidR="001F4889">
        <w:rPr>
          <w:rFonts w:eastAsiaTheme="minorEastAsia"/>
          <w:szCs w:val="24"/>
        </w:rPr>
        <w:t>7.3.2.2</w:t>
      </w:r>
      <w:r w:rsidR="00AC5195">
        <w:rPr>
          <w:rFonts w:eastAsiaTheme="minorEastAsia"/>
          <w:szCs w:val="24"/>
          <w:lang w:eastAsia="en-US"/>
        </w:rPr>
        <w:fldChar w:fldCharType="end"/>
      </w:r>
      <w:r w:rsidR="00552A67" w:rsidRPr="00441F5E">
        <w:rPr>
          <w:rFonts w:eastAsiaTheme="minorEastAsia"/>
          <w:szCs w:val="24"/>
        </w:rPr>
        <w:t>.</w:t>
      </w:r>
    </w:p>
    <w:p w14:paraId="47B3D04B" w14:textId="77777777" w:rsidR="0069346C" w:rsidRPr="00337538" w:rsidRDefault="0069346C" w:rsidP="00B45490">
      <w:pPr>
        <w:pStyle w:val="Heading5"/>
      </w:pPr>
      <w:bookmarkStart w:id="138" w:name="_Toc102425415"/>
      <w:r w:rsidRPr="00337538">
        <w:t>V3C atlas sample format</w:t>
      </w:r>
      <w:bookmarkEnd w:id="138"/>
    </w:p>
    <w:p w14:paraId="030906C2" w14:textId="71C02F6D" w:rsidR="009E74E2" w:rsidRPr="00337538" w:rsidRDefault="00A72792" w:rsidP="005627FC">
      <w:r w:rsidRPr="005627FC">
        <w:rPr>
          <w:rStyle w:val="ISOCode"/>
          <w:rFonts w:eastAsia="Calibri"/>
          <w:sz w:val="20"/>
          <w:szCs w:val="20"/>
          <w:lang w:eastAsia="en-US"/>
        </w:rPr>
        <w:t>V3CAtlasSample</w:t>
      </w:r>
      <w:r w:rsidR="00F80D44" w:rsidRPr="00337538">
        <w:t xml:space="preserve"> format is used as defined in </w:t>
      </w:r>
      <w:r w:rsidR="00450460" w:rsidRPr="00337538">
        <w:t>sub</w:t>
      </w:r>
      <w:r w:rsidR="00F80D44" w:rsidRPr="00337538">
        <w:t xml:space="preserve">clause </w:t>
      </w:r>
      <w:r w:rsidR="00AC5195">
        <w:fldChar w:fldCharType="begin"/>
      </w:r>
      <w:r w:rsidR="00AC5195">
        <w:instrText xml:space="preserve"> REF _Ref196312482 \r \h </w:instrText>
      </w:r>
      <w:r w:rsidR="00AC5195">
        <w:fldChar w:fldCharType="separate"/>
      </w:r>
      <w:r w:rsidR="001F4889">
        <w:t>7.3.2.3</w:t>
      </w:r>
      <w:r w:rsidR="00AC5195">
        <w:fldChar w:fldCharType="end"/>
      </w:r>
      <w:r w:rsidR="00DB3902">
        <w:t xml:space="preserve">. Eash sample in the V3C atals track corresponds to a </w:t>
      </w:r>
      <w:r w:rsidR="00F210B9">
        <w:t xml:space="preserve">single </w:t>
      </w:r>
      <w:r w:rsidR="00DB3902">
        <w:t xml:space="preserve">coded atlas access unit associated with same </w:t>
      </w:r>
      <w:r w:rsidR="00DB3902" w:rsidRPr="00B45490">
        <w:rPr>
          <w:rStyle w:val="ISOCode"/>
          <w:rFonts w:eastAsiaTheme="minorEastAsia"/>
          <w:sz w:val="20"/>
          <w:szCs w:val="20"/>
        </w:rPr>
        <w:t>vuh</w:t>
      </w:r>
      <w:r w:rsidR="00DB3902" w:rsidRPr="008D614D">
        <w:rPr>
          <w:rStyle w:val="ISOCode"/>
          <w:rFonts w:eastAsiaTheme="minorEastAsia"/>
        </w:rPr>
        <w:t>_</w:t>
      </w:r>
      <w:r w:rsidR="00DB3902" w:rsidRPr="00B45490">
        <w:rPr>
          <w:rStyle w:val="ISOCode"/>
          <w:rFonts w:eastAsiaTheme="minorEastAsia"/>
          <w:sz w:val="20"/>
          <w:szCs w:val="20"/>
        </w:rPr>
        <w:t>atlas</w:t>
      </w:r>
      <w:r w:rsidR="00DB3902" w:rsidRPr="008D614D">
        <w:rPr>
          <w:rStyle w:val="ISOCode"/>
          <w:rFonts w:eastAsiaTheme="minorEastAsia"/>
        </w:rPr>
        <w:t>_</w:t>
      </w:r>
      <w:r w:rsidR="00DB3902" w:rsidRPr="00B45490">
        <w:rPr>
          <w:rStyle w:val="ISOCode"/>
          <w:rFonts w:eastAsiaTheme="minorEastAsia"/>
          <w:sz w:val="20"/>
          <w:szCs w:val="20"/>
        </w:rPr>
        <w:t>id</w:t>
      </w:r>
      <w:r w:rsidR="00DB3902" w:rsidRPr="008D614D">
        <w:rPr>
          <w:rFonts w:eastAsiaTheme="minorEastAsia"/>
          <w:szCs w:val="24"/>
        </w:rPr>
        <w:t xml:space="preserve"> indicated in V3C unit header box in sample entry.</w:t>
      </w:r>
    </w:p>
    <w:p w14:paraId="05DE45B4" w14:textId="77777777" w:rsidR="0069346C" w:rsidRPr="00337538" w:rsidRDefault="0069346C">
      <w:pPr>
        <w:pStyle w:val="Heading5"/>
      </w:pPr>
      <w:r w:rsidRPr="00337538">
        <w:t>V3C atlas track and V3C atlas tile track sync sample</w:t>
      </w:r>
    </w:p>
    <w:p w14:paraId="78A93ADD" w14:textId="0EE50320" w:rsidR="0002392B" w:rsidRPr="0002392B" w:rsidRDefault="0002392B" w:rsidP="005627FC">
      <w:r w:rsidRPr="00337538">
        <w:t xml:space="preserve">V3C atlas track and V3C atlas tile track sync samples </w:t>
      </w:r>
      <w:r w:rsidR="00450460" w:rsidRPr="00337538">
        <w:t>as</w:t>
      </w:r>
      <w:r w:rsidRPr="00337538">
        <w:t xml:space="preserve"> defined </w:t>
      </w:r>
      <w:r w:rsidR="00450460" w:rsidRPr="00337538">
        <w:t>in subclause</w:t>
      </w:r>
      <w:r w:rsidRPr="00337538">
        <w:t xml:space="preserve"> </w:t>
      </w:r>
      <w:r w:rsidR="00AC5195">
        <w:fldChar w:fldCharType="begin"/>
      </w:r>
      <w:r w:rsidR="00AC5195">
        <w:instrText xml:space="preserve"> REF _Ref196385506 \r \h </w:instrText>
      </w:r>
      <w:r w:rsidR="00AC5195">
        <w:fldChar w:fldCharType="separate"/>
      </w:r>
      <w:r w:rsidR="001F4889">
        <w:t>7.3.2.4</w:t>
      </w:r>
      <w:r w:rsidR="00AC5195">
        <w:fldChar w:fldCharType="end"/>
      </w:r>
      <w:r w:rsidR="00AC5195">
        <w:t xml:space="preserve"> </w:t>
      </w:r>
      <w:r w:rsidR="00B04988" w:rsidRPr="00337538">
        <w:t>are</w:t>
      </w:r>
      <w:r w:rsidR="00450460" w:rsidRPr="00337538">
        <w:t xml:space="preserve"> used</w:t>
      </w:r>
      <w:r w:rsidRPr="00337538">
        <w:t>.</w:t>
      </w:r>
    </w:p>
    <w:p w14:paraId="68696B69" w14:textId="29A967FB" w:rsidR="0069346C" w:rsidRPr="008D614D" w:rsidRDefault="0069346C" w:rsidP="00B45490">
      <w:pPr>
        <w:pStyle w:val="Heading4"/>
      </w:pPr>
      <w:bookmarkStart w:id="139" w:name="_Toc102425416"/>
      <w:r w:rsidRPr="008D614D">
        <w:t>V3C video component track</w:t>
      </w:r>
      <w:bookmarkEnd w:id="139"/>
    </w:p>
    <w:p w14:paraId="166AA38B" w14:textId="260B8B2C" w:rsidR="002E6008" w:rsidRDefault="00450460" w:rsidP="00E42C49">
      <w:pPr>
        <w:pStyle w:val="BodyText"/>
        <w:autoSpaceDE w:val="0"/>
        <w:autoSpaceDN w:val="0"/>
        <w:adjustRightInd w:val="0"/>
        <w:rPr>
          <w:rFonts w:eastAsiaTheme="minorEastAsia"/>
          <w:szCs w:val="24"/>
        </w:rPr>
      </w:pPr>
      <w:r>
        <w:rPr>
          <w:rFonts w:eastAsiaTheme="minorEastAsia"/>
          <w:szCs w:val="24"/>
        </w:rPr>
        <w:t xml:space="preserve">A </w:t>
      </w:r>
      <w:r w:rsidR="00861AAD">
        <w:rPr>
          <w:rFonts w:eastAsiaTheme="minorEastAsia"/>
          <w:szCs w:val="24"/>
        </w:rPr>
        <w:t xml:space="preserve">V3C video component track as defined in </w:t>
      </w:r>
      <w:r>
        <w:rPr>
          <w:rFonts w:eastAsiaTheme="minorEastAsia"/>
          <w:szCs w:val="24"/>
        </w:rPr>
        <w:t>sub</w:t>
      </w:r>
      <w:r w:rsidR="00861AAD">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_Ref196384205 \r \h </w:instrText>
      </w:r>
      <w:r w:rsidR="00AC5195">
        <w:rPr>
          <w:rFonts w:eastAsiaTheme="minorEastAsia"/>
          <w:szCs w:val="24"/>
        </w:rPr>
      </w:r>
      <w:r w:rsidR="00AC5195">
        <w:rPr>
          <w:rFonts w:eastAsiaTheme="minorEastAsia"/>
          <w:szCs w:val="24"/>
        </w:rPr>
        <w:fldChar w:fldCharType="separate"/>
      </w:r>
      <w:r w:rsidR="001F4889">
        <w:rPr>
          <w:rFonts w:eastAsiaTheme="minorEastAsia"/>
          <w:szCs w:val="24"/>
        </w:rPr>
        <w:t>7.3.3</w:t>
      </w:r>
      <w:r w:rsidR="00AC5195">
        <w:rPr>
          <w:rFonts w:eastAsiaTheme="minorEastAsia"/>
          <w:szCs w:val="24"/>
        </w:rPr>
        <w:fldChar w:fldCharType="end"/>
      </w:r>
      <w:r w:rsidR="00861AAD">
        <w:rPr>
          <w:rFonts w:eastAsiaTheme="minorEastAsia"/>
          <w:szCs w:val="24"/>
        </w:rPr>
        <w:t xml:space="preserve"> is used</w:t>
      </w:r>
      <w:r>
        <w:rPr>
          <w:rFonts w:eastAsiaTheme="minorEastAsia"/>
          <w:szCs w:val="24"/>
        </w:rPr>
        <w:t xml:space="preserve"> with the following restrictions</w:t>
      </w:r>
      <w:r w:rsidR="00861AAD">
        <w:rPr>
          <w:rFonts w:eastAsiaTheme="minorEastAsia"/>
          <w:szCs w:val="24"/>
        </w:rPr>
        <w:t>.</w:t>
      </w:r>
    </w:p>
    <w:p w14:paraId="57D77167" w14:textId="2998FAEA" w:rsidR="0069346C" w:rsidRPr="008D614D" w:rsidRDefault="002E6008" w:rsidP="005627FC">
      <w:pPr>
        <w:pStyle w:val="BodyText"/>
        <w:autoSpaceDE w:val="0"/>
        <w:autoSpaceDN w:val="0"/>
        <w:adjustRightInd w:val="0"/>
        <w:ind w:left="360" w:hanging="450"/>
      </w:pPr>
      <w:r w:rsidRPr="008D614D">
        <w:rPr>
          <w:rFonts w:eastAsiaTheme="minorEastAsia"/>
          <w:szCs w:val="24"/>
        </w:rPr>
        <w:lastRenderedPageBreak/>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00F377BA">
        <w:rPr>
          <w:rStyle w:val="codeChar"/>
        </w:rPr>
        <w:t>V3</w:t>
      </w:r>
      <w:r w:rsidRPr="005627FC">
        <w:rPr>
          <w:rStyle w:val="codeChar"/>
        </w:rPr>
        <w:t>C_OVD, V3C_GVD</w:t>
      </w:r>
      <w:r>
        <w:rPr>
          <w:rStyle w:val="codeChar"/>
        </w:rPr>
        <w:t>,</w:t>
      </w:r>
      <w:r>
        <w:rPr>
          <w:rFonts w:eastAsiaTheme="minorEastAsia"/>
        </w:rPr>
        <w:t xml:space="preserve"> </w:t>
      </w:r>
      <w:r w:rsidRPr="005627FC">
        <w:rPr>
          <w:rStyle w:val="codeChar"/>
        </w:rPr>
        <w:t>V3C_AVD</w:t>
      </w:r>
      <w:r>
        <w:rPr>
          <w:rStyle w:val="codeChar"/>
        </w:rPr>
        <w:t>,</w:t>
      </w:r>
      <w:r w:rsidRPr="005627FC">
        <w:rPr>
          <w:rFonts w:eastAsiaTheme="minorEastAsia"/>
        </w:rPr>
        <w:t xml:space="preserve"> </w:t>
      </w:r>
      <w:r w:rsidR="00F16279">
        <w:rPr>
          <w:rFonts w:eastAsiaTheme="minorEastAsia"/>
        </w:rPr>
        <w:t>or</w:t>
      </w:r>
      <w:r>
        <w:rPr>
          <w:rFonts w:eastAsiaTheme="minorEastAsia"/>
        </w:rPr>
        <w:t xml:space="preserve"> </w:t>
      </w:r>
      <w:r w:rsidRPr="00074865">
        <w:rPr>
          <w:rStyle w:val="codeChar"/>
        </w:rPr>
        <w:t>V3C_</w:t>
      </w:r>
      <w:r>
        <w:rPr>
          <w:rStyle w:val="codeChar"/>
        </w:rPr>
        <w:t>P</w:t>
      </w:r>
      <w:r w:rsidRPr="00074865">
        <w:rPr>
          <w:rStyle w:val="codeChar"/>
        </w:rPr>
        <w:t>VD</w:t>
      </w:r>
      <w:r w:rsidR="00B04988">
        <w:rPr>
          <w:rStyle w:val="codeChar"/>
        </w:rPr>
        <w:t>.</w:t>
      </w:r>
    </w:p>
    <w:p w14:paraId="7F2653EE" w14:textId="77777777" w:rsidR="0069346C" w:rsidRPr="008D614D" w:rsidRDefault="0069346C" w:rsidP="00B45490">
      <w:pPr>
        <w:pStyle w:val="Heading5"/>
      </w:pPr>
      <w:bookmarkStart w:id="140" w:name="_Ref198028122"/>
      <w:r w:rsidRPr="008D614D">
        <w:t>Multimap video box</w:t>
      </w:r>
      <w:bookmarkEnd w:id="140"/>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251B2DF0"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r w:rsidR="00E20667">
              <w:rPr>
                <w:rFonts w:eastAsiaTheme="minorEastAsia"/>
                <w:szCs w:val="24"/>
              </w:rPr>
              <w:t>o</w:t>
            </w:r>
            <w:r w:rsidR="00E20667" w:rsidRPr="008D614D">
              <w:rPr>
                <w:rFonts w:eastAsiaTheme="minorEastAsia"/>
                <w:szCs w:val="24"/>
              </w:rPr>
              <w:t>ne</w:t>
            </w:r>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MultiMapVideoBox extends FullBox('mmvi',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map_count_minus1;</w:t>
      </w:r>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t>Semantics</w:t>
      </w:r>
    </w:p>
    <w:p w14:paraId="1C74ADDD" w14:textId="41FA9D6A"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00961CC9" w14:textId="5001A338" w:rsidR="00F377BA" w:rsidRPr="008D614D" w:rsidRDefault="00F377BA" w:rsidP="005627FC">
      <w:pPr>
        <w:pStyle w:val="Heading4"/>
      </w:pPr>
      <w:r>
        <w:t>Track references</w:t>
      </w:r>
    </w:p>
    <w:p w14:paraId="0B74B29E" w14:textId="0B97E67F" w:rsidR="00F377BA" w:rsidRPr="00337538" w:rsidRDefault="00F377BA" w:rsidP="005627FC">
      <w:pPr>
        <w:pStyle w:val="Heading5"/>
      </w:pPr>
      <w:r w:rsidRPr="00337538">
        <w:t>Referencing V3C atlas tile tracks</w:t>
      </w:r>
    </w:p>
    <w:p w14:paraId="16F5167E" w14:textId="0C1A20DE" w:rsidR="00F377BA" w:rsidRPr="00337538" w:rsidRDefault="00EE4A21" w:rsidP="00F377BA">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w:t>
      </w:r>
      <w:r w:rsidR="00887CEC" w:rsidRPr="00337538">
        <w:rPr>
          <w:rFonts w:eastAsiaTheme="minorEastAsia"/>
          <w:szCs w:val="24"/>
        </w:rPr>
        <w:t xml:space="preserve">shall be used </w:t>
      </w:r>
      <w:r w:rsidRPr="00337538">
        <w:rPr>
          <w:rFonts w:eastAsiaTheme="minorEastAsia"/>
          <w:szCs w:val="24"/>
        </w:rPr>
        <w:t xml:space="preserve">in </w:t>
      </w:r>
      <w:r w:rsidR="00F377BA" w:rsidRPr="00337538">
        <w:rPr>
          <w:rFonts w:eastAsiaTheme="minorEastAsia"/>
          <w:szCs w:val="24"/>
        </w:rPr>
        <w:t xml:space="preserve">a V3C atlas track with sample entries </w:t>
      </w:r>
      <w:r w:rsidR="00F377BA" w:rsidRPr="00337538">
        <w:rPr>
          <w:rStyle w:val="ISOCode"/>
          <w:sz w:val="20"/>
          <w:szCs w:val="20"/>
        </w:rPr>
        <w:t>'v3c1'</w:t>
      </w:r>
      <w:r w:rsidR="00F377BA" w:rsidRPr="00337538">
        <w:rPr>
          <w:rStyle w:val="ISOCode"/>
        </w:rPr>
        <w:t xml:space="preserve"> </w:t>
      </w:r>
      <w:r w:rsidR="00F377BA" w:rsidRPr="00337538">
        <w:rPr>
          <w:rFonts w:eastAsiaTheme="minorEastAsia"/>
          <w:szCs w:val="24"/>
        </w:rPr>
        <w:t xml:space="preserve">or </w:t>
      </w:r>
      <w:r w:rsidR="00F377BA" w:rsidRPr="00337538">
        <w:rPr>
          <w:rStyle w:val="ISOCode"/>
          <w:rFonts w:eastAsiaTheme="minorEastAsia"/>
          <w:sz w:val="20"/>
          <w:szCs w:val="20"/>
        </w:rPr>
        <w:t>'v3cg'</w:t>
      </w:r>
      <w:r w:rsidR="00F377BA" w:rsidRPr="00337538">
        <w:rPr>
          <w:rFonts w:eastAsiaTheme="minorEastAsia"/>
          <w:szCs w:val="24"/>
        </w:rPr>
        <w:t xml:space="preserve"> to V3C atlas tile tracks with sample entry </w:t>
      </w:r>
      <w:r w:rsidR="00F377BA" w:rsidRPr="00337538">
        <w:rPr>
          <w:rStyle w:val="ISOCode"/>
          <w:rFonts w:eastAsiaTheme="minorEastAsia"/>
          <w:sz w:val="20"/>
          <w:szCs w:val="20"/>
        </w:rPr>
        <w:t>'v3t1'</w:t>
      </w:r>
      <w:r w:rsidRPr="00337538">
        <w:rPr>
          <w:rFonts w:eastAsiaTheme="minorEastAsia"/>
          <w:szCs w:val="24"/>
        </w:rPr>
        <w:t xml:space="preserve">. </w:t>
      </w:r>
    </w:p>
    <w:p w14:paraId="536C9100" w14:textId="77777777" w:rsidR="00F377BA" w:rsidRPr="00337538" w:rsidRDefault="00F377BA" w:rsidP="005627FC">
      <w:pPr>
        <w:pStyle w:val="Heading5"/>
      </w:pPr>
      <w:r w:rsidRPr="00337538">
        <w:t>Referencing V3C video component tracks</w:t>
      </w:r>
    </w:p>
    <w:p w14:paraId="41C92E79" w14:textId="04647B20" w:rsidR="00F377BA" w:rsidRPr="008D614D" w:rsidRDefault="00EE4A21" w:rsidP="005627FC">
      <w:pPr>
        <w:pStyle w:val="BodyText"/>
        <w:autoSpaceDE w:val="0"/>
        <w:autoSpaceDN w:val="0"/>
        <w:adjustRightInd w:val="0"/>
        <w:rPr>
          <w:rFonts w:eastAsiaTheme="minorEastAsia"/>
          <w:szCs w:val="24"/>
        </w:rPr>
      </w:pPr>
      <w:r w:rsidRPr="00337538">
        <w:rPr>
          <w:rFonts w:eastAsiaTheme="minorEastAsia"/>
          <w:szCs w:val="24"/>
        </w:rPr>
        <w:t xml:space="preserve">The </w:t>
      </w:r>
      <w:r w:rsidR="00511085" w:rsidRPr="00337538">
        <w:rPr>
          <w:rStyle w:val="ISOCode"/>
          <w:rFonts w:eastAsiaTheme="minorEastAsia"/>
          <w:sz w:val="20"/>
          <w:szCs w:val="20"/>
        </w:rPr>
        <w:t>'v3va'</w:t>
      </w:r>
      <w:r w:rsidR="00511085" w:rsidRPr="00337538">
        <w:rPr>
          <w:rStyle w:val="ISOCode"/>
          <w:rFonts w:eastAsiaTheme="minorEastAsia"/>
        </w:rPr>
        <w:t xml:space="preserve">, </w:t>
      </w:r>
      <w:r w:rsidR="00511085" w:rsidRPr="00337538">
        <w:rPr>
          <w:rStyle w:val="ISOCode"/>
          <w:rFonts w:eastAsiaTheme="minorEastAsia"/>
          <w:sz w:val="20"/>
          <w:szCs w:val="20"/>
        </w:rPr>
        <w:t>'v3vo'</w:t>
      </w:r>
      <w:r w:rsidR="00511085" w:rsidRPr="00337538">
        <w:rPr>
          <w:rStyle w:val="ISOCode"/>
          <w:rFonts w:eastAsiaTheme="minorEastAsia"/>
        </w:rPr>
        <w:t xml:space="preserve">, </w:t>
      </w:r>
      <w:r w:rsidR="00511085" w:rsidRPr="00337538">
        <w:rPr>
          <w:rStyle w:val="ISOCode"/>
          <w:rFonts w:eastAsiaTheme="minorEastAsia"/>
          <w:sz w:val="20"/>
          <w:szCs w:val="20"/>
        </w:rPr>
        <w:t>'v3vg'</w:t>
      </w:r>
      <w:r w:rsidR="00511085" w:rsidRPr="00337538">
        <w:rPr>
          <w:rStyle w:val="ISOCode"/>
          <w:rFonts w:eastAsiaTheme="minorEastAsia"/>
        </w:rPr>
        <w:t>,</w:t>
      </w:r>
      <w:r w:rsidR="00DB5B57" w:rsidRPr="00337538">
        <w:rPr>
          <w:rFonts w:eastAsiaTheme="minorEastAsia"/>
          <w:szCs w:val="24"/>
        </w:rPr>
        <w:t xml:space="preserve"> or</w:t>
      </w:r>
      <w:r w:rsidR="00511085" w:rsidRPr="00337538">
        <w:rPr>
          <w:rStyle w:val="ISOCode"/>
          <w:rFonts w:eastAsiaTheme="minorEastAsia"/>
        </w:rPr>
        <w:t xml:space="preserve"> </w:t>
      </w:r>
      <w:r w:rsidR="00511085" w:rsidRPr="00337538">
        <w:rPr>
          <w:rStyle w:val="ISOCode"/>
          <w:rFonts w:eastAsiaTheme="minorEastAsia"/>
          <w:sz w:val="20"/>
          <w:szCs w:val="20"/>
        </w:rPr>
        <w:t>'v3vp'</w:t>
      </w:r>
      <w:r w:rsidR="00511085" w:rsidRPr="00337538">
        <w:rPr>
          <w:rFonts w:eastAsiaTheme="minorEastAsia"/>
          <w:szCs w:val="24"/>
        </w:rPr>
        <w:t xml:space="preserve"> track references</w:t>
      </w:r>
      <w:r w:rsidRPr="00337538">
        <w:rPr>
          <w:rFonts w:eastAsiaTheme="minorEastAsia"/>
          <w:szCs w:val="24"/>
        </w:rPr>
        <w:t xml:space="preserve"> as defined in subclause</w:t>
      </w:r>
      <w:r w:rsidR="004433AB">
        <w:rPr>
          <w:rFonts w:eastAsiaTheme="minorEastAsia"/>
          <w:szCs w:val="24"/>
        </w:rPr>
        <w:t xml:space="preserve"> </w:t>
      </w:r>
      <w:r w:rsidRPr="005627FC">
        <w:rPr>
          <w:rFonts w:eastAsiaTheme="minorEastAsia"/>
          <w:szCs w:val="24"/>
        </w:rPr>
        <w:t>7.3.4.</w:t>
      </w:r>
      <w:r w:rsidR="00511085" w:rsidRPr="00337538">
        <w:rPr>
          <w:rFonts w:eastAsiaTheme="minorEastAsia"/>
          <w:szCs w:val="24"/>
        </w:rPr>
        <w:t>3</w:t>
      </w:r>
      <w:r w:rsidRPr="00337538">
        <w:rPr>
          <w:rFonts w:eastAsiaTheme="minorEastAsia"/>
          <w:szCs w:val="24"/>
        </w:rPr>
        <w:t xml:space="preserve"> </w:t>
      </w:r>
      <w:r w:rsidR="00887CEC" w:rsidRPr="00337538">
        <w:rPr>
          <w:rFonts w:eastAsiaTheme="minorEastAsia"/>
          <w:szCs w:val="24"/>
        </w:rPr>
        <w:t>shall be</w:t>
      </w:r>
      <w:r w:rsidRPr="00337538">
        <w:rPr>
          <w:rFonts w:eastAsiaTheme="minorEastAsia"/>
          <w:szCs w:val="24"/>
        </w:rPr>
        <w:t xml:space="preserve"> used to link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or a V3C atlas tile track with sample entry </w:t>
      </w:r>
      <w:r w:rsidRPr="00337538">
        <w:rPr>
          <w:rStyle w:val="ISOCode"/>
          <w:rFonts w:eastAsiaTheme="minorEastAsia"/>
          <w:sz w:val="20"/>
          <w:szCs w:val="20"/>
        </w:rPr>
        <w:t>'v3t1'</w:t>
      </w:r>
      <w:r w:rsidRPr="00337538">
        <w:rPr>
          <w:rFonts w:eastAsiaTheme="minorEastAsia"/>
          <w:szCs w:val="24"/>
        </w:rPr>
        <w:t xml:space="preserve"> to video component tracks.</w:t>
      </w:r>
      <w:r w:rsidR="00511085">
        <w:rPr>
          <w:rFonts w:eastAsiaTheme="minorEastAsia"/>
          <w:szCs w:val="24"/>
        </w:rPr>
        <w:t xml:space="preserve"> </w:t>
      </w:r>
    </w:p>
    <w:p w14:paraId="449F892A" w14:textId="77777777" w:rsidR="0069346C" w:rsidRPr="008D614D" w:rsidRDefault="0069346C" w:rsidP="00984868">
      <w:pPr>
        <w:pStyle w:val="Heading4"/>
      </w:pPr>
      <w:bookmarkStart w:id="141" w:name="_Toc66367927"/>
      <w:bookmarkStart w:id="142" w:name="_Toc67307966"/>
      <w:bookmarkStart w:id="143" w:name="_Toc79755632"/>
      <w:bookmarkStart w:id="144" w:name="_Toc80301659"/>
      <w:bookmarkStart w:id="145" w:name="_Toc66367928"/>
      <w:bookmarkStart w:id="146" w:name="_Toc67307967"/>
      <w:bookmarkStart w:id="147" w:name="_Toc79755633"/>
      <w:bookmarkStart w:id="148" w:name="_Toc80301660"/>
      <w:bookmarkStart w:id="149" w:name="_Toc66367929"/>
      <w:bookmarkStart w:id="150" w:name="_Toc67307968"/>
      <w:bookmarkStart w:id="151" w:name="_Toc79755634"/>
      <w:bookmarkStart w:id="152" w:name="_Toc80301661"/>
      <w:bookmarkStart w:id="153" w:name="_Toc66367930"/>
      <w:bookmarkStart w:id="154" w:name="_Toc67307969"/>
      <w:bookmarkStart w:id="155" w:name="_Toc79755635"/>
      <w:bookmarkStart w:id="156" w:name="_Toc80301662"/>
      <w:bookmarkStart w:id="157" w:name="_Toc66367931"/>
      <w:bookmarkStart w:id="158" w:name="_Toc67307970"/>
      <w:bookmarkStart w:id="159" w:name="_Toc79755636"/>
      <w:bookmarkStart w:id="160" w:name="_Toc80301663"/>
      <w:bookmarkStart w:id="161" w:name="_Toc57208268"/>
      <w:bookmarkStart w:id="162" w:name="_Toc66367932"/>
      <w:bookmarkStart w:id="163" w:name="_Toc67307971"/>
      <w:bookmarkStart w:id="164" w:name="_Toc79755637"/>
      <w:bookmarkStart w:id="165" w:name="_Toc80301664"/>
      <w:bookmarkStart w:id="166" w:name="_Toc10242542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8D614D">
        <w:lastRenderedPageBreak/>
        <w:t>Summary</w:t>
      </w:r>
      <w:bookmarkEnd w:id="166"/>
    </w:p>
    <w:p w14:paraId="375DDAE4" w14:textId="59EFBCB9" w:rsidR="0069346C" w:rsidRPr="008D614D" w:rsidRDefault="0043721E" w:rsidP="008D614D">
      <w:pPr>
        <w:pStyle w:val="BodyText"/>
        <w:autoSpaceDE w:val="0"/>
        <w:autoSpaceDN w:val="0"/>
        <w:adjustRightInd w:val="0"/>
        <w:rPr>
          <w:rFonts w:eastAsiaTheme="minorEastAsia"/>
          <w:szCs w:val="24"/>
        </w:rPr>
      </w:pPr>
      <w:r w:rsidRPr="0043721E">
        <w:rPr>
          <w:rStyle w:val="citetbl"/>
          <w:szCs w:val="24"/>
          <w:shd w:val="clear" w:color="auto" w:fill="auto"/>
        </w:rPr>
        <w:fldChar w:fldCharType="begin"/>
      </w:r>
      <w:r w:rsidRPr="0043721E">
        <w:rPr>
          <w:rStyle w:val="citetbl"/>
          <w:szCs w:val="24"/>
          <w:shd w:val="clear" w:color="auto" w:fill="auto"/>
        </w:rPr>
        <w:instrText xml:space="preserve"> REF _Ref196399055 \h </w:instrText>
      </w:r>
      <w:r w:rsidRPr="005627FC">
        <w:rPr>
          <w:rStyle w:val="citetbl"/>
          <w:szCs w:val="24"/>
          <w:shd w:val="clear" w:color="auto" w:fill="auto"/>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r w:rsidR="00F0225B" w:rsidRPr="00F0225B">
        <w:t xml:space="preserve">Table </w:t>
      </w:r>
      <w:r w:rsidR="00F0225B" w:rsidRPr="00F0225B">
        <w:rPr>
          <w:noProof/>
        </w:rPr>
        <w:t>10</w:t>
      </w:r>
      <w:r w:rsidRPr="0043721E">
        <w:rPr>
          <w:rStyle w:val="citetbl"/>
          <w:szCs w:val="24"/>
          <w:shd w:val="clear" w:color="auto" w:fill="auto"/>
        </w:rPr>
        <w:fldChar w:fldCharType="end"/>
      </w:r>
      <w:r w:rsidR="0069346C" w:rsidRPr="008D614D">
        <w:rPr>
          <w:rFonts w:eastAsiaTheme="minorEastAsia"/>
          <w:szCs w:val="24"/>
        </w:rPr>
        <w:t xml:space="preserve"> provides a summary of the sample entry types for tracks carrying atlas data defined in this </w:t>
      </w:r>
      <w:r w:rsidR="00861AAD">
        <w:rPr>
          <w:rFonts w:eastAsiaTheme="minorEastAsia"/>
          <w:szCs w:val="24"/>
        </w:rPr>
        <w:t>subclause</w:t>
      </w:r>
      <w:r w:rsidR="0069346C" w:rsidRPr="008D614D">
        <w:rPr>
          <w:rFonts w:eastAsiaTheme="minorEastAsia"/>
          <w:szCs w:val="24"/>
        </w:rPr>
        <w:t>.</w:t>
      </w:r>
      <w:r w:rsidR="001D0339">
        <w:rPr>
          <w:rFonts w:eastAsiaTheme="minorEastAsia"/>
          <w:szCs w:val="24"/>
        </w:rPr>
        <w:t xml:space="preserve"> </w:t>
      </w:r>
    </w:p>
    <w:p w14:paraId="0557AFB2" w14:textId="37878A2F" w:rsidR="0043721E" w:rsidRPr="006526AB" w:rsidRDefault="0043721E" w:rsidP="0043721E">
      <w:pPr>
        <w:tabs>
          <w:tab w:val="left" w:pos="403"/>
        </w:tabs>
        <w:spacing w:after="120"/>
        <w:jc w:val="center"/>
        <w:rPr>
          <w:rFonts w:eastAsiaTheme="minorEastAsia"/>
          <w:b/>
          <w:szCs w:val="22"/>
          <w:lang w:eastAsia="en-US"/>
        </w:rPr>
      </w:pPr>
      <w:bookmarkStart w:id="167" w:name="_Ref196399055"/>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10</w:t>
      </w:r>
      <w:r w:rsidRPr="005627FC">
        <w:rPr>
          <w:b/>
          <w:bCs/>
        </w:rPr>
        <w:fldChar w:fldCharType="end"/>
      </w:r>
      <w:bookmarkEnd w:id="167"/>
      <w:r>
        <w:t xml:space="preserve"> </w:t>
      </w:r>
      <w:r w:rsidRPr="006526AB">
        <w:rPr>
          <w:rFonts w:eastAsiaTheme="minorEastAsia"/>
          <w:b/>
          <w:szCs w:val="22"/>
          <w:lang w:eastAsia="en-US"/>
        </w:rPr>
        <w:t>— Summary of sample entry types for V3C atlas tracks and atlas tile tracks</w:t>
      </w:r>
    </w:p>
    <w:tbl>
      <w:tblPr>
        <w:tblStyle w:val="TableGrid"/>
        <w:tblW w:w="9624" w:type="dxa"/>
        <w:tblLayout w:type="fixed"/>
        <w:tblLook w:val="04A0" w:firstRow="1" w:lastRow="0" w:firstColumn="1" w:lastColumn="0" w:noHBand="0" w:noVBand="1"/>
      </w:tblPr>
      <w:tblGrid>
        <w:gridCol w:w="1615"/>
        <w:gridCol w:w="1772"/>
        <w:gridCol w:w="1985"/>
        <w:gridCol w:w="2126"/>
        <w:gridCol w:w="2126"/>
      </w:tblGrid>
      <w:tr w:rsidR="00861AAD" w:rsidRPr="008D614D" w14:paraId="0D56719D" w14:textId="77777777" w:rsidTr="005627FC">
        <w:tc>
          <w:tcPr>
            <w:tcW w:w="3387"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861AAD" w:rsidRPr="008D614D" w:rsidRDefault="00861AAD" w:rsidP="008D614D">
            <w:pPr>
              <w:pStyle w:val="Tableheader"/>
              <w:autoSpaceDE w:val="0"/>
              <w:autoSpaceDN w:val="0"/>
              <w:adjustRightInd w:val="0"/>
              <w:rPr>
                <w:rStyle w:val="ISOCodebold"/>
              </w:rPr>
            </w:pPr>
            <w:r w:rsidRPr="008D614D">
              <w:rPr>
                <w:rStyle w:val="ISOCodebold"/>
              </w:rPr>
              <w:t>Sample entry type</w:t>
            </w:r>
          </w:p>
        </w:tc>
        <w:tc>
          <w:tcPr>
            <w:tcW w:w="1985" w:type="dxa"/>
            <w:tcBorders>
              <w:top w:val="single" w:sz="12" w:space="0" w:color="auto"/>
              <w:left w:val="single" w:sz="6" w:space="0" w:color="auto"/>
              <w:bottom w:val="single" w:sz="12" w:space="0" w:color="auto"/>
              <w:right w:val="single" w:sz="6" w:space="0" w:color="auto"/>
            </w:tcBorders>
            <w:vAlign w:val="center"/>
          </w:tcPr>
          <w:p w14:paraId="77C9E273" w14:textId="07C72FD9" w:rsidR="00861AAD" w:rsidRPr="00B45490" w:rsidRDefault="00861AAD" w:rsidP="005627FC">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'v3c1'</w:t>
            </w:r>
          </w:p>
        </w:tc>
        <w:tc>
          <w:tcPr>
            <w:tcW w:w="2126" w:type="dxa"/>
            <w:tcBorders>
              <w:top w:val="single" w:sz="12" w:space="0" w:color="auto"/>
              <w:left w:val="single" w:sz="6" w:space="0" w:color="auto"/>
              <w:bottom w:val="single" w:sz="12" w:space="0" w:color="auto"/>
              <w:right w:val="single" w:sz="6" w:space="0" w:color="auto"/>
            </w:tcBorders>
            <w:vAlign w:val="center"/>
          </w:tcPr>
          <w:p w14:paraId="1701426D" w14:textId="28E637D4" w:rsidR="00861AAD" w:rsidRPr="00B45490" w:rsidRDefault="00861AAD" w:rsidP="005627FC">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'v3cg'</w:t>
            </w:r>
          </w:p>
        </w:tc>
        <w:tc>
          <w:tcPr>
            <w:tcW w:w="2126" w:type="dxa"/>
            <w:tcBorders>
              <w:top w:val="single" w:sz="12" w:space="0" w:color="auto"/>
              <w:left w:val="single" w:sz="6" w:space="0" w:color="auto"/>
              <w:bottom w:val="single" w:sz="12" w:space="0" w:color="auto"/>
              <w:right w:val="single" w:sz="12" w:space="0" w:color="auto"/>
            </w:tcBorders>
            <w:vAlign w:val="center"/>
          </w:tcPr>
          <w:p w14:paraId="7B808AB6" w14:textId="24E91058" w:rsidR="00861AAD" w:rsidRPr="00B45490" w:rsidRDefault="00861AAD" w:rsidP="005627FC">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'v3t1'</w:t>
            </w:r>
          </w:p>
        </w:tc>
      </w:tr>
      <w:tr w:rsidR="00861AAD" w:rsidRPr="008D614D" w14:paraId="0DDF06A1" w14:textId="77777777" w:rsidTr="005627FC">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861AAD" w:rsidRPr="008D614D" w:rsidRDefault="00861AAD"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861AAD" w:rsidRPr="008D614D" w:rsidRDefault="00861AAD"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
          <w:p w14:paraId="644D19AD" w14:textId="2A0223D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VPS</w:t>
            </w:r>
          </w:p>
        </w:tc>
        <w:tc>
          <w:tcPr>
            <w:tcW w:w="1985" w:type="dxa"/>
            <w:tcBorders>
              <w:top w:val="single" w:sz="12" w:space="0" w:color="auto"/>
              <w:left w:val="single" w:sz="6" w:space="0" w:color="auto"/>
              <w:bottom w:val="single" w:sz="6" w:space="0" w:color="auto"/>
              <w:right w:val="single" w:sz="6" w:space="0" w:color="auto"/>
            </w:tcBorders>
            <w:vAlign w:val="center"/>
          </w:tcPr>
          <w:p w14:paraId="7CDEE0A1" w14:textId="76948C0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6" w:space="0" w:color="auto"/>
            </w:tcBorders>
            <w:vAlign w:val="center"/>
          </w:tcPr>
          <w:p w14:paraId="0D5C7814" w14:textId="71D14265"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12" w:space="0" w:color="auto"/>
            </w:tcBorders>
            <w:vAlign w:val="center"/>
          </w:tcPr>
          <w:p w14:paraId="4CFFD6C4" w14:textId="216C4729"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46D9AA3A" w14:textId="77777777" w:rsidTr="005627FC">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77B2ACC4" w14:textId="4FE86E48"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985" w:type="dxa"/>
            <w:tcBorders>
              <w:top w:val="single" w:sz="6" w:space="0" w:color="auto"/>
              <w:left w:val="single" w:sz="6" w:space="0" w:color="auto"/>
              <w:bottom w:val="single" w:sz="6" w:space="0" w:color="auto"/>
              <w:right w:val="single" w:sz="6" w:space="0" w:color="auto"/>
            </w:tcBorders>
            <w:vAlign w:val="center"/>
          </w:tcPr>
          <w:p w14:paraId="1C9AD0FE" w14:textId="3DE2222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
          <w:p w14:paraId="7A50686D" w14:textId="650ABC32" w:rsidR="00861AAD" w:rsidRPr="008D614D" w:rsidRDefault="00F2010E" w:rsidP="008D614D">
            <w:pPr>
              <w:pStyle w:val="Tablebody"/>
              <w:autoSpaceDE w:val="0"/>
              <w:autoSpaceDN w:val="0"/>
              <w:adjustRightInd w:val="0"/>
              <w:jc w:val="center"/>
              <w:rPr>
                <w:rFonts w:cs="Courier New"/>
              </w:rPr>
            </w:pPr>
            <w:r>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
          <w:p w14:paraId="2792D3F2" w14:textId="0DF8C2EA"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7558A43D" w14:textId="77777777" w:rsidTr="005627FC">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50B3181D" w14:textId="58294E5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985" w:type="dxa"/>
            <w:tcBorders>
              <w:top w:val="single" w:sz="6" w:space="0" w:color="auto"/>
              <w:left w:val="single" w:sz="6" w:space="0" w:color="auto"/>
              <w:bottom w:val="single" w:sz="6" w:space="0" w:color="auto"/>
              <w:right w:val="single" w:sz="6" w:space="0" w:color="auto"/>
            </w:tcBorders>
            <w:vAlign w:val="center"/>
          </w:tcPr>
          <w:p w14:paraId="01B0F398" w14:textId="030B54D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
          <w:p w14:paraId="7C7DC6A3" w14:textId="2B1F67A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12" w:space="0" w:color="auto"/>
            </w:tcBorders>
            <w:vAlign w:val="center"/>
          </w:tcPr>
          <w:p w14:paraId="7D5D0A14" w14:textId="4D32EDD7"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2E3F87B8" w14:textId="77777777" w:rsidTr="005627FC">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861AAD" w:rsidRPr="008D614D" w:rsidRDefault="00861AAD"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985" w:type="dxa"/>
            <w:tcBorders>
              <w:top w:val="single" w:sz="6" w:space="0" w:color="auto"/>
              <w:left w:val="single" w:sz="6" w:space="0" w:color="auto"/>
              <w:bottom w:val="single" w:sz="6" w:space="0" w:color="auto"/>
              <w:right w:val="single" w:sz="6" w:space="0" w:color="auto"/>
            </w:tcBorders>
            <w:vAlign w:val="center"/>
          </w:tcPr>
          <w:p w14:paraId="28563A20" w14:textId="32C8094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6" w:space="0" w:color="auto"/>
            </w:tcBorders>
            <w:vAlign w:val="center"/>
          </w:tcPr>
          <w:p w14:paraId="0F009A52" w14:textId="7C2BBAF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
          <w:p w14:paraId="69B3B54F" w14:textId="53F53621"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16A56BA2" w14:textId="77777777" w:rsidTr="005627FC">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861AAD" w:rsidRPr="008D614D" w:rsidRDefault="00861AAD" w:rsidP="008D614D">
            <w:pPr>
              <w:pStyle w:val="Tablebody"/>
              <w:autoSpaceDE w:val="0"/>
              <w:autoSpaceDN w:val="0"/>
              <w:adjustRightInd w:val="0"/>
              <w:jc w:val="center"/>
              <w:rPr>
                <w:bCs/>
              </w:rPr>
            </w:pPr>
            <w:r w:rsidRPr="008D614D">
              <w:rPr>
                <w:rFonts w:eastAsiaTheme="minorEastAsia"/>
                <w:b/>
                <w:szCs w:val="24"/>
              </w:rPr>
              <w:t>Track references</w:t>
            </w:r>
          </w:p>
        </w:tc>
        <w:tc>
          <w:tcPr>
            <w:tcW w:w="1985" w:type="dxa"/>
            <w:tcBorders>
              <w:top w:val="single" w:sz="6" w:space="0" w:color="auto"/>
              <w:left w:val="single" w:sz="6" w:space="0" w:color="auto"/>
              <w:bottom w:val="single" w:sz="6" w:space="0" w:color="auto"/>
              <w:right w:val="single" w:sz="6" w:space="0" w:color="auto"/>
            </w:tcBorders>
            <w:vAlign w:val="center"/>
          </w:tcPr>
          <w:p w14:paraId="2ECD6A3E"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1971A46B"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12700A81"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37BD52D2" w14:textId="2B3433D0"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00F56C98" w14:textId="751F13BC"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6" w:space="0" w:color="auto"/>
            </w:tcBorders>
            <w:vAlign w:val="center"/>
          </w:tcPr>
          <w:p w14:paraId="229C899D"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6A582400"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2342F528"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526A04EB" w14:textId="629DF1AD"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3400AF4B" w14:textId="484B7AF2"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12" w:space="0" w:color="auto"/>
            </w:tcBorders>
            <w:vAlign w:val="center"/>
          </w:tcPr>
          <w:p w14:paraId="7CAD601D"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861AAD" w:rsidRPr="00B45490"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861AAD" w:rsidRPr="008D614D" w14:paraId="2D5AB063" w14:textId="77777777" w:rsidTr="005627FC">
        <w:tc>
          <w:tcPr>
            <w:tcW w:w="3387" w:type="dxa"/>
            <w:gridSpan w:val="2"/>
            <w:tcBorders>
              <w:top w:val="single" w:sz="6" w:space="0" w:color="auto"/>
              <w:left w:val="single" w:sz="12" w:space="0" w:color="auto"/>
              <w:bottom w:val="single" w:sz="6" w:space="0" w:color="auto"/>
              <w:right w:val="single" w:sz="6" w:space="0" w:color="auto"/>
            </w:tcBorders>
            <w:vAlign w:val="center"/>
          </w:tcPr>
          <w:p w14:paraId="631EF679" w14:textId="622BD762" w:rsidR="00861AAD" w:rsidRPr="008D614D" w:rsidRDefault="00861AAD" w:rsidP="008D614D">
            <w:pPr>
              <w:pStyle w:val="Tablebody"/>
              <w:autoSpaceDE w:val="0"/>
              <w:autoSpaceDN w:val="0"/>
              <w:adjustRightInd w:val="0"/>
              <w:jc w:val="center"/>
              <w:rPr>
                <w:b/>
                <w:bCs/>
              </w:rPr>
            </w:pPr>
            <w:r w:rsidRPr="008D614D">
              <w:rPr>
                <w:rFonts w:eastAsiaTheme="minorEastAsia"/>
                <w:b/>
                <w:szCs w:val="24"/>
              </w:rPr>
              <w:t>Sample</w:t>
            </w:r>
          </w:p>
        </w:tc>
        <w:tc>
          <w:tcPr>
            <w:tcW w:w="1985" w:type="dxa"/>
            <w:tcBorders>
              <w:top w:val="single" w:sz="6" w:space="0" w:color="auto"/>
              <w:left w:val="single" w:sz="6" w:space="0" w:color="auto"/>
              <w:bottom w:val="single" w:sz="6" w:space="0" w:color="auto"/>
              <w:right w:val="single" w:sz="6" w:space="0" w:color="auto"/>
            </w:tcBorders>
            <w:vAlign w:val="center"/>
          </w:tcPr>
          <w:p w14:paraId="35E26AE1" w14:textId="67E2B83B" w:rsidR="00861AAD" w:rsidRPr="008D614D" w:rsidRDefault="00861AAD" w:rsidP="008D614D">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126" w:type="dxa"/>
            <w:tcBorders>
              <w:top w:val="single" w:sz="6" w:space="0" w:color="auto"/>
              <w:left w:val="single" w:sz="6" w:space="0" w:color="auto"/>
              <w:bottom w:val="single" w:sz="6" w:space="0" w:color="auto"/>
              <w:right w:val="single" w:sz="6" w:space="0" w:color="auto"/>
            </w:tcBorders>
            <w:vAlign w:val="center"/>
          </w:tcPr>
          <w:p w14:paraId="4A2B1B4B" w14:textId="7FC2A91D" w:rsidR="00861AAD" w:rsidRPr="008D614D" w:rsidRDefault="00861AAD" w:rsidP="008D614D">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126" w:type="dxa"/>
            <w:tcBorders>
              <w:top w:val="single" w:sz="6" w:space="0" w:color="auto"/>
              <w:left w:val="single" w:sz="6" w:space="0" w:color="auto"/>
              <w:bottom w:val="single" w:sz="6" w:space="0" w:color="auto"/>
              <w:right w:val="single" w:sz="12" w:space="0" w:color="auto"/>
            </w:tcBorders>
            <w:vAlign w:val="center"/>
          </w:tcPr>
          <w:p w14:paraId="49967D88" w14:textId="5F95F8DF" w:rsidR="00861AAD" w:rsidRPr="008D614D" w:rsidRDefault="00861AAD" w:rsidP="008D614D">
            <w:pPr>
              <w:pStyle w:val="Tablebody"/>
              <w:autoSpaceDE w:val="0"/>
              <w:autoSpaceDN w:val="0"/>
              <w:adjustRightInd w:val="0"/>
              <w:jc w:val="center"/>
            </w:pPr>
            <w:r w:rsidRPr="008D614D">
              <w:rPr>
                <w:rFonts w:eastAsiaTheme="minorEastAsia"/>
                <w:szCs w:val="24"/>
              </w:rPr>
              <w:t>ACL</w:t>
            </w:r>
          </w:p>
        </w:tc>
      </w:tr>
      <w:tr w:rsidR="00861AAD" w:rsidRPr="008D614D" w14:paraId="6F852C77" w14:textId="77777777" w:rsidTr="00112E53">
        <w:tc>
          <w:tcPr>
            <w:tcW w:w="9624" w:type="dxa"/>
            <w:gridSpan w:val="5"/>
            <w:tcBorders>
              <w:top w:val="single" w:sz="6" w:space="0" w:color="auto"/>
              <w:left w:val="single" w:sz="12" w:space="0" w:color="auto"/>
              <w:bottom w:val="single" w:sz="12" w:space="0" w:color="auto"/>
              <w:right w:val="single" w:sz="12" w:space="0" w:color="auto"/>
            </w:tcBorders>
            <w:vAlign w:val="center"/>
          </w:tcPr>
          <w:p w14:paraId="6F942D15" w14:textId="77777777" w:rsidR="00861AAD" w:rsidRDefault="00861AA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617C102B" w14:textId="295903ED" w:rsidR="00337538" w:rsidRPr="005627FC" w:rsidRDefault="00DE4931" w:rsidP="005627FC">
            <w:pPr>
              <w:rPr>
                <w:sz w:val="18"/>
                <w:szCs w:val="18"/>
              </w:rPr>
            </w:pPr>
            <w:r w:rsidRPr="005627FC">
              <w:rPr>
                <w:rFonts w:eastAsiaTheme="minorEastAsia"/>
                <w:sz w:val="18"/>
                <w:szCs w:val="18"/>
              </w:rPr>
              <w:t xml:space="preserve">yes = mandatory, may = optional, N/A = </w:t>
            </w:r>
            <w:r w:rsidR="00DB0DA1" w:rsidRPr="00DB0DA1">
              <w:rPr>
                <w:rFonts w:eastAsiaTheme="minorEastAsia"/>
                <w:sz w:val="18"/>
                <w:szCs w:val="18"/>
              </w:rPr>
              <w:t>not applicable</w:t>
            </w:r>
            <w:r w:rsidRPr="00DB0DA1">
              <w:rPr>
                <w:rFonts w:eastAsiaTheme="minorEastAsia"/>
                <w:sz w:val="18"/>
                <w:szCs w:val="18"/>
              </w:rPr>
              <w:t xml:space="preserve"> </w:t>
            </w:r>
          </w:p>
        </w:tc>
      </w:tr>
    </w:tbl>
    <w:p w14:paraId="3BD752B2" w14:textId="66A4D39B" w:rsidR="009C6D91" w:rsidRDefault="009C6D91" w:rsidP="00B45490">
      <w:pPr>
        <w:pStyle w:val="Heading2"/>
        <w:tabs>
          <w:tab w:val="clear" w:pos="360"/>
          <w:tab w:val="left" w:pos="400"/>
        </w:tabs>
        <w:autoSpaceDE w:val="0"/>
        <w:autoSpaceDN w:val="0"/>
        <w:adjustRightInd w:val="0"/>
        <w:rPr>
          <w:rFonts w:eastAsiaTheme="minorEastAsia"/>
          <w:szCs w:val="24"/>
        </w:rPr>
      </w:pPr>
      <w:bookmarkStart w:id="168" w:name="_Toc102425421"/>
      <w:bookmarkStart w:id="169" w:name="_Toc198823005"/>
      <w:r>
        <w:rPr>
          <w:rFonts w:eastAsiaTheme="minorEastAsia"/>
          <w:szCs w:val="24"/>
        </w:rPr>
        <w:t>Timed MIV data storage in ISOBMFF</w:t>
      </w:r>
      <w:bookmarkEnd w:id="169"/>
    </w:p>
    <w:p w14:paraId="51428578" w14:textId="7E6D808E" w:rsidR="00F96D4A" w:rsidRPr="005627FC" w:rsidRDefault="00F96D4A" w:rsidP="005627FC">
      <w:pPr>
        <w:pStyle w:val="BodyText"/>
      </w:pPr>
      <w:r>
        <w:t>In this c</w:t>
      </w:r>
      <w:r w:rsidR="008159F2">
        <w:t>l</w:t>
      </w:r>
      <w:r>
        <w:t xml:space="preserve">ause, a V3C bitstream </w:t>
      </w:r>
      <w:r w:rsidR="008159F2">
        <w:t xml:space="preserve">refers </w:t>
      </w:r>
      <w:r w:rsidR="00B57F56">
        <w:t>the</w:t>
      </w:r>
      <w:r w:rsidR="008159F2">
        <w:t xml:space="preserve"> bitstream </w:t>
      </w:r>
      <w:r w:rsidR="006726BA">
        <w:t>which is coded with MPEG immersive video</w:t>
      </w:r>
      <w:r>
        <w:t xml:space="preserve"> (ISO/IEC 23090-12)</w:t>
      </w:r>
      <w:r w:rsidR="008159F2">
        <w:t>.</w:t>
      </w:r>
      <w:r>
        <w:t xml:space="preserve"> </w:t>
      </w:r>
      <w:r w:rsidR="008159F2">
        <w:t xml:space="preserve">The V3C bitstream </w:t>
      </w:r>
      <w:r>
        <w:t>contains a set of video sub-bitstreams and atlas sub-bitstreams. This clause specifies the encapsulation of the V3C bitstream in tracks within a file.</w:t>
      </w:r>
    </w:p>
    <w:p w14:paraId="7EB7FACA" w14:textId="20A16DBE" w:rsidR="00F96D4A" w:rsidRPr="005627FC" w:rsidRDefault="00F96D4A" w:rsidP="005627FC">
      <w:pPr>
        <w:pStyle w:val="Heading3"/>
      </w:pPr>
      <w:bookmarkStart w:id="170" w:name="_Toc198823006"/>
      <w:r>
        <w:t>Single-track encapsulation</w:t>
      </w:r>
      <w:bookmarkEnd w:id="170"/>
    </w:p>
    <w:p w14:paraId="4BFA80CD" w14:textId="77777777" w:rsidR="00F96D4A" w:rsidRPr="008D614D" w:rsidRDefault="00F96D4A" w:rsidP="00F96D4A">
      <w:pPr>
        <w:pStyle w:val="Heading4"/>
      </w:pPr>
      <w:r w:rsidRPr="008D614D">
        <w:t>General</w:t>
      </w:r>
    </w:p>
    <w:p w14:paraId="642C0ECA" w14:textId="77777777" w:rsidR="00F96D4A" w:rsidRPr="008D614D" w:rsidRDefault="00F96D4A" w:rsidP="00F96D4A">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Pr>
          <w:rFonts w:eastAsiaTheme="minorEastAsia"/>
          <w:szCs w:val="24"/>
        </w:rPr>
        <w:t xml:space="preserve">a </w:t>
      </w:r>
      <w:r w:rsidRPr="008D614D">
        <w:rPr>
          <w:rFonts w:eastAsiaTheme="minorEastAsia"/>
          <w:szCs w:val="24"/>
        </w:rPr>
        <w:t>V3C bitstream track.</w:t>
      </w:r>
      <w:r>
        <w:rPr>
          <w:rFonts w:eastAsiaTheme="minorEastAsia"/>
          <w:szCs w:val="24"/>
        </w:rPr>
        <w:t xml:space="preserve"> The entire V3C bitstream shall be encapsulated into a single V3C bitstream track. </w:t>
      </w:r>
    </w:p>
    <w:p w14:paraId="09404A48" w14:textId="77777777" w:rsidR="00F96D4A" w:rsidRPr="007E4FD7" w:rsidRDefault="00F96D4A" w:rsidP="00F96D4A">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026E590B" w14:textId="77777777" w:rsidR="00F96D4A" w:rsidRDefault="00F96D4A" w:rsidP="00F96D4A">
      <w:pPr>
        <w:pStyle w:val="BodyText"/>
        <w:autoSpaceDE w:val="0"/>
        <w:autoSpaceDN w:val="0"/>
        <w:adjustRightInd w:val="0"/>
        <w:rPr>
          <w:rFonts w:eastAsiaTheme="minorEastAsia"/>
          <w:szCs w:val="24"/>
        </w:rPr>
      </w:pPr>
      <w:r w:rsidRPr="00F2010E">
        <w:rPr>
          <w:rFonts w:eastAsiaTheme="minorEastAsia"/>
          <w:szCs w:val="24"/>
        </w:rPr>
        <w:t>More than one track for same V3C bitstream shall not be present. Any V3C video component tracks for the same V3C bistream shall not be present.</w:t>
      </w:r>
    </w:p>
    <w:p w14:paraId="4837723D" w14:textId="77777777" w:rsidR="00635B24" w:rsidRDefault="00635B24" w:rsidP="00635B24">
      <w:pPr>
        <w:pStyle w:val="Heading4"/>
      </w:pPr>
      <w:bookmarkStart w:id="171" w:name="_Ref198026874"/>
      <w:r w:rsidRPr="008D614D">
        <w:lastRenderedPageBreak/>
        <w:t>V3C bitstream sample entry</w:t>
      </w:r>
      <w:bookmarkEnd w:id="171"/>
    </w:p>
    <w:p w14:paraId="7734015B" w14:textId="77777777" w:rsidR="00352D77" w:rsidRPr="008D614D" w:rsidRDefault="00352D77" w:rsidP="00352D77">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BB536AE" w14:textId="77777777" w:rsidTr="00F8342A">
        <w:tc>
          <w:tcPr>
            <w:tcW w:w="2405" w:type="dxa"/>
          </w:tcPr>
          <w:p w14:paraId="2124E8B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200144B2"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352D77" w:rsidRPr="008D614D" w14:paraId="228E0DA7" w14:textId="77777777" w:rsidTr="00F8342A">
        <w:tc>
          <w:tcPr>
            <w:tcW w:w="2405" w:type="dxa"/>
          </w:tcPr>
          <w:p w14:paraId="21FF9F22"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688A0CF" w14:textId="77777777" w:rsidR="00352D77" w:rsidRPr="00B45490"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352D77" w:rsidRPr="008D614D" w14:paraId="22921E56" w14:textId="77777777" w:rsidTr="00F8342A">
        <w:tc>
          <w:tcPr>
            <w:tcW w:w="2405" w:type="dxa"/>
          </w:tcPr>
          <w:p w14:paraId="3EAE7B16"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6B4D668"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352D77" w:rsidRPr="008D614D" w14:paraId="23E96E58" w14:textId="77777777" w:rsidTr="00F8342A">
        <w:tc>
          <w:tcPr>
            <w:tcW w:w="2405" w:type="dxa"/>
          </w:tcPr>
          <w:p w14:paraId="5AA298D1"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ACD6005"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29CC914" w14:textId="77777777" w:rsidR="0023696C" w:rsidRDefault="00352D77" w:rsidP="00352D77">
      <w:pPr>
        <w:pStyle w:val="BodyText"/>
        <w:autoSpaceDE w:val="0"/>
        <w:autoSpaceDN w:val="0"/>
        <w:adjustRightInd w:val="0"/>
        <w:rPr>
          <w:rFonts w:eastAsiaTheme="minorEastAsia"/>
          <w:lang w:eastAsia="ko-KR"/>
        </w:rPr>
      </w:pPr>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r>
        <w:fldChar w:fldCharType="separate"/>
      </w:r>
      <w:r>
        <w:t>7.3.1.1</w:t>
      </w:r>
      <w:r>
        <w:fldChar w:fldCharType="end"/>
      </w:r>
      <w:r>
        <w:t xml:space="preserve"> is</w:t>
      </w:r>
      <w:r w:rsidRPr="00337538">
        <w:t xml:space="preserve"> used</w:t>
      </w:r>
      <w:r>
        <w:t xml:space="preserve"> with </w:t>
      </w:r>
      <w:r w:rsidR="00F67647" w:rsidRPr="004A46B8">
        <w:rPr>
          <w:rFonts w:eastAsiaTheme="minorEastAsia"/>
          <w:lang w:eastAsia="ko-KR"/>
        </w:rPr>
        <w:t>a sample entry type of</w:t>
      </w:r>
      <w:r w:rsidR="00F67647">
        <w:rPr>
          <w:rFonts w:eastAsiaTheme="minorEastAsia"/>
          <w:lang w:eastAsia="ko-KR"/>
        </w:rPr>
        <w:t xml:space="preserve">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rPr>
        <w:t>1</w:t>
      </w:r>
      <w:r w:rsidR="00F67647" w:rsidRPr="00862BF2">
        <w:rPr>
          <w:rFonts w:ascii="Courier" w:hAnsi="Courier"/>
          <w:sz w:val="20"/>
        </w:rPr>
        <w:t>'</w:t>
      </w:r>
      <w:r w:rsidR="00F67647">
        <w:rPr>
          <w:rFonts w:ascii="Courier" w:hAnsi="Courier"/>
          <w:sz w:val="20"/>
        </w:rPr>
        <w:t xml:space="preserve"> </w:t>
      </w:r>
      <w:r w:rsidR="00F67647">
        <w:rPr>
          <w:rFonts w:eastAsiaTheme="minorEastAsia"/>
          <w:lang w:eastAsia="ko-KR"/>
        </w:rPr>
        <w:t xml:space="preserve">or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sz w:val="20"/>
        </w:rPr>
        <w:t>g</w:t>
      </w:r>
      <w:r w:rsidR="00F67647" w:rsidRPr="00862BF2">
        <w:rPr>
          <w:rFonts w:ascii="Courier" w:hAnsi="Courier"/>
          <w:sz w:val="20"/>
        </w:rPr>
        <w:t>'</w:t>
      </w:r>
      <w:r w:rsidR="00F67647" w:rsidRPr="004A46B8">
        <w:rPr>
          <w:rFonts w:eastAsiaTheme="minorEastAsia"/>
          <w:lang w:eastAsia="ko-KR"/>
        </w:rPr>
        <w:t>.</w:t>
      </w:r>
      <w:r w:rsidR="00F67647">
        <w:rPr>
          <w:rFonts w:eastAsiaTheme="minorEastAsia"/>
          <w:lang w:eastAsia="ko-KR"/>
        </w:rPr>
        <w:t xml:space="preserve"> </w:t>
      </w:r>
    </w:p>
    <w:p w14:paraId="4D3AE73B" w14:textId="79E5DEAF" w:rsidR="00352D77" w:rsidRPr="005627FC" w:rsidRDefault="00F67647" w:rsidP="00352D77">
      <w:pPr>
        <w:pStyle w:val="BodyText"/>
        <w:autoSpaceDE w:val="0"/>
        <w:autoSpaceDN w:val="0"/>
        <w:adjustRightInd w:val="0"/>
      </w:pPr>
      <w:r>
        <w:rPr>
          <w:rStyle w:val="citesec"/>
          <w:szCs w:val="24"/>
          <w:shd w:val="clear" w:color="auto" w:fill="auto"/>
        </w:rPr>
        <w:t>T</w:t>
      </w:r>
      <w:r w:rsidR="00352D77">
        <w:rPr>
          <w:rStyle w:val="citesec"/>
          <w:szCs w:val="24"/>
          <w:shd w:val="clear" w:color="auto" w:fill="auto"/>
        </w:rPr>
        <w:t>he following restrictions</w:t>
      </w:r>
      <w:r>
        <w:rPr>
          <w:rStyle w:val="citesec"/>
          <w:szCs w:val="24"/>
          <w:shd w:val="clear" w:color="auto" w:fill="auto"/>
        </w:rPr>
        <w:t xml:space="preserve"> shall be applied</w:t>
      </w:r>
      <w:r w:rsidR="00352D77">
        <w:rPr>
          <w:rStyle w:val="citesec"/>
          <w:szCs w:val="24"/>
          <w:shd w:val="clear" w:color="auto" w:fill="auto"/>
        </w:rPr>
        <w:t>:</w:t>
      </w:r>
    </w:p>
    <w:p w14:paraId="67C5A44A" w14:textId="77777777" w:rsidR="00352D77" w:rsidRPr="00127146"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r>
        <w:rPr>
          <w:rFonts w:eastAsiaTheme="minorEastAsia"/>
          <w:szCs w:val="24"/>
        </w:rPr>
        <w:t>.</w:t>
      </w:r>
    </w:p>
    <w:p w14:paraId="6B2D9C4D" w14:textId="77777777" w:rsidR="00E757EF" w:rsidRDefault="00352D77" w:rsidP="00E757E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0107E055" w14:textId="41E3066F" w:rsidR="00E757EF" w:rsidRPr="00E757EF" w:rsidRDefault="00E757EF" w:rsidP="00E757E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t>u</w:t>
      </w:r>
      <w:r w:rsidR="00352D77" w:rsidRPr="00E757EF">
        <w:t>nder the 'v3e1' sample entry, all atlas parameter sets and SEI messages, as defined in ISO/IEC 23090-5, shall be in the setup_unit array. Under the 'v3eg' sample entry, the atlas parameter sets and SEI messages may be present in the setup_unit array, or in the samples of the V3C bitstream track.</w:t>
      </w:r>
    </w:p>
    <w:p w14:paraId="684AE455" w14:textId="46713B97" w:rsidR="00635B24" w:rsidRPr="00337538" w:rsidRDefault="00635B24" w:rsidP="00635B24">
      <w:pPr>
        <w:pStyle w:val="Heading4"/>
      </w:pPr>
      <w:r w:rsidRPr="00337538">
        <w:t>V3C bitstream track sample format</w:t>
      </w:r>
    </w:p>
    <w:p w14:paraId="1C2674D6" w14:textId="29D114F3" w:rsidR="00635B24" w:rsidRPr="00337538" w:rsidRDefault="006726BA" w:rsidP="00635B24">
      <w:r w:rsidRPr="00337538">
        <w:rPr>
          <w:rFonts w:eastAsiaTheme="minorEastAsia"/>
          <w:szCs w:val="24"/>
        </w:rPr>
        <w:t>The</w:t>
      </w:r>
      <w:r w:rsidRPr="00337538">
        <w:t xml:space="preserve"> </w:t>
      </w:r>
      <w:r w:rsidR="00635B24" w:rsidRPr="00337538">
        <w:rPr>
          <w:rStyle w:val="ISOCode"/>
          <w:sz w:val="20"/>
          <w:szCs w:val="20"/>
        </w:rPr>
        <w:t>V3CBitstreamSample</w:t>
      </w:r>
      <w:r w:rsidR="00635B24" w:rsidRPr="00337538">
        <w:t xml:space="preserve"> as defined in</w:t>
      </w:r>
      <w:r w:rsidRPr="00337538">
        <w:t xml:space="preserve"> subclause</w:t>
      </w:r>
      <w:r w:rsidR="00635B24" w:rsidRPr="00337538">
        <w:t xml:space="preserve"> </w:t>
      </w:r>
      <w:r w:rsidR="00AC5195">
        <w:fldChar w:fldCharType="begin"/>
      </w:r>
      <w:r w:rsidR="00AC5195">
        <w:instrText xml:space="preserve"> REF _Ref196390674 \r \h </w:instrText>
      </w:r>
      <w:r w:rsidR="00AC5195">
        <w:fldChar w:fldCharType="separate"/>
      </w:r>
      <w:r w:rsidR="001F4889">
        <w:t>7.3.1.2</w:t>
      </w:r>
      <w:r w:rsidR="00AC5195">
        <w:fldChar w:fldCharType="end"/>
      </w:r>
      <w:r w:rsidR="00AC5195" w:rsidRPr="00337538">
        <w:t xml:space="preserve"> </w:t>
      </w:r>
      <w:r w:rsidR="00635B24" w:rsidRPr="00337538">
        <w:t>is used.</w:t>
      </w:r>
    </w:p>
    <w:p w14:paraId="0A5CF50F" w14:textId="77777777" w:rsidR="00635B24" w:rsidRPr="00337538" w:rsidRDefault="00635B24" w:rsidP="00635B24">
      <w:pPr>
        <w:pStyle w:val="Heading4"/>
      </w:pPr>
      <w:r w:rsidRPr="00337538">
        <w:t>V3C bitstream track sync sample</w:t>
      </w:r>
    </w:p>
    <w:p w14:paraId="2B320695" w14:textId="67B6E72F" w:rsidR="00635B24" w:rsidRPr="00337538" w:rsidRDefault="00ED3002" w:rsidP="00635B2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37538">
        <w:rPr>
          <w:rFonts w:eastAsiaTheme="minorEastAsia"/>
          <w:szCs w:val="24"/>
        </w:rPr>
        <w:t xml:space="preserve">The </w:t>
      </w:r>
      <w:r w:rsidR="00635B24" w:rsidRPr="00337538">
        <w:rPr>
          <w:rFonts w:eastAsiaTheme="minorEastAsia"/>
          <w:szCs w:val="24"/>
        </w:rPr>
        <w:t>V3C bitstream track sync sample as defined in</w:t>
      </w:r>
      <w:r w:rsidRPr="00337538">
        <w:t xml:space="preserve"> subclause</w:t>
      </w:r>
      <w:r w:rsidR="00635B24" w:rsidRPr="00337538">
        <w:rPr>
          <w:rFonts w:eastAsiaTheme="minorEastAsia"/>
          <w:szCs w:val="24"/>
        </w:rPr>
        <w:t xml:space="preserve"> </w:t>
      </w:r>
      <w:r w:rsidR="00AC5195">
        <w:fldChar w:fldCharType="begin"/>
      </w:r>
      <w:r w:rsidR="00AC5195">
        <w:instrText xml:space="preserve"> REF _Ref196390411 \r \h </w:instrText>
      </w:r>
      <w:r w:rsidR="00AC5195">
        <w:fldChar w:fldCharType="separate"/>
      </w:r>
      <w:r w:rsidR="001F4889">
        <w:t>7.3.1.3</w:t>
      </w:r>
      <w:r w:rsidR="00AC5195">
        <w:fldChar w:fldCharType="end"/>
      </w:r>
      <w:r w:rsidR="00AC5195" w:rsidRPr="00337538">
        <w:rPr>
          <w:rFonts w:eastAsiaTheme="minorEastAsia"/>
          <w:szCs w:val="24"/>
        </w:rPr>
        <w:t xml:space="preserve"> </w:t>
      </w:r>
      <w:r w:rsidR="00635B24" w:rsidRPr="00337538">
        <w:rPr>
          <w:rFonts w:eastAsiaTheme="minorEastAsia"/>
          <w:szCs w:val="24"/>
        </w:rPr>
        <w:t xml:space="preserve">is used. </w:t>
      </w:r>
    </w:p>
    <w:p w14:paraId="39335C91" w14:textId="77777777" w:rsidR="00635B24" w:rsidRPr="00337538" w:rsidRDefault="00635B24" w:rsidP="00635B24">
      <w:pPr>
        <w:pStyle w:val="Heading4"/>
      </w:pPr>
      <w:r w:rsidRPr="00337538">
        <w:t>V3C bitstream track sub-sample</w:t>
      </w:r>
    </w:p>
    <w:p w14:paraId="460AE139" w14:textId="3622ED46" w:rsidR="00635B24" w:rsidRPr="008D614D" w:rsidRDefault="00ED3002" w:rsidP="005627FC">
      <w:pPr>
        <w:pStyle w:val="BodyText"/>
        <w:autoSpaceDE w:val="0"/>
        <w:autoSpaceDN w:val="0"/>
        <w:adjustRightInd w:val="0"/>
        <w:spacing w:after="240"/>
        <w:rPr>
          <w:rFonts w:eastAsiaTheme="minorEastAsia"/>
          <w:szCs w:val="24"/>
        </w:rPr>
      </w:pPr>
      <w:r w:rsidRPr="00337538">
        <w:rPr>
          <w:rFonts w:eastAsiaTheme="minorEastAsia"/>
          <w:szCs w:val="24"/>
        </w:rPr>
        <w:t xml:space="preserve">The </w:t>
      </w:r>
      <w:r w:rsidR="00635B24" w:rsidRPr="00337538">
        <w:rPr>
          <w:rFonts w:eastAsiaTheme="minorEastAsia"/>
          <w:szCs w:val="24"/>
        </w:rPr>
        <w:t>V3C bitstream track sub-sample as defined in</w:t>
      </w:r>
      <w:r w:rsidRPr="00337538">
        <w:t xml:space="preserve"> subclause</w:t>
      </w:r>
      <w:r w:rsidR="00635B24" w:rsidRPr="00337538">
        <w:rPr>
          <w:rFonts w:eastAsiaTheme="minorEastAsia"/>
          <w:szCs w:val="24"/>
        </w:rPr>
        <w:t xml:space="preserve"> </w:t>
      </w:r>
      <w:r w:rsidR="00AC5195">
        <w:fldChar w:fldCharType="begin"/>
      </w:r>
      <w:r w:rsidR="00AC5195">
        <w:instrText xml:space="preserve"> REF _Ref196390439 \r \h </w:instrText>
      </w:r>
      <w:r w:rsidR="00AC5195">
        <w:fldChar w:fldCharType="separate"/>
      </w:r>
      <w:r w:rsidR="001F4889">
        <w:t>7.3.1.4</w:t>
      </w:r>
      <w:r w:rsidR="00AC5195">
        <w:fldChar w:fldCharType="end"/>
      </w:r>
      <w:r w:rsidR="00AC5195">
        <w:t xml:space="preserve"> </w:t>
      </w:r>
      <w:r w:rsidR="00635B24" w:rsidRPr="00337538">
        <w:rPr>
          <w:rFonts w:eastAsiaTheme="minorEastAsia"/>
          <w:szCs w:val="24"/>
        </w:rPr>
        <w:t>is used.</w:t>
      </w:r>
    </w:p>
    <w:p w14:paraId="3EFA0C53" w14:textId="0E10564E" w:rsidR="00F96D4A" w:rsidRDefault="00F96D4A" w:rsidP="00F96D4A">
      <w:pPr>
        <w:pStyle w:val="Heading3"/>
      </w:pPr>
      <w:bookmarkStart w:id="172" w:name="_Toc198823007"/>
      <w:r>
        <w:t>Multi-track encapsulation</w:t>
      </w:r>
      <w:bookmarkEnd w:id="172"/>
    </w:p>
    <w:p w14:paraId="4C1D17F2" w14:textId="77777777" w:rsidR="00DA0688" w:rsidRPr="008D614D" w:rsidRDefault="00DA0688" w:rsidP="00DA0688">
      <w:pPr>
        <w:pStyle w:val="Heading4"/>
      </w:pPr>
      <w:r w:rsidRPr="008D614D">
        <w:t>General</w:t>
      </w:r>
    </w:p>
    <w:p w14:paraId="132C7589" w14:textId="3670DCDB"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r w:rsidR="00635B24">
        <w:rPr>
          <w:rFonts w:eastAsiaTheme="minorEastAsia"/>
          <w:szCs w:val="24"/>
        </w:rPr>
        <w:t>one</w:t>
      </w:r>
      <w:r w:rsidRPr="008D614D">
        <w:rPr>
          <w:rFonts w:eastAsiaTheme="minorEastAsia"/>
          <w:szCs w:val="24"/>
        </w:rPr>
        <w:t xml:space="preserve"> or more V3C video component tracks. A V3C atlas tile track, when present, references </w:t>
      </w:r>
      <w:r w:rsidR="002E696C">
        <w:rPr>
          <w:rFonts w:eastAsiaTheme="minorEastAsia"/>
          <w:szCs w:val="24"/>
        </w:rPr>
        <w:t>one</w:t>
      </w:r>
      <w:r w:rsidRPr="008D614D">
        <w:rPr>
          <w:rFonts w:eastAsiaTheme="minorEastAsia"/>
          <w:szCs w:val="24"/>
        </w:rPr>
        <w:t xml:space="preserve">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002E696C">
        <w:rPr>
          <w:rStyle w:val="stddocPartNumber"/>
          <w:rFonts w:eastAsiaTheme="minorEastAsia"/>
          <w:szCs w:val="24"/>
          <w:shd w:val="clear" w:color="auto" w:fill="auto"/>
        </w:rPr>
        <w:t>12</w:t>
      </w:r>
      <w:r w:rsidRPr="008D614D">
        <w:rPr>
          <w:rFonts w:eastAsiaTheme="minorEastAsia"/>
          <w:szCs w:val="24"/>
        </w:rPr>
        <w:t>, that is used.</w:t>
      </w:r>
    </w:p>
    <w:p w14:paraId="2BA5BB59" w14:textId="77777777"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1011101D" w14:textId="77777777"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w:t>
      </w:r>
      <w:r w:rsidRPr="008D614D">
        <w:rPr>
          <w:rFonts w:eastAsiaTheme="minorEastAsia"/>
          <w:szCs w:val="24"/>
        </w:rPr>
        <w:lastRenderedPageBreak/>
        <w:t>prior to the composition time of the volumetric frame. In addition, all tracks belonging to the same CVS shall have the same implied or explicit edit lists.</w:t>
      </w:r>
    </w:p>
    <w:p w14:paraId="79A3E6A6" w14:textId="77777777" w:rsidR="00DA0688" w:rsidRPr="008D614D" w:rsidRDefault="00DA0688" w:rsidP="00DA0688">
      <w:pPr>
        <w:pStyle w:val="Note"/>
        <w:ind w:left="720" w:hanging="720"/>
      </w:pPr>
      <w:r w:rsidRPr="008D614D">
        <w:t>NOTE 1</w:t>
      </w:r>
      <w:r w:rsidRPr="008D614D">
        <w:tab/>
        <w:t>Synchronization between the elementary streams in V3C atlas track, V3C atlas tile tracks and V3C video component tracks is handled by the ISOBMFF track timing structures (stts, ctts, and cslg), or equivalent mechanisms in movie fragments.</w:t>
      </w:r>
    </w:p>
    <w:p w14:paraId="1FD45E66" w14:textId="74F57091" w:rsidR="00DA0688" w:rsidRPr="008D614D" w:rsidRDefault="00DA0688" w:rsidP="00DA0688">
      <w:pPr>
        <w:pStyle w:val="Note"/>
        <w:ind w:left="720" w:hanging="720"/>
      </w:pPr>
      <w:r w:rsidRPr="008D614D">
        <w:t>NOTE 2</w:t>
      </w:r>
      <w:r w:rsidRPr="008D614D">
        <w:tab/>
        <w:t xml:space="preserve">The sync samples in the V3C atlas track, V3C atlas tile track and V3C video component tracks can be time-aligned. In the absence of time-alignment, random access can involve pre-rolling the </w:t>
      </w:r>
      <w:r w:rsidR="002E696C">
        <w:t>V3C video component</w:t>
      </w:r>
      <w:r w:rsidRPr="008D614D">
        <w:t xml:space="preserve"> tracks from different sync start-times, to enable starting at the desired time. In the case of time-alignment (e.g., required by a V3C profile such as the </w:t>
      </w:r>
      <w:r w:rsidR="002E696C">
        <w:t>MIV</w:t>
      </w:r>
      <w:r w:rsidRPr="008D614D">
        <w:t xml:space="preserve"> </w:t>
      </w:r>
      <w:r w:rsidR="002E696C">
        <w:t>Main</w:t>
      </w:r>
      <w:r w:rsidRPr="008D614D">
        <w:t xml:space="preserve">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009D1D53">
        <w:rPr>
          <w:rStyle w:val="stddocPartNumber"/>
          <w:rFonts w:eastAsiaTheme="minorEastAsia"/>
          <w:szCs w:val="24"/>
          <w:shd w:val="clear" w:color="auto" w:fill="auto"/>
        </w:rPr>
        <w:t>12</w:t>
      </w:r>
      <w:r w:rsidRPr="008D614D">
        <w:t>), the sync samples of the V3C atlas track can be considered as the random-access points for the V3C content.</w:t>
      </w:r>
    </w:p>
    <w:p w14:paraId="31363EB4" w14:textId="09AA050B"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An example layout of a multi-track encapsulated V3C data container is shown in</w:t>
      </w:r>
      <w:r w:rsidR="004B2694">
        <w:rPr>
          <w:rFonts w:eastAsiaTheme="minorEastAsia"/>
          <w:szCs w:val="24"/>
        </w:rPr>
        <w:t xml:space="preserve"> </w:t>
      </w:r>
      <w:r w:rsidR="004B2694" w:rsidRPr="004B2694">
        <w:rPr>
          <w:rFonts w:eastAsiaTheme="minorEastAsia"/>
          <w:szCs w:val="24"/>
        </w:rPr>
        <w:fldChar w:fldCharType="begin"/>
      </w:r>
      <w:r w:rsidR="004B2694" w:rsidRPr="004B2694">
        <w:rPr>
          <w:rFonts w:eastAsiaTheme="minorEastAsia"/>
          <w:szCs w:val="24"/>
        </w:rPr>
        <w:instrText xml:space="preserve"> REF _Ref196394901 \h </w:instrText>
      </w:r>
      <w:r w:rsidR="004B2694" w:rsidRPr="005627FC">
        <w:rPr>
          <w:rFonts w:eastAsiaTheme="minorEastAsia"/>
          <w:szCs w:val="24"/>
        </w:rPr>
        <w:instrText xml:space="preserve"> \* MERGEFORMAT </w:instrText>
      </w:r>
      <w:r w:rsidR="004B2694" w:rsidRPr="004B2694">
        <w:rPr>
          <w:rFonts w:eastAsiaTheme="minorEastAsia"/>
          <w:szCs w:val="24"/>
        </w:rPr>
      </w:r>
      <w:r w:rsidR="004B2694" w:rsidRPr="004B2694">
        <w:rPr>
          <w:rFonts w:eastAsiaTheme="minorEastAsia"/>
          <w:szCs w:val="24"/>
        </w:rPr>
        <w:fldChar w:fldCharType="separate"/>
      </w:r>
      <w:r w:rsidR="001F4889" w:rsidRPr="001F4889">
        <w:t xml:space="preserve">Figure </w:t>
      </w:r>
      <w:r w:rsidR="001F4889" w:rsidRPr="005627FC">
        <w:rPr>
          <w:noProof/>
        </w:rPr>
        <w:t>2</w:t>
      </w:r>
      <w:r w:rsidR="004B2694" w:rsidRPr="004B2694">
        <w:rPr>
          <w:rFonts w:eastAsiaTheme="minorEastAsia"/>
          <w:szCs w:val="24"/>
        </w:rPr>
        <w:fldChar w:fldCharType="end"/>
      </w:r>
      <w:r w:rsidRPr="004B2694">
        <w:rPr>
          <w:rFonts w:eastAsiaTheme="minorEastAsia"/>
          <w:szCs w:val="24"/>
        </w:rPr>
        <w:t>.</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09105C75" w14:textId="789C003E" w:rsidR="00DA0688" w:rsidRPr="005627FC" w:rsidRDefault="007E037D" w:rsidP="005627FC">
      <w:pPr>
        <w:pStyle w:val="Caption"/>
        <w:rPr>
          <w:rFonts w:eastAsiaTheme="minorEastAsia"/>
          <w:b/>
          <w:bCs/>
          <w:szCs w:val="24"/>
        </w:rPr>
      </w:pPr>
      <w:r>
        <w:rPr>
          <w:rFonts w:eastAsia="Calibri"/>
          <w:noProof/>
          <w:szCs w:val="22"/>
          <w:lang w:eastAsia="en-US"/>
        </w:rPr>
        <w:drawing>
          <wp:inline distT="0" distB="0" distL="0" distR="0" wp14:anchorId="054E6723" wp14:editId="3B4B351D">
            <wp:extent cx="6192520" cy="2002790"/>
            <wp:effectExtent l="0" t="0" r="5080" b="3810"/>
            <wp:docPr id="1894769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69155" name=""/>
                    <pic:cNvPicPr/>
                  </pic:nvPicPr>
                  <pic:blipFill>
                    <a:blip r:embed="rId44"/>
                    <a:stretch>
                      <a:fillRect/>
                    </a:stretch>
                  </pic:blipFill>
                  <pic:spPr>
                    <a:xfrm>
                      <a:off x="0" y="0"/>
                      <a:ext cx="6200582" cy="2005397"/>
                    </a:xfrm>
                    <a:prstGeom prst="rect">
                      <a:avLst/>
                    </a:prstGeom>
                  </pic:spPr>
                </pic:pic>
              </a:graphicData>
            </a:graphic>
          </wp:inline>
        </w:drawing>
      </w:r>
      <w:bookmarkStart w:id="173" w:name="_Ref196394901"/>
      <w:bookmarkStart w:id="174" w:name="_Ref196394858"/>
      <w:r w:rsidR="004B2694" w:rsidRPr="005627FC">
        <w:rPr>
          <w:b/>
          <w:bCs/>
        </w:rPr>
        <w:t xml:space="preserve">Figure </w:t>
      </w:r>
      <w:r w:rsidR="004B2694" w:rsidRPr="005627FC">
        <w:rPr>
          <w:b/>
          <w:bCs/>
        </w:rPr>
        <w:fldChar w:fldCharType="begin"/>
      </w:r>
      <w:r w:rsidR="004B2694" w:rsidRPr="005627FC">
        <w:rPr>
          <w:b/>
          <w:bCs/>
        </w:rPr>
        <w:instrText xml:space="preserve"> SEQ Figure \* ARABIC </w:instrText>
      </w:r>
      <w:r w:rsidR="004B2694" w:rsidRPr="005627FC">
        <w:rPr>
          <w:b/>
          <w:bCs/>
        </w:rPr>
        <w:fldChar w:fldCharType="separate"/>
      </w:r>
      <w:r w:rsidR="00393A30">
        <w:rPr>
          <w:b/>
          <w:bCs/>
          <w:noProof/>
        </w:rPr>
        <w:t>2</w:t>
      </w:r>
      <w:r w:rsidR="004B2694" w:rsidRPr="005627FC">
        <w:rPr>
          <w:b/>
          <w:bCs/>
        </w:rPr>
        <w:fldChar w:fldCharType="end"/>
      </w:r>
      <w:bookmarkEnd w:id="173"/>
      <w:r w:rsidR="004B2694" w:rsidRPr="005627FC">
        <w:rPr>
          <w:b/>
          <w:bCs/>
        </w:rPr>
        <w:t xml:space="preserve"> — Visualization of a multi-track encapsulation</w:t>
      </w:r>
      <w:bookmarkEnd w:id="174"/>
      <w:r w:rsidR="004B2694">
        <w:rPr>
          <w:b/>
          <w:bCs/>
        </w:rPr>
        <w:t xml:space="preserve"> of MIV</w:t>
      </w:r>
    </w:p>
    <w:p w14:paraId="4563F47F" w14:textId="77777777" w:rsidR="00DA0688" w:rsidRPr="008D614D" w:rsidRDefault="00DA0688" w:rsidP="00DA0688">
      <w:pPr>
        <w:pStyle w:val="BodyText"/>
        <w:autoSpaceDE w:val="0"/>
        <w:autoSpaceDN w:val="0"/>
        <w:adjustRightInd w:val="0"/>
        <w:rPr>
          <w:rFonts w:eastAsiaTheme="minorEastAsia"/>
          <w:szCs w:val="24"/>
        </w:rPr>
      </w:pPr>
      <w:r>
        <w:rPr>
          <w:rFonts w:eastAsiaTheme="minorEastAsia"/>
          <w:szCs w:val="24"/>
        </w:rPr>
        <w:t>Per content, a</w:t>
      </w:r>
      <w:r w:rsidRPr="008D614D">
        <w:rPr>
          <w:rFonts w:eastAsiaTheme="minorEastAsia"/>
          <w:szCs w:val="24"/>
        </w:rPr>
        <w:t xml:space="preserve"> multi-track encapsulated V3C data container shall include the following:</w:t>
      </w:r>
    </w:p>
    <w:p w14:paraId="26A78A79"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p>
    <w:p w14:paraId="41F9B2D9" w14:textId="3BD0E943" w:rsidR="008B5EF9" w:rsidRPr="00127146"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p>
    <w:p w14:paraId="234F0EAB" w14:textId="77777777" w:rsidR="008B5EF9"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p>
    <w:p w14:paraId="2AF275D0" w14:textId="77777777" w:rsidR="008B5EF9" w:rsidRPr="008D614D"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Pr="008D614D">
        <w:rPr>
          <w:rFonts w:eastAsiaTheme="minorEastAsia"/>
          <w:szCs w:val="24"/>
        </w:rPr>
        <w:t>.</w:t>
      </w:r>
    </w:p>
    <w:p w14:paraId="6EFF99D4" w14:textId="59ACCF55" w:rsidR="00907EDC" w:rsidRPr="008D614D" w:rsidRDefault="00DA0688"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F62EFC">
        <w:rPr>
          <w:rFonts w:eastAsiaTheme="minorEastAsia"/>
          <w:szCs w:val="24"/>
        </w:rPr>
        <w:t>zero</w:t>
      </w:r>
      <w:r w:rsidR="00907EDC" w:rsidRPr="008D614D">
        <w:rPr>
          <w:rFonts w:eastAsiaTheme="minorEastAsia"/>
          <w:szCs w:val="24"/>
        </w:rPr>
        <w:t xml:space="preserve"> or more V3C video component tracks where the samples contain access units of a video-coded elementary stream for occupancy data (i.e., payloads of V3C units of type equal to V3C_OVD</w:t>
      </w:r>
      <w:r w:rsidR="00907EDC">
        <w:rPr>
          <w:rFonts w:eastAsiaTheme="minorEastAsia"/>
          <w:szCs w:val="24"/>
        </w:rPr>
        <w:t xml:space="preserve"> </w:t>
      </w:r>
      <w:r w:rsidR="00907EDC" w:rsidRPr="00904379">
        <w:rPr>
          <w:rFonts w:eastAsiaTheme="minorEastAsia"/>
          <w:szCs w:val="24"/>
        </w:rPr>
        <w:t>as specified in ISO/IEC 23090-5</w:t>
      </w:r>
      <w:r w:rsidR="00907EDC" w:rsidRPr="008D614D">
        <w:rPr>
          <w:rFonts w:eastAsiaTheme="minorEastAsia"/>
          <w:szCs w:val="24"/>
        </w:rPr>
        <w:t>).</w:t>
      </w:r>
    </w:p>
    <w:p w14:paraId="5EBD5220" w14:textId="2B67E0EB"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r w:rsidR="00B56EBA">
        <w:rPr>
          <w:rFonts w:eastAsiaTheme="minorEastAsia"/>
          <w:szCs w:val="24"/>
        </w:rPr>
        <w:t xml:space="preserve"> </w:t>
      </w:r>
    </w:p>
    <w:p w14:paraId="2004760F" w14:textId="77777777"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p>
    <w:p w14:paraId="6631EE85" w14:textId="58869C82"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AC5195">
        <w:rPr>
          <w:rFonts w:eastAsiaTheme="minorEastAsia"/>
          <w:szCs w:val="24"/>
        </w:rPr>
        <w:t>V3C_PVD</w:t>
      </w:r>
      <w:r w:rsidR="00AC5195" w:rsidRPr="00E9504F" w:rsidDel="00AC5195">
        <w:rPr>
          <w:rStyle w:val="ISOCode"/>
          <w:sz w:val="20"/>
          <w:szCs w:val="20"/>
        </w:rPr>
        <w:t xml:space="preserve"> </w:t>
      </w:r>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3AC946ED" w14:textId="7BF1D604" w:rsidR="00DA0688" w:rsidRPr="00B45490" w:rsidRDefault="00907EDC"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Pr>
          <w:rFonts w:eastAsiaTheme="minorEastAsia"/>
          <w:szCs w:val="24"/>
        </w:rPr>
        <w:t>, and V3C_PVD</w:t>
      </w:r>
      <w:r w:rsidRPr="008D614D">
        <w:rPr>
          <w:rFonts w:eastAsiaTheme="minorEastAsia"/>
          <w:szCs w:val="24"/>
        </w:rPr>
        <w:t>) for the indicated sub-set of atlas tiles.</w:t>
      </w:r>
    </w:p>
    <w:p w14:paraId="56B2D84C" w14:textId="77777777" w:rsidR="00DA0688" w:rsidRDefault="00DA0688" w:rsidP="00DA0688">
      <w:pPr>
        <w:pStyle w:val="Heading4"/>
      </w:pPr>
      <w:bookmarkStart w:id="175" w:name="_Ref198027569"/>
      <w:r w:rsidRPr="008D614D">
        <w:t xml:space="preserve">V3C atlas </w:t>
      </w:r>
      <w:r>
        <w:t>and atlas tile track</w:t>
      </w:r>
      <w:bookmarkEnd w:id="175"/>
    </w:p>
    <w:p w14:paraId="2620D286" w14:textId="77777777" w:rsidR="00DA0688" w:rsidRDefault="00DA0688" w:rsidP="00DA0688">
      <w:pPr>
        <w:pStyle w:val="Heading5"/>
      </w:pPr>
      <w:bookmarkStart w:id="176" w:name="_Ref198027609"/>
      <w:r>
        <w:t xml:space="preserve">V3C atlas </w:t>
      </w:r>
      <w:r w:rsidRPr="008D614D">
        <w:t>sample entry</w:t>
      </w:r>
      <w:bookmarkEnd w:id="176"/>
    </w:p>
    <w:p w14:paraId="5E753269" w14:textId="77777777" w:rsidR="00ED3002" w:rsidRPr="008D614D" w:rsidRDefault="00ED3002" w:rsidP="005627FC">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D3002" w:rsidRPr="008D614D" w14:paraId="2B8B8B28" w14:textId="77777777" w:rsidTr="00074865">
        <w:tc>
          <w:tcPr>
            <w:tcW w:w="2405" w:type="dxa"/>
          </w:tcPr>
          <w:p w14:paraId="511BDFE7"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35698120"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p>
        </w:tc>
      </w:tr>
      <w:tr w:rsidR="00ED3002" w:rsidRPr="008D614D" w14:paraId="487D1772" w14:textId="77777777" w:rsidTr="00074865">
        <w:tc>
          <w:tcPr>
            <w:tcW w:w="2405" w:type="dxa"/>
          </w:tcPr>
          <w:p w14:paraId="236651E7"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2760D2A0" w14:textId="77777777" w:rsidR="00ED3002" w:rsidRPr="00B45490"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D3002" w:rsidRPr="008D614D" w14:paraId="27AD87CA" w14:textId="77777777" w:rsidTr="00074865">
        <w:tc>
          <w:tcPr>
            <w:tcW w:w="2405" w:type="dxa"/>
          </w:tcPr>
          <w:p w14:paraId="01F949A8"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38B7252"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r>
              <w:rPr>
                <w:rStyle w:val="ISOCode"/>
                <w:rFonts w:eastAsiaTheme="minorEastAsia"/>
                <w:sz w:val="20"/>
                <w:szCs w:val="20"/>
              </w:rPr>
              <w:t xml:space="preserve"> </w:t>
            </w:r>
            <w:r w:rsidRPr="008D614D">
              <w:rPr>
                <w:rFonts w:eastAsiaTheme="minorEastAsia"/>
                <w:szCs w:val="24"/>
              </w:rPr>
              <w:t>sample entry is mandatory</w:t>
            </w:r>
          </w:p>
        </w:tc>
      </w:tr>
      <w:tr w:rsidR="00ED3002" w:rsidRPr="008D614D" w14:paraId="381A545D" w14:textId="77777777" w:rsidTr="00074865">
        <w:tc>
          <w:tcPr>
            <w:tcW w:w="2405" w:type="dxa"/>
          </w:tcPr>
          <w:p w14:paraId="473F0C40"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8C5D21C"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1B2C7BDA" w14:textId="57912F02" w:rsidR="00DA0688" w:rsidRPr="008D614D" w:rsidRDefault="00ED3002" w:rsidP="005627FC">
      <w:pPr>
        <w:rPr>
          <w:rFonts w:eastAsiaTheme="minorEastAsia"/>
          <w:szCs w:val="24"/>
        </w:rPr>
      </w:pPr>
      <w:r>
        <w:rPr>
          <w:rFonts w:eastAsiaTheme="minorEastAsia"/>
          <w:szCs w:val="24"/>
        </w:rPr>
        <w:t xml:space="preserve">A </w:t>
      </w:r>
      <w:r w:rsidR="00127C09" w:rsidRPr="008D614D">
        <w:rPr>
          <w:rFonts w:eastAsiaTheme="minorEastAsia"/>
          <w:szCs w:val="24"/>
        </w:rPr>
        <w:t>V3C atlas track use</w:t>
      </w:r>
      <w:r>
        <w:rPr>
          <w:rFonts w:eastAsiaTheme="minorEastAsia"/>
          <w:szCs w:val="24"/>
        </w:rPr>
        <w:t>s</w:t>
      </w:r>
      <w:r w:rsidR="00127C09" w:rsidRPr="008D614D">
        <w:rPr>
          <w:rFonts w:eastAsiaTheme="minorEastAsia"/>
          <w:szCs w:val="24"/>
        </w:rPr>
        <w:t xml:space="preserve"> </w:t>
      </w:r>
      <w:r>
        <w:rPr>
          <w:rFonts w:eastAsiaTheme="minorEastAsia"/>
          <w:szCs w:val="24"/>
        </w:rPr>
        <w:t xml:space="preserve">the </w:t>
      </w:r>
      <w:r w:rsidR="00127C09" w:rsidRPr="00B45490">
        <w:rPr>
          <w:rStyle w:val="ISOCode"/>
          <w:sz w:val="20"/>
          <w:szCs w:val="20"/>
        </w:rPr>
        <w:t>V3CAtlasSampleEntry</w:t>
      </w:r>
      <w:r w:rsidR="00127C09">
        <w:rPr>
          <w:rFonts w:eastAsiaTheme="minorEastAsia"/>
          <w:szCs w:val="24"/>
        </w:rPr>
        <w:t xml:space="preserve"> as defined in </w:t>
      </w:r>
      <w:r>
        <w:rPr>
          <w:rFonts w:eastAsiaTheme="minorEastAsia"/>
          <w:szCs w:val="24"/>
        </w:rPr>
        <w:t>sub</w:t>
      </w:r>
      <w:r w:rsidR="00127C09">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_Ref196727202 \r \h </w:instrText>
      </w:r>
      <w:r w:rsidR="00AC5195">
        <w:rPr>
          <w:rFonts w:eastAsiaTheme="minorEastAsia"/>
          <w:szCs w:val="24"/>
        </w:rPr>
      </w:r>
      <w:r w:rsidR="00AC5195">
        <w:rPr>
          <w:rFonts w:eastAsiaTheme="minorEastAsia"/>
          <w:szCs w:val="24"/>
        </w:rPr>
        <w:fldChar w:fldCharType="separate"/>
      </w:r>
      <w:r w:rsidR="001F4889">
        <w:rPr>
          <w:rFonts w:eastAsiaTheme="minorEastAsia"/>
          <w:szCs w:val="24"/>
        </w:rPr>
        <w:t>7.3.2</w:t>
      </w:r>
      <w:r w:rsidR="00AC5195">
        <w:rPr>
          <w:rFonts w:eastAsiaTheme="minorEastAsia"/>
          <w:szCs w:val="24"/>
        </w:rPr>
        <w:fldChar w:fldCharType="end"/>
      </w:r>
      <w:r w:rsidR="00AC5195" w:rsidRPr="00337538">
        <w:rPr>
          <w:rFonts w:eastAsiaTheme="minorEastAsia"/>
          <w:szCs w:val="24"/>
        </w:rPr>
        <w:t xml:space="preserve">, </w:t>
      </w:r>
      <w:r w:rsidR="00127C09">
        <w:rPr>
          <w:rFonts w:eastAsiaTheme="minorEastAsia"/>
          <w:szCs w:val="24"/>
        </w:rPr>
        <w:t>with the following additional restrictions:</w:t>
      </w:r>
    </w:p>
    <w:p w14:paraId="14980DD3" w14:textId="77777777"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5E657990" w14:textId="746448AA" w:rsidR="00AD4508" w:rsidRDefault="00DA068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w:t>
      </w:r>
      <w:r w:rsidR="00127C09">
        <w:rPr>
          <w:rFonts w:eastAsiaTheme="minorEastAsia"/>
          <w:szCs w:val="24"/>
        </w:rPr>
        <w:t>one</w:t>
      </w:r>
      <w:r w:rsidRPr="008D614D">
        <w:rPr>
          <w:rFonts w:eastAsiaTheme="minorEastAsia"/>
          <w:szCs w:val="24"/>
        </w:rPr>
        <w:t xml:space="preserve">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7.2.1</w:t>
      </w:r>
      <w:r>
        <w:rPr>
          <w:rStyle w:val="citesec"/>
          <w:rFonts w:eastAsiaTheme="minorEastAsia"/>
          <w:szCs w:val="24"/>
          <w:shd w:val="clear" w:color="auto" w:fill="auto"/>
        </w:rPr>
        <w:fldChar w:fldCharType="end"/>
      </w:r>
      <w:r w:rsidRPr="008D614D">
        <w:rPr>
          <w:rFonts w:eastAsiaTheme="minorEastAsia"/>
          <w:szCs w:val="24"/>
        </w:rPr>
        <w:t xml:space="preserve">, and </w:t>
      </w:r>
      <w:r>
        <w:rPr>
          <w:rFonts w:eastAsiaTheme="minorEastAsia"/>
          <w:szCs w:val="24"/>
        </w:rPr>
        <w:t>one or two</w:t>
      </w:r>
      <w:r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7.2.2</w:t>
      </w:r>
      <w:r>
        <w:rPr>
          <w:rStyle w:val="citesec"/>
          <w:rFonts w:eastAsiaTheme="minorEastAsia"/>
          <w:szCs w:val="24"/>
          <w:shd w:val="clear" w:color="auto" w:fill="auto"/>
        </w:rPr>
        <w:fldChar w:fldCharType="end"/>
      </w:r>
      <w:r w:rsidRPr="008D614D">
        <w:rPr>
          <w:rFonts w:eastAsiaTheme="minorEastAsia"/>
          <w:szCs w:val="24"/>
        </w:rPr>
        <w:t>.</w:t>
      </w:r>
    </w:p>
    <w:p w14:paraId="54A98005" w14:textId="3FFB8133" w:rsidR="00AD4508" w:rsidRPr="008D614D" w:rsidRDefault="00AD4508" w:rsidP="005627FC">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p>
    <w:p w14:paraId="05A12619" w14:textId="77777777" w:rsidR="00AD4508" w:rsidRPr="008D614D" w:rsidRDefault="00AD450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r>
        <w:rPr>
          <w:rFonts w:eastAsiaTheme="minorEastAsia"/>
          <w:szCs w:val="24"/>
        </w:rPr>
        <w:t xml:space="preserve"> with the sample entry type </w:t>
      </w:r>
      <w:r w:rsidRPr="00C53675">
        <w:rPr>
          <w:rFonts w:eastAsiaTheme="minorEastAsia"/>
          <w:sz w:val="20"/>
          <w:szCs w:val="20"/>
        </w:rPr>
        <w:t>'</w:t>
      </w:r>
      <w:r w:rsidRPr="00C53675">
        <w:rPr>
          <w:rStyle w:val="ISOCode"/>
          <w:rFonts w:eastAsiaTheme="minorEastAsia"/>
          <w:sz w:val="20"/>
          <w:szCs w:val="20"/>
        </w:rPr>
        <w:t>v3a1</w:t>
      </w:r>
      <w:r w:rsidRPr="00C53675">
        <w:rPr>
          <w:rFonts w:eastAsiaTheme="minorEastAsia"/>
          <w:sz w:val="20"/>
          <w:szCs w:val="20"/>
        </w:rPr>
        <w:t>'</w:t>
      </w:r>
      <w:r w:rsidRPr="008D614D">
        <w:rPr>
          <w:rFonts w:eastAsiaTheme="minorEastAsia"/>
          <w:szCs w:val="24"/>
        </w:rPr>
        <w:t xml:space="preserve">, or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One </w:t>
      </w:r>
      <w:r>
        <w:rPr>
          <w:rFonts w:eastAsiaTheme="minorEastAsia"/>
          <w:szCs w:val="24"/>
        </w:rPr>
        <w:t>additional track 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Pr>
          <w:rFonts w:eastAsiaTheme="minorEastAsia"/>
          <w:sz w:val="20"/>
          <w:szCs w:val="20"/>
        </w:rPr>
        <w:t xml:space="preserve"> </w:t>
      </w:r>
      <w:r>
        <w:rPr>
          <w:rFonts w:eastAsiaTheme="minorEastAsia"/>
          <w:szCs w:val="24"/>
        </w:rPr>
        <w:t>shall be present</w:t>
      </w:r>
      <w:r w:rsidRPr="008D614D">
        <w:rPr>
          <w:rFonts w:eastAsiaTheme="minorEastAsia"/>
          <w:szCs w:val="24"/>
        </w:rPr>
        <w:t>,</w:t>
      </w:r>
      <w:r>
        <w:rPr>
          <w:rFonts w:eastAsiaTheme="minorEastAsia"/>
          <w:szCs w:val="24"/>
        </w:rPr>
        <w:t xml:space="preserve"> which is the entry point track referencing</w:t>
      </w:r>
      <w:r w:rsidRPr="008D614D">
        <w:rPr>
          <w:rFonts w:eastAsiaTheme="minorEastAsia"/>
          <w:szCs w:val="24"/>
        </w:rPr>
        <w:t xml:space="preserve">the other </w:t>
      </w:r>
      <w:r>
        <w:rPr>
          <w:rFonts w:eastAsiaTheme="minorEastAsia"/>
          <w:szCs w:val="24"/>
        </w:rPr>
        <w:t xml:space="preserve">V3C altas </w:t>
      </w:r>
      <w:r w:rsidRPr="008D614D">
        <w:rPr>
          <w:rFonts w:eastAsiaTheme="minorEastAsia"/>
          <w:szCs w:val="24"/>
        </w:rPr>
        <w:t xml:space="preserve">tracks </w:t>
      </w:r>
      <w:r>
        <w:rPr>
          <w:rFonts w:eastAsiaTheme="minorEastAsia"/>
          <w:szCs w:val="24"/>
        </w:rPr>
        <w:t>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p>
    <w:p w14:paraId="6EC0BA5C" w14:textId="63300008"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w:t>
      </w:r>
      <w:r w:rsidR="00127C09">
        <w:rPr>
          <w:rFonts w:eastAsiaTheme="minorEastAsia"/>
          <w:szCs w:val="24"/>
        </w:rPr>
        <w:t>are</w:t>
      </w:r>
      <w:r w:rsidRPr="008D614D">
        <w:rPr>
          <w:rFonts w:eastAsiaTheme="minorEastAsia"/>
          <w:szCs w:val="24"/>
        </w:rPr>
        <w:t xml:space="preserve"> placed on </w:t>
      </w:r>
      <w:r>
        <w:rPr>
          <w:rFonts w:eastAsiaTheme="minorEastAsia"/>
          <w:szCs w:val="24"/>
        </w:rPr>
        <w:t xml:space="preserve">V3C </w:t>
      </w:r>
      <w:r w:rsidRPr="008D614D">
        <w:rPr>
          <w:rFonts w:eastAsiaTheme="minorEastAsia"/>
          <w:szCs w:val="24"/>
        </w:rPr>
        <w:t>atlas tracks</w:t>
      </w:r>
      <w:r w:rsidR="00127C09">
        <w:rPr>
          <w:rFonts w:eastAsiaTheme="minorEastAsia"/>
          <w:szCs w:val="24"/>
        </w:rPr>
        <w:t>:</w:t>
      </w:r>
    </w:p>
    <w:p w14:paraId="18094D8A" w14:textId="1C78DFD7" w:rsidR="00127C09" w:rsidRDefault="00127C09" w:rsidP="00127C09">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When the sample entry type is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5627FC">
        <w:rPr>
          <w:rFonts w:ascii="Cambria" w:eastAsiaTheme="minorEastAsia" w:hAnsi="Cambria"/>
          <w:szCs w:val="22"/>
        </w:rPr>
        <w:t>, the sample entry</w:t>
      </w:r>
      <w:r>
        <w:rPr>
          <w:rFonts w:ascii="Cambria" w:eastAsiaTheme="minorEastAsia" w:hAnsi="Cambria"/>
          <w:szCs w:val="22"/>
        </w:rPr>
        <w:t xml:space="preserve"> contains two instances of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 and/or coded common atlas access unit</w:t>
      </w:r>
      <w:r>
        <w:rPr>
          <w:rFonts w:ascii="Cambria" w:eastAsiaTheme="minorEastAsia" w:hAnsi="Cambria"/>
          <w:szCs w:val="22"/>
          <w:lang w:eastAsia="ko-KR"/>
        </w:rPr>
        <w:t xml:space="preserve">. </w:t>
      </w:r>
    </w:p>
    <w:p w14:paraId="124D4C09" w14:textId="7ACE0FF2" w:rsidR="00AD4508" w:rsidRDefault="00AD4508" w:rsidP="00127C09">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 the  sample entry type is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w:t>
      </w:r>
      <w:r>
        <w:rPr>
          <w:rFonts w:ascii="Cambria" w:eastAsiaTheme="minorEastAsia" w:hAnsi="Cambria"/>
          <w:szCs w:val="22"/>
          <w:lang w:eastAsia="ko-KR"/>
        </w:rPr>
        <w:t>.</w:t>
      </w:r>
    </w:p>
    <w:p w14:paraId="06EB38E9" w14:textId="6062A0B7" w:rsidR="00AD4508" w:rsidRPr="00AD4508" w:rsidRDefault="00AD4508" w:rsidP="005627FC">
      <w:pPr>
        <w:pStyle w:val="Atom"/>
        <w:numPr>
          <w:ilvl w:val="0"/>
          <w:numId w:val="29"/>
        </w:numPr>
        <w:tabs>
          <w:tab w:val="left" w:pos="397"/>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 the  sample entry type is </w:t>
      </w:r>
      <w:r w:rsidRPr="00785A86">
        <w:rPr>
          <w:rStyle w:val="codeChar"/>
          <w:rFonts w:eastAsia="MS Mincho"/>
          <w:lang w:eastAsia="ko-KR"/>
        </w:rPr>
        <w:t>'v3cb'</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common atlas access unit.</w:t>
      </w:r>
    </w:p>
    <w:p w14:paraId="0484BC58" w14:textId="76A80955" w:rsidR="00DA0688"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Under the </w:t>
      </w:r>
      <w:r w:rsidRPr="00C53675">
        <w:rPr>
          <w:rFonts w:eastAsiaTheme="minorEastAsia"/>
          <w:sz w:val="20"/>
          <w:szCs w:val="20"/>
        </w:rPr>
        <w:t>'</w:t>
      </w:r>
      <w:r w:rsidRPr="00C53675">
        <w:rPr>
          <w:rStyle w:val="ISOCode"/>
          <w:sz w:val="20"/>
          <w:szCs w:val="20"/>
        </w:rPr>
        <w:t>v3a1</w:t>
      </w:r>
      <w:r w:rsidRPr="00C53675">
        <w:rPr>
          <w:rFonts w:eastAsiaTheme="minorEastAsia"/>
          <w:sz w:val="20"/>
          <w:szCs w:val="20"/>
        </w:rPr>
        <w:t>'</w:t>
      </w:r>
      <w:r w:rsidRPr="008D614D">
        <w:rPr>
          <w:rFonts w:eastAsiaTheme="minorEastAsia"/>
          <w:szCs w:val="24"/>
        </w:rPr>
        <w:t xml:space="preserve"> and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sample entry, </w:t>
      </w:r>
      <w:r w:rsidRPr="00127146">
        <w:rPr>
          <w:rFonts w:eastAsiaTheme="minorEastAsia"/>
          <w:szCs w:val="24"/>
        </w:rPr>
        <w:t xml:space="preserve">the </w:t>
      </w:r>
      <w:r w:rsidRPr="00C53675">
        <w:rPr>
          <w:rStyle w:val="ISOCode"/>
          <w:sz w:val="20"/>
          <w:szCs w:val="20"/>
        </w:rPr>
        <w:t>num_of_v3c_parameter_sets</w:t>
      </w:r>
      <w:r w:rsidRPr="00127146">
        <w:rPr>
          <w:rFonts w:eastAsiaTheme="minorEastAsia"/>
          <w:szCs w:val="24"/>
        </w:rPr>
        <w:t xml:space="preserve"> shall be equal to 0. The V3C parameter set shall be stored in the sample entry of the atlas track with </w:t>
      </w:r>
      <w:r w:rsidRPr="00C53675">
        <w:rPr>
          <w:rFonts w:eastAsiaTheme="minorEastAsia"/>
          <w:sz w:val="20"/>
          <w:szCs w:val="20"/>
        </w:rPr>
        <w:t>'</w:t>
      </w:r>
      <w:r w:rsidRPr="00C53675">
        <w:rPr>
          <w:rStyle w:val="ISOCode"/>
          <w:sz w:val="20"/>
          <w:szCs w:val="20"/>
        </w:rPr>
        <w:t>v3cb</w:t>
      </w:r>
      <w:r w:rsidRPr="00C53675">
        <w:rPr>
          <w:rFonts w:eastAsiaTheme="minorEastAsia"/>
          <w:sz w:val="20"/>
          <w:szCs w:val="20"/>
        </w:rPr>
        <w:t>'</w:t>
      </w:r>
      <w:r w:rsidRPr="00127146">
        <w:rPr>
          <w:rFonts w:eastAsiaTheme="minorEastAsia"/>
          <w:szCs w:val="24"/>
        </w:rPr>
        <w:t>.</w:t>
      </w:r>
    </w:p>
    <w:p w14:paraId="733A3DAE" w14:textId="57868BF5"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00AD4508">
        <w:rPr>
          <w:rFonts w:eastAsiaTheme="minorEastAsia"/>
          <w:szCs w:val="24"/>
        </w:rPr>
        <w:t xml:space="preserve">The samples of  a </w:t>
      </w:r>
      <w:r w:rsidRPr="008D614D">
        <w:rPr>
          <w:rFonts w:eastAsiaTheme="minorEastAsia"/>
          <w:szCs w:val="24"/>
        </w:rPr>
        <w:t xml:space="preserve">V3C atlas track with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Pr="008D614D">
        <w:rPr>
          <w:rFonts w:eastAsiaTheme="minorEastAsia"/>
          <w:szCs w:val="24"/>
        </w:rPr>
        <w:t xml:space="preserve"> shall not include any ACL NAL units.</w:t>
      </w:r>
    </w:p>
    <w:p w14:paraId="1C5D2184"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p>
    <w:p w14:paraId="3BDB8E9C"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p>
    <w:p w14:paraId="70FABF5A"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parameter sets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p>
    <w:p w14:paraId="5E8BC0E0"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p>
    <w:p w14:paraId="327341D8" w14:textId="4163F25F"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00ED3002">
        <w:rPr>
          <w:rFonts w:eastAsiaTheme="minorEastAsia"/>
          <w:sz w:val="20"/>
          <w:szCs w:val="20"/>
        </w:rPr>
        <w:t xml:space="preserve">, </w:t>
      </w:r>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p>
    <w:p w14:paraId="41A570F5" w14:textId="62EA7FBD" w:rsidR="00DA0688" w:rsidRPr="00B45490" w:rsidRDefault="00127C09" w:rsidP="005627FC">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rFonts w:eastAsiaTheme="minorEastAsia"/>
          <w:sz w:val="18"/>
          <w:szCs w:val="18"/>
        </w:rPr>
      </w:pPr>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5627FC">
        <w:rPr>
          <w:rFonts w:eastAsiaTheme="minorEastAsia"/>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p>
    <w:p w14:paraId="55211EC1" w14:textId="77777777" w:rsidR="00DA0688" w:rsidRDefault="00DA0688" w:rsidP="00DA0688">
      <w:pPr>
        <w:pStyle w:val="Heading5"/>
      </w:pPr>
      <w:r w:rsidRPr="008D614D">
        <w:t>V3C atlas tile sample entry</w:t>
      </w:r>
    </w:p>
    <w:p w14:paraId="3409E556" w14:textId="48B521AB" w:rsidR="00B9128D" w:rsidRDefault="00B04988" w:rsidP="00B9128D">
      <w:pPr>
        <w:rPr>
          <w:rFonts w:eastAsiaTheme="minorEastAsia"/>
          <w:szCs w:val="24"/>
        </w:rPr>
      </w:pPr>
      <w:r>
        <w:rPr>
          <w:rFonts w:eastAsiaTheme="minorEastAsia"/>
          <w:szCs w:val="24"/>
        </w:rPr>
        <w:t xml:space="preserve">A </w:t>
      </w:r>
      <w:r w:rsidR="00B9128D" w:rsidRPr="008D614D">
        <w:rPr>
          <w:rFonts w:eastAsiaTheme="minorEastAsia"/>
          <w:szCs w:val="24"/>
        </w:rPr>
        <w:t>V3C atlas tile track use</w:t>
      </w:r>
      <w:r>
        <w:rPr>
          <w:rFonts w:eastAsiaTheme="minorEastAsia"/>
          <w:szCs w:val="24"/>
        </w:rPr>
        <w:t>s</w:t>
      </w:r>
      <w:r w:rsidR="00B9128D" w:rsidRPr="008D614D">
        <w:rPr>
          <w:rFonts w:eastAsiaTheme="minorEastAsia"/>
          <w:szCs w:val="24"/>
        </w:rPr>
        <w:t xml:space="preserve"> </w:t>
      </w:r>
      <w:r>
        <w:rPr>
          <w:rFonts w:eastAsiaTheme="minorEastAsia"/>
          <w:szCs w:val="24"/>
        </w:rPr>
        <w:t xml:space="preserve">the </w:t>
      </w:r>
      <w:r w:rsidR="00B9128D" w:rsidRPr="00B45490">
        <w:rPr>
          <w:rStyle w:val="ISOCode"/>
          <w:sz w:val="20"/>
          <w:szCs w:val="20"/>
        </w:rPr>
        <w:t>V3CAtlasTileSampleEntry</w:t>
      </w:r>
      <w:r w:rsidR="00B9128D" w:rsidRPr="008D614D">
        <w:rPr>
          <w:rFonts w:eastAsiaTheme="minorEastAsia"/>
          <w:szCs w:val="24"/>
        </w:rPr>
        <w:t xml:space="preserve"> </w:t>
      </w:r>
      <w:r w:rsidR="00B9128D">
        <w:rPr>
          <w:rFonts w:eastAsiaTheme="minorEastAsia"/>
          <w:szCs w:val="24"/>
        </w:rPr>
        <w:t>as defined</w:t>
      </w:r>
      <w:r w:rsidR="00B9128D" w:rsidRPr="00552A67">
        <w:rPr>
          <w:rFonts w:eastAsiaTheme="minorEastAsia"/>
          <w:szCs w:val="24"/>
        </w:rPr>
        <w:t xml:space="preserve"> </w:t>
      </w:r>
      <w:r w:rsidR="00B9128D">
        <w:rPr>
          <w:rFonts w:eastAsiaTheme="minorEastAsia"/>
          <w:szCs w:val="24"/>
        </w:rPr>
        <w:t xml:space="preserve">in </w:t>
      </w:r>
      <w:r>
        <w:rPr>
          <w:rFonts w:eastAsiaTheme="minorEastAsia"/>
          <w:szCs w:val="24"/>
        </w:rPr>
        <w:t>sub</w:t>
      </w:r>
      <w:r w:rsidR="00B9128D">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_Ref196312248 \r \h </w:instrText>
      </w:r>
      <w:r w:rsidR="00AC5195">
        <w:rPr>
          <w:rFonts w:eastAsiaTheme="minorEastAsia"/>
          <w:szCs w:val="24"/>
        </w:rPr>
      </w:r>
      <w:r w:rsidR="00AC5195">
        <w:rPr>
          <w:rFonts w:eastAsiaTheme="minorEastAsia"/>
          <w:szCs w:val="24"/>
        </w:rPr>
        <w:fldChar w:fldCharType="separate"/>
      </w:r>
      <w:r w:rsidR="001F4889">
        <w:rPr>
          <w:rFonts w:eastAsiaTheme="minorEastAsia"/>
          <w:szCs w:val="24"/>
        </w:rPr>
        <w:t>7.3.2.2</w:t>
      </w:r>
      <w:r w:rsidR="00AC5195">
        <w:rPr>
          <w:rFonts w:eastAsiaTheme="minorEastAsia"/>
          <w:szCs w:val="24"/>
        </w:rPr>
        <w:fldChar w:fldCharType="end"/>
      </w:r>
      <w:r w:rsidR="00AC5195">
        <w:rPr>
          <w:rFonts w:eastAsiaTheme="minorEastAsia"/>
          <w:szCs w:val="24"/>
        </w:rPr>
        <w:t>,</w:t>
      </w:r>
      <w:r w:rsidR="00AC5195">
        <w:rPr>
          <w:rFonts w:eastAsiaTheme="minorEastAsia"/>
          <w:szCs w:val="24"/>
          <w:lang w:eastAsia="en-US"/>
        </w:rPr>
        <w:t xml:space="preserve"> </w:t>
      </w:r>
      <w:r w:rsidR="00B9128D">
        <w:rPr>
          <w:rFonts w:eastAsiaTheme="minorEastAsia"/>
          <w:szCs w:val="24"/>
        </w:rPr>
        <w:t xml:space="preserve">with the following additional restrictions: </w:t>
      </w:r>
    </w:p>
    <w:p w14:paraId="475E4CE0" w14:textId="386AE7B4" w:rsidR="00DA0688" w:rsidRDefault="00B9128D">
      <w:pPr>
        <w:pStyle w:val="BodyText"/>
        <w:autoSpaceDE w:val="0"/>
        <w:autoSpaceDN w:val="0"/>
        <w:adjustRightInd w:val="0"/>
        <w:spacing w:after="240"/>
        <w:ind w:left="360" w:hanging="360"/>
        <w:rPr>
          <w:rFonts w:eastAsiaTheme="minorEastAsia"/>
          <w:szCs w:val="24"/>
        </w:rPr>
      </w:pPr>
      <w:r w:rsidRPr="00127146">
        <w:rPr>
          <w:rFonts w:eastAsiaTheme="minorEastAsia"/>
          <w:szCs w:val="24"/>
        </w:rPr>
        <w:t>—</w:t>
      </w:r>
      <w:r w:rsidRPr="00127146">
        <w:rPr>
          <w:rFonts w:eastAsiaTheme="minorEastAsia"/>
          <w:szCs w:val="24"/>
        </w:rPr>
        <w:tab/>
      </w:r>
      <w:r w:rsidRPr="008D614D">
        <w:rPr>
          <w:rFonts w:eastAsiaTheme="minorEastAsia"/>
          <w:szCs w:val="24"/>
        </w:rPr>
        <w:t>A</w:t>
      </w:r>
      <w:r w:rsidR="00960459">
        <w:rPr>
          <w:rFonts w:eastAsiaTheme="minorEastAsia"/>
          <w:szCs w:val="24"/>
        </w:rPr>
        <w:t>ll</w:t>
      </w:r>
      <w:r w:rsidRPr="008D614D">
        <w:rPr>
          <w:rFonts w:eastAsiaTheme="minorEastAsia"/>
          <w:szCs w:val="24"/>
        </w:rPr>
        <w:t xml:space="preserve"> V3C atlas tile track samples shall contain only ACL NAL units, which belong to the same atlas</w:t>
      </w:r>
      <w:r w:rsidR="00960459" w:rsidRPr="008D614D">
        <w:rPr>
          <w:rFonts w:eastAsiaTheme="minorEastAsia"/>
          <w:szCs w:val="24"/>
        </w:rPr>
        <w:t>.</w:t>
      </w:r>
    </w:p>
    <w:p w14:paraId="2B58C8C1" w14:textId="7E3339D5" w:rsidR="00D743BB" w:rsidRPr="008D614D" w:rsidRDefault="00D743BB" w:rsidP="005627FC">
      <w:pPr>
        <w:pStyle w:val="BodyText"/>
        <w:autoSpaceDE w:val="0"/>
        <w:autoSpaceDN w:val="0"/>
        <w:adjustRightInd w:val="0"/>
        <w:spacing w:after="240"/>
        <w:ind w:left="360" w:hanging="360"/>
        <w:rPr>
          <w:rFonts w:eastAsiaTheme="minorEastAsia"/>
          <w:szCs w:val="24"/>
        </w:rPr>
      </w:pPr>
      <w:r w:rsidRPr="00127146">
        <w:rPr>
          <w:rFonts w:eastAsiaTheme="minorEastAsia"/>
          <w:szCs w:val="24"/>
        </w:rPr>
        <w:t>—</w:t>
      </w:r>
      <w:r w:rsidRPr="00127146">
        <w:rPr>
          <w:rFonts w:eastAsiaTheme="minorEastAsia"/>
          <w:szCs w:val="24"/>
        </w:rPr>
        <w:tab/>
      </w:r>
      <w:r>
        <w:rPr>
          <w:rFonts w:eastAsiaTheme="minorEastAsia"/>
          <w:szCs w:val="24"/>
        </w:rPr>
        <w:t xml:space="preserve">The </w:t>
      </w:r>
      <w:r w:rsidRPr="00B45490">
        <w:rPr>
          <w:rStyle w:val="ISOCode"/>
          <w:sz w:val="18"/>
          <w:szCs w:val="18"/>
        </w:rPr>
        <w:t>spatial_scalability_enabled_fla</w:t>
      </w:r>
      <w:r>
        <w:rPr>
          <w:rStyle w:val="ISOCode"/>
          <w:sz w:val="18"/>
          <w:szCs w:val="18"/>
        </w:rPr>
        <w:t xml:space="preserve">g </w:t>
      </w:r>
      <w:r>
        <w:rPr>
          <w:rFonts w:eastAsiaTheme="minorEastAsia"/>
          <w:szCs w:val="24"/>
        </w:rPr>
        <w:t>is set to 0, to indicate that the LoD-based scalability is not supported.</w:t>
      </w:r>
    </w:p>
    <w:p w14:paraId="1CA8EA5C" w14:textId="77777777" w:rsidR="00DA0688" w:rsidRDefault="00DA0688" w:rsidP="00DA0688">
      <w:pPr>
        <w:pStyle w:val="Heading5"/>
      </w:pPr>
      <w:r w:rsidRPr="008D614D">
        <w:t>V3C atlas sample format</w:t>
      </w:r>
    </w:p>
    <w:p w14:paraId="7F27C993" w14:textId="77777777" w:rsidR="00DB3902" w:rsidRPr="008D614D" w:rsidRDefault="00B04988" w:rsidP="00DB3902">
      <w:pPr>
        <w:pStyle w:val="BodyText"/>
        <w:autoSpaceDE w:val="0"/>
        <w:autoSpaceDN w:val="0"/>
        <w:adjustRightInd w:val="0"/>
        <w:rPr>
          <w:rFonts w:eastAsiaTheme="minorEastAsia"/>
          <w:szCs w:val="24"/>
        </w:rPr>
      </w:pPr>
      <w:r>
        <w:rPr>
          <w:rFonts w:eastAsiaTheme="minorEastAsia"/>
          <w:szCs w:val="24"/>
        </w:rPr>
        <w:t xml:space="preserve">The </w:t>
      </w:r>
      <w:r w:rsidR="00E41E75" w:rsidRPr="00031D20">
        <w:rPr>
          <w:rStyle w:val="ISOCode"/>
          <w:sz w:val="20"/>
          <w:szCs w:val="20"/>
        </w:rPr>
        <w:t>V3CAtlasSample</w:t>
      </w:r>
      <w:r w:rsidR="00E41E75">
        <w:t xml:space="preserve"> format is used as defined in </w:t>
      </w:r>
      <w:r>
        <w:t>sub</w:t>
      </w:r>
      <w:r w:rsidR="00E41E75">
        <w:t xml:space="preserve">clause </w:t>
      </w:r>
      <w:r w:rsidR="00AC5195">
        <w:fldChar w:fldCharType="begin"/>
      </w:r>
      <w:r w:rsidR="00AC5195">
        <w:instrText xml:space="preserve"> REF _Ref196312482 \r \h </w:instrText>
      </w:r>
      <w:r w:rsidR="00AC5195">
        <w:fldChar w:fldCharType="separate"/>
      </w:r>
      <w:r w:rsidR="001F4889">
        <w:t>7.3.2.3</w:t>
      </w:r>
      <w:r w:rsidR="00AC5195">
        <w:fldChar w:fldCharType="end"/>
      </w:r>
      <w:r w:rsidR="00DB3902">
        <w:t xml:space="preserve"> </w:t>
      </w:r>
      <w:r w:rsidR="00DB3902">
        <w:rPr>
          <w:rFonts w:eastAsiaTheme="minorEastAsia"/>
          <w:szCs w:val="24"/>
        </w:rPr>
        <w:t>with the following clarifications:</w:t>
      </w:r>
    </w:p>
    <w:p w14:paraId="346CF77A" w14:textId="77777777" w:rsidR="00DB3902" w:rsidRPr="008D614D" w:rsidRDefault="00DB3902" w:rsidP="00DB3902">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Pr="008D614D">
        <w:rPr>
          <w:rFonts w:eastAsiaTheme="minorEastAsia"/>
          <w:szCs w:val="24"/>
        </w:rPr>
        <w:t xml:space="preserve">When </w:t>
      </w:r>
      <w:r w:rsidRPr="00B45490">
        <w:rPr>
          <w:rStyle w:val="ISOCode"/>
          <w:sz w:val="20"/>
          <w:szCs w:val="20"/>
        </w:rPr>
        <w:t>'v3cb'</w:t>
      </w:r>
      <w:r w:rsidRPr="008D614D">
        <w:rPr>
          <w:rFonts w:eastAsiaTheme="minorEastAsia"/>
          <w:szCs w:val="24"/>
        </w:rPr>
        <w:t xml:space="preserve"> sample entry is used, each sample in the V3C atlas track corresponds to one or more non-ACL NAL units.</w:t>
      </w:r>
    </w:p>
    <w:p w14:paraId="7923FECF" w14:textId="1BC6F7C7" w:rsidR="00E41E75" w:rsidRPr="005627FC" w:rsidRDefault="00DE0C5D" w:rsidP="005627FC">
      <w:pPr>
        <w:pStyle w:val="BodyText"/>
        <w:tabs>
          <w:tab w:val="clear" w:pos="397"/>
          <w:tab w:val="left" w:pos="0"/>
        </w:tabs>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DB3902" w:rsidRPr="008D614D">
        <w:rPr>
          <w:rFonts w:eastAsiaTheme="minorEastAsia"/>
          <w:szCs w:val="24"/>
        </w:rPr>
        <w:t xml:space="preserve">When </w:t>
      </w:r>
      <w:r w:rsidR="00DB3902" w:rsidRPr="005627FC">
        <w:rPr>
          <w:rFonts w:eastAsiaTheme="minorEastAsia"/>
          <w:szCs w:val="24"/>
        </w:rPr>
        <w:t>'v3c1'</w:t>
      </w:r>
      <w:r w:rsidR="00DB3902" w:rsidRPr="005627FC">
        <w:rPr>
          <w:rFonts w:eastAsiaTheme="minorEastAsia"/>
        </w:rPr>
        <w:t xml:space="preserve">, </w:t>
      </w:r>
      <w:r w:rsidR="00DB3902" w:rsidRPr="005627FC">
        <w:rPr>
          <w:rFonts w:eastAsiaTheme="minorEastAsia"/>
          <w:szCs w:val="24"/>
        </w:rPr>
        <w:t>'v3cg'</w:t>
      </w:r>
      <w:r w:rsidR="00DB3902" w:rsidRPr="005627FC">
        <w:rPr>
          <w:rFonts w:eastAsiaTheme="minorEastAsia"/>
        </w:rPr>
        <w:t xml:space="preserve">, </w:t>
      </w:r>
      <w:r w:rsidR="00DB3902" w:rsidRPr="005627FC">
        <w:rPr>
          <w:rFonts w:eastAsiaTheme="minorEastAsia"/>
          <w:szCs w:val="24"/>
        </w:rPr>
        <w:t>'v3a1'</w:t>
      </w:r>
      <w:r w:rsidR="00DB3902" w:rsidRPr="008D614D">
        <w:rPr>
          <w:rFonts w:eastAsiaTheme="minorEastAsia"/>
          <w:szCs w:val="24"/>
        </w:rPr>
        <w:t xml:space="preserve"> or </w:t>
      </w:r>
      <w:r w:rsidR="00DB3902" w:rsidRPr="005627FC">
        <w:rPr>
          <w:szCs w:val="24"/>
        </w:rPr>
        <w:t>'v3ag'</w:t>
      </w:r>
      <w:r w:rsidR="00DB3902" w:rsidRPr="008D614D">
        <w:rPr>
          <w:rFonts w:eastAsiaTheme="minorEastAsia"/>
          <w:szCs w:val="24"/>
        </w:rPr>
        <w:t xml:space="preserve"> sample entry is used, each sample in the V3C atlas track corresponds to </w:t>
      </w:r>
      <w:r w:rsidR="00DB3902">
        <w:rPr>
          <w:rFonts w:eastAsiaTheme="minorEastAsia"/>
          <w:szCs w:val="24"/>
        </w:rPr>
        <w:t>a coded atlas access unit</w:t>
      </w:r>
      <w:r w:rsidR="00DB3902" w:rsidRPr="008D614D">
        <w:rPr>
          <w:rFonts w:eastAsiaTheme="minorEastAsia"/>
          <w:szCs w:val="24"/>
        </w:rPr>
        <w:t xml:space="preserve"> associated with same </w:t>
      </w:r>
      <w:r w:rsidR="00DB3902" w:rsidRPr="005627FC">
        <w:rPr>
          <w:szCs w:val="24"/>
        </w:rPr>
        <w:t>vuh</w:t>
      </w:r>
      <w:r w:rsidR="00DB3902" w:rsidRPr="005627FC">
        <w:t>_</w:t>
      </w:r>
      <w:r w:rsidR="00DB3902" w:rsidRPr="005627FC">
        <w:rPr>
          <w:szCs w:val="24"/>
        </w:rPr>
        <w:t>atlas</w:t>
      </w:r>
      <w:r w:rsidR="00DB3902" w:rsidRPr="005627FC">
        <w:t>_</w:t>
      </w:r>
      <w:r w:rsidR="00DB3902" w:rsidRPr="005627FC">
        <w:rPr>
          <w:szCs w:val="24"/>
        </w:rPr>
        <w:t>id</w:t>
      </w:r>
      <w:r w:rsidR="00DB3902" w:rsidRPr="008D614D">
        <w:rPr>
          <w:rFonts w:eastAsiaTheme="minorEastAsia"/>
          <w:szCs w:val="24"/>
        </w:rPr>
        <w:t xml:space="preserve"> indicated in V3C unit header box in sample entry.</w:t>
      </w:r>
    </w:p>
    <w:p w14:paraId="173B44DB" w14:textId="77777777" w:rsidR="00DA0688" w:rsidRPr="008D614D" w:rsidRDefault="00DA0688" w:rsidP="005627FC">
      <w:pPr>
        <w:pStyle w:val="Heading5"/>
      </w:pPr>
      <w:r w:rsidRPr="008D614D">
        <w:t>V3C atlas track and V3C atlas tile track sync sample</w:t>
      </w:r>
    </w:p>
    <w:p w14:paraId="682F12F9" w14:textId="0D180D84" w:rsidR="00E41E75" w:rsidRPr="0002392B" w:rsidRDefault="00E41E75" w:rsidP="00E41E75">
      <w:r>
        <w:t xml:space="preserve">V3C atlas track and V3C atlas tile track sync samples </w:t>
      </w:r>
      <w:r w:rsidR="00B04988">
        <w:t>as</w:t>
      </w:r>
      <w:r>
        <w:t xml:space="preserve"> defined </w:t>
      </w:r>
      <w:r w:rsidR="00B04988">
        <w:t xml:space="preserve">in subclause </w:t>
      </w:r>
      <w:r w:rsidR="00AC5195">
        <w:fldChar w:fldCharType="begin"/>
      </w:r>
      <w:r w:rsidR="00AC5195">
        <w:instrText xml:space="preserve"> REF _Ref196385506 \r \h </w:instrText>
      </w:r>
      <w:r w:rsidR="00AC5195">
        <w:fldChar w:fldCharType="separate"/>
      </w:r>
      <w:r w:rsidR="001F4889">
        <w:t>7.3.2.4</w:t>
      </w:r>
      <w:r w:rsidR="00AC5195">
        <w:fldChar w:fldCharType="end"/>
      </w:r>
      <w:r w:rsidR="00AC5195">
        <w:t xml:space="preserve"> </w:t>
      </w:r>
      <w:r w:rsidR="00B04988">
        <w:t>are used.</w:t>
      </w:r>
    </w:p>
    <w:p w14:paraId="2EB8994F" w14:textId="77777777" w:rsidR="00DA0688" w:rsidRDefault="00DA0688" w:rsidP="00DA0688">
      <w:pPr>
        <w:pStyle w:val="Heading4"/>
      </w:pPr>
      <w:r w:rsidRPr="008D614D">
        <w:t>V3C video component track</w:t>
      </w:r>
    </w:p>
    <w:p w14:paraId="5CD41FB2" w14:textId="0567C8F9" w:rsidR="00B04988" w:rsidRDefault="00E81491" w:rsidP="00B04988">
      <w:pPr>
        <w:pStyle w:val="BodyText"/>
        <w:autoSpaceDE w:val="0"/>
        <w:autoSpaceDN w:val="0"/>
        <w:adjustRightInd w:val="0"/>
        <w:rPr>
          <w:rFonts w:eastAsiaTheme="minorEastAsia"/>
          <w:szCs w:val="24"/>
        </w:rPr>
      </w:pPr>
      <w:r>
        <w:rPr>
          <w:rFonts w:eastAsiaTheme="minorEastAsia"/>
          <w:szCs w:val="24"/>
        </w:rPr>
        <w:t xml:space="preserve">V3C video component track as defined in </w:t>
      </w:r>
      <w:r w:rsidR="00B04988">
        <w:rPr>
          <w:rFonts w:eastAsiaTheme="minorEastAsia"/>
          <w:szCs w:val="24"/>
        </w:rPr>
        <w:t>sub</w:t>
      </w:r>
      <w:r>
        <w:rPr>
          <w:rFonts w:eastAsiaTheme="minorEastAsia"/>
          <w:szCs w:val="24"/>
        </w:rPr>
        <w:t>clause</w:t>
      </w:r>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_Ref196384205 \r \h </w:instrText>
      </w:r>
      <w:r w:rsidR="00AC5195">
        <w:rPr>
          <w:rFonts w:eastAsiaTheme="minorEastAsia"/>
          <w:szCs w:val="24"/>
        </w:rPr>
      </w:r>
      <w:r w:rsidR="00AC5195">
        <w:rPr>
          <w:rFonts w:eastAsiaTheme="minorEastAsia"/>
          <w:szCs w:val="24"/>
        </w:rPr>
        <w:fldChar w:fldCharType="separate"/>
      </w:r>
      <w:r w:rsidR="001F4889">
        <w:rPr>
          <w:rFonts w:eastAsiaTheme="minorEastAsia"/>
          <w:szCs w:val="24"/>
        </w:rPr>
        <w:t>7.3.3</w:t>
      </w:r>
      <w:r w:rsidR="00AC5195">
        <w:rPr>
          <w:rFonts w:eastAsiaTheme="minorEastAsia"/>
          <w:szCs w:val="24"/>
        </w:rPr>
        <w:fldChar w:fldCharType="end"/>
      </w:r>
      <w:r>
        <w:rPr>
          <w:rFonts w:eastAsiaTheme="minorEastAsia"/>
          <w:szCs w:val="24"/>
        </w:rPr>
        <w:t xml:space="preserve"> is used</w:t>
      </w:r>
      <w:r w:rsidR="00B04988">
        <w:rPr>
          <w:rFonts w:eastAsiaTheme="minorEastAsia"/>
          <w:szCs w:val="24"/>
        </w:rPr>
        <w:t xml:space="preserve"> with the following restrictions</w:t>
      </w:r>
      <w:r>
        <w:rPr>
          <w:rFonts w:eastAsiaTheme="minorEastAsia"/>
          <w:szCs w:val="24"/>
        </w:rPr>
        <w:t>.</w:t>
      </w:r>
      <w:r w:rsidR="00B04988">
        <w:rPr>
          <w:rFonts w:eastAsiaTheme="minorEastAsia"/>
          <w:szCs w:val="24"/>
        </w:rPr>
        <w:t xml:space="preserve"> </w:t>
      </w:r>
    </w:p>
    <w:p w14:paraId="222DF64D" w14:textId="4FCE5187" w:rsidR="00E81491" w:rsidRDefault="00B04988" w:rsidP="00B04988">
      <w:pPr>
        <w:pStyle w:val="BodyText"/>
        <w:autoSpaceDE w:val="0"/>
        <w:autoSpaceDN w:val="0"/>
        <w:adjustRightInd w:val="0"/>
        <w:rPr>
          <w:rStyle w:val="codeChar"/>
        </w:rPr>
      </w:pPr>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Pr>
          <w:rStyle w:val="codeChar"/>
        </w:rPr>
        <w:t>V3</w:t>
      </w:r>
      <w:r w:rsidRPr="00074865">
        <w:rPr>
          <w:rStyle w:val="codeChar"/>
        </w:rPr>
        <w:t>C_OVD, V3C_GVD</w:t>
      </w:r>
      <w:r>
        <w:rPr>
          <w:rStyle w:val="codeChar"/>
        </w:rPr>
        <w:t>,</w:t>
      </w:r>
      <w:r>
        <w:rPr>
          <w:rFonts w:eastAsiaTheme="minorEastAsia"/>
        </w:rPr>
        <w:t xml:space="preserve"> </w:t>
      </w:r>
      <w:r w:rsidRPr="0007486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p>
    <w:p w14:paraId="4C944C0F" w14:textId="77777777" w:rsidR="00B04988" w:rsidRPr="008D614D" w:rsidRDefault="00B04988" w:rsidP="005627FC">
      <w:pPr>
        <w:pStyle w:val="Heading4"/>
      </w:pPr>
      <w:r w:rsidRPr="008D614D">
        <w:lastRenderedPageBreak/>
        <w:t>Track references</w:t>
      </w:r>
    </w:p>
    <w:p w14:paraId="7036AA1F" w14:textId="77777777" w:rsidR="00B04988" w:rsidRPr="008D614D" w:rsidRDefault="00B04988" w:rsidP="005627FC">
      <w:pPr>
        <w:pStyle w:val="Heading5"/>
      </w:pPr>
      <w:bookmarkStart w:id="177" w:name="_Ref198028913"/>
      <w:r w:rsidRPr="008D614D">
        <w:t>Referencing V3C atlas tracks</w:t>
      </w:r>
      <w:bookmarkEnd w:id="177"/>
    </w:p>
    <w:p w14:paraId="7C295CD2" w14:textId="47545B70" w:rsidR="00B04988" w:rsidRPr="008D614D" w:rsidRDefault="00B04988" w:rsidP="00B04988">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w:t>
      </w:r>
      <w:r w:rsidR="00887CEC">
        <w:rPr>
          <w:rFonts w:eastAsiaTheme="minorEastAsia"/>
          <w:szCs w:val="24"/>
        </w:rPr>
        <w:t>t</w:t>
      </w:r>
      <w:r w:rsidRPr="008D614D">
        <w:rPr>
          <w:rFonts w:eastAsiaTheme="minorEastAsia"/>
          <w:szCs w:val="24"/>
        </w:rPr>
        <w:t xml:space="preserve">he 4CCs of </w:t>
      </w:r>
      <w:r w:rsidR="00887CEC">
        <w:rPr>
          <w:rFonts w:eastAsiaTheme="minorEastAsia"/>
          <w:szCs w:val="24"/>
        </w:rPr>
        <w:t>the</w:t>
      </w:r>
      <w:r w:rsidRPr="008D614D">
        <w:rPr>
          <w:rFonts w:eastAsiaTheme="minorEastAsia"/>
          <w:szCs w:val="24"/>
        </w:rPr>
        <w:t xml:space="preserve"> track reference typ</w:t>
      </w:r>
      <w:r w:rsidR="00887CEC">
        <w:rPr>
          <w:rFonts w:eastAsiaTheme="minorEastAsia"/>
          <w:szCs w:val="24"/>
        </w:rPr>
        <w:t xml:space="preserve">e </w:t>
      </w:r>
      <w:r w:rsidR="00887CEC" w:rsidRPr="00B45490">
        <w:rPr>
          <w:rStyle w:val="ISOCode"/>
          <w:rFonts w:eastAsiaTheme="minorEastAsia"/>
          <w:sz w:val="20"/>
          <w:szCs w:val="20"/>
        </w:rPr>
        <w:t>'v3cs'</w:t>
      </w:r>
      <w:r w:rsidRPr="008D614D">
        <w:rPr>
          <w:rFonts w:eastAsiaTheme="minorEastAsia"/>
          <w:szCs w:val="24"/>
        </w:rPr>
        <w:t xml:space="preserve"> shall be</w:t>
      </w:r>
      <w:r w:rsidR="00887CEC">
        <w:rPr>
          <w:rFonts w:eastAsiaTheme="minorEastAsia"/>
          <w:szCs w:val="24"/>
        </w:rPr>
        <w:t xml:space="preserve"> used in the </w:t>
      </w:r>
      <w:r w:rsidR="00887CEC" w:rsidRPr="00B45490">
        <w:rPr>
          <w:rStyle w:val="ISOCode"/>
          <w:rFonts w:eastAsiaTheme="minorEastAsia"/>
          <w:sz w:val="20"/>
          <w:szCs w:val="20"/>
        </w:rPr>
        <w:t>TrackReferenceTypeBox</w:t>
      </w:r>
      <w:r w:rsidRPr="008D614D">
        <w:rPr>
          <w:rFonts w:eastAsiaTheme="minorEastAsia"/>
          <w:szCs w:val="24"/>
        </w:rPr>
        <w:t>.</w:t>
      </w:r>
    </w:p>
    <w:p w14:paraId="13894014" w14:textId="77777777" w:rsidR="00DB5B57" w:rsidRPr="008D614D" w:rsidRDefault="00DB5B57" w:rsidP="00DB5B57">
      <w:pPr>
        <w:pStyle w:val="Heading5"/>
      </w:pPr>
      <w:r w:rsidRPr="008D614D">
        <w:t>Referencing V3C atlas tile tracks</w:t>
      </w:r>
    </w:p>
    <w:p w14:paraId="136C0387" w14:textId="4CF40404" w:rsidR="00DB5B57" w:rsidRPr="001D0339" w:rsidRDefault="00DB5B57" w:rsidP="00DB5B57">
      <w:pPr>
        <w:pStyle w:val="BodyText"/>
        <w:autoSpaceDE w:val="0"/>
        <w:autoSpaceDN w:val="0"/>
        <w:adjustRightInd w:val="0"/>
        <w:rPr>
          <w:rFonts w:eastAsiaTheme="minorEastAsia"/>
          <w:szCs w:val="24"/>
        </w:rPr>
      </w:pPr>
      <w:r>
        <w:rPr>
          <w:rFonts w:eastAsiaTheme="minorEastAsia"/>
          <w:szCs w:val="24"/>
        </w:rPr>
        <w:t xml:space="preserve">The </w:t>
      </w:r>
      <w:r w:rsidRPr="00B45490">
        <w:rPr>
          <w:rStyle w:val="ISOCode"/>
          <w:sz w:val="20"/>
          <w:szCs w:val="20"/>
        </w:rPr>
        <w:t>'v3ct'</w:t>
      </w:r>
      <w:r w:rsidRPr="008D614D">
        <w:rPr>
          <w:rFonts w:eastAsiaTheme="minorEastAsia"/>
          <w:szCs w:val="24"/>
        </w:rPr>
        <w:t xml:space="preserve"> track reference </w:t>
      </w:r>
      <w:r>
        <w:rPr>
          <w:rFonts w:eastAsiaTheme="minorEastAsia"/>
          <w:szCs w:val="24"/>
        </w:rPr>
        <w:t xml:space="preserve">as defined in </w:t>
      </w:r>
      <w:r w:rsidRPr="001D0339">
        <w:rPr>
          <w:rFonts w:eastAsiaTheme="minorEastAsia"/>
          <w:szCs w:val="24"/>
        </w:rPr>
        <w:t xml:space="preserve">subclause </w:t>
      </w:r>
      <w:r w:rsidRPr="005627FC">
        <w:rPr>
          <w:rFonts w:eastAsiaTheme="minorEastAsia"/>
          <w:szCs w:val="24"/>
        </w:rPr>
        <w:t>7.3.4.2</w:t>
      </w:r>
      <w:r w:rsidRPr="001D0339">
        <w:rPr>
          <w:rFonts w:eastAsiaTheme="minorEastAsia"/>
          <w:szCs w:val="24"/>
        </w:rPr>
        <w:t xml:space="preserve"> </w:t>
      </w:r>
      <w:r w:rsidR="00887CEC" w:rsidRPr="001D0339">
        <w:rPr>
          <w:rFonts w:eastAsiaTheme="minorEastAsia"/>
          <w:szCs w:val="24"/>
        </w:rPr>
        <w:t>shall be</w:t>
      </w:r>
      <w:r w:rsidRPr="001D0339">
        <w:rPr>
          <w:rFonts w:eastAsiaTheme="minorEastAsia"/>
          <w:szCs w:val="24"/>
        </w:rPr>
        <w:t xml:space="preserve"> </w:t>
      </w:r>
      <w:r w:rsidR="00887CEC" w:rsidRPr="001D0339">
        <w:rPr>
          <w:rFonts w:eastAsiaTheme="minorEastAsia"/>
          <w:szCs w:val="24"/>
        </w:rPr>
        <w:t>used</w:t>
      </w:r>
      <w:r w:rsidRPr="001D0339">
        <w:rPr>
          <w:rFonts w:eastAsiaTheme="minorEastAsia"/>
          <w:szCs w:val="24"/>
        </w:rPr>
        <w:t xml:space="preserve"> in a V3C atlas track with sample entries </w:t>
      </w:r>
      <w:r w:rsidRPr="001D0339">
        <w:rPr>
          <w:rStyle w:val="ISOCode"/>
          <w:sz w:val="20"/>
          <w:szCs w:val="20"/>
        </w:rPr>
        <w:t>'v3c1'</w:t>
      </w:r>
      <w:r w:rsidR="00887CEC" w:rsidRPr="001D0339">
        <w:rPr>
          <w:rStyle w:val="ISOCode"/>
          <w:sz w:val="20"/>
          <w:szCs w:val="20"/>
        </w:rPr>
        <w:t>,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w:t>
      </w:r>
      <w:r w:rsidR="00887CEC" w:rsidRPr="001D0339">
        <w:rPr>
          <w:rStyle w:val="ISOCode"/>
          <w:rFonts w:eastAsiaTheme="minorEastAsia"/>
          <w:sz w:val="20"/>
          <w:szCs w:val="20"/>
        </w:rPr>
        <w:t>a</w:t>
      </w:r>
      <w:r w:rsidRPr="001D0339">
        <w:rPr>
          <w:rStyle w:val="ISOCode"/>
          <w:rFonts w:eastAsiaTheme="minorEastAsia"/>
          <w:sz w:val="20"/>
          <w:szCs w:val="20"/>
        </w:rPr>
        <w:t>g'</w:t>
      </w:r>
      <w:r w:rsidRPr="001D0339">
        <w:rPr>
          <w:rFonts w:eastAsiaTheme="minorEastAsia"/>
          <w:szCs w:val="24"/>
        </w:rPr>
        <w:t xml:space="preserve"> to V3C atlas tile tracks with sample entry </w:t>
      </w:r>
      <w:r w:rsidRPr="001D0339">
        <w:rPr>
          <w:rStyle w:val="ISOCode"/>
          <w:rFonts w:eastAsiaTheme="minorEastAsia"/>
          <w:sz w:val="20"/>
          <w:szCs w:val="20"/>
        </w:rPr>
        <w:t>'v3t1'</w:t>
      </w:r>
      <w:r w:rsidRPr="001D0339">
        <w:rPr>
          <w:rFonts w:eastAsiaTheme="minorEastAsia"/>
          <w:szCs w:val="24"/>
        </w:rPr>
        <w:t xml:space="preserve">. </w:t>
      </w:r>
    </w:p>
    <w:p w14:paraId="31D017BA" w14:textId="77777777" w:rsidR="00DB5B57" w:rsidRPr="001D0339" w:rsidRDefault="00DB5B57" w:rsidP="00DB5B57">
      <w:pPr>
        <w:pStyle w:val="Heading4"/>
      </w:pPr>
      <w:r w:rsidRPr="001D0339">
        <w:t>Referencing V3C video component tracks</w:t>
      </w:r>
    </w:p>
    <w:p w14:paraId="5C1E2523" w14:textId="7995A3FD" w:rsidR="00FF01DF" w:rsidRPr="00FF01DF" w:rsidRDefault="006410C5" w:rsidP="005627FC">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track references as defined in subclause</w:t>
      </w:r>
      <w:r w:rsidR="00094A0B">
        <w:rPr>
          <w:rFonts w:eastAsiaTheme="minorEastAsia"/>
          <w:szCs w:val="24"/>
        </w:rPr>
        <w:t xml:space="preserve"> </w:t>
      </w:r>
      <w:r w:rsidRPr="005627FC">
        <w:rPr>
          <w:rFonts w:eastAsiaTheme="minorEastAsia"/>
          <w:b/>
          <w:szCs w:val="24"/>
        </w:rPr>
        <w:t>7.3.4.</w:t>
      </w:r>
      <w:r w:rsidRPr="001D0339">
        <w:rPr>
          <w:rFonts w:eastAsiaTheme="minorEastAsia"/>
          <w:szCs w:val="24"/>
        </w:rPr>
        <w:t xml:space="preserve">3 shall be used to link a V3C atlas track with sample entries </w:t>
      </w:r>
      <w:r w:rsidRPr="001D0339">
        <w:rPr>
          <w:rStyle w:val="ISOCode"/>
          <w:sz w:val="20"/>
          <w:szCs w:val="20"/>
        </w:rPr>
        <w:t>v3c1',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'v3ag'</w:t>
      </w:r>
      <w:r w:rsidRPr="001D0339">
        <w:rPr>
          <w:rFonts w:eastAsiaTheme="minorEastAsia"/>
          <w:szCs w:val="24"/>
        </w:rPr>
        <w:t xml:space="preserve">, or a V3C atlas tile track with sample entry </w:t>
      </w:r>
      <w:r w:rsidRPr="001D0339">
        <w:rPr>
          <w:rStyle w:val="ISOCode"/>
          <w:rFonts w:eastAsiaTheme="minorEastAsia"/>
          <w:sz w:val="20"/>
          <w:szCs w:val="20"/>
        </w:rPr>
        <w:t>'v3t1'</w:t>
      </w:r>
      <w:r w:rsidRPr="001D0339">
        <w:rPr>
          <w:rFonts w:eastAsiaTheme="minorEastAsia"/>
          <w:szCs w:val="24"/>
        </w:rPr>
        <w:t xml:space="preserve"> to video component tracks.</w:t>
      </w:r>
    </w:p>
    <w:p w14:paraId="2485AD49" w14:textId="77777777" w:rsidR="00DA0688" w:rsidRPr="008D614D" w:rsidRDefault="00DA0688" w:rsidP="00DA0688">
      <w:pPr>
        <w:pStyle w:val="Heading4"/>
      </w:pPr>
      <w:r w:rsidRPr="008D614D">
        <w:t>Summary</w:t>
      </w:r>
    </w:p>
    <w:p w14:paraId="37558B75" w14:textId="1EC6D466" w:rsidR="00DA0688" w:rsidRPr="008D614D" w:rsidRDefault="0043721E" w:rsidP="00DA0688">
      <w:pPr>
        <w:pStyle w:val="BodyText"/>
        <w:autoSpaceDE w:val="0"/>
        <w:autoSpaceDN w:val="0"/>
        <w:adjustRightInd w:val="0"/>
        <w:rPr>
          <w:rFonts w:eastAsiaTheme="minorEastAsia"/>
          <w:szCs w:val="24"/>
        </w:rPr>
      </w:pPr>
      <w:r w:rsidRPr="0043721E">
        <w:rPr>
          <w:rStyle w:val="citetbl"/>
          <w:szCs w:val="24"/>
          <w:shd w:val="clear" w:color="auto" w:fill="auto"/>
        </w:rPr>
        <w:fldChar w:fldCharType="begin"/>
      </w:r>
      <w:r w:rsidRPr="0043721E">
        <w:rPr>
          <w:rFonts w:eastAsiaTheme="minorEastAsia"/>
          <w:szCs w:val="24"/>
        </w:rPr>
        <w:instrText xml:space="preserve"> REF _Ref196399103 \h </w:instrText>
      </w:r>
      <w:r w:rsidRPr="005627FC">
        <w:rPr>
          <w:rStyle w:val="citetbl"/>
          <w:szCs w:val="24"/>
          <w:shd w:val="clear" w:color="auto" w:fill="auto"/>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r w:rsidR="00F0225B" w:rsidRPr="00F0225B">
        <w:t xml:space="preserve">Table </w:t>
      </w:r>
      <w:r w:rsidR="00F0225B" w:rsidRPr="00F0225B">
        <w:rPr>
          <w:noProof/>
        </w:rPr>
        <w:t>11</w:t>
      </w:r>
      <w:r w:rsidRPr="0043721E">
        <w:rPr>
          <w:rStyle w:val="citetbl"/>
          <w:szCs w:val="24"/>
          <w:shd w:val="clear" w:color="auto" w:fill="auto"/>
        </w:rPr>
        <w:fldChar w:fldCharType="end"/>
      </w:r>
      <w:r>
        <w:rPr>
          <w:rFonts w:eastAsiaTheme="minorEastAsia"/>
          <w:szCs w:val="24"/>
        </w:rPr>
        <w:t xml:space="preserve"> </w:t>
      </w:r>
      <w:r w:rsidR="00DA0688" w:rsidRPr="008D614D">
        <w:rPr>
          <w:rFonts w:eastAsiaTheme="minorEastAsia"/>
          <w:szCs w:val="24"/>
        </w:rPr>
        <w:t>provides a summary of the sample entry types for tracks carrying atlas data defined in this document.</w:t>
      </w:r>
    </w:p>
    <w:p w14:paraId="3084933D" w14:textId="55B308E6" w:rsidR="0043721E" w:rsidRDefault="0043721E" w:rsidP="005627FC">
      <w:pPr>
        <w:pStyle w:val="Caption"/>
        <w:keepNext/>
      </w:pPr>
      <w:bookmarkStart w:id="178" w:name="_Ref196399103"/>
      <w:r w:rsidRPr="005627FC">
        <w:rPr>
          <w:b/>
          <w:bCs/>
        </w:rPr>
        <w:t xml:space="preserve">Table </w:t>
      </w:r>
      <w:r w:rsidRPr="005627FC">
        <w:rPr>
          <w:b/>
          <w:bCs/>
        </w:rPr>
        <w:fldChar w:fldCharType="begin"/>
      </w:r>
      <w:r w:rsidRPr="005627FC">
        <w:rPr>
          <w:b/>
          <w:bCs/>
        </w:rPr>
        <w:instrText xml:space="preserve"> SEQ Table \* ARABIC </w:instrText>
      </w:r>
      <w:r w:rsidRPr="005627FC">
        <w:rPr>
          <w:b/>
          <w:bCs/>
        </w:rPr>
        <w:fldChar w:fldCharType="separate"/>
      </w:r>
      <w:r w:rsidR="00794799">
        <w:rPr>
          <w:b/>
          <w:bCs/>
          <w:noProof/>
        </w:rPr>
        <w:t>11</w:t>
      </w:r>
      <w:r w:rsidRPr="005627FC">
        <w:rPr>
          <w:b/>
          <w:bCs/>
        </w:rPr>
        <w:fldChar w:fldCharType="end"/>
      </w:r>
      <w:bookmarkEnd w:id="178"/>
      <w:r>
        <w:t xml:space="preserve"> </w:t>
      </w:r>
      <w:r w:rsidRPr="006526AB">
        <w:rPr>
          <w:rFonts w:eastAsiaTheme="minorEastAsia"/>
          <w:b/>
          <w:szCs w:val="22"/>
          <w:lang w:eastAsia="en-US"/>
        </w:rPr>
        <w:t>—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DA0688" w:rsidRPr="008D614D" w14:paraId="6300CCD0" w14:textId="77777777" w:rsidTr="002B04AF">
        <w:tc>
          <w:tcPr>
            <w:tcW w:w="2785" w:type="dxa"/>
            <w:gridSpan w:val="2"/>
            <w:tcBorders>
              <w:top w:val="single" w:sz="12" w:space="0" w:color="auto"/>
              <w:left w:val="single" w:sz="12" w:space="0" w:color="auto"/>
              <w:bottom w:val="single" w:sz="12" w:space="0" w:color="auto"/>
              <w:right w:val="single" w:sz="6" w:space="0" w:color="auto"/>
            </w:tcBorders>
            <w:vAlign w:val="center"/>
          </w:tcPr>
          <w:p w14:paraId="4592C8FD" w14:textId="77777777" w:rsidR="00DA0688" w:rsidRPr="008D614D" w:rsidRDefault="00DA0688" w:rsidP="002B04AF">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2B355BB7"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390C5219"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8B66206"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77DB4AF4"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32D77D7C"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0FF5C7DB"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'v3t1'</w:t>
            </w:r>
          </w:p>
        </w:tc>
      </w:tr>
      <w:tr w:rsidR="00DA0688" w:rsidRPr="008D614D" w14:paraId="1C293644" w14:textId="77777777" w:rsidTr="002B04AF">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0BE2081" w14:textId="77777777" w:rsidR="00DA0688" w:rsidRPr="008D614D" w:rsidRDefault="00DA0688" w:rsidP="002B04AF">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08F1BFA5" w14:textId="77777777" w:rsidR="00DA0688" w:rsidRPr="008D614D" w:rsidRDefault="00DA0688" w:rsidP="002B04AF">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3D51DB0F"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084D982F"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3D3EC5D"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141F627C"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1311F974"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339B98C7"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7340E8A0"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53E94B0E" w14:textId="77777777" w:rsidTr="002B04AF">
        <w:trPr>
          <w:trHeight w:val="1049"/>
        </w:trPr>
        <w:tc>
          <w:tcPr>
            <w:tcW w:w="1615" w:type="dxa"/>
            <w:vMerge/>
            <w:tcBorders>
              <w:top w:val="single" w:sz="6" w:space="0" w:color="auto"/>
              <w:left w:val="single" w:sz="12" w:space="0" w:color="auto"/>
              <w:bottom w:val="single" w:sz="6" w:space="0" w:color="auto"/>
              <w:right w:val="single" w:sz="6" w:space="0" w:color="auto"/>
            </w:tcBorders>
          </w:tcPr>
          <w:p w14:paraId="74139728" w14:textId="77777777" w:rsidR="00DA0688" w:rsidRPr="008D614D" w:rsidRDefault="00DA0688" w:rsidP="002B04AF">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2E9ACC2C"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03978A88"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67AA2F03" w14:textId="1571261E" w:rsidR="00DA0688" w:rsidRPr="008D614D" w:rsidRDefault="00F2010E" w:rsidP="002B04AF">
            <w:pPr>
              <w:pStyle w:val="Tablebody"/>
              <w:autoSpaceDE w:val="0"/>
              <w:autoSpaceDN w:val="0"/>
              <w:adjustRightInd w:val="0"/>
              <w:jc w:val="center"/>
              <w:rPr>
                <w:rFonts w:cs="Courier New"/>
              </w:rPr>
            </w:pPr>
            <w:r>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6DA7B5B"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6BB0FCE"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70" w:type="dxa"/>
            <w:tcBorders>
              <w:top w:val="single" w:sz="6" w:space="0" w:color="auto"/>
              <w:left w:val="single" w:sz="6" w:space="0" w:color="auto"/>
              <w:bottom w:val="single" w:sz="6" w:space="0" w:color="auto"/>
              <w:right w:val="single" w:sz="6" w:space="0" w:color="auto"/>
            </w:tcBorders>
            <w:vAlign w:val="center"/>
          </w:tcPr>
          <w:p w14:paraId="5159F8B9" w14:textId="30D019DA" w:rsidR="00DA0688" w:rsidRPr="008D614D" w:rsidRDefault="00F2010E" w:rsidP="002B04AF">
            <w:pPr>
              <w:pStyle w:val="Tablebody"/>
              <w:autoSpaceDE w:val="0"/>
              <w:autoSpaceDN w:val="0"/>
              <w:adjustRightInd w:val="0"/>
              <w:jc w:val="center"/>
              <w:rPr>
                <w:rFonts w:cs="Courier New"/>
              </w:rPr>
            </w:pPr>
            <w:r>
              <w:rPr>
                <w:rFonts w:eastAsiaTheme="minorEastAsia"/>
                <w:szCs w:val="24"/>
              </w:rPr>
              <w:t>may</w:t>
            </w:r>
            <w:r w:rsidR="00DA0688" w:rsidRPr="008D614D">
              <w:rPr>
                <w:rFonts w:eastAsiaTheme="minorEastAsia"/>
                <w:szCs w:val="24"/>
                <w:vertAlign w:val="superscript"/>
              </w:rPr>
              <w:t>a</w:t>
            </w:r>
          </w:p>
        </w:tc>
        <w:tc>
          <w:tcPr>
            <w:tcW w:w="1107" w:type="dxa"/>
            <w:tcBorders>
              <w:top w:val="single" w:sz="6" w:space="0" w:color="auto"/>
              <w:left w:val="single" w:sz="6" w:space="0" w:color="auto"/>
              <w:bottom w:val="single" w:sz="6" w:space="0" w:color="auto"/>
              <w:right w:val="single" w:sz="12" w:space="0" w:color="auto"/>
            </w:tcBorders>
            <w:vAlign w:val="center"/>
          </w:tcPr>
          <w:p w14:paraId="03A7B577"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6FC62A9C" w14:textId="77777777" w:rsidTr="002B04AF">
        <w:trPr>
          <w:trHeight w:val="653"/>
        </w:trPr>
        <w:tc>
          <w:tcPr>
            <w:tcW w:w="1615" w:type="dxa"/>
            <w:vMerge/>
            <w:tcBorders>
              <w:top w:val="single" w:sz="6" w:space="0" w:color="auto"/>
              <w:left w:val="single" w:sz="12" w:space="0" w:color="auto"/>
              <w:bottom w:val="single" w:sz="6" w:space="0" w:color="auto"/>
              <w:right w:val="single" w:sz="6" w:space="0" w:color="auto"/>
            </w:tcBorders>
          </w:tcPr>
          <w:p w14:paraId="37F13419" w14:textId="77777777" w:rsidR="00DA0688" w:rsidRPr="008D614D" w:rsidRDefault="00DA0688" w:rsidP="002B04AF">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3B687F05"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32DDB7C9" w14:textId="3A818E0A" w:rsidR="00DA0688" w:rsidRPr="008D614D" w:rsidRDefault="00DE5260" w:rsidP="002B04AF">
            <w:pPr>
              <w:pStyle w:val="Tablebody"/>
              <w:autoSpaceDE w:val="0"/>
              <w:autoSpaceDN w:val="0"/>
              <w:adjustRightInd w:val="0"/>
              <w:jc w:val="center"/>
              <w:rPr>
                <w:rFonts w:cs="Courier New"/>
              </w:rPr>
            </w:pPr>
            <w:r>
              <w:rPr>
                <w:rFonts w:eastAsiaTheme="minorEastAsia"/>
                <w:szCs w:val="24"/>
              </w:rPr>
              <w:t>Two</w:t>
            </w:r>
          </w:p>
        </w:tc>
        <w:tc>
          <w:tcPr>
            <w:tcW w:w="1170" w:type="dxa"/>
            <w:tcBorders>
              <w:top w:val="single" w:sz="6" w:space="0" w:color="auto"/>
              <w:left w:val="single" w:sz="6" w:space="0" w:color="auto"/>
              <w:bottom w:val="single" w:sz="6" w:space="0" w:color="auto"/>
              <w:right w:val="single" w:sz="6" w:space="0" w:color="auto"/>
            </w:tcBorders>
            <w:vAlign w:val="center"/>
          </w:tcPr>
          <w:p w14:paraId="7EE0731B" w14:textId="57377131" w:rsidR="00DA0688" w:rsidRPr="008D614D" w:rsidRDefault="00DE5260" w:rsidP="002B04AF">
            <w:pPr>
              <w:pStyle w:val="Tablebody"/>
              <w:autoSpaceDE w:val="0"/>
              <w:autoSpaceDN w:val="0"/>
              <w:adjustRightInd w:val="0"/>
              <w:jc w:val="center"/>
              <w:rPr>
                <w:rFonts w:cs="Courier New"/>
              </w:rPr>
            </w:pPr>
            <w:r>
              <w:rPr>
                <w:rFonts w:eastAsiaTheme="minorEastAsia"/>
                <w:szCs w:val="24"/>
              </w:rPr>
              <w:t>Two</w:t>
            </w:r>
          </w:p>
        </w:tc>
        <w:tc>
          <w:tcPr>
            <w:tcW w:w="1170" w:type="dxa"/>
            <w:tcBorders>
              <w:top w:val="single" w:sz="6" w:space="0" w:color="auto"/>
              <w:left w:val="single" w:sz="6" w:space="0" w:color="auto"/>
              <w:bottom w:val="single" w:sz="6" w:space="0" w:color="auto"/>
              <w:right w:val="single" w:sz="6" w:space="0" w:color="auto"/>
            </w:tcBorders>
            <w:vAlign w:val="center"/>
          </w:tcPr>
          <w:p w14:paraId="03ACD1E4" w14:textId="70006B6F" w:rsidR="00DA0688" w:rsidRPr="008D614D" w:rsidRDefault="00DE5260" w:rsidP="002B04AF">
            <w:pPr>
              <w:pStyle w:val="Tablebody"/>
              <w:autoSpaceDE w:val="0"/>
              <w:autoSpaceDN w:val="0"/>
              <w:adjustRightInd w:val="0"/>
              <w:jc w:val="center"/>
              <w:rPr>
                <w:rFonts w:cs="Courier New"/>
              </w:rPr>
            </w:pPr>
            <w:r>
              <w:rPr>
                <w:rFonts w:eastAsiaTheme="minorEastAsia"/>
                <w:szCs w:val="24"/>
              </w:rPr>
              <w:t>One</w:t>
            </w:r>
          </w:p>
        </w:tc>
        <w:tc>
          <w:tcPr>
            <w:tcW w:w="1170" w:type="dxa"/>
            <w:tcBorders>
              <w:top w:val="single" w:sz="6" w:space="0" w:color="auto"/>
              <w:left w:val="single" w:sz="6" w:space="0" w:color="auto"/>
              <w:bottom w:val="single" w:sz="6" w:space="0" w:color="auto"/>
              <w:right w:val="single" w:sz="6" w:space="0" w:color="auto"/>
            </w:tcBorders>
            <w:vAlign w:val="center"/>
          </w:tcPr>
          <w:p w14:paraId="17FCCDB4" w14:textId="2250FC3E" w:rsidR="00DA0688" w:rsidRPr="008D614D" w:rsidRDefault="00DE5260" w:rsidP="002B04AF">
            <w:pPr>
              <w:pStyle w:val="Tablebody"/>
              <w:autoSpaceDE w:val="0"/>
              <w:autoSpaceDN w:val="0"/>
              <w:adjustRightInd w:val="0"/>
              <w:jc w:val="center"/>
              <w:rPr>
                <w:rFonts w:cs="Courier New"/>
              </w:rPr>
            </w:pPr>
            <w:r>
              <w:rPr>
                <w:rFonts w:eastAsiaTheme="minorEastAsia"/>
                <w:szCs w:val="24"/>
              </w:rPr>
              <w:t>One</w:t>
            </w:r>
          </w:p>
        </w:tc>
        <w:tc>
          <w:tcPr>
            <w:tcW w:w="1170" w:type="dxa"/>
            <w:tcBorders>
              <w:top w:val="single" w:sz="6" w:space="0" w:color="auto"/>
              <w:left w:val="single" w:sz="6" w:space="0" w:color="auto"/>
              <w:bottom w:val="single" w:sz="6" w:space="0" w:color="auto"/>
              <w:right w:val="single" w:sz="6" w:space="0" w:color="auto"/>
            </w:tcBorders>
            <w:vAlign w:val="center"/>
          </w:tcPr>
          <w:p w14:paraId="586C3CDE" w14:textId="5BF6E64C" w:rsidR="00DA0688" w:rsidRPr="008D614D" w:rsidRDefault="00DE5260" w:rsidP="002B04AF">
            <w:pPr>
              <w:pStyle w:val="Tablebody"/>
              <w:autoSpaceDE w:val="0"/>
              <w:autoSpaceDN w:val="0"/>
              <w:adjustRightInd w:val="0"/>
              <w:jc w:val="center"/>
              <w:rPr>
                <w:rFonts w:cs="Courier New"/>
              </w:rPr>
            </w:pPr>
            <w:r>
              <w:rPr>
                <w:rFonts w:eastAsiaTheme="minorEastAsia"/>
                <w:szCs w:val="24"/>
              </w:rPr>
              <w:t>One</w:t>
            </w:r>
          </w:p>
        </w:tc>
        <w:tc>
          <w:tcPr>
            <w:tcW w:w="1107" w:type="dxa"/>
            <w:tcBorders>
              <w:top w:val="single" w:sz="6" w:space="0" w:color="auto"/>
              <w:left w:val="single" w:sz="6" w:space="0" w:color="auto"/>
              <w:bottom w:val="single" w:sz="6" w:space="0" w:color="auto"/>
              <w:right w:val="single" w:sz="12" w:space="0" w:color="auto"/>
            </w:tcBorders>
            <w:vAlign w:val="center"/>
          </w:tcPr>
          <w:p w14:paraId="4B67FF9E"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746BE9CD" w14:textId="77777777" w:rsidTr="002B04AF">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205D9730" w14:textId="77777777" w:rsidR="00DA0688" w:rsidRPr="008D614D" w:rsidRDefault="00DA0688" w:rsidP="002B04AF">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417DD14C"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12D327AE"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49A5F43C"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7E977A35"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14385059"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4F6F1B02" w14:textId="77777777" w:rsidR="00DA0688" w:rsidRPr="008D614D" w:rsidRDefault="00DA0688" w:rsidP="002B04AF">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439D88F3" w14:textId="77777777" w:rsidTr="002B04AF">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AF541A6" w14:textId="77777777" w:rsidR="00DA0688" w:rsidRPr="008D614D" w:rsidRDefault="00DA0688" w:rsidP="002B04AF">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5DE477F6"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0DAFF8C"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C8A55E9"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320E7A07"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706C22BA"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7D1EA5"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7E0DA17D"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BF93ADC"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353ECE7"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55B431CF"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CE7AE82"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5F1EA909"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3647A931"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76329E5B"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0EF1F5EF"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73748273"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57BD718F"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9BA577D"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1CBB1667"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057258A"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3A47FAD9"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66F16E5"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ECE34A6"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7C675AE"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DA0688" w:rsidRPr="008D614D" w14:paraId="36F99DE9" w14:textId="77777777" w:rsidTr="002B04AF">
        <w:tc>
          <w:tcPr>
            <w:tcW w:w="2785" w:type="dxa"/>
            <w:gridSpan w:val="2"/>
            <w:tcBorders>
              <w:top w:val="single" w:sz="6" w:space="0" w:color="auto"/>
              <w:left w:val="single" w:sz="12" w:space="0" w:color="auto"/>
              <w:bottom w:val="single" w:sz="12" w:space="0" w:color="auto"/>
              <w:right w:val="single" w:sz="6" w:space="0" w:color="auto"/>
            </w:tcBorders>
            <w:vAlign w:val="center"/>
          </w:tcPr>
          <w:p w14:paraId="0D9BABF8" w14:textId="77777777" w:rsidR="00DA0688" w:rsidRPr="008D614D" w:rsidRDefault="00DA0688" w:rsidP="002B04AF">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28210CD5" w14:textId="77777777" w:rsidR="00DA0688" w:rsidRPr="008D614D" w:rsidRDefault="00DA0688" w:rsidP="002B04AF">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16F602A6" w14:textId="77777777" w:rsidR="00DA0688" w:rsidRPr="008D614D" w:rsidRDefault="00DA0688" w:rsidP="002B04AF">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76D067C7" w14:textId="77777777" w:rsidR="00DA0688" w:rsidRPr="008D614D" w:rsidRDefault="00DA0688" w:rsidP="002B04AF">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42A3674" w14:textId="77777777" w:rsidR="00DA0688" w:rsidRPr="008D614D" w:rsidRDefault="00DA0688" w:rsidP="002B04AF">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5277CF0A" w14:textId="77777777" w:rsidR="00DA0688" w:rsidRPr="008D614D" w:rsidRDefault="00DA0688" w:rsidP="002B04AF">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07" w:type="dxa"/>
            <w:tcBorders>
              <w:top w:val="single" w:sz="6" w:space="0" w:color="auto"/>
              <w:left w:val="single" w:sz="6" w:space="0" w:color="auto"/>
              <w:bottom w:val="single" w:sz="12" w:space="0" w:color="auto"/>
              <w:right w:val="single" w:sz="12" w:space="0" w:color="auto"/>
            </w:tcBorders>
            <w:vAlign w:val="center"/>
          </w:tcPr>
          <w:p w14:paraId="594E96BC" w14:textId="77777777" w:rsidR="00DA0688" w:rsidRPr="008D614D" w:rsidRDefault="00DA0688" w:rsidP="002B04AF">
            <w:pPr>
              <w:pStyle w:val="Tablebody"/>
              <w:autoSpaceDE w:val="0"/>
              <w:autoSpaceDN w:val="0"/>
              <w:adjustRightInd w:val="0"/>
              <w:jc w:val="center"/>
            </w:pPr>
            <w:r w:rsidRPr="008D614D">
              <w:rPr>
                <w:rFonts w:eastAsiaTheme="minorEastAsia"/>
                <w:szCs w:val="24"/>
              </w:rPr>
              <w:t>ACL</w:t>
            </w:r>
          </w:p>
        </w:tc>
      </w:tr>
      <w:tr w:rsidR="00DA0688" w:rsidRPr="008D614D" w14:paraId="2C34AB35" w14:textId="77777777" w:rsidTr="002B04AF">
        <w:tc>
          <w:tcPr>
            <w:tcW w:w="9742" w:type="dxa"/>
            <w:gridSpan w:val="8"/>
            <w:tcBorders>
              <w:top w:val="single" w:sz="12" w:space="0" w:color="auto"/>
              <w:left w:val="single" w:sz="12" w:space="0" w:color="auto"/>
              <w:bottom w:val="single" w:sz="12" w:space="0" w:color="auto"/>
              <w:right w:val="single" w:sz="12" w:space="0" w:color="auto"/>
            </w:tcBorders>
            <w:vAlign w:val="center"/>
          </w:tcPr>
          <w:p w14:paraId="212BD7E7" w14:textId="77777777" w:rsidR="00DA0688" w:rsidRPr="008D614D" w:rsidRDefault="00DA0688"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p>
          <w:p w14:paraId="2A066DBE" w14:textId="77777777" w:rsidR="00DA0688" w:rsidRPr="008D614D" w:rsidRDefault="00DA0688"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p>
          <w:p w14:paraId="33C187C7" w14:textId="77777777" w:rsidR="00DA0688" w:rsidRDefault="00DA0688"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53ACEE09" w14:textId="13F67AF7" w:rsidR="001D0339" w:rsidRPr="005627FC" w:rsidRDefault="00DB0DA1"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lang w:val="fr-FR"/>
              </w:rPr>
            </w:pPr>
            <w:r w:rsidRPr="00F8342A">
              <w:rPr>
                <w:rFonts w:eastAsiaTheme="minorEastAsia"/>
                <w:szCs w:val="18"/>
              </w:rPr>
              <w:lastRenderedPageBreak/>
              <w:t xml:space="preserve">yes = mandatory, may = optional, </w:t>
            </w:r>
            <w:r w:rsidR="001965B9">
              <w:rPr>
                <w:rFonts w:eastAsiaTheme="minorEastAsia"/>
                <w:szCs w:val="18"/>
              </w:rPr>
              <w:t xml:space="preserve">no = disallowed, </w:t>
            </w:r>
            <w:r w:rsidRPr="00F8342A">
              <w:rPr>
                <w:rFonts w:eastAsiaTheme="minorEastAsia"/>
                <w:szCs w:val="18"/>
              </w:rPr>
              <w:t xml:space="preserve">N/A = </w:t>
            </w:r>
            <w:r w:rsidRPr="00DB0DA1">
              <w:rPr>
                <w:rFonts w:eastAsiaTheme="minorEastAsia"/>
                <w:szCs w:val="18"/>
              </w:rPr>
              <w:t xml:space="preserve">not applicable </w:t>
            </w:r>
          </w:p>
        </w:tc>
      </w:tr>
    </w:tbl>
    <w:p w14:paraId="0344A797" w14:textId="77777777" w:rsidR="00DA0688" w:rsidRPr="005627FC" w:rsidRDefault="00DA0688" w:rsidP="005627FC"/>
    <w:p w14:paraId="1CC54AA5" w14:textId="58EDF4DB" w:rsidR="002F36AC" w:rsidRDefault="002F36AC" w:rsidP="00B45490">
      <w:pPr>
        <w:pStyle w:val="Heading2"/>
        <w:tabs>
          <w:tab w:val="clear" w:pos="360"/>
          <w:tab w:val="left" w:pos="400"/>
        </w:tabs>
        <w:autoSpaceDE w:val="0"/>
        <w:autoSpaceDN w:val="0"/>
        <w:adjustRightInd w:val="0"/>
        <w:rPr>
          <w:rFonts w:eastAsiaTheme="minorEastAsia"/>
          <w:szCs w:val="24"/>
        </w:rPr>
      </w:pPr>
      <w:bookmarkStart w:id="179" w:name="_Toc198823008"/>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179"/>
    </w:p>
    <w:p w14:paraId="20ED2619" w14:textId="41398444" w:rsidR="005522D7" w:rsidRDefault="00F51D53" w:rsidP="0022787E">
      <w:pPr>
        <w:pStyle w:val="BodyText"/>
      </w:pPr>
      <w:r w:rsidRPr="005627FC">
        <w:t xml:space="preserve">In this clause, a </w:t>
      </w:r>
      <w:r w:rsidR="005522D7" w:rsidRPr="00F67647">
        <w:t xml:space="preserve">V3C bitstream </w:t>
      </w:r>
      <w:r w:rsidRPr="005627FC">
        <w:t>refers to the bitstream which</w:t>
      </w:r>
      <w:r w:rsidRPr="00F67647">
        <w:t xml:space="preserve"> </w:t>
      </w:r>
      <w:r w:rsidR="00B34510" w:rsidRPr="00F67647">
        <w:t>is coded with video-based dynamic mesh coding (ISO/IEC 23090-29)</w:t>
      </w:r>
      <w:r w:rsidRPr="00F67647">
        <w:t>.</w:t>
      </w:r>
      <w:r>
        <w:t xml:space="preserve"> The</w:t>
      </w:r>
      <w:r w:rsidR="0022787E">
        <w:t xml:space="preserve"> V3C bitstream contains V3C component</w:t>
      </w:r>
      <w:r w:rsidR="00F67647">
        <w:t xml:space="preserve"> sub-bitstreams</w:t>
      </w:r>
      <w:r w:rsidR="0022787E">
        <w:t>, such as atlas, basemesh, displacement, and attribute components.</w:t>
      </w:r>
      <w:r>
        <w:t xml:space="preserve"> This clause specifies the encapsulation of the V3C bitstream in tracks within a file.</w:t>
      </w:r>
    </w:p>
    <w:p w14:paraId="2822325B" w14:textId="5693EC8F" w:rsidR="005522D7" w:rsidRDefault="0022787E" w:rsidP="005522D7">
      <w:pPr>
        <w:pStyle w:val="Heading3"/>
      </w:pPr>
      <w:bookmarkStart w:id="180" w:name="_Toc181571016"/>
      <w:bookmarkStart w:id="181" w:name="_Toc198823009"/>
      <w:r>
        <w:t xml:space="preserve">Data structures and </w:t>
      </w:r>
      <w:bookmarkEnd w:id="180"/>
      <w:r w:rsidR="00D04977">
        <w:t xml:space="preserve">definitions </w:t>
      </w:r>
      <w:r w:rsidR="001F6BC7">
        <w:t xml:space="preserve">for V-DMC </w:t>
      </w:r>
      <w:r>
        <w:t>storage</w:t>
      </w:r>
      <w:bookmarkEnd w:id="181"/>
    </w:p>
    <w:p w14:paraId="42F29A62" w14:textId="77777777" w:rsidR="005522D7" w:rsidRDefault="005522D7" w:rsidP="005522D7">
      <w:pPr>
        <w:pStyle w:val="Heading4"/>
      </w:pPr>
      <w:bookmarkStart w:id="182" w:name="_Ref178277272"/>
      <w:r w:rsidRPr="007F55A5">
        <w:t xml:space="preserve">Basemesh </w:t>
      </w:r>
      <w:r>
        <w:t>d</w:t>
      </w:r>
      <w:r w:rsidRPr="007F55A5">
        <w:t xml:space="preserve">ecoder </w:t>
      </w:r>
      <w:r>
        <w:t>c</w:t>
      </w:r>
      <w:r w:rsidRPr="007F55A5">
        <w:t xml:space="preserve">onfiguration </w:t>
      </w:r>
      <w:r>
        <w:t>b</w:t>
      </w:r>
      <w:r w:rsidRPr="007F55A5">
        <w:t>ox</w:t>
      </w:r>
      <w:bookmarkEnd w:id="182"/>
    </w:p>
    <w:p w14:paraId="70198CD2" w14:textId="77777777" w:rsidR="005522D7" w:rsidRDefault="005522D7" w:rsidP="005522D7">
      <w:pPr>
        <w:pStyle w:val="Heading5"/>
      </w:pPr>
      <w:r>
        <w:t>Definition</w:t>
      </w:r>
    </w:p>
    <w:p w14:paraId="6817DC3A" w14:textId="20E7F625" w:rsidR="005522D7" w:rsidRPr="005627FC" w:rsidRDefault="005522D7" w:rsidP="005522D7">
      <w:pPr>
        <w:rPr>
          <w:rFonts w:ascii="Courier" w:hAnsi="Courier"/>
          <w:sz w:val="20"/>
        </w:rPr>
      </w:pPr>
      <w:r w:rsidRPr="00BC1037">
        <w:t>A basemesh decoder configuration box contains the basemesh decoder configuration record</w:t>
      </w:r>
      <w:r w:rsidR="002D2F22">
        <w:t>,</w:t>
      </w:r>
      <w:r w:rsidRPr="00BC1037">
        <w:t xml:space="preserve"> </w:t>
      </w:r>
      <w:r w:rsidR="002D2F22">
        <w:t xml:space="preserve">as </w:t>
      </w:r>
      <w:r w:rsidR="002D2F22" w:rsidRPr="008D614D">
        <w:t xml:space="preserve">defined in </w:t>
      </w:r>
      <w:r w:rsidR="002D2F22" w:rsidRPr="008D614D">
        <w:rPr>
          <w:rStyle w:val="citesec"/>
          <w:rFonts w:eastAsiaTheme="minorEastAsia"/>
          <w:szCs w:val="24"/>
          <w:shd w:val="clear" w:color="auto" w:fill="auto"/>
        </w:rPr>
        <w:t>subclause</w:t>
      </w:r>
      <w:r w:rsidR="002D2F22">
        <w:rPr>
          <w:rStyle w:val="citesec"/>
          <w:rFonts w:eastAsiaTheme="minorEastAsia"/>
          <w:szCs w:val="24"/>
          <w:shd w:val="clear" w:color="auto" w:fill="auto"/>
        </w:rPr>
        <w:t xml:space="preserve"> </w:t>
      </w:r>
      <w:r w:rsidR="002D2F22">
        <w:rPr>
          <w:rStyle w:val="citesec"/>
          <w:rFonts w:eastAsiaTheme="minorEastAsia"/>
          <w:szCs w:val="24"/>
          <w:shd w:val="clear" w:color="auto" w:fill="auto"/>
        </w:rPr>
        <w:fldChar w:fldCharType="begin"/>
      </w:r>
      <w:r w:rsidR="002D2F22">
        <w:rPr>
          <w:rStyle w:val="citesec"/>
          <w:rFonts w:eastAsiaTheme="minorEastAsia"/>
          <w:szCs w:val="24"/>
          <w:shd w:val="clear" w:color="auto" w:fill="auto"/>
        </w:rPr>
        <w:instrText xml:space="preserve"> REF _Ref197695228 \r \h </w:instrText>
      </w:r>
      <w:r w:rsidR="002D2F22">
        <w:rPr>
          <w:rStyle w:val="citesec"/>
          <w:rFonts w:eastAsiaTheme="minorEastAsia"/>
          <w:szCs w:val="24"/>
          <w:shd w:val="clear" w:color="auto" w:fill="auto"/>
        </w:rPr>
      </w:r>
      <w:r w:rsidR="002D2F22">
        <w:rPr>
          <w:rStyle w:val="citesec"/>
          <w:rFonts w:eastAsiaTheme="minorEastAsia"/>
          <w:szCs w:val="24"/>
          <w:shd w:val="clear" w:color="auto" w:fill="auto"/>
        </w:rPr>
        <w:fldChar w:fldCharType="separate"/>
      </w:r>
      <w:r w:rsidR="002D2F22">
        <w:rPr>
          <w:rStyle w:val="citesec"/>
          <w:rFonts w:eastAsiaTheme="minorEastAsia"/>
          <w:szCs w:val="24"/>
          <w:shd w:val="clear" w:color="auto" w:fill="auto"/>
        </w:rPr>
        <w:t>6.2.2</w:t>
      </w:r>
      <w:r w:rsidR="002D2F22">
        <w:rPr>
          <w:rStyle w:val="citesec"/>
          <w:rFonts w:eastAsiaTheme="minorEastAsia"/>
          <w:szCs w:val="24"/>
          <w:shd w:val="clear" w:color="auto" w:fill="auto"/>
        </w:rPr>
        <w:fldChar w:fldCharType="end"/>
      </w:r>
      <w:r w:rsidR="002D2F22">
        <w:rPr>
          <w:rStyle w:val="citesec"/>
          <w:rFonts w:eastAsiaTheme="minorEastAsia"/>
          <w:szCs w:val="24"/>
          <w:shd w:val="clear" w:color="auto" w:fill="auto"/>
        </w:rPr>
        <w:t xml:space="preserve">. It </w:t>
      </w:r>
      <w:r w:rsidRPr="00BC1037">
        <w:t xml:space="preserve">provides </w:t>
      </w:r>
      <w:r>
        <w:t xml:space="preserve">the basemesh decoding specific information for configuring and initialization of the </w:t>
      </w:r>
      <w:r w:rsidRPr="00BC1037">
        <w:t xml:space="preserve">basemesh decoder. </w:t>
      </w:r>
      <w:r>
        <w:t>At least one basemesh sequence parameter set NAL unit shall be present in</w:t>
      </w:r>
      <w:r w:rsidR="002D2F22">
        <w:t xml:space="preserve"> </w:t>
      </w:r>
      <w:r w:rsidR="00EB2CA5" w:rsidRPr="00BC1037">
        <w:t>the basemesh decoder configuration record</w:t>
      </w:r>
      <w:r w:rsidR="00EB2CA5">
        <w:rPr>
          <w:rFonts w:ascii="Courier" w:hAnsi="Courier"/>
          <w:sz w:val="20"/>
        </w:rPr>
        <w:t>.</w:t>
      </w:r>
    </w:p>
    <w:p w14:paraId="76689BD9" w14:textId="77777777" w:rsidR="005522D7" w:rsidRDefault="005522D7" w:rsidP="005522D7">
      <w:pPr>
        <w:pStyle w:val="Heading5"/>
      </w:pPr>
      <w:r>
        <w:t>Syntax</w:t>
      </w:r>
    </w:p>
    <w:p w14:paraId="262FBA90" w14:textId="7DDAAEBF"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r w:rsidRPr="000F0BE8">
        <w:rPr>
          <w:rFonts w:ascii="Courier New" w:hAnsi="Courier New"/>
          <w:sz w:val="18"/>
          <w:szCs w:val="18"/>
        </w:rPr>
        <w:t>BaseMeshConfigurationBox</w:t>
      </w:r>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p>
    <w:p w14:paraId="0B21E9FD" w14:textId="496ED643"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BaseMeshDecoderConfigurationRecord </w:t>
      </w:r>
      <w:r>
        <w:rPr>
          <w:rFonts w:ascii="Courier" w:hAnsi="Courier"/>
          <w:sz w:val="18"/>
          <w:szCs w:val="18"/>
        </w:rPr>
        <w:t>bm_config</w:t>
      </w:r>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4B297AEF" w14:textId="77777777" w:rsidR="005522D7" w:rsidRDefault="005522D7" w:rsidP="005522D7">
      <w:pPr>
        <w:pStyle w:val="Heading5"/>
      </w:pPr>
      <w:r>
        <w:t>Semantics</w:t>
      </w:r>
    </w:p>
    <w:p w14:paraId="6477AFF4" w14:textId="3D0FC50B" w:rsidR="006739F6" w:rsidRPr="008D614D" w:rsidRDefault="006739F6" w:rsidP="006739F6">
      <w:pPr>
        <w:pStyle w:val="ListContinue1"/>
      </w:pPr>
      <w:r>
        <w:rPr>
          <w:rStyle w:val="ISOCode"/>
          <w:sz w:val="20"/>
          <w:szCs w:val="20"/>
        </w:rPr>
        <w:t>bm</w:t>
      </w:r>
      <w:r w:rsidRPr="0017615D">
        <w:rPr>
          <w:rStyle w:val="ISOCode"/>
          <w:sz w:val="20"/>
          <w:szCs w:val="20"/>
        </w:rPr>
        <w:t>_config</w:t>
      </w:r>
      <w:r>
        <w:rPr>
          <w:rStyle w:val="ISOCode"/>
        </w:rPr>
        <w:t xml:space="preserve"> </w:t>
      </w:r>
      <w:r>
        <w:t>contains</w:t>
      </w:r>
      <w:r w:rsidRPr="008D614D">
        <w:t xml:space="preserve"> </w:t>
      </w:r>
      <w:r>
        <w:t xml:space="preserve">a single instance of </w:t>
      </w:r>
      <w:r w:rsidRPr="000F0BE8">
        <w:rPr>
          <w:rFonts w:ascii="Courier" w:hAnsi="Courier"/>
          <w:sz w:val="18"/>
          <w:szCs w:val="18"/>
        </w:rPr>
        <w:t xml:space="preserve">BaseMeshDecoderConfigurationRecord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_Ref197695228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Pr>
          <w:rStyle w:val="citesec"/>
          <w:rFonts w:eastAsiaTheme="minorEastAsia"/>
          <w:szCs w:val="24"/>
          <w:shd w:val="clear" w:color="auto" w:fill="auto"/>
        </w:rPr>
        <w:t>6.2.2</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6345810B" w14:textId="06BDF50E" w:rsidR="005522D7" w:rsidRDefault="000828F1" w:rsidP="005522D7">
      <w:pPr>
        <w:pStyle w:val="Heading4"/>
      </w:pPr>
      <w:bookmarkStart w:id="183" w:name="_Ref178277274"/>
      <w:r>
        <w:t>Arithmetic coded displacement</w:t>
      </w:r>
      <w:r w:rsidRPr="007F55A5">
        <w:t xml:space="preserve"> </w:t>
      </w:r>
      <w:r w:rsidR="005522D7">
        <w:t>d</w:t>
      </w:r>
      <w:r w:rsidR="005522D7" w:rsidRPr="007F55A5">
        <w:t xml:space="preserve">ecoder </w:t>
      </w:r>
      <w:r w:rsidR="005522D7">
        <w:t>c</w:t>
      </w:r>
      <w:r w:rsidR="005522D7" w:rsidRPr="007F55A5">
        <w:t xml:space="preserve">onfiguration </w:t>
      </w:r>
      <w:r w:rsidR="005522D7">
        <w:t>b</w:t>
      </w:r>
      <w:r w:rsidR="005522D7" w:rsidRPr="007F55A5">
        <w:t>ox</w:t>
      </w:r>
      <w:bookmarkEnd w:id="183"/>
    </w:p>
    <w:p w14:paraId="7C745BC8" w14:textId="77777777" w:rsidR="005522D7" w:rsidRDefault="005522D7" w:rsidP="005522D7">
      <w:pPr>
        <w:pStyle w:val="Heading5"/>
      </w:pPr>
      <w:r>
        <w:t>Definition</w:t>
      </w:r>
    </w:p>
    <w:p w14:paraId="4FAF2632" w14:textId="2FED9B60" w:rsidR="002D2F22" w:rsidRPr="005627FC" w:rsidRDefault="005522D7" w:rsidP="005522D7">
      <w:pPr>
        <w:rPr>
          <w:rFonts w:ascii="Courier" w:hAnsi="Courier"/>
          <w:sz w:val="20"/>
        </w:rPr>
      </w:pPr>
      <w:r w:rsidRPr="00946485">
        <w:t>A</w:t>
      </w:r>
      <w:r w:rsidR="000828F1">
        <w:t>n arithmetic coded</w:t>
      </w:r>
      <w:r w:rsidRPr="00946485">
        <w:t xml:space="preserve"> displacement decoder configuration box contains the </w:t>
      </w:r>
      <w:r w:rsidR="000828F1">
        <w:t xml:space="preserve">arithmetic coded </w:t>
      </w:r>
      <w:r w:rsidRPr="00946485">
        <w:t>displacement decoder configuration record</w:t>
      </w:r>
      <w:r w:rsidR="00EB2CA5">
        <w:t xml:space="preserve">, as defined </w:t>
      </w:r>
      <w:r w:rsidR="00EB2CA5" w:rsidRPr="008D614D">
        <w:t xml:space="preserve">in </w:t>
      </w:r>
      <w:r w:rsidR="00EB2CA5" w:rsidRPr="008D614D">
        <w:rPr>
          <w:rStyle w:val="citesec"/>
          <w:rFonts w:eastAsiaTheme="minorEastAsia"/>
          <w:szCs w:val="24"/>
          <w:shd w:val="clear" w:color="auto" w:fill="auto"/>
        </w:rPr>
        <w:t>subclause</w:t>
      </w:r>
      <w:r w:rsidR="00EB2CA5">
        <w:rPr>
          <w:rStyle w:val="citesec"/>
          <w:rFonts w:eastAsiaTheme="minorEastAsia"/>
          <w:szCs w:val="24"/>
          <w:shd w:val="clear" w:color="auto" w:fill="auto"/>
        </w:rPr>
        <w:t xml:space="preserve"> </w:t>
      </w:r>
      <w:r w:rsidR="00EB2CA5">
        <w:rPr>
          <w:rStyle w:val="citesec"/>
          <w:rFonts w:eastAsiaTheme="minorEastAsia"/>
          <w:szCs w:val="24"/>
          <w:shd w:val="clear" w:color="auto" w:fill="auto"/>
        </w:rPr>
        <w:fldChar w:fldCharType="begin"/>
      </w:r>
      <w:r w:rsidR="00EB2CA5">
        <w:rPr>
          <w:rStyle w:val="citesec"/>
          <w:rFonts w:eastAsiaTheme="minorEastAsia"/>
          <w:szCs w:val="24"/>
          <w:shd w:val="clear" w:color="auto" w:fill="auto"/>
        </w:rPr>
        <w:instrText xml:space="preserve"> REF _Ref197695749 \r \h </w:instrText>
      </w:r>
      <w:r w:rsidR="00EB2CA5">
        <w:rPr>
          <w:rStyle w:val="citesec"/>
          <w:rFonts w:eastAsiaTheme="minorEastAsia"/>
          <w:szCs w:val="24"/>
          <w:shd w:val="clear" w:color="auto" w:fill="auto"/>
        </w:rPr>
      </w:r>
      <w:r w:rsidR="00EB2CA5">
        <w:rPr>
          <w:rStyle w:val="citesec"/>
          <w:rFonts w:eastAsiaTheme="minorEastAsia"/>
          <w:szCs w:val="24"/>
          <w:shd w:val="clear" w:color="auto" w:fill="auto"/>
        </w:rPr>
        <w:fldChar w:fldCharType="separate"/>
      </w:r>
      <w:r w:rsidR="00EB2CA5">
        <w:rPr>
          <w:rStyle w:val="citesec"/>
          <w:rFonts w:eastAsiaTheme="minorEastAsia"/>
          <w:szCs w:val="24"/>
          <w:shd w:val="clear" w:color="auto" w:fill="auto"/>
        </w:rPr>
        <w:t>6.2.3</w:t>
      </w:r>
      <w:r w:rsidR="00EB2CA5">
        <w:rPr>
          <w:rStyle w:val="citesec"/>
          <w:rFonts w:eastAsiaTheme="minorEastAsia"/>
          <w:szCs w:val="24"/>
          <w:shd w:val="clear" w:color="auto" w:fill="auto"/>
        </w:rPr>
        <w:fldChar w:fldCharType="end"/>
      </w:r>
      <w:r w:rsidR="00EB2CA5">
        <w:rPr>
          <w:rStyle w:val="citesec"/>
          <w:rFonts w:eastAsiaTheme="minorEastAsia"/>
          <w:szCs w:val="24"/>
          <w:shd w:val="clear" w:color="auto" w:fill="auto"/>
        </w:rPr>
        <w:t>.</w:t>
      </w:r>
      <w:r w:rsidRPr="00946485">
        <w:t xml:space="preserve"> </w:t>
      </w:r>
      <w:r w:rsidR="00EB2CA5">
        <w:t xml:space="preserve">It </w:t>
      </w:r>
      <w:r w:rsidRPr="00946485">
        <w:t xml:space="preserve">provides the </w:t>
      </w:r>
      <w:r>
        <w:t xml:space="preserve">decoding specific </w:t>
      </w:r>
      <w:r w:rsidRPr="00946485">
        <w:t xml:space="preserve">information for arithmetic coded displacement sub-bitstream. At least one displacement sequence parameter set NAL unit shall be present in </w:t>
      </w:r>
      <w:r w:rsidR="00EB2CA5" w:rsidRPr="00946485">
        <w:t xml:space="preserve">the </w:t>
      </w:r>
      <w:r w:rsidR="000828F1">
        <w:t xml:space="preserve">arithmetic coded </w:t>
      </w:r>
      <w:r w:rsidR="00EB2CA5" w:rsidRPr="00946485">
        <w:t>displacement decoder configuration record</w:t>
      </w:r>
      <w:r w:rsidR="00EB2CA5">
        <w:rPr>
          <w:rFonts w:ascii="Courier" w:hAnsi="Courier"/>
          <w:sz w:val="20"/>
        </w:rPr>
        <w:t>.</w:t>
      </w:r>
    </w:p>
    <w:p w14:paraId="0B2FD8F2" w14:textId="77777777" w:rsidR="005522D7" w:rsidRDefault="005522D7" w:rsidP="005522D7">
      <w:pPr>
        <w:pStyle w:val="Heading5"/>
      </w:pPr>
      <w:r>
        <w:t>Syntax</w:t>
      </w:r>
    </w:p>
    <w:p w14:paraId="45A26C3E" w14:textId="496E7EAD" w:rsidR="005522D7" w:rsidRDefault="005522D7" w:rsidP="005522D7">
      <w:pPr>
        <w:spacing w:after="0"/>
        <w:rPr>
          <w:rFonts w:ascii="Courier" w:hAnsi="Courier"/>
          <w:sz w:val="18"/>
          <w:szCs w:val="18"/>
        </w:rPr>
      </w:pPr>
      <w:r w:rsidRPr="000F0BE8">
        <w:rPr>
          <w:rFonts w:ascii="Courier" w:hAnsi="Courier"/>
          <w:sz w:val="18"/>
          <w:szCs w:val="18"/>
        </w:rPr>
        <w:t xml:space="preserve">aligned(8) class </w:t>
      </w:r>
      <w:r w:rsidR="005E0909">
        <w:rPr>
          <w:rFonts w:ascii="Courier" w:hAnsi="Courier"/>
          <w:sz w:val="18"/>
          <w:szCs w:val="18"/>
        </w:rPr>
        <w:t>AC</w:t>
      </w:r>
      <w:r w:rsidRPr="000F0BE8">
        <w:rPr>
          <w:rFonts w:ascii="Courier" w:hAnsi="Courier"/>
          <w:sz w:val="18"/>
          <w:szCs w:val="18"/>
        </w:rPr>
        <w:t xml:space="preserve">DisplacementConfigurationBox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FullBox('vdcC', version = 0, 0) { </w:t>
      </w:r>
    </w:p>
    <w:p w14:paraId="66A976FB" w14:textId="2EFE93A8" w:rsidR="005522D7" w:rsidRPr="000F0BE8" w:rsidRDefault="005522D7" w:rsidP="005522D7">
      <w:pPr>
        <w:spacing w:after="0"/>
        <w:rPr>
          <w:rFonts w:ascii="Courier" w:hAnsi="Courier"/>
          <w:sz w:val="18"/>
          <w:szCs w:val="18"/>
        </w:rPr>
      </w:pPr>
      <w:r>
        <w:rPr>
          <w:rFonts w:ascii="Courier" w:hAnsi="Courier"/>
          <w:sz w:val="18"/>
          <w:szCs w:val="18"/>
        </w:rPr>
        <w:t xml:space="preserve">      </w:t>
      </w:r>
      <w:r w:rsidR="00EE5999">
        <w:rPr>
          <w:rFonts w:ascii="Courier" w:hAnsi="Courier"/>
          <w:sz w:val="18"/>
          <w:szCs w:val="18"/>
        </w:rPr>
        <w:t>AC</w:t>
      </w:r>
      <w:r w:rsidRPr="000F0BE8">
        <w:rPr>
          <w:rFonts w:ascii="Courier" w:hAnsi="Courier"/>
          <w:sz w:val="18"/>
          <w:szCs w:val="18"/>
        </w:rPr>
        <w:t>DisplacementDecoderConfigurationRecord</w:t>
      </w:r>
      <w:r>
        <w:rPr>
          <w:rFonts w:ascii="Courier" w:hAnsi="Courier"/>
          <w:sz w:val="18"/>
          <w:szCs w:val="18"/>
        </w:rPr>
        <w:t xml:space="preserve"> disp_config</w:t>
      </w:r>
      <w:r w:rsidRPr="000F0BE8">
        <w:rPr>
          <w:rFonts w:ascii="Courier" w:hAnsi="Courier"/>
          <w:sz w:val="18"/>
          <w:szCs w:val="18"/>
        </w:rPr>
        <w:t xml:space="preserve">; </w:t>
      </w:r>
    </w:p>
    <w:p w14:paraId="336C2B95" w14:textId="2C3717F9" w:rsidR="005522D7" w:rsidRPr="000F0BE8" w:rsidRDefault="005522D7" w:rsidP="005730AA">
      <w:pPr>
        <w:rPr>
          <w:rFonts w:ascii="Courier" w:hAnsi="Courier"/>
          <w:sz w:val="18"/>
          <w:szCs w:val="18"/>
          <w:lang w:val="en-US" w:eastAsia="ko-KR"/>
        </w:rPr>
      </w:pPr>
      <w:r w:rsidRPr="000F0BE8">
        <w:rPr>
          <w:rFonts w:ascii="Courier" w:hAnsi="Courier"/>
          <w:sz w:val="18"/>
          <w:szCs w:val="18"/>
        </w:rPr>
        <w:t>}</w:t>
      </w:r>
      <w:r w:rsidR="005730AA">
        <w:rPr>
          <w:rFonts w:ascii="Courier" w:hAnsi="Courier"/>
          <w:sz w:val="18"/>
          <w:szCs w:val="18"/>
        </w:rPr>
        <w:t xml:space="preserve"> </w:t>
      </w:r>
    </w:p>
    <w:p w14:paraId="57D0BB6F" w14:textId="77777777" w:rsidR="005522D7" w:rsidRDefault="005522D7" w:rsidP="005522D7">
      <w:pPr>
        <w:pStyle w:val="Heading5"/>
      </w:pPr>
      <w:r>
        <w:t>Semantics</w:t>
      </w:r>
    </w:p>
    <w:p w14:paraId="7294E6F0" w14:textId="6CE29DFD" w:rsidR="005730AA" w:rsidRPr="008D614D" w:rsidRDefault="005730AA" w:rsidP="005730AA">
      <w:pPr>
        <w:pStyle w:val="ListContinue1"/>
      </w:pPr>
      <w:r>
        <w:rPr>
          <w:rStyle w:val="ISOCode"/>
          <w:sz w:val="20"/>
          <w:szCs w:val="20"/>
        </w:rPr>
        <w:t>disp</w:t>
      </w:r>
      <w:r w:rsidRPr="0017615D">
        <w:rPr>
          <w:rStyle w:val="ISOCode"/>
          <w:sz w:val="20"/>
          <w:szCs w:val="20"/>
        </w:rPr>
        <w:t>_config</w:t>
      </w:r>
      <w:r>
        <w:rPr>
          <w:rStyle w:val="ISOCode"/>
        </w:rPr>
        <w:t xml:space="preserve"> </w:t>
      </w:r>
      <w:r>
        <w:t>contains</w:t>
      </w:r>
      <w:r w:rsidRPr="008D614D">
        <w:t xml:space="preserve"> </w:t>
      </w:r>
      <w:r>
        <w:t xml:space="preserve">a single instance of </w:t>
      </w:r>
      <w:r w:rsidR="00EE5999">
        <w:rPr>
          <w:rFonts w:ascii="Courier" w:hAnsi="Courier"/>
          <w:sz w:val="18"/>
          <w:szCs w:val="18"/>
        </w:rPr>
        <w:t>ACD</w:t>
      </w:r>
      <w:r w:rsidR="005E0909">
        <w:rPr>
          <w:rFonts w:ascii="Courier" w:hAnsi="Courier"/>
          <w:sz w:val="18"/>
          <w:szCs w:val="18"/>
        </w:rPr>
        <w:t>i</w:t>
      </w:r>
      <w:r w:rsidRPr="000F0BE8">
        <w:rPr>
          <w:rFonts w:ascii="Courier" w:hAnsi="Courier"/>
          <w:sz w:val="18"/>
          <w:szCs w:val="18"/>
        </w:rPr>
        <w:t>splacementDecoderConfigurationRecord</w:t>
      </w:r>
      <w:r>
        <w:rPr>
          <w:rFonts w:ascii="Courier" w:hAnsi="Courier"/>
          <w:sz w:val="18"/>
          <w:szCs w:val="18"/>
        </w:rPr>
        <w:t xml:space="preserve">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1B9E4D1D" w14:textId="57538E31" w:rsidR="005522D7" w:rsidRDefault="005730AA" w:rsidP="005522D7">
      <w:pPr>
        <w:pStyle w:val="fields"/>
        <w:spacing w:before="0" w:after="240"/>
        <w:ind w:left="0" w:firstLine="0"/>
        <w:rPr>
          <w:rStyle w:val="codeChar"/>
          <w:rFonts w:ascii="Courier" w:hAnsi="Courier"/>
          <w:szCs w:val="20"/>
        </w:rPr>
      </w:pPr>
      <w:r>
        <w:rPr>
          <w:rStyle w:val="codeChar"/>
          <w:rFonts w:ascii="Courier" w:hAnsi="Courier"/>
          <w:szCs w:val="20"/>
        </w:rPr>
        <w:t xml:space="preserve"> </w:t>
      </w:r>
    </w:p>
    <w:p w14:paraId="6B84A697" w14:textId="27214B31" w:rsidR="00217182" w:rsidRDefault="00217182" w:rsidP="00217182">
      <w:pPr>
        <w:pStyle w:val="Heading4"/>
      </w:pPr>
      <w:bookmarkStart w:id="184" w:name="_Ref198028585"/>
      <w:r>
        <w:lastRenderedPageBreak/>
        <w:t>Instanced rendering</w:t>
      </w:r>
      <w:r w:rsidRPr="007F55A5">
        <w:t xml:space="preserve"> </w:t>
      </w:r>
      <w:r>
        <w:t>b</w:t>
      </w:r>
      <w:r w:rsidRPr="007F55A5">
        <w:t>ox</w:t>
      </w:r>
      <w:bookmarkEnd w:id="184"/>
    </w:p>
    <w:p w14:paraId="43595A4B" w14:textId="77777777" w:rsidR="00217182" w:rsidRPr="000B19ED" w:rsidRDefault="00217182" w:rsidP="00217182">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217182" w:rsidRPr="008D614D" w14:paraId="27C495D8" w14:textId="77777777" w:rsidTr="009A01EE">
        <w:tc>
          <w:tcPr>
            <w:tcW w:w="2405" w:type="dxa"/>
          </w:tcPr>
          <w:p w14:paraId="55E9D393"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6669090" w14:textId="2C4CAAD4"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i</w:t>
            </w:r>
            <w:r>
              <w:rPr>
                <w:rStyle w:val="ISOCode"/>
              </w:rPr>
              <w:t>re</w:t>
            </w:r>
            <w:r w:rsidRPr="0017615D">
              <w:rPr>
                <w:rStyle w:val="ISOCode"/>
                <w:sz w:val="20"/>
                <w:szCs w:val="20"/>
              </w:rPr>
              <w:t>'</w:t>
            </w:r>
          </w:p>
        </w:tc>
      </w:tr>
      <w:tr w:rsidR="00217182" w:rsidRPr="008D614D" w14:paraId="7157DD45" w14:textId="77777777" w:rsidTr="009A01EE">
        <w:tc>
          <w:tcPr>
            <w:tcW w:w="2405" w:type="dxa"/>
          </w:tcPr>
          <w:p w14:paraId="3BB5356B"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31CF1B52" w14:textId="5CB3782E" w:rsidR="00217182" w:rsidRPr="0017615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w:t>
            </w:r>
            <w:r>
              <w:rPr>
                <w:rStyle w:val="ISOCode"/>
                <w:sz w:val="20"/>
                <w:szCs w:val="20"/>
              </w:rPr>
              <w:t>E</w:t>
            </w:r>
            <w:r>
              <w:rPr>
                <w:rStyle w:val="ISOCode"/>
              </w:rPr>
              <w:t>ntry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sz w:val="20"/>
                <w:szCs w:val="20"/>
              </w:rPr>
              <w:t>)</w:t>
            </w:r>
          </w:p>
        </w:tc>
      </w:tr>
      <w:tr w:rsidR="00217182" w:rsidRPr="008D614D" w14:paraId="1D3356D4" w14:textId="77777777" w:rsidTr="009A01EE">
        <w:tc>
          <w:tcPr>
            <w:tcW w:w="2405" w:type="dxa"/>
          </w:tcPr>
          <w:p w14:paraId="52D0A104"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28BE0786" w14:textId="5F1D97C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217182" w:rsidRPr="008D614D" w14:paraId="0CB87552" w14:textId="77777777" w:rsidTr="009A01EE">
        <w:tc>
          <w:tcPr>
            <w:tcW w:w="2405" w:type="dxa"/>
          </w:tcPr>
          <w:p w14:paraId="5596D0DD"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5D7A3ED" w14:textId="45BFC3C9"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w:t>
            </w:r>
          </w:p>
        </w:tc>
      </w:tr>
    </w:tbl>
    <w:p w14:paraId="2447FE9C" w14:textId="163B0CBE" w:rsidR="00217182" w:rsidRPr="00356356" w:rsidRDefault="00217182" w:rsidP="005627FC">
      <w:pPr>
        <w:spacing w:before="240"/>
        <w:rPr>
          <w:lang w:eastAsia="ko-KR"/>
        </w:rPr>
      </w:pPr>
      <w:r w:rsidRPr="007D2436">
        <w:t>A single</w:t>
      </w:r>
      <w:r>
        <w:rPr>
          <w:rStyle w:val="codeChar"/>
          <w:rFonts w:ascii="Courier" w:hAnsi="Courier"/>
        </w:rPr>
        <w:t xml:space="preserve"> InstancedRendering</w:t>
      </w:r>
      <w:r w:rsidRPr="007D2436">
        <w:rPr>
          <w:rStyle w:val="codeChar"/>
          <w:rFonts w:ascii="Courier" w:hAnsi="Courier"/>
        </w:rPr>
        <w:t>Box</w:t>
      </w:r>
      <w:r>
        <w:t xml:space="preserve"> may present in the sample entry of a V3C atlas track to indicate that the mesh representation associated with the atlas track may be used for instanced rendering. </w:t>
      </w:r>
    </w:p>
    <w:p w14:paraId="5BCA515E" w14:textId="1B3F16AA" w:rsidR="00217182" w:rsidRDefault="00217182" w:rsidP="00217182">
      <w:pPr>
        <w:pStyle w:val="Heading5"/>
      </w:pPr>
      <w:r>
        <w:t>Syntax</w:t>
      </w:r>
    </w:p>
    <w:p w14:paraId="44B92A94" w14:textId="19853A49" w:rsidR="00217182" w:rsidRPr="005627FC" w:rsidRDefault="00217182" w:rsidP="00217182">
      <w:pPr>
        <w:pStyle w:val="code0"/>
        <w:rPr>
          <w:sz w:val="18"/>
          <w:szCs w:val="18"/>
        </w:rPr>
      </w:pPr>
      <w:r w:rsidRPr="005627FC">
        <w:rPr>
          <w:sz w:val="18"/>
          <w:szCs w:val="18"/>
        </w:rPr>
        <w:t>aligned(8) class InstancedRenderingBox extends FullBox('vire', version = 0, 0){</w:t>
      </w:r>
    </w:p>
    <w:p w14:paraId="2A93593E" w14:textId="36CB41DC" w:rsidR="00217182" w:rsidRPr="005627FC" w:rsidRDefault="00217182" w:rsidP="00217182">
      <w:pPr>
        <w:pStyle w:val="Code"/>
        <w:rPr>
          <w:sz w:val="18"/>
          <w:szCs w:val="18"/>
        </w:rPr>
      </w:pPr>
      <w:r>
        <w:rPr>
          <w:strike/>
          <w:sz w:val="18"/>
          <w:szCs w:val="18"/>
        </w:rPr>
        <w:t xml:space="preserve">   </w:t>
      </w:r>
      <w:r w:rsidRPr="005627FC">
        <w:rPr>
          <w:sz w:val="18"/>
          <w:szCs w:val="18"/>
        </w:rPr>
        <w:t>unsigned int(1)</w:t>
      </w:r>
      <w:r w:rsidRPr="005627FC">
        <w:rPr>
          <w:sz w:val="18"/>
          <w:szCs w:val="18"/>
        </w:rPr>
        <w:tab/>
        <w:t>can_be_temporally_instanced;</w:t>
      </w:r>
    </w:p>
    <w:p w14:paraId="71D36667" w14:textId="6BA702BA" w:rsidR="00217182" w:rsidRPr="005627FC" w:rsidRDefault="00217182" w:rsidP="00217182">
      <w:pPr>
        <w:pStyle w:val="Code"/>
        <w:rPr>
          <w:sz w:val="18"/>
          <w:szCs w:val="18"/>
        </w:rPr>
      </w:pPr>
      <w:r w:rsidRPr="00217182">
        <w:rPr>
          <w:sz w:val="18"/>
          <w:szCs w:val="18"/>
        </w:rPr>
        <w:t xml:space="preserve">   </w:t>
      </w:r>
      <w:r w:rsidRPr="005627FC">
        <w:rPr>
          <w:sz w:val="18"/>
          <w:szCs w:val="18"/>
        </w:rPr>
        <w:t>unsigned int(1)</w:t>
      </w:r>
      <w:r w:rsidRPr="005627FC">
        <w:rPr>
          <w:sz w:val="18"/>
          <w:szCs w:val="18"/>
        </w:rPr>
        <w:tab/>
        <w:t>can_be_texture_instanced;</w:t>
      </w:r>
    </w:p>
    <w:p w14:paraId="560C772D" w14:textId="68875A19" w:rsidR="00217182" w:rsidRPr="005627FC" w:rsidRDefault="00217182" w:rsidP="005627FC">
      <w:pPr>
        <w:pStyle w:val="Code"/>
        <w:rPr>
          <w:sz w:val="18"/>
          <w:szCs w:val="18"/>
        </w:rPr>
      </w:pPr>
      <w:r>
        <w:rPr>
          <w:sz w:val="18"/>
          <w:szCs w:val="18"/>
        </w:rPr>
        <w:t xml:space="preserve">   </w:t>
      </w:r>
      <w:r w:rsidRPr="005627FC">
        <w:rPr>
          <w:sz w:val="18"/>
          <w:szCs w:val="18"/>
        </w:rPr>
        <w:t xml:space="preserve">unsigned int(6) </w:t>
      </w:r>
      <w:r w:rsidRPr="005627FC">
        <w:rPr>
          <w:sz w:val="18"/>
          <w:szCs w:val="18"/>
        </w:rPr>
        <w:tab/>
        <w:t>reserved;</w:t>
      </w:r>
    </w:p>
    <w:p w14:paraId="02424E0E" w14:textId="7B0EDBD8" w:rsidR="00217182" w:rsidRPr="005627FC" w:rsidRDefault="00217182" w:rsidP="005627FC">
      <w:pPr>
        <w:pStyle w:val="code0"/>
        <w:rPr>
          <w:sz w:val="18"/>
          <w:szCs w:val="18"/>
          <w:lang w:val="en-US"/>
        </w:rPr>
      </w:pPr>
      <w:r w:rsidRPr="005627FC">
        <w:rPr>
          <w:sz w:val="18"/>
          <w:szCs w:val="18"/>
        </w:rPr>
        <w:t>}</w:t>
      </w:r>
    </w:p>
    <w:p w14:paraId="30E3E74F" w14:textId="7992A7B0" w:rsidR="00217182" w:rsidRDefault="00217182" w:rsidP="00217182">
      <w:pPr>
        <w:pStyle w:val="Heading5"/>
      </w:pPr>
      <w:r>
        <w:t>Semanitcs</w:t>
      </w:r>
    </w:p>
    <w:p w14:paraId="75E10CF2" w14:textId="77777777" w:rsidR="00217182" w:rsidRPr="00217182" w:rsidRDefault="00217182" w:rsidP="005627FC">
      <w:pPr>
        <w:tabs>
          <w:tab w:val="left" w:pos="1701"/>
        </w:tabs>
        <w:ind w:left="360" w:hanging="360"/>
        <w:rPr>
          <w:rFonts w:eastAsia="Batang"/>
          <w:sz w:val="20"/>
          <w:lang w:eastAsia="ko-KR"/>
        </w:rPr>
      </w:pPr>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p>
    <w:p w14:paraId="3024336D" w14:textId="13DE8BBB" w:rsidR="00217182" w:rsidRDefault="00217182" w:rsidP="00217182">
      <w:pPr>
        <w:tabs>
          <w:tab w:val="left" w:pos="1701"/>
        </w:tabs>
        <w:ind w:left="360" w:hanging="360"/>
        <w:rPr>
          <w:rFonts w:eastAsia="Batang"/>
          <w:sz w:val="20"/>
          <w:lang w:eastAsia="ko-KR"/>
        </w:rPr>
      </w:pPr>
      <w:r w:rsidRPr="005627FC">
        <w:rPr>
          <w:rFonts w:ascii="Courier" w:hAnsi="Courier"/>
          <w:sz w:val="20"/>
        </w:rPr>
        <w:t>can_be_texture_instanced</w:t>
      </w:r>
      <w:r w:rsidRPr="005627FC">
        <w:rPr>
          <w:rFonts w:eastAsia="Batang"/>
          <w:sz w:val="20"/>
          <w:lang w:eastAsia="ko-KR"/>
        </w:rPr>
        <w:t>, when equal to 1, indicates that the mesh information associated with the atlas track may be used for texture instancing.</w:t>
      </w:r>
      <w:r w:rsidRPr="00AB07BC">
        <w:rPr>
          <w:rFonts w:eastAsia="Batang"/>
          <w:sz w:val="20"/>
          <w:lang w:eastAsia="ko-KR"/>
        </w:rPr>
        <w:t xml:space="preserve"> </w:t>
      </w:r>
    </w:p>
    <w:p w14:paraId="4F74AD10" w14:textId="3E99994D" w:rsidR="00D04977" w:rsidRDefault="00D04B8D" w:rsidP="00D04977">
      <w:pPr>
        <w:pStyle w:val="Heading4"/>
      </w:pPr>
      <w:r>
        <w:t xml:space="preserve">Instanced attribute variant track grouping </w:t>
      </w:r>
    </w:p>
    <w:p w14:paraId="2B7476C2" w14:textId="35B3BC61" w:rsidR="00D04B8D" w:rsidRDefault="00D04B8D" w:rsidP="00D04B8D">
      <w:pPr>
        <w:pStyle w:val="Heading5"/>
      </w:pPr>
      <w:r>
        <w:t>General</w:t>
      </w:r>
    </w:p>
    <w:p w14:paraId="274D5808" w14:textId="169D8551" w:rsidR="00D04B8D" w:rsidRPr="00D04B8D" w:rsidRDefault="00D04B8D" w:rsidP="005627FC">
      <w:r>
        <w:t xml:space="preserve">For instanced rendering, multiple versions of an attribute track may exist that can be indexed using the same set of UV-coordinates and the same mesh. For such applications, instanced attribute track group offers the needed information to identify tracks that can be considered as alternative attributes for instanced drawing. An application may choose to use zero or more tracks from the group and the group and does not mandate any rendering behavior. It merely informs that there is an option for instanced drawing with multiple different attribute variants. </w:t>
      </w:r>
    </w:p>
    <w:p w14:paraId="62B59D6D" w14:textId="722E1E3C" w:rsidR="00D04B8D" w:rsidRDefault="00D04B8D" w:rsidP="00D04B8D">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D04B8D" w:rsidRPr="008D614D" w14:paraId="6155044C" w14:textId="77777777" w:rsidTr="009A01EE">
        <w:tc>
          <w:tcPr>
            <w:tcW w:w="2405" w:type="dxa"/>
          </w:tcPr>
          <w:p w14:paraId="74720D09"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566AFC11" w14:textId="7D92D7D1"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w:t>
            </w:r>
            <w:r>
              <w:rPr>
                <w:rStyle w:val="ISOCode"/>
                <w:sz w:val="20"/>
                <w:szCs w:val="20"/>
              </w:rPr>
              <w:t>i</w:t>
            </w:r>
            <w:r>
              <w:rPr>
                <w:rStyle w:val="ISOCode"/>
              </w:rPr>
              <w:t>avg</w:t>
            </w:r>
            <w:r w:rsidRPr="0017615D">
              <w:rPr>
                <w:rStyle w:val="ISOCode"/>
                <w:sz w:val="20"/>
                <w:szCs w:val="20"/>
              </w:rPr>
              <w:t>'</w:t>
            </w:r>
          </w:p>
        </w:tc>
      </w:tr>
      <w:tr w:rsidR="00D04B8D" w:rsidRPr="008D614D" w14:paraId="67F18727" w14:textId="77777777" w:rsidTr="009A01EE">
        <w:tc>
          <w:tcPr>
            <w:tcW w:w="2405" w:type="dxa"/>
          </w:tcPr>
          <w:p w14:paraId="1592B593"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384C7356" w14:textId="4612FA36" w:rsidR="00D04B8D" w:rsidRPr="0017615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Pr>
                <w:rStyle w:val="ISOCode"/>
              </w:rPr>
              <w:t>TrackGroupBox</w:t>
            </w:r>
          </w:p>
        </w:tc>
      </w:tr>
      <w:tr w:rsidR="00D04B8D" w:rsidRPr="008D614D" w14:paraId="6D9D1052" w14:textId="77777777" w:rsidTr="009A01EE">
        <w:tc>
          <w:tcPr>
            <w:tcW w:w="2405" w:type="dxa"/>
          </w:tcPr>
          <w:p w14:paraId="37DAC600"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EEAB7E1"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D04B8D" w:rsidRPr="008D614D" w14:paraId="1EF5C4A2" w14:textId="77777777" w:rsidTr="009A01EE">
        <w:tc>
          <w:tcPr>
            <w:tcW w:w="2405" w:type="dxa"/>
          </w:tcPr>
          <w:p w14:paraId="3D8814F9"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8995F9D" w14:textId="33CEEC81"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Zero or more</w:t>
            </w:r>
            <w:r w:rsidRPr="008D614D">
              <w:rPr>
                <w:rFonts w:eastAsiaTheme="minorEastAsia"/>
                <w:szCs w:val="24"/>
              </w:rPr>
              <w:t xml:space="preserve"> </w:t>
            </w:r>
          </w:p>
        </w:tc>
      </w:tr>
    </w:tbl>
    <w:p w14:paraId="5ABF3571" w14:textId="5ABC08E3" w:rsidR="00D04B8D" w:rsidRPr="00D04B8D" w:rsidRDefault="00D04B8D" w:rsidP="005627FC">
      <w:pPr>
        <w:spacing w:before="240"/>
      </w:pPr>
      <w:r w:rsidRPr="00D47F97">
        <w:t xml:space="preserve">Instanced attribute variant track groups are defined using </w:t>
      </w:r>
      <w:r w:rsidRPr="00D47F97">
        <w:rPr>
          <w:rStyle w:val="codeChar"/>
          <w:rFonts w:ascii="Courier" w:hAnsi="Courier" w:cs="Courier New"/>
        </w:rPr>
        <w:t>InstancedAttributeVariantTrackGroupBox</w:t>
      </w:r>
      <w:r w:rsidRPr="00D47F97">
        <w:t xml:space="preserve">, which extends </w:t>
      </w:r>
      <w:r w:rsidRPr="00D47F97">
        <w:rPr>
          <w:rStyle w:val="codeChar"/>
          <w:rFonts w:ascii="Courier" w:hAnsi="Courier" w:cs="Courier New"/>
        </w:rPr>
        <w:t>TrackGroupTypeBox</w:t>
      </w:r>
      <w:r w:rsidRPr="00D47F97">
        <w:t xml:space="preserve"> as defined in ISO/IEC 14496-12. The tracks belonging to the track group are considered as alternative attributes for instanced rendering and shall contain information that can be indexed using the same set of UV-coordinates. Zero or more tracks of the group may be used at any given time. </w:t>
      </w:r>
      <w:r w:rsidRPr="005627FC">
        <w:t xml:space="preserve">All tracks within the track </w:t>
      </w:r>
      <w:r w:rsidRPr="005627FC">
        <w:lastRenderedPageBreak/>
        <w:t xml:space="preserve">group shall be time-aligned, meaning that the samples that contribute to the same volumetric frame across the tracks in the track group shall have the same composition time. This track group shall be present in the file, when </w:t>
      </w:r>
      <w:r w:rsidRPr="005627FC">
        <w:rPr>
          <w:rStyle w:val="codeChar"/>
          <w:rFonts w:ascii="Courier" w:hAnsi="Courier" w:cs="Courier New"/>
        </w:rPr>
        <w:t>InstancedRenderingBox</w:t>
      </w:r>
      <w:r w:rsidRPr="005627FC">
        <w:t xml:space="preserve"> is present in the sample entry of a V3C atlas track and, when </w:t>
      </w:r>
      <w:r w:rsidRPr="005627FC">
        <w:rPr>
          <w:rStyle w:val="codeChar"/>
          <w:rFonts w:ascii="Courier" w:hAnsi="Courier" w:cs="Courier New"/>
        </w:rPr>
        <w:t>can_be_texture_instanced</w:t>
      </w:r>
      <w:r w:rsidRPr="005627FC">
        <w:t xml:space="preserve"> equals 1 in the </w:t>
      </w:r>
      <w:r w:rsidRPr="005627FC">
        <w:rPr>
          <w:rStyle w:val="codeChar"/>
          <w:rFonts w:ascii="Courier" w:hAnsi="Courier" w:cs="Courier New"/>
        </w:rPr>
        <w:t>InstancedRenderingBox</w:t>
      </w:r>
      <w:r w:rsidRPr="005627FC">
        <w:t>. All tracks in the track group shall have the same attribute type.</w:t>
      </w:r>
    </w:p>
    <w:p w14:paraId="272323D8" w14:textId="0CE5613C" w:rsidR="00D04B8D" w:rsidRDefault="00D04B8D" w:rsidP="00D04B8D">
      <w:pPr>
        <w:pStyle w:val="Heading5"/>
      </w:pPr>
      <w:r>
        <w:t>Syntax</w:t>
      </w:r>
    </w:p>
    <w:p w14:paraId="3EBED25E" w14:textId="77777777" w:rsidR="00D04B8D" w:rsidRPr="005627FC" w:rsidRDefault="00D04B8D" w:rsidP="00D04B8D">
      <w:pPr>
        <w:pStyle w:val="code0"/>
        <w:rPr>
          <w:sz w:val="18"/>
          <w:szCs w:val="18"/>
        </w:rPr>
      </w:pPr>
      <w:r w:rsidRPr="005627FC">
        <w:rPr>
          <w:sz w:val="18"/>
          <w:szCs w:val="18"/>
        </w:rPr>
        <w:t>aligned(8) class InstancedAttributeVariantTrackGroupBox extends TrackGroupTypeBox('iavg') {</w:t>
      </w:r>
    </w:p>
    <w:p w14:paraId="399933D8" w14:textId="77777777" w:rsidR="00D04B8D" w:rsidRPr="005627FC" w:rsidRDefault="00D04B8D" w:rsidP="00D04B8D">
      <w:pPr>
        <w:pStyle w:val="code0"/>
        <w:rPr>
          <w:sz w:val="18"/>
          <w:szCs w:val="18"/>
        </w:rPr>
      </w:pPr>
      <w:r w:rsidRPr="005627FC">
        <w:rPr>
          <w:sz w:val="18"/>
          <w:szCs w:val="18"/>
        </w:rPr>
        <w:tab/>
        <w:t>// track_group_id is inherited from TrackGroupTypeBox</w:t>
      </w:r>
    </w:p>
    <w:p w14:paraId="7892DEC5" w14:textId="3675BD1C" w:rsidR="00D04977" w:rsidRPr="00D04B8D" w:rsidRDefault="00D04B8D" w:rsidP="005627FC">
      <w:pPr>
        <w:pStyle w:val="code0"/>
      </w:pPr>
      <w:r w:rsidRPr="005627FC">
        <w:rPr>
          <w:sz w:val="18"/>
          <w:szCs w:val="18"/>
        </w:rPr>
        <w:t>}</w:t>
      </w:r>
      <w:r>
        <w:rPr>
          <w:sz w:val="18"/>
          <w:szCs w:val="18"/>
        </w:rPr>
        <w:t xml:space="preserve"> </w:t>
      </w:r>
    </w:p>
    <w:p w14:paraId="3871E619" w14:textId="3B82C95D" w:rsidR="005522D7" w:rsidRDefault="005522D7" w:rsidP="005522D7">
      <w:pPr>
        <w:pStyle w:val="Heading3"/>
      </w:pPr>
      <w:bookmarkStart w:id="185" w:name="_Toc181571017"/>
      <w:bookmarkStart w:id="186" w:name="_Toc198823010"/>
      <w:r>
        <w:t>Single</w:t>
      </w:r>
      <w:r w:rsidR="00F96D4A">
        <w:t>-</w:t>
      </w:r>
      <w:r>
        <w:t>track encapsulation</w:t>
      </w:r>
      <w:bookmarkEnd w:id="185"/>
      <w:bookmarkEnd w:id="186"/>
    </w:p>
    <w:p w14:paraId="3A73B946" w14:textId="052419E4" w:rsidR="00195BA8" w:rsidRDefault="00195BA8" w:rsidP="005522D7">
      <w:pPr>
        <w:pStyle w:val="Heading4"/>
      </w:pPr>
      <w:r>
        <w:t>General</w:t>
      </w:r>
    </w:p>
    <w:p w14:paraId="67302509" w14:textId="4397D2CA" w:rsidR="00195BA8" w:rsidRDefault="00195BA8" w:rsidP="00B45490">
      <w:r>
        <w:t xml:space="preserve">A single-track encapsulation of a V3C bitstream requires that the entire bitstream is carried by a single V3C bitstream track. </w:t>
      </w:r>
    </w:p>
    <w:p w14:paraId="14667ECB" w14:textId="0DA0C6F2" w:rsidR="00F67647" w:rsidRPr="005627FC" w:rsidRDefault="00F67647" w:rsidP="005627FC">
      <w:pPr>
        <w:pStyle w:val="BodyText"/>
        <w:autoSpaceDE w:val="0"/>
        <w:autoSpaceDN w:val="0"/>
        <w:adjustRightInd w:val="0"/>
        <w:rPr>
          <w:rFonts w:eastAsiaTheme="minorEastAsia"/>
          <w:szCs w:val="24"/>
        </w:rPr>
      </w:pPr>
      <w:r w:rsidRPr="00F2010E">
        <w:rPr>
          <w:rFonts w:eastAsiaTheme="minorEastAsia"/>
          <w:szCs w:val="24"/>
        </w:rPr>
        <w:t>More than one track for same V3C bitstream shall not be present. Any V3C video component tracks for the same V3C bistream shall not be present.</w:t>
      </w:r>
    </w:p>
    <w:p w14:paraId="7E62E795" w14:textId="2373CD47" w:rsidR="005522D7" w:rsidRPr="000B19ED" w:rsidRDefault="00FF2469" w:rsidP="005522D7">
      <w:pPr>
        <w:pStyle w:val="Heading4"/>
      </w:pPr>
      <w:bookmarkStart w:id="187" w:name="_Ref198026960"/>
      <w:r>
        <w:t>V3C bitstream s</w:t>
      </w:r>
      <w:r w:rsidR="005522D7">
        <w:t>ample entry</w:t>
      </w:r>
      <w:bookmarkEnd w:id="187"/>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0F0BE8">
        <w:tc>
          <w:tcPr>
            <w:tcW w:w="2405" w:type="dxa"/>
          </w:tcPr>
          <w:p w14:paraId="4C2C8D8F"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p>
        </w:tc>
      </w:tr>
      <w:tr w:rsidR="005522D7" w:rsidRPr="008D614D" w14:paraId="653E6917" w14:textId="77777777" w:rsidTr="000F0BE8">
        <w:tc>
          <w:tcPr>
            <w:tcW w:w="2405" w:type="dxa"/>
          </w:tcPr>
          <w:p w14:paraId="3D04CE9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SampleDescriptionBox</w:t>
            </w:r>
          </w:p>
        </w:tc>
      </w:tr>
      <w:tr w:rsidR="005522D7" w:rsidRPr="008D614D" w14:paraId="6B961849" w14:textId="77777777" w:rsidTr="000F0BE8">
        <w:tc>
          <w:tcPr>
            <w:tcW w:w="2405" w:type="dxa"/>
          </w:tcPr>
          <w:p w14:paraId="26527325"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0F0BE8">
        <w:tc>
          <w:tcPr>
            <w:tcW w:w="2405" w:type="dxa"/>
          </w:tcPr>
          <w:p w14:paraId="782EA6D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135FA114"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w:t>
      </w:r>
      <w:r w:rsidR="00FF2469">
        <w:rPr>
          <w:rFonts w:eastAsia="Malgun Gothic"/>
          <w:szCs w:val="24"/>
          <w:lang w:eastAsia="ko-KR"/>
        </w:rPr>
        <w:t>as defined in</w:t>
      </w:r>
      <w:r w:rsidR="001D0339">
        <w:rPr>
          <w:rFonts w:eastAsia="Malgun Gothic"/>
          <w:szCs w:val="24"/>
          <w:lang w:eastAsia="ko-KR"/>
        </w:rPr>
        <w:t xml:space="preserve"> subclause</w:t>
      </w:r>
      <w:r w:rsidR="00FF2469">
        <w:rPr>
          <w:rFonts w:eastAsia="Malgun Gothic"/>
          <w:szCs w:val="24"/>
          <w:lang w:eastAsia="ko-KR"/>
        </w:rPr>
        <w:t xml:space="preserve"> </w:t>
      </w:r>
      <w:r w:rsidR="00FF2469">
        <w:rPr>
          <w:rFonts w:eastAsia="Malgun Gothic"/>
          <w:szCs w:val="24"/>
          <w:lang w:eastAsia="ko-KR"/>
        </w:rPr>
        <w:fldChar w:fldCharType="begin"/>
      </w:r>
      <w:r w:rsidR="00FF2469">
        <w:rPr>
          <w:rFonts w:eastAsia="Malgun Gothic"/>
          <w:szCs w:val="24"/>
          <w:lang w:eastAsia="ko-KR"/>
        </w:rPr>
        <w:instrText xml:space="preserve"> REF _Ref178254749 \r \h </w:instrText>
      </w:r>
      <w:r w:rsidR="00FF2469">
        <w:rPr>
          <w:rFonts w:eastAsia="Malgun Gothic"/>
          <w:szCs w:val="24"/>
          <w:lang w:eastAsia="ko-KR"/>
        </w:rPr>
      </w:r>
      <w:r w:rsidR="00FF2469">
        <w:rPr>
          <w:rFonts w:eastAsia="Malgun Gothic"/>
          <w:szCs w:val="24"/>
          <w:lang w:eastAsia="ko-KR"/>
        </w:rPr>
        <w:fldChar w:fldCharType="separate"/>
      </w:r>
      <w:r w:rsidR="001F4889">
        <w:rPr>
          <w:rFonts w:eastAsia="Malgun Gothic"/>
          <w:szCs w:val="24"/>
          <w:lang w:eastAsia="ko-KR"/>
        </w:rPr>
        <w:t>7.2.1</w:t>
      </w:r>
      <w:r w:rsidR="00FF2469">
        <w:rPr>
          <w:rFonts w:eastAsia="Malgun Gothic"/>
          <w:szCs w:val="24"/>
          <w:lang w:eastAsia="ko-KR"/>
        </w:rPr>
        <w:fldChar w:fldCharType="end"/>
      </w:r>
      <w:r w:rsidR="00FF2469">
        <w:rPr>
          <w:rFonts w:eastAsia="Malgun Gothic"/>
          <w:szCs w:val="24"/>
          <w:lang w:eastAsia="ko-KR"/>
        </w:rPr>
        <w:t xml:space="preserve"> </w:t>
      </w:r>
      <w:r>
        <w:rPr>
          <w:rFonts w:eastAsia="Malgun Gothic"/>
          <w:szCs w:val="24"/>
          <w:lang w:eastAsia="ko-KR"/>
        </w:rPr>
        <w:t xml:space="preserve">containing the V3C bitstream’s decoding specific information, </w:t>
      </w:r>
      <w:r w:rsidRPr="0037119D">
        <w:rPr>
          <w:rFonts w:eastAsia="Malgun Gothic"/>
          <w:szCs w:val="24"/>
          <w:lang w:eastAsia="ko-KR"/>
        </w:rPr>
        <w:t xml:space="preserve">and a </w:t>
      </w:r>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r w:rsidR="00491A7E">
        <w:rPr>
          <w:rFonts w:ascii="Courier" w:hAnsi="Courier"/>
          <w:sz w:val="20"/>
          <w:lang w:eastAsia="en-US"/>
        </w:rPr>
        <w:t>A</w:t>
      </w:r>
      <w:r w:rsidR="00491A7E" w:rsidRPr="0037119D">
        <w:rPr>
          <w:rFonts w:ascii="Courier" w:hAnsi="Courier"/>
          <w:sz w:val="20"/>
          <w:lang w:eastAsia="en-US"/>
        </w:rPr>
        <w:t>CDisplacementConfigurationBox</w:t>
      </w:r>
      <w:r w:rsidR="00491A7E"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p>
    <w:p w14:paraId="7C83CBD0" w14:textId="54A5A19B" w:rsidR="005522D7" w:rsidRDefault="005522D7" w:rsidP="00984868">
      <w:pPr>
        <w:tabs>
          <w:tab w:val="left" w:pos="0"/>
        </w:tabs>
        <w:ind w:right="32"/>
      </w:pPr>
      <w:r w:rsidRPr="00A33A13">
        <w:t>When a V3C bitstream contains video</w:t>
      </w:r>
      <w:r w:rsidR="00166CE2">
        <w:t xml:space="preserve"> </w:t>
      </w:r>
      <w:r w:rsidRPr="00A33A13">
        <w:t>sub-bitstream</w:t>
      </w:r>
      <w:r w:rsidR="00166CE2">
        <w:t>(s)</w:t>
      </w:r>
      <w:r w:rsidRPr="00A33A13">
        <w:t xml:space="preserve"> of V3C component</w:t>
      </w:r>
      <w:r>
        <w:t>s</w:t>
      </w:r>
      <w:r w:rsidRPr="00A33A13">
        <w:t xml:space="preserve">, </w:t>
      </w:r>
      <w:r>
        <w:t xml:space="preserve">the </w:t>
      </w:r>
      <w:r w:rsidRPr="00A33A13">
        <w:t xml:space="preserve">corresponding video </w:t>
      </w:r>
      <w:r>
        <w:t xml:space="preserve">decoder </w:t>
      </w:r>
      <w:r w:rsidRPr="00A33A13">
        <w:t>configuration box</w:t>
      </w:r>
      <w:r w:rsidR="00166CE2">
        <w:t>(es)</w:t>
      </w:r>
      <w:r w:rsidRPr="00A33A13">
        <w:t xml:space="preserve">, as defined in ISO/IEC 14496-15, </w:t>
      </w:r>
      <w:r w:rsidR="00166CE2">
        <w:t>are</w:t>
      </w:r>
      <w:r w:rsidR="00166CE2" w:rsidRPr="00A33A13">
        <w:t xml:space="preserve"> </w:t>
      </w:r>
      <w:r w:rsidRPr="00A33A13">
        <w:t xml:space="preserve">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672EE5D1" w14:textId="77777777" w:rsidR="005522D7" w:rsidRPr="00D25511" w:rsidRDefault="005522D7" w:rsidP="005522D7">
      <w:pPr>
        <w:tabs>
          <w:tab w:val="left" w:pos="403"/>
        </w:tabs>
        <w:rPr>
          <w:rFonts w:eastAsia="Times New Roman"/>
          <w:szCs w:val="22"/>
          <w:lang w:eastAsia="ko-KR"/>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r w:rsidRPr="00D25511">
        <w:rPr>
          <w:rFonts w:ascii="Courier" w:hAnsi="Courier"/>
          <w:sz w:val="20"/>
        </w:rPr>
        <w:t>vdmg</w:t>
      </w:r>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p>
    <w:p w14:paraId="0D337B7D" w14:textId="6BAEB317" w:rsidR="005522D7" w:rsidRPr="00D25511" w:rsidRDefault="00F67647" w:rsidP="005522D7">
      <w:pPr>
        <w:widowControl w:val="0"/>
        <w:numPr>
          <w:ilvl w:val="0"/>
          <w:numId w:val="29"/>
        </w:numPr>
        <w:tabs>
          <w:tab w:val="left" w:pos="403"/>
        </w:tabs>
        <w:autoSpaceDE w:val="0"/>
        <w:autoSpaceDN w:val="0"/>
        <w:spacing w:before="120" w:after="220" w:line="240" w:lineRule="auto"/>
        <w:rPr>
          <w:szCs w:val="22"/>
          <w:lang w:eastAsia="ko-KR"/>
        </w:rPr>
      </w:pPr>
      <w:r>
        <w:rPr>
          <w:szCs w:val="24"/>
          <w:lang w:eastAsia="en-US"/>
        </w:rPr>
        <w:t>under the</w:t>
      </w:r>
      <w:r w:rsidR="005522D7" w:rsidRPr="00D25511">
        <w:rPr>
          <w:szCs w:val="24"/>
          <w:lang w:eastAsia="en-US"/>
        </w:rPr>
        <w:t xml:space="preserve"> </w:t>
      </w:r>
      <w:r w:rsidR="005522D7" w:rsidRPr="00D25511">
        <w:rPr>
          <w:rFonts w:ascii="Courier New" w:hAnsi="Courier New" w:cs="Courier New"/>
          <w:sz w:val="20"/>
          <w:lang w:eastAsia="en-US"/>
        </w:rPr>
        <w:t>'vdm1'</w:t>
      </w:r>
      <w:r>
        <w:rPr>
          <w:rFonts w:ascii="Courier New" w:hAnsi="Courier New" w:cs="Courier New"/>
          <w:sz w:val="20"/>
          <w:lang w:eastAsia="en-US"/>
        </w:rPr>
        <w:t xml:space="preserve"> </w:t>
      </w:r>
      <w:r w:rsidRPr="00D25511">
        <w:rPr>
          <w:szCs w:val="24"/>
          <w:lang w:eastAsia="en-US"/>
        </w:rPr>
        <w:t>sample entry</w:t>
      </w:r>
      <w:r w:rsidR="005522D7" w:rsidRPr="00D25511">
        <w:rPr>
          <w:szCs w:val="24"/>
          <w:lang w:eastAsia="en-US"/>
        </w:rPr>
        <w:t xml:space="preserve">, the default and mandatory value of </w:t>
      </w:r>
      <w:r w:rsidR="005522D7" w:rsidRPr="00D25511">
        <w:rPr>
          <w:rFonts w:ascii="Courier New" w:hAnsi="Courier New" w:cs="Courier New"/>
          <w:sz w:val="20"/>
        </w:rPr>
        <w:t>array</w:t>
      </w:r>
      <w:r w:rsidR="005522D7" w:rsidRPr="00D25511">
        <w:rPr>
          <w:rFonts w:ascii="Courier" w:hAnsi="Courier"/>
          <w:szCs w:val="24"/>
        </w:rPr>
        <w:t>_</w:t>
      </w:r>
      <w:r w:rsidR="005522D7" w:rsidRPr="00D25511">
        <w:rPr>
          <w:rFonts w:ascii="Courier New" w:hAnsi="Courier New" w:cs="Courier New"/>
          <w:sz w:val="20"/>
        </w:rPr>
        <w:t>completeness</w:t>
      </w:r>
      <w:r w:rsidR="005522D7" w:rsidRPr="00D25511">
        <w:rPr>
          <w:szCs w:val="22"/>
          <w:lang w:eastAsia="ko-KR"/>
        </w:rPr>
        <w:t xml:space="preserve"> </w:t>
      </w:r>
      <w:r w:rsidR="005522D7" w:rsidRPr="00D25511">
        <w:rPr>
          <w:szCs w:val="24"/>
          <w:lang w:eastAsia="en-US"/>
        </w:rPr>
        <w:t xml:space="preserve">in </w:t>
      </w:r>
      <w:r w:rsidR="005522D7" w:rsidRPr="00D25511">
        <w:rPr>
          <w:rFonts w:ascii="Courier" w:hAnsi="Courier"/>
          <w:sz w:val="20"/>
          <w:lang w:eastAsia="en-US"/>
        </w:rPr>
        <w:t>V3CConfigurationBox</w:t>
      </w:r>
      <w:r w:rsidR="005522D7" w:rsidRPr="00D25511">
        <w:rPr>
          <w:szCs w:val="24"/>
          <w:lang w:eastAsia="en-US"/>
        </w:rPr>
        <w:t xml:space="preserve"> and </w:t>
      </w:r>
      <w:r w:rsidR="005522D7" w:rsidRPr="00D25511">
        <w:rPr>
          <w:rFonts w:ascii="Courier" w:hAnsi="Courier"/>
          <w:sz w:val="20"/>
          <w:lang w:eastAsia="en-US"/>
        </w:rPr>
        <w:t>BaseMeshConfigurationBox</w:t>
      </w:r>
      <w:r w:rsidR="005522D7" w:rsidRPr="00D25511">
        <w:rPr>
          <w:szCs w:val="24"/>
          <w:lang w:eastAsia="en-US"/>
        </w:rPr>
        <w:t xml:space="preserve"> is 1 for arrays of all types of atlas parameter sets and basemesh parameter sets, respectively, and 0 for arrays of all other types. </w:t>
      </w:r>
      <w:r w:rsidR="005522D7" w:rsidRPr="00D25511">
        <w:rPr>
          <w:szCs w:val="22"/>
          <w:lang w:eastAsia="ko-KR"/>
        </w:rPr>
        <w:t xml:space="preserve">When </w:t>
      </w:r>
      <w:r w:rsidR="00491A7E">
        <w:rPr>
          <w:rFonts w:ascii="Courier" w:hAnsi="Courier"/>
          <w:sz w:val="20"/>
          <w:lang w:eastAsia="en-US"/>
        </w:rPr>
        <w:t>A</w:t>
      </w:r>
      <w:r w:rsidR="005522D7" w:rsidRPr="00D25511">
        <w:rPr>
          <w:rFonts w:ascii="Courier" w:hAnsi="Courier"/>
          <w:sz w:val="20"/>
          <w:lang w:eastAsia="en-US"/>
        </w:rPr>
        <w:t>CDisplacementConfigurationBox</w:t>
      </w:r>
      <w:r w:rsidR="005522D7" w:rsidRPr="00D25511">
        <w:rPr>
          <w:szCs w:val="22"/>
          <w:lang w:eastAsia="ko-KR"/>
        </w:rPr>
        <w:t xml:space="preserve"> is present, the default and mandatory value of its </w:t>
      </w:r>
      <w:r w:rsidR="005522D7" w:rsidRPr="00D25511">
        <w:rPr>
          <w:rFonts w:ascii="Courier" w:hAnsi="Courier"/>
          <w:sz w:val="20"/>
          <w:lang w:eastAsia="en-US"/>
        </w:rPr>
        <w:t>array</w:t>
      </w:r>
      <w:r w:rsidR="005522D7" w:rsidRPr="00D25511">
        <w:rPr>
          <w:rFonts w:ascii="Courier" w:hAnsi="Courier"/>
          <w:szCs w:val="24"/>
        </w:rPr>
        <w:t>_</w:t>
      </w:r>
      <w:r w:rsidR="005522D7" w:rsidRPr="00D25511">
        <w:rPr>
          <w:rFonts w:ascii="Courier" w:hAnsi="Courier"/>
          <w:sz w:val="20"/>
          <w:lang w:eastAsia="en-US"/>
        </w:rPr>
        <w:t>completeness</w:t>
      </w:r>
      <w:r w:rsidR="005522D7" w:rsidRPr="00D25511">
        <w:rPr>
          <w:szCs w:val="22"/>
          <w:lang w:eastAsia="ko-KR"/>
        </w:rPr>
        <w:t xml:space="preserve"> is 1 for arrays of displacement parameter sets and 0 for arrays for all other </w:t>
      </w:r>
      <w:r w:rsidR="005522D7" w:rsidRPr="00D25511">
        <w:rPr>
          <w:szCs w:val="22"/>
          <w:lang w:eastAsia="ko-KR"/>
        </w:rPr>
        <w:lastRenderedPageBreak/>
        <w:t>types.</w:t>
      </w:r>
    </w:p>
    <w:p w14:paraId="0B1527DB" w14:textId="33C4D83F" w:rsidR="005522D7" w:rsidRPr="000F0BE8" w:rsidRDefault="00F67647" w:rsidP="005522D7">
      <w:pPr>
        <w:widowControl w:val="0"/>
        <w:numPr>
          <w:ilvl w:val="0"/>
          <w:numId w:val="29"/>
        </w:numPr>
        <w:tabs>
          <w:tab w:val="left" w:pos="403"/>
        </w:tabs>
        <w:autoSpaceDE w:val="0"/>
        <w:autoSpaceDN w:val="0"/>
        <w:spacing w:before="120" w:after="220" w:line="240" w:lineRule="auto"/>
        <w:rPr>
          <w:szCs w:val="24"/>
          <w:lang w:eastAsia="ko-KR"/>
        </w:rPr>
      </w:pPr>
      <w:r>
        <w:rPr>
          <w:szCs w:val="24"/>
          <w:lang w:eastAsia="en-US"/>
        </w:rPr>
        <w:t>under the</w:t>
      </w:r>
      <w:r w:rsidRPr="00D25511">
        <w:rPr>
          <w:szCs w:val="24"/>
          <w:lang w:eastAsia="en-US"/>
        </w:rPr>
        <w:t xml:space="preserve"> </w:t>
      </w:r>
      <w:r w:rsidR="005522D7" w:rsidRPr="00D25511">
        <w:rPr>
          <w:rFonts w:ascii="Courier New" w:hAnsi="Courier New" w:cs="Courier New"/>
          <w:sz w:val="20"/>
          <w:lang w:eastAsia="en-US"/>
        </w:rPr>
        <w:t>'vdmg'</w:t>
      </w:r>
      <w:r w:rsidRPr="00F67647">
        <w:rPr>
          <w:szCs w:val="24"/>
          <w:lang w:eastAsia="en-US"/>
        </w:rPr>
        <w:t xml:space="preserve"> </w:t>
      </w:r>
      <w:r w:rsidRPr="00D25511">
        <w:rPr>
          <w:szCs w:val="24"/>
          <w:lang w:eastAsia="en-US"/>
        </w:rPr>
        <w:t>sample entry</w:t>
      </w:r>
      <w:r w:rsidR="005522D7" w:rsidRPr="00D25511">
        <w:rPr>
          <w:szCs w:val="24"/>
          <w:lang w:eastAsia="en-US"/>
        </w:rPr>
        <w:t xml:space="preserve">, the default value of </w:t>
      </w:r>
      <w:r w:rsidR="005522D7" w:rsidRPr="00D25511">
        <w:rPr>
          <w:rFonts w:ascii="Courier New" w:hAnsi="Courier New" w:cs="Courier New"/>
          <w:sz w:val="20"/>
          <w:lang w:eastAsia="en-US"/>
        </w:rPr>
        <w:t>array</w:t>
      </w:r>
      <w:r w:rsidR="005522D7" w:rsidRPr="00D25511">
        <w:rPr>
          <w:sz w:val="20"/>
          <w:lang w:eastAsia="en-US"/>
        </w:rPr>
        <w:t>_</w:t>
      </w:r>
      <w:r w:rsidR="005522D7" w:rsidRPr="00D25511">
        <w:rPr>
          <w:rFonts w:ascii="Courier New" w:hAnsi="Courier New" w:cs="Courier New"/>
          <w:sz w:val="20"/>
          <w:lang w:eastAsia="en-US"/>
        </w:rPr>
        <w:t>completeness</w:t>
      </w:r>
      <w:r w:rsidR="005522D7" w:rsidRPr="00D25511">
        <w:rPr>
          <w:szCs w:val="24"/>
          <w:lang w:eastAsia="en-US"/>
        </w:rPr>
        <w:t xml:space="preserve"> in </w:t>
      </w:r>
      <w:r w:rsidR="005522D7" w:rsidRPr="00D25511">
        <w:rPr>
          <w:rFonts w:ascii="Courier" w:hAnsi="Courier"/>
          <w:sz w:val="20"/>
          <w:lang w:eastAsia="en-US"/>
        </w:rPr>
        <w:t>V3CConfigurationBox</w:t>
      </w:r>
      <w:r w:rsidR="005522D7" w:rsidRPr="00D25511">
        <w:rPr>
          <w:szCs w:val="24"/>
          <w:lang w:eastAsia="en-US"/>
        </w:rPr>
        <w:t xml:space="preserve"> and </w:t>
      </w:r>
      <w:r w:rsidR="005522D7" w:rsidRPr="00D25511">
        <w:rPr>
          <w:rFonts w:ascii="Courier" w:hAnsi="Courier"/>
          <w:sz w:val="20"/>
          <w:lang w:eastAsia="en-US"/>
        </w:rPr>
        <w:t>BaseMeshConfigurationBoxionBox</w:t>
      </w:r>
      <w:r w:rsidR="005522D7" w:rsidRPr="00D25511">
        <w:rPr>
          <w:szCs w:val="24"/>
          <w:lang w:eastAsia="en-US"/>
        </w:rPr>
        <w:t xml:space="preserve"> is 0 for all arrays. When  </w:t>
      </w:r>
      <w:r w:rsidR="00491A7E">
        <w:rPr>
          <w:rFonts w:ascii="Courier" w:hAnsi="Courier"/>
          <w:sz w:val="20"/>
          <w:lang w:eastAsia="en-US"/>
        </w:rPr>
        <w:t>A</w:t>
      </w:r>
      <w:r w:rsidR="005522D7" w:rsidRPr="00D25511">
        <w:rPr>
          <w:rFonts w:ascii="Courier" w:hAnsi="Courier"/>
          <w:sz w:val="20"/>
          <w:lang w:eastAsia="en-US"/>
        </w:rPr>
        <w:t xml:space="preserve">CDisplacementConfigurationBox </w:t>
      </w:r>
      <w:r w:rsidR="005522D7" w:rsidRPr="00D25511">
        <w:rPr>
          <w:szCs w:val="22"/>
          <w:lang w:eastAsia="ko-KR"/>
        </w:rPr>
        <w:t xml:space="preserve">is present, the default value of its </w:t>
      </w:r>
      <w:r w:rsidR="005522D7" w:rsidRPr="00D25511">
        <w:rPr>
          <w:rFonts w:ascii="Courier" w:hAnsi="Courier"/>
          <w:sz w:val="20"/>
          <w:lang w:eastAsia="en-US"/>
        </w:rPr>
        <w:t>array</w:t>
      </w:r>
      <w:r w:rsidR="005522D7" w:rsidRPr="00D25511">
        <w:rPr>
          <w:szCs w:val="22"/>
          <w:lang w:eastAsia="ko-KR"/>
        </w:rPr>
        <w:t>_</w:t>
      </w:r>
      <w:r w:rsidR="005522D7" w:rsidRPr="00D25511">
        <w:rPr>
          <w:rFonts w:ascii="Courier" w:hAnsi="Courier"/>
          <w:sz w:val="20"/>
          <w:lang w:eastAsia="en-US"/>
        </w:rPr>
        <w:t>completeness</w:t>
      </w:r>
      <w:r w:rsidR="005522D7"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extends VolumetricVisualSampleEntry ('vdm1' or 'vdmg') {</w:t>
      </w:r>
    </w:p>
    <w:p w14:paraId="1307EE1A"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t>v3c_</w:t>
      </w:r>
      <w:r w:rsidRPr="000F0BE8">
        <w:rPr>
          <w:rFonts w:ascii="Courier" w:hAnsi="Courier"/>
          <w:sz w:val="18"/>
          <w:szCs w:val="18"/>
        </w:rPr>
        <w:t>config;</w:t>
      </w:r>
    </w:p>
    <w:p w14:paraId="324616B7" w14:textId="21A8A85A"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BaseMeshConfigurationBox</w:t>
      </w:r>
      <w:r w:rsidRPr="000F0BE8">
        <w:rPr>
          <w:rFonts w:ascii="Courier" w:hAnsi="Courier"/>
          <w:sz w:val="18"/>
          <w:szCs w:val="18"/>
        </w:rPr>
        <w:tab/>
      </w:r>
      <w:r>
        <w:rPr>
          <w:rFonts w:ascii="Courier" w:hAnsi="Courier"/>
          <w:sz w:val="18"/>
          <w:szCs w:val="18"/>
        </w:rPr>
        <w:tab/>
      </w:r>
      <w:r w:rsidRPr="000F0BE8">
        <w:rPr>
          <w:rFonts w:ascii="Courier" w:hAnsi="Courier"/>
          <w:sz w:val="18"/>
          <w:szCs w:val="18"/>
        </w:rPr>
        <w:t>bm</w:t>
      </w:r>
      <w:r>
        <w:rPr>
          <w:rFonts w:ascii="Courier" w:hAnsi="Courier"/>
          <w:sz w:val="18"/>
          <w:szCs w:val="18"/>
        </w:rPr>
        <w:t>esh</w:t>
      </w:r>
      <w:r w:rsidRPr="000F0BE8">
        <w:rPr>
          <w:rFonts w:ascii="Courier" w:hAnsi="Courier"/>
          <w:sz w:val="18"/>
          <w:szCs w:val="18"/>
        </w:rPr>
        <w:t xml:space="preserve">_config; </w:t>
      </w:r>
    </w:p>
    <w:p w14:paraId="45E237F5" w14:textId="5E4F58C3" w:rsidR="005522D7" w:rsidRPr="000F0BE8" w:rsidRDefault="005522D7" w:rsidP="005522D7">
      <w:pPr>
        <w:spacing w:after="0"/>
        <w:rPr>
          <w:rFonts w:ascii="Courier" w:hAnsi="Courier"/>
          <w:sz w:val="18"/>
          <w:szCs w:val="18"/>
        </w:rPr>
      </w:pPr>
      <w:r>
        <w:rPr>
          <w:rFonts w:ascii="Courier" w:hAnsi="Courier"/>
          <w:sz w:val="18"/>
          <w:szCs w:val="18"/>
        </w:rPr>
        <w:t xml:space="preserve">      </w:t>
      </w:r>
      <w:r w:rsidR="00491A7E">
        <w:rPr>
          <w:rFonts w:ascii="Courier" w:hAnsi="Courier"/>
          <w:sz w:val="18"/>
          <w:szCs w:val="18"/>
        </w:rPr>
        <w:t>A</w:t>
      </w:r>
      <w:r w:rsidR="00491A7E" w:rsidRPr="000F0BE8">
        <w:rPr>
          <w:rFonts w:ascii="Courier" w:hAnsi="Courier"/>
          <w:sz w:val="18"/>
          <w:szCs w:val="18"/>
        </w:rPr>
        <w:t>CDisplacementConfigurationBox</w:t>
      </w:r>
      <w:r w:rsidRPr="000F0BE8">
        <w:rPr>
          <w:rFonts w:ascii="Courier" w:hAnsi="Courier"/>
          <w:sz w:val="18"/>
          <w:szCs w:val="18"/>
        </w:rPr>
        <w:tab/>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250D2967" w:rsidR="005522D7" w:rsidRPr="00A90975" w:rsidRDefault="005522D7" w:rsidP="005522D7">
      <w:pPr>
        <w:tabs>
          <w:tab w:val="left" w:pos="720"/>
        </w:tabs>
        <w:spacing w:line="210" w:lineRule="atLeast"/>
        <w:ind w:left="360" w:hanging="360"/>
        <w:rPr>
          <w:rFonts w:eastAsia="Calibri"/>
        </w:rPr>
      </w:pPr>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r w:rsidR="001F4889">
        <w:rPr>
          <w:rFonts w:eastAsia="Calibri"/>
          <w:sz w:val="21"/>
          <w:szCs w:val="18"/>
        </w:rPr>
        <w:t>7.2.1</w:t>
      </w:r>
      <w:r>
        <w:rPr>
          <w:rFonts w:eastAsia="Calibri"/>
          <w:sz w:val="21"/>
          <w:szCs w:val="18"/>
        </w:rPr>
        <w:fldChar w:fldCharType="end"/>
      </w:r>
      <w:r w:rsidRPr="00A90975">
        <w:rPr>
          <w:rFonts w:eastAsia="Calibri"/>
        </w:rPr>
        <w:t xml:space="preserve">. </w:t>
      </w:r>
    </w:p>
    <w:p w14:paraId="51D44D5B" w14:textId="04FA11DD"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r w:rsidR="001D0339">
        <w:rPr>
          <w:rFonts w:eastAsia="Calibri"/>
          <w:sz w:val="21"/>
          <w:szCs w:val="18"/>
        </w:rPr>
        <w:fldChar w:fldCharType="begin"/>
      </w:r>
      <w:r w:rsidR="001D0339">
        <w:rPr>
          <w:rFonts w:eastAsia="Calibri"/>
          <w:sz w:val="21"/>
          <w:szCs w:val="18"/>
        </w:rPr>
        <w:instrText xml:space="preserve"> REF _Ref178277272 \r \h </w:instrText>
      </w:r>
      <w:r w:rsidR="001D0339">
        <w:rPr>
          <w:rFonts w:eastAsia="Calibri"/>
          <w:sz w:val="21"/>
          <w:szCs w:val="18"/>
        </w:rPr>
      </w:r>
      <w:r w:rsidR="001D0339">
        <w:rPr>
          <w:rFonts w:eastAsia="Calibri"/>
          <w:sz w:val="21"/>
          <w:szCs w:val="18"/>
        </w:rPr>
        <w:fldChar w:fldCharType="separate"/>
      </w:r>
      <w:r w:rsidR="001F4889">
        <w:rPr>
          <w:rFonts w:eastAsia="Calibri"/>
          <w:sz w:val="21"/>
          <w:szCs w:val="18"/>
        </w:rPr>
        <w:t>7.6.1.1</w:t>
      </w:r>
      <w:r w:rsidR="001D0339">
        <w:rPr>
          <w:rFonts w:eastAsia="Calibri"/>
          <w:sz w:val="21"/>
          <w:szCs w:val="18"/>
        </w:rPr>
        <w:fldChar w:fldCharType="end"/>
      </w:r>
      <w:r w:rsidR="001D0339">
        <w:rPr>
          <w:rFonts w:eastAsia="Calibri"/>
          <w:sz w:val="21"/>
          <w:szCs w:val="18"/>
        </w:rPr>
        <w:t>.</w:t>
      </w:r>
    </w:p>
    <w:p w14:paraId="58A88927" w14:textId="7D68D421" w:rsidR="005522D7" w:rsidRDefault="005522D7" w:rsidP="005522D7">
      <w:pPr>
        <w:tabs>
          <w:tab w:val="left" w:pos="720"/>
        </w:tabs>
        <w:spacing w:line="210" w:lineRule="atLeast"/>
        <w:ind w:left="360" w:hanging="360"/>
        <w:rPr>
          <w:rFonts w:eastAsia="Calibri"/>
          <w:szCs w:val="22"/>
          <w:lang w:eastAsia="en-US"/>
        </w:rPr>
      </w:pPr>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r w:rsidR="001D0339">
        <w:rPr>
          <w:rFonts w:eastAsia="Calibri"/>
          <w:szCs w:val="22"/>
          <w:lang w:eastAsia="en-US"/>
        </w:rPr>
        <w:fldChar w:fldCharType="begin"/>
      </w:r>
      <w:r w:rsidR="001D0339">
        <w:rPr>
          <w:rFonts w:eastAsia="Calibri"/>
          <w:szCs w:val="22"/>
          <w:lang w:eastAsia="en-US"/>
        </w:rPr>
        <w:instrText xml:space="preserve"> REF _Ref178277274 \r \h </w:instrText>
      </w:r>
      <w:r w:rsidR="001D0339">
        <w:rPr>
          <w:rFonts w:eastAsia="Calibri"/>
          <w:szCs w:val="22"/>
          <w:lang w:eastAsia="en-US"/>
        </w:rPr>
      </w:r>
      <w:r w:rsidR="001D0339">
        <w:rPr>
          <w:rFonts w:eastAsia="Calibri"/>
          <w:szCs w:val="22"/>
          <w:lang w:eastAsia="en-US"/>
        </w:rPr>
        <w:fldChar w:fldCharType="separate"/>
      </w:r>
      <w:r w:rsidR="001F4889">
        <w:rPr>
          <w:rFonts w:eastAsia="Calibri"/>
          <w:szCs w:val="22"/>
          <w:lang w:eastAsia="en-US"/>
        </w:rPr>
        <w:t>7.6.1.2</w:t>
      </w:r>
      <w:r w:rsidR="001D0339">
        <w:rPr>
          <w:rFonts w:eastAsia="Calibri"/>
          <w:szCs w:val="22"/>
          <w:lang w:eastAsia="en-US"/>
        </w:rPr>
        <w:fldChar w:fldCharType="end"/>
      </w:r>
      <w:r w:rsidR="001D0339">
        <w:rPr>
          <w:rFonts w:eastAsia="Calibri"/>
          <w:szCs w:val="22"/>
          <w:lang w:eastAsia="en-US"/>
        </w:rPr>
        <w:t>.</w:t>
      </w:r>
    </w:p>
    <w:p w14:paraId="54A288FD" w14:textId="399EF60B" w:rsidR="005522D7" w:rsidRPr="000B19ED" w:rsidRDefault="00FF2469" w:rsidP="005522D7">
      <w:pPr>
        <w:pStyle w:val="Heading4"/>
      </w:pPr>
      <w:r>
        <w:t>V3C bitstream track s</w:t>
      </w:r>
      <w:r w:rsidR="005522D7">
        <w:t>ample format</w:t>
      </w:r>
    </w:p>
    <w:p w14:paraId="143D976E" w14:textId="5750D536" w:rsidR="001D0339" w:rsidRPr="00337538" w:rsidRDefault="001D0339" w:rsidP="001D0339">
      <w:r w:rsidRPr="00337538">
        <w:rPr>
          <w:rFonts w:eastAsiaTheme="minorEastAsia"/>
          <w:szCs w:val="24"/>
        </w:rPr>
        <w:t xml:space="preserve">The </w:t>
      </w:r>
      <w:r w:rsidRPr="00842995">
        <w:rPr>
          <w:rStyle w:val="ISOCode"/>
          <w:sz w:val="20"/>
          <w:szCs w:val="20"/>
        </w:rPr>
        <w:t>V3CBitstreamSample</w:t>
      </w:r>
      <w:r w:rsidRPr="00337538">
        <w:t xml:space="preserve"> as defined in subclause </w:t>
      </w:r>
      <w:r>
        <w:fldChar w:fldCharType="begin"/>
      </w:r>
      <w:r>
        <w:instrText xml:space="preserve"> REF _Ref196390674 \r \h </w:instrText>
      </w:r>
      <w:r>
        <w:fldChar w:fldCharType="separate"/>
      </w:r>
      <w:r w:rsidR="001F4889">
        <w:t>7.3.1.2</w:t>
      </w:r>
      <w:r>
        <w:fldChar w:fldCharType="end"/>
      </w:r>
      <w:r w:rsidRPr="00337538">
        <w:t xml:space="preserve"> is used.</w:t>
      </w:r>
    </w:p>
    <w:p w14:paraId="3F559D64" w14:textId="69B78FB4" w:rsidR="00FF2469" w:rsidRDefault="00FF2469" w:rsidP="005627FC">
      <w:pPr>
        <w:pStyle w:val="Heading4"/>
      </w:pPr>
      <w:r>
        <w:t>V3C bitsream track sync sample</w:t>
      </w:r>
    </w:p>
    <w:p w14:paraId="71C1BD33" w14:textId="2DD4EA2A" w:rsidR="005522D7" w:rsidRDefault="005522D7" w:rsidP="005522D7">
      <w:pPr>
        <w:tabs>
          <w:tab w:val="left" w:pos="403"/>
        </w:tabs>
      </w:pPr>
      <w:r>
        <w:t xml:space="preserve">The V3C bitstream track sync sample shall satisfy all conditions as </w:t>
      </w:r>
      <w:r w:rsidR="00540D31">
        <w:t>defined</w:t>
      </w:r>
      <w:r>
        <w:t xml:space="preserve"> in subclause</w:t>
      </w:r>
      <w:r w:rsidR="00FF2469">
        <w:t xml:space="preserve"> </w:t>
      </w:r>
      <w:r w:rsidR="001D0339">
        <w:fldChar w:fldCharType="begin"/>
      </w:r>
      <w:r w:rsidR="001D0339">
        <w:instrText xml:space="preserve"> REF _Ref196390411 \r \h </w:instrText>
      </w:r>
      <w:r w:rsidR="001D0339">
        <w:fldChar w:fldCharType="separate"/>
      </w:r>
      <w:r w:rsidR="001F4889">
        <w:t>7.3.1.3</w:t>
      </w:r>
      <w:r w:rsidR="001D0339">
        <w:fldChar w:fldCharType="end"/>
      </w:r>
      <w:r w:rsidR="001D0339">
        <w:rPr>
          <w:rFonts w:eastAsiaTheme="minorEastAsia"/>
          <w:szCs w:val="24"/>
        </w:rPr>
        <w:t>.</w:t>
      </w:r>
    </w:p>
    <w:p w14:paraId="30844F61" w14:textId="0751D6B9" w:rsidR="005522D7" w:rsidRPr="000F0BE8" w:rsidRDefault="00FF2469" w:rsidP="005627FC">
      <w:pPr>
        <w:pStyle w:val="Heading4"/>
      </w:pPr>
      <w:r>
        <w:t>V3C bitstream track s</w:t>
      </w:r>
      <w:r w:rsidR="005522D7">
        <w:t>ub-sample</w:t>
      </w:r>
    </w:p>
    <w:p w14:paraId="57C5C81C" w14:textId="112FD0C8" w:rsidR="002F36AC" w:rsidRDefault="005522D7" w:rsidP="005522D7">
      <w:pPr>
        <w:tabs>
          <w:tab w:val="left" w:pos="403"/>
        </w:tabs>
      </w:pPr>
      <w:bookmarkStart w:id="188" w:name="_Ref161841960"/>
      <w:r w:rsidRPr="006851F6">
        <w:t xml:space="preserve">The syntax and semantics of the </w:t>
      </w:r>
      <w:r w:rsidR="0097501C">
        <w:t xml:space="preserve">V3C bitstream </w:t>
      </w:r>
      <w:r w:rsidRPr="006851F6">
        <w:t xml:space="preserve">sub-sample as defined in subclause </w:t>
      </w:r>
      <w:r w:rsidR="001D0339">
        <w:fldChar w:fldCharType="begin"/>
      </w:r>
      <w:r w:rsidR="001D0339">
        <w:instrText xml:space="preserve"> REF _Ref196390439 \r \h </w:instrText>
      </w:r>
      <w:r w:rsidR="001D0339">
        <w:fldChar w:fldCharType="separate"/>
      </w:r>
      <w:r w:rsidR="001F4889">
        <w:t>7.3.1.4</w:t>
      </w:r>
      <w:r w:rsidR="001D0339">
        <w:fldChar w:fldCharType="end"/>
      </w:r>
      <w:r w:rsidR="001D0339" w:rsidRPr="00337538">
        <w:rPr>
          <w:rFonts w:eastAsiaTheme="minorEastAsia"/>
          <w:szCs w:val="24"/>
        </w:rPr>
        <w:t xml:space="preserve"> </w:t>
      </w:r>
      <w:r w:rsidR="00DA1E3F">
        <w:t>is</w:t>
      </w:r>
      <w:r w:rsidRPr="006851F6">
        <w:t xml:space="preserve"> applied.</w:t>
      </w:r>
      <w:bookmarkEnd w:id="188"/>
    </w:p>
    <w:p w14:paraId="07D0BE24" w14:textId="498DFD86" w:rsidR="005522D7" w:rsidRDefault="005522D7" w:rsidP="005522D7">
      <w:pPr>
        <w:pStyle w:val="Heading3"/>
      </w:pPr>
      <w:bookmarkStart w:id="189" w:name="_Toc181571018"/>
      <w:bookmarkStart w:id="190" w:name="_Toc198823011"/>
      <w:r>
        <w:t>Multi</w:t>
      </w:r>
      <w:r w:rsidR="00F96D4A">
        <w:t>-</w:t>
      </w:r>
      <w:r>
        <w:t>track encapsulation</w:t>
      </w:r>
      <w:bookmarkEnd w:id="189"/>
      <w:bookmarkEnd w:id="190"/>
    </w:p>
    <w:p w14:paraId="6E1B2957" w14:textId="77777777" w:rsidR="005522D7" w:rsidRDefault="005522D7" w:rsidP="005522D7">
      <w:pPr>
        <w:pStyle w:val="Heading4"/>
      </w:pPr>
      <w:r>
        <w:t>General</w:t>
      </w:r>
    </w:p>
    <w:p w14:paraId="230DECA3" w14:textId="77777777" w:rsidR="005522D7" w:rsidRDefault="005522D7" w:rsidP="005522D7">
      <w:pPr>
        <w:rPr>
          <w:lang w:eastAsia="ko-KR"/>
        </w:rPr>
      </w:pPr>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p>
    <w:p w14:paraId="683BF09F" w14:textId="31ED8029"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xml:space="preserve">, </w:t>
      </w:r>
      <w:r w:rsidR="005F3A93">
        <w:rPr>
          <w:lang w:val="en-CA"/>
        </w:rPr>
        <w:t xml:space="preserve">and </w:t>
      </w:r>
      <w:r>
        <w:rPr>
          <w:lang w:val="en-CA"/>
        </w:rPr>
        <w:t>zero or more non-video component (e.g., base mesh</w:t>
      </w:r>
      <w:r w:rsidR="005F3A93">
        <w:rPr>
          <w:lang w:val="en-CA"/>
        </w:rPr>
        <w:t xml:space="preserve"> or arithmetic coded displacement</w:t>
      </w:r>
      <w:r>
        <w:rPr>
          <w:lang w:val="en-CA"/>
        </w:rPr>
        <w:t>)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lastRenderedPageBreak/>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7F5A809B" w:rsidR="005522D7" w:rsidRPr="007D2436" w:rsidRDefault="005522D7" w:rsidP="005522D7">
      <w:pPr>
        <w:pStyle w:val="List2"/>
        <w:numPr>
          <w:ilvl w:val="0"/>
          <w:numId w:val="30"/>
        </w:numPr>
        <w:tabs>
          <w:tab w:val="left" w:pos="403"/>
        </w:tabs>
        <w:rPr>
          <w:lang w:val="en-CA"/>
        </w:rPr>
      </w:pPr>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or to non-video compressed V3C units (i.e., V3C unit type</w:t>
      </w:r>
      <w:r w:rsidR="005F3A93">
        <w:rPr>
          <w:lang w:val="en-CA"/>
        </w:rPr>
        <w:t>s</w:t>
      </w:r>
      <w:r>
        <w:rPr>
          <w:lang w:val="en-CA"/>
        </w:rPr>
        <w:t xml:space="preserve"> </w:t>
      </w:r>
      <w:r w:rsidR="005F3A93">
        <w:rPr>
          <w:lang w:val="en-CA"/>
        </w:rPr>
        <w:t xml:space="preserve">equal to </w:t>
      </w:r>
      <w:r>
        <w:rPr>
          <w:lang w:val="en-CA"/>
        </w:rPr>
        <w:t>V3C_BMD</w:t>
      </w:r>
      <w:r w:rsidR="005F3A93">
        <w:rPr>
          <w:lang w:val="en-CA"/>
        </w:rPr>
        <w:t xml:space="preserve"> or V3C_ADD</w:t>
      </w:r>
      <w:r>
        <w:rPr>
          <w:lang w:val="en-CA"/>
        </w:rPr>
        <w:t>)</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3D652EDF" w14:textId="6743DFE9" w:rsidR="00441F5E" w:rsidRPr="008D614D" w:rsidRDefault="005522D7" w:rsidP="005627FC">
      <w:pPr>
        <w:pStyle w:val="ListParagraph"/>
        <w:numPr>
          <w:ilvl w:val="0"/>
          <w:numId w:val="10"/>
        </w:numPr>
        <w:spacing w:after="160" w:line="276" w:lineRule="auto"/>
        <w:rPr>
          <w:rFonts w:eastAsiaTheme="minorEastAsia"/>
          <w:szCs w:val="24"/>
        </w:rPr>
      </w:pPr>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r w:rsidR="00441F5E"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441F5E">
        <w:rPr>
          <w:rFonts w:eastAsiaTheme="minorEastAsia"/>
          <w:szCs w:val="24"/>
        </w:rPr>
        <w:t>V3C_PVD).</w:t>
      </w:r>
    </w:p>
    <w:p w14:paraId="14800E9F" w14:textId="75B6D0D3"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r w:rsidR="00B240AC">
        <w:rPr>
          <w:lang w:val="en-CA"/>
        </w:rPr>
        <w:t xml:space="preserve"> or V3C_ADD</w:t>
      </w:r>
      <w:r w:rsidRPr="00371670">
        <w:rPr>
          <w:lang w:val="en-CA"/>
        </w:rPr>
        <w:t>).</w:t>
      </w:r>
    </w:p>
    <w:p w14:paraId="0FBD948D" w14:textId="6E2AFD52"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V3C_BMD</w:t>
      </w:r>
      <w:r w:rsidR="00994B03">
        <w:rPr>
          <w:lang w:val="en-CA"/>
        </w:rPr>
        <w:t>, and V3C_ADD</w:t>
      </w:r>
      <w:r>
        <w:rPr>
          <w:lang w:eastAsia="ko-KR"/>
        </w:rPr>
        <w:t xml:space="preserve">) for the indicated sub-set of atlas tiles. </w:t>
      </w:r>
    </w:p>
    <w:p w14:paraId="169F1CE0" w14:textId="243F490E"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r w:rsidR="001F4889" w:rsidRPr="005627FC">
        <w:t xml:space="preserve">Figure </w:t>
      </w:r>
      <w:r w:rsidR="001F4889" w:rsidRPr="005627FC">
        <w:rPr>
          <w:noProof/>
        </w:rPr>
        <w:t>3</w:t>
      </w:r>
      <w:r w:rsidRPr="00BA4FE2">
        <w:rPr>
          <w:rFonts w:cs="Arial"/>
        </w:rPr>
        <w:fldChar w:fldCharType="end"/>
      </w:r>
      <w:r w:rsidRPr="00BA4FE2">
        <w:rPr>
          <w:rFonts w:cs="Arial"/>
        </w:rPr>
        <w:t>.</w:t>
      </w:r>
    </w:p>
    <w:p w14:paraId="712378CA" w14:textId="2AE26FE9" w:rsidR="005522D7" w:rsidRDefault="007E037D" w:rsidP="005522D7">
      <w:r>
        <w:rPr>
          <w:noProof/>
        </w:rPr>
        <w:drawing>
          <wp:inline distT="0" distB="0" distL="0" distR="0" wp14:anchorId="61F6AC92" wp14:editId="13E7E974">
            <wp:extent cx="6192520" cy="2724785"/>
            <wp:effectExtent l="0" t="0" r="5080" b="5715"/>
            <wp:docPr id="1460437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37005" name=""/>
                    <pic:cNvPicPr/>
                  </pic:nvPicPr>
                  <pic:blipFill>
                    <a:blip r:embed="rId45"/>
                    <a:stretch>
                      <a:fillRect/>
                    </a:stretch>
                  </pic:blipFill>
                  <pic:spPr>
                    <a:xfrm>
                      <a:off x="0" y="0"/>
                      <a:ext cx="6192520" cy="2724785"/>
                    </a:xfrm>
                    <a:prstGeom prst="rect">
                      <a:avLst/>
                    </a:prstGeom>
                  </pic:spPr>
                </pic:pic>
              </a:graphicData>
            </a:graphic>
          </wp:inline>
        </w:drawing>
      </w:r>
    </w:p>
    <w:p w14:paraId="78DDDF28" w14:textId="06D1374B" w:rsidR="005522D7" w:rsidRPr="00A00403" w:rsidRDefault="005522D7" w:rsidP="005522D7">
      <w:pPr>
        <w:pStyle w:val="Caption"/>
        <w:spacing w:before="0"/>
        <w:rPr>
          <w:bCs/>
        </w:rPr>
      </w:pPr>
      <w:bookmarkStart w:id="191" w:name="_Ref178325171"/>
      <w:r w:rsidRPr="000F0BE8">
        <w:rPr>
          <w:b/>
          <w:bCs/>
        </w:rPr>
        <w:t xml:space="preserve">Figure </w:t>
      </w:r>
      <w:r w:rsidRPr="000F0BE8">
        <w:rPr>
          <w:b/>
          <w:bCs/>
        </w:rPr>
        <w:fldChar w:fldCharType="begin"/>
      </w:r>
      <w:r w:rsidRPr="000F0BE8">
        <w:rPr>
          <w:b/>
          <w:bCs/>
        </w:rPr>
        <w:instrText xml:space="preserve"> SEQ Figure \* ARABIC </w:instrText>
      </w:r>
      <w:r w:rsidRPr="000F0BE8">
        <w:rPr>
          <w:b/>
          <w:bCs/>
        </w:rPr>
        <w:fldChar w:fldCharType="separate"/>
      </w:r>
      <w:r w:rsidR="00393A30">
        <w:rPr>
          <w:b/>
          <w:bCs/>
          <w:noProof/>
        </w:rPr>
        <w:t>3</w:t>
      </w:r>
      <w:r w:rsidRPr="000F0BE8">
        <w:rPr>
          <w:b/>
          <w:bCs/>
        </w:rPr>
        <w:fldChar w:fldCharType="end"/>
      </w:r>
      <w:bookmarkEnd w:id="191"/>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lastRenderedPageBreak/>
        <w:t xml:space="preserve">V3C atlas </w:t>
      </w:r>
      <w:r w:rsidR="00715696">
        <w:t xml:space="preserve">and atlas tile </w:t>
      </w:r>
      <w:r>
        <w:t>track</w:t>
      </w:r>
    </w:p>
    <w:p w14:paraId="47676F9D" w14:textId="6F41AC96" w:rsidR="00054D00" w:rsidRDefault="00054D00">
      <w:pPr>
        <w:pStyle w:val="Heading5"/>
      </w:pPr>
      <w:r>
        <w:t>V3C atlas sample entry</w:t>
      </w:r>
    </w:p>
    <w:p w14:paraId="485E3E15" w14:textId="77777777" w:rsidR="00E35494" w:rsidRPr="008D614D" w:rsidRDefault="00E35494" w:rsidP="00E35494">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35494" w:rsidRPr="008D614D" w14:paraId="4E5CDB20" w14:textId="77777777" w:rsidTr="00F8342A">
        <w:tc>
          <w:tcPr>
            <w:tcW w:w="2405" w:type="dxa"/>
          </w:tcPr>
          <w:p w14:paraId="62808B9C"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7878D3A8"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p>
        </w:tc>
      </w:tr>
      <w:tr w:rsidR="00E35494" w:rsidRPr="008D614D" w14:paraId="3EF37D51" w14:textId="77777777" w:rsidTr="00F8342A">
        <w:tc>
          <w:tcPr>
            <w:tcW w:w="2405" w:type="dxa"/>
          </w:tcPr>
          <w:p w14:paraId="5B4F47A5"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0B7C69CC" w14:textId="77777777" w:rsidR="00E35494" w:rsidRPr="00B45490"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35494" w:rsidRPr="008D614D" w14:paraId="565BD338" w14:textId="77777777" w:rsidTr="00F8342A">
        <w:tc>
          <w:tcPr>
            <w:tcW w:w="2405" w:type="dxa"/>
          </w:tcPr>
          <w:p w14:paraId="1E1B6DD6"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D516351"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p>
        </w:tc>
      </w:tr>
      <w:tr w:rsidR="00E35494" w:rsidRPr="008D614D" w14:paraId="3263F782" w14:textId="77777777" w:rsidTr="00F8342A">
        <w:tc>
          <w:tcPr>
            <w:tcW w:w="2405" w:type="dxa"/>
          </w:tcPr>
          <w:p w14:paraId="1BC2FF69"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2CD207C"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r>
              <w:rPr>
                <w:rFonts w:eastAsiaTheme="minorEastAsia"/>
                <w:szCs w:val="24"/>
              </w:rPr>
              <w:t xml:space="preserve"> or more</w:t>
            </w:r>
          </w:p>
        </w:tc>
      </w:tr>
    </w:tbl>
    <w:p w14:paraId="77BB0DD8" w14:textId="76F82487" w:rsidR="00054D00" w:rsidRPr="008D614D" w:rsidRDefault="00E35494" w:rsidP="00054D00">
      <w:pPr>
        <w:pStyle w:val="BodyText"/>
        <w:autoSpaceDE w:val="0"/>
        <w:autoSpaceDN w:val="0"/>
        <w:adjustRightInd w:val="0"/>
        <w:ind w:left="360" w:hanging="360"/>
        <w:rPr>
          <w:rFonts w:eastAsiaTheme="minorEastAsia"/>
          <w:szCs w:val="24"/>
        </w:rPr>
      </w:pPr>
      <w:r>
        <w:rPr>
          <w:rFonts w:eastAsiaTheme="minorEastAsia"/>
          <w:szCs w:val="24"/>
        </w:rPr>
        <w:t xml:space="preserve">A </w:t>
      </w:r>
      <w:r w:rsidRPr="008D614D">
        <w:rPr>
          <w:rFonts w:eastAsiaTheme="minorEastAsia"/>
          <w:szCs w:val="24"/>
        </w:rPr>
        <w:t>V3C atlas track use</w:t>
      </w:r>
      <w:r>
        <w:rPr>
          <w:rFonts w:eastAsiaTheme="minorEastAsia"/>
          <w:szCs w:val="24"/>
        </w:rPr>
        <w:t>s the</w:t>
      </w:r>
      <w:r w:rsidRPr="008D614D">
        <w:rPr>
          <w:rFonts w:eastAsiaTheme="minorEastAsia"/>
          <w:szCs w:val="24"/>
        </w:rPr>
        <w:t xml:space="preserve"> </w:t>
      </w:r>
      <w:r w:rsidRPr="00B45490">
        <w:rPr>
          <w:rStyle w:val="ISOCode"/>
          <w:sz w:val="20"/>
          <w:szCs w:val="20"/>
        </w:rPr>
        <w:t>V3CAtlasSampleEntry</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_Ref196311336 \r \h </w:instrText>
      </w:r>
      <w:r>
        <w:rPr>
          <w:rFonts w:eastAsiaTheme="minorEastAsia"/>
          <w:szCs w:val="24"/>
        </w:rPr>
      </w:r>
      <w:r>
        <w:rPr>
          <w:rFonts w:eastAsiaTheme="minorEastAsia"/>
          <w:szCs w:val="24"/>
        </w:rPr>
        <w:fldChar w:fldCharType="separate"/>
      </w:r>
      <w:r>
        <w:rPr>
          <w:rFonts w:eastAsiaTheme="minorEastAsia"/>
          <w:szCs w:val="24"/>
        </w:rPr>
        <w:t>7.3.2</w:t>
      </w:r>
      <w:r>
        <w:rPr>
          <w:rFonts w:eastAsiaTheme="minorEastAsia"/>
          <w:szCs w:val="24"/>
        </w:rPr>
        <w:fldChar w:fldCharType="end"/>
      </w:r>
      <w:r>
        <w:rPr>
          <w:rFonts w:eastAsiaTheme="minorEastAsia"/>
          <w:szCs w:val="24"/>
        </w:rPr>
        <w:t>, with the following additional restrictions:</w:t>
      </w:r>
      <w:r w:rsidR="00054D00" w:rsidRPr="008D614D">
        <w:rPr>
          <w:rFonts w:eastAsiaTheme="minorEastAsia"/>
          <w:szCs w:val="24"/>
        </w:rPr>
        <w:t>—</w:t>
      </w:r>
      <w:r w:rsidR="00054D00" w:rsidRPr="008D614D">
        <w:rPr>
          <w:rFonts w:eastAsiaTheme="minorEastAsia"/>
          <w:szCs w:val="24"/>
        </w:rPr>
        <w:tab/>
      </w:r>
      <w:r w:rsidR="00054D00">
        <w:rPr>
          <w:rFonts w:eastAsiaTheme="minorEastAsia"/>
          <w:szCs w:val="24"/>
        </w:rPr>
        <w:t xml:space="preserve">Only sample entry types of </w:t>
      </w:r>
      <w:r w:rsidR="00054D00" w:rsidRPr="00B45490">
        <w:rPr>
          <w:rStyle w:val="ISOCode"/>
          <w:rFonts w:eastAsiaTheme="minorEastAsia"/>
          <w:sz w:val="20"/>
          <w:szCs w:val="20"/>
        </w:rPr>
        <w:t>'v3c1'</w:t>
      </w:r>
      <w:r w:rsidR="00054D00" w:rsidRPr="002B04AF">
        <w:t xml:space="preserve"> </w:t>
      </w:r>
      <w:r w:rsidR="00054D00" w:rsidRPr="008D614D">
        <w:rPr>
          <w:rFonts w:eastAsiaTheme="minorEastAsia"/>
          <w:szCs w:val="24"/>
        </w:rPr>
        <w:t xml:space="preserve">or </w:t>
      </w:r>
      <w:r w:rsidR="00054D00" w:rsidRPr="00B45490">
        <w:rPr>
          <w:rStyle w:val="ISOCode"/>
          <w:rFonts w:eastAsiaTheme="minorEastAsia"/>
          <w:sz w:val="20"/>
          <w:szCs w:val="20"/>
        </w:rPr>
        <w:t>'v3</w:t>
      </w:r>
      <w:r w:rsidR="00054D00">
        <w:rPr>
          <w:rStyle w:val="ISOCode"/>
          <w:rFonts w:eastAsiaTheme="minorEastAsia"/>
          <w:sz w:val="20"/>
          <w:szCs w:val="20"/>
        </w:rPr>
        <w:t>c</w:t>
      </w:r>
      <w:r w:rsidR="00054D00" w:rsidRPr="00B45490">
        <w:rPr>
          <w:rStyle w:val="ISOCode"/>
          <w:rFonts w:eastAsiaTheme="minorEastAsia"/>
          <w:sz w:val="20"/>
          <w:szCs w:val="20"/>
        </w:rPr>
        <w:t>g'</w:t>
      </w:r>
      <w:r w:rsidR="00054D00">
        <w:rPr>
          <w:rFonts w:eastAsiaTheme="minorEastAsia"/>
          <w:szCs w:val="24"/>
        </w:rPr>
        <w:t xml:space="preserve"> are used.</w:t>
      </w:r>
      <w:r w:rsidR="00054D00" w:rsidRPr="008D614D">
        <w:rPr>
          <w:rFonts w:eastAsiaTheme="minorEastAsia"/>
          <w:szCs w:val="24"/>
        </w:rPr>
        <w:t xml:space="preserve"> </w:t>
      </w:r>
    </w:p>
    <w:p w14:paraId="5E0F1CEA" w14:textId="33A4814B" w:rsidR="00054D00" w:rsidRPr="008D614D"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7.2.1</w:t>
      </w:r>
      <w:r>
        <w:rPr>
          <w:rStyle w:val="citesec"/>
          <w:rFonts w:eastAsiaTheme="minorEastAsia"/>
          <w:szCs w:val="24"/>
          <w:shd w:val="clear" w:color="auto" w:fill="auto"/>
        </w:rPr>
        <w:fldChar w:fldCharType="end"/>
      </w:r>
      <w:r w:rsidRPr="008D614D">
        <w:rPr>
          <w:rFonts w:eastAsiaTheme="minorEastAsia"/>
          <w:szCs w:val="24"/>
        </w:rPr>
        <w:t>, and</w:t>
      </w:r>
      <w:r>
        <w:rPr>
          <w:rFonts w:eastAsiaTheme="minorEastAsia"/>
          <w:szCs w:val="24"/>
        </w:rPr>
        <w:t xml:space="preserve"> exactly</w:t>
      </w:r>
      <w:r w:rsidRPr="008D614D">
        <w:rPr>
          <w:rFonts w:eastAsiaTheme="minorEastAsia"/>
          <w:szCs w:val="24"/>
        </w:rPr>
        <w:t xml:space="preserve"> </w:t>
      </w:r>
      <w:r>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1F4889">
        <w:rPr>
          <w:rStyle w:val="citesec"/>
          <w:rFonts w:eastAsiaTheme="minorEastAsia"/>
          <w:szCs w:val="24"/>
          <w:shd w:val="clear" w:color="auto" w:fill="auto"/>
        </w:rPr>
        <w:t>7.2.2</w:t>
      </w:r>
      <w:r>
        <w:rPr>
          <w:rStyle w:val="citesec"/>
          <w:rFonts w:eastAsiaTheme="minorEastAsia"/>
          <w:szCs w:val="24"/>
          <w:shd w:val="clear" w:color="auto" w:fill="auto"/>
        </w:rPr>
        <w:fldChar w:fldCharType="end"/>
      </w:r>
      <w:r w:rsidRPr="008D614D">
        <w:rPr>
          <w:rFonts w:eastAsiaTheme="minorEastAsia"/>
          <w:szCs w:val="24"/>
        </w:rPr>
        <w:t>.</w:t>
      </w:r>
    </w:p>
    <w:p w14:paraId="04D52A2F" w14:textId="77777777" w:rsidR="00054D00" w:rsidRPr="00785A86" w:rsidRDefault="00054D00" w:rsidP="00054D00">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031D20">
        <w:rPr>
          <w:rFonts w:ascii="Cambria" w:eastAsiaTheme="minorEastAsia" w:hAnsi="Cambria"/>
          <w:lang w:eastAsia="en-US"/>
        </w:rPr>
        <w:t>Each sample in a V3C atlas track correspond to a single coded atlas access unit.</w:t>
      </w:r>
    </w:p>
    <w:p w14:paraId="00BFF324" w14:textId="77777777" w:rsidR="00054D00" w:rsidRPr="009E7BD4" w:rsidRDefault="00054D00" w:rsidP="00054D00">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sidRPr="00785A86">
        <w:rPr>
          <w:rFonts w:ascii="Cambria" w:eastAsiaTheme="minorEastAsia" w:hAnsi="Cambria"/>
          <w:szCs w:val="22"/>
        </w:rPr>
        <w:t>.</w:t>
      </w:r>
    </w:p>
    <w:p w14:paraId="5EDF6A0B" w14:textId="77777777" w:rsidR="00054D00" w:rsidRDefault="00054D00" w:rsidP="00054D00">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szCs w:val="24"/>
        </w:rPr>
        <w:t xml:space="preserve">V3C atlas tracks have </w:t>
      </w:r>
      <w:r w:rsidRPr="00127146">
        <w:rPr>
          <w:rFonts w:eastAsiaTheme="minorEastAsia"/>
          <w:szCs w:val="24"/>
        </w:rPr>
        <w:t xml:space="preserve">the </w:t>
      </w:r>
      <w:r w:rsidRPr="007812A9">
        <w:rPr>
          <w:rStyle w:val="ISOCode"/>
          <w:sz w:val="20"/>
          <w:szCs w:val="20"/>
        </w:rPr>
        <w:t>track_in_movie</w:t>
      </w:r>
      <w:r w:rsidRPr="00127146">
        <w:rPr>
          <w:rFonts w:eastAsiaTheme="minorEastAsia"/>
          <w:szCs w:val="24"/>
        </w:rPr>
        <w:t xml:space="preserve"> flag in track header is set to 1.</w:t>
      </w:r>
      <w:r>
        <w:rPr>
          <w:rFonts w:eastAsiaTheme="minorEastAsia"/>
          <w:szCs w:val="24"/>
        </w:rPr>
        <w:t xml:space="preserve"> </w:t>
      </w:r>
    </w:p>
    <w:p w14:paraId="3BF40A27" w14:textId="77777777" w:rsidR="00054D00" w:rsidRPr="008D614D" w:rsidRDefault="00054D00" w:rsidP="00054D00">
      <w:pPr>
        <w:pStyle w:val="BodyText"/>
        <w:autoSpaceDE w:val="0"/>
        <w:autoSpaceDN w:val="0"/>
        <w:adjustRightInd w:val="0"/>
        <w:rPr>
          <w:rFonts w:eastAsiaTheme="minorEastAsia"/>
          <w:szCs w:val="24"/>
        </w:rPr>
      </w:pPr>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may be placed on </w:t>
      </w:r>
      <w:r>
        <w:rPr>
          <w:rFonts w:eastAsiaTheme="minorEastAsia"/>
          <w:szCs w:val="24"/>
        </w:rPr>
        <w:t xml:space="preserve">V3C </w:t>
      </w:r>
      <w:r w:rsidRPr="008D614D">
        <w:rPr>
          <w:rFonts w:eastAsiaTheme="minorEastAsia"/>
          <w:szCs w:val="24"/>
        </w:rPr>
        <w:t>atlas tracks</w:t>
      </w:r>
    </w:p>
    <w:p w14:paraId="1C365D87" w14:textId="77777777" w:rsidR="00054D00" w:rsidRPr="00127146"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p>
    <w:p w14:paraId="25409BAD" w14:textId="09C036F1" w:rsidR="00054D00" w:rsidRDefault="00054D00" w:rsidP="00054D00">
      <w:pPr>
        <w:pStyle w:val="BodyText"/>
        <w:autoSpaceDE w:val="0"/>
        <w:autoSpaceDN w:val="0"/>
        <w:adjustRightInd w:val="0"/>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r w:rsidRPr="00127146">
        <w:rPr>
          <w:rFonts w:eastAsiaTheme="minorEastAsia"/>
          <w:szCs w:val="24"/>
        </w:rPr>
        <w:tab/>
      </w:r>
    </w:p>
    <w:p w14:paraId="64021B75" w14:textId="77777777" w:rsidR="00054D00" w:rsidRDefault="00054D00" w:rsidP="00054D00">
      <w:pPr>
        <w:pStyle w:val="Heading5"/>
      </w:pPr>
      <w:r w:rsidRPr="008D614D">
        <w:t>V3C atlas tile sample entry</w:t>
      </w:r>
    </w:p>
    <w:p w14:paraId="3FE43AC9" w14:textId="1778101C" w:rsidR="00054D00" w:rsidRPr="008D614D" w:rsidRDefault="00054D00" w:rsidP="00054D00">
      <w:pPr>
        <w:pStyle w:val="BodyText"/>
        <w:rPr>
          <w:rFonts w:eastAsiaTheme="minorEastAsia"/>
          <w:szCs w:val="24"/>
        </w:rPr>
      </w:pPr>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t>
      </w:r>
      <w:r>
        <w:rPr>
          <w:rFonts w:eastAsiaTheme="minorEastAsia"/>
          <w:szCs w:val="24"/>
        </w:rPr>
        <w:t>as defined</w:t>
      </w:r>
      <w:r w:rsidRPr="00552A67">
        <w:rPr>
          <w:rFonts w:eastAsiaTheme="minorEastAsia"/>
          <w:szCs w:val="24"/>
        </w:rPr>
        <w:t xml:space="preserve"> </w:t>
      </w:r>
      <w:r>
        <w:rPr>
          <w:rFonts w:eastAsiaTheme="minorEastAsia"/>
          <w:szCs w:val="24"/>
        </w:rPr>
        <w:t xml:space="preserve">in </w:t>
      </w:r>
      <w:r w:rsidR="00E35494">
        <w:rPr>
          <w:rFonts w:eastAsiaTheme="minorEastAsia"/>
          <w:szCs w:val="24"/>
        </w:rPr>
        <w:t>sub</w:t>
      </w:r>
      <w:r>
        <w:rPr>
          <w:rFonts w:eastAsiaTheme="minorEastAsia"/>
          <w:szCs w:val="24"/>
        </w:rPr>
        <w:t xml:space="preserve">clause </w:t>
      </w:r>
      <w:r w:rsidR="00AB2C86">
        <w:rPr>
          <w:rFonts w:eastAsiaTheme="minorEastAsia"/>
          <w:szCs w:val="24"/>
        </w:rPr>
        <w:fldChar w:fldCharType="begin"/>
      </w:r>
      <w:r w:rsidR="00AB2C86">
        <w:rPr>
          <w:rFonts w:eastAsiaTheme="minorEastAsia"/>
          <w:szCs w:val="24"/>
        </w:rPr>
        <w:instrText xml:space="preserve"> REF _Ref196312248 \r \h </w:instrText>
      </w:r>
      <w:r w:rsidR="00AB2C86">
        <w:rPr>
          <w:rFonts w:eastAsiaTheme="minorEastAsia"/>
          <w:szCs w:val="24"/>
        </w:rPr>
      </w:r>
      <w:r w:rsidR="00AB2C86">
        <w:rPr>
          <w:rFonts w:eastAsiaTheme="minorEastAsia"/>
          <w:szCs w:val="24"/>
        </w:rPr>
        <w:fldChar w:fldCharType="separate"/>
      </w:r>
      <w:r w:rsidR="001F4889">
        <w:rPr>
          <w:rFonts w:eastAsiaTheme="minorEastAsia"/>
          <w:szCs w:val="24"/>
        </w:rPr>
        <w:t>7.3.2.2</w:t>
      </w:r>
      <w:r w:rsidR="00AB2C86">
        <w:rPr>
          <w:rFonts w:eastAsiaTheme="minorEastAsia"/>
          <w:szCs w:val="24"/>
        </w:rPr>
        <w:fldChar w:fldCharType="end"/>
      </w:r>
      <w:r w:rsidR="00AB2C86" w:rsidRPr="00441F5E">
        <w:rPr>
          <w:rFonts w:eastAsiaTheme="minorEastAsia"/>
          <w:szCs w:val="24"/>
        </w:rPr>
        <w:t>.</w:t>
      </w:r>
    </w:p>
    <w:p w14:paraId="31AFFE59" w14:textId="77777777" w:rsidR="00054D00" w:rsidRDefault="00054D00" w:rsidP="00054D00">
      <w:pPr>
        <w:pStyle w:val="Heading5"/>
      </w:pPr>
      <w:r w:rsidRPr="008D614D">
        <w:t>V3C atlas sample format</w:t>
      </w:r>
    </w:p>
    <w:p w14:paraId="47BD6131" w14:textId="762A12A4" w:rsidR="00054D00" w:rsidRPr="000F0BE8" w:rsidRDefault="00054D00" w:rsidP="00054D00">
      <w:r w:rsidRPr="00031D20">
        <w:rPr>
          <w:rStyle w:val="ISOCode"/>
          <w:rFonts w:eastAsia="Calibri"/>
          <w:sz w:val="20"/>
          <w:szCs w:val="20"/>
          <w:lang w:eastAsia="en-US"/>
        </w:rPr>
        <w:t>V3CAtlasSample</w:t>
      </w:r>
      <w:r>
        <w:t xml:space="preserve"> format is used as defined in </w:t>
      </w:r>
      <w:r w:rsidR="00E35494">
        <w:t>sub</w:t>
      </w:r>
      <w:r>
        <w:t xml:space="preserve">clause </w:t>
      </w:r>
      <w:r w:rsidR="00AB2C86">
        <w:fldChar w:fldCharType="begin"/>
      </w:r>
      <w:r w:rsidR="00AB2C86">
        <w:instrText xml:space="preserve"> REF _Ref196312482 \r \h </w:instrText>
      </w:r>
      <w:r w:rsidR="00AB2C86">
        <w:fldChar w:fldCharType="separate"/>
      </w:r>
      <w:r w:rsidR="001F4889">
        <w:t>7.3.2.3</w:t>
      </w:r>
      <w:r w:rsidR="00AB2C86">
        <w:fldChar w:fldCharType="end"/>
      </w:r>
      <w:r w:rsidR="00AB2C86">
        <w:t>.</w:t>
      </w:r>
    </w:p>
    <w:p w14:paraId="47466BDE" w14:textId="77777777" w:rsidR="00054D00" w:rsidRDefault="00054D00" w:rsidP="00054D00">
      <w:pPr>
        <w:pStyle w:val="Heading5"/>
      </w:pPr>
      <w:r w:rsidRPr="008D614D">
        <w:t>V3C atlas track and V3C atlas tile track sync sample</w:t>
      </w:r>
    </w:p>
    <w:p w14:paraId="73A50008" w14:textId="51A79C46" w:rsidR="00054D00" w:rsidRPr="0002392B" w:rsidRDefault="00054D00" w:rsidP="00054D00">
      <w:r>
        <w:t xml:space="preserve">V3C atlas track and V3C atlas tile track sync samples </w:t>
      </w:r>
      <w:r w:rsidR="00E35494">
        <w:t>as</w:t>
      </w:r>
      <w:r>
        <w:t xml:space="preserve"> defined </w:t>
      </w:r>
      <w:r w:rsidR="00E35494">
        <w:t>in subclause</w:t>
      </w:r>
      <w:r>
        <w:t xml:space="preserve"> </w:t>
      </w:r>
      <w:r w:rsidR="00AB2C86">
        <w:fldChar w:fldCharType="begin"/>
      </w:r>
      <w:r w:rsidR="00AB2C86">
        <w:instrText xml:space="preserve"> REF _Ref196385506 \r \h </w:instrText>
      </w:r>
      <w:r w:rsidR="00AB2C86">
        <w:fldChar w:fldCharType="separate"/>
      </w:r>
      <w:r w:rsidR="001F4889">
        <w:t>7.3.2.4</w:t>
      </w:r>
      <w:r w:rsidR="00AB2C86">
        <w:fldChar w:fldCharType="end"/>
      </w:r>
      <w:r w:rsidR="00E35494">
        <w:t xml:space="preserve"> are used</w:t>
      </w:r>
      <w:r w:rsidR="00AB2C86">
        <w:t>.</w:t>
      </w:r>
    </w:p>
    <w:p w14:paraId="1BFF31B0" w14:textId="77777777" w:rsidR="00054D00" w:rsidRPr="008D614D" w:rsidRDefault="00054D00" w:rsidP="00054D00">
      <w:pPr>
        <w:pStyle w:val="Heading4"/>
      </w:pPr>
      <w:r w:rsidRPr="008D614D">
        <w:t>V3C video component track</w:t>
      </w:r>
    </w:p>
    <w:p w14:paraId="5806AE06" w14:textId="2623042B" w:rsidR="00AB2C86" w:rsidRDefault="00054D00" w:rsidP="00AB2C86">
      <w:pPr>
        <w:pStyle w:val="BodyText"/>
        <w:autoSpaceDE w:val="0"/>
        <w:autoSpaceDN w:val="0"/>
        <w:adjustRightInd w:val="0"/>
        <w:rPr>
          <w:rFonts w:eastAsiaTheme="minorEastAsia"/>
          <w:szCs w:val="24"/>
        </w:rPr>
      </w:pPr>
      <w:r>
        <w:rPr>
          <w:rFonts w:eastAsiaTheme="minorEastAsia"/>
          <w:szCs w:val="24"/>
        </w:rPr>
        <w:t xml:space="preserve">V3C video component track as defined in </w:t>
      </w:r>
      <w:r w:rsidR="00E35494">
        <w:rPr>
          <w:rFonts w:eastAsiaTheme="minorEastAsia"/>
          <w:szCs w:val="24"/>
        </w:rPr>
        <w:t>sub</w:t>
      </w:r>
      <w:r>
        <w:rPr>
          <w:rFonts w:eastAsiaTheme="minorEastAsia"/>
          <w:szCs w:val="24"/>
        </w:rPr>
        <w:t xml:space="preserve">clause </w:t>
      </w:r>
      <w:r w:rsidR="00AB2C86">
        <w:rPr>
          <w:rFonts w:eastAsiaTheme="minorEastAsia"/>
          <w:szCs w:val="24"/>
        </w:rPr>
        <w:fldChar w:fldCharType="begin"/>
      </w:r>
      <w:r w:rsidR="00AB2C86">
        <w:rPr>
          <w:rFonts w:eastAsiaTheme="minorEastAsia"/>
          <w:szCs w:val="24"/>
        </w:rPr>
        <w:instrText xml:space="preserve"> REF _Ref196384205 \r \h </w:instrText>
      </w:r>
      <w:r w:rsidR="00AB2C86">
        <w:rPr>
          <w:rFonts w:eastAsiaTheme="minorEastAsia"/>
          <w:szCs w:val="24"/>
        </w:rPr>
      </w:r>
      <w:r w:rsidR="00AB2C86">
        <w:rPr>
          <w:rFonts w:eastAsiaTheme="minorEastAsia"/>
          <w:szCs w:val="24"/>
        </w:rPr>
        <w:fldChar w:fldCharType="separate"/>
      </w:r>
      <w:r w:rsidR="001F4889">
        <w:rPr>
          <w:rFonts w:eastAsiaTheme="minorEastAsia"/>
          <w:szCs w:val="24"/>
        </w:rPr>
        <w:t>7.3.3</w:t>
      </w:r>
      <w:r w:rsidR="00AB2C86">
        <w:rPr>
          <w:rFonts w:eastAsiaTheme="minorEastAsia"/>
          <w:szCs w:val="24"/>
        </w:rPr>
        <w:fldChar w:fldCharType="end"/>
      </w:r>
      <w:r>
        <w:rPr>
          <w:rFonts w:eastAsiaTheme="minorEastAsia"/>
          <w:szCs w:val="24"/>
        </w:rPr>
        <w:t xml:space="preserve"> is used</w:t>
      </w:r>
      <w:r w:rsidR="00AB2C86">
        <w:rPr>
          <w:rFonts w:eastAsiaTheme="minorEastAsia"/>
          <w:szCs w:val="24"/>
        </w:rPr>
        <w:t>, with the following restrictions.</w:t>
      </w:r>
    </w:p>
    <w:p w14:paraId="2821ED4D" w14:textId="2863BE30" w:rsidR="00054D00" w:rsidRPr="008D614D" w:rsidRDefault="00AB2C86" w:rsidP="00054D00">
      <w:pPr>
        <w:pStyle w:val="BodyText"/>
        <w:autoSpaceDE w:val="0"/>
        <w:autoSpaceDN w:val="0"/>
        <w:adjustRightInd w:val="0"/>
      </w:pPr>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Pr="00842995">
        <w:rPr>
          <w:rStyle w:val="codeChar"/>
        </w:rPr>
        <w:t>V3C_GVD</w:t>
      </w:r>
      <w:r>
        <w:rPr>
          <w:rStyle w:val="codeChar"/>
        </w:rPr>
        <w:t>,</w:t>
      </w:r>
      <w:r>
        <w:rPr>
          <w:rFonts w:eastAsiaTheme="minorEastAsia"/>
        </w:rPr>
        <w:t xml:space="preserve"> </w:t>
      </w:r>
      <w:r w:rsidRPr="0084299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p>
    <w:p w14:paraId="509717E3" w14:textId="77777777" w:rsidR="00976D2D" w:rsidRDefault="00976D2D" w:rsidP="00054D00">
      <w:pPr>
        <w:pStyle w:val="Heading4"/>
      </w:pPr>
      <w:r>
        <w:lastRenderedPageBreak/>
        <w:t>Basemesh and submesh track</w:t>
      </w:r>
    </w:p>
    <w:p w14:paraId="4F7C4059" w14:textId="77777777" w:rsidR="00976D2D" w:rsidRDefault="00976D2D" w:rsidP="00976D2D">
      <w:pPr>
        <w:pStyle w:val="Heading5"/>
      </w:pPr>
      <w:r>
        <w:t>Basemesh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0F0BE8">
        <w:trPr>
          <w:trHeight w:val="243"/>
        </w:trPr>
        <w:tc>
          <w:tcPr>
            <w:tcW w:w="2405" w:type="dxa"/>
          </w:tcPr>
          <w:p w14:paraId="1329D4D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p>
        </w:tc>
      </w:tr>
      <w:tr w:rsidR="00976D2D" w:rsidRPr="008D614D" w14:paraId="2CBB2C2F" w14:textId="77777777" w:rsidTr="000F0BE8">
        <w:tc>
          <w:tcPr>
            <w:tcW w:w="2405" w:type="dxa"/>
          </w:tcPr>
          <w:p w14:paraId="6DC858E1"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40D3220A" w14:textId="77777777" w:rsidTr="000F0BE8">
        <w:tc>
          <w:tcPr>
            <w:tcW w:w="2405" w:type="dxa"/>
          </w:tcPr>
          <w:p w14:paraId="239AC484"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p>
        </w:tc>
      </w:tr>
      <w:tr w:rsidR="00976D2D" w:rsidRPr="008D614D" w14:paraId="2A90F819" w14:textId="77777777" w:rsidTr="000F0BE8">
        <w:tc>
          <w:tcPr>
            <w:tcW w:w="2405" w:type="dxa"/>
          </w:tcPr>
          <w:p w14:paraId="7ECDB352"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68AA490" w14:textId="77777777" w:rsidR="00976D2D" w:rsidRDefault="00976D2D" w:rsidP="00976D2D">
      <w:pPr>
        <w:tabs>
          <w:tab w:val="left" w:pos="403"/>
        </w:tabs>
        <w:spacing w:before="240"/>
        <w:rPr>
          <w:rFonts w:eastAsia="Malgun Gothic"/>
          <w:szCs w:val="22"/>
          <w:lang w:eastAsia="ko-KR"/>
        </w:rPr>
      </w:pPr>
      <w:r>
        <w:rPr>
          <w:rFonts w:eastAsia="Malgun Gothic"/>
          <w:lang w:eastAsia="ko-KR"/>
        </w:rPr>
        <w:t>A basemesh</w:t>
      </w:r>
      <w:r w:rsidRPr="000E0F4A">
        <w:rPr>
          <w:rFonts w:eastAsia="Malgun Gothic"/>
          <w:lang w:eastAsia="ko-KR"/>
        </w:rPr>
        <w:t xml:space="preserve"> track use </w:t>
      </w:r>
      <w:r w:rsidRPr="000F0BE8">
        <w:rPr>
          <w:rFonts w:ascii="Courier New" w:eastAsia="Malgun Gothic" w:hAnsi="Courier New" w:cs="Courier New"/>
          <w:sz w:val="20"/>
          <w:lang w:eastAsia="ko-KR"/>
        </w:rPr>
        <w:t>BaseMeshSampleEntry</w:t>
      </w:r>
      <w:r w:rsidRPr="000E0F4A">
        <w:rPr>
          <w:rFonts w:eastAsia="Malgun Gothic"/>
          <w:lang w:eastAsia="ko-KR"/>
        </w:rPr>
        <w:t xml:space="preserve"> which extends </w:t>
      </w:r>
      <w:r w:rsidRPr="000F0BE8">
        <w:rPr>
          <w:rFonts w:ascii="Courier New" w:eastAsia="Malgun Gothic" w:hAnsi="Courier New" w:cs="Courier New"/>
          <w:sz w:val="20"/>
          <w:lang w:eastAsia="ko-KR"/>
        </w:rPr>
        <w:t>VolumetricVisualSampleEntry</w:t>
      </w:r>
      <w:r w:rsidRPr="000E0F4A">
        <w:rPr>
          <w:rFonts w:eastAsia="Malgun Gothic"/>
          <w:lang w:eastAsia="ko-KR"/>
        </w:rPr>
        <w:t xml:space="preserve"> with a sample entry type </w:t>
      </w:r>
      <w:r w:rsidRPr="00123C9C">
        <w:rPr>
          <w:rFonts w:eastAsia="Malgun Gothic"/>
          <w:lang w:eastAsia="ko-KR"/>
        </w:rPr>
        <w:t xml:space="preserve">of </w:t>
      </w:r>
      <w:r w:rsidRPr="000F0BE8">
        <w:rPr>
          <w:rFonts w:ascii="Courier New" w:eastAsia="Arial" w:hAnsi="Courier New" w:cs="Arial"/>
          <w:sz w:val="20"/>
          <w:lang w:val="en-US"/>
        </w:rPr>
        <w:t>'bmcb',</w:t>
      </w:r>
      <w:r w:rsidRPr="000F0BE8">
        <w:rPr>
          <w:rFonts w:eastAsia="Malgun Gothic"/>
        </w:rPr>
        <w:t xml:space="preserve"> </w:t>
      </w:r>
      <w:r w:rsidRPr="000F0BE8">
        <w:rPr>
          <w:rFonts w:ascii="Courier New" w:eastAsia="Arial" w:hAnsi="Courier New" w:cs="Arial"/>
          <w:sz w:val="20"/>
          <w:lang w:val="en-US"/>
        </w:rPr>
        <w:t>'bmc1'</w:t>
      </w:r>
      <w:r w:rsidRPr="000F0BE8">
        <w:rPr>
          <w:rFonts w:eastAsia="Malgun Gothic"/>
          <w:szCs w:val="22"/>
          <w:lang w:eastAsia="ko-KR"/>
        </w:rPr>
        <w:t xml:space="preserve"> or </w:t>
      </w:r>
      <w:r w:rsidRPr="000F0BE8">
        <w:rPr>
          <w:rFonts w:ascii="Courier New" w:eastAsia="Arial" w:hAnsi="Courier New" w:cs="Arial"/>
          <w:sz w:val="20"/>
          <w:lang w:val="en-US"/>
        </w:rPr>
        <w:t>'bmcg'</w:t>
      </w:r>
      <w:r w:rsidRPr="00123C9C">
        <w:rPr>
          <w:rFonts w:eastAsia="Malgun Gothic"/>
          <w:szCs w:val="22"/>
          <w:lang w:eastAsia="ko-KR"/>
        </w:rPr>
        <w:t>.</w:t>
      </w:r>
      <w:r w:rsidRPr="001D6BE3">
        <w:rPr>
          <w:rFonts w:eastAsia="Malgun Gothic"/>
          <w:szCs w:val="22"/>
          <w:lang w:eastAsia="ko-KR"/>
        </w:rPr>
        <w:t xml:space="preserve"> </w:t>
      </w:r>
      <w:r w:rsidRPr="000F0BE8">
        <w:rPr>
          <w:rFonts w:eastAsia="Malgun Gothic"/>
          <w:szCs w:val="22"/>
          <w:highlight w:val="yellow"/>
          <w:lang w:eastAsia="ko-KR"/>
        </w:rPr>
        <w:t xml:space="preserve">[Ed(SOH) : Should </w:t>
      </w:r>
      <w:r>
        <w:rPr>
          <w:rFonts w:eastAsia="Malgun Gothic"/>
          <w:szCs w:val="22"/>
          <w:highlight w:val="yellow"/>
          <w:lang w:eastAsia="ko-KR"/>
        </w:rPr>
        <w:t xml:space="preserve">the </w:t>
      </w:r>
      <w:r w:rsidRPr="000F0BE8">
        <w:rPr>
          <w:rFonts w:eastAsia="Malgun Gothic"/>
          <w:szCs w:val="22"/>
          <w:highlight w:val="yellow"/>
          <w:lang w:eastAsia="ko-KR"/>
        </w:rPr>
        <w:t>basemesh track be restricted when used in V-DMC context?]</w:t>
      </w:r>
    </w:p>
    <w:p w14:paraId="5FD7D4BE" w14:textId="77777777"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r>
        <w:t xml:space="preserve"> </w:t>
      </w:r>
      <w:r w:rsidRPr="000E0F4A">
        <w:t xml:space="preserve">and </w:t>
      </w:r>
      <w:r w:rsidRPr="000F0BE8">
        <w:rPr>
          <w:rFonts w:ascii="Courier New" w:hAnsi="Courier New" w:cs="Courier New"/>
          <w:sz w:val="20"/>
          <w:szCs w:val="20"/>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as a whole may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sets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BaseMeshSampleEntry()</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p>
    <w:p w14:paraId="389241C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BaseMeshConfigurationBox config;</w:t>
      </w:r>
    </w:p>
    <w:p w14:paraId="5DF22D08" w14:textId="7C524F7C"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V3CUnitHeaderBox unit_header; </w:t>
      </w:r>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MPEG4ExtensionDescriptorsBox descr;</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7E333614" w14:textId="77777777" w:rsidR="00976D2D" w:rsidRPr="00B55DA5" w:rsidRDefault="00976D2D" w:rsidP="00976D2D">
      <w:pPr>
        <w:adjustRightInd w:val="0"/>
        <w:spacing w:before="240"/>
      </w:pPr>
      <w:r w:rsidRPr="000F0BE8">
        <w:rPr>
          <w:rFonts w:ascii="Courier New" w:hAnsi="Courier New" w:cs="Courier New"/>
          <w:sz w:val="20"/>
        </w:rPr>
        <w:t>compressorname</w:t>
      </w:r>
      <w:r w:rsidRPr="000E0F4A">
        <w:t xml:space="preserve"> in the base class </w:t>
      </w:r>
      <w:r w:rsidRPr="000F0BE8">
        <w:rPr>
          <w:rFonts w:ascii="Courier New" w:hAnsi="Courier New" w:cs="Courier New"/>
          <w:sz w:val="20"/>
        </w:rPr>
        <w:t>VolumetricVisualSampleEntry</w:t>
      </w:r>
      <w:r w:rsidRPr="000E0F4A">
        <w:t xml:space="preserve"> indicates the name of the compressor used with the value "\012V3C Coding" being recommended; the first byte is a count of the remaining bytes, here represented by \012, which (being octal 12) is 10 (decimal), the number of bytes in the rest of the string.</w:t>
      </w:r>
    </w:p>
    <w:p w14:paraId="0DAE9F92" w14:textId="77777777" w:rsidR="00976D2D" w:rsidRDefault="00976D2D" w:rsidP="00976D2D">
      <w:pPr>
        <w:pStyle w:val="Heading5"/>
      </w:pPr>
      <w:r>
        <w:lastRenderedPageBreak/>
        <w:t>Submesh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0F0BE8">
        <w:trPr>
          <w:trHeight w:val="243"/>
        </w:trPr>
        <w:tc>
          <w:tcPr>
            <w:tcW w:w="2405" w:type="dxa"/>
          </w:tcPr>
          <w:p w14:paraId="626E3CE6"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0F0BE8">
        <w:tc>
          <w:tcPr>
            <w:tcW w:w="2405" w:type="dxa"/>
          </w:tcPr>
          <w:p w14:paraId="350805D9"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74153492" w14:textId="77777777" w:rsidTr="000F0BE8">
        <w:tc>
          <w:tcPr>
            <w:tcW w:w="2405" w:type="dxa"/>
          </w:tcPr>
          <w:p w14:paraId="07F0460D"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0F0BE8">
        <w:tc>
          <w:tcPr>
            <w:tcW w:w="2405" w:type="dxa"/>
          </w:tcPr>
          <w:p w14:paraId="6C8EBAA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DA145F0" w14:textId="77777777" w:rsidR="00976D2D" w:rsidRDefault="00976D2D" w:rsidP="00976D2D">
      <w:pPr>
        <w:spacing w:before="240"/>
        <w:rPr>
          <w:szCs w:val="22"/>
        </w:rPr>
      </w:pPr>
      <w:r w:rsidRPr="000F0BE8">
        <w:rPr>
          <w:szCs w:val="22"/>
        </w:rPr>
        <w:t xml:space="preserve">A basemesh can contain one or more submeshes and each submesh can be carried in a separate track that is a submesh track with sample entry type </w:t>
      </w:r>
      <w:r w:rsidRPr="000F0BE8">
        <w:rPr>
          <w:rFonts w:ascii="Courier New" w:eastAsia="Arial" w:hAnsi="Courier New" w:cs="Arial"/>
          <w:sz w:val="20"/>
          <w:lang w:val="en-US"/>
        </w:rPr>
        <w:t>'smc1'</w:t>
      </w:r>
      <w:r w:rsidRPr="000F0BE8">
        <w:rPr>
          <w:szCs w:val="22"/>
        </w:rPr>
        <w:t xml:space="preserve">. A submesh track samples shall contain only BMCL NAL units, which belong to the same basemesh. 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SubMeshSampleEntry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extends VolumetricVisualSampleEntry('smc1')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p>
    <w:p w14:paraId="2812B2A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class SubMeshConfigurationBox extends FullBox('smcC', version = 0, 0) {</w:t>
      </w:r>
    </w:p>
    <w:p w14:paraId="5886B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42FFE06E"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num_submeshes; i++){</w:t>
      </w:r>
    </w:p>
    <w:p w14:paraId="6D51C70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num_submeshes </w:t>
      </w:r>
      <w:r w:rsidRPr="000F0BE8">
        <w:rPr>
          <w:rFonts w:eastAsiaTheme="minorEastAsia"/>
          <w:szCs w:val="24"/>
        </w:rPr>
        <w:t>indicates the number of submeshes contained in this track.</w:t>
      </w:r>
    </w:p>
    <w:p w14:paraId="2C00562A" w14:textId="77777777"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p>
    <w:p w14:paraId="23F64CFF" w14:textId="77777777" w:rsidR="00976D2D" w:rsidRDefault="00976D2D" w:rsidP="00976D2D">
      <w:pPr>
        <w:pStyle w:val="Heading5"/>
      </w:pPr>
      <w:r>
        <w:t>Basemesh sample format</w:t>
      </w:r>
    </w:p>
    <w:p w14:paraId="3AF48DE8" w14:textId="77777777" w:rsidR="00976D2D" w:rsidRPr="000F0BE8"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 {</w:t>
      </w:r>
    </w:p>
    <w:p w14:paraId="727A981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sample_size value is the size of the sample from the SampleSizeBox</w:t>
      </w:r>
    </w:p>
    <w:p w14:paraId="642AC124"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for (int i=0; i &lt; sample_size; ) {</w:t>
      </w:r>
    </w:p>
    <w:p w14:paraId="574060DC"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ab/>
        <w:t xml:space="preserve">sample_stream_nal_unit ss_nal_unit; </w:t>
      </w:r>
      <w:r>
        <w:rPr>
          <w:sz w:val="18"/>
          <w:szCs w:val="18"/>
        </w:rPr>
        <w:t xml:space="preserve"> </w:t>
      </w:r>
      <w:r w:rsidRPr="00333FE3">
        <w:rPr>
          <w:sz w:val="18"/>
          <w:szCs w:val="18"/>
        </w:rPr>
        <w:br/>
      </w:r>
      <w:r>
        <w:rPr>
          <w:sz w:val="18"/>
          <w:szCs w:val="18"/>
        </w:rPr>
        <w:t xml:space="preserve">      </w:t>
      </w:r>
      <w:r w:rsidRPr="00333FE3">
        <w:rPr>
          <w:sz w:val="18"/>
          <w:szCs w:val="18"/>
        </w:rPr>
        <w:t xml:space="preserve">i += ss_nal_unit.ssnu_nal_unit_size + </w:t>
      </w:r>
      <w:r>
        <w:rPr>
          <w:sz w:val="18"/>
          <w:szCs w:val="18"/>
        </w:rPr>
        <w:t>VDMC</w:t>
      </w:r>
      <w:r w:rsidRPr="00333FE3">
        <w:rPr>
          <w:sz w:val="18"/>
          <w:szCs w:val="18"/>
        </w:rPr>
        <w:t>BaseMeshDecoderConfigurationRecord.unit_size_precision_bytes_minus1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lastRenderedPageBreak/>
        <w:t>Semantics</w:t>
      </w:r>
    </w:p>
    <w:p w14:paraId="71326CE8" w14:textId="77777777" w:rsidR="00976D2D" w:rsidRDefault="00976D2D" w:rsidP="00976D2D">
      <w:pPr>
        <w:ind w:left="360" w:hanging="360"/>
        <w:rPr>
          <w:rFonts w:eastAsia="Malgun Gothic"/>
          <w:lang w:eastAsia="ko-KR"/>
        </w:rPr>
      </w:pPr>
      <w:r w:rsidRPr="00E24B09">
        <w:rPr>
          <w:rFonts w:ascii="Courier New" w:hAnsi="Courier New"/>
          <w:sz w:val="20"/>
          <w:szCs w:val="22"/>
        </w:rPr>
        <w:t>ss_nal_unit</w:t>
      </w:r>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p>
    <w:p w14:paraId="3688E177" w14:textId="77777777" w:rsidR="00976D2D" w:rsidRPr="00333FE3" w:rsidRDefault="00976D2D" w:rsidP="00976D2D">
      <w:pPr>
        <w:jc w:val="left"/>
        <w:rPr>
          <w:rFonts w:eastAsia="Malgun Gothic"/>
          <w:lang w:eastAsia="ko-KR"/>
        </w:rPr>
      </w:pPr>
      <w:r w:rsidRPr="00E24B09">
        <w:rPr>
          <w:rFonts w:ascii="Courier New" w:hAnsi="Courier New"/>
          <w:sz w:val="20"/>
          <w:szCs w:val="22"/>
        </w:rPr>
        <w:t>ssnu_nal_unit_size</w:t>
      </w:r>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r w:rsidRPr="00E24B09">
        <w:rPr>
          <w:rFonts w:ascii="Courier New" w:hAnsi="Courier New"/>
          <w:sz w:val="20"/>
          <w:szCs w:val="22"/>
        </w:rPr>
        <w:t>ssnu_nal_unit_size</w:t>
      </w:r>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+ 1 ) * 8.</w:t>
      </w:r>
    </w:p>
    <w:p w14:paraId="3C3E5C56" w14:textId="77777777" w:rsidR="00976D2D" w:rsidRDefault="00976D2D" w:rsidP="00976D2D">
      <w:pPr>
        <w:pStyle w:val="Heading6"/>
      </w:pPr>
      <w:r>
        <w:t xml:space="preserve">Basemesh track and submesh track sync sample </w:t>
      </w:r>
    </w:p>
    <w:p w14:paraId="3F691B5F" w14:textId="77777777" w:rsidR="00976D2D" w:rsidRDefault="00976D2D" w:rsidP="00976D2D">
      <w:pPr>
        <w:rPr>
          <w:lang w:eastAsia="ko-KR"/>
        </w:rPr>
      </w:pPr>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r>
        <w:t xml:space="preserve">Basemesh track and submesh track sub-sample </w:t>
      </w:r>
    </w:p>
    <w:p w14:paraId="24A5CED6" w14:textId="118D66D5" w:rsidR="009F6992" w:rsidRDefault="00976D2D" w:rsidP="009F6992">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r w:rsidR="0085155C">
        <w:rPr>
          <w:rFonts w:eastAsiaTheme="minorEastAsia"/>
          <w:szCs w:val="24"/>
        </w:rPr>
        <w:t xml:space="preserve">may </w:t>
      </w:r>
      <w:r>
        <w:rPr>
          <w:rFonts w:eastAsiaTheme="minorEastAsia"/>
          <w:szCs w:val="24"/>
        </w:rPr>
        <w:t xml:space="preserve">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r w:rsidR="009F6992">
        <w:t xml:space="preserve"> </w:t>
      </w:r>
    </w:p>
    <w:p w14:paraId="2C0A57DA" w14:textId="2A4FEAD6" w:rsidR="009F6992" w:rsidRPr="008D614D" w:rsidRDefault="009F6992" w:rsidP="009F6992">
      <w:pPr>
        <w:pStyle w:val="BodyText"/>
        <w:autoSpaceDE w:val="0"/>
        <w:autoSpaceDN w:val="0"/>
        <w:adjustRightInd w:val="0"/>
        <w:rPr>
          <w:rFonts w:eastAsiaTheme="minorEastAsia"/>
          <w:szCs w:val="24"/>
        </w:rPr>
      </w:pPr>
      <w:r>
        <w:t xml:space="preserve">For the use of the </w:t>
      </w:r>
      <w:r w:rsidRPr="00E9504F">
        <w:rPr>
          <w:rStyle w:val="ISOCode"/>
          <w:sz w:val="20"/>
          <w:szCs w:val="20"/>
        </w:rPr>
        <w:t>SubSampleInformationBox</w:t>
      </w:r>
      <w:r w:rsidRPr="008D614D">
        <w:rPr>
          <w:rFonts w:eastAsiaTheme="minorEastAsia"/>
          <w:szCs w:val="24"/>
        </w:rPr>
        <w:t xml:space="preserve"> </w:t>
      </w:r>
      <w:r>
        <w:t xml:space="preserve">in a basemesh track, a sub-sample is defined based on the value of the </w:t>
      </w:r>
      <w:r w:rsidRPr="00B45490">
        <w:rPr>
          <w:rFonts w:ascii="Courier New" w:hAnsi="Courier New" w:cs="Courier New"/>
          <w:sz w:val="20"/>
          <w:szCs w:val="20"/>
        </w:rPr>
        <w:t>flags</w:t>
      </w:r>
      <w:r>
        <w:t xml:space="preserve"> field of the </w:t>
      </w:r>
      <w:r w:rsidR="00080EC6" w:rsidRPr="00E9504F">
        <w:rPr>
          <w:rStyle w:val="ISOCode"/>
          <w:sz w:val="20"/>
          <w:szCs w:val="20"/>
        </w:rPr>
        <w:t>SubSampleInformationBox</w:t>
      </w:r>
      <w:r>
        <w:t xml:space="preserve">. </w:t>
      </w:r>
      <w:r w:rsidR="00340D89">
        <w:rPr>
          <w:rFonts w:eastAsiaTheme="minorEastAsia"/>
          <w:szCs w:val="24"/>
        </w:rPr>
        <w:t xml:space="preserve">The </w:t>
      </w:r>
      <w:r>
        <w:rPr>
          <w:rStyle w:val="CodeChar0"/>
        </w:rPr>
        <w:t>flags</w:t>
      </w:r>
      <w:r>
        <w:t xml:space="preserve"> specifies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Submesh NAL unit in the group of submeshes carried in a sample of the Basemesh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r w:rsidRPr="00B45490">
        <w:rPr>
          <w:rFonts w:ascii="Courier" w:hAnsi="Courier" w:cs="Courier"/>
          <w:sz w:val="20"/>
        </w:rPr>
        <w:t>subsample_priority</w:t>
      </w:r>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79F97561" w:rsidR="009F6992" w:rsidRDefault="009F6992" w:rsidP="00B45490">
      <w:pPr>
        <w:spacing w:after="120"/>
      </w:pPr>
      <w:r>
        <w:t xml:space="preserve">When the </w:t>
      </w:r>
      <w:r w:rsidRPr="00E9504F">
        <w:rPr>
          <w:rStyle w:val="ISOCode"/>
          <w:sz w:val="20"/>
          <w:szCs w:val="20"/>
        </w:rPr>
        <w:t>SubSampleInformationBox</w:t>
      </w:r>
      <w:r w:rsidRPr="008D614D">
        <w:rPr>
          <w:rFonts w:eastAsiaTheme="minorEastAsia"/>
          <w:szCs w:val="24"/>
        </w:rPr>
        <w:t xml:space="preserve"> </w:t>
      </w:r>
      <w:r>
        <w:t xml:space="preserve">is present in a basemesh track, the </w:t>
      </w:r>
      <w:r w:rsidRPr="00B45490">
        <w:rPr>
          <w:rStyle w:val="ISOCode"/>
          <w:sz w:val="20"/>
          <w:szCs w:val="20"/>
        </w:rPr>
        <w:t>codec_specific_parameters</w:t>
      </w:r>
      <w:r>
        <w:t xml:space="preserve"> field in the box shall have the semantics </w:t>
      </w:r>
      <w:r w:rsidR="00080EC6">
        <w:t>as follows</w:t>
      </w:r>
      <w:r w:rsidR="00340D89">
        <w:t>:</w:t>
      </w:r>
    </w:p>
    <w:p w14:paraId="7E0F9D5E" w14:textId="2C02EC92" w:rsidR="00976D2D" w:rsidRDefault="00340D89" w:rsidP="00B45490">
      <w:pPr>
        <w:spacing w:after="0"/>
        <w:jc w:val="left"/>
        <w:rPr>
          <w:rFonts w:ascii="Courier New" w:hAnsi="Courier New" w:cs="Courier New"/>
          <w:sz w:val="18"/>
          <w:szCs w:val="18"/>
        </w:rPr>
      </w:pPr>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unsigned int(16)</w:t>
      </w:r>
      <w:r w:rsidRPr="00B45490">
        <w:rPr>
          <w:rFonts w:ascii="Courier New" w:hAnsi="Courier New" w:cs="Courier New"/>
          <w:sz w:val="18"/>
          <w:szCs w:val="18"/>
        </w:rPr>
        <w:tab/>
        <w:t>submesh_id;</w:t>
      </w:r>
    </w:p>
    <w:p w14:paraId="5CE37C61" w14:textId="3F162836" w:rsidR="00830EB0" w:rsidRDefault="00830EB0" w:rsidP="00B45490">
      <w:pPr>
        <w:spacing w:after="0"/>
        <w:jc w:val="left"/>
        <w:rPr>
          <w:rFonts w:ascii="Courier New" w:hAnsi="Courier New" w:cs="Courier New"/>
          <w:sz w:val="18"/>
          <w:szCs w:val="18"/>
        </w:rPr>
      </w:pPr>
      <w:r>
        <w:rPr>
          <w:rFonts w:ascii="Courier New" w:hAnsi="Courier New" w:cs="Courier New"/>
          <w:sz w:val="18"/>
          <w:szCs w:val="18"/>
        </w:rPr>
        <w:t xml:space="preserve">   </w:t>
      </w:r>
      <w:r w:rsidRPr="00830EB0">
        <w:rPr>
          <w:rFonts w:ascii="Courier New" w:hAnsi="Courier New" w:cs="Courier New"/>
          <w:sz w:val="18"/>
          <w:szCs w:val="18"/>
        </w:rPr>
        <w:t>bit(</w:t>
      </w:r>
      <w:r>
        <w:rPr>
          <w:rFonts w:ascii="Courier New" w:hAnsi="Courier New" w:cs="Courier New"/>
          <w:sz w:val="18"/>
          <w:szCs w:val="18"/>
        </w:rPr>
        <w:t>16</w:t>
      </w:r>
      <w:r w:rsidRPr="00830EB0">
        <w:rPr>
          <w:rFonts w:ascii="Courier New" w:hAnsi="Courier New" w:cs="Courier New"/>
          <w:sz w:val="18"/>
          <w:szCs w:val="18"/>
        </w:rPr>
        <w:t>)</w:t>
      </w:r>
      <w:r>
        <w:rPr>
          <w:rFonts w:ascii="Courier New" w:hAnsi="Courier New" w:cs="Courier New"/>
          <w:sz w:val="18"/>
          <w:szCs w:val="18"/>
        </w:rPr>
        <w:tab/>
      </w:r>
      <w:r w:rsidRPr="00830EB0">
        <w:rPr>
          <w:rFonts w:ascii="Courier New" w:hAnsi="Courier New" w:cs="Courier New"/>
          <w:sz w:val="18"/>
          <w:szCs w:val="18"/>
        </w:rPr>
        <w:t>reserved = 0;</w:t>
      </w:r>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p>
    <w:p w14:paraId="74E82DC8" w14:textId="78911F91" w:rsidR="00340D89" w:rsidRDefault="00340D89" w:rsidP="00340D89">
      <w:r>
        <w:t>The semantics of the above fields are:</w:t>
      </w:r>
    </w:p>
    <w:p w14:paraId="5E10AD02" w14:textId="393AD336" w:rsidR="00340D89" w:rsidRPr="00B45490" w:rsidRDefault="00340D89" w:rsidP="00B45490">
      <w:pPr>
        <w:ind w:left="426" w:hanging="426"/>
        <w:rPr>
          <w:rFonts w:ascii="Courier New" w:hAnsi="Courier New" w:cs="Courier New"/>
        </w:rPr>
      </w:pPr>
      <w:r w:rsidRPr="00B45490">
        <w:rPr>
          <w:rFonts w:ascii="Courier New" w:hAnsi="Courier New" w:cs="Courier New"/>
          <w:sz w:val="20"/>
        </w:rPr>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B45490">
        <w:rPr>
          <w:rStyle w:val="codeZchn"/>
          <w:rFonts w:eastAsia="Calibri"/>
          <w:sz w:val="20"/>
          <w:szCs w:val="20"/>
        </w:rPr>
        <w:t>submesh_id</w:t>
      </w:r>
      <w:r w:rsidRPr="006D6DCD">
        <w:rPr>
          <w:sz w:val="21"/>
          <w:szCs w:val="21"/>
        </w:rPr>
        <w:t xml:space="preserve"> shall be equal to the submesh identifier signaled in the syntax element </w:t>
      </w:r>
      <w:r w:rsidRPr="00B45490">
        <w:rPr>
          <w:rStyle w:val="CodeChar0"/>
          <w:sz w:val="20"/>
          <w:szCs w:val="20"/>
        </w:rPr>
        <w:t>bmsi_submesh_id</w:t>
      </w:r>
      <w:r w:rsidRPr="006D6DCD">
        <w:rPr>
          <w:sz w:val="21"/>
          <w:szCs w:val="21"/>
        </w:rPr>
        <w:t xml:space="preserve"> syntax element.</w:t>
      </w:r>
    </w:p>
    <w:p w14:paraId="38151BE8" w14:textId="77777777" w:rsidR="00976D2D" w:rsidRDefault="00976D2D" w:rsidP="00976D2D">
      <w:pPr>
        <w:pStyle w:val="Heading5"/>
      </w:pPr>
      <w:r>
        <w:t>Submesh track group</w:t>
      </w:r>
    </w:p>
    <w:p w14:paraId="1CDC5765" w14:textId="77777777" w:rsidR="00976D2D" w:rsidRDefault="00976D2D" w:rsidP="00976D2D">
      <w:pPr>
        <w:pStyle w:val="Heading6"/>
      </w:pPr>
      <w:r>
        <w:t>General</w:t>
      </w:r>
    </w:p>
    <w:p w14:paraId="4C117570" w14:textId="52CC64DB"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w:t>
      </w:r>
      <w:r w:rsidRPr="000F0BE8">
        <w:rPr>
          <w:rFonts w:eastAsia="BatangChe" w:cs="BatangChe"/>
          <w:szCs w:val="22"/>
          <w:lang w:eastAsia="ko-KR"/>
        </w:rPr>
        <w:lastRenderedPageBreak/>
        <w:t xml:space="preserve">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aligned(8) class SubMeshTrackGroupBox extends TrackGroupTypeBox('smtg')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track_group_id is inherited from TrackGroupTypeBox</w:t>
      </w:r>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num_tiles;</w:t>
      </w:r>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num_tiles; i++)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tile_id;</w:t>
      </w:r>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j=0; j &lt; num_submeshes; j++)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21217CF8" w:rsidR="00976D2D" w:rsidRPr="00984868" w:rsidRDefault="00976D2D" w:rsidP="00984868">
      <w:pPr>
        <w:pStyle w:val="BodyText"/>
        <w:autoSpaceDE w:val="0"/>
        <w:autoSpaceDN w:val="0"/>
        <w:adjustRightInd w:val="0"/>
        <w:rPr>
          <w:rFonts w:eastAsiaTheme="minorEastAsia"/>
          <w:szCs w:val="24"/>
        </w:rPr>
      </w:pPr>
      <w:r>
        <w:t xml:space="preserve">If the displacement component is coded using a 2D video codec, </w:t>
      </w:r>
      <w:r w:rsidR="00866475">
        <w:t>a</w:t>
      </w:r>
      <w:r>
        <w:t xml:space="preserve"> </w:t>
      </w:r>
      <w:r w:rsidR="00263D18">
        <w:t xml:space="preserve">track which carries </w:t>
      </w:r>
      <w:r w:rsidR="00994B03">
        <w:t>the</w:t>
      </w:r>
      <w:r w:rsidR="00263D18">
        <w:t xml:space="preserve"> </w:t>
      </w:r>
      <w:r w:rsidR="00994B03">
        <w:t xml:space="preserve">video-coded </w:t>
      </w:r>
      <w:r w:rsidR="00263D18">
        <w:t xml:space="preserve">displacement </w:t>
      </w:r>
      <w:r w:rsidR="00994B03">
        <w:t>sub-bitstream</w:t>
      </w:r>
      <w:r w:rsidR="00263D18">
        <w:t xml:space="preserve"> shall be </w:t>
      </w:r>
      <w:r w:rsidR="00994B03">
        <w:t>defined as a V3C video component track defined in subclause 7.3.4.3.</w:t>
      </w:r>
    </w:p>
    <w:p w14:paraId="0EA269FA" w14:textId="5FCA437A" w:rsidR="00B617DD" w:rsidRPr="008D614D" w:rsidRDefault="00263D18" w:rsidP="00B617DD">
      <w:pPr>
        <w:pStyle w:val="BodyText"/>
        <w:autoSpaceDE w:val="0"/>
        <w:autoSpaceDN w:val="0"/>
        <w:adjustRightInd w:val="0"/>
        <w:rPr>
          <w:rFonts w:eastAsiaTheme="minorEastAsia"/>
          <w:szCs w:val="24"/>
        </w:rPr>
      </w:pPr>
      <w:r>
        <w:t xml:space="preserve">If the displacement component is coded using an arithmetic codec, the track which carries </w:t>
      </w:r>
      <w:r w:rsidR="00994B03">
        <w:t xml:space="preserve">the </w:t>
      </w:r>
      <w:r>
        <w:t>a</w:t>
      </w:r>
      <w:r w:rsidRPr="00263D18">
        <w:t>rithmetic coded displacement sub-bitstream</w:t>
      </w:r>
      <w:r>
        <w:t xml:space="preserve"> shall be represented </w:t>
      </w:r>
      <w:r w:rsidR="00976D2D">
        <w:t xml:space="preserve">as </w:t>
      </w:r>
      <w:r w:rsidR="00B617DD">
        <w:t xml:space="preserve">a </w:t>
      </w:r>
      <w:r w:rsidR="00976D2D">
        <w:t>restricted volumetric visual track</w:t>
      </w:r>
      <w:r w:rsidR="00B617DD">
        <w:t xml:space="preserve"> and shall use </w:t>
      </w:r>
      <w:r w:rsidR="00976D2D" w:rsidRPr="007D2436">
        <w:t>a generic restricted</w:t>
      </w:r>
      <w:r w:rsidR="00976D2D">
        <w:t xml:space="preserve"> </w:t>
      </w:r>
      <w:r w:rsidR="00976D2D" w:rsidRPr="00BF10C2">
        <w:rPr>
          <w:rStyle w:val="codeChar"/>
          <w:rFonts w:ascii="Courier" w:hAnsi="Courier"/>
        </w:rPr>
        <w:t>VolumetricVisualSampleEntry</w:t>
      </w:r>
      <w:r w:rsidR="00976D2D">
        <w:t xml:space="preserve"> with the 4CC</w:t>
      </w:r>
      <w:r w:rsidR="00976D2D" w:rsidRPr="007D2436">
        <w:t xml:space="preserve"> '</w:t>
      </w:r>
      <w:r w:rsidR="00976D2D" w:rsidRPr="007D2436">
        <w:rPr>
          <w:rStyle w:val="codeChar"/>
          <w:rFonts w:ascii="Courier" w:hAnsi="Courier"/>
        </w:rPr>
        <w:t>res</w:t>
      </w:r>
      <w:r w:rsidR="00976D2D">
        <w:rPr>
          <w:rStyle w:val="codeChar"/>
          <w:rFonts w:ascii="Courier" w:hAnsi="Courier"/>
        </w:rPr>
        <w:t>3</w:t>
      </w:r>
      <w:r w:rsidR="00976D2D" w:rsidRPr="007D2436">
        <w:t>'</w:t>
      </w:r>
      <w:r w:rsidR="00976D2D">
        <w:t xml:space="preserve"> which includes a </w:t>
      </w:r>
      <w:r w:rsidR="00976D2D" w:rsidRPr="00BF10C2">
        <w:rPr>
          <w:rStyle w:val="codeChar"/>
          <w:rFonts w:ascii="Courier" w:hAnsi="Courier"/>
        </w:rPr>
        <w:t>RestrictedSchemeInfoBox</w:t>
      </w:r>
      <w:r w:rsidR="00B617DD">
        <w:t xml:space="preserve"> with additional requirements: </w:t>
      </w:r>
    </w:p>
    <w:p w14:paraId="15938345" w14:textId="09F83AD2" w:rsidR="00994B03" w:rsidRPr="008D614D" w:rsidRDefault="00B617DD"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w:t>
      </w:r>
      <w:r>
        <w:rPr>
          <w:rStyle w:val="ISOCode"/>
          <w:rFonts w:eastAsiaTheme="minorEastAsia"/>
          <w:sz w:val="20"/>
          <w:szCs w:val="20"/>
        </w:rPr>
        <w:t>bm</w:t>
      </w:r>
      <w:r w:rsidRPr="00B45490">
        <w:rPr>
          <w:rFonts w:eastAsiaTheme="minorEastAsia"/>
          <w:sz w:val="20"/>
          <w:szCs w:val="20"/>
        </w:rPr>
        <w:t>'</w:t>
      </w:r>
      <w:r w:rsidR="00994B03">
        <w:rPr>
          <w:rFonts w:eastAsiaTheme="minorEastAsia"/>
          <w:sz w:val="20"/>
          <w:szCs w:val="20"/>
        </w:rPr>
        <w:t>.</w:t>
      </w:r>
    </w:p>
    <w:p w14:paraId="571FB6AC" w14:textId="77777777" w:rsidR="00994B03" w:rsidRPr="008D614D" w:rsidRDefault="00994B03"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4C1C8B58" w14:textId="76B1F8D9" w:rsidR="00B617DD" w:rsidRPr="00984868" w:rsidRDefault="00994B0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4116D8E0" w14:textId="7CC05416" w:rsidR="00976D2D" w:rsidRPr="00E24697" w:rsidRDefault="00976D2D" w:rsidP="005627FC">
      <w:pPr>
        <w:spacing w:after="120"/>
      </w:pPr>
      <w:r w:rsidRPr="000F0BE8">
        <w:rPr>
          <w:highlight w:val="yellow"/>
        </w:rPr>
        <w:t xml:space="preserve">[Ed(SOH) : </w:t>
      </w:r>
      <w:r w:rsidR="00866475">
        <w:rPr>
          <w:highlight w:val="yellow"/>
        </w:rPr>
        <w:t>the</w:t>
      </w:r>
      <w:r w:rsidR="00301791">
        <w:rPr>
          <w:highlight w:val="yellow"/>
        </w:rPr>
        <w:t xml:space="preserve"> </w:t>
      </w:r>
      <w:r w:rsidRPr="000F0BE8">
        <w:rPr>
          <w:highlight w:val="yellow"/>
        </w:rPr>
        <w:t xml:space="preserve">same approach should be applied for </w:t>
      </w:r>
      <w:r w:rsidR="00866475">
        <w:rPr>
          <w:highlight w:val="yellow"/>
        </w:rPr>
        <w:t>mesh and displacement</w:t>
      </w:r>
      <w:r w:rsidRPr="000F0BE8">
        <w:rPr>
          <w:highlight w:val="yellow"/>
        </w:rPr>
        <w:t xml:space="preserve"> track</w:t>
      </w:r>
      <w:r>
        <w:rPr>
          <w:highlight w:val="yellow"/>
        </w:rPr>
        <w:t>s</w:t>
      </w:r>
      <w:r w:rsidRPr="000F0BE8">
        <w:rPr>
          <w:highlight w:val="yellow"/>
        </w:rPr>
        <w:t xml:space="preserve">. But, </w:t>
      </w:r>
      <w:r w:rsidR="00866475">
        <w:rPr>
          <w:highlight w:val="yellow"/>
        </w:rPr>
        <w:t xml:space="preserve">a </w:t>
      </w:r>
      <w:r w:rsidRPr="000F0BE8">
        <w:rPr>
          <w:highlight w:val="yellow"/>
        </w:rPr>
        <w:t xml:space="preserve">different approach </w:t>
      </w:r>
      <w:r w:rsidR="00866475">
        <w:rPr>
          <w:highlight w:val="yellow"/>
        </w:rPr>
        <w:t>is</w:t>
      </w:r>
      <w:r w:rsidR="00866475" w:rsidRPr="000F0BE8">
        <w:rPr>
          <w:highlight w:val="yellow"/>
        </w:rPr>
        <w:t xml:space="preserve"> </w:t>
      </w:r>
      <w:r w:rsidRPr="00333FE3">
        <w:rPr>
          <w:highlight w:val="yellow"/>
        </w:rPr>
        <w:t xml:space="preserve">currently </w:t>
      </w:r>
      <w:r w:rsidRPr="000F0BE8">
        <w:rPr>
          <w:highlight w:val="yellow"/>
        </w:rPr>
        <w:t>applied for basemesh or displacement track</w:t>
      </w:r>
      <w:r>
        <w:rPr>
          <w:highlight w:val="yellow"/>
        </w:rPr>
        <w:t>.</w:t>
      </w:r>
      <w:r w:rsidR="00994B03">
        <w:rPr>
          <w:highlight w:val="yellow"/>
        </w:rPr>
        <w:t xml:space="preserve"> </w:t>
      </w:r>
      <w:r>
        <w:rPr>
          <w:highlight w:val="yellow"/>
        </w:rPr>
        <w:t xml:space="preserve">We need to determine the appropriate approach of all non-video component tracks] </w:t>
      </w:r>
    </w:p>
    <w:p w14:paraId="248AE2B1" w14:textId="7966BC8F" w:rsidR="00976D2D" w:rsidRDefault="000828F1" w:rsidP="00976D2D">
      <w:pPr>
        <w:pStyle w:val="Heading5"/>
      </w:pPr>
      <w:r>
        <w:lastRenderedPageBreak/>
        <w:t xml:space="preserve">Arithmetic coded displacement </w:t>
      </w:r>
      <w:r w:rsidR="00976D2D">
        <w:t>sample entry</w:t>
      </w:r>
    </w:p>
    <w:p w14:paraId="7F27678E" w14:textId="02836EBA" w:rsidR="00976D2D" w:rsidRPr="00940C9C" w:rsidRDefault="00976D2D" w:rsidP="00976D2D">
      <w:r>
        <w:t>A</w:t>
      </w:r>
      <w:r w:rsidR="000828F1">
        <w:t>n arithmetic coded</w:t>
      </w:r>
      <w:r>
        <w:t xml:space="preserve"> </w:t>
      </w:r>
      <w:r w:rsidR="000828F1">
        <w:t>d</w:t>
      </w:r>
      <w:r>
        <w:t xml:space="preserve">isplacement track sample entry includes a </w:t>
      </w:r>
      <w:r w:rsidR="000828F1">
        <w:rPr>
          <w:rStyle w:val="codeChar"/>
          <w:rFonts w:ascii="Courier" w:hAnsi="Courier"/>
        </w:rPr>
        <w:t>AC</w:t>
      </w:r>
      <w:r w:rsidRPr="000131AF">
        <w:rPr>
          <w:rStyle w:val="codeChar"/>
          <w:rFonts w:ascii="Courier" w:hAnsi="Courier"/>
        </w:rPr>
        <w:t>DisplacementConfigurationBox</w:t>
      </w:r>
      <w:r>
        <w:rPr>
          <w:rStyle w:val="codeChar"/>
          <w:rFonts w:ascii="Courier" w:hAnsi="Courier"/>
        </w:rPr>
        <w:t xml:space="preserve">. </w:t>
      </w:r>
    </w:p>
    <w:p w14:paraId="25BCA8D3" w14:textId="073B914B" w:rsidR="00976D2D" w:rsidRDefault="000828F1" w:rsidP="00976D2D">
      <w:pPr>
        <w:pStyle w:val="Heading5"/>
      </w:pPr>
      <w:r>
        <w:t xml:space="preserve">Arithmetic coded displacement </w:t>
      </w:r>
      <w:r w:rsidR="00976D2D">
        <w:t>sample format</w:t>
      </w:r>
    </w:p>
    <w:p w14:paraId="531D0C04" w14:textId="4D581B4D"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r w:rsidR="000828F1">
        <w:rPr>
          <w:rFonts w:eastAsia="Malgun Gothic"/>
          <w:lang w:eastAsia="ko-KR"/>
        </w:rPr>
        <w:t xml:space="preserve">n </w:t>
      </w:r>
      <w:r w:rsidR="000828F1">
        <w:t>arithmetic coded</w:t>
      </w:r>
      <w:r>
        <w:t xml:space="preserve"> </w:t>
      </w:r>
      <w:r w:rsidR="000828F1">
        <w:rPr>
          <w:rFonts w:eastAsia="Malgun Gothic"/>
          <w:lang w:eastAsia="ko-KR"/>
        </w:rPr>
        <w:t>displacement</w:t>
      </w:r>
      <w:r w:rsidR="000828F1" w:rsidRPr="004A46B8">
        <w:rPr>
          <w:rFonts w:eastAsia="Malgun Gothic"/>
          <w:lang w:eastAsia="ko-KR"/>
        </w:rPr>
        <w:t xml:space="preserve"> </w:t>
      </w:r>
      <w:r w:rsidRPr="004A46B8">
        <w:rPr>
          <w:rFonts w:eastAsia="Malgun Gothic"/>
          <w:lang w:eastAsia="ko-KR"/>
        </w:rPr>
        <w:t xml:space="preserve">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481C464B"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 xml:space="preserve">aligned(8) class </w:t>
      </w:r>
      <w:r w:rsidR="000828F1">
        <w:rPr>
          <w:sz w:val="18"/>
          <w:szCs w:val="18"/>
        </w:rPr>
        <w:t>A</w:t>
      </w:r>
      <w:r w:rsidR="000828F1" w:rsidRPr="000F0BE8">
        <w:rPr>
          <w:sz w:val="18"/>
          <w:szCs w:val="18"/>
        </w:rPr>
        <w:t xml:space="preserve">CDisplacementSample </w:t>
      </w:r>
      <w:r w:rsidRPr="000F0BE8">
        <w:rPr>
          <w:sz w:val="18"/>
          <w:szCs w:val="18"/>
        </w:rPr>
        <w:t>{</w:t>
      </w:r>
      <w:r>
        <w:rPr>
          <w:sz w:val="18"/>
          <w:szCs w:val="18"/>
        </w:rPr>
        <w:t xml:space="preserve"> </w:t>
      </w:r>
    </w:p>
    <w:p w14:paraId="12850F7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for (int i=0; i &lt; sample_size; ) {</w:t>
      </w:r>
    </w:p>
    <w:p w14:paraId="15AEC96F" w14:textId="7FC1859B"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sample_stream_nal_unit ss_nal_unit;</w:t>
      </w:r>
      <w:r w:rsidRPr="000F0BE8">
        <w:rPr>
          <w:sz w:val="18"/>
          <w:szCs w:val="18"/>
        </w:rPr>
        <w:br/>
      </w:r>
      <w:r>
        <w:rPr>
          <w:sz w:val="18"/>
          <w:szCs w:val="18"/>
        </w:rPr>
        <w:t xml:space="preserve">      </w:t>
      </w:r>
      <w:r w:rsidRPr="000F0BE8">
        <w:rPr>
          <w:sz w:val="18"/>
          <w:szCs w:val="18"/>
        </w:rPr>
        <w:tab/>
        <w:t xml:space="preserve">i += ss_nal_unit.ssnu_nal_unit_size + </w:t>
      </w:r>
      <w:r w:rsidR="00EE5999">
        <w:rPr>
          <w:sz w:val="18"/>
          <w:szCs w:val="18"/>
        </w:rPr>
        <w:t>AC</w:t>
      </w:r>
      <w:r w:rsidRPr="000F0BE8">
        <w:rPr>
          <w:sz w:val="18"/>
          <w:szCs w:val="18"/>
        </w:rPr>
        <w:t>DisplacementDecoderConfigurationRecord.unit_size_precision_bytes_minus1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3730895A" w14:textId="3E2F8DC2" w:rsidR="00976D2D" w:rsidRPr="000F0BE8" w:rsidRDefault="00976D2D" w:rsidP="005627FC">
      <w:pPr>
        <w:pStyle w:val="BodyText"/>
        <w:autoSpaceDE w:val="0"/>
        <w:autoSpaceDN w:val="0"/>
        <w:adjustRightInd w:val="0"/>
        <w:rPr>
          <w:lang w:val="en-US"/>
        </w:rPr>
      </w:pPr>
      <w:r w:rsidRPr="00805486">
        <w:rPr>
          <w:rFonts w:eastAsiaTheme="minorEastAsia"/>
          <w:szCs w:val="24"/>
          <w:highlight w:val="yellow"/>
        </w:rPr>
        <w:t xml:space="preserve">[Ed(SOH) : </w:t>
      </w:r>
      <w:r>
        <w:rPr>
          <w:rFonts w:eastAsiaTheme="minorEastAsia"/>
          <w:szCs w:val="24"/>
          <w:highlight w:val="yellow"/>
        </w:rPr>
        <w:t>The semantics also need to be specified.</w:t>
      </w:r>
      <w:r w:rsidRPr="00805486">
        <w:rPr>
          <w:rFonts w:eastAsiaTheme="minorEastAsia"/>
          <w:szCs w:val="24"/>
          <w:highlight w:val="yellow"/>
        </w:rPr>
        <w:t>]</w:t>
      </w:r>
    </w:p>
    <w:p w14:paraId="5C120547" w14:textId="77777777" w:rsidR="00976D2D" w:rsidRDefault="00976D2D" w:rsidP="00976D2D">
      <w:pPr>
        <w:pStyle w:val="Heading4"/>
      </w:pPr>
      <w:r>
        <w:t>Track references</w:t>
      </w:r>
    </w:p>
    <w:p w14:paraId="6DB6B767" w14:textId="77777777" w:rsidR="00001531" w:rsidRPr="00337538" w:rsidRDefault="00001531" w:rsidP="00001531">
      <w:pPr>
        <w:pStyle w:val="Heading5"/>
      </w:pPr>
      <w:r w:rsidRPr="00337538">
        <w:t>Referencing V3C atlas tile tracks</w:t>
      </w:r>
    </w:p>
    <w:p w14:paraId="15A6E4B4" w14:textId="77777777" w:rsidR="00001531" w:rsidRPr="00337538" w:rsidRDefault="00001531" w:rsidP="00001531">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shall be used in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to V3C atlas tile tracks with sample entry </w:t>
      </w:r>
      <w:r w:rsidRPr="00337538">
        <w:rPr>
          <w:rStyle w:val="ISOCode"/>
          <w:rFonts w:eastAsiaTheme="minorEastAsia"/>
          <w:sz w:val="20"/>
          <w:szCs w:val="20"/>
        </w:rPr>
        <w:t>'v3t1'</w:t>
      </w:r>
      <w:r w:rsidRPr="00337538">
        <w:rPr>
          <w:rFonts w:eastAsiaTheme="minorEastAsia"/>
          <w:szCs w:val="24"/>
        </w:rPr>
        <w:t xml:space="preserve">. </w:t>
      </w:r>
    </w:p>
    <w:p w14:paraId="1857BCFE" w14:textId="415E2E75" w:rsidR="002177FB" w:rsidRPr="002177FB" w:rsidRDefault="002177FB" w:rsidP="00B45490">
      <w:pPr>
        <w:pStyle w:val="Heading5"/>
      </w:pPr>
      <w:bookmarkStart w:id="192" w:name="_Ref198029116"/>
      <w:r>
        <w:t xml:space="preserve">Referencing </w:t>
      </w:r>
      <w:r w:rsidR="00FF01DF">
        <w:t xml:space="preserve">V3C </w:t>
      </w:r>
      <w:r>
        <w:t>component tracks</w:t>
      </w:r>
      <w:bookmarkEnd w:id="192"/>
    </w:p>
    <w:p w14:paraId="1F9967B0" w14:textId="70306499"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w:t>
      </w:r>
      <w:r w:rsidR="00FF01DF">
        <w:rPr>
          <w:lang w:val="en-CA"/>
        </w:rPr>
        <w:t>3</w:t>
      </w:r>
      <w:r w:rsidR="00443B86">
        <w:rPr>
          <w:lang w:val="en-CA"/>
        </w:rPr>
        <w:t>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00520F06" w:rsidRPr="00B45490">
        <w:rPr>
          <w:rFonts w:ascii="Courier New" w:hAnsi="Courier New" w:cs="Courier New"/>
          <w:sz w:val="20"/>
          <w:szCs w:val="20"/>
          <w:lang w:val="en-CA"/>
        </w:rPr>
        <w:t>reference_type</w:t>
      </w:r>
      <w:r w:rsidR="00520F06" w:rsidRPr="00520F06">
        <w:rPr>
          <w:lang w:val="en-CA"/>
        </w:rPr>
        <w:t xml:space="preserve"> of a </w:t>
      </w:r>
      <w:r w:rsidR="00520F06" w:rsidRPr="00B45490">
        <w:rPr>
          <w:rFonts w:ascii="Courier New" w:hAnsi="Courier New" w:cs="Courier New"/>
          <w:sz w:val="20"/>
          <w:szCs w:val="20"/>
          <w:lang w:val="en-CA"/>
        </w:rPr>
        <w:t>TrackReferenceTypeBox</w:t>
      </w:r>
      <w:r w:rsidR="00520F06" w:rsidRPr="00520F06">
        <w:rPr>
          <w:lang w:val="en-CA"/>
        </w:rPr>
        <w:t xml:space="preserve"> identifies the type of the V-DMC component. </w:t>
      </w:r>
      <w:r w:rsidR="004433AB" w:rsidRPr="00337538">
        <w:rPr>
          <w:rFonts w:eastAsiaTheme="minorEastAsia"/>
          <w:szCs w:val="24"/>
        </w:rPr>
        <w:t xml:space="preserve">The </w:t>
      </w:r>
      <w:r w:rsidR="004433AB" w:rsidRPr="00337538">
        <w:rPr>
          <w:rStyle w:val="ISOCode"/>
          <w:rFonts w:eastAsiaTheme="minorEastAsia"/>
          <w:sz w:val="20"/>
          <w:szCs w:val="20"/>
        </w:rPr>
        <w:t>'v3va'</w:t>
      </w:r>
      <w:r w:rsidR="004433AB" w:rsidRPr="00337538">
        <w:rPr>
          <w:rStyle w:val="ISOCode"/>
          <w:rFonts w:eastAsiaTheme="minorEastAsia"/>
        </w:rPr>
        <w:t xml:space="preserve">, </w:t>
      </w:r>
      <w:r w:rsidR="004433AB" w:rsidRPr="00337538">
        <w:rPr>
          <w:rStyle w:val="ISOCode"/>
          <w:rFonts w:eastAsiaTheme="minorEastAsia"/>
          <w:sz w:val="20"/>
          <w:szCs w:val="20"/>
        </w:rPr>
        <w:t>'v3vg'</w:t>
      </w:r>
      <w:r w:rsidR="004433AB" w:rsidRPr="00337538">
        <w:rPr>
          <w:rStyle w:val="ISOCode"/>
          <w:rFonts w:eastAsiaTheme="minorEastAsia"/>
        </w:rPr>
        <w:t>,</w:t>
      </w:r>
      <w:r w:rsidR="004433AB" w:rsidRPr="00337538">
        <w:rPr>
          <w:rFonts w:eastAsiaTheme="minorEastAsia"/>
          <w:szCs w:val="24"/>
        </w:rPr>
        <w:t xml:space="preserve"> or</w:t>
      </w:r>
      <w:r w:rsidR="004433AB" w:rsidRPr="00337538">
        <w:rPr>
          <w:rStyle w:val="ISOCode"/>
          <w:rFonts w:eastAsiaTheme="minorEastAsia"/>
        </w:rPr>
        <w:t xml:space="preserve"> </w:t>
      </w:r>
      <w:r w:rsidR="004433AB" w:rsidRPr="00337538">
        <w:rPr>
          <w:rStyle w:val="ISOCode"/>
          <w:rFonts w:eastAsiaTheme="minorEastAsia"/>
          <w:sz w:val="20"/>
          <w:szCs w:val="20"/>
        </w:rPr>
        <w:t>'v3vp'</w:t>
      </w:r>
      <w:r w:rsidR="004433AB" w:rsidRPr="00337538">
        <w:rPr>
          <w:rFonts w:eastAsiaTheme="minorEastAsia"/>
          <w:szCs w:val="24"/>
        </w:rPr>
        <w:t xml:space="preserve"> track references as defined in subclause</w:t>
      </w:r>
      <w:r w:rsidR="004433AB">
        <w:rPr>
          <w:rFonts w:eastAsiaTheme="minorEastAsia"/>
          <w:szCs w:val="24"/>
        </w:rPr>
        <w:t xml:space="preserve"> </w:t>
      </w:r>
      <w:r w:rsidR="004433AB" w:rsidRPr="00842995">
        <w:rPr>
          <w:rFonts w:eastAsiaTheme="minorEastAsia"/>
          <w:szCs w:val="24"/>
        </w:rPr>
        <w:t>7.3.4.</w:t>
      </w:r>
      <w:r w:rsidR="004433AB" w:rsidRPr="00337538">
        <w:rPr>
          <w:rFonts w:eastAsiaTheme="minorEastAsia"/>
          <w:szCs w:val="24"/>
        </w:rPr>
        <w:t>3 shall be</w:t>
      </w:r>
      <w:r w:rsidR="004433AB">
        <w:rPr>
          <w:lang w:val="en-CA"/>
        </w:rPr>
        <w:t xml:space="preserve"> used </w:t>
      </w:r>
      <w:r w:rsidR="00B70BD6">
        <w:rPr>
          <w:lang w:val="en-CA"/>
        </w:rPr>
        <w:t xml:space="preserve">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dmb</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basemesh</w:t>
      </w:r>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dmd</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p>
    <w:p w14:paraId="6BC4A3F0" w14:textId="0B9032A7" w:rsidR="00443B86" w:rsidRPr="002177FB" w:rsidRDefault="00443B86" w:rsidP="00443B86">
      <w:pPr>
        <w:pStyle w:val="Heading5"/>
      </w:pPr>
      <w:bookmarkStart w:id="193" w:name="_Ref198029119"/>
      <w:r>
        <w:t>Referencing submesh tracks</w:t>
      </w:r>
      <w:bookmarkEnd w:id="193"/>
    </w:p>
    <w:p w14:paraId="7DEC69AC" w14:textId="59944276" w:rsidR="00443B86" w:rsidRPr="005627FC" w:rsidRDefault="00B70BD6" w:rsidP="005627FC">
      <w:pPr>
        <w:pStyle w:val="BodyText"/>
        <w:autoSpaceDE w:val="0"/>
        <w:autoSpaceDN w:val="0"/>
        <w:adjustRightInd w:val="0"/>
        <w:rPr>
          <w:rFonts w:eastAsiaTheme="minorEastAsia"/>
          <w:szCs w:val="24"/>
        </w:rPr>
      </w:pPr>
      <w:r w:rsidRPr="00B45490">
        <w:rPr>
          <w:rFonts w:eastAsia="Malgun Gothic"/>
          <w:lang w:eastAsia="ko-KR"/>
        </w:rPr>
        <w:t xml:space="preserve">To link a basemesh track with sample entry </w:t>
      </w:r>
      <w:r w:rsidRPr="00B45490">
        <w:rPr>
          <w:rFonts w:ascii="Courier" w:eastAsia="Malgun Gothic" w:hAnsi="Courier"/>
        </w:rPr>
        <w:t>'bmcb'</w:t>
      </w:r>
      <w:r w:rsidRPr="00B45490">
        <w:rPr>
          <w:rFonts w:eastAsia="Malgun Gothic"/>
          <w:lang w:eastAsia="ko-KR"/>
        </w:rPr>
        <w:t xml:space="preserve"> to submesh tracks with sample entry </w:t>
      </w:r>
      <w:r w:rsidRPr="00B45490">
        <w:rPr>
          <w:rFonts w:ascii="Courier" w:eastAsia="Malgun Gothic" w:hAnsi="Courier"/>
          <w:sz w:val="20"/>
        </w:rPr>
        <w:t>'smc1'</w:t>
      </w:r>
      <w:r w:rsidRPr="00B45490">
        <w:rPr>
          <w:rFonts w:eastAsia="Malgun Gothic"/>
          <w:lang w:eastAsia="ko-KR"/>
        </w:rPr>
        <w:t xml:space="preserve">, the 4CCs of these track reference types </w:t>
      </w:r>
      <w:r w:rsidRPr="00B45490">
        <w:rPr>
          <w:rFonts w:eastAsia="Malgun Gothic"/>
          <w:sz w:val="20"/>
        </w:rPr>
        <w:t>'</w:t>
      </w:r>
      <w:r w:rsidRPr="00B45490">
        <w:rPr>
          <w:rFonts w:ascii="Courier" w:eastAsia="Malgun Gothic" w:hAnsi="Courier"/>
          <w:sz w:val="20"/>
        </w:rPr>
        <w:t>bmcs</w:t>
      </w:r>
      <w:r w:rsidRPr="00B45490">
        <w:rPr>
          <w:rFonts w:eastAsia="Malgun Gothic"/>
          <w:sz w:val="20"/>
        </w:rPr>
        <w:t>'</w:t>
      </w:r>
      <w:r w:rsidR="00592CD0">
        <w:rPr>
          <w:rFonts w:eastAsia="Malgun Gothic"/>
          <w:sz w:val="20"/>
        </w:rPr>
        <w:t xml:space="preserve"> </w:t>
      </w:r>
      <w:r w:rsidR="00592CD0" w:rsidRPr="00B45490">
        <w:rPr>
          <w:rFonts w:eastAsia="Malgun Gothic"/>
          <w:lang w:eastAsia="ko-KR"/>
        </w:rPr>
        <w:t>shall be</w:t>
      </w:r>
      <w:r w:rsidR="00592CD0">
        <w:rPr>
          <w:rFonts w:eastAsia="Malgun Gothic"/>
          <w:lang w:eastAsia="ko-KR"/>
        </w:rPr>
        <w:t xml:space="preserve"> </w:t>
      </w:r>
      <w:r w:rsidR="00592CD0">
        <w:rPr>
          <w:rFonts w:eastAsiaTheme="minorEastAsia"/>
          <w:szCs w:val="24"/>
        </w:rPr>
        <w:t xml:space="preserve">used in the </w:t>
      </w:r>
      <w:r w:rsidR="00592CD0" w:rsidRPr="00B45490">
        <w:rPr>
          <w:rStyle w:val="ISOCode"/>
          <w:rFonts w:eastAsiaTheme="minorEastAsia"/>
          <w:sz w:val="20"/>
          <w:szCs w:val="20"/>
        </w:rPr>
        <w:t>TrackReferenceTypeBox</w:t>
      </w:r>
      <w:r w:rsidR="00592CD0" w:rsidRPr="008D614D">
        <w:rPr>
          <w:rFonts w:eastAsiaTheme="minorEastAsia"/>
          <w:szCs w:val="24"/>
        </w:rPr>
        <w:t xml:space="preserve"> added to a </w:t>
      </w:r>
      <w:r w:rsidR="00592CD0" w:rsidRPr="00B45490">
        <w:rPr>
          <w:rStyle w:val="ISOCode"/>
          <w:rFonts w:eastAsiaTheme="minorEastAsia"/>
          <w:sz w:val="20"/>
          <w:szCs w:val="20"/>
        </w:rPr>
        <w:t>TrackReferenceBox</w:t>
      </w:r>
      <w:r w:rsidR="00592CD0" w:rsidRPr="008D614D">
        <w:rPr>
          <w:rFonts w:eastAsiaTheme="minorEastAsia"/>
          <w:szCs w:val="24"/>
        </w:rPr>
        <w:t xml:space="preserve"> within the </w:t>
      </w:r>
      <w:r w:rsidR="00592CD0" w:rsidRPr="00B45490">
        <w:rPr>
          <w:rStyle w:val="ISOCode"/>
          <w:rFonts w:eastAsiaTheme="minorEastAsia"/>
          <w:sz w:val="20"/>
          <w:szCs w:val="20"/>
        </w:rPr>
        <w:t>TrackBox</w:t>
      </w:r>
      <w:r w:rsidR="00592CD0" w:rsidRPr="008D614D">
        <w:rPr>
          <w:rFonts w:eastAsiaTheme="minorEastAsia"/>
          <w:szCs w:val="24"/>
        </w:rPr>
        <w:t xml:space="preserve"> of the </w:t>
      </w:r>
      <w:r w:rsidR="00592CD0">
        <w:rPr>
          <w:rFonts w:eastAsiaTheme="minorEastAsia"/>
          <w:szCs w:val="24"/>
        </w:rPr>
        <w:t xml:space="preserve">basemesh </w:t>
      </w:r>
      <w:r w:rsidR="00592CD0" w:rsidRPr="008D614D">
        <w:rPr>
          <w:rFonts w:eastAsiaTheme="minorEastAsia"/>
          <w:szCs w:val="24"/>
        </w:rPr>
        <w:t>track</w:t>
      </w:r>
      <w:r w:rsidRPr="00B45490">
        <w:rPr>
          <w:rFonts w:eastAsia="Malgun Gothic"/>
          <w:lang w:eastAsia="ko-KR"/>
        </w:rPr>
        <w:t>.</w:t>
      </w:r>
    </w:p>
    <w:p w14:paraId="43D89676" w14:textId="460591AA" w:rsidR="00833B55" w:rsidRDefault="00833B55" w:rsidP="00833B55">
      <w:pPr>
        <w:pStyle w:val="Heading4"/>
        <w:rPr>
          <w:lang w:eastAsia="ko-KR"/>
        </w:rPr>
      </w:pPr>
      <w:r>
        <w:rPr>
          <w:lang w:eastAsia="ko-KR"/>
        </w:rPr>
        <w:t>Summary</w:t>
      </w:r>
    </w:p>
    <w:p w14:paraId="7F49543C" w14:textId="60A35010" w:rsidR="00833B55" w:rsidRPr="008D614D" w:rsidRDefault="00833B55" w:rsidP="00833B55">
      <w:pPr>
        <w:pStyle w:val="BodyText"/>
        <w:autoSpaceDE w:val="0"/>
        <w:autoSpaceDN w:val="0"/>
        <w:adjustRightInd w:val="0"/>
        <w:rPr>
          <w:rFonts w:eastAsiaTheme="minorEastAsia"/>
          <w:szCs w:val="24"/>
        </w:rPr>
      </w:pPr>
      <w:r w:rsidRPr="00833B55">
        <w:rPr>
          <w:rStyle w:val="citetbl"/>
          <w:szCs w:val="24"/>
          <w:shd w:val="clear" w:color="auto" w:fill="auto"/>
        </w:rPr>
        <w:fldChar w:fldCharType="begin"/>
      </w:r>
      <w:r w:rsidRPr="00833B55">
        <w:rPr>
          <w:rFonts w:eastAsiaTheme="minorEastAsia"/>
          <w:szCs w:val="24"/>
        </w:rPr>
        <w:instrText xml:space="preserve"> REF _Ref196401366 \h </w:instrText>
      </w:r>
      <w:r w:rsidRPr="005627FC">
        <w:rPr>
          <w:rStyle w:val="citetbl"/>
          <w:szCs w:val="24"/>
          <w:shd w:val="clear" w:color="auto" w:fill="auto"/>
        </w:rPr>
        <w:instrText xml:space="preserve"> \* MERGEFORMAT </w:instrText>
      </w:r>
      <w:r w:rsidRPr="00833B55">
        <w:rPr>
          <w:rStyle w:val="citetbl"/>
          <w:szCs w:val="24"/>
          <w:shd w:val="clear" w:color="auto" w:fill="auto"/>
        </w:rPr>
      </w:r>
      <w:r w:rsidRPr="00833B55">
        <w:rPr>
          <w:rStyle w:val="citetbl"/>
          <w:szCs w:val="24"/>
          <w:shd w:val="clear" w:color="auto" w:fill="auto"/>
        </w:rPr>
        <w:fldChar w:fldCharType="separate"/>
      </w:r>
      <w:r w:rsidR="00F0225B" w:rsidRPr="00F0225B">
        <w:t xml:space="preserve">Table </w:t>
      </w:r>
      <w:r w:rsidR="00F0225B" w:rsidRPr="00F0225B">
        <w:rPr>
          <w:noProof/>
        </w:rPr>
        <w:t>12</w:t>
      </w:r>
      <w:r w:rsidRPr="00833B55">
        <w:rPr>
          <w:rStyle w:val="citetbl"/>
          <w:szCs w:val="24"/>
          <w:shd w:val="clear" w:color="auto" w:fill="auto"/>
        </w:rPr>
        <w:fldChar w:fldCharType="end"/>
      </w:r>
      <w:r>
        <w:rPr>
          <w:rStyle w:val="citetbl"/>
          <w:szCs w:val="24"/>
          <w:shd w:val="clear" w:color="auto" w:fill="auto"/>
        </w:rPr>
        <w:t xml:space="preserve"> </w:t>
      </w:r>
      <w:r w:rsidRPr="008D614D">
        <w:rPr>
          <w:rFonts w:eastAsiaTheme="minorEastAsia"/>
          <w:szCs w:val="24"/>
        </w:rPr>
        <w:t xml:space="preserve">provides a summary of the sample entry types for tracks carrying atlas data defined in this </w:t>
      </w:r>
      <w:r>
        <w:rPr>
          <w:rFonts w:eastAsiaTheme="minorEastAsia"/>
          <w:szCs w:val="24"/>
        </w:rPr>
        <w:t>subclause</w:t>
      </w:r>
      <w:r w:rsidRPr="008D614D">
        <w:rPr>
          <w:rFonts w:eastAsiaTheme="minorEastAsia"/>
          <w:szCs w:val="24"/>
        </w:rPr>
        <w:t>.</w:t>
      </w:r>
    </w:p>
    <w:p w14:paraId="3B316FB8" w14:textId="484C64AD" w:rsidR="00833B55" w:rsidRPr="006526AB" w:rsidRDefault="00833B55" w:rsidP="00833B55">
      <w:pPr>
        <w:tabs>
          <w:tab w:val="left" w:pos="403"/>
        </w:tabs>
        <w:spacing w:after="120"/>
        <w:jc w:val="center"/>
        <w:rPr>
          <w:rFonts w:eastAsiaTheme="minorEastAsia"/>
          <w:b/>
          <w:szCs w:val="22"/>
          <w:lang w:eastAsia="en-US"/>
        </w:rPr>
      </w:pPr>
      <w:bookmarkStart w:id="194" w:name="_Ref196401366"/>
      <w:r w:rsidRPr="00031D20">
        <w:rPr>
          <w:b/>
          <w:bCs/>
        </w:rPr>
        <w:lastRenderedPageBreak/>
        <w:t xml:space="preserve">Table </w:t>
      </w:r>
      <w:r w:rsidRPr="00031D20">
        <w:rPr>
          <w:b/>
          <w:bCs/>
        </w:rPr>
        <w:fldChar w:fldCharType="begin"/>
      </w:r>
      <w:r w:rsidRPr="00031D20">
        <w:rPr>
          <w:b/>
          <w:bCs/>
        </w:rPr>
        <w:instrText xml:space="preserve"> SEQ Table \* ARABIC </w:instrText>
      </w:r>
      <w:r w:rsidRPr="00031D20">
        <w:rPr>
          <w:b/>
          <w:bCs/>
        </w:rPr>
        <w:fldChar w:fldCharType="separate"/>
      </w:r>
      <w:r w:rsidR="00794799">
        <w:rPr>
          <w:b/>
          <w:bCs/>
          <w:noProof/>
        </w:rPr>
        <w:t>12</w:t>
      </w:r>
      <w:r w:rsidRPr="00031D20">
        <w:rPr>
          <w:b/>
          <w:bCs/>
        </w:rPr>
        <w:fldChar w:fldCharType="end"/>
      </w:r>
      <w:bookmarkEnd w:id="194"/>
      <w:r>
        <w:t xml:space="preserve"> </w:t>
      </w:r>
      <w:r w:rsidRPr="006526AB">
        <w:rPr>
          <w:rFonts w:eastAsiaTheme="minorEastAsia"/>
          <w:b/>
          <w:szCs w:val="22"/>
          <w:lang w:eastAsia="en-US"/>
        </w:rPr>
        <w:t>— Summary of sample entry types for V3C atlas tracks and atlas tile tracks</w:t>
      </w:r>
    </w:p>
    <w:tbl>
      <w:tblPr>
        <w:tblStyle w:val="TableGrid"/>
        <w:tblW w:w="9624" w:type="dxa"/>
        <w:tblLayout w:type="fixed"/>
        <w:tblLook w:val="04A0" w:firstRow="1" w:lastRow="0" w:firstColumn="1" w:lastColumn="0" w:noHBand="0" w:noVBand="1"/>
      </w:tblPr>
      <w:tblGrid>
        <w:gridCol w:w="1615"/>
        <w:gridCol w:w="1772"/>
        <w:gridCol w:w="1818"/>
        <w:gridCol w:w="1980"/>
        <w:gridCol w:w="2439"/>
      </w:tblGrid>
      <w:tr w:rsidR="00365A1D" w:rsidRPr="008D614D" w14:paraId="3E7AD652" w14:textId="1FB8085B" w:rsidTr="005627FC">
        <w:tc>
          <w:tcPr>
            <w:tcW w:w="3387" w:type="dxa"/>
            <w:gridSpan w:val="2"/>
            <w:tcBorders>
              <w:top w:val="single" w:sz="12" w:space="0" w:color="auto"/>
              <w:left w:val="single" w:sz="12" w:space="0" w:color="auto"/>
              <w:bottom w:val="single" w:sz="12" w:space="0" w:color="auto"/>
              <w:right w:val="single" w:sz="6" w:space="0" w:color="auto"/>
            </w:tcBorders>
            <w:vAlign w:val="center"/>
          </w:tcPr>
          <w:p w14:paraId="7297AB4D" w14:textId="77777777" w:rsidR="00365A1D" w:rsidRPr="008D614D" w:rsidRDefault="00365A1D" w:rsidP="00031D20">
            <w:pPr>
              <w:pStyle w:val="Tableheader"/>
              <w:autoSpaceDE w:val="0"/>
              <w:autoSpaceDN w:val="0"/>
              <w:adjustRightInd w:val="0"/>
              <w:rPr>
                <w:rStyle w:val="ISOCodebold"/>
              </w:rPr>
            </w:pPr>
            <w:r w:rsidRPr="008D614D">
              <w:rPr>
                <w:rStyle w:val="ISOCodebold"/>
              </w:rPr>
              <w:t>Sample entry type</w:t>
            </w:r>
          </w:p>
        </w:tc>
        <w:tc>
          <w:tcPr>
            <w:tcW w:w="1818" w:type="dxa"/>
            <w:tcBorders>
              <w:top w:val="single" w:sz="12" w:space="0" w:color="auto"/>
              <w:left w:val="single" w:sz="6" w:space="0" w:color="auto"/>
              <w:bottom w:val="single" w:sz="12" w:space="0" w:color="auto"/>
              <w:right w:val="single" w:sz="6" w:space="0" w:color="auto"/>
            </w:tcBorders>
            <w:vAlign w:val="center"/>
          </w:tcPr>
          <w:p w14:paraId="3F93916C" w14:textId="77777777" w:rsidR="00365A1D" w:rsidRPr="00B45490" w:rsidRDefault="00365A1D" w:rsidP="00031D20">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'v3c1'</w:t>
            </w:r>
          </w:p>
        </w:tc>
        <w:tc>
          <w:tcPr>
            <w:tcW w:w="1980" w:type="dxa"/>
            <w:tcBorders>
              <w:top w:val="single" w:sz="12" w:space="0" w:color="auto"/>
              <w:left w:val="single" w:sz="6" w:space="0" w:color="auto"/>
              <w:bottom w:val="single" w:sz="12" w:space="0" w:color="auto"/>
              <w:right w:val="single" w:sz="6" w:space="0" w:color="auto"/>
            </w:tcBorders>
            <w:vAlign w:val="center"/>
          </w:tcPr>
          <w:p w14:paraId="1B3EBE2B" w14:textId="77777777" w:rsidR="00365A1D" w:rsidRPr="00B45490" w:rsidRDefault="00365A1D" w:rsidP="00031D20">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'v3cg'</w:t>
            </w:r>
          </w:p>
        </w:tc>
        <w:tc>
          <w:tcPr>
            <w:tcW w:w="2439" w:type="dxa"/>
            <w:tcBorders>
              <w:top w:val="single" w:sz="12" w:space="0" w:color="auto"/>
              <w:left w:val="single" w:sz="6" w:space="0" w:color="auto"/>
              <w:bottom w:val="single" w:sz="12" w:space="0" w:color="auto"/>
              <w:right w:val="single" w:sz="12" w:space="0" w:color="auto"/>
            </w:tcBorders>
            <w:vAlign w:val="center"/>
          </w:tcPr>
          <w:p w14:paraId="51123A9B" w14:textId="77777777" w:rsidR="00365A1D" w:rsidRPr="00B45490" w:rsidRDefault="00365A1D" w:rsidP="00031D20">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'v3t1'</w:t>
            </w:r>
          </w:p>
        </w:tc>
      </w:tr>
      <w:tr w:rsidR="00365A1D" w:rsidRPr="008D614D" w14:paraId="0AB85138" w14:textId="0B77F295" w:rsidTr="005627FC">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68077DF" w14:textId="77777777" w:rsidR="00365A1D" w:rsidRPr="008D614D" w:rsidRDefault="00365A1D" w:rsidP="00031D20">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983750F" w14:textId="77777777" w:rsidR="00365A1D" w:rsidRPr="008D614D" w:rsidRDefault="00365A1D" w:rsidP="00031D20">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
          <w:p w14:paraId="432EB27D"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VPS</w:t>
            </w:r>
          </w:p>
        </w:tc>
        <w:tc>
          <w:tcPr>
            <w:tcW w:w="1818" w:type="dxa"/>
            <w:tcBorders>
              <w:top w:val="single" w:sz="12" w:space="0" w:color="auto"/>
              <w:left w:val="single" w:sz="6" w:space="0" w:color="auto"/>
              <w:bottom w:val="single" w:sz="6" w:space="0" w:color="auto"/>
              <w:right w:val="single" w:sz="6" w:space="0" w:color="auto"/>
            </w:tcBorders>
            <w:vAlign w:val="center"/>
          </w:tcPr>
          <w:p w14:paraId="718250EE"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12" w:space="0" w:color="auto"/>
              <w:left w:val="single" w:sz="6" w:space="0" w:color="auto"/>
              <w:bottom w:val="single" w:sz="6" w:space="0" w:color="auto"/>
              <w:right w:val="single" w:sz="6" w:space="0" w:color="auto"/>
            </w:tcBorders>
            <w:vAlign w:val="center"/>
          </w:tcPr>
          <w:p w14:paraId="2F67AD67"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yes</w:t>
            </w:r>
          </w:p>
        </w:tc>
        <w:tc>
          <w:tcPr>
            <w:tcW w:w="2439" w:type="dxa"/>
            <w:tcBorders>
              <w:top w:val="single" w:sz="12" w:space="0" w:color="auto"/>
              <w:left w:val="single" w:sz="6" w:space="0" w:color="auto"/>
              <w:bottom w:val="single" w:sz="6" w:space="0" w:color="auto"/>
              <w:right w:val="single" w:sz="12" w:space="0" w:color="auto"/>
            </w:tcBorders>
            <w:vAlign w:val="center"/>
          </w:tcPr>
          <w:p w14:paraId="37741479"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2906E3BA" w14:textId="2B86E330" w:rsidTr="005627FC">
        <w:trPr>
          <w:trHeight w:val="1049"/>
        </w:trPr>
        <w:tc>
          <w:tcPr>
            <w:tcW w:w="1615" w:type="dxa"/>
            <w:vMerge/>
            <w:tcBorders>
              <w:top w:val="single" w:sz="6" w:space="0" w:color="auto"/>
              <w:left w:val="single" w:sz="12" w:space="0" w:color="auto"/>
              <w:bottom w:val="single" w:sz="6" w:space="0" w:color="auto"/>
              <w:right w:val="single" w:sz="6" w:space="0" w:color="auto"/>
            </w:tcBorders>
          </w:tcPr>
          <w:p w14:paraId="33F010D0" w14:textId="77777777" w:rsidR="00365A1D" w:rsidRPr="008D614D" w:rsidRDefault="00365A1D" w:rsidP="00031D20">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1BC1D1A8"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Atlas parameter sets</w:t>
            </w:r>
          </w:p>
        </w:tc>
        <w:tc>
          <w:tcPr>
            <w:tcW w:w="1818" w:type="dxa"/>
            <w:tcBorders>
              <w:top w:val="single" w:sz="6" w:space="0" w:color="auto"/>
              <w:left w:val="single" w:sz="6" w:space="0" w:color="auto"/>
              <w:bottom w:val="single" w:sz="6" w:space="0" w:color="auto"/>
              <w:right w:val="single" w:sz="6" w:space="0" w:color="auto"/>
            </w:tcBorders>
            <w:vAlign w:val="center"/>
          </w:tcPr>
          <w:p w14:paraId="7594E88E"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6" w:space="0" w:color="auto"/>
              <w:left w:val="single" w:sz="6" w:space="0" w:color="auto"/>
              <w:bottom w:val="single" w:sz="6" w:space="0" w:color="auto"/>
              <w:right w:val="single" w:sz="6" w:space="0" w:color="auto"/>
            </w:tcBorders>
            <w:vAlign w:val="center"/>
          </w:tcPr>
          <w:p w14:paraId="6CAA7736" w14:textId="05D06896" w:rsidR="00365A1D" w:rsidRPr="008D614D" w:rsidRDefault="002004C2" w:rsidP="00031D20">
            <w:pPr>
              <w:pStyle w:val="Tablebody"/>
              <w:autoSpaceDE w:val="0"/>
              <w:autoSpaceDN w:val="0"/>
              <w:adjustRightInd w:val="0"/>
              <w:jc w:val="center"/>
              <w:rPr>
                <w:rFonts w:cs="Courier New"/>
              </w:rPr>
            </w:pPr>
            <w:r>
              <w:rPr>
                <w:rFonts w:eastAsiaTheme="minorEastAsia"/>
                <w:szCs w:val="24"/>
              </w:rPr>
              <w:t>may</w:t>
            </w:r>
          </w:p>
        </w:tc>
        <w:tc>
          <w:tcPr>
            <w:tcW w:w="2439" w:type="dxa"/>
            <w:tcBorders>
              <w:top w:val="single" w:sz="6" w:space="0" w:color="auto"/>
              <w:left w:val="single" w:sz="6" w:space="0" w:color="auto"/>
              <w:bottom w:val="single" w:sz="6" w:space="0" w:color="auto"/>
              <w:right w:val="single" w:sz="12" w:space="0" w:color="auto"/>
            </w:tcBorders>
            <w:vAlign w:val="center"/>
          </w:tcPr>
          <w:p w14:paraId="62AC348C"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75B17F46" w14:textId="670EE90D" w:rsidTr="005627FC">
        <w:trPr>
          <w:trHeight w:val="653"/>
        </w:trPr>
        <w:tc>
          <w:tcPr>
            <w:tcW w:w="1615" w:type="dxa"/>
            <w:vMerge/>
            <w:tcBorders>
              <w:top w:val="single" w:sz="6" w:space="0" w:color="auto"/>
              <w:left w:val="single" w:sz="12" w:space="0" w:color="auto"/>
              <w:bottom w:val="single" w:sz="6" w:space="0" w:color="auto"/>
              <w:right w:val="single" w:sz="6" w:space="0" w:color="auto"/>
            </w:tcBorders>
          </w:tcPr>
          <w:p w14:paraId="65D861CC" w14:textId="77777777" w:rsidR="00365A1D" w:rsidRPr="008D614D" w:rsidRDefault="00365A1D" w:rsidP="00031D20">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392CC1AD"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V3C unit header box</w:t>
            </w:r>
          </w:p>
        </w:tc>
        <w:tc>
          <w:tcPr>
            <w:tcW w:w="1818" w:type="dxa"/>
            <w:tcBorders>
              <w:top w:val="single" w:sz="6" w:space="0" w:color="auto"/>
              <w:left w:val="single" w:sz="6" w:space="0" w:color="auto"/>
              <w:bottom w:val="single" w:sz="6" w:space="0" w:color="auto"/>
              <w:right w:val="single" w:sz="6" w:space="0" w:color="auto"/>
            </w:tcBorders>
            <w:vAlign w:val="center"/>
          </w:tcPr>
          <w:p w14:paraId="050ED947"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6" w:space="0" w:color="auto"/>
              <w:left w:val="single" w:sz="6" w:space="0" w:color="auto"/>
              <w:bottom w:val="single" w:sz="6" w:space="0" w:color="auto"/>
              <w:right w:val="single" w:sz="6" w:space="0" w:color="auto"/>
            </w:tcBorders>
            <w:vAlign w:val="center"/>
          </w:tcPr>
          <w:p w14:paraId="25B21A96"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yes</w:t>
            </w:r>
          </w:p>
        </w:tc>
        <w:tc>
          <w:tcPr>
            <w:tcW w:w="2439" w:type="dxa"/>
            <w:tcBorders>
              <w:top w:val="single" w:sz="6" w:space="0" w:color="auto"/>
              <w:left w:val="single" w:sz="6" w:space="0" w:color="auto"/>
              <w:bottom w:val="single" w:sz="6" w:space="0" w:color="auto"/>
              <w:right w:val="single" w:sz="12" w:space="0" w:color="auto"/>
            </w:tcBorders>
            <w:vAlign w:val="center"/>
          </w:tcPr>
          <w:p w14:paraId="3CB2C342"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31A39B2B" w14:textId="673BB917" w:rsidTr="005627FC">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73C31118" w14:textId="77777777" w:rsidR="00365A1D" w:rsidRPr="008D614D" w:rsidRDefault="00365A1D" w:rsidP="00031D20">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818" w:type="dxa"/>
            <w:tcBorders>
              <w:top w:val="single" w:sz="6" w:space="0" w:color="auto"/>
              <w:left w:val="single" w:sz="6" w:space="0" w:color="auto"/>
              <w:bottom w:val="single" w:sz="6" w:space="0" w:color="auto"/>
              <w:right w:val="single" w:sz="6" w:space="0" w:color="auto"/>
            </w:tcBorders>
            <w:vAlign w:val="center"/>
          </w:tcPr>
          <w:p w14:paraId="1D73AAF3"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may</w:t>
            </w:r>
          </w:p>
        </w:tc>
        <w:tc>
          <w:tcPr>
            <w:tcW w:w="1980" w:type="dxa"/>
            <w:tcBorders>
              <w:top w:val="single" w:sz="6" w:space="0" w:color="auto"/>
              <w:left w:val="single" w:sz="6" w:space="0" w:color="auto"/>
              <w:bottom w:val="single" w:sz="6" w:space="0" w:color="auto"/>
              <w:right w:val="single" w:sz="6" w:space="0" w:color="auto"/>
            </w:tcBorders>
            <w:vAlign w:val="center"/>
          </w:tcPr>
          <w:p w14:paraId="7971EF09"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may</w:t>
            </w:r>
          </w:p>
        </w:tc>
        <w:tc>
          <w:tcPr>
            <w:tcW w:w="2439" w:type="dxa"/>
            <w:tcBorders>
              <w:top w:val="single" w:sz="6" w:space="0" w:color="auto"/>
              <w:left w:val="single" w:sz="6" w:space="0" w:color="auto"/>
              <w:bottom w:val="single" w:sz="6" w:space="0" w:color="auto"/>
              <w:right w:val="single" w:sz="12" w:space="0" w:color="auto"/>
            </w:tcBorders>
            <w:vAlign w:val="center"/>
          </w:tcPr>
          <w:p w14:paraId="22EC2668" w14:textId="77777777" w:rsidR="00365A1D" w:rsidRPr="008D614D" w:rsidRDefault="00365A1D" w:rsidP="00031D20">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2786199A" w14:textId="16FC97CF" w:rsidTr="005627FC">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451E0B7A" w14:textId="77777777" w:rsidR="00365A1D" w:rsidRPr="008D614D" w:rsidRDefault="00365A1D" w:rsidP="00031D20">
            <w:pPr>
              <w:pStyle w:val="Tablebody"/>
              <w:autoSpaceDE w:val="0"/>
              <w:autoSpaceDN w:val="0"/>
              <w:adjustRightInd w:val="0"/>
              <w:jc w:val="center"/>
              <w:rPr>
                <w:bCs/>
              </w:rPr>
            </w:pPr>
            <w:r w:rsidRPr="008D614D">
              <w:rPr>
                <w:rFonts w:eastAsiaTheme="minorEastAsia"/>
                <w:b/>
                <w:szCs w:val="24"/>
              </w:rPr>
              <w:t>Track references</w:t>
            </w:r>
          </w:p>
        </w:tc>
        <w:tc>
          <w:tcPr>
            <w:tcW w:w="1818" w:type="dxa"/>
            <w:tcBorders>
              <w:top w:val="single" w:sz="6" w:space="0" w:color="auto"/>
              <w:left w:val="single" w:sz="6" w:space="0" w:color="auto"/>
              <w:bottom w:val="single" w:sz="6" w:space="0" w:color="auto"/>
              <w:right w:val="single" w:sz="6" w:space="0" w:color="auto"/>
            </w:tcBorders>
            <w:vAlign w:val="center"/>
          </w:tcPr>
          <w:p w14:paraId="3A5DC800" w14:textId="7777777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3ACE8057" w14:textId="77777777" w:rsidR="00365A1D"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509B05DE" w14:textId="0D5E133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w:t>
            </w:r>
            <w:r>
              <w:rPr>
                <w:rStyle w:val="ISOCode"/>
                <w:sz w:val="20"/>
                <w:szCs w:val="20"/>
              </w:rPr>
              <w:t>p</w:t>
            </w:r>
            <w:r w:rsidRPr="00B45490">
              <w:rPr>
                <w:rStyle w:val="ISOCode"/>
                <w:sz w:val="20"/>
                <w:szCs w:val="20"/>
              </w:rPr>
              <w:t>'</w:t>
            </w:r>
          </w:p>
          <w:p w14:paraId="20D60BBD"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p w14:paraId="210B7DD0"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dmb</w:t>
            </w:r>
            <w:r w:rsidRPr="002B7A83">
              <w:rPr>
                <w:rStyle w:val="ISOCode"/>
                <w:sz w:val="20"/>
                <w:szCs w:val="20"/>
              </w:rPr>
              <w:t>'</w:t>
            </w:r>
          </w:p>
          <w:p w14:paraId="1F1E695E" w14:textId="50E6658E" w:rsidR="00365A1D" w:rsidRPr="00B45490"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dmd</w:t>
            </w:r>
            <w:r w:rsidRPr="002B7A83">
              <w:rPr>
                <w:rStyle w:val="ISOCode"/>
                <w:sz w:val="20"/>
                <w:szCs w:val="20"/>
              </w:rPr>
              <w:t>'</w:t>
            </w:r>
          </w:p>
        </w:tc>
        <w:tc>
          <w:tcPr>
            <w:tcW w:w="1980" w:type="dxa"/>
            <w:tcBorders>
              <w:top w:val="single" w:sz="6" w:space="0" w:color="auto"/>
              <w:left w:val="single" w:sz="6" w:space="0" w:color="auto"/>
              <w:bottom w:val="single" w:sz="6" w:space="0" w:color="auto"/>
              <w:right w:val="single" w:sz="6" w:space="0" w:color="auto"/>
            </w:tcBorders>
            <w:vAlign w:val="center"/>
          </w:tcPr>
          <w:p w14:paraId="27E478BF" w14:textId="7777777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2F8FCD9" w14:textId="77777777" w:rsidR="00365A1D"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0408C069" w14:textId="7D88BE8F"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w:t>
            </w:r>
            <w:r>
              <w:rPr>
                <w:rStyle w:val="ISOCode"/>
                <w:sz w:val="20"/>
                <w:szCs w:val="20"/>
              </w:rPr>
              <w:t>p</w:t>
            </w:r>
            <w:r w:rsidRPr="00B45490">
              <w:rPr>
                <w:rStyle w:val="ISOCode"/>
                <w:sz w:val="20"/>
                <w:szCs w:val="20"/>
              </w:rPr>
              <w:t>'</w:t>
            </w:r>
          </w:p>
          <w:p w14:paraId="4929F2D9"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p w14:paraId="50414EE3"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dmb</w:t>
            </w:r>
            <w:r w:rsidRPr="002B7A83">
              <w:rPr>
                <w:rStyle w:val="ISOCode"/>
                <w:sz w:val="20"/>
                <w:szCs w:val="20"/>
              </w:rPr>
              <w:t>'</w:t>
            </w:r>
          </w:p>
          <w:p w14:paraId="2508D2EC" w14:textId="747C343A" w:rsidR="00365A1D" w:rsidRPr="00B45490"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dmd</w:t>
            </w:r>
            <w:r w:rsidRPr="002B7A83">
              <w:rPr>
                <w:rStyle w:val="ISOCode"/>
                <w:sz w:val="20"/>
                <w:szCs w:val="20"/>
              </w:rPr>
              <w:t>'</w:t>
            </w:r>
          </w:p>
        </w:tc>
        <w:tc>
          <w:tcPr>
            <w:tcW w:w="2439" w:type="dxa"/>
            <w:tcBorders>
              <w:top w:val="single" w:sz="6" w:space="0" w:color="auto"/>
              <w:left w:val="single" w:sz="6" w:space="0" w:color="auto"/>
              <w:bottom w:val="single" w:sz="6" w:space="0" w:color="auto"/>
              <w:right w:val="single" w:sz="12" w:space="0" w:color="auto"/>
            </w:tcBorders>
            <w:vAlign w:val="center"/>
          </w:tcPr>
          <w:p w14:paraId="6438C195" w14:textId="7777777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249492A1"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706758FA" w14:textId="77777777" w:rsidR="00365A1D" w:rsidRPr="00B45490"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p>
        </w:tc>
      </w:tr>
      <w:tr w:rsidR="00365A1D" w:rsidRPr="008D614D" w14:paraId="14740EB8" w14:textId="493357DC" w:rsidTr="005627FC">
        <w:tc>
          <w:tcPr>
            <w:tcW w:w="3387" w:type="dxa"/>
            <w:gridSpan w:val="2"/>
            <w:tcBorders>
              <w:top w:val="single" w:sz="6" w:space="0" w:color="auto"/>
              <w:left w:val="single" w:sz="12" w:space="0" w:color="auto"/>
              <w:bottom w:val="single" w:sz="6" w:space="0" w:color="auto"/>
              <w:right w:val="single" w:sz="6" w:space="0" w:color="auto"/>
            </w:tcBorders>
            <w:vAlign w:val="center"/>
          </w:tcPr>
          <w:p w14:paraId="2DBEDB39" w14:textId="77777777" w:rsidR="00365A1D" w:rsidRPr="008D614D" w:rsidRDefault="00365A1D" w:rsidP="00031D20">
            <w:pPr>
              <w:pStyle w:val="Tablebody"/>
              <w:autoSpaceDE w:val="0"/>
              <w:autoSpaceDN w:val="0"/>
              <w:adjustRightInd w:val="0"/>
              <w:jc w:val="center"/>
              <w:rPr>
                <w:b/>
                <w:bCs/>
              </w:rPr>
            </w:pPr>
            <w:r w:rsidRPr="008D614D">
              <w:rPr>
                <w:rFonts w:eastAsiaTheme="minorEastAsia"/>
                <w:b/>
                <w:szCs w:val="24"/>
              </w:rPr>
              <w:t>Sample</w:t>
            </w:r>
          </w:p>
        </w:tc>
        <w:tc>
          <w:tcPr>
            <w:tcW w:w="1818" w:type="dxa"/>
            <w:tcBorders>
              <w:top w:val="single" w:sz="6" w:space="0" w:color="auto"/>
              <w:left w:val="single" w:sz="6" w:space="0" w:color="auto"/>
              <w:bottom w:val="single" w:sz="6" w:space="0" w:color="auto"/>
              <w:right w:val="single" w:sz="6" w:space="0" w:color="auto"/>
            </w:tcBorders>
            <w:vAlign w:val="center"/>
          </w:tcPr>
          <w:p w14:paraId="0DECE83C" w14:textId="77777777" w:rsidR="00365A1D" w:rsidRPr="008D614D" w:rsidRDefault="00365A1D" w:rsidP="00031D20">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1980" w:type="dxa"/>
            <w:tcBorders>
              <w:top w:val="single" w:sz="6" w:space="0" w:color="auto"/>
              <w:left w:val="single" w:sz="6" w:space="0" w:color="auto"/>
              <w:bottom w:val="single" w:sz="6" w:space="0" w:color="auto"/>
              <w:right w:val="single" w:sz="6" w:space="0" w:color="auto"/>
            </w:tcBorders>
            <w:vAlign w:val="center"/>
          </w:tcPr>
          <w:p w14:paraId="5496070F" w14:textId="77777777" w:rsidR="00365A1D" w:rsidRPr="008D614D" w:rsidRDefault="00365A1D" w:rsidP="00031D20">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439" w:type="dxa"/>
            <w:tcBorders>
              <w:top w:val="single" w:sz="6" w:space="0" w:color="auto"/>
              <w:left w:val="single" w:sz="6" w:space="0" w:color="auto"/>
              <w:bottom w:val="single" w:sz="6" w:space="0" w:color="auto"/>
              <w:right w:val="single" w:sz="12" w:space="0" w:color="auto"/>
            </w:tcBorders>
            <w:vAlign w:val="center"/>
          </w:tcPr>
          <w:p w14:paraId="1A99AC4F" w14:textId="77777777" w:rsidR="00365A1D" w:rsidRPr="008D614D" w:rsidRDefault="00365A1D" w:rsidP="00031D20">
            <w:pPr>
              <w:pStyle w:val="Tablebody"/>
              <w:autoSpaceDE w:val="0"/>
              <w:autoSpaceDN w:val="0"/>
              <w:adjustRightInd w:val="0"/>
              <w:jc w:val="center"/>
            </w:pPr>
            <w:r w:rsidRPr="008D614D">
              <w:rPr>
                <w:rFonts w:eastAsiaTheme="minorEastAsia"/>
                <w:szCs w:val="24"/>
              </w:rPr>
              <w:t>ACL</w:t>
            </w:r>
          </w:p>
        </w:tc>
      </w:tr>
      <w:tr w:rsidR="00365A1D" w:rsidRPr="008D614D" w14:paraId="256AC6BE" w14:textId="5256D8AE" w:rsidTr="005627FC">
        <w:tc>
          <w:tcPr>
            <w:tcW w:w="9624" w:type="dxa"/>
            <w:gridSpan w:val="5"/>
            <w:tcBorders>
              <w:top w:val="single" w:sz="6" w:space="0" w:color="auto"/>
              <w:left w:val="single" w:sz="12" w:space="0" w:color="auto"/>
              <w:bottom w:val="single" w:sz="12" w:space="0" w:color="auto"/>
              <w:right w:val="single" w:sz="12" w:space="0" w:color="auto"/>
            </w:tcBorders>
            <w:vAlign w:val="center"/>
          </w:tcPr>
          <w:p w14:paraId="79CC9EDD" w14:textId="77777777" w:rsidR="00365A1D" w:rsidRDefault="00365A1D" w:rsidP="00031D20">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43656F47" w14:textId="29F7B63D" w:rsidR="00CE2627" w:rsidRPr="005627FC" w:rsidRDefault="00DB0DA1" w:rsidP="00031D20">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F8342A">
              <w:rPr>
                <w:rFonts w:eastAsiaTheme="minorEastAsia"/>
                <w:szCs w:val="18"/>
              </w:rPr>
              <w:t xml:space="preserve">yes = mandatory, may = optional, N/A = </w:t>
            </w:r>
            <w:r w:rsidRPr="00DB0DA1">
              <w:rPr>
                <w:rFonts w:eastAsiaTheme="minorEastAsia"/>
                <w:szCs w:val="18"/>
              </w:rPr>
              <w:t xml:space="preserve">not applicable </w:t>
            </w:r>
          </w:p>
        </w:tc>
      </w:tr>
    </w:tbl>
    <w:p w14:paraId="08FE0612" w14:textId="77777777" w:rsidR="00833B55" w:rsidRPr="00833B55" w:rsidRDefault="00833B55" w:rsidP="005627FC">
      <w:pPr>
        <w:rPr>
          <w:lang w:eastAsia="ko-KR"/>
        </w:rPr>
      </w:pP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195" w:name="_Toc198823012"/>
      <w:r w:rsidRPr="008D614D">
        <w:rPr>
          <w:rFonts w:eastAsiaTheme="minorEastAsia"/>
          <w:szCs w:val="24"/>
        </w:rPr>
        <w:t>Carriage of non-timed visual volumetric video-based coding data</w:t>
      </w:r>
      <w:bookmarkEnd w:id="168"/>
      <w:bookmarkEnd w:id="195"/>
    </w:p>
    <w:p w14:paraId="17256C2F" w14:textId="54CD4F0B" w:rsidR="0069346C" w:rsidRPr="008D614D" w:rsidRDefault="00B9032C" w:rsidP="008D614D">
      <w:pPr>
        <w:pStyle w:val="Heading2"/>
        <w:tabs>
          <w:tab w:val="left" w:pos="400"/>
        </w:tabs>
        <w:autoSpaceDE w:val="0"/>
        <w:autoSpaceDN w:val="0"/>
        <w:adjustRightInd w:val="0"/>
        <w:rPr>
          <w:rFonts w:eastAsiaTheme="minorEastAsia"/>
          <w:szCs w:val="24"/>
        </w:rPr>
      </w:pPr>
      <w:bookmarkStart w:id="196" w:name="_Toc198823013"/>
      <w:r>
        <w:rPr>
          <w:rFonts w:eastAsiaTheme="minorEastAsia"/>
          <w:szCs w:val="24"/>
        </w:rPr>
        <w:t>Overview</w:t>
      </w:r>
      <w:bookmarkEnd w:id="196"/>
    </w:p>
    <w:p w14:paraId="11B3F59C" w14:textId="4BD3C0A2" w:rsidR="0069346C" w:rsidRPr="008D614D" w:rsidRDefault="0050012D" w:rsidP="008D614D">
      <w:pPr>
        <w:pStyle w:val="BodyText"/>
        <w:autoSpaceDE w:val="0"/>
        <w:autoSpaceDN w:val="0"/>
        <w:adjustRightInd w:val="0"/>
        <w:rPr>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w:t>
      </w:r>
      <w:r w:rsidR="00C925B8">
        <w:rPr>
          <w:rFonts w:eastAsiaTheme="minorEastAsia"/>
          <w:szCs w:val="24"/>
        </w:rPr>
        <w:t xml:space="preserve">contains </w:t>
      </w:r>
      <w:r w:rsidR="005573B5">
        <w:rPr>
          <w:rFonts w:eastAsiaTheme="minorEastAsia"/>
          <w:szCs w:val="24"/>
        </w:rPr>
        <w:t xml:space="preserve">a single </w:t>
      </w:r>
      <w:r w:rsidR="00C925B8">
        <w:rPr>
          <w:rFonts w:eastAsiaTheme="minorEastAsia"/>
          <w:szCs w:val="24"/>
        </w:rPr>
        <w:t xml:space="preserve">volumetric </w:t>
      </w:r>
      <w:r w:rsidR="005573B5">
        <w:rPr>
          <w:rFonts w:eastAsiaTheme="minorEastAsia"/>
          <w:szCs w:val="24"/>
        </w:rPr>
        <w:t>frame</w:t>
      </w:r>
      <w:r w:rsidR="00C925B8">
        <w:rPr>
          <w:rFonts w:eastAsiaTheme="minorEastAsia"/>
          <w:szCs w:val="24"/>
        </w:rPr>
        <w:t>,</w:t>
      </w:r>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4BB284D2" w14:textId="103A5F53" w:rsidR="00694D9F" w:rsidRDefault="00694D9F" w:rsidP="00694D9F">
      <w:pPr>
        <w:pStyle w:val="Heading2"/>
        <w:tabs>
          <w:tab w:val="left" w:pos="400"/>
        </w:tabs>
        <w:autoSpaceDE w:val="0"/>
        <w:autoSpaceDN w:val="0"/>
        <w:adjustRightInd w:val="0"/>
        <w:rPr>
          <w:rFonts w:eastAsiaTheme="minorEastAsia"/>
          <w:szCs w:val="24"/>
        </w:rPr>
      </w:pPr>
      <w:bookmarkStart w:id="197" w:name="_Toc198823014"/>
      <w:r>
        <w:rPr>
          <w:rFonts w:eastAsiaTheme="minorEastAsia"/>
          <w:szCs w:val="24"/>
        </w:rPr>
        <w:t>Common data structures</w:t>
      </w:r>
      <w:r w:rsidR="00274F4A">
        <w:rPr>
          <w:rFonts w:eastAsiaTheme="minorEastAsia"/>
          <w:szCs w:val="24"/>
        </w:rPr>
        <w:t xml:space="preserve"> and definitions</w:t>
      </w:r>
      <w:bookmarkEnd w:id="197"/>
    </w:p>
    <w:p w14:paraId="429F09AF"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198" w:name="_Ref198028385"/>
      <w:bookmarkStart w:id="199" w:name="_Toc198823015"/>
      <w:r w:rsidRPr="008D614D">
        <w:rPr>
          <w:rFonts w:eastAsiaTheme="minorEastAsia"/>
          <w:szCs w:val="24"/>
        </w:rPr>
        <w:t>V3C configuration item property</w:t>
      </w:r>
      <w:bookmarkEnd w:id="198"/>
      <w:bookmarkEnd w:id="199"/>
    </w:p>
    <w:p w14:paraId="6A4368B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2CEB11E0" w14:textId="77777777" w:rsidTr="002B04AF">
        <w:tc>
          <w:tcPr>
            <w:tcW w:w="2830" w:type="dxa"/>
          </w:tcPr>
          <w:p w14:paraId="37164FFD"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6E076643"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'v3cC'</w:t>
            </w:r>
          </w:p>
        </w:tc>
      </w:tr>
      <w:tr w:rsidR="00694D9F" w:rsidRPr="008D614D" w14:paraId="5787400D" w14:textId="77777777" w:rsidTr="002B04AF">
        <w:tc>
          <w:tcPr>
            <w:tcW w:w="2830" w:type="dxa"/>
          </w:tcPr>
          <w:p w14:paraId="511989D4"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5BC9607B"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5D8615F6" w14:textId="77777777" w:rsidTr="002B04AF">
        <w:tc>
          <w:tcPr>
            <w:tcW w:w="2830" w:type="dxa"/>
          </w:tcPr>
          <w:p w14:paraId="7AB105BD"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4362DC0"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694D9F" w:rsidRPr="008D614D" w14:paraId="47974813" w14:textId="77777777" w:rsidTr="002B04AF">
        <w:tc>
          <w:tcPr>
            <w:tcW w:w="2830" w:type="dxa"/>
          </w:tcPr>
          <w:p w14:paraId="7C0557E7"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740A3B71" w14:textId="128C0025" w:rsidR="00694D9F" w:rsidRPr="00F0225B" w:rsidRDefault="00CE037C"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F0225B">
              <w:rPr>
                <w:szCs w:val="24"/>
              </w:rPr>
              <w:t>specified by the mapping of V3C application to this document</w:t>
            </w:r>
          </w:p>
        </w:tc>
      </w:tr>
      <w:tr w:rsidR="00694D9F" w:rsidRPr="008D614D" w14:paraId="576188BE" w14:textId="77777777" w:rsidTr="002B04AF">
        <w:tc>
          <w:tcPr>
            <w:tcW w:w="2830" w:type="dxa"/>
          </w:tcPr>
          <w:p w14:paraId="11B4DBA5"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625AFB24" w14:textId="07C6A0A8" w:rsidR="00694D9F" w:rsidRPr="00F0225B" w:rsidRDefault="00CE037C"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F0225B">
              <w:rPr>
                <w:szCs w:val="24"/>
              </w:rPr>
              <w:t>specified by the mapping of V3C application to this document</w:t>
            </w:r>
            <w:r w:rsidRPr="00F0225B" w:rsidDel="00CE037C">
              <w:rPr>
                <w:rFonts w:eastAsiaTheme="minorEastAsia"/>
                <w:szCs w:val="24"/>
              </w:rPr>
              <w:t xml:space="preserve"> </w:t>
            </w:r>
          </w:p>
        </w:tc>
      </w:tr>
    </w:tbl>
    <w:p w14:paraId="41092B5C" w14:textId="1D3D1F0F" w:rsidR="00FB4212" w:rsidRPr="008D614D" w:rsidRDefault="00B261DC" w:rsidP="00FB4212">
      <w:pPr>
        <w:pStyle w:val="BodyText"/>
        <w:autoSpaceDE w:val="0"/>
        <w:autoSpaceDN w:val="0"/>
        <w:adjustRightInd w:val="0"/>
        <w:rPr>
          <w:rFonts w:eastAsiaTheme="minorEastAsia"/>
          <w:szCs w:val="24"/>
        </w:rPr>
      </w:pPr>
      <w:r>
        <w:rPr>
          <w:rFonts w:eastAsiaTheme="minorEastAsia"/>
          <w:szCs w:val="24"/>
        </w:rPr>
        <w:t xml:space="preserve">The </w:t>
      </w:r>
      <w:r w:rsidRPr="008D614D">
        <w:rPr>
          <w:rFonts w:eastAsiaTheme="minorEastAsia"/>
          <w:szCs w:val="24"/>
        </w:rPr>
        <w:t xml:space="preserve">V3C configuration item property </w:t>
      </w:r>
      <w:r>
        <w:rPr>
          <w:rFonts w:eastAsiaTheme="minorEastAsia"/>
          <w:szCs w:val="24"/>
        </w:rPr>
        <w:t xml:space="preserve">provides V3C decoder configuration and initialization information. In this version of this document, </w:t>
      </w:r>
      <w:r w:rsidR="00FB4212" w:rsidRPr="008D614D">
        <w:rPr>
          <w:rFonts w:eastAsiaTheme="minorEastAsia"/>
          <w:szCs w:val="24"/>
        </w:rPr>
        <w:t xml:space="preserve">only one V3C parameter set is </w:t>
      </w:r>
      <w:r>
        <w:rPr>
          <w:rFonts w:eastAsiaTheme="minorEastAsia"/>
          <w:szCs w:val="24"/>
        </w:rPr>
        <w:t>present</w:t>
      </w:r>
      <w:r w:rsidR="00FB4212" w:rsidRPr="008D614D">
        <w:rPr>
          <w:rFonts w:eastAsiaTheme="minorEastAsia"/>
          <w:szCs w:val="24"/>
        </w:rPr>
        <w:t xml:space="preserve"> in </w:t>
      </w:r>
      <w:r w:rsidR="00FB4212">
        <w:rPr>
          <w:rFonts w:eastAsiaTheme="minorEastAsia"/>
          <w:szCs w:val="24"/>
        </w:rPr>
        <w:t xml:space="preserve">the </w:t>
      </w:r>
      <w:r w:rsidR="00FB4212" w:rsidRPr="008D614D">
        <w:rPr>
          <w:rFonts w:eastAsiaTheme="minorEastAsia"/>
          <w:szCs w:val="24"/>
        </w:rPr>
        <w:t>V3C configuration item property.</w:t>
      </w:r>
      <w:r w:rsidR="00FB4212">
        <w:rPr>
          <w:rFonts w:eastAsiaTheme="minorEastAsia"/>
          <w:szCs w:val="24"/>
        </w:rPr>
        <w:t xml:space="preserve"> </w:t>
      </w:r>
    </w:p>
    <w:p w14:paraId="2F476E3F" w14:textId="4CDD4270"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lastRenderedPageBreak/>
        <w:t>The V3C configuration item property is an essential</w:t>
      </w:r>
      <w:r w:rsidR="00BE2A9A">
        <w:rPr>
          <w:rFonts w:eastAsiaTheme="minorEastAsia"/>
          <w:szCs w:val="24"/>
        </w:rPr>
        <w:t xml:space="preserve"> since it is required to initialize the decoder</w:t>
      </w:r>
      <w:r w:rsidRPr="008D614D">
        <w:rPr>
          <w:rFonts w:eastAsiaTheme="minorEastAsia"/>
          <w:szCs w:val="24"/>
        </w:rPr>
        <w:t xml:space="preserve">.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B45490">
        <w:rPr>
          <w:rStyle w:val="ISOCode"/>
          <w:rFonts w:eastAsiaTheme="minorEastAsia"/>
          <w:sz w:val="20"/>
          <w:szCs w:val="20"/>
        </w:rPr>
        <w:t>'v3c</w:t>
      </w:r>
      <w:r>
        <w:rPr>
          <w:rStyle w:val="ISOCode"/>
          <w:rFonts w:eastAsiaTheme="minorEastAsia"/>
          <w:sz w:val="20"/>
          <w:szCs w:val="20"/>
        </w:rPr>
        <w:t>C</w:t>
      </w:r>
      <w:r w:rsidRPr="00B45490">
        <w:rPr>
          <w:rStyle w:val="ISOCode"/>
          <w:rFonts w:eastAsiaTheme="minorEastAsia"/>
          <w:sz w:val="20"/>
          <w:szCs w:val="20"/>
        </w:rPr>
        <w:t>'</w:t>
      </w:r>
      <w:r w:rsidRPr="008D614D">
        <w:rPr>
          <w:rFonts w:eastAsiaTheme="minorEastAsia"/>
          <w:szCs w:val="24"/>
        </w:rPr>
        <w:t xml:space="preserve"> item property.</w:t>
      </w:r>
    </w:p>
    <w:p w14:paraId="625D21C7"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E5C6A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V3CConfigurationProperty extends ItemProperty('v3c</w:t>
      </w:r>
      <w:r>
        <w:rPr>
          <w:rStyle w:val="ISOCode"/>
          <w:sz w:val="18"/>
          <w:szCs w:val="18"/>
        </w:rPr>
        <w:t>C</w:t>
      </w:r>
      <w:r w:rsidRPr="00B45490">
        <w:rPr>
          <w:rStyle w:val="ISOCode"/>
          <w:sz w:val="18"/>
          <w:szCs w:val="18"/>
        </w:rPr>
        <w:t>', version=0, flags) {</w:t>
      </w:r>
    </w:p>
    <w:p w14:paraId="6F02DC11"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Pr="000F0BE8">
        <w:rPr>
          <w:rFonts w:eastAsiaTheme="minorEastAsia"/>
          <w:sz w:val="18"/>
          <w:szCs w:val="18"/>
        </w:rPr>
        <w:t>V3CDecoderConfigurationRecord v3c_config(version);</w:t>
      </w:r>
      <w:r w:rsidRPr="00B45490">
        <w:rPr>
          <w:rStyle w:val="ISOCode"/>
          <w:sz w:val="18"/>
          <w:szCs w:val="18"/>
        </w:rPr>
        <w:t xml:space="preserve"> </w:t>
      </w:r>
    </w:p>
    <w:p w14:paraId="5BC16B7D"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645893B"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4AE68B6" w14:textId="03FD4961" w:rsidR="00694D9F" w:rsidRPr="0012714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r>
        <w:rPr>
          <w:rFonts w:eastAsiaTheme="minorEastAsia"/>
          <w:szCs w:val="24"/>
        </w:rPr>
      </w:r>
      <w:r>
        <w:rPr>
          <w:rFonts w:eastAsiaTheme="minorEastAsia"/>
          <w:szCs w:val="24"/>
        </w:rPr>
        <w:fldChar w:fldCharType="separate"/>
      </w:r>
      <w:r w:rsidR="001F4889">
        <w:rPr>
          <w:rFonts w:eastAsiaTheme="minorEastAsia"/>
          <w:szCs w:val="24"/>
        </w:rPr>
        <w:t>6.2.1</w:t>
      </w:r>
      <w:r>
        <w:rPr>
          <w:rFonts w:eastAsiaTheme="minorEastAsia"/>
          <w:szCs w:val="24"/>
        </w:rPr>
        <w:fldChar w:fldCharType="end"/>
      </w:r>
      <w:r>
        <w:rPr>
          <w:rFonts w:eastAsiaTheme="minorEastAsia"/>
          <w:szCs w:val="24"/>
        </w:rPr>
        <w:t>.</w:t>
      </w:r>
    </w:p>
    <w:p w14:paraId="41F3E482"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200" w:name="_Ref198028393"/>
      <w:bookmarkStart w:id="201" w:name="_Toc198823016"/>
      <w:r w:rsidRPr="008D614D">
        <w:rPr>
          <w:rFonts w:eastAsiaTheme="minorEastAsia"/>
          <w:szCs w:val="24"/>
        </w:rPr>
        <w:t>V3C unit header item property</w:t>
      </w:r>
      <w:bookmarkEnd w:id="200"/>
      <w:bookmarkEnd w:id="201"/>
    </w:p>
    <w:p w14:paraId="449239A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5B018DBE" w14:textId="77777777" w:rsidTr="002B04AF">
        <w:tc>
          <w:tcPr>
            <w:tcW w:w="2830" w:type="dxa"/>
          </w:tcPr>
          <w:p w14:paraId="38B98644"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060C20F"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'vutp'</w:t>
            </w:r>
          </w:p>
        </w:tc>
      </w:tr>
      <w:tr w:rsidR="00694D9F" w:rsidRPr="008D614D" w14:paraId="4235BD0A" w14:textId="77777777" w:rsidTr="002B04AF">
        <w:tc>
          <w:tcPr>
            <w:tcW w:w="2830" w:type="dxa"/>
          </w:tcPr>
          <w:p w14:paraId="65A7991F"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69AA3810"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4018FF0B" w14:textId="77777777" w:rsidTr="002B04AF">
        <w:tc>
          <w:tcPr>
            <w:tcW w:w="2830" w:type="dxa"/>
          </w:tcPr>
          <w:p w14:paraId="22A212CF"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3EB85170" w14:textId="5F4AA12C" w:rsidR="00694D9F" w:rsidRPr="008D614D" w:rsidRDefault="006E0D82"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rFonts w:eastAsiaTheme="minorEastAsia"/>
                <w:sz w:val="20"/>
                <w:szCs w:val="20"/>
              </w:rPr>
              <w:t>ItemPropertyContainerBox</w:t>
            </w:r>
          </w:p>
        </w:tc>
      </w:tr>
      <w:tr w:rsidR="00694D9F" w:rsidRPr="008D614D" w14:paraId="757C14A0" w14:textId="77777777" w:rsidTr="002B04AF">
        <w:tc>
          <w:tcPr>
            <w:tcW w:w="2830" w:type="dxa"/>
          </w:tcPr>
          <w:p w14:paraId="19FD1C2B"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1E2E68ED" w14:textId="7A77C4CA"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 for a V3C atlas item and a V3C component item</w:t>
            </w:r>
          </w:p>
        </w:tc>
      </w:tr>
      <w:tr w:rsidR="00694D9F" w:rsidRPr="008D614D" w14:paraId="2A33FA52" w14:textId="77777777" w:rsidTr="002B04AF">
        <w:tc>
          <w:tcPr>
            <w:tcW w:w="2830" w:type="dxa"/>
          </w:tcPr>
          <w:p w14:paraId="343037BC"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38D6F9A5"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716EB4A" w14:textId="42A03989" w:rsidR="00694D9F" w:rsidRPr="008D614D" w:rsidRDefault="006F327A" w:rsidP="006F327A">
      <w:pPr>
        <w:pStyle w:val="BodyText"/>
        <w:autoSpaceDE w:val="0"/>
        <w:autoSpaceDN w:val="0"/>
        <w:adjustRightInd w:val="0"/>
        <w:spacing w:before="120"/>
        <w:rPr>
          <w:rFonts w:eastAsiaTheme="minorEastAsia"/>
          <w:szCs w:val="24"/>
        </w:rPr>
      </w:pPr>
      <w:r w:rsidRPr="008D614D">
        <w:rPr>
          <w:rFonts w:eastAsiaTheme="minorEastAsia"/>
          <w:szCs w:val="24"/>
        </w:rPr>
        <w:t xml:space="preserve">The V3C unit header item property </w:t>
      </w:r>
      <w:r>
        <w:rPr>
          <w:rFonts w:eastAsiaTheme="minorEastAsia"/>
          <w:szCs w:val="24"/>
        </w:rPr>
        <w:t>contains t</w:t>
      </w:r>
      <w:r w:rsidR="00AA6EC6">
        <w:rPr>
          <w:rFonts w:eastAsiaTheme="minorEastAsia"/>
          <w:szCs w:val="24"/>
        </w:rPr>
        <w:t xml:space="preserve">he </w:t>
      </w:r>
      <w:r w:rsidR="00694D9F" w:rsidRPr="008D614D">
        <w:rPr>
          <w:rFonts w:eastAsiaTheme="minorEastAsia"/>
          <w:szCs w:val="24"/>
        </w:rPr>
        <w:t xml:space="preserve">V3C unit header </w:t>
      </w:r>
      <w:r>
        <w:rPr>
          <w:rFonts w:eastAsiaTheme="minorEastAsia"/>
          <w:szCs w:val="24"/>
        </w:rPr>
        <w:t>describing the data carried by the associated item. It</w:t>
      </w:r>
      <w:r w:rsidR="00694D9F" w:rsidRPr="008D614D">
        <w:rPr>
          <w:rFonts w:eastAsiaTheme="minorEastAsia"/>
          <w:szCs w:val="24"/>
        </w:rPr>
        <w:t>shall be associated with the V3C atlas items and the V3C component items.</w:t>
      </w:r>
    </w:p>
    <w:p w14:paraId="354D4502" w14:textId="17CC01C8"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p>
    <w:p w14:paraId="705D305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421593C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V3CUnitHeaderProperty() extends ItemFullProperty('vutp', version=0, 0) {</w:t>
      </w:r>
    </w:p>
    <w:p w14:paraId="50D2855E"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bit(8) header[4];</w:t>
      </w:r>
    </w:p>
    <w:p w14:paraId="375345B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0A6137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E446BA1" w14:textId="1C887448" w:rsidR="00694D9F" w:rsidRPr="008D614D" w:rsidRDefault="00694D9F" w:rsidP="00694D9F">
      <w:pPr>
        <w:pStyle w:val="BodyTextindent1"/>
        <w:autoSpaceDE w:val="0"/>
        <w:autoSpaceDN w:val="0"/>
        <w:adjustRightInd w:val="0"/>
        <w:ind w:left="0"/>
        <w:rPr>
          <w:rFonts w:eastAsiaTheme="minorEastAsia"/>
          <w:szCs w:val="24"/>
        </w:rPr>
      </w:pPr>
      <w:r w:rsidRPr="00B45490">
        <w:rPr>
          <w:rStyle w:val="ISOCode"/>
          <w:sz w:val="20"/>
          <w:szCs w:val="20"/>
        </w:rPr>
        <w:t>header</w:t>
      </w:r>
      <w:r w:rsidRPr="008D614D">
        <w:rPr>
          <w:rFonts w:eastAsiaTheme="minorEastAsia"/>
          <w:szCs w:val="24"/>
        </w:rPr>
        <w:t xml:space="preserve"> contains </w:t>
      </w:r>
      <w:r w:rsidR="006E0D82" w:rsidRPr="008D614D">
        <w:t xml:space="preserve">a single instance of the 32-bit V3C unit header </w:t>
      </w:r>
      <w:r w:rsidRPr="008D614D">
        <w:rPr>
          <w:rFonts w:eastAsiaTheme="minorEastAsia"/>
          <w:szCs w:val="24"/>
        </w:rPr>
        <w:t xml:space="preserve">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31E1E551"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202" w:name="_Ref198028401"/>
      <w:bookmarkStart w:id="203" w:name="_Toc198823017"/>
      <w:r w:rsidRPr="008D614D">
        <w:rPr>
          <w:rFonts w:eastAsiaTheme="minorEastAsia"/>
          <w:szCs w:val="24"/>
        </w:rPr>
        <w:t>V3C atlas tile configuration item property</w:t>
      </w:r>
      <w:bookmarkEnd w:id="202"/>
      <w:bookmarkEnd w:id="203"/>
    </w:p>
    <w:p w14:paraId="4227287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694D9F" w:rsidRPr="008D614D" w14:paraId="112E2352" w14:textId="77777777" w:rsidTr="002B04AF">
        <w:tc>
          <w:tcPr>
            <w:tcW w:w="2552" w:type="dxa"/>
          </w:tcPr>
          <w:p w14:paraId="73496255"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614E3AAF"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'v3tp'</w:t>
            </w:r>
          </w:p>
        </w:tc>
      </w:tr>
      <w:tr w:rsidR="00694D9F" w:rsidRPr="008D614D" w14:paraId="2B5400FF" w14:textId="77777777" w:rsidTr="002B04AF">
        <w:tc>
          <w:tcPr>
            <w:tcW w:w="2552" w:type="dxa"/>
          </w:tcPr>
          <w:p w14:paraId="320DA8CD"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51119A29"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4987CB46" w14:textId="77777777" w:rsidTr="002B04AF">
        <w:tc>
          <w:tcPr>
            <w:tcW w:w="2552" w:type="dxa"/>
          </w:tcPr>
          <w:p w14:paraId="50B6F1E8"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156B1EC3"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694D9F" w:rsidRPr="008D614D" w14:paraId="50E12C32" w14:textId="77777777" w:rsidTr="002B04AF">
        <w:tc>
          <w:tcPr>
            <w:tcW w:w="2552" w:type="dxa"/>
          </w:tcPr>
          <w:p w14:paraId="798E0B40"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595299BF" w14:textId="20E2CB70"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w:t>
            </w:r>
          </w:p>
        </w:tc>
      </w:tr>
      <w:tr w:rsidR="00694D9F" w:rsidRPr="008D614D" w14:paraId="56BB23D7" w14:textId="77777777" w:rsidTr="002B04AF">
        <w:tc>
          <w:tcPr>
            <w:tcW w:w="2552" w:type="dxa"/>
          </w:tcPr>
          <w:p w14:paraId="69696502"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0B54FEAF"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645AC5A5" w14:textId="37ABFD1D" w:rsidR="00694D9F" w:rsidRPr="008D614D" w:rsidRDefault="00F80060" w:rsidP="00694D9F">
      <w:pPr>
        <w:pStyle w:val="BodyText"/>
        <w:autoSpaceDE w:val="0"/>
        <w:autoSpaceDN w:val="0"/>
        <w:adjustRightInd w:val="0"/>
        <w:spacing w:before="120"/>
        <w:rPr>
          <w:rFonts w:eastAsiaTheme="minorEastAsia"/>
          <w:szCs w:val="24"/>
        </w:rPr>
      </w:pPr>
      <w:r>
        <w:rPr>
          <w:rFonts w:eastAsiaTheme="minorEastAsia"/>
          <w:szCs w:val="24"/>
        </w:rPr>
        <w:lastRenderedPageBreak/>
        <w:t>The</w:t>
      </w:r>
      <w:r w:rsidRPr="008D614D">
        <w:rPr>
          <w:rFonts w:eastAsiaTheme="minorEastAsia"/>
          <w:szCs w:val="24"/>
        </w:rPr>
        <w:t xml:space="preserve"> V3C atlas tile configuration item property</w:t>
      </w:r>
      <w:r>
        <w:rPr>
          <w:rFonts w:eastAsiaTheme="minorEastAsia"/>
          <w:szCs w:val="24"/>
        </w:rPr>
        <w:t xml:space="preserve"> </w:t>
      </w:r>
      <w:r w:rsidR="006E0D82">
        <w:rPr>
          <w:rFonts w:eastAsiaTheme="minorEastAsia"/>
          <w:szCs w:val="24"/>
        </w:rPr>
        <w:t>provides</w:t>
      </w:r>
      <w:r>
        <w:rPr>
          <w:rFonts w:eastAsiaTheme="minorEastAsia"/>
          <w:szCs w:val="24"/>
        </w:rPr>
        <w:t xml:space="preserve"> the </w:t>
      </w:r>
      <w:r w:rsidR="006E0D82">
        <w:rPr>
          <w:rFonts w:eastAsiaTheme="minorEastAsia"/>
          <w:szCs w:val="24"/>
        </w:rPr>
        <w:t xml:space="preserve">number of </w:t>
      </w:r>
      <w:r>
        <w:rPr>
          <w:rFonts w:eastAsiaTheme="minorEastAsia"/>
          <w:szCs w:val="24"/>
        </w:rPr>
        <w:t>atlas tile</w:t>
      </w:r>
      <w:r w:rsidR="006E0D82">
        <w:rPr>
          <w:rFonts w:eastAsiaTheme="minorEastAsia"/>
          <w:szCs w:val="24"/>
        </w:rPr>
        <w:t xml:space="preserve">s and the identifier of tiles which are present in </w:t>
      </w:r>
      <w:r>
        <w:rPr>
          <w:rFonts w:eastAsiaTheme="minorEastAsia"/>
          <w:szCs w:val="24"/>
        </w:rPr>
        <w:t xml:space="preserve">the associated atlas tile item. </w:t>
      </w:r>
    </w:p>
    <w:p w14:paraId="095D4348" w14:textId="77777777"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p>
    <w:p w14:paraId="59EAC9B1"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F486F68" w14:textId="5C1A1DB2"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V3CAtlasTileConfigurationProperty() extends ItemFullProperty(‘v3tp’, version=0, 0) {</w:t>
      </w:r>
    </w:p>
    <w:p w14:paraId="38E6B60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w:t>
      </w:r>
    </w:p>
    <w:p w14:paraId="05E2352A"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 {</w:t>
      </w:r>
    </w:p>
    <w:p w14:paraId="521E411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6DB39EA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ED9D584"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5E0FE0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37CFFB2" w14:textId="77777777" w:rsidR="00694D9F" w:rsidRPr="008D614D" w:rsidRDefault="00694D9F" w:rsidP="00694D9F">
      <w:pPr>
        <w:pStyle w:val="BodyTextindent1"/>
        <w:autoSpaceDE w:val="0"/>
        <w:autoSpaceDN w:val="0"/>
        <w:adjustRightInd w:val="0"/>
        <w:ind w:left="0"/>
        <w:rPr>
          <w:rFonts w:eastAsiaTheme="minorEastAsia"/>
          <w:szCs w:val="24"/>
        </w:rPr>
      </w:pPr>
      <w:r w:rsidRPr="00B45490">
        <w:rPr>
          <w:rStyle w:val="ISOCode"/>
          <w:sz w:val="20"/>
          <w:szCs w:val="20"/>
        </w:rPr>
        <w:t>num_tiles</w:t>
      </w:r>
      <w:r w:rsidRPr="00B45490">
        <w:rPr>
          <w:rFonts w:eastAsiaTheme="minorEastAsia"/>
          <w:sz w:val="20"/>
          <w:szCs w:val="20"/>
        </w:rPr>
        <w:t xml:space="preserve"> </w:t>
      </w:r>
      <w:r w:rsidRPr="008D614D">
        <w:rPr>
          <w:rFonts w:eastAsiaTheme="minorEastAsia"/>
          <w:szCs w:val="24"/>
        </w:rPr>
        <w:t>indicates the number of tiles contained in related V3C atlas tile item.</w:t>
      </w:r>
    </w:p>
    <w:p w14:paraId="2D6A2442" w14:textId="70F21F89" w:rsidR="00694D9F" w:rsidRDefault="00694D9F" w:rsidP="00694D9F">
      <w:pPr>
        <w:pStyle w:val="BodyTextindent1"/>
        <w:autoSpaceDE w:val="0"/>
        <w:autoSpaceDN w:val="0"/>
        <w:adjustRightInd w:val="0"/>
        <w:ind w:left="360" w:hanging="360"/>
        <w:rPr>
          <w:rFonts w:eastAsiaTheme="minorEastAsia"/>
          <w:szCs w:val="24"/>
        </w:rPr>
      </w:pPr>
      <w:r w:rsidRPr="00B45490">
        <w:rPr>
          <w:rStyle w:val="ISOCode"/>
          <w:sz w:val="20"/>
          <w:szCs w:val="20"/>
        </w:rPr>
        <w:t>tile_id</w:t>
      </w:r>
      <w:r w:rsidRPr="00B45490">
        <w:rPr>
          <w:rFonts w:eastAsiaTheme="minorEastAsia"/>
          <w:sz w:val="20"/>
          <w:szCs w:val="20"/>
        </w:rPr>
        <w:t xml:space="preserve"> </w:t>
      </w:r>
      <w:r w:rsidRPr="008D614D">
        <w:rPr>
          <w:rFonts w:eastAsiaTheme="minorEastAsia"/>
          <w:szCs w:val="24"/>
        </w:rPr>
        <w:t xml:space="preserve">indicates the tile ID of the tile contained in </w:t>
      </w:r>
      <w:r w:rsidR="00BC4BE2">
        <w:rPr>
          <w:rFonts w:eastAsiaTheme="minorEastAsia"/>
          <w:szCs w:val="24"/>
        </w:rPr>
        <w:t>associated</w:t>
      </w:r>
      <w:r w:rsidRPr="008D614D">
        <w:rPr>
          <w:rFonts w:eastAsiaTheme="minorEastAsia"/>
          <w:szCs w:val="24"/>
        </w:rPr>
        <w:t xml:space="preserve"> V3C atlas tile item. The value of </w:t>
      </w:r>
      <w:r w:rsidRPr="00B45490">
        <w:rPr>
          <w:rStyle w:val="ISOCode"/>
          <w:rFonts w:eastAsiaTheme="minorEastAsia"/>
          <w:sz w:val="20"/>
          <w:szCs w:val="20"/>
        </w:rPr>
        <w:t xml:space="preserve">tile_id </w:t>
      </w:r>
      <w:r w:rsidRPr="008D614D">
        <w:rPr>
          <w:rFonts w:eastAsiaTheme="minorEastAsia"/>
          <w:szCs w:val="24"/>
        </w:rPr>
        <w:t xml:space="preserve">is equal to value of </w:t>
      </w:r>
      <w:r w:rsidRPr="00B45490">
        <w:rPr>
          <w:rStyle w:val="ISOCode"/>
          <w:rFonts w:eastAsiaTheme="minorEastAsia"/>
          <w:sz w:val="20"/>
          <w:szCs w:val="20"/>
        </w:rPr>
        <w:t xml:space="preserve">afti_tile_id </w:t>
      </w:r>
      <w:r w:rsidRPr="008D614D">
        <w:rPr>
          <w:rFonts w:eastAsiaTheme="minorEastAsia"/>
          <w:szCs w:val="24"/>
        </w:rPr>
        <w:t xml:space="preserve">syntax element in atlas frame tile information, </w:t>
      </w:r>
      <w:r w:rsidR="00DD79CE">
        <w:rPr>
          <w:rFonts w:eastAsiaTheme="minorEastAsia"/>
          <w:szCs w:val="24"/>
        </w:rPr>
        <w:t xml:space="preserve">as </w:t>
      </w:r>
      <w:r w:rsidRPr="008D614D">
        <w:rPr>
          <w:rFonts w:eastAsiaTheme="minorEastAsia"/>
          <w:szCs w:val="24"/>
        </w:rPr>
        <w:t xml:space="preserve">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5BF6CE77" w14:textId="6E5247DA" w:rsidR="0057781F" w:rsidRPr="005627FC" w:rsidRDefault="0057781F" w:rsidP="005627FC">
      <w:pPr>
        <w:rPr>
          <w:rFonts w:eastAsiaTheme="minorEastAsia"/>
          <w:szCs w:val="24"/>
        </w:rPr>
      </w:pPr>
      <w:bookmarkStart w:id="204" w:name="_Toc196830955"/>
      <w:bookmarkStart w:id="205" w:name="_Toc196830956"/>
      <w:bookmarkStart w:id="206" w:name="_Toc196830972"/>
      <w:bookmarkStart w:id="207" w:name="_Toc196830975"/>
      <w:bookmarkStart w:id="208" w:name="_Toc196830976"/>
      <w:bookmarkEnd w:id="204"/>
      <w:bookmarkEnd w:id="205"/>
      <w:bookmarkEnd w:id="206"/>
      <w:bookmarkEnd w:id="207"/>
      <w:bookmarkEnd w:id="208"/>
    </w:p>
    <w:p w14:paraId="5D19ACDE" w14:textId="7A15CD0B" w:rsidR="0057781F" w:rsidRDefault="0057781F" w:rsidP="00694D9F">
      <w:pPr>
        <w:pStyle w:val="Heading3"/>
        <w:tabs>
          <w:tab w:val="left" w:pos="400"/>
          <w:tab w:val="left" w:pos="560"/>
          <w:tab w:val="left" w:pos="720"/>
        </w:tabs>
        <w:autoSpaceDE w:val="0"/>
        <w:autoSpaceDN w:val="0"/>
        <w:adjustRightInd w:val="0"/>
        <w:rPr>
          <w:rFonts w:eastAsiaTheme="minorEastAsia"/>
          <w:szCs w:val="24"/>
        </w:rPr>
      </w:pPr>
      <w:bookmarkStart w:id="209" w:name="_Ref198028430"/>
      <w:bookmarkStart w:id="210" w:name="_Toc198823018"/>
      <w:r>
        <w:rPr>
          <w:rFonts w:eastAsiaTheme="minorEastAsia"/>
          <w:szCs w:val="24"/>
        </w:rPr>
        <w:t>Sub-sample item property</w:t>
      </w:r>
      <w:bookmarkEnd w:id="209"/>
      <w:bookmarkEnd w:id="210"/>
    </w:p>
    <w:p w14:paraId="00C3F55A" w14:textId="77777777" w:rsidR="0057781F" w:rsidRPr="00C1232F" w:rsidRDefault="0057781F" w:rsidP="0057781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57781F" w:rsidRPr="00827404" w14:paraId="7CED36E6" w14:textId="77777777" w:rsidTr="00FA16D4">
        <w:tc>
          <w:tcPr>
            <w:tcW w:w="2790" w:type="dxa"/>
          </w:tcPr>
          <w:p w14:paraId="78A83CDB" w14:textId="77777777" w:rsidR="0057781F" w:rsidRPr="001A1C2A" w:rsidRDefault="0057781F" w:rsidP="00FA16D4">
            <w:pPr>
              <w:pStyle w:val="BoxTable"/>
              <w:rPr>
                <w:sz w:val="20"/>
                <w:szCs w:val="20"/>
              </w:rPr>
            </w:pPr>
            <w:r w:rsidRPr="001A1C2A">
              <w:rPr>
                <w:sz w:val="20"/>
                <w:szCs w:val="20"/>
              </w:rPr>
              <w:t xml:space="preserve">Box type: </w:t>
            </w:r>
          </w:p>
        </w:tc>
        <w:tc>
          <w:tcPr>
            <w:tcW w:w="6962" w:type="dxa"/>
          </w:tcPr>
          <w:p w14:paraId="6933A27B" w14:textId="77777777" w:rsidR="0057781F" w:rsidRPr="001A1C2A" w:rsidRDefault="0057781F" w:rsidP="00FA16D4">
            <w:pPr>
              <w:pStyle w:val="BoxTable"/>
              <w:rPr>
                <w:rStyle w:val="Courier"/>
                <w:sz w:val="20"/>
                <w:szCs w:val="20"/>
              </w:rPr>
            </w:pPr>
            <w:r w:rsidRPr="001A1C2A">
              <w:rPr>
                <w:rStyle w:val="Courier"/>
                <w:sz w:val="20"/>
                <w:szCs w:val="20"/>
              </w:rPr>
              <w:t>'subs'</w:t>
            </w:r>
          </w:p>
        </w:tc>
      </w:tr>
      <w:tr w:rsidR="0057781F" w:rsidRPr="00827404" w14:paraId="474ECF5F" w14:textId="77777777" w:rsidTr="00FA16D4">
        <w:tc>
          <w:tcPr>
            <w:tcW w:w="2790" w:type="dxa"/>
          </w:tcPr>
          <w:p w14:paraId="33601D2D" w14:textId="77777777" w:rsidR="0057781F" w:rsidRPr="001A1C2A" w:rsidRDefault="0057781F" w:rsidP="00FA16D4">
            <w:pPr>
              <w:pStyle w:val="BoxTable"/>
              <w:rPr>
                <w:sz w:val="20"/>
                <w:szCs w:val="20"/>
              </w:rPr>
            </w:pPr>
            <w:r w:rsidRPr="001A1C2A">
              <w:rPr>
                <w:sz w:val="20"/>
                <w:szCs w:val="20"/>
              </w:rPr>
              <w:t>Property type:</w:t>
            </w:r>
          </w:p>
        </w:tc>
        <w:tc>
          <w:tcPr>
            <w:tcW w:w="6962" w:type="dxa"/>
          </w:tcPr>
          <w:p w14:paraId="094C1859" w14:textId="77777777" w:rsidR="0057781F" w:rsidRPr="001A1C2A" w:rsidRDefault="0057781F" w:rsidP="00FA16D4">
            <w:pPr>
              <w:pStyle w:val="BoxTable"/>
              <w:rPr>
                <w:sz w:val="20"/>
                <w:szCs w:val="20"/>
              </w:rPr>
            </w:pPr>
            <w:r w:rsidRPr="001A1C2A">
              <w:rPr>
                <w:sz w:val="20"/>
                <w:szCs w:val="20"/>
              </w:rPr>
              <w:t>Descriptive item property</w:t>
            </w:r>
          </w:p>
        </w:tc>
      </w:tr>
      <w:tr w:rsidR="0057781F" w:rsidRPr="00827404" w14:paraId="08B27159" w14:textId="77777777" w:rsidTr="00FA16D4">
        <w:tc>
          <w:tcPr>
            <w:tcW w:w="2790" w:type="dxa"/>
          </w:tcPr>
          <w:p w14:paraId="35763C77" w14:textId="77777777" w:rsidR="0057781F" w:rsidRPr="001A1C2A" w:rsidRDefault="0057781F" w:rsidP="00FA16D4">
            <w:pPr>
              <w:pStyle w:val="BoxTable"/>
              <w:rPr>
                <w:sz w:val="20"/>
                <w:szCs w:val="20"/>
              </w:rPr>
            </w:pPr>
            <w:r w:rsidRPr="001A1C2A">
              <w:rPr>
                <w:sz w:val="20"/>
                <w:szCs w:val="20"/>
              </w:rPr>
              <w:t xml:space="preserve">Container: </w:t>
            </w:r>
          </w:p>
        </w:tc>
        <w:tc>
          <w:tcPr>
            <w:tcW w:w="6962" w:type="dxa"/>
          </w:tcPr>
          <w:p w14:paraId="13FA699D" w14:textId="77777777" w:rsidR="0057781F" w:rsidRPr="001A1C2A" w:rsidRDefault="0057781F" w:rsidP="00FA16D4">
            <w:pPr>
              <w:pStyle w:val="BoxTable"/>
              <w:rPr>
                <w:sz w:val="20"/>
                <w:szCs w:val="20"/>
              </w:rPr>
            </w:pPr>
            <w:r w:rsidRPr="001A1C2A">
              <w:rPr>
                <w:rStyle w:val="Courier"/>
                <w:sz w:val="20"/>
                <w:szCs w:val="20"/>
              </w:rPr>
              <w:t>ItemPropertyContainerBox</w:t>
            </w:r>
          </w:p>
        </w:tc>
      </w:tr>
      <w:tr w:rsidR="0057781F" w:rsidRPr="00827404" w14:paraId="4A33016B" w14:textId="77777777" w:rsidTr="00FA16D4">
        <w:tc>
          <w:tcPr>
            <w:tcW w:w="2790" w:type="dxa"/>
          </w:tcPr>
          <w:p w14:paraId="40B3177B" w14:textId="77777777" w:rsidR="0057781F" w:rsidRPr="001A1C2A" w:rsidRDefault="0057781F" w:rsidP="00FA16D4">
            <w:pPr>
              <w:pStyle w:val="BoxTable"/>
              <w:rPr>
                <w:sz w:val="20"/>
                <w:szCs w:val="20"/>
              </w:rPr>
            </w:pPr>
            <w:r w:rsidRPr="001A1C2A">
              <w:rPr>
                <w:sz w:val="20"/>
                <w:szCs w:val="20"/>
              </w:rPr>
              <w:t xml:space="preserve">Mandatory (per item): </w:t>
            </w:r>
          </w:p>
        </w:tc>
        <w:tc>
          <w:tcPr>
            <w:tcW w:w="6962" w:type="dxa"/>
          </w:tcPr>
          <w:p w14:paraId="3198B3B5" w14:textId="77777777" w:rsidR="0057781F" w:rsidRPr="001A1C2A" w:rsidRDefault="0057781F" w:rsidP="00FA16D4">
            <w:pPr>
              <w:pStyle w:val="BoxTable"/>
              <w:rPr>
                <w:sz w:val="20"/>
                <w:szCs w:val="20"/>
                <w:highlight w:val="cyan"/>
              </w:rPr>
            </w:pPr>
            <w:r w:rsidRPr="001A1C2A">
              <w:rPr>
                <w:rFonts w:cs="Arial"/>
                <w:sz w:val="20"/>
                <w:szCs w:val="20"/>
              </w:rPr>
              <w:t>No</w:t>
            </w:r>
          </w:p>
        </w:tc>
      </w:tr>
      <w:tr w:rsidR="0057781F" w:rsidRPr="00827404" w14:paraId="633270CC" w14:textId="77777777" w:rsidTr="00FA16D4">
        <w:tc>
          <w:tcPr>
            <w:tcW w:w="2790" w:type="dxa"/>
          </w:tcPr>
          <w:p w14:paraId="21CA3778" w14:textId="77777777" w:rsidR="0057781F" w:rsidRPr="001A1C2A" w:rsidRDefault="0057781F" w:rsidP="00FA16D4">
            <w:pPr>
              <w:pStyle w:val="BoxTable"/>
              <w:rPr>
                <w:sz w:val="20"/>
                <w:szCs w:val="20"/>
              </w:rPr>
            </w:pPr>
            <w:r w:rsidRPr="001A1C2A">
              <w:rPr>
                <w:sz w:val="20"/>
                <w:szCs w:val="20"/>
              </w:rPr>
              <w:t>Quantity (per item):</w:t>
            </w:r>
          </w:p>
        </w:tc>
        <w:tc>
          <w:tcPr>
            <w:tcW w:w="6962" w:type="dxa"/>
          </w:tcPr>
          <w:p w14:paraId="65BEC903" w14:textId="0DA117AC" w:rsidR="0057781F" w:rsidRPr="001A1C2A" w:rsidRDefault="0057781F" w:rsidP="00FA16D4">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w:t>
            </w:r>
            <w:r w:rsidR="006E0D82">
              <w:rPr>
                <w:rFonts w:cs="Arial"/>
                <w:sz w:val="20"/>
                <w:szCs w:val="20"/>
              </w:rPr>
              <w:t>a V3C</w:t>
            </w:r>
            <w:r w:rsidRPr="001A1C2A">
              <w:rPr>
                <w:rFonts w:cs="Arial"/>
                <w:sz w:val="20"/>
                <w:szCs w:val="20"/>
              </w:rPr>
              <w:t xml:space="preserve"> item</w:t>
            </w:r>
          </w:p>
        </w:tc>
      </w:tr>
      <w:tr w:rsidR="0057781F" w:rsidRPr="00827404" w14:paraId="1425D8CB" w14:textId="77777777" w:rsidTr="00FA16D4">
        <w:tc>
          <w:tcPr>
            <w:tcW w:w="2790" w:type="dxa"/>
          </w:tcPr>
          <w:p w14:paraId="211E33DA" w14:textId="77777777" w:rsidR="0057781F" w:rsidRPr="00827404" w:rsidRDefault="0057781F" w:rsidP="00FA16D4">
            <w:pPr>
              <w:pStyle w:val="BoxTable"/>
            </w:pPr>
          </w:p>
        </w:tc>
        <w:tc>
          <w:tcPr>
            <w:tcW w:w="6962" w:type="dxa"/>
          </w:tcPr>
          <w:p w14:paraId="1EB801B2" w14:textId="77777777" w:rsidR="0057781F" w:rsidRPr="00827404" w:rsidRDefault="0057781F" w:rsidP="00FA16D4">
            <w:pPr>
              <w:pStyle w:val="BoxTable"/>
            </w:pPr>
          </w:p>
        </w:tc>
      </w:tr>
    </w:tbl>
    <w:p w14:paraId="2EB6F009" w14:textId="77777777" w:rsidR="00F80060" w:rsidRDefault="0057781F" w:rsidP="0057781F">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w:t>
      </w:r>
    </w:p>
    <w:p w14:paraId="497443CB" w14:textId="76A8399B" w:rsidR="0057781F" w:rsidRPr="00E84FE7" w:rsidRDefault="0057781F" w:rsidP="0057781F">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p>
    <w:p w14:paraId="79BB12BC" w14:textId="600EE189" w:rsidR="0057781F" w:rsidRPr="0057781F" w:rsidRDefault="0057781F" w:rsidP="005627FC">
      <w:pPr>
        <w:pStyle w:val="BodyText"/>
        <w:adjustRightInd w:val="0"/>
        <w:rPr>
          <w:rFonts w:eastAsiaTheme="minorEastAsia"/>
        </w:rPr>
      </w:pPr>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p>
    <w:p w14:paraId="77101767" w14:textId="0D3248A5"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211" w:name="_Ref198028368"/>
      <w:bookmarkStart w:id="212" w:name="_Toc198823019"/>
      <w:r>
        <w:rPr>
          <w:rFonts w:eastAsiaTheme="minorEastAsia"/>
          <w:szCs w:val="24"/>
        </w:rPr>
        <w:t>Playout entity group</w:t>
      </w:r>
      <w:bookmarkEnd w:id="211"/>
      <w:bookmarkEnd w:id="212"/>
      <w:r w:rsidRPr="008D614D">
        <w:rPr>
          <w:rFonts w:eastAsiaTheme="minorEastAsia"/>
          <w:szCs w:val="24"/>
        </w:rPr>
        <w:t xml:space="preserve"> </w:t>
      </w:r>
    </w:p>
    <w:p w14:paraId="3F5ED1BE" w14:textId="77777777" w:rsidR="00694D9F" w:rsidRDefault="00694D9F" w:rsidP="00694D9F">
      <w:pPr>
        <w:pStyle w:val="Heading4"/>
      </w:pPr>
      <w:r>
        <w:t>General</w:t>
      </w:r>
      <w:r w:rsidRPr="008D614D">
        <w:t xml:space="preserve"> </w:t>
      </w:r>
    </w:p>
    <w:p w14:paraId="33A12989" w14:textId="77777777"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Pr>
          <w:rStyle w:val="ISOCode"/>
          <w:sz w:val="20"/>
          <w:szCs w:val="20"/>
        </w:rPr>
        <w:t>PlayoutEntityToGroupBox</w:t>
      </w:r>
      <w:r w:rsidRPr="008D614D">
        <w:rPr>
          <w:rFonts w:eastAsiaTheme="minorEastAsia"/>
          <w:szCs w:val="24"/>
        </w:rPr>
        <w:t>.</w:t>
      </w:r>
    </w:p>
    <w:p w14:paraId="48C3397F" w14:textId="77777777" w:rsidR="00694D9F" w:rsidRPr="002E0B57" w:rsidRDefault="00694D9F" w:rsidP="00694D9F">
      <w:pPr>
        <w:pStyle w:val="Note"/>
      </w:pPr>
      <w:r w:rsidRPr="008D614D">
        <w:lastRenderedPageBreak/>
        <w:t>NOTE</w:t>
      </w:r>
      <w:r w:rsidRPr="008D614D">
        <w:tab/>
        <w:t>An item can be part of more than one playout group.</w:t>
      </w:r>
    </w:p>
    <w:p w14:paraId="048196FB" w14:textId="77777777" w:rsidR="00694D9F" w:rsidRPr="00C1232F" w:rsidRDefault="00694D9F" w:rsidP="00694D9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694D9F" w:rsidRPr="00827404" w14:paraId="52B67E8F" w14:textId="77777777" w:rsidTr="002B04AF">
        <w:tc>
          <w:tcPr>
            <w:tcW w:w="2790" w:type="dxa"/>
          </w:tcPr>
          <w:p w14:paraId="7A89C67D" w14:textId="77777777" w:rsidR="00694D9F" w:rsidRPr="001A1C2A" w:rsidRDefault="00694D9F" w:rsidP="002B04AF">
            <w:pPr>
              <w:pStyle w:val="BoxTable"/>
              <w:rPr>
                <w:sz w:val="20"/>
                <w:szCs w:val="20"/>
              </w:rPr>
            </w:pPr>
            <w:r w:rsidRPr="001A1C2A">
              <w:rPr>
                <w:sz w:val="20"/>
                <w:szCs w:val="20"/>
              </w:rPr>
              <w:t xml:space="preserve">Box type: </w:t>
            </w:r>
          </w:p>
        </w:tc>
        <w:tc>
          <w:tcPr>
            <w:tcW w:w="6962" w:type="dxa"/>
          </w:tcPr>
          <w:p w14:paraId="1290A92A" w14:textId="659B7B44" w:rsidR="00694D9F" w:rsidRPr="001A1C2A" w:rsidRDefault="00694D9F" w:rsidP="002B04AF">
            <w:pPr>
              <w:pStyle w:val="BoxTable"/>
              <w:rPr>
                <w:rStyle w:val="Courier"/>
                <w:sz w:val="20"/>
                <w:szCs w:val="20"/>
              </w:rPr>
            </w:pPr>
            <w:r w:rsidRPr="001A1C2A">
              <w:rPr>
                <w:rStyle w:val="Courier"/>
                <w:sz w:val="20"/>
                <w:szCs w:val="20"/>
              </w:rPr>
              <w:t>'</w:t>
            </w:r>
            <w:r w:rsidR="0057781F">
              <w:rPr>
                <w:rStyle w:val="Courier"/>
                <w:sz w:val="20"/>
                <w:szCs w:val="20"/>
              </w:rPr>
              <w:t>eply</w:t>
            </w:r>
            <w:r w:rsidRPr="001A1C2A">
              <w:rPr>
                <w:rStyle w:val="Courier"/>
                <w:sz w:val="20"/>
                <w:szCs w:val="20"/>
              </w:rPr>
              <w:t>'</w:t>
            </w:r>
          </w:p>
        </w:tc>
      </w:tr>
      <w:tr w:rsidR="00694D9F" w:rsidRPr="00827404" w14:paraId="305C3CE7" w14:textId="77777777" w:rsidTr="002B04AF">
        <w:tc>
          <w:tcPr>
            <w:tcW w:w="2790" w:type="dxa"/>
          </w:tcPr>
          <w:p w14:paraId="43C98D48" w14:textId="77777777" w:rsidR="00694D9F" w:rsidRPr="001A1C2A" w:rsidRDefault="00694D9F" w:rsidP="002B04AF">
            <w:pPr>
              <w:pStyle w:val="BoxTable"/>
              <w:rPr>
                <w:sz w:val="20"/>
                <w:szCs w:val="20"/>
              </w:rPr>
            </w:pPr>
            <w:r w:rsidRPr="001A1C2A">
              <w:rPr>
                <w:sz w:val="20"/>
                <w:szCs w:val="20"/>
              </w:rPr>
              <w:t xml:space="preserve">Container: </w:t>
            </w:r>
          </w:p>
        </w:tc>
        <w:tc>
          <w:tcPr>
            <w:tcW w:w="6962" w:type="dxa"/>
          </w:tcPr>
          <w:p w14:paraId="263DEA8F" w14:textId="18D4D053" w:rsidR="00694D9F" w:rsidRPr="001A1C2A" w:rsidRDefault="0057781F" w:rsidP="002B04AF">
            <w:pPr>
              <w:pStyle w:val="BoxTable"/>
              <w:rPr>
                <w:sz w:val="20"/>
                <w:szCs w:val="20"/>
              </w:rPr>
            </w:pPr>
            <w:r>
              <w:rPr>
                <w:rStyle w:val="Courier"/>
                <w:sz w:val="20"/>
                <w:szCs w:val="20"/>
              </w:rPr>
              <w:t>GroupListBox</w:t>
            </w:r>
          </w:p>
        </w:tc>
      </w:tr>
      <w:tr w:rsidR="00694D9F" w:rsidRPr="00827404" w14:paraId="73D899AB" w14:textId="77777777" w:rsidTr="002B04AF">
        <w:tc>
          <w:tcPr>
            <w:tcW w:w="2790" w:type="dxa"/>
          </w:tcPr>
          <w:p w14:paraId="5D99324C" w14:textId="77777777" w:rsidR="00694D9F" w:rsidRPr="001A1C2A" w:rsidRDefault="00694D9F" w:rsidP="002B04AF">
            <w:pPr>
              <w:pStyle w:val="BoxTable"/>
              <w:rPr>
                <w:sz w:val="20"/>
                <w:szCs w:val="20"/>
              </w:rPr>
            </w:pPr>
            <w:r w:rsidRPr="001A1C2A">
              <w:rPr>
                <w:sz w:val="20"/>
                <w:szCs w:val="20"/>
              </w:rPr>
              <w:t xml:space="preserve">Mandatory (per item): </w:t>
            </w:r>
          </w:p>
        </w:tc>
        <w:tc>
          <w:tcPr>
            <w:tcW w:w="6962" w:type="dxa"/>
          </w:tcPr>
          <w:p w14:paraId="592B7948" w14:textId="77777777" w:rsidR="00694D9F" w:rsidRPr="001A1C2A" w:rsidRDefault="00694D9F" w:rsidP="002B04AF">
            <w:pPr>
              <w:pStyle w:val="BoxTable"/>
              <w:rPr>
                <w:sz w:val="20"/>
                <w:szCs w:val="20"/>
                <w:highlight w:val="cyan"/>
              </w:rPr>
            </w:pPr>
            <w:r w:rsidRPr="001A1C2A">
              <w:rPr>
                <w:rFonts w:cs="Arial"/>
                <w:sz w:val="20"/>
                <w:szCs w:val="20"/>
              </w:rPr>
              <w:t>No</w:t>
            </w:r>
          </w:p>
        </w:tc>
      </w:tr>
      <w:tr w:rsidR="00694D9F" w:rsidRPr="00827404" w14:paraId="7CCE2246" w14:textId="77777777" w:rsidTr="002B04AF">
        <w:tc>
          <w:tcPr>
            <w:tcW w:w="2790" w:type="dxa"/>
          </w:tcPr>
          <w:p w14:paraId="578C1F25" w14:textId="77777777" w:rsidR="00694D9F" w:rsidRPr="001A1C2A" w:rsidRDefault="00694D9F" w:rsidP="002B04AF">
            <w:pPr>
              <w:pStyle w:val="BoxTable"/>
              <w:rPr>
                <w:sz w:val="20"/>
                <w:szCs w:val="20"/>
              </w:rPr>
            </w:pPr>
            <w:r w:rsidRPr="001A1C2A">
              <w:rPr>
                <w:sz w:val="20"/>
                <w:szCs w:val="20"/>
              </w:rPr>
              <w:t>Quantity (per item):</w:t>
            </w:r>
          </w:p>
        </w:tc>
        <w:tc>
          <w:tcPr>
            <w:tcW w:w="6962" w:type="dxa"/>
          </w:tcPr>
          <w:p w14:paraId="3593A92E" w14:textId="7B2898C5" w:rsidR="00694D9F" w:rsidRPr="001A1C2A" w:rsidRDefault="00694D9F" w:rsidP="002B04AF">
            <w:pPr>
              <w:pStyle w:val="BoxTable"/>
              <w:rPr>
                <w:sz w:val="20"/>
                <w:szCs w:val="20"/>
                <w:highlight w:val="cyan"/>
              </w:rPr>
            </w:pPr>
            <w:r w:rsidRPr="001A1C2A">
              <w:rPr>
                <w:rFonts w:cs="Arial"/>
                <w:sz w:val="20"/>
                <w:szCs w:val="20"/>
              </w:rPr>
              <w:t xml:space="preserve">Zero or </w:t>
            </w:r>
            <w:r w:rsidR="0057781F">
              <w:rPr>
                <w:rFonts w:cs="Arial"/>
                <w:sz w:val="20"/>
                <w:szCs w:val="20"/>
              </w:rPr>
              <w:t>more</w:t>
            </w:r>
          </w:p>
        </w:tc>
      </w:tr>
      <w:tr w:rsidR="00694D9F" w:rsidRPr="00827404" w14:paraId="0322A1C8" w14:textId="77777777" w:rsidTr="002B04AF">
        <w:tc>
          <w:tcPr>
            <w:tcW w:w="2790" w:type="dxa"/>
          </w:tcPr>
          <w:p w14:paraId="0B05CC19" w14:textId="77777777" w:rsidR="00694D9F" w:rsidRPr="00827404" w:rsidRDefault="00694D9F" w:rsidP="002B04AF">
            <w:pPr>
              <w:pStyle w:val="BoxTable"/>
            </w:pPr>
          </w:p>
        </w:tc>
        <w:tc>
          <w:tcPr>
            <w:tcW w:w="6962" w:type="dxa"/>
          </w:tcPr>
          <w:p w14:paraId="78738783" w14:textId="77777777" w:rsidR="00694D9F" w:rsidRPr="00827404" w:rsidRDefault="00694D9F" w:rsidP="002B04AF">
            <w:pPr>
              <w:pStyle w:val="BoxTable"/>
            </w:pPr>
          </w:p>
        </w:tc>
      </w:tr>
    </w:tbl>
    <w:p w14:paraId="49E60C95" w14:textId="1CADE1E9" w:rsidR="0057781F" w:rsidRPr="0057781F" w:rsidRDefault="0057781F" w:rsidP="005627FC">
      <w:pPr>
        <w:pStyle w:val="BodyText"/>
        <w:autoSpaceDE w:val="0"/>
        <w:autoSpaceDN w:val="0"/>
        <w:adjustRightInd w:val="0"/>
        <w:spacing w:before="120"/>
        <w:rPr>
          <w:rFonts w:eastAsiaTheme="minorEastAsia"/>
          <w:szCs w:val="24"/>
        </w:rPr>
      </w:pPr>
      <w:r w:rsidRPr="008D614D">
        <w:rPr>
          <w:rFonts w:eastAsiaTheme="minorEastAsia"/>
          <w:szCs w:val="24"/>
        </w:rPr>
        <w:t xml:space="preserve">An </w:t>
      </w:r>
      <w:r w:rsidRPr="00B45490">
        <w:rPr>
          <w:rStyle w:val="ISOCode"/>
          <w:sz w:val="20"/>
          <w:szCs w:val="20"/>
        </w:rPr>
        <w:t>EntityToGroupBox</w:t>
      </w:r>
      <w:r w:rsidRPr="008D614D">
        <w:rPr>
          <w:rFonts w:eastAsiaTheme="minorEastAsia"/>
          <w:szCs w:val="24"/>
        </w:rPr>
        <w:t xml:space="preserve"> with </w:t>
      </w:r>
      <w:r w:rsidRPr="00B45490">
        <w:rPr>
          <w:rStyle w:val="ISOCode"/>
          <w:rFonts w:eastAsiaTheme="minorEastAsia"/>
          <w:sz w:val="20"/>
          <w:szCs w:val="20"/>
        </w:rPr>
        <w:t>grouping</w:t>
      </w:r>
      <w:r w:rsidRPr="00B45490">
        <w:rPr>
          <w:rStyle w:val="ISOCode"/>
          <w:rFonts w:eastAsiaTheme="minorEastAsia"/>
          <w:sz w:val="18"/>
          <w:szCs w:val="18"/>
        </w:rPr>
        <w:t>_</w:t>
      </w:r>
      <w:r w:rsidRPr="00B45490">
        <w:rPr>
          <w:rStyle w:val="ISOCode"/>
          <w:rFonts w:eastAsiaTheme="minorEastAsia"/>
          <w:sz w:val="20"/>
          <w:szCs w:val="20"/>
        </w:rPr>
        <w:t>type</w:t>
      </w:r>
      <w:r w:rsidRPr="008D614D">
        <w:rPr>
          <w:rFonts w:eastAsiaTheme="minorEastAsia"/>
          <w:szCs w:val="24"/>
        </w:rPr>
        <w:t xml:space="preserve"> equal to </w:t>
      </w:r>
      <w:r w:rsidRPr="00B45490">
        <w:rPr>
          <w:rStyle w:val="ISOCode"/>
          <w:rFonts w:eastAsiaTheme="minorEastAsia"/>
          <w:sz w:val="20"/>
          <w:szCs w:val="20"/>
        </w:rPr>
        <w:t>'eply'</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B45490">
        <w:rPr>
          <w:rStyle w:val="ISOCode"/>
          <w:rFonts w:eastAsiaTheme="minorEastAsia"/>
          <w:sz w:val="20"/>
          <w:szCs w:val="20"/>
        </w:rPr>
        <w:t>'altr'</w:t>
      </w:r>
      <w:r w:rsidRPr="008D614D">
        <w:rPr>
          <w:rFonts w:eastAsiaTheme="minorEastAsia"/>
          <w:szCs w:val="24"/>
        </w:rPr>
        <w:t xml:space="preserve">. Only one item within an alternate group should be played or streamed at any one time. A </w:t>
      </w:r>
      <w:r w:rsidRPr="00B45490">
        <w:rPr>
          <w:rStyle w:val="ISOCode"/>
          <w:rFonts w:eastAsiaTheme="minorEastAsia"/>
          <w:sz w:val="20"/>
          <w:szCs w:val="20"/>
        </w:rPr>
        <w:t>PlayoutEntityToGroupBox</w:t>
      </w:r>
      <w:r w:rsidRPr="008D614D">
        <w:rPr>
          <w:rFonts w:eastAsiaTheme="minorEastAsia"/>
          <w:szCs w:val="24"/>
        </w:rPr>
        <w:t xml:space="preserve"> is used to group non-timed (item) V3C data in the same group.</w:t>
      </w:r>
    </w:p>
    <w:p w14:paraId="5F1FDA7B" w14:textId="77777777" w:rsidR="00694D9F" w:rsidRDefault="00694D9F" w:rsidP="00694D9F">
      <w:pPr>
        <w:pStyle w:val="Heading4"/>
      </w:pPr>
      <w:r>
        <w:t>Syntax</w:t>
      </w:r>
    </w:p>
    <w:p w14:paraId="640D9220" w14:textId="77777777" w:rsidR="00694D9F"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PlayoutEntityToGroupBox extends EntityToGroupBox('eply') {</w:t>
      </w:r>
    </w:p>
    <w:p w14:paraId="71A02D52" w14:textId="2223C2D2" w:rsidR="00694D9F" w:rsidRDefault="00694D9F" w:rsidP="005627F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B45490">
        <w:rPr>
          <w:rStyle w:val="ISOCode"/>
          <w:sz w:val="18"/>
          <w:szCs w:val="18"/>
        </w:rPr>
        <w:t>}</w:t>
      </w:r>
    </w:p>
    <w:p w14:paraId="12F4E4E5" w14:textId="447EAB6B" w:rsidR="00754BA5" w:rsidRDefault="00754BA5" w:rsidP="005627FC">
      <w:pPr>
        <w:pStyle w:val="Heading2"/>
      </w:pPr>
      <w:bookmarkStart w:id="213" w:name="_Toc198823020"/>
      <w:r>
        <w:t>Common item definitions</w:t>
      </w:r>
      <w:bookmarkEnd w:id="213"/>
    </w:p>
    <w:p w14:paraId="4E1DF448" w14:textId="22C48DD4" w:rsidR="00754BA5" w:rsidRDefault="00754BA5" w:rsidP="005627FC">
      <w:pPr>
        <w:pStyle w:val="Heading3"/>
      </w:pPr>
      <w:bookmarkStart w:id="214" w:name="_Ref196820264"/>
      <w:bookmarkStart w:id="215" w:name="_Ref196829578"/>
      <w:bookmarkStart w:id="216" w:name="_Toc198823021"/>
      <w:r>
        <w:t>V3C item</w:t>
      </w:r>
      <w:bookmarkEnd w:id="214"/>
      <w:bookmarkEnd w:id="215"/>
      <w:bookmarkEnd w:id="216"/>
    </w:p>
    <w:p w14:paraId="76331DE7" w14:textId="51320CB6" w:rsidR="00754BA5" w:rsidRDefault="00754BA5" w:rsidP="005627FC">
      <w:pPr>
        <w:pStyle w:val="Heading4"/>
      </w:pPr>
      <w:bookmarkStart w:id="217" w:name="_Ref196821646"/>
      <w:r>
        <w:t>Definition</w:t>
      </w:r>
      <w:bookmarkEnd w:id="217"/>
    </w:p>
    <w:p w14:paraId="128973D2" w14:textId="649E07CC" w:rsidR="008A0253" w:rsidRPr="005627FC" w:rsidRDefault="00085B9D" w:rsidP="005627FC">
      <w:pPr>
        <w:pStyle w:val="BodyText"/>
        <w:adjustRightInd w:val="0"/>
        <w:rPr>
          <w:rFonts w:ascii="Courier New" w:hAnsi="Courier New"/>
        </w:rPr>
      </w:pPr>
      <w:r w:rsidRPr="005627FC">
        <w:rPr>
          <w:rFonts w:eastAsia="Batang"/>
          <w:lang w:val="en-US"/>
        </w:rPr>
        <w:t>A</w:t>
      </w:r>
      <w:r w:rsidR="0057271C">
        <w:rPr>
          <w:rFonts w:eastAsia="Batang"/>
          <w:lang w:val="en-US"/>
        </w:rPr>
        <w:t xml:space="preserve"> </w:t>
      </w:r>
      <w:r w:rsidRPr="005627FC">
        <w:rPr>
          <w:rFonts w:eastAsia="Batang"/>
          <w:lang w:val="en-US"/>
        </w:rPr>
        <w:t>V3C item is a</w:t>
      </w:r>
      <w:r w:rsidR="00265A3B">
        <w:rPr>
          <w:rFonts w:eastAsia="Batang"/>
          <w:lang w:val="en-US"/>
        </w:rPr>
        <w:t>n</w:t>
      </w:r>
      <w:r w:rsidR="00265A3B">
        <w:t xml:space="preserve"> </w:t>
      </w:r>
      <w:r w:rsidRPr="005627FC">
        <w:rPr>
          <w:rFonts w:eastAsia="Batang"/>
          <w:lang w:val="en-US"/>
        </w:rPr>
        <w:t>item which represents a single volumetric frame and contains one V3C composition unit which is a set of all sub-bitstream composition units and each sub-bitstream composition unit contains one or more V3C units of the V3C frame</w:t>
      </w:r>
      <w:r w:rsidR="00A31C63" w:rsidRPr="005627FC">
        <w:rPr>
          <w:rFonts w:ascii="Times New Roman" w:eastAsia="Batang" w:hAnsi="Times New Roman"/>
          <w:lang w:val="en-US"/>
        </w:rPr>
        <w:t>.</w:t>
      </w:r>
      <w:r w:rsidR="00DA1E3F">
        <w:rPr>
          <w:rFonts w:ascii="Times New Roman" w:eastAsia="Batang" w:hAnsi="Times New Roman"/>
          <w:lang w:val="en-US"/>
        </w:rPr>
        <w:t xml:space="preserve"> </w:t>
      </w:r>
    </w:p>
    <w:p w14:paraId="547E463B" w14:textId="208D0882" w:rsidR="00754BA5" w:rsidRDefault="00754BA5" w:rsidP="005627FC">
      <w:pPr>
        <w:pStyle w:val="Heading4"/>
      </w:pPr>
      <w:bookmarkStart w:id="218" w:name="_Ref196821668"/>
      <w:r>
        <w:t>Syntax</w:t>
      </w:r>
      <w:bookmarkEnd w:id="218"/>
    </w:p>
    <w:p w14:paraId="516EB5C4" w14:textId="4B7D2BEA" w:rsidR="003C187B" w:rsidRPr="008E7175" w:rsidRDefault="003C187B" w:rsidP="003C187B">
      <w:r>
        <w:t xml:space="preserve">The </w:t>
      </w:r>
      <w:r w:rsidRPr="00B45490">
        <w:rPr>
          <w:rStyle w:val="Courier"/>
          <w:sz w:val="20"/>
        </w:rPr>
        <w:t>V3CItemData</w:t>
      </w:r>
      <w:r>
        <w:t xml:space="preserve"> is structurally identical to the syntax for V3C bitstream track sample format as defined in subclause </w:t>
      </w:r>
      <w:r w:rsidR="008E00A0">
        <w:fldChar w:fldCharType="begin"/>
      </w:r>
      <w:r w:rsidR="008E00A0">
        <w:instrText xml:space="preserve"> REF _Ref197090233 \r \h </w:instrText>
      </w:r>
      <w:r w:rsidR="008E00A0">
        <w:fldChar w:fldCharType="separate"/>
      </w:r>
      <w:r w:rsidR="008E00A0">
        <w:t>7.3.1.2.2</w:t>
      </w:r>
      <w:r w:rsidR="008E00A0">
        <w:fldChar w:fldCharType="end"/>
      </w:r>
    </w:p>
    <w:p w14:paraId="1F400908"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p>
    <w:p w14:paraId="76A72FCD"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p>
    <w:p w14:paraId="06E1B8A6" w14:textId="77777777" w:rsidR="003C187B"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p>
    <w:p w14:paraId="1C755E72"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Pr>
          <w:rFonts w:ascii="Courier New" w:eastAsia="Calibri" w:hAnsi="Courier New" w:cs="Courier New"/>
          <w:sz w:val="18"/>
          <w:szCs w:val="18"/>
        </w:rPr>
        <w:t xml:space="preserve">      bit(8) ss_v3c_unit[v3c_unit_size]; </w:t>
      </w:r>
    </w:p>
    <w:p w14:paraId="5DB50059"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p>
    <w:p w14:paraId="03DB345F"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p>
    <w:p w14:paraId="35DE282C" w14:textId="1C0A7BEA" w:rsidR="00754BA5" w:rsidRDefault="003C187B" w:rsidP="005627FC">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pPr>
      <w:r w:rsidRPr="00C87D89">
        <w:rPr>
          <w:rFonts w:ascii="Courier New" w:eastAsia="Calibri" w:hAnsi="Courier New" w:cs="Courier New"/>
          <w:sz w:val="18"/>
          <w:szCs w:val="18"/>
        </w:rPr>
        <w:t>}</w:t>
      </w:r>
    </w:p>
    <w:p w14:paraId="0C822B26" w14:textId="2DDEEEFC" w:rsidR="00754BA5" w:rsidRDefault="00754BA5" w:rsidP="005627FC">
      <w:pPr>
        <w:pStyle w:val="Heading4"/>
      </w:pPr>
      <w:bookmarkStart w:id="219" w:name="_Ref196821673"/>
      <w:r>
        <w:t>Semantics</w:t>
      </w:r>
      <w:bookmarkEnd w:id="219"/>
      <w:r>
        <w:t xml:space="preserve"> </w:t>
      </w:r>
    </w:p>
    <w:p w14:paraId="5F137025" w14:textId="1291595F" w:rsidR="00A31C63" w:rsidRPr="005627FC" w:rsidRDefault="00A31C63" w:rsidP="005627FC">
      <w:pPr>
        <w:pStyle w:val="Atom"/>
        <w:rPr>
          <w:rFonts w:eastAsiaTheme="minorEastAsia"/>
        </w:rPr>
      </w:pPr>
      <w:r w:rsidRPr="005627FC">
        <w:rPr>
          <w:rFonts w:ascii="Cambria" w:eastAsiaTheme="minorEastAsia" w:hAnsi="Cambria"/>
          <w:lang w:eastAsia="en-US"/>
        </w:rPr>
        <w:t xml:space="preserve">For </w:t>
      </w:r>
      <w:r w:rsidRPr="005627FC">
        <w:rPr>
          <w:rStyle w:val="ISOCode"/>
          <w:rFonts w:eastAsia="Calibri"/>
          <w:sz w:val="20"/>
          <w:szCs w:val="20"/>
        </w:rPr>
        <w:t>V3CItemData</w:t>
      </w:r>
      <w:r w:rsidRPr="005627FC">
        <w:rPr>
          <w:rFonts w:ascii="Cambria" w:eastAsiaTheme="minorEastAsia" w:hAnsi="Cambria"/>
          <w:lang w:eastAsia="en-US"/>
        </w:rPr>
        <w:t xml:space="preserve"> the following applies:</w:t>
      </w:r>
    </w:p>
    <w:p w14:paraId="07C21609" w14:textId="77777777" w:rsidR="00A31C63"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p>
    <w:p w14:paraId="3BD3FB89" w14:textId="77777777" w:rsidR="00A31C63" w:rsidRPr="00C87D89"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p>
    <w:p w14:paraId="4E658D50" w14:textId="77777777" w:rsidR="00A31C63" w:rsidRPr="00BC381B"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p>
    <w:p w14:paraId="2E07A342" w14:textId="5940738F" w:rsidR="00754BA5" w:rsidRDefault="00A31C63" w:rsidP="005627FC">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pPr>
      <w:r w:rsidRPr="00BC381B">
        <w:rPr>
          <w:rFonts w:ascii="Courier New" w:eastAsia="Calibri" w:hAnsi="Courier New" w:cs="Courier New"/>
          <w:sz w:val="20"/>
        </w:rPr>
        <w:lastRenderedPageBreak/>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p>
    <w:p w14:paraId="3396A236" w14:textId="4E169FB1" w:rsidR="00754BA5" w:rsidRDefault="00754BA5" w:rsidP="00754BA5">
      <w:pPr>
        <w:pStyle w:val="Heading3"/>
      </w:pPr>
      <w:bookmarkStart w:id="220" w:name="_Ref196830468"/>
      <w:bookmarkStart w:id="221" w:name="_Toc198823022"/>
      <w:r>
        <w:t>V3C atlas item</w:t>
      </w:r>
      <w:bookmarkEnd w:id="220"/>
      <w:bookmarkEnd w:id="221"/>
    </w:p>
    <w:p w14:paraId="0C739659" w14:textId="77777777" w:rsidR="00754BA5" w:rsidRDefault="00754BA5" w:rsidP="00F05476">
      <w:pPr>
        <w:pStyle w:val="Heading4"/>
      </w:pPr>
      <w:r>
        <w:t>Definition</w:t>
      </w:r>
    </w:p>
    <w:p w14:paraId="3D983244" w14:textId="50CC367E" w:rsidR="008A0253" w:rsidRDefault="00F05476" w:rsidP="00F05476">
      <w:pPr>
        <w:pStyle w:val="BodyText"/>
        <w:autoSpaceDE w:val="0"/>
        <w:autoSpaceDN w:val="0"/>
        <w:adjustRightInd w:val="0"/>
        <w:rPr>
          <w:rFonts w:eastAsiaTheme="minorEastAsia"/>
          <w:szCs w:val="24"/>
        </w:rPr>
      </w:pPr>
      <w:r w:rsidRPr="00127146">
        <w:rPr>
          <w:rFonts w:eastAsiaTheme="minorEastAsia"/>
          <w:szCs w:val="24"/>
        </w:rPr>
        <w:t xml:space="preserve">A V3C atlas item </w:t>
      </w:r>
      <w:r w:rsidR="00265A3B">
        <w:rPr>
          <w:rFonts w:eastAsiaTheme="minorEastAsia"/>
          <w:szCs w:val="24"/>
        </w:rPr>
        <w:t>contains</w:t>
      </w:r>
      <w:r w:rsidRPr="00127146">
        <w:rPr>
          <w:rFonts w:eastAsiaTheme="minorEastAsia"/>
          <w:szCs w:val="24"/>
        </w:rPr>
        <w:t xml:space="preserve">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w:t>
      </w:r>
    </w:p>
    <w:p w14:paraId="5A10C3DE" w14:textId="04EA6D14" w:rsidR="00754BA5" w:rsidRDefault="00E328CF" w:rsidP="005627FC">
      <w:pPr>
        <w:pStyle w:val="Heading4"/>
      </w:pPr>
      <w:bookmarkStart w:id="222" w:name="_Ref196831355"/>
      <w:r>
        <w:rPr>
          <w:rFonts w:eastAsiaTheme="minorEastAsia"/>
          <w:szCs w:val="24"/>
        </w:rPr>
        <w:t>S</w:t>
      </w:r>
      <w:r w:rsidR="001F4889">
        <w:t>yntax</w:t>
      </w:r>
      <w:bookmarkEnd w:id="222"/>
    </w:p>
    <w:p w14:paraId="22C34051" w14:textId="77777777" w:rsidR="00F05476" w:rsidRPr="00127146" w:rsidRDefault="00F05476" w:rsidP="00F05476">
      <w:pPr>
        <w:pStyle w:val="BodyText"/>
        <w:autoSpaceDE w:val="0"/>
        <w:autoSpaceDN w:val="0"/>
        <w:adjustRightInd w:val="0"/>
        <w:rPr>
          <w:rFonts w:eastAsiaTheme="minorEastAsia"/>
          <w:szCs w:val="24"/>
        </w:rPr>
      </w:pPr>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p>
    <w:p w14:paraId="37871FE5"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aligned(8) class </w:t>
      </w:r>
      <w:r w:rsidRPr="00971C15">
        <w:rPr>
          <w:rFonts w:eastAsiaTheme="minorEastAsia"/>
          <w:sz w:val="18"/>
          <w:szCs w:val="18"/>
        </w:rPr>
        <w:t>V3CAtlasItemData</w:t>
      </w:r>
    </w:p>
    <w:p w14:paraId="55DF5E12"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7528B61F"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for (i=0; i&lt;item_size; ){   // derived from ItemLocationBox</w:t>
      </w:r>
    </w:p>
    <w:p w14:paraId="35DFBE72"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p>
    <w:p w14:paraId="6399E691"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Fonts w:eastAsiaTheme="minorEastAsia"/>
          <w:sz w:val="18"/>
          <w:szCs w:val="18"/>
        </w:rPr>
        <w:t xml:space="preserve">      </w:t>
      </w:r>
      <w:r w:rsidRPr="006E4B86">
        <w:rPr>
          <w:rStyle w:val="ISOCode"/>
          <w:sz w:val="18"/>
          <w:szCs w:val="18"/>
        </w:rPr>
        <w:t>bit(8) ss_nal_unit[nal_size];</w:t>
      </w:r>
    </w:p>
    <w:p w14:paraId="222F29A3"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p>
    <w:p w14:paraId="065D0758"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p>
    <w:p w14:paraId="39EF6621"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67D649AF" w14:textId="3908EA7A" w:rsidR="00754BA5" w:rsidRDefault="00E328CF" w:rsidP="005627FC">
      <w:pPr>
        <w:pStyle w:val="Heading4"/>
      </w:pPr>
      <w:bookmarkStart w:id="223" w:name="_Ref196831526"/>
      <w:r>
        <w:t>S</w:t>
      </w:r>
      <w:r w:rsidR="00754BA5">
        <w:t>emantics</w:t>
      </w:r>
      <w:bookmarkEnd w:id="223"/>
      <w:r w:rsidR="00754BA5">
        <w:t xml:space="preserve"> </w:t>
      </w:r>
    </w:p>
    <w:p w14:paraId="4EF2645F" w14:textId="77777777" w:rsidR="00F05476" w:rsidRPr="00127146" w:rsidRDefault="00F05476" w:rsidP="00F05476">
      <w:pPr>
        <w:pStyle w:val="BodyText"/>
        <w:autoSpaceDE w:val="0"/>
        <w:autoSpaceDN w:val="0"/>
        <w:adjustRightInd w:val="0"/>
        <w:rPr>
          <w:rFonts w:eastAsiaTheme="minorEastAsia"/>
          <w:szCs w:val="24"/>
        </w:rPr>
      </w:pPr>
      <w:r w:rsidRPr="00127146">
        <w:rPr>
          <w:rFonts w:eastAsiaTheme="minorEastAsia"/>
          <w:szCs w:val="24"/>
        </w:rPr>
        <w:t>In the syntax above, the following applies:</w:t>
      </w:r>
    </w:p>
    <w:p w14:paraId="4401713F"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p>
    <w:p w14:paraId="06624479"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p>
    <w:p w14:paraId="02E98D7C" w14:textId="77777777" w:rsidR="00F05476" w:rsidRPr="0012714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p>
    <w:p w14:paraId="54E57203" w14:textId="71D4DC82"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 xml:space="preserve">a single NAL unit as </w:t>
      </w:r>
      <w:r w:rsidRPr="00F0225B">
        <w:rPr>
          <w:rFonts w:eastAsiaTheme="minorEastAsia"/>
          <w:szCs w:val="24"/>
        </w:rPr>
        <w:t>defined in</w:t>
      </w:r>
      <w:r w:rsidR="00F0225B">
        <w:rPr>
          <w:rFonts w:eastAsiaTheme="minorEastAsia"/>
          <w:szCs w:val="24"/>
        </w:rPr>
        <w:t xml:space="preserve"> </w:t>
      </w:r>
      <w:r w:rsidR="00F0225B" w:rsidRPr="00F0225B">
        <w:rPr>
          <w:rFonts w:eastAsiaTheme="minorEastAsia"/>
          <w:szCs w:val="24"/>
        </w:rPr>
        <w:t>ISO/IEC 23090-5 :—, Annex D</w:t>
      </w:r>
      <w:r w:rsidRPr="00F0225B">
        <w:rPr>
          <w:rFonts w:eastAsiaTheme="minorEastAsia"/>
          <w:szCs w:val="24"/>
        </w:rPr>
        <w:t>.</w:t>
      </w:r>
      <w:r>
        <w:rPr>
          <w:rFonts w:eastAsiaTheme="minorEastAsia"/>
          <w:szCs w:val="24"/>
        </w:rPr>
        <w:t xml:space="preserve"> </w:t>
      </w:r>
    </w:p>
    <w:p w14:paraId="0153BE21" w14:textId="77777777" w:rsidR="00F05476" w:rsidRPr="00B45490" w:rsidRDefault="00F05476" w:rsidP="00F05476">
      <w:pPr>
        <w:ind w:left="540" w:hanging="540"/>
      </w:pPr>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p>
    <w:p w14:paraId="3DC8FDDC" w14:textId="4F4CA137" w:rsidR="001F4889" w:rsidRDefault="001F4889" w:rsidP="001F4889">
      <w:pPr>
        <w:pStyle w:val="Heading3"/>
      </w:pPr>
      <w:bookmarkStart w:id="224" w:name="_Ref196831727"/>
      <w:bookmarkStart w:id="225" w:name="_Toc198823023"/>
      <w:r>
        <w:t>V3C atlas tile item</w:t>
      </w:r>
      <w:bookmarkEnd w:id="224"/>
      <w:bookmarkEnd w:id="225"/>
    </w:p>
    <w:p w14:paraId="3A17EAFC" w14:textId="076BE414" w:rsidR="001F4889" w:rsidRDefault="001F4889" w:rsidP="005627FC">
      <w:pPr>
        <w:pStyle w:val="Heading4"/>
      </w:pPr>
      <w:r>
        <w:t>Definition</w:t>
      </w:r>
    </w:p>
    <w:p w14:paraId="7EA73692" w14:textId="37866686" w:rsidR="001F4889" w:rsidRPr="008D614D" w:rsidRDefault="001F4889" w:rsidP="001F4889">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p>
    <w:p w14:paraId="6FE56EE8" w14:textId="77777777" w:rsidR="001F4889" w:rsidRPr="008D614D" w:rsidRDefault="001F4889" w:rsidP="001F4889">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p>
    <w:p w14:paraId="410F74AC" w14:textId="148F361F" w:rsidR="001F4889" w:rsidRDefault="00E328CF" w:rsidP="005627FC">
      <w:pPr>
        <w:pStyle w:val="Heading4"/>
      </w:pPr>
      <w:r>
        <w:t>S</w:t>
      </w:r>
      <w:r w:rsidR="001F4889">
        <w:t>yntax</w:t>
      </w:r>
    </w:p>
    <w:p w14:paraId="33BAEAA4" w14:textId="1ECE7BD3" w:rsidR="001F4889" w:rsidRDefault="00314100" w:rsidP="001F4889">
      <w:r>
        <w:t xml:space="preserve">The syntax of </w:t>
      </w:r>
      <w:r w:rsidR="001F4889">
        <w:t>V3C atlas tile</w:t>
      </w:r>
      <w:r w:rsidR="00957860">
        <w:t xml:space="preserve"> item</w:t>
      </w:r>
      <w:r w:rsidR="001F4889">
        <w:t xml:space="preserve"> data is defined as</w:t>
      </w:r>
      <w:r w:rsidR="001F4889" w:rsidRPr="001F4889">
        <w:rPr>
          <w:rStyle w:val="ISOCode"/>
          <w:sz w:val="20"/>
          <w:szCs w:val="20"/>
        </w:rPr>
        <w:t xml:space="preserve"> </w:t>
      </w:r>
      <w:r w:rsidR="001F4889" w:rsidRPr="00BD533D">
        <w:rPr>
          <w:rStyle w:val="ISOCode"/>
          <w:sz w:val="20"/>
          <w:szCs w:val="20"/>
        </w:rPr>
        <w:t>V3C</w:t>
      </w:r>
      <w:r w:rsidR="001F4889">
        <w:rPr>
          <w:rStyle w:val="ISOCode"/>
          <w:sz w:val="20"/>
          <w:szCs w:val="20"/>
        </w:rPr>
        <w:t>Atlas</w:t>
      </w:r>
      <w:r w:rsidR="001F4889" w:rsidRPr="00BD533D">
        <w:rPr>
          <w:rStyle w:val="ISOCode"/>
          <w:sz w:val="20"/>
          <w:szCs w:val="20"/>
        </w:rPr>
        <w:t>ItemData</w:t>
      </w:r>
      <w:r w:rsidR="001F4889">
        <w:t xml:space="preserve"> described in</w:t>
      </w:r>
      <w:r w:rsidR="00F0225B">
        <w:t xml:space="preserve"> subclause</w:t>
      </w:r>
      <w:r w:rsidR="001F4889">
        <w:t xml:space="preserve"> </w:t>
      </w:r>
      <w:r w:rsidR="001F4889">
        <w:fldChar w:fldCharType="begin"/>
      </w:r>
      <w:r w:rsidR="001F4889">
        <w:instrText xml:space="preserve"> REF _Ref196831355 \r \h </w:instrText>
      </w:r>
      <w:r w:rsidR="001F4889">
        <w:fldChar w:fldCharType="separate"/>
      </w:r>
      <w:r w:rsidR="001F4889">
        <w:t>8.3.2.2</w:t>
      </w:r>
      <w:r w:rsidR="001F4889">
        <w:fldChar w:fldCharType="end"/>
      </w:r>
      <w:r w:rsidR="001F4889">
        <w:t>.</w:t>
      </w:r>
    </w:p>
    <w:p w14:paraId="361F18D2" w14:textId="2FFD3DFE" w:rsidR="003F2095" w:rsidRDefault="00E328CF" w:rsidP="003F2095">
      <w:pPr>
        <w:pStyle w:val="Heading4"/>
      </w:pPr>
      <w:r>
        <w:lastRenderedPageBreak/>
        <w:t>S</w:t>
      </w:r>
      <w:r w:rsidR="003F2095">
        <w:t>emantics</w:t>
      </w:r>
    </w:p>
    <w:p w14:paraId="51384106" w14:textId="21400B8C" w:rsidR="003F2095" w:rsidRDefault="00314100" w:rsidP="001F4889">
      <w:r>
        <w:t xml:space="preserve">The semantics of </w:t>
      </w:r>
      <w:r w:rsidR="003F2095">
        <w:t xml:space="preserve">V3C atlas tile item data as defined in </w:t>
      </w:r>
      <w:r w:rsidR="003F2095">
        <w:fldChar w:fldCharType="begin"/>
      </w:r>
      <w:r w:rsidR="003F2095">
        <w:instrText xml:space="preserve"> REF _Ref196831526 \r \h </w:instrText>
      </w:r>
      <w:r w:rsidR="003F2095">
        <w:fldChar w:fldCharType="separate"/>
      </w:r>
      <w:r w:rsidR="003F2095">
        <w:t>8.3.2.3</w:t>
      </w:r>
      <w:r w:rsidR="003F2095">
        <w:fldChar w:fldCharType="end"/>
      </w:r>
      <w:r w:rsidR="003F2095">
        <w:t xml:space="preserve"> are used.</w:t>
      </w:r>
    </w:p>
    <w:p w14:paraId="55A311DE" w14:textId="74BF2A5E" w:rsidR="003F2095" w:rsidRDefault="003F2095" w:rsidP="003F2095">
      <w:pPr>
        <w:pStyle w:val="Heading3"/>
      </w:pPr>
      <w:bookmarkStart w:id="226" w:name="_Ref196832229"/>
      <w:bookmarkStart w:id="227" w:name="_Toc198823024"/>
      <w:r>
        <w:t xml:space="preserve">V3C </w:t>
      </w:r>
      <w:r w:rsidR="00FF28A1">
        <w:t xml:space="preserve">image </w:t>
      </w:r>
      <w:r>
        <w:t>component item</w:t>
      </w:r>
      <w:bookmarkEnd w:id="226"/>
      <w:bookmarkEnd w:id="227"/>
    </w:p>
    <w:p w14:paraId="62623384" w14:textId="76F9BC4B" w:rsidR="00921BD9" w:rsidRPr="008D614D" w:rsidRDefault="00921BD9" w:rsidP="00921BD9">
      <w:pPr>
        <w:pStyle w:val="BodyText"/>
        <w:autoSpaceDE w:val="0"/>
        <w:autoSpaceDN w:val="0"/>
        <w:adjustRightInd w:val="0"/>
        <w:rPr>
          <w:rFonts w:eastAsiaTheme="minorEastAsia"/>
          <w:szCs w:val="24"/>
        </w:rPr>
      </w:pPr>
      <w:r w:rsidRPr="008D614D">
        <w:rPr>
          <w:rFonts w:eastAsiaTheme="minorEastAsia"/>
          <w:szCs w:val="24"/>
        </w:rPr>
        <w:t xml:space="preserve">A V3C </w:t>
      </w:r>
      <w:r w:rsidR="00FF28A1">
        <w:rPr>
          <w:rFonts w:eastAsiaTheme="minorEastAsia"/>
          <w:szCs w:val="24"/>
        </w:rPr>
        <w:t xml:space="preserve">image </w:t>
      </w:r>
      <w:r w:rsidRPr="008D614D">
        <w:rPr>
          <w:rFonts w:eastAsiaTheme="minorEastAsia"/>
          <w:szCs w:val="24"/>
        </w:rPr>
        <w:t>component item is an item which represents visual V3C component data. A V3C component item shall store only one access unit of related video component data.</w:t>
      </w:r>
    </w:p>
    <w:p w14:paraId="1DC9333B" w14:textId="77777777" w:rsidR="006E1121" w:rsidRDefault="00921BD9" w:rsidP="00921BD9">
      <w:pPr>
        <w:pStyle w:val="BodyText"/>
        <w:autoSpaceDE w:val="0"/>
        <w:autoSpaceDN w:val="0"/>
        <w:adjustRightInd w:val="0"/>
        <w:rPr>
          <w:rFonts w:eastAsiaTheme="minorEastAsia"/>
          <w:szCs w:val="24"/>
        </w:rPr>
      </w:pPr>
      <w:r w:rsidRPr="008D614D">
        <w:rPr>
          <w:rFonts w:eastAsiaTheme="minorEastAsia"/>
          <w:szCs w:val="24"/>
        </w:rPr>
        <w:t xml:space="preserve">An item type 4CC code for a V3C component item shall be set depending on the codec used to encode corresponding video components. A V3C component item shall be associated with corresponding V3C unit header item property and codec specific configuration item property. </w:t>
      </w:r>
    </w:p>
    <w:p w14:paraId="6C5F27BE" w14:textId="0E9FA6A8" w:rsidR="00921BD9" w:rsidRPr="008D614D" w:rsidRDefault="006E1121" w:rsidP="00921BD9">
      <w:pPr>
        <w:pStyle w:val="BodyText"/>
        <w:autoSpaceDE w:val="0"/>
        <w:autoSpaceDN w:val="0"/>
        <w:adjustRightInd w:val="0"/>
        <w:rPr>
          <w:rFonts w:eastAsiaTheme="minorEastAsia"/>
          <w:szCs w:val="24"/>
        </w:rPr>
      </w:pPr>
      <w:r>
        <w:rPr>
          <w:rFonts w:eastAsiaTheme="minorEastAsia"/>
          <w:szCs w:val="24"/>
        </w:rPr>
        <w:t>The</w:t>
      </w:r>
      <w:r w:rsidR="00921BD9" w:rsidRPr="008D614D">
        <w:rPr>
          <w:rFonts w:eastAsiaTheme="minorEastAsia"/>
          <w:szCs w:val="24"/>
        </w:rPr>
        <w:t>V3C component items shall be marked as hidden items.</w:t>
      </w:r>
    </w:p>
    <w:p w14:paraId="29D2909E" w14:textId="5B036B27" w:rsidR="00415F16" w:rsidRDefault="00415F16" w:rsidP="00415F16">
      <w:pPr>
        <w:pStyle w:val="Heading3"/>
      </w:pPr>
      <w:bookmarkStart w:id="228" w:name="_Ref197076271"/>
      <w:bookmarkStart w:id="229" w:name="_Toc198823025"/>
      <w:r>
        <w:t>Item references</w:t>
      </w:r>
      <w:bookmarkEnd w:id="228"/>
      <w:bookmarkEnd w:id="229"/>
    </w:p>
    <w:p w14:paraId="023817D3" w14:textId="402E900E" w:rsidR="000B2009" w:rsidRDefault="00415F16" w:rsidP="005627F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
      <w:r>
        <w:rPr>
          <w:rFonts w:eastAsiaTheme="minorEastAsia"/>
          <w:szCs w:val="24"/>
        </w:rPr>
        <w:t>I</w:t>
      </w:r>
      <w:r w:rsidRPr="008D614D">
        <w:rPr>
          <w:rFonts w:eastAsiaTheme="minorEastAsia"/>
          <w:szCs w:val="24"/>
        </w:rPr>
        <w:t>n order to indicate the relationship between</w:t>
      </w:r>
      <w:r w:rsidR="00A30680">
        <w:rPr>
          <w:rFonts w:eastAsiaTheme="minorEastAsia"/>
          <w:szCs w:val="24"/>
        </w:rPr>
        <w:t xml:space="preserve"> </w:t>
      </w:r>
      <w:r>
        <w:rPr>
          <w:rFonts w:eastAsiaTheme="minorEastAsia"/>
          <w:szCs w:val="24"/>
        </w:rPr>
        <w:t>V3C atlas items and V3C atlas tile items</w:t>
      </w:r>
      <w:r w:rsidR="000B2009">
        <w:rPr>
          <w:rFonts w:eastAsiaTheme="minorEastAsia"/>
          <w:szCs w:val="24"/>
        </w:rPr>
        <w:t xml:space="preserve">, </w:t>
      </w:r>
      <w:r w:rsidR="00A30680">
        <w:rPr>
          <w:rFonts w:eastAsiaTheme="minorEastAsia"/>
          <w:szCs w:val="24"/>
        </w:rPr>
        <w:t xml:space="preserve">a </w:t>
      </w:r>
      <w:r w:rsidRPr="00B45490">
        <w:rPr>
          <w:rStyle w:val="ISOCode"/>
          <w:sz w:val="20"/>
          <w:szCs w:val="20"/>
        </w:rPr>
        <w:t>'v3</w:t>
      </w:r>
      <w:r w:rsidR="000B2009">
        <w:rPr>
          <w:rStyle w:val="ISOCode"/>
          <w:sz w:val="20"/>
          <w:szCs w:val="20"/>
        </w:rPr>
        <w:t>ct</w:t>
      </w:r>
      <w:r w:rsidRPr="00B45490">
        <w:rPr>
          <w:rStyle w:val="ISOCode"/>
          <w:sz w:val="20"/>
          <w:szCs w:val="20"/>
        </w:rPr>
        <w:t>'</w:t>
      </w:r>
      <w:r w:rsidR="00A30680" w:rsidRPr="00A30680">
        <w:rPr>
          <w:rFonts w:eastAsiaTheme="minorEastAsia"/>
          <w:szCs w:val="24"/>
        </w:rPr>
        <w:t xml:space="preserve"> </w:t>
      </w:r>
      <w:r w:rsidR="00A30680">
        <w:rPr>
          <w:rFonts w:eastAsiaTheme="minorEastAsia"/>
          <w:szCs w:val="24"/>
        </w:rPr>
        <w:t>item reference is used to</w:t>
      </w:r>
      <w:r w:rsidR="000B2009">
        <w:rPr>
          <w:rFonts w:eastAsiaTheme="minorEastAsia"/>
          <w:szCs w:val="24"/>
        </w:rPr>
        <w:t xml:space="preserve"> </w:t>
      </w:r>
      <w:r w:rsidR="00094A0B">
        <w:rPr>
          <w:rFonts w:eastAsiaTheme="minorEastAsia"/>
          <w:szCs w:val="24"/>
        </w:rPr>
        <w:t>link</w:t>
      </w:r>
      <w:r w:rsidR="000B2009">
        <w:rPr>
          <w:rFonts w:eastAsiaTheme="minorEastAsia"/>
          <w:szCs w:val="24"/>
        </w:rPr>
        <w:t xml:space="preserve"> </w:t>
      </w:r>
      <w:r w:rsidR="00A30680">
        <w:rPr>
          <w:rFonts w:eastAsiaTheme="minorEastAsia"/>
          <w:szCs w:val="24"/>
        </w:rPr>
        <w:t>the V3C atlas item</w:t>
      </w:r>
      <w:r w:rsidR="00094A0B">
        <w:rPr>
          <w:rFonts w:eastAsiaTheme="minorEastAsia"/>
          <w:szCs w:val="24"/>
        </w:rPr>
        <w:t xml:space="preserve"> to V3C atlas tile items</w:t>
      </w:r>
      <w:r w:rsidR="000B2009">
        <w:rPr>
          <w:rFonts w:eastAsiaTheme="minorEastAsia"/>
          <w:szCs w:val="24"/>
        </w:rPr>
        <w:t xml:space="preserve">. </w:t>
      </w:r>
    </w:p>
    <w:p w14:paraId="59EC5E11" w14:textId="3C6BBE4C" w:rsidR="00415F16" w:rsidRPr="008D614D" w:rsidRDefault="00415F16" w:rsidP="00415F16">
      <w:pPr>
        <w:pStyle w:val="BodyText"/>
        <w:autoSpaceDE w:val="0"/>
        <w:autoSpaceDN w:val="0"/>
        <w:adjustRightInd w:val="0"/>
        <w:rPr>
          <w:rFonts w:eastAsiaTheme="minorEastAsia"/>
          <w:szCs w:val="24"/>
        </w:rPr>
      </w:pPr>
      <w:r w:rsidRPr="008D614D">
        <w:rPr>
          <w:rFonts w:eastAsiaTheme="minorEastAsia"/>
          <w:szCs w:val="24"/>
        </w:rPr>
        <w:t xml:space="preserve">In order to indicate the association between a V3C atlas item and V3C component items or between V3C atlas tile item and V3C component items, </w:t>
      </w:r>
      <w:r w:rsidR="00314100">
        <w:rPr>
          <w:rFonts w:eastAsiaTheme="minorEastAsia"/>
          <w:szCs w:val="24"/>
        </w:rPr>
        <w:t>i</w:t>
      </w:r>
      <w:r w:rsidRPr="008D614D">
        <w:rPr>
          <w:rFonts w:eastAsiaTheme="minorEastAsia"/>
          <w:szCs w:val="24"/>
        </w:rPr>
        <w:t>tem reference is defined “from” either a V3C atlas item or a V3C atlas tile item “to” the related V3C component items. The 4CC codes of item reference types shall be:</w:t>
      </w:r>
    </w:p>
    <w:p w14:paraId="5BE19CCC"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p>
    <w:p w14:paraId="79492A2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p>
    <w:p w14:paraId="06E3178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p>
    <w:p w14:paraId="039965F0" w14:textId="0C51A89E" w:rsidR="00842887" w:rsidRDefault="00415F16" w:rsidP="008428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p>
    <w:p w14:paraId="008E21D4" w14:textId="303DDD1E" w:rsidR="00694D9F" w:rsidRDefault="00694D9F" w:rsidP="002262C2">
      <w:pPr>
        <w:pStyle w:val="Heading2"/>
        <w:tabs>
          <w:tab w:val="left" w:pos="400"/>
        </w:tabs>
        <w:autoSpaceDE w:val="0"/>
        <w:autoSpaceDN w:val="0"/>
        <w:adjustRightInd w:val="0"/>
        <w:rPr>
          <w:rFonts w:eastAsiaTheme="minorEastAsia"/>
          <w:szCs w:val="24"/>
        </w:rPr>
      </w:pPr>
      <w:bookmarkStart w:id="230" w:name="_Toc198823026"/>
      <w:r>
        <w:rPr>
          <w:rFonts w:eastAsiaTheme="minorEastAsia"/>
          <w:szCs w:val="24"/>
        </w:rPr>
        <w:t>Non-timed V-PCC data storage in ISOBMFF</w:t>
      </w:r>
      <w:bookmarkEnd w:id="230"/>
    </w:p>
    <w:p w14:paraId="2157BB31" w14:textId="77777777" w:rsidR="0057271C" w:rsidRDefault="0057271C" w:rsidP="00780D0A">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point cloud coding (ISO/IEC 23090-5 Annex H). </w:t>
      </w:r>
    </w:p>
    <w:p w14:paraId="562EB12D" w14:textId="63E03B63" w:rsidR="00780D0A" w:rsidRDefault="00780D0A" w:rsidP="00780D0A">
      <w:pPr>
        <w:pStyle w:val="BodyText"/>
      </w:pPr>
      <w:r>
        <w:t xml:space="preserve">This clause defines </w:t>
      </w:r>
      <w:r w:rsidR="00CB278B">
        <w:t xml:space="preserve">the </w:t>
      </w:r>
      <w:r>
        <w:t xml:space="preserve">encapsulation of </w:t>
      </w:r>
      <w:r w:rsidR="0057271C">
        <w:t>non-timed V3C data</w:t>
      </w:r>
      <w:r>
        <w:t xml:space="preserve"> </w:t>
      </w:r>
      <w:r w:rsidR="0057271C">
        <w:t>in items with</w:t>
      </w:r>
      <w:r>
        <w:t xml:space="preserve">in a file. </w:t>
      </w:r>
      <w:r w:rsidR="003C187B">
        <w:t xml:space="preserve">Two methods for encapsulation are defined 1) storage as a single item, where all sub-bitstreams of the V3C bitstream are stored in a single item, and 2) storage as multiple items, where each item stores a different sub-bitstream. </w:t>
      </w:r>
    </w:p>
    <w:p w14:paraId="290E1051" w14:textId="2C532B9E" w:rsidR="00E50E64" w:rsidRDefault="00E50E64" w:rsidP="005627FC">
      <w:pPr>
        <w:pStyle w:val="BodyText"/>
        <w:autoSpaceDE w:val="0"/>
        <w:autoSpaceDN w:val="0"/>
        <w:adjustRightInd w:val="0"/>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0DEE92C5" w14:textId="0DBD2065" w:rsidR="00694D9F" w:rsidRDefault="00694D9F">
      <w:pPr>
        <w:pStyle w:val="Heading3"/>
      </w:pPr>
      <w:bookmarkStart w:id="231" w:name="_Toc198823027"/>
      <w:r>
        <w:t>Single</w:t>
      </w:r>
      <w:r w:rsidR="006278EE">
        <w:t>-</w:t>
      </w:r>
      <w:r>
        <w:t>item encapsulation</w:t>
      </w:r>
      <w:bookmarkEnd w:id="231"/>
    </w:p>
    <w:p w14:paraId="486CD5F2" w14:textId="6C1D02BF" w:rsidR="00A27B4E" w:rsidRPr="00A27B4E" w:rsidRDefault="00A27B4E" w:rsidP="005627FC">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73F9B480" w14:textId="19A92E10" w:rsidR="00694D9F" w:rsidRPr="00DF24B4" w:rsidRDefault="00694D9F" w:rsidP="005627FC">
      <w:pPr>
        <w:pStyle w:val="Heading4"/>
      </w:pPr>
      <w:r w:rsidRPr="00DF24B4">
        <w:t>V3C item</w:t>
      </w:r>
    </w:p>
    <w:p w14:paraId="4C46DA0E" w14:textId="6551EFEB" w:rsidR="00A01313" w:rsidRDefault="007D75A9" w:rsidP="00DA1E3F">
      <w:pPr>
        <w:rPr>
          <w:rFonts w:eastAsiaTheme="minorEastAsia"/>
          <w:szCs w:val="24"/>
        </w:rPr>
      </w:pPr>
      <w:r>
        <w:rPr>
          <w:rFonts w:eastAsiaTheme="minorEastAsia"/>
          <w:szCs w:val="24"/>
        </w:rPr>
        <w:t xml:space="preserve">The </w:t>
      </w:r>
      <w:r w:rsidR="00274F4A">
        <w:rPr>
          <w:rFonts w:eastAsiaTheme="minorEastAsia"/>
          <w:szCs w:val="24"/>
        </w:rPr>
        <w:t xml:space="preserve">V3C item </w:t>
      </w:r>
      <w:r w:rsidR="00085B9D">
        <w:rPr>
          <w:rFonts w:eastAsiaTheme="minorEastAsia"/>
          <w:szCs w:val="24"/>
        </w:rPr>
        <w:t>as defined in subclause</w:t>
      </w:r>
      <w:r w:rsidR="00F05476">
        <w:rPr>
          <w:rFonts w:eastAsiaTheme="minorEastAsia"/>
          <w:szCs w:val="24"/>
        </w:rPr>
        <w:t xml:space="preserve"> </w:t>
      </w:r>
      <w:r w:rsidR="00F05476">
        <w:rPr>
          <w:rFonts w:eastAsiaTheme="minorEastAsia"/>
          <w:szCs w:val="24"/>
        </w:rPr>
        <w:fldChar w:fldCharType="begin"/>
      </w:r>
      <w:r w:rsidR="00F05476">
        <w:rPr>
          <w:rFonts w:eastAsiaTheme="minorEastAsia"/>
          <w:szCs w:val="24"/>
        </w:rPr>
        <w:instrText xml:space="preserve"> REF _Ref196829578 \r \h </w:instrText>
      </w:r>
      <w:r w:rsidR="00F05476">
        <w:rPr>
          <w:rFonts w:eastAsiaTheme="minorEastAsia"/>
          <w:szCs w:val="24"/>
        </w:rPr>
      </w:r>
      <w:r w:rsidR="00F05476">
        <w:rPr>
          <w:rFonts w:eastAsiaTheme="minorEastAsia"/>
          <w:szCs w:val="24"/>
        </w:rPr>
        <w:fldChar w:fldCharType="separate"/>
      </w:r>
      <w:r w:rsidR="001F4889">
        <w:rPr>
          <w:rFonts w:eastAsiaTheme="minorEastAsia"/>
          <w:szCs w:val="24"/>
        </w:rPr>
        <w:t>8.3.1</w:t>
      </w:r>
      <w:r w:rsidR="00F05476">
        <w:rPr>
          <w:rFonts w:eastAsiaTheme="minorEastAsia"/>
          <w:szCs w:val="24"/>
        </w:rPr>
        <w:fldChar w:fldCharType="end"/>
      </w:r>
      <w:r w:rsidR="00085B9D">
        <w:rPr>
          <w:rFonts w:eastAsiaTheme="minorEastAsia"/>
          <w:szCs w:val="24"/>
        </w:rPr>
        <w:t xml:space="preserve"> </w:t>
      </w:r>
      <w:r w:rsidR="00A27B4E">
        <w:rPr>
          <w:rFonts w:eastAsiaTheme="minorEastAsia"/>
          <w:szCs w:val="24"/>
        </w:rPr>
        <w:t>is used</w:t>
      </w:r>
      <w:r w:rsidR="00A01313">
        <w:rPr>
          <w:rFonts w:eastAsiaTheme="minorEastAsia"/>
          <w:szCs w:val="24"/>
        </w:rPr>
        <w:t xml:space="preserve"> with the following </w:t>
      </w:r>
      <w:r w:rsidR="0023696C">
        <w:rPr>
          <w:rFonts w:eastAsiaTheme="minorEastAsia"/>
          <w:szCs w:val="24"/>
        </w:rPr>
        <w:t>restrictions.</w:t>
      </w:r>
    </w:p>
    <w:p w14:paraId="64225A50" w14:textId="2D2DBA02" w:rsidR="0023696C" w:rsidRDefault="0023696C" w:rsidP="0023696C">
      <w:pPr>
        <w:rPr>
          <w:rFonts w:eastAsia="Batang"/>
          <w:szCs w:val="22"/>
          <w:lang w:val="en-US" w:eastAsia="en-US"/>
        </w:rPr>
      </w:pPr>
      <w:r w:rsidRPr="008D614D">
        <w:rPr>
          <w:rFonts w:eastAsiaTheme="minorEastAsia"/>
          <w:szCs w:val="24"/>
        </w:rPr>
        <w:t>—</w:t>
      </w:r>
      <w:r w:rsidRPr="008D614D">
        <w:rPr>
          <w:rFonts w:eastAsiaTheme="minorEastAsia"/>
          <w:szCs w:val="24"/>
        </w:rPr>
        <w:tab/>
      </w:r>
      <w:r>
        <w:rPr>
          <w:rFonts w:eastAsia="Batang"/>
          <w:szCs w:val="22"/>
          <w:lang w:val="en-US" w:eastAsia="en-US"/>
        </w:rPr>
        <w:t xml:space="preserve">Only </w:t>
      </w:r>
      <w:r w:rsidR="00DA1E3F" w:rsidRPr="008F714F">
        <w:rPr>
          <w:rFonts w:eastAsia="Batang"/>
          <w:szCs w:val="22"/>
          <w:lang w:val="en-US" w:eastAsia="en-US"/>
        </w:rPr>
        <w:t>a</w:t>
      </w:r>
      <w:r w:rsidR="00DA1E3F">
        <w:rPr>
          <w:rFonts w:eastAsia="Batang"/>
          <w:lang w:val="en-US"/>
        </w:rPr>
        <w:t xml:space="preserve">n </w:t>
      </w:r>
      <w:r w:rsidR="00DA1E3F" w:rsidRPr="008F714F">
        <w:rPr>
          <w:rFonts w:eastAsia="Batang"/>
          <w:szCs w:val="22"/>
          <w:lang w:val="en-US" w:eastAsia="en-US"/>
        </w:rPr>
        <w:t xml:space="preserve">item of type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Pr>
          <w:rStyle w:val="Courier"/>
        </w:rPr>
        <w:t xml:space="preserve"> </w:t>
      </w:r>
      <w:r w:rsidR="00A17C24">
        <w:rPr>
          <w:rFonts w:eastAsia="Batang"/>
          <w:szCs w:val="22"/>
          <w:lang w:val="en-US" w:eastAsia="en-US"/>
        </w:rPr>
        <w:t>shall be</w:t>
      </w:r>
      <w:r w:rsidR="00DA1E3F" w:rsidRPr="008F714F">
        <w:rPr>
          <w:rFonts w:eastAsia="Batang"/>
          <w:szCs w:val="22"/>
          <w:lang w:val="en-US" w:eastAsia="en-US"/>
        </w:rPr>
        <w:t xml:space="preserve"> used.</w:t>
      </w:r>
      <w:r w:rsidR="00DA1E3F">
        <w:rPr>
          <w:rFonts w:eastAsia="Batang"/>
          <w:szCs w:val="22"/>
          <w:lang w:val="en-US" w:eastAsia="en-US"/>
        </w:rPr>
        <w:t xml:space="preserve"> </w:t>
      </w:r>
    </w:p>
    <w:p w14:paraId="55C3DEC1" w14:textId="5155B29B" w:rsidR="00DA1E3F" w:rsidRPr="00DA1E3F" w:rsidRDefault="0023696C" w:rsidP="005627FC">
      <w:pPr>
        <w:rPr>
          <w:rFonts w:eastAsiaTheme="minorEastAsia"/>
          <w:szCs w:val="24"/>
        </w:rPr>
      </w:pPr>
      <w:r w:rsidRPr="008D614D">
        <w:rPr>
          <w:rFonts w:eastAsiaTheme="minorEastAsia"/>
          <w:szCs w:val="24"/>
        </w:rPr>
        <w:t>—</w:t>
      </w:r>
      <w:r w:rsidRPr="008D614D">
        <w:rPr>
          <w:rFonts w:eastAsiaTheme="minorEastAsia"/>
          <w:szCs w:val="24"/>
        </w:rPr>
        <w:tab/>
      </w:r>
      <w:r w:rsidR="00DA1E3F" w:rsidRPr="008E00A0">
        <w:rPr>
          <w:rFonts w:eastAsiaTheme="minorEastAsia"/>
        </w:rPr>
        <w:t>A</w:t>
      </w:r>
      <w:r w:rsidR="00DA1E3F">
        <w:rPr>
          <w:rFonts w:eastAsiaTheme="minorEastAsia"/>
        </w:rPr>
        <w:t xml:space="preserve">n </w:t>
      </w:r>
      <w:r w:rsidR="00DA1E3F" w:rsidRPr="008E00A0">
        <w:rPr>
          <w:rFonts w:eastAsiaTheme="minorEastAsia"/>
        </w:rPr>
        <w:t>item of type</w:t>
      </w:r>
      <w:r w:rsidR="00DA1E3F">
        <w:rPr>
          <w:rFonts w:eastAsiaTheme="minorEastAsia"/>
        </w:rPr>
        <w:t xml:space="preserv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sidRPr="00127146">
        <w:rPr>
          <w:rFonts w:eastAsiaTheme="minorEastAsia"/>
        </w:rPr>
        <w:t xml:space="preserve"> </w:t>
      </w:r>
      <w:r w:rsidR="00DA1E3F" w:rsidRPr="008E00A0">
        <w:rPr>
          <w:rFonts w:eastAsiaTheme="minorEastAsia"/>
        </w:rPr>
        <w:t xml:space="preserve">shall </w:t>
      </w:r>
      <w:r w:rsidR="00DA1E3F">
        <w:rPr>
          <w:rFonts w:eastAsiaTheme="minorEastAsia"/>
        </w:rPr>
        <w:t>have an</w:t>
      </w:r>
      <w:r w:rsidR="00DA1E3F" w:rsidRPr="008E00A0">
        <w:rPr>
          <w:rFonts w:eastAsiaTheme="minorEastAsia"/>
        </w:rPr>
        <w:t xml:space="preserve"> associated </w:t>
      </w:r>
      <w:r w:rsidR="00DA1E3F" w:rsidRPr="00B45490">
        <w:rPr>
          <w:rStyle w:val="ISOCode"/>
          <w:sz w:val="20"/>
          <w:szCs w:val="20"/>
        </w:rPr>
        <w:t>V3CConfigurationProperty</w:t>
      </w:r>
      <w:r w:rsidR="00DA1E3F">
        <w:rPr>
          <w:rFonts w:eastAsiaTheme="minorEastAsia"/>
        </w:rPr>
        <w:t xml:space="preserve">. </w:t>
      </w:r>
    </w:p>
    <w:p w14:paraId="1658C747" w14:textId="36908369" w:rsidR="00DA1E3F" w:rsidRDefault="0023696C" w:rsidP="00DA1E3F">
      <w:pPr>
        <w:rPr>
          <w:rFonts w:eastAsiaTheme="minorEastAsia"/>
          <w:szCs w:val="24"/>
        </w:rPr>
      </w:pPr>
      <w:r w:rsidRPr="008D614D">
        <w:rPr>
          <w:rFonts w:eastAsiaTheme="minorEastAsia"/>
          <w:szCs w:val="24"/>
        </w:rPr>
        <w:t>—</w:t>
      </w:r>
      <w:r w:rsidRPr="008D614D">
        <w:rPr>
          <w:rFonts w:eastAsiaTheme="minorEastAsia"/>
          <w:szCs w:val="24"/>
        </w:rPr>
        <w:tab/>
      </w:r>
      <w:r w:rsidR="00DA1E3F">
        <w:rPr>
          <w:rFonts w:eastAsiaTheme="minorEastAsia"/>
        </w:rPr>
        <w:t xml:space="preserve">Sub-sample information for V3C items may be given using an associated </w:t>
      </w:r>
      <w:r w:rsidR="00DA1E3F" w:rsidRPr="008E00A0">
        <w:t>sub-sample item property</w:t>
      </w:r>
      <w:r w:rsidR="00DA1E3F">
        <w:rPr>
          <w:rStyle w:val="Courier"/>
        </w:rPr>
        <w:t>.</w:t>
      </w:r>
    </w:p>
    <w:p w14:paraId="29605BC8" w14:textId="4E607D68" w:rsidR="00DA1E3F" w:rsidRPr="00DA1E3F" w:rsidRDefault="00DA1E3F" w:rsidP="005627FC">
      <w:pPr>
        <w:pStyle w:val="BodyText"/>
        <w:adjustRightInd w:val="0"/>
        <w:rPr>
          <w:rFonts w:eastAsiaTheme="minorEastAsia"/>
        </w:rPr>
      </w:pPr>
      <w:r w:rsidRPr="00A0627B">
        <w:rPr>
          <w:rFonts w:eastAsiaTheme="minorEastAsia"/>
        </w:rPr>
        <w:lastRenderedPageBreak/>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r w:rsidR="00FD55E9">
        <w:rPr>
          <w:rFonts w:eastAsiaTheme="minorEastAsia"/>
        </w:rPr>
        <w:t xml:space="preserve">n </w:t>
      </w:r>
      <w:r w:rsidR="00FD55E9" w:rsidRPr="008D614D">
        <w:rPr>
          <w:rFonts w:eastAsiaTheme="minorEastAsia"/>
          <w:szCs w:val="24"/>
        </w:rPr>
        <w:t>item of type</w:t>
      </w:r>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p>
    <w:p w14:paraId="2B892B9D" w14:textId="77777777" w:rsidR="00694D9F" w:rsidRPr="008D614D" w:rsidRDefault="00694D9F" w:rsidP="005627FC">
      <w:pPr>
        <w:pStyle w:val="Heading3"/>
      </w:pPr>
      <w:bookmarkStart w:id="232" w:name="_Toc198823028"/>
      <w:r>
        <w:t>Multi-item encapsulation</w:t>
      </w:r>
      <w:bookmarkEnd w:id="232"/>
    </w:p>
    <w:p w14:paraId="485AED5E" w14:textId="62CC7A0A" w:rsidR="00694D9F" w:rsidRPr="008D614D" w:rsidRDefault="00694D9F" w:rsidP="00694D9F">
      <w:pPr>
        <w:pStyle w:val="BodyText"/>
        <w:autoSpaceDE w:val="0"/>
        <w:autoSpaceDN w:val="0"/>
        <w:adjustRightInd w:val="0"/>
        <w:rPr>
          <w:rFonts w:eastAsiaTheme="minorEastAsia"/>
          <w:szCs w:val="24"/>
        </w:rPr>
      </w:pPr>
      <w:r>
        <w:rPr>
          <w:rFonts w:eastAsiaTheme="minorEastAsia"/>
          <w:szCs w:val="24"/>
        </w:rPr>
        <w:t xml:space="preserve">This clause specifies </w:t>
      </w:r>
      <w:r w:rsidR="00F05476">
        <w:rPr>
          <w:rFonts w:eastAsiaTheme="minorEastAsia"/>
          <w:szCs w:val="24"/>
        </w:rPr>
        <w:t>how</w:t>
      </w:r>
      <w:r>
        <w:rPr>
          <w:rFonts w:eastAsiaTheme="minorEastAsia"/>
          <w:szCs w:val="24"/>
        </w:rPr>
        <w:t xml:space="preserve">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sidR="00F05476">
        <w:rPr>
          <w:rFonts w:eastAsiaTheme="minorEastAsia"/>
          <w:szCs w:val="24"/>
        </w:rPr>
        <w:t>used</w:t>
      </w:r>
      <w:r w:rsidRPr="008D614D">
        <w:rPr>
          <w:rFonts w:eastAsiaTheme="minorEastAsia"/>
          <w:szCs w:val="24"/>
        </w:rPr>
        <w:t>.</w:t>
      </w:r>
    </w:p>
    <w:p w14:paraId="635105FD" w14:textId="72711CD9"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w:t>
      </w:r>
      <w:r w:rsidRPr="00F0225B">
        <w:rPr>
          <w:rFonts w:eastAsiaTheme="minorEastAsia"/>
          <w:szCs w:val="24"/>
        </w:rPr>
        <w:t xml:space="preserve">in </w:t>
      </w:r>
      <w:r w:rsidR="00EC3E42" w:rsidRPr="00F0225B">
        <w:rPr>
          <w:rStyle w:val="citefig"/>
          <w:szCs w:val="24"/>
          <w:shd w:val="clear" w:color="auto" w:fill="auto"/>
        </w:rPr>
        <w:fldChar w:fldCharType="begin"/>
      </w:r>
      <w:r w:rsidR="00EC3E42" w:rsidRPr="00F0225B">
        <w:rPr>
          <w:rFonts w:eastAsiaTheme="minorEastAsia"/>
          <w:szCs w:val="24"/>
        </w:rPr>
        <w:instrText xml:space="preserve"> REF _Ref178325171 \h </w:instrText>
      </w:r>
      <w:r w:rsidR="00F0225B" w:rsidRPr="00F0225B">
        <w:rPr>
          <w:rStyle w:val="citefig"/>
          <w:szCs w:val="24"/>
          <w:shd w:val="clear" w:color="auto" w:fill="auto"/>
        </w:rPr>
        <w:instrText xml:space="preserve"> \* MERGEFORMAT </w:instrText>
      </w:r>
      <w:r w:rsidR="00EC3E42" w:rsidRPr="00F0225B">
        <w:rPr>
          <w:rStyle w:val="citefig"/>
          <w:szCs w:val="24"/>
          <w:shd w:val="clear" w:color="auto" w:fill="auto"/>
        </w:rPr>
      </w:r>
      <w:r w:rsidR="00EC3E42" w:rsidRPr="00F0225B">
        <w:rPr>
          <w:rStyle w:val="citefig"/>
          <w:szCs w:val="24"/>
          <w:shd w:val="clear" w:color="auto" w:fill="auto"/>
        </w:rPr>
        <w:fldChar w:fldCharType="separate"/>
      </w:r>
      <w:r w:rsidR="00EC3E42" w:rsidRPr="00F0225B">
        <w:t xml:space="preserve">Figure </w:t>
      </w:r>
      <w:r w:rsidR="00EC3E42" w:rsidRPr="00F0225B">
        <w:rPr>
          <w:noProof/>
        </w:rPr>
        <w:t>3</w:t>
      </w:r>
      <w:r w:rsidR="00EC3E42" w:rsidRPr="00F0225B">
        <w:rPr>
          <w:rStyle w:val="citefig"/>
          <w:szCs w:val="24"/>
          <w:shd w:val="clear" w:color="auto" w:fill="auto"/>
        </w:rPr>
        <w:fldChar w:fldCharType="end"/>
      </w:r>
      <w:r w:rsidRPr="00F0225B">
        <w:rPr>
          <w:rFonts w:eastAsiaTheme="minorEastAsia"/>
          <w:szCs w:val="24"/>
        </w:rPr>
        <w:t>.</w:t>
      </w:r>
    </w:p>
    <w:p w14:paraId="365FA8C2" w14:textId="77777777" w:rsidR="00694D9F" w:rsidRPr="008D614D" w:rsidRDefault="00694D9F" w:rsidP="00694D9F">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F0B8FBB" wp14:editId="367F32B6">
            <wp:extent cx="6092964" cy="3069342"/>
            <wp:effectExtent l="0" t="0" r="3175" b="0"/>
            <wp:docPr id="774902444" name="Picture 774902444"/>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0ED9D8E5" w14:textId="22BB2981" w:rsidR="00694D9F" w:rsidRPr="00320C60" w:rsidRDefault="00694D9F" w:rsidP="00694D9F">
      <w:pPr>
        <w:pStyle w:val="Figuretitle"/>
      </w:pPr>
      <w:r w:rsidRPr="00320C60">
        <w:t xml:space="preserve">Figure 3 — Overview of structure for encapsulating non-timed V3C data </w:t>
      </w:r>
      <w:r w:rsidR="00495471">
        <w:t xml:space="preserve"> </w:t>
      </w:r>
    </w:p>
    <w:p w14:paraId="0193A5FB" w14:textId="2976AB8E" w:rsidR="00957860" w:rsidRPr="008D614D" w:rsidRDefault="00957860" w:rsidP="005627FC">
      <w:pPr>
        <w:pStyle w:val="Heading4"/>
      </w:pPr>
      <w:r>
        <w:t>V3C atlas item</w:t>
      </w:r>
    </w:p>
    <w:p w14:paraId="7DC4892B" w14:textId="43AD43E6" w:rsidR="00F057F4" w:rsidRDefault="00575FE2" w:rsidP="00F057F4">
      <w:pPr>
        <w:pStyle w:val="BodyText"/>
        <w:autoSpaceDE w:val="0"/>
        <w:autoSpaceDN w:val="0"/>
        <w:adjustRightInd w:val="0"/>
        <w:rPr>
          <w:rFonts w:eastAsiaTheme="minorEastAsia"/>
          <w:szCs w:val="24"/>
        </w:rPr>
      </w:pPr>
      <w:r>
        <w:rPr>
          <w:rFonts w:eastAsiaTheme="minorEastAsia"/>
          <w:szCs w:val="24"/>
        </w:rPr>
        <w:t xml:space="preserve">The </w:t>
      </w:r>
      <w:r w:rsidR="00957860">
        <w:rPr>
          <w:rFonts w:eastAsiaTheme="minorEastAsia"/>
          <w:szCs w:val="24"/>
        </w:rPr>
        <w:t>V3C atlas item as defined in</w:t>
      </w:r>
      <w:r>
        <w:rPr>
          <w:rFonts w:eastAsiaTheme="minorEastAsia"/>
          <w:szCs w:val="24"/>
        </w:rPr>
        <w:t xml:space="preserve"> subclause</w:t>
      </w:r>
      <w:r w:rsidR="00957860">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_Ref196830468 \r \h </w:instrText>
      </w:r>
      <w:r>
        <w:rPr>
          <w:rFonts w:eastAsiaTheme="minorEastAsia"/>
          <w:szCs w:val="24"/>
        </w:rPr>
      </w:r>
      <w:r>
        <w:rPr>
          <w:rFonts w:eastAsiaTheme="minorEastAsia"/>
          <w:szCs w:val="24"/>
        </w:rPr>
        <w:fldChar w:fldCharType="separate"/>
      </w:r>
      <w:r>
        <w:rPr>
          <w:rFonts w:eastAsiaTheme="minorEastAsia"/>
          <w:szCs w:val="24"/>
        </w:rPr>
        <w:t>8.3.2</w:t>
      </w:r>
      <w:r>
        <w:rPr>
          <w:rFonts w:eastAsiaTheme="minorEastAsia"/>
          <w:szCs w:val="24"/>
        </w:rPr>
        <w:fldChar w:fldCharType="end"/>
      </w:r>
      <w:r w:rsidR="00957860">
        <w:rPr>
          <w:rFonts w:eastAsiaTheme="minorEastAsia"/>
          <w:szCs w:val="24"/>
        </w:rPr>
        <w:t xml:space="preserve"> is used</w:t>
      </w:r>
      <w:r w:rsidR="00F057F4">
        <w:rPr>
          <w:rFonts w:eastAsiaTheme="minorEastAsia"/>
          <w:szCs w:val="24"/>
        </w:rPr>
        <w:t xml:space="preserve"> with the following restrictions:</w:t>
      </w:r>
    </w:p>
    <w:p w14:paraId="2A6A60CB" w14:textId="7734E324"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w:t>
      </w:r>
      <w:r w:rsidR="00A17C24">
        <w:rPr>
          <w:rFonts w:eastAsiaTheme="minorEastAsia"/>
          <w:szCs w:val="24"/>
        </w:rPr>
        <w:t xml:space="preserve">an </w:t>
      </w:r>
      <w:r>
        <w:rPr>
          <w:rFonts w:eastAsiaTheme="minorEastAsia"/>
          <w:szCs w:val="24"/>
        </w:rPr>
        <w:t>item</w:t>
      </w:r>
      <w:r w:rsidR="00A17C24">
        <w:rPr>
          <w:rFonts w:eastAsiaTheme="minorEastAsia"/>
          <w:szCs w:val="24"/>
        </w:rPr>
        <w:t xml:space="preserve"> of type</w:t>
      </w:r>
      <w:r>
        <w:rPr>
          <w:rFonts w:eastAsiaTheme="minorEastAsia"/>
          <w:szCs w:val="24"/>
        </w:rPr>
        <w:t xml:space="preserv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00A17C24">
        <w:rPr>
          <w:rFonts w:eastAsiaTheme="minorEastAsia"/>
          <w:szCs w:val="24"/>
        </w:rPr>
        <w:t>shall be</w:t>
      </w:r>
      <w:r>
        <w:rPr>
          <w:rFonts w:eastAsiaTheme="minorEastAsia"/>
          <w:szCs w:val="24"/>
        </w:rPr>
        <w:t xml:space="preserve"> used.</w:t>
      </w:r>
      <w:r w:rsidR="008A0253" w:rsidRPr="00127146">
        <w:rPr>
          <w:rFonts w:eastAsiaTheme="minorEastAsia"/>
          <w:szCs w:val="24"/>
        </w:rPr>
        <w:t xml:space="preserve"> </w:t>
      </w:r>
    </w:p>
    <w:p w14:paraId="1516E312" w14:textId="5070BB95"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4D5964">
        <w:rPr>
          <w:rFonts w:eastAsiaTheme="minorEastAsia"/>
          <w:szCs w:val="24"/>
        </w:rPr>
        <w:t xml:space="preserve">An item of type </w:t>
      </w:r>
      <w:r w:rsidR="004D5964" w:rsidRPr="00B45490">
        <w:rPr>
          <w:rFonts w:eastAsiaTheme="minorEastAsia"/>
          <w:sz w:val="20"/>
          <w:szCs w:val="20"/>
        </w:rPr>
        <w:t>'</w:t>
      </w:r>
      <w:r w:rsidR="004D5964" w:rsidRPr="00B45490">
        <w:rPr>
          <w:rStyle w:val="ISOCode"/>
          <w:rFonts w:eastAsiaTheme="minorEastAsia"/>
          <w:sz w:val="20"/>
          <w:szCs w:val="20"/>
        </w:rPr>
        <w:t>v3c1</w:t>
      </w:r>
      <w:r w:rsidR="004D5964" w:rsidRPr="00B45490">
        <w:rPr>
          <w:rFonts w:eastAsiaTheme="minorEastAsia"/>
          <w:sz w:val="20"/>
          <w:szCs w:val="20"/>
        </w:rPr>
        <w:t>'</w:t>
      </w:r>
      <w:r w:rsidR="004D5964">
        <w:rPr>
          <w:rFonts w:eastAsiaTheme="minorEastAsia"/>
          <w:sz w:val="20"/>
          <w:szCs w:val="20"/>
        </w:rPr>
        <w:t xml:space="preserve"> </w:t>
      </w:r>
      <w:r w:rsidR="004D5964">
        <w:rPr>
          <w:rFonts w:eastAsiaTheme="minorEastAsia"/>
          <w:szCs w:val="24"/>
        </w:rPr>
        <w:t xml:space="preserve">shall have an associated </w:t>
      </w:r>
      <w:r>
        <w:rPr>
          <w:rFonts w:eastAsiaTheme="minorEastAsia"/>
          <w:szCs w:val="24"/>
        </w:rPr>
        <w:t xml:space="preserve"> </w:t>
      </w:r>
      <w:r w:rsidRPr="00BD533D">
        <w:rPr>
          <w:rStyle w:val="ISOCode"/>
          <w:sz w:val="20"/>
          <w:szCs w:val="20"/>
        </w:rPr>
        <w:t>V3CUnitHeaderProperty</w:t>
      </w:r>
      <w:r w:rsidR="00B86888">
        <w:rPr>
          <w:rFonts w:eastAsiaTheme="minorEastAsia"/>
          <w:szCs w:val="24"/>
        </w:rPr>
        <w:t xml:space="preserve"> </w:t>
      </w:r>
      <w:r w:rsidR="00B86888">
        <w:rPr>
          <w:rFonts w:eastAsiaTheme="minorEastAsia"/>
        </w:rPr>
        <w:t>.</w:t>
      </w:r>
    </w:p>
    <w:p w14:paraId="11FE913D" w14:textId="7D7F318B" w:rsidR="00A27B4E" w:rsidRDefault="008A0253" w:rsidP="00A27B4E">
      <w:pPr>
        <w:pStyle w:val="BodyText"/>
        <w:rPr>
          <w:rFonts w:eastAsiaTheme="minorEastAsia"/>
          <w:szCs w:val="24"/>
        </w:rPr>
      </w:pPr>
      <w:r w:rsidRPr="008D614D">
        <w:rPr>
          <w:rFonts w:eastAsiaTheme="minorEastAsia"/>
          <w:szCs w:val="24"/>
        </w:rPr>
        <w:t>—</w:t>
      </w:r>
      <w:r w:rsidRPr="008D614D">
        <w:rPr>
          <w:rFonts w:eastAsiaTheme="minorEastAsia"/>
          <w:szCs w:val="24"/>
        </w:rPr>
        <w:tab/>
      </w:r>
      <w:r w:rsidR="004D5964">
        <w:rPr>
          <w:rFonts w:eastAsiaTheme="minorEastAsia"/>
          <w:szCs w:val="24"/>
        </w:rPr>
        <w:t>An i</w:t>
      </w:r>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00B86888">
        <w:rPr>
          <w:rFonts w:eastAsiaTheme="minorEastAsia"/>
        </w:rPr>
        <w:t>.</w:t>
      </w:r>
    </w:p>
    <w:p w14:paraId="254A6ACE" w14:textId="63B7DD8E" w:rsidR="008A0253" w:rsidRPr="008D614D" w:rsidRDefault="00E328CF" w:rsidP="005627FC">
      <w:pPr>
        <w:pStyle w:val="BodyText"/>
        <w:ind w:left="360" w:hanging="360"/>
        <w:rPr>
          <w:rFonts w:eastAsiaTheme="minorEastAsia"/>
          <w:szCs w:val="24"/>
        </w:rPr>
      </w:pPr>
      <w:r w:rsidRPr="008D614D">
        <w:rPr>
          <w:rFonts w:eastAsiaTheme="minorEastAsia"/>
          <w:szCs w:val="24"/>
        </w:rPr>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w:t>
      </w:r>
      <w:r w:rsidR="00FD55E9" w:rsidRPr="008D614D">
        <w:rPr>
          <w:rFonts w:eastAsiaTheme="minorEastAsia"/>
          <w:szCs w:val="24"/>
        </w:rPr>
        <w:t xml:space="preserve">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w:t>
      </w:r>
      <w:r w:rsidR="000701D4" w:rsidRPr="008D614D">
        <w:rPr>
          <w:rFonts w:eastAsiaTheme="minorEastAsia"/>
          <w:szCs w:val="24"/>
        </w:rPr>
        <w:t xml:space="preserve">the </w:t>
      </w:r>
      <w:r w:rsidR="00FD55E9" w:rsidRPr="008D614D">
        <w:rPr>
          <w:rFonts w:eastAsiaTheme="minorEastAsia"/>
          <w:szCs w:val="24"/>
        </w:rPr>
        <w:t xml:space="preserve">item of type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Pr="008D614D">
        <w:rPr>
          <w:rFonts w:eastAsiaTheme="minorEastAsia"/>
          <w:szCs w:val="24"/>
        </w:rPr>
        <w:t>stores one or more ACL or non-ACL NAL units.</w:t>
      </w:r>
    </w:p>
    <w:p w14:paraId="2C141067" w14:textId="740B3222" w:rsidR="00F05476" w:rsidRPr="00F05476" w:rsidRDefault="008A0253" w:rsidP="005627FC">
      <w:pPr>
        <w:pStyle w:val="BodyText"/>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sidR="00FD55E9">
        <w:rPr>
          <w:rFonts w:eastAsiaTheme="minorEastAsia"/>
          <w:szCs w:val="24"/>
        </w:rPr>
        <w:t>n</w:t>
      </w:r>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w:t>
      </w:r>
    </w:p>
    <w:p w14:paraId="271C0F5E" w14:textId="7A1154B0" w:rsidR="00694D9F" w:rsidRPr="008D614D" w:rsidRDefault="00694D9F" w:rsidP="005627FC">
      <w:pPr>
        <w:pStyle w:val="Heading4"/>
      </w:pPr>
      <w:r w:rsidRPr="008D614D">
        <w:t>V3C atlas tile item</w:t>
      </w:r>
    </w:p>
    <w:p w14:paraId="1D6910D7" w14:textId="2D897CE4" w:rsidR="001F4889" w:rsidRDefault="003F2095" w:rsidP="00694D9F">
      <w:pPr>
        <w:pStyle w:val="BodyText"/>
        <w:autoSpaceDE w:val="0"/>
        <w:autoSpaceDN w:val="0"/>
        <w:adjustRightInd w:val="0"/>
        <w:rPr>
          <w:rFonts w:eastAsiaTheme="minorEastAsia"/>
          <w:szCs w:val="24"/>
        </w:rPr>
      </w:pPr>
      <w:r>
        <w:rPr>
          <w:rFonts w:eastAsiaTheme="minorEastAsia"/>
          <w:szCs w:val="24"/>
        </w:rPr>
        <w:t>V3C atlas tile item as defined in</w:t>
      </w:r>
      <w:r w:rsidR="00575FE2" w:rsidRPr="00575FE2">
        <w:rPr>
          <w:rFonts w:eastAsiaTheme="minorEastAsia"/>
          <w:szCs w:val="24"/>
        </w:rPr>
        <w:t xml:space="preserve"> </w:t>
      </w:r>
      <w:r w:rsidR="00575FE2">
        <w:rPr>
          <w:rFonts w:eastAsiaTheme="minorEastAsia"/>
          <w:szCs w:val="24"/>
        </w:rPr>
        <w:t>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Pr>
          <w:rFonts w:eastAsiaTheme="minorEastAsia"/>
          <w:szCs w:val="24"/>
        </w:rPr>
        <w:t>8.3.3</w:t>
      </w:r>
      <w:r>
        <w:rPr>
          <w:rFonts w:eastAsiaTheme="minorEastAsia"/>
          <w:szCs w:val="24"/>
        </w:rPr>
        <w:fldChar w:fldCharType="end"/>
      </w:r>
      <w:r>
        <w:rPr>
          <w:rFonts w:eastAsiaTheme="minorEastAsia"/>
          <w:szCs w:val="24"/>
        </w:rPr>
        <w:t xml:space="preserve"> is used.</w:t>
      </w:r>
    </w:p>
    <w:p w14:paraId="7BE017AA" w14:textId="438935F2" w:rsidR="00694D9F" w:rsidRPr="008D614D" w:rsidRDefault="00694D9F" w:rsidP="005627FC">
      <w:pPr>
        <w:pStyle w:val="Heading4"/>
      </w:pPr>
      <w:r w:rsidRPr="008D614D">
        <w:t>V3C</w:t>
      </w:r>
      <w:r w:rsidR="00FF28A1">
        <w:t xml:space="preserve"> image</w:t>
      </w:r>
      <w:r w:rsidRPr="008D614D">
        <w:t xml:space="preserve"> component item</w:t>
      </w:r>
    </w:p>
    <w:p w14:paraId="4D1B9A87" w14:textId="74785AFA" w:rsidR="00094A0B" w:rsidRDefault="00145D01">
      <w:pPr>
        <w:pStyle w:val="BodyText"/>
        <w:rPr>
          <w:rFonts w:eastAsiaTheme="minorEastAsia"/>
          <w:szCs w:val="24"/>
        </w:rPr>
      </w:pPr>
      <w:r>
        <w:rPr>
          <w:rFonts w:eastAsiaTheme="minorEastAsia"/>
          <w:szCs w:val="24"/>
        </w:rPr>
        <w:t>V3C image component item as defined in</w:t>
      </w:r>
      <w:r w:rsidR="00575FE2" w:rsidRPr="00575FE2">
        <w:rPr>
          <w:rFonts w:eastAsiaTheme="minorEastAsia"/>
          <w:szCs w:val="24"/>
        </w:rPr>
        <w:t xml:space="preserve"> </w:t>
      </w:r>
      <w:r w:rsidR="00575FE2">
        <w:rPr>
          <w:rFonts w:eastAsiaTheme="minorEastAsia"/>
          <w:szCs w:val="24"/>
        </w:rPr>
        <w:t>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Pr>
          <w:rFonts w:eastAsiaTheme="minorEastAsia"/>
          <w:szCs w:val="24"/>
        </w:rPr>
        <w:t>8.3.4</w:t>
      </w:r>
      <w:r>
        <w:rPr>
          <w:rFonts w:eastAsiaTheme="minorEastAsia"/>
          <w:szCs w:val="24"/>
        </w:rPr>
        <w:fldChar w:fldCharType="end"/>
      </w:r>
      <w:r>
        <w:rPr>
          <w:rFonts w:eastAsiaTheme="minorEastAsia"/>
          <w:szCs w:val="24"/>
        </w:rPr>
        <w:t xml:space="preserve"> is used</w:t>
      </w:r>
      <w:r w:rsidR="00094A0B">
        <w:rPr>
          <w:rFonts w:eastAsiaTheme="minorEastAsia"/>
          <w:szCs w:val="24"/>
        </w:rPr>
        <w:t xml:space="preserve"> with the following restrictions</w:t>
      </w:r>
      <w:r>
        <w:rPr>
          <w:rFonts w:eastAsiaTheme="minorEastAsia"/>
          <w:szCs w:val="24"/>
        </w:rPr>
        <w:t xml:space="preserve">. </w:t>
      </w:r>
    </w:p>
    <w:p w14:paraId="498275DA" w14:textId="2E9A5FE1" w:rsidR="005D2C70" w:rsidRPr="008D614D" w:rsidRDefault="00094A0B" w:rsidP="005627FC">
      <w:pPr>
        <w:pStyle w:val="BodyText"/>
        <w:autoSpaceDE w:val="0"/>
        <w:autoSpaceDN w:val="0"/>
        <w:adjustRightInd w:val="0"/>
        <w:ind w:left="360" w:hanging="360"/>
        <w:rPr>
          <w:rFonts w:eastAsiaTheme="minorEastAsia"/>
          <w:szCs w:val="24"/>
        </w:rPr>
      </w:pPr>
      <w:r w:rsidRPr="008D614D">
        <w:rPr>
          <w:rFonts w:eastAsiaTheme="minorEastAsia"/>
          <w:szCs w:val="24"/>
        </w:rPr>
        <w:lastRenderedPageBreak/>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32F0B435" w14:textId="236C6B3D" w:rsidR="005D2C70" w:rsidRPr="008D614D" w:rsidRDefault="00EE6553" w:rsidP="005627FC">
      <w:pPr>
        <w:pStyle w:val="Heading4"/>
      </w:pPr>
      <w:r>
        <w:rPr>
          <w:rFonts w:eastAsiaTheme="minorEastAsia"/>
          <w:szCs w:val="24"/>
        </w:rPr>
        <w:t>I</w:t>
      </w:r>
      <w:r w:rsidR="005D2C70">
        <w:t>tem references</w:t>
      </w:r>
    </w:p>
    <w:p w14:paraId="4EE270E7" w14:textId="222EFC10" w:rsidR="00094A0B" w:rsidRPr="00337538" w:rsidRDefault="00094A0B" w:rsidP="00094A0B">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p>
    <w:p w14:paraId="1C85B3B1" w14:textId="6476C5D3" w:rsidR="00694D9F" w:rsidRDefault="00094A0B" w:rsidP="005627FC">
      <w:pPr>
        <w:pStyle w:val="BodyText"/>
      </w:pPr>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w:t>
      </w:r>
      <w:r>
        <w:rPr>
          <w:rFonts w:eastAsiaTheme="minorEastAsia"/>
          <w:szCs w:val="24"/>
        </w:rPr>
        <w:t>i</w:t>
      </w:r>
      <w:r w:rsidR="005D2C70">
        <w:rPr>
          <w:rFonts w:eastAsiaTheme="minorEastAsia"/>
          <w:szCs w:val="24"/>
        </w:rPr>
        <w:t>tem references</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shall be used</w:t>
      </w:r>
      <w:r w:rsidR="005D2C70">
        <w:rPr>
          <w:rFonts w:eastAsiaTheme="minorEastAsia"/>
          <w:szCs w:val="24"/>
        </w:rPr>
        <w:t xml:space="preserve"> to link V3C atlas items</w:t>
      </w:r>
      <w:r>
        <w:rPr>
          <w:rFonts w:eastAsiaTheme="minorEastAsia"/>
          <w:szCs w:val="24"/>
        </w:rPr>
        <w:t xml:space="preserve"> or</w:t>
      </w:r>
      <w:r w:rsidR="005D2C70">
        <w:rPr>
          <w:rFonts w:eastAsiaTheme="minorEastAsia"/>
          <w:szCs w:val="24"/>
        </w:rPr>
        <w:t xml:space="preserve"> V3C atlas tile items </w:t>
      </w:r>
      <w:r>
        <w:rPr>
          <w:rFonts w:eastAsiaTheme="minorEastAsia"/>
          <w:szCs w:val="24"/>
        </w:rPr>
        <w:t>to</w:t>
      </w:r>
      <w:r w:rsidR="005D2C70">
        <w:rPr>
          <w:rFonts w:eastAsiaTheme="minorEastAsia"/>
          <w:szCs w:val="24"/>
        </w:rPr>
        <w:t xml:space="preserve"> V3C image component items</w:t>
      </w:r>
      <w:r>
        <w:rPr>
          <w:rFonts w:eastAsiaTheme="minorEastAsia"/>
          <w:szCs w:val="24"/>
        </w:rPr>
        <w:t>.</w:t>
      </w:r>
    </w:p>
    <w:p w14:paraId="20C6C674" w14:textId="26864812" w:rsidR="00694D9F" w:rsidRDefault="00694D9F" w:rsidP="00694D9F">
      <w:pPr>
        <w:pStyle w:val="Heading2"/>
      </w:pPr>
      <w:bookmarkStart w:id="233" w:name="_Toc198823029"/>
      <w:r>
        <w:t>Non-timed MIV data storage in ISOBMFF</w:t>
      </w:r>
      <w:bookmarkEnd w:id="233"/>
    </w:p>
    <w:p w14:paraId="26A789F4" w14:textId="172C169E" w:rsidR="00094A0B" w:rsidRDefault="00094A0B" w:rsidP="00094A0B">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MPEG Immersive Video (ISO/IEC 23090-12). </w:t>
      </w:r>
    </w:p>
    <w:p w14:paraId="5752A6EC" w14:textId="7540EE2B" w:rsidR="00694D9F" w:rsidRDefault="00145D01">
      <w:pPr>
        <w:pStyle w:val="BodyText"/>
      </w:pPr>
      <w:r>
        <w:t xml:space="preserve">This clause defines </w:t>
      </w:r>
      <w:r w:rsidR="00094A0B">
        <w:t xml:space="preserve">the </w:t>
      </w:r>
      <w:r>
        <w:t xml:space="preserve">encapsulation of </w:t>
      </w:r>
      <w:r w:rsidR="00094A0B">
        <w:t>non-timed V3C data in items</w:t>
      </w:r>
      <w:r>
        <w:t xml:space="preserve"> </w:t>
      </w:r>
      <w:r w:rsidR="00094A0B">
        <w:t>with</w:t>
      </w:r>
      <w:r>
        <w:t xml:space="preserve">in a file.  Two methods for encapsulation are defined 1) storage as a single item, where all sub-bitstreams of the V3C bitstream are stored in a single item, and 2) storage as multiple items, where each item stores a different sub-bitstream. </w:t>
      </w:r>
    </w:p>
    <w:p w14:paraId="0CCD0931" w14:textId="03E87278" w:rsidR="00E50E64" w:rsidRPr="005627FC" w:rsidRDefault="00E50E64" w:rsidP="005627FC">
      <w:pPr>
        <w:pStyle w:val="BodyText"/>
        <w:autoSpaceDE w:val="0"/>
        <w:autoSpaceDN w:val="0"/>
        <w:adjustRightInd w:val="0"/>
        <w:rPr>
          <w:rFonts w:eastAsiaTheme="minorEastAsia"/>
          <w:szCs w:val="24"/>
        </w:rPr>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0D4F98B6" w14:textId="005A6B89" w:rsidR="006278EE" w:rsidRDefault="006278EE" w:rsidP="006278EE">
      <w:pPr>
        <w:pStyle w:val="Heading3"/>
      </w:pPr>
      <w:bookmarkStart w:id="234" w:name="_Toc198823030"/>
      <w:r>
        <w:t>Single-item encapsulation</w:t>
      </w:r>
      <w:bookmarkEnd w:id="234"/>
    </w:p>
    <w:p w14:paraId="6CBD0B4D" w14:textId="77777777" w:rsidR="00145D01" w:rsidRPr="00A31C63" w:rsidRDefault="00145D01" w:rsidP="00145D01">
      <w:r w:rsidRPr="005E1EB2">
        <w:rPr>
          <w:rFonts w:eastAsiaTheme="minorEastAsia"/>
          <w:szCs w:val="24"/>
        </w:rPr>
        <w:t xml:space="preserve">This clause specifies a format to encapsulate 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2B6782E2" w14:textId="0CA70B44" w:rsidR="00145D01" w:rsidRPr="00DF24B4" w:rsidRDefault="00145D01" w:rsidP="00145D01">
      <w:pPr>
        <w:pStyle w:val="Heading4"/>
      </w:pPr>
      <w:r w:rsidRPr="00DF24B4">
        <w:t>V3C item</w:t>
      </w:r>
    </w:p>
    <w:p w14:paraId="673B98BC" w14:textId="77777777" w:rsidR="0023696C" w:rsidRDefault="00EE6553" w:rsidP="0023696C">
      <w:pPr>
        <w:rPr>
          <w:rFonts w:eastAsiaTheme="minorEastAsia"/>
          <w:szCs w:val="24"/>
        </w:rPr>
      </w:pPr>
      <w:r>
        <w:rPr>
          <w:rFonts w:eastAsiaTheme="minorEastAsia"/>
          <w:szCs w:val="24"/>
        </w:rPr>
        <w:t xml:space="preserve">The </w:t>
      </w:r>
      <w:r w:rsidR="007079C3">
        <w:rPr>
          <w:rFonts w:eastAsiaTheme="minorEastAsia"/>
          <w:szCs w:val="24"/>
        </w:rPr>
        <w:t xml:space="preserve">V3C item </w:t>
      </w:r>
      <w:r w:rsidR="00145D01">
        <w:rPr>
          <w:rFonts w:eastAsiaTheme="minorEastAsia"/>
          <w:szCs w:val="24"/>
        </w:rPr>
        <w:t xml:space="preserve">as defined in subclause </w:t>
      </w:r>
      <w:r w:rsidR="00145D01">
        <w:rPr>
          <w:rFonts w:eastAsiaTheme="minorEastAsia"/>
          <w:szCs w:val="24"/>
        </w:rPr>
        <w:fldChar w:fldCharType="begin"/>
      </w:r>
      <w:r w:rsidR="00145D01">
        <w:rPr>
          <w:rFonts w:eastAsiaTheme="minorEastAsia"/>
          <w:szCs w:val="24"/>
        </w:rPr>
        <w:instrText xml:space="preserve"> REF _Ref196829578 \r \h </w:instrText>
      </w:r>
      <w:r w:rsidR="00145D01">
        <w:rPr>
          <w:rFonts w:eastAsiaTheme="minorEastAsia"/>
          <w:szCs w:val="24"/>
        </w:rPr>
      </w:r>
      <w:r w:rsidR="00145D01">
        <w:rPr>
          <w:rFonts w:eastAsiaTheme="minorEastAsia"/>
          <w:szCs w:val="24"/>
        </w:rPr>
        <w:fldChar w:fldCharType="separate"/>
      </w:r>
      <w:r w:rsidR="00145D01">
        <w:rPr>
          <w:rFonts w:eastAsiaTheme="minorEastAsia"/>
          <w:szCs w:val="24"/>
        </w:rPr>
        <w:t>8.3.1</w:t>
      </w:r>
      <w:r w:rsidR="00145D01">
        <w:rPr>
          <w:rFonts w:eastAsiaTheme="minorEastAsia"/>
          <w:szCs w:val="24"/>
        </w:rPr>
        <w:fldChar w:fldCharType="end"/>
      </w:r>
      <w:r w:rsidR="00145D01">
        <w:rPr>
          <w:rFonts w:eastAsiaTheme="minorEastAsia"/>
          <w:szCs w:val="24"/>
        </w:rPr>
        <w:t xml:space="preserve"> </w:t>
      </w:r>
      <w:r w:rsidR="00A27B4E">
        <w:rPr>
          <w:rFonts w:eastAsiaTheme="minorEastAsia"/>
          <w:szCs w:val="24"/>
        </w:rPr>
        <w:t>is used</w:t>
      </w:r>
      <w:r w:rsidR="0023696C">
        <w:rPr>
          <w:rFonts w:eastAsiaTheme="minorEastAsia"/>
          <w:szCs w:val="24"/>
        </w:rPr>
        <w:t xml:space="preserve"> with the following restrictions.</w:t>
      </w:r>
    </w:p>
    <w:p w14:paraId="745F4ADF" w14:textId="77777777" w:rsidR="0023696C" w:rsidRDefault="0023696C" w:rsidP="0023696C">
      <w:pPr>
        <w:rPr>
          <w:rFonts w:eastAsia="Batang"/>
          <w:szCs w:val="22"/>
          <w:lang w:val="en-US" w:eastAsia="en-US"/>
        </w:rPr>
      </w:pPr>
      <w:r w:rsidRPr="008D614D">
        <w:rPr>
          <w:rFonts w:eastAsiaTheme="minorEastAsia"/>
          <w:szCs w:val="24"/>
        </w:rPr>
        <w:t>—</w:t>
      </w:r>
      <w:r w:rsidRPr="008D614D">
        <w:rPr>
          <w:rFonts w:eastAsiaTheme="minorEastAsia"/>
          <w:szCs w:val="24"/>
        </w:rPr>
        <w:tab/>
      </w:r>
      <w:r>
        <w:rPr>
          <w:rFonts w:eastAsia="Batang"/>
          <w:szCs w:val="22"/>
          <w:lang w:val="en-US" w:eastAsia="en-US"/>
        </w:rPr>
        <w:t xml:space="preserve"> Only </w:t>
      </w:r>
      <w:r w:rsidRPr="008F714F">
        <w:rPr>
          <w:rFonts w:eastAsia="Batang"/>
          <w:szCs w:val="22"/>
          <w:lang w:val="en-US" w:eastAsia="en-US"/>
        </w:rPr>
        <w:t>a</w:t>
      </w:r>
      <w:r>
        <w:rPr>
          <w:rFonts w:eastAsia="Batang"/>
          <w:lang w:val="en-US"/>
        </w:rPr>
        <w:t xml:space="preserve">n </w:t>
      </w:r>
      <w:r w:rsidRPr="008F714F">
        <w:rPr>
          <w:rFonts w:eastAsia="Batang"/>
          <w:szCs w:val="22"/>
          <w:lang w:val="en-US" w:eastAsia="en-US"/>
        </w:rPr>
        <w:t xml:space="preserve">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Style w:val="Courier"/>
        </w:rPr>
        <w:t xml:space="preserve"> </w:t>
      </w:r>
      <w:r>
        <w:rPr>
          <w:rFonts w:eastAsia="Batang"/>
          <w:szCs w:val="22"/>
          <w:lang w:val="en-US" w:eastAsia="en-US"/>
        </w:rPr>
        <w:t>is</w:t>
      </w:r>
      <w:r w:rsidRPr="008F714F">
        <w:rPr>
          <w:rFonts w:eastAsia="Batang"/>
          <w:szCs w:val="22"/>
          <w:lang w:val="en-US" w:eastAsia="en-US"/>
        </w:rPr>
        <w:t xml:space="preserve"> used.</w:t>
      </w:r>
      <w:r>
        <w:rPr>
          <w:rFonts w:eastAsia="Batang"/>
          <w:szCs w:val="22"/>
          <w:lang w:val="en-US" w:eastAsia="en-US"/>
        </w:rPr>
        <w:t xml:space="preserve"> </w:t>
      </w:r>
    </w:p>
    <w:p w14:paraId="06C84068" w14:textId="794A642F" w:rsidR="0023696C" w:rsidRPr="00DA1E3F" w:rsidRDefault="0023696C" w:rsidP="0023696C">
      <w:pPr>
        <w:rPr>
          <w:rFonts w:eastAsiaTheme="minorEastAsia"/>
          <w:szCs w:val="24"/>
        </w:rPr>
      </w:pPr>
      <w:r w:rsidRPr="008D614D">
        <w:rPr>
          <w:rFonts w:eastAsiaTheme="minorEastAsia"/>
          <w:szCs w:val="24"/>
        </w:rPr>
        <w:t>—</w:t>
      </w:r>
      <w:r w:rsidRPr="008D614D">
        <w:rPr>
          <w:rFonts w:eastAsiaTheme="minorEastAsia"/>
          <w:szCs w:val="24"/>
        </w:rPr>
        <w:tab/>
      </w:r>
      <w:r w:rsidRPr="008E00A0">
        <w:rPr>
          <w:rFonts w:eastAsiaTheme="minorEastAsia"/>
        </w:rPr>
        <w:t>A</w:t>
      </w:r>
      <w:r>
        <w:rPr>
          <w:rFonts w:eastAsiaTheme="minorEastAsia"/>
        </w:rPr>
        <w:t xml:space="preserve">n </w:t>
      </w:r>
      <w:r w:rsidRPr="008E00A0">
        <w:rPr>
          <w:rFonts w:eastAsiaTheme="minorEastAsia"/>
        </w:rPr>
        <w:t>item of type</w:t>
      </w:r>
      <w:r>
        <w:rPr>
          <w:rFonts w:eastAsiaTheme="minorEastAsia"/>
        </w:rPr>
        <w:t xml:space="preserve"> </w:t>
      </w:r>
      <w:r w:rsidRPr="00B45490">
        <w:rPr>
          <w:rFonts w:eastAsiaTheme="minorEastAsia"/>
          <w:sz w:val="20"/>
        </w:rPr>
        <w:t>'</w:t>
      </w:r>
      <w:r w:rsidRPr="00B45490">
        <w:rPr>
          <w:rStyle w:val="ISOCode"/>
          <w:sz w:val="20"/>
          <w:szCs w:val="20"/>
        </w:rPr>
        <w:t>v3e1</w:t>
      </w:r>
      <w:r w:rsidRPr="00B45490">
        <w:rPr>
          <w:rFonts w:eastAsiaTheme="minorEastAsia"/>
          <w:sz w:val="20"/>
        </w:rPr>
        <w:t>'</w:t>
      </w:r>
      <w:r w:rsidRPr="00127146">
        <w:rPr>
          <w:rFonts w:eastAsiaTheme="minorEastAsia"/>
        </w:rPr>
        <w:t xml:space="preserve"> </w:t>
      </w:r>
      <w:r w:rsidRPr="008E00A0">
        <w:rPr>
          <w:rFonts w:eastAsiaTheme="minorEastAsia"/>
        </w:rPr>
        <w:t xml:space="preserve">shall </w:t>
      </w:r>
      <w:r>
        <w:rPr>
          <w:rFonts w:eastAsiaTheme="minorEastAsia"/>
        </w:rPr>
        <w:t>have an</w:t>
      </w:r>
      <w:r w:rsidRPr="008E00A0">
        <w:rPr>
          <w:rFonts w:eastAsiaTheme="minorEastAsia"/>
        </w:rPr>
        <w:t xml:space="preserve"> associated </w:t>
      </w:r>
      <w:r w:rsidRPr="00B45490">
        <w:rPr>
          <w:rStyle w:val="ISOCode"/>
          <w:sz w:val="20"/>
          <w:szCs w:val="20"/>
        </w:rPr>
        <w:t>V3CConfigurationProperty</w:t>
      </w:r>
      <w:r>
        <w:rPr>
          <w:rFonts w:eastAsiaTheme="minorEastAsia"/>
        </w:rPr>
        <w:t xml:space="preserve">. </w:t>
      </w:r>
    </w:p>
    <w:p w14:paraId="4B5B7EC4" w14:textId="77777777" w:rsidR="0023696C" w:rsidRDefault="0023696C" w:rsidP="0023696C">
      <w:pPr>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rPr>
        <w:t xml:space="preserve">Sub-sample information for V3C items may be given using an associated </w:t>
      </w:r>
      <w:r w:rsidRPr="008E00A0">
        <w:t>sub-sample item property</w:t>
      </w:r>
      <w:r>
        <w:rPr>
          <w:rStyle w:val="Courier"/>
        </w:rPr>
        <w:t>.</w:t>
      </w:r>
    </w:p>
    <w:p w14:paraId="3D14DFF5" w14:textId="56FDE8F2" w:rsidR="00145D01" w:rsidRPr="0023696C" w:rsidRDefault="0023696C" w:rsidP="005627FC">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r w:rsidR="00FD55E9">
        <w:rPr>
          <w:rFonts w:eastAsiaTheme="minorEastAsia"/>
        </w:rPr>
        <w:t xml:space="preserve">n </w:t>
      </w:r>
      <w:r w:rsidR="00FD55E9" w:rsidRPr="008D614D">
        <w:rPr>
          <w:rFonts w:eastAsiaTheme="minorEastAsia"/>
          <w:szCs w:val="24"/>
        </w:rPr>
        <w:t>item of type</w:t>
      </w:r>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p>
    <w:p w14:paraId="0CD3C9C5" w14:textId="5BEEC96D" w:rsidR="006278EE" w:rsidRDefault="006278EE" w:rsidP="006278EE">
      <w:pPr>
        <w:pStyle w:val="Heading3"/>
      </w:pPr>
      <w:bookmarkStart w:id="235" w:name="_Toc198823031"/>
      <w:r>
        <w:t>Multi-item encapsulation</w:t>
      </w:r>
      <w:bookmarkEnd w:id="235"/>
    </w:p>
    <w:p w14:paraId="0B331B43" w14:textId="77777777" w:rsidR="001D6300" w:rsidRPr="008D614D" w:rsidRDefault="001D6300" w:rsidP="001D6300">
      <w:pPr>
        <w:pStyle w:val="BodyText"/>
        <w:autoSpaceDE w:val="0"/>
        <w:autoSpaceDN w:val="0"/>
        <w:adjustRightInd w:val="0"/>
        <w:rPr>
          <w:rFonts w:eastAsiaTheme="minorEastAsia"/>
          <w:szCs w:val="24"/>
        </w:rPr>
      </w:pPr>
      <w:r>
        <w:rPr>
          <w:rFonts w:eastAsiaTheme="minorEastAsia"/>
          <w:szCs w:val="24"/>
        </w:rPr>
        <w:t>This clause specifies how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Pr>
          <w:rFonts w:eastAsiaTheme="minorEastAsia"/>
          <w:szCs w:val="24"/>
        </w:rPr>
        <w:t>used</w:t>
      </w:r>
      <w:r w:rsidRPr="008D614D">
        <w:rPr>
          <w:rFonts w:eastAsiaTheme="minorEastAsia"/>
          <w:szCs w:val="24"/>
        </w:rPr>
        <w:t>.</w:t>
      </w:r>
    </w:p>
    <w:p w14:paraId="42A99EE0" w14:textId="60BAC1FB" w:rsidR="001D6300" w:rsidRPr="008D614D" w:rsidRDefault="001D6300" w:rsidP="001D6300">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w:t>
      </w:r>
      <w:r w:rsidR="00EC3E42">
        <w:rPr>
          <w:rFonts w:eastAsiaTheme="minorEastAsia"/>
          <w:szCs w:val="24"/>
        </w:rPr>
        <w:t xml:space="preserve">which contains </w:t>
      </w:r>
      <w:r w:rsidRPr="008D614D">
        <w:rPr>
          <w:rFonts w:eastAsiaTheme="minorEastAsia"/>
          <w:szCs w:val="24"/>
        </w:rPr>
        <w:t>a single atlas</w:t>
      </w:r>
      <w:r w:rsidR="00EC3E42">
        <w:rPr>
          <w:rFonts w:eastAsiaTheme="minorEastAsia"/>
          <w:szCs w:val="24"/>
        </w:rPr>
        <w:t>, a geometry image, and an attribute image component</w:t>
      </w:r>
      <w:r w:rsidRPr="008D614D">
        <w:rPr>
          <w:rFonts w:eastAsiaTheme="minorEastAsia"/>
          <w:szCs w:val="24"/>
        </w:rPr>
        <w:t xml:space="preserve"> is illustrated in</w:t>
      </w:r>
      <w:r w:rsidR="00F0225B">
        <w:rPr>
          <w:rFonts w:eastAsiaTheme="minorEastAsia"/>
          <w:szCs w:val="24"/>
        </w:rPr>
        <w:t xml:space="preserve"> </w:t>
      </w:r>
      <w:r w:rsidR="00EC3E42">
        <w:rPr>
          <w:rFonts w:eastAsiaTheme="minorEastAsia"/>
          <w:szCs w:val="24"/>
        </w:rPr>
        <w:fldChar w:fldCharType="begin"/>
      </w:r>
      <w:r w:rsidR="00EC3E42">
        <w:rPr>
          <w:rFonts w:eastAsiaTheme="minorEastAsia"/>
          <w:szCs w:val="24"/>
        </w:rPr>
        <w:instrText xml:space="preserve"> REF _Ref198025266 \h </w:instrText>
      </w:r>
      <w:r w:rsidR="00EC3E42">
        <w:rPr>
          <w:rFonts w:eastAsiaTheme="minorEastAsia"/>
          <w:szCs w:val="24"/>
        </w:rPr>
      </w:r>
      <w:r w:rsidR="00EC3E42">
        <w:rPr>
          <w:rFonts w:eastAsiaTheme="minorEastAsia"/>
          <w:szCs w:val="24"/>
        </w:rPr>
        <w:fldChar w:fldCharType="separate"/>
      </w:r>
      <w:r w:rsidR="00EC3E42">
        <w:t xml:space="preserve">Figure </w:t>
      </w:r>
      <w:r w:rsidR="00EC3E42">
        <w:rPr>
          <w:noProof/>
        </w:rPr>
        <w:t>4</w:t>
      </w:r>
      <w:r w:rsidR="00EC3E42">
        <w:rPr>
          <w:rFonts w:eastAsiaTheme="minorEastAsia"/>
          <w:szCs w:val="24"/>
        </w:rPr>
        <w:fldChar w:fldCharType="end"/>
      </w:r>
      <w:r w:rsidRPr="008D614D">
        <w:rPr>
          <w:rFonts w:eastAsiaTheme="minorEastAsia"/>
          <w:szCs w:val="24"/>
        </w:rPr>
        <w:t>.</w:t>
      </w:r>
    </w:p>
    <w:p w14:paraId="607C2839" w14:textId="77777777" w:rsidR="00495471" w:rsidRDefault="00495471" w:rsidP="005627FC">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lastRenderedPageBreak/>
        <w:drawing>
          <wp:inline distT="0" distB="0" distL="0" distR="0" wp14:anchorId="501F9D34" wp14:editId="3E6B68B5">
            <wp:extent cx="6192520" cy="2505075"/>
            <wp:effectExtent l="0" t="0" r="5080" b="0"/>
            <wp:docPr id="1026149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49480" name=""/>
                    <pic:cNvPicPr/>
                  </pic:nvPicPr>
                  <pic:blipFill>
                    <a:blip r:embed="rId47"/>
                    <a:stretch>
                      <a:fillRect/>
                    </a:stretch>
                  </pic:blipFill>
                  <pic:spPr>
                    <a:xfrm>
                      <a:off x="0" y="0"/>
                      <a:ext cx="6192520" cy="2505075"/>
                    </a:xfrm>
                    <a:prstGeom prst="rect">
                      <a:avLst/>
                    </a:prstGeom>
                  </pic:spPr>
                </pic:pic>
              </a:graphicData>
            </a:graphic>
          </wp:inline>
        </w:drawing>
      </w:r>
    </w:p>
    <w:p w14:paraId="0040C06F" w14:textId="27B0FC35" w:rsidR="001D6300" w:rsidRPr="00F0225B" w:rsidRDefault="00495471" w:rsidP="00F0225B">
      <w:pPr>
        <w:pStyle w:val="Caption"/>
        <w:rPr>
          <w:b/>
          <w:bCs/>
        </w:rPr>
      </w:pPr>
      <w:bookmarkStart w:id="236" w:name="_Ref198025266"/>
      <w:r w:rsidRPr="00F0225B">
        <w:rPr>
          <w:b/>
          <w:bCs/>
        </w:rPr>
        <w:t xml:space="preserve">Figure </w:t>
      </w:r>
      <w:r w:rsidRPr="00F0225B">
        <w:rPr>
          <w:b/>
          <w:bCs/>
        </w:rPr>
        <w:fldChar w:fldCharType="begin"/>
      </w:r>
      <w:r w:rsidRPr="00F0225B">
        <w:rPr>
          <w:b/>
          <w:bCs/>
        </w:rPr>
        <w:instrText xml:space="preserve"> SEQ Figure \* ARABIC </w:instrText>
      </w:r>
      <w:r w:rsidRPr="00F0225B">
        <w:rPr>
          <w:b/>
          <w:bCs/>
        </w:rPr>
        <w:fldChar w:fldCharType="separate"/>
      </w:r>
      <w:r w:rsidR="00393A30">
        <w:rPr>
          <w:b/>
          <w:bCs/>
          <w:noProof/>
        </w:rPr>
        <w:t>4</w:t>
      </w:r>
      <w:r w:rsidRPr="00F0225B">
        <w:rPr>
          <w:b/>
          <w:bCs/>
        </w:rPr>
        <w:fldChar w:fldCharType="end"/>
      </w:r>
      <w:bookmarkEnd w:id="236"/>
      <w:r w:rsidRPr="00F0225B">
        <w:rPr>
          <w:b/>
          <w:bCs/>
        </w:rPr>
        <w:t xml:space="preserve">. Overview of structure for encapsulating non-timed V3C data in a single atlas </w:t>
      </w:r>
    </w:p>
    <w:p w14:paraId="109AC48E" w14:textId="77777777" w:rsidR="001D6300" w:rsidRPr="008D614D" w:rsidRDefault="001D6300" w:rsidP="001D6300">
      <w:pPr>
        <w:pStyle w:val="Heading4"/>
      </w:pPr>
      <w:r>
        <w:t>V3C atlas item</w:t>
      </w:r>
    </w:p>
    <w:p w14:paraId="34A04444" w14:textId="197C57B2" w:rsidR="008A0253" w:rsidRDefault="001D6300" w:rsidP="008A0253">
      <w:pPr>
        <w:pStyle w:val="BodyText"/>
        <w:autoSpaceDE w:val="0"/>
        <w:autoSpaceDN w:val="0"/>
        <w:adjustRightInd w:val="0"/>
        <w:rPr>
          <w:rFonts w:eastAsiaTheme="minorEastAsia"/>
          <w:szCs w:val="24"/>
        </w:rPr>
      </w:pPr>
      <w:r>
        <w:rPr>
          <w:rFonts w:eastAsiaTheme="minorEastAsia"/>
          <w:szCs w:val="24"/>
        </w:rPr>
        <w:t>V3C atlas item as defined in</w:t>
      </w:r>
      <w:r w:rsidR="008A0253">
        <w:rPr>
          <w:rFonts w:eastAsiaTheme="minorEastAsia"/>
          <w:szCs w:val="24"/>
        </w:rPr>
        <w:t xml:space="preserve"> 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_Ref196829578 \r \h </w:instrText>
      </w:r>
      <w:r>
        <w:rPr>
          <w:rFonts w:eastAsiaTheme="minorEastAsia"/>
          <w:szCs w:val="24"/>
        </w:rPr>
      </w:r>
      <w:r>
        <w:rPr>
          <w:rFonts w:eastAsiaTheme="minorEastAsia"/>
          <w:szCs w:val="24"/>
        </w:rPr>
        <w:fldChar w:fldCharType="separate"/>
      </w:r>
      <w:r>
        <w:rPr>
          <w:rFonts w:eastAsiaTheme="minorEastAsia"/>
          <w:szCs w:val="24"/>
        </w:rPr>
        <w:t>8.3.1</w:t>
      </w:r>
      <w:r>
        <w:rPr>
          <w:rFonts w:eastAsiaTheme="minorEastAsia"/>
          <w:szCs w:val="24"/>
        </w:rPr>
        <w:fldChar w:fldCharType="end"/>
      </w:r>
      <w:r>
        <w:rPr>
          <w:rFonts w:eastAsiaTheme="minorEastAsia"/>
          <w:szCs w:val="24"/>
        </w:rPr>
        <w:t xml:space="preserve"> is used</w:t>
      </w:r>
      <w:r w:rsidR="008A0253">
        <w:rPr>
          <w:rFonts w:eastAsiaTheme="minorEastAsia"/>
          <w:szCs w:val="24"/>
        </w:rPr>
        <w:t xml:space="preserve"> with the following restrictions:</w:t>
      </w:r>
    </w:p>
    <w:p w14:paraId="10B3BE12" w14:textId="2D319C19" w:rsidR="00E328CF" w:rsidRDefault="00E328CF"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FD55E9">
        <w:rPr>
          <w:rFonts w:eastAsiaTheme="minorEastAsia"/>
          <w:szCs w:val="24"/>
        </w:rPr>
        <w:t xml:space="preserve">Items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Pr="00B45490">
        <w:rPr>
          <w:rFonts w:eastAsiaTheme="minorEastAsia"/>
          <w:sz w:val="20"/>
          <w:szCs w:val="20"/>
        </w:rPr>
        <w:t>'</w:t>
      </w:r>
      <w:r w:rsidRPr="00B45490">
        <w:rPr>
          <w:rStyle w:val="ISOCode"/>
          <w:rFonts w:eastAsiaTheme="minorEastAsia"/>
          <w:sz w:val="20"/>
          <w:szCs w:val="20"/>
        </w:rPr>
        <w:t>v3c</w:t>
      </w:r>
      <w:r>
        <w:rPr>
          <w:rStyle w:val="ISOCode"/>
          <w:rFonts w:eastAsiaTheme="minorEastAsia"/>
          <w:sz w:val="20"/>
          <w:szCs w:val="20"/>
        </w:rPr>
        <w:t>b</w:t>
      </w:r>
      <w:r w:rsidRPr="00B45490">
        <w:rPr>
          <w:rFonts w:eastAsiaTheme="minorEastAsia"/>
          <w:sz w:val="20"/>
          <w:szCs w:val="20"/>
        </w:rPr>
        <w:t>'</w:t>
      </w:r>
      <w:r>
        <w:rPr>
          <w:rFonts w:eastAsiaTheme="minorEastAsia"/>
          <w:sz w:val="20"/>
          <w:szCs w:val="20"/>
        </w:rPr>
        <w:t xml:space="preserve"> , or </w:t>
      </w:r>
      <w:r w:rsidRPr="00B45490">
        <w:rPr>
          <w:rFonts w:eastAsiaTheme="minorEastAsia"/>
          <w:sz w:val="20"/>
          <w:szCs w:val="20"/>
        </w:rPr>
        <w:t>'</w:t>
      </w:r>
      <w:r w:rsidRPr="00B45490">
        <w:rPr>
          <w:rStyle w:val="ISOCode"/>
          <w:rFonts w:eastAsiaTheme="minorEastAsia"/>
          <w:sz w:val="20"/>
          <w:szCs w:val="20"/>
        </w:rPr>
        <w:t>v3</w:t>
      </w:r>
      <w:r>
        <w:rPr>
          <w:rStyle w:val="ISOCode"/>
          <w:rFonts w:eastAsiaTheme="minorEastAsia"/>
          <w:sz w:val="20"/>
          <w:szCs w:val="20"/>
        </w:rPr>
        <w:t>a</w:t>
      </w:r>
      <w:r w:rsidRPr="00B45490">
        <w:rPr>
          <w:rStyle w:val="ISOCode"/>
          <w:rFonts w:eastAsiaTheme="minorEastAsia"/>
          <w:sz w:val="20"/>
          <w:szCs w:val="20"/>
        </w:rPr>
        <w:t>1</w:t>
      </w:r>
      <w:r w:rsidRPr="00B45490">
        <w:rPr>
          <w:rFonts w:eastAsiaTheme="minorEastAsia"/>
          <w:sz w:val="20"/>
          <w:szCs w:val="20"/>
        </w:rPr>
        <w:t>'</w:t>
      </w:r>
      <w:r>
        <w:rPr>
          <w:rFonts w:eastAsiaTheme="minorEastAsia"/>
          <w:sz w:val="20"/>
          <w:szCs w:val="20"/>
        </w:rPr>
        <w:t xml:space="preserve"> </w:t>
      </w:r>
      <w:r w:rsidR="004D5964">
        <w:rPr>
          <w:rFonts w:eastAsiaTheme="minorEastAsia"/>
          <w:szCs w:val="24"/>
        </w:rPr>
        <w:t>shall be</w:t>
      </w:r>
      <w:r>
        <w:rPr>
          <w:rFonts w:eastAsiaTheme="minorEastAsia"/>
          <w:szCs w:val="24"/>
        </w:rPr>
        <w:t xml:space="preserve"> used.</w:t>
      </w:r>
      <w:r w:rsidRPr="00127146">
        <w:rPr>
          <w:rFonts w:eastAsiaTheme="minorEastAsia"/>
          <w:szCs w:val="24"/>
        </w:rPr>
        <w:t xml:space="preserve"> </w:t>
      </w:r>
    </w:p>
    <w:p w14:paraId="4BDE514D" w14:textId="77777777" w:rsidR="00E328CF" w:rsidRDefault="008A0253"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w:t>
      </w:r>
    </w:p>
    <w:p w14:paraId="73A6ABAB" w14:textId="5E40CF97" w:rsidR="008A0253" w:rsidRDefault="00E328CF" w:rsidP="00C83C3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When a single atlas</w:t>
      </w:r>
      <w:r>
        <w:rPr>
          <w:rFonts w:eastAsiaTheme="minorEastAsia"/>
          <w:szCs w:val="24"/>
        </w:rPr>
        <w:t xml:space="preserve"> exists</w:t>
      </w:r>
      <w:r w:rsidR="008A0253" w:rsidRPr="008D614D">
        <w:rPr>
          <w:rFonts w:eastAsiaTheme="minorEastAsia"/>
          <w:szCs w:val="24"/>
        </w:rPr>
        <w:t>, a</w:t>
      </w:r>
      <w:r w:rsidR="00FD55E9">
        <w:rPr>
          <w:rFonts w:eastAsiaTheme="minorEastAsia"/>
          <w:szCs w:val="24"/>
        </w:rPr>
        <w:t>n</w:t>
      </w:r>
      <w:r w:rsidR="008A0253" w:rsidRPr="008D614D">
        <w:rPr>
          <w:rFonts w:eastAsiaTheme="minorEastAsia"/>
          <w:szCs w:val="24"/>
        </w:rPr>
        <w:t xml:space="preserve"> item </w:t>
      </w:r>
      <w:r w:rsidR="00FD55E9">
        <w:rPr>
          <w:rFonts w:eastAsiaTheme="minorEastAsia"/>
          <w:szCs w:val="24"/>
        </w:rPr>
        <w:t>of type</w:t>
      </w:r>
      <w:r w:rsidR="008A0253" w:rsidRPr="008D614D">
        <w:rPr>
          <w:rFonts w:eastAsiaTheme="minorEastAsia"/>
          <w:szCs w:val="24"/>
        </w:rPr>
        <w:t xml:space="preserve"> </w:t>
      </w:r>
      <w:r w:rsidR="008A0253" w:rsidRPr="00B45490">
        <w:rPr>
          <w:rFonts w:eastAsiaTheme="minorEastAsia"/>
          <w:sz w:val="20"/>
          <w:szCs w:val="20"/>
        </w:rPr>
        <w:t>'</w:t>
      </w:r>
      <w:r w:rsidR="008A0253" w:rsidRPr="00B45490">
        <w:rPr>
          <w:rStyle w:val="ISOCode"/>
          <w:sz w:val="20"/>
          <w:szCs w:val="20"/>
        </w:rPr>
        <w:t>v3c1</w:t>
      </w:r>
      <w:r w:rsidR="008A0253" w:rsidRPr="00B45490">
        <w:rPr>
          <w:rFonts w:eastAsiaTheme="minorEastAsia"/>
          <w:sz w:val="20"/>
          <w:szCs w:val="20"/>
        </w:rPr>
        <w:t>'</w:t>
      </w:r>
      <w:r w:rsidR="008A0253" w:rsidRPr="008D614D">
        <w:rPr>
          <w:rFonts w:eastAsiaTheme="minorEastAsia"/>
          <w:szCs w:val="24"/>
        </w:rPr>
        <w:t xml:space="preserve"> shall be used. </w:t>
      </w:r>
      <w:r w:rsidR="00FD55E9">
        <w:rPr>
          <w:rFonts w:eastAsiaTheme="minorEastAsia"/>
          <w:szCs w:val="24"/>
        </w:rPr>
        <w:t xml:space="preserve">An item of type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0701D4">
        <w:rPr>
          <w:rFonts w:eastAsiaTheme="minorEastAsia"/>
          <w:szCs w:val="24"/>
        </w:rPr>
        <w:t xml:space="preserve">shall be associated with two </w:t>
      </w:r>
      <w:r w:rsidR="000701D4" w:rsidRPr="00B45490">
        <w:rPr>
          <w:rStyle w:val="ISOCode"/>
          <w:rFonts w:eastAsiaTheme="minorEastAsia"/>
          <w:sz w:val="20"/>
          <w:szCs w:val="20"/>
        </w:rPr>
        <w:t>V3CUnitHeaderProperty</w:t>
      </w:r>
      <w:r w:rsidR="000701D4">
        <w:rPr>
          <w:rStyle w:val="ISOCode"/>
          <w:rFonts w:eastAsiaTheme="minorEastAsia"/>
          <w:sz w:val="20"/>
          <w:szCs w:val="20"/>
        </w:rPr>
        <w:t xml:space="preserve">. </w:t>
      </w:r>
      <w:r w:rsidR="008A0253" w:rsidRPr="008D614D">
        <w:rPr>
          <w:rFonts w:eastAsiaTheme="minorEastAsia"/>
          <w:szCs w:val="24"/>
        </w:rPr>
        <w:t xml:space="preserve">If </w:t>
      </w:r>
      <w:r w:rsidR="000701D4">
        <w:rPr>
          <w:rFonts w:eastAsiaTheme="minorEastAsia"/>
          <w:szCs w:val="24"/>
        </w:rPr>
        <w:t>a</w:t>
      </w:r>
      <w:r w:rsidR="00FD55E9">
        <w:rPr>
          <w:rFonts w:eastAsiaTheme="minorEastAsia"/>
          <w:szCs w:val="24"/>
        </w:rPr>
        <w:t xml:space="preserve">n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r w:rsidR="008A0253" w:rsidRPr="008D614D">
        <w:rPr>
          <w:rFonts w:eastAsiaTheme="minorEastAsia"/>
          <w:szCs w:val="24"/>
        </w:rPr>
        <w:t xml:space="preserve">is associated with V3C atlas tile items, the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r w:rsidR="008A0253" w:rsidRPr="008D614D">
        <w:rPr>
          <w:rFonts w:eastAsiaTheme="minorEastAsia"/>
          <w:szCs w:val="24"/>
        </w:rPr>
        <w:t xml:space="preserve">item stores one or more non-ACL NAL units associated with the V3C atlas tile items. Otherwise, </w:t>
      </w:r>
      <w:r w:rsidR="000701D4" w:rsidRPr="008D614D">
        <w:rPr>
          <w:rFonts w:eastAsiaTheme="minorEastAsia"/>
          <w:szCs w:val="24"/>
        </w:rPr>
        <w:t>the</w:t>
      </w:r>
      <w:r w:rsidR="00FD55E9">
        <w:rPr>
          <w:rFonts w:eastAsiaTheme="minorEastAsia"/>
          <w:szCs w:val="24"/>
        </w:rPr>
        <w:t xml:space="preserve"> </w:t>
      </w:r>
      <w:r w:rsidR="00FD55E9" w:rsidRPr="008D614D">
        <w:rPr>
          <w:rFonts w:eastAsiaTheme="minorEastAsia"/>
          <w:szCs w:val="24"/>
        </w:rPr>
        <w:t>item of type</w:t>
      </w:r>
      <w:r w:rsidR="000701D4" w:rsidRPr="008D614D">
        <w:rPr>
          <w:rFonts w:eastAsiaTheme="minorEastAsia"/>
          <w:szCs w:val="24"/>
        </w:rPr>
        <w:t xml:space="preserv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8A0253" w:rsidRPr="008D614D">
        <w:rPr>
          <w:rFonts w:eastAsiaTheme="minorEastAsia"/>
          <w:szCs w:val="24"/>
        </w:rPr>
        <w:t>stores one or more ACL or non-ACL NAL units.</w:t>
      </w:r>
    </w:p>
    <w:p w14:paraId="44A3281F" w14:textId="79F00703" w:rsidR="000701D4" w:rsidRDefault="00E328CF" w:rsidP="000701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When multiple atlases</w:t>
      </w:r>
      <w:r w:rsidR="000701D4">
        <w:rPr>
          <w:rFonts w:eastAsiaTheme="minorEastAsia"/>
          <w:szCs w:val="24"/>
        </w:rPr>
        <w:t xml:space="preserve"> exist</w:t>
      </w:r>
      <w:r w:rsidR="008A0253" w:rsidRPr="008D614D">
        <w:rPr>
          <w:rFonts w:eastAsiaTheme="minorEastAsia"/>
          <w:szCs w:val="24"/>
        </w:rPr>
        <w:t xml:space="preserve">, </w:t>
      </w:r>
      <w:r w:rsidR="000701D4">
        <w:rPr>
          <w:rFonts w:eastAsiaTheme="minorEastAsia"/>
          <w:szCs w:val="24"/>
        </w:rPr>
        <w:t>the common atlas data is stored in a</w:t>
      </w:r>
      <w:r w:rsidR="00FD55E9">
        <w:rPr>
          <w:rFonts w:eastAsiaTheme="minorEastAsia"/>
          <w:szCs w:val="24"/>
        </w:rPr>
        <w:t xml:space="preserve">n </w:t>
      </w:r>
      <w:r w:rsidR="000701D4">
        <w:rPr>
          <w:rFonts w:eastAsiaTheme="minorEastAsia"/>
          <w:szCs w:val="24"/>
        </w:rPr>
        <w:t xml:space="preserve">item </w:t>
      </w:r>
      <w:r w:rsidR="00FD55E9">
        <w:rPr>
          <w:rFonts w:eastAsiaTheme="minorEastAsia"/>
          <w:szCs w:val="24"/>
        </w:rPr>
        <w:t xml:space="preserve">of type </w:t>
      </w:r>
      <w:r w:rsidR="000701D4" w:rsidRPr="00B45490">
        <w:rPr>
          <w:rFonts w:eastAsiaTheme="minorEastAsia"/>
          <w:sz w:val="20"/>
          <w:szCs w:val="20"/>
        </w:rPr>
        <w:t>'</w:t>
      </w:r>
      <w:r w:rsidR="000701D4" w:rsidRPr="00B45490">
        <w:rPr>
          <w:rStyle w:val="ISOCode"/>
          <w:rFonts w:eastAsiaTheme="minorEastAsia"/>
          <w:sz w:val="20"/>
          <w:szCs w:val="20"/>
        </w:rPr>
        <w:t>v3c</w:t>
      </w:r>
      <w:r w:rsidR="000701D4">
        <w:rPr>
          <w:rStyle w:val="ISOCode"/>
          <w:rFonts w:eastAsiaTheme="minorEastAsia"/>
          <w:sz w:val="20"/>
          <w:szCs w:val="20"/>
        </w:rPr>
        <w:t>b</w:t>
      </w:r>
      <w:r w:rsidR="000701D4" w:rsidRPr="00B45490">
        <w:rPr>
          <w:rFonts w:eastAsiaTheme="minorEastAsia"/>
          <w:sz w:val="20"/>
          <w:szCs w:val="20"/>
        </w:rPr>
        <w:t>'</w:t>
      </w:r>
      <w:r w:rsidR="000701D4">
        <w:rPr>
          <w:rFonts w:eastAsiaTheme="minorEastAsia"/>
          <w:sz w:val="20"/>
          <w:szCs w:val="20"/>
        </w:rPr>
        <w:t xml:space="preserve">  and </w:t>
      </w:r>
      <w:r w:rsidR="008A0253" w:rsidRPr="008D614D">
        <w:rPr>
          <w:rFonts w:eastAsiaTheme="minorEastAsia"/>
          <w:szCs w:val="24"/>
        </w:rPr>
        <w:t xml:space="preserve">each atlas </w:t>
      </w:r>
      <w:r w:rsidR="000701D4">
        <w:rPr>
          <w:rFonts w:eastAsiaTheme="minorEastAsia"/>
          <w:szCs w:val="24"/>
        </w:rPr>
        <w:t>data</w:t>
      </w:r>
      <w:r w:rsidR="008A0253" w:rsidRPr="008D614D">
        <w:rPr>
          <w:rFonts w:eastAsiaTheme="minorEastAsia"/>
          <w:szCs w:val="24"/>
        </w:rPr>
        <w:t xml:space="preserve"> shall be </w:t>
      </w:r>
      <w:r w:rsidR="008A0253">
        <w:rPr>
          <w:rFonts w:eastAsiaTheme="minorEastAsia"/>
          <w:szCs w:val="24"/>
        </w:rPr>
        <w:t>stored</w:t>
      </w:r>
      <w:r w:rsidR="008A0253" w:rsidRPr="008D614D">
        <w:rPr>
          <w:rFonts w:eastAsiaTheme="minorEastAsia"/>
          <w:szCs w:val="24"/>
        </w:rPr>
        <w:t xml:space="preserve"> in separate item</w:t>
      </w:r>
      <w:r>
        <w:rPr>
          <w:rFonts w:eastAsiaTheme="minorEastAsia"/>
          <w:szCs w:val="24"/>
        </w:rPr>
        <w:t xml:space="preserve"> </w:t>
      </w:r>
      <w:r w:rsidR="00FD55E9">
        <w:rPr>
          <w:rFonts w:eastAsiaTheme="minorEastAsia"/>
          <w:szCs w:val="24"/>
        </w:rPr>
        <w:t xml:space="preserve">of type </w:t>
      </w:r>
      <w:r w:rsidRPr="00B45490">
        <w:rPr>
          <w:rFonts w:eastAsiaTheme="minorEastAsia"/>
          <w:sz w:val="20"/>
          <w:szCs w:val="20"/>
        </w:rPr>
        <w:t>'</w:t>
      </w:r>
      <w:r w:rsidRPr="00B45490">
        <w:rPr>
          <w:rStyle w:val="ISOCode"/>
          <w:sz w:val="20"/>
          <w:szCs w:val="20"/>
        </w:rPr>
        <w:t>v3</w:t>
      </w:r>
      <w:r>
        <w:rPr>
          <w:rStyle w:val="ISOCode"/>
          <w:sz w:val="20"/>
          <w:szCs w:val="20"/>
        </w:rPr>
        <w:t>a</w:t>
      </w:r>
      <w:r w:rsidRPr="00B45490">
        <w:rPr>
          <w:rStyle w:val="ISOCode"/>
          <w:sz w:val="20"/>
          <w:szCs w:val="20"/>
        </w:rPr>
        <w:t>1</w:t>
      </w:r>
      <w:r w:rsidRPr="00B45490">
        <w:rPr>
          <w:rFonts w:eastAsiaTheme="minorEastAsia"/>
          <w:sz w:val="20"/>
          <w:szCs w:val="20"/>
        </w:rPr>
        <w:t>'</w:t>
      </w:r>
      <w:r w:rsidR="008A0253" w:rsidRPr="008D614D">
        <w:rPr>
          <w:rFonts w:eastAsiaTheme="minorEastAsia"/>
          <w:szCs w:val="24"/>
        </w:rPr>
        <w:t xml:space="preserve">. An </w:t>
      </w:r>
      <w:r w:rsidR="00FD55E9" w:rsidRPr="008D614D">
        <w:rPr>
          <w:rFonts w:eastAsiaTheme="minorEastAsia"/>
          <w:szCs w:val="24"/>
        </w:rPr>
        <w:t xml:space="preserve">item of type </w:t>
      </w:r>
      <w:r w:rsidR="008A0253" w:rsidRPr="00B45490">
        <w:rPr>
          <w:rStyle w:val="ISOCode"/>
          <w:sz w:val="20"/>
          <w:szCs w:val="20"/>
        </w:rPr>
        <w:t>'v3cb'</w:t>
      </w:r>
      <w:r w:rsidR="008A0253" w:rsidRPr="008D614D">
        <w:rPr>
          <w:rFonts w:eastAsiaTheme="minorEastAsia"/>
          <w:szCs w:val="24"/>
        </w:rPr>
        <w:t xml:space="preserve"> shall not include any ACL NAL units. </w:t>
      </w:r>
      <w:r w:rsidR="00E35FCA">
        <w:rPr>
          <w:rFonts w:eastAsiaTheme="minorEastAsia"/>
          <w:szCs w:val="24"/>
        </w:rPr>
        <w:t xml:space="preserve">Items of type </w:t>
      </w:r>
      <w:r w:rsidR="00E35FCA" w:rsidRPr="00B45490">
        <w:rPr>
          <w:rFonts w:eastAsiaTheme="minorEastAsia"/>
          <w:sz w:val="20"/>
          <w:szCs w:val="20"/>
        </w:rPr>
        <w:t>'</w:t>
      </w:r>
      <w:r w:rsidR="00E35FCA" w:rsidRPr="00B45490">
        <w:rPr>
          <w:rStyle w:val="ISOCode"/>
          <w:rFonts w:eastAsiaTheme="minorEastAsia"/>
          <w:sz w:val="20"/>
          <w:szCs w:val="20"/>
        </w:rPr>
        <w:t>v3</w:t>
      </w:r>
      <w:r w:rsidR="00E35FCA">
        <w:rPr>
          <w:rStyle w:val="ISOCode"/>
          <w:rFonts w:eastAsiaTheme="minorEastAsia"/>
          <w:sz w:val="20"/>
          <w:szCs w:val="20"/>
        </w:rPr>
        <w:t>a</w:t>
      </w:r>
      <w:r w:rsidR="00E35FCA" w:rsidRPr="00B45490">
        <w:rPr>
          <w:rStyle w:val="ISOCode"/>
          <w:rFonts w:eastAsiaTheme="minorEastAsia"/>
          <w:sz w:val="20"/>
          <w:szCs w:val="20"/>
        </w:rPr>
        <w:t>1</w:t>
      </w:r>
      <w:r w:rsidR="00E35FCA" w:rsidRPr="00B45490">
        <w:rPr>
          <w:rFonts w:eastAsiaTheme="minorEastAsia"/>
          <w:sz w:val="20"/>
          <w:szCs w:val="20"/>
        </w:rPr>
        <w:t>'</w:t>
      </w:r>
      <w:r w:rsidR="00E35FCA">
        <w:rPr>
          <w:rFonts w:eastAsiaTheme="minorEastAsia"/>
          <w:sz w:val="20"/>
          <w:szCs w:val="20"/>
        </w:rPr>
        <w:t xml:space="preserve"> </w:t>
      </w:r>
      <w:r w:rsidR="00E35FCA">
        <w:rPr>
          <w:rFonts w:eastAsiaTheme="minorEastAsia"/>
          <w:szCs w:val="24"/>
        </w:rPr>
        <w:t xml:space="preserve">shall be </w:t>
      </w:r>
      <w:r w:rsidR="00E35FCA" w:rsidRPr="00127146">
        <w:rPr>
          <w:rFonts w:eastAsiaTheme="minorEastAsia"/>
          <w:szCs w:val="24"/>
        </w:rPr>
        <w:t xml:space="preserve">be associated with one </w:t>
      </w:r>
      <w:r w:rsidR="00E35FCA" w:rsidRPr="00BD533D">
        <w:rPr>
          <w:rStyle w:val="ISOCode"/>
          <w:sz w:val="20"/>
          <w:szCs w:val="20"/>
        </w:rPr>
        <w:t>V3CConfigurationProperty</w:t>
      </w:r>
      <w:r w:rsidR="00E92A74">
        <w:rPr>
          <w:rStyle w:val="ISOCode"/>
          <w:sz w:val="20"/>
          <w:szCs w:val="20"/>
        </w:rPr>
        <w:t xml:space="preserve"> </w:t>
      </w:r>
      <w:r w:rsidR="00A21175">
        <w:rPr>
          <w:rFonts w:eastAsiaTheme="minorEastAsia"/>
          <w:szCs w:val="24"/>
        </w:rPr>
        <w:t>and</w:t>
      </w:r>
      <w:r w:rsidR="00F1487D">
        <w:rPr>
          <w:rFonts w:eastAsiaTheme="minorEastAsia"/>
          <w:szCs w:val="24"/>
        </w:rPr>
        <w:t xml:space="preserve"> </w:t>
      </w:r>
      <w:r w:rsidR="00E92A74" w:rsidRPr="00C53675">
        <w:rPr>
          <w:rStyle w:val="ISOCode"/>
          <w:sz w:val="20"/>
          <w:szCs w:val="20"/>
        </w:rPr>
        <w:t>num_of_v3c_parameter_sets</w:t>
      </w:r>
      <w:r w:rsidR="00E92A74" w:rsidRPr="00127146">
        <w:rPr>
          <w:rFonts w:eastAsiaTheme="minorEastAsia"/>
          <w:szCs w:val="24"/>
        </w:rPr>
        <w:t xml:space="preserve"> </w:t>
      </w:r>
      <w:r w:rsidR="00A21175">
        <w:rPr>
          <w:rFonts w:eastAsiaTheme="minorEastAsia"/>
          <w:szCs w:val="24"/>
        </w:rPr>
        <w:t>shall be equal to</w:t>
      </w:r>
      <w:r w:rsidR="00E92A74" w:rsidRPr="00127146">
        <w:rPr>
          <w:rFonts w:eastAsiaTheme="minorEastAsia"/>
          <w:szCs w:val="24"/>
        </w:rPr>
        <w:t xml:space="preserve"> 0</w:t>
      </w:r>
      <w:r w:rsidR="00A21175">
        <w:rPr>
          <w:rFonts w:eastAsiaTheme="minorEastAsia"/>
          <w:szCs w:val="24"/>
        </w:rPr>
        <w:t xml:space="preserve"> in the associated </w:t>
      </w:r>
      <w:r w:rsidR="00A21175" w:rsidRPr="00BD533D">
        <w:rPr>
          <w:rStyle w:val="ISOCode"/>
          <w:sz w:val="20"/>
          <w:szCs w:val="20"/>
        </w:rPr>
        <w:t>V3CConfigurationProperty</w:t>
      </w:r>
      <w:r w:rsidR="00777769">
        <w:rPr>
          <w:rFonts w:eastAsiaTheme="minorEastAsia"/>
          <w:szCs w:val="24"/>
        </w:rPr>
        <w:t xml:space="preserve"> </w:t>
      </w:r>
      <w:r w:rsidR="00E92A74" w:rsidRPr="00127146">
        <w:rPr>
          <w:rFonts w:eastAsiaTheme="minorEastAsia"/>
          <w:szCs w:val="24"/>
        </w:rPr>
        <w:t>.</w:t>
      </w:r>
    </w:p>
    <w:p w14:paraId="440E0A87" w14:textId="0D5D1024" w:rsidR="008A0253" w:rsidRDefault="000701D4" w:rsidP="005627F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 xml:space="preserve">If an 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is associated with V3C atlas tile items, the </w:t>
      </w:r>
      <w:r w:rsidR="00FD55E9" w:rsidRPr="008D614D">
        <w:rPr>
          <w:rFonts w:eastAsiaTheme="minorEastAsia"/>
          <w:szCs w:val="24"/>
        </w:rPr>
        <w:t xml:space="preserve">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contains one or more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 xml:space="preserve">. Otherwise, it contains one or more ACL or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w:t>
      </w:r>
    </w:p>
    <w:p w14:paraId="656D88C1" w14:textId="0927DDFE" w:rsidR="008A0253" w:rsidRPr="00F05476" w:rsidRDefault="008A0253" w:rsidP="005627FC">
      <w:pPr>
        <w:pStyle w:val="BodyText"/>
        <w:autoSpaceDE w:val="0"/>
        <w:autoSpaceDN w:val="0"/>
        <w:adjustRightInd w:val="0"/>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sidR="00FD55E9">
        <w:rPr>
          <w:rFonts w:eastAsiaTheme="minorEastAsia"/>
          <w:szCs w:val="24"/>
        </w:rPr>
        <w:t>n</w:t>
      </w:r>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p>
    <w:p w14:paraId="0937B21E" w14:textId="77777777" w:rsidR="001D6300" w:rsidRPr="008D614D" w:rsidRDefault="001D6300" w:rsidP="001D6300">
      <w:pPr>
        <w:pStyle w:val="Heading4"/>
      </w:pPr>
      <w:r w:rsidRPr="008D614D">
        <w:t>V3C atlas tile item</w:t>
      </w:r>
      <w:r>
        <w:t xml:space="preserve"> data</w:t>
      </w:r>
    </w:p>
    <w:p w14:paraId="38B8E8E3" w14:textId="5490CBDE" w:rsidR="001D6300" w:rsidRDefault="001D6300" w:rsidP="001D6300">
      <w:pPr>
        <w:pStyle w:val="BodyText"/>
        <w:autoSpaceDE w:val="0"/>
        <w:autoSpaceDN w:val="0"/>
        <w:adjustRightInd w:val="0"/>
        <w:rPr>
          <w:rFonts w:eastAsiaTheme="minorEastAsia"/>
          <w:szCs w:val="24"/>
        </w:rPr>
      </w:pPr>
      <w:r>
        <w:rPr>
          <w:rFonts w:eastAsiaTheme="minorEastAsia"/>
          <w:szCs w:val="24"/>
        </w:rPr>
        <w:t>V3C atlas tile item as defined in</w:t>
      </w:r>
      <w:r w:rsidR="00EE6553">
        <w:rPr>
          <w:rFonts w:eastAsiaTheme="minorEastAsia"/>
          <w:szCs w:val="24"/>
        </w:rPr>
        <w:t xml:space="preserve"> 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Pr>
          <w:rFonts w:eastAsiaTheme="minorEastAsia"/>
          <w:szCs w:val="24"/>
        </w:rPr>
        <w:t>8.3.3</w:t>
      </w:r>
      <w:r>
        <w:rPr>
          <w:rFonts w:eastAsiaTheme="minorEastAsia"/>
          <w:szCs w:val="24"/>
        </w:rPr>
        <w:fldChar w:fldCharType="end"/>
      </w:r>
      <w:r>
        <w:rPr>
          <w:rFonts w:eastAsiaTheme="minorEastAsia"/>
          <w:szCs w:val="24"/>
        </w:rPr>
        <w:t xml:space="preserve"> is used.</w:t>
      </w:r>
    </w:p>
    <w:p w14:paraId="28CB2AF3" w14:textId="77777777" w:rsidR="001D6300" w:rsidRPr="008D614D" w:rsidRDefault="001D6300" w:rsidP="001D6300">
      <w:pPr>
        <w:pStyle w:val="Heading4"/>
      </w:pPr>
      <w:r w:rsidRPr="008D614D">
        <w:t>V3C</w:t>
      </w:r>
      <w:r>
        <w:t xml:space="preserve"> image</w:t>
      </w:r>
      <w:r w:rsidRPr="008D614D">
        <w:t xml:space="preserve"> component item</w:t>
      </w:r>
    </w:p>
    <w:p w14:paraId="47DB0C03" w14:textId="19A06820" w:rsidR="00E35FCA" w:rsidRDefault="001D6300" w:rsidP="00E35FCA">
      <w:pPr>
        <w:pStyle w:val="BodyText"/>
        <w:rPr>
          <w:rFonts w:eastAsiaTheme="minorEastAsia"/>
          <w:szCs w:val="24"/>
        </w:rPr>
      </w:pPr>
      <w:r>
        <w:rPr>
          <w:rFonts w:eastAsiaTheme="minorEastAsia"/>
          <w:szCs w:val="24"/>
        </w:rPr>
        <w:t xml:space="preserve">V3C image component item as defined in </w:t>
      </w:r>
      <w:r w:rsidR="00EE6553">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Pr>
          <w:rFonts w:eastAsiaTheme="minorEastAsia"/>
          <w:szCs w:val="24"/>
        </w:rPr>
        <w:t>8.3.4</w:t>
      </w:r>
      <w:r>
        <w:rPr>
          <w:rFonts w:eastAsiaTheme="minorEastAsia"/>
          <w:szCs w:val="24"/>
        </w:rPr>
        <w:fldChar w:fldCharType="end"/>
      </w:r>
      <w:r>
        <w:rPr>
          <w:rFonts w:eastAsiaTheme="minorEastAsia"/>
          <w:szCs w:val="24"/>
        </w:rPr>
        <w:t xml:space="preserve"> is used</w:t>
      </w:r>
      <w:r w:rsidR="00E35FCA">
        <w:rPr>
          <w:rFonts w:eastAsiaTheme="minorEastAsia"/>
          <w:szCs w:val="24"/>
        </w:rPr>
        <w:t xml:space="preserve"> with the following restrictions. </w:t>
      </w:r>
    </w:p>
    <w:p w14:paraId="557BE6BC" w14:textId="597C2194" w:rsidR="006278EE" w:rsidRDefault="00E35FCA" w:rsidP="005627FC">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609454EE" w14:textId="315B4D3B" w:rsidR="00A404D0" w:rsidRDefault="00EE6553">
      <w:pPr>
        <w:pStyle w:val="Heading4"/>
      </w:pPr>
      <w:r>
        <w:lastRenderedPageBreak/>
        <w:t>I</w:t>
      </w:r>
      <w:r w:rsidR="00A404D0">
        <w:t>tem references</w:t>
      </w:r>
    </w:p>
    <w:p w14:paraId="12CC0CC8" w14:textId="581D6ABE" w:rsidR="008206FB" w:rsidRDefault="00110659" w:rsidP="00E50F1C">
      <w:pPr>
        <w:pStyle w:val="BodyText"/>
        <w:autoSpaceDE w:val="0"/>
        <w:autoSpaceDN w:val="0"/>
        <w:adjustRightInd w:val="0"/>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r w:rsidR="00A404D0">
        <w:t>Item references to link V3C atlas items</w:t>
      </w:r>
      <w:r>
        <w:t xml:space="preserve"> or</w:t>
      </w:r>
      <w:r w:rsidR="00A404D0">
        <w:t xml:space="preserve"> V3C atlas tile items </w:t>
      </w:r>
      <w:r>
        <w:t>to</w:t>
      </w:r>
      <w:r w:rsidR="00A404D0">
        <w:t xml:space="preserve"> V3C image component items are used as defined in </w:t>
      </w:r>
      <w:r w:rsidR="00EE6553">
        <w:t xml:space="preserve">subclause </w:t>
      </w:r>
      <w:r w:rsidR="00A404D0">
        <w:fldChar w:fldCharType="begin"/>
      </w:r>
      <w:r w:rsidR="00A404D0">
        <w:instrText xml:space="preserve"> REF _Ref197076271 \r \h </w:instrText>
      </w:r>
      <w:r w:rsidR="00A404D0">
        <w:fldChar w:fldCharType="separate"/>
      </w:r>
      <w:r w:rsidR="00A404D0">
        <w:t>8.3.5</w:t>
      </w:r>
      <w:r w:rsidR="00A404D0">
        <w:fldChar w:fldCharType="end"/>
      </w:r>
      <w:r w:rsidR="00E50F1C">
        <w:t xml:space="preserve">. </w:t>
      </w:r>
    </w:p>
    <w:p w14:paraId="18C30122" w14:textId="7B94F1EE" w:rsidR="00A30680" w:rsidRPr="005627FC" w:rsidRDefault="008206FB" w:rsidP="008206FB">
      <w:pPr>
        <w:rPr>
          <w:rFonts w:eastAsiaTheme="minorEastAsia"/>
          <w:szCs w:val="24"/>
          <w:lang w:eastAsia="en-US"/>
        </w:rPr>
      </w:pPr>
      <w:r>
        <w:rPr>
          <w:rFonts w:eastAsiaTheme="minorEastAsia"/>
          <w:szCs w:val="24"/>
        </w:rPr>
        <w:t xml:space="preserve">In order to indicate the relationship between V3C atlas items, </w:t>
      </w:r>
      <w:r w:rsidRPr="00B45490">
        <w:rPr>
          <w:rStyle w:val="ISOCode"/>
          <w:sz w:val="20"/>
          <w:szCs w:val="20"/>
        </w:rPr>
        <w:t>'v3</w:t>
      </w:r>
      <w:r>
        <w:rPr>
          <w:rStyle w:val="ISOCode"/>
          <w:sz w:val="20"/>
          <w:szCs w:val="20"/>
        </w:rPr>
        <w:t>cs</w:t>
      </w:r>
      <w:r w:rsidRPr="00B45490">
        <w:rPr>
          <w:rStyle w:val="ISOCode"/>
          <w:sz w:val="20"/>
          <w:szCs w:val="20"/>
        </w:rPr>
        <w:t>'</w:t>
      </w:r>
      <w:r w:rsidRPr="008206FB">
        <w:rPr>
          <w:rFonts w:eastAsiaTheme="minorEastAsia"/>
          <w:szCs w:val="24"/>
        </w:rPr>
        <w:t xml:space="preserve"> </w:t>
      </w:r>
      <w:r>
        <w:rPr>
          <w:rFonts w:eastAsiaTheme="minorEastAsia"/>
          <w:szCs w:val="24"/>
        </w:rPr>
        <w:t>item</w:t>
      </w:r>
      <w:r w:rsidRPr="00337538">
        <w:rPr>
          <w:rFonts w:eastAsiaTheme="minorEastAsia"/>
          <w:szCs w:val="24"/>
        </w:rPr>
        <w:t xml:space="preserve"> reference</w:t>
      </w:r>
      <w:r>
        <w:rPr>
          <w:rFonts w:eastAsiaTheme="minorEastAsia"/>
          <w:szCs w:val="24"/>
        </w:rPr>
        <w:t xml:space="preserve"> is used to link the item of type ‘</w:t>
      </w:r>
      <w:r w:rsidRPr="00B45490">
        <w:rPr>
          <w:rFonts w:eastAsiaTheme="minorEastAsia"/>
          <w:sz w:val="20"/>
        </w:rPr>
        <w:t>'</w:t>
      </w:r>
      <w:r w:rsidRPr="00B45490">
        <w:rPr>
          <w:rStyle w:val="ISOCode"/>
          <w:rFonts w:eastAsiaTheme="minorEastAsia"/>
          <w:sz w:val="20"/>
          <w:szCs w:val="20"/>
        </w:rPr>
        <w:t>v3cb'</w:t>
      </w:r>
      <w:r>
        <w:rPr>
          <w:rStyle w:val="ISOCode"/>
          <w:rFonts w:eastAsiaTheme="minorEastAsia"/>
          <w:sz w:val="20"/>
          <w:szCs w:val="20"/>
        </w:rPr>
        <w:t xml:space="preserve"> </w:t>
      </w:r>
      <w:r>
        <w:rPr>
          <w:szCs w:val="24"/>
        </w:rPr>
        <w:t xml:space="preserve">to the item of type </w:t>
      </w:r>
      <w:r w:rsidRPr="00B45490">
        <w:rPr>
          <w:rFonts w:eastAsiaTheme="minorEastAsia"/>
          <w:sz w:val="20"/>
        </w:rPr>
        <w:t>'</w:t>
      </w:r>
      <w:r w:rsidRPr="00B45490">
        <w:rPr>
          <w:rStyle w:val="ISOCode"/>
          <w:rFonts w:eastAsiaTheme="minorEastAsia"/>
          <w:sz w:val="20"/>
          <w:szCs w:val="20"/>
        </w:rPr>
        <w:t>v3a1'</w:t>
      </w:r>
      <w:r>
        <w:rPr>
          <w:rStyle w:val="ISOCode"/>
          <w:rFonts w:eastAsiaTheme="minorEastAsia"/>
          <w:sz w:val="20"/>
          <w:szCs w:val="20"/>
        </w:rPr>
        <w:t>.</w:t>
      </w:r>
    </w:p>
    <w:p w14:paraId="7CFF4D18" w14:textId="0FF81917" w:rsidR="00694D9F" w:rsidRDefault="00694D9F">
      <w:pPr>
        <w:pStyle w:val="Heading2"/>
      </w:pPr>
      <w:bookmarkStart w:id="237" w:name="_Toc198823032"/>
      <w:r>
        <w:t>Non-timed V-DMC data storage in ISOBMFF</w:t>
      </w:r>
      <w:bookmarkEnd w:id="237"/>
    </w:p>
    <w:p w14:paraId="4F710253" w14:textId="3B6AABE8" w:rsidR="007C2FE0" w:rsidRDefault="007C2FE0" w:rsidP="007C2FE0">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dynamic mesh coding (ISO/IEC 23090-29). </w:t>
      </w:r>
    </w:p>
    <w:p w14:paraId="77797524" w14:textId="18AAB94E" w:rsidR="00F05476" w:rsidRDefault="008F102A" w:rsidP="005627FC">
      <w:pPr>
        <w:pStyle w:val="BodyText"/>
      </w:pPr>
      <w:r>
        <w:t xml:space="preserve">This clause defines </w:t>
      </w:r>
      <w:r w:rsidR="007C2FE0">
        <w:t xml:space="preserve">the </w:t>
      </w:r>
      <w:r>
        <w:t xml:space="preserve">encapsulation of </w:t>
      </w:r>
      <w:r w:rsidR="007C2FE0">
        <w:t>non-timed V3C data in items</w:t>
      </w:r>
      <w:r>
        <w:t xml:space="preserve"> </w:t>
      </w:r>
      <w:r w:rsidR="007C2FE0">
        <w:t>with</w:t>
      </w:r>
      <w:r>
        <w:t xml:space="preserve">in a file.  Two methods for encapsulation are defined 1) storage as a single item, where all sub-bitstreams of the V3C bitstream are stored in a single item, and 2) storage as multiple items, where each item stores a different sub-bitstream. </w:t>
      </w:r>
    </w:p>
    <w:p w14:paraId="627D80EA" w14:textId="0E3EB01E" w:rsidR="00E50E64" w:rsidRPr="005627FC" w:rsidRDefault="00E50E64" w:rsidP="005627FC">
      <w:pPr>
        <w:pStyle w:val="BodyText"/>
        <w:autoSpaceDE w:val="0"/>
        <w:autoSpaceDN w:val="0"/>
        <w:adjustRightInd w:val="0"/>
        <w:rPr>
          <w:rFonts w:eastAsiaTheme="minorEastAsia"/>
          <w:szCs w:val="24"/>
        </w:rPr>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6E41380B" w14:textId="6AE064F8" w:rsidR="00F05476" w:rsidRDefault="00530CE9">
      <w:pPr>
        <w:pStyle w:val="Heading3"/>
      </w:pPr>
      <w:bookmarkStart w:id="238" w:name="_Toc198823033"/>
      <w:r>
        <w:t>Data</w:t>
      </w:r>
      <w:r w:rsidR="00F05476">
        <w:t xml:space="preserve"> structures and definitions</w:t>
      </w:r>
      <w:bookmarkEnd w:id="238"/>
    </w:p>
    <w:p w14:paraId="4B7EDC29" w14:textId="77A792FE" w:rsidR="00530CE9" w:rsidRPr="008D614D" w:rsidRDefault="00530CE9" w:rsidP="005627FC">
      <w:pPr>
        <w:pStyle w:val="Heading4"/>
      </w:pPr>
      <w:r>
        <w:t>Basemesh</w:t>
      </w:r>
      <w:r w:rsidRPr="008D614D">
        <w:t xml:space="preserve"> configuration item property</w:t>
      </w:r>
    </w:p>
    <w:p w14:paraId="5CD0E26A" w14:textId="77777777" w:rsidR="00530CE9" w:rsidRPr="008D614D" w:rsidRDefault="00530CE9" w:rsidP="005627FC">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30CE9" w:rsidRPr="008D614D" w14:paraId="3881EAC4" w14:textId="77777777" w:rsidTr="009A01EE">
        <w:tc>
          <w:tcPr>
            <w:tcW w:w="2830" w:type="dxa"/>
          </w:tcPr>
          <w:p w14:paraId="548AEE53"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70E5BC9E" w14:textId="0B15704A" w:rsidR="00530CE9" w:rsidRPr="00B45490"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b</w:t>
            </w:r>
            <w:r>
              <w:rPr>
                <w:rStyle w:val="ISOCode"/>
              </w:rPr>
              <w:t>m</w:t>
            </w:r>
            <w:r w:rsidR="005E0909">
              <w:rPr>
                <w:rStyle w:val="ISOCode"/>
              </w:rPr>
              <w:t>c</w:t>
            </w:r>
            <w:r>
              <w:rPr>
                <w:rStyle w:val="ISOCode"/>
              </w:rPr>
              <w:t>p</w:t>
            </w:r>
            <w:r w:rsidRPr="00B45490">
              <w:rPr>
                <w:rStyle w:val="ISOCode"/>
                <w:sz w:val="20"/>
                <w:szCs w:val="20"/>
              </w:rPr>
              <w:t>'</w:t>
            </w:r>
          </w:p>
        </w:tc>
      </w:tr>
      <w:tr w:rsidR="00530CE9" w:rsidRPr="008D614D" w14:paraId="4EE5CD5A" w14:textId="77777777" w:rsidTr="009A01EE">
        <w:tc>
          <w:tcPr>
            <w:tcW w:w="2830" w:type="dxa"/>
          </w:tcPr>
          <w:p w14:paraId="6B18344C"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1A9B324F"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530CE9" w:rsidRPr="008D614D" w14:paraId="46AD2C9C" w14:textId="77777777" w:rsidTr="009A01EE">
        <w:tc>
          <w:tcPr>
            <w:tcW w:w="2830" w:type="dxa"/>
          </w:tcPr>
          <w:p w14:paraId="6103C890"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69323877" w14:textId="77777777" w:rsidR="00530CE9" w:rsidRPr="00B45490"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530CE9" w:rsidRPr="008D614D" w14:paraId="0543648B" w14:textId="77777777" w:rsidTr="009A01EE">
        <w:tc>
          <w:tcPr>
            <w:tcW w:w="2830" w:type="dxa"/>
          </w:tcPr>
          <w:p w14:paraId="7C952E6A"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2229F3C" w14:textId="0727C182"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b</w:t>
            </w:r>
            <w:r>
              <w:rPr>
                <w:rStyle w:val="ISOCode"/>
              </w:rPr>
              <w:t>mc1</w:t>
            </w:r>
            <w:r w:rsidRPr="00B45490">
              <w:rPr>
                <w:rStyle w:val="ISOCode"/>
                <w:sz w:val="20"/>
                <w:szCs w:val="20"/>
              </w:rPr>
              <w:t>'</w:t>
            </w:r>
            <w:r>
              <w:rPr>
                <w:szCs w:val="24"/>
              </w:rPr>
              <w:t xml:space="preserve"> or </w:t>
            </w:r>
            <w:r w:rsidRPr="00B45490">
              <w:rPr>
                <w:rStyle w:val="ISOCode"/>
                <w:sz w:val="20"/>
                <w:szCs w:val="20"/>
              </w:rPr>
              <w:t>'</w:t>
            </w:r>
            <w:r>
              <w:rPr>
                <w:rStyle w:val="ISOCode"/>
                <w:sz w:val="20"/>
                <w:szCs w:val="20"/>
              </w:rPr>
              <w:t>b</w:t>
            </w:r>
            <w:r>
              <w:rPr>
                <w:rStyle w:val="ISOCode"/>
              </w:rPr>
              <w:t>mcb</w:t>
            </w:r>
            <w:r w:rsidRPr="00B45490">
              <w:rPr>
                <w:rStyle w:val="ISOCode"/>
                <w:sz w:val="20"/>
                <w:szCs w:val="20"/>
              </w:rPr>
              <w:t>'</w:t>
            </w:r>
          </w:p>
        </w:tc>
      </w:tr>
      <w:tr w:rsidR="00530CE9" w:rsidRPr="008D614D" w14:paraId="0FDFB0B2" w14:textId="77777777" w:rsidTr="009A01EE">
        <w:tc>
          <w:tcPr>
            <w:tcW w:w="2830" w:type="dxa"/>
          </w:tcPr>
          <w:p w14:paraId="0574CE44"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6D19BFCB" w14:textId="58B08E55"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2FD60C0E" w14:textId="3E48E39A" w:rsidR="00530CE9" w:rsidRDefault="00530CE9" w:rsidP="00530CE9">
      <w:pPr>
        <w:spacing w:before="240"/>
        <w:rPr>
          <w:rFonts w:eastAsia="Malgun Gothic"/>
          <w:szCs w:val="22"/>
          <w:lang w:eastAsia="ko-KR"/>
        </w:rPr>
      </w:pPr>
      <w:r w:rsidRPr="005627FC">
        <w:rPr>
          <w:rFonts w:ascii="Courier New" w:eastAsia="Malgun Gothic" w:hAnsi="Courier New" w:cs="Courier New"/>
          <w:sz w:val="20"/>
          <w:lang w:eastAsia="ko-KR"/>
        </w:rPr>
        <w:t>BaseMeshConfigurationProperty</w:t>
      </w:r>
      <w:r w:rsidRPr="006A1FD6">
        <w:rPr>
          <w:rFonts w:eastAsia="Malgun Gothic" w:hint="eastAsia"/>
          <w:szCs w:val="22"/>
          <w:lang w:eastAsia="ko-KR"/>
        </w:rPr>
        <w:t xml:space="preserve"> </w:t>
      </w:r>
      <w:r>
        <w:rPr>
          <w:rFonts w:eastAsia="Malgun Gothic"/>
          <w:szCs w:val="22"/>
          <w:lang w:eastAsia="ko-KR"/>
        </w:rPr>
        <w:t xml:space="preserve">provides the bashmesh decoder configuration and initalization information. </w:t>
      </w:r>
    </w:p>
    <w:p w14:paraId="26FB1E7B" w14:textId="13794EF0" w:rsidR="00530CE9" w:rsidRDefault="00530CE9" w:rsidP="00530CE9">
      <w:pPr>
        <w:spacing w:before="240"/>
        <w:rPr>
          <w:rFonts w:eastAsia="Malgun Gothic"/>
          <w:szCs w:val="22"/>
          <w:lang w:eastAsia="ko-KR"/>
        </w:rPr>
      </w:pPr>
      <w:r w:rsidRPr="006A1FD6">
        <w:rPr>
          <w:rFonts w:eastAsia="Malgun Gothic"/>
          <w:szCs w:val="22"/>
          <w:lang w:eastAsia="ko-KR"/>
        </w:rPr>
        <w:t xml:space="preserve">The basemesh item configuration item property is an essential property. The corresponding essential flag in the </w:t>
      </w:r>
      <w:r w:rsidRPr="005627FC">
        <w:rPr>
          <w:rFonts w:ascii="Courier New" w:eastAsia="Malgun Gothic" w:hAnsi="Courier New" w:cs="Courier New"/>
          <w:sz w:val="20"/>
          <w:lang w:eastAsia="ko-KR"/>
        </w:rPr>
        <w:t>ItemPropertyAssociationBox</w:t>
      </w:r>
      <w:r w:rsidRPr="006A1FD6">
        <w:rPr>
          <w:rFonts w:eastAsia="Malgun Gothic"/>
          <w:szCs w:val="22"/>
          <w:lang w:eastAsia="ko-KR"/>
        </w:rPr>
        <w:t xml:space="preserve"> shall be set to 1 for a </w:t>
      </w:r>
      <w:r w:rsidRPr="005627FC">
        <w:rPr>
          <w:rFonts w:ascii="Courier New" w:hAnsi="Courier New" w:cs="Courier New"/>
          <w:sz w:val="20"/>
        </w:rPr>
        <w:t>'bmcp'</w:t>
      </w:r>
      <w:r w:rsidRPr="006A1FD6">
        <w:rPr>
          <w:rFonts w:eastAsia="Malgun Gothic"/>
          <w:szCs w:val="22"/>
          <w:lang w:eastAsia="ko-KR"/>
        </w:rPr>
        <w:t xml:space="preserve"> item property.</w:t>
      </w:r>
    </w:p>
    <w:p w14:paraId="65294D52" w14:textId="58E9C18E" w:rsidR="00530CE9" w:rsidRDefault="00530CE9" w:rsidP="00530CE9">
      <w:pPr>
        <w:pStyle w:val="Heading5"/>
      </w:pPr>
      <w:r>
        <w:t>Syntax</w:t>
      </w:r>
    </w:p>
    <w:p w14:paraId="5AEBE7CB" w14:textId="66FA19BD" w:rsidR="00530CE9" w:rsidRPr="005627FC" w:rsidRDefault="00530CE9" w:rsidP="005627F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5627FC">
        <w:rPr>
          <w:rStyle w:val="ISOCode"/>
          <w:sz w:val="18"/>
          <w:szCs w:val="18"/>
        </w:rPr>
        <w:t>aligned(8) class BaseMeshConfigurationProperty extends ItemFullProperty('bm</w:t>
      </w:r>
      <w:r w:rsidR="005E0909">
        <w:rPr>
          <w:rStyle w:val="ISOCode"/>
          <w:sz w:val="18"/>
          <w:szCs w:val="18"/>
        </w:rPr>
        <w:t>c</w:t>
      </w:r>
      <w:r w:rsidRPr="005627FC">
        <w:rPr>
          <w:rStyle w:val="ISOCode"/>
          <w:sz w:val="18"/>
          <w:szCs w:val="18"/>
        </w:rPr>
        <w:t>p', version = 0, 0) {</w:t>
      </w:r>
    </w:p>
    <w:p w14:paraId="0C786420" w14:textId="5DADFD4C" w:rsidR="00530CE9" w:rsidRPr="005627FC" w:rsidRDefault="00530CE9" w:rsidP="005627F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5627FC">
        <w:rPr>
          <w:rStyle w:val="ISOCode"/>
          <w:sz w:val="18"/>
          <w:szCs w:val="18"/>
        </w:rPr>
        <w:t xml:space="preserve">   BaseMeshDecoderConfigurationRecord bm_config;</w:t>
      </w:r>
    </w:p>
    <w:p w14:paraId="43118717" w14:textId="0A986ECE" w:rsidR="00530CE9" w:rsidRPr="005627FC" w:rsidRDefault="00530CE9" w:rsidP="005627F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5627FC">
        <w:rPr>
          <w:rStyle w:val="ISOCode"/>
          <w:sz w:val="18"/>
          <w:szCs w:val="18"/>
        </w:rPr>
        <w:t>}</w:t>
      </w:r>
    </w:p>
    <w:p w14:paraId="78AECE32" w14:textId="623721F0" w:rsidR="00530CE9" w:rsidRDefault="00530CE9" w:rsidP="00530CE9">
      <w:pPr>
        <w:pStyle w:val="Heading5"/>
      </w:pPr>
      <w:r>
        <w:t>Semantics</w:t>
      </w:r>
    </w:p>
    <w:p w14:paraId="3A5341BE" w14:textId="630DF201" w:rsidR="00530CE9" w:rsidRPr="006A1FD6" w:rsidRDefault="00530CE9" w:rsidP="00530CE9">
      <w:pPr>
        <w:spacing w:after="120"/>
        <w:ind w:leftChars="-17" w:left="247" w:hanging="284"/>
        <w:rPr>
          <w:color w:val="000000" w:themeColor="text1"/>
          <w:szCs w:val="22"/>
          <w:lang w:val="en-US"/>
        </w:rPr>
      </w:pPr>
      <w:r w:rsidRPr="005627FC">
        <w:rPr>
          <w:rFonts w:ascii="Courier New" w:eastAsia="Malgun Gothic" w:hAnsi="Courier New" w:cs="Courier New"/>
          <w:color w:val="000000" w:themeColor="text1"/>
          <w:sz w:val="20"/>
          <w:lang w:val="en-US" w:eastAsia="ko-KR"/>
        </w:rPr>
        <w:t>bm_config</w:t>
      </w:r>
      <w:r w:rsidRPr="006A1FD6">
        <w:rPr>
          <w:rFonts w:ascii="Courier New" w:eastAsia="Malgun Gothic" w:hAnsi="Courier New" w:cs="Courier New"/>
          <w:color w:val="000000" w:themeColor="text1"/>
          <w:szCs w:val="22"/>
          <w:lang w:val="en-US" w:eastAsia="ko-KR"/>
        </w:rPr>
        <w:t xml:space="preserve"> </w:t>
      </w:r>
      <w:r w:rsidRPr="006A1FD6">
        <w:rPr>
          <w:rFonts w:eastAsia="Malgun Gothic" w:cs="Courier New"/>
          <w:color w:val="000000" w:themeColor="text1"/>
          <w:szCs w:val="22"/>
          <w:lang w:val="en-US" w:eastAsia="ko-KR"/>
        </w:rPr>
        <w:t xml:space="preserve">contains a single instance of </w:t>
      </w:r>
      <w:r w:rsidRPr="005627FC">
        <w:rPr>
          <w:rFonts w:ascii="Courier New" w:eastAsia="Arial" w:hAnsi="Courier New" w:cs="Arial"/>
          <w:sz w:val="20"/>
        </w:rPr>
        <w:t>BaseMeshDecoderConfigurationRecord</w:t>
      </w:r>
      <w:r w:rsidRPr="005627FC">
        <w:rPr>
          <w:rFonts w:ascii="Courier New" w:eastAsia="Arial" w:hAnsi="Courier New" w:cs="Arial"/>
          <w:sz w:val="18"/>
          <w:szCs w:val="18"/>
        </w:rPr>
        <w:t xml:space="preserve"> </w:t>
      </w:r>
      <w:r w:rsidRPr="006A1FD6">
        <w:rPr>
          <w:rFonts w:eastAsia="Malgun Gothic" w:cs="Courier New"/>
          <w:color w:val="000000" w:themeColor="text1"/>
          <w:szCs w:val="22"/>
          <w:lang w:val="en-US" w:eastAsia="ko-KR"/>
        </w:rPr>
        <w:t xml:space="preserve">which is defined in subclause </w:t>
      </w:r>
      <w:r w:rsidR="005E0909">
        <w:rPr>
          <w:rStyle w:val="citesec"/>
          <w:rFonts w:eastAsiaTheme="minorEastAsia"/>
          <w:szCs w:val="24"/>
          <w:shd w:val="clear" w:color="auto" w:fill="auto"/>
        </w:rPr>
        <w:fldChar w:fldCharType="begin"/>
      </w:r>
      <w:r w:rsidR="005E0909">
        <w:rPr>
          <w:rStyle w:val="citesec"/>
          <w:rFonts w:eastAsiaTheme="minorEastAsia"/>
          <w:szCs w:val="24"/>
          <w:shd w:val="clear" w:color="auto" w:fill="auto"/>
        </w:rPr>
        <w:instrText xml:space="preserve"> REF _Ref197695228 \r \h </w:instrText>
      </w:r>
      <w:r w:rsidR="005E0909">
        <w:rPr>
          <w:rStyle w:val="citesec"/>
          <w:rFonts w:eastAsiaTheme="minorEastAsia"/>
          <w:szCs w:val="24"/>
          <w:shd w:val="clear" w:color="auto" w:fill="auto"/>
        </w:rPr>
      </w:r>
      <w:r w:rsidR="005E0909">
        <w:rPr>
          <w:rStyle w:val="citesec"/>
          <w:rFonts w:eastAsiaTheme="minorEastAsia"/>
          <w:szCs w:val="24"/>
          <w:shd w:val="clear" w:color="auto" w:fill="auto"/>
        </w:rPr>
        <w:fldChar w:fldCharType="separate"/>
      </w:r>
      <w:r w:rsidR="005E0909">
        <w:rPr>
          <w:rStyle w:val="citesec"/>
          <w:rFonts w:eastAsiaTheme="minorEastAsia"/>
          <w:szCs w:val="24"/>
          <w:shd w:val="clear" w:color="auto" w:fill="auto"/>
        </w:rPr>
        <w:t>6.2.2</w:t>
      </w:r>
      <w:r w:rsidR="005E0909">
        <w:rPr>
          <w:rStyle w:val="citesec"/>
          <w:rFonts w:eastAsiaTheme="minorEastAsia"/>
          <w:szCs w:val="24"/>
          <w:shd w:val="clear" w:color="auto" w:fill="auto"/>
        </w:rPr>
        <w:fldChar w:fldCharType="end"/>
      </w:r>
      <w:r w:rsidR="005E0909">
        <w:rPr>
          <w:rStyle w:val="citesec"/>
          <w:rFonts w:eastAsiaTheme="minorEastAsia"/>
          <w:szCs w:val="24"/>
          <w:shd w:val="clear" w:color="auto" w:fill="auto"/>
        </w:rPr>
        <w:t>.</w:t>
      </w:r>
    </w:p>
    <w:p w14:paraId="44E9B24D" w14:textId="67BFFFAF" w:rsidR="005E0909" w:rsidRPr="008D614D" w:rsidRDefault="005E0909" w:rsidP="005627FC">
      <w:pPr>
        <w:pStyle w:val="Heading4"/>
      </w:pPr>
      <w:r>
        <w:lastRenderedPageBreak/>
        <w:t>Arithmetic</w:t>
      </w:r>
      <w:r w:rsidR="00EA0882">
        <w:t xml:space="preserve"> </w:t>
      </w:r>
      <w:r>
        <w:t>coded displacement</w:t>
      </w:r>
      <w:r w:rsidRPr="008D614D">
        <w:t xml:space="preserve"> configuration item property</w:t>
      </w:r>
    </w:p>
    <w:p w14:paraId="546A0A37" w14:textId="77777777" w:rsidR="005E0909" w:rsidRPr="008D614D" w:rsidRDefault="005E0909" w:rsidP="005E0909">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E0909" w:rsidRPr="008D614D" w14:paraId="5B2AF6EE" w14:textId="77777777" w:rsidTr="009A01EE">
        <w:tc>
          <w:tcPr>
            <w:tcW w:w="2830" w:type="dxa"/>
          </w:tcPr>
          <w:p w14:paraId="0316BC72"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1A481A70" w14:textId="01A88D99" w:rsidR="005E0909" w:rsidRPr="00B45490"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ad</w:t>
            </w:r>
            <w:r>
              <w:rPr>
                <w:rStyle w:val="ISOCode"/>
              </w:rPr>
              <w:t>cp</w:t>
            </w:r>
            <w:r w:rsidRPr="00B45490">
              <w:rPr>
                <w:rStyle w:val="ISOCode"/>
                <w:sz w:val="20"/>
                <w:szCs w:val="20"/>
              </w:rPr>
              <w:t>'</w:t>
            </w:r>
          </w:p>
        </w:tc>
      </w:tr>
      <w:tr w:rsidR="005E0909" w:rsidRPr="008D614D" w14:paraId="2D045694" w14:textId="77777777" w:rsidTr="009A01EE">
        <w:tc>
          <w:tcPr>
            <w:tcW w:w="2830" w:type="dxa"/>
          </w:tcPr>
          <w:p w14:paraId="1A4FFACE"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9556B5C"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5E0909" w:rsidRPr="008D614D" w14:paraId="3B7678B2" w14:textId="77777777" w:rsidTr="009A01EE">
        <w:tc>
          <w:tcPr>
            <w:tcW w:w="2830" w:type="dxa"/>
          </w:tcPr>
          <w:p w14:paraId="1A7A4169"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5F2C2439" w14:textId="77777777" w:rsidR="005E0909" w:rsidRPr="00B45490"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5E0909" w:rsidRPr="008D614D" w14:paraId="7FA796BD" w14:textId="77777777" w:rsidTr="009A01EE">
        <w:tc>
          <w:tcPr>
            <w:tcW w:w="2830" w:type="dxa"/>
          </w:tcPr>
          <w:p w14:paraId="4B012446"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5D96295" w14:textId="0C5D43F9"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dpc1</w:t>
            </w:r>
            <w:r w:rsidRPr="00B45490">
              <w:rPr>
                <w:rStyle w:val="ISOCode"/>
                <w:sz w:val="20"/>
                <w:szCs w:val="20"/>
              </w:rPr>
              <w:t>'</w:t>
            </w:r>
          </w:p>
        </w:tc>
      </w:tr>
      <w:tr w:rsidR="005E0909" w:rsidRPr="008D614D" w14:paraId="633EEE18" w14:textId="77777777" w:rsidTr="009A01EE">
        <w:tc>
          <w:tcPr>
            <w:tcW w:w="2830" w:type="dxa"/>
          </w:tcPr>
          <w:p w14:paraId="5B4EBBBB"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684E480"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004108A2" w14:textId="3B86DA7B" w:rsidR="005E0909" w:rsidRDefault="005E0909" w:rsidP="005E0909">
      <w:pPr>
        <w:spacing w:before="240"/>
        <w:rPr>
          <w:rFonts w:eastAsia="Malgun Gothic"/>
          <w:szCs w:val="22"/>
          <w:lang w:eastAsia="ko-KR"/>
        </w:rPr>
      </w:pPr>
      <w:r w:rsidRPr="005627FC">
        <w:rPr>
          <w:rStyle w:val="ISOCode"/>
          <w:sz w:val="20"/>
          <w:szCs w:val="20"/>
        </w:rPr>
        <w:t>ACDisplacementConfigurationProperty</w:t>
      </w:r>
      <w:r w:rsidRPr="005E0909">
        <w:rPr>
          <w:rStyle w:val="ISOCode"/>
          <w:sz w:val="18"/>
          <w:szCs w:val="18"/>
        </w:rPr>
        <w:t xml:space="preserve"> </w:t>
      </w:r>
      <w:r>
        <w:rPr>
          <w:rFonts w:eastAsia="Malgun Gothic"/>
          <w:szCs w:val="22"/>
          <w:lang w:eastAsia="ko-KR"/>
        </w:rPr>
        <w:t xml:space="preserve">provides </w:t>
      </w:r>
      <w:r w:rsidRPr="00D040E4">
        <w:rPr>
          <w:rFonts w:eastAsia="Malgun Gothic"/>
          <w:szCs w:val="22"/>
          <w:lang w:eastAsia="ko-KR"/>
        </w:rPr>
        <w:t xml:space="preserve">the </w:t>
      </w:r>
      <w:r w:rsidR="00D040E4" w:rsidRPr="005627FC">
        <w:rPr>
          <w:rFonts w:eastAsia="Malgun Gothic"/>
          <w:szCs w:val="22"/>
          <w:lang w:eastAsia="ko-KR"/>
        </w:rPr>
        <w:t>decoding specific information for arithmetic coded displacement sub-bitstream</w:t>
      </w:r>
      <w:r w:rsidRPr="00D040E4">
        <w:rPr>
          <w:rFonts w:eastAsia="Malgun Gothic"/>
          <w:szCs w:val="22"/>
          <w:lang w:eastAsia="ko-KR"/>
        </w:rPr>
        <w:t>.</w:t>
      </w:r>
      <w:r>
        <w:rPr>
          <w:rFonts w:eastAsia="Malgun Gothic"/>
          <w:szCs w:val="22"/>
          <w:lang w:eastAsia="ko-KR"/>
        </w:rPr>
        <w:t xml:space="preserve"> </w:t>
      </w:r>
    </w:p>
    <w:p w14:paraId="1FE6C15C" w14:textId="77777777" w:rsidR="005E0909" w:rsidRDefault="005E0909" w:rsidP="005E0909">
      <w:pPr>
        <w:pStyle w:val="Heading5"/>
      </w:pPr>
      <w:r>
        <w:t>Syntax</w:t>
      </w:r>
    </w:p>
    <w:p w14:paraId="7294A390" w14:textId="56AF0C9C"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A01EE">
        <w:rPr>
          <w:rStyle w:val="ISOCode"/>
          <w:sz w:val="18"/>
          <w:szCs w:val="18"/>
        </w:rPr>
        <w:t xml:space="preserve">aligned(8) class </w:t>
      </w:r>
      <w:r>
        <w:rPr>
          <w:rStyle w:val="ISOCode"/>
          <w:sz w:val="18"/>
          <w:szCs w:val="18"/>
        </w:rPr>
        <w:t>AC</w:t>
      </w:r>
      <w:r w:rsidRPr="005E0909">
        <w:rPr>
          <w:rStyle w:val="ISOCode"/>
          <w:sz w:val="18"/>
          <w:szCs w:val="18"/>
        </w:rPr>
        <w:t xml:space="preserve">DisplacementConfigurationProperty </w:t>
      </w:r>
      <w:r w:rsidRPr="009A01EE">
        <w:rPr>
          <w:rStyle w:val="ISOCode"/>
          <w:sz w:val="18"/>
          <w:szCs w:val="18"/>
        </w:rPr>
        <w:t>extends ItemFullProperty('</w:t>
      </w:r>
      <w:r>
        <w:rPr>
          <w:rStyle w:val="ISOCode"/>
          <w:sz w:val="18"/>
          <w:szCs w:val="18"/>
        </w:rPr>
        <w:t>adc</w:t>
      </w:r>
      <w:r w:rsidRPr="009A01EE">
        <w:rPr>
          <w:rStyle w:val="ISOCode"/>
          <w:sz w:val="18"/>
          <w:szCs w:val="18"/>
        </w:rPr>
        <w:t>p', version = 0, 0) {</w:t>
      </w:r>
    </w:p>
    <w:p w14:paraId="4B53AD8B" w14:textId="3708B0E2"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A01EE">
        <w:rPr>
          <w:rStyle w:val="ISOCode"/>
          <w:sz w:val="18"/>
          <w:szCs w:val="18"/>
        </w:rPr>
        <w:t xml:space="preserve">   </w:t>
      </w:r>
      <w:r w:rsidR="00EA0882">
        <w:rPr>
          <w:rStyle w:val="ISOCode"/>
          <w:sz w:val="18"/>
          <w:szCs w:val="18"/>
        </w:rPr>
        <w:t>AC</w:t>
      </w:r>
      <w:r w:rsidRPr="005E0909">
        <w:rPr>
          <w:rStyle w:val="ISOCode"/>
          <w:sz w:val="18"/>
          <w:szCs w:val="18"/>
        </w:rPr>
        <w:t>DisplacementDecoderConfigurationRecord disp_config</w:t>
      </w:r>
      <w:r w:rsidRPr="009A01EE">
        <w:rPr>
          <w:rStyle w:val="ISOCode"/>
          <w:sz w:val="18"/>
          <w:szCs w:val="18"/>
        </w:rPr>
        <w:t>;</w:t>
      </w:r>
    </w:p>
    <w:p w14:paraId="64358C6E" w14:textId="77777777"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9A01EE">
        <w:rPr>
          <w:rStyle w:val="ISOCode"/>
          <w:sz w:val="18"/>
          <w:szCs w:val="18"/>
        </w:rPr>
        <w:t>}</w:t>
      </w:r>
    </w:p>
    <w:p w14:paraId="7559371E" w14:textId="77777777" w:rsidR="005E0909" w:rsidRDefault="005E0909" w:rsidP="005E0909">
      <w:pPr>
        <w:pStyle w:val="Heading5"/>
      </w:pPr>
      <w:r>
        <w:t>Semantics</w:t>
      </w:r>
    </w:p>
    <w:p w14:paraId="7AA46DF6" w14:textId="1D086866" w:rsidR="005E0909" w:rsidRPr="006A1FD6" w:rsidRDefault="005E0909" w:rsidP="005E0909">
      <w:pPr>
        <w:spacing w:after="120"/>
        <w:ind w:leftChars="-17" w:left="247" w:hanging="284"/>
        <w:rPr>
          <w:color w:val="000000" w:themeColor="text1"/>
          <w:szCs w:val="22"/>
          <w:lang w:val="en-US"/>
        </w:rPr>
      </w:pPr>
      <w:r w:rsidRPr="005627FC">
        <w:rPr>
          <w:rStyle w:val="ISOCode"/>
          <w:sz w:val="20"/>
          <w:szCs w:val="20"/>
        </w:rPr>
        <w:t>disp_config</w:t>
      </w:r>
      <w:r w:rsidRPr="006A1FD6">
        <w:rPr>
          <w:rFonts w:eastAsia="Malgun Gothic" w:cs="Courier New"/>
          <w:color w:val="000000" w:themeColor="text1"/>
          <w:szCs w:val="22"/>
          <w:lang w:val="en-US" w:eastAsia="ko-KR"/>
        </w:rPr>
        <w:t xml:space="preserve"> contains a single instance of </w:t>
      </w:r>
      <w:r w:rsidR="00EA0882">
        <w:rPr>
          <w:rStyle w:val="ISOCode"/>
          <w:sz w:val="18"/>
          <w:szCs w:val="18"/>
        </w:rPr>
        <w:t>ACD</w:t>
      </w:r>
      <w:r w:rsidRPr="005E0909">
        <w:rPr>
          <w:rStyle w:val="ISOCode"/>
          <w:sz w:val="18"/>
          <w:szCs w:val="18"/>
        </w:rPr>
        <w:t xml:space="preserve">isplacementDecoderConfigurationRecord </w:t>
      </w:r>
      <w:r w:rsidRPr="006A1FD6">
        <w:rPr>
          <w:rFonts w:eastAsia="Malgun Gothic" w:cs="Courier New"/>
          <w:color w:val="000000" w:themeColor="text1"/>
          <w:szCs w:val="22"/>
          <w:lang w:val="en-US" w:eastAsia="ko-KR"/>
        </w:rPr>
        <w:t xml:space="preserve">which is defined in 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 xml:space="preserve">. </w:t>
      </w:r>
    </w:p>
    <w:p w14:paraId="3488A1DE" w14:textId="77777777" w:rsidR="00A628F8" w:rsidRPr="005627FC" w:rsidRDefault="00A628F8" w:rsidP="005627FC">
      <w:pPr>
        <w:pStyle w:val="Heading4"/>
      </w:pPr>
      <w:r w:rsidRPr="005627FC">
        <w:t>Submesh configuration item property</w:t>
      </w:r>
    </w:p>
    <w:p w14:paraId="78B686A7" w14:textId="202DD421" w:rsidR="00A628F8" w:rsidRDefault="00A628F8" w:rsidP="00A628F8">
      <w:pPr>
        <w:pStyle w:val="Heading5"/>
      </w:pPr>
      <w:r w:rsidRPr="006A1FD6">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A628F8" w:rsidRPr="008D614D" w14:paraId="7DF18112" w14:textId="77777777" w:rsidTr="009A01EE">
        <w:tc>
          <w:tcPr>
            <w:tcW w:w="2830" w:type="dxa"/>
          </w:tcPr>
          <w:p w14:paraId="1E35A74D"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0B6006CC" w14:textId="6D4FFC1E" w:rsidR="00A628F8" w:rsidRPr="00B45490"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sm</w:t>
            </w:r>
            <w:r>
              <w:rPr>
                <w:rStyle w:val="ISOCode"/>
              </w:rPr>
              <w:t>cp</w:t>
            </w:r>
            <w:r w:rsidRPr="00B45490">
              <w:rPr>
                <w:rStyle w:val="ISOCode"/>
                <w:sz w:val="20"/>
                <w:szCs w:val="20"/>
              </w:rPr>
              <w:t>'</w:t>
            </w:r>
          </w:p>
        </w:tc>
      </w:tr>
      <w:tr w:rsidR="00A628F8" w:rsidRPr="008D614D" w14:paraId="0C7C1208" w14:textId="77777777" w:rsidTr="009A01EE">
        <w:tc>
          <w:tcPr>
            <w:tcW w:w="2830" w:type="dxa"/>
          </w:tcPr>
          <w:p w14:paraId="34F17BE3"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2F2A7FF8"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A628F8" w:rsidRPr="008D614D" w14:paraId="45D64DB2" w14:textId="77777777" w:rsidTr="009A01EE">
        <w:tc>
          <w:tcPr>
            <w:tcW w:w="2830" w:type="dxa"/>
          </w:tcPr>
          <w:p w14:paraId="0ECC7495"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54A12A08" w14:textId="77777777" w:rsidR="00A628F8" w:rsidRPr="00B45490"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A628F8" w:rsidRPr="008D614D" w14:paraId="4E229A7E" w14:textId="77777777" w:rsidTr="009A01EE">
        <w:tc>
          <w:tcPr>
            <w:tcW w:w="2830" w:type="dxa"/>
          </w:tcPr>
          <w:p w14:paraId="496F88DE"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56E2995E" w14:textId="0C2DAC55"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smc1</w:t>
            </w:r>
            <w:r w:rsidRPr="00B45490">
              <w:rPr>
                <w:rStyle w:val="ISOCode"/>
                <w:sz w:val="20"/>
                <w:szCs w:val="20"/>
              </w:rPr>
              <w:t>'</w:t>
            </w:r>
          </w:p>
        </w:tc>
      </w:tr>
      <w:tr w:rsidR="00A628F8" w:rsidRPr="008D614D" w14:paraId="7FD466BB" w14:textId="77777777" w:rsidTr="009A01EE">
        <w:tc>
          <w:tcPr>
            <w:tcW w:w="2830" w:type="dxa"/>
          </w:tcPr>
          <w:p w14:paraId="208DAA78"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5D17723"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22729C68" w14:textId="663784B9" w:rsidR="00A628F8" w:rsidRDefault="00DD79CE" w:rsidP="00DD79CE">
      <w:pPr>
        <w:spacing w:before="240"/>
        <w:rPr>
          <w:rFonts w:eastAsia="Malgun Gothic"/>
          <w:szCs w:val="22"/>
          <w:lang w:eastAsia="ko-KR"/>
        </w:rPr>
      </w:pPr>
      <w:r>
        <w:rPr>
          <w:rFonts w:eastAsiaTheme="minorEastAsia"/>
          <w:szCs w:val="24"/>
        </w:rPr>
        <w:t>The</w:t>
      </w:r>
      <w:r w:rsidRPr="008D614D">
        <w:rPr>
          <w:rFonts w:eastAsiaTheme="minorEastAsia"/>
          <w:szCs w:val="24"/>
        </w:rPr>
        <w:t xml:space="preserve"> </w:t>
      </w:r>
      <w:r w:rsidRPr="006A1FD6">
        <w:rPr>
          <w:rFonts w:eastAsia="Malgun Gothic"/>
          <w:szCs w:val="22"/>
          <w:lang w:eastAsia="ko-KR"/>
        </w:rPr>
        <w:t xml:space="preserve">submesh item configuration item property </w:t>
      </w:r>
      <w:r>
        <w:rPr>
          <w:rFonts w:eastAsiaTheme="minorEastAsia"/>
          <w:szCs w:val="24"/>
        </w:rPr>
        <w:t xml:space="preserve">provides the number of submeshes and the identifier of submeshes which are present in the associated submesh item. </w:t>
      </w:r>
    </w:p>
    <w:p w14:paraId="4A5FD4AC" w14:textId="1A90073E" w:rsidR="00A628F8" w:rsidRPr="00683FB8" w:rsidRDefault="00A628F8" w:rsidP="005627FC">
      <w:pPr>
        <w:spacing w:before="240"/>
        <w:rPr>
          <w:rFonts w:eastAsia="Malgun Gothic"/>
          <w:szCs w:val="22"/>
          <w:lang w:eastAsia="ko-KR"/>
        </w:rPr>
      </w:pPr>
      <w:r w:rsidRPr="006A1FD6">
        <w:rPr>
          <w:rFonts w:eastAsia="Malgun Gothic"/>
          <w:szCs w:val="22"/>
          <w:lang w:eastAsia="ko-KR"/>
        </w:rPr>
        <w:t xml:space="preserve">The submesh item configuration item property is an essential property. The corresponding essential flag in the </w:t>
      </w:r>
      <w:r w:rsidRPr="005627FC">
        <w:rPr>
          <w:rFonts w:ascii="Courier New" w:eastAsia="Malgun Gothic" w:hAnsi="Courier New" w:cs="Courier New"/>
          <w:sz w:val="20"/>
          <w:lang w:eastAsia="ko-KR"/>
        </w:rPr>
        <w:t>ItemPropertyAssociationBox</w:t>
      </w:r>
      <w:r w:rsidRPr="006A1FD6">
        <w:rPr>
          <w:rFonts w:eastAsia="Malgun Gothic"/>
          <w:szCs w:val="22"/>
          <w:lang w:eastAsia="ko-KR"/>
        </w:rPr>
        <w:t xml:space="preserve"> shall be set to 1 for a </w:t>
      </w:r>
      <w:r w:rsidRPr="006A1FD6">
        <w:rPr>
          <w:rFonts w:ascii="Courier New" w:hAnsi="Courier New" w:cs="Courier New"/>
          <w:szCs w:val="22"/>
        </w:rPr>
        <w:t>'smcp'</w:t>
      </w:r>
      <w:r w:rsidRPr="006A1FD6">
        <w:rPr>
          <w:rFonts w:eastAsia="Malgun Gothic"/>
          <w:szCs w:val="22"/>
          <w:lang w:eastAsia="ko-KR"/>
        </w:rPr>
        <w:t xml:space="preserve"> item property.</w:t>
      </w:r>
    </w:p>
    <w:p w14:paraId="596EAA2B" w14:textId="01F51C59" w:rsidR="00A628F8" w:rsidRDefault="00A628F8" w:rsidP="00A628F8">
      <w:pPr>
        <w:pStyle w:val="Heading5"/>
      </w:pPr>
      <w:r w:rsidRPr="006A1FD6">
        <w:t>Syntax</w:t>
      </w:r>
    </w:p>
    <w:p w14:paraId="4DBC7D8F" w14:textId="466A8BE2"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r w:rsidRPr="00DD79CE">
        <w:rPr>
          <w:rStyle w:val="ISOCode"/>
          <w:sz w:val="18"/>
          <w:szCs w:val="18"/>
        </w:rPr>
        <w:t>SubMeshConfigurationProperty</w:t>
      </w:r>
      <w:r w:rsidRPr="00B45490">
        <w:rPr>
          <w:rStyle w:val="ISOCode"/>
          <w:sz w:val="18"/>
          <w:szCs w:val="18"/>
        </w:rPr>
        <w:t>() extends ItemFullProperty(‘</w:t>
      </w:r>
      <w:r>
        <w:rPr>
          <w:rStyle w:val="ISOCode"/>
          <w:sz w:val="18"/>
          <w:szCs w:val="18"/>
        </w:rPr>
        <w:t>smc</w:t>
      </w:r>
      <w:r w:rsidRPr="00B45490">
        <w:rPr>
          <w:rStyle w:val="ISOCode"/>
          <w:sz w:val="18"/>
          <w:szCs w:val="18"/>
        </w:rPr>
        <w:t>p’, version=0, 0) {</w:t>
      </w:r>
    </w:p>
    <w:p w14:paraId="5329B788" w14:textId="40BD9F86"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num_s</w:t>
      </w:r>
      <w:r>
        <w:rPr>
          <w:rStyle w:val="ISOCode"/>
          <w:sz w:val="18"/>
          <w:szCs w:val="18"/>
        </w:rPr>
        <w:t>ubmeshes</w:t>
      </w:r>
      <w:r w:rsidRPr="00B45490">
        <w:rPr>
          <w:rStyle w:val="ISOCode"/>
          <w:sz w:val="18"/>
          <w:szCs w:val="18"/>
        </w:rPr>
        <w:t>;</w:t>
      </w:r>
    </w:p>
    <w:p w14:paraId="0272BB6B" w14:textId="7A2FC60C"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num_s</w:t>
      </w:r>
      <w:r>
        <w:rPr>
          <w:rStyle w:val="ISOCode"/>
          <w:sz w:val="18"/>
          <w:szCs w:val="18"/>
        </w:rPr>
        <w:t>ubmeshes</w:t>
      </w:r>
      <w:r w:rsidRPr="00B45490">
        <w:rPr>
          <w:rStyle w:val="ISOCode"/>
          <w:sz w:val="18"/>
          <w:szCs w:val="18"/>
        </w:rPr>
        <w:t>; i++) {</w:t>
      </w:r>
    </w:p>
    <w:p w14:paraId="068CB7A4" w14:textId="5AAA8E49"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s</w:t>
      </w:r>
      <w:r>
        <w:rPr>
          <w:rStyle w:val="ISOCode"/>
          <w:sz w:val="18"/>
          <w:szCs w:val="18"/>
        </w:rPr>
        <w:t>ubmesh</w:t>
      </w:r>
      <w:r w:rsidRPr="00B45490">
        <w:rPr>
          <w:rStyle w:val="ISOCode"/>
          <w:sz w:val="18"/>
          <w:szCs w:val="18"/>
        </w:rPr>
        <w:t>_id;</w:t>
      </w:r>
    </w:p>
    <w:p w14:paraId="5F6DB1CC" w14:textId="77777777"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219DA5B" w14:textId="1FB568DB" w:rsidR="00DD79CE" w:rsidRPr="005627FC" w:rsidRDefault="00DD79CE" w:rsidP="005627F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FFF538" w14:textId="13AA67EC" w:rsidR="00A628F8" w:rsidRPr="006A1FD6" w:rsidRDefault="00A628F8" w:rsidP="005627FC">
      <w:pPr>
        <w:pStyle w:val="Heading5"/>
        <w:rPr>
          <w:bCs/>
        </w:rPr>
      </w:pPr>
      <w:r w:rsidRPr="006A1FD6">
        <w:lastRenderedPageBreak/>
        <w:t>Semantics</w:t>
      </w:r>
    </w:p>
    <w:p w14:paraId="19A6AF30" w14:textId="77777777" w:rsidR="00DD79CE" w:rsidRPr="006A1FD6" w:rsidRDefault="00DD79CE" w:rsidP="00DD79CE">
      <w:pPr>
        <w:widowControl w:val="0"/>
        <w:autoSpaceDE w:val="0"/>
        <w:autoSpaceDN w:val="0"/>
        <w:adjustRightInd w:val="0"/>
        <w:ind w:left="403" w:hanging="403"/>
        <w:rPr>
          <w:color w:val="000000" w:themeColor="text1"/>
          <w:szCs w:val="22"/>
          <w:lang w:val="en-US"/>
        </w:rPr>
      </w:pPr>
      <w:r w:rsidRPr="005627FC">
        <w:rPr>
          <w:rFonts w:ascii="Courier New" w:eastAsia="Malgun Gothic" w:hAnsi="Courier New" w:cs="Courier New"/>
          <w:color w:val="000000" w:themeColor="text1"/>
          <w:sz w:val="20"/>
          <w:lang w:val="en-US" w:eastAsia="ko-KR"/>
        </w:rPr>
        <w:t>num_submeshes</w:t>
      </w:r>
      <w:r w:rsidRPr="006A1FD6">
        <w:rPr>
          <w:rFonts w:ascii="Courier New" w:eastAsia="Malgun Gothic" w:hAnsi="Courier New" w:cs="Courier New"/>
          <w:color w:val="000000" w:themeColor="text1"/>
          <w:szCs w:val="22"/>
          <w:lang w:val="en-US" w:eastAsia="ko-KR"/>
        </w:rPr>
        <w:t xml:space="preserve"> </w:t>
      </w:r>
      <w:r w:rsidRPr="006A1FD6">
        <w:rPr>
          <w:color w:val="000000" w:themeColor="text1"/>
          <w:szCs w:val="22"/>
          <w:lang w:val="en-US"/>
        </w:rPr>
        <w:t>indicates the number of submeshes contained in this</w:t>
      </w:r>
      <w:r>
        <w:rPr>
          <w:color w:val="000000" w:themeColor="text1"/>
          <w:szCs w:val="22"/>
          <w:lang w:val="en-US"/>
        </w:rPr>
        <w:t xml:space="preserve"> item</w:t>
      </w:r>
      <w:r w:rsidRPr="006A1FD6">
        <w:rPr>
          <w:color w:val="000000" w:themeColor="text1"/>
          <w:szCs w:val="22"/>
          <w:lang w:val="en-US"/>
        </w:rPr>
        <w:t>.</w:t>
      </w:r>
    </w:p>
    <w:p w14:paraId="2A9B8F98" w14:textId="48A9271E" w:rsidR="00DD79CE" w:rsidRPr="00422EC8" w:rsidRDefault="00DD79CE" w:rsidP="00DD79CE">
      <w:pPr>
        <w:spacing w:after="120"/>
        <w:ind w:leftChars="-17" w:left="247" w:hanging="284"/>
        <w:rPr>
          <w:color w:val="000000" w:themeColor="text1"/>
          <w:szCs w:val="22"/>
        </w:rPr>
      </w:pPr>
      <w:r w:rsidRPr="005627FC">
        <w:rPr>
          <w:rFonts w:ascii="Courier New" w:hAnsi="Courier New" w:cs="Courier New"/>
          <w:color w:val="000000" w:themeColor="text1"/>
          <w:sz w:val="20"/>
        </w:rPr>
        <w:t>submesh_id</w:t>
      </w:r>
      <w:r w:rsidRPr="00935AD2">
        <w:rPr>
          <w:color w:val="000000" w:themeColor="text1"/>
          <w:szCs w:val="22"/>
        </w:rPr>
        <w:t xml:space="preserve"> is the identifier for the submesh present in this </w:t>
      </w:r>
      <w:r>
        <w:rPr>
          <w:color w:val="000000" w:themeColor="text1"/>
          <w:szCs w:val="22"/>
        </w:rPr>
        <w:t>item</w:t>
      </w:r>
      <w:r w:rsidRPr="00935AD2">
        <w:rPr>
          <w:color w:val="000000" w:themeColor="text1"/>
          <w:szCs w:val="22"/>
        </w:rPr>
        <w:t xml:space="preserve">. The value of </w:t>
      </w:r>
      <w:r w:rsidRPr="005627FC">
        <w:rPr>
          <w:rFonts w:ascii="Courier New" w:hAnsi="Courier New" w:cs="Courier New"/>
          <w:color w:val="000000" w:themeColor="text1"/>
          <w:sz w:val="20"/>
        </w:rPr>
        <w:t>submesh_id</w:t>
      </w:r>
      <w:r w:rsidRPr="00935AD2">
        <w:rPr>
          <w:color w:val="000000" w:themeColor="text1"/>
          <w:szCs w:val="22"/>
        </w:rPr>
        <w:t xml:space="preserve"> is equal to the value of the corresponding </w:t>
      </w:r>
      <w:r w:rsidRPr="005627FC">
        <w:rPr>
          <w:rFonts w:ascii="Courier New" w:hAnsi="Courier New" w:cs="Courier New"/>
          <w:color w:val="000000" w:themeColor="text1"/>
          <w:sz w:val="20"/>
        </w:rPr>
        <w:t>bmsi_submesh_id</w:t>
      </w:r>
      <w:r w:rsidRPr="00935AD2">
        <w:rPr>
          <w:color w:val="000000" w:themeColor="text1"/>
          <w:szCs w:val="22"/>
        </w:rPr>
        <w:t xml:space="preserve"> syntax element in </w:t>
      </w:r>
      <w:r w:rsidRPr="005627FC">
        <w:rPr>
          <w:rFonts w:ascii="Courier New" w:hAnsi="Courier New" w:cs="Courier New"/>
          <w:color w:val="000000" w:themeColor="text1"/>
          <w:sz w:val="20"/>
        </w:rPr>
        <w:t>bmesh_submesh_information()</w:t>
      </w:r>
      <w:r w:rsidRPr="00935AD2">
        <w:rPr>
          <w:color w:val="000000" w:themeColor="text1"/>
          <w:szCs w:val="22"/>
        </w:rPr>
        <w:t xml:space="preserve"> </w:t>
      </w:r>
      <w:r>
        <w:rPr>
          <w:color w:val="000000" w:themeColor="text1"/>
          <w:szCs w:val="22"/>
        </w:rPr>
        <w:t xml:space="preserve">as </w:t>
      </w:r>
      <w:r w:rsidRPr="00935AD2">
        <w:rPr>
          <w:color w:val="000000" w:themeColor="text1"/>
          <w:szCs w:val="22"/>
        </w:rPr>
        <w:t>defined in ISO/IEC 23090-29:Annex H.</w:t>
      </w:r>
    </w:p>
    <w:p w14:paraId="3734E80F" w14:textId="14392ADD" w:rsidR="004C78F9" w:rsidRPr="00341FB3" w:rsidRDefault="004C78F9" w:rsidP="005627FC">
      <w:pPr>
        <w:rPr>
          <w:rFonts w:eastAsiaTheme="minorEastAsia"/>
        </w:rPr>
      </w:pPr>
    </w:p>
    <w:p w14:paraId="6E46D2B1" w14:textId="77777777" w:rsidR="0069346C" w:rsidRDefault="0069346C" w:rsidP="008D614D">
      <w:pPr>
        <w:pStyle w:val="Heading1"/>
        <w:autoSpaceDE w:val="0"/>
        <w:autoSpaceDN w:val="0"/>
        <w:adjustRightInd w:val="0"/>
        <w:rPr>
          <w:rFonts w:eastAsiaTheme="minorEastAsia"/>
          <w:szCs w:val="24"/>
        </w:rPr>
      </w:pPr>
      <w:bookmarkStart w:id="239" w:name="_Toc102425432"/>
      <w:bookmarkStart w:id="240" w:name="_Toc198823034"/>
      <w:r w:rsidRPr="008D614D">
        <w:rPr>
          <w:rFonts w:eastAsiaTheme="minorEastAsia"/>
          <w:szCs w:val="24"/>
        </w:rPr>
        <w:t>Partial access of volumetric visual data</w:t>
      </w:r>
      <w:bookmarkEnd w:id="239"/>
      <w:bookmarkEnd w:id="240"/>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1" w:name="_Toc102425433"/>
      <w:bookmarkStart w:id="242" w:name="_Toc198823035"/>
      <w:r w:rsidRPr="008D614D">
        <w:rPr>
          <w:rFonts w:eastAsiaTheme="minorEastAsia"/>
          <w:szCs w:val="24"/>
        </w:rPr>
        <w:t>General</w:t>
      </w:r>
      <w:bookmarkEnd w:id="241"/>
      <w:bookmarkEnd w:id="242"/>
    </w:p>
    <w:p w14:paraId="633B5F9D" w14:textId="4B07E106"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40A5DD54" w14:textId="0BD27EE0" w:rsidR="00116245" w:rsidRPr="005627FC" w:rsidRDefault="00564868" w:rsidP="005627FC">
      <w:r w:rsidRPr="005627FC">
        <w:t>NOTE</w:t>
      </w:r>
      <w:r w:rsidRPr="005627FC">
        <w:tab/>
        <w:t>This clause is only applicable to V-PCC and MIV applications.</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43" w:name="_Toc102425434"/>
      <w:bookmarkStart w:id="244" w:name="_Toc198823036"/>
      <w:r w:rsidRPr="008D614D">
        <w:rPr>
          <w:rFonts w:eastAsiaTheme="minorEastAsia"/>
          <w:szCs w:val="24"/>
        </w:rPr>
        <w:t>Common data structures</w:t>
      </w:r>
      <w:bookmarkEnd w:id="243"/>
      <w:bookmarkEnd w:id="244"/>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5" w:name="_Toc102425435"/>
      <w:bookmarkStart w:id="246" w:name="_Toc198823037"/>
      <w:r w:rsidRPr="008D614D">
        <w:rPr>
          <w:rFonts w:eastAsiaTheme="minorEastAsia"/>
          <w:szCs w:val="24"/>
        </w:rPr>
        <w:t>3D vector</w:t>
      </w:r>
      <w:bookmarkEnd w:id="245"/>
      <w:bookmarkEnd w:id="246"/>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reserved_bits = 8 - (precision*3) % 8;</w:t>
      </w:r>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(reserved_bits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bit(reserved_bits) reserved = 0;</w:t>
      </w:r>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x;</w:t>
      </w:r>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y;</w:t>
      </w:r>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z;</w:t>
      </w:r>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7" w:name="_Toc102425436"/>
      <w:bookmarkStart w:id="248" w:name="_Toc198823038"/>
      <w:r w:rsidRPr="008D614D">
        <w:rPr>
          <w:rFonts w:eastAsiaTheme="minorEastAsia"/>
          <w:szCs w:val="24"/>
        </w:rPr>
        <w:t>Spatial region bounding box</w:t>
      </w:r>
      <w:bookmarkEnd w:id="247"/>
      <w:bookmarkEnd w:id="248"/>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(anchor_included, scale_included)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(anchor_included)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bb_pos_precision;</w:t>
      </w:r>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bb_position(bb_pos_precision);</w:t>
      </w:r>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(scale_included)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bb_scale_precision;</w:t>
      </w:r>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Vector3 bb_scale(bb_scale_precision);</w:t>
      </w:r>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bb_scale.x</w:t>
      </w:r>
      <w:r w:rsidRPr="00B45490">
        <w:rPr>
          <w:rFonts w:eastAsiaTheme="minorEastAsia"/>
          <w:sz w:val="20"/>
          <w:szCs w:val="20"/>
        </w:rPr>
        <w:t xml:space="preserve">, </w:t>
      </w:r>
      <w:r w:rsidRPr="00B45490">
        <w:rPr>
          <w:rStyle w:val="ISOCode"/>
          <w:rFonts w:eastAsiaTheme="minorEastAsia"/>
          <w:sz w:val="20"/>
          <w:szCs w:val="20"/>
        </w:rPr>
        <w:t>bb_scale.y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B45490">
        <w:rPr>
          <w:rStyle w:val="ISOCode"/>
          <w:rFonts w:eastAsiaTheme="minorEastAsia"/>
          <w:sz w:val="20"/>
          <w:szCs w:val="20"/>
        </w:rPr>
        <w:t>bb_position</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49" w:name="_Toc102425437"/>
      <w:bookmarkStart w:id="250" w:name="_Toc198823039"/>
      <w:r w:rsidRPr="008D614D">
        <w:rPr>
          <w:rFonts w:eastAsiaTheme="minorEastAsia"/>
          <w:szCs w:val="24"/>
        </w:rPr>
        <w:t>Tile mapping</w:t>
      </w:r>
      <w:bookmarkEnd w:id="249"/>
      <w:bookmarkEnd w:id="250"/>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TileMapping (spatial_scalability_enabled)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num_lod;</w:t>
      </w:r>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num_lod; i++)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LoD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lod_num_tiles;</w:t>
      </w:r>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j=0; j &lt; lod_num_tiles; j++)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lod_tile_id;</w:t>
      </w:r>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num_tiles; j++)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lod_index</w:t>
      </w:r>
      <w:r w:rsidRPr="008D614D">
        <w:rPr>
          <w:rFonts w:eastAsiaTheme="minorEastAsia"/>
          <w:szCs w:val="24"/>
        </w:rPr>
        <w:t xml:space="preserve"> indicates the ordering on the LoDs for an associated 3D spatial region. A set of atlas tiles with a certain </w:t>
      </w:r>
      <w:r w:rsidRPr="00B45490">
        <w:rPr>
          <w:rStyle w:val="ISOCode"/>
          <w:rFonts w:eastAsiaTheme="minorEastAsia"/>
          <w:sz w:val="20"/>
          <w:szCs w:val="20"/>
        </w:rPr>
        <w:t>lod_index</w:t>
      </w:r>
      <w:r w:rsidRPr="008D614D">
        <w:rPr>
          <w:rFonts w:eastAsiaTheme="minorEastAsia"/>
          <w:szCs w:val="24"/>
        </w:rPr>
        <w:t xml:space="preserve"> should be selected with the sets of atlas tiles associated with all lower </w:t>
      </w:r>
      <w:r w:rsidRPr="00B45490">
        <w:rPr>
          <w:rStyle w:val="ISOCode"/>
          <w:rFonts w:eastAsiaTheme="minorEastAsia"/>
          <w:sz w:val="20"/>
          <w:szCs w:val="20"/>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B45490">
        <w:rPr>
          <w:rStyle w:val="ISOCode"/>
          <w:rFonts w:eastAsiaTheme="minorEastAsia"/>
          <w:sz w:val="20"/>
          <w:szCs w:val="20"/>
        </w:rPr>
        <w:t>lod_tile_id</w:t>
      </w:r>
      <w:r w:rsidRPr="008D614D">
        <w:rPr>
          <w:rFonts w:eastAsiaTheme="minorEastAsia"/>
          <w:szCs w:val="24"/>
        </w:rPr>
        <w:t xml:space="preserve"> or </w:t>
      </w:r>
      <w:r w:rsidRPr="00B45490">
        <w:rPr>
          <w:rStyle w:val="ISOCode"/>
          <w:rFonts w:eastAsiaTheme="minorEastAsia"/>
          <w:sz w:val="20"/>
          <w:szCs w:val="20"/>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B45490">
        <w:rPr>
          <w:rStyle w:val="ISOCode"/>
          <w:rFonts w:eastAsiaTheme="minorEastAsia"/>
          <w:sz w:val="20"/>
          <w:szCs w:val="20"/>
        </w:rPr>
        <w:t>lod_tile_id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B45490">
        <w:rPr>
          <w:rStyle w:val="ISOCode"/>
          <w:rFonts w:eastAsiaTheme="minorEastAsia"/>
          <w:sz w:val="20"/>
          <w:szCs w:val="20"/>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251" w:name="_Toc102425438"/>
      <w:bookmarkStart w:id="252" w:name="_Toc198823040"/>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251"/>
      <w:bookmarkEnd w:id="252"/>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0;</w:t>
      </w:r>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bytes_minus1</w:t>
      </w:r>
      <w:r w:rsidR="00B0766C" w:rsidRPr="009C5945">
        <w:rPr>
          <w:rStyle w:val="ISOCode"/>
          <w:sz w:val="18"/>
          <w:szCs w:val="18"/>
        </w:rPr>
        <w:t>;</w:t>
      </w:r>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 xml:space="preserve">for (i=0; i &lt; obj_num_dependencies; i++)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(obj_bounding_box_present_flag)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r w:rsidRPr="009C5945">
        <w:rPr>
          <w:rFonts w:eastAsiaTheme="minorEastAsia"/>
          <w:sz w:val="18"/>
          <w:szCs w:val="18"/>
        </w:rPr>
        <w:t>TileMapping obj_tilemap(obj_spatial_scalability_enabled_flag);</w:t>
      </w:r>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num_objects;</w:t>
      </w:r>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i&lt;=num_objects; i++)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obj;</w:t>
      </w:r>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obj_idx_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obj_num_dependencies</w:t>
      </w:r>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r w:rsidRPr="00B45490">
        <w:rPr>
          <w:rStyle w:val="ISOCode"/>
          <w:sz w:val="20"/>
          <w:szCs w:val="20"/>
        </w:rPr>
        <w:t>obj_bounding_box</w:t>
      </w:r>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90874">
        <w:rPr>
          <w:rStyle w:val="ISOCode"/>
          <w:sz w:val="20"/>
          <w:szCs w:val="20"/>
        </w:rPr>
        <w:t>obj</w:t>
      </w:r>
      <w:r w:rsidRPr="00127146">
        <w:rPr>
          <w:rStyle w:val="ISOCode"/>
        </w:rPr>
        <w:t>_</w:t>
      </w:r>
      <w:r w:rsidRPr="00690874">
        <w:rPr>
          <w:rStyle w:val="ISOCode"/>
          <w:sz w:val="20"/>
          <w:szCs w:val="20"/>
        </w:rPr>
        <w:t>tilemap</w:t>
      </w:r>
      <w:r w:rsidRPr="00127146">
        <w:t xml:space="preserve"> indicates how the </w:t>
      </w:r>
      <w:r>
        <w:t xml:space="preserve">V3C </w:t>
      </w:r>
      <w:r w:rsidRPr="00127146">
        <w:t>object is mapped to tiles and 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3" w:name="_Toc102425439"/>
      <w:bookmarkStart w:id="254" w:name="_Toc198823041"/>
      <w:r w:rsidRPr="008D614D">
        <w:rPr>
          <w:rFonts w:eastAsiaTheme="minorEastAsia"/>
          <w:szCs w:val="24"/>
        </w:rPr>
        <w:t>Spatial region information structure</w:t>
      </w:r>
      <w:bookmarkEnd w:id="253"/>
      <w:bookmarkEnd w:id="254"/>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5" w:name="_Toc102425440"/>
      <w:bookmarkStart w:id="256" w:name="_Toc198823042"/>
      <w:r w:rsidRPr="008D614D">
        <w:rPr>
          <w:rFonts w:eastAsiaTheme="minorEastAsia"/>
          <w:szCs w:val="24"/>
        </w:rPr>
        <w:t>Definition</w:t>
      </w:r>
      <w:bookmarkEnd w:id="255"/>
      <w:bookmarkEnd w:id="256"/>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object based subdivision of the volumetric media and their mapping information to atlas tiles. It may include the x, y, z offset of the spatial </w:t>
      </w:r>
      <w:r w:rsidRPr="008D614D">
        <w:rPr>
          <w:rFonts w:eastAsiaTheme="minorEastAsia"/>
          <w:szCs w:val="24"/>
        </w:rPr>
        <w:lastRenderedPageBreak/>
        <w:t>region and the width, height, and depth of the region in 3D space, 3D bounding box information of the volumetric media or object based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7" w:name="_Toc102425441"/>
      <w:bookmarkStart w:id="258" w:name="_Toc198823043"/>
      <w:r w:rsidRPr="008D614D">
        <w:rPr>
          <w:rFonts w:eastAsiaTheme="minorEastAsia"/>
          <w:szCs w:val="24"/>
        </w:rPr>
        <w:t>Syntax</w:t>
      </w:r>
      <w:bookmarkEnd w:id="257"/>
      <w:bookmarkEnd w:id="258"/>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size;</w:t>
      </w:r>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region_id;</w:t>
      </w:r>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bb_anchor_present_flag;</w:t>
      </w:r>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bb_scale_present_flag;</w:t>
      </w:r>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tile_mapping_present_flag;</w:t>
      </w:r>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tm_spatial_scalability_flag;</w:t>
      </w:r>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object_collection_present_flag;</w:t>
      </w:r>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(bb_anchor_present_flag || bb_scale_present_flag)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bounding_box(bb_anchor_present_flag, bb_scale_present_flag);</w:t>
      </w:r>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(tile_mapping_present_flag)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TileMapping tile_map(tm_spatial_scalability_flag);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(object_collection_present_flag)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ObjectCollection object_collection;</w:t>
      </w:r>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59" w:name="_Toc102425442"/>
      <w:bookmarkStart w:id="260" w:name="_Toc198823044"/>
      <w:r w:rsidRPr="008D614D">
        <w:rPr>
          <w:rFonts w:eastAsiaTheme="minorEastAsia"/>
          <w:szCs w:val="24"/>
        </w:rPr>
        <w:t>Semantics</w:t>
      </w:r>
      <w:bookmarkEnd w:id="259"/>
      <w:bookmarkEnd w:id="260"/>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tm_spatial_scalability_flag</w:t>
      </w:r>
      <w:r w:rsidRPr="008D614D">
        <w:rPr>
          <w:rFonts w:eastAsiaTheme="minorEastAsia"/>
          <w:szCs w:val="24"/>
        </w:rPr>
        <w:t xml:space="preserve"> indicates whether of the signalled tile mapping has multiple levels-of-detail. This flag shall be set to 0 if </w:t>
      </w:r>
      <w:r w:rsidRPr="00B45490">
        <w:rPr>
          <w:rStyle w:val="ISOCode"/>
          <w:rFonts w:eastAsiaTheme="minorEastAsia"/>
          <w:sz w:val="20"/>
          <w:szCs w:val="20"/>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61" w:name="_Toc102425443"/>
      <w:bookmarkStart w:id="262" w:name="_Toc198823045"/>
      <w:r w:rsidRPr="008D614D">
        <w:rPr>
          <w:rFonts w:eastAsiaTheme="minorEastAsia"/>
          <w:szCs w:val="24"/>
        </w:rPr>
        <w:t>V3C tile video component track grouping</w:t>
      </w:r>
      <w:bookmarkEnd w:id="261"/>
      <w:bookmarkEnd w:id="262"/>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3" w:name="_Toc102425444"/>
      <w:bookmarkStart w:id="264" w:name="_Toc198823046"/>
      <w:r w:rsidRPr="008D614D">
        <w:rPr>
          <w:rFonts w:eastAsiaTheme="minorEastAsia"/>
          <w:szCs w:val="24"/>
        </w:rPr>
        <w:t>Definition</w:t>
      </w:r>
      <w:bookmarkEnd w:id="263"/>
      <w:bookmarkEnd w:id="264"/>
    </w:p>
    <w:p w14:paraId="533A9F49" w14:textId="53A6D2C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00114573">
        <w:rPr>
          <w:rStyle w:val="citefig"/>
          <w:szCs w:val="24"/>
          <w:shd w:val="clear" w:color="auto" w:fill="auto"/>
        </w:rPr>
        <w:fldChar w:fldCharType="begin"/>
      </w:r>
      <w:r w:rsidR="00114573">
        <w:rPr>
          <w:rFonts w:eastAsiaTheme="minorEastAsia"/>
          <w:szCs w:val="24"/>
        </w:rPr>
        <w:instrText xml:space="preserve"> REF _Ref198822266 \h </w:instrText>
      </w:r>
      <w:r w:rsidR="00114573">
        <w:rPr>
          <w:rStyle w:val="citefig"/>
          <w:szCs w:val="24"/>
          <w:shd w:val="clear" w:color="auto" w:fill="auto"/>
        </w:rPr>
      </w:r>
      <w:r w:rsidR="00114573">
        <w:rPr>
          <w:rStyle w:val="citefig"/>
          <w:szCs w:val="24"/>
          <w:shd w:val="clear" w:color="auto" w:fill="auto"/>
        </w:rPr>
        <w:fldChar w:fldCharType="separate"/>
      </w:r>
      <w:r w:rsidR="00114573">
        <w:t xml:space="preserve">Figure </w:t>
      </w:r>
      <w:r w:rsidR="00114573">
        <w:rPr>
          <w:noProof/>
        </w:rPr>
        <w:t>5</w:t>
      </w:r>
      <w:r w:rsidR="00114573">
        <w:rPr>
          <w:rStyle w:val="citefig"/>
          <w:szCs w:val="24"/>
          <w:shd w:val="clear" w:color="auto" w:fill="auto"/>
        </w:rPr>
        <w:fldChar w:fldCharType="end"/>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The presence of a </w:t>
      </w:r>
      <w:r w:rsidRPr="00B45490">
        <w:rPr>
          <w:rStyle w:val="ISOCode"/>
          <w:sz w:val="20"/>
          <w:szCs w:val="20"/>
        </w:rPr>
        <w:t>TrackGroupTypeBox</w:t>
      </w:r>
      <w:r w:rsidRPr="008D614D">
        <w:rPr>
          <w:rStyle w:val="ISOCode"/>
        </w:rPr>
        <w:t xml:space="preserve"> </w:t>
      </w:r>
      <w:r w:rsidRPr="008D614D">
        <w:rPr>
          <w:rFonts w:eastAsiaTheme="minorEastAsia"/>
          <w:szCs w:val="24"/>
        </w:rPr>
        <w:t xml:space="preserve">with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r w:rsidRPr="008D614D">
        <w:rPr>
          <w:rFonts w:eastAsiaTheme="minorEastAsia"/>
          <w:szCs w:val="24"/>
        </w:rPr>
        <w:t xml:space="preserve"> for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B45490">
        <w:rPr>
          <w:rStyle w:val="ISOCode"/>
          <w:rFonts w:eastAsiaTheme="minorEastAsia"/>
          <w:sz w:val="20"/>
          <w:szCs w:val="20"/>
        </w:rPr>
        <w:t>'vtcg'</w:t>
      </w:r>
      <w:r w:rsidRPr="008D614D">
        <w:rPr>
          <w:rFonts w:eastAsiaTheme="minorEastAsia"/>
          <w:szCs w:val="24"/>
        </w:rPr>
        <w:t xml:space="preserve">, and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of tracks from any other V3C tile video component track group.</w:t>
      </w:r>
    </w:p>
    <w:p w14:paraId="4847CB3F" w14:textId="77777777" w:rsidR="00114573" w:rsidRDefault="008D614D" w:rsidP="00114573">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drawing>
          <wp:inline distT="0" distB="0" distL="0" distR="0" wp14:anchorId="52002BBB" wp14:editId="140FA024">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1DE53647" w:rsidR="0069346C" w:rsidRPr="00C615FE" w:rsidRDefault="00114573" w:rsidP="00114573">
      <w:pPr>
        <w:pStyle w:val="Caption"/>
      </w:pPr>
      <w:bookmarkStart w:id="265" w:name="_Ref198822266"/>
      <w:r w:rsidRPr="00114573">
        <w:rPr>
          <w:b/>
          <w:bCs/>
        </w:rPr>
        <w:t xml:space="preserve">Figure </w:t>
      </w:r>
      <w:r w:rsidRPr="00114573">
        <w:rPr>
          <w:b/>
          <w:bCs/>
        </w:rPr>
        <w:fldChar w:fldCharType="begin"/>
      </w:r>
      <w:r w:rsidRPr="00114573">
        <w:rPr>
          <w:b/>
          <w:bCs/>
        </w:rPr>
        <w:instrText xml:space="preserve"> SEQ Figure \* ARABIC </w:instrText>
      </w:r>
      <w:r w:rsidRPr="00114573">
        <w:rPr>
          <w:b/>
          <w:bCs/>
        </w:rPr>
        <w:fldChar w:fldCharType="separate"/>
      </w:r>
      <w:r w:rsidR="00393A30">
        <w:rPr>
          <w:b/>
          <w:bCs/>
          <w:noProof/>
        </w:rPr>
        <w:t>5</w:t>
      </w:r>
      <w:r w:rsidRPr="00114573">
        <w:rPr>
          <w:b/>
          <w:bCs/>
        </w:rPr>
        <w:fldChar w:fldCharType="end"/>
      </w:r>
      <w:bookmarkEnd w:id="265"/>
      <w:r w:rsidRPr="00114573">
        <w:rPr>
          <w:b/>
          <w:bCs/>
        </w:rPr>
        <w:t xml:space="preserve"> — Example of V3C tile video component track grouping</w:t>
      </w:r>
      <w:r>
        <w:rPr>
          <w:rFonts w:eastAsiaTheme="minorEastAsia"/>
          <w:b/>
          <w:bCs/>
          <w:szCs w:val="24"/>
        </w:rPr>
        <w:t xml:space="preserve"> </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6" w:name="_Toc102425445"/>
      <w:bookmarkStart w:id="267" w:name="_Toc198823047"/>
      <w:r w:rsidRPr="008D614D">
        <w:rPr>
          <w:rFonts w:eastAsiaTheme="minorEastAsia"/>
          <w:szCs w:val="24"/>
        </w:rPr>
        <w:t>Syntax</w:t>
      </w:r>
      <w:bookmarkEnd w:id="266"/>
      <w:bookmarkEnd w:id="267"/>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V3CTileVideoComponentGroupBox extends TrackGroupTypeBox(‘vtcg’)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num_tiles; i++)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68" w:name="_Toc102425446"/>
      <w:bookmarkStart w:id="269" w:name="_Toc198823048"/>
      <w:r w:rsidRPr="008D614D">
        <w:rPr>
          <w:rFonts w:eastAsiaTheme="minorEastAsia"/>
          <w:szCs w:val="24"/>
        </w:rPr>
        <w:t>Semantics</w:t>
      </w:r>
      <w:bookmarkEnd w:id="268"/>
      <w:bookmarkEnd w:id="269"/>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0" w:name="_Toc102425447"/>
      <w:bookmarkStart w:id="271" w:name="_Toc198823049"/>
      <w:r w:rsidRPr="008D614D">
        <w:rPr>
          <w:rFonts w:eastAsiaTheme="minorEastAsia"/>
          <w:szCs w:val="24"/>
        </w:rPr>
        <w:t>Volumetric media bounding box</w:t>
      </w:r>
      <w:bookmarkEnd w:id="270"/>
      <w:bookmarkEnd w:id="271"/>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2" w:name="_Toc102425448"/>
      <w:bookmarkStart w:id="273" w:name="_Toc198823050"/>
      <w:r w:rsidRPr="008D614D">
        <w:rPr>
          <w:rFonts w:eastAsiaTheme="minorEastAsia"/>
          <w:szCs w:val="24"/>
        </w:rPr>
        <w:t>Definition</w:t>
      </w:r>
      <w:bookmarkEnd w:id="272"/>
      <w:bookmarkEnd w:id="27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lastRenderedPageBreak/>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w:t>
      </w:r>
      <w:r w:rsidRPr="008D614D">
        <w:rPr>
          <w:rStyle w:val="ISOCode"/>
          <w:rFonts w:eastAsiaTheme="minorEastAsia"/>
        </w:rPr>
        <w:t>y</w:t>
      </w:r>
      <w:r w:rsidRPr="008D614D">
        <w:rPr>
          <w:rFonts w:eastAsiaTheme="minorEastAsia"/>
          <w:szCs w:val="24"/>
        </w:rPr>
        <w:t xml:space="preserve">, and </w:t>
      </w:r>
      <w:r w:rsidRPr="00B45490">
        <w:rPr>
          <w:rStyle w:val="ISOCode"/>
          <w:rFonts w:eastAsiaTheme="minorEastAsia"/>
          <w:sz w:val="20"/>
          <w:szCs w:val="20"/>
        </w:rPr>
        <w:t>bb_position.z</w:t>
      </w:r>
      <w:r w:rsidRPr="008D614D">
        <w:rPr>
          <w:rFonts w:eastAsiaTheme="minorEastAsia"/>
          <w:szCs w:val="24"/>
        </w:rPr>
        <w:t xml:space="preserve"> shall be identical to </w:t>
      </w:r>
      <w:r w:rsidRPr="00B45490">
        <w:rPr>
          <w:rStyle w:val="ISOCode"/>
          <w:rFonts w:eastAsiaTheme="minorEastAsia"/>
          <w:sz w:val="20"/>
          <w:szCs w:val="20"/>
        </w:rPr>
        <w:t>vui_display_box_size[0]</w:t>
      </w:r>
      <w:r w:rsidRPr="00B45490">
        <w:rPr>
          <w:rFonts w:eastAsiaTheme="minorEastAsia"/>
          <w:sz w:val="20"/>
          <w:szCs w:val="20"/>
        </w:rPr>
        <w:t xml:space="preserve">,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r w:rsidRPr="00B45490">
        <w:rPr>
          <w:rStyle w:val="ISOCode"/>
          <w:rFonts w:eastAsiaTheme="minorEastAsia"/>
          <w:sz w:val="20"/>
          <w:szCs w:val="20"/>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4" w:name="_Toc102425449"/>
      <w:bookmarkStart w:id="275" w:name="_Toc198823051"/>
      <w:r w:rsidRPr="008D614D">
        <w:rPr>
          <w:rFonts w:eastAsiaTheme="minorEastAsia"/>
          <w:szCs w:val="24"/>
        </w:rPr>
        <w:t>Syntax</w:t>
      </w:r>
      <w:bookmarkEnd w:id="274"/>
      <w:bookmarkEnd w:id="275"/>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V3CBoundsBox extends FullBox(‘vpbb’,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bounding_box(0, 1);</w:t>
      </w:r>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76" w:name="_Toc102425450"/>
      <w:bookmarkStart w:id="277" w:name="_Toc198823052"/>
      <w:r w:rsidRPr="008D614D">
        <w:rPr>
          <w:rFonts w:eastAsiaTheme="minorEastAsia"/>
          <w:szCs w:val="24"/>
        </w:rPr>
        <w:t>Static spatial region collection box</w:t>
      </w:r>
      <w:bookmarkEnd w:id="276"/>
      <w:bookmarkEnd w:id="277"/>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78" w:name="_Toc102425451"/>
      <w:bookmarkStart w:id="279" w:name="_Toc198823053"/>
      <w:r w:rsidRPr="008D614D">
        <w:rPr>
          <w:rFonts w:eastAsiaTheme="minorEastAsia"/>
          <w:szCs w:val="24"/>
        </w:rPr>
        <w:t>Definition</w:t>
      </w:r>
      <w:bookmarkEnd w:id="278"/>
      <w:bookmarkEnd w:id="27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28B8A01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scene object information do</w:t>
      </w:r>
      <w:r w:rsidR="00763A18">
        <w:rPr>
          <w:rFonts w:eastAsiaTheme="minorEastAsia"/>
          <w:szCs w:val="24"/>
        </w:rPr>
        <w:t>es</w:t>
      </w:r>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region.bounding_box</w:t>
      </w:r>
      <w:r w:rsidRPr="008D614D">
        <w:rPr>
          <w:rFonts w:eastAsiaTheme="minorEastAsia"/>
          <w:szCs w:val="24"/>
        </w:rPr>
        <w:t xml:space="preserve"> shall have the </w:t>
      </w:r>
      <w:r w:rsidRPr="00B45490">
        <w:rPr>
          <w:rStyle w:val="ISOCode"/>
          <w:rFonts w:eastAsiaTheme="minorEastAsia"/>
          <w:sz w:val="20"/>
          <w:szCs w:val="20"/>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region.object_collection</w:t>
      </w:r>
      <w:r w:rsidRPr="008D614D">
        <w:rPr>
          <w:rFonts w:eastAsiaTheme="minorEastAsia"/>
          <w:szCs w:val="24"/>
        </w:rPr>
        <w:t xml:space="preserve"> shall not include any objects with </w:t>
      </w:r>
      <w:r w:rsidRPr="00B45490">
        <w:rPr>
          <w:rStyle w:val="ISOCode"/>
          <w:rFonts w:eastAsiaTheme="minorEastAsia"/>
          <w:sz w:val="20"/>
          <w:szCs w:val="20"/>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0" w:name="_Toc102425452"/>
      <w:bookmarkStart w:id="281" w:name="_Toc198823054"/>
      <w:r w:rsidRPr="008D614D">
        <w:rPr>
          <w:rFonts w:eastAsiaTheme="minorEastAsia"/>
          <w:szCs w:val="24"/>
        </w:rPr>
        <w:t>Syntax</w:t>
      </w:r>
      <w:bookmarkEnd w:id="280"/>
      <w:bookmarkEnd w:id="281"/>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V3CSpatialRegionCollectionBox extends FullBox('v3sc',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2" w:name="_Toc102425453"/>
      <w:bookmarkStart w:id="283" w:name="_Toc198823055"/>
      <w:r w:rsidRPr="008D614D">
        <w:rPr>
          <w:rFonts w:eastAsiaTheme="minorEastAsia"/>
          <w:szCs w:val="24"/>
        </w:rPr>
        <w:lastRenderedPageBreak/>
        <w:t>Semantics</w:t>
      </w:r>
      <w:bookmarkEnd w:id="282"/>
      <w:bookmarkEnd w:id="283"/>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84" w:name="_Toc102425454"/>
      <w:bookmarkStart w:id="285" w:name="_Toc198823056"/>
      <w:r w:rsidRPr="008D614D">
        <w:rPr>
          <w:rFonts w:eastAsiaTheme="minorEastAsia"/>
          <w:szCs w:val="24"/>
        </w:rPr>
        <w:t>Dynamic spatial region information</w:t>
      </w:r>
      <w:bookmarkEnd w:id="284"/>
      <w:bookmarkEnd w:id="285"/>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6" w:name="_Toc102425455"/>
      <w:bookmarkStart w:id="287" w:name="_Toc198823057"/>
      <w:r w:rsidRPr="008D614D">
        <w:rPr>
          <w:rFonts w:eastAsiaTheme="minorEastAsia"/>
          <w:szCs w:val="24"/>
        </w:rPr>
        <w:t>General</w:t>
      </w:r>
      <w:bookmarkEnd w:id="286"/>
      <w:bookmarkEnd w:id="287"/>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'cdsc'</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88" w:name="_Toc102425456"/>
      <w:bookmarkStart w:id="289" w:name="_Toc198823058"/>
      <w:r w:rsidRPr="008D614D">
        <w:rPr>
          <w:rFonts w:eastAsiaTheme="minorEastAsia"/>
          <w:szCs w:val="24"/>
        </w:rPr>
        <w:t>Sample entry</w:t>
      </w:r>
      <w:bookmarkEnd w:id="288"/>
      <w:bookmarkEnd w:id="289"/>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72039B">
        <w:tc>
          <w:tcPr>
            <w:tcW w:w="2405" w:type="dxa"/>
          </w:tcPr>
          <w:p w14:paraId="0865A37D"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r>
              <w:rPr>
                <w:rStyle w:val="ISOCode"/>
                <w:sz w:val="20"/>
                <w:szCs w:val="20"/>
              </w:rPr>
              <w:t>dyvm</w:t>
            </w:r>
            <w:r w:rsidRPr="0072039B">
              <w:rPr>
                <w:rStyle w:val="ISOCode"/>
                <w:sz w:val="20"/>
                <w:szCs w:val="20"/>
              </w:rPr>
              <w:t>'</w:t>
            </w:r>
          </w:p>
        </w:tc>
      </w:tr>
      <w:tr w:rsidR="00787967" w:rsidRPr="008D614D" w14:paraId="31C642A2" w14:textId="77777777" w:rsidTr="0072039B">
        <w:tc>
          <w:tcPr>
            <w:tcW w:w="2405" w:type="dxa"/>
          </w:tcPr>
          <w:p w14:paraId="1E57415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14739921"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p>
        </w:tc>
      </w:tr>
      <w:tr w:rsidR="00787967" w:rsidRPr="008D614D" w14:paraId="584C7E06" w14:textId="77777777" w:rsidTr="0072039B">
        <w:tc>
          <w:tcPr>
            <w:tcW w:w="2405" w:type="dxa"/>
          </w:tcPr>
          <w:p w14:paraId="1DF70AC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72039B">
        <w:tc>
          <w:tcPr>
            <w:tcW w:w="2405" w:type="dxa"/>
          </w:tcPr>
          <w:p w14:paraId="098B9E13"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B45490">
        <w:rPr>
          <w:rStyle w:val="ISOCode"/>
          <w:sz w:val="20"/>
          <w:szCs w:val="20"/>
        </w:rPr>
        <w:t>DynamicVolumetricMetadataSampleEntry</w:t>
      </w:r>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DynamicVolumetricMetadataSampleEntry extends MetaDataSampleEntry('dyvm')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sptial_regions</w:t>
      </w:r>
      <w:r w:rsidR="00DE5307" w:rsidRPr="009C5945">
        <w:rPr>
          <w:rStyle w:val="ISOCode"/>
          <w:sz w:val="18"/>
          <w:szCs w:val="18"/>
        </w:rPr>
        <w:t>;</w:t>
      </w:r>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290" w:name="_Toc102425457"/>
      <w:r w:rsidRPr="008D614D">
        <w:rPr>
          <w:rFonts w:eastAsiaTheme="minorEastAsia"/>
          <w:szCs w:val="24"/>
        </w:rPr>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r>
        <w:rPr>
          <w:rStyle w:val="ISOCode"/>
          <w:sz w:val="18"/>
          <w:szCs w:val="18"/>
        </w:rPr>
        <w:t xml:space="preserve">sptial_regions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1" w:name="_Toc198823059"/>
      <w:r w:rsidRPr="008D614D">
        <w:rPr>
          <w:rFonts w:eastAsiaTheme="minorEastAsia"/>
          <w:szCs w:val="24"/>
        </w:rPr>
        <w:t>Sample format</w:t>
      </w:r>
      <w:bookmarkEnd w:id="290"/>
      <w:bookmarkEnd w:id="291"/>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92" w:name="_Toc102425458"/>
      <w:bookmarkStart w:id="293" w:name="_Toc198823060"/>
      <w:r w:rsidRPr="008D614D">
        <w:rPr>
          <w:rFonts w:eastAsiaTheme="minorEastAsia"/>
          <w:szCs w:val="24"/>
        </w:rPr>
        <w:t>Sync samples</w:t>
      </w:r>
      <w:bookmarkEnd w:id="292"/>
      <w:bookmarkEnd w:id="293"/>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r w:rsidRPr="00B45490">
        <w:rPr>
          <w:rStyle w:val="ISOCode"/>
          <w:rFonts w:eastAsiaTheme="minorEastAsia"/>
          <w:sz w:val="20"/>
          <w:szCs w:val="20"/>
        </w:rPr>
        <w:t>bb_anchor_present_flag</w:t>
      </w:r>
      <w:r w:rsidRPr="008D614D">
        <w:rPr>
          <w:rFonts w:eastAsiaTheme="minorEastAsia"/>
          <w:szCs w:val="24"/>
        </w:rPr>
        <w:t xml:space="preserve"> and the </w:t>
      </w:r>
      <w:r w:rsidRPr="00B45490">
        <w:rPr>
          <w:rStyle w:val="ISOCode"/>
          <w:rFonts w:eastAsiaTheme="minorEastAsia"/>
          <w:sz w:val="20"/>
          <w:szCs w:val="20"/>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Pr>
          <w:rFonts w:eastAsiaTheme="minorEastAsia"/>
          <w:szCs w:val="24"/>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r w:rsidRPr="00B45490">
        <w:rPr>
          <w:rStyle w:val="ISOCode"/>
          <w:rFonts w:eastAsiaTheme="minorEastAsia"/>
          <w:sz w:val="20"/>
          <w:szCs w:val="20"/>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4" w:name="_Toc102425459"/>
      <w:bookmarkStart w:id="295" w:name="_Toc198823061"/>
      <w:r w:rsidRPr="008D614D">
        <w:rPr>
          <w:rFonts w:eastAsiaTheme="minorEastAsia"/>
          <w:szCs w:val="24"/>
        </w:rPr>
        <w:t>Storage of atlas tiles using NALUMapEntry</w:t>
      </w:r>
      <w:bookmarkEnd w:id="294"/>
      <w:bookmarkEnd w:id="295"/>
    </w:p>
    <w:p w14:paraId="19669A3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present and no V3C atlas tile tracks are associated with the V3C atlas track. This document uses </w:t>
      </w:r>
      <w:r w:rsidRPr="00B45490">
        <w:rPr>
          <w:rStyle w:val="ISOCode"/>
          <w:rFonts w:eastAsiaTheme="minorEastAsia"/>
          <w:sz w:val="20"/>
          <w:szCs w:val="20"/>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groupID shall be equal to </w:t>
      </w:r>
      <w:r w:rsidRPr="00B45490">
        <w:rPr>
          <w:rStyle w:val="ISOCode"/>
          <w:sz w:val="20"/>
          <w:szCs w:val="20"/>
        </w:rPr>
        <w:t>ath_id</w:t>
      </w:r>
      <w:r w:rsidRPr="008D614D">
        <w:rPr>
          <w:rStyle w:val="ISOCode"/>
        </w:rPr>
        <w:t xml:space="preserve"> </w:t>
      </w:r>
      <w:r w:rsidRPr="008D614D">
        <w:rPr>
          <w:rFonts w:eastAsiaTheme="minorEastAsia"/>
          <w:szCs w:val="24"/>
        </w:rPr>
        <w:t xml:space="preserve">+ 1, where </w:t>
      </w:r>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xml:space="preserve">, when present, may or may not be linked to a sample group description setting the </w:t>
      </w:r>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r w:rsidRPr="008D614D">
        <w:rPr>
          <w:rFonts w:eastAsiaTheme="minorEastAsia"/>
          <w:szCs w:val="24"/>
        </w:rPr>
        <w:t xml:space="preserve"> of the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Consequently, A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296" w:name="_Toc102425460"/>
      <w:bookmarkStart w:id="297" w:name="_Toc198823062"/>
      <w:r w:rsidRPr="008D614D">
        <w:rPr>
          <w:rFonts w:eastAsiaTheme="minorEastAsia"/>
          <w:szCs w:val="24"/>
        </w:rPr>
        <w:lastRenderedPageBreak/>
        <w:t>Viewport information</w:t>
      </w:r>
      <w:bookmarkEnd w:id="296"/>
      <w:bookmarkEnd w:id="297"/>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98" w:name="_Toc102425461"/>
      <w:bookmarkStart w:id="299" w:name="_Toc198823063"/>
      <w:r w:rsidRPr="008D614D">
        <w:rPr>
          <w:rFonts w:eastAsiaTheme="minorEastAsia"/>
          <w:szCs w:val="24"/>
        </w:rPr>
        <w:t>General</w:t>
      </w:r>
      <w:bookmarkEnd w:id="298"/>
      <w:bookmarkEnd w:id="299"/>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00" w:name="_Toc102425462"/>
      <w:bookmarkStart w:id="301" w:name="_Toc198823064"/>
      <w:r w:rsidRPr="008D614D">
        <w:rPr>
          <w:rFonts w:eastAsiaTheme="minorEastAsia"/>
          <w:szCs w:val="24"/>
        </w:rPr>
        <w:t>Structures</w:t>
      </w:r>
      <w:bookmarkEnd w:id="300"/>
      <w:bookmarkEnd w:id="301"/>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2" w:name="_Toc102425463"/>
      <w:bookmarkStart w:id="303" w:name="_Toc198823065"/>
      <w:r w:rsidRPr="008D614D">
        <w:rPr>
          <w:rFonts w:eastAsiaTheme="minorEastAsia"/>
          <w:szCs w:val="24"/>
        </w:rPr>
        <w:t>Extrinsic camera information</w:t>
      </w:r>
      <w:bookmarkEnd w:id="302"/>
      <w:bookmarkEnd w:id="303"/>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ExtCameraInfo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cam_pos_x;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cam_pos_y;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cam_pos_z;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cam_quat_x;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cam_quat_y;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cam_quat_z;</w:t>
      </w:r>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cam_pos_x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cam_pos_y</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cam_quat_x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cam_quat_y</w:t>
      </w:r>
      <w:r w:rsidRPr="00B45490">
        <w:rPr>
          <w:rFonts w:ascii="Courier New" w:eastAsiaTheme="minorEastAsia" w:hAnsi="Courier New" w:cs="Courier New"/>
          <w:sz w:val="20"/>
          <w:szCs w:val="20"/>
        </w:rPr>
        <w:t>,</w:t>
      </w:r>
      <w:r w:rsidRPr="008D614D">
        <w:rPr>
          <w:rFonts w:eastAsiaTheme="minorEastAsia"/>
          <w:szCs w:val="24"/>
        </w:rPr>
        <w:t xml:space="preserve"> and </w:t>
      </w:r>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r w:rsidRPr="00B45490">
        <w:rPr>
          <w:rFonts w:ascii="Courier New" w:eastAsiaTheme="minorEastAsia" w:hAnsi="Courier New" w:cs="Courier New"/>
          <w:sz w:val="20"/>
          <w:szCs w:val="20"/>
          <w:lang w:val="fr-CH"/>
        </w:rPr>
        <w:t>qX = cam_quat_x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qY = cam_quat_y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qZ = cam_quat_z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fourth component, qW,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B45490">
        <w:rPr>
          <w:rFonts w:ascii="Courier New" w:eastAsiaTheme="minorEastAsia" w:hAnsi="Courier New" w:cs="Courier New"/>
          <w:sz w:val="20"/>
          <w:szCs w:val="20"/>
        </w:rPr>
        <w:t>qW = Sqrt( 1 – ( qX</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qY</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qZ</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B45490">
        <w:rPr>
          <w:rFonts w:ascii="Courier New" w:hAnsi="Courier New" w:cs="Courier New"/>
          <w:szCs w:val="20"/>
        </w:rPr>
        <w:t>qW</w:t>
      </w:r>
      <w:r w:rsidRPr="008D614D">
        <w:t xml:space="preserve"> is always positive. If a negative </w:t>
      </w:r>
      <w:r w:rsidRPr="00B45490">
        <w:rPr>
          <w:rFonts w:ascii="Courier New" w:hAnsi="Courier New" w:cs="Courier New"/>
          <w:sz w:val="18"/>
          <w:szCs w:val="18"/>
        </w:rPr>
        <w:t>qW</w:t>
      </w:r>
      <w:r w:rsidRPr="008D614D">
        <w:t xml:space="preserve"> is desired, one can signal all three syntax elements, </w:t>
      </w:r>
      <w:r w:rsidRPr="00B45490">
        <w:rPr>
          <w:rFonts w:ascii="Courier New" w:hAnsi="Courier New" w:cs="Courier New"/>
          <w:sz w:val="18"/>
          <w:szCs w:val="18"/>
        </w:rPr>
        <w:t>cam_quat_x, cam_quat_y,</w:t>
      </w:r>
      <w:r w:rsidRPr="00B45490">
        <w:rPr>
          <w:sz w:val="18"/>
          <w:szCs w:val="18"/>
        </w:rPr>
        <w:t xml:space="preserve"> and </w:t>
      </w:r>
      <w:r w:rsidRPr="00B45490">
        <w:rPr>
          <w:rFonts w:ascii="Courier New" w:hAnsi="Courier New" w:cs="Courier New"/>
          <w:sz w:val="18"/>
          <w:szCs w:val="18"/>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4" w:name="_Toc102425464"/>
      <w:bookmarkStart w:id="305" w:name="_Toc198823066"/>
      <w:r w:rsidRPr="008D614D">
        <w:rPr>
          <w:rFonts w:eastAsiaTheme="minorEastAsia"/>
          <w:szCs w:val="24"/>
        </w:rPr>
        <w:lastRenderedPageBreak/>
        <w:t>Intrinsic camera information</w:t>
      </w:r>
      <w:bookmarkEnd w:id="304"/>
      <w:bookmarkEnd w:id="305"/>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IntCameraInfo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camera_id;</w:t>
      </w:r>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camera_type;</w:t>
      </w:r>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erp_horizontal_fov;</w:t>
      </w:r>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erp_vertical_fov;</w:t>
      </w:r>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perspective_horizontal_fov;</w:t>
      </w:r>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perspective_aspect_ratio;</w:t>
      </w:r>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ortho_aspect_ratio;</w:t>
      </w:r>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ortho_horizontal_size;</w:t>
      </w:r>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clipping_near_plane;</w:t>
      </w:r>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clipping_far_plane;</w:t>
      </w:r>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camera_id</w:t>
      </w:r>
      <w:r w:rsidRPr="008D614D">
        <w:rPr>
          <w:rFonts w:eastAsiaTheme="minorEastAsia"/>
          <w:szCs w:val="24"/>
        </w:rPr>
        <w:t xml:space="preserve"> is an identifier number that is used to identify a given viewport camera parameters.</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r w:rsidRPr="008D614D">
        <w:rPr>
          <w:rFonts w:eastAsiaTheme="minorEastAsia"/>
          <w:szCs w:val="24"/>
        </w:rPr>
        <w:t xml:space="preserve"> and </w:t>
      </w:r>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r w:rsidRPr="008D614D">
        <w:rPr>
          <w:rFonts w:eastAsiaTheme="minorEastAsia"/>
          <w:szCs w:val="24"/>
        </w:rPr>
        <w:t xml:space="preserve"> indicate the near and far depths (or distances) based on the near and far clipping planes of the viewport in metres. The values shall be expressed in </w:t>
      </w:r>
      <w:r w:rsidRPr="008D614D">
        <w:rPr>
          <w:rFonts w:eastAsiaTheme="minorEastAsia"/>
          <w:szCs w:val="24"/>
        </w:rPr>
        <w:lastRenderedPageBreak/>
        <w:t xml:space="preserve">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06" w:name="_Toc102425465"/>
      <w:bookmarkStart w:id="307" w:name="_Toc198823067"/>
      <w:r w:rsidRPr="008D614D">
        <w:rPr>
          <w:rFonts w:eastAsiaTheme="minorEastAsia"/>
          <w:szCs w:val="24"/>
        </w:rPr>
        <w:t>Viewport information</w:t>
      </w:r>
      <w:bookmarkEnd w:id="306"/>
      <w:bookmarkEnd w:id="307"/>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 (ext_camera_flag, int_camera_flag)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(ext_camera_flag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center_view_flag;</w:t>
      </w:r>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(center_view_flag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left_view_flag;</w:t>
      </w:r>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 extCamInfo();</w:t>
      </w:r>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(int_camera_flag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 intCamInfo();</w:t>
      </w:r>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B45490">
        <w:rPr>
          <w:rStyle w:val="ISOCode"/>
          <w:sz w:val="20"/>
          <w:szCs w:val="20"/>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extCamInfo</w:t>
      </w:r>
      <w:r w:rsidRPr="008D614D">
        <w:rPr>
          <w:rFonts w:eastAsiaTheme="minorEastAsia"/>
          <w:szCs w:val="24"/>
        </w:rPr>
        <w:t xml:space="preserve"> is an instance of </w:t>
      </w:r>
      <w:r w:rsidRPr="00B45490">
        <w:rPr>
          <w:rStyle w:val="ISOCode"/>
          <w:rFonts w:eastAsiaTheme="minorEastAsia"/>
          <w:sz w:val="20"/>
          <w:szCs w:val="20"/>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intCamInfo</w:t>
      </w:r>
      <w:r w:rsidRPr="008D614D">
        <w:rPr>
          <w:rFonts w:eastAsiaTheme="minorEastAsia"/>
          <w:szCs w:val="24"/>
        </w:rPr>
        <w:t xml:space="preserve"> is an instance of </w:t>
      </w:r>
      <w:r w:rsidRPr="00B45490">
        <w:rPr>
          <w:rStyle w:val="ISOCode"/>
          <w:rFonts w:eastAsiaTheme="minorEastAsia"/>
          <w:sz w:val="20"/>
          <w:szCs w:val="20"/>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08" w:name="_Toc102425466"/>
      <w:bookmarkStart w:id="309" w:name="_Toc198823068"/>
      <w:r w:rsidRPr="008D614D">
        <w:rPr>
          <w:rFonts w:eastAsiaTheme="minorEastAsia"/>
          <w:szCs w:val="24"/>
        </w:rPr>
        <w:t>Viewport information timed-metadata track</w:t>
      </w:r>
      <w:bookmarkEnd w:id="308"/>
      <w:bookmarkEnd w:id="309"/>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0" w:name="_Toc102425467"/>
      <w:bookmarkStart w:id="311" w:name="_Toc198823069"/>
      <w:r w:rsidRPr="008D614D">
        <w:rPr>
          <w:rFonts w:eastAsiaTheme="minorEastAsia"/>
          <w:szCs w:val="24"/>
        </w:rPr>
        <w:t>General</w:t>
      </w:r>
      <w:bookmarkEnd w:id="310"/>
      <w:bookmarkEnd w:id="311"/>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 xml:space="preserve">The receiver can render the V3C content based on the signalled viewport information at any point in time, or it can recommend user to consume content based on the viewport information via other means. Viewport </w:t>
      </w:r>
      <w:r w:rsidRPr="008D614D">
        <w:lastRenderedPageBreak/>
        <w:t>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2" w:name="_Toc102425468"/>
      <w:bookmarkStart w:id="313" w:name="_Toc198823070"/>
      <w:r w:rsidRPr="008D614D">
        <w:rPr>
          <w:rFonts w:eastAsiaTheme="minorEastAsia"/>
          <w:szCs w:val="24"/>
        </w:rPr>
        <w:t>Viewport information sample entry</w:t>
      </w:r>
      <w:bookmarkEnd w:id="312"/>
      <w:bookmarkEnd w:id="313"/>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B45490">
              <w:rPr>
                <w:rStyle w:val="ISOCode"/>
                <w:rFonts w:eastAsiaTheme="minorEastAsia"/>
                <w:sz w:val="20"/>
                <w:szCs w:val="20"/>
                <w:lang w:val="fr-CH"/>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B45490">
        <w:rPr>
          <w:rStyle w:val="ISOCode"/>
          <w:sz w:val="20"/>
          <w:szCs w:val="20"/>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r w:rsidRPr="00B45490">
        <w:rPr>
          <w:rStyle w:val="ISOCode"/>
          <w:sz w:val="20"/>
          <w:szCs w:val="20"/>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ViewportInfoConfigurationBox</w:t>
      </w:r>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extends FullBox('6vpC',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viewport_type;</w:t>
      </w:r>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viewport_description;</w:t>
      </w:r>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dynamic_int_camera_flag;</w:t>
      </w:r>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dynamic_ext_camera_flag;</w:t>
      </w:r>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(dynamic_int_camera_flag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w:t>
      </w:r>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(dynamic_ext_camera_flag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w:t>
      </w:r>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ViewportInfoSampleEntry() extends MetadataSampleEntry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ViewportInfoConfigurationBox();</w:t>
      </w:r>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D566118" w14:textId="1D4ADAB8" w:rsidR="0069346C" w:rsidRPr="008A4FF2" w:rsidRDefault="0069346C" w:rsidP="00C1270B">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b/>
        </w:rPr>
      </w:pPr>
      <w:r w:rsidRPr="00B45490">
        <w:rPr>
          <w:rStyle w:val="ISOCode"/>
          <w:sz w:val="20"/>
          <w:szCs w:val="20"/>
        </w:rPr>
        <w:t>viewport_type</w:t>
      </w:r>
      <w:r w:rsidRPr="008D614D">
        <w:rPr>
          <w:rStyle w:val="ISOCode"/>
        </w:rPr>
        <w:t xml:space="preserve"> </w:t>
      </w:r>
      <w:r w:rsidRPr="008D614D">
        <w:rPr>
          <w:rFonts w:eastAsiaTheme="minorEastAsia"/>
          <w:szCs w:val="24"/>
        </w:rPr>
        <w:t xml:space="preserve">specifies the type of the viewport as listed in </w:t>
      </w:r>
      <w:r w:rsidR="00EE542E" w:rsidRPr="00EE542E">
        <w:rPr>
          <w:rStyle w:val="citetbl"/>
          <w:rFonts w:eastAsiaTheme="minorEastAsia"/>
          <w:szCs w:val="24"/>
          <w:shd w:val="clear" w:color="auto" w:fill="auto"/>
        </w:rPr>
        <w:fldChar w:fldCharType="begin"/>
      </w:r>
      <w:r w:rsidR="00EE542E" w:rsidRPr="00EE542E">
        <w:rPr>
          <w:rFonts w:eastAsiaTheme="minorEastAsia"/>
          <w:szCs w:val="24"/>
        </w:rPr>
        <w:instrText xml:space="preserve"> REF _Ref198822358 \h </w:instrText>
      </w:r>
      <w:r w:rsidR="00EE542E" w:rsidRPr="00EE542E">
        <w:rPr>
          <w:rStyle w:val="citetbl"/>
          <w:rFonts w:eastAsiaTheme="minorEastAsia"/>
          <w:szCs w:val="24"/>
          <w:shd w:val="clear" w:color="auto" w:fill="auto"/>
        </w:rPr>
        <w:instrText xml:space="preserve"> \* MERGEFORMAT </w:instrText>
      </w:r>
      <w:r w:rsidR="00EE542E" w:rsidRPr="00EE542E">
        <w:rPr>
          <w:rStyle w:val="citetbl"/>
          <w:rFonts w:eastAsiaTheme="minorEastAsia"/>
          <w:szCs w:val="24"/>
          <w:shd w:val="clear" w:color="auto" w:fill="auto"/>
        </w:rPr>
      </w:r>
      <w:r w:rsidR="00EE542E" w:rsidRPr="00EE542E">
        <w:rPr>
          <w:rStyle w:val="citetbl"/>
          <w:rFonts w:eastAsiaTheme="minorEastAsia"/>
          <w:szCs w:val="24"/>
          <w:shd w:val="clear" w:color="auto" w:fill="auto"/>
        </w:rPr>
        <w:fldChar w:fldCharType="separate"/>
      </w:r>
      <w:r w:rsidR="00EE542E" w:rsidRPr="00EE542E">
        <w:t xml:space="preserve">Table </w:t>
      </w:r>
      <w:r w:rsidR="00EE542E" w:rsidRPr="00EE542E">
        <w:rPr>
          <w:noProof/>
        </w:rPr>
        <w:t>13</w:t>
      </w:r>
      <w:r w:rsidR="00EE542E" w:rsidRPr="00EE542E">
        <w:rPr>
          <w:rStyle w:val="citetbl"/>
          <w:rFonts w:eastAsiaTheme="minorEastAsia"/>
          <w:szCs w:val="24"/>
          <w:shd w:val="clear" w:color="auto" w:fill="auto"/>
        </w:rPr>
        <w:fldChar w:fldCharType="end"/>
      </w:r>
      <w:r w:rsidR="00EE542E">
        <w:rPr>
          <w:rStyle w:val="citetbl"/>
          <w:rFonts w:eastAsiaTheme="minorEastAsia"/>
          <w:szCs w:val="24"/>
          <w:shd w:val="clear" w:color="auto" w:fill="auto"/>
        </w:rPr>
        <w:t xml:space="preserve"> </w:t>
      </w:r>
      <w:r w:rsidRPr="008D614D">
        <w:rPr>
          <w:rFonts w:eastAsiaTheme="minorEastAsia"/>
          <w:szCs w:val="24"/>
        </w:rPr>
        <w:t>for the i-th viewport parameter set for all samples referring to this sample entry.</w:t>
      </w:r>
      <w:r w:rsidR="00C1270B">
        <w:rPr>
          <w:rFonts w:eastAsiaTheme="minorEastAsia"/>
          <w:szCs w:val="24"/>
        </w:rPr>
        <w:t xml:space="preserve"> </w:t>
      </w:r>
    </w:p>
    <w:p w14:paraId="2C0C83B0" w14:textId="4005A64B" w:rsidR="00C1270B" w:rsidRPr="00C1270B" w:rsidRDefault="00C1270B" w:rsidP="00C1270B">
      <w:pPr>
        <w:pStyle w:val="Caption"/>
        <w:keepNext/>
        <w:rPr>
          <w:b/>
          <w:bCs/>
        </w:rPr>
      </w:pPr>
      <w:bookmarkStart w:id="314" w:name="_Ref198822358"/>
      <w:r w:rsidRPr="00C1270B">
        <w:rPr>
          <w:b/>
          <w:bCs/>
        </w:rPr>
        <w:t xml:space="preserve">Table </w:t>
      </w:r>
      <w:r w:rsidRPr="00C1270B">
        <w:rPr>
          <w:b/>
          <w:bCs/>
        </w:rPr>
        <w:fldChar w:fldCharType="begin"/>
      </w:r>
      <w:r w:rsidRPr="00C1270B">
        <w:rPr>
          <w:b/>
          <w:bCs/>
        </w:rPr>
        <w:instrText xml:space="preserve"> SEQ Table \* ARABIC </w:instrText>
      </w:r>
      <w:r w:rsidRPr="00C1270B">
        <w:rPr>
          <w:b/>
          <w:bCs/>
        </w:rPr>
        <w:fldChar w:fldCharType="separate"/>
      </w:r>
      <w:r w:rsidR="00794799">
        <w:rPr>
          <w:b/>
          <w:bCs/>
          <w:noProof/>
        </w:rPr>
        <w:t>13</w:t>
      </w:r>
      <w:r w:rsidRPr="00C1270B">
        <w:rPr>
          <w:b/>
          <w:bCs/>
        </w:rPr>
        <w:fldChar w:fldCharType="end"/>
      </w:r>
      <w:bookmarkEnd w:id="314"/>
      <w:r w:rsidRPr="00C1270B">
        <w:rPr>
          <w:b/>
          <w:bCs/>
        </w:rPr>
        <w:t xml:space="preserve"> </w:t>
      </w:r>
      <w:r w:rsidRPr="00C1270B">
        <w:rPr>
          <w:rFonts w:eastAsiaTheme="minorEastAsia"/>
          <w:b/>
          <w:bCs/>
          <w:szCs w:val="22"/>
          <w:lang w:eastAsia="en-US"/>
        </w:rPr>
        <w:t>—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lastRenderedPageBreak/>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dynamic_int_camera_flag</w:t>
      </w:r>
      <w:r w:rsidRPr="008D614D">
        <w:rPr>
          <w:rFonts w:eastAsiaTheme="minorEastAsia"/>
          <w:szCs w:val="24"/>
        </w:rPr>
        <w:t xml:space="preserve"> equal to 0 indicates that intrinsic camera parameters are fixed for all samples referring to this sample entry. If </w:t>
      </w:r>
      <w:r w:rsidRPr="00B45490">
        <w:rPr>
          <w:rStyle w:val="ISOCode"/>
          <w:rFonts w:eastAsiaTheme="minorEastAsia"/>
          <w:sz w:val="20"/>
          <w:szCs w:val="20"/>
        </w:rPr>
        <w:t>dynamic_ext_camera_flag</w:t>
      </w:r>
      <w:r w:rsidRPr="008D614D">
        <w:rPr>
          <w:rFonts w:eastAsiaTheme="minorEastAsia"/>
          <w:szCs w:val="24"/>
        </w:rPr>
        <w:t xml:space="preserve"> is equal to 0, </w:t>
      </w:r>
      <w:r w:rsidRPr="00B45490">
        <w:rPr>
          <w:rStyle w:val="ISOCode"/>
          <w:rFonts w:eastAsiaTheme="minorEastAsia"/>
          <w:sz w:val="20"/>
          <w:szCs w:val="20"/>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B45490">
        <w:rPr>
          <w:rStyle w:val="ISOCode"/>
          <w:sz w:val="20"/>
          <w:szCs w:val="20"/>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15" w:name="_Toc102425469"/>
      <w:bookmarkStart w:id="316" w:name="_Toc198823071"/>
      <w:r w:rsidRPr="008D614D">
        <w:rPr>
          <w:rFonts w:eastAsiaTheme="minorEastAsia"/>
          <w:szCs w:val="24"/>
        </w:rPr>
        <w:t>Viewport information sample format</w:t>
      </w:r>
      <w:bookmarkEnd w:id="315"/>
      <w:bookmarkEnd w:id="316"/>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B45490">
        <w:rPr>
          <w:rStyle w:val="ISOCode"/>
          <w:sz w:val="20"/>
          <w:szCs w:val="20"/>
        </w:rPr>
        <w:t>IntCameraInfo</w:t>
      </w:r>
      <w:r w:rsidRPr="008D614D">
        <w:rPr>
          <w:rFonts w:eastAsiaTheme="minorEastAsia"/>
          <w:szCs w:val="24"/>
        </w:rPr>
        <w:t xml:space="preserve"> and </w:t>
      </w:r>
      <w:r w:rsidRPr="00B45490">
        <w:rPr>
          <w:rStyle w:val="ISOCode"/>
          <w:rFonts w:eastAsiaTheme="minorEastAsia"/>
          <w:sz w:val="20"/>
          <w:szCs w:val="20"/>
        </w:rPr>
        <w:t>ExtCameraInfo</w:t>
      </w:r>
      <w:r w:rsidRPr="008D614D">
        <w:rPr>
          <w:rFonts w:eastAsiaTheme="minorEastAsia"/>
          <w:szCs w:val="24"/>
        </w:rPr>
        <w:t xml:space="preserve">. While extrinsic camera information parameters described by </w:t>
      </w:r>
      <w:r w:rsidRPr="00B45490">
        <w:rPr>
          <w:rStyle w:val="ISOCode"/>
          <w:rFonts w:eastAsiaTheme="minorEastAsia"/>
          <w:sz w:val="20"/>
          <w:szCs w:val="20"/>
        </w:rPr>
        <w:t>ExtCameraInfo</w:t>
      </w:r>
      <w:r w:rsidRPr="008D614D">
        <w:rPr>
          <w:rFonts w:eastAsiaTheme="minorEastAsia"/>
          <w:szCs w:val="24"/>
        </w:rPr>
        <w:t xml:space="preserve"> are expected to be in each sample, intrinsic camera parameters described by </w:t>
      </w:r>
      <w:r w:rsidRPr="00B45490">
        <w:rPr>
          <w:rStyle w:val="ISOCode"/>
          <w:rFonts w:eastAsiaTheme="minorEastAsia"/>
          <w:sz w:val="20"/>
          <w:szCs w:val="20"/>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Any sample in a viewport information timed metadata track is allowed to be marked as a sync sample. For a particular sample in the timed metadata track, if at least one of the media samples in the referenced V3C atlas track having the same decoding time is a sync sample, the particular sample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num_viewports;</w:t>
      </w:r>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 &lt;= num_viewports; i++){</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viewport_id[i];</w:t>
      </w:r>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viewport_cancel_flag[i];</w:t>
      </w:r>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(viewport_cancel_flag[i]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camera_extrinsic_flag[i];</w:t>
      </w:r>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camera_intrinsic_flag[i];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 (camera_extrinsic_flag[i], camera_intrinsic_flag[i]);</w:t>
      </w:r>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r w:rsidRPr="008D614D">
        <w:rPr>
          <w:rStyle w:val="ISOCode"/>
          <w:rFonts w:eastAsiaTheme="minorEastAsia"/>
        </w:rPr>
        <w:t>[i]</w:t>
      </w:r>
      <w:r w:rsidRPr="008D614D">
        <w:rPr>
          <w:rFonts w:eastAsiaTheme="minorEastAsia"/>
          <w:szCs w:val="24"/>
        </w:rPr>
        <w:t xml:space="preserve"> equals to 0. Moreover, it shall be set as 0 when </w:t>
      </w:r>
      <w:r w:rsidRPr="00B45490">
        <w:rPr>
          <w:rStyle w:val="ISOCode"/>
          <w:rFonts w:eastAsiaTheme="minorEastAsia"/>
          <w:sz w:val="20"/>
          <w:szCs w:val="20"/>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317" w:name="_Hlk44495685"/>
      <w:r w:rsidRPr="00B45490">
        <w:rPr>
          <w:rStyle w:val="ISOCode"/>
          <w:sz w:val="20"/>
          <w:szCs w:val="20"/>
        </w:rPr>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flag[i]</w:t>
      </w:r>
      <w:r w:rsidRPr="008D614D">
        <w:rPr>
          <w:rFonts w:eastAsiaTheme="minorEastAsia"/>
          <w:szCs w:val="24"/>
        </w:rPr>
        <w:t xml:space="preserve"> equals to 0.</w:t>
      </w:r>
    </w:p>
    <w:p w14:paraId="2D0F6419" w14:textId="77777777" w:rsidR="0069346C" w:rsidRDefault="0069346C" w:rsidP="008D614D">
      <w:pPr>
        <w:pStyle w:val="Heading1"/>
        <w:autoSpaceDE w:val="0"/>
        <w:autoSpaceDN w:val="0"/>
        <w:adjustRightInd w:val="0"/>
        <w:rPr>
          <w:rFonts w:eastAsiaTheme="minorEastAsia"/>
          <w:szCs w:val="24"/>
        </w:rPr>
      </w:pPr>
      <w:bookmarkStart w:id="318" w:name="_Toc102425470"/>
      <w:bookmarkStart w:id="319" w:name="_Toc198823072"/>
      <w:bookmarkEnd w:id="317"/>
      <w:r w:rsidRPr="008D614D">
        <w:rPr>
          <w:rFonts w:eastAsiaTheme="minorEastAsia"/>
          <w:szCs w:val="24"/>
        </w:rPr>
        <w:t>Encapsulation and signalling in MPEG-DASH</w:t>
      </w:r>
      <w:bookmarkEnd w:id="318"/>
      <w:bookmarkEnd w:id="319"/>
    </w:p>
    <w:p w14:paraId="6204C719" w14:textId="2B9A9259" w:rsidR="00564868" w:rsidRPr="005627FC" w:rsidRDefault="00564868" w:rsidP="005627FC">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20" w:name="_Toc102425471"/>
      <w:bookmarkStart w:id="321" w:name="_Toc198823073"/>
      <w:r w:rsidRPr="008D614D">
        <w:rPr>
          <w:rFonts w:eastAsiaTheme="minorEastAsia"/>
          <w:szCs w:val="24"/>
        </w:rPr>
        <w:t>Single track mode</w:t>
      </w:r>
      <w:bookmarkEnd w:id="320"/>
      <w:bookmarkEnd w:id="321"/>
    </w:p>
    <w:p w14:paraId="3BC5E40D" w14:textId="21D01B6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w:t>
      </w:r>
      <w:r w:rsidRPr="008D614D">
        <w:rPr>
          <w:rFonts w:eastAsiaTheme="minorEastAsia"/>
          <w:szCs w:val="24"/>
        </w:rPr>
        <w:lastRenderedPageBreak/>
        <w:t xml:space="preserve">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4B7EDD6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22" w:name="_Toc102425472"/>
      <w:bookmarkStart w:id="323" w:name="_Toc198823074"/>
      <w:r w:rsidRPr="008D614D">
        <w:rPr>
          <w:rFonts w:eastAsiaTheme="minorEastAsia"/>
          <w:szCs w:val="24"/>
        </w:rPr>
        <w:t>Multi-track mode</w:t>
      </w:r>
      <w:bookmarkEnd w:id="322"/>
      <w:bookmarkEnd w:id="323"/>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4" w:name="_Toc102425473"/>
      <w:bookmarkStart w:id="325" w:name="_Toc198823075"/>
      <w:r w:rsidRPr="008D614D">
        <w:rPr>
          <w:rFonts w:eastAsiaTheme="minorEastAsia"/>
          <w:szCs w:val="24"/>
        </w:rPr>
        <w:t>General</w:t>
      </w:r>
      <w:bookmarkEnd w:id="324"/>
      <w:bookmarkEnd w:id="325"/>
    </w:p>
    <w:p w14:paraId="00187D24" w14:textId="3D8C0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w:t>
      </w:r>
      <w:r w:rsidR="00992710" w:rsidRPr="00992710">
        <w:rPr>
          <w:rFonts w:eastAsiaTheme="minorEastAsia"/>
          <w:szCs w:val="24"/>
        </w:rPr>
        <w:t xml:space="preserve">If the video-coded packed V3C component which containing multiple V3C components is present, the packed V3C component is signaled by an AdapdationSet. </w:t>
      </w:r>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Video Component Adaptation Sets, or Representations of these Adaptation Sets, if </w:t>
      </w:r>
      <w:r w:rsidRPr="00B45490">
        <w:rPr>
          <w:rStyle w:val="ISOCode"/>
          <w:rFonts w:eastAsiaTheme="minorEastAsia"/>
          <w:sz w:val="20"/>
          <w:szCs w:val="20"/>
        </w:rPr>
        <w:t>@codecs</w:t>
      </w:r>
      <w:r w:rsidRPr="008D614D">
        <w:rPr>
          <w:rFonts w:eastAsiaTheme="minorEastAsia"/>
          <w:szCs w:val="24"/>
        </w:rPr>
        <w:t xml:space="preserve"> is not signalled for the </w:t>
      </w:r>
      <w:r w:rsidRPr="008D614D">
        <w:rPr>
          <w:rStyle w:val="ISOCodebold"/>
          <w:rFonts w:eastAsiaTheme="minorEastAsia"/>
        </w:rPr>
        <w:t>AdaptationSet</w:t>
      </w:r>
      <w:r w:rsidRPr="008D614D">
        <w:rPr>
          <w:rFonts w:eastAsiaTheme="minorEastAsia"/>
          <w:szCs w:val="24"/>
        </w:rPr>
        <w:t xml:space="preserve"> element, 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'resv.vvvc.</w:t>
      </w:r>
      <w:r w:rsidRPr="00B45490">
        <w:rPr>
          <w:rFonts w:eastAsiaTheme="minorEastAsia"/>
          <w:sz w:val="20"/>
          <w:szCs w:val="20"/>
        </w:rPr>
        <w:t>XXXX</w:t>
      </w:r>
      <w:r w:rsidRPr="00B45490">
        <w:rPr>
          <w:rStyle w:val="ISOCode"/>
          <w:rFonts w:eastAsiaTheme="minorEastAsia"/>
          <w:sz w:val="20"/>
          <w:szCs w:val="20"/>
        </w:rPr>
        <w:t>'</w:t>
      </w:r>
      <w:r w:rsidRPr="008D614D">
        <w:rPr>
          <w:rFonts w:eastAsiaTheme="minorEastAsia"/>
          <w:szCs w:val="24"/>
        </w:rPr>
        <w:t xml:space="preserve">, where XXXX corresponds to the four-character code (4CC) of the video codec from the </w:t>
      </w:r>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r w:rsidRPr="008D614D">
        <w:rPr>
          <w:rFonts w:eastAsiaTheme="minorEastAsia"/>
          <w:szCs w:val="24"/>
        </w:rPr>
        <w:t xml:space="preserve"> field in </w:t>
      </w:r>
      <w:r w:rsidRPr="00B45490">
        <w:rPr>
          <w:rStyle w:val="ISOCode"/>
          <w:rFonts w:eastAsiaTheme="minorEastAsia"/>
          <w:sz w:val="20"/>
          <w:szCs w:val="20"/>
        </w:rPr>
        <w:t>RestrictedSchemeInfoBox</w:t>
      </w:r>
      <w:r w:rsidRPr="008D614D">
        <w:rPr>
          <w:rFonts w:eastAsiaTheme="minorEastAsia"/>
          <w:szCs w:val="24"/>
        </w:rPr>
        <w:t xml:space="preserve"> of Sample Entry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069365E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Media Segments for the Representation of the Main Adaptation Set shall contain one or more track fragments of the V3C atlas track. Media Segments for the Representations of Video Component Adaptation Sets shall contain one or more track fragments of the corresponding video component track at the file format level. </w:t>
      </w:r>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6" w:name="_Toc102425474"/>
      <w:bookmarkStart w:id="327" w:name="_Toc198823076"/>
      <w:r w:rsidRPr="008D614D">
        <w:rPr>
          <w:rFonts w:eastAsiaTheme="minorEastAsia"/>
          <w:szCs w:val="24"/>
        </w:rPr>
        <w:t>V3C preselections</w:t>
      </w:r>
      <w:bookmarkEnd w:id="326"/>
      <w:bookmarkEnd w:id="327"/>
    </w:p>
    <w:p w14:paraId="2F3507D3" w14:textId="42CCECC5"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72013CAB" w:rsidR="0069346C" w:rsidRPr="008D614D" w:rsidRDefault="0073619C" w:rsidP="008D614D">
      <w:pPr>
        <w:pStyle w:val="BodyText"/>
        <w:autoSpaceDE w:val="0"/>
        <w:autoSpaceDN w:val="0"/>
        <w:adjustRightInd w:val="0"/>
        <w:rPr>
          <w:rFonts w:eastAsiaTheme="minorEastAsia"/>
          <w:szCs w:val="24"/>
        </w:rPr>
      </w:pPr>
      <w:r>
        <w:rPr>
          <w:rStyle w:val="citefig"/>
          <w:szCs w:val="24"/>
          <w:shd w:val="clear" w:color="auto" w:fill="auto"/>
        </w:rPr>
        <w:fldChar w:fldCharType="begin"/>
      </w:r>
      <w:r>
        <w:rPr>
          <w:rFonts w:eastAsiaTheme="minorEastAsia"/>
          <w:szCs w:val="24"/>
        </w:rPr>
        <w:instrText xml:space="preserve"> REF _Ref198822408 \h </w:instrText>
      </w:r>
      <w:r>
        <w:rPr>
          <w:rStyle w:val="citefig"/>
          <w:szCs w:val="24"/>
          <w:shd w:val="clear" w:color="auto" w:fill="auto"/>
        </w:rPr>
      </w:r>
      <w:r>
        <w:rPr>
          <w:rStyle w:val="citefig"/>
          <w:szCs w:val="24"/>
          <w:shd w:val="clear" w:color="auto" w:fill="auto"/>
        </w:rPr>
        <w:fldChar w:fldCharType="separate"/>
      </w:r>
      <w:r>
        <w:t xml:space="preserve">Figure </w:t>
      </w:r>
      <w:r>
        <w:rPr>
          <w:noProof/>
        </w:rPr>
        <w:t>6</w:t>
      </w:r>
      <w:r>
        <w:rPr>
          <w:rStyle w:val="citefig"/>
          <w:szCs w:val="24"/>
          <w:shd w:val="clear" w:color="auto" w:fill="auto"/>
        </w:rPr>
        <w:fldChar w:fldCharType="end"/>
      </w:r>
      <w:r>
        <w:rPr>
          <w:rStyle w:val="citefig"/>
          <w:szCs w:val="24"/>
          <w:shd w:val="clear" w:color="auto" w:fill="auto"/>
        </w:rPr>
        <w:t xml:space="preserve"> </w:t>
      </w:r>
      <w:r w:rsidR="0069346C" w:rsidRPr="008D614D">
        <w:rPr>
          <w:rFonts w:eastAsiaTheme="minorEastAsia"/>
          <w:szCs w:val="24"/>
        </w:rPr>
        <w:t>illustrates an exemplary DASH configuration for grouping V3C components belonging to a single V3C content within an MPEG-DASH MPD file.</w:t>
      </w:r>
    </w:p>
    <w:p w14:paraId="1B396CED" w14:textId="77777777" w:rsidR="0073619C" w:rsidRDefault="008D614D" w:rsidP="0073619C">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drawing>
          <wp:inline distT="0" distB="0" distL="0" distR="0" wp14:anchorId="1029CAC7" wp14:editId="63B78FAC">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05471ADB" w:rsidR="0069346C" w:rsidRPr="0073619C" w:rsidRDefault="0073619C" w:rsidP="0073619C">
      <w:pPr>
        <w:pStyle w:val="Caption"/>
        <w:rPr>
          <w:b/>
          <w:bCs/>
        </w:rPr>
      </w:pPr>
      <w:bookmarkStart w:id="328" w:name="_Ref198822408"/>
      <w:r w:rsidRPr="0073619C">
        <w:rPr>
          <w:b/>
          <w:bCs/>
        </w:rPr>
        <w:t xml:space="preserve">Figure </w:t>
      </w:r>
      <w:r w:rsidRPr="0073619C">
        <w:rPr>
          <w:b/>
          <w:bCs/>
        </w:rPr>
        <w:fldChar w:fldCharType="begin"/>
      </w:r>
      <w:r w:rsidRPr="0073619C">
        <w:rPr>
          <w:b/>
          <w:bCs/>
        </w:rPr>
        <w:instrText xml:space="preserve"> SEQ Figure \* ARABIC </w:instrText>
      </w:r>
      <w:r w:rsidRPr="0073619C">
        <w:rPr>
          <w:b/>
          <w:bCs/>
        </w:rPr>
        <w:fldChar w:fldCharType="separate"/>
      </w:r>
      <w:r w:rsidR="00393A30">
        <w:rPr>
          <w:b/>
          <w:bCs/>
          <w:noProof/>
        </w:rPr>
        <w:t>6</w:t>
      </w:r>
      <w:r w:rsidRPr="0073619C">
        <w:rPr>
          <w:b/>
          <w:bCs/>
        </w:rPr>
        <w:fldChar w:fldCharType="end"/>
      </w:r>
      <w:bookmarkEnd w:id="328"/>
      <w:r w:rsidRPr="0073619C">
        <w:rPr>
          <w:b/>
          <w:bCs/>
        </w:rPr>
        <w:t xml:space="preserve"> — Grouping V3C components in an MPD using Preselections</w:t>
      </w:r>
      <w:r w:rsidRPr="0073619C">
        <w:rPr>
          <w:rFonts w:eastAsiaTheme="minorEastAsia"/>
          <w:b/>
          <w:bCs/>
          <w:szCs w:val="24"/>
        </w:rPr>
        <w:t xml:space="preserve"> </w:t>
      </w:r>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attribute set to the id of the Representation of the Main Adaptation Set. Each Atlas Adaptation Set shall 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29" w:name="_Toc102425475"/>
      <w:bookmarkStart w:id="330" w:name="_Toc198823077"/>
      <w:r w:rsidRPr="008D614D">
        <w:rPr>
          <w:rFonts w:eastAsiaTheme="minorEastAsia"/>
          <w:szCs w:val="24"/>
        </w:rPr>
        <w:t>V3C atlas tile preselections</w:t>
      </w:r>
      <w:bookmarkEnd w:id="329"/>
      <w:bookmarkEnd w:id="330"/>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w:t>
      </w:r>
      <w:r w:rsidRPr="008D614D">
        <w:rPr>
          <w:rFonts w:eastAsiaTheme="minorEastAsia"/>
          <w:szCs w:val="24"/>
        </w:rPr>
        <w:lastRenderedPageBreak/>
        <w:t xml:space="preserve">Preselection descriptor). Representations of the Atlas Tile Adaptation Set of an Atlas Tile Preselection 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31" w:name="_Toc102425476"/>
      <w:bookmarkStart w:id="332" w:name="_Toc198823078"/>
      <w:r w:rsidRPr="008D614D">
        <w:rPr>
          <w:rFonts w:eastAsiaTheme="minorEastAsia"/>
          <w:szCs w:val="24"/>
        </w:rPr>
        <w:t>DASH MPD descriptors for V3C content</w:t>
      </w:r>
      <w:bookmarkEnd w:id="331"/>
      <w:bookmarkEnd w:id="332"/>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3" w:name="_Toc102425477"/>
      <w:bookmarkStart w:id="334" w:name="_Toc198823079"/>
      <w:r w:rsidRPr="008D614D">
        <w:rPr>
          <w:rFonts w:eastAsiaTheme="minorEastAsia"/>
          <w:szCs w:val="24"/>
        </w:rPr>
        <w:t>XML namespace and schema</w:t>
      </w:r>
      <w:bookmarkEnd w:id="333"/>
      <w:bookmarkEnd w:id="334"/>
    </w:p>
    <w:p w14:paraId="68D0108B" w14:textId="708A33D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number of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B45490">
        <w:rPr>
          <w:rStyle w:val="ISOCode"/>
          <w:rFonts w:eastAsiaTheme="minorEastAsia"/>
          <w:sz w:val="20"/>
          <w:szCs w:val="20"/>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5" w:name="_Toc102425478"/>
      <w:bookmarkStart w:id="336" w:name="_Toc198823080"/>
      <w:r w:rsidRPr="008D614D">
        <w:rPr>
          <w:rFonts w:eastAsiaTheme="minorEastAsia"/>
          <w:szCs w:val="24"/>
        </w:rPr>
        <w:t>V3C video component descriptor</w:t>
      </w:r>
      <w:bookmarkEnd w:id="335"/>
      <w:bookmarkEnd w:id="336"/>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6C0F044C" w14:textId="1C8302A8" w:rsidR="0069346C" w:rsidRPr="00CB31AE" w:rsidRDefault="0069346C" w:rsidP="00ED4C29">
      <w:pPr>
        <w:pStyle w:val="BodyText"/>
        <w:autoSpaceDE w:val="0"/>
        <w:autoSpaceDN w:val="0"/>
        <w:adjustRightInd w:val="0"/>
        <w:rPr>
          <w:rFonts w:eastAsiaTheme="minorEastAsia"/>
          <w:b/>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w:t>
      </w:r>
      <w:r w:rsidRPr="00ED4C29">
        <w:rPr>
          <w:rFonts w:eastAsiaTheme="minorEastAsia"/>
          <w:szCs w:val="24"/>
        </w:rPr>
        <w:t xml:space="preserve">in </w:t>
      </w:r>
      <w:r w:rsidR="00ED4C29" w:rsidRPr="00ED4C29">
        <w:rPr>
          <w:rStyle w:val="citetbl"/>
          <w:rFonts w:eastAsiaTheme="minorEastAsia"/>
          <w:szCs w:val="24"/>
          <w:shd w:val="clear" w:color="auto" w:fill="auto"/>
        </w:rPr>
        <w:fldChar w:fldCharType="begin"/>
      </w:r>
      <w:r w:rsidR="00ED4C29" w:rsidRPr="00ED4C29">
        <w:rPr>
          <w:rFonts w:eastAsiaTheme="minorEastAsia"/>
          <w:szCs w:val="24"/>
        </w:rPr>
        <w:instrText xml:space="preserve"> REF _Ref198822458 \h </w:instrText>
      </w:r>
      <w:r w:rsidR="00ED4C29" w:rsidRPr="00ED4C29">
        <w:rPr>
          <w:rStyle w:val="citetbl"/>
          <w:rFonts w:eastAsiaTheme="minorEastAsia"/>
          <w:szCs w:val="24"/>
          <w:shd w:val="clear" w:color="auto" w:fill="auto"/>
        </w:rPr>
        <w:instrText xml:space="preserve"> \* MERGEFORMAT </w:instrText>
      </w:r>
      <w:r w:rsidR="00ED4C29" w:rsidRPr="00ED4C29">
        <w:rPr>
          <w:rStyle w:val="citetbl"/>
          <w:rFonts w:eastAsiaTheme="minorEastAsia"/>
          <w:szCs w:val="24"/>
          <w:shd w:val="clear" w:color="auto" w:fill="auto"/>
        </w:rPr>
      </w:r>
      <w:r w:rsidR="00ED4C29" w:rsidRPr="00ED4C29">
        <w:rPr>
          <w:rStyle w:val="citetbl"/>
          <w:rFonts w:eastAsiaTheme="minorEastAsia"/>
          <w:szCs w:val="24"/>
          <w:shd w:val="clear" w:color="auto" w:fill="auto"/>
        </w:rPr>
        <w:fldChar w:fldCharType="separate"/>
      </w:r>
      <w:r w:rsidR="00ED4C29" w:rsidRPr="00ED4C29">
        <w:t xml:space="preserve">Table </w:t>
      </w:r>
      <w:r w:rsidR="00ED4C29" w:rsidRPr="00ED4C29">
        <w:rPr>
          <w:noProof/>
        </w:rPr>
        <w:t>14</w:t>
      </w:r>
      <w:r w:rsidR="00ED4C29" w:rsidRPr="00ED4C29">
        <w:rPr>
          <w:rStyle w:val="citetbl"/>
          <w:rFonts w:eastAsiaTheme="minorEastAsia"/>
          <w:szCs w:val="24"/>
          <w:shd w:val="clear" w:color="auto" w:fill="auto"/>
        </w:rPr>
        <w:fldChar w:fldCharType="end"/>
      </w:r>
      <w:r w:rsidRPr="00ED4C29">
        <w:rPr>
          <w:rFonts w:eastAsiaTheme="minorEastAsia"/>
          <w:szCs w:val="24"/>
        </w:rPr>
        <w:t>.</w:t>
      </w:r>
      <w:r w:rsidR="00ED4C29">
        <w:rPr>
          <w:rFonts w:eastAsiaTheme="minorEastAsia"/>
          <w:szCs w:val="24"/>
        </w:rPr>
        <w:t xml:space="preserve"> </w:t>
      </w:r>
    </w:p>
    <w:p w14:paraId="10C8256C" w14:textId="399AE0EB" w:rsidR="00ED4C29" w:rsidRPr="00ED4C29" w:rsidRDefault="00ED4C29" w:rsidP="00ED4C29">
      <w:pPr>
        <w:pStyle w:val="Caption"/>
        <w:keepNext/>
        <w:rPr>
          <w:b/>
          <w:bCs/>
        </w:rPr>
      </w:pPr>
      <w:bookmarkStart w:id="337" w:name="_Ref198822458"/>
      <w:r w:rsidRPr="00ED4C29">
        <w:rPr>
          <w:b/>
          <w:bCs/>
        </w:rPr>
        <w:t xml:space="preserve">Table </w:t>
      </w:r>
      <w:r w:rsidRPr="00ED4C29">
        <w:rPr>
          <w:b/>
          <w:bCs/>
        </w:rPr>
        <w:fldChar w:fldCharType="begin"/>
      </w:r>
      <w:r w:rsidRPr="00ED4C29">
        <w:rPr>
          <w:b/>
          <w:bCs/>
        </w:rPr>
        <w:instrText xml:space="preserve"> SEQ Table \* ARABIC </w:instrText>
      </w:r>
      <w:r w:rsidRPr="00ED4C29">
        <w:rPr>
          <w:b/>
          <w:bCs/>
        </w:rPr>
        <w:fldChar w:fldCharType="separate"/>
      </w:r>
      <w:r w:rsidR="00794799">
        <w:rPr>
          <w:b/>
          <w:bCs/>
          <w:noProof/>
        </w:rPr>
        <w:t>14</w:t>
      </w:r>
      <w:r w:rsidRPr="00ED4C29">
        <w:rPr>
          <w:b/>
          <w:bCs/>
        </w:rPr>
        <w:fldChar w:fldCharType="end"/>
      </w:r>
      <w:bookmarkEnd w:id="337"/>
      <w:r w:rsidRPr="00ED4C29">
        <w:rPr>
          <w:b/>
          <w:bCs/>
        </w:rPr>
        <w:t xml:space="preserve"> </w:t>
      </w:r>
      <w:r w:rsidRPr="00ED4C29">
        <w:rPr>
          <w:rFonts w:eastAsiaTheme="minorEastAsia"/>
          <w:b/>
          <w:bCs/>
          <w:szCs w:val="22"/>
          <w:lang w:eastAsia="en-US"/>
        </w:rPr>
        <w:t xml:space="preserve">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B45490">
              <w:rPr>
                <w:rStyle w:val="ISOCode"/>
                <w:sz w:val="20"/>
                <w:szCs w:val="20"/>
              </w:rPr>
              <w:t>geom</w:t>
            </w:r>
            <w:r w:rsidRPr="00AD3A73">
              <w:rPr>
                <w:rFonts w:eastAsiaTheme="minorEastAsia"/>
                <w:szCs w:val="20"/>
              </w:rPr>
              <w:t>’</w:t>
            </w:r>
            <w:r w:rsidRPr="008D614D">
              <w:rPr>
                <w:rFonts w:eastAsiaTheme="minorEastAsia"/>
                <w:szCs w:val="24"/>
              </w:rPr>
              <w:t xml:space="preserve"> indicates a geometry component, ‘</w:t>
            </w:r>
            <w:r w:rsidRPr="00B45490">
              <w:rPr>
                <w:rStyle w:val="ISOCode"/>
                <w:rFonts w:eastAsiaTheme="minorEastAsia"/>
                <w:sz w:val="20"/>
                <w:szCs w:val="20"/>
              </w:rPr>
              <w:t>occp</w:t>
            </w:r>
            <w:r w:rsidRPr="00AD3A73">
              <w:rPr>
                <w:rFonts w:eastAsiaTheme="minorEastAsia"/>
                <w:szCs w:val="20"/>
              </w:rPr>
              <w:t>’</w:t>
            </w:r>
            <w:r w:rsidRPr="008D614D">
              <w:rPr>
                <w:rFonts w:eastAsiaTheme="minorEastAsia"/>
                <w:szCs w:val="24"/>
              </w:rPr>
              <w:t xml:space="preserve"> indicates an occupancy component,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@is_auxiliary</w:t>
            </w:r>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w:t>
            </w:r>
            <w:r w:rsidRPr="008D614D">
              <w:rPr>
                <w:rFonts w:eastAsiaTheme="minorEastAsia"/>
                <w:szCs w:val="24"/>
              </w:rPr>
              <w:lastRenderedPageBreak/>
              <w:t xml:space="preserve">V3CVideoComponent descriptor is present, is for auxiliary video. Value </w:t>
            </w:r>
            <w:r w:rsidRPr="00B45490">
              <w:rPr>
                <w:rStyle w:val="ISOCode"/>
                <w:sz w:val="20"/>
                <w:szCs w:val="20"/>
              </w:rPr>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
                <w:rFonts w:eastAsiaTheme="minorEastAsia"/>
                <w:bCs/>
                <w:sz w:val="20"/>
                <w:szCs w:val="20"/>
              </w:rPr>
              <w:t>@map_index</w:t>
            </w:r>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r w:rsidRPr="00B45490">
              <w:rPr>
                <w:rStyle w:val="ISOCode"/>
                <w:rFonts w:eastAsiaTheme="minorEastAsia"/>
                <w:sz w:val="20"/>
                <w:szCs w:val="20"/>
              </w:rPr>
              <w:t>attr</w:t>
            </w:r>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@attribute_type</w:t>
            </w:r>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@attribute_index</w:t>
            </w:r>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atlas_id</w:t>
            </w:r>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lastRenderedPageBreak/>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shd w:val="clear" w:color="auto" w:fill="auto"/>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shd w:val="clear" w:color="auto" w:fill="auto"/>
          </w:tcPr>
          <w:p w14:paraId="7ACEA739" w14:textId="2B6FB091"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0"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shd w:val="clear" w:color="auto" w:fill="auto"/>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8D614D" w14:paraId="78F2F512" w14:textId="77777777" w:rsidTr="00B45490">
        <w:tc>
          <w:tcPr>
            <w:tcW w:w="9736" w:type="dxa"/>
            <w:shd w:val="clear" w:color="auto" w:fill="auto"/>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shd w:val="clear" w:color="auto" w:fill="auto"/>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8D614D" w14:paraId="6BC07E70" w14:textId="77777777" w:rsidTr="00B45490">
        <w:tc>
          <w:tcPr>
            <w:tcW w:w="9736" w:type="dxa"/>
            <w:shd w:val="clear" w:color="auto" w:fill="auto"/>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name="videoComponent" type="v3c:VideoComponentType"/&gt;</w:t>
            </w:r>
          </w:p>
        </w:tc>
      </w:tr>
      <w:tr w:rsidR="00C27B60" w:rsidRPr="008D614D" w14:paraId="17419061" w14:textId="77777777" w:rsidTr="00B45490">
        <w:tc>
          <w:tcPr>
            <w:tcW w:w="9736" w:type="dxa"/>
            <w:shd w:val="clear" w:color="auto" w:fill="auto"/>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shd w:val="clear" w:color="auto" w:fill="auto"/>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name="VideoComponentType"&gt;</w:t>
            </w:r>
          </w:p>
        </w:tc>
      </w:tr>
      <w:tr w:rsidR="00C27B60" w:rsidRPr="008D614D" w14:paraId="54544EB2" w14:textId="77777777" w:rsidTr="00B45490">
        <w:tc>
          <w:tcPr>
            <w:tcW w:w="9736" w:type="dxa"/>
            <w:shd w:val="clear" w:color="auto" w:fill="auto"/>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type="xs:string" use="required" /&gt;</w:t>
            </w:r>
          </w:p>
        </w:tc>
      </w:tr>
      <w:tr w:rsidR="00C27B60" w:rsidRPr="008D614D" w14:paraId="7B9D18BD" w14:textId="77777777" w:rsidTr="00B45490">
        <w:tc>
          <w:tcPr>
            <w:tcW w:w="9736" w:type="dxa"/>
            <w:shd w:val="clear" w:color="auto" w:fill="auto"/>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name="is_auxiliary" type="xs:boolean" default=”false”/&gt;</w:t>
            </w:r>
          </w:p>
        </w:tc>
      </w:tr>
      <w:tr w:rsidR="00C27B60" w:rsidRPr="008D614D" w14:paraId="0D414877" w14:textId="77777777" w:rsidTr="00B45490">
        <w:tc>
          <w:tcPr>
            <w:tcW w:w="9736" w:type="dxa"/>
            <w:shd w:val="clear" w:color="auto" w:fill="auto"/>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name="map_index" type="xs:integer" /&gt;</w:t>
            </w:r>
          </w:p>
        </w:tc>
      </w:tr>
      <w:tr w:rsidR="00C27B60" w:rsidRPr="008D614D" w14:paraId="511DB2D0" w14:textId="77777777" w:rsidTr="00B45490">
        <w:tc>
          <w:tcPr>
            <w:tcW w:w="9736" w:type="dxa"/>
            <w:shd w:val="clear" w:color="auto" w:fill="auto"/>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name="attribute_type" type="xs:unsignedByte" /&gt;</w:t>
            </w:r>
          </w:p>
        </w:tc>
      </w:tr>
      <w:tr w:rsidR="00C27B60" w:rsidRPr="008D614D" w14:paraId="6CB57E0C" w14:textId="77777777" w:rsidTr="00B45490">
        <w:tc>
          <w:tcPr>
            <w:tcW w:w="9736" w:type="dxa"/>
            <w:shd w:val="clear" w:color="auto" w:fill="auto"/>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name="attribute_index" type="xs:unsignedByte" /&gt;</w:t>
            </w:r>
          </w:p>
        </w:tc>
      </w:tr>
      <w:tr w:rsidR="00C27B60" w:rsidRPr="008D614D" w14:paraId="7811E0F1" w14:textId="77777777" w:rsidTr="00B45490">
        <w:tc>
          <w:tcPr>
            <w:tcW w:w="9736" w:type="dxa"/>
            <w:shd w:val="clear" w:color="auto" w:fill="auto"/>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name="attribute_dim_partition_index" type="xs:unsignedByte" /&gt;</w:t>
            </w:r>
          </w:p>
        </w:tc>
      </w:tr>
      <w:tr w:rsidR="00C27B60" w:rsidRPr="008D614D" w14:paraId="5D6D95A8" w14:textId="77777777" w:rsidTr="00B45490">
        <w:tc>
          <w:tcPr>
            <w:tcW w:w="9736" w:type="dxa"/>
            <w:shd w:val="clear" w:color="auto" w:fill="auto"/>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default="0" /&gt;</w:t>
            </w:r>
          </w:p>
        </w:tc>
      </w:tr>
      <w:tr w:rsidR="00C27B60" w:rsidRPr="008D614D" w14:paraId="0BE4710E" w14:textId="77777777" w:rsidTr="00B45490">
        <w:tc>
          <w:tcPr>
            <w:tcW w:w="9736" w:type="dxa"/>
            <w:shd w:val="clear" w:color="auto" w:fill="auto"/>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8D614D" w14:paraId="6FAB0E70" w14:textId="77777777" w:rsidTr="00B45490">
        <w:tc>
          <w:tcPr>
            <w:tcW w:w="9736" w:type="dxa"/>
            <w:shd w:val="clear" w:color="auto" w:fill="auto"/>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8D614D" w14:paraId="46D95F3B" w14:textId="77777777" w:rsidTr="00B45490">
        <w:tc>
          <w:tcPr>
            <w:tcW w:w="9736" w:type="dxa"/>
            <w:shd w:val="clear" w:color="auto" w:fill="auto"/>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38" w:name="_Toc102425479"/>
      <w:bookmarkStart w:id="339" w:name="_Toc198823081"/>
      <w:r w:rsidRPr="008D614D">
        <w:rPr>
          <w:rFonts w:eastAsiaTheme="minorEastAsia"/>
          <w:szCs w:val="24"/>
        </w:rPr>
        <w:t>V3C descriptor</w:t>
      </w:r>
      <w:bookmarkEnd w:id="338"/>
      <w:bookmarkEnd w:id="339"/>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06FE3506" w14:textId="2C3A7CAF" w:rsidR="0069346C" w:rsidRPr="00CB31AE" w:rsidRDefault="0069346C" w:rsidP="006F253A">
      <w:pPr>
        <w:pStyle w:val="BodyText"/>
        <w:autoSpaceDE w:val="0"/>
        <w:autoSpaceDN w:val="0"/>
        <w:adjustRightInd w:val="0"/>
        <w:rPr>
          <w:rFonts w:eastAsiaTheme="minorEastAsia"/>
          <w:b/>
        </w:rPr>
      </w:pPr>
      <w:r w:rsidRPr="008D614D">
        <w:rPr>
          <w:rFonts w:eastAsiaTheme="minorEastAsia"/>
          <w:szCs w:val="24"/>
        </w:rPr>
        <w:t xml:space="preserve">The V3C descriptor shall contain the attributes defined in </w:t>
      </w:r>
      <w:r w:rsidR="006F253A" w:rsidRPr="006F253A">
        <w:rPr>
          <w:rStyle w:val="citetbl"/>
          <w:szCs w:val="24"/>
          <w:shd w:val="clear" w:color="auto" w:fill="auto"/>
        </w:rPr>
        <w:fldChar w:fldCharType="begin"/>
      </w:r>
      <w:r w:rsidR="006F253A" w:rsidRPr="006F253A">
        <w:rPr>
          <w:rFonts w:eastAsiaTheme="minorEastAsia"/>
          <w:szCs w:val="24"/>
        </w:rPr>
        <w:instrText xml:space="preserve"> REF _Ref198822498 \h </w:instrText>
      </w:r>
      <w:r w:rsidR="006F253A" w:rsidRPr="006F253A">
        <w:rPr>
          <w:rStyle w:val="citetbl"/>
          <w:szCs w:val="24"/>
          <w:shd w:val="clear" w:color="auto" w:fill="auto"/>
        </w:rPr>
        <w:instrText xml:space="preserve"> \* MERGEFORMAT </w:instrText>
      </w:r>
      <w:r w:rsidR="006F253A" w:rsidRPr="006F253A">
        <w:rPr>
          <w:rStyle w:val="citetbl"/>
          <w:szCs w:val="24"/>
          <w:shd w:val="clear" w:color="auto" w:fill="auto"/>
        </w:rPr>
      </w:r>
      <w:r w:rsidR="006F253A" w:rsidRPr="006F253A">
        <w:rPr>
          <w:rStyle w:val="citetbl"/>
          <w:szCs w:val="24"/>
          <w:shd w:val="clear" w:color="auto" w:fill="auto"/>
        </w:rPr>
        <w:fldChar w:fldCharType="separate"/>
      </w:r>
      <w:r w:rsidR="006F253A" w:rsidRPr="006F253A">
        <w:t xml:space="preserve">Table </w:t>
      </w:r>
      <w:r w:rsidR="006F253A" w:rsidRPr="006F253A">
        <w:rPr>
          <w:noProof/>
        </w:rPr>
        <w:t>15</w:t>
      </w:r>
      <w:r w:rsidR="006F253A" w:rsidRPr="006F253A">
        <w:rPr>
          <w:rStyle w:val="citetbl"/>
          <w:szCs w:val="24"/>
          <w:shd w:val="clear" w:color="auto" w:fill="auto"/>
        </w:rPr>
        <w:fldChar w:fldCharType="end"/>
      </w:r>
      <w:r w:rsidRPr="006F253A">
        <w:rPr>
          <w:rFonts w:eastAsiaTheme="minorEastAsia"/>
          <w:szCs w:val="24"/>
        </w:rPr>
        <w:t>.</w:t>
      </w:r>
      <w:r w:rsidR="006F253A">
        <w:rPr>
          <w:rFonts w:eastAsiaTheme="minorEastAsia"/>
          <w:szCs w:val="24"/>
        </w:rPr>
        <w:t xml:space="preserve"> </w:t>
      </w:r>
    </w:p>
    <w:p w14:paraId="32214927" w14:textId="75EAA8F8" w:rsidR="006F253A" w:rsidRPr="006F253A" w:rsidRDefault="006F253A" w:rsidP="006F253A">
      <w:pPr>
        <w:pStyle w:val="Caption"/>
        <w:keepNext/>
        <w:rPr>
          <w:b/>
          <w:bCs/>
        </w:rPr>
      </w:pPr>
      <w:bookmarkStart w:id="340" w:name="_Ref198822498"/>
      <w:r w:rsidRPr="006F253A">
        <w:rPr>
          <w:b/>
          <w:bCs/>
        </w:rPr>
        <w:lastRenderedPageBreak/>
        <w:t xml:space="preserve">Table </w:t>
      </w:r>
      <w:r w:rsidRPr="006F253A">
        <w:rPr>
          <w:b/>
          <w:bCs/>
        </w:rPr>
        <w:fldChar w:fldCharType="begin"/>
      </w:r>
      <w:r w:rsidRPr="006F253A">
        <w:rPr>
          <w:b/>
          <w:bCs/>
        </w:rPr>
        <w:instrText xml:space="preserve"> SEQ Table \* ARABIC </w:instrText>
      </w:r>
      <w:r w:rsidRPr="006F253A">
        <w:rPr>
          <w:b/>
          <w:bCs/>
        </w:rPr>
        <w:fldChar w:fldCharType="separate"/>
      </w:r>
      <w:r w:rsidR="00794799">
        <w:rPr>
          <w:b/>
          <w:bCs/>
          <w:noProof/>
        </w:rPr>
        <w:t>15</w:t>
      </w:r>
      <w:r w:rsidRPr="006F253A">
        <w:rPr>
          <w:b/>
          <w:bCs/>
        </w:rPr>
        <w:fldChar w:fldCharType="end"/>
      </w:r>
      <w:bookmarkEnd w:id="340"/>
      <w:r w:rsidRPr="006F253A">
        <w:rPr>
          <w:b/>
          <w:bCs/>
        </w:rPr>
        <w:t xml:space="preserve"> </w:t>
      </w:r>
      <w:r w:rsidRPr="006F253A">
        <w:rPr>
          <w:rFonts w:eastAsiaTheme="minorEastAsia"/>
          <w:b/>
          <w:bCs/>
          <w:szCs w:val="22"/>
          <w:lang w:eastAsia="en-US"/>
        </w:rPr>
        <w:t>—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6F253A">
              <w:rPr>
                <w:rStyle w:val="ISOCodebold"/>
                <w:sz w:val="20"/>
                <w:szCs w:val="20"/>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shd w:val="clear" w:color="auto" w:fill="auto"/>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shd w:val="clear" w:color="auto" w:fill="auto"/>
          </w:tcPr>
          <w:p w14:paraId="3464092A" w14:textId="7774D731"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1" w:history="1">
              <w:r w:rsidRPr="00B45490">
                <w:rPr>
                  <w:rStyle w:val="ISOCode"/>
                  <w:sz w:val="20"/>
                  <w:szCs w:val="20"/>
                </w:rPr>
                <w:t>http://www.w3.org/2001/XMLSchema</w:t>
              </w:r>
            </w:hyperlink>
          </w:p>
        </w:tc>
      </w:tr>
      <w:tr w:rsidR="00C27B60" w:rsidRPr="00AD3A73" w14:paraId="38221558" w14:textId="77777777" w:rsidTr="00B45490">
        <w:tc>
          <w:tcPr>
            <w:tcW w:w="9736" w:type="dxa"/>
            <w:shd w:val="clear" w:color="auto" w:fill="auto"/>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373224C5" w14:textId="77777777" w:rsidTr="00B45490">
        <w:tc>
          <w:tcPr>
            <w:tcW w:w="9736" w:type="dxa"/>
            <w:shd w:val="clear" w:color="auto" w:fill="auto"/>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shd w:val="clear" w:color="auto" w:fill="auto"/>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5E010F52" w14:textId="77777777" w:rsidTr="00B45490">
        <w:tc>
          <w:tcPr>
            <w:tcW w:w="9736" w:type="dxa"/>
            <w:shd w:val="clear" w:color="auto" w:fill="auto"/>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shd w:val="clear" w:color="auto" w:fill="auto"/>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name="vId" type="xs:string" /&gt;</w:t>
            </w:r>
          </w:p>
        </w:tc>
      </w:tr>
      <w:tr w:rsidR="00C27B60" w:rsidRPr="00AD3A73" w14:paraId="3959FF62" w14:textId="77777777" w:rsidTr="00B45490">
        <w:tc>
          <w:tcPr>
            <w:tcW w:w="9736" w:type="dxa"/>
            <w:shd w:val="clear" w:color="auto" w:fill="auto"/>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/&gt;</w:t>
            </w:r>
          </w:p>
        </w:tc>
      </w:tr>
      <w:tr w:rsidR="00C27B60" w:rsidRPr="00AD3A73" w14:paraId="4216571B" w14:textId="77777777" w:rsidTr="00B45490">
        <w:tc>
          <w:tcPr>
            <w:tcW w:w="9736" w:type="dxa"/>
            <w:shd w:val="clear" w:color="auto" w:fill="auto"/>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AD3A73" w14:paraId="3C7C7872" w14:textId="77777777" w:rsidTr="00B45490">
        <w:tc>
          <w:tcPr>
            <w:tcW w:w="9736" w:type="dxa"/>
            <w:shd w:val="clear" w:color="auto" w:fill="auto"/>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shd w:val="clear" w:color="auto" w:fill="auto"/>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&lt;/xs:schema&gt;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Preselections belong 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1" w:name="_Toc102425480"/>
      <w:bookmarkStart w:id="342" w:name="_Toc198823082"/>
      <w:r w:rsidRPr="008D614D">
        <w:rPr>
          <w:rFonts w:eastAsiaTheme="minorEastAsia"/>
          <w:szCs w:val="24"/>
        </w:rPr>
        <w:t>Supporting multiple versions of a V3C media</w:t>
      </w:r>
      <w:bookmarkEnd w:id="341"/>
      <w:bookmarkEnd w:id="342"/>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3" w:name="_Toc102425481"/>
      <w:bookmarkStart w:id="344" w:name="_Toc198823083"/>
      <w:r w:rsidRPr="008D614D">
        <w:rPr>
          <w:rFonts w:eastAsiaTheme="minorEastAsia"/>
          <w:szCs w:val="24"/>
        </w:rPr>
        <w:t>Switching codecs for V3C video components</w:t>
      </w:r>
      <w:bookmarkEnd w:id="343"/>
      <w:bookmarkEnd w:id="344"/>
    </w:p>
    <w:p w14:paraId="0D8D0D19" w14:textId="6C68495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video codec used. Moreover, each of these Adaptation Sets shall contain a SupplementalProperty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5" w:name="_Toc102425482"/>
      <w:bookmarkStart w:id="346" w:name="_Toc198823084"/>
      <w:r w:rsidRPr="008D614D">
        <w:rPr>
          <w:rFonts w:eastAsiaTheme="minorEastAsia"/>
          <w:szCs w:val="24"/>
        </w:rPr>
        <w:t>Signalling spatial regions for partial access</w:t>
      </w:r>
      <w:bookmarkEnd w:id="345"/>
      <w:bookmarkEnd w:id="346"/>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47" w:name="_Toc102425483"/>
      <w:bookmarkStart w:id="348" w:name="_Toc198823085"/>
      <w:r w:rsidRPr="008D614D">
        <w:rPr>
          <w:rFonts w:eastAsiaTheme="minorEastAsia"/>
          <w:szCs w:val="24"/>
        </w:rPr>
        <w:t>Static spatial regions</w:t>
      </w:r>
      <w:bookmarkEnd w:id="347"/>
      <w:bookmarkEnd w:id="348"/>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SupplementalProperty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084D4001" w14:textId="07AEF873" w:rsidR="0069346C" w:rsidRPr="00CB31AE" w:rsidRDefault="0069346C" w:rsidP="00C44EDB">
      <w:pPr>
        <w:pStyle w:val="BodyText"/>
        <w:autoSpaceDE w:val="0"/>
        <w:autoSpaceDN w:val="0"/>
        <w:adjustRightInd w:val="0"/>
        <w:rPr>
          <w:rFonts w:eastAsiaTheme="minorEastAsia"/>
          <w:b/>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 </w:t>
      </w:r>
      <w:r w:rsidR="00C44EDB">
        <w:rPr>
          <w:rStyle w:val="citetbl"/>
          <w:rFonts w:eastAsiaTheme="minorEastAsia"/>
          <w:szCs w:val="24"/>
          <w:shd w:val="clear" w:color="auto" w:fill="auto"/>
        </w:rPr>
        <w:fldChar w:fldCharType="begin"/>
      </w:r>
      <w:r w:rsidR="00C44EDB">
        <w:rPr>
          <w:rFonts w:eastAsiaTheme="minorEastAsia"/>
          <w:szCs w:val="24"/>
        </w:rPr>
        <w:instrText xml:space="preserve"> REF _Ref198822538 \h </w:instrText>
      </w:r>
      <w:r w:rsidR="00C44EDB">
        <w:rPr>
          <w:rStyle w:val="citetbl"/>
          <w:rFonts w:eastAsiaTheme="minorEastAsia"/>
          <w:szCs w:val="24"/>
          <w:shd w:val="clear" w:color="auto" w:fill="auto"/>
        </w:rPr>
      </w:r>
      <w:r w:rsidR="00C44EDB">
        <w:rPr>
          <w:rStyle w:val="citetbl"/>
          <w:rFonts w:eastAsiaTheme="minorEastAsia"/>
          <w:szCs w:val="24"/>
          <w:shd w:val="clear" w:color="auto" w:fill="auto"/>
        </w:rPr>
        <w:fldChar w:fldCharType="separate"/>
      </w:r>
      <w:r w:rsidR="00C44EDB">
        <w:t xml:space="preserve">Table </w:t>
      </w:r>
      <w:r w:rsidR="00C44EDB">
        <w:rPr>
          <w:noProof/>
        </w:rPr>
        <w:t>16</w:t>
      </w:r>
      <w:r w:rsidR="00C44EDB">
        <w:rPr>
          <w:rStyle w:val="citetbl"/>
          <w:rFonts w:eastAsiaTheme="minorEastAsia"/>
          <w:szCs w:val="24"/>
          <w:shd w:val="clear" w:color="auto" w:fill="auto"/>
        </w:rPr>
        <w:fldChar w:fldCharType="end"/>
      </w:r>
      <w:r w:rsidRPr="008D614D">
        <w:rPr>
          <w:rFonts w:eastAsiaTheme="minorEastAsia"/>
          <w:szCs w:val="24"/>
        </w:rPr>
        <w:t>.</w:t>
      </w:r>
      <w:r w:rsidR="00C44EDB">
        <w:rPr>
          <w:rFonts w:eastAsiaTheme="minorEastAsia"/>
          <w:szCs w:val="24"/>
        </w:rPr>
        <w:t xml:space="preserve"> </w:t>
      </w:r>
    </w:p>
    <w:p w14:paraId="34C6B81C" w14:textId="2AA2CEFE" w:rsidR="00C44EDB" w:rsidRPr="00C44EDB" w:rsidRDefault="00C44EDB" w:rsidP="00C44EDB">
      <w:pPr>
        <w:pStyle w:val="Caption"/>
        <w:keepNext/>
        <w:rPr>
          <w:b/>
          <w:bCs/>
        </w:rPr>
      </w:pPr>
      <w:bookmarkStart w:id="349" w:name="_Ref198822538"/>
      <w:r w:rsidRPr="00C44EDB">
        <w:rPr>
          <w:b/>
          <w:bCs/>
        </w:rPr>
        <w:t xml:space="preserve">Table </w:t>
      </w:r>
      <w:r w:rsidRPr="00C44EDB">
        <w:rPr>
          <w:b/>
          <w:bCs/>
        </w:rPr>
        <w:fldChar w:fldCharType="begin"/>
      </w:r>
      <w:r w:rsidRPr="00C44EDB">
        <w:rPr>
          <w:b/>
          <w:bCs/>
        </w:rPr>
        <w:instrText xml:space="preserve"> SEQ Table \* ARABIC </w:instrText>
      </w:r>
      <w:r w:rsidRPr="00C44EDB">
        <w:rPr>
          <w:b/>
          <w:bCs/>
        </w:rPr>
        <w:fldChar w:fldCharType="separate"/>
      </w:r>
      <w:r w:rsidR="00794799">
        <w:rPr>
          <w:b/>
          <w:bCs/>
          <w:noProof/>
        </w:rPr>
        <w:t>16</w:t>
      </w:r>
      <w:r w:rsidRPr="00C44EDB">
        <w:rPr>
          <w:b/>
          <w:bCs/>
        </w:rPr>
        <w:fldChar w:fldCharType="end"/>
      </w:r>
      <w:bookmarkEnd w:id="349"/>
      <w:r w:rsidRPr="00C44EDB">
        <w:rPr>
          <w:rFonts w:eastAsiaTheme="minorEastAsia"/>
          <w:b/>
          <w:bCs/>
          <w:szCs w:val="22"/>
          <w:lang w:eastAsia="en-US"/>
        </w:rPr>
        <w:t>—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define a 3D spatial region and provide a mapping between the defined region and a number of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r w:rsidRPr="008D614D">
              <w:rPr>
                <w:rStyle w:val="ISOCodebold"/>
              </w:rPr>
              <w:t>spatialRegion</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r w:rsidR="00A141A4" w:rsidRPr="00B45490">
              <w:rPr>
                <w:rStyle w:val="ISOCode"/>
                <w:sz w:val="20"/>
                <w:szCs w:val="20"/>
              </w:rPr>
              <w:t>bb</w:t>
            </w:r>
            <w:r w:rsidR="00A141A4" w:rsidRPr="00127146">
              <w:rPr>
                <w:rStyle w:val="ISOCode"/>
              </w:rPr>
              <w:t>_</w:t>
            </w:r>
            <w:r w:rsidR="00A141A4" w:rsidRPr="00B45490">
              <w:rPr>
                <w:rStyle w:val="ISOCode"/>
                <w:sz w:val="20"/>
                <w:szCs w:val="20"/>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lod</w:t>
            </w:r>
            <w:r w:rsidRPr="008D614D">
              <w:rPr>
                <w:rStyle w:val="ISOCode"/>
              </w:rPr>
              <w:t>_</w:t>
            </w:r>
            <w:r w:rsidRPr="00B45490">
              <w:rPr>
                <w:rStyle w:val="ISOCode"/>
                <w:sz w:val="20"/>
                <w:szCs w:val="20"/>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 list of whitespace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shd w:val="clear" w:color="auto" w:fill="auto"/>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shd w:val="clear" w:color="auto" w:fill="auto"/>
          </w:tcPr>
          <w:p w14:paraId="2171AB3C" w14:textId="6C9CC33F"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2" w:history="1">
              <w:r w:rsidRPr="00B45490">
                <w:rPr>
                  <w:rStyle w:val="ISOCode"/>
                  <w:sz w:val="20"/>
                  <w:szCs w:val="20"/>
                </w:rPr>
                <w:t>http://www.w3.org/2001/XMLSchema</w:t>
              </w:r>
            </w:hyperlink>
          </w:p>
        </w:tc>
      </w:tr>
      <w:tr w:rsidR="00C27B60" w:rsidRPr="00AD3A73" w14:paraId="4C27D34A" w14:textId="77777777" w:rsidTr="00B45490">
        <w:tc>
          <w:tcPr>
            <w:tcW w:w="9736" w:type="dxa"/>
            <w:shd w:val="clear" w:color="auto" w:fill="auto"/>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E16766F" w14:textId="77777777" w:rsidTr="00B45490">
        <w:tc>
          <w:tcPr>
            <w:tcW w:w="9736" w:type="dxa"/>
            <w:shd w:val="clear" w:color="auto" w:fill="auto"/>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shd w:val="clear" w:color="auto" w:fill="auto"/>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elementFormDefault="qualified"&gt;</w:t>
            </w:r>
          </w:p>
        </w:tc>
      </w:tr>
      <w:tr w:rsidR="00C27B60" w:rsidRPr="00AD3A73" w14:paraId="553DD340" w14:textId="77777777" w:rsidTr="00B45490">
        <w:tc>
          <w:tcPr>
            <w:tcW w:w="9736" w:type="dxa"/>
            <w:shd w:val="clear" w:color="auto" w:fill="auto"/>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shd w:val="clear" w:color="auto" w:fill="auto"/>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name="v3sr" type="v3c:spatialRegionMapType" /&gt;</w:t>
            </w:r>
          </w:p>
        </w:tc>
      </w:tr>
      <w:tr w:rsidR="00C27B60" w:rsidRPr="00AD3A73" w14:paraId="17280528" w14:textId="77777777" w:rsidTr="00B45490">
        <w:tc>
          <w:tcPr>
            <w:tcW w:w="9736" w:type="dxa"/>
            <w:shd w:val="clear" w:color="auto" w:fill="auto"/>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shd w:val="clear" w:color="auto" w:fill="auto"/>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name="spatialRegionMapType"&gt;</w:t>
            </w:r>
          </w:p>
        </w:tc>
      </w:tr>
      <w:tr w:rsidR="00C27B60" w:rsidRPr="00AD3A73" w14:paraId="630248E8" w14:textId="77777777" w:rsidTr="00B45490">
        <w:tc>
          <w:tcPr>
            <w:tcW w:w="9736" w:type="dxa"/>
            <w:shd w:val="clear" w:color="auto" w:fill="auto"/>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name="spatialRegion" type="v3c:spatialRegionType" minOccurs="1"/&gt;</w:t>
            </w:r>
          </w:p>
        </w:tc>
      </w:tr>
      <w:tr w:rsidR="00C27B60" w:rsidRPr="00AD3A73" w14:paraId="31E997BE" w14:textId="77777777" w:rsidTr="00B45490">
        <w:tc>
          <w:tcPr>
            <w:tcW w:w="9736" w:type="dxa"/>
            <w:shd w:val="clear" w:color="auto" w:fill="auto"/>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696D46E3" w14:textId="77777777" w:rsidTr="00B45490">
        <w:tc>
          <w:tcPr>
            <w:tcW w:w="9736" w:type="dxa"/>
            <w:shd w:val="clear" w:color="auto" w:fill="auto"/>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shd w:val="clear" w:color="auto" w:fill="auto"/>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name="spatialRegionType"&gt;</w:t>
            </w:r>
          </w:p>
        </w:tc>
      </w:tr>
      <w:tr w:rsidR="00C27B60" w:rsidRPr="00AD3A73" w14:paraId="6E91E51A" w14:textId="77777777" w:rsidTr="00B45490">
        <w:tc>
          <w:tcPr>
            <w:tcW w:w="9736" w:type="dxa"/>
            <w:shd w:val="clear" w:color="auto" w:fill="auto"/>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 type="xs:unsignedShort" use="required" /&gt;</w:t>
            </w:r>
          </w:p>
        </w:tc>
      </w:tr>
      <w:tr w:rsidR="00C27B60" w:rsidRPr="00AD3A73" w14:paraId="53B0F261" w14:textId="77777777" w:rsidTr="00B45490">
        <w:tc>
          <w:tcPr>
            <w:tcW w:w="9736" w:type="dxa"/>
            <w:shd w:val="clear" w:color="auto" w:fill="auto"/>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type="xs:unsignedByte" use="optional" default="0" /&gt;</w:t>
            </w:r>
          </w:p>
        </w:tc>
      </w:tr>
      <w:tr w:rsidR="00C27B60" w:rsidRPr="00AD3A73" w14:paraId="6BE802F4" w14:textId="77777777" w:rsidTr="00B45490">
        <w:tc>
          <w:tcPr>
            <w:tcW w:w="9736" w:type="dxa"/>
            <w:shd w:val="clear" w:color="auto" w:fill="auto"/>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/&gt;</w:t>
            </w:r>
          </w:p>
        </w:tc>
      </w:tr>
      <w:tr w:rsidR="00C27B60" w:rsidRPr="00AD3A73" w14:paraId="53864804" w14:textId="77777777" w:rsidTr="00B45490">
        <w:tc>
          <w:tcPr>
            <w:tcW w:w="9736" w:type="dxa"/>
            <w:shd w:val="clear" w:color="auto" w:fill="auto"/>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shd w:val="clear" w:color="auto" w:fill="auto"/>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name="cuboid" type="v3c:spatialRegionCuboidType"</w:t>
            </w:r>
          </w:p>
        </w:tc>
      </w:tr>
      <w:tr w:rsidR="00C27B60" w:rsidRPr="00AD3A73" w14:paraId="3129FD44" w14:textId="77777777" w:rsidTr="00B45490">
        <w:tc>
          <w:tcPr>
            <w:tcW w:w="9736" w:type="dxa"/>
            <w:shd w:val="clear" w:color="auto" w:fill="auto"/>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36EB9924" w14:textId="77777777" w:rsidTr="00B45490">
        <w:tc>
          <w:tcPr>
            <w:tcW w:w="9736" w:type="dxa"/>
            <w:shd w:val="clear" w:color="auto" w:fill="auto"/>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 type="v3c:spatialRegionViewportType"</w:t>
            </w:r>
          </w:p>
        </w:tc>
      </w:tr>
      <w:tr w:rsidR="00C27B60" w:rsidRPr="00AD3A73" w14:paraId="59261060" w14:textId="77777777" w:rsidTr="00B45490">
        <w:tc>
          <w:tcPr>
            <w:tcW w:w="9736" w:type="dxa"/>
            <w:shd w:val="clear" w:color="auto" w:fill="auto"/>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06C1A481" w14:textId="77777777" w:rsidTr="00B45490">
        <w:tc>
          <w:tcPr>
            <w:tcW w:w="9736" w:type="dxa"/>
            <w:shd w:val="clear" w:color="auto" w:fill="auto"/>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&lt;xs:element name="lod" type="v3c:lodType" /&gt;</w:t>
            </w:r>
          </w:p>
        </w:tc>
      </w:tr>
      <w:tr w:rsidR="00C27B60" w:rsidRPr="00AD3A73" w14:paraId="54A362F4" w14:textId="77777777" w:rsidTr="00B45490">
        <w:tc>
          <w:tcPr>
            <w:tcW w:w="9736" w:type="dxa"/>
            <w:shd w:val="clear" w:color="auto" w:fill="auto"/>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034E35E9" w14:textId="77777777" w:rsidTr="00B45490">
        <w:tc>
          <w:tcPr>
            <w:tcW w:w="9736" w:type="dxa"/>
            <w:shd w:val="clear" w:color="auto" w:fill="auto"/>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shd w:val="clear" w:color="auto" w:fill="auto"/>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name="spatialRegionCuboidType"&gt;</w:t>
            </w:r>
          </w:p>
        </w:tc>
      </w:tr>
      <w:tr w:rsidR="00C27B60" w:rsidRPr="00AD3A73" w14:paraId="7B23C471" w14:textId="77777777" w:rsidTr="00B45490">
        <w:tc>
          <w:tcPr>
            <w:tcW w:w="9736" w:type="dxa"/>
            <w:shd w:val="clear" w:color="auto" w:fill="auto"/>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name="anchor" type="UIntVectorType" use="required" </w:t>
            </w:r>
          </w:p>
        </w:tc>
      </w:tr>
      <w:tr w:rsidR="00C27B60" w:rsidRPr="00AD3A73" w14:paraId="39224765" w14:textId="77777777" w:rsidTr="00B45490">
        <w:tc>
          <w:tcPr>
            <w:tcW w:w="9736" w:type="dxa"/>
            <w:shd w:val="clear" w:color="auto" w:fill="auto"/>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 /&gt;</w:t>
            </w:r>
          </w:p>
        </w:tc>
      </w:tr>
      <w:tr w:rsidR="00C27B60" w:rsidRPr="00AD3A73" w14:paraId="3F339C23" w14:textId="77777777" w:rsidTr="00B45490">
        <w:tc>
          <w:tcPr>
            <w:tcW w:w="9736" w:type="dxa"/>
            <w:shd w:val="clear" w:color="auto" w:fill="auto"/>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name="dimensions" type="UIntVectorType" use="required" </w:t>
            </w:r>
          </w:p>
        </w:tc>
      </w:tr>
      <w:tr w:rsidR="00C27B60" w:rsidRPr="00AD3A73" w14:paraId="4023F42B" w14:textId="77777777" w:rsidTr="00B45490">
        <w:tc>
          <w:tcPr>
            <w:tcW w:w="9736" w:type="dxa"/>
            <w:shd w:val="clear" w:color="auto" w:fill="auto"/>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minLength="3" maxLength="3"/&gt;</w:t>
            </w:r>
          </w:p>
        </w:tc>
      </w:tr>
      <w:tr w:rsidR="00C27B60" w:rsidRPr="00AD3A73" w14:paraId="427BC9B6" w14:textId="77777777" w:rsidTr="00B45490">
        <w:tc>
          <w:tcPr>
            <w:tcW w:w="9736" w:type="dxa"/>
            <w:shd w:val="clear" w:color="auto" w:fill="auto"/>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79F1E850" w14:textId="77777777" w:rsidTr="00B45490">
        <w:tc>
          <w:tcPr>
            <w:tcW w:w="9736" w:type="dxa"/>
            <w:shd w:val="clear" w:color="auto" w:fill="auto"/>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shd w:val="clear" w:color="auto" w:fill="auto"/>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name="spatialRegionViewportType"&gt;</w:t>
            </w:r>
          </w:p>
        </w:tc>
      </w:tr>
      <w:tr w:rsidR="00C27B60" w:rsidRPr="00AD3A73" w14:paraId="5F38FC21" w14:textId="77777777" w:rsidTr="00B45490">
        <w:tc>
          <w:tcPr>
            <w:tcW w:w="9736" w:type="dxa"/>
            <w:shd w:val="clear" w:color="auto" w:fill="auto"/>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name="rvIds" type="StringVectorType" use="required" /&gt;</w:t>
            </w:r>
          </w:p>
        </w:tc>
      </w:tr>
      <w:tr w:rsidR="00C27B60" w:rsidRPr="00AD3A73" w14:paraId="7326DCCA" w14:textId="77777777" w:rsidTr="00B45490">
        <w:tc>
          <w:tcPr>
            <w:tcW w:w="9736" w:type="dxa"/>
            <w:shd w:val="clear" w:color="auto" w:fill="auto"/>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2455B5D3" w14:textId="77777777" w:rsidTr="00B45490">
        <w:tc>
          <w:tcPr>
            <w:tcW w:w="9736" w:type="dxa"/>
            <w:shd w:val="clear" w:color="auto" w:fill="auto"/>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shd w:val="clear" w:color="auto" w:fill="auto"/>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name=”lodType”&gt;</w:t>
            </w:r>
          </w:p>
        </w:tc>
      </w:tr>
      <w:tr w:rsidR="00C27B60" w:rsidRPr="00AD3A73" w14:paraId="7B0FC215" w14:textId="77777777" w:rsidTr="00B45490">
        <w:tc>
          <w:tcPr>
            <w:tcW w:w="9736" w:type="dxa"/>
            <w:shd w:val="clear" w:color="auto" w:fill="auto"/>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name=”idx” type=”xs:unsignedByte” use=”required” /&gt;</w:t>
            </w:r>
          </w:p>
        </w:tc>
      </w:tr>
      <w:tr w:rsidR="00C27B60" w:rsidRPr="00AD3A73" w14:paraId="51D74618" w14:textId="77777777" w:rsidTr="00B45490">
        <w:tc>
          <w:tcPr>
            <w:tcW w:w="9736" w:type="dxa"/>
            <w:shd w:val="clear" w:color="auto" w:fill="auto"/>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use=”required” /&gt;</w:t>
            </w:r>
          </w:p>
        </w:tc>
      </w:tr>
      <w:tr w:rsidR="00C27B60" w:rsidRPr="00AD3A73" w14:paraId="4ABBCB21" w14:textId="77777777" w:rsidTr="00B45490">
        <w:tc>
          <w:tcPr>
            <w:tcW w:w="9736" w:type="dxa"/>
            <w:shd w:val="clear" w:color="auto" w:fill="auto"/>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shd w:val="clear" w:color="auto" w:fill="auto"/>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45419AB8" w14:textId="77777777" w:rsidTr="00B45490">
        <w:tc>
          <w:tcPr>
            <w:tcW w:w="9736" w:type="dxa"/>
            <w:shd w:val="clear" w:color="auto" w:fill="auto"/>
          </w:tcPr>
          <w:p w14:paraId="7A024C9A"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0" w:name="_Toc102425484"/>
      <w:bookmarkStart w:id="351" w:name="_Toc198823086"/>
      <w:r w:rsidRPr="008D614D">
        <w:rPr>
          <w:rFonts w:eastAsiaTheme="minorEastAsia"/>
          <w:szCs w:val="24"/>
        </w:rPr>
        <w:t>Dynamic spatial regions</w:t>
      </w:r>
      <w:bookmarkEnd w:id="350"/>
      <w:bookmarkEnd w:id="351"/>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52" w:name="_Toc102425485"/>
      <w:bookmarkStart w:id="353" w:name="_Toc198823087"/>
      <w:r w:rsidRPr="008D614D">
        <w:rPr>
          <w:rFonts w:eastAsiaTheme="minorEastAsia"/>
          <w:szCs w:val="24"/>
        </w:rPr>
        <w:t>Signalling recommended viewports</w:t>
      </w:r>
      <w:bookmarkEnd w:id="352"/>
      <w:bookmarkEnd w:id="353"/>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4" w:name="_Toc102425486"/>
      <w:bookmarkStart w:id="355" w:name="_Toc198823088"/>
      <w:r w:rsidRPr="008D614D">
        <w:rPr>
          <w:rFonts w:eastAsiaTheme="minorEastAsia"/>
          <w:szCs w:val="24"/>
        </w:rPr>
        <w:t>Static viewports</w:t>
      </w:r>
      <w:bookmarkEnd w:id="354"/>
      <w:bookmarkEnd w:id="355"/>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One or more RV descriptors may be present in each Adaptation Set for the single-track DASH mode. In the case of the multi-track DASH mode, one or more RV descriptors, if present, shall only be placed in the </w:t>
      </w:r>
      <w:r w:rsidRPr="008D614D">
        <w:rPr>
          <w:rFonts w:eastAsiaTheme="minorEastAsia"/>
          <w:szCs w:val="24"/>
        </w:rPr>
        <w:lastRenderedPageBreak/>
        <w:t>Main Adaptation Set. No other RV descriptor shall be present at the MPD representation level or any other level in both single-track and multi-track DASH modes.</w:t>
      </w:r>
    </w:p>
    <w:p w14:paraId="492BB8ED" w14:textId="7C14F3E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003C259F">
        <w:rPr>
          <w:rStyle w:val="citetbl"/>
          <w:szCs w:val="24"/>
          <w:shd w:val="clear" w:color="auto" w:fill="auto"/>
        </w:rPr>
        <w:fldChar w:fldCharType="begin"/>
      </w:r>
      <w:r w:rsidR="003C259F">
        <w:rPr>
          <w:rFonts w:eastAsiaTheme="minorEastAsia"/>
          <w:szCs w:val="24"/>
        </w:rPr>
        <w:instrText xml:space="preserve"> REF _Ref198822603 \h </w:instrText>
      </w:r>
      <w:r w:rsidR="003C259F">
        <w:rPr>
          <w:rStyle w:val="citetbl"/>
          <w:szCs w:val="24"/>
          <w:shd w:val="clear" w:color="auto" w:fill="auto"/>
        </w:rPr>
      </w:r>
      <w:r w:rsidR="003C259F">
        <w:rPr>
          <w:rStyle w:val="citetbl"/>
          <w:szCs w:val="24"/>
          <w:shd w:val="clear" w:color="auto" w:fill="auto"/>
        </w:rPr>
        <w:fldChar w:fldCharType="separate"/>
      </w:r>
      <w:r w:rsidR="003C259F">
        <w:t xml:space="preserve">Table </w:t>
      </w:r>
      <w:r w:rsidR="003C259F">
        <w:rPr>
          <w:noProof/>
        </w:rPr>
        <w:t>17</w:t>
      </w:r>
      <w:r w:rsidR="003C259F">
        <w:rPr>
          <w:rStyle w:val="citetbl"/>
          <w:szCs w:val="24"/>
          <w:shd w:val="clear" w:color="auto" w:fill="auto"/>
        </w:rPr>
        <w:fldChar w:fldCharType="end"/>
      </w:r>
      <w:r w:rsidRPr="008D614D">
        <w:rPr>
          <w:rFonts w:eastAsiaTheme="minorEastAsia"/>
          <w:szCs w:val="24"/>
        </w:rPr>
        <w:t>.</w:t>
      </w:r>
    </w:p>
    <w:p w14:paraId="2543FAD0" w14:textId="5FD219A4" w:rsidR="003C259F" w:rsidRPr="003C259F" w:rsidRDefault="003C259F" w:rsidP="003C259F">
      <w:pPr>
        <w:pStyle w:val="Caption"/>
        <w:keepNext/>
        <w:rPr>
          <w:b/>
          <w:bCs/>
        </w:rPr>
      </w:pPr>
      <w:bookmarkStart w:id="356" w:name="_Ref198822603"/>
      <w:r w:rsidRPr="003C259F">
        <w:rPr>
          <w:b/>
          <w:bCs/>
        </w:rPr>
        <w:t xml:space="preserve">Table </w:t>
      </w:r>
      <w:r w:rsidRPr="003C259F">
        <w:rPr>
          <w:b/>
          <w:bCs/>
        </w:rPr>
        <w:fldChar w:fldCharType="begin"/>
      </w:r>
      <w:r w:rsidRPr="003C259F">
        <w:rPr>
          <w:b/>
          <w:bCs/>
        </w:rPr>
        <w:instrText xml:space="preserve"> SEQ Table \* ARABIC </w:instrText>
      </w:r>
      <w:r w:rsidRPr="003C259F">
        <w:rPr>
          <w:b/>
          <w:bCs/>
        </w:rPr>
        <w:fldChar w:fldCharType="separate"/>
      </w:r>
      <w:r w:rsidR="00794799">
        <w:rPr>
          <w:b/>
          <w:bCs/>
          <w:noProof/>
        </w:rPr>
        <w:t>17</w:t>
      </w:r>
      <w:r w:rsidRPr="003C259F">
        <w:rPr>
          <w:b/>
          <w:bCs/>
        </w:rPr>
        <w:fldChar w:fldCharType="end"/>
      </w:r>
      <w:bookmarkEnd w:id="356"/>
      <w:r w:rsidRPr="003C259F">
        <w:rPr>
          <w:b/>
          <w:bCs/>
        </w:rPr>
        <w:t xml:space="preserve"> </w:t>
      </w:r>
      <w:r w:rsidRPr="003C259F">
        <w:rPr>
          <w:rFonts w:eastAsiaTheme="minorEastAsia"/>
          <w:b/>
          <w:bCs/>
          <w:szCs w:val="22"/>
          <w:lang w:eastAsia="en-US"/>
        </w:rPr>
        <w:t>—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bold"/>
                <w:sz w:val="20"/>
                <w:szCs w:val="20"/>
              </w:rPr>
              <w:t>ViewportInfo</w:t>
            </w:r>
            <w:r w:rsidRPr="00B45490">
              <w:rPr>
                <w:rStyle w:val="ISOCode"/>
                <w:rFonts w:eastAsiaTheme="minorEastAsia"/>
                <w:sz w:val="20"/>
                <w:szCs w:val="20"/>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lastRenderedPageBreak/>
              <w:t>ViewportInfo</w:t>
            </w:r>
            <w:r w:rsidRPr="00B45490">
              <w:rPr>
                <w:rStyle w:val="ISOCode"/>
                <w:rFonts w:eastAsiaTheme="minorEastAsia"/>
                <w:sz w:val="20"/>
                <w:szCs w:val="20"/>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shd w:val="clear" w:color="auto" w:fill="auto"/>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00FEDA3F" w14:textId="77777777" w:rsidTr="00B45490">
        <w:tc>
          <w:tcPr>
            <w:tcW w:w="9736" w:type="dxa"/>
            <w:shd w:val="clear" w:color="auto" w:fill="auto"/>
          </w:tcPr>
          <w:p w14:paraId="30B73F29" w14:textId="44C7A62C" w:rsidR="00C27B60" w:rsidRPr="00B45490" w:rsidRDefault="00C27B60" w:rsidP="008D614D">
            <w:pPr>
              <w:pStyle w:val="Tablebody--"/>
              <w:rPr>
                <w:rStyle w:val="ISOCode"/>
                <w:sz w:val="20"/>
                <w:szCs w:val="20"/>
              </w:rPr>
            </w:pPr>
            <w:r w:rsidRPr="00B45490">
              <w:rPr>
                <w:rStyle w:val="ISOCode"/>
                <w:sz w:val="20"/>
                <w:szCs w:val="20"/>
              </w:rPr>
              <w:t>&lt;xs:schema xmlns:xs=</w:t>
            </w:r>
            <w:hyperlink r:id="rId53" w:history="1">
              <w:r w:rsidRPr="00B45490">
                <w:rPr>
                  <w:rStyle w:val="ISOCode"/>
                  <w:sz w:val="20"/>
                  <w:szCs w:val="20"/>
                </w:rPr>
                <w:t>http://www.w3.org/2001/XMLSchema</w:t>
              </w:r>
            </w:hyperlink>
          </w:p>
        </w:tc>
      </w:tr>
      <w:tr w:rsidR="00C27B60" w:rsidRPr="00AD3A73" w14:paraId="4E5E386B" w14:textId="77777777" w:rsidTr="00B45490">
        <w:tc>
          <w:tcPr>
            <w:tcW w:w="9736" w:type="dxa"/>
            <w:shd w:val="clear" w:color="auto" w:fill="auto"/>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DA0E880" w14:textId="77777777" w:rsidTr="00B45490">
        <w:tc>
          <w:tcPr>
            <w:tcW w:w="9736" w:type="dxa"/>
            <w:shd w:val="clear" w:color="auto" w:fill="auto"/>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xmlns:omaf="urn:mpeg:mpegI:v3c:2020"</w:t>
            </w:r>
          </w:p>
        </w:tc>
      </w:tr>
      <w:tr w:rsidR="00C27B60" w:rsidRPr="00AD3A73" w14:paraId="574CB32E" w14:textId="77777777" w:rsidTr="00B45490">
        <w:tc>
          <w:tcPr>
            <w:tcW w:w="9736" w:type="dxa"/>
            <w:shd w:val="clear" w:color="auto" w:fill="auto"/>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1BFD9490" w14:textId="77777777" w:rsidTr="00B45490">
        <w:tc>
          <w:tcPr>
            <w:tcW w:w="9736" w:type="dxa"/>
            <w:shd w:val="clear" w:color="auto" w:fill="auto"/>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shd w:val="clear" w:color="auto" w:fill="auto"/>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name="viewport_id" type="xs:integer" use="optional" /&gt;</w:t>
            </w:r>
          </w:p>
        </w:tc>
      </w:tr>
      <w:tr w:rsidR="00C27B60" w:rsidRPr="00AD3A73" w14:paraId="188A0C4D" w14:textId="77777777" w:rsidTr="00B45490">
        <w:tc>
          <w:tcPr>
            <w:tcW w:w="9736" w:type="dxa"/>
            <w:shd w:val="clear" w:color="auto" w:fill="auto"/>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name="ViewportInfo" type="v3c:ViewportInfoType"/&gt;</w:t>
            </w:r>
          </w:p>
        </w:tc>
      </w:tr>
      <w:tr w:rsidR="00C27B60" w:rsidRPr="00AD3A73" w14:paraId="2F8A1ED4" w14:textId="77777777" w:rsidTr="00B45490">
        <w:tc>
          <w:tcPr>
            <w:tcW w:w="9736" w:type="dxa"/>
            <w:shd w:val="clear" w:color="auto" w:fill="auto"/>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shd w:val="clear" w:color="auto" w:fill="auto"/>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name="ViewportInfoType"&gt;</w:t>
            </w:r>
          </w:p>
        </w:tc>
      </w:tr>
      <w:tr w:rsidR="00C27B60" w:rsidRPr="00AD3A73" w14:paraId="2BF2C649" w14:textId="77777777" w:rsidTr="00B45490">
        <w:tc>
          <w:tcPr>
            <w:tcW w:w="9736" w:type="dxa"/>
            <w:shd w:val="clear" w:color="auto" w:fill="auto"/>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name="vp_pos" type="FloatVectorType" use="required"</w:t>
            </w:r>
          </w:p>
        </w:tc>
      </w:tr>
      <w:tr w:rsidR="00C27B60" w:rsidRPr="00AD3A73" w14:paraId="6FEE70F7" w14:textId="77777777" w:rsidTr="00B45490">
        <w:tc>
          <w:tcPr>
            <w:tcW w:w="9736" w:type="dxa"/>
            <w:shd w:val="clear" w:color="auto" w:fill="auto"/>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629156B5" w14:textId="77777777" w:rsidTr="00B45490">
        <w:tc>
          <w:tcPr>
            <w:tcW w:w="9736" w:type="dxa"/>
            <w:shd w:val="clear" w:color="auto" w:fill="auto"/>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name="vp_quat" type="IntVectorType" use="required"</w:t>
            </w:r>
          </w:p>
        </w:tc>
      </w:tr>
      <w:tr w:rsidR="00C27B60" w:rsidRPr="00AD3A73" w14:paraId="4361A692" w14:textId="77777777" w:rsidTr="00B45490">
        <w:tc>
          <w:tcPr>
            <w:tcW w:w="9736" w:type="dxa"/>
            <w:shd w:val="clear" w:color="auto" w:fill="auto"/>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77343652" w14:textId="77777777" w:rsidTr="00B45490">
        <w:tc>
          <w:tcPr>
            <w:tcW w:w="9736" w:type="dxa"/>
            <w:shd w:val="clear" w:color="auto" w:fill="auto"/>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name="vp_center_view_flag" type="xs:boolean" use="optional"/&gt;</w:t>
            </w:r>
          </w:p>
        </w:tc>
      </w:tr>
      <w:tr w:rsidR="00C27B60" w:rsidRPr="00AD3A73" w14:paraId="227C485E" w14:textId="77777777" w:rsidTr="00B45490">
        <w:tc>
          <w:tcPr>
            <w:tcW w:w="9736" w:type="dxa"/>
            <w:shd w:val="clear" w:color="auto" w:fill="auto"/>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name="vp_left_view_flag" type="xs:boolean" use="optional"/&gt;</w:t>
            </w:r>
          </w:p>
        </w:tc>
      </w:tr>
      <w:tr w:rsidR="00C27B60" w:rsidRPr="00AD3A73" w14:paraId="7C2FE4BF" w14:textId="77777777" w:rsidTr="00B45490">
        <w:tc>
          <w:tcPr>
            <w:tcW w:w="9736" w:type="dxa"/>
            <w:shd w:val="clear" w:color="auto" w:fill="auto"/>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name="initialViewport" type="xs:boolean" use="optional"/&gt;</w:t>
            </w:r>
          </w:p>
        </w:tc>
      </w:tr>
      <w:tr w:rsidR="00C27B60" w:rsidRPr="00AD3A73" w14:paraId="21BB8328" w14:textId="77777777" w:rsidTr="00B45490">
        <w:tc>
          <w:tcPr>
            <w:tcW w:w="9736" w:type="dxa"/>
            <w:shd w:val="clear" w:color="auto" w:fill="auto"/>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name="viewport_description" type="xs:string" use="optional"/&gt;</w:t>
            </w:r>
          </w:p>
        </w:tc>
      </w:tr>
      <w:tr w:rsidR="00C27B60" w:rsidRPr="00AD3A73" w14:paraId="6287A8A0" w14:textId="77777777" w:rsidTr="00B45490">
        <w:tc>
          <w:tcPr>
            <w:tcW w:w="9736" w:type="dxa"/>
            <w:shd w:val="clear" w:color="auto" w:fill="auto"/>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name="viewport_type" type="xs:integer" use="optional" default="0"/&gt;</w:t>
            </w:r>
          </w:p>
        </w:tc>
      </w:tr>
      <w:tr w:rsidR="00C27B60" w:rsidRPr="00AD3A73" w14:paraId="4EC2129C" w14:textId="77777777" w:rsidTr="00B45490">
        <w:tc>
          <w:tcPr>
            <w:tcW w:w="9736" w:type="dxa"/>
            <w:shd w:val="clear" w:color="auto" w:fill="auto"/>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&lt;xs:anyAttribute processContents="skip"/&gt;</w:t>
            </w:r>
          </w:p>
        </w:tc>
      </w:tr>
      <w:tr w:rsidR="00C27B60" w:rsidRPr="00AD3A73" w14:paraId="67301D7D" w14:textId="77777777" w:rsidTr="00B45490">
        <w:tc>
          <w:tcPr>
            <w:tcW w:w="9736" w:type="dxa"/>
            <w:shd w:val="clear" w:color="auto" w:fill="auto"/>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&lt;/xs:complexType&gt;</w:t>
            </w:r>
          </w:p>
        </w:tc>
      </w:tr>
      <w:tr w:rsidR="00C27B60" w:rsidRPr="00AD3A73" w14:paraId="54899BA7" w14:textId="77777777" w:rsidTr="00B45490">
        <w:tc>
          <w:tcPr>
            <w:tcW w:w="9736" w:type="dxa"/>
            <w:shd w:val="clear" w:color="auto" w:fill="auto"/>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shd w:val="clear" w:color="auto" w:fill="auto"/>
          </w:tcPr>
          <w:p w14:paraId="3E252ED5"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7" w:name="_Toc102425487"/>
      <w:bookmarkStart w:id="358" w:name="_Toc198823089"/>
      <w:r w:rsidRPr="008D614D">
        <w:rPr>
          <w:rFonts w:eastAsiaTheme="minorEastAsia"/>
          <w:szCs w:val="24"/>
        </w:rPr>
        <w:t>Dynamic viewports</w:t>
      </w:r>
      <w:bookmarkEnd w:id="357"/>
      <w:bookmarkEnd w:id="358"/>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w:t>
      </w:r>
      <w:r w:rsidRPr="008D614D">
        <w:rPr>
          <w:rFonts w:eastAsiaTheme="minorEastAsia"/>
          <w:szCs w:val="24"/>
        </w:rPr>
        <w:lastRenderedPageBreak/>
        <w:t xml:space="preserve">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04336E05" w14:textId="77777777" w:rsidR="0069346C" w:rsidRDefault="0069346C" w:rsidP="008D614D">
      <w:pPr>
        <w:pStyle w:val="Heading1"/>
        <w:autoSpaceDE w:val="0"/>
        <w:autoSpaceDN w:val="0"/>
        <w:adjustRightInd w:val="0"/>
        <w:rPr>
          <w:rFonts w:eastAsiaTheme="minorEastAsia"/>
          <w:szCs w:val="24"/>
        </w:rPr>
      </w:pPr>
      <w:bookmarkStart w:id="359" w:name="_Toc102425488"/>
      <w:bookmarkStart w:id="360" w:name="_Toc198823090"/>
      <w:r w:rsidRPr="008D614D">
        <w:rPr>
          <w:rFonts w:eastAsiaTheme="minorEastAsia"/>
          <w:szCs w:val="24"/>
        </w:rPr>
        <w:t>Encapsulation and signalling MMT</w:t>
      </w:r>
      <w:bookmarkEnd w:id="359"/>
      <w:bookmarkEnd w:id="360"/>
    </w:p>
    <w:p w14:paraId="3B5D0C89" w14:textId="1B6BB3FA" w:rsidR="00564868" w:rsidRPr="005627FC" w:rsidRDefault="00564868" w:rsidP="005627FC">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1" w:name="_Toc102425489"/>
      <w:bookmarkStart w:id="362" w:name="_Toc198823091"/>
      <w:r w:rsidRPr="008D614D">
        <w:rPr>
          <w:rFonts w:eastAsiaTheme="minorEastAsia"/>
          <w:szCs w:val="24"/>
        </w:rPr>
        <w:t>Introduction</w:t>
      </w:r>
      <w:bookmarkEnd w:id="361"/>
      <w:bookmarkEnd w:id="362"/>
    </w:p>
    <w:p w14:paraId="463F416D" w14:textId="267D589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Another is signaling information specific to V3C content which provides the structure of the V3C content and properties specific to the V3C content or its components. As depicted in </w:t>
      </w:r>
      <w:r w:rsidR="00393A30">
        <w:rPr>
          <w:rStyle w:val="citefig"/>
          <w:szCs w:val="24"/>
          <w:shd w:val="clear" w:color="auto" w:fill="auto"/>
        </w:rPr>
        <w:fldChar w:fldCharType="begin"/>
      </w:r>
      <w:r w:rsidR="00393A30">
        <w:rPr>
          <w:rFonts w:eastAsiaTheme="minorEastAsia"/>
          <w:szCs w:val="24"/>
        </w:rPr>
        <w:instrText xml:space="preserve"> REF _Ref198822658 \h </w:instrText>
      </w:r>
      <w:r w:rsidR="00393A30">
        <w:rPr>
          <w:rStyle w:val="citefig"/>
          <w:szCs w:val="24"/>
          <w:shd w:val="clear" w:color="auto" w:fill="auto"/>
        </w:rPr>
      </w:r>
      <w:r w:rsidR="00393A30">
        <w:rPr>
          <w:rStyle w:val="citefig"/>
          <w:szCs w:val="24"/>
          <w:shd w:val="clear" w:color="auto" w:fill="auto"/>
        </w:rPr>
        <w:fldChar w:fldCharType="separate"/>
      </w:r>
      <w:r w:rsidR="00393A30">
        <w:t xml:space="preserve">Figure </w:t>
      </w:r>
      <w:r w:rsidR="00393A30">
        <w:rPr>
          <w:noProof/>
        </w:rPr>
        <w:t>7</w:t>
      </w:r>
      <w:r w:rsidR="00393A30">
        <w:rPr>
          <w:rStyle w:val="citefig"/>
          <w:szCs w:val="24"/>
          <w:shd w:val="clear" w:color="auto" w:fill="auto"/>
        </w:rPr>
        <w:fldChar w:fldCharType="end"/>
      </w:r>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4319EB62" w14:textId="77777777" w:rsidR="00393A30" w:rsidRDefault="008D614D" w:rsidP="00393A30">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drawing>
          <wp:inline distT="0" distB="0" distL="0" distR="0" wp14:anchorId="64AF1848" wp14:editId="14217CA5">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2F5E0518" w:rsidR="0069346C" w:rsidRPr="00935544" w:rsidRDefault="00393A30" w:rsidP="00393A30">
      <w:pPr>
        <w:pStyle w:val="Figuretitle"/>
      </w:pPr>
      <w:bookmarkStart w:id="363" w:name="_Ref198822658"/>
      <w:r>
        <w:t xml:space="preserve">Figure </w:t>
      </w:r>
      <w:r>
        <w:fldChar w:fldCharType="begin"/>
      </w:r>
      <w:r>
        <w:instrText xml:space="preserve"> SEQ Figure \* ARABIC </w:instrText>
      </w:r>
      <w:r>
        <w:fldChar w:fldCharType="separate"/>
      </w:r>
      <w:r>
        <w:rPr>
          <w:noProof/>
        </w:rPr>
        <w:t>7</w:t>
      </w:r>
      <w:r>
        <w:fldChar w:fldCharType="end"/>
      </w:r>
      <w:bookmarkEnd w:id="363"/>
      <w:r>
        <w:t xml:space="preserve"> </w:t>
      </w:r>
      <w:r w:rsidRPr="00935544">
        <w:t>—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64" w:name="_Toc102425490"/>
      <w:bookmarkStart w:id="365" w:name="_Toc198823092"/>
      <w:r w:rsidRPr="008D614D">
        <w:rPr>
          <w:rFonts w:eastAsiaTheme="minorEastAsia"/>
          <w:szCs w:val="24"/>
        </w:rPr>
        <w:t>MMT signalling descriptors for V3C content</w:t>
      </w:r>
      <w:bookmarkEnd w:id="364"/>
      <w:bookmarkEnd w:id="365"/>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6" w:name="_Toc102425491"/>
      <w:bookmarkStart w:id="367" w:name="_Toc198823093"/>
      <w:r w:rsidRPr="008D614D">
        <w:rPr>
          <w:rFonts w:eastAsiaTheme="minorEastAsia"/>
          <w:szCs w:val="24"/>
        </w:rPr>
        <w:t>Asset reference descriptor</w:t>
      </w:r>
      <w:bookmarkEnd w:id="366"/>
      <w:bookmarkEnd w:id="367"/>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w:t>
      </w:r>
      <w:r w:rsidRPr="008D614D">
        <w:rPr>
          <w:rFonts w:eastAsiaTheme="minorEastAsia"/>
          <w:szCs w:val="24"/>
        </w:rPr>
        <w:lastRenderedPageBreak/>
        <w:t>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F00188E" w14:textId="773D1280" w:rsidR="0069346C" w:rsidRPr="00DD3D21" w:rsidRDefault="0017511B" w:rsidP="0017511B">
      <w:pPr>
        <w:pStyle w:val="BodyText"/>
        <w:autoSpaceDE w:val="0"/>
        <w:autoSpaceDN w:val="0"/>
        <w:adjustRightInd w:val="0"/>
      </w:pPr>
      <w:r>
        <w:rPr>
          <w:rStyle w:val="citetbl"/>
          <w:szCs w:val="24"/>
          <w:shd w:val="clear" w:color="auto" w:fill="auto"/>
        </w:rPr>
        <w:fldChar w:fldCharType="begin"/>
      </w:r>
      <w:r>
        <w:rPr>
          <w:rFonts w:eastAsiaTheme="minorEastAsia"/>
          <w:szCs w:val="24"/>
        </w:rPr>
        <w:instrText xml:space="preserve"> REF _Ref198025604 \h </w:instrText>
      </w:r>
      <w:r>
        <w:rPr>
          <w:rStyle w:val="citetbl"/>
          <w:szCs w:val="24"/>
          <w:shd w:val="clear" w:color="auto" w:fill="auto"/>
        </w:rPr>
      </w:r>
      <w:r>
        <w:rPr>
          <w:rStyle w:val="citetbl"/>
          <w:szCs w:val="24"/>
          <w:shd w:val="clear" w:color="auto" w:fill="auto"/>
        </w:rPr>
        <w:fldChar w:fldCharType="separate"/>
      </w:r>
      <w:r>
        <w:rPr>
          <w:b/>
          <w:lang w:eastAsia="ko-KR"/>
        </w:rPr>
        <w:fldChar w:fldCharType="begin"/>
      </w:r>
      <w:r>
        <w:rPr>
          <w:b/>
          <w:lang w:eastAsia="ko-KR"/>
        </w:rPr>
        <w:instrText xml:space="preserve"> REF _Ref198822707 \h </w:instrText>
      </w:r>
      <w:r>
        <w:rPr>
          <w:b/>
          <w:lang w:eastAsia="ko-KR"/>
        </w:rPr>
      </w:r>
      <w:r>
        <w:rPr>
          <w:b/>
          <w:lang w:eastAsia="ko-KR"/>
        </w:rPr>
        <w:fldChar w:fldCharType="separate"/>
      </w:r>
      <w:r>
        <w:t xml:space="preserve">Table </w:t>
      </w:r>
      <w:r>
        <w:rPr>
          <w:noProof/>
        </w:rPr>
        <w:t>18</w:t>
      </w:r>
      <w:r>
        <w:rPr>
          <w:b/>
          <w:lang w:eastAsia="ko-KR"/>
        </w:rPr>
        <w:fldChar w:fldCharType="end"/>
      </w:r>
      <w:r>
        <w:rPr>
          <w:rStyle w:val="citetbl"/>
          <w:szCs w:val="24"/>
          <w:shd w:val="clear" w:color="auto" w:fill="auto"/>
        </w:rPr>
        <w:fldChar w:fldCharType="end"/>
      </w:r>
      <w:r>
        <w:rPr>
          <w:rStyle w:val="citetbl"/>
          <w:szCs w:val="24"/>
          <w:shd w:val="clear" w:color="auto" w:fill="auto"/>
        </w:rPr>
        <w:fldChar w:fldCharType="begin"/>
      </w:r>
      <w:r>
        <w:rPr>
          <w:rStyle w:val="citetbl"/>
          <w:szCs w:val="24"/>
          <w:shd w:val="clear" w:color="auto" w:fill="auto"/>
        </w:rPr>
        <w:instrText xml:space="preserve"> REF _Ref198025604 \h </w:instrText>
      </w:r>
      <w:r>
        <w:rPr>
          <w:rStyle w:val="citetbl"/>
          <w:szCs w:val="24"/>
          <w:shd w:val="clear" w:color="auto" w:fill="auto"/>
        </w:rPr>
      </w:r>
      <w:r>
        <w:rPr>
          <w:rStyle w:val="citetbl"/>
          <w:szCs w:val="24"/>
          <w:shd w:val="clear" w:color="auto" w:fill="auto"/>
        </w:rPr>
        <w:fldChar w:fldCharType="separate"/>
      </w:r>
      <w:r>
        <w:rPr>
          <w:rStyle w:val="citetbl"/>
          <w:szCs w:val="24"/>
          <w:shd w:val="clear" w:color="auto" w:fill="auto"/>
        </w:rPr>
        <w:fldChar w:fldCharType="end"/>
      </w:r>
      <w:r>
        <w:rPr>
          <w:rStyle w:val="citetbl"/>
          <w:szCs w:val="24"/>
          <w:shd w:val="clear" w:color="auto" w:fill="auto"/>
        </w:rPr>
        <w:t xml:space="preserve"> </w:t>
      </w:r>
      <w:r w:rsidR="0069346C" w:rsidRPr="008D614D">
        <w:rPr>
          <w:rFonts w:eastAsiaTheme="minorEastAsia"/>
          <w:szCs w:val="24"/>
        </w:rPr>
        <w:t>shows the syntax of the Asset Reference descriptor.</w:t>
      </w:r>
      <w:r>
        <w:rPr>
          <w:rFonts w:eastAsiaTheme="minorEastAsia"/>
          <w:szCs w:val="24"/>
        </w:rPr>
        <w:t xml:space="preserve"> </w:t>
      </w:r>
    </w:p>
    <w:p w14:paraId="502BAEE8" w14:textId="39036FE9" w:rsidR="0017511B" w:rsidRPr="0017511B" w:rsidRDefault="0017511B" w:rsidP="0017511B">
      <w:pPr>
        <w:pStyle w:val="Caption"/>
        <w:keepNext/>
        <w:rPr>
          <w:b/>
          <w:bCs/>
        </w:rPr>
      </w:pPr>
      <w:bookmarkStart w:id="368" w:name="_Ref198822707"/>
      <w:r w:rsidRPr="0017511B">
        <w:rPr>
          <w:b/>
          <w:bCs/>
        </w:rPr>
        <w:t xml:space="preserve">Table </w:t>
      </w:r>
      <w:r w:rsidRPr="0017511B">
        <w:rPr>
          <w:b/>
          <w:bCs/>
        </w:rPr>
        <w:fldChar w:fldCharType="begin"/>
      </w:r>
      <w:r w:rsidRPr="0017511B">
        <w:rPr>
          <w:b/>
          <w:bCs/>
        </w:rPr>
        <w:instrText xml:space="preserve"> SEQ Table \* ARABIC </w:instrText>
      </w:r>
      <w:r w:rsidRPr="0017511B">
        <w:rPr>
          <w:b/>
          <w:bCs/>
        </w:rPr>
        <w:fldChar w:fldCharType="separate"/>
      </w:r>
      <w:r w:rsidR="00794799">
        <w:rPr>
          <w:b/>
          <w:bCs/>
          <w:noProof/>
        </w:rPr>
        <w:t>18</w:t>
      </w:r>
      <w:r w:rsidRPr="0017511B">
        <w:rPr>
          <w:b/>
          <w:bCs/>
        </w:rPr>
        <w:fldChar w:fldCharType="end"/>
      </w:r>
      <w:bookmarkEnd w:id="368"/>
      <w:r w:rsidRPr="0017511B">
        <w:rPr>
          <w:b/>
          <w:bCs/>
        </w:rPr>
        <w:t xml:space="preserve">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13FE771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55"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69" w:name="_Toc102425492"/>
      <w:bookmarkStart w:id="370" w:name="_Toc198823094"/>
      <w:r w:rsidRPr="008D614D">
        <w:rPr>
          <w:rFonts w:eastAsiaTheme="minorEastAsia"/>
          <w:szCs w:val="24"/>
        </w:rPr>
        <w:t>V3C Asset descriptor</w:t>
      </w:r>
      <w:bookmarkEnd w:id="369"/>
      <w:bookmarkEnd w:id="370"/>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35451DC5" w:rsidR="0069346C" w:rsidRPr="008D614D" w:rsidRDefault="00386840" w:rsidP="008D614D">
      <w:pPr>
        <w:pStyle w:val="BodyText"/>
        <w:autoSpaceDE w:val="0"/>
        <w:autoSpaceDN w:val="0"/>
        <w:adjustRightInd w:val="0"/>
        <w:rPr>
          <w:rFonts w:eastAsiaTheme="minorEastAsia"/>
          <w:szCs w:val="24"/>
        </w:rPr>
      </w:pPr>
      <w:r>
        <w:rPr>
          <w:rStyle w:val="citetbl"/>
          <w:szCs w:val="24"/>
          <w:shd w:val="clear" w:color="auto" w:fill="auto"/>
        </w:rPr>
        <w:fldChar w:fldCharType="begin"/>
      </w:r>
      <w:r>
        <w:rPr>
          <w:rFonts w:eastAsiaTheme="minorEastAsia"/>
          <w:szCs w:val="24"/>
        </w:rPr>
        <w:instrText xml:space="preserve"> REF _Ref198822748 \h </w:instrText>
      </w:r>
      <w:r>
        <w:rPr>
          <w:rStyle w:val="citetbl"/>
          <w:szCs w:val="24"/>
          <w:shd w:val="clear" w:color="auto" w:fill="auto"/>
        </w:rPr>
      </w:r>
      <w:r>
        <w:rPr>
          <w:rStyle w:val="citetbl"/>
          <w:szCs w:val="24"/>
          <w:shd w:val="clear" w:color="auto" w:fill="auto"/>
        </w:rPr>
        <w:fldChar w:fldCharType="separate"/>
      </w:r>
      <w:r>
        <w:t xml:space="preserve">Table </w:t>
      </w:r>
      <w:r>
        <w:rPr>
          <w:noProof/>
        </w:rPr>
        <w:t>19</w:t>
      </w:r>
      <w:r>
        <w:rPr>
          <w:rStyle w:val="citetbl"/>
          <w:szCs w:val="24"/>
          <w:shd w:val="clear" w:color="auto" w:fill="auto"/>
        </w:rPr>
        <w:fldChar w:fldCharType="end"/>
      </w:r>
      <w:r>
        <w:rPr>
          <w:rStyle w:val="citetbl"/>
          <w:szCs w:val="24"/>
          <w:shd w:val="clear" w:color="auto" w:fill="auto"/>
        </w:rPr>
        <w:t xml:space="preserve"> </w:t>
      </w:r>
      <w:r w:rsidR="0069346C" w:rsidRPr="008D614D">
        <w:rPr>
          <w:rFonts w:eastAsiaTheme="minorEastAsia"/>
          <w:szCs w:val="24"/>
        </w:rPr>
        <w:t>shows the syntax of the V3C Asset descriptor.</w:t>
      </w:r>
    </w:p>
    <w:p w14:paraId="2D8E725A" w14:textId="20CA8844" w:rsidR="0069346C" w:rsidRPr="00DD3D21" w:rsidRDefault="00386840" w:rsidP="00DD3D21">
      <w:pPr>
        <w:pStyle w:val="Tabletitle"/>
      </w:pPr>
      <w:r>
        <w:t xml:space="preserve"> </w:t>
      </w:r>
    </w:p>
    <w:p w14:paraId="519B733C" w14:textId="2765EF09" w:rsidR="00386840" w:rsidRPr="00386840" w:rsidRDefault="00386840" w:rsidP="00386840">
      <w:pPr>
        <w:pStyle w:val="Caption"/>
        <w:keepNext/>
        <w:rPr>
          <w:b/>
          <w:bCs/>
        </w:rPr>
      </w:pPr>
      <w:bookmarkStart w:id="371" w:name="_Ref198822748"/>
      <w:r w:rsidRPr="00386840">
        <w:rPr>
          <w:b/>
          <w:bCs/>
        </w:rPr>
        <w:lastRenderedPageBreak/>
        <w:t xml:space="preserve">Table </w:t>
      </w:r>
      <w:r w:rsidRPr="00386840">
        <w:rPr>
          <w:b/>
          <w:bCs/>
        </w:rPr>
        <w:fldChar w:fldCharType="begin"/>
      </w:r>
      <w:r w:rsidRPr="00386840">
        <w:rPr>
          <w:b/>
          <w:bCs/>
        </w:rPr>
        <w:instrText xml:space="preserve"> SEQ Table \* ARABIC </w:instrText>
      </w:r>
      <w:r w:rsidRPr="00386840">
        <w:rPr>
          <w:b/>
          <w:bCs/>
        </w:rPr>
        <w:fldChar w:fldCharType="separate"/>
      </w:r>
      <w:r w:rsidR="00794799">
        <w:rPr>
          <w:b/>
          <w:bCs/>
          <w:noProof/>
        </w:rPr>
        <w:t>19</w:t>
      </w:r>
      <w:r w:rsidRPr="00386840">
        <w:rPr>
          <w:b/>
          <w:bCs/>
        </w:rPr>
        <w:fldChar w:fldCharType="end"/>
      </w:r>
      <w:bookmarkEnd w:id="371"/>
      <w:r w:rsidRPr="00386840">
        <w:rPr>
          <w:b/>
          <w:bCs/>
        </w:rPr>
        <w:t xml:space="preserve">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descriptor_length</w:t>
      </w:r>
      <w:r w:rsidRPr="008D614D">
        <w:rPr>
          <w:rFonts w:eastAsiaTheme="minorEastAsia"/>
          <w:szCs w:val="24"/>
        </w:rPr>
        <w:t xml:space="preserve"> specifies the length in bytes counting from the next byte after this field to the last byte of the descriptor.</w:t>
      </w:r>
    </w:p>
    <w:p w14:paraId="6A2994FF" w14:textId="28B4D013"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data_</w:t>
      </w:r>
      <w:r w:rsidRPr="00B45490">
        <w:rPr>
          <w:rStyle w:val="ISOCode"/>
          <w:sz w:val="20"/>
          <w:szCs w:val="20"/>
        </w:rPr>
        <w:t>type</w:t>
      </w:r>
      <w:r w:rsidRPr="008D614D">
        <w:rPr>
          <w:rFonts w:eastAsiaTheme="minorEastAsia"/>
          <w:szCs w:val="24"/>
        </w:rPr>
        <w:t xml:space="preserve"> indicates the type of V3C data present in this Asset group. Values for this field are listed in </w:t>
      </w:r>
      <w:r w:rsidR="00E66D1B">
        <w:rPr>
          <w:rStyle w:val="citetbl"/>
          <w:rFonts w:eastAsiaTheme="minorEastAsia"/>
          <w:szCs w:val="24"/>
          <w:shd w:val="clear" w:color="auto" w:fill="auto"/>
        </w:rPr>
        <w:fldChar w:fldCharType="begin"/>
      </w:r>
      <w:r w:rsidR="00E66D1B">
        <w:rPr>
          <w:rFonts w:eastAsiaTheme="minorEastAsia"/>
          <w:szCs w:val="24"/>
        </w:rPr>
        <w:instrText xml:space="preserve"> REF _Ref198822772 \h </w:instrText>
      </w:r>
      <w:r w:rsidR="00E66D1B">
        <w:rPr>
          <w:rStyle w:val="citetbl"/>
          <w:rFonts w:eastAsiaTheme="minorEastAsia"/>
          <w:szCs w:val="24"/>
          <w:shd w:val="clear" w:color="auto" w:fill="auto"/>
        </w:rPr>
      </w:r>
      <w:r w:rsidR="00E66D1B">
        <w:rPr>
          <w:rStyle w:val="citetbl"/>
          <w:rFonts w:eastAsiaTheme="minorEastAsia"/>
          <w:szCs w:val="24"/>
          <w:shd w:val="clear" w:color="auto" w:fill="auto"/>
        </w:rPr>
        <w:fldChar w:fldCharType="separate"/>
      </w:r>
      <w:r w:rsidR="00E66D1B">
        <w:t xml:space="preserve">Table </w:t>
      </w:r>
      <w:r w:rsidR="00E66D1B">
        <w:rPr>
          <w:noProof/>
        </w:rPr>
        <w:t>20</w:t>
      </w:r>
      <w:r w:rsidR="00E66D1B">
        <w:rPr>
          <w:rStyle w:val="citetbl"/>
          <w:rFonts w:eastAsiaTheme="minorEastAsia"/>
          <w:szCs w:val="24"/>
          <w:shd w:val="clear" w:color="auto" w:fill="auto"/>
        </w:rPr>
        <w:fldChar w:fldCharType="end"/>
      </w:r>
      <w:r w:rsidRPr="008D614D">
        <w:rPr>
          <w:rFonts w:eastAsiaTheme="minorEastAsia"/>
          <w:szCs w:val="24"/>
        </w:rPr>
        <w:t>.</w:t>
      </w:r>
    </w:p>
    <w:p w14:paraId="5A47D86F" w14:textId="5E2DC234" w:rsidR="00E66D1B" w:rsidRPr="00E66D1B" w:rsidRDefault="00E66D1B" w:rsidP="00E66D1B">
      <w:pPr>
        <w:pStyle w:val="Caption"/>
        <w:keepNext/>
        <w:rPr>
          <w:b/>
          <w:bCs/>
        </w:rPr>
      </w:pPr>
      <w:bookmarkStart w:id="372" w:name="_Ref198822772"/>
      <w:r w:rsidRPr="00E66D1B">
        <w:rPr>
          <w:b/>
          <w:bCs/>
        </w:rPr>
        <w:t xml:space="preserve">Table </w:t>
      </w:r>
      <w:r w:rsidRPr="00E66D1B">
        <w:rPr>
          <w:b/>
          <w:bCs/>
        </w:rPr>
        <w:fldChar w:fldCharType="begin"/>
      </w:r>
      <w:r w:rsidRPr="00E66D1B">
        <w:rPr>
          <w:b/>
          <w:bCs/>
        </w:rPr>
        <w:instrText xml:space="preserve"> SEQ Table \* ARABIC </w:instrText>
      </w:r>
      <w:r w:rsidRPr="00E66D1B">
        <w:rPr>
          <w:b/>
          <w:bCs/>
        </w:rPr>
        <w:fldChar w:fldCharType="separate"/>
      </w:r>
      <w:r w:rsidR="00794799">
        <w:rPr>
          <w:b/>
          <w:bCs/>
          <w:noProof/>
        </w:rPr>
        <w:t>20</w:t>
      </w:r>
      <w:r w:rsidRPr="00E66D1B">
        <w:rPr>
          <w:b/>
          <w:bCs/>
        </w:rPr>
        <w:fldChar w:fldCharType="end"/>
      </w:r>
      <w:bookmarkEnd w:id="372"/>
      <w:r w:rsidRPr="00E66D1B">
        <w:rPr>
          <w:b/>
          <w:bCs/>
        </w:rPr>
        <w:t xml:space="preserve"> — Values for data_type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73" w:name="_Toc102425493"/>
      <w:bookmarkStart w:id="374" w:name="_Toc198823095"/>
      <w:r w:rsidRPr="008D614D">
        <w:rPr>
          <w:rFonts w:eastAsiaTheme="minorEastAsia"/>
          <w:szCs w:val="24"/>
        </w:rPr>
        <w:lastRenderedPageBreak/>
        <w:t>MMT signalling messages for V3C Content</w:t>
      </w:r>
      <w:bookmarkEnd w:id="373"/>
      <w:bookmarkEnd w:id="374"/>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5" w:name="_Toc102425494"/>
      <w:bookmarkStart w:id="376" w:name="_Toc198823096"/>
      <w:r w:rsidRPr="008D614D">
        <w:rPr>
          <w:rFonts w:eastAsiaTheme="minorEastAsia"/>
          <w:szCs w:val="24"/>
        </w:rPr>
        <w:t>General</w:t>
      </w:r>
      <w:bookmarkEnd w:id="375"/>
      <w:bookmarkEnd w:id="376"/>
    </w:p>
    <w:p w14:paraId="7F4D963F" w14:textId="060D54A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r w:rsidR="00E66D1B">
        <w:rPr>
          <w:rStyle w:val="citetbl"/>
          <w:szCs w:val="24"/>
          <w:shd w:val="clear" w:color="auto" w:fill="auto"/>
        </w:rPr>
        <w:fldChar w:fldCharType="begin"/>
      </w:r>
      <w:r w:rsidR="00E66D1B">
        <w:rPr>
          <w:rFonts w:eastAsiaTheme="minorEastAsia"/>
          <w:szCs w:val="24"/>
        </w:rPr>
        <w:instrText xml:space="preserve"> REF _Ref198822794 \h </w:instrText>
      </w:r>
      <w:r w:rsidR="00E66D1B">
        <w:rPr>
          <w:rStyle w:val="citetbl"/>
          <w:szCs w:val="24"/>
          <w:shd w:val="clear" w:color="auto" w:fill="auto"/>
        </w:rPr>
      </w:r>
      <w:r w:rsidR="00E66D1B">
        <w:rPr>
          <w:rStyle w:val="citetbl"/>
          <w:szCs w:val="24"/>
          <w:shd w:val="clear" w:color="auto" w:fill="auto"/>
        </w:rPr>
        <w:fldChar w:fldCharType="separate"/>
      </w:r>
      <w:r w:rsidR="00E66D1B">
        <w:t xml:space="preserve">Table </w:t>
      </w:r>
      <w:r w:rsidR="00E66D1B">
        <w:rPr>
          <w:noProof/>
        </w:rPr>
        <w:t>21</w:t>
      </w:r>
      <w:r w:rsidR="00E66D1B">
        <w:rPr>
          <w:rStyle w:val="citetbl"/>
          <w:szCs w:val="24"/>
          <w:shd w:val="clear" w:color="auto" w:fill="auto"/>
        </w:rPr>
        <w:fldChar w:fldCharType="end"/>
      </w:r>
      <w:r w:rsidRPr="008D614D">
        <w:rPr>
          <w:rFonts w:eastAsiaTheme="minorEastAsia"/>
          <w:szCs w:val="24"/>
        </w:rPr>
        <w:t>.</w:t>
      </w:r>
    </w:p>
    <w:p w14:paraId="53BA80B9" w14:textId="1751CCF6" w:rsidR="00E66D1B" w:rsidRPr="00E66D1B" w:rsidRDefault="00E66D1B" w:rsidP="00E66D1B">
      <w:pPr>
        <w:pStyle w:val="Caption"/>
        <w:keepNext/>
        <w:rPr>
          <w:b/>
          <w:bCs/>
        </w:rPr>
      </w:pPr>
      <w:bookmarkStart w:id="377" w:name="_Ref198822794"/>
      <w:r w:rsidRPr="00E66D1B">
        <w:rPr>
          <w:b/>
          <w:bCs/>
        </w:rPr>
        <w:t xml:space="preserve">Table </w:t>
      </w:r>
      <w:r w:rsidRPr="00E66D1B">
        <w:rPr>
          <w:b/>
          <w:bCs/>
        </w:rPr>
        <w:fldChar w:fldCharType="begin"/>
      </w:r>
      <w:r w:rsidRPr="00E66D1B">
        <w:rPr>
          <w:b/>
          <w:bCs/>
        </w:rPr>
        <w:instrText xml:space="preserve"> SEQ Table \* ARABIC </w:instrText>
      </w:r>
      <w:r w:rsidRPr="00E66D1B">
        <w:rPr>
          <w:b/>
          <w:bCs/>
        </w:rPr>
        <w:fldChar w:fldCharType="separate"/>
      </w:r>
      <w:r w:rsidR="00794799">
        <w:rPr>
          <w:b/>
          <w:bCs/>
          <w:noProof/>
        </w:rPr>
        <w:t>21</w:t>
      </w:r>
      <w:r w:rsidRPr="00E66D1B">
        <w:rPr>
          <w:b/>
          <w:bCs/>
        </w:rPr>
        <w:fldChar w:fldCharType="end"/>
      </w:r>
      <w:bookmarkEnd w:id="377"/>
      <w:r w:rsidRPr="00E66D1B">
        <w:rPr>
          <w:b/>
          <w:bCs/>
        </w:rPr>
        <w:t xml:space="preserve">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78" w:name="_Toc102425495"/>
      <w:bookmarkStart w:id="379" w:name="_Toc198823097"/>
      <w:r w:rsidRPr="008D614D">
        <w:rPr>
          <w:rFonts w:eastAsiaTheme="minorEastAsia"/>
          <w:szCs w:val="24"/>
        </w:rPr>
        <w:t>V3C Asset Group message</w:t>
      </w:r>
      <w:bookmarkEnd w:id="378"/>
      <w:bookmarkEnd w:id="379"/>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497D1CE4" w:rsidR="0069346C" w:rsidRPr="008D614D" w:rsidRDefault="00E66D1B" w:rsidP="008D614D">
      <w:pPr>
        <w:pStyle w:val="BodyText"/>
        <w:autoSpaceDE w:val="0"/>
        <w:autoSpaceDN w:val="0"/>
        <w:adjustRightInd w:val="0"/>
        <w:rPr>
          <w:rFonts w:eastAsiaTheme="minorEastAsia"/>
          <w:szCs w:val="24"/>
        </w:rPr>
      </w:pPr>
      <w:r>
        <w:rPr>
          <w:rStyle w:val="citetbl"/>
          <w:szCs w:val="24"/>
          <w:shd w:val="clear" w:color="auto" w:fill="auto"/>
        </w:rPr>
        <w:fldChar w:fldCharType="begin"/>
      </w:r>
      <w:r>
        <w:rPr>
          <w:rFonts w:eastAsiaTheme="minorEastAsia"/>
          <w:szCs w:val="24"/>
        </w:rPr>
        <w:instrText xml:space="preserve"> REF _Ref198822820 \h </w:instrText>
      </w:r>
      <w:r>
        <w:rPr>
          <w:rStyle w:val="citetbl"/>
          <w:szCs w:val="24"/>
          <w:shd w:val="clear" w:color="auto" w:fill="auto"/>
        </w:rPr>
      </w:r>
      <w:r>
        <w:rPr>
          <w:rStyle w:val="citetbl"/>
          <w:szCs w:val="24"/>
          <w:shd w:val="clear" w:color="auto" w:fill="auto"/>
        </w:rPr>
        <w:fldChar w:fldCharType="separate"/>
      </w:r>
      <w:r>
        <w:t xml:space="preserve">Table </w:t>
      </w:r>
      <w:r>
        <w:rPr>
          <w:noProof/>
        </w:rPr>
        <w:t>22</w:t>
      </w:r>
      <w:r>
        <w:rPr>
          <w:rStyle w:val="citetbl"/>
          <w:szCs w:val="24"/>
          <w:shd w:val="clear" w:color="auto" w:fill="auto"/>
        </w:rPr>
        <w:fldChar w:fldCharType="end"/>
      </w:r>
      <w:r w:rsidR="0069346C" w:rsidRPr="008D614D">
        <w:rPr>
          <w:rFonts w:eastAsiaTheme="minorEastAsia"/>
          <w:szCs w:val="24"/>
        </w:rPr>
        <w:t>shows the syntax of the V3C Asset Group message.</w:t>
      </w:r>
    </w:p>
    <w:p w14:paraId="33425356" w14:textId="4E9C9F1E" w:rsidR="00E66D1B" w:rsidRPr="00E66D1B" w:rsidRDefault="00E66D1B" w:rsidP="00E66D1B">
      <w:pPr>
        <w:pStyle w:val="Caption"/>
        <w:keepNext/>
        <w:rPr>
          <w:b/>
          <w:bCs/>
        </w:rPr>
      </w:pPr>
      <w:bookmarkStart w:id="380" w:name="_Ref198822820"/>
      <w:r w:rsidRPr="00E66D1B">
        <w:rPr>
          <w:b/>
          <w:bCs/>
        </w:rPr>
        <w:t xml:space="preserve">Table </w:t>
      </w:r>
      <w:r w:rsidRPr="00E66D1B">
        <w:rPr>
          <w:b/>
          <w:bCs/>
        </w:rPr>
        <w:fldChar w:fldCharType="begin"/>
      </w:r>
      <w:r w:rsidRPr="00E66D1B">
        <w:rPr>
          <w:b/>
          <w:bCs/>
        </w:rPr>
        <w:instrText xml:space="preserve"> SEQ Table \* ARABIC </w:instrText>
      </w:r>
      <w:r w:rsidRPr="00E66D1B">
        <w:rPr>
          <w:b/>
          <w:bCs/>
        </w:rPr>
        <w:fldChar w:fldCharType="separate"/>
      </w:r>
      <w:r w:rsidR="00794799">
        <w:rPr>
          <w:b/>
          <w:bCs/>
          <w:noProof/>
        </w:rPr>
        <w:t>22</w:t>
      </w:r>
      <w:r w:rsidRPr="00E66D1B">
        <w:rPr>
          <w:b/>
          <w:bCs/>
        </w:rPr>
        <w:fldChar w:fldCharType="end"/>
      </w:r>
      <w:bookmarkEnd w:id="380"/>
      <w:r w:rsidRPr="00E66D1B">
        <w:rPr>
          <w:b/>
          <w:bCs/>
        </w:rPr>
        <w:t xml:space="preserve">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r w:rsidR="0069346C" w:rsidRPr="008D614D">
              <w:rPr>
                <w:rStyle w:val="ISOCode"/>
                <w:lang w:val="fr-CH"/>
              </w:rPr>
              <w:t>message_payload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r w:rsidR="0069346C" w:rsidRPr="008D614D">
              <w:rPr>
                <w:rStyle w:val="ISOCode"/>
                <w:rFonts w:eastAsiaTheme="minorEastAsia"/>
                <w:lang w:val="fr-CH"/>
              </w:rPr>
              <w:t>application_identifier()</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lastRenderedPageBreak/>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lastRenderedPageBreak/>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81" w:name="_Toc102425496"/>
      <w:bookmarkStart w:id="382" w:name="_Toc198823098"/>
      <w:r w:rsidRPr="008D614D">
        <w:rPr>
          <w:rFonts w:eastAsiaTheme="minorEastAsia"/>
          <w:szCs w:val="24"/>
        </w:rPr>
        <w:t>V3C Selection message</w:t>
      </w:r>
      <w:bookmarkEnd w:id="381"/>
      <w:bookmarkEnd w:id="382"/>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164F8602" w14:textId="409535A4" w:rsidR="0069346C" w:rsidRPr="008D614D" w:rsidRDefault="008D46B2" w:rsidP="008D614D">
      <w:pPr>
        <w:pStyle w:val="BodyText"/>
        <w:autoSpaceDE w:val="0"/>
        <w:autoSpaceDN w:val="0"/>
        <w:adjustRightInd w:val="0"/>
        <w:rPr>
          <w:rFonts w:eastAsiaTheme="minorEastAsia"/>
          <w:szCs w:val="24"/>
        </w:rPr>
      </w:pPr>
      <w:r>
        <w:rPr>
          <w:rStyle w:val="citetbl"/>
          <w:szCs w:val="24"/>
          <w:shd w:val="clear" w:color="auto" w:fill="auto"/>
        </w:rPr>
        <w:fldChar w:fldCharType="begin"/>
      </w:r>
      <w:r>
        <w:rPr>
          <w:rFonts w:eastAsiaTheme="minorEastAsia"/>
          <w:szCs w:val="24"/>
        </w:rPr>
        <w:instrText xml:space="preserve"> REF _Ref198822842 \h </w:instrText>
      </w:r>
      <w:r>
        <w:rPr>
          <w:rStyle w:val="citetbl"/>
          <w:szCs w:val="24"/>
          <w:shd w:val="clear" w:color="auto" w:fill="auto"/>
        </w:rPr>
      </w:r>
      <w:r>
        <w:rPr>
          <w:rStyle w:val="citetbl"/>
          <w:szCs w:val="24"/>
          <w:shd w:val="clear" w:color="auto" w:fill="auto"/>
        </w:rPr>
        <w:fldChar w:fldCharType="separate"/>
      </w:r>
      <w:r>
        <w:t xml:space="preserve">Table </w:t>
      </w:r>
      <w:r>
        <w:rPr>
          <w:noProof/>
        </w:rPr>
        <w:t>23</w:t>
      </w:r>
      <w:r>
        <w:rPr>
          <w:rStyle w:val="citetbl"/>
          <w:szCs w:val="24"/>
          <w:shd w:val="clear" w:color="auto" w:fill="auto"/>
        </w:rPr>
        <w:fldChar w:fldCharType="end"/>
      </w:r>
      <w:r>
        <w:rPr>
          <w:rStyle w:val="citetbl"/>
          <w:szCs w:val="24"/>
          <w:shd w:val="clear" w:color="auto" w:fill="auto"/>
        </w:rPr>
        <w:t xml:space="preserve"> </w:t>
      </w:r>
      <w:r w:rsidR="0069346C" w:rsidRPr="008D614D">
        <w:rPr>
          <w:rFonts w:eastAsiaTheme="minorEastAsia"/>
          <w:szCs w:val="24"/>
        </w:rPr>
        <w:t>shows the syntax of the V3C Selection message.</w:t>
      </w:r>
    </w:p>
    <w:p w14:paraId="21B89FA2" w14:textId="2DC2E8AC" w:rsidR="008D46B2" w:rsidRPr="008D46B2" w:rsidRDefault="008D46B2" w:rsidP="008D46B2">
      <w:pPr>
        <w:pStyle w:val="Caption"/>
        <w:keepNext/>
        <w:rPr>
          <w:b/>
          <w:bCs/>
        </w:rPr>
      </w:pPr>
      <w:bookmarkStart w:id="383" w:name="_Ref198822842"/>
      <w:r w:rsidRPr="008D46B2">
        <w:rPr>
          <w:b/>
          <w:bCs/>
        </w:rPr>
        <w:t xml:space="preserve">Table </w:t>
      </w:r>
      <w:r w:rsidRPr="008D46B2">
        <w:rPr>
          <w:b/>
          <w:bCs/>
        </w:rPr>
        <w:fldChar w:fldCharType="begin"/>
      </w:r>
      <w:r w:rsidRPr="008D46B2">
        <w:rPr>
          <w:b/>
          <w:bCs/>
        </w:rPr>
        <w:instrText xml:space="preserve"> SEQ Table \* ARABIC </w:instrText>
      </w:r>
      <w:r w:rsidRPr="008D46B2">
        <w:rPr>
          <w:b/>
          <w:bCs/>
        </w:rPr>
        <w:fldChar w:fldCharType="separate"/>
      </w:r>
      <w:r w:rsidR="00794799">
        <w:rPr>
          <w:b/>
          <w:bCs/>
          <w:noProof/>
        </w:rPr>
        <w:t>23</w:t>
      </w:r>
      <w:r w:rsidRPr="008D46B2">
        <w:rPr>
          <w:b/>
          <w:bCs/>
        </w:rPr>
        <w:fldChar w:fldCharType="end"/>
      </w:r>
      <w:bookmarkEnd w:id="383"/>
      <w:r w:rsidRPr="008D46B2">
        <w:rPr>
          <w:b/>
          <w:bCs/>
        </w:rPr>
        <w:t xml:space="preserve">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5AAAF2F9" w14:textId="7DE1749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switching_mode</w:t>
      </w:r>
      <w:r w:rsidRPr="008D614D">
        <w:rPr>
          <w:rFonts w:eastAsiaTheme="minorEastAsia"/>
          <w:szCs w:val="24"/>
        </w:rPr>
        <w:t xml:space="preserve"> indicates the switching mode used for the selection of assets as requested by the receiving entity. Switching modes are described in </w:t>
      </w:r>
      <w:r w:rsidR="00240FE1">
        <w:rPr>
          <w:rStyle w:val="citetbl"/>
          <w:rFonts w:eastAsiaTheme="minorEastAsia"/>
          <w:szCs w:val="24"/>
          <w:shd w:val="clear" w:color="auto" w:fill="auto"/>
        </w:rPr>
        <w:fldChar w:fldCharType="begin"/>
      </w:r>
      <w:r w:rsidR="00240FE1">
        <w:rPr>
          <w:rFonts w:eastAsiaTheme="minorEastAsia"/>
          <w:szCs w:val="24"/>
        </w:rPr>
        <w:instrText xml:space="preserve"> REF _Ref198822870 \h </w:instrText>
      </w:r>
      <w:r w:rsidR="00240FE1">
        <w:rPr>
          <w:rStyle w:val="citetbl"/>
          <w:rFonts w:eastAsiaTheme="minorEastAsia"/>
          <w:szCs w:val="24"/>
          <w:shd w:val="clear" w:color="auto" w:fill="auto"/>
        </w:rPr>
      </w:r>
      <w:r w:rsidR="00240FE1">
        <w:rPr>
          <w:rStyle w:val="citetbl"/>
          <w:rFonts w:eastAsiaTheme="minorEastAsia"/>
          <w:szCs w:val="24"/>
          <w:shd w:val="clear" w:color="auto" w:fill="auto"/>
        </w:rPr>
        <w:fldChar w:fldCharType="separate"/>
      </w:r>
      <w:r w:rsidR="00240FE1">
        <w:t xml:space="preserve">Table </w:t>
      </w:r>
      <w:r w:rsidR="00240FE1">
        <w:rPr>
          <w:noProof/>
        </w:rPr>
        <w:t>24</w:t>
      </w:r>
      <w:r w:rsidR="00240FE1">
        <w:rPr>
          <w:rStyle w:val="citetbl"/>
          <w:rFonts w:eastAsiaTheme="minorEastAsia"/>
          <w:szCs w:val="24"/>
          <w:shd w:val="clear" w:color="auto" w:fill="auto"/>
        </w:rPr>
        <w:fldChar w:fldCharType="end"/>
      </w:r>
      <w:r w:rsidRPr="008D614D">
        <w:rPr>
          <w:rFonts w:eastAsiaTheme="minorEastAsia"/>
          <w:szCs w:val="24"/>
        </w:rPr>
        <w:t>.</w:t>
      </w:r>
    </w:p>
    <w:p w14:paraId="53F33411" w14:textId="2E4EE2DD" w:rsidR="00240FE1" w:rsidRPr="00240FE1" w:rsidRDefault="00240FE1" w:rsidP="00240FE1">
      <w:pPr>
        <w:pStyle w:val="Caption"/>
        <w:keepNext/>
        <w:rPr>
          <w:b/>
          <w:bCs/>
        </w:rPr>
      </w:pPr>
      <w:bookmarkStart w:id="384" w:name="_Ref198822870"/>
      <w:r w:rsidRPr="00240FE1">
        <w:rPr>
          <w:b/>
          <w:bCs/>
        </w:rPr>
        <w:lastRenderedPageBreak/>
        <w:t xml:space="preserve">Table </w:t>
      </w:r>
      <w:r w:rsidRPr="00240FE1">
        <w:rPr>
          <w:b/>
          <w:bCs/>
        </w:rPr>
        <w:fldChar w:fldCharType="begin"/>
      </w:r>
      <w:r w:rsidRPr="00240FE1">
        <w:rPr>
          <w:b/>
          <w:bCs/>
        </w:rPr>
        <w:instrText xml:space="preserve"> SEQ Table \* ARABIC </w:instrText>
      </w:r>
      <w:r w:rsidRPr="00240FE1">
        <w:rPr>
          <w:b/>
          <w:bCs/>
        </w:rPr>
        <w:fldChar w:fldCharType="separate"/>
      </w:r>
      <w:r w:rsidR="00794799">
        <w:rPr>
          <w:b/>
          <w:bCs/>
          <w:noProof/>
        </w:rPr>
        <w:t>24</w:t>
      </w:r>
      <w:r w:rsidRPr="00240FE1">
        <w:rPr>
          <w:b/>
          <w:bCs/>
        </w:rPr>
        <w:fldChar w:fldCharType="end"/>
      </w:r>
      <w:bookmarkEnd w:id="384"/>
      <w:r w:rsidRPr="00240FE1">
        <w:rPr>
          <w:b/>
          <w:bCs/>
        </w:rPr>
        <w:t xml:space="preserve">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85" w:name="_Toc102425497"/>
      <w:bookmarkStart w:id="386" w:name="_Toc198823099"/>
      <w:r w:rsidRPr="008D614D">
        <w:rPr>
          <w:rFonts w:eastAsiaTheme="minorEastAsia"/>
          <w:szCs w:val="24"/>
        </w:rPr>
        <w:t>V3C View Change Feedback message</w:t>
      </w:r>
      <w:bookmarkEnd w:id="385"/>
      <w:bookmarkEnd w:id="386"/>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210C853" w14:textId="0C3C5A7F" w:rsidR="0069346C" w:rsidRPr="00794799" w:rsidRDefault="00794799" w:rsidP="00794799">
      <w:pPr>
        <w:pStyle w:val="BodyText"/>
        <w:autoSpaceDE w:val="0"/>
        <w:autoSpaceDN w:val="0"/>
        <w:adjustRightInd w:val="0"/>
        <w:rPr>
          <w:rFonts w:eastAsiaTheme="minorEastAsia"/>
          <w:szCs w:val="24"/>
        </w:rPr>
      </w:pPr>
      <w:r>
        <w:rPr>
          <w:rStyle w:val="citetbl"/>
          <w:szCs w:val="24"/>
          <w:shd w:val="clear" w:color="auto" w:fill="auto"/>
        </w:rPr>
        <w:fldChar w:fldCharType="begin"/>
      </w:r>
      <w:r>
        <w:rPr>
          <w:rFonts w:eastAsiaTheme="minorEastAsia"/>
          <w:szCs w:val="24"/>
        </w:rPr>
        <w:instrText xml:space="preserve"> REF _Ref198822896 \h </w:instrText>
      </w:r>
      <w:r>
        <w:rPr>
          <w:rStyle w:val="citetbl"/>
          <w:szCs w:val="24"/>
          <w:shd w:val="clear" w:color="auto" w:fill="auto"/>
        </w:rPr>
      </w:r>
      <w:r>
        <w:rPr>
          <w:rStyle w:val="citetbl"/>
          <w:szCs w:val="24"/>
          <w:shd w:val="clear" w:color="auto" w:fill="auto"/>
        </w:rPr>
        <w:fldChar w:fldCharType="separate"/>
      </w:r>
      <w:r>
        <w:t xml:space="preserve">Table </w:t>
      </w:r>
      <w:r>
        <w:rPr>
          <w:noProof/>
        </w:rPr>
        <w:t>25</w:t>
      </w:r>
      <w:r>
        <w:rPr>
          <w:rStyle w:val="citetbl"/>
          <w:szCs w:val="24"/>
          <w:shd w:val="clear" w:color="auto" w:fill="auto"/>
        </w:rPr>
        <w:fldChar w:fldCharType="end"/>
      </w:r>
      <w:r>
        <w:rPr>
          <w:rStyle w:val="citetbl"/>
          <w:szCs w:val="24"/>
          <w:shd w:val="clear" w:color="auto" w:fill="auto"/>
        </w:rPr>
        <w:t xml:space="preserve"> </w:t>
      </w:r>
      <w:r w:rsidR="0069346C" w:rsidRPr="008D614D">
        <w:rPr>
          <w:rFonts w:eastAsiaTheme="minorEastAsia"/>
          <w:szCs w:val="24"/>
        </w:rPr>
        <w:t>shows the syntax of the V3C View Change Feedback message.</w:t>
      </w:r>
    </w:p>
    <w:p w14:paraId="06D3792F" w14:textId="17BBD19F" w:rsidR="00794799" w:rsidRPr="00794799" w:rsidRDefault="00794799" w:rsidP="00794799">
      <w:pPr>
        <w:pStyle w:val="Caption"/>
        <w:keepNext/>
        <w:rPr>
          <w:b/>
          <w:bCs/>
        </w:rPr>
      </w:pPr>
      <w:bookmarkStart w:id="387" w:name="_Ref198822896"/>
      <w:r w:rsidRPr="00794799">
        <w:rPr>
          <w:b/>
          <w:bCs/>
        </w:rPr>
        <w:t xml:space="preserve">Table </w:t>
      </w:r>
      <w:r w:rsidRPr="00794799">
        <w:rPr>
          <w:b/>
          <w:bCs/>
        </w:rPr>
        <w:fldChar w:fldCharType="begin"/>
      </w:r>
      <w:r w:rsidRPr="00794799">
        <w:rPr>
          <w:b/>
          <w:bCs/>
        </w:rPr>
        <w:instrText xml:space="preserve"> SEQ Table \* ARABIC </w:instrText>
      </w:r>
      <w:r w:rsidRPr="00794799">
        <w:rPr>
          <w:b/>
          <w:bCs/>
        </w:rPr>
        <w:fldChar w:fldCharType="separate"/>
      </w:r>
      <w:r w:rsidRPr="00794799">
        <w:rPr>
          <w:b/>
          <w:bCs/>
          <w:noProof/>
        </w:rPr>
        <w:t>25</w:t>
      </w:r>
      <w:r w:rsidRPr="00794799">
        <w:rPr>
          <w:b/>
          <w:bCs/>
        </w:rPr>
        <w:fldChar w:fldCharType="end"/>
      </w:r>
      <w:bookmarkEnd w:id="387"/>
      <w:r w:rsidRPr="00794799">
        <w:rPr>
          <w:b/>
          <w:bCs/>
        </w:rPr>
        <w:t xml:space="preserve">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r w:rsidR="0069346C" w:rsidRPr="008D614D">
              <w:rPr>
                <w:rStyle w:val="ISOCode"/>
                <w:rFonts w:eastAsiaTheme="minorEastAsia"/>
                <w:lang w:val="fr-CH"/>
              </w:rPr>
              <w:t>application_identifier()</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lastRenderedPageBreak/>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vp_pos_x</w:t>
      </w:r>
      <w:r w:rsidRPr="00B45490">
        <w:rPr>
          <w:rFonts w:eastAsiaTheme="minorEastAsia"/>
          <w:sz w:val="20"/>
          <w:szCs w:val="20"/>
        </w:rPr>
        <w:t xml:space="preserve">, </w:t>
      </w:r>
      <w:r w:rsidRPr="00B45490">
        <w:rPr>
          <w:rStyle w:val="ISOCode"/>
          <w:rFonts w:eastAsiaTheme="minorEastAsia"/>
          <w:sz w:val="20"/>
          <w:szCs w:val="20"/>
        </w:rPr>
        <w:t>vp_pos_y</w:t>
      </w:r>
      <w:r w:rsidRPr="00B45490">
        <w:rPr>
          <w:rFonts w:eastAsiaTheme="minorEastAsia"/>
          <w:sz w:val="20"/>
          <w:szCs w:val="20"/>
        </w:rPr>
        <w:t xml:space="preserve">, </w:t>
      </w:r>
      <w:r w:rsidRPr="00B45490">
        <w:rPr>
          <w:rStyle w:val="ISOCode"/>
          <w:rFonts w:eastAsiaTheme="minorEastAsia"/>
          <w:sz w:val="20"/>
          <w:szCs w:val="20"/>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vp_quat_x</w:t>
      </w:r>
      <w:r w:rsidRPr="00B45490">
        <w:rPr>
          <w:rFonts w:eastAsiaTheme="minorEastAsia"/>
          <w:sz w:val="20"/>
          <w:szCs w:val="20"/>
        </w:rPr>
        <w:t xml:space="preserve">, </w:t>
      </w:r>
      <w:r w:rsidRPr="00B45490">
        <w:rPr>
          <w:rStyle w:val="ISOCode"/>
          <w:rFonts w:eastAsiaTheme="minorEastAsia"/>
          <w:sz w:val="20"/>
          <w:szCs w:val="20"/>
        </w:rPr>
        <w:t>vp_quat_y</w:t>
      </w:r>
      <w:r w:rsidRPr="00B45490">
        <w:rPr>
          <w:rFonts w:eastAsiaTheme="minorEastAsia"/>
          <w:sz w:val="20"/>
          <w:szCs w:val="20"/>
        </w:rPr>
        <w:t xml:space="preserve">, </w:t>
      </w:r>
      <w:r w:rsidRPr="00B45490">
        <w:rPr>
          <w:rStyle w:val="ISOCode"/>
          <w:rFonts w:eastAsiaTheme="minorEastAsia"/>
          <w:sz w:val="20"/>
          <w:szCs w:val="20"/>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clipping_near_plane</w:t>
      </w:r>
      <w:r w:rsidRPr="00B45490">
        <w:rPr>
          <w:rFonts w:eastAsiaTheme="minorEastAsia"/>
          <w:sz w:val="20"/>
          <w:szCs w:val="20"/>
        </w:rPr>
        <w:t xml:space="preserve">, </w:t>
      </w:r>
      <w:r w:rsidRPr="00B45490">
        <w:rPr>
          <w:rStyle w:val="ISOCode"/>
          <w:rFonts w:eastAsiaTheme="minorEastAsia"/>
          <w:sz w:val="20"/>
          <w:szCs w:val="20"/>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88" w:name="_Toc102425498"/>
      <w:bookmarkStart w:id="389" w:name="_Toc198823100"/>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388"/>
      <w:bookmarkEnd w:id="389"/>
    </w:p>
    <w:p w14:paraId="00121FD1" w14:textId="77777777" w:rsidR="0069346C" w:rsidRPr="008D614D" w:rsidRDefault="0069346C" w:rsidP="00C31B8E">
      <w:pPr>
        <w:pStyle w:val="a2"/>
      </w:pPr>
      <w:bookmarkStart w:id="390" w:name="_Toc198823101"/>
      <w:r w:rsidRPr="008D614D">
        <w:t>General</w:t>
      </w:r>
      <w:bookmarkEnd w:id="390"/>
    </w:p>
    <w:p w14:paraId="525B3405" w14:textId="0F8A21D0" w:rsidR="0069346C" w:rsidRPr="008D614D" w:rsidRDefault="008F1C7D" w:rsidP="008D614D">
      <w:pPr>
        <w:pStyle w:val="BodyText"/>
        <w:autoSpaceDE w:val="0"/>
        <w:autoSpaceDN w:val="0"/>
        <w:adjustRightInd w:val="0"/>
        <w:rPr>
          <w:rFonts w:eastAsiaTheme="minorEastAsia"/>
          <w:szCs w:val="24"/>
        </w:rPr>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r w:rsidR="0069346C" w:rsidRPr="008D614D">
        <w:rPr>
          <w:rFonts w:eastAsiaTheme="minorEastAsia"/>
          <w:szCs w:val="24"/>
        </w:rPr>
        <w:t xml:space="preserve">This annex defines what constitutes tools, for the purposes of branding files containing visual volumetric video-based coding content. A specific brand may require some or all of the tools indicated here. A brand should be chosen that indicates the full level of support required, including any requirements on other specifications (e.g., support for aspects of </w:t>
      </w:r>
      <w:r w:rsidR="0069346C" w:rsidRPr="008D614D">
        <w:rPr>
          <w:rStyle w:val="stdpublisher"/>
          <w:shd w:val="clear" w:color="auto" w:fill="auto"/>
        </w:rPr>
        <w:t>ISO/IEC</w:t>
      </w:r>
      <w:r w:rsidR="0069346C" w:rsidRPr="008D614D">
        <w:rPr>
          <w:rFonts w:eastAsiaTheme="minorEastAsia"/>
          <w:szCs w:val="24"/>
        </w:rPr>
        <w:t>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w:t>
      </w:r>
    </w:p>
    <w:p w14:paraId="0FE78C45" w14:textId="77777777" w:rsidR="0069346C" w:rsidRPr="008D614D" w:rsidRDefault="0069346C" w:rsidP="00C31B8E">
      <w:pPr>
        <w:pStyle w:val="a2"/>
      </w:pPr>
      <w:bookmarkStart w:id="391" w:name="_Toc198823102"/>
      <w:r w:rsidRPr="008D614D">
        <w:t>Single-track encapsulation of V3C data</w:t>
      </w:r>
      <w:bookmarkEnd w:id="391"/>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392" w:name="_Toc198823103"/>
      <w:r w:rsidRPr="008D614D">
        <w:t>Multi-track encapsulation of V3C data</w:t>
      </w:r>
      <w:bookmarkEnd w:id="392"/>
    </w:p>
    <w:p w14:paraId="7C22472A" w14:textId="77777777" w:rsidR="00EA31F5" w:rsidRPr="00B45490" w:rsidRDefault="00EA31F5" w:rsidP="00B45490">
      <w:pPr>
        <w:pStyle w:val="a3"/>
        <w:tabs>
          <w:tab w:val="clear" w:pos="640"/>
          <w:tab w:val="left" w:pos="864"/>
        </w:tabs>
        <w:jc w:val="both"/>
        <w:outlineLvl w:val="2"/>
        <w:rPr>
          <w:b w:val="0"/>
        </w:rPr>
      </w:pPr>
      <w:bookmarkStart w:id="393" w:name="_Toc198823104"/>
      <w:r w:rsidRPr="00B45490">
        <w:t>Requirements on files</w:t>
      </w:r>
      <w:bookmarkEnd w:id="393"/>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r w:rsidRPr="00B45490">
        <w:rPr>
          <w:rStyle w:val="ISOCode"/>
          <w:sz w:val="20"/>
          <w:szCs w:val="20"/>
        </w:rPr>
        <w:t>FileTypeBox</w:t>
      </w:r>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B83625">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B83625">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B83625">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B83625">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B83625">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B83625">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B83625">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B83625">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B83625">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r w:rsidRPr="00EA31F5">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B83625">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B83625">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B83625">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B83625">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B83625">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B83625">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B83625">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B83625">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B83625">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394" w:name="_Toc198823105"/>
      <w:r>
        <w:t>Requirements on readers</w:t>
      </w:r>
      <w:bookmarkEnd w:id="394"/>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mdat</w:t>
            </w:r>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r w:rsidRPr="00542920">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vpbb</w:t>
            </w:r>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lastRenderedPageBreak/>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dyvm</w:t>
            </w:r>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r w:rsidRPr="00B45490">
              <w:rPr>
                <w:rFonts w:ascii="Courier New" w:eastAsia="Calibri" w:hAnsi="Courier New" w:cs="Courier New"/>
                <w:sz w:val="20"/>
                <w:lang w:eastAsia="en-US"/>
              </w:rPr>
              <w:t>potg</w:t>
            </w:r>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potg</w:t>
            </w:r>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vtcg</w:t>
            </w:r>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lastRenderedPageBreak/>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r w:rsidRPr="00B45490">
              <w:rPr>
                <w:rFonts w:ascii="Courier New" w:eastAsia="Calibri" w:hAnsi="Courier New" w:cs="Courier New"/>
                <w:sz w:val="20"/>
                <w:lang w:eastAsia="en-US"/>
              </w:rPr>
              <w:t>vaps</w:t>
            </w:r>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0481D">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0481D">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r w:rsidRPr="00ED38CB">
              <w:rPr>
                <w:rFonts w:ascii="Courier New" w:hAnsi="Courier New" w:cs="Courier New"/>
                <w:sz w:val="21"/>
                <w:szCs w:val="21"/>
                <w:lang w:eastAsia="en-US"/>
              </w:rPr>
              <w:t>vvvc</w:t>
            </w:r>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395" w:name="_Toc198823106"/>
      <w:r w:rsidRPr="008D614D">
        <w:t>Encapsulation of non-timed V3C data</w:t>
      </w:r>
      <w:bookmarkEnd w:id="395"/>
    </w:p>
    <w:p w14:paraId="12152E5F" w14:textId="77777777" w:rsidR="007B7FE9" w:rsidRDefault="007B7FE9" w:rsidP="007B7FE9">
      <w:pPr>
        <w:pStyle w:val="a3"/>
        <w:tabs>
          <w:tab w:val="clear" w:pos="640"/>
          <w:tab w:val="left" w:pos="864"/>
        </w:tabs>
        <w:jc w:val="both"/>
        <w:outlineLvl w:val="2"/>
      </w:pPr>
      <w:bookmarkStart w:id="396" w:name="_Toc198823107"/>
      <w:r w:rsidRPr="0080481D">
        <w:t>Requirements on files</w:t>
      </w:r>
      <w:bookmarkEnd w:id="396"/>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r w:rsidRPr="00B45490">
        <w:rPr>
          <w:rFonts w:ascii="Courier New" w:hAnsi="Courier New" w:cs="Courier New"/>
          <w:sz w:val="20"/>
          <w:lang w:eastAsia="ko-KR"/>
        </w:rPr>
        <w:t>compatible_brands</w:t>
      </w:r>
      <w:r w:rsidRPr="00785A86">
        <w:rPr>
          <w:lang w:eastAsia="ko-KR"/>
        </w:rPr>
        <w:t xml:space="preserve"> array of the </w:t>
      </w:r>
      <w:r w:rsidRPr="00B45490">
        <w:rPr>
          <w:rFonts w:ascii="Courier New" w:hAnsi="Courier New" w:cs="Courier New"/>
          <w:sz w:val="20"/>
          <w:lang w:eastAsia="ko-KR"/>
        </w:rPr>
        <w:t>FileTypeBox</w:t>
      </w:r>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ftyp</w:t>
            </w:r>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hdlr</w:t>
            </w:r>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iloc</w:t>
            </w:r>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iinf</w:t>
            </w:r>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0481D">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infe</w:t>
            </w:r>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0481D">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pitm</w:t>
            </w:r>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0481D">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0481D">
            <w:pPr>
              <w:pStyle w:val="Tablebody"/>
              <w:autoSpaceDE w:val="0"/>
              <w:autoSpaceDN w:val="0"/>
              <w:adjustRightInd w:val="0"/>
              <w:rPr>
                <w:szCs w:val="20"/>
              </w:rPr>
            </w:pPr>
            <w:r w:rsidRPr="00B45490">
              <w:rPr>
                <w:rStyle w:val="ISOCode"/>
                <w:sz w:val="20"/>
                <w:szCs w:val="20"/>
              </w:rPr>
              <w:t>iprp</w:t>
            </w:r>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0481D">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vutp</w:t>
            </w:r>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iref</w:t>
            </w:r>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0481D">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397" w:name="_Toc198823108"/>
      <w:r w:rsidRPr="0080481D">
        <w:t xml:space="preserve">Requirements on </w:t>
      </w:r>
      <w:r>
        <w:t>readers</w:t>
      </w:r>
      <w:bookmarkEnd w:id="397"/>
    </w:p>
    <w:p w14:paraId="477BD0D8" w14:textId="12EE1A8C" w:rsidR="008C4010" w:rsidRPr="00785A86" w:rsidRDefault="008C4010" w:rsidP="008C4010">
      <w:pPr>
        <w:rPr>
          <w:lang w:eastAsia="ko-KR"/>
        </w:rPr>
      </w:pPr>
      <w:r w:rsidRPr="00785A86">
        <w:rPr>
          <w:lang w:eastAsia="ko-KR"/>
        </w:rPr>
        <w:lastRenderedPageBreak/>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398"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398"/>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0481D">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0481D">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ftyp</w:t>
            </w:r>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mdat</w:t>
            </w:r>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hdlr</w:t>
            </w:r>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grpl</w:t>
            </w:r>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0481D">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dinf</w:t>
            </w:r>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dref</w:t>
            </w:r>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iloc</w:t>
            </w:r>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iinf</w:t>
            </w:r>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infe</w:t>
            </w:r>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0481D">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iref</w:t>
            </w:r>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pitm</w:t>
            </w:r>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idat</w:t>
            </w:r>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0481D">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0481D">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iprp</w:t>
            </w:r>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0481D">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399" w:name="_Toc113399013"/>
      <w:r w:rsidRPr="001C6B56">
        <w:t xml:space="preserve">Table A.14 — Item properties to be recognized under the </w:t>
      </w:r>
      <w:r w:rsidRPr="00B45490">
        <w:t>'v3nt'</w:t>
      </w:r>
      <w:r w:rsidRPr="001C6B56">
        <w:t xml:space="preserve"> brand</w:t>
      </w:r>
      <w:bookmarkEnd w:id="399"/>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0481D">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0481D">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0481D">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vutp</w:t>
            </w:r>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0481D">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0481D">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hdlp</w:t>
            </w:r>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0481D">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lastRenderedPageBreak/>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0481D">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r w:rsidRPr="00B45490">
              <w:rPr>
                <w:rStyle w:val="ISOCode"/>
                <w:sz w:val="20"/>
                <w:szCs w:val="20"/>
              </w:rPr>
              <w:t>eply</w:t>
            </w:r>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0481D">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0481D">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0481D">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0481D">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0481D">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00" w:name="_Toc102425499"/>
      <w:bookmarkStart w:id="401" w:name="_Toc198823109"/>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400"/>
      <w:bookmarkEnd w:id="401"/>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1E87BCD8" w:rsidR="00994E07" w:rsidRPr="00B45490" w:rsidRDefault="00994E07" w:rsidP="008D614D">
            <w:pPr>
              <w:pStyle w:val="Tablebody--"/>
              <w:rPr>
                <w:rStyle w:val="ISOCode"/>
                <w:sz w:val="20"/>
                <w:szCs w:val="20"/>
              </w:rPr>
            </w:pPr>
            <w:r w:rsidRPr="00B45490">
              <w:rPr>
                <w:rStyle w:val="ISOCode"/>
                <w:sz w:val="20"/>
                <w:szCs w:val="20"/>
              </w:rPr>
              <w:t>&lt;xs:schema xmlns:xs="</w:t>
            </w:r>
            <w:hyperlink r:id="rId56"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targetNamespace="urn:mpeg:mpegI:v3c:2020"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elementFormDefault="qualified"&gt;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name="VideoComponentType"&gt;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name="map_index" type="xs:integer"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name="vId" type="xs:string"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name="spatialRegionMapType"&gt;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name="spatialRegionType"&gt;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name="lod"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maxOccurs="1"/&gt;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name="spatialRegionCuboidType"&gt;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 xml:space="preserve">&lt;xs:complexType name="spatialRegionViewportType"&gt;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name=”lodType”&gt;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name="FloatVectorType"&gt;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itemType="xs:float"/&gt;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name="IntVectorType"&gt;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itemType="xs:integer"/&gt;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name="ViewportInfoType"&gt;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&lt;xs:anyAttribute processContents="skip"/&gt;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538D5B31" w14:textId="77777777" w:rsidTr="00360EEB">
        <w:tc>
          <w:tcPr>
            <w:tcW w:w="9736" w:type="dxa"/>
          </w:tcPr>
          <w:p w14:paraId="4474E54C" w14:textId="77777777" w:rsidR="00994E07" w:rsidRPr="00B45490" w:rsidRDefault="00994E07" w:rsidP="008D614D">
            <w:pPr>
              <w:pStyle w:val="Tablebody--"/>
              <w:rPr>
                <w:rStyle w:val="ISOCode"/>
                <w:sz w:val="20"/>
                <w:szCs w:val="20"/>
              </w:rPr>
            </w:pPr>
            <w:r w:rsidRPr="00B45490">
              <w:rPr>
                <w:rStyle w:val="ISOCode"/>
                <w:sz w:val="20"/>
                <w:szCs w:val="20"/>
              </w:rPr>
              <w:t>&lt;/xs:schema&gt;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02" w:name="_Toc102425500"/>
      <w:bookmarkStart w:id="403" w:name="_Toc198823110"/>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402"/>
      <w:bookmarkEnd w:id="403"/>
    </w:p>
    <w:p w14:paraId="505B20E6" w14:textId="77777777" w:rsidR="0069346C" w:rsidRPr="008D614D" w:rsidRDefault="0069346C" w:rsidP="00C31B8E">
      <w:pPr>
        <w:pStyle w:val="a2"/>
      </w:pPr>
      <w:bookmarkStart w:id="404" w:name="_Toc198823111"/>
      <w:r w:rsidRPr="008D614D">
        <w:t>MIME types and sub-types</w:t>
      </w:r>
      <w:bookmarkEnd w:id="404"/>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405" w:name="_Toc198823112"/>
      <w:r w:rsidRPr="008D614D">
        <w:t>Sub-parameters for ‘codecs’ parameter</w:t>
      </w:r>
      <w:bookmarkEnd w:id="405"/>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406" w:name="_Toc198823113"/>
      <w:r w:rsidRPr="008D614D">
        <w:rPr>
          <w:rFonts w:eastAsiaTheme="minorEastAsia"/>
          <w:szCs w:val="24"/>
        </w:rPr>
        <w:t>General</w:t>
      </w:r>
      <w:bookmarkEnd w:id="406"/>
    </w:p>
    <w:p w14:paraId="774232A4"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216F8B6C" w14:textId="50E7FA83" w:rsidR="008F1C7D" w:rsidRPr="008D614D" w:rsidRDefault="008F1C7D" w:rsidP="008D614D">
      <w:pPr>
        <w:pStyle w:val="BodyText"/>
        <w:autoSpaceDE w:val="0"/>
        <w:autoSpaceDN w:val="0"/>
        <w:adjustRightInd w:val="0"/>
        <w:rPr>
          <w:rFonts w:eastAsiaTheme="minorEastAsia"/>
          <w:szCs w:val="24"/>
        </w:rPr>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407" w:name="_Toc198823114"/>
      <w:r w:rsidRPr="008D614D">
        <w:rPr>
          <w:rFonts w:eastAsiaTheme="minorEastAsia"/>
          <w:szCs w:val="24"/>
        </w:rPr>
        <w:t>V3C family</w:t>
      </w:r>
      <w:bookmarkEnd w:id="407"/>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08" w:name="_Toc102425501"/>
      <w:bookmarkStart w:id="409" w:name="_Toc198823115"/>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408"/>
      <w:bookmarkEnd w:id="409"/>
    </w:p>
    <w:p w14:paraId="0D9B6779" w14:textId="77777777" w:rsidR="0069346C" w:rsidRPr="008D614D" w:rsidRDefault="0069346C" w:rsidP="00C31B8E">
      <w:pPr>
        <w:pStyle w:val="a2"/>
      </w:pPr>
      <w:bookmarkStart w:id="410" w:name="_Toc198823116"/>
      <w:r w:rsidRPr="008D614D">
        <w:t>Single track example</w:t>
      </w:r>
      <w:bookmarkEnd w:id="410"/>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shd w:val="clear" w:color="auto" w:fill="auto"/>
          </w:tcPr>
          <w:p w14:paraId="7A10F43D"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540A7B1F" w14:textId="77777777" w:rsidTr="00B45490">
        <w:tc>
          <w:tcPr>
            <w:tcW w:w="9736" w:type="dxa"/>
            <w:shd w:val="clear" w:color="auto" w:fill="auto"/>
          </w:tcPr>
          <w:p w14:paraId="20A4241F"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0B1DE147" w14:textId="77777777" w:rsidTr="00B45490">
        <w:tc>
          <w:tcPr>
            <w:tcW w:w="9736" w:type="dxa"/>
            <w:shd w:val="clear" w:color="auto" w:fill="auto"/>
          </w:tcPr>
          <w:p w14:paraId="31224781" w14:textId="1F26EB0F" w:rsidR="00157E06" w:rsidRPr="00B45490" w:rsidRDefault="00157E06" w:rsidP="008D614D">
            <w:pPr>
              <w:pStyle w:val="Tablebody--"/>
              <w:rPr>
                <w:rStyle w:val="ISOCode"/>
                <w:sz w:val="20"/>
                <w:szCs w:val="20"/>
              </w:rPr>
            </w:pPr>
            <w:r w:rsidRPr="00B45490">
              <w:rPr>
                <w:rStyle w:val="ISOCode"/>
                <w:sz w:val="20"/>
                <w:szCs w:val="20"/>
              </w:rPr>
              <w:t xml:space="preserve">    xmlns:xsi="</w:t>
            </w:r>
            <w:hyperlink r:id="rId57" w:history="1">
              <w:r w:rsidRPr="00B45490">
                <w:rPr>
                  <w:rStyle w:val="ISOCode"/>
                  <w:sz w:val="20"/>
                  <w:szCs w:val="20"/>
                </w:rPr>
                <w:t>http://www.w3.org/2001/XMLSchema-instance</w:t>
              </w:r>
            </w:hyperlink>
            <w:r w:rsidRPr="00B45490">
              <w:rPr>
                <w:rStyle w:val="ISOCode"/>
                <w:sz w:val="20"/>
                <w:szCs w:val="20"/>
              </w:rPr>
              <w:t>"</w:t>
            </w:r>
          </w:p>
        </w:tc>
      </w:tr>
      <w:tr w:rsidR="00157E06" w:rsidRPr="008F648C" w14:paraId="1558A6D9" w14:textId="77777777" w:rsidTr="00B45490">
        <w:tc>
          <w:tcPr>
            <w:tcW w:w="9736" w:type="dxa"/>
            <w:shd w:val="clear" w:color="auto" w:fill="auto"/>
          </w:tcPr>
          <w:p w14:paraId="14582A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2F2545C" w14:textId="77777777" w:rsidTr="00B45490">
        <w:tc>
          <w:tcPr>
            <w:tcW w:w="9736" w:type="dxa"/>
            <w:shd w:val="clear" w:color="auto" w:fill="auto"/>
          </w:tcPr>
          <w:p w14:paraId="05059A05" w14:textId="77777777" w:rsidR="00157E06" w:rsidRPr="00B45490" w:rsidRDefault="00157E06" w:rsidP="008D614D">
            <w:pPr>
              <w:pStyle w:val="Tablebody--"/>
              <w:rPr>
                <w:rStyle w:val="ISOCode"/>
                <w:sz w:val="20"/>
                <w:szCs w:val="20"/>
              </w:rPr>
            </w:pPr>
            <w:r w:rsidRPr="00B45490">
              <w:rPr>
                <w:rStyle w:val="ISOCode"/>
                <w:sz w:val="20"/>
                <w:szCs w:val="20"/>
              </w:rPr>
              <w:t xml:space="preserve">    xsi:schemaLocation="urn:mpeg:dash:schema:mpd:2011 DASH-MPD.xsd"</w:t>
            </w:r>
          </w:p>
        </w:tc>
      </w:tr>
      <w:tr w:rsidR="00157E06" w:rsidRPr="008F648C" w14:paraId="0AB9F879" w14:textId="77777777" w:rsidTr="00B45490">
        <w:tc>
          <w:tcPr>
            <w:tcW w:w="9736" w:type="dxa"/>
            <w:shd w:val="clear" w:color="auto" w:fill="auto"/>
          </w:tcPr>
          <w:p w14:paraId="659B1D25"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4BDC0C89" w14:textId="77777777" w:rsidTr="00B45490">
        <w:tc>
          <w:tcPr>
            <w:tcW w:w="9736" w:type="dxa"/>
            <w:shd w:val="clear" w:color="auto" w:fill="auto"/>
          </w:tcPr>
          <w:p w14:paraId="1B7E003E"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mediaPresentationDuration="PT3256S"</w:t>
            </w:r>
          </w:p>
        </w:tc>
      </w:tr>
      <w:tr w:rsidR="00157E06" w:rsidRPr="008F648C" w14:paraId="637139A9" w14:textId="77777777" w:rsidTr="00B45490">
        <w:tc>
          <w:tcPr>
            <w:tcW w:w="9736" w:type="dxa"/>
            <w:shd w:val="clear" w:color="auto" w:fill="auto"/>
          </w:tcPr>
          <w:p w14:paraId="53D9BE95"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minBufferTime="PT1.2S"</w:t>
            </w:r>
          </w:p>
        </w:tc>
      </w:tr>
      <w:tr w:rsidR="00157E06" w:rsidRPr="008F648C" w14:paraId="5803E248" w14:textId="77777777" w:rsidTr="00B45490">
        <w:tc>
          <w:tcPr>
            <w:tcW w:w="9736" w:type="dxa"/>
            <w:shd w:val="clear" w:color="auto" w:fill="auto"/>
          </w:tcPr>
          <w:p w14:paraId="09BDF8F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0E687437" w14:textId="77777777" w:rsidTr="00B45490">
        <w:tc>
          <w:tcPr>
            <w:tcW w:w="9736" w:type="dxa"/>
            <w:shd w:val="clear" w:color="auto" w:fill="auto"/>
          </w:tcPr>
          <w:p w14:paraId="280CCEDB" w14:textId="77777777" w:rsidR="00157E06" w:rsidRPr="00B45490" w:rsidRDefault="00157E06" w:rsidP="008D614D">
            <w:pPr>
              <w:pStyle w:val="Tablebody--"/>
              <w:rPr>
                <w:rStyle w:val="ISOCode"/>
                <w:sz w:val="20"/>
                <w:szCs w:val="20"/>
              </w:rPr>
            </w:pPr>
          </w:p>
        </w:tc>
      </w:tr>
      <w:tr w:rsidR="00157E06" w:rsidRPr="008F648C" w14:paraId="061BA735" w14:textId="77777777" w:rsidTr="00B45490">
        <w:tc>
          <w:tcPr>
            <w:tcW w:w="9736" w:type="dxa"/>
            <w:shd w:val="clear" w:color="auto" w:fill="auto"/>
          </w:tcPr>
          <w:p w14:paraId="583F0E7D" w14:textId="32016FF2"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58" w:history="1">
              <w:r w:rsidRPr="00B45490">
                <w:rPr>
                  <w:rStyle w:val="ISOCode"/>
                  <w:sz w:val="20"/>
                  <w:szCs w:val="20"/>
                </w:rPr>
                <w:t>http://cdn1.example.com/&lt;/BaseURL</w:t>
              </w:r>
            </w:hyperlink>
            <w:r w:rsidRPr="00B45490">
              <w:rPr>
                <w:rStyle w:val="ISOCode"/>
                <w:sz w:val="20"/>
                <w:szCs w:val="20"/>
              </w:rPr>
              <w:t>&gt;</w:t>
            </w:r>
          </w:p>
        </w:tc>
      </w:tr>
      <w:tr w:rsidR="00157E06" w:rsidRPr="008F648C" w14:paraId="50E1EC07" w14:textId="77777777" w:rsidTr="00B45490">
        <w:tc>
          <w:tcPr>
            <w:tcW w:w="9736" w:type="dxa"/>
            <w:shd w:val="clear" w:color="auto" w:fill="auto"/>
          </w:tcPr>
          <w:p w14:paraId="6DEA4EE7" w14:textId="68121CEA"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59" w:history="1">
              <w:r w:rsidRPr="00B45490">
                <w:rPr>
                  <w:rStyle w:val="ISOCode"/>
                  <w:sz w:val="20"/>
                  <w:szCs w:val="20"/>
                </w:rPr>
                <w:t>http://cdn2.example.com/&lt;/BaseURL</w:t>
              </w:r>
            </w:hyperlink>
            <w:r w:rsidRPr="00B45490">
              <w:rPr>
                <w:rStyle w:val="ISOCode"/>
                <w:sz w:val="20"/>
                <w:szCs w:val="20"/>
              </w:rPr>
              <w:t>&gt;</w:t>
            </w:r>
          </w:p>
        </w:tc>
      </w:tr>
      <w:tr w:rsidR="00157E06" w:rsidRPr="008F648C" w14:paraId="60E74FE4" w14:textId="77777777" w:rsidTr="00B45490">
        <w:tc>
          <w:tcPr>
            <w:tcW w:w="9736" w:type="dxa"/>
            <w:shd w:val="clear" w:color="auto" w:fill="auto"/>
          </w:tcPr>
          <w:p w14:paraId="0628A8FB" w14:textId="77777777" w:rsidR="00157E06" w:rsidRPr="00B45490" w:rsidRDefault="00157E06" w:rsidP="008D614D">
            <w:pPr>
              <w:pStyle w:val="Tablebody--"/>
              <w:rPr>
                <w:rStyle w:val="ISOCode"/>
                <w:sz w:val="20"/>
                <w:szCs w:val="20"/>
              </w:rPr>
            </w:pPr>
          </w:p>
        </w:tc>
      </w:tr>
      <w:tr w:rsidR="00157E06" w:rsidRPr="008F648C" w14:paraId="44D6895C" w14:textId="77777777" w:rsidTr="00B45490">
        <w:tc>
          <w:tcPr>
            <w:tcW w:w="9736" w:type="dxa"/>
            <w:shd w:val="clear" w:color="auto" w:fill="auto"/>
          </w:tcPr>
          <w:p w14:paraId="24F0CC33"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0BFD4180" w14:textId="77777777" w:rsidTr="00B45490">
        <w:tc>
          <w:tcPr>
            <w:tcW w:w="9736" w:type="dxa"/>
            <w:shd w:val="clear" w:color="auto" w:fill="auto"/>
          </w:tcPr>
          <w:p w14:paraId="7560572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w:t>
            </w:r>
          </w:p>
        </w:tc>
      </w:tr>
      <w:tr w:rsidR="00157E06" w:rsidRPr="008F648C" w14:paraId="15CAEE6C" w14:textId="77777777" w:rsidTr="00B45490">
        <w:tc>
          <w:tcPr>
            <w:tcW w:w="9736" w:type="dxa"/>
            <w:shd w:val="clear" w:color="auto" w:fill="auto"/>
          </w:tcPr>
          <w:p w14:paraId="0DC69190" w14:textId="77777777" w:rsidR="00157E06" w:rsidRPr="00B45490" w:rsidRDefault="00157E06" w:rsidP="008D614D">
            <w:pPr>
              <w:pStyle w:val="Tablebody--"/>
              <w:rPr>
                <w:rStyle w:val="ISOCode"/>
                <w:sz w:val="20"/>
                <w:szCs w:val="20"/>
              </w:rPr>
            </w:pPr>
            <w:r w:rsidRPr="00B45490">
              <w:rPr>
                <w:rStyle w:val="ISOCode"/>
                <w:sz w:val="20"/>
                <w:szCs w:val="20"/>
              </w:rPr>
              <w:t xml:space="preserve">            mimeType="video/mp4" codecs="v3e1.L2.0.0.1, resv.vvvc.avc1.4D401E" frameRate="30"&gt;</w:t>
            </w:r>
          </w:p>
        </w:tc>
      </w:tr>
      <w:tr w:rsidR="00157E06" w:rsidRPr="008F648C" w14:paraId="403CB8C5" w14:textId="77777777" w:rsidTr="00B45490">
        <w:tc>
          <w:tcPr>
            <w:tcW w:w="9736" w:type="dxa"/>
            <w:shd w:val="clear" w:color="auto" w:fill="auto"/>
          </w:tcPr>
          <w:p w14:paraId="2529660D"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4E5BEB3F" w14:textId="77777777" w:rsidTr="00B45490">
        <w:tc>
          <w:tcPr>
            <w:tcW w:w="9736" w:type="dxa"/>
            <w:shd w:val="clear" w:color="auto" w:fill="auto"/>
          </w:tcPr>
          <w:p w14:paraId="7489324F" w14:textId="77777777" w:rsidR="00157E06" w:rsidRPr="00B45490" w:rsidRDefault="00157E06" w:rsidP="008D614D">
            <w:pPr>
              <w:pStyle w:val="Tablebody--"/>
              <w:rPr>
                <w:rStyle w:val="ISOCode"/>
                <w:sz w:val="20"/>
                <w:szCs w:val="20"/>
              </w:rPr>
            </w:pPr>
            <w:r w:rsidRPr="00B45490">
              <w:rPr>
                <w:rStyle w:val="ISOCode"/>
                <w:sz w:val="20"/>
                <w:szCs w:val="20"/>
              </w:rPr>
              <w:t xml:space="preserve">                &lt;Initialization sourceURL="seg-m-init.mp4"/&gt;</w:t>
            </w:r>
          </w:p>
        </w:tc>
      </w:tr>
      <w:tr w:rsidR="00157E06" w:rsidRPr="008F648C" w14:paraId="7A9D0295" w14:textId="77777777" w:rsidTr="00B45490">
        <w:tc>
          <w:tcPr>
            <w:tcW w:w="9736" w:type="dxa"/>
            <w:shd w:val="clear" w:color="auto" w:fill="auto"/>
          </w:tcPr>
          <w:p w14:paraId="375CB51E"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61337B20" w14:textId="77777777" w:rsidTr="00B45490">
        <w:tc>
          <w:tcPr>
            <w:tcW w:w="9736" w:type="dxa"/>
            <w:shd w:val="clear" w:color="auto" w:fill="auto"/>
          </w:tcPr>
          <w:p w14:paraId="7479014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bandwidth="512000"&gt;</w:t>
            </w:r>
          </w:p>
        </w:tc>
      </w:tr>
      <w:tr w:rsidR="00157E06" w:rsidRPr="008F648C" w14:paraId="2C36B1BE" w14:textId="77777777" w:rsidTr="00B45490">
        <w:tc>
          <w:tcPr>
            <w:tcW w:w="9736" w:type="dxa"/>
            <w:shd w:val="clear" w:color="auto" w:fill="auto"/>
          </w:tcPr>
          <w:p w14:paraId="0F077596"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&lt;BaseURL&gt;vpcc-512k.mp4&lt;/BaseURL&gt;</w:t>
            </w:r>
          </w:p>
        </w:tc>
      </w:tr>
      <w:tr w:rsidR="00157E06" w:rsidRPr="008F648C" w14:paraId="3F26538C" w14:textId="77777777" w:rsidTr="00B45490">
        <w:tc>
          <w:tcPr>
            <w:tcW w:w="9736" w:type="dxa"/>
            <w:shd w:val="clear" w:color="auto" w:fill="auto"/>
          </w:tcPr>
          <w:p w14:paraId="494D8C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99E0FD2" w14:textId="77777777" w:rsidTr="00B45490">
        <w:tc>
          <w:tcPr>
            <w:tcW w:w="9736" w:type="dxa"/>
            <w:shd w:val="clear" w:color="auto" w:fill="auto"/>
          </w:tcPr>
          <w:p w14:paraId="3C5FFDF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bandwidth="1024000"&gt;</w:t>
            </w:r>
          </w:p>
        </w:tc>
      </w:tr>
      <w:tr w:rsidR="00157E06" w:rsidRPr="008F648C" w14:paraId="3C2B642E" w14:textId="77777777" w:rsidTr="00B45490">
        <w:tc>
          <w:tcPr>
            <w:tcW w:w="9736" w:type="dxa"/>
            <w:shd w:val="clear" w:color="auto" w:fill="auto"/>
          </w:tcPr>
          <w:p w14:paraId="4FD1BC23"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&lt;BaseURL&gt;vpcc-1024k.mp4&lt;/BaseURL&gt;</w:t>
            </w:r>
          </w:p>
        </w:tc>
      </w:tr>
      <w:tr w:rsidR="00157E06" w:rsidRPr="008F648C" w14:paraId="41B544EA" w14:textId="77777777" w:rsidTr="00B45490">
        <w:tc>
          <w:tcPr>
            <w:tcW w:w="9736" w:type="dxa"/>
            <w:shd w:val="clear" w:color="auto" w:fill="auto"/>
          </w:tcPr>
          <w:p w14:paraId="67AF0DE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CD253C8" w14:textId="77777777" w:rsidTr="00B45490">
        <w:tc>
          <w:tcPr>
            <w:tcW w:w="9736" w:type="dxa"/>
            <w:shd w:val="clear" w:color="auto" w:fill="auto"/>
          </w:tcPr>
          <w:p w14:paraId="6221915C"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bandwidth="2048000"&gt;</w:t>
            </w:r>
          </w:p>
        </w:tc>
      </w:tr>
      <w:tr w:rsidR="00157E06" w:rsidRPr="008F648C" w14:paraId="4C217957" w14:textId="77777777" w:rsidTr="00B45490">
        <w:tc>
          <w:tcPr>
            <w:tcW w:w="9736" w:type="dxa"/>
            <w:shd w:val="clear" w:color="auto" w:fill="auto"/>
          </w:tcPr>
          <w:p w14:paraId="6BE505EE"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&lt;BaseURL&gt;vpcc-2048k.mp4&lt;/BaseURL&gt;</w:t>
            </w:r>
          </w:p>
        </w:tc>
      </w:tr>
      <w:tr w:rsidR="00157E06" w:rsidRPr="008F648C" w14:paraId="0FBA54BE" w14:textId="77777777" w:rsidTr="00B45490">
        <w:tc>
          <w:tcPr>
            <w:tcW w:w="9736" w:type="dxa"/>
            <w:shd w:val="clear" w:color="auto" w:fill="auto"/>
          </w:tcPr>
          <w:p w14:paraId="3B38DE7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2D31960D" w14:textId="77777777" w:rsidTr="00B45490">
        <w:tc>
          <w:tcPr>
            <w:tcW w:w="9736" w:type="dxa"/>
            <w:shd w:val="clear" w:color="auto" w:fill="auto"/>
          </w:tcPr>
          <w:p w14:paraId="7A51BF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F60F710" w14:textId="77777777" w:rsidTr="00B45490">
        <w:tc>
          <w:tcPr>
            <w:tcW w:w="9736" w:type="dxa"/>
            <w:shd w:val="clear" w:color="auto" w:fill="auto"/>
          </w:tcPr>
          <w:p w14:paraId="62562F49"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304B269B" w14:textId="77777777" w:rsidTr="00B45490">
        <w:tc>
          <w:tcPr>
            <w:tcW w:w="9736" w:type="dxa"/>
            <w:shd w:val="clear" w:color="auto" w:fill="auto"/>
          </w:tcPr>
          <w:p w14:paraId="65F2D7BC"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&lt;/MPD&gt; </w:t>
            </w:r>
          </w:p>
        </w:tc>
      </w:tr>
    </w:tbl>
    <w:p w14:paraId="711A91E9" w14:textId="0B7ACFE2" w:rsidR="0069346C" w:rsidRPr="008D614D" w:rsidRDefault="0069346C" w:rsidP="00C31B8E">
      <w:pPr>
        <w:pStyle w:val="a2"/>
      </w:pPr>
      <w:bookmarkStart w:id="411" w:name="_Toc198823117"/>
      <w:r w:rsidRPr="008D614D">
        <w:t>Multi-track example (using Preselection element)</w:t>
      </w:r>
      <w:bookmarkEnd w:id="411"/>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02FBE233">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4ED3EB0A" w14:textId="77777777" w:rsidTr="00B45490">
        <w:tc>
          <w:tcPr>
            <w:tcW w:w="9736" w:type="dxa"/>
            <w:shd w:val="clear" w:color="auto" w:fill="auto"/>
          </w:tcPr>
          <w:p w14:paraId="2482F3E9"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3F370294" w14:textId="77777777" w:rsidTr="00B45490">
        <w:tc>
          <w:tcPr>
            <w:tcW w:w="9736" w:type="dxa"/>
            <w:shd w:val="clear" w:color="auto" w:fill="auto"/>
          </w:tcPr>
          <w:p w14:paraId="32ECBDB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63844C28" w14:textId="77777777" w:rsidTr="00B45490">
        <w:tc>
          <w:tcPr>
            <w:tcW w:w="9736" w:type="dxa"/>
            <w:shd w:val="clear" w:color="auto" w:fill="auto"/>
          </w:tcPr>
          <w:p w14:paraId="3C6AAD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12FE47A" w14:textId="77777777" w:rsidTr="00B45490">
        <w:tc>
          <w:tcPr>
            <w:tcW w:w="9736" w:type="dxa"/>
            <w:shd w:val="clear" w:color="auto" w:fill="auto"/>
          </w:tcPr>
          <w:p w14:paraId="656A7C50"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8F648C" w14:paraId="3811EEF3" w14:textId="77777777" w:rsidTr="00B45490">
        <w:tc>
          <w:tcPr>
            <w:tcW w:w="9736" w:type="dxa"/>
            <w:shd w:val="clear" w:color="auto" w:fill="auto"/>
          </w:tcPr>
          <w:p w14:paraId="655CE6DF"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2049290A" w14:textId="77777777" w:rsidTr="00B45490">
        <w:tc>
          <w:tcPr>
            <w:tcW w:w="9736" w:type="dxa"/>
            <w:shd w:val="clear" w:color="auto" w:fill="auto"/>
          </w:tcPr>
          <w:p w14:paraId="2308B65F"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8F648C" w14:paraId="0092A40D" w14:textId="77777777" w:rsidTr="00B45490">
        <w:tc>
          <w:tcPr>
            <w:tcW w:w="9736" w:type="dxa"/>
            <w:shd w:val="clear" w:color="auto" w:fill="auto"/>
          </w:tcPr>
          <w:p w14:paraId="31B825E6"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8F648C" w14:paraId="2F893975" w14:textId="77777777" w:rsidTr="00B45490">
        <w:tc>
          <w:tcPr>
            <w:tcW w:w="9736" w:type="dxa"/>
            <w:shd w:val="clear" w:color="auto" w:fill="auto"/>
          </w:tcPr>
          <w:p w14:paraId="14AC42B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20C029DD" w14:textId="77777777" w:rsidTr="00B45490">
        <w:tc>
          <w:tcPr>
            <w:tcW w:w="9736" w:type="dxa"/>
            <w:shd w:val="clear" w:color="auto" w:fill="auto"/>
          </w:tcPr>
          <w:p w14:paraId="3E6E18F4" w14:textId="77777777" w:rsidR="00157E06" w:rsidRPr="00B45490" w:rsidRDefault="00157E06" w:rsidP="008D614D">
            <w:pPr>
              <w:pStyle w:val="Tablebody--"/>
              <w:rPr>
                <w:rStyle w:val="ISOCode"/>
                <w:sz w:val="20"/>
                <w:szCs w:val="20"/>
              </w:rPr>
            </w:pPr>
          </w:p>
        </w:tc>
      </w:tr>
      <w:tr w:rsidR="00157E06" w:rsidRPr="008F648C" w14:paraId="74FFBCBD" w14:textId="77777777" w:rsidTr="00B45490">
        <w:tc>
          <w:tcPr>
            <w:tcW w:w="9736" w:type="dxa"/>
            <w:shd w:val="clear" w:color="auto" w:fill="auto"/>
          </w:tcPr>
          <w:p w14:paraId="0712BD95"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8F648C" w14:paraId="0B2CA7DD" w14:textId="77777777" w:rsidTr="00B45490">
        <w:tc>
          <w:tcPr>
            <w:tcW w:w="9736" w:type="dxa"/>
            <w:shd w:val="clear" w:color="auto" w:fill="auto"/>
          </w:tcPr>
          <w:p w14:paraId="11F8A708"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8F648C" w14:paraId="1FCA2405" w14:textId="77777777" w:rsidTr="00B45490">
        <w:tc>
          <w:tcPr>
            <w:tcW w:w="9736" w:type="dxa"/>
            <w:shd w:val="clear" w:color="auto" w:fill="auto"/>
          </w:tcPr>
          <w:p w14:paraId="4B30877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8F648C" w14:paraId="7FF1D067" w14:textId="77777777" w:rsidTr="00B45490">
        <w:tc>
          <w:tcPr>
            <w:tcW w:w="9736" w:type="dxa"/>
            <w:shd w:val="clear" w:color="auto" w:fill="auto"/>
          </w:tcPr>
          <w:p w14:paraId="28D49F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5588094D" w14:textId="77777777" w:rsidTr="00B45490">
        <w:tc>
          <w:tcPr>
            <w:tcW w:w="9736" w:type="dxa"/>
            <w:shd w:val="clear" w:color="auto" w:fill="auto"/>
          </w:tcPr>
          <w:p w14:paraId="7AD4ECA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23BE20E" w14:textId="77777777" w:rsidTr="00B45490">
        <w:tc>
          <w:tcPr>
            <w:tcW w:w="9736" w:type="dxa"/>
            <w:shd w:val="clear" w:color="auto" w:fill="auto"/>
          </w:tcPr>
          <w:p w14:paraId="5ED9BD3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0D53ED1" w14:textId="77777777" w:rsidTr="00B45490">
        <w:tc>
          <w:tcPr>
            <w:tcW w:w="9736" w:type="dxa"/>
            <w:shd w:val="clear" w:color="auto" w:fill="auto"/>
          </w:tcPr>
          <w:p w14:paraId="2E5C2A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EDD141E" w14:textId="77777777" w:rsidTr="00B45490">
        <w:tc>
          <w:tcPr>
            <w:tcW w:w="9736" w:type="dxa"/>
            <w:shd w:val="clear" w:color="auto" w:fill="auto"/>
          </w:tcPr>
          <w:p w14:paraId="2FD7A4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8AF1A1" w14:textId="77777777" w:rsidTr="00B45490">
        <w:tc>
          <w:tcPr>
            <w:tcW w:w="9736" w:type="dxa"/>
            <w:shd w:val="clear" w:color="auto" w:fill="auto"/>
          </w:tcPr>
          <w:p w14:paraId="0259AE93" w14:textId="77777777" w:rsidR="00157E06" w:rsidRPr="00B45490" w:rsidRDefault="00157E06" w:rsidP="008D614D">
            <w:pPr>
              <w:pStyle w:val="Tablebody--"/>
              <w:rPr>
                <w:rStyle w:val="ISOCode"/>
                <w:sz w:val="20"/>
                <w:szCs w:val="20"/>
              </w:rPr>
            </w:pPr>
          </w:p>
        </w:tc>
      </w:tr>
      <w:tr w:rsidR="00157E06" w:rsidRPr="008F648C" w14:paraId="6F610471" w14:textId="77777777" w:rsidTr="00B45490">
        <w:tc>
          <w:tcPr>
            <w:tcW w:w="9736" w:type="dxa"/>
            <w:shd w:val="clear" w:color="auto" w:fill="auto"/>
          </w:tcPr>
          <w:p w14:paraId="7E64781E"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8F648C" w14:paraId="730CA354" w14:textId="77777777" w:rsidTr="00B45490">
        <w:tc>
          <w:tcPr>
            <w:tcW w:w="9736" w:type="dxa"/>
            <w:shd w:val="clear" w:color="auto" w:fill="auto"/>
          </w:tcPr>
          <w:p w14:paraId="77F4527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8F648C" w14:paraId="0194104A" w14:textId="77777777" w:rsidTr="00B45490">
        <w:tc>
          <w:tcPr>
            <w:tcW w:w="9736" w:type="dxa"/>
            <w:shd w:val="clear" w:color="auto" w:fill="auto"/>
          </w:tcPr>
          <w:p w14:paraId="46E2B0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9669A99" w14:textId="77777777" w:rsidTr="00B45490">
        <w:tc>
          <w:tcPr>
            <w:tcW w:w="9736" w:type="dxa"/>
            <w:shd w:val="clear" w:color="auto" w:fill="auto"/>
          </w:tcPr>
          <w:p w14:paraId="2841A51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3B2894" w14:textId="77777777" w:rsidTr="00B45490">
        <w:tc>
          <w:tcPr>
            <w:tcW w:w="9736" w:type="dxa"/>
            <w:shd w:val="clear" w:color="auto" w:fill="auto"/>
          </w:tcPr>
          <w:p w14:paraId="7045DCF9"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7882F7BC" w14:textId="77777777" w:rsidTr="00B45490">
        <w:tc>
          <w:tcPr>
            <w:tcW w:w="9736" w:type="dxa"/>
            <w:shd w:val="clear" w:color="auto" w:fill="auto"/>
          </w:tcPr>
          <w:p w14:paraId="4F9093C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2DA3AD0F" w14:textId="77777777" w:rsidTr="00B45490">
        <w:tc>
          <w:tcPr>
            <w:tcW w:w="9736" w:type="dxa"/>
            <w:shd w:val="clear" w:color="auto" w:fill="auto"/>
          </w:tcPr>
          <w:p w14:paraId="5366E6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AA5C826" w14:textId="77777777" w:rsidTr="00B45490">
        <w:tc>
          <w:tcPr>
            <w:tcW w:w="9736" w:type="dxa"/>
            <w:shd w:val="clear" w:color="auto" w:fill="auto"/>
          </w:tcPr>
          <w:p w14:paraId="7B32E5C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0FAE550F" w14:textId="77777777" w:rsidTr="00B45490">
        <w:tc>
          <w:tcPr>
            <w:tcW w:w="9736" w:type="dxa"/>
            <w:shd w:val="clear" w:color="auto" w:fill="auto"/>
          </w:tcPr>
          <w:p w14:paraId="74FC57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65D0615" w14:textId="77777777" w:rsidTr="00B45490">
        <w:tc>
          <w:tcPr>
            <w:tcW w:w="9736" w:type="dxa"/>
            <w:shd w:val="clear" w:color="auto" w:fill="auto"/>
          </w:tcPr>
          <w:p w14:paraId="2E01CE8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4A7F8A2" w14:textId="77777777" w:rsidTr="00B45490">
        <w:tc>
          <w:tcPr>
            <w:tcW w:w="9736" w:type="dxa"/>
            <w:shd w:val="clear" w:color="auto" w:fill="auto"/>
          </w:tcPr>
          <w:p w14:paraId="09BF22D5" w14:textId="77777777" w:rsidR="00157E06" w:rsidRPr="00B45490" w:rsidRDefault="00157E06" w:rsidP="008D614D">
            <w:pPr>
              <w:pStyle w:val="Tablebody--"/>
              <w:rPr>
                <w:rStyle w:val="ISOCode"/>
                <w:sz w:val="20"/>
                <w:szCs w:val="20"/>
              </w:rPr>
            </w:pPr>
          </w:p>
        </w:tc>
      </w:tr>
      <w:tr w:rsidR="00157E06" w:rsidRPr="008F648C" w14:paraId="28026227" w14:textId="77777777" w:rsidTr="00B45490">
        <w:tc>
          <w:tcPr>
            <w:tcW w:w="9736" w:type="dxa"/>
            <w:shd w:val="clear" w:color="auto" w:fill="auto"/>
          </w:tcPr>
          <w:p w14:paraId="3AFA1B9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8F648C" w14:paraId="7F941061" w14:textId="77777777" w:rsidTr="00B45490">
        <w:tc>
          <w:tcPr>
            <w:tcW w:w="9736" w:type="dxa"/>
            <w:shd w:val="clear" w:color="auto" w:fill="auto"/>
          </w:tcPr>
          <w:p w14:paraId="7E7C3F4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6F5053E" w14:textId="77777777" w:rsidTr="00B45490">
        <w:tc>
          <w:tcPr>
            <w:tcW w:w="9736" w:type="dxa"/>
            <w:shd w:val="clear" w:color="auto" w:fill="auto"/>
          </w:tcPr>
          <w:p w14:paraId="6E45630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FCA699" w14:textId="77777777" w:rsidTr="00B45490">
        <w:tc>
          <w:tcPr>
            <w:tcW w:w="9736" w:type="dxa"/>
            <w:shd w:val="clear" w:color="auto" w:fill="auto"/>
          </w:tcPr>
          <w:p w14:paraId="30D7058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0861C41C" w14:textId="77777777" w:rsidTr="00B45490">
        <w:tc>
          <w:tcPr>
            <w:tcW w:w="9736" w:type="dxa"/>
            <w:shd w:val="clear" w:color="auto" w:fill="auto"/>
          </w:tcPr>
          <w:p w14:paraId="4E9014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6FACB343" w14:textId="77777777" w:rsidTr="00B45490">
        <w:tc>
          <w:tcPr>
            <w:tcW w:w="9736" w:type="dxa"/>
            <w:shd w:val="clear" w:color="auto" w:fill="auto"/>
          </w:tcPr>
          <w:p w14:paraId="29AD128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518A8BB" w14:textId="77777777" w:rsidTr="00B45490">
        <w:tc>
          <w:tcPr>
            <w:tcW w:w="9736" w:type="dxa"/>
            <w:shd w:val="clear" w:color="auto" w:fill="auto"/>
          </w:tcPr>
          <w:p w14:paraId="4F65F29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4E09B5B" w14:textId="77777777" w:rsidTr="00B45490">
        <w:tc>
          <w:tcPr>
            <w:tcW w:w="9736" w:type="dxa"/>
            <w:shd w:val="clear" w:color="auto" w:fill="auto"/>
          </w:tcPr>
          <w:p w14:paraId="6E0DDCE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80E4F0" w14:textId="77777777" w:rsidTr="00B45490">
        <w:tc>
          <w:tcPr>
            <w:tcW w:w="9736" w:type="dxa"/>
            <w:shd w:val="clear" w:color="auto" w:fill="auto"/>
          </w:tcPr>
          <w:p w14:paraId="57B4BB4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6655A14" w14:textId="77777777" w:rsidTr="00B45490">
        <w:tc>
          <w:tcPr>
            <w:tcW w:w="9736" w:type="dxa"/>
            <w:shd w:val="clear" w:color="auto" w:fill="auto"/>
          </w:tcPr>
          <w:p w14:paraId="2ADB9EBC" w14:textId="77777777" w:rsidR="00157E06" w:rsidRPr="00B45490" w:rsidRDefault="00157E06" w:rsidP="008D614D">
            <w:pPr>
              <w:pStyle w:val="Tablebody--"/>
              <w:rPr>
                <w:rStyle w:val="ISOCode"/>
                <w:sz w:val="20"/>
                <w:szCs w:val="20"/>
              </w:rPr>
            </w:pPr>
          </w:p>
        </w:tc>
      </w:tr>
      <w:tr w:rsidR="00157E06" w:rsidRPr="008F648C" w14:paraId="091F9BB5" w14:textId="77777777" w:rsidTr="00B45490">
        <w:tc>
          <w:tcPr>
            <w:tcW w:w="9736" w:type="dxa"/>
            <w:shd w:val="clear" w:color="auto" w:fill="auto"/>
          </w:tcPr>
          <w:p w14:paraId="393D8B8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8F648C" w14:paraId="0818EC59" w14:textId="77777777" w:rsidTr="00B45490">
        <w:tc>
          <w:tcPr>
            <w:tcW w:w="9736" w:type="dxa"/>
            <w:shd w:val="clear" w:color="auto" w:fill="auto"/>
          </w:tcPr>
          <w:p w14:paraId="1CA52F6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8F648C" w14:paraId="273D2271" w14:textId="77777777" w:rsidTr="00B45490">
        <w:tc>
          <w:tcPr>
            <w:tcW w:w="9736" w:type="dxa"/>
            <w:shd w:val="clear" w:color="auto" w:fill="auto"/>
          </w:tcPr>
          <w:p w14:paraId="3F2FC8F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CC7F929" w14:textId="77777777" w:rsidTr="00B45490">
        <w:tc>
          <w:tcPr>
            <w:tcW w:w="9736" w:type="dxa"/>
            <w:shd w:val="clear" w:color="auto" w:fill="auto"/>
          </w:tcPr>
          <w:p w14:paraId="6F5F0EC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5458D374" w14:textId="77777777" w:rsidTr="00B45490">
        <w:tc>
          <w:tcPr>
            <w:tcW w:w="9736" w:type="dxa"/>
            <w:shd w:val="clear" w:color="auto" w:fill="auto"/>
          </w:tcPr>
          <w:p w14:paraId="0EAE6B58"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2C914790" w14:textId="77777777" w:rsidTr="00B45490">
        <w:tc>
          <w:tcPr>
            <w:tcW w:w="9736" w:type="dxa"/>
            <w:shd w:val="clear" w:color="auto" w:fill="auto"/>
          </w:tcPr>
          <w:p w14:paraId="6EB4E3B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AE5E488" w14:textId="77777777" w:rsidTr="00B45490">
        <w:tc>
          <w:tcPr>
            <w:tcW w:w="9736" w:type="dxa"/>
            <w:shd w:val="clear" w:color="auto" w:fill="auto"/>
          </w:tcPr>
          <w:p w14:paraId="5C7335D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071B0872" w14:textId="77777777" w:rsidTr="00B45490">
        <w:tc>
          <w:tcPr>
            <w:tcW w:w="9736" w:type="dxa"/>
            <w:shd w:val="clear" w:color="auto" w:fill="auto"/>
          </w:tcPr>
          <w:p w14:paraId="707D044E"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FEF023A" w14:textId="77777777" w:rsidTr="00B45490">
        <w:tc>
          <w:tcPr>
            <w:tcW w:w="9736" w:type="dxa"/>
            <w:shd w:val="clear" w:color="auto" w:fill="auto"/>
          </w:tcPr>
          <w:p w14:paraId="331FA44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9D52DFC" w14:textId="77777777" w:rsidTr="00B45490">
        <w:tc>
          <w:tcPr>
            <w:tcW w:w="9736" w:type="dxa"/>
            <w:shd w:val="clear" w:color="auto" w:fill="auto"/>
          </w:tcPr>
          <w:p w14:paraId="6F35464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3763FCE" w14:textId="77777777" w:rsidTr="00B45490">
        <w:tc>
          <w:tcPr>
            <w:tcW w:w="9736" w:type="dxa"/>
            <w:shd w:val="clear" w:color="auto" w:fill="auto"/>
          </w:tcPr>
          <w:p w14:paraId="32521ED9" w14:textId="77777777" w:rsidR="00157E06" w:rsidRPr="00B45490" w:rsidRDefault="00157E06" w:rsidP="008D614D">
            <w:pPr>
              <w:pStyle w:val="Tablebody--"/>
              <w:rPr>
                <w:rStyle w:val="ISOCode"/>
                <w:sz w:val="20"/>
                <w:szCs w:val="20"/>
              </w:rPr>
            </w:pPr>
          </w:p>
        </w:tc>
      </w:tr>
      <w:tr w:rsidR="00157E06" w:rsidRPr="008F648C" w14:paraId="06D69108" w14:textId="77777777" w:rsidTr="00B45490">
        <w:tc>
          <w:tcPr>
            <w:tcW w:w="9736" w:type="dxa"/>
            <w:shd w:val="clear" w:color="auto" w:fill="auto"/>
          </w:tcPr>
          <w:p w14:paraId="3A7A749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8F648C" w14:paraId="762CE422" w14:textId="77777777" w:rsidTr="00B45490">
        <w:tc>
          <w:tcPr>
            <w:tcW w:w="9736" w:type="dxa"/>
            <w:shd w:val="clear" w:color="auto" w:fill="auto"/>
          </w:tcPr>
          <w:p w14:paraId="708695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74872D2" w14:textId="77777777" w:rsidTr="00B45490">
        <w:tc>
          <w:tcPr>
            <w:tcW w:w="9736" w:type="dxa"/>
            <w:shd w:val="clear" w:color="auto" w:fill="auto"/>
          </w:tcPr>
          <w:p w14:paraId="3338DB7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6E71C608" w14:textId="77777777" w:rsidTr="00B45490">
        <w:tc>
          <w:tcPr>
            <w:tcW w:w="9736" w:type="dxa"/>
            <w:shd w:val="clear" w:color="auto" w:fill="auto"/>
          </w:tcPr>
          <w:p w14:paraId="2169AF2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78D87D2A" w14:textId="77777777" w:rsidTr="00B45490">
        <w:tc>
          <w:tcPr>
            <w:tcW w:w="9736" w:type="dxa"/>
            <w:shd w:val="clear" w:color="auto" w:fill="auto"/>
          </w:tcPr>
          <w:p w14:paraId="1DC710B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4BA24E4" w14:textId="77777777" w:rsidTr="00B45490">
        <w:tc>
          <w:tcPr>
            <w:tcW w:w="9736" w:type="dxa"/>
            <w:shd w:val="clear" w:color="auto" w:fill="auto"/>
          </w:tcPr>
          <w:p w14:paraId="2446A1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1FC333" w14:textId="77777777" w:rsidTr="00B45490">
        <w:tc>
          <w:tcPr>
            <w:tcW w:w="9736" w:type="dxa"/>
            <w:shd w:val="clear" w:color="auto" w:fill="auto"/>
          </w:tcPr>
          <w:p w14:paraId="34261C7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8F648C" w14:paraId="1F564949" w14:textId="77777777" w:rsidTr="00B45490">
        <w:tc>
          <w:tcPr>
            <w:tcW w:w="9736" w:type="dxa"/>
            <w:shd w:val="clear" w:color="auto" w:fill="auto"/>
          </w:tcPr>
          <w:p w14:paraId="1E90429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A57B38B" w14:textId="77777777" w:rsidTr="00B45490">
        <w:tc>
          <w:tcPr>
            <w:tcW w:w="9736" w:type="dxa"/>
            <w:shd w:val="clear" w:color="auto" w:fill="auto"/>
          </w:tcPr>
          <w:p w14:paraId="4C46271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F4C6B84" w14:textId="77777777" w:rsidTr="00B45490">
        <w:tc>
          <w:tcPr>
            <w:tcW w:w="9736" w:type="dxa"/>
            <w:shd w:val="clear" w:color="auto" w:fill="auto"/>
          </w:tcPr>
          <w:p w14:paraId="518FA8D2" w14:textId="77777777" w:rsidR="00157E06" w:rsidRPr="00B45490" w:rsidRDefault="00157E06" w:rsidP="008D614D">
            <w:pPr>
              <w:pStyle w:val="Tablebody--"/>
              <w:rPr>
                <w:rStyle w:val="ISOCode"/>
                <w:sz w:val="20"/>
                <w:szCs w:val="20"/>
              </w:rPr>
            </w:pPr>
          </w:p>
        </w:tc>
      </w:tr>
      <w:tr w:rsidR="00157E06" w:rsidRPr="008F648C" w14:paraId="0AC0A46C" w14:textId="77777777" w:rsidTr="00B45490">
        <w:tc>
          <w:tcPr>
            <w:tcW w:w="9736" w:type="dxa"/>
            <w:shd w:val="clear" w:color="auto" w:fill="auto"/>
          </w:tcPr>
          <w:p w14:paraId="01C557A9"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8F648C" w14:paraId="44506F3D" w14:textId="77777777" w:rsidTr="00B45490">
        <w:tc>
          <w:tcPr>
            <w:tcW w:w="9736" w:type="dxa"/>
            <w:shd w:val="clear" w:color="auto" w:fill="auto"/>
          </w:tcPr>
          <w:p w14:paraId="1B70754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8F648C" w14:paraId="0E1E5473" w14:textId="77777777" w:rsidTr="00B45490">
        <w:tc>
          <w:tcPr>
            <w:tcW w:w="9736" w:type="dxa"/>
            <w:shd w:val="clear" w:color="auto" w:fill="auto"/>
          </w:tcPr>
          <w:p w14:paraId="5CC8602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D190CB8" w14:textId="77777777" w:rsidTr="00B45490">
        <w:tc>
          <w:tcPr>
            <w:tcW w:w="9736" w:type="dxa"/>
            <w:shd w:val="clear" w:color="auto" w:fill="auto"/>
          </w:tcPr>
          <w:p w14:paraId="3C9A78C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2DDE72E0" w14:textId="77777777" w:rsidTr="00B45490">
        <w:tc>
          <w:tcPr>
            <w:tcW w:w="9736" w:type="dxa"/>
            <w:shd w:val="clear" w:color="auto" w:fill="auto"/>
          </w:tcPr>
          <w:p w14:paraId="1509A3D2"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9B9BB42" w14:textId="77777777" w:rsidTr="00B45490">
        <w:tc>
          <w:tcPr>
            <w:tcW w:w="9736" w:type="dxa"/>
            <w:shd w:val="clear" w:color="auto" w:fill="auto"/>
          </w:tcPr>
          <w:p w14:paraId="49E9CF1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3834AD0C" w14:textId="77777777" w:rsidTr="00B45490">
        <w:tc>
          <w:tcPr>
            <w:tcW w:w="9736" w:type="dxa"/>
            <w:shd w:val="clear" w:color="auto" w:fill="auto"/>
          </w:tcPr>
          <w:p w14:paraId="5551A50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0B4E98" w14:textId="77777777" w:rsidTr="00B45490">
        <w:tc>
          <w:tcPr>
            <w:tcW w:w="9736" w:type="dxa"/>
            <w:shd w:val="clear" w:color="auto" w:fill="auto"/>
          </w:tcPr>
          <w:p w14:paraId="57DF8557"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72654038" w14:textId="77777777" w:rsidTr="00B45490">
        <w:tc>
          <w:tcPr>
            <w:tcW w:w="9736" w:type="dxa"/>
            <w:shd w:val="clear" w:color="auto" w:fill="auto"/>
          </w:tcPr>
          <w:p w14:paraId="0DD2FDF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119999F" w14:textId="77777777" w:rsidTr="00B45490">
        <w:tc>
          <w:tcPr>
            <w:tcW w:w="9736" w:type="dxa"/>
            <w:shd w:val="clear" w:color="auto" w:fill="auto"/>
          </w:tcPr>
          <w:p w14:paraId="315DA89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52272D" w14:textId="77777777" w:rsidTr="00B45490">
        <w:tc>
          <w:tcPr>
            <w:tcW w:w="9736" w:type="dxa"/>
            <w:shd w:val="clear" w:color="auto" w:fill="auto"/>
          </w:tcPr>
          <w:p w14:paraId="7E2750C2" w14:textId="77777777" w:rsidR="00157E06" w:rsidRPr="00B45490" w:rsidRDefault="00157E06" w:rsidP="008D614D">
            <w:pPr>
              <w:pStyle w:val="Tablebody--"/>
              <w:rPr>
                <w:rStyle w:val="ISOCode"/>
                <w:sz w:val="20"/>
                <w:szCs w:val="20"/>
              </w:rPr>
            </w:pPr>
          </w:p>
        </w:tc>
      </w:tr>
      <w:tr w:rsidR="00157E06" w:rsidRPr="008F648C" w14:paraId="0541EECE" w14:textId="77777777" w:rsidTr="00B45490">
        <w:tc>
          <w:tcPr>
            <w:tcW w:w="9736" w:type="dxa"/>
            <w:shd w:val="clear" w:color="auto" w:fill="auto"/>
          </w:tcPr>
          <w:p w14:paraId="7BB5B73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8F648C" w14:paraId="521B2AD6" w14:textId="77777777" w:rsidTr="00B45490">
        <w:tc>
          <w:tcPr>
            <w:tcW w:w="9736" w:type="dxa"/>
            <w:shd w:val="clear" w:color="auto" w:fill="auto"/>
          </w:tcPr>
          <w:p w14:paraId="4D730F3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147B7D2" w14:textId="77777777" w:rsidTr="00B45490">
        <w:tc>
          <w:tcPr>
            <w:tcW w:w="9736" w:type="dxa"/>
            <w:shd w:val="clear" w:color="auto" w:fill="auto"/>
          </w:tcPr>
          <w:p w14:paraId="774731A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06157277" w14:textId="77777777" w:rsidTr="00B45490">
        <w:tc>
          <w:tcPr>
            <w:tcW w:w="9736" w:type="dxa"/>
            <w:shd w:val="clear" w:color="auto" w:fill="auto"/>
          </w:tcPr>
          <w:p w14:paraId="3763ADF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74A7D1C" w14:textId="77777777" w:rsidTr="00B45490">
        <w:tc>
          <w:tcPr>
            <w:tcW w:w="9736" w:type="dxa"/>
            <w:shd w:val="clear" w:color="auto" w:fill="auto"/>
          </w:tcPr>
          <w:p w14:paraId="7FD4F1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0F452E60" w14:textId="77777777" w:rsidTr="00B45490">
        <w:tc>
          <w:tcPr>
            <w:tcW w:w="9736" w:type="dxa"/>
            <w:shd w:val="clear" w:color="auto" w:fill="auto"/>
          </w:tcPr>
          <w:p w14:paraId="6FAE5D7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59DE7CFD" w14:textId="77777777" w:rsidTr="00B45490">
        <w:tc>
          <w:tcPr>
            <w:tcW w:w="9736" w:type="dxa"/>
            <w:shd w:val="clear" w:color="auto" w:fill="auto"/>
          </w:tcPr>
          <w:p w14:paraId="6C10C18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D6E2BE6" w14:textId="77777777" w:rsidTr="00B45490">
        <w:tc>
          <w:tcPr>
            <w:tcW w:w="9736" w:type="dxa"/>
            <w:shd w:val="clear" w:color="auto" w:fill="auto"/>
          </w:tcPr>
          <w:p w14:paraId="476DE16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3A3A34" w14:textId="77777777" w:rsidTr="00B45490">
        <w:tc>
          <w:tcPr>
            <w:tcW w:w="9736" w:type="dxa"/>
            <w:shd w:val="clear" w:color="auto" w:fill="auto"/>
          </w:tcPr>
          <w:p w14:paraId="669708D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555BF7AC" w14:textId="77777777" w:rsidTr="00B45490">
        <w:tc>
          <w:tcPr>
            <w:tcW w:w="9736" w:type="dxa"/>
            <w:shd w:val="clear" w:color="auto" w:fill="auto"/>
          </w:tcPr>
          <w:p w14:paraId="13D7B589" w14:textId="77777777" w:rsidR="00157E06" w:rsidRPr="00B45490" w:rsidRDefault="00157E06" w:rsidP="008D614D">
            <w:pPr>
              <w:pStyle w:val="Tablebody--"/>
              <w:rPr>
                <w:rStyle w:val="ISOCode"/>
                <w:sz w:val="20"/>
                <w:szCs w:val="20"/>
              </w:rPr>
            </w:pPr>
          </w:p>
        </w:tc>
      </w:tr>
      <w:tr w:rsidR="00157E06" w:rsidRPr="008F648C" w14:paraId="6B81E202" w14:textId="77777777" w:rsidTr="00B45490">
        <w:tc>
          <w:tcPr>
            <w:tcW w:w="9736" w:type="dxa"/>
            <w:shd w:val="clear" w:color="auto" w:fill="auto"/>
          </w:tcPr>
          <w:p w14:paraId="44397673"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Preselections --&gt;</w:t>
            </w:r>
          </w:p>
        </w:tc>
      </w:tr>
      <w:tr w:rsidR="00157E06" w:rsidRPr="008F648C" w14:paraId="4DF745B2" w14:textId="77777777" w:rsidTr="00B45490">
        <w:tc>
          <w:tcPr>
            <w:tcW w:w="9736" w:type="dxa"/>
            <w:shd w:val="clear" w:color="auto" w:fill="auto"/>
          </w:tcPr>
          <w:p w14:paraId="70C8447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preselectionComponents="1 2 4 6" codecs="v3c1"&gt;</w:t>
            </w:r>
          </w:p>
        </w:tc>
      </w:tr>
      <w:tr w:rsidR="00157E06" w:rsidRPr="008F648C" w14:paraId="19D45ABD" w14:textId="77777777" w:rsidTr="00B45490">
        <w:tc>
          <w:tcPr>
            <w:tcW w:w="9736" w:type="dxa"/>
            <w:shd w:val="clear" w:color="auto" w:fill="auto"/>
          </w:tcPr>
          <w:p w14:paraId="2239ADFC"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486AF5F3" w14:textId="77777777" w:rsidTr="00B45490">
        <w:tc>
          <w:tcPr>
            <w:tcW w:w="9736" w:type="dxa"/>
            <w:shd w:val="clear" w:color="auto" w:fill="auto"/>
          </w:tcPr>
          <w:p w14:paraId="02A9D5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6A74725D" w14:textId="77777777" w:rsidTr="00B45490">
        <w:tc>
          <w:tcPr>
            <w:tcW w:w="9736" w:type="dxa"/>
            <w:shd w:val="clear" w:color="auto" w:fill="auto"/>
          </w:tcPr>
          <w:p w14:paraId="4A6A48B7"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0CBA0B5B" w14:textId="77777777" w:rsidTr="00B45490">
        <w:tc>
          <w:tcPr>
            <w:tcW w:w="9736" w:type="dxa"/>
            <w:shd w:val="clear" w:color="auto" w:fill="auto"/>
          </w:tcPr>
          <w:p w14:paraId="10544A7B" w14:textId="77777777" w:rsidR="00157E06" w:rsidRPr="00B45490" w:rsidRDefault="00157E06" w:rsidP="008D614D">
            <w:pPr>
              <w:pStyle w:val="Tablebody--"/>
              <w:rPr>
                <w:rStyle w:val="ISOCode"/>
                <w:sz w:val="20"/>
                <w:szCs w:val="20"/>
              </w:rPr>
            </w:pPr>
          </w:p>
        </w:tc>
      </w:tr>
      <w:tr w:rsidR="00157E06" w:rsidRPr="008F648C" w14:paraId="6AF2CB91" w14:textId="77777777" w:rsidTr="00B45490">
        <w:tc>
          <w:tcPr>
            <w:tcW w:w="9736" w:type="dxa"/>
            <w:shd w:val="clear" w:color="auto" w:fill="auto"/>
          </w:tcPr>
          <w:p w14:paraId="58525E2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preselectionComponents="1 3 5 7" codecs="v3c1"&gt;</w:t>
            </w:r>
          </w:p>
        </w:tc>
      </w:tr>
      <w:tr w:rsidR="00157E06" w:rsidRPr="008F648C" w14:paraId="49CEF698" w14:textId="77777777" w:rsidTr="00B45490">
        <w:tc>
          <w:tcPr>
            <w:tcW w:w="9736" w:type="dxa"/>
            <w:shd w:val="clear" w:color="auto" w:fill="auto"/>
          </w:tcPr>
          <w:p w14:paraId="7F786BDD"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0A76AEF4" w14:textId="77777777" w:rsidTr="00B45490">
        <w:tc>
          <w:tcPr>
            <w:tcW w:w="9736" w:type="dxa"/>
            <w:shd w:val="clear" w:color="auto" w:fill="auto"/>
          </w:tcPr>
          <w:p w14:paraId="23D7020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71ED7700" w14:textId="77777777" w:rsidTr="00B45490">
        <w:tc>
          <w:tcPr>
            <w:tcW w:w="9736" w:type="dxa"/>
            <w:shd w:val="clear" w:color="auto" w:fill="auto"/>
          </w:tcPr>
          <w:p w14:paraId="06226E48"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69E18E39" w14:textId="77777777" w:rsidTr="00B45490">
        <w:tc>
          <w:tcPr>
            <w:tcW w:w="9736" w:type="dxa"/>
            <w:shd w:val="clear" w:color="auto" w:fill="auto"/>
          </w:tcPr>
          <w:p w14:paraId="3DFB39B4" w14:textId="77777777" w:rsidR="00157E06" w:rsidRPr="00B45490" w:rsidRDefault="00157E06" w:rsidP="008D614D">
            <w:pPr>
              <w:pStyle w:val="Tablebody--"/>
              <w:rPr>
                <w:rStyle w:val="ISOCode"/>
                <w:sz w:val="20"/>
                <w:szCs w:val="20"/>
              </w:rPr>
            </w:pPr>
          </w:p>
        </w:tc>
      </w:tr>
      <w:tr w:rsidR="00157E06" w:rsidRPr="008F648C" w14:paraId="3A822974" w14:textId="77777777" w:rsidTr="00B45490">
        <w:tc>
          <w:tcPr>
            <w:tcW w:w="9736" w:type="dxa"/>
            <w:shd w:val="clear" w:color="auto" w:fill="auto"/>
          </w:tcPr>
          <w:p w14:paraId="0D1A06C3" w14:textId="77777777" w:rsidR="00157E06" w:rsidRPr="00B45490" w:rsidRDefault="00157E06" w:rsidP="008D614D">
            <w:pPr>
              <w:pStyle w:val="Tablebody--"/>
              <w:rPr>
                <w:rStyle w:val="ISOCode"/>
                <w:sz w:val="20"/>
                <w:szCs w:val="20"/>
              </w:rPr>
            </w:pPr>
            <w:r w:rsidRPr="00B45490">
              <w:rPr>
                <w:rStyle w:val="ISOCode"/>
                <w:sz w:val="20"/>
                <w:szCs w:val="20"/>
              </w:rPr>
              <w:lastRenderedPageBreak/>
              <w:t>&lt;/Period&gt;</w:t>
            </w:r>
          </w:p>
        </w:tc>
      </w:tr>
      <w:tr w:rsidR="00157E06" w:rsidRPr="008F648C" w14:paraId="0E679164" w14:textId="77777777" w:rsidTr="00B45490">
        <w:tc>
          <w:tcPr>
            <w:tcW w:w="9736" w:type="dxa"/>
            <w:shd w:val="clear" w:color="auto" w:fill="auto"/>
          </w:tcPr>
          <w:p w14:paraId="2E7D0CFA"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Finally, the V3C track which includes the atlas bitstream is signaled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signaled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Preselections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Preselections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61"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2B7A83">
        <w:tc>
          <w:tcPr>
            <w:tcW w:w="9004" w:type="dxa"/>
            <w:shd w:val="clear" w:color="auto" w:fill="auto"/>
          </w:tcPr>
          <w:p w14:paraId="259808CA"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2B7A83">
        <w:tc>
          <w:tcPr>
            <w:tcW w:w="9004" w:type="dxa"/>
            <w:shd w:val="clear" w:color="auto" w:fill="auto"/>
          </w:tcPr>
          <w:p w14:paraId="14EE88F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2B7A83">
        <w:tc>
          <w:tcPr>
            <w:tcW w:w="9004" w:type="dxa"/>
            <w:shd w:val="clear" w:color="auto" w:fill="auto"/>
          </w:tcPr>
          <w:p w14:paraId="4A9810E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xmlns="urn:mpeg:dash:schema:mpd:2011"</w:t>
            </w:r>
          </w:p>
        </w:tc>
      </w:tr>
      <w:tr w:rsidR="00DA2E08" w:rsidRPr="008D614D" w14:paraId="3EDC7E81" w14:textId="77777777" w:rsidTr="002B7A83">
        <w:tc>
          <w:tcPr>
            <w:tcW w:w="9004" w:type="dxa"/>
            <w:shd w:val="clear" w:color="auto" w:fill="auto"/>
          </w:tcPr>
          <w:p w14:paraId="58C5FF35"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2B7A83">
        <w:tc>
          <w:tcPr>
            <w:tcW w:w="9004" w:type="dxa"/>
            <w:shd w:val="clear" w:color="auto" w:fill="auto"/>
          </w:tcPr>
          <w:p w14:paraId="2BEDE412"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2B7A83">
        <w:tc>
          <w:tcPr>
            <w:tcW w:w="9004" w:type="dxa"/>
            <w:shd w:val="clear" w:color="auto" w:fill="auto"/>
          </w:tcPr>
          <w:p w14:paraId="768EBE7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mediaPresentationDuration="PT10S"</w:t>
            </w:r>
          </w:p>
        </w:tc>
      </w:tr>
      <w:tr w:rsidR="00DA2E08" w:rsidRPr="008D614D" w14:paraId="0605AA6B" w14:textId="77777777" w:rsidTr="002B7A83">
        <w:tc>
          <w:tcPr>
            <w:tcW w:w="9004" w:type="dxa"/>
            <w:shd w:val="clear" w:color="auto" w:fill="auto"/>
          </w:tcPr>
          <w:p w14:paraId="4C12BDB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minBufferTime="PT1S"</w:t>
            </w:r>
          </w:p>
        </w:tc>
      </w:tr>
      <w:tr w:rsidR="00DA2E08" w:rsidRPr="008D614D" w14:paraId="7960D73D" w14:textId="77777777" w:rsidTr="002B7A83">
        <w:tc>
          <w:tcPr>
            <w:tcW w:w="9004" w:type="dxa"/>
            <w:shd w:val="clear" w:color="auto" w:fill="auto"/>
          </w:tcPr>
          <w:p w14:paraId="22678B8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2B7A83">
        <w:tc>
          <w:tcPr>
            <w:tcW w:w="9004" w:type="dxa"/>
            <w:shd w:val="clear" w:color="auto" w:fill="auto"/>
          </w:tcPr>
          <w:p w14:paraId="132E4283" w14:textId="77777777" w:rsidR="00DA2E08" w:rsidRPr="00B82866" w:rsidRDefault="00DA2E08" w:rsidP="002B7A83">
            <w:pPr>
              <w:pStyle w:val="Tablebody--"/>
              <w:spacing w:before="0" w:line="240" w:lineRule="auto"/>
              <w:rPr>
                <w:rStyle w:val="ISOCode"/>
                <w:sz w:val="18"/>
                <w:szCs w:val="18"/>
              </w:rPr>
            </w:pPr>
          </w:p>
        </w:tc>
      </w:tr>
      <w:tr w:rsidR="00DA2E08" w:rsidRPr="008D614D" w14:paraId="6607B2D2" w14:textId="77777777" w:rsidTr="002B7A83">
        <w:tc>
          <w:tcPr>
            <w:tcW w:w="9004" w:type="dxa"/>
            <w:shd w:val="clear" w:color="auto" w:fill="auto"/>
          </w:tcPr>
          <w:p w14:paraId="38DF352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2B7A83">
        <w:tc>
          <w:tcPr>
            <w:tcW w:w="9004" w:type="dxa"/>
            <w:shd w:val="clear" w:color="auto" w:fill="auto"/>
          </w:tcPr>
          <w:p w14:paraId="50641A5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 Main V3C AdaptationSet --&gt;</w:t>
            </w:r>
          </w:p>
        </w:tc>
      </w:tr>
      <w:tr w:rsidR="00DA2E08" w:rsidRPr="008D614D" w14:paraId="117031F6" w14:textId="77777777" w:rsidTr="002B7A83">
        <w:tc>
          <w:tcPr>
            <w:tcW w:w="9004" w:type="dxa"/>
            <w:shd w:val="clear" w:color="auto" w:fill="auto"/>
          </w:tcPr>
          <w:p w14:paraId="1FF191B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lastRenderedPageBreak/>
              <w:t xml:space="preserve">    &lt;AdaptationSet id="1" codecs="v3c1"&gt;</w:t>
            </w:r>
          </w:p>
        </w:tc>
      </w:tr>
      <w:tr w:rsidR="00DA2E08" w:rsidRPr="008D614D" w14:paraId="6F7DEED9" w14:textId="77777777" w:rsidTr="002B7A83">
        <w:tc>
          <w:tcPr>
            <w:tcW w:w="9004" w:type="dxa"/>
            <w:shd w:val="clear" w:color="auto" w:fill="auto"/>
          </w:tcPr>
          <w:p w14:paraId="1839765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01F431F" w14:textId="77777777" w:rsidTr="002B7A83">
        <w:tc>
          <w:tcPr>
            <w:tcW w:w="9004" w:type="dxa"/>
            <w:shd w:val="clear" w:color="auto" w:fill="auto"/>
          </w:tcPr>
          <w:p w14:paraId="4D40F5B7"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2B7A83">
        <w:tc>
          <w:tcPr>
            <w:tcW w:w="9004" w:type="dxa"/>
            <w:shd w:val="clear" w:color="auto" w:fill="auto"/>
          </w:tcPr>
          <w:p w14:paraId="5A5EEDB4"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2B7A83">
        <w:tc>
          <w:tcPr>
            <w:tcW w:w="9004" w:type="dxa"/>
            <w:shd w:val="clear" w:color="auto" w:fill="auto"/>
          </w:tcPr>
          <w:p w14:paraId="3E6624D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2B7A83">
        <w:tc>
          <w:tcPr>
            <w:tcW w:w="9004" w:type="dxa"/>
            <w:shd w:val="clear" w:color="auto" w:fill="auto"/>
          </w:tcPr>
          <w:p w14:paraId="780E9128"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&lt;/AdaptationSet&gt;</w:t>
            </w:r>
          </w:p>
        </w:tc>
      </w:tr>
      <w:tr w:rsidR="00DA2E08" w:rsidRPr="008D614D" w14:paraId="1B166A30" w14:textId="77777777" w:rsidTr="002B7A83">
        <w:tc>
          <w:tcPr>
            <w:tcW w:w="9004" w:type="dxa"/>
            <w:shd w:val="clear" w:color="auto" w:fill="auto"/>
          </w:tcPr>
          <w:p w14:paraId="73158183" w14:textId="77777777" w:rsidR="00DA2E08" w:rsidRPr="00B82866" w:rsidRDefault="00DA2E08" w:rsidP="002B7A83">
            <w:pPr>
              <w:pStyle w:val="Tablebody--"/>
              <w:spacing w:before="0" w:line="240" w:lineRule="auto"/>
              <w:rPr>
                <w:rStyle w:val="ISOCode"/>
                <w:sz w:val="18"/>
                <w:szCs w:val="18"/>
              </w:rPr>
            </w:pPr>
          </w:p>
        </w:tc>
      </w:tr>
      <w:tr w:rsidR="00DA2E08" w:rsidRPr="008D614D" w14:paraId="50EB3954" w14:textId="77777777" w:rsidTr="002B7A83">
        <w:tc>
          <w:tcPr>
            <w:tcW w:w="9004" w:type="dxa"/>
            <w:shd w:val="clear" w:color="auto" w:fill="auto"/>
          </w:tcPr>
          <w:p w14:paraId="45F486F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2B7A83">
        <w:tc>
          <w:tcPr>
            <w:tcW w:w="9004" w:type="dxa"/>
            <w:shd w:val="clear" w:color="auto" w:fill="auto"/>
          </w:tcPr>
          <w:p w14:paraId="6B0325C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p>
        </w:tc>
      </w:tr>
      <w:tr w:rsidR="00DA2E08" w:rsidRPr="008D614D" w14:paraId="0436EFAC" w14:textId="77777777" w:rsidTr="002B7A83">
        <w:tc>
          <w:tcPr>
            <w:tcW w:w="9004" w:type="dxa"/>
            <w:shd w:val="clear" w:color="auto" w:fill="auto"/>
          </w:tcPr>
          <w:p w14:paraId="696C8BA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E3A5994" w14:textId="77777777" w:rsidTr="002B7A83">
        <w:tc>
          <w:tcPr>
            <w:tcW w:w="9004" w:type="dxa"/>
            <w:shd w:val="clear" w:color="auto" w:fill="auto"/>
          </w:tcPr>
          <w:p w14:paraId="4A95571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33837C8" w14:textId="77777777" w:rsidTr="002B7A83">
        <w:tc>
          <w:tcPr>
            <w:tcW w:w="9004" w:type="dxa"/>
            <w:shd w:val="clear" w:color="auto" w:fill="auto"/>
          </w:tcPr>
          <w:p w14:paraId="7F8B6F4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2B7A83">
        <w:tc>
          <w:tcPr>
            <w:tcW w:w="9004" w:type="dxa"/>
            <w:shd w:val="clear" w:color="auto" w:fill="auto"/>
          </w:tcPr>
          <w:p w14:paraId="3EC0B06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47FE86A" w14:textId="77777777" w:rsidTr="002B7A83">
        <w:tc>
          <w:tcPr>
            <w:tcW w:w="9004" w:type="dxa"/>
            <w:shd w:val="clear" w:color="auto" w:fill="auto"/>
          </w:tcPr>
          <w:p w14:paraId="1CF52B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2B7A83">
        <w:tc>
          <w:tcPr>
            <w:tcW w:w="9004" w:type="dxa"/>
            <w:shd w:val="clear" w:color="auto" w:fill="auto"/>
          </w:tcPr>
          <w:p w14:paraId="3A03CCB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2B7A83">
        <w:tc>
          <w:tcPr>
            <w:tcW w:w="9004" w:type="dxa"/>
            <w:shd w:val="clear" w:color="auto" w:fill="auto"/>
          </w:tcPr>
          <w:p w14:paraId="7E5E8BF8"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2B7A83">
        <w:tc>
          <w:tcPr>
            <w:tcW w:w="9004" w:type="dxa"/>
            <w:shd w:val="clear" w:color="auto" w:fill="auto"/>
          </w:tcPr>
          <w:p w14:paraId="289E37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765815C1" w14:textId="77777777" w:rsidTr="002B7A83">
        <w:tc>
          <w:tcPr>
            <w:tcW w:w="9004" w:type="dxa"/>
            <w:shd w:val="clear" w:color="auto" w:fill="auto"/>
          </w:tcPr>
          <w:p w14:paraId="4F9DDDF0" w14:textId="77777777" w:rsidR="00DA2E08" w:rsidRPr="00B82866" w:rsidRDefault="00DA2E08" w:rsidP="002B7A83">
            <w:pPr>
              <w:pStyle w:val="Tablebody--"/>
              <w:spacing w:line="240" w:lineRule="auto"/>
              <w:rPr>
                <w:rStyle w:val="ISOCode"/>
                <w:sz w:val="18"/>
                <w:szCs w:val="18"/>
              </w:rPr>
            </w:pPr>
          </w:p>
        </w:tc>
      </w:tr>
      <w:tr w:rsidR="00DA2E08" w:rsidRPr="008D614D" w14:paraId="4CC393AD" w14:textId="77777777" w:rsidTr="002B7A83">
        <w:tc>
          <w:tcPr>
            <w:tcW w:w="9004" w:type="dxa"/>
            <w:shd w:val="clear" w:color="auto" w:fill="auto"/>
          </w:tcPr>
          <w:p w14:paraId="2C47779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p>
        </w:tc>
      </w:tr>
      <w:tr w:rsidR="00DA2E08" w:rsidRPr="008D614D" w14:paraId="1190D546" w14:textId="77777777" w:rsidTr="002B7A83">
        <w:tc>
          <w:tcPr>
            <w:tcW w:w="9004" w:type="dxa"/>
            <w:shd w:val="clear" w:color="auto" w:fill="auto"/>
          </w:tcPr>
          <w:p w14:paraId="06053A0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0838517F" w14:textId="77777777" w:rsidTr="002B7A83">
        <w:tc>
          <w:tcPr>
            <w:tcW w:w="9004" w:type="dxa"/>
            <w:shd w:val="clear" w:color="auto" w:fill="auto"/>
          </w:tcPr>
          <w:p w14:paraId="7C529C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5408061" w14:textId="77777777" w:rsidTr="002B7A83">
        <w:tc>
          <w:tcPr>
            <w:tcW w:w="9004" w:type="dxa"/>
            <w:shd w:val="clear" w:color="auto" w:fill="auto"/>
          </w:tcPr>
          <w:p w14:paraId="739B3B5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2B7A83">
        <w:tc>
          <w:tcPr>
            <w:tcW w:w="9004" w:type="dxa"/>
            <w:shd w:val="clear" w:color="auto" w:fill="auto"/>
          </w:tcPr>
          <w:p w14:paraId="3689C1CF"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16730F7" w14:textId="77777777" w:rsidTr="002B7A83">
        <w:tc>
          <w:tcPr>
            <w:tcW w:w="9004" w:type="dxa"/>
            <w:shd w:val="clear" w:color="auto" w:fill="auto"/>
          </w:tcPr>
          <w:p w14:paraId="0289F420"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2B7A83">
        <w:tc>
          <w:tcPr>
            <w:tcW w:w="9004" w:type="dxa"/>
            <w:shd w:val="clear" w:color="auto" w:fill="auto"/>
          </w:tcPr>
          <w:p w14:paraId="6ECE363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2B7A83">
        <w:tc>
          <w:tcPr>
            <w:tcW w:w="9004" w:type="dxa"/>
            <w:shd w:val="clear" w:color="auto" w:fill="auto"/>
          </w:tcPr>
          <w:p w14:paraId="7CA36F7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2B7A83">
        <w:tc>
          <w:tcPr>
            <w:tcW w:w="9004" w:type="dxa"/>
            <w:shd w:val="clear" w:color="auto" w:fill="auto"/>
          </w:tcPr>
          <w:p w14:paraId="3EC0B1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041EFA21" w14:textId="77777777" w:rsidTr="002B7A83">
        <w:tc>
          <w:tcPr>
            <w:tcW w:w="9004" w:type="dxa"/>
            <w:shd w:val="clear" w:color="auto" w:fill="auto"/>
          </w:tcPr>
          <w:p w14:paraId="28DEBDAA" w14:textId="77777777" w:rsidR="00DA2E08" w:rsidRPr="00B82866" w:rsidRDefault="00DA2E08" w:rsidP="002B7A83">
            <w:pPr>
              <w:pStyle w:val="Tablebody--"/>
              <w:spacing w:line="240" w:lineRule="auto"/>
              <w:rPr>
                <w:rStyle w:val="ISOCode"/>
                <w:sz w:val="18"/>
                <w:szCs w:val="18"/>
              </w:rPr>
            </w:pPr>
          </w:p>
        </w:tc>
      </w:tr>
      <w:tr w:rsidR="00DA2E08" w:rsidRPr="008D614D" w14:paraId="30726BC3" w14:textId="77777777" w:rsidTr="002B7A83">
        <w:tc>
          <w:tcPr>
            <w:tcW w:w="9004" w:type="dxa"/>
            <w:shd w:val="clear" w:color="auto" w:fill="auto"/>
          </w:tcPr>
          <w:p w14:paraId="336E7B0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Preselections --&gt;</w:t>
            </w:r>
          </w:p>
        </w:tc>
      </w:tr>
      <w:tr w:rsidR="00DA2E08" w:rsidRPr="008D614D" w14:paraId="0C686A8F" w14:textId="77777777" w:rsidTr="002B7A83">
        <w:tc>
          <w:tcPr>
            <w:tcW w:w="9004" w:type="dxa"/>
            <w:shd w:val="clear" w:color="auto" w:fill="auto"/>
          </w:tcPr>
          <w:p w14:paraId="309CDA1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id="1" tag="1" preselectionComponents="1 2" codecs="v3c1"&gt;</w:t>
            </w:r>
          </w:p>
        </w:tc>
      </w:tr>
      <w:tr w:rsidR="00DA2E08" w:rsidRPr="008D614D" w14:paraId="73375C3A" w14:textId="77777777" w:rsidTr="002B7A83">
        <w:tc>
          <w:tcPr>
            <w:tcW w:w="9004" w:type="dxa"/>
            <w:shd w:val="clear" w:color="auto" w:fill="auto"/>
          </w:tcPr>
          <w:p w14:paraId="1CCCADE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2B7A83">
        <w:tc>
          <w:tcPr>
            <w:tcW w:w="9004" w:type="dxa"/>
            <w:shd w:val="clear" w:color="auto" w:fill="auto"/>
          </w:tcPr>
          <w:p w14:paraId="2DDA0A3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4C7F8D6B" w14:textId="77777777" w:rsidTr="002B7A83">
        <w:tc>
          <w:tcPr>
            <w:tcW w:w="9004" w:type="dxa"/>
            <w:shd w:val="clear" w:color="auto" w:fill="auto"/>
          </w:tcPr>
          <w:p w14:paraId="71EA81B9"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2B7A83">
        <w:tc>
          <w:tcPr>
            <w:tcW w:w="9004" w:type="dxa"/>
            <w:shd w:val="clear" w:color="auto" w:fill="auto"/>
          </w:tcPr>
          <w:p w14:paraId="54611B69" w14:textId="77777777" w:rsidR="00DA2E08" w:rsidRPr="00B82866" w:rsidRDefault="00DA2E08" w:rsidP="002B7A83">
            <w:pPr>
              <w:pStyle w:val="Tablebody--"/>
              <w:spacing w:line="240" w:lineRule="auto"/>
              <w:rPr>
                <w:rStyle w:val="ISOCode"/>
                <w:sz w:val="18"/>
                <w:szCs w:val="18"/>
              </w:rPr>
            </w:pPr>
          </w:p>
        </w:tc>
      </w:tr>
      <w:tr w:rsidR="00DA2E08" w:rsidRPr="008D614D" w14:paraId="2B89B558" w14:textId="77777777" w:rsidTr="002B7A83">
        <w:tc>
          <w:tcPr>
            <w:tcW w:w="9004" w:type="dxa"/>
            <w:shd w:val="clear" w:color="auto" w:fill="auto"/>
          </w:tcPr>
          <w:p w14:paraId="4939053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id="2" tag="2" preselectionComponents="1 3" codecs="v3c1"&gt;</w:t>
            </w:r>
          </w:p>
        </w:tc>
      </w:tr>
      <w:tr w:rsidR="00DA2E08" w:rsidRPr="008D614D" w14:paraId="35B738DF" w14:textId="77777777" w:rsidTr="002B7A83">
        <w:tc>
          <w:tcPr>
            <w:tcW w:w="9004" w:type="dxa"/>
            <w:shd w:val="clear" w:color="auto" w:fill="auto"/>
          </w:tcPr>
          <w:p w14:paraId="5CFECAC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2B7A83">
        <w:tc>
          <w:tcPr>
            <w:tcW w:w="9004" w:type="dxa"/>
            <w:shd w:val="clear" w:color="auto" w:fill="auto"/>
          </w:tcPr>
          <w:p w14:paraId="510D9C6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79DFBAA3" w14:textId="77777777" w:rsidTr="002B7A83">
        <w:tc>
          <w:tcPr>
            <w:tcW w:w="9004" w:type="dxa"/>
            <w:shd w:val="clear" w:color="auto" w:fill="auto"/>
          </w:tcPr>
          <w:p w14:paraId="39512AB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2B7A83">
        <w:tc>
          <w:tcPr>
            <w:tcW w:w="9004" w:type="dxa"/>
            <w:shd w:val="clear" w:color="auto" w:fill="auto"/>
          </w:tcPr>
          <w:p w14:paraId="17080677" w14:textId="77777777" w:rsidR="00DA2E08" w:rsidRPr="00B82866" w:rsidRDefault="00DA2E08" w:rsidP="002B7A83">
            <w:pPr>
              <w:pStyle w:val="Tablebody--"/>
              <w:spacing w:line="240" w:lineRule="auto"/>
              <w:rPr>
                <w:rStyle w:val="ISOCode"/>
                <w:sz w:val="18"/>
                <w:szCs w:val="18"/>
              </w:rPr>
            </w:pPr>
          </w:p>
        </w:tc>
      </w:tr>
      <w:tr w:rsidR="00DA2E08" w:rsidRPr="008D614D" w14:paraId="365DADA4" w14:textId="77777777" w:rsidTr="002B7A83">
        <w:tc>
          <w:tcPr>
            <w:tcW w:w="9004" w:type="dxa"/>
            <w:shd w:val="clear" w:color="auto" w:fill="auto"/>
          </w:tcPr>
          <w:p w14:paraId="7860D87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2B7A83">
        <w:tc>
          <w:tcPr>
            <w:tcW w:w="9004" w:type="dxa"/>
            <w:shd w:val="clear" w:color="auto" w:fill="auto"/>
          </w:tcPr>
          <w:p w14:paraId="42DB47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412" w:name="_Toc198823118"/>
      <w:r w:rsidRPr="008D614D">
        <w:lastRenderedPageBreak/>
        <w:t>Multi-track example (using preselection descriptor)</w:t>
      </w:r>
      <w:bookmarkEnd w:id="412"/>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shd w:val="clear" w:color="auto" w:fill="auto"/>
          </w:tcPr>
          <w:p w14:paraId="38ADD1EA"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7E6E3D" w14:paraId="23C8A9E7" w14:textId="77777777" w:rsidTr="00B45490">
        <w:tc>
          <w:tcPr>
            <w:tcW w:w="9736" w:type="dxa"/>
            <w:shd w:val="clear" w:color="auto" w:fill="auto"/>
          </w:tcPr>
          <w:p w14:paraId="59CCE060"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7E6E3D" w14:paraId="59FC8050" w14:textId="77777777" w:rsidTr="00B45490">
        <w:tc>
          <w:tcPr>
            <w:tcW w:w="9736" w:type="dxa"/>
            <w:shd w:val="clear" w:color="auto" w:fill="auto"/>
          </w:tcPr>
          <w:p w14:paraId="642AD364"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7E6E3D" w14:paraId="371DF20B" w14:textId="77777777" w:rsidTr="00B45490">
        <w:tc>
          <w:tcPr>
            <w:tcW w:w="9736" w:type="dxa"/>
            <w:shd w:val="clear" w:color="auto" w:fill="auto"/>
          </w:tcPr>
          <w:p w14:paraId="46D366DC"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7E6E3D" w14:paraId="0716214E" w14:textId="77777777" w:rsidTr="00B45490">
        <w:tc>
          <w:tcPr>
            <w:tcW w:w="9736" w:type="dxa"/>
            <w:shd w:val="clear" w:color="auto" w:fill="auto"/>
          </w:tcPr>
          <w:p w14:paraId="12DB6DF6"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7E6E3D" w14:paraId="17ECB7EF" w14:textId="77777777" w:rsidTr="00B45490">
        <w:tc>
          <w:tcPr>
            <w:tcW w:w="9736" w:type="dxa"/>
            <w:shd w:val="clear" w:color="auto" w:fill="auto"/>
          </w:tcPr>
          <w:p w14:paraId="770863E1"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7E6E3D" w14:paraId="47A557D9" w14:textId="77777777" w:rsidTr="00B45490">
        <w:tc>
          <w:tcPr>
            <w:tcW w:w="9736" w:type="dxa"/>
            <w:shd w:val="clear" w:color="auto" w:fill="auto"/>
          </w:tcPr>
          <w:p w14:paraId="6F5915C7"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7E6E3D" w14:paraId="70491CAC" w14:textId="77777777" w:rsidTr="00B45490">
        <w:tc>
          <w:tcPr>
            <w:tcW w:w="9736" w:type="dxa"/>
            <w:shd w:val="clear" w:color="auto" w:fill="auto"/>
          </w:tcPr>
          <w:p w14:paraId="2D27F0A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7E6E3D" w14:paraId="4001E3B4" w14:textId="77777777" w:rsidTr="00B45490">
        <w:tc>
          <w:tcPr>
            <w:tcW w:w="9736" w:type="dxa"/>
            <w:shd w:val="clear" w:color="auto" w:fill="auto"/>
          </w:tcPr>
          <w:p w14:paraId="3FDDEE0B" w14:textId="77777777" w:rsidR="00157E06" w:rsidRPr="00B45490" w:rsidRDefault="00157E06" w:rsidP="008D614D">
            <w:pPr>
              <w:pStyle w:val="Tablebody--"/>
              <w:rPr>
                <w:rStyle w:val="ISOCode"/>
                <w:sz w:val="20"/>
                <w:szCs w:val="20"/>
              </w:rPr>
            </w:pPr>
          </w:p>
        </w:tc>
      </w:tr>
      <w:tr w:rsidR="00157E06" w:rsidRPr="007E6E3D" w14:paraId="63F7765B" w14:textId="77777777" w:rsidTr="00B45490">
        <w:tc>
          <w:tcPr>
            <w:tcW w:w="9736" w:type="dxa"/>
            <w:shd w:val="clear" w:color="auto" w:fill="auto"/>
          </w:tcPr>
          <w:p w14:paraId="238943B7"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1D8B851D" w14:textId="77777777" w:rsidTr="00B45490">
        <w:tc>
          <w:tcPr>
            <w:tcW w:w="9736" w:type="dxa"/>
            <w:shd w:val="clear" w:color="auto" w:fill="auto"/>
          </w:tcPr>
          <w:p w14:paraId="278467B6"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7E6E3D" w14:paraId="6A5244C3" w14:textId="77777777" w:rsidTr="00B45490">
        <w:tc>
          <w:tcPr>
            <w:tcW w:w="9736" w:type="dxa"/>
            <w:shd w:val="clear" w:color="auto" w:fill="auto"/>
          </w:tcPr>
          <w:p w14:paraId="0C7E74C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7E6E3D" w14:paraId="3047B4F0" w14:textId="77777777" w:rsidTr="00B45490">
        <w:tc>
          <w:tcPr>
            <w:tcW w:w="9736" w:type="dxa"/>
            <w:shd w:val="clear" w:color="auto" w:fill="auto"/>
          </w:tcPr>
          <w:p w14:paraId="7124EA91"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7E6E3D" w14:paraId="5C53FDFE" w14:textId="77777777" w:rsidTr="00B45490">
        <w:tc>
          <w:tcPr>
            <w:tcW w:w="9736" w:type="dxa"/>
            <w:shd w:val="clear" w:color="auto" w:fill="auto"/>
          </w:tcPr>
          <w:p w14:paraId="49F523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7E6E3D" w14:paraId="51372C7A" w14:textId="77777777" w:rsidTr="00B45490">
        <w:tc>
          <w:tcPr>
            <w:tcW w:w="9736" w:type="dxa"/>
            <w:shd w:val="clear" w:color="auto" w:fill="auto"/>
          </w:tcPr>
          <w:p w14:paraId="1D43E865"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 Descriptors --&gt;</w:t>
            </w:r>
          </w:p>
        </w:tc>
      </w:tr>
      <w:tr w:rsidR="00157E06" w:rsidRPr="007E6E3D" w14:paraId="6AFEFCC0" w14:textId="77777777" w:rsidTr="00B45490">
        <w:tc>
          <w:tcPr>
            <w:tcW w:w="9736" w:type="dxa"/>
            <w:shd w:val="clear" w:color="auto" w:fill="auto"/>
          </w:tcPr>
          <w:p w14:paraId="4CB2309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value="1,1 2 4 6" /&gt;</w:t>
            </w:r>
          </w:p>
        </w:tc>
      </w:tr>
      <w:tr w:rsidR="00157E06" w:rsidRPr="007E6E3D" w14:paraId="7057EC5B" w14:textId="77777777" w:rsidTr="00B45490">
        <w:tc>
          <w:tcPr>
            <w:tcW w:w="9736" w:type="dxa"/>
            <w:shd w:val="clear" w:color="auto" w:fill="auto"/>
          </w:tcPr>
          <w:p w14:paraId="5333412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value="2,1 3 5 7" /&gt;</w:t>
            </w:r>
          </w:p>
        </w:tc>
      </w:tr>
      <w:tr w:rsidR="00157E06" w:rsidRPr="007E6E3D" w14:paraId="15D0B1FD" w14:textId="77777777" w:rsidTr="00B45490">
        <w:tc>
          <w:tcPr>
            <w:tcW w:w="9736" w:type="dxa"/>
            <w:shd w:val="clear" w:color="auto" w:fill="auto"/>
          </w:tcPr>
          <w:p w14:paraId="781341D0" w14:textId="77777777" w:rsidR="00157E06" w:rsidRPr="00B45490" w:rsidRDefault="00157E06" w:rsidP="008D614D">
            <w:pPr>
              <w:pStyle w:val="Tablebody--"/>
              <w:rPr>
                <w:rStyle w:val="ISOCode"/>
                <w:sz w:val="20"/>
                <w:szCs w:val="20"/>
              </w:rPr>
            </w:pPr>
            <w:r w:rsidRPr="00B45490">
              <w:rPr>
                <w:rStyle w:val="ISOCode"/>
                <w:sz w:val="20"/>
                <w:szCs w:val="20"/>
              </w:rPr>
              <w:t xml:space="preserve">             &lt;!-- Representation --&gt;</w:t>
            </w:r>
          </w:p>
        </w:tc>
      </w:tr>
      <w:tr w:rsidR="00157E06" w:rsidRPr="007E6E3D" w14:paraId="459C03E0" w14:textId="77777777" w:rsidTr="00B45490">
        <w:tc>
          <w:tcPr>
            <w:tcW w:w="9736" w:type="dxa"/>
            <w:shd w:val="clear" w:color="auto" w:fill="auto"/>
          </w:tcPr>
          <w:p w14:paraId="0249004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6F5BB9BE" w14:textId="77777777" w:rsidTr="00B45490">
        <w:tc>
          <w:tcPr>
            <w:tcW w:w="9736" w:type="dxa"/>
            <w:shd w:val="clear" w:color="auto" w:fill="auto"/>
          </w:tcPr>
          <w:p w14:paraId="0D4D73A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C5CF3EC" w14:textId="77777777" w:rsidTr="00B45490">
        <w:tc>
          <w:tcPr>
            <w:tcW w:w="9736" w:type="dxa"/>
            <w:shd w:val="clear" w:color="auto" w:fill="auto"/>
          </w:tcPr>
          <w:p w14:paraId="2CF19E9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104C24" w14:textId="77777777" w:rsidTr="00B45490">
        <w:tc>
          <w:tcPr>
            <w:tcW w:w="9736" w:type="dxa"/>
            <w:shd w:val="clear" w:color="auto" w:fill="auto"/>
          </w:tcPr>
          <w:p w14:paraId="2506770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0C3DE7FF" w14:textId="77777777" w:rsidTr="00B45490">
        <w:tc>
          <w:tcPr>
            <w:tcW w:w="9736" w:type="dxa"/>
            <w:shd w:val="clear" w:color="auto" w:fill="auto"/>
          </w:tcPr>
          <w:p w14:paraId="0045AE57" w14:textId="77777777" w:rsidR="00157E06" w:rsidRPr="00B45490" w:rsidRDefault="00157E06" w:rsidP="008D614D">
            <w:pPr>
              <w:pStyle w:val="Tablebody--"/>
              <w:rPr>
                <w:rStyle w:val="ISOCode"/>
                <w:sz w:val="20"/>
                <w:szCs w:val="20"/>
              </w:rPr>
            </w:pPr>
          </w:p>
        </w:tc>
      </w:tr>
      <w:tr w:rsidR="00157E06" w:rsidRPr="007E6E3D" w14:paraId="33E4BFEC" w14:textId="77777777" w:rsidTr="00B45490">
        <w:tc>
          <w:tcPr>
            <w:tcW w:w="9736" w:type="dxa"/>
            <w:shd w:val="clear" w:color="auto" w:fill="auto"/>
          </w:tcPr>
          <w:p w14:paraId="3DF9D171"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7E6E3D" w14:paraId="42DE3D0D" w14:textId="77777777" w:rsidTr="00B45490">
        <w:tc>
          <w:tcPr>
            <w:tcW w:w="9736" w:type="dxa"/>
            <w:shd w:val="clear" w:color="auto" w:fill="auto"/>
          </w:tcPr>
          <w:p w14:paraId="69A3902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7E6E3D" w14:paraId="37DB8C4A" w14:textId="77777777" w:rsidTr="00B45490">
        <w:tc>
          <w:tcPr>
            <w:tcW w:w="9736" w:type="dxa"/>
            <w:shd w:val="clear" w:color="auto" w:fill="auto"/>
          </w:tcPr>
          <w:p w14:paraId="62D8F27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62B9AF19" w14:textId="77777777" w:rsidTr="00B45490">
        <w:tc>
          <w:tcPr>
            <w:tcW w:w="9736" w:type="dxa"/>
            <w:shd w:val="clear" w:color="auto" w:fill="auto"/>
          </w:tcPr>
          <w:p w14:paraId="7CA1B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 &gt;</w:t>
            </w:r>
          </w:p>
        </w:tc>
      </w:tr>
      <w:tr w:rsidR="00157E06" w:rsidRPr="007E6E3D" w14:paraId="140F3407" w14:textId="77777777" w:rsidTr="00B45490">
        <w:tc>
          <w:tcPr>
            <w:tcW w:w="9736" w:type="dxa"/>
            <w:shd w:val="clear" w:color="auto" w:fill="auto"/>
          </w:tcPr>
          <w:p w14:paraId="087F3B36"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3F4D6093" w14:textId="77777777" w:rsidTr="00B45490">
        <w:tc>
          <w:tcPr>
            <w:tcW w:w="9736" w:type="dxa"/>
            <w:shd w:val="clear" w:color="auto" w:fill="auto"/>
          </w:tcPr>
          <w:p w14:paraId="264BA6D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173E3F68" w14:textId="77777777" w:rsidTr="00B45490">
        <w:tc>
          <w:tcPr>
            <w:tcW w:w="9736" w:type="dxa"/>
            <w:shd w:val="clear" w:color="auto" w:fill="auto"/>
          </w:tcPr>
          <w:p w14:paraId="167EBDA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D6A6814" w14:textId="77777777" w:rsidTr="00B45490">
        <w:tc>
          <w:tcPr>
            <w:tcW w:w="9736" w:type="dxa"/>
            <w:shd w:val="clear" w:color="auto" w:fill="auto"/>
          </w:tcPr>
          <w:p w14:paraId="4A1331C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995D7E5" w14:textId="77777777" w:rsidTr="00B45490">
        <w:tc>
          <w:tcPr>
            <w:tcW w:w="9736" w:type="dxa"/>
            <w:shd w:val="clear" w:color="auto" w:fill="auto"/>
          </w:tcPr>
          <w:p w14:paraId="5627A29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A07BD2F" w14:textId="77777777" w:rsidTr="00B45490">
        <w:tc>
          <w:tcPr>
            <w:tcW w:w="9736" w:type="dxa"/>
            <w:shd w:val="clear" w:color="auto" w:fill="auto"/>
          </w:tcPr>
          <w:p w14:paraId="14883FE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DB32921" w14:textId="77777777" w:rsidTr="00B45490">
        <w:tc>
          <w:tcPr>
            <w:tcW w:w="9736" w:type="dxa"/>
            <w:shd w:val="clear" w:color="auto" w:fill="auto"/>
          </w:tcPr>
          <w:p w14:paraId="25F1861F"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w:t>
            </w:r>
          </w:p>
        </w:tc>
      </w:tr>
      <w:tr w:rsidR="00157E06" w:rsidRPr="007E6E3D" w14:paraId="63A13C15" w14:textId="77777777" w:rsidTr="00B45490">
        <w:tc>
          <w:tcPr>
            <w:tcW w:w="9736" w:type="dxa"/>
            <w:shd w:val="clear" w:color="auto" w:fill="auto"/>
          </w:tcPr>
          <w:p w14:paraId="1D3DB6F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7E6E3D" w14:paraId="57B5005E" w14:textId="77777777" w:rsidTr="00B45490">
        <w:tc>
          <w:tcPr>
            <w:tcW w:w="9736" w:type="dxa"/>
            <w:shd w:val="clear" w:color="auto" w:fill="auto"/>
          </w:tcPr>
          <w:p w14:paraId="3B8AD2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722DC798" w14:textId="77777777" w:rsidTr="00B45490">
        <w:tc>
          <w:tcPr>
            <w:tcW w:w="9736" w:type="dxa"/>
            <w:shd w:val="clear" w:color="auto" w:fill="auto"/>
          </w:tcPr>
          <w:p w14:paraId="55DBF40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32967E91" w14:textId="77777777" w:rsidTr="00B45490">
        <w:tc>
          <w:tcPr>
            <w:tcW w:w="9736" w:type="dxa"/>
            <w:shd w:val="clear" w:color="auto" w:fill="auto"/>
          </w:tcPr>
          <w:p w14:paraId="614F199D"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6D057510" w14:textId="77777777" w:rsidTr="00B45490">
        <w:tc>
          <w:tcPr>
            <w:tcW w:w="9736" w:type="dxa"/>
            <w:shd w:val="clear" w:color="auto" w:fill="auto"/>
          </w:tcPr>
          <w:p w14:paraId="528255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3794161" w14:textId="77777777" w:rsidTr="00B45490">
        <w:tc>
          <w:tcPr>
            <w:tcW w:w="9736" w:type="dxa"/>
            <w:shd w:val="clear" w:color="auto" w:fill="auto"/>
          </w:tcPr>
          <w:p w14:paraId="0568E08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F119D09" w14:textId="77777777" w:rsidTr="00B45490">
        <w:tc>
          <w:tcPr>
            <w:tcW w:w="9736" w:type="dxa"/>
            <w:shd w:val="clear" w:color="auto" w:fill="auto"/>
          </w:tcPr>
          <w:p w14:paraId="7DCDE68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571AE6B8" w14:textId="77777777" w:rsidTr="00B45490">
        <w:tc>
          <w:tcPr>
            <w:tcW w:w="9736" w:type="dxa"/>
            <w:shd w:val="clear" w:color="auto" w:fill="auto"/>
          </w:tcPr>
          <w:p w14:paraId="41C253F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1CDE8A0" w14:textId="77777777" w:rsidTr="00B45490">
        <w:tc>
          <w:tcPr>
            <w:tcW w:w="9736" w:type="dxa"/>
            <w:shd w:val="clear" w:color="auto" w:fill="auto"/>
          </w:tcPr>
          <w:p w14:paraId="3E11F4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861472D" w14:textId="77777777" w:rsidTr="00B45490">
        <w:tc>
          <w:tcPr>
            <w:tcW w:w="9736" w:type="dxa"/>
            <w:shd w:val="clear" w:color="auto" w:fill="auto"/>
          </w:tcPr>
          <w:p w14:paraId="63622CE5" w14:textId="77777777" w:rsidR="00157E06" w:rsidRPr="00B45490" w:rsidRDefault="00157E06" w:rsidP="008D614D">
            <w:pPr>
              <w:pStyle w:val="Tablebody--"/>
              <w:rPr>
                <w:rStyle w:val="ISOCode"/>
                <w:sz w:val="20"/>
                <w:szCs w:val="20"/>
              </w:rPr>
            </w:pPr>
          </w:p>
        </w:tc>
      </w:tr>
      <w:tr w:rsidR="00157E06" w:rsidRPr="007E6E3D" w14:paraId="76E48D3F" w14:textId="77777777" w:rsidTr="00B45490">
        <w:tc>
          <w:tcPr>
            <w:tcW w:w="9736" w:type="dxa"/>
            <w:shd w:val="clear" w:color="auto" w:fill="auto"/>
          </w:tcPr>
          <w:p w14:paraId="56F45819"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7E6E3D" w14:paraId="0EE24D9B" w14:textId="77777777" w:rsidTr="00B45490">
        <w:tc>
          <w:tcPr>
            <w:tcW w:w="9736" w:type="dxa"/>
            <w:shd w:val="clear" w:color="auto" w:fill="auto"/>
          </w:tcPr>
          <w:p w14:paraId="390BA5B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7E6E3D" w14:paraId="043AC42F" w14:textId="77777777" w:rsidTr="00B45490">
        <w:tc>
          <w:tcPr>
            <w:tcW w:w="9736" w:type="dxa"/>
            <w:shd w:val="clear" w:color="auto" w:fill="auto"/>
          </w:tcPr>
          <w:p w14:paraId="1AC7F6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5028FF18" w14:textId="77777777" w:rsidTr="00B45490">
        <w:tc>
          <w:tcPr>
            <w:tcW w:w="9736" w:type="dxa"/>
            <w:shd w:val="clear" w:color="auto" w:fill="auto"/>
          </w:tcPr>
          <w:p w14:paraId="5D84F14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5569CCE8" w14:textId="77777777" w:rsidTr="00B45490">
        <w:tc>
          <w:tcPr>
            <w:tcW w:w="9736" w:type="dxa"/>
            <w:shd w:val="clear" w:color="auto" w:fill="auto"/>
          </w:tcPr>
          <w:p w14:paraId="4FCF0E7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D9B9C21" w14:textId="77777777" w:rsidTr="00B45490">
        <w:tc>
          <w:tcPr>
            <w:tcW w:w="9736" w:type="dxa"/>
            <w:shd w:val="clear" w:color="auto" w:fill="auto"/>
          </w:tcPr>
          <w:p w14:paraId="56E6C18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6C271A47" w14:textId="77777777" w:rsidTr="00B45490">
        <w:tc>
          <w:tcPr>
            <w:tcW w:w="9736" w:type="dxa"/>
            <w:shd w:val="clear" w:color="auto" w:fill="auto"/>
          </w:tcPr>
          <w:p w14:paraId="05C1856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142E798" w14:textId="77777777" w:rsidTr="00B45490">
        <w:tc>
          <w:tcPr>
            <w:tcW w:w="9736" w:type="dxa"/>
            <w:shd w:val="clear" w:color="auto" w:fill="auto"/>
          </w:tcPr>
          <w:p w14:paraId="332804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869B61F" w14:textId="77777777" w:rsidTr="00B45490">
        <w:tc>
          <w:tcPr>
            <w:tcW w:w="9736" w:type="dxa"/>
            <w:shd w:val="clear" w:color="auto" w:fill="auto"/>
          </w:tcPr>
          <w:p w14:paraId="1EBB74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205F9F" w14:textId="77777777" w:rsidTr="00B45490">
        <w:tc>
          <w:tcPr>
            <w:tcW w:w="9736" w:type="dxa"/>
            <w:shd w:val="clear" w:color="auto" w:fill="auto"/>
          </w:tcPr>
          <w:p w14:paraId="2A7C78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6668C98C" w14:textId="77777777" w:rsidTr="00B45490">
        <w:tc>
          <w:tcPr>
            <w:tcW w:w="9736" w:type="dxa"/>
            <w:shd w:val="clear" w:color="auto" w:fill="auto"/>
          </w:tcPr>
          <w:p w14:paraId="6900FFF8" w14:textId="77777777" w:rsidR="00157E06" w:rsidRPr="00B45490" w:rsidRDefault="00157E06" w:rsidP="008D614D">
            <w:pPr>
              <w:pStyle w:val="Tablebody--"/>
              <w:rPr>
                <w:rStyle w:val="ISOCode"/>
                <w:sz w:val="20"/>
                <w:szCs w:val="20"/>
              </w:rPr>
            </w:pPr>
          </w:p>
        </w:tc>
      </w:tr>
      <w:tr w:rsidR="00157E06" w:rsidRPr="007E6E3D" w14:paraId="3BA22B03" w14:textId="77777777" w:rsidTr="00B45490">
        <w:tc>
          <w:tcPr>
            <w:tcW w:w="9736" w:type="dxa"/>
            <w:shd w:val="clear" w:color="auto" w:fill="auto"/>
          </w:tcPr>
          <w:p w14:paraId="5D08F4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7E6E3D" w14:paraId="0A936D4C" w14:textId="77777777" w:rsidTr="00B45490">
        <w:tc>
          <w:tcPr>
            <w:tcW w:w="9736" w:type="dxa"/>
            <w:shd w:val="clear" w:color="auto" w:fill="auto"/>
          </w:tcPr>
          <w:p w14:paraId="5758F3F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014B4CF3" w14:textId="77777777" w:rsidTr="00B45490">
        <w:tc>
          <w:tcPr>
            <w:tcW w:w="9736" w:type="dxa"/>
            <w:shd w:val="clear" w:color="auto" w:fill="auto"/>
          </w:tcPr>
          <w:p w14:paraId="54D4C3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14731F55" w14:textId="77777777" w:rsidTr="00B45490">
        <w:tc>
          <w:tcPr>
            <w:tcW w:w="9736" w:type="dxa"/>
            <w:shd w:val="clear" w:color="auto" w:fill="auto"/>
          </w:tcPr>
          <w:p w14:paraId="40D3B27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B4F0CEA" w14:textId="77777777" w:rsidTr="00B45490">
        <w:tc>
          <w:tcPr>
            <w:tcW w:w="9736" w:type="dxa"/>
            <w:shd w:val="clear" w:color="auto" w:fill="auto"/>
          </w:tcPr>
          <w:p w14:paraId="1F85CE7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9D33DDB" w14:textId="77777777" w:rsidTr="00B45490">
        <w:tc>
          <w:tcPr>
            <w:tcW w:w="9736" w:type="dxa"/>
            <w:shd w:val="clear" w:color="auto" w:fill="auto"/>
          </w:tcPr>
          <w:p w14:paraId="52AF4AB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D94DA47" w14:textId="77777777" w:rsidTr="00B45490">
        <w:tc>
          <w:tcPr>
            <w:tcW w:w="9736" w:type="dxa"/>
            <w:shd w:val="clear" w:color="auto" w:fill="auto"/>
          </w:tcPr>
          <w:p w14:paraId="27F8C47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D8C5668" w14:textId="77777777" w:rsidTr="00B45490">
        <w:tc>
          <w:tcPr>
            <w:tcW w:w="9736" w:type="dxa"/>
            <w:shd w:val="clear" w:color="auto" w:fill="auto"/>
          </w:tcPr>
          <w:p w14:paraId="2286844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0F1D45D" w14:textId="77777777" w:rsidTr="00B45490">
        <w:tc>
          <w:tcPr>
            <w:tcW w:w="9736" w:type="dxa"/>
            <w:shd w:val="clear" w:color="auto" w:fill="auto"/>
          </w:tcPr>
          <w:p w14:paraId="2BDB8E6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7FDA3326" w14:textId="77777777" w:rsidTr="00B45490">
        <w:tc>
          <w:tcPr>
            <w:tcW w:w="9736" w:type="dxa"/>
            <w:shd w:val="clear" w:color="auto" w:fill="auto"/>
          </w:tcPr>
          <w:p w14:paraId="786CC54E" w14:textId="77777777" w:rsidR="00157E06" w:rsidRPr="00B45490" w:rsidRDefault="00157E06" w:rsidP="008D614D">
            <w:pPr>
              <w:pStyle w:val="Tablebody--"/>
              <w:rPr>
                <w:rStyle w:val="ISOCode"/>
                <w:sz w:val="20"/>
                <w:szCs w:val="20"/>
              </w:rPr>
            </w:pPr>
          </w:p>
        </w:tc>
      </w:tr>
      <w:tr w:rsidR="00157E06" w:rsidRPr="007E6E3D" w14:paraId="3DBE592A" w14:textId="77777777" w:rsidTr="00B45490">
        <w:tc>
          <w:tcPr>
            <w:tcW w:w="9736" w:type="dxa"/>
            <w:shd w:val="clear" w:color="auto" w:fill="auto"/>
          </w:tcPr>
          <w:p w14:paraId="70E935B5"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7E6E3D" w14:paraId="3116697B" w14:textId="77777777" w:rsidTr="00B45490">
        <w:tc>
          <w:tcPr>
            <w:tcW w:w="9736" w:type="dxa"/>
            <w:shd w:val="clear" w:color="auto" w:fill="auto"/>
          </w:tcPr>
          <w:p w14:paraId="4A6F763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7E6E3D" w14:paraId="04D8DB8C" w14:textId="77777777" w:rsidTr="00B45490">
        <w:tc>
          <w:tcPr>
            <w:tcW w:w="9736" w:type="dxa"/>
            <w:shd w:val="clear" w:color="auto" w:fill="auto"/>
          </w:tcPr>
          <w:p w14:paraId="43D95D3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4572C304" w14:textId="77777777" w:rsidTr="00B45490">
        <w:tc>
          <w:tcPr>
            <w:tcW w:w="9736" w:type="dxa"/>
            <w:shd w:val="clear" w:color="auto" w:fill="auto"/>
          </w:tcPr>
          <w:p w14:paraId="0E6B4CE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A13C875" w14:textId="77777777" w:rsidTr="00B45490">
        <w:tc>
          <w:tcPr>
            <w:tcW w:w="9736" w:type="dxa"/>
            <w:shd w:val="clear" w:color="auto" w:fill="auto"/>
          </w:tcPr>
          <w:p w14:paraId="5EB03CA7"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&lt;v3c:videoComponent type="attr" attribute_type="1" /&gt;</w:t>
            </w:r>
          </w:p>
        </w:tc>
      </w:tr>
      <w:tr w:rsidR="00157E06" w:rsidRPr="007E6E3D" w14:paraId="51394229" w14:textId="77777777" w:rsidTr="00B45490">
        <w:tc>
          <w:tcPr>
            <w:tcW w:w="9736" w:type="dxa"/>
            <w:shd w:val="clear" w:color="auto" w:fill="auto"/>
          </w:tcPr>
          <w:p w14:paraId="53FDF8A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0E663F78" w14:textId="77777777" w:rsidTr="00B45490">
        <w:tc>
          <w:tcPr>
            <w:tcW w:w="9736" w:type="dxa"/>
            <w:shd w:val="clear" w:color="auto" w:fill="auto"/>
          </w:tcPr>
          <w:p w14:paraId="1CAC05C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0AE7A8D" w14:textId="77777777" w:rsidTr="00B45490">
        <w:tc>
          <w:tcPr>
            <w:tcW w:w="9736" w:type="dxa"/>
            <w:shd w:val="clear" w:color="auto" w:fill="auto"/>
          </w:tcPr>
          <w:p w14:paraId="039D9D7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3484C4C6" w14:textId="77777777" w:rsidTr="00B45490">
        <w:tc>
          <w:tcPr>
            <w:tcW w:w="9736" w:type="dxa"/>
            <w:shd w:val="clear" w:color="auto" w:fill="auto"/>
          </w:tcPr>
          <w:p w14:paraId="50A0666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4752173" w14:textId="77777777" w:rsidTr="00B45490">
        <w:tc>
          <w:tcPr>
            <w:tcW w:w="9736" w:type="dxa"/>
            <w:shd w:val="clear" w:color="auto" w:fill="auto"/>
          </w:tcPr>
          <w:p w14:paraId="647DAD7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23F6332" w14:textId="77777777" w:rsidTr="00B45490">
        <w:tc>
          <w:tcPr>
            <w:tcW w:w="9736" w:type="dxa"/>
            <w:shd w:val="clear" w:color="auto" w:fill="auto"/>
          </w:tcPr>
          <w:p w14:paraId="5C91037B" w14:textId="77777777" w:rsidR="00157E06" w:rsidRPr="00B45490" w:rsidRDefault="00157E06" w:rsidP="008D614D">
            <w:pPr>
              <w:pStyle w:val="Tablebody--"/>
              <w:rPr>
                <w:rStyle w:val="ISOCode"/>
                <w:sz w:val="20"/>
                <w:szCs w:val="20"/>
              </w:rPr>
            </w:pPr>
          </w:p>
        </w:tc>
      </w:tr>
      <w:tr w:rsidR="00157E06" w:rsidRPr="007E6E3D" w14:paraId="2190BFBB" w14:textId="77777777" w:rsidTr="00B45490">
        <w:tc>
          <w:tcPr>
            <w:tcW w:w="9736" w:type="dxa"/>
            <w:shd w:val="clear" w:color="auto" w:fill="auto"/>
          </w:tcPr>
          <w:p w14:paraId="14CD430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7E6E3D" w14:paraId="3E096E2D" w14:textId="77777777" w:rsidTr="00B45490">
        <w:tc>
          <w:tcPr>
            <w:tcW w:w="9736" w:type="dxa"/>
            <w:shd w:val="clear" w:color="auto" w:fill="auto"/>
          </w:tcPr>
          <w:p w14:paraId="4918232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193703E7" w14:textId="77777777" w:rsidTr="00B45490">
        <w:tc>
          <w:tcPr>
            <w:tcW w:w="9736" w:type="dxa"/>
            <w:shd w:val="clear" w:color="auto" w:fill="auto"/>
          </w:tcPr>
          <w:p w14:paraId="0AD49A7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9DCE3CB" w14:textId="77777777" w:rsidTr="00B45490">
        <w:tc>
          <w:tcPr>
            <w:tcW w:w="9736" w:type="dxa"/>
            <w:shd w:val="clear" w:color="auto" w:fill="auto"/>
          </w:tcPr>
          <w:p w14:paraId="6E9D76A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/&gt;</w:t>
            </w:r>
          </w:p>
        </w:tc>
      </w:tr>
      <w:tr w:rsidR="00157E06" w:rsidRPr="007E6E3D" w14:paraId="32B1B419" w14:textId="77777777" w:rsidTr="00B45490">
        <w:tc>
          <w:tcPr>
            <w:tcW w:w="9736" w:type="dxa"/>
            <w:shd w:val="clear" w:color="auto" w:fill="auto"/>
          </w:tcPr>
          <w:p w14:paraId="1A1BAC6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334B6EBC" w14:textId="77777777" w:rsidTr="00B45490">
        <w:tc>
          <w:tcPr>
            <w:tcW w:w="9736" w:type="dxa"/>
            <w:shd w:val="clear" w:color="auto" w:fill="auto"/>
          </w:tcPr>
          <w:p w14:paraId="6657044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5334015" w14:textId="77777777" w:rsidTr="00B45490">
        <w:tc>
          <w:tcPr>
            <w:tcW w:w="9736" w:type="dxa"/>
            <w:shd w:val="clear" w:color="auto" w:fill="auto"/>
          </w:tcPr>
          <w:p w14:paraId="6FE3E77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0934C811" w14:textId="77777777" w:rsidTr="00B45490">
        <w:tc>
          <w:tcPr>
            <w:tcW w:w="9736" w:type="dxa"/>
            <w:shd w:val="clear" w:color="auto" w:fill="auto"/>
          </w:tcPr>
          <w:p w14:paraId="6A2E31A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BB893A3" w14:textId="77777777" w:rsidTr="00B45490">
        <w:tc>
          <w:tcPr>
            <w:tcW w:w="9736" w:type="dxa"/>
            <w:shd w:val="clear" w:color="auto" w:fill="auto"/>
          </w:tcPr>
          <w:p w14:paraId="48EBDE36"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2D8C050" w14:textId="77777777" w:rsidTr="00B45490">
        <w:tc>
          <w:tcPr>
            <w:tcW w:w="9736" w:type="dxa"/>
            <w:shd w:val="clear" w:color="auto" w:fill="auto"/>
          </w:tcPr>
          <w:p w14:paraId="13049BC6" w14:textId="77777777" w:rsidR="00157E06" w:rsidRPr="00B45490" w:rsidRDefault="00157E06" w:rsidP="008D614D">
            <w:pPr>
              <w:pStyle w:val="Tablebody--"/>
              <w:rPr>
                <w:rStyle w:val="ISOCode"/>
                <w:sz w:val="20"/>
                <w:szCs w:val="20"/>
              </w:rPr>
            </w:pPr>
          </w:p>
        </w:tc>
      </w:tr>
      <w:tr w:rsidR="00157E06" w:rsidRPr="007E6E3D" w14:paraId="560D2066" w14:textId="77777777" w:rsidTr="00B45490">
        <w:tc>
          <w:tcPr>
            <w:tcW w:w="9736" w:type="dxa"/>
            <w:shd w:val="clear" w:color="auto" w:fill="auto"/>
          </w:tcPr>
          <w:p w14:paraId="40569E8B"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428F9ACB" w14:textId="77777777" w:rsidTr="00B45490">
        <w:tc>
          <w:tcPr>
            <w:tcW w:w="9736" w:type="dxa"/>
            <w:shd w:val="clear" w:color="auto" w:fill="auto"/>
          </w:tcPr>
          <w:p w14:paraId="50A0C418"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35939BF9" w14:textId="3001502D" w:rsidR="0069346C" w:rsidRPr="008D614D" w:rsidRDefault="0069346C" w:rsidP="00C31B8E">
      <w:pPr>
        <w:pStyle w:val="a2"/>
      </w:pPr>
      <w:bookmarkStart w:id="413" w:name="_Toc198823119"/>
      <w:r w:rsidRPr="008D614D">
        <w:t>Multi-track example with multiple atlas tile tracks</w:t>
      </w:r>
      <w:bookmarkEnd w:id="413"/>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2513C867">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lastRenderedPageBreak/>
        <w:t>Figure D.</w:t>
      </w:r>
      <w:r w:rsidR="00DA2E08" w:rsidRPr="00E65ACD">
        <w:t>3</w:t>
      </w:r>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5ED776AB" w14:textId="77777777" w:rsidTr="00B45490">
        <w:tc>
          <w:tcPr>
            <w:tcW w:w="9736" w:type="dxa"/>
            <w:shd w:val="clear" w:color="auto" w:fill="auto"/>
          </w:tcPr>
          <w:p w14:paraId="72AC80D6"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A923DF" w14:paraId="45481D8D" w14:textId="77777777" w:rsidTr="00B45490">
        <w:tc>
          <w:tcPr>
            <w:tcW w:w="9736" w:type="dxa"/>
            <w:shd w:val="clear" w:color="auto" w:fill="auto"/>
          </w:tcPr>
          <w:p w14:paraId="0AF071BD"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47E4E928" w14:textId="77777777" w:rsidTr="00B45490">
        <w:tc>
          <w:tcPr>
            <w:tcW w:w="9736" w:type="dxa"/>
            <w:shd w:val="clear" w:color="auto" w:fill="auto"/>
          </w:tcPr>
          <w:p w14:paraId="7AA28568"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0713F391" w14:textId="77777777" w:rsidTr="00B45490">
        <w:tc>
          <w:tcPr>
            <w:tcW w:w="9736" w:type="dxa"/>
            <w:shd w:val="clear" w:color="auto" w:fill="auto"/>
          </w:tcPr>
          <w:p w14:paraId="33D17F78"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8DCAC23" w14:textId="77777777" w:rsidTr="00B45490">
        <w:tc>
          <w:tcPr>
            <w:tcW w:w="9736" w:type="dxa"/>
            <w:shd w:val="clear" w:color="auto" w:fill="auto"/>
          </w:tcPr>
          <w:p w14:paraId="2373B468"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F201B55" w14:textId="77777777" w:rsidTr="00B45490">
        <w:tc>
          <w:tcPr>
            <w:tcW w:w="9736" w:type="dxa"/>
            <w:shd w:val="clear" w:color="auto" w:fill="auto"/>
          </w:tcPr>
          <w:p w14:paraId="34C47097"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5C06B11F" w14:textId="77777777" w:rsidTr="00B45490">
        <w:tc>
          <w:tcPr>
            <w:tcW w:w="9736" w:type="dxa"/>
            <w:shd w:val="clear" w:color="auto" w:fill="auto"/>
          </w:tcPr>
          <w:p w14:paraId="3DC57AD9"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497EBB44" w14:textId="77777777" w:rsidTr="00B45490">
        <w:tc>
          <w:tcPr>
            <w:tcW w:w="9736" w:type="dxa"/>
            <w:shd w:val="clear" w:color="auto" w:fill="auto"/>
          </w:tcPr>
          <w:p w14:paraId="07C5C762"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2624CB56" w14:textId="77777777" w:rsidTr="00B45490">
        <w:tc>
          <w:tcPr>
            <w:tcW w:w="9736" w:type="dxa"/>
            <w:shd w:val="clear" w:color="auto" w:fill="auto"/>
          </w:tcPr>
          <w:p w14:paraId="1DE2F02E" w14:textId="77777777" w:rsidR="00157E06" w:rsidRPr="00B45490" w:rsidRDefault="00157E06" w:rsidP="008D614D">
            <w:pPr>
              <w:pStyle w:val="Tablebody--"/>
              <w:rPr>
                <w:rStyle w:val="ISOCode"/>
                <w:sz w:val="20"/>
                <w:szCs w:val="20"/>
              </w:rPr>
            </w:pPr>
          </w:p>
        </w:tc>
      </w:tr>
      <w:tr w:rsidR="00157E06" w:rsidRPr="00A923DF" w14:paraId="53DE89F8" w14:textId="77777777" w:rsidTr="00B45490">
        <w:tc>
          <w:tcPr>
            <w:tcW w:w="9736" w:type="dxa"/>
            <w:shd w:val="clear" w:color="auto" w:fill="auto"/>
          </w:tcPr>
          <w:p w14:paraId="6C9965AD"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4D4341" w14:textId="77777777" w:rsidTr="00B45490">
        <w:tc>
          <w:tcPr>
            <w:tcW w:w="9736" w:type="dxa"/>
            <w:shd w:val="clear" w:color="auto" w:fill="auto"/>
          </w:tcPr>
          <w:p w14:paraId="1B5FCD22"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3DB56BA0" w14:textId="77777777" w:rsidTr="00B45490">
        <w:tc>
          <w:tcPr>
            <w:tcW w:w="9736" w:type="dxa"/>
            <w:shd w:val="clear" w:color="auto" w:fill="auto"/>
          </w:tcPr>
          <w:p w14:paraId="4019ED6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692107" w14:textId="77777777" w:rsidTr="00B45490">
        <w:tc>
          <w:tcPr>
            <w:tcW w:w="9736" w:type="dxa"/>
            <w:shd w:val="clear" w:color="auto" w:fill="auto"/>
          </w:tcPr>
          <w:p w14:paraId="73EE9F7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51C0FD72" w14:textId="77777777" w:rsidTr="00B45490">
        <w:tc>
          <w:tcPr>
            <w:tcW w:w="9736" w:type="dxa"/>
            <w:shd w:val="clear" w:color="auto" w:fill="auto"/>
          </w:tcPr>
          <w:p w14:paraId="7024E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56697425" w14:textId="77777777" w:rsidTr="00B45490">
        <w:tc>
          <w:tcPr>
            <w:tcW w:w="9736" w:type="dxa"/>
            <w:shd w:val="clear" w:color="auto" w:fill="auto"/>
          </w:tcPr>
          <w:p w14:paraId="73C7E35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BBE5A9E" w14:textId="77777777" w:rsidTr="00B45490">
        <w:tc>
          <w:tcPr>
            <w:tcW w:w="9736" w:type="dxa"/>
            <w:shd w:val="clear" w:color="auto" w:fill="auto"/>
          </w:tcPr>
          <w:p w14:paraId="26998CE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F1433D1" w14:textId="77777777" w:rsidTr="00B45490">
        <w:tc>
          <w:tcPr>
            <w:tcW w:w="9736" w:type="dxa"/>
            <w:shd w:val="clear" w:color="auto" w:fill="auto"/>
          </w:tcPr>
          <w:p w14:paraId="00A7592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2B3ED8F" w14:textId="77777777" w:rsidTr="00B45490">
        <w:tc>
          <w:tcPr>
            <w:tcW w:w="9736" w:type="dxa"/>
            <w:shd w:val="clear" w:color="auto" w:fill="auto"/>
          </w:tcPr>
          <w:p w14:paraId="35149C1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AAF6A3E" w14:textId="77777777" w:rsidTr="00B45490">
        <w:tc>
          <w:tcPr>
            <w:tcW w:w="9736" w:type="dxa"/>
            <w:shd w:val="clear" w:color="auto" w:fill="auto"/>
          </w:tcPr>
          <w:p w14:paraId="7BAD840A" w14:textId="77777777" w:rsidR="00157E06" w:rsidRPr="00B45490" w:rsidRDefault="00157E06" w:rsidP="008D614D">
            <w:pPr>
              <w:pStyle w:val="Tablebody--"/>
              <w:rPr>
                <w:rStyle w:val="ISOCode"/>
                <w:sz w:val="20"/>
                <w:szCs w:val="20"/>
              </w:rPr>
            </w:pPr>
          </w:p>
        </w:tc>
      </w:tr>
      <w:tr w:rsidR="00157E06" w:rsidRPr="00A923DF" w14:paraId="79936BC3" w14:textId="77777777" w:rsidTr="00B45490">
        <w:tc>
          <w:tcPr>
            <w:tcW w:w="9736" w:type="dxa"/>
            <w:shd w:val="clear" w:color="auto" w:fill="auto"/>
          </w:tcPr>
          <w:p w14:paraId="468BBB0B"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59CD9B74" w14:textId="77777777" w:rsidTr="00B45490">
        <w:tc>
          <w:tcPr>
            <w:tcW w:w="9736" w:type="dxa"/>
            <w:shd w:val="clear" w:color="auto" w:fill="auto"/>
          </w:tcPr>
          <w:p w14:paraId="2799FEB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678DD12B" w14:textId="77777777" w:rsidTr="00B45490">
        <w:tc>
          <w:tcPr>
            <w:tcW w:w="9736" w:type="dxa"/>
            <w:shd w:val="clear" w:color="auto" w:fill="auto"/>
          </w:tcPr>
          <w:p w14:paraId="3FD19D5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2C2CC2E" w14:textId="77777777" w:rsidTr="00B45490">
        <w:tc>
          <w:tcPr>
            <w:tcW w:w="9736" w:type="dxa"/>
            <w:shd w:val="clear" w:color="auto" w:fill="auto"/>
          </w:tcPr>
          <w:p w14:paraId="469E5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157E06" w:rsidRPr="00A923DF" w14:paraId="4FE1FB74" w14:textId="77777777" w:rsidTr="00B45490">
        <w:tc>
          <w:tcPr>
            <w:tcW w:w="9736" w:type="dxa"/>
            <w:shd w:val="clear" w:color="auto" w:fill="auto"/>
          </w:tcPr>
          <w:p w14:paraId="461FE00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848728" w14:textId="77777777" w:rsidTr="00B45490">
        <w:tc>
          <w:tcPr>
            <w:tcW w:w="9736" w:type="dxa"/>
            <w:shd w:val="clear" w:color="auto" w:fill="auto"/>
          </w:tcPr>
          <w:p w14:paraId="2B78709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B57E9B6" w14:textId="77777777" w:rsidTr="00B45490">
        <w:tc>
          <w:tcPr>
            <w:tcW w:w="9736" w:type="dxa"/>
            <w:shd w:val="clear" w:color="auto" w:fill="auto"/>
          </w:tcPr>
          <w:p w14:paraId="6541E0B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31F6ED5C" w14:textId="77777777" w:rsidTr="00B45490">
        <w:tc>
          <w:tcPr>
            <w:tcW w:w="9736" w:type="dxa"/>
            <w:shd w:val="clear" w:color="auto" w:fill="auto"/>
          </w:tcPr>
          <w:p w14:paraId="66ADBB4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1EC123B" w14:textId="77777777" w:rsidTr="00B45490">
        <w:tc>
          <w:tcPr>
            <w:tcW w:w="9736" w:type="dxa"/>
            <w:shd w:val="clear" w:color="auto" w:fill="auto"/>
          </w:tcPr>
          <w:p w14:paraId="68FCB657" w14:textId="77777777" w:rsidR="00157E06" w:rsidRPr="00B45490" w:rsidRDefault="00157E06" w:rsidP="008D614D">
            <w:pPr>
              <w:pStyle w:val="Tablebody--"/>
              <w:rPr>
                <w:rStyle w:val="ISOCode"/>
                <w:sz w:val="20"/>
                <w:szCs w:val="20"/>
              </w:rPr>
            </w:pPr>
          </w:p>
        </w:tc>
      </w:tr>
      <w:tr w:rsidR="00157E06" w:rsidRPr="00A923DF" w14:paraId="20DD80E4" w14:textId="77777777" w:rsidTr="00B45490">
        <w:tc>
          <w:tcPr>
            <w:tcW w:w="9736" w:type="dxa"/>
            <w:shd w:val="clear" w:color="auto" w:fill="auto"/>
          </w:tcPr>
          <w:p w14:paraId="1884271F"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4A92CD6C" w14:textId="77777777" w:rsidTr="00B45490">
        <w:tc>
          <w:tcPr>
            <w:tcW w:w="9736" w:type="dxa"/>
            <w:shd w:val="clear" w:color="auto" w:fill="auto"/>
          </w:tcPr>
          <w:p w14:paraId="6CA6803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2770CED9" w14:textId="77777777" w:rsidTr="00B45490">
        <w:tc>
          <w:tcPr>
            <w:tcW w:w="9736" w:type="dxa"/>
            <w:shd w:val="clear" w:color="auto" w:fill="auto"/>
          </w:tcPr>
          <w:p w14:paraId="7CDF8EA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7ECFFC7" w14:textId="77777777" w:rsidTr="00B45490">
        <w:tc>
          <w:tcPr>
            <w:tcW w:w="9736" w:type="dxa"/>
            <w:shd w:val="clear" w:color="auto" w:fill="auto"/>
          </w:tcPr>
          <w:p w14:paraId="2DBC329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 /&gt;</w:t>
            </w:r>
          </w:p>
        </w:tc>
      </w:tr>
      <w:tr w:rsidR="00157E06" w:rsidRPr="00A923DF" w14:paraId="616BDD48" w14:textId="77777777" w:rsidTr="00B45490">
        <w:tc>
          <w:tcPr>
            <w:tcW w:w="9736" w:type="dxa"/>
            <w:shd w:val="clear" w:color="auto" w:fill="auto"/>
          </w:tcPr>
          <w:p w14:paraId="4A1D4E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8FFB6DB" w14:textId="77777777" w:rsidTr="00B45490">
        <w:tc>
          <w:tcPr>
            <w:tcW w:w="9736" w:type="dxa"/>
            <w:shd w:val="clear" w:color="auto" w:fill="auto"/>
          </w:tcPr>
          <w:p w14:paraId="0214F4C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AEAC0AC" w14:textId="77777777" w:rsidTr="00B45490">
        <w:tc>
          <w:tcPr>
            <w:tcW w:w="9736" w:type="dxa"/>
            <w:shd w:val="clear" w:color="auto" w:fill="auto"/>
          </w:tcPr>
          <w:p w14:paraId="0516E8B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514CBC9" w14:textId="77777777" w:rsidTr="00B45490">
        <w:tc>
          <w:tcPr>
            <w:tcW w:w="9736" w:type="dxa"/>
            <w:shd w:val="clear" w:color="auto" w:fill="auto"/>
          </w:tcPr>
          <w:p w14:paraId="7AEE5A8D"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&lt;/AdaptationSet&gt;</w:t>
            </w:r>
          </w:p>
        </w:tc>
      </w:tr>
      <w:tr w:rsidR="00157E06" w:rsidRPr="00A923DF" w14:paraId="428DB57B" w14:textId="77777777" w:rsidTr="00B45490">
        <w:tc>
          <w:tcPr>
            <w:tcW w:w="9736" w:type="dxa"/>
            <w:shd w:val="clear" w:color="auto" w:fill="auto"/>
          </w:tcPr>
          <w:p w14:paraId="29DA9B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02BC4641" w14:textId="77777777" w:rsidTr="00B45490">
        <w:tc>
          <w:tcPr>
            <w:tcW w:w="9736" w:type="dxa"/>
            <w:shd w:val="clear" w:color="auto" w:fill="auto"/>
          </w:tcPr>
          <w:p w14:paraId="5177F9F0"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2866F10C" w14:textId="77777777" w:rsidTr="00B45490">
        <w:tc>
          <w:tcPr>
            <w:tcW w:w="9736" w:type="dxa"/>
            <w:shd w:val="clear" w:color="auto" w:fill="auto"/>
          </w:tcPr>
          <w:p w14:paraId="0BDFEBD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1FEAEDD8" w14:textId="77777777" w:rsidTr="00B45490">
        <w:tc>
          <w:tcPr>
            <w:tcW w:w="9736" w:type="dxa"/>
            <w:shd w:val="clear" w:color="auto" w:fill="auto"/>
          </w:tcPr>
          <w:p w14:paraId="103A195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1E040DB" w14:textId="77777777" w:rsidTr="00B45490">
        <w:tc>
          <w:tcPr>
            <w:tcW w:w="9736" w:type="dxa"/>
            <w:shd w:val="clear" w:color="auto" w:fill="auto"/>
          </w:tcPr>
          <w:p w14:paraId="12B3416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0677F710" w14:textId="77777777" w:rsidTr="00B45490">
        <w:tc>
          <w:tcPr>
            <w:tcW w:w="9736" w:type="dxa"/>
            <w:shd w:val="clear" w:color="auto" w:fill="auto"/>
          </w:tcPr>
          <w:p w14:paraId="1324D12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1A562DD3" w14:textId="77777777" w:rsidTr="00B45490">
        <w:tc>
          <w:tcPr>
            <w:tcW w:w="9736" w:type="dxa"/>
            <w:shd w:val="clear" w:color="auto" w:fill="auto"/>
          </w:tcPr>
          <w:p w14:paraId="434DCA4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D3FCDE9" w14:textId="77777777" w:rsidTr="00B45490">
        <w:tc>
          <w:tcPr>
            <w:tcW w:w="9736" w:type="dxa"/>
            <w:shd w:val="clear" w:color="auto" w:fill="auto"/>
          </w:tcPr>
          <w:p w14:paraId="7728A49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8F0F98C" w14:textId="77777777" w:rsidTr="00B45490">
        <w:tc>
          <w:tcPr>
            <w:tcW w:w="9736" w:type="dxa"/>
            <w:shd w:val="clear" w:color="auto" w:fill="auto"/>
          </w:tcPr>
          <w:p w14:paraId="43CB4A5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13EE9BCB" w14:textId="77777777" w:rsidTr="00B45490">
        <w:tc>
          <w:tcPr>
            <w:tcW w:w="9736" w:type="dxa"/>
            <w:shd w:val="clear" w:color="auto" w:fill="auto"/>
          </w:tcPr>
          <w:p w14:paraId="7FA264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4B9BF3" w14:textId="77777777" w:rsidTr="00B45490">
        <w:tc>
          <w:tcPr>
            <w:tcW w:w="9736" w:type="dxa"/>
            <w:shd w:val="clear" w:color="auto" w:fill="auto"/>
          </w:tcPr>
          <w:p w14:paraId="43DB68A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7EBBB6" w14:textId="77777777" w:rsidTr="00B45490">
        <w:tc>
          <w:tcPr>
            <w:tcW w:w="9736" w:type="dxa"/>
            <w:shd w:val="clear" w:color="auto" w:fill="auto"/>
          </w:tcPr>
          <w:p w14:paraId="16AA90B9" w14:textId="77777777" w:rsidR="00157E06" w:rsidRPr="00B45490" w:rsidRDefault="00157E06" w:rsidP="008D614D">
            <w:pPr>
              <w:pStyle w:val="Tablebody--"/>
              <w:rPr>
                <w:rStyle w:val="ISOCode"/>
                <w:sz w:val="20"/>
                <w:szCs w:val="20"/>
              </w:rPr>
            </w:pPr>
          </w:p>
        </w:tc>
      </w:tr>
      <w:tr w:rsidR="00157E06" w:rsidRPr="00A923DF" w14:paraId="4AA184B2" w14:textId="77777777" w:rsidTr="00B45490">
        <w:tc>
          <w:tcPr>
            <w:tcW w:w="9736" w:type="dxa"/>
            <w:shd w:val="clear" w:color="auto" w:fill="auto"/>
          </w:tcPr>
          <w:p w14:paraId="20F3F8E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2CEBD2C6" w14:textId="77777777" w:rsidTr="00B45490">
        <w:tc>
          <w:tcPr>
            <w:tcW w:w="9736" w:type="dxa"/>
            <w:shd w:val="clear" w:color="auto" w:fill="auto"/>
          </w:tcPr>
          <w:p w14:paraId="316C9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45EE354" w14:textId="77777777" w:rsidTr="00B45490">
        <w:tc>
          <w:tcPr>
            <w:tcW w:w="9736" w:type="dxa"/>
            <w:shd w:val="clear" w:color="auto" w:fill="auto"/>
          </w:tcPr>
          <w:p w14:paraId="6E01C13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62126B1C" w14:textId="77777777" w:rsidTr="00B45490">
        <w:tc>
          <w:tcPr>
            <w:tcW w:w="9736" w:type="dxa"/>
            <w:shd w:val="clear" w:color="auto" w:fill="auto"/>
          </w:tcPr>
          <w:p w14:paraId="5743E0C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9054688" w14:textId="77777777" w:rsidTr="00B45490">
        <w:tc>
          <w:tcPr>
            <w:tcW w:w="9736" w:type="dxa"/>
            <w:shd w:val="clear" w:color="auto" w:fill="auto"/>
          </w:tcPr>
          <w:p w14:paraId="77A3FBF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7CD2F87B" w14:textId="77777777" w:rsidTr="00B45490">
        <w:tc>
          <w:tcPr>
            <w:tcW w:w="9736" w:type="dxa"/>
            <w:shd w:val="clear" w:color="auto" w:fill="auto"/>
          </w:tcPr>
          <w:p w14:paraId="0A6FC48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A03CBB6" w14:textId="77777777" w:rsidTr="00B45490">
        <w:tc>
          <w:tcPr>
            <w:tcW w:w="9736" w:type="dxa"/>
            <w:shd w:val="clear" w:color="auto" w:fill="auto"/>
          </w:tcPr>
          <w:p w14:paraId="449382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6E857429" w14:textId="77777777" w:rsidTr="00B45490">
        <w:tc>
          <w:tcPr>
            <w:tcW w:w="9736" w:type="dxa"/>
            <w:shd w:val="clear" w:color="auto" w:fill="auto"/>
          </w:tcPr>
          <w:p w14:paraId="2EAAEE5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1BE381B" w14:textId="77777777" w:rsidTr="00B45490">
        <w:tc>
          <w:tcPr>
            <w:tcW w:w="9736" w:type="dxa"/>
            <w:shd w:val="clear" w:color="auto" w:fill="auto"/>
          </w:tcPr>
          <w:p w14:paraId="10C647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33EB16D" w14:textId="77777777" w:rsidTr="00B45490">
        <w:tc>
          <w:tcPr>
            <w:tcW w:w="9736" w:type="dxa"/>
            <w:shd w:val="clear" w:color="auto" w:fill="auto"/>
          </w:tcPr>
          <w:p w14:paraId="197B1E1B" w14:textId="77777777" w:rsidR="00157E06" w:rsidRPr="00B45490" w:rsidRDefault="00157E06" w:rsidP="008D614D">
            <w:pPr>
              <w:pStyle w:val="Tablebody--"/>
              <w:rPr>
                <w:rStyle w:val="ISOCode"/>
                <w:sz w:val="20"/>
                <w:szCs w:val="20"/>
              </w:rPr>
            </w:pPr>
          </w:p>
        </w:tc>
      </w:tr>
      <w:tr w:rsidR="00157E06" w:rsidRPr="00A923DF" w14:paraId="49113A7A" w14:textId="77777777" w:rsidTr="00B45490">
        <w:tc>
          <w:tcPr>
            <w:tcW w:w="9736" w:type="dxa"/>
            <w:shd w:val="clear" w:color="auto" w:fill="auto"/>
          </w:tcPr>
          <w:p w14:paraId="37295E3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7261E812" w14:textId="77777777" w:rsidTr="00B45490">
        <w:tc>
          <w:tcPr>
            <w:tcW w:w="9736" w:type="dxa"/>
            <w:shd w:val="clear" w:color="auto" w:fill="auto"/>
          </w:tcPr>
          <w:p w14:paraId="34FD3EE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714B1565" w14:textId="77777777" w:rsidTr="00B45490">
        <w:tc>
          <w:tcPr>
            <w:tcW w:w="9736" w:type="dxa"/>
            <w:shd w:val="clear" w:color="auto" w:fill="auto"/>
          </w:tcPr>
          <w:p w14:paraId="3110EC6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C10BABC" w14:textId="77777777" w:rsidTr="00B45490">
        <w:tc>
          <w:tcPr>
            <w:tcW w:w="9736" w:type="dxa"/>
            <w:shd w:val="clear" w:color="auto" w:fill="auto"/>
          </w:tcPr>
          <w:p w14:paraId="6880B0E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59C878E" w14:textId="77777777" w:rsidTr="00B45490">
        <w:tc>
          <w:tcPr>
            <w:tcW w:w="9736" w:type="dxa"/>
            <w:shd w:val="clear" w:color="auto" w:fill="auto"/>
          </w:tcPr>
          <w:p w14:paraId="18D8861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77450B6A" w14:textId="77777777" w:rsidTr="00B45490">
        <w:tc>
          <w:tcPr>
            <w:tcW w:w="9736" w:type="dxa"/>
            <w:shd w:val="clear" w:color="auto" w:fill="auto"/>
          </w:tcPr>
          <w:p w14:paraId="210927B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101F851C" w14:textId="77777777" w:rsidTr="00B45490">
        <w:tc>
          <w:tcPr>
            <w:tcW w:w="9736" w:type="dxa"/>
            <w:shd w:val="clear" w:color="auto" w:fill="auto"/>
          </w:tcPr>
          <w:p w14:paraId="2ED3D85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9F27E98" w14:textId="77777777" w:rsidTr="00B45490">
        <w:tc>
          <w:tcPr>
            <w:tcW w:w="9736" w:type="dxa"/>
            <w:shd w:val="clear" w:color="auto" w:fill="auto"/>
          </w:tcPr>
          <w:p w14:paraId="24422E2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44C95EF" w14:textId="77777777" w:rsidTr="00B45490">
        <w:tc>
          <w:tcPr>
            <w:tcW w:w="9736" w:type="dxa"/>
            <w:shd w:val="clear" w:color="auto" w:fill="auto"/>
          </w:tcPr>
          <w:p w14:paraId="06EF459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7AEC41" w14:textId="77777777" w:rsidTr="00B45490">
        <w:tc>
          <w:tcPr>
            <w:tcW w:w="9736" w:type="dxa"/>
            <w:shd w:val="clear" w:color="auto" w:fill="auto"/>
          </w:tcPr>
          <w:p w14:paraId="2920A58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9508EB7" w14:textId="77777777" w:rsidTr="00B45490">
        <w:tc>
          <w:tcPr>
            <w:tcW w:w="9736" w:type="dxa"/>
            <w:shd w:val="clear" w:color="auto" w:fill="auto"/>
          </w:tcPr>
          <w:p w14:paraId="5AC66D00" w14:textId="77777777" w:rsidR="00157E06" w:rsidRPr="00B45490" w:rsidRDefault="00157E06" w:rsidP="008D614D">
            <w:pPr>
              <w:pStyle w:val="Tablebody--"/>
              <w:rPr>
                <w:rStyle w:val="ISOCode"/>
                <w:sz w:val="20"/>
                <w:szCs w:val="20"/>
              </w:rPr>
            </w:pPr>
          </w:p>
        </w:tc>
      </w:tr>
      <w:tr w:rsidR="00157E06" w:rsidRPr="00A923DF" w14:paraId="2A825203" w14:textId="77777777" w:rsidTr="00B45490">
        <w:tc>
          <w:tcPr>
            <w:tcW w:w="9736" w:type="dxa"/>
            <w:shd w:val="clear" w:color="auto" w:fill="auto"/>
          </w:tcPr>
          <w:p w14:paraId="727FC3A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2952665D" w14:textId="77777777" w:rsidTr="00B45490">
        <w:tc>
          <w:tcPr>
            <w:tcW w:w="9736" w:type="dxa"/>
            <w:shd w:val="clear" w:color="auto" w:fill="auto"/>
          </w:tcPr>
          <w:p w14:paraId="6490FD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2378E7" w14:textId="77777777" w:rsidTr="00B45490">
        <w:tc>
          <w:tcPr>
            <w:tcW w:w="9736" w:type="dxa"/>
            <w:shd w:val="clear" w:color="auto" w:fill="auto"/>
          </w:tcPr>
          <w:p w14:paraId="592DCD22"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&lt;EssentialProperty schemeIdUri="urn:mpeg:mpegI:v3c:2020:videoComponent"&gt;</w:t>
            </w:r>
          </w:p>
        </w:tc>
      </w:tr>
      <w:tr w:rsidR="00157E06" w:rsidRPr="00A923DF" w14:paraId="4FAB9556" w14:textId="77777777" w:rsidTr="00B45490">
        <w:tc>
          <w:tcPr>
            <w:tcW w:w="9736" w:type="dxa"/>
            <w:shd w:val="clear" w:color="auto" w:fill="auto"/>
          </w:tcPr>
          <w:p w14:paraId="64E210CE"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2DF97D3B" w14:textId="77777777" w:rsidTr="00B45490">
        <w:tc>
          <w:tcPr>
            <w:tcW w:w="9736" w:type="dxa"/>
            <w:shd w:val="clear" w:color="auto" w:fill="auto"/>
          </w:tcPr>
          <w:p w14:paraId="048CF0A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33AAAC4C" w14:textId="77777777" w:rsidTr="00B45490">
        <w:tc>
          <w:tcPr>
            <w:tcW w:w="9736" w:type="dxa"/>
            <w:shd w:val="clear" w:color="auto" w:fill="auto"/>
          </w:tcPr>
          <w:p w14:paraId="5746013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133CB3E" w14:textId="77777777" w:rsidTr="00B45490">
        <w:tc>
          <w:tcPr>
            <w:tcW w:w="9736" w:type="dxa"/>
            <w:shd w:val="clear" w:color="auto" w:fill="auto"/>
          </w:tcPr>
          <w:p w14:paraId="35A0B45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0B66522" w14:textId="77777777" w:rsidTr="00B45490">
        <w:tc>
          <w:tcPr>
            <w:tcW w:w="9736" w:type="dxa"/>
            <w:shd w:val="clear" w:color="auto" w:fill="auto"/>
          </w:tcPr>
          <w:p w14:paraId="6B08EE9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A19C97" w14:textId="77777777" w:rsidTr="00B45490">
        <w:tc>
          <w:tcPr>
            <w:tcW w:w="9736" w:type="dxa"/>
            <w:shd w:val="clear" w:color="auto" w:fill="auto"/>
          </w:tcPr>
          <w:p w14:paraId="0052A57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79D281B" w14:textId="77777777" w:rsidTr="00B45490">
        <w:tc>
          <w:tcPr>
            <w:tcW w:w="9736" w:type="dxa"/>
            <w:shd w:val="clear" w:color="auto" w:fill="auto"/>
          </w:tcPr>
          <w:p w14:paraId="3C014412" w14:textId="77777777" w:rsidR="00157E06" w:rsidRPr="00B45490" w:rsidRDefault="00157E06" w:rsidP="008D614D">
            <w:pPr>
              <w:pStyle w:val="Tablebody--"/>
              <w:rPr>
                <w:rStyle w:val="ISOCode"/>
                <w:sz w:val="20"/>
                <w:szCs w:val="20"/>
              </w:rPr>
            </w:pPr>
          </w:p>
        </w:tc>
      </w:tr>
      <w:tr w:rsidR="00157E06" w:rsidRPr="00A923DF" w14:paraId="5514B175" w14:textId="77777777" w:rsidTr="00B45490">
        <w:tc>
          <w:tcPr>
            <w:tcW w:w="9736" w:type="dxa"/>
            <w:shd w:val="clear" w:color="auto" w:fill="auto"/>
          </w:tcPr>
          <w:p w14:paraId="031844D1"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DAC6857" w14:textId="77777777" w:rsidTr="00B45490">
        <w:tc>
          <w:tcPr>
            <w:tcW w:w="9736" w:type="dxa"/>
            <w:shd w:val="clear" w:color="auto" w:fill="auto"/>
          </w:tcPr>
          <w:p w14:paraId="15E8C3C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750FEC1B" w14:textId="77777777" w:rsidTr="00B45490">
        <w:tc>
          <w:tcPr>
            <w:tcW w:w="9736" w:type="dxa"/>
            <w:shd w:val="clear" w:color="auto" w:fill="auto"/>
          </w:tcPr>
          <w:p w14:paraId="7A2B9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44A894A" w14:textId="77777777" w:rsidTr="00B45490">
        <w:tc>
          <w:tcPr>
            <w:tcW w:w="9736" w:type="dxa"/>
            <w:shd w:val="clear" w:color="auto" w:fill="auto"/>
          </w:tcPr>
          <w:p w14:paraId="7EE1B78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C05D8D0" w14:textId="77777777" w:rsidTr="00B45490">
        <w:tc>
          <w:tcPr>
            <w:tcW w:w="9736" w:type="dxa"/>
            <w:shd w:val="clear" w:color="auto" w:fill="auto"/>
          </w:tcPr>
          <w:p w14:paraId="2A81AE3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2A59FBF0" w14:textId="77777777" w:rsidTr="00B45490">
        <w:tc>
          <w:tcPr>
            <w:tcW w:w="9736" w:type="dxa"/>
            <w:shd w:val="clear" w:color="auto" w:fill="auto"/>
          </w:tcPr>
          <w:p w14:paraId="175B731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DB0EAA2" w14:textId="77777777" w:rsidTr="00B45490">
        <w:tc>
          <w:tcPr>
            <w:tcW w:w="9736" w:type="dxa"/>
            <w:shd w:val="clear" w:color="auto" w:fill="auto"/>
          </w:tcPr>
          <w:p w14:paraId="5922F8D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908A046" w14:textId="77777777" w:rsidTr="00B45490">
        <w:tc>
          <w:tcPr>
            <w:tcW w:w="9736" w:type="dxa"/>
            <w:shd w:val="clear" w:color="auto" w:fill="auto"/>
          </w:tcPr>
          <w:p w14:paraId="772607D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3C310878" w14:textId="77777777" w:rsidTr="00B45490">
        <w:tc>
          <w:tcPr>
            <w:tcW w:w="9736" w:type="dxa"/>
            <w:shd w:val="clear" w:color="auto" w:fill="auto"/>
          </w:tcPr>
          <w:p w14:paraId="2AF961F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3707E5C" w14:textId="77777777" w:rsidTr="00B45490">
        <w:tc>
          <w:tcPr>
            <w:tcW w:w="9736" w:type="dxa"/>
            <w:shd w:val="clear" w:color="auto" w:fill="auto"/>
          </w:tcPr>
          <w:p w14:paraId="401EAA1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E59D288" w14:textId="77777777" w:rsidTr="00B45490">
        <w:tc>
          <w:tcPr>
            <w:tcW w:w="9736" w:type="dxa"/>
            <w:shd w:val="clear" w:color="auto" w:fill="auto"/>
          </w:tcPr>
          <w:p w14:paraId="3DAC843C" w14:textId="77777777" w:rsidR="00157E06" w:rsidRPr="00B45490" w:rsidRDefault="00157E06" w:rsidP="008D614D">
            <w:pPr>
              <w:pStyle w:val="Tablebody--"/>
              <w:rPr>
                <w:rStyle w:val="ISOCode"/>
                <w:sz w:val="20"/>
                <w:szCs w:val="20"/>
              </w:rPr>
            </w:pPr>
          </w:p>
        </w:tc>
      </w:tr>
      <w:tr w:rsidR="00157E06" w:rsidRPr="00A923DF" w14:paraId="3497D4CC" w14:textId="77777777" w:rsidTr="00B45490">
        <w:tc>
          <w:tcPr>
            <w:tcW w:w="9736" w:type="dxa"/>
            <w:shd w:val="clear" w:color="auto" w:fill="auto"/>
          </w:tcPr>
          <w:p w14:paraId="76EE71FC"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78426996" w14:textId="77777777" w:rsidTr="00B45490">
        <w:tc>
          <w:tcPr>
            <w:tcW w:w="9736" w:type="dxa"/>
            <w:shd w:val="clear" w:color="auto" w:fill="auto"/>
          </w:tcPr>
          <w:p w14:paraId="3FCB608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67CB9A8" w14:textId="77777777" w:rsidTr="00B45490">
        <w:tc>
          <w:tcPr>
            <w:tcW w:w="9736" w:type="dxa"/>
            <w:shd w:val="clear" w:color="auto" w:fill="auto"/>
          </w:tcPr>
          <w:p w14:paraId="26D9A4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90FA022" w14:textId="77777777" w:rsidTr="00B45490">
        <w:tc>
          <w:tcPr>
            <w:tcW w:w="9736" w:type="dxa"/>
            <w:shd w:val="clear" w:color="auto" w:fill="auto"/>
          </w:tcPr>
          <w:p w14:paraId="79EB0AF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tile_ids="4 5 6" /&gt;</w:t>
            </w:r>
          </w:p>
        </w:tc>
      </w:tr>
      <w:tr w:rsidR="00157E06" w:rsidRPr="00A923DF" w14:paraId="61B2EA6B" w14:textId="77777777" w:rsidTr="00B45490">
        <w:tc>
          <w:tcPr>
            <w:tcW w:w="9736" w:type="dxa"/>
            <w:shd w:val="clear" w:color="auto" w:fill="auto"/>
          </w:tcPr>
          <w:p w14:paraId="777F176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31FCCC1" w14:textId="77777777" w:rsidTr="00B45490">
        <w:tc>
          <w:tcPr>
            <w:tcW w:w="9736" w:type="dxa"/>
            <w:shd w:val="clear" w:color="auto" w:fill="auto"/>
          </w:tcPr>
          <w:p w14:paraId="27D7F6B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9A013D1" w14:textId="77777777" w:rsidTr="00B45490">
        <w:tc>
          <w:tcPr>
            <w:tcW w:w="9736" w:type="dxa"/>
            <w:shd w:val="clear" w:color="auto" w:fill="auto"/>
          </w:tcPr>
          <w:p w14:paraId="15FEC38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5C3130B" w14:textId="77777777" w:rsidTr="00B45490">
        <w:tc>
          <w:tcPr>
            <w:tcW w:w="9736" w:type="dxa"/>
            <w:shd w:val="clear" w:color="auto" w:fill="auto"/>
          </w:tcPr>
          <w:p w14:paraId="3D2529D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DEC37E2" w14:textId="77777777" w:rsidTr="00B45490">
        <w:tc>
          <w:tcPr>
            <w:tcW w:w="9736" w:type="dxa"/>
            <w:shd w:val="clear" w:color="auto" w:fill="auto"/>
          </w:tcPr>
          <w:p w14:paraId="37BE63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2B6C3A4" w14:textId="77777777" w:rsidTr="00B45490">
        <w:tc>
          <w:tcPr>
            <w:tcW w:w="9736" w:type="dxa"/>
            <w:shd w:val="clear" w:color="auto" w:fill="auto"/>
          </w:tcPr>
          <w:p w14:paraId="0A289A5E" w14:textId="77777777" w:rsidR="00157E06" w:rsidRPr="00B45490" w:rsidRDefault="00157E06" w:rsidP="008D614D">
            <w:pPr>
              <w:pStyle w:val="Tablebody--"/>
              <w:rPr>
                <w:rStyle w:val="ISOCode"/>
                <w:sz w:val="20"/>
                <w:szCs w:val="20"/>
              </w:rPr>
            </w:pPr>
          </w:p>
        </w:tc>
      </w:tr>
      <w:tr w:rsidR="00157E06" w:rsidRPr="00A923DF" w14:paraId="63A13FCC" w14:textId="77777777" w:rsidTr="00B45490">
        <w:tc>
          <w:tcPr>
            <w:tcW w:w="9736" w:type="dxa"/>
            <w:shd w:val="clear" w:color="auto" w:fill="auto"/>
          </w:tcPr>
          <w:p w14:paraId="487C4CF5"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363AE0CE" w14:textId="77777777" w:rsidTr="00B45490">
        <w:tc>
          <w:tcPr>
            <w:tcW w:w="9736" w:type="dxa"/>
            <w:shd w:val="clear" w:color="auto" w:fill="auto"/>
          </w:tcPr>
          <w:p w14:paraId="3C196B6C"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23E9AB66" w14:textId="77777777" w:rsidTr="00B45490">
        <w:tc>
          <w:tcPr>
            <w:tcW w:w="9736" w:type="dxa"/>
            <w:shd w:val="clear" w:color="auto" w:fill="auto"/>
          </w:tcPr>
          <w:p w14:paraId="0BCF1F1F"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6AB9D06A" w14:textId="77777777" w:rsidTr="00B45490">
        <w:tc>
          <w:tcPr>
            <w:tcW w:w="9736" w:type="dxa"/>
            <w:shd w:val="clear" w:color="auto" w:fill="auto"/>
          </w:tcPr>
          <w:p w14:paraId="566138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725531E" w14:textId="77777777" w:rsidTr="00B45490">
        <w:tc>
          <w:tcPr>
            <w:tcW w:w="9736" w:type="dxa"/>
            <w:shd w:val="clear" w:color="auto" w:fill="auto"/>
          </w:tcPr>
          <w:p w14:paraId="757D68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D4EADFB" w14:textId="77777777" w:rsidTr="00B45490">
        <w:tc>
          <w:tcPr>
            <w:tcW w:w="9736" w:type="dxa"/>
            <w:shd w:val="clear" w:color="auto" w:fill="auto"/>
          </w:tcPr>
          <w:p w14:paraId="1DF28E6D" w14:textId="77777777" w:rsidR="00157E06" w:rsidRPr="00B45490" w:rsidRDefault="00157E06" w:rsidP="008D614D">
            <w:pPr>
              <w:pStyle w:val="Tablebody--"/>
              <w:rPr>
                <w:rStyle w:val="ISOCode"/>
                <w:sz w:val="20"/>
                <w:szCs w:val="20"/>
              </w:rPr>
            </w:pPr>
          </w:p>
        </w:tc>
      </w:tr>
      <w:tr w:rsidR="00157E06" w:rsidRPr="00A923DF" w14:paraId="0AE9CA1D" w14:textId="77777777" w:rsidTr="00B45490">
        <w:tc>
          <w:tcPr>
            <w:tcW w:w="9736" w:type="dxa"/>
            <w:shd w:val="clear" w:color="auto" w:fill="auto"/>
          </w:tcPr>
          <w:p w14:paraId="4E7573D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8B2A687" w14:textId="77777777" w:rsidTr="00B45490">
        <w:tc>
          <w:tcPr>
            <w:tcW w:w="9736" w:type="dxa"/>
            <w:shd w:val="clear" w:color="auto" w:fill="auto"/>
          </w:tcPr>
          <w:p w14:paraId="45FB6731"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6613735" w14:textId="77777777" w:rsidTr="00B45490">
        <w:tc>
          <w:tcPr>
            <w:tcW w:w="9736" w:type="dxa"/>
            <w:shd w:val="clear" w:color="auto" w:fill="auto"/>
          </w:tcPr>
          <w:p w14:paraId="58AB802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89B394C" w14:textId="77777777" w:rsidTr="00B45490">
        <w:tc>
          <w:tcPr>
            <w:tcW w:w="9736" w:type="dxa"/>
            <w:shd w:val="clear" w:color="auto" w:fill="auto"/>
          </w:tcPr>
          <w:p w14:paraId="1A8FC592"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C70A8A5" w14:textId="77777777" w:rsidTr="00B45490">
        <w:tc>
          <w:tcPr>
            <w:tcW w:w="9736" w:type="dxa"/>
            <w:shd w:val="clear" w:color="auto" w:fill="auto"/>
          </w:tcPr>
          <w:p w14:paraId="15F1E87C" w14:textId="77777777" w:rsidR="00157E06" w:rsidRPr="00B45490" w:rsidRDefault="00157E06" w:rsidP="008D614D">
            <w:pPr>
              <w:pStyle w:val="Tablebody--"/>
              <w:rPr>
                <w:rStyle w:val="ISOCode"/>
                <w:sz w:val="20"/>
                <w:szCs w:val="20"/>
              </w:rPr>
            </w:pPr>
          </w:p>
        </w:tc>
      </w:tr>
      <w:tr w:rsidR="00157E06" w:rsidRPr="00A923DF" w14:paraId="4B7424E1" w14:textId="77777777" w:rsidTr="00B45490">
        <w:tc>
          <w:tcPr>
            <w:tcW w:w="9736" w:type="dxa"/>
            <w:shd w:val="clear" w:color="auto" w:fill="auto"/>
          </w:tcPr>
          <w:p w14:paraId="0902CCB6"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3C6F1AEA" w14:textId="77777777" w:rsidTr="00B45490">
        <w:tc>
          <w:tcPr>
            <w:tcW w:w="9736" w:type="dxa"/>
            <w:shd w:val="clear" w:color="auto" w:fill="auto"/>
          </w:tcPr>
          <w:p w14:paraId="41B79F8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5F09A6E" w14:textId="5F0E0DC1" w:rsidR="0069346C" w:rsidRPr="008D614D" w:rsidRDefault="0069346C" w:rsidP="00C31B8E">
      <w:pPr>
        <w:pStyle w:val="a2"/>
      </w:pPr>
      <w:bookmarkStart w:id="414" w:name="_Toc198823120"/>
      <w:r w:rsidRPr="008D614D">
        <w:t>Multi-track example with multiple atlas tile tracks and volumetric metadata</w:t>
      </w:r>
      <w:bookmarkEnd w:id="414"/>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similar to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shd w:val="clear" w:color="auto" w:fill="auto"/>
          </w:tcPr>
          <w:p w14:paraId="63D6CEEA" w14:textId="77777777" w:rsidR="00157E06" w:rsidRPr="00B45490" w:rsidRDefault="00157E06" w:rsidP="008D614D">
            <w:pPr>
              <w:pStyle w:val="Tablebody--"/>
              <w:rPr>
                <w:rStyle w:val="ISOCode"/>
                <w:sz w:val="20"/>
                <w:szCs w:val="20"/>
              </w:rPr>
            </w:pPr>
            <w:bookmarkStart w:id="415" w:name="_Hlk74697971"/>
            <w:r w:rsidRPr="00B45490">
              <w:rPr>
                <w:rStyle w:val="ISOCode"/>
                <w:sz w:val="20"/>
                <w:szCs w:val="20"/>
              </w:rPr>
              <w:t>&lt;?xml version="1.0" encoding="UTF-8"?&gt;</w:t>
            </w:r>
          </w:p>
        </w:tc>
      </w:tr>
      <w:tr w:rsidR="00157E06" w:rsidRPr="00A923DF" w14:paraId="0006790A" w14:textId="77777777" w:rsidTr="00B45490">
        <w:tc>
          <w:tcPr>
            <w:tcW w:w="9736" w:type="dxa"/>
            <w:shd w:val="clear" w:color="auto" w:fill="auto"/>
          </w:tcPr>
          <w:p w14:paraId="44CCCDF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202C9537" w14:textId="77777777" w:rsidTr="00B45490">
        <w:tc>
          <w:tcPr>
            <w:tcW w:w="9736" w:type="dxa"/>
            <w:shd w:val="clear" w:color="auto" w:fill="auto"/>
          </w:tcPr>
          <w:p w14:paraId="135E3539"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68A4980A" w14:textId="77777777" w:rsidTr="00B45490">
        <w:tc>
          <w:tcPr>
            <w:tcW w:w="9736" w:type="dxa"/>
            <w:shd w:val="clear" w:color="auto" w:fill="auto"/>
          </w:tcPr>
          <w:p w14:paraId="69652761"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B6DE209" w14:textId="77777777" w:rsidTr="00B45490">
        <w:tc>
          <w:tcPr>
            <w:tcW w:w="9736" w:type="dxa"/>
            <w:shd w:val="clear" w:color="auto" w:fill="auto"/>
          </w:tcPr>
          <w:p w14:paraId="0D69B5BE"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1E63D1A" w14:textId="77777777" w:rsidTr="00B45490">
        <w:tc>
          <w:tcPr>
            <w:tcW w:w="9736" w:type="dxa"/>
            <w:shd w:val="clear" w:color="auto" w:fill="auto"/>
          </w:tcPr>
          <w:p w14:paraId="31854CF6"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4980FCBE" w14:textId="77777777" w:rsidTr="00B45490">
        <w:tc>
          <w:tcPr>
            <w:tcW w:w="9736" w:type="dxa"/>
            <w:shd w:val="clear" w:color="auto" w:fill="auto"/>
          </w:tcPr>
          <w:p w14:paraId="58C2F013"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0EA0621E" w14:textId="77777777" w:rsidTr="00B45490">
        <w:tc>
          <w:tcPr>
            <w:tcW w:w="9736" w:type="dxa"/>
            <w:shd w:val="clear" w:color="auto" w:fill="auto"/>
          </w:tcPr>
          <w:p w14:paraId="746CD7D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008BCADC" w14:textId="77777777" w:rsidTr="00B45490">
        <w:tc>
          <w:tcPr>
            <w:tcW w:w="9736" w:type="dxa"/>
            <w:shd w:val="clear" w:color="auto" w:fill="auto"/>
          </w:tcPr>
          <w:p w14:paraId="39E0CFAC" w14:textId="77777777" w:rsidR="00157E06" w:rsidRPr="00B45490" w:rsidRDefault="00157E06" w:rsidP="008D614D">
            <w:pPr>
              <w:pStyle w:val="Tablebody--"/>
              <w:rPr>
                <w:rStyle w:val="ISOCode"/>
                <w:sz w:val="20"/>
                <w:szCs w:val="20"/>
              </w:rPr>
            </w:pPr>
          </w:p>
        </w:tc>
      </w:tr>
      <w:tr w:rsidR="00157E06" w:rsidRPr="00A923DF" w14:paraId="1B7A0267" w14:textId="77777777" w:rsidTr="00B45490">
        <w:tc>
          <w:tcPr>
            <w:tcW w:w="9736" w:type="dxa"/>
            <w:shd w:val="clear" w:color="auto" w:fill="auto"/>
          </w:tcPr>
          <w:p w14:paraId="0DF21771"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1C65E9" w14:textId="77777777" w:rsidTr="00B45490">
        <w:tc>
          <w:tcPr>
            <w:tcW w:w="9736" w:type="dxa"/>
            <w:shd w:val="clear" w:color="auto" w:fill="auto"/>
          </w:tcPr>
          <w:p w14:paraId="32BAD8D0"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29666110" w14:textId="77777777" w:rsidTr="00B45490">
        <w:tc>
          <w:tcPr>
            <w:tcW w:w="9736" w:type="dxa"/>
            <w:shd w:val="clear" w:color="auto" w:fill="auto"/>
          </w:tcPr>
          <w:p w14:paraId="6D7E82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96978E" w14:textId="77777777" w:rsidTr="00B45490">
        <w:tc>
          <w:tcPr>
            <w:tcW w:w="9736" w:type="dxa"/>
            <w:shd w:val="clear" w:color="auto" w:fill="auto"/>
          </w:tcPr>
          <w:p w14:paraId="57A65EF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15691292" w14:textId="77777777" w:rsidTr="00B45490">
        <w:tc>
          <w:tcPr>
            <w:tcW w:w="9736" w:type="dxa"/>
            <w:shd w:val="clear" w:color="auto" w:fill="auto"/>
          </w:tcPr>
          <w:p w14:paraId="4040EA4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85A80A8" w14:textId="77777777" w:rsidTr="00B45490">
        <w:tc>
          <w:tcPr>
            <w:tcW w:w="9736" w:type="dxa"/>
            <w:shd w:val="clear" w:color="auto" w:fill="auto"/>
          </w:tcPr>
          <w:p w14:paraId="7AFA1DE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156324C" w14:textId="77777777" w:rsidTr="00B45490">
        <w:tc>
          <w:tcPr>
            <w:tcW w:w="9736" w:type="dxa"/>
            <w:shd w:val="clear" w:color="auto" w:fill="auto"/>
          </w:tcPr>
          <w:p w14:paraId="7306A789"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&lt;BaseURL&gt;v3c.mp4&lt;/BaseURL&gt;</w:t>
            </w:r>
          </w:p>
        </w:tc>
      </w:tr>
      <w:tr w:rsidR="00157E06" w:rsidRPr="00A923DF" w14:paraId="6A776E1A" w14:textId="77777777" w:rsidTr="00B45490">
        <w:tc>
          <w:tcPr>
            <w:tcW w:w="9736" w:type="dxa"/>
            <w:shd w:val="clear" w:color="auto" w:fill="auto"/>
          </w:tcPr>
          <w:p w14:paraId="42D46D7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4C72911" w14:textId="77777777" w:rsidTr="00B45490">
        <w:tc>
          <w:tcPr>
            <w:tcW w:w="9736" w:type="dxa"/>
            <w:shd w:val="clear" w:color="auto" w:fill="auto"/>
          </w:tcPr>
          <w:p w14:paraId="02C7C46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B172DFD" w14:textId="77777777" w:rsidTr="00B45490">
        <w:tc>
          <w:tcPr>
            <w:tcW w:w="9736" w:type="dxa"/>
            <w:shd w:val="clear" w:color="auto" w:fill="auto"/>
          </w:tcPr>
          <w:p w14:paraId="277F561C" w14:textId="77777777" w:rsidR="00157E06" w:rsidRPr="00B45490" w:rsidRDefault="00157E06" w:rsidP="008D614D">
            <w:pPr>
              <w:pStyle w:val="Tablebody--"/>
              <w:rPr>
                <w:rStyle w:val="ISOCode"/>
                <w:sz w:val="20"/>
                <w:szCs w:val="20"/>
              </w:rPr>
            </w:pPr>
          </w:p>
        </w:tc>
      </w:tr>
      <w:tr w:rsidR="00157E06" w:rsidRPr="00A923DF" w14:paraId="39202D1F" w14:textId="77777777" w:rsidTr="00B45490">
        <w:tc>
          <w:tcPr>
            <w:tcW w:w="9736" w:type="dxa"/>
            <w:shd w:val="clear" w:color="auto" w:fill="auto"/>
          </w:tcPr>
          <w:p w14:paraId="234C1722"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38044C25" w14:textId="77777777" w:rsidTr="00B45490">
        <w:tc>
          <w:tcPr>
            <w:tcW w:w="9736" w:type="dxa"/>
            <w:shd w:val="clear" w:color="auto" w:fill="auto"/>
          </w:tcPr>
          <w:p w14:paraId="226FD9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0479F8C7" w14:textId="77777777" w:rsidTr="00B45490">
        <w:tc>
          <w:tcPr>
            <w:tcW w:w="9736" w:type="dxa"/>
            <w:shd w:val="clear" w:color="auto" w:fill="auto"/>
          </w:tcPr>
          <w:p w14:paraId="17E9EE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E761FEC" w14:textId="77777777" w:rsidTr="00B45490">
        <w:tc>
          <w:tcPr>
            <w:tcW w:w="9736" w:type="dxa"/>
            <w:shd w:val="clear" w:color="auto" w:fill="auto"/>
          </w:tcPr>
          <w:p w14:paraId="56498B69"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&lt;EssentialProperty schemeIdUri="urn:mpeg:mpegI:v3c:2020:v3c" tile_ids="1 2 3" /&gt;</w:t>
            </w:r>
          </w:p>
        </w:tc>
      </w:tr>
      <w:tr w:rsidR="00157E06" w:rsidRPr="00A923DF" w14:paraId="263576C6" w14:textId="77777777" w:rsidTr="00B45490">
        <w:tc>
          <w:tcPr>
            <w:tcW w:w="9736" w:type="dxa"/>
            <w:shd w:val="clear" w:color="auto" w:fill="auto"/>
          </w:tcPr>
          <w:p w14:paraId="74B3865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6A882D" w14:textId="77777777" w:rsidTr="00B45490">
        <w:tc>
          <w:tcPr>
            <w:tcW w:w="9736" w:type="dxa"/>
            <w:shd w:val="clear" w:color="auto" w:fill="auto"/>
          </w:tcPr>
          <w:p w14:paraId="6C1A4233"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&lt;BaseURL&gt;v3c_t1.mp4&lt;/BaseURL&gt;</w:t>
            </w:r>
          </w:p>
        </w:tc>
      </w:tr>
      <w:tr w:rsidR="00157E06" w:rsidRPr="00A923DF" w14:paraId="427B7B5A" w14:textId="77777777" w:rsidTr="00B45490">
        <w:tc>
          <w:tcPr>
            <w:tcW w:w="9736" w:type="dxa"/>
            <w:shd w:val="clear" w:color="auto" w:fill="auto"/>
          </w:tcPr>
          <w:p w14:paraId="7FF704AE"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B9E4871" w14:textId="77777777" w:rsidTr="00B45490">
        <w:tc>
          <w:tcPr>
            <w:tcW w:w="9736" w:type="dxa"/>
            <w:shd w:val="clear" w:color="auto" w:fill="auto"/>
          </w:tcPr>
          <w:p w14:paraId="1637F42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85AB050" w14:textId="77777777" w:rsidTr="00B45490">
        <w:tc>
          <w:tcPr>
            <w:tcW w:w="9736" w:type="dxa"/>
            <w:shd w:val="clear" w:color="auto" w:fill="auto"/>
          </w:tcPr>
          <w:p w14:paraId="024E13CF" w14:textId="77777777" w:rsidR="00157E06" w:rsidRPr="00B45490" w:rsidRDefault="00157E06" w:rsidP="008D614D">
            <w:pPr>
              <w:pStyle w:val="Tablebody--"/>
              <w:rPr>
                <w:rStyle w:val="ISOCode"/>
                <w:sz w:val="20"/>
                <w:szCs w:val="20"/>
              </w:rPr>
            </w:pPr>
          </w:p>
        </w:tc>
      </w:tr>
      <w:tr w:rsidR="00157E06" w:rsidRPr="00A923DF" w14:paraId="71018F6D" w14:textId="77777777" w:rsidTr="00B45490">
        <w:tc>
          <w:tcPr>
            <w:tcW w:w="9736" w:type="dxa"/>
            <w:shd w:val="clear" w:color="auto" w:fill="auto"/>
          </w:tcPr>
          <w:p w14:paraId="1A2AA4D0"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5CD29512" w14:textId="77777777" w:rsidTr="00B45490">
        <w:tc>
          <w:tcPr>
            <w:tcW w:w="9736" w:type="dxa"/>
            <w:shd w:val="clear" w:color="auto" w:fill="auto"/>
          </w:tcPr>
          <w:p w14:paraId="63E82B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44E3BCC3" w14:textId="77777777" w:rsidTr="00B45490">
        <w:tc>
          <w:tcPr>
            <w:tcW w:w="9736" w:type="dxa"/>
            <w:shd w:val="clear" w:color="auto" w:fill="auto"/>
          </w:tcPr>
          <w:p w14:paraId="15ADBAC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3547ACA" w14:textId="77777777" w:rsidTr="00B45490">
        <w:tc>
          <w:tcPr>
            <w:tcW w:w="9736" w:type="dxa"/>
            <w:shd w:val="clear" w:color="auto" w:fill="auto"/>
          </w:tcPr>
          <w:p w14:paraId="6FCD557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157E06" w:rsidRPr="00A923DF" w14:paraId="12EA5BEF" w14:textId="77777777" w:rsidTr="00B45490">
        <w:tc>
          <w:tcPr>
            <w:tcW w:w="9736" w:type="dxa"/>
            <w:shd w:val="clear" w:color="auto" w:fill="auto"/>
          </w:tcPr>
          <w:p w14:paraId="4AF7790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2728ECC" w14:textId="77777777" w:rsidTr="00B45490">
        <w:tc>
          <w:tcPr>
            <w:tcW w:w="9736" w:type="dxa"/>
            <w:shd w:val="clear" w:color="auto" w:fill="auto"/>
          </w:tcPr>
          <w:p w14:paraId="43D58C42"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&lt;BaseURL&gt;v3c_t2.mp4&lt;/BaseURL&gt;</w:t>
            </w:r>
          </w:p>
        </w:tc>
      </w:tr>
      <w:tr w:rsidR="00157E06" w:rsidRPr="00A923DF" w14:paraId="52DED11E" w14:textId="77777777" w:rsidTr="00B45490">
        <w:tc>
          <w:tcPr>
            <w:tcW w:w="9736" w:type="dxa"/>
            <w:shd w:val="clear" w:color="auto" w:fill="auto"/>
          </w:tcPr>
          <w:p w14:paraId="2FDD2B9C"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651B7FB" w14:textId="77777777" w:rsidTr="00B45490">
        <w:tc>
          <w:tcPr>
            <w:tcW w:w="9736" w:type="dxa"/>
            <w:shd w:val="clear" w:color="auto" w:fill="auto"/>
          </w:tcPr>
          <w:p w14:paraId="490956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5495E52" w14:textId="77777777" w:rsidTr="00B45490">
        <w:tc>
          <w:tcPr>
            <w:tcW w:w="9736" w:type="dxa"/>
            <w:shd w:val="clear" w:color="auto" w:fill="auto"/>
          </w:tcPr>
          <w:p w14:paraId="080BBC74" w14:textId="77777777" w:rsidR="00157E06" w:rsidRPr="00B45490" w:rsidRDefault="00157E06" w:rsidP="008D614D">
            <w:pPr>
              <w:pStyle w:val="Tablebody--"/>
              <w:rPr>
                <w:rStyle w:val="ISOCode"/>
                <w:sz w:val="20"/>
                <w:szCs w:val="20"/>
              </w:rPr>
            </w:pPr>
          </w:p>
        </w:tc>
      </w:tr>
      <w:tr w:rsidR="00157E06" w:rsidRPr="00A923DF" w14:paraId="604BA4BD" w14:textId="77777777" w:rsidTr="00B45490">
        <w:tc>
          <w:tcPr>
            <w:tcW w:w="9736" w:type="dxa"/>
            <w:shd w:val="clear" w:color="auto" w:fill="auto"/>
          </w:tcPr>
          <w:p w14:paraId="2AB441C3"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669E8E74" w14:textId="77777777" w:rsidTr="00B45490">
        <w:tc>
          <w:tcPr>
            <w:tcW w:w="9736" w:type="dxa"/>
            <w:shd w:val="clear" w:color="auto" w:fill="auto"/>
          </w:tcPr>
          <w:p w14:paraId="50FBCAC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06D2E9E2" w14:textId="77777777" w:rsidTr="00B45490">
        <w:tc>
          <w:tcPr>
            <w:tcW w:w="9736" w:type="dxa"/>
            <w:shd w:val="clear" w:color="auto" w:fill="auto"/>
          </w:tcPr>
          <w:p w14:paraId="6BCBDC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87D98F" w14:textId="77777777" w:rsidTr="00B45490">
        <w:tc>
          <w:tcPr>
            <w:tcW w:w="9736" w:type="dxa"/>
            <w:shd w:val="clear" w:color="auto" w:fill="auto"/>
          </w:tcPr>
          <w:p w14:paraId="646338D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1DAE5294" w14:textId="77777777" w:rsidTr="00B45490">
        <w:tc>
          <w:tcPr>
            <w:tcW w:w="9736" w:type="dxa"/>
            <w:shd w:val="clear" w:color="auto" w:fill="auto"/>
          </w:tcPr>
          <w:p w14:paraId="6FB213C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51E3C2F4" w14:textId="77777777" w:rsidTr="00B45490">
        <w:tc>
          <w:tcPr>
            <w:tcW w:w="9736" w:type="dxa"/>
            <w:shd w:val="clear" w:color="auto" w:fill="auto"/>
          </w:tcPr>
          <w:p w14:paraId="43A2A6B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45A37A6" w14:textId="77777777" w:rsidTr="00B45490">
        <w:tc>
          <w:tcPr>
            <w:tcW w:w="9736" w:type="dxa"/>
            <w:shd w:val="clear" w:color="auto" w:fill="auto"/>
          </w:tcPr>
          <w:p w14:paraId="29BAF51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AE25705" w14:textId="77777777" w:rsidTr="00B45490">
        <w:tc>
          <w:tcPr>
            <w:tcW w:w="9736" w:type="dxa"/>
            <w:shd w:val="clear" w:color="auto" w:fill="auto"/>
          </w:tcPr>
          <w:p w14:paraId="1415942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&lt;BaseURL&gt;v3c_t1_occupancy.mp4&lt;/BaseURL&gt;</w:t>
            </w:r>
          </w:p>
        </w:tc>
      </w:tr>
      <w:tr w:rsidR="00157E06" w:rsidRPr="00A923DF" w14:paraId="0E73D41C" w14:textId="77777777" w:rsidTr="00B45490">
        <w:tc>
          <w:tcPr>
            <w:tcW w:w="9736" w:type="dxa"/>
            <w:shd w:val="clear" w:color="auto" w:fill="auto"/>
          </w:tcPr>
          <w:p w14:paraId="78311808"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ADED56C" w14:textId="77777777" w:rsidTr="00B45490">
        <w:tc>
          <w:tcPr>
            <w:tcW w:w="9736" w:type="dxa"/>
            <w:shd w:val="clear" w:color="auto" w:fill="auto"/>
          </w:tcPr>
          <w:p w14:paraId="0C9CEA8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F2D3E5A" w14:textId="77777777" w:rsidTr="00B45490">
        <w:tc>
          <w:tcPr>
            <w:tcW w:w="9736" w:type="dxa"/>
            <w:shd w:val="clear" w:color="auto" w:fill="auto"/>
          </w:tcPr>
          <w:p w14:paraId="51AE84E6" w14:textId="77777777" w:rsidR="00157E06" w:rsidRPr="00B45490" w:rsidRDefault="00157E06" w:rsidP="008D614D">
            <w:pPr>
              <w:pStyle w:val="Tablebody--"/>
              <w:rPr>
                <w:rStyle w:val="ISOCode"/>
                <w:sz w:val="20"/>
                <w:szCs w:val="20"/>
              </w:rPr>
            </w:pPr>
          </w:p>
        </w:tc>
      </w:tr>
      <w:tr w:rsidR="00157E06" w:rsidRPr="00A923DF" w14:paraId="0E1BB875" w14:textId="77777777" w:rsidTr="00B45490">
        <w:tc>
          <w:tcPr>
            <w:tcW w:w="9736" w:type="dxa"/>
            <w:shd w:val="clear" w:color="auto" w:fill="auto"/>
          </w:tcPr>
          <w:p w14:paraId="75BDD18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43496457" w14:textId="77777777" w:rsidTr="00B45490">
        <w:tc>
          <w:tcPr>
            <w:tcW w:w="9736" w:type="dxa"/>
            <w:shd w:val="clear" w:color="auto" w:fill="auto"/>
          </w:tcPr>
          <w:p w14:paraId="58800B9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6AC7A0CA" w14:textId="77777777" w:rsidTr="00B45490">
        <w:tc>
          <w:tcPr>
            <w:tcW w:w="9736" w:type="dxa"/>
            <w:shd w:val="clear" w:color="auto" w:fill="auto"/>
          </w:tcPr>
          <w:p w14:paraId="719B38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7D7782ED" w14:textId="77777777" w:rsidTr="00B45490">
        <w:tc>
          <w:tcPr>
            <w:tcW w:w="9736" w:type="dxa"/>
            <w:shd w:val="clear" w:color="auto" w:fill="auto"/>
          </w:tcPr>
          <w:p w14:paraId="0770624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A8708A5" w14:textId="77777777" w:rsidTr="00B45490">
        <w:tc>
          <w:tcPr>
            <w:tcW w:w="9736" w:type="dxa"/>
            <w:shd w:val="clear" w:color="auto" w:fill="auto"/>
          </w:tcPr>
          <w:p w14:paraId="6CE6BA5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5E953402" w14:textId="77777777" w:rsidTr="00B45490">
        <w:tc>
          <w:tcPr>
            <w:tcW w:w="9736" w:type="dxa"/>
            <w:shd w:val="clear" w:color="auto" w:fill="auto"/>
          </w:tcPr>
          <w:p w14:paraId="5963A3F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B72D331" w14:textId="77777777" w:rsidTr="00B45490">
        <w:tc>
          <w:tcPr>
            <w:tcW w:w="9736" w:type="dxa"/>
            <w:shd w:val="clear" w:color="auto" w:fill="auto"/>
          </w:tcPr>
          <w:p w14:paraId="1CF91A4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&lt;BaseURL&gt;v3c_t2_occupancy.mp4&lt;/BaseURL&gt;</w:t>
            </w:r>
          </w:p>
        </w:tc>
      </w:tr>
      <w:tr w:rsidR="00157E06" w:rsidRPr="00A923DF" w14:paraId="2D688304" w14:textId="77777777" w:rsidTr="00B45490">
        <w:tc>
          <w:tcPr>
            <w:tcW w:w="9736" w:type="dxa"/>
            <w:shd w:val="clear" w:color="auto" w:fill="auto"/>
          </w:tcPr>
          <w:p w14:paraId="1F1CC2C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71E1B98" w14:textId="77777777" w:rsidTr="00B45490">
        <w:tc>
          <w:tcPr>
            <w:tcW w:w="9736" w:type="dxa"/>
            <w:shd w:val="clear" w:color="auto" w:fill="auto"/>
          </w:tcPr>
          <w:p w14:paraId="1D76F19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FCA43B" w14:textId="77777777" w:rsidTr="00B45490">
        <w:tc>
          <w:tcPr>
            <w:tcW w:w="9736" w:type="dxa"/>
            <w:shd w:val="clear" w:color="auto" w:fill="auto"/>
          </w:tcPr>
          <w:p w14:paraId="591580D7" w14:textId="77777777" w:rsidR="00157E06" w:rsidRPr="00B45490" w:rsidRDefault="00157E06" w:rsidP="008D614D">
            <w:pPr>
              <w:pStyle w:val="Tablebody--"/>
              <w:rPr>
                <w:rStyle w:val="ISOCode"/>
                <w:sz w:val="20"/>
                <w:szCs w:val="20"/>
              </w:rPr>
            </w:pPr>
          </w:p>
        </w:tc>
      </w:tr>
      <w:tr w:rsidR="00157E06" w:rsidRPr="00A923DF" w14:paraId="348DBB34" w14:textId="77777777" w:rsidTr="00B45490">
        <w:tc>
          <w:tcPr>
            <w:tcW w:w="9736" w:type="dxa"/>
            <w:shd w:val="clear" w:color="auto" w:fill="auto"/>
          </w:tcPr>
          <w:p w14:paraId="7F352307"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 Geometry --&gt;</w:t>
            </w:r>
          </w:p>
        </w:tc>
      </w:tr>
      <w:tr w:rsidR="00157E06" w:rsidRPr="00A923DF" w14:paraId="6DCFF92C" w14:textId="77777777" w:rsidTr="00B45490">
        <w:tc>
          <w:tcPr>
            <w:tcW w:w="9736" w:type="dxa"/>
            <w:shd w:val="clear" w:color="auto" w:fill="auto"/>
          </w:tcPr>
          <w:p w14:paraId="3C5396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60DF5ED8" w14:textId="77777777" w:rsidTr="00B45490">
        <w:tc>
          <w:tcPr>
            <w:tcW w:w="9736" w:type="dxa"/>
            <w:shd w:val="clear" w:color="auto" w:fill="auto"/>
          </w:tcPr>
          <w:p w14:paraId="5E96F91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A607116" w14:textId="77777777" w:rsidTr="00B45490">
        <w:tc>
          <w:tcPr>
            <w:tcW w:w="9736" w:type="dxa"/>
            <w:shd w:val="clear" w:color="auto" w:fill="auto"/>
          </w:tcPr>
          <w:p w14:paraId="74465C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3F1816C2" w14:textId="77777777" w:rsidTr="00B45490">
        <w:tc>
          <w:tcPr>
            <w:tcW w:w="9736" w:type="dxa"/>
            <w:shd w:val="clear" w:color="auto" w:fill="auto"/>
          </w:tcPr>
          <w:p w14:paraId="70DF3C4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6B5E1B4E" w14:textId="77777777" w:rsidTr="00B45490">
        <w:tc>
          <w:tcPr>
            <w:tcW w:w="9736" w:type="dxa"/>
            <w:shd w:val="clear" w:color="auto" w:fill="auto"/>
          </w:tcPr>
          <w:p w14:paraId="1A2DD55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96D5E7C" w14:textId="77777777" w:rsidTr="00B45490">
        <w:tc>
          <w:tcPr>
            <w:tcW w:w="9736" w:type="dxa"/>
            <w:shd w:val="clear" w:color="auto" w:fill="auto"/>
          </w:tcPr>
          <w:p w14:paraId="144A821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6C9A14" w14:textId="77777777" w:rsidTr="00B45490">
        <w:tc>
          <w:tcPr>
            <w:tcW w:w="9736" w:type="dxa"/>
            <w:shd w:val="clear" w:color="auto" w:fill="auto"/>
          </w:tcPr>
          <w:p w14:paraId="43CE826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&lt;BaseURL&gt;v3c_t1_geometry.mp4&lt;/BaseURL&gt;</w:t>
            </w:r>
          </w:p>
        </w:tc>
      </w:tr>
      <w:tr w:rsidR="00157E06" w:rsidRPr="00A923DF" w14:paraId="39FF19F3" w14:textId="77777777" w:rsidTr="00B45490">
        <w:tc>
          <w:tcPr>
            <w:tcW w:w="9736" w:type="dxa"/>
            <w:shd w:val="clear" w:color="auto" w:fill="auto"/>
          </w:tcPr>
          <w:p w14:paraId="355FDF1D"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91F144" w14:textId="77777777" w:rsidTr="00B45490">
        <w:tc>
          <w:tcPr>
            <w:tcW w:w="9736" w:type="dxa"/>
            <w:shd w:val="clear" w:color="auto" w:fill="auto"/>
          </w:tcPr>
          <w:p w14:paraId="0A9364E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A349906" w14:textId="77777777" w:rsidTr="00B45490">
        <w:tc>
          <w:tcPr>
            <w:tcW w:w="9736" w:type="dxa"/>
            <w:shd w:val="clear" w:color="auto" w:fill="auto"/>
          </w:tcPr>
          <w:p w14:paraId="20E19C4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74528616" w14:textId="77777777" w:rsidTr="00B45490">
        <w:tc>
          <w:tcPr>
            <w:tcW w:w="9736" w:type="dxa"/>
            <w:shd w:val="clear" w:color="auto" w:fill="auto"/>
          </w:tcPr>
          <w:p w14:paraId="1EDF372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1623CBF2" w14:textId="77777777" w:rsidTr="00B45490">
        <w:tc>
          <w:tcPr>
            <w:tcW w:w="9736" w:type="dxa"/>
            <w:shd w:val="clear" w:color="auto" w:fill="auto"/>
          </w:tcPr>
          <w:p w14:paraId="1CEEF46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81DE2C0" w14:textId="77777777" w:rsidTr="00B45490">
        <w:tc>
          <w:tcPr>
            <w:tcW w:w="9736" w:type="dxa"/>
            <w:shd w:val="clear" w:color="auto" w:fill="auto"/>
          </w:tcPr>
          <w:p w14:paraId="7653CE4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2CD4BC1C" w14:textId="77777777" w:rsidTr="00B45490">
        <w:tc>
          <w:tcPr>
            <w:tcW w:w="9736" w:type="dxa"/>
            <w:shd w:val="clear" w:color="auto" w:fill="auto"/>
          </w:tcPr>
          <w:p w14:paraId="7D90889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797EEEF0" w14:textId="77777777" w:rsidTr="00B45490">
        <w:tc>
          <w:tcPr>
            <w:tcW w:w="9736" w:type="dxa"/>
            <w:shd w:val="clear" w:color="auto" w:fill="auto"/>
          </w:tcPr>
          <w:p w14:paraId="78413AF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B0B7CCD" w14:textId="77777777" w:rsidTr="00B45490">
        <w:tc>
          <w:tcPr>
            <w:tcW w:w="9736" w:type="dxa"/>
            <w:shd w:val="clear" w:color="auto" w:fill="auto"/>
          </w:tcPr>
          <w:p w14:paraId="15A160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684687" w14:textId="77777777" w:rsidTr="00B45490">
        <w:tc>
          <w:tcPr>
            <w:tcW w:w="9736" w:type="dxa"/>
            <w:shd w:val="clear" w:color="auto" w:fill="auto"/>
          </w:tcPr>
          <w:p w14:paraId="32BFA6A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&lt;BaseURL&gt;v3c_t2_geometry.mp4&lt;/BaseURL&gt;</w:t>
            </w:r>
          </w:p>
        </w:tc>
      </w:tr>
      <w:tr w:rsidR="00157E06" w:rsidRPr="00A923DF" w14:paraId="0E2D6D9B" w14:textId="77777777" w:rsidTr="00B45490">
        <w:tc>
          <w:tcPr>
            <w:tcW w:w="9736" w:type="dxa"/>
            <w:shd w:val="clear" w:color="auto" w:fill="auto"/>
          </w:tcPr>
          <w:p w14:paraId="246693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989CA33" w14:textId="77777777" w:rsidTr="00B45490">
        <w:tc>
          <w:tcPr>
            <w:tcW w:w="9736" w:type="dxa"/>
            <w:shd w:val="clear" w:color="auto" w:fill="auto"/>
          </w:tcPr>
          <w:p w14:paraId="7FD2801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CBCE35A" w14:textId="77777777" w:rsidTr="00B45490">
        <w:tc>
          <w:tcPr>
            <w:tcW w:w="9736" w:type="dxa"/>
            <w:shd w:val="clear" w:color="auto" w:fill="auto"/>
          </w:tcPr>
          <w:p w14:paraId="461EF57F" w14:textId="77777777" w:rsidR="00157E06" w:rsidRPr="00B45490" w:rsidRDefault="00157E06" w:rsidP="008D614D">
            <w:pPr>
              <w:pStyle w:val="Tablebody--"/>
              <w:rPr>
                <w:rStyle w:val="ISOCode"/>
                <w:sz w:val="20"/>
                <w:szCs w:val="20"/>
              </w:rPr>
            </w:pPr>
          </w:p>
        </w:tc>
      </w:tr>
      <w:tr w:rsidR="00157E06" w:rsidRPr="00A923DF" w14:paraId="4B9B669E" w14:textId="77777777" w:rsidTr="00B45490">
        <w:tc>
          <w:tcPr>
            <w:tcW w:w="9736" w:type="dxa"/>
            <w:shd w:val="clear" w:color="auto" w:fill="auto"/>
          </w:tcPr>
          <w:p w14:paraId="656AC1D8"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34067A6" w14:textId="77777777" w:rsidTr="00B45490">
        <w:tc>
          <w:tcPr>
            <w:tcW w:w="9736" w:type="dxa"/>
            <w:shd w:val="clear" w:color="auto" w:fill="auto"/>
          </w:tcPr>
          <w:p w14:paraId="23BC8B8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0DFA136F" w14:textId="77777777" w:rsidTr="00B45490">
        <w:tc>
          <w:tcPr>
            <w:tcW w:w="9736" w:type="dxa"/>
            <w:shd w:val="clear" w:color="auto" w:fill="auto"/>
          </w:tcPr>
          <w:p w14:paraId="28D4FCF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1912F0A5" w14:textId="77777777" w:rsidTr="00B45490">
        <w:tc>
          <w:tcPr>
            <w:tcW w:w="9736" w:type="dxa"/>
            <w:shd w:val="clear" w:color="auto" w:fill="auto"/>
          </w:tcPr>
          <w:p w14:paraId="4DC8528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0006E68" w14:textId="77777777" w:rsidTr="00B45490">
        <w:tc>
          <w:tcPr>
            <w:tcW w:w="9736" w:type="dxa"/>
            <w:shd w:val="clear" w:color="auto" w:fill="auto"/>
          </w:tcPr>
          <w:p w14:paraId="06A6972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509095A8" w14:textId="77777777" w:rsidTr="00B45490">
        <w:tc>
          <w:tcPr>
            <w:tcW w:w="9736" w:type="dxa"/>
            <w:shd w:val="clear" w:color="auto" w:fill="auto"/>
          </w:tcPr>
          <w:p w14:paraId="6B98661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496250EC" w14:textId="77777777" w:rsidTr="00B45490">
        <w:tc>
          <w:tcPr>
            <w:tcW w:w="9736" w:type="dxa"/>
            <w:shd w:val="clear" w:color="auto" w:fill="auto"/>
          </w:tcPr>
          <w:p w14:paraId="55CA350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78A5EA5" w14:textId="77777777" w:rsidTr="00B45490">
        <w:tc>
          <w:tcPr>
            <w:tcW w:w="9736" w:type="dxa"/>
            <w:shd w:val="clear" w:color="auto" w:fill="auto"/>
          </w:tcPr>
          <w:p w14:paraId="5BC74AB8"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&lt;BaseURL&gt;v3c_t1_attribute.mp4&lt;/BaseURL&gt;</w:t>
            </w:r>
          </w:p>
        </w:tc>
      </w:tr>
      <w:tr w:rsidR="00157E06" w:rsidRPr="00A923DF" w14:paraId="3DAAA1FD" w14:textId="77777777" w:rsidTr="00B45490">
        <w:tc>
          <w:tcPr>
            <w:tcW w:w="9736" w:type="dxa"/>
            <w:shd w:val="clear" w:color="auto" w:fill="auto"/>
          </w:tcPr>
          <w:p w14:paraId="625DA5B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71A262B" w14:textId="77777777" w:rsidTr="00B45490">
        <w:tc>
          <w:tcPr>
            <w:tcW w:w="9736" w:type="dxa"/>
            <w:shd w:val="clear" w:color="auto" w:fill="auto"/>
          </w:tcPr>
          <w:p w14:paraId="5615383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571C83D" w14:textId="77777777" w:rsidTr="00B45490">
        <w:tc>
          <w:tcPr>
            <w:tcW w:w="9736" w:type="dxa"/>
            <w:shd w:val="clear" w:color="auto" w:fill="auto"/>
          </w:tcPr>
          <w:p w14:paraId="1136FC17" w14:textId="77777777" w:rsidR="00157E06" w:rsidRPr="00B45490" w:rsidRDefault="00157E06" w:rsidP="008D614D">
            <w:pPr>
              <w:pStyle w:val="Tablebody--"/>
              <w:rPr>
                <w:rStyle w:val="ISOCode"/>
                <w:sz w:val="20"/>
                <w:szCs w:val="20"/>
              </w:rPr>
            </w:pPr>
          </w:p>
        </w:tc>
      </w:tr>
      <w:tr w:rsidR="00157E06" w:rsidRPr="00A923DF" w14:paraId="2F8C1B6C" w14:textId="77777777" w:rsidTr="00B45490">
        <w:tc>
          <w:tcPr>
            <w:tcW w:w="9736" w:type="dxa"/>
            <w:shd w:val="clear" w:color="auto" w:fill="auto"/>
          </w:tcPr>
          <w:p w14:paraId="791B836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2BAEBBEC" w14:textId="77777777" w:rsidTr="00B45490">
        <w:tc>
          <w:tcPr>
            <w:tcW w:w="9736" w:type="dxa"/>
            <w:shd w:val="clear" w:color="auto" w:fill="auto"/>
          </w:tcPr>
          <w:p w14:paraId="2D04C9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754FE43A" w14:textId="77777777" w:rsidTr="00B45490">
        <w:tc>
          <w:tcPr>
            <w:tcW w:w="9736" w:type="dxa"/>
            <w:shd w:val="clear" w:color="auto" w:fill="auto"/>
          </w:tcPr>
          <w:p w14:paraId="696C283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5B24B901" w14:textId="77777777" w:rsidTr="00B45490">
        <w:tc>
          <w:tcPr>
            <w:tcW w:w="9736" w:type="dxa"/>
            <w:shd w:val="clear" w:color="auto" w:fill="auto"/>
          </w:tcPr>
          <w:p w14:paraId="14F376E4" w14:textId="77777777" w:rsidR="00157E06" w:rsidRPr="00B45490" w:rsidRDefault="00157E06" w:rsidP="008D614D">
            <w:pPr>
              <w:pStyle w:val="Tablebody--"/>
              <w:rPr>
                <w:rStyle w:val="ISOCode"/>
                <w:sz w:val="20"/>
                <w:szCs w:val="20"/>
              </w:rPr>
            </w:pPr>
            <w:r w:rsidRPr="00B45490">
              <w:rPr>
                <w:rStyle w:val="ISOCode"/>
                <w:sz w:val="20"/>
                <w:szCs w:val="20"/>
              </w:rPr>
              <w:lastRenderedPageBreak/>
              <w:t xml:space="preserve">                &lt;v3c:videoComponent type="attr" attribute_type="1" tile_ids="4 5 6" /&gt;</w:t>
            </w:r>
          </w:p>
        </w:tc>
      </w:tr>
      <w:tr w:rsidR="00157E06" w:rsidRPr="00A923DF" w14:paraId="14C9C8EE" w14:textId="77777777" w:rsidTr="00B45490">
        <w:tc>
          <w:tcPr>
            <w:tcW w:w="9736" w:type="dxa"/>
            <w:shd w:val="clear" w:color="auto" w:fill="auto"/>
          </w:tcPr>
          <w:p w14:paraId="2ADA53B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E306825" w14:textId="77777777" w:rsidTr="00B45490">
        <w:tc>
          <w:tcPr>
            <w:tcW w:w="9736" w:type="dxa"/>
            <w:shd w:val="clear" w:color="auto" w:fill="auto"/>
          </w:tcPr>
          <w:p w14:paraId="1C2E103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05DC511" w14:textId="77777777" w:rsidTr="00B45490">
        <w:tc>
          <w:tcPr>
            <w:tcW w:w="9736" w:type="dxa"/>
            <w:shd w:val="clear" w:color="auto" w:fill="auto"/>
          </w:tcPr>
          <w:p w14:paraId="12181156"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&lt;BaseURL&gt;v3c_t2_attribute.mp4&lt;/BaseURL&gt;</w:t>
            </w:r>
          </w:p>
        </w:tc>
      </w:tr>
      <w:tr w:rsidR="00157E06" w:rsidRPr="00A923DF" w14:paraId="782D825F" w14:textId="77777777" w:rsidTr="00B45490">
        <w:tc>
          <w:tcPr>
            <w:tcW w:w="9736" w:type="dxa"/>
            <w:shd w:val="clear" w:color="auto" w:fill="auto"/>
          </w:tcPr>
          <w:p w14:paraId="685DF930"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0EF44B5" w14:textId="77777777" w:rsidTr="00B45490">
        <w:tc>
          <w:tcPr>
            <w:tcW w:w="9736" w:type="dxa"/>
            <w:shd w:val="clear" w:color="auto" w:fill="auto"/>
          </w:tcPr>
          <w:p w14:paraId="04EF71D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769AFBEC" w14:textId="77777777" w:rsidTr="00B45490">
        <w:tc>
          <w:tcPr>
            <w:tcW w:w="9736" w:type="dxa"/>
            <w:shd w:val="clear" w:color="auto" w:fill="auto"/>
          </w:tcPr>
          <w:p w14:paraId="262BBA68" w14:textId="77777777" w:rsidR="00157E06" w:rsidRPr="00B45490" w:rsidRDefault="00157E06" w:rsidP="008D614D">
            <w:pPr>
              <w:pStyle w:val="Tablebody--"/>
              <w:rPr>
                <w:rStyle w:val="ISOCode"/>
                <w:sz w:val="20"/>
                <w:szCs w:val="20"/>
              </w:rPr>
            </w:pPr>
          </w:p>
        </w:tc>
      </w:tr>
      <w:tr w:rsidR="00157E06" w:rsidRPr="00A923DF" w14:paraId="7974C62C" w14:textId="77777777" w:rsidTr="00B45490">
        <w:tc>
          <w:tcPr>
            <w:tcW w:w="9736" w:type="dxa"/>
            <w:shd w:val="clear" w:color="auto" w:fill="auto"/>
          </w:tcPr>
          <w:p w14:paraId="32BF8C43" w14:textId="77777777" w:rsidR="00157E06" w:rsidRPr="00B45490" w:rsidRDefault="00157E06" w:rsidP="008D614D">
            <w:pPr>
              <w:pStyle w:val="Tablebody--"/>
              <w:rPr>
                <w:rStyle w:val="ISOCode"/>
                <w:sz w:val="20"/>
                <w:szCs w:val="20"/>
              </w:rPr>
            </w:pPr>
            <w:r w:rsidRPr="00B45490">
              <w:rPr>
                <w:rStyle w:val="ISOCode"/>
                <w:sz w:val="20"/>
                <w:szCs w:val="20"/>
              </w:rPr>
              <w:t xml:space="preserve">    &lt;!-- Volumetric Metadata --&gt;</w:t>
            </w:r>
          </w:p>
        </w:tc>
      </w:tr>
      <w:tr w:rsidR="00157E06" w:rsidRPr="00A923DF" w14:paraId="22B47E65" w14:textId="77777777" w:rsidTr="00B45490">
        <w:tc>
          <w:tcPr>
            <w:tcW w:w="9736" w:type="dxa"/>
            <w:shd w:val="clear" w:color="auto" w:fill="auto"/>
          </w:tcPr>
          <w:p w14:paraId="0FE36C0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mimeType="application/mp4" codecs="dyvm"&gt;</w:t>
            </w:r>
          </w:p>
        </w:tc>
      </w:tr>
      <w:tr w:rsidR="00157E06" w:rsidRPr="00A923DF" w14:paraId="1D87D78E" w14:textId="77777777" w:rsidTr="00B45490">
        <w:tc>
          <w:tcPr>
            <w:tcW w:w="9736" w:type="dxa"/>
            <w:shd w:val="clear" w:color="auto" w:fill="auto"/>
          </w:tcPr>
          <w:p w14:paraId="0161BC7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id="volumetric-metadata" associationId="1" associationType="cdsc" &gt;</w:t>
            </w:r>
          </w:p>
        </w:tc>
      </w:tr>
      <w:tr w:rsidR="00157E06" w:rsidRPr="00A923DF" w14:paraId="6802F355" w14:textId="77777777" w:rsidTr="00B45490">
        <w:tc>
          <w:tcPr>
            <w:tcW w:w="9736" w:type="dxa"/>
            <w:shd w:val="clear" w:color="auto" w:fill="auto"/>
          </w:tcPr>
          <w:p w14:paraId="7F653082"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&lt;BaseURL&gt;volumetric_metadata.mp4&lt;/BaseURL&gt;</w:t>
            </w:r>
          </w:p>
        </w:tc>
      </w:tr>
      <w:tr w:rsidR="00157E06" w:rsidRPr="00A923DF" w14:paraId="670A8F83" w14:textId="77777777" w:rsidTr="00B45490">
        <w:tc>
          <w:tcPr>
            <w:tcW w:w="9736" w:type="dxa"/>
            <w:shd w:val="clear" w:color="auto" w:fill="auto"/>
          </w:tcPr>
          <w:p w14:paraId="543DEF1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C6AFF3D" w14:textId="77777777" w:rsidTr="00B45490">
        <w:tc>
          <w:tcPr>
            <w:tcW w:w="9736" w:type="dxa"/>
            <w:shd w:val="clear" w:color="auto" w:fill="auto"/>
          </w:tcPr>
          <w:p w14:paraId="1B3070F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131FAA4" w14:textId="77777777" w:rsidTr="00B45490">
        <w:tc>
          <w:tcPr>
            <w:tcW w:w="9736" w:type="dxa"/>
            <w:shd w:val="clear" w:color="auto" w:fill="auto"/>
          </w:tcPr>
          <w:p w14:paraId="1FCE8787" w14:textId="77777777" w:rsidR="00157E06" w:rsidRPr="00B45490" w:rsidRDefault="00157E06" w:rsidP="008D614D">
            <w:pPr>
              <w:pStyle w:val="Tablebody--"/>
              <w:rPr>
                <w:rStyle w:val="ISOCode"/>
                <w:sz w:val="20"/>
                <w:szCs w:val="20"/>
              </w:rPr>
            </w:pPr>
          </w:p>
        </w:tc>
      </w:tr>
      <w:tr w:rsidR="00157E06" w:rsidRPr="00A923DF" w14:paraId="34A3DBA9" w14:textId="77777777" w:rsidTr="00B45490">
        <w:tc>
          <w:tcPr>
            <w:tcW w:w="9736" w:type="dxa"/>
            <w:shd w:val="clear" w:color="auto" w:fill="auto"/>
          </w:tcPr>
          <w:p w14:paraId="0569530D"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541225D0" w14:textId="77777777" w:rsidTr="00B45490">
        <w:tc>
          <w:tcPr>
            <w:tcW w:w="9736" w:type="dxa"/>
            <w:shd w:val="clear" w:color="auto" w:fill="auto"/>
          </w:tcPr>
          <w:p w14:paraId="0D2EB63E"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08C0B88E" w14:textId="77777777" w:rsidTr="00B45490">
        <w:tc>
          <w:tcPr>
            <w:tcW w:w="9736" w:type="dxa"/>
            <w:shd w:val="clear" w:color="auto" w:fill="auto"/>
          </w:tcPr>
          <w:p w14:paraId="57418CBB"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70AF6009" w14:textId="77777777" w:rsidTr="00B45490">
        <w:tc>
          <w:tcPr>
            <w:tcW w:w="9736" w:type="dxa"/>
            <w:shd w:val="clear" w:color="auto" w:fill="auto"/>
          </w:tcPr>
          <w:p w14:paraId="6474D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FF6188F" w14:textId="77777777" w:rsidTr="00B45490">
        <w:tc>
          <w:tcPr>
            <w:tcW w:w="9736" w:type="dxa"/>
            <w:shd w:val="clear" w:color="auto" w:fill="auto"/>
          </w:tcPr>
          <w:p w14:paraId="13041DC0"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36DE61D5" w14:textId="77777777" w:rsidTr="00B45490">
        <w:tc>
          <w:tcPr>
            <w:tcW w:w="9736" w:type="dxa"/>
            <w:shd w:val="clear" w:color="auto" w:fill="auto"/>
          </w:tcPr>
          <w:p w14:paraId="3F18D634" w14:textId="77777777" w:rsidR="00157E06" w:rsidRPr="00B45490" w:rsidRDefault="00157E06" w:rsidP="008D614D">
            <w:pPr>
              <w:pStyle w:val="Tablebody--"/>
              <w:rPr>
                <w:rStyle w:val="ISOCode"/>
                <w:sz w:val="20"/>
                <w:szCs w:val="20"/>
              </w:rPr>
            </w:pPr>
          </w:p>
        </w:tc>
      </w:tr>
      <w:tr w:rsidR="00157E06" w:rsidRPr="00A923DF" w14:paraId="3E8C2A03" w14:textId="77777777" w:rsidTr="00B45490">
        <w:tc>
          <w:tcPr>
            <w:tcW w:w="9736" w:type="dxa"/>
            <w:shd w:val="clear" w:color="auto" w:fill="auto"/>
          </w:tcPr>
          <w:p w14:paraId="0C5BF329"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2F20DF0" w14:textId="77777777" w:rsidTr="00B45490">
        <w:tc>
          <w:tcPr>
            <w:tcW w:w="9736" w:type="dxa"/>
            <w:shd w:val="clear" w:color="auto" w:fill="auto"/>
          </w:tcPr>
          <w:p w14:paraId="22347ED2"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1F09AA7" w14:textId="77777777" w:rsidTr="00B45490">
        <w:tc>
          <w:tcPr>
            <w:tcW w:w="9736" w:type="dxa"/>
            <w:shd w:val="clear" w:color="auto" w:fill="auto"/>
          </w:tcPr>
          <w:p w14:paraId="2B0D8D4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6DCDE74" w14:textId="77777777" w:rsidTr="00B45490">
        <w:tc>
          <w:tcPr>
            <w:tcW w:w="9736" w:type="dxa"/>
            <w:shd w:val="clear" w:color="auto" w:fill="auto"/>
          </w:tcPr>
          <w:p w14:paraId="4669E0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6B311E76" w14:textId="77777777" w:rsidTr="00B45490">
        <w:tc>
          <w:tcPr>
            <w:tcW w:w="9736" w:type="dxa"/>
            <w:shd w:val="clear" w:color="auto" w:fill="auto"/>
          </w:tcPr>
          <w:p w14:paraId="424EFC48" w14:textId="77777777" w:rsidR="00157E06" w:rsidRPr="00B45490" w:rsidRDefault="00157E06" w:rsidP="008D614D">
            <w:pPr>
              <w:pStyle w:val="Tablebody--"/>
              <w:rPr>
                <w:rStyle w:val="ISOCode"/>
                <w:sz w:val="20"/>
                <w:szCs w:val="20"/>
              </w:rPr>
            </w:pPr>
          </w:p>
        </w:tc>
      </w:tr>
      <w:tr w:rsidR="00157E06" w:rsidRPr="00A923DF" w14:paraId="4DC6B4AC" w14:textId="77777777" w:rsidTr="00B45490">
        <w:tc>
          <w:tcPr>
            <w:tcW w:w="9736" w:type="dxa"/>
            <w:shd w:val="clear" w:color="auto" w:fill="auto"/>
          </w:tcPr>
          <w:p w14:paraId="566A7992"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6273A89" w14:textId="77777777" w:rsidTr="00B45490">
        <w:tc>
          <w:tcPr>
            <w:tcW w:w="9736" w:type="dxa"/>
            <w:shd w:val="clear" w:color="auto" w:fill="auto"/>
          </w:tcPr>
          <w:p w14:paraId="5B0E142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416" w:name="_Toc198823121"/>
      <w:bookmarkEnd w:id="415"/>
      <w:r w:rsidRPr="008D614D">
        <w:t>Alternative V3C content example</w:t>
      </w:r>
      <w:bookmarkEnd w:id="416"/>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w:t>
      </w:r>
      <w:r w:rsidRPr="008D614D">
        <w:rPr>
          <w:rFonts w:eastAsiaTheme="minorEastAsia"/>
          <w:szCs w:val="24"/>
        </w:rPr>
        <w:lastRenderedPageBreak/>
        <w:t xml:space="preserve">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is able to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923DF" w14:paraId="02B9E18E" w14:textId="77777777" w:rsidTr="00B45490">
        <w:tc>
          <w:tcPr>
            <w:tcW w:w="9736" w:type="dxa"/>
            <w:shd w:val="clear" w:color="auto" w:fill="auto"/>
          </w:tcPr>
          <w:p w14:paraId="0B562443" w14:textId="77777777" w:rsidR="00C27B60" w:rsidRPr="00B45490" w:rsidRDefault="00C27B60" w:rsidP="008D614D">
            <w:pPr>
              <w:pStyle w:val="Tablebody--"/>
              <w:rPr>
                <w:rStyle w:val="ISOCode"/>
                <w:sz w:val="20"/>
                <w:szCs w:val="20"/>
              </w:rPr>
            </w:pPr>
            <w:r w:rsidRPr="00B45490">
              <w:rPr>
                <w:rStyle w:val="ISOCode"/>
                <w:sz w:val="20"/>
                <w:szCs w:val="20"/>
              </w:rPr>
              <w:t>&lt;?xml version="1.0" encoding="UTF-8"?&gt;</w:t>
            </w:r>
          </w:p>
        </w:tc>
      </w:tr>
      <w:tr w:rsidR="00C27B60" w:rsidRPr="00A923DF" w14:paraId="3F537403" w14:textId="77777777" w:rsidTr="00B45490">
        <w:tc>
          <w:tcPr>
            <w:tcW w:w="9736" w:type="dxa"/>
            <w:shd w:val="clear" w:color="auto" w:fill="auto"/>
          </w:tcPr>
          <w:p w14:paraId="300EB571" w14:textId="77777777" w:rsidR="00C27B60" w:rsidRPr="00B45490" w:rsidRDefault="00C27B60" w:rsidP="008D614D">
            <w:pPr>
              <w:pStyle w:val="Tablebody--"/>
              <w:rPr>
                <w:rStyle w:val="ISOCode"/>
                <w:sz w:val="20"/>
                <w:szCs w:val="20"/>
              </w:rPr>
            </w:pPr>
            <w:r w:rsidRPr="00B45490">
              <w:rPr>
                <w:rStyle w:val="ISOCode"/>
                <w:sz w:val="20"/>
                <w:szCs w:val="20"/>
              </w:rPr>
              <w:t>&lt;MPD</w:t>
            </w:r>
          </w:p>
        </w:tc>
      </w:tr>
      <w:tr w:rsidR="00C27B60" w:rsidRPr="00A923DF" w14:paraId="4B76D51D" w14:textId="77777777" w:rsidTr="00B45490">
        <w:tc>
          <w:tcPr>
            <w:tcW w:w="9736" w:type="dxa"/>
            <w:shd w:val="clear" w:color="auto" w:fill="auto"/>
          </w:tcPr>
          <w:p w14:paraId="7F967E43" w14:textId="77777777" w:rsidR="00C27B60" w:rsidRPr="00B45490" w:rsidRDefault="00C27B60" w:rsidP="008D614D">
            <w:pPr>
              <w:pStyle w:val="Tablebody--"/>
              <w:rPr>
                <w:rStyle w:val="ISOCode"/>
                <w:sz w:val="20"/>
                <w:szCs w:val="20"/>
              </w:rPr>
            </w:pPr>
            <w:r w:rsidRPr="00B45490">
              <w:rPr>
                <w:rStyle w:val="ISOCode"/>
                <w:sz w:val="20"/>
                <w:szCs w:val="20"/>
              </w:rPr>
              <w:t xml:space="preserve">    xmlns="urn:mpeg:dash:schema:mpd:2011"</w:t>
            </w:r>
          </w:p>
        </w:tc>
      </w:tr>
      <w:tr w:rsidR="00C27B60" w:rsidRPr="00A923DF" w14:paraId="63912457" w14:textId="77777777" w:rsidTr="00B45490">
        <w:tc>
          <w:tcPr>
            <w:tcW w:w="9736" w:type="dxa"/>
            <w:shd w:val="clear" w:color="auto" w:fill="auto"/>
          </w:tcPr>
          <w:p w14:paraId="28DA8E48" w14:textId="77777777" w:rsidR="00C27B60" w:rsidRPr="00B45490" w:rsidRDefault="00C27B60" w:rsidP="008D614D">
            <w:pPr>
              <w:pStyle w:val="Tablebody--"/>
              <w:rPr>
                <w:rStyle w:val="ISOCode"/>
                <w:sz w:val="20"/>
                <w:szCs w:val="20"/>
              </w:rPr>
            </w:pPr>
            <w:r w:rsidRPr="00B45490">
              <w:rPr>
                <w:rStyle w:val="ISOCode"/>
                <w:sz w:val="20"/>
                <w:szCs w:val="20"/>
              </w:rPr>
              <w:t xml:space="preserve">    xmlns:v3c="urn:mpeg:mpegI:v3c:2020"</w:t>
            </w:r>
          </w:p>
        </w:tc>
      </w:tr>
      <w:tr w:rsidR="00C27B60" w:rsidRPr="00A923DF" w14:paraId="7D6FCEAF" w14:textId="77777777" w:rsidTr="00B45490">
        <w:tc>
          <w:tcPr>
            <w:tcW w:w="9736" w:type="dxa"/>
            <w:shd w:val="clear" w:color="auto" w:fill="auto"/>
          </w:tcPr>
          <w:p w14:paraId="522C02AF" w14:textId="77777777" w:rsidR="00C27B60" w:rsidRPr="00B45490" w:rsidRDefault="00C27B60" w:rsidP="008D614D">
            <w:pPr>
              <w:pStyle w:val="Tablebody--"/>
              <w:rPr>
                <w:rStyle w:val="ISOCode"/>
                <w:sz w:val="20"/>
                <w:szCs w:val="20"/>
              </w:rPr>
            </w:pPr>
            <w:r w:rsidRPr="00B45490">
              <w:rPr>
                <w:rStyle w:val="ISOCode"/>
                <w:sz w:val="20"/>
                <w:szCs w:val="20"/>
              </w:rPr>
              <w:t xml:space="preserve">    type="static"</w:t>
            </w:r>
          </w:p>
        </w:tc>
      </w:tr>
      <w:tr w:rsidR="00C27B60" w:rsidRPr="00A923DF" w14:paraId="04071F52" w14:textId="77777777" w:rsidTr="00B45490">
        <w:tc>
          <w:tcPr>
            <w:tcW w:w="9736" w:type="dxa"/>
            <w:shd w:val="clear" w:color="auto" w:fill="auto"/>
          </w:tcPr>
          <w:p w14:paraId="45590AFB" w14:textId="77777777" w:rsidR="00C27B60" w:rsidRPr="00B45490" w:rsidRDefault="00C27B60" w:rsidP="008D614D">
            <w:pPr>
              <w:pStyle w:val="Tablebody--"/>
              <w:rPr>
                <w:rStyle w:val="ISOCode"/>
                <w:sz w:val="20"/>
                <w:szCs w:val="20"/>
              </w:rPr>
            </w:pPr>
            <w:r w:rsidRPr="00B45490">
              <w:rPr>
                <w:rStyle w:val="ISOCode"/>
                <w:sz w:val="20"/>
                <w:szCs w:val="20"/>
              </w:rPr>
              <w:t xml:space="preserve">    mediaPresentationDuration="PT10S"</w:t>
            </w:r>
          </w:p>
        </w:tc>
      </w:tr>
      <w:tr w:rsidR="00C27B60" w:rsidRPr="00A923DF" w14:paraId="35755F67" w14:textId="77777777" w:rsidTr="00B45490">
        <w:tc>
          <w:tcPr>
            <w:tcW w:w="9736" w:type="dxa"/>
            <w:shd w:val="clear" w:color="auto" w:fill="auto"/>
          </w:tcPr>
          <w:p w14:paraId="204941FE" w14:textId="77777777" w:rsidR="00C27B60" w:rsidRPr="00B45490" w:rsidRDefault="00C27B60" w:rsidP="008D614D">
            <w:pPr>
              <w:pStyle w:val="Tablebody--"/>
              <w:rPr>
                <w:rStyle w:val="ISOCode"/>
                <w:sz w:val="20"/>
                <w:szCs w:val="20"/>
              </w:rPr>
            </w:pPr>
            <w:r w:rsidRPr="00B45490">
              <w:rPr>
                <w:rStyle w:val="ISOCode"/>
                <w:sz w:val="20"/>
                <w:szCs w:val="20"/>
              </w:rPr>
              <w:t xml:space="preserve">    minBufferTime="PT1S"</w:t>
            </w:r>
          </w:p>
        </w:tc>
      </w:tr>
      <w:tr w:rsidR="00C27B60" w:rsidRPr="00A923DF" w14:paraId="25B7D198" w14:textId="77777777" w:rsidTr="00B45490">
        <w:tc>
          <w:tcPr>
            <w:tcW w:w="9736" w:type="dxa"/>
            <w:shd w:val="clear" w:color="auto" w:fill="auto"/>
          </w:tcPr>
          <w:p w14:paraId="72D9B9BF" w14:textId="77777777" w:rsidR="00C27B60" w:rsidRPr="00B45490" w:rsidRDefault="00C27B60" w:rsidP="008D614D">
            <w:pPr>
              <w:pStyle w:val="Tablebody--"/>
              <w:rPr>
                <w:rStyle w:val="ISOCode"/>
                <w:sz w:val="20"/>
                <w:szCs w:val="20"/>
              </w:rPr>
            </w:pPr>
            <w:r w:rsidRPr="00B45490">
              <w:rPr>
                <w:rStyle w:val="ISOCode"/>
                <w:sz w:val="20"/>
                <w:szCs w:val="20"/>
              </w:rPr>
              <w:t xml:space="preserve">    profiles="urn:mpeg:dash:profile:isoff-on-demand:2011"&gt;</w:t>
            </w:r>
          </w:p>
        </w:tc>
      </w:tr>
      <w:tr w:rsidR="00C27B60" w:rsidRPr="00A923DF" w14:paraId="7FC946AC" w14:textId="77777777" w:rsidTr="00B45490">
        <w:tc>
          <w:tcPr>
            <w:tcW w:w="9736" w:type="dxa"/>
            <w:shd w:val="clear" w:color="auto" w:fill="auto"/>
          </w:tcPr>
          <w:p w14:paraId="17F07BC7" w14:textId="77777777" w:rsidR="00C27B60" w:rsidRPr="00B45490" w:rsidRDefault="00C27B60" w:rsidP="008D614D">
            <w:pPr>
              <w:pStyle w:val="Tablebody--"/>
              <w:rPr>
                <w:rStyle w:val="ISOCode"/>
                <w:sz w:val="20"/>
                <w:szCs w:val="20"/>
              </w:rPr>
            </w:pPr>
          </w:p>
        </w:tc>
      </w:tr>
      <w:tr w:rsidR="00C27B60" w:rsidRPr="00A923DF" w14:paraId="627C487E" w14:textId="77777777" w:rsidTr="00B45490">
        <w:tc>
          <w:tcPr>
            <w:tcW w:w="9736" w:type="dxa"/>
            <w:shd w:val="clear" w:color="auto" w:fill="auto"/>
          </w:tcPr>
          <w:p w14:paraId="67A93C54"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7963219B" w14:textId="77777777" w:rsidTr="00B45490">
        <w:tc>
          <w:tcPr>
            <w:tcW w:w="9736" w:type="dxa"/>
            <w:shd w:val="clear" w:color="auto" w:fill="auto"/>
          </w:tcPr>
          <w:p w14:paraId="54F5EBC7"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1 --&gt;</w:t>
            </w:r>
          </w:p>
        </w:tc>
      </w:tr>
      <w:tr w:rsidR="00C27B60" w:rsidRPr="00A923DF" w14:paraId="76B27BEA" w14:textId="77777777" w:rsidTr="00B45490">
        <w:tc>
          <w:tcPr>
            <w:tcW w:w="9736" w:type="dxa"/>
            <w:shd w:val="clear" w:color="auto" w:fill="auto"/>
          </w:tcPr>
          <w:p w14:paraId="6B0D4239"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 codecs="v3c1"&gt;</w:t>
            </w:r>
          </w:p>
        </w:tc>
      </w:tr>
      <w:tr w:rsidR="00C27B60" w:rsidRPr="00A923DF" w14:paraId="59F729E1" w14:textId="77777777" w:rsidTr="00B45490">
        <w:tc>
          <w:tcPr>
            <w:tcW w:w="9736" w:type="dxa"/>
            <w:shd w:val="clear" w:color="auto" w:fill="auto"/>
          </w:tcPr>
          <w:p w14:paraId="3848BFE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B5A55BD" w14:textId="77777777" w:rsidTr="00B45490">
        <w:tc>
          <w:tcPr>
            <w:tcW w:w="9736" w:type="dxa"/>
            <w:shd w:val="clear" w:color="auto" w:fill="auto"/>
          </w:tcPr>
          <w:p w14:paraId="7A0E8D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 /&gt;</w:t>
            </w:r>
          </w:p>
        </w:tc>
      </w:tr>
      <w:tr w:rsidR="00C27B60" w:rsidRPr="00A923DF" w14:paraId="259C3A9D" w14:textId="77777777" w:rsidTr="00B45490">
        <w:tc>
          <w:tcPr>
            <w:tcW w:w="9736" w:type="dxa"/>
            <w:shd w:val="clear" w:color="auto" w:fill="auto"/>
          </w:tcPr>
          <w:p w14:paraId="7397E79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id="1"&gt;</w:t>
            </w:r>
          </w:p>
        </w:tc>
      </w:tr>
      <w:tr w:rsidR="00C27B60" w:rsidRPr="00A923DF" w14:paraId="7E5AF87F" w14:textId="77777777" w:rsidTr="00B45490">
        <w:tc>
          <w:tcPr>
            <w:tcW w:w="9736" w:type="dxa"/>
            <w:shd w:val="clear" w:color="auto" w:fill="auto"/>
          </w:tcPr>
          <w:p w14:paraId="758159B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1DEFF5AA" w14:textId="77777777" w:rsidTr="00B45490">
        <w:tc>
          <w:tcPr>
            <w:tcW w:w="9736" w:type="dxa"/>
            <w:shd w:val="clear" w:color="auto" w:fill="auto"/>
          </w:tcPr>
          <w:p w14:paraId="02FC23A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9771F1E" w14:textId="77777777" w:rsidTr="00B45490">
        <w:tc>
          <w:tcPr>
            <w:tcW w:w="9736" w:type="dxa"/>
            <w:shd w:val="clear" w:color="auto" w:fill="auto"/>
          </w:tcPr>
          <w:p w14:paraId="19B03F3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14D1D3D" w14:textId="77777777" w:rsidTr="00B45490">
        <w:tc>
          <w:tcPr>
            <w:tcW w:w="9736" w:type="dxa"/>
            <w:shd w:val="clear" w:color="auto" w:fill="auto"/>
          </w:tcPr>
          <w:p w14:paraId="09F18377" w14:textId="77777777" w:rsidR="00C27B60" w:rsidRPr="00B45490" w:rsidRDefault="00C27B60" w:rsidP="008D614D">
            <w:pPr>
              <w:pStyle w:val="Tablebody--"/>
              <w:rPr>
                <w:rStyle w:val="ISOCode"/>
                <w:sz w:val="20"/>
                <w:szCs w:val="20"/>
              </w:rPr>
            </w:pPr>
          </w:p>
        </w:tc>
      </w:tr>
      <w:tr w:rsidR="00C27B60" w:rsidRPr="00A923DF" w14:paraId="55C26C98" w14:textId="77777777" w:rsidTr="00B45490">
        <w:tc>
          <w:tcPr>
            <w:tcW w:w="9736" w:type="dxa"/>
            <w:shd w:val="clear" w:color="auto" w:fill="auto"/>
          </w:tcPr>
          <w:p w14:paraId="566758B1"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2 --&gt;</w:t>
            </w:r>
          </w:p>
        </w:tc>
      </w:tr>
      <w:tr w:rsidR="00C27B60" w:rsidRPr="00A923DF" w14:paraId="3671414B" w14:textId="77777777" w:rsidTr="00B45490">
        <w:tc>
          <w:tcPr>
            <w:tcW w:w="9736" w:type="dxa"/>
            <w:shd w:val="clear" w:color="auto" w:fill="auto"/>
          </w:tcPr>
          <w:p w14:paraId="1ECCEB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id="2" codecs="v3c1"&gt;</w:t>
            </w:r>
          </w:p>
        </w:tc>
      </w:tr>
      <w:tr w:rsidR="00C27B60" w:rsidRPr="00A923DF" w14:paraId="5D7A6BD3" w14:textId="77777777" w:rsidTr="00B45490">
        <w:tc>
          <w:tcPr>
            <w:tcW w:w="9736" w:type="dxa"/>
            <w:shd w:val="clear" w:color="auto" w:fill="auto"/>
          </w:tcPr>
          <w:p w14:paraId="31E29BA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2F3FCDEE" w14:textId="77777777" w:rsidTr="00B45490">
        <w:tc>
          <w:tcPr>
            <w:tcW w:w="9736" w:type="dxa"/>
            <w:shd w:val="clear" w:color="auto" w:fill="auto"/>
          </w:tcPr>
          <w:p w14:paraId="3C8757C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5337A1DF" w14:textId="77777777" w:rsidTr="00B45490">
        <w:tc>
          <w:tcPr>
            <w:tcW w:w="9736" w:type="dxa"/>
            <w:shd w:val="clear" w:color="auto" w:fill="auto"/>
          </w:tcPr>
          <w:p w14:paraId="3DCBEC5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id="2"&gt;</w:t>
            </w:r>
          </w:p>
        </w:tc>
      </w:tr>
      <w:tr w:rsidR="00C27B60" w:rsidRPr="00A923DF" w14:paraId="62258847" w14:textId="77777777" w:rsidTr="00B45490">
        <w:tc>
          <w:tcPr>
            <w:tcW w:w="9736" w:type="dxa"/>
            <w:shd w:val="clear" w:color="auto" w:fill="auto"/>
          </w:tcPr>
          <w:p w14:paraId="1849CC0B"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E48F070" w14:textId="77777777" w:rsidTr="00B45490">
        <w:tc>
          <w:tcPr>
            <w:tcW w:w="9736" w:type="dxa"/>
            <w:shd w:val="clear" w:color="auto" w:fill="auto"/>
          </w:tcPr>
          <w:p w14:paraId="54E9F42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6800F1B" w14:textId="77777777" w:rsidTr="00B45490">
        <w:tc>
          <w:tcPr>
            <w:tcW w:w="9736" w:type="dxa"/>
            <w:shd w:val="clear" w:color="auto" w:fill="auto"/>
          </w:tcPr>
          <w:p w14:paraId="3F3CB1DC"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22337D4" w14:textId="77777777" w:rsidTr="00B45490">
        <w:tc>
          <w:tcPr>
            <w:tcW w:w="9736" w:type="dxa"/>
            <w:shd w:val="clear" w:color="auto" w:fill="auto"/>
          </w:tcPr>
          <w:p w14:paraId="49D02B8A" w14:textId="77777777" w:rsidR="00C27B60" w:rsidRPr="00B45490" w:rsidRDefault="00C27B60" w:rsidP="008D614D">
            <w:pPr>
              <w:pStyle w:val="Tablebody--"/>
              <w:rPr>
                <w:rStyle w:val="ISOCode"/>
                <w:sz w:val="20"/>
                <w:szCs w:val="20"/>
              </w:rPr>
            </w:pPr>
          </w:p>
        </w:tc>
      </w:tr>
      <w:tr w:rsidR="00C27B60" w:rsidRPr="00A923DF" w14:paraId="23DE0CC7" w14:textId="77777777" w:rsidTr="00B45490">
        <w:tc>
          <w:tcPr>
            <w:tcW w:w="9736" w:type="dxa"/>
            <w:shd w:val="clear" w:color="auto" w:fill="auto"/>
          </w:tcPr>
          <w:p w14:paraId="2C21B308"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1 --&gt;</w:t>
            </w:r>
          </w:p>
        </w:tc>
      </w:tr>
      <w:tr w:rsidR="00C27B60" w:rsidRPr="00A923DF" w14:paraId="5AB29901" w14:textId="77777777" w:rsidTr="00B45490">
        <w:tc>
          <w:tcPr>
            <w:tcW w:w="9736" w:type="dxa"/>
            <w:shd w:val="clear" w:color="auto" w:fill="auto"/>
          </w:tcPr>
          <w:p w14:paraId="189D04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id="3" codecs="v3t1"&gt;</w:t>
            </w:r>
          </w:p>
        </w:tc>
      </w:tr>
      <w:tr w:rsidR="00C27B60" w:rsidRPr="00A923DF" w14:paraId="19860951" w14:textId="77777777" w:rsidTr="00B45490">
        <w:tc>
          <w:tcPr>
            <w:tcW w:w="9736" w:type="dxa"/>
            <w:shd w:val="clear" w:color="auto" w:fill="auto"/>
          </w:tcPr>
          <w:p w14:paraId="10A4B37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C3F5788" w14:textId="77777777" w:rsidTr="00B45490">
        <w:tc>
          <w:tcPr>
            <w:tcW w:w="9736" w:type="dxa"/>
            <w:shd w:val="clear" w:color="auto" w:fill="auto"/>
          </w:tcPr>
          <w:p w14:paraId="4620328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C27B60" w:rsidRPr="00A923DF" w14:paraId="0205DC5A" w14:textId="77777777" w:rsidTr="00B45490">
        <w:tc>
          <w:tcPr>
            <w:tcW w:w="9736" w:type="dxa"/>
            <w:shd w:val="clear" w:color="auto" w:fill="auto"/>
          </w:tcPr>
          <w:p w14:paraId="050DEB3B"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&lt;Representation dependencyId="2"&gt;</w:t>
            </w:r>
          </w:p>
        </w:tc>
      </w:tr>
      <w:tr w:rsidR="00C27B60" w:rsidRPr="00A923DF" w14:paraId="64385B9B" w14:textId="77777777" w:rsidTr="00B45490">
        <w:tc>
          <w:tcPr>
            <w:tcW w:w="9736" w:type="dxa"/>
            <w:shd w:val="clear" w:color="auto" w:fill="auto"/>
          </w:tcPr>
          <w:p w14:paraId="35E318B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59F376F" w14:textId="77777777" w:rsidTr="00B45490">
        <w:tc>
          <w:tcPr>
            <w:tcW w:w="9736" w:type="dxa"/>
            <w:shd w:val="clear" w:color="auto" w:fill="auto"/>
          </w:tcPr>
          <w:p w14:paraId="611F377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D59824B" w14:textId="77777777" w:rsidTr="00B45490">
        <w:tc>
          <w:tcPr>
            <w:tcW w:w="9736" w:type="dxa"/>
            <w:shd w:val="clear" w:color="auto" w:fill="auto"/>
          </w:tcPr>
          <w:p w14:paraId="481E4C1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3143AD4" w14:textId="77777777" w:rsidTr="00B45490">
        <w:tc>
          <w:tcPr>
            <w:tcW w:w="9736" w:type="dxa"/>
            <w:shd w:val="clear" w:color="auto" w:fill="auto"/>
          </w:tcPr>
          <w:p w14:paraId="7DE847B7" w14:textId="77777777" w:rsidR="00C27B60" w:rsidRPr="00B45490" w:rsidRDefault="00C27B60" w:rsidP="008D614D">
            <w:pPr>
              <w:pStyle w:val="Tablebody--"/>
              <w:rPr>
                <w:rStyle w:val="ISOCode"/>
                <w:sz w:val="20"/>
                <w:szCs w:val="20"/>
              </w:rPr>
            </w:pPr>
          </w:p>
        </w:tc>
      </w:tr>
      <w:tr w:rsidR="00C27B60" w:rsidRPr="00A923DF" w14:paraId="0BF1B78F" w14:textId="77777777" w:rsidTr="00B45490">
        <w:tc>
          <w:tcPr>
            <w:tcW w:w="9736" w:type="dxa"/>
            <w:shd w:val="clear" w:color="auto" w:fill="auto"/>
          </w:tcPr>
          <w:p w14:paraId="4A21C0E4"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2 --&gt;</w:t>
            </w:r>
          </w:p>
        </w:tc>
      </w:tr>
      <w:tr w:rsidR="00C27B60" w:rsidRPr="00A923DF" w14:paraId="654CD344" w14:textId="77777777" w:rsidTr="00B45490">
        <w:tc>
          <w:tcPr>
            <w:tcW w:w="9736" w:type="dxa"/>
            <w:shd w:val="clear" w:color="auto" w:fill="auto"/>
          </w:tcPr>
          <w:p w14:paraId="531B9C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id="4" codecs="v3t1"&gt;</w:t>
            </w:r>
          </w:p>
        </w:tc>
      </w:tr>
      <w:tr w:rsidR="00C27B60" w:rsidRPr="00A923DF" w14:paraId="11C371BB" w14:textId="77777777" w:rsidTr="00B45490">
        <w:tc>
          <w:tcPr>
            <w:tcW w:w="9736" w:type="dxa"/>
            <w:shd w:val="clear" w:color="auto" w:fill="auto"/>
          </w:tcPr>
          <w:p w14:paraId="4F51D7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13E1D1EB" w14:textId="77777777" w:rsidTr="00B45490">
        <w:tc>
          <w:tcPr>
            <w:tcW w:w="9736" w:type="dxa"/>
            <w:shd w:val="clear" w:color="auto" w:fill="auto"/>
          </w:tcPr>
          <w:p w14:paraId="11EEDEB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C27B60" w:rsidRPr="00A923DF" w14:paraId="5BF9A559" w14:textId="77777777" w:rsidTr="00B45490">
        <w:tc>
          <w:tcPr>
            <w:tcW w:w="9736" w:type="dxa"/>
            <w:shd w:val="clear" w:color="auto" w:fill="auto"/>
          </w:tcPr>
          <w:p w14:paraId="593EDEE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dependencyId="2"&gt;</w:t>
            </w:r>
          </w:p>
        </w:tc>
      </w:tr>
      <w:tr w:rsidR="00C27B60" w:rsidRPr="00A923DF" w14:paraId="76E96DE5" w14:textId="77777777" w:rsidTr="00B45490">
        <w:tc>
          <w:tcPr>
            <w:tcW w:w="9736" w:type="dxa"/>
            <w:shd w:val="clear" w:color="auto" w:fill="auto"/>
          </w:tcPr>
          <w:p w14:paraId="13491CF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717B62F" w14:textId="77777777" w:rsidTr="00B45490">
        <w:tc>
          <w:tcPr>
            <w:tcW w:w="9736" w:type="dxa"/>
            <w:shd w:val="clear" w:color="auto" w:fill="auto"/>
          </w:tcPr>
          <w:p w14:paraId="7429EA8A"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3EA1BD" w14:textId="77777777" w:rsidTr="00B45490">
        <w:tc>
          <w:tcPr>
            <w:tcW w:w="9736" w:type="dxa"/>
            <w:shd w:val="clear" w:color="auto" w:fill="auto"/>
          </w:tcPr>
          <w:p w14:paraId="33B4DAE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40ABCDE5" w14:textId="77777777" w:rsidTr="00B45490">
        <w:tc>
          <w:tcPr>
            <w:tcW w:w="9736" w:type="dxa"/>
            <w:shd w:val="clear" w:color="auto" w:fill="auto"/>
          </w:tcPr>
          <w:p w14:paraId="49CFB6FC" w14:textId="77777777" w:rsidR="00C27B60" w:rsidRPr="00B45490" w:rsidRDefault="00C27B60" w:rsidP="008D614D">
            <w:pPr>
              <w:pStyle w:val="Tablebody--"/>
              <w:rPr>
                <w:rStyle w:val="ISOCode"/>
                <w:sz w:val="20"/>
                <w:szCs w:val="20"/>
              </w:rPr>
            </w:pPr>
          </w:p>
        </w:tc>
      </w:tr>
      <w:tr w:rsidR="00C27B60" w:rsidRPr="00A923DF" w14:paraId="09CFEF9A" w14:textId="77777777" w:rsidTr="00B45490">
        <w:tc>
          <w:tcPr>
            <w:tcW w:w="9736" w:type="dxa"/>
            <w:shd w:val="clear" w:color="auto" w:fill="auto"/>
          </w:tcPr>
          <w:p w14:paraId="1A0696B2" w14:textId="77777777" w:rsidR="00C27B60" w:rsidRPr="00B45490" w:rsidRDefault="00C27B60" w:rsidP="008D614D">
            <w:pPr>
              <w:pStyle w:val="Tablebody--"/>
              <w:rPr>
                <w:rStyle w:val="ISOCode"/>
                <w:sz w:val="20"/>
                <w:szCs w:val="20"/>
              </w:rPr>
            </w:pPr>
            <w:r w:rsidRPr="00B45490">
              <w:rPr>
                <w:rStyle w:val="ISOCode"/>
                <w:sz w:val="20"/>
                <w:szCs w:val="20"/>
              </w:rPr>
              <w:t xml:space="preserve">    &lt;!-- Occupancy --&gt;</w:t>
            </w:r>
          </w:p>
        </w:tc>
      </w:tr>
      <w:tr w:rsidR="00C27B60" w:rsidRPr="00A923DF" w14:paraId="4FFCEBAA" w14:textId="77777777" w:rsidTr="00B45490">
        <w:tc>
          <w:tcPr>
            <w:tcW w:w="9736" w:type="dxa"/>
            <w:shd w:val="clear" w:color="auto" w:fill="auto"/>
          </w:tcPr>
          <w:p w14:paraId="09279E9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C27B60" w:rsidRPr="00A923DF" w14:paraId="044D2B12" w14:textId="77777777" w:rsidTr="00B45490">
        <w:tc>
          <w:tcPr>
            <w:tcW w:w="9736" w:type="dxa"/>
            <w:shd w:val="clear" w:color="auto" w:fill="auto"/>
          </w:tcPr>
          <w:p w14:paraId="34E9B18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2433DDC0" w14:textId="77777777" w:rsidTr="00B45490">
        <w:tc>
          <w:tcPr>
            <w:tcW w:w="9736" w:type="dxa"/>
            <w:shd w:val="clear" w:color="auto" w:fill="auto"/>
          </w:tcPr>
          <w:p w14:paraId="1F79F189"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044FFF6" w14:textId="77777777" w:rsidTr="00B45490">
        <w:tc>
          <w:tcPr>
            <w:tcW w:w="9736" w:type="dxa"/>
            <w:shd w:val="clear" w:color="auto" w:fill="auto"/>
          </w:tcPr>
          <w:p w14:paraId="74CEE57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atlas_id="1"/&gt;</w:t>
            </w:r>
          </w:p>
        </w:tc>
      </w:tr>
      <w:tr w:rsidR="00C27B60" w:rsidRPr="00A923DF" w14:paraId="01DD960A" w14:textId="77777777" w:rsidTr="00B45490">
        <w:tc>
          <w:tcPr>
            <w:tcW w:w="9736" w:type="dxa"/>
            <w:shd w:val="clear" w:color="auto" w:fill="auto"/>
          </w:tcPr>
          <w:p w14:paraId="321C470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09332BC" w14:textId="77777777" w:rsidTr="00B45490">
        <w:tc>
          <w:tcPr>
            <w:tcW w:w="9736" w:type="dxa"/>
            <w:shd w:val="clear" w:color="auto" w:fill="auto"/>
          </w:tcPr>
          <w:p w14:paraId="2CD19D7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60FF451" w14:textId="77777777" w:rsidTr="00B45490">
        <w:tc>
          <w:tcPr>
            <w:tcW w:w="9736" w:type="dxa"/>
            <w:shd w:val="clear" w:color="auto" w:fill="auto"/>
          </w:tcPr>
          <w:p w14:paraId="2A0DFF8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42A6CE0" w14:textId="77777777" w:rsidTr="00B45490">
        <w:tc>
          <w:tcPr>
            <w:tcW w:w="9736" w:type="dxa"/>
            <w:shd w:val="clear" w:color="auto" w:fill="auto"/>
          </w:tcPr>
          <w:p w14:paraId="5D1CC7D0"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8C7E733" w14:textId="77777777" w:rsidTr="00B45490">
        <w:tc>
          <w:tcPr>
            <w:tcW w:w="9736" w:type="dxa"/>
            <w:shd w:val="clear" w:color="auto" w:fill="auto"/>
          </w:tcPr>
          <w:p w14:paraId="5A9F9FF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C591401" w14:textId="77777777" w:rsidTr="00B45490">
        <w:tc>
          <w:tcPr>
            <w:tcW w:w="9736" w:type="dxa"/>
            <w:shd w:val="clear" w:color="auto" w:fill="auto"/>
          </w:tcPr>
          <w:p w14:paraId="67FD52A9" w14:textId="77777777" w:rsidR="00C27B60" w:rsidRPr="00B45490" w:rsidRDefault="00C27B60" w:rsidP="008D614D">
            <w:pPr>
              <w:pStyle w:val="Tablebody--"/>
              <w:rPr>
                <w:rStyle w:val="ISOCode"/>
                <w:sz w:val="20"/>
                <w:szCs w:val="20"/>
              </w:rPr>
            </w:pPr>
          </w:p>
        </w:tc>
      </w:tr>
      <w:tr w:rsidR="00C27B60" w:rsidRPr="00A923DF" w14:paraId="3198CD26" w14:textId="77777777" w:rsidTr="00B45490">
        <w:tc>
          <w:tcPr>
            <w:tcW w:w="9736" w:type="dxa"/>
            <w:shd w:val="clear" w:color="auto" w:fill="auto"/>
          </w:tcPr>
          <w:p w14:paraId="006158D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C27B60" w:rsidRPr="00A923DF" w14:paraId="63BF3A8B" w14:textId="77777777" w:rsidTr="00B45490">
        <w:tc>
          <w:tcPr>
            <w:tcW w:w="9736" w:type="dxa"/>
            <w:shd w:val="clear" w:color="auto" w:fill="auto"/>
          </w:tcPr>
          <w:p w14:paraId="4E02FD6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CC1422A" w14:textId="77777777" w:rsidTr="00B45490">
        <w:tc>
          <w:tcPr>
            <w:tcW w:w="9736" w:type="dxa"/>
            <w:shd w:val="clear" w:color="auto" w:fill="auto"/>
          </w:tcPr>
          <w:p w14:paraId="3A35CB3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64989AAE" w14:textId="77777777" w:rsidTr="00B45490">
        <w:tc>
          <w:tcPr>
            <w:tcW w:w="9736" w:type="dxa"/>
            <w:shd w:val="clear" w:color="auto" w:fill="auto"/>
          </w:tcPr>
          <w:p w14:paraId="5D14088B"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tile_ids="1 2 3" /&gt;</w:t>
            </w:r>
          </w:p>
        </w:tc>
      </w:tr>
      <w:tr w:rsidR="00C27B60" w:rsidRPr="00A923DF" w14:paraId="4CBE120E" w14:textId="77777777" w:rsidTr="00B45490">
        <w:tc>
          <w:tcPr>
            <w:tcW w:w="9736" w:type="dxa"/>
            <w:shd w:val="clear" w:color="auto" w:fill="auto"/>
          </w:tcPr>
          <w:p w14:paraId="4D72EB6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2B947050" w14:textId="77777777" w:rsidTr="00B45490">
        <w:tc>
          <w:tcPr>
            <w:tcW w:w="9736" w:type="dxa"/>
            <w:shd w:val="clear" w:color="auto" w:fill="auto"/>
          </w:tcPr>
          <w:p w14:paraId="32C7870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E411F99" w14:textId="77777777" w:rsidTr="00B45490">
        <w:tc>
          <w:tcPr>
            <w:tcW w:w="9736" w:type="dxa"/>
            <w:shd w:val="clear" w:color="auto" w:fill="auto"/>
          </w:tcPr>
          <w:p w14:paraId="78A5733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3CED0BB" w14:textId="77777777" w:rsidTr="00B45490">
        <w:tc>
          <w:tcPr>
            <w:tcW w:w="9736" w:type="dxa"/>
            <w:shd w:val="clear" w:color="auto" w:fill="auto"/>
          </w:tcPr>
          <w:p w14:paraId="23663A1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6317A90" w14:textId="77777777" w:rsidTr="00B45490">
        <w:tc>
          <w:tcPr>
            <w:tcW w:w="9736" w:type="dxa"/>
            <w:shd w:val="clear" w:color="auto" w:fill="auto"/>
          </w:tcPr>
          <w:p w14:paraId="502A6A01"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891FADA" w14:textId="77777777" w:rsidTr="00B45490">
        <w:tc>
          <w:tcPr>
            <w:tcW w:w="9736" w:type="dxa"/>
            <w:shd w:val="clear" w:color="auto" w:fill="auto"/>
          </w:tcPr>
          <w:p w14:paraId="3337A3C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68CB7AA" w14:textId="77777777" w:rsidTr="00B45490">
        <w:tc>
          <w:tcPr>
            <w:tcW w:w="9736" w:type="dxa"/>
            <w:shd w:val="clear" w:color="auto" w:fill="auto"/>
          </w:tcPr>
          <w:p w14:paraId="135171F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C27B60" w:rsidRPr="00A923DF" w14:paraId="67BF4359" w14:textId="77777777" w:rsidTr="00B45490">
        <w:tc>
          <w:tcPr>
            <w:tcW w:w="9736" w:type="dxa"/>
            <w:shd w:val="clear" w:color="auto" w:fill="auto"/>
          </w:tcPr>
          <w:p w14:paraId="4F6EC66E"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&lt;EssentialProperty schemeIdUri="urn:mpeg:dash:preselection:2016" /&gt;</w:t>
            </w:r>
          </w:p>
        </w:tc>
      </w:tr>
      <w:tr w:rsidR="00C27B60" w:rsidRPr="00A923DF" w14:paraId="015BA67E" w14:textId="77777777" w:rsidTr="00B45490">
        <w:tc>
          <w:tcPr>
            <w:tcW w:w="9736" w:type="dxa"/>
            <w:shd w:val="clear" w:color="auto" w:fill="auto"/>
          </w:tcPr>
          <w:p w14:paraId="2F87A1EC"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81D17D9" w14:textId="77777777" w:rsidTr="00B45490">
        <w:tc>
          <w:tcPr>
            <w:tcW w:w="9736" w:type="dxa"/>
            <w:shd w:val="clear" w:color="auto" w:fill="auto"/>
          </w:tcPr>
          <w:p w14:paraId="340ED56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tile_ids="4 5 6" /&gt;</w:t>
            </w:r>
          </w:p>
        </w:tc>
      </w:tr>
      <w:tr w:rsidR="00C27B60" w:rsidRPr="00A923DF" w14:paraId="6954F272" w14:textId="77777777" w:rsidTr="00B45490">
        <w:tc>
          <w:tcPr>
            <w:tcW w:w="9736" w:type="dxa"/>
            <w:shd w:val="clear" w:color="auto" w:fill="auto"/>
          </w:tcPr>
          <w:p w14:paraId="4F28BFD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64BFDFBE" w14:textId="77777777" w:rsidTr="00B45490">
        <w:tc>
          <w:tcPr>
            <w:tcW w:w="9736" w:type="dxa"/>
            <w:shd w:val="clear" w:color="auto" w:fill="auto"/>
          </w:tcPr>
          <w:p w14:paraId="7AE600F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EF64D56" w14:textId="77777777" w:rsidTr="00B45490">
        <w:tc>
          <w:tcPr>
            <w:tcW w:w="9736" w:type="dxa"/>
            <w:shd w:val="clear" w:color="auto" w:fill="auto"/>
          </w:tcPr>
          <w:p w14:paraId="2FF757F6"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E965697" w14:textId="77777777" w:rsidTr="00B45490">
        <w:tc>
          <w:tcPr>
            <w:tcW w:w="9736" w:type="dxa"/>
            <w:shd w:val="clear" w:color="auto" w:fill="auto"/>
          </w:tcPr>
          <w:p w14:paraId="0A01B55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CCA100F" w14:textId="77777777" w:rsidTr="00B45490">
        <w:tc>
          <w:tcPr>
            <w:tcW w:w="9736" w:type="dxa"/>
            <w:shd w:val="clear" w:color="auto" w:fill="auto"/>
          </w:tcPr>
          <w:p w14:paraId="6884E17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436BF46" w14:textId="77777777" w:rsidTr="00B45490">
        <w:tc>
          <w:tcPr>
            <w:tcW w:w="9736" w:type="dxa"/>
            <w:shd w:val="clear" w:color="auto" w:fill="auto"/>
          </w:tcPr>
          <w:p w14:paraId="7ED6DF05" w14:textId="77777777" w:rsidR="00C27B60" w:rsidRPr="00B45490" w:rsidRDefault="00C27B60" w:rsidP="008D614D">
            <w:pPr>
              <w:pStyle w:val="Tablebody--"/>
              <w:rPr>
                <w:rStyle w:val="ISOCode"/>
                <w:sz w:val="20"/>
                <w:szCs w:val="20"/>
              </w:rPr>
            </w:pPr>
          </w:p>
        </w:tc>
      </w:tr>
      <w:tr w:rsidR="00C27B60" w:rsidRPr="00A923DF" w14:paraId="32CB8E23" w14:textId="77777777" w:rsidTr="00B45490">
        <w:tc>
          <w:tcPr>
            <w:tcW w:w="9736" w:type="dxa"/>
            <w:shd w:val="clear" w:color="auto" w:fill="auto"/>
          </w:tcPr>
          <w:p w14:paraId="1354AF08" w14:textId="77777777" w:rsidR="00C27B60" w:rsidRPr="00B45490" w:rsidRDefault="00C27B60" w:rsidP="008D614D">
            <w:pPr>
              <w:pStyle w:val="Tablebody--"/>
              <w:rPr>
                <w:rStyle w:val="ISOCode"/>
                <w:sz w:val="20"/>
                <w:szCs w:val="20"/>
              </w:rPr>
            </w:pPr>
            <w:r w:rsidRPr="00B45490">
              <w:rPr>
                <w:rStyle w:val="ISOCode"/>
                <w:sz w:val="20"/>
                <w:szCs w:val="20"/>
              </w:rPr>
              <w:t xml:space="preserve">    &lt;!-- Geometry --&gt;</w:t>
            </w:r>
          </w:p>
        </w:tc>
      </w:tr>
      <w:tr w:rsidR="00C27B60" w:rsidRPr="00A923DF" w14:paraId="3C82C889" w14:textId="77777777" w:rsidTr="00B45490">
        <w:tc>
          <w:tcPr>
            <w:tcW w:w="9736" w:type="dxa"/>
            <w:shd w:val="clear" w:color="auto" w:fill="auto"/>
          </w:tcPr>
          <w:p w14:paraId="4618B273"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C27B60" w:rsidRPr="00A923DF" w14:paraId="2F91DEEB" w14:textId="77777777" w:rsidTr="00B45490">
        <w:tc>
          <w:tcPr>
            <w:tcW w:w="9736" w:type="dxa"/>
            <w:shd w:val="clear" w:color="auto" w:fill="auto"/>
          </w:tcPr>
          <w:p w14:paraId="0053F2AF"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AF7BFD" w14:textId="77777777" w:rsidTr="00B45490">
        <w:tc>
          <w:tcPr>
            <w:tcW w:w="9736" w:type="dxa"/>
            <w:shd w:val="clear" w:color="auto" w:fill="auto"/>
          </w:tcPr>
          <w:p w14:paraId="0A21B1D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0D2DC10" w14:textId="77777777" w:rsidTr="00B45490">
        <w:tc>
          <w:tcPr>
            <w:tcW w:w="9736" w:type="dxa"/>
            <w:shd w:val="clear" w:color="auto" w:fill="auto"/>
          </w:tcPr>
          <w:p w14:paraId="6C34635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atlas_id="1"/&gt;</w:t>
            </w:r>
          </w:p>
        </w:tc>
      </w:tr>
      <w:tr w:rsidR="00C27B60" w:rsidRPr="00A923DF" w14:paraId="59B0EF94" w14:textId="77777777" w:rsidTr="00B45490">
        <w:tc>
          <w:tcPr>
            <w:tcW w:w="9736" w:type="dxa"/>
            <w:shd w:val="clear" w:color="auto" w:fill="auto"/>
          </w:tcPr>
          <w:p w14:paraId="2451302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A655A08" w14:textId="77777777" w:rsidTr="00B45490">
        <w:tc>
          <w:tcPr>
            <w:tcW w:w="9736" w:type="dxa"/>
            <w:shd w:val="clear" w:color="auto" w:fill="auto"/>
          </w:tcPr>
          <w:p w14:paraId="73E3EF6F"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309B100" w14:textId="77777777" w:rsidTr="00B45490">
        <w:tc>
          <w:tcPr>
            <w:tcW w:w="9736" w:type="dxa"/>
            <w:shd w:val="clear" w:color="auto" w:fill="auto"/>
          </w:tcPr>
          <w:p w14:paraId="6D3B9D2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B43923C" w14:textId="77777777" w:rsidTr="00B45490">
        <w:tc>
          <w:tcPr>
            <w:tcW w:w="9736" w:type="dxa"/>
            <w:shd w:val="clear" w:color="auto" w:fill="auto"/>
          </w:tcPr>
          <w:p w14:paraId="45D804F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6355A26" w14:textId="77777777" w:rsidTr="00B45490">
        <w:tc>
          <w:tcPr>
            <w:tcW w:w="9736" w:type="dxa"/>
            <w:shd w:val="clear" w:color="auto" w:fill="auto"/>
          </w:tcPr>
          <w:p w14:paraId="3A4DD01A"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B91AC56" w14:textId="77777777" w:rsidTr="00B45490">
        <w:tc>
          <w:tcPr>
            <w:tcW w:w="9736" w:type="dxa"/>
            <w:shd w:val="clear" w:color="auto" w:fill="auto"/>
          </w:tcPr>
          <w:p w14:paraId="57D04270" w14:textId="77777777" w:rsidR="00C27B60" w:rsidRPr="00B45490" w:rsidRDefault="00C27B60" w:rsidP="008D614D">
            <w:pPr>
              <w:pStyle w:val="Tablebody--"/>
              <w:rPr>
                <w:rStyle w:val="ISOCode"/>
                <w:sz w:val="20"/>
                <w:szCs w:val="20"/>
              </w:rPr>
            </w:pPr>
          </w:p>
        </w:tc>
      </w:tr>
      <w:tr w:rsidR="00C27B60" w:rsidRPr="00A923DF" w14:paraId="1B7A64E1" w14:textId="77777777" w:rsidTr="00B45490">
        <w:tc>
          <w:tcPr>
            <w:tcW w:w="9736" w:type="dxa"/>
            <w:shd w:val="clear" w:color="auto" w:fill="auto"/>
          </w:tcPr>
          <w:p w14:paraId="4E8D3D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C27B60" w:rsidRPr="00A923DF" w14:paraId="696756A9" w14:textId="77777777" w:rsidTr="00B45490">
        <w:tc>
          <w:tcPr>
            <w:tcW w:w="9736" w:type="dxa"/>
            <w:shd w:val="clear" w:color="auto" w:fill="auto"/>
          </w:tcPr>
          <w:p w14:paraId="417CBCE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B173963" w14:textId="77777777" w:rsidTr="00B45490">
        <w:tc>
          <w:tcPr>
            <w:tcW w:w="9736" w:type="dxa"/>
            <w:shd w:val="clear" w:color="auto" w:fill="auto"/>
          </w:tcPr>
          <w:p w14:paraId="3C74777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44544D3" w14:textId="77777777" w:rsidTr="00B45490">
        <w:tc>
          <w:tcPr>
            <w:tcW w:w="9736" w:type="dxa"/>
            <w:shd w:val="clear" w:color="auto" w:fill="auto"/>
          </w:tcPr>
          <w:p w14:paraId="2501772A"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tile_ids="1 2 3" /&gt;</w:t>
            </w:r>
          </w:p>
        </w:tc>
      </w:tr>
      <w:tr w:rsidR="00C27B60" w:rsidRPr="00A923DF" w14:paraId="0BC7E54E" w14:textId="77777777" w:rsidTr="00B45490">
        <w:tc>
          <w:tcPr>
            <w:tcW w:w="9736" w:type="dxa"/>
            <w:shd w:val="clear" w:color="auto" w:fill="auto"/>
          </w:tcPr>
          <w:p w14:paraId="306E1FD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418F97CB" w14:textId="77777777" w:rsidTr="00B45490">
        <w:tc>
          <w:tcPr>
            <w:tcW w:w="9736" w:type="dxa"/>
            <w:shd w:val="clear" w:color="auto" w:fill="auto"/>
          </w:tcPr>
          <w:p w14:paraId="0EB49A4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C298278" w14:textId="77777777" w:rsidTr="00B45490">
        <w:tc>
          <w:tcPr>
            <w:tcW w:w="9736" w:type="dxa"/>
            <w:shd w:val="clear" w:color="auto" w:fill="auto"/>
          </w:tcPr>
          <w:p w14:paraId="3CBF2635"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25B8DBD" w14:textId="77777777" w:rsidTr="00B45490">
        <w:tc>
          <w:tcPr>
            <w:tcW w:w="9736" w:type="dxa"/>
            <w:shd w:val="clear" w:color="auto" w:fill="auto"/>
          </w:tcPr>
          <w:p w14:paraId="2F7EE67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6824E1DA" w14:textId="77777777" w:rsidTr="00B45490">
        <w:tc>
          <w:tcPr>
            <w:tcW w:w="9736" w:type="dxa"/>
            <w:shd w:val="clear" w:color="auto" w:fill="auto"/>
          </w:tcPr>
          <w:p w14:paraId="7D595BD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F46ACD1" w14:textId="77777777" w:rsidTr="00B45490">
        <w:tc>
          <w:tcPr>
            <w:tcW w:w="9736" w:type="dxa"/>
            <w:shd w:val="clear" w:color="auto" w:fill="auto"/>
          </w:tcPr>
          <w:p w14:paraId="69F9628D" w14:textId="77777777" w:rsidR="00C27B60" w:rsidRPr="00B45490" w:rsidRDefault="00C27B60" w:rsidP="008D614D">
            <w:pPr>
              <w:pStyle w:val="Tablebody--"/>
              <w:rPr>
                <w:rStyle w:val="ISOCode"/>
                <w:sz w:val="20"/>
                <w:szCs w:val="20"/>
              </w:rPr>
            </w:pPr>
          </w:p>
        </w:tc>
      </w:tr>
      <w:tr w:rsidR="00C27B60" w:rsidRPr="00A923DF" w14:paraId="146D85C8" w14:textId="77777777" w:rsidTr="00B45490">
        <w:tc>
          <w:tcPr>
            <w:tcW w:w="9736" w:type="dxa"/>
            <w:shd w:val="clear" w:color="auto" w:fill="auto"/>
          </w:tcPr>
          <w:p w14:paraId="75608F7C" w14:textId="77777777" w:rsidR="00C27B60" w:rsidRPr="00B45490" w:rsidRDefault="00C27B60" w:rsidP="008D614D">
            <w:pPr>
              <w:pStyle w:val="Tablebody--"/>
              <w:rPr>
                <w:rStyle w:val="ISOCode"/>
                <w:sz w:val="20"/>
                <w:szCs w:val="20"/>
              </w:rPr>
            </w:pPr>
            <w:r w:rsidRPr="00B45490">
              <w:rPr>
                <w:rStyle w:val="ISOCode"/>
                <w:sz w:val="20"/>
                <w:szCs w:val="20"/>
              </w:rPr>
              <w:t>&lt;AdaptationSet id="10" mimeType="video/mp4" codecs="resv.vvvc.hvc1"&gt;</w:t>
            </w:r>
          </w:p>
        </w:tc>
      </w:tr>
      <w:tr w:rsidR="00C27B60" w:rsidRPr="00A923DF" w14:paraId="6E1DE079" w14:textId="77777777" w:rsidTr="00B45490">
        <w:tc>
          <w:tcPr>
            <w:tcW w:w="9736" w:type="dxa"/>
            <w:shd w:val="clear" w:color="auto" w:fill="auto"/>
          </w:tcPr>
          <w:p w14:paraId="48B1F55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36F2841" w14:textId="77777777" w:rsidTr="00B45490">
        <w:tc>
          <w:tcPr>
            <w:tcW w:w="9736" w:type="dxa"/>
            <w:shd w:val="clear" w:color="auto" w:fill="auto"/>
          </w:tcPr>
          <w:p w14:paraId="0B3961F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3DF811B" w14:textId="77777777" w:rsidTr="00B45490">
        <w:tc>
          <w:tcPr>
            <w:tcW w:w="9736" w:type="dxa"/>
            <w:shd w:val="clear" w:color="auto" w:fill="auto"/>
          </w:tcPr>
          <w:p w14:paraId="4A6806F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tile_ids="4 5 6" /&gt;</w:t>
            </w:r>
          </w:p>
        </w:tc>
      </w:tr>
      <w:tr w:rsidR="00C27B60" w:rsidRPr="00A923DF" w14:paraId="48EA0690" w14:textId="77777777" w:rsidTr="00B45490">
        <w:tc>
          <w:tcPr>
            <w:tcW w:w="9736" w:type="dxa"/>
            <w:shd w:val="clear" w:color="auto" w:fill="auto"/>
          </w:tcPr>
          <w:p w14:paraId="0068A0B6" w14:textId="77777777" w:rsidR="00C27B60" w:rsidRPr="00B45490" w:rsidRDefault="00C27B60" w:rsidP="008D614D">
            <w:pPr>
              <w:pStyle w:val="Tablebody--"/>
              <w:rPr>
                <w:rStyle w:val="ISOCode"/>
                <w:sz w:val="20"/>
                <w:szCs w:val="20"/>
              </w:rPr>
            </w:pPr>
            <w:r w:rsidRPr="00B45490">
              <w:rPr>
                <w:rStyle w:val="ISOCode"/>
                <w:sz w:val="20"/>
                <w:szCs w:val="20"/>
              </w:rPr>
              <w:lastRenderedPageBreak/>
              <w:t xml:space="preserve">            &lt;/EssentialProperty&gt;</w:t>
            </w:r>
          </w:p>
        </w:tc>
      </w:tr>
      <w:tr w:rsidR="00C27B60" w:rsidRPr="00A923DF" w14:paraId="1112DB61" w14:textId="77777777" w:rsidTr="00B45490">
        <w:tc>
          <w:tcPr>
            <w:tcW w:w="9736" w:type="dxa"/>
            <w:shd w:val="clear" w:color="auto" w:fill="auto"/>
          </w:tcPr>
          <w:p w14:paraId="550A8EB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7F91713" w14:textId="77777777" w:rsidTr="00B45490">
        <w:tc>
          <w:tcPr>
            <w:tcW w:w="9736" w:type="dxa"/>
            <w:shd w:val="clear" w:color="auto" w:fill="auto"/>
          </w:tcPr>
          <w:p w14:paraId="1B76CF3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457DE7B4" w14:textId="77777777" w:rsidTr="00B45490">
        <w:tc>
          <w:tcPr>
            <w:tcW w:w="9736" w:type="dxa"/>
            <w:shd w:val="clear" w:color="auto" w:fill="auto"/>
          </w:tcPr>
          <w:p w14:paraId="69F70B6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0193A07" w14:textId="77777777" w:rsidTr="00B45490">
        <w:tc>
          <w:tcPr>
            <w:tcW w:w="9736" w:type="dxa"/>
            <w:shd w:val="clear" w:color="auto" w:fill="auto"/>
          </w:tcPr>
          <w:p w14:paraId="0A2ECA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35ED1BCE" w14:textId="77777777" w:rsidTr="00B45490">
        <w:tc>
          <w:tcPr>
            <w:tcW w:w="9736" w:type="dxa"/>
            <w:shd w:val="clear" w:color="auto" w:fill="auto"/>
          </w:tcPr>
          <w:p w14:paraId="22D3E461" w14:textId="77777777" w:rsidR="00C27B60" w:rsidRPr="00B45490" w:rsidRDefault="00C27B60" w:rsidP="008D614D">
            <w:pPr>
              <w:pStyle w:val="Tablebody--"/>
              <w:rPr>
                <w:rStyle w:val="ISOCode"/>
                <w:sz w:val="20"/>
                <w:szCs w:val="20"/>
              </w:rPr>
            </w:pPr>
          </w:p>
        </w:tc>
      </w:tr>
      <w:tr w:rsidR="00C27B60" w:rsidRPr="00A923DF" w14:paraId="7E8BFF5F" w14:textId="77777777" w:rsidTr="00B45490">
        <w:tc>
          <w:tcPr>
            <w:tcW w:w="9736" w:type="dxa"/>
            <w:shd w:val="clear" w:color="auto" w:fill="auto"/>
          </w:tcPr>
          <w:p w14:paraId="64507B03" w14:textId="77777777" w:rsidR="00C27B60" w:rsidRPr="00B45490" w:rsidRDefault="00C27B60" w:rsidP="008D614D">
            <w:pPr>
              <w:pStyle w:val="Tablebody--"/>
              <w:rPr>
                <w:rStyle w:val="ISOCode"/>
                <w:sz w:val="20"/>
                <w:szCs w:val="20"/>
              </w:rPr>
            </w:pPr>
            <w:r w:rsidRPr="00B45490">
              <w:rPr>
                <w:rStyle w:val="ISOCode"/>
                <w:sz w:val="20"/>
                <w:szCs w:val="20"/>
              </w:rPr>
              <w:t xml:space="preserve">    &lt;!-- Attribute --&gt;</w:t>
            </w:r>
          </w:p>
        </w:tc>
      </w:tr>
      <w:tr w:rsidR="00C27B60" w:rsidRPr="00A923DF" w14:paraId="77F517B5" w14:textId="77777777" w:rsidTr="00B45490">
        <w:tc>
          <w:tcPr>
            <w:tcW w:w="9736" w:type="dxa"/>
            <w:shd w:val="clear" w:color="auto" w:fill="auto"/>
          </w:tcPr>
          <w:p w14:paraId="5BD0E52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id="11" mimeType="video/mp4" codecs="resv.vvvc.hvc1"&gt;</w:t>
            </w:r>
          </w:p>
        </w:tc>
      </w:tr>
      <w:tr w:rsidR="00C27B60" w:rsidRPr="00A923DF" w14:paraId="38A07120" w14:textId="77777777" w:rsidTr="00B45490">
        <w:tc>
          <w:tcPr>
            <w:tcW w:w="9736" w:type="dxa"/>
            <w:shd w:val="clear" w:color="auto" w:fill="auto"/>
          </w:tcPr>
          <w:p w14:paraId="109B80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1D5D60" w14:textId="77777777" w:rsidTr="00B45490">
        <w:tc>
          <w:tcPr>
            <w:tcW w:w="9736" w:type="dxa"/>
            <w:shd w:val="clear" w:color="auto" w:fill="auto"/>
          </w:tcPr>
          <w:p w14:paraId="7E20BDC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658DE69" w14:textId="77777777" w:rsidTr="00B45490">
        <w:tc>
          <w:tcPr>
            <w:tcW w:w="9736" w:type="dxa"/>
            <w:shd w:val="clear" w:color="auto" w:fill="auto"/>
          </w:tcPr>
          <w:p w14:paraId="0693FCE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/&gt;</w:t>
            </w:r>
          </w:p>
        </w:tc>
      </w:tr>
      <w:tr w:rsidR="00C27B60" w:rsidRPr="00A923DF" w14:paraId="60305852" w14:textId="77777777" w:rsidTr="00B45490">
        <w:tc>
          <w:tcPr>
            <w:tcW w:w="9736" w:type="dxa"/>
            <w:shd w:val="clear" w:color="auto" w:fill="auto"/>
          </w:tcPr>
          <w:p w14:paraId="4A5955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11D365B" w14:textId="77777777" w:rsidTr="00B45490">
        <w:tc>
          <w:tcPr>
            <w:tcW w:w="9736" w:type="dxa"/>
            <w:shd w:val="clear" w:color="auto" w:fill="auto"/>
          </w:tcPr>
          <w:p w14:paraId="39B9346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9BF40DD" w14:textId="77777777" w:rsidTr="00B45490">
        <w:tc>
          <w:tcPr>
            <w:tcW w:w="9736" w:type="dxa"/>
            <w:shd w:val="clear" w:color="auto" w:fill="auto"/>
          </w:tcPr>
          <w:p w14:paraId="28BB0518"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2AB4717" w14:textId="77777777" w:rsidTr="00B45490">
        <w:tc>
          <w:tcPr>
            <w:tcW w:w="9736" w:type="dxa"/>
            <w:shd w:val="clear" w:color="auto" w:fill="auto"/>
          </w:tcPr>
          <w:p w14:paraId="29281B4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C6AB629" w14:textId="77777777" w:rsidTr="00B45490">
        <w:tc>
          <w:tcPr>
            <w:tcW w:w="9736" w:type="dxa"/>
            <w:shd w:val="clear" w:color="auto" w:fill="auto"/>
          </w:tcPr>
          <w:p w14:paraId="7FD2FE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83743F2" w14:textId="77777777" w:rsidTr="00B45490">
        <w:tc>
          <w:tcPr>
            <w:tcW w:w="9736" w:type="dxa"/>
            <w:shd w:val="clear" w:color="auto" w:fill="auto"/>
          </w:tcPr>
          <w:p w14:paraId="04DB32C4" w14:textId="77777777" w:rsidR="00C27B60" w:rsidRPr="00B45490" w:rsidRDefault="00C27B60" w:rsidP="008D614D">
            <w:pPr>
              <w:pStyle w:val="Tablebody--"/>
              <w:rPr>
                <w:rStyle w:val="ISOCode"/>
                <w:sz w:val="20"/>
                <w:szCs w:val="20"/>
              </w:rPr>
            </w:pPr>
          </w:p>
        </w:tc>
      </w:tr>
      <w:tr w:rsidR="00C27B60" w:rsidRPr="00A923DF" w14:paraId="657FC6E2" w14:textId="77777777" w:rsidTr="00B45490">
        <w:tc>
          <w:tcPr>
            <w:tcW w:w="9736" w:type="dxa"/>
            <w:shd w:val="clear" w:color="auto" w:fill="auto"/>
          </w:tcPr>
          <w:p w14:paraId="2B36845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id="12" mimeType="video/mp4" codecs="resv.vvvc.hvc1"&gt;</w:t>
            </w:r>
          </w:p>
        </w:tc>
      </w:tr>
      <w:tr w:rsidR="00C27B60" w:rsidRPr="00A923DF" w14:paraId="2E88758C" w14:textId="77777777" w:rsidTr="00B45490">
        <w:tc>
          <w:tcPr>
            <w:tcW w:w="9736" w:type="dxa"/>
            <w:shd w:val="clear" w:color="auto" w:fill="auto"/>
          </w:tcPr>
          <w:p w14:paraId="71FDBEA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0BC82439" w14:textId="77777777" w:rsidTr="00B45490">
        <w:tc>
          <w:tcPr>
            <w:tcW w:w="9736" w:type="dxa"/>
            <w:shd w:val="clear" w:color="auto" w:fill="auto"/>
          </w:tcPr>
          <w:p w14:paraId="4412440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9ABD03D" w14:textId="77777777" w:rsidTr="00B45490">
        <w:tc>
          <w:tcPr>
            <w:tcW w:w="9736" w:type="dxa"/>
            <w:shd w:val="clear" w:color="auto" w:fill="auto"/>
          </w:tcPr>
          <w:p w14:paraId="18225F3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tile_ids="1 2 3" /&gt;</w:t>
            </w:r>
          </w:p>
        </w:tc>
      </w:tr>
      <w:tr w:rsidR="00C27B60" w:rsidRPr="00A923DF" w14:paraId="4DA911E0" w14:textId="77777777" w:rsidTr="00B45490">
        <w:tc>
          <w:tcPr>
            <w:tcW w:w="9736" w:type="dxa"/>
            <w:shd w:val="clear" w:color="auto" w:fill="auto"/>
          </w:tcPr>
          <w:p w14:paraId="4F60BFC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58367220" w14:textId="77777777" w:rsidTr="00B45490">
        <w:tc>
          <w:tcPr>
            <w:tcW w:w="9736" w:type="dxa"/>
            <w:shd w:val="clear" w:color="auto" w:fill="auto"/>
          </w:tcPr>
          <w:p w14:paraId="6A1F922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5E5CC41" w14:textId="77777777" w:rsidTr="00B45490">
        <w:tc>
          <w:tcPr>
            <w:tcW w:w="9736" w:type="dxa"/>
            <w:shd w:val="clear" w:color="auto" w:fill="auto"/>
          </w:tcPr>
          <w:p w14:paraId="3BC529E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546B1880" w14:textId="77777777" w:rsidTr="00B45490">
        <w:tc>
          <w:tcPr>
            <w:tcW w:w="9736" w:type="dxa"/>
            <w:shd w:val="clear" w:color="auto" w:fill="auto"/>
          </w:tcPr>
          <w:p w14:paraId="2BD98FB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90AEC25" w14:textId="77777777" w:rsidTr="00B45490">
        <w:tc>
          <w:tcPr>
            <w:tcW w:w="9736" w:type="dxa"/>
            <w:shd w:val="clear" w:color="auto" w:fill="auto"/>
          </w:tcPr>
          <w:p w14:paraId="2B97C91B"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BFD9D2C" w14:textId="77777777" w:rsidTr="00B45490">
        <w:tc>
          <w:tcPr>
            <w:tcW w:w="9736" w:type="dxa"/>
            <w:shd w:val="clear" w:color="auto" w:fill="auto"/>
          </w:tcPr>
          <w:p w14:paraId="33123164"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6F845161" w14:textId="77777777" w:rsidTr="00B45490">
        <w:tc>
          <w:tcPr>
            <w:tcW w:w="9736" w:type="dxa"/>
            <w:shd w:val="clear" w:color="auto" w:fill="auto"/>
          </w:tcPr>
          <w:p w14:paraId="2B8384A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id="13" mimeType="video/mp4" codecs="resv.vvvc.hvc1"&gt;</w:t>
            </w:r>
          </w:p>
        </w:tc>
      </w:tr>
      <w:tr w:rsidR="00C27B60" w:rsidRPr="00A923DF" w14:paraId="37A98449" w14:textId="77777777" w:rsidTr="00B45490">
        <w:tc>
          <w:tcPr>
            <w:tcW w:w="9736" w:type="dxa"/>
            <w:shd w:val="clear" w:color="auto" w:fill="auto"/>
          </w:tcPr>
          <w:p w14:paraId="4232F33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F05DB16" w14:textId="77777777" w:rsidTr="00B45490">
        <w:tc>
          <w:tcPr>
            <w:tcW w:w="9736" w:type="dxa"/>
            <w:shd w:val="clear" w:color="auto" w:fill="auto"/>
          </w:tcPr>
          <w:p w14:paraId="7D44AF4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C28BA84" w14:textId="77777777" w:rsidTr="00B45490">
        <w:tc>
          <w:tcPr>
            <w:tcW w:w="9736" w:type="dxa"/>
            <w:shd w:val="clear" w:color="auto" w:fill="auto"/>
          </w:tcPr>
          <w:p w14:paraId="2EB2CB2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tile_ids="4 5 6" /&gt;</w:t>
            </w:r>
          </w:p>
        </w:tc>
      </w:tr>
      <w:tr w:rsidR="00C27B60" w:rsidRPr="00A923DF" w14:paraId="3B55882F" w14:textId="77777777" w:rsidTr="00B45490">
        <w:tc>
          <w:tcPr>
            <w:tcW w:w="9736" w:type="dxa"/>
            <w:shd w:val="clear" w:color="auto" w:fill="auto"/>
          </w:tcPr>
          <w:p w14:paraId="61880C8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A69AC51" w14:textId="77777777" w:rsidTr="00B45490">
        <w:tc>
          <w:tcPr>
            <w:tcW w:w="9736" w:type="dxa"/>
            <w:shd w:val="clear" w:color="auto" w:fill="auto"/>
          </w:tcPr>
          <w:p w14:paraId="5B56578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2608F7" w14:textId="77777777" w:rsidTr="00B45490">
        <w:tc>
          <w:tcPr>
            <w:tcW w:w="9736" w:type="dxa"/>
            <w:shd w:val="clear" w:color="auto" w:fill="auto"/>
          </w:tcPr>
          <w:p w14:paraId="63046F13"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6821E5B" w14:textId="77777777" w:rsidTr="00B45490">
        <w:tc>
          <w:tcPr>
            <w:tcW w:w="9736" w:type="dxa"/>
            <w:shd w:val="clear" w:color="auto" w:fill="auto"/>
          </w:tcPr>
          <w:p w14:paraId="1A32B62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B729DAF" w14:textId="77777777" w:rsidTr="00B45490">
        <w:tc>
          <w:tcPr>
            <w:tcW w:w="9736" w:type="dxa"/>
            <w:shd w:val="clear" w:color="auto" w:fill="auto"/>
          </w:tcPr>
          <w:p w14:paraId="68D3410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00663E72" w14:textId="77777777" w:rsidTr="00B45490">
        <w:tc>
          <w:tcPr>
            <w:tcW w:w="9736" w:type="dxa"/>
            <w:shd w:val="clear" w:color="auto" w:fill="auto"/>
          </w:tcPr>
          <w:p w14:paraId="47180AE1" w14:textId="77777777" w:rsidR="00C27B60" w:rsidRPr="00B45490" w:rsidRDefault="00C27B60" w:rsidP="008D614D">
            <w:pPr>
              <w:pStyle w:val="Tablebody--"/>
              <w:rPr>
                <w:rStyle w:val="ISOCode"/>
                <w:sz w:val="20"/>
                <w:szCs w:val="20"/>
              </w:rPr>
            </w:pPr>
          </w:p>
        </w:tc>
      </w:tr>
      <w:tr w:rsidR="00C27B60" w:rsidRPr="00A923DF" w14:paraId="6F754A39" w14:textId="77777777" w:rsidTr="00B45490">
        <w:tc>
          <w:tcPr>
            <w:tcW w:w="9736" w:type="dxa"/>
            <w:shd w:val="clear" w:color="auto" w:fill="auto"/>
          </w:tcPr>
          <w:p w14:paraId="6D7653AF"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246DA46" w14:textId="77777777" w:rsidTr="00B45490">
        <w:tc>
          <w:tcPr>
            <w:tcW w:w="9736" w:type="dxa"/>
            <w:shd w:val="clear" w:color="auto" w:fill="auto"/>
          </w:tcPr>
          <w:p w14:paraId="01AD594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id="1" tag="1" preselectionComponents="1 5 8 11" codecs="v3c1"&gt;</w:t>
            </w:r>
          </w:p>
        </w:tc>
      </w:tr>
      <w:tr w:rsidR="00C27B60" w:rsidRPr="00A923DF" w14:paraId="19DDCFFF" w14:textId="77777777" w:rsidTr="00B45490">
        <w:tc>
          <w:tcPr>
            <w:tcW w:w="9736" w:type="dxa"/>
            <w:shd w:val="clear" w:color="auto" w:fill="auto"/>
          </w:tcPr>
          <w:p w14:paraId="23309556"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0F2A8EC" w14:textId="77777777" w:rsidTr="00B45490">
        <w:tc>
          <w:tcPr>
            <w:tcW w:w="9736" w:type="dxa"/>
            <w:shd w:val="clear" w:color="auto" w:fill="auto"/>
          </w:tcPr>
          <w:p w14:paraId="6D81359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9D5C757" w14:textId="77777777" w:rsidTr="00B45490">
        <w:tc>
          <w:tcPr>
            <w:tcW w:w="9736" w:type="dxa"/>
            <w:shd w:val="clear" w:color="auto" w:fill="auto"/>
          </w:tcPr>
          <w:p w14:paraId="484713F7"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33E6FB76" w14:textId="77777777" w:rsidTr="00B45490">
        <w:tc>
          <w:tcPr>
            <w:tcW w:w="9736" w:type="dxa"/>
            <w:shd w:val="clear" w:color="auto" w:fill="auto"/>
          </w:tcPr>
          <w:p w14:paraId="494D41ED"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Preselections --&gt;</w:t>
            </w:r>
          </w:p>
        </w:tc>
      </w:tr>
      <w:tr w:rsidR="00C27B60" w:rsidRPr="00A923DF" w14:paraId="0A6FA88D" w14:textId="77777777" w:rsidTr="00B45490">
        <w:tc>
          <w:tcPr>
            <w:tcW w:w="9736" w:type="dxa"/>
            <w:shd w:val="clear" w:color="auto" w:fill="auto"/>
          </w:tcPr>
          <w:p w14:paraId="3F49B9F4"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id="2" tag="2" preselectionComponents="3 6 9 12" codecs="v3t1"&gt;</w:t>
            </w:r>
          </w:p>
        </w:tc>
      </w:tr>
      <w:tr w:rsidR="00C27B60" w:rsidRPr="00A923DF" w14:paraId="7343A037" w14:textId="77777777" w:rsidTr="00B45490">
        <w:tc>
          <w:tcPr>
            <w:tcW w:w="9736" w:type="dxa"/>
            <w:shd w:val="clear" w:color="auto" w:fill="auto"/>
          </w:tcPr>
          <w:p w14:paraId="78A1D3B4"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658B8A94" w14:textId="77777777" w:rsidTr="00B45490">
        <w:tc>
          <w:tcPr>
            <w:tcW w:w="9736" w:type="dxa"/>
            <w:shd w:val="clear" w:color="auto" w:fill="auto"/>
          </w:tcPr>
          <w:p w14:paraId="046659B1"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2E2683E" w14:textId="77777777" w:rsidTr="00B45490">
        <w:tc>
          <w:tcPr>
            <w:tcW w:w="9736" w:type="dxa"/>
            <w:shd w:val="clear" w:color="auto" w:fill="auto"/>
          </w:tcPr>
          <w:p w14:paraId="35504135"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1EE6D380" w14:textId="77777777" w:rsidTr="00B45490">
        <w:tc>
          <w:tcPr>
            <w:tcW w:w="9736" w:type="dxa"/>
            <w:shd w:val="clear" w:color="auto" w:fill="auto"/>
          </w:tcPr>
          <w:p w14:paraId="22C5F222"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id="3" tag="3" preselectionComponents="4 7 10 13" codecs="v3t1"&gt;</w:t>
            </w:r>
          </w:p>
        </w:tc>
      </w:tr>
      <w:tr w:rsidR="00C27B60" w:rsidRPr="00A923DF" w14:paraId="4F4EA107" w14:textId="77777777" w:rsidTr="00B45490">
        <w:tc>
          <w:tcPr>
            <w:tcW w:w="9736" w:type="dxa"/>
            <w:shd w:val="clear" w:color="auto" w:fill="auto"/>
          </w:tcPr>
          <w:p w14:paraId="184CA47A"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732432E5" w14:textId="77777777" w:rsidTr="00B45490">
        <w:tc>
          <w:tcPr>
            <w:tcW w:w="9736" w:type="dxa"/>
            <w:shd w:val="clear" w:color="auto" w:fill="auto"/>
          </w:tcPr>
          <w:p w14:paraId="1684790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F544743" w14:textId="77777777" w:rsidTr="00B45490">
        <w:tc>
          <w:tcPr>
            <w:tcW w:w="9736" w:type="dxa"/>
            <w:shd w:val="clear" w:color="auto" w:fill="auto"/>
          </w:tcPr>
          <w:p w14:paraId="4EC1793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75824A9F" w14:textId="77777777" w:rsidTr="00B45490">
        <w:tc>
          <w:tcPr>
            <w:tcW w:w="9736" w:type="dxa"/>
            <w:shd w:val="clear" w:color="auto" w:fill="auto"/>
          </w:tcPr>
          <w:p w14:paraId="0F3EC117" w14:textId="77777777" w:rsidR="00C27B60" w:rsidRPr="00B45490" w:rsidRDefault="00C27B60" w:rsidP="008D614D">
            <w:pPr>
              <w:pStyle w:val="Tablebody--"/>
              <w:rPr>
                <w:rStyle w:val="ISOCode"/>
                <w:sz w:val="20"/>
                <w:szCs w:val="20"/>
              </w:rPr>
            </w:pPr>
          </w:p>
        </w:tc>
      </w:tr>
      <w:tr w:rsidR="00C27B60" w:rsidRPr="00A923DF" w14:paraId="16F84BE5" w14:textId="77777777" w:rsidTr="00B45490">
        <w:tc>
          <w:tcPr>
            <w:tcW w:w="9736" w:type="dxa"/>
            <w:shd w:val="clear" w:color="auto" w:fill="auto"/>
          </w:tcPr>
          <w:p w14:paraId="2275A99A"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4394E3C0" w14:textId="77777777" w:rsidTr="00B45490">
        <w:tc>
          <w:tcPr>
            <w:tcW w:w="9736" w:type="dxa"/>
            <w:shd w:val="clear" w:color="auto" w:fill="auto"/>
          </w:tcPr>
          <w:p w14:paraId="4E844697" w14:textId="77777777" w:rsidR="00C27B60" w:rsidRPr="00B45490" w:rsidRDefault="00C27B60" w:rsidP="008D614D">
            <w:pPr>
              <w:pStyle w:val="Tablebody--"/>
              <w:rPr>
                <w:rStyle w:val="ISOCode"/>
                <w:sz w:val="20"/>
                <w:szCs w:val="20"/>
              </w:rPr>
            </w:pPr>
            <w:r w:rsidRPr="00B45490">
              <w:rPr>
                <w:rStyle w:val="ISOCode"/>
                <w:sz w:val="20"/>
                <w:szCs w:val="20"/>
              </w:rPr>
              <w:t>&lt;/MPD&gt;</w:t>
            </w:r>
          </w:p>
        </w:tc>
      </w:tr>
    </w:tbl>
    <w:p w14:paraId="2D9AF7BA" w14:textId="413FCFAD"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17" w:name="_Toc102425502"/>
      <w:bookmarkStart w:id="418" w:name="_Toc198823122"/>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w:t>
      </w:r>
      <w:r w:rsidR="006414A2">
        <w:rPr>
          <w:rFonts w:eastAsiaTheme="minorEastAsia"/>
          <w:szCs w:val="24"/>
        </w:rPr>
        <w:t xml:space="preserve"> support</w:t>
      </w:r>
      <w:bookmarkEnd w:id="417"/>
      <w:bookmarkEnd w:id="418"/>
    </w:p>
    <w:p w14:paraId="6D429689" w14:textId="7AFE6BAF" w:rsidR="006414A2" w:rsidRDefault="006414A2" w:rsidP="00C31B8E">
      <w:pPr>
        <w:pStyle w:val="a2"/>
      </w:pPr>
      <w:bookmarkStart w:id="419" w:name="_Toc198823123"/>
      <w:r w:rsidRPr="008D614D">
        <w:rPr>
          <w:rFonts w:eastAsiaTheme="minorEastAsia"/>
          <w:szCs w:val="24"/>
        </w:rPr>
        <w:t>Partial access utilizing V3C volumetric annotation SEI message family</w:t>
      </w:r>
      <w:bookmarkEnd w:id="419"/>
    </w:p>
    <w:p w14:paraId="2D1E67D3" w14:textId="2EDCF227" w:rsidR="0069346C" w:rsidRPr="008D614D" w:rsidRDefault="0069346C" w:rsidP="005627FC">
      <w:pPr>
        <w:pStyle w:val="a3"/>
      </w:pPr>
      <w:bookmarkStart w:id="420" w:name="_Toc198823124"/>
      <w:r w:rsidRPr="008D614D">
        <w:t>General</w:t>
      </w:r>
      <w:bookmarkEnd w:id="420"/>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8D614D" w:rsidRDefault="0069346C" w:rsidP="005627FC">
      <w:pPr>
        <w:pStyle w:val="a3"/>
      </w:pPr>
      <w:bookmarkStart w:id="421" w:name="_Toc198823125"/>
      <w:r w:rsidRPr="008D614D">
        <w:t>Content stored in a single atlas with a single tile</w:t>
      </w:r>
      <w:bookmarkEnd w:id="421"/>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4E1209EE">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5627FC">
      <w:pPr>
        <w:pStyle w:val="a3"/>
      </w:pPr>
      <w:bookmarkStart w:id="422" w:name="_Toc198823126"/>
      <w:r w:rsidRPr="008D614D">
        <w:t>Content stored in a single atlas with multiple tiles</w:t>
      </w:r>
      <w:bookmarkEnd w:id="422"/>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xml:space="preserve">. From a partial access point of view, this design provides ability to selectively cull tiles from an atlas, considering that tiles are stored in different tracks. V3C atlas track may contain only information, which is shared </w:t>
      </w:r>
      <w:r w:rsidRPr="008D614D">
        <w:rPr>
          <w:rFonts w:eastAsiaTheme="minorEastAsia"/>
          <w:szCs w:val="24"/>
        </w:rPr>
        <w:lastRenderedPageBreak/>
        <w:t>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5A962B90">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64"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5627FC">
      <w:pPr>
        <w:pStyle w:val="a3"/>
      </w:pPr>
      <w:bookmarkStart w:id="423" w:name="_Toc198823127"/>
      <w:r w:rsidRPr="008D614D">
        <w:t>Content stored in multiple atlases</w:t>
      </w:r>
      <w:bookmarkEnd w:id="423"/>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396108AA">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3BFC7897" w14:textId="3BDA0CC6" w:rsidR="0069346C" w:rsidRPr="008D614D" w:rsidRDefault="0069346C" w:rsidP="005627F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r w:rsidR="006414A2">
        <w:rPr>
          <w:rFonts w:eastAsiaTheme="minorEastAsia"/>
          <w:szCs w:val="24"/>
        </w:rPr>
        <w:t xml:space="preserve"> </w:t>
      </w:r>
    </w:p>
    <w:p w14:paraId="46742121" w14:textId="77777777" w:rsidR="006414A2" w:rsidRDefault="006414A2" w:rsidP="00C31B8E">
      <w:pPr>
        <w:pStyle w:val="a2"/>
      </w:pPr>
      <w:bookmarkStart w:id="424" w:name="_Toc198823128"/>
      <w:r w:rsidRPr="008D614D">
        <w:rPr>
          <w:rFonts w:eastAsiaTheme="minorEastAsia"/>
          <w:szCs w:val="24"/>
        </w:rPr>
        <w:t>Partial access using volumetric information timed-metadata tracks</w:t>
      </w:r>
      <w:bookmarkEnd w:id="424"/>
      <w:r w:rsidRPr="008D614D">
        <w:t xml:space="preserve"> </w:t>
      </w:r>
    </w:p>
    <w:p w14:paraId="5FAB0C8C" w14:textId="06E2D0E2" w:rsidR="0069346C" w:rsidRPr="008D614D" w:rsidRDefault="0069346C" w:rsidP="005627FC">
      <w:pPr>
        <w:pStyle w:val="a3"/>
      </w:pPr>
      <w:bookmarkStart w:id="425" w:name="_Toc198823129"/>
      <w:r w:rsidRPr="008D614D">
        <w:t>General</w:t>
      </w:r>
      <w:bookmarkEnd w:id="425"/>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5627FC">
      <w:pPr>
        <w:pStyle w:val="a3"/>
      </w:pPr>
      <w:bookmarkStart w:id="426" w:name="_Toc198823130"/>
      <w:r w:rsidRPr="008D614D">
        <w:t>Content stored in a single atlas with multiple tiles</w:t>
      </w:r>
      <w:bookmarkEnd w:id="426"/>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5627FC">
      <w:pPr>
        <w:pStyle w:val="a3"/>
      </w:pPr>
      <w:bookmarkStart w:id="427" w:name="_Toc198823131"/>
      <w:r w:rsidRPr="008D614D">
        <w:t>Content stored in multiple atlases</w:t>
      </w:r>
      <w:bookmarkEnd w:id="427"/>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rsidP="005627FC">
      <w:pPr>
        <w:pStyle w:val="a3"/>
      </w:pPr>
      <w:bookmarkStart w:id="428" w:name="_Toc198823132"/>
      <w:r w:rsidRPr="008D614D">
        <w:t>Content with multiple levels of detail</w:t>
      </w:r>
      <w:bookmarkEnd w:id="428"/>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280553B4" w14:textId="5FAAF221" w:rsidR="0069346C" w:rsidRPr="008D614D" w:rsidRDefault="0069346C" w:rsidP="005627FC">
      <w:pPr>
        <w:pStyle w:val="BodyText"/>
        <w:autoSpaceDE w:val="0"/>
        <w:autoSpaceDN w:val="0"/>
        <w:adjustRightInd w:val="0"/>
        <w:rPr>
          <w:rFonts w:eastAsiaTheme="minorEastAsia"/>
          <w:szCs w:val="24"/>
        </w:rPr>
      </w:pPr>
      <w:r w:rsidRPr="008D614D">
        <w:rPr>
          <w:rFonts w:eastAsiaTheme="minorEastAsia"/>
          <w:szCs w:val="24"/>
        </w:rPr>
        <w:t>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is able to identify the set of media segments carry information for the corresponding atlas tiles that the media access engine should retrieve.</w:t>
      </w:r>
    </w:p>
    <w:p w14:paraId="2C28173F" w14:textId="0DDAD8D9" w:rsidR="006414A2" w:rsidRDefault="006414A2" w:rsidP="00C31B8E">
      <w:pPr>
        <w:pStyle w:val="a2"/>
      </w:pPr>
      <w:bookmarkStart w:id="429" w:name="_Toc198823133"/>
      <w:r w:rsidRPr="008D614D">
        <w:rPr>
          <w:rFonts w:eastAsiaTheme="minorEastAsia"/>
          <w:szCs w:val="24"/>
        </w:rPr>
        <w:t>Partial access for overlapping spatial subdivisions</w:t>
      </w:r>
      <w:bookmarkEnd w:id="429"/>
    </w:p>
    <w:p w14:paraId="6F68D8CF" w14:textId="3C874328" w:rsidR="0069346C" w:rsidRPr="008D614D" w:rsidRDefault="0069346C" w:rsidP="005627FC">
      <w:pPr>
        <w:pStyle w:val="a3"/>
      </w:pPr>
      <w:bookmarkStart w:id="430" w:name="_Toc198823134"/>
      <w:r w:rsidRPr="008D614D">
        <w:t>General</w:t>
      </w:r>
      <w:bookmarkEnd w:id="430"/>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5627FC">
      <w:pPr>
        <w:pStyle w:val="a3"/>
      </w:pPr>
      <w:bookmarkStart w:id="431" w:name="_Toc198823135"/>
      <w:r w:rsidRPr="008D614D">
        <w:t>Using viewport spatial regions</w:t>
      </w:r>
      <w:bookmarkEnd w:id="431"/>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8D614D" w:rsidRDefault="0069346C" w:rsidP="005627FC">
      <w:pPr>
        <w:pStyle w:val="a3"/>
      </w:pPr>
      <w:bookmarkStart w:id="432" w:name="_Toc198823136"/>
      <w:r w:rsidRPr="008D614D">
        <w:t>Using cuboid and viewport spatial regions</w:t>
      </w:r>
      <w:bookmarkEnd w:id="432"/>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either types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433" w:name="_Toc102425505"/>
      <w:bookmarkStart w:id="434" w:name="_Ref197516817"/>
      <w:bookmarkStart w:id="435" w:name="_Toc198823137"/>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433"/>
      <w:bookmarkEnd w:id="434"/>
      <w:bookmarkEnd w:id="435"/>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573C24EA">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1C0BF924" w:rsidR="0069346C" w:rsidRPr="00E65ACD" w:rsidRDefault="0069346C" w:rsidP="00E65ACD">
      <w:pPr>
        <w:pStyle w:val="Figuretitle"/>
      </w:pPr>
      <w:r w:rsidRPr="00E65ACD">
        <w:t>Figure </w:t>
      </w:r>
      <w:r w:rsidR="0015547B">
        <w:t>F</w:t>
      </w:r>
      <w:r w:rsidRPr="00E65ACD">
        <w:t>.1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0917203B">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12619EDE" w:rsidR="0069346C" w:rsidRPr="00E65ACD" w:rsidRDefault="0069346C" w:rsidP="00E65ACD">
      <w:pPr>
        <w:pStyle w:val="Figuretitle"/>
      </w:pPr>
      <w:r w:rsidRPr="00E65ACD">
        <w:t>Figure </w:t>
      </w:r>
      <w:r w:rsidR="0015547B">
        <w:t>F</w:t>
      </w:r>
      <w:r w:rsidRPr="00E65ACD">
        <w:t>.2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205C1ED2">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46185462" w:rsidR="0069346C" w:rsidRDefault="0069346C" w:rsidP="00E65ACD">
      <w:pPr>
        <w:pStyle w:val="Figuretitle"/>
      </w:pPr>
      <w:r w:rsidRPr="00E65ACD">
        <w:t>Figure </w:t>
      </w:r>
      <w:r w:rsidR="0015547B">
        <w:t>F</w:t>
      </w:r>
      <w:r w:rsidRPr="00E65ACD">
        <w:t>.3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436" w:name="_Toc198823138"/>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436"/>
    </w:p>
    <w:p w14:paraId="6D11089E" w14:textId="2B13D9CC" w:rsidR="00235066" w:rsidRDefault="00235066" w:rsidP="00235066">
      <w:pPr>
        <w:pStyle w:val="a2"/>
      </w:pPr>
      <w:bookmarkStart w:id="437" w:name="_Toc198823139"/>
      <w:r>
        <w:t>General</w:t>
      </w:r>
      <w:bookmarkEnd w:id="437"/>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2C9D0F2E">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V-PCC file is decapsulated to atlas, occupancy, geometry, and attribute bitstream in decapsulator, respectively  All bitstream are decoded in decoder, respectively. It is reconstructed into a volumetric frame using all decoded data. This case is typically handled by multiple video decoder instances.</w:t>
      </w:r>
    </w:p>
    <w:p w14:paraId="124B0DA7" w14:textId="616F6F11" w:rsidR="00235066" w:rsidRDefault="00235066" w:rsidP="00B45490">
      <w:pPr>
        <w:rPr>
          <w:lang w:eastAsia="en-US"/>
        </w:rPr>
      </w:pPr>
      <w:r w:rsidRPr="00235066">
        <w:rPr>
          <w:lang w:eastAsia="en-US"/>
        </w:rPr>
        <w:t>This annex describes implementation examples for decoding all video components of V3C content with single video decoder instance using function defined in other specifications.</w:t>
      </w:r>
    </w:p>
    <w:p w14:paraId="11F3E120" w14:textId="758DA18B" w:rsidR="009A18C7" w:rsidRPr="00B45490" w:rsidRDefault="009A18C7" w:rsidP="00B45490">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E4433BE" w14:textId="665A9939" w:rsidR="00235066" w:rsidRDefault="00D37597" w:rsidP="00235066">
      <w:pPr>
        <w:pStyle w:val="a2"/>
      </w:pPr>
      <w:bookmarkStart w:id="438" w:name="_Toc198823140"/>
      <w:r>
        <w:t>U</w:t>
      </w:r>
      <w:r w:rsidR="00235066" w:rsidRPr="00235066">
        <w:t>sing ISO/IEC 23090-13</w:t>
      </w:r>
      <w:bookmarkEnd w:id="438"/>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 xml:space="preserve">.2. A V-PCC file which multi-track encapsulated atlas, occupancy, geometry, and attribute encoded data is decapsulated to atlas, occupancy, geometry, and attribute bitstream in decapsulator,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w:t>
      </w:r>
      <w:r w:rsidRPr="00B45490">
        <w:rPr>
          <w:rStyle w:val="citefig"/>
          <w:szCs w:val="24"/>
          <w:shd w:val="clear" w:color="auto" w:fill="auto"/>
        </w:rPr>
        <w:lastRenderedPageBreak/>
        <w:t>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439" w:name="_Toc198823141"/>
      <w:r>
        <w:t>U</w:t>
      </w:r>
      <w:r w:rsidR="00101AF8">
        <w:t>sing</w:t>
      </w:r>
      <w:r w:rsidR="00101AF8" w:rsidRPr="00235066">
        <w:t xml:space="preserve"> bitstream reconstruction of </w:t>
      </w:r>
      <w:r w:rsidR="00101AF8">
        <w:t>HEVC tile</w:t>
      </w:r>
      <w:bookmarkEnd w:id="439"/>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r w:rsidRPr="00B45490">
        <w:rPr>
          <w:rStyle w:val="citefig"/>
          <w:rFonts w:ascii="Courier New" w:hAnsi="Courier New" w:cs="Courier New"/>
          <w:sz w:val="20"/>
          <w:szCs w:val="20"/>
          <w:shd w:val="clear" w:color="auto" w:fill="auto"/>
        </w:rPr>
        <w:t>sabt</w:t>
      </w:r>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056C73A4">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choos the HEVC tile track that the tracks referenced by </w:t>
      </w:r>
      <w:r w:rsidRPr="00B45490">
        <w:rPr>
          <w:rStyle w:val="citefig"/>
          <w:szCs w:val="24"/>
          <w:shd w:val="clear" w:color="auto" w:fill="auto"/>
        </w:rPr>
        <w:lastRenderedPageBreak/>
        <w:t xml:space="preserve">the </w:t>
      </w:r>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440" w:name="_Toc198823142"/>
      <w:r>
        <w:t>U</w:t>
      </w:r>
      <w:r w:rsidR="00235066">
        <w:t>sing</w:t>
      </w:r>
      <w:r w:rsidR="00235066" w:rsidRPr="00235066">
        <w:t xml:space="preserve"> bitstream reconstruction of VVC subpicture</w:t>
      </w:r>
      <w:bookmarkEnd w:id="440"/>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picture, and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“subp”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lastRenderedPageBreak/>
        <w:drawing>
          <wp:inline distT="0" distB="0" distL="0" distR="0" wp14:anchorId="38A5E8EB" wp14:editId="2DDFFFFE">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 xml:space="preserve">The VVC picture is rectangular picture. In other words, the merged picture is rectangular picture. To </w:t>
      </w:r>
      <w:r w:rsidRPr="00B45490">
        <w:rPr>
          <w:sz w:val="20"/>
        </w:rPr>
        <w:lastRenderedPageBreak/>
        <w:t>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441" w:name="_Toc198823143"/>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441"/>
    </w:p>
    <w:p w14:paraId="438965EF" w14:textId="77777777" w:rsidR="00E955F1" w:rsidRPr="00B45490" w:rsidRDefault="00E955F1" w:rsidP="00B45490">
      <w:pPr>
        <w:pStyle w:val="a2"/>
        <w:rPr>
          <w:b w:val="0"/>
        </w:rPr>
      </w:pPr>
      <w:bookmarkStart w:id="442" w:name="_Toc198823144"/>
      <w:r w:rsidRPr="00542920">
        <w:t>Introduction</w:t>
      </w:r>
      <w:bookmarkEnd w:id="442"/>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443" w:name="_Toc198823145"/>
      <w:r w:rsidRPr="00542920">
        <w:t>Single directional 2D snapshot image track</w:t>
      </w:r>
      <w:bookmarkEnd w:id="443"/>
    </w:p>
    <w:p w14:paraId="4B79C2C3" w14:textId="7BD60587" w:rsidR="00E955F1" w:rsidRPr="00604C32" w:rsidRDefault="00FD2D1C" w:rsidP="00E955F1">
      <w:pPr>
        <w:pStyle w:val="a3"/>
        <w:tabs>
          <w:tab w:val="clear" w:pos="640"/>
          <w:tab w:val="left" w:pos="864"/>
        </w:tabs>
        <w:jc w:val="both"/>
        <w:outlineLvl w:val="2"/>
      </w:pPr>
      <w:bookmarkStart w:id="444" w:name="_Toc198823146"/>
      <w:r>
        <w:t>Overview</w:t>
      </w:r>
      <w:bookmarkEnd w:id="444"/>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445" w:name="_Toc198823147"/>
      <w:r>
        <w:t>Restriction to the track</w:t>
      </w:r>
      <w:bookmarkEnd w:id="445"/>
    </w:p>
    <w:p w14:paraId="10515B8F" w14:textId="4947853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r w:rsidRPr="00B45490">
        <w:rPr>
          <w:rStyle w:val="ISOCode"/>
          <w:rFonts w:eastAsiaTheme="minorEastAsia"/>
          <w:sz w:val="20"/>
          <w:szCs w:val="20"/>
        </w:rPr>
        <w:t>handler_type</w:t>
      </w:r>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r w:rsidRPr="00E45A91">
        <w:rPr>
          <w:rFonts w:eastAsia="Malgun Gothic"/>
        </w:rPr>
        <w:t xml:space="preserve">. All samples in the 2D snapshot image track shall be sync samples. </w:t>
      </w:r>
      <w:r w:rsidR="002F34F9" w:rsidRPr="009D7C57">
        <w:rPr>
          <w:rFonts w:eastAsia="Malgun Gothic"/>
        </w:rPr>
        <w:t>The track shall be represented in the file as restricted video and shall use a generic sample entry ‘</w:t>
      </w:r>
      <w:r w:rsidR="002F34F9" w:rsidRPr="007A6039">
        <w:rPr>
          <w:rFonts w:ascii="Courier New" w:eastAsia="Malgun Gothic" w:hAnsi="Courier New" w:cs="Courier New"/>
        </w:rPr>
        <w:t>resv</w:t>
      </w:r>
      <w:r w:rsidR="002F34F9" w:rsidRPr="009D7C57">
        <w:rPr>
          <w:rFonts w:eastAsia="Malgun Gothic"/>
        </w:rPr>
        <w:t xml:space="preserve">’ </w:t>
      </w:r>
      <w:r w:rsidR="002F34F9">
        <w:rPr>
          <w:rFonts w:eastAsia="Malgun Gothic"/>
        </w:rPr>
        <w:t xml:space="preserve"> and </w:t>
      </w:r>
      <w:r w:rsidR="002F34F9" w:rsidRPr="00B45490">
        <w:rPr>
          <w:rFonts w:ascii="Courier New" w:eastAsia="Malgun Gothic" w:hAnsi="Courier New" w:cs="Courier New"/>
          <w:sz w:val="20"/>
        </w:rPr>
        <w:t>SchemeTypeBox</w:t>
      </w:r>
      <w:r w:rsidR="002F34F9" w:rsidRPr="00B45490">
        <w:rPr>
          <w:rFonts w:eastAsia="Malgun Gothic"/>
          <w:szCs w:val="22"/>
        </w:rPr>
        <w:t xml:space="preserve"> shall be present in </w:t>
      </w:r>
      <w:r w:rsidR="002F34F9" w:rsidRPr="00B45490">
        <w:rPr>
          <w:rFonts w:ascii="Courier New" w:eastAsia="Malgun Gothic" w:hAnsi="Courier New" w:cs="Courier New"/>
          <w:sz w:val="20"/>
        </w:rPr>
        <w:t>RestrictedSchemeInfoBox</w:t>
      </w:r>
      <w:r w:rsidR="002F34F9" w:rsidRPr="00B45490">
        <w:rPr>
          <w:rFonts w:eastAsia="Malgun Gothic"/>
          <w:szCs w:val="22"/>
        </w:rPr>
        <w:t xml:space="preserve"> and </w:t>
      </w:r>
      <w:r w:rsidR="002F34F9" w:rsidRPr="00B45490">
        <w:rPr>
          <w:rFonts w:ascii="Courier New" w:eastAsia="Malgun Gothic" w:hAnsi="Courier New" w:cs="Courier New"/>
          <w:sz w:val="20"/>
        </w:rPr>
        <w:t>scheme_type</w:t>
      </w:r>
      <w:r w:rsidR="002F34F9" w:rsidRPr="00B45490">
        <w:rPr>
          <w:rFonts w:eastAsia="Malgun Gothic"/>
          <w:szCs w:val="22"/>
        </w:rPr>
        <w:t xml:space="preserve"> is set to </w:t>
      </w:r>
      <w:r w:rsidR="002F34F9" w:rsidRPr="00B45490">
        <w:rPr>
          <w:rFonts w:eastAsia="Malgun Gothic"/>
          <w:sz w:val="20"/>
        </w:rPr>
        <w:t>'</w:t>
      </w:r>
      <w:r w:rsidR="002F34F9">
        <w:rPr>
          <w:rFonts w:ascii="Courier New" w:eastAsia="Malgun Gothic" w:hAnsi="Courier New" w:cs="Courier New"/>
          <w:sz w:val="20"/>
        </w:rPr>
        <w:t>s</w:t>
      </w:r>
      <w:r w:rsidR="002F34F9" w:rsidRPr="00B45490">
        <w:rPr>
          <w:rFonts w:ascii="Courier New" w:eastAsia="Malgun Gothic" w:hAnsi="Courier New" w:cs="Courier New"/>
          <w:sz w:val="20"/>
        </w:rPr>
        <w:t>dst</w:t>
      </w:r>
      <w:r w:rsidR="002F34F9" w:rsidRPr="00B45490">
        <w:rPr>
          <w:rFonts w:eastAsia="Malgun Gothic"/>
          <w:sz w:val="20"/>
        </w:rPr>
        <w:t>'</w:t>
      </w:r>
      <w:r w:rsidR="002F34F9">
        <w:rPr>
          <w:rFonts w:eastAsia="Malgun Gothic"/>
          <w:sz w:val="20"/>
        </w:rPr>
        <w:t>.</w:t>
      </w:r>
    </w:p>
    <w:p w14:paraId="1C32324D" w14:textId="77777777" w:rsidR="00E955F1" w:rsidRDefault="00E955F1" w:rsidP="00E955F1">
      <w:pPr>
        <w:pStyle w:val="a3"/>
        <w:tabs>
          <w:tab w:val="clear" w:pos="640"/>
          <w:tab w:val="left" w:pos="864"/>
        </w:tabs>
        <w:jc w:val="both"/>
        <w:outlineLvl w:val="2"/>
      </w:pPr>
      <w:bookmarkStart w:id="446" w:name="_Toc198823148"/>
      <w:r>
        <w:t>Track references</w:t>
      </w:r>
      <w:bookmarkEnd w:id="446"/>
    </w:p>
    <w:p w14:paraId="4CC07409" w14:textId="6570A5D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w:t>
      </w:r>
      <w:r w:rsidR="002F34F9" w:rsidRPr="00D47C2A">
        <w:rPr>
          <w:rFonts w:eastAsia="Malgun Gothic"/>
        </w:rPr>
        <w:t xml:space="preserve">The 2D snapshot image tracks referenced by V3C atlas tile tracks shall have 2D snapshot images </w:t>
      </w:r>
      <w:r w:rsidR="002F34F9">
        <w:rPr>
          <w:rFonts w:eastAsia="Malgun Gothic"/>
        </w:rPr>
        <w:t xml:space="preserve">specific </w:t>
      </w:r>
      <w:r w:rsidR="002F34F9" w:rsidRPr="00D47C2A">
        <w:rPr>
          <w:rFonts w:eastAsia="Malgun Gothic"/>
        </w:rPr>
        <w:t>to atlas tiles carried in such V3C atlas tile tracks.</w:t>
      </w:r>
      <w:r w:rsidR="002F34F9" w:rsidRPr="009D7C57">
        <w:rPr>
          <w:rFonts w:eastAsia="Malgun Gothic"/>
        </w:rPr>
        <w:t xml:space="preserve"> </w:t>
      </w:r>
      <w:r w:rsidR="002F34F9">
        <w:rPr>
          <w:rFonts w:eastAsia="Malgun Gothic"/>
        </w:rPr>
        <w:t>When V3C atlas tile track has reference to 2D snapshot image track, the V3C atlas track shall not include any referenc to 2D snapthot image track.</w:t>
      </w:r>
      <w:r w:rsidRPr="009D7C57">
        <w:rPr>
          <w:rFonts w:eastAsia="Malgun Gothic"/>
        </w:rPr>
        <w:t xml:space="preserve">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reference_type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Pr>
          <w:rFonts w:eastAsia="Malgun Gothic"/>
        </w:rPr>
        <w:t xml:space="preserve">shall be included in V3C bitstream track. </w:t>
      </w:r>
    </w:p>
    <w:p w14:paraId="0E3062BA" w14:textId="77777777" w:rsidR="00E955F1" w:rsidRDefault="00E955F1" w:rsidP="00E955F1">
      <w:pPr>
        <w:pStyle w:val="a3"/>
        <w:tabs>
          <w:tab w:val="clear" w:pos="640"/>
          <w:tab w:val="left" w:pos="864"/>
        </w:tabs>
        <w:jc w:val="both"/>
        <w:outlineLvl w:val="2"/>
      </w:pPr>
      <w:bookmarkStart w:id="447" w:name="_Toc198823149"/>
      <w:r>
        <w:t>Indication of camera used for rendering snapshot images</w:t>
      </w:r>
      <w:bookmarkEnd w:id="447"/>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lastRenderedPageBreak/>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B45490">
        <w:rPr>
          <w:rFonts w:ascii="Courier New" w:eastAsia="Malgun Gothic" w:hAnsi="Courier New" w:cs="Courier New"/>
          <w:sz w:val="20"/>
        </w:rPr>
        <w:t>viewport_type</w:t>
      </w:r>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r w:rsidRPr="00B45490">
        <w:rPr>
          <w:rFonts w:ascii="Courier New" w:eastAsia="Malgun Gothic" w:hAnsi="Courier New" w:cs="Courier New"/>
          <w:sz w:val="20"/>
        </w:rPr>
        <w:t>reference_type</w:t>
      </w:r>
      <w:r w:rsidRPr="009D7C57">
        <w:rPr>
          <w:rFonts w:eastAsia="Malgun Gothic"/>
        </w:rPr>
        <w:t>.</w:t>
      </w:r>
    </w:p>
    <w:p w14:paraId="789EBAE8" w14:textId="77777777" w:rsidR="00E955F1" w:rsidRPr="00B45490" w:rsidRDefault="00E955F1" w:rsidP="00B45490">
      <w:pPr>
        <w:pStyle w:val="a2"/>
        <w:rPr>
          <w:b w:val="0"/>
        </w:rPr>
      </w:pPr>
      <w:bookmarkStart w:id="448" w:name="_Toc198823150"/>
      <w:r w:rsidRPr="00542920">
        <w:t>Multi-directional 2D snapshot image track</w:t>
      </w:r>
      <w:bookmarkEnd w:id="448"/>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 xml:space="preserve">The multi-directional snapshot image track contains one or more samples of coded bitstream of 2D image of a coded volumetric frame. Each sample consist of more than one sub-samples and each sub-sample contains a 2D projected image of a coded volumetric frame where location and direction of projection of each sub-sample are not same each other. </w:t>
      </w:r>
      <w:r w:rsidRPr="00B45490">
        <w:rPr>
          <w:rFonts w:ascii="Courier New" w:eastAsia="Malgun Gothic" w:hAnsi="Courier New" w:cs="Courier New"/>
          <w:sz w:val="20"/>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2E6A141C"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w:t>
      </w:r>
      <w:r w:rsidR="002F34F9" w:rsidRPr="001B1AF0">
        <w:rPr>
          <w:rFonts w:eastAsia="Malgun Gothic"/>
        </w:rPr>
        <w:t>The 2D snapshot image tracks referenced by V3C atlas tile tracks shall have 2D snapshot images specific to atlas tiles carried in such V3C atlas tile tracks. When V3C atlas tile track has reference to 2D snapshot image track, the V3C atlas track shall not include any referenc to 2D snapthot image track</w:t>
      </w:r>
      <w:r w:rsidR="002F34F9">
        <w:rPr>
          <w:rFonts w:eastAsia="Malgun Gothic"/>
        </w:rPr>
        <w:t xml:space="preserve">. </w:t>
      </w:r>
      <w:r w:rsidRPr="009D7C57">
        <w:rPr>
          <w:rFonts w:eastAsia="Malgun Gothic"/>
        </w:rPr>
        <w:t xml:space="preserve">The 4CC value of </w:t>
      </w:r>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mdsi</w:t>
      </w:r>
      <w:r w:rsidRPr="009D7C57">
        <w:rPr>
          <w:rFonts w:eastAsia="Malgun Gothic"/>
        </w:rPr>
        <w:t>’</w:t>
      </w:r>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sidRPr="006B1A12">
        <w:rPr>
          <w:rFonts w:ascii="Times New Roman" w:eastAsia="Malgun Gothic" w:hAnsi="Times New Roman"/>
          <w:sz w:val="24"/>
          <w:szCs w:val="24"/>
          <w:lang w:eastAsia="ko-KR"/>
        </w:rPr>
        <w:t>shall be included in V3C bitstream track.</w:t>
      </w:r>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w:t>
      </w:r>
      <w:r w:rsidRPr="00B45490">
        <w:rPr>
          <w:rFonts w:ascii="Courier New" w:eastAsia="Malgun Gothic" w:hAnsi="Courier New" w:cs="Courier New"/>
          <w:sz w:val="20"/>
        </w:rPr>
        <w:t>mdsi</w:t>
      </w:r>
      <w:r w:rsidRPr="00B45490">
        <w:rPr>
          <w:rFonts w:eastAsia="Malgun Gothic"/>
          <w:sz w:val="20"/>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r w:rsidRPr="00B45490">
        <w:rPr>
          <w:rFonts w:ascii="Courier New" w:eastAsia="Malgun Gothic" w:hAnsi="Courier New" w:cs="Courier New"/>
          <w:sz w:val="20"/>
        </w:rPr>
        <w:t>SchemeTypeBox</w:t>
      </w:r>
      <w:r w:rsidRPr="00B45490">
        <w:rPr>
          <w:rFonts w:eastAsia="Malgun Gothic"/>
          <w:szCs w:val="22"/>
        </w:rPr>
        <w:t xml:space="preserve"> shall be present in </w:t>
      </w:r>
      <w:r w:rsidRPr="00B45490">
        <w:rPr>
          <w:rFonts w:ascii="Courier New" w:eastAsia="Malgun Gothic" w:hAnsi="Courier New" w:cs="Courier New"/>
          <w:sz w:val="20"/>
        </w:rPr>
        <w:t>RestrictedSchemeInfoBox</w:t>
      </w:r>
      <w:r w:rsidRPr="00B45490">
        <w:rPr>
          <w:rFonts w:eastAsia="Malgun Gothic"/>
          <w:szCs w:val="22"/>
        </w:rPr>
        <w:t xml:space="preserve"> and </w:t>
      </w:r>
      <w:r w:rsidRPr="00B45490">
        <w:rPr>
          <w:rFonts w:ascii="Courier New" w:eastAsia="Malgun Gothic" w:hAnsi="Courier New" w:cs="Courier New"/>
          <w:sz w:val="20"/>
        </w:rPr>
        <w:t>scheme_type</w:t>
      </w:r>
      <w:r w:rsidRPr="00B45490">
        <w:rPr>
          <w:rFonts w:eastAsia="Malgun Gothic"/>
          <w:szCs w:val="22"/>
        </w:rPr>
        <w:t xml:space="preserve"> is set to </w:t>
      </w:r>
      <w:r w:rsidRPr="00B45490">
        <w:rPr>
          <w:rFonts w:eastAsia="Malgun Gothic"/>
          <w:sz w:val="20"/>
        </w:rPr>
        <w:t>'</w:t>
      </w:r>
      <w:r w:rsidRPr="00B45490">
        <w:rPr>
          <w:rFonts w:ascii="Courier New" w:eastAsia="Malgun Gothic" w:hAnsi="Courier New" w:cs="Courier New"/>
          <w:sz w:val="20"/>
        </w:rPr>
        <w:t>mdst</w:t>
      </w:r>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ascii="Courier New" w:hAnsi="Courier New" w:cs="Courier New"/>
          <w:color w:val="221E1F"/>
          <w:sz w:val="20"/>
        </w:rPr>
        <w:t>SubSampleInformationBox</w:t>
      </w:r>
      <w:r w:rsidRPr="00B45490">
        <w:rPr>
          <w:rFonts w:cs="Cambria"/>
          <w:color w:val="221E1F"/>
          <w:szCs w:val="22"/>
        </w:rPr>
        <w:t xml:space="preserve"> shall be present and the value of </w:t>
      </w:r>
      <w:r w:rsidRPr="00B45490">
        <w:rPr>
          <w:rFonts w:ascii="Courier New" w:hAnsi="Courier New" w:cs="Courier New"/>
          <w:color w:val="221E1F"/>
          <w:sz w:val="20"/>
        </w:rPr>
        <w:t>subsample_count</w:t>
      </w:r>
      <w:r w:rsidRPr="00B45490">
        <w:rPr>
          <w:rFonts w:cs="Cambria"/>
          <w:color w:val="221E1F"/>
          <w:szCs w:val="22"/>
        </w:rPr>
        <w:t xml:space="preserve"> of </w:t>
      </w:r>
      <w:r w:rsidRPr="00B45490">
        <w:rPr>
          <w:rFonts w:ascii="Courier New" w:hAnsi="Courier New" w:cs="Courier New"/>
          <w:color w:val="221E1F"/>
          <w:sz w:val="20"/>
        </w:rPr>
        <w:t>SubSampleInformationBox</w:t>
      </w:r>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Container: </w:t>
      </w:r>
      <w:r>
        <w:rPr>
          <w:rFonts w:eastAsiaTheme="minorEastAsia"/>
        </w:rPr>
        <w:tab/>
      </w:r>
      <w:r w:rsidRPr="00B45490">
        <w:rPr>
          <w:rFonts w:ascii="Courier New" w:eastAsiaTheme="minorEastAsia" w:hAnsi="Courier New" w:cs="Courier New"/>
          <w:sz w:val="20"/>
          <w:szCs w:val="20"/>
        </w:rPr>
        <w:t>SchemeInformationBox</w:t>
      </w:r>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lastRenderedPageBreak/>
        <w:t xml:space="preserve">Mandatory: </w:t>
      </w:r>
      <w:r>
        <w:rPr>
          <w:rFonts w:eastAsiaTheme="minorEastAsia"/>
        </w:rPr>
        <w:tab/>
      </w:r>
      <w:r w:rsidRPr="007A6039">
        <w:rPr>
          <w:rFonts w:eastAsiaTheme="minorEastAsia"/>
        </w:rPr>
        <w:t xml:space="preserve">Yes (when the </w:t>
      </w:r>
      <w:r w:rsidRPr="00B45490">
        <w:rPr>
          <w:rFonts w:ascii="Courier New" w:eastAsiaTheme="minorEastAsia" w:hAnsi="Courier New" w:cs="Courier New"/>
          <w:sz w:val="20"/>
          <w:szCs w:val="20"/>
        </w:rPr>
        <w:t>SchemeType</w:t>
      </w:r>
      <w:r w:rsidRPr="007A6039">
        <w:rPr>
          <w:rFonts w:eastAsiaTheme="minorEastAsia"/>
        </w:rPr>
        <w:t xml:space="preserve"> is </w:t>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Multi-dimensional snapshot camera information box is used to indicate the information about the camera used to render the snapshots of volumetric frames for each sub-samples indicated by </w:t>
      </w:r>
      <w:r w:rsidRPr="00B45490">
        <w:rPr>
          <w:rFonts w:ascii="Courier New" w:eastAsia="Malgun Gothic" w:hAnsi="Courier New" w:cs="Courier New"/>
          <w:sz w:val="20"/>
        </w:rPr>
        <w:t>SubSampleInformationBox</w:t>
      </w:r>
      <w:r w:rsidRPr="007A6039">
        <w:rPr>
          <w:rFonts w:eastAsia="Malgun Gothic"/>
        </w:rPr>
        <w:t>. i-th view port information shall indicate i-th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aligned(8) class MultiDimSnapshotCameraInfoBox extends extends FullBox('mdst',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int(8) num_viewports;</w:t>
      </w:r>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r w:rsidRPr="00E955F1">
        <w:rPr>
          <w:rFonts w:ascii="CourierNewPSMT" w:hAnsi="CourierNewPSMT" w:cs="CourierNewPSMT"/>
          <w:color w:val="000000"/>
          <w:sz w:val="20"/>
        </w:rPr>
        <w:t>num_viewport</w:t>
      </w:r>
      <w:r w:rsidRPr="00B45490">
        <w:rPr>
          <w:rFonts w:ascii="CourierNewPSMT" w:hAnsi="CourierNewPSMT" w:cs="CourierNewPSMT"/>
          <w:color w:val="000000"/>
          <w:sz w:val="20"/>
        </w:rPr>
        <w:t xml:space="preserve"> </w:t>
      </w:r>
      <w:r w:rsidRPr="007A6039">
        <w:rPr>
          <w:rFonts w:cs="Cambria"/>
          <w:color w:val="000000"/>
          <w:szCs w:val="22"/>
        </w:rPr>
        <w:t xml:space="preserve">indicates the number of viewport signaled in the sample. The value of this field shall be equal to the value of the value of subsample_count of </w:t>
      </w:r>
      <w:r w:rsidRPr="00B45490">
        <w:rPr>
          <w:rFonts w:ascii="Courier New" w:hAnsi="Courier New" w:cs="Courier New"/>
          <w:color w:val="000000"/>
          <w:sz w:val="20"/>
        </w:rPr>
        <w:t>SubSampleInformationBox</w:t>
      </w:r>
      <w:r w:rsidRPr="007A6039">
        <w:rPr>
          <w:rFonts w:cs="Cambria"/>
          <w:color w:val="000000"/>
          <w:szCs w:val="22"/>
        </w:rPr>
        <w:t xml:space="preserve">. i-th viewport provides information about the camera for the i-th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camera_intrinsic_flag[i]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i-th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camera_extrinsic_flag[i]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i-th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449" w:name="_Toc102425506"/>
      <w:bookmarkStart w:id="450" w:name="_Toc198823151"/>
      <w:r w:rsidRPr="008D614D">
        <w:rPr>
          <w:rFonts w:eastAsiaTheme="minorEastAsia"/>
          <w:szCs w:val="24"/>
        </w:rPr>
        <w:lastRenderedPageBreak/>
        <w:t>Bibliography</w:t>
      </w:r>
      <w:bookmarkEnd w:id="449"/>
      <w:bookmarkEnd w:id="450"/>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75"/>
      <w:headerReference w:type="default" r:id="rId76"/>
      <w:footerReference w:type="even" r:id="rId77"/>
      <w:footerReference w:type="default" r:id="rId78"/>
      <w:headerReference w:type="first" r:id="rId79"/>
      <w:footerReference w:type="first" r:id="rId80"/>
      <w:pgSz w:w="11906" w:h="16838"/>
      <w:pgMar w:top="794" w:right="1077" w:bottom="567" w:left="1077" w:header="709" w:footer="284" w:gutter="0"/>
      <w:pgNumType w:start="1"/>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26E664" w14:textId="77777777" w:rsidR="00DA667B" w:rsidRDefault="00DA667B">
      <w:pPr>
        <w:spacing w:after="0" w:line="240" w:lineRule="auto"/>
      </w:pPr>
      <w:r>
        <w:separator/>
      </w:r>
    </w:p>
  </w:endnote>
  <w:endnote w:type="continuationSeparator" w:id="0">
    <w:p w14:paraId="20949F92" w14:textId="77777777" w:rsidR="00DA667B" w:rsidRDefault="00DA667B">
      <w:pPr>
        <w:spacing w:after="0" w:line="240" w:lineRule="auto"/>
      </w:pPr>
      <w:r>
        <w:continuationSeparator/>
      </w:r>
    </w:p>
  </w:endnote>
  <w:endnote w:type="continuationNotice" w:id="1">
    <w:p w14:paraId="0CB2BB77" w14:textId="77777777" w:rsidR="00DA667B" w:rsidRDefault="00DA66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modern"/>
    <w:notTrueType/>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18747ADD" w:rsidR="00157E06" w:rsidRPr="00A56F08" w:rsidRDefault="00157E06" w:rsidP="002A7D45">
          <w:pPr>
            <w:pStyle w:val="Footer"/>
            <w:spacing w:line="240" w:lineRule="exact"/>
            <w:jc w:val="right"/>
          </w:pPr>
          <w:r w:rsidRPr="00A56F08">
            <w:t>© ISO</w:t>
          </w:r>
          <w:r>
            <w:t>/IEC</w:t>
          </w:r>
          <w:r w:rsidRPr="00A56F08">
            <w:t xml:space="preserve"> 20</w:t>
          </w:r>
          <w:r>
            <w:t>2</w:t>
          </w:r>
          <w:r w:rsidR="006D643E">
            <w:t>5</w:t>
          </w:r>
          <w:r w:rsidRPr="00A56F08">
            <w:t> – All rights reserved</w:t>
          </w:r>
        </w:p>
      </w:tc>
    </w:tr>
  </w:tbl>
  <w:p w14:paraId="218E1C8F" w14:textId="77777777" w:rsidR="00157E06" w:rsidRDefault="00157E06">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2A0A4F65"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5710EA38" w:rsidR="00157E06" w:rsidRPr="00A56F08" w:rsidRDefault="00157E06" w:rsidP="002A7D45">
          <w:pPr>
            <w:pStyle w:val="Footer"/>
            <w:spacing w:line="240" w:lineRule="exact"/>
            <w:jc w:val="right"/>
          </w:pPr>
          <w:r w:rsidRPr="00A56F08">
            <w:t>© ISO</w:t>
          </w:r>
          <w:r>
            <w:t>/IEC</w:t>
          </w:r>
          <w:r w:rsidRPr="00A56F08">
            <w:t xml:space="preserve"> 20</w:t>
          </w:r>
          <w:r>
            <w:t>2</w:t>
          </w:r>
          <w:r w:rsidR="008C51CE">
            <w:t>5</w:t>
          </w:r>
          <w:r w:rsidRPr="00A56F08">
            <w:t> – All rights reserved</w:t>
          </w:r>
        </w:p>
      </w:tc>
    </w:tr>
  </w:tbl>
  <w:p w14:paraId="4439BBBB" w14:textId="3A8F8568" w:rsidR="00157E06" w:rsidRDefault="00157E06">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52B23CBA" w:rsidR="00157E06" w:rsidRPr="00A56F08" w:rsidRDefault="00157E06" w:rsidP="002A7D45">
          <w:pPr>
            <w:pStyle w:val="Footer"/>
            <w:spacing w:line="240" w:lineRule="exact"/>
            <w:jc w:val="left"/>
          </w:pPr>
          <w:r w:rsidRPr="00A56F08">
            <w:t>© ISO</w:t>
          </w:r>
          <w:r>
            <w:t>/IEC</w:t>
          </w:r>
          <w:r w:rsidRPr="00A56F08">
            <w:t xml:space="preserve"> 20</w:t>
          </w:r>
          <w:r>
            <w:t>2</w:t>
          </w:r>
          <w:r w:rsidR="008C51CE">
            <w:t>5</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1CF36384" w:rsidR="00157E06" w:rsidRPr="00A56F08" w:rsidRDefault="00157E06"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C5AAF" w14:textId="77777777" w:rsidR="00DA667B" w:rsidRDefault="00DA667B">
      <w:pPr>
        <w:spacing w:after="0" w:line="240" w:lineRule="auto"/>
      </w:pPr>
      <w:r>
        <w:separator/>
      </w:r>
    </w:p>
  </w:footnote>
  <w:footnote w:type="continuationSeparator" w:id="0">
    <w:p w14:paraId="549559FC" w14:textId="77777777" w:rsidR="00DA667B" w:rsidRDefault="00DA667B">
      <w:pPr>
        <w:spacing w:after="0" w:line="240" w:lineRule="auto"/>
      </w:pPr>
      <w:r>
        <w:continuationSeparator/>
      </w:r>
    </w:p>
  </w:footnote>
  <w:footnote w:type="continuationNotice" w:id="1">
    <w:p w14:paraId="13658A66" w14:textId="77777777" w:rsidR="00DA667B" w:rsidRDefault="00DA667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B34FD" w14:textId="53317A57" w:rsidR="00157E06" w:rsidRDefault="00157E06">
    <w:pPr>
      <w:pStyle w:val="Header"/>
      <w:spacing w:line="240" w:lineRule="exact"/>
      <w:jc w:val="left"/>
      <w:rPr>
        <w:lang w:eastAsia="ko-KR"/>
      </w:rPr>
    </w:pPr>
    <w:r>
      <w:t>ISO/IEC 23090-10:202</w:t>
    </w:r>
    <w:r w:rsidR="004E378B">
      <w:t>4</w:t>
    </w:r>
    <w: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22DAD" w14:textId="6274C786" w:rsidR="00157E06" w:rsidRDefault="00157E06" w:rsidP="004E378B">
    <w:pPr>
      <w:pStyle w:val="Header"/>
      <w:spacing w:after="0" w:line="240" w:lineRule="exact"/>
      <w:jc w:val="right"/>
    </w:pPr>
    <w:r>
      <w:t>ISO/IEC 23090-10:202</w:t>
    </w:r>
    <w:r w:rsidR="006D643E">
      <w:t>5</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29CE3" w14:textId="29C2381F"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FC940" w14:textId="38830701"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A27B6" w14:textId="390FE771" w:rsidR="00157E06" w:rsidRDefault="004E378B"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EF4A86C6"/>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FA82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2237286">
    <w:abstractNumId w:val="15"/>
  </w:num>
  <w:num w:numId="2" w16cid:durableId="18075084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11939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2323597">
    <w:abstractNumId w:val="23"/>
  </w:num>
  <w:num w:numId="5" w16cid:durableId="631441349">
    <w:abstractNumId w:val="12"/>
  </w:num>
  <w:num w:numId="6" w16cid:durableId="1007093302">
    <w:abstractNumId w:val="17"/>
  </w:num>
  <w:num w:numId="7" w16cid:durableId="1659721781">
    <w:abstractNumId w:val="10"/>
  </w:num>
  <w:num w:numId="8" w16cid:durableId="1793010106">
    <w:abstractNumId w:val="18"/>
  </w:num>
  <w:num w:numId="9" w16cid:durableId="959609353">
    <w:abstractNumId w:val="22"/>
  </w:num>
  <w:num w:numId="10" w16cid:durableId="1128937209">
    <w:abstractNumId w:val="26"/>
  </w:num>
  <w:num w:numId="11" w16cid:durableId="1974478046">
    <w:abstractNumId w:val="25"/>
  </w:num>
  <w:num w:numId="12" w16cid:durableId="926426002">
    <w:abstractNumId w:val="27"/>
  </w:num>
  <w:num w:numId="13" w16cid:durableId="791822653">
    <w:abstractNumId w:val="16"/>
  </w:num>
  <w:num w:numId="14" w16cid:durableId="975911964">
    <w:abstractNumId w:val="28"/>
  </w:num>
  <w:num w:numId="15" w16cid:durableId="294261434">
    <w:abstractNumId w:val="6"/>
  </w:num>
  <w:num w:numId="16" w16cid:durableId="184174029">
    <w:abstractNumId w:val="9"/>
  </w:num>
  <w:num w:numId="17" w16cid:durableId="2000771410">
    <w:abstractNumId w:val="7"/>
  </w:num>
  <w:num w:numId="18" w16cid:durableId="299499876">
    <w:abstractNumId w:val="5"/>
  </w:num>
  <w:num w:numId="19" w16cid:durableId="1008748042">
    <w:abstractNumId w:val="4"/>
  </w:num>
  <w:num w:numId="20" w16cid:durableId="1206453414">
    <w:abstractNumId w:val="8"/>
  </w:num>
  <w:num w:numId="21" w16cid:durableId="1744135067">
    <w:abstractNumId w:val="3"/>
  </w:num>
  <w:num w:numId="22" w16cid:durableId="2087651123">
    <w:abstractNumId w:val="2"/>
  </w:num>
  <w:num w:numId="23" w16cid:durableId="758868755">
    <w:abstractNumId w:val="1"/>
  </w:num>
  <w:num w:numId="24" w16cid:durableId="1774277778">
    <w:abstractNumId w:val="0"/>
  </w:num>
  <w:num w:numId="25" w16cid:durableId="979581390">
    <w:abstractNumId w:val="30"/>
  </w:num>
  <w:num w:numId="26" w16cid:durableId="619842053">
    <w:abstractNumId w:val="19"/>
  </w:num>
  <w:num w:numId="27" w16cid:durableId="1696736438">
    <w:abstractNumId w:val="18"/>
  </w:num>
  <w:num w:numId="28" w16cid:durableId="1067385625">
    <w:abstractNumId w:val="11"/>
  </w:num>
  <w:num w:numId="29" w16cid:durableId="96751388">
    <w:abstractNumId w:val="20"/>
  </w:num>
  <w:num w:numId="30" w16cid:durableId="1159996938">
    <w:abstractNumId w:val="15"/>
    <w:lvlOverride w:ilvl="0">
      <w:startOverride w:val="1"/>
    </w:lvlOverride>
  </w:num>
  <w:num w:numId="31" w16cid:durableId="1039628092">
    <w:abstractNumId w:val="21"/>
  </w:num>
  <w:num w:numId="32" w16cid:durableId="127892740">
    <w:abstractNumId w:val="24"/>
  </w:num>
  <w:num w:numId="33" w16cid:durableId="1328052865">
    <w:abstractNumId w:val="14"/>
  </w:num>
  <w:num w:numId="34" w16cid:durableId="437944316">
    <w:abstractNumId w:val="10"/>
  </w:num>
  <w:num w:numId="35" w16cid:durableId="2124304530">
    <w:abstractNumId w:val="10"/>
  </w:num>
  <w:num w:numId="36" w16cid:durableId="1173646210">
    <w:abstractNumId w:val="10"/>
  </w:num>
  <w:num w:numId="37" w16cid:durableId="2054232389">
    <w:abstractNumId w:val="10"/>
  </w:num>
  <w:num w:numId="38" w16cid:durableId="1404449345">
    <w:abstractNumId w:val="13"/>
  </w:num>
  <w:num w:numId="39" w16cid:durableId="30736776">
    <w:abstractNumId w:val="10"/>
  </w:num>
  <w:num w:numId="40" w16cid:durableId="333846638">
    <w:abstractNumId w:val="10"/>
  </w:num>
  <w:num w:numId="41" w16cid:durableId="1767460902">
    <w:abstractNumId w:val="10"/>
  </w:num>
  <w:num w:numId="42" w16cid:durableId="1660428832">
    <w:abstractNumId w:val="10"/>
  </w:num>
  <w:num w:numId="43" w16cid:durableId="1708944903">
    <w:abstractNumId w:val="10"/>
  </w:num>
  <w:num w:numId="44" w16cid:durableId="154035155">
    <w:abstractNumId w:val="10"/>
  </w:num>
  <w:num w:numId="45" w16cid:durableId="334379864">
    <w:abstractNumId w:val="29"/>
  </w:num>
  <w:num w:numId="46" w16cid:durableId="1386224874">
    <w:abstractNumId w:val="10"/>
  </w:num>
  <w:num w:numId="47" w16cid:durableId="1030374784">
    <w:abstractNumId w:val="10"/>
  </w:num>
  <w:num w:numId="48" w16cid:durableId="779375730">
    <w:abstractNumId w:val="10"/>
  </w:num>
  <w:num w:numId="49" w16cid:durableId="19723213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9008900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911384369">
    <w:abstractNumId w:val="18"/>
  </w:num>
  <w:num w:numId="52" w16cid:durableId="1028874176">
    <w:abstractNumId w:val="1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activeWritingStyle w:appName="MSWord" w:lang="pl-PL"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31"/>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3D7"/>
    <w:rsid w:val="00010B17"/>
    <w:rsid w:val="0001100B"/>
    <w:rsid w:val="00011174"/>
    <w:rsid w:val="00011236"/>
    <w:rsid w:val="0001145E"/>
    <w:rsid w:val="000115A0"/>
    <w:rsid w:val="000116A6"/>
    <w:rsid w:val="000125AC"/>
    <w:rsid w:val="00013035"/>
    <w:rsid w:val="000139CD"/>
    <w:rsid w:val="00013FDC"/>
    <w:rsid w:val="0001423A"/>
    <w:rsid w:val="000144D3"/>
    <w:rsid w:val="00014675"/>
    <w:rsid w:val="00014853"/>
    <w:rsid w:val="00014FAF"/>
    <w:rsid w:val="00015CF1"/>
    <w:rsid w:val="000166C2"/>
    <w:rsid w:val="000167A3"/>
    <w:rsid w:val="00016B3A"/>
    <w:rsid w:val="00020095"/>
    <w:rsid w:val="00020271"/>
    <w:rsid w:val="00020DA1"/>
    <w:rsid w:val="00020F72"/>
    <w:rsid w:val="0002102B"/>
    <w:rsid w:val="00022BF7"/>
    <w:rsid w:val="00022EC0"/>
    <w:rsid w:val="0002392B"/>
    <w:rsid w:val="00023A65"/>
    <w:rsid w:val="00024976"/>
    <w:rsid w:val="00024EF8"/>
    <w:rsid w:val="00026761"/>
    <w:rsid w:val="0002767D"/>
    <w:rsid w:val="00027A4A"/>
    <w:rsid w:val="00027A57"/>
    <w:rsid w:val="00027CF1"/>
    <w:rsid w:val="00027EE2"/>
    <w:rsid w:val="0003073B"/>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74D4"/>
    <w:rsid w:val="000510FE"/>
    <w:rsid w:val="00051264"/>
    <w:rsid w:val="000514EA"/>
    <w:rsid w:val="00053344"/>
    <w:rsid w:val="0005347F"/>
    <w:rsid w:val="00053F59"/>
    <w:rsid w:val="00053FA3"/>
    <w:rsid w:val="000541C7"/>
    <w:rsid w:val="00054D00"/>
    <w:rsid w:val="00054D53"/>
    <w:rsid w:val="00054F03"/>
    <w:rsid w:val="0005665C"/>
    <w:rsid w:val="00056810"/>
    <w:rsid w:val="00056DF0"/>
    <w:rsid w:val="00057701"/>
    <w:rsid w:val="000600B7"/>
    <w:rsid w:val="00060E33"/>
    <w:rsid w:val="00061015"/>
    <w:rsid w:val="0006179B"/>
    <w:rsid w:val="000617BD"/>
    <w:rsid w:val="00062425"/>
    <w:rsid w:val="00063541"/>
    <w:rsid w:val="00065650"/>
    <w:rsid w:val="00065FB2"/>
    <w:rsid w:val="000660DB"/>
    <w:rsid w:val="00066549"/>
    <w:rsid w:val="00066C05"/>
    <w:rsid w:val="000675DF"/>
    <w:rsid w:val="00067616"/>
    <w:rsid w:val="000701D4"/>
    <w:rsid w:val="0007032E"/>
    <w:rsid w:val="00071149"/>
    <w:rsid w:val="0007217E"/>
    <w:rsid w:val="00072ADC"/>
    <w:rsid w:val="000736AF"/>
    <w:rsid w:val="000736FF"/>
    <w:rsid w:val="00073A9A"/>
    <w:rsid w:val="00073EC0"/>
    <w:rsid w:val="00073EC4"/>
    <w:rsid w:val="000745BD"/>
    <w:rsid w:val="00074F18"/>
    <w:rsid w:val="000753F9"/>
    <w:rsid w:val="00076C1D"/>
    <w:rsid w:val="0007771E"/>
    <w:rsid w:val="00077B7A"/>
    <w:rsid w:val="00080A19"/>
    <w:rsid w:val="00080CAC"/>
    <w:rsid w:val="00080EC6"/>
    <w:rsid w:val="00080F4F"/>
    <w:rsid w:val="00081A39"/>
    <w:rsid w:val="00081DE9"/>
    <w:rsid w:val="00082140"/>
    <w:rsid w:val="000828F1"/>
    <w:rsid w:val="000840BE"/>
    <w:rsid w:val="000845CF"/>
    <w:rsid w:val="00085059"/>
    <w:rsid w:val="00085B9D"/>
    <w:rsid w:val="00086532"/>
    <w:rsid w:val="00087789"/>
    <w:rsid w:val="00087CB0"/>
    <w:rsid w:val="000909B2"/>
    <w:rsid w:val="00090D65"/>
    <w:rsid w:val="00091016"/>
    <w:rsid w:val="00091448"/>
    <w:rsid w:val="00094130"/>
    <w:rsid w:val="000942A8"/>
    <w:rsid w:val="00094A0B"/>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42"/>
    <w:rsid w:val="000A585B"/>
    <w:rsid w:val="000A58CC"/>
    <w:rsid w:val="000A5B30"/>
    <w:rsid w:val="000A64D8"/>
    <w:rsid w:val="000B1837"/>
    <w:rsid w:val="000B2009"/>
    <w:rsid w:val="000B2D3F"/>
    <w:rsid w:val="000B330A"/>
    <w:rsid w:val="000B36E8"/>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6249"/>
    <w:rsid w:val="000C7697"/>
    <w:rsid w:val="000C790A"/>
    <w:rsid w:val="000D015A"/>
    <w:rsid w:val="000D0B3B"/>
    <w:rsid w:val="000D0C92"/>
    <w:rsid w:val="000D0EF8"/>
    <w:rsid w:val="000D18C0"/>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653"/>
    <w:rsid w:val="000F2B71"/>
    <w:rsid w:val="000F4A61"/>
    <w:rsid w:val="000F5559"/>
    <w:rsid w:val="000F5FF5"/>
    <w:rsid w:val="000F66F7"/>
    <w:rsid w:val="000F7B68"/>
    <w:rsid w:val="0010073E"/>
    <w:rsid w:val="0010076B"/>
    <w:rsid w:val="00101757"/>
    <w:rsid w:val="00101AF8"/>
    <w:rsid w:val="0010269F"/>
    <w:rsid w:val="0010382A"/>
    <w:rsid w:val="00103BF3"/>
    <w:rsid w:val="00104034"/>
    <w:rsid w:val="00104783"/>
    <w:rsid w:val="00104C49"/>
    <w:rsid w:val="00105313"/>
    <w:rsid w:val="00105C7E"/>
    <w:rsid w:val="00106E4B"/>
    <w:rsid w:val="00107963"/>
    <w:rsid w:val="00110368"/>
    <w:rsid w:val="001103C7"/>
    <w:rsid w:val="00110659"/>
    <w:rsid w:val="00110ACD"/>
    <w:rsid w:val="00111F00"/>
    <w:rsid w:val="001122C2"/>
    <w:rsid w:val="00112717"/>
    <w:rsid w:val="00112E36"/>
    <w:rsid w:val="00114194"/>
    <w:rsid w:val="0011420A"/>
    <w:rsid w:val="00114573"/>
    <w:rsid w:val="001146FC"/>
    <w:rsid w:val="00114EB6"/>
    <w:rsid w:val="0011605F"/>
    <w:rsid w:val="00116245"/>
    <w:rsid w:val="00116B9E"/>
    <w:rsid w:val="00116E0F"/>
    <w:rsid w:val="001172F8"/>
    <w:rsid w:val="00117D3C"/>
    <w:rsid w:val="0012069B"/>
    <w:rsid w:val="0012117B"/>
    <w:rsid w:val="0012217B"/>
    <w:rsid w:val="001230F7"/>
    <w:rsid w:val="0012349F"/>
    <w:rsid w:val="0012352D"/>
    <w:rsid w:val="001252C6"/>
    <w:rsid w:val="001254A8"/>
    <w:rsid w:val="00125A0A"/>
    <w:rsid w:val="001266E8"/>
    <w:rsid w:val="00126A39"/>
    <w:rsid w:val="00126C6F"/>
    <w:rsid w:val="001273CF"/>
    <w:rsid w:val="00127534"/>
    <w:rsid w:val="001279E7"/>
    <w:rsid w:val="00127C09"/>
    <w:rsid w:val="00127E67"/>
    <w:rsid w:val="00130DEB"/>
    <w:rsid w:val="00132F29"/>
    <w:rsid w:val="00135102"/>
    <w:rsid w:val="00135126"/>
    <w:rsid w:val="00135C6F"/>
    <w:rsid w:val="0013630F"/>
    <w:rsid w:val="0013692D"/>
    <w:rsid w:val="00136970"/>
    <w:rsid w:val="0013767A"/>
    <w:rsid w:val="00137CD1"/>
    <w:rsid w:val="00137E08"/>
    <w:rsid w:val="001409CF"/>
    <w:rsid w:val="001414C7"/>
    <w:rsid w:val="0014368E"/>
    <w:rsid w:val="00143A15"/>
    <w:rsid w:val="00143C24"/>
    <w:rsid w:val="00143E58"/>
    <w:rsid w:val="00144383"/>
    <w:rsid w:val="0014553E"/>
    <w:rsid w:val="001455BE"/>
    <w:rsid w:val="00145D01"/>
    <w:rsid w:val="00146E14"/>
    <w:rsid w:val="00147F5E"/>
    <w:rsid w:val="00150BC3"/>
    <w:rsid w:val="00150D8E"/>
    <w:rsid w:val="00151160"/>
    <w:rsid w:val="00151850"/>
    <w:rsid w:val="001518E1"/>
    <w:rsid w:val="00151930"/>
    <w:rsid w:val="00152090"/>
    <w:rsid w:val="0015328F"/>
    <w:rsid w:val="00153BA5"/>
    <w:rsid w:val="00154441"/>
    <w:rsid w:val="0015547B"/>
    <w:rsid w:val="00156072"/>
    <w:rsid w:val="00157E06"/>
    <w:rsid w:val="00157E0E"/>
    <w:rsid w:val="00160D76"/>
    <w:rsid w:val="00162A8A"/>
    <w:rsid w:val="00162D3A"/>
    <w:rsid w:val="00163BF5"/>
    <w:rsid w:val="00164FA5"/>
    <w:rsid w:val="00165807"/>
    <w:rsid w:val="001658FF"/>
    <w:rsid w:val="00165FE9"/>
    <w:rsid w:val="001661FB"/>
    <w:rsid w:val="001665C7"/>
    <w:rsid w:val="001668B7"/>
    <w:rsid w:val="00166CE2"/>
    <w:rsid w:val="00166D63"/>
    <w:rsid w:val="00166E6B"/>
    <w:rsid w:val="00167473"/>
    <w:rsid w:val="00170C9A"/>
    <w:rsid w:val="0017427D"/>
    <w:rsid w:val="00174449"/>
    <w:rsid w:val="001749E0"/>
    <w:rsid w:val="0017511B"/>
    <w:rsid w:val="00175421"/>
    <w:rsid w:val="00175C2E"/>
    <w:rsid w:val="00176AAC"/>
    <w:rsid w:val="00176AC6"/>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2AFC"/>
    <w:rsid w:val="00193357"/>
    <w:rsid w:val="00194272"/>
    <w:rsid w:val="001958F6"/>
    <w:rsid w:val="00195BA8"/>
    <w:rsid w:val="001961DC"/>
    <w:rsid w:val="001965B9"/>
    <w:rsid w:val="00196C0C"/>
    <w:rsid w:val="0019790A"/>
    <w:rsid w:val="001A2B43"/>
    <w:rsid w:val="001A30B1"/>
    <w:rsid w:val="001A3BA4"/>
    <w:rsid w:val="001A4A3C"/>
    <w:rsid w:val="001A51F5"/>
    <w:rsid w:val="001A539F"/>
    <w:rsid w:val="001A53E2"/>
    <w:rsid w:val="001A55C7"/>
    <w:rsid w:val="001A56D6"/>
    <w:rsid w:val="001A6710"/>
    <w:rsid w:val="001A6D81"/>
    <w:rsid w:val="001A7B1F"/>
    <w:rsid w:val="001B138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1DBD"/>
    <w:rsid w:val="001C215F"/>
    <w:rsid w:val="001C3A61"/>
    <w:rsid w:val="001C4344"/>
    <w:rsid w:val="001C527E"/>
    <w:rsid w:val="001C53AB"/>
    <w:rsid w:val="001C54BB"/>
    <w:rsid w:val="001C621B"/>
    <w:rsid w:val="001C6424"/>
    <w:rsid w:val="001C6A6E"/>
    <w:rsid w:val="001C6B56"/>
    <w:rsid w:val="001C6E91"/>
    <w:rsid w:val="001C724E"/>
    <w:rsid w:val="001D0339"/>
    <w:rsid w:val="001D14E8"/>
    <w:rsid w:val="001D23AF"/>
    <w:rsid w:val="001D3027"/>
    <w:rsid w:val="001D5117"/>
    <w:rsid w:val="001D59F6"/>
    <w:rsid w:val="001D6300"/>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4889"/>
    <w:rsid w:val="001F59BF"/>
    <w:rsid w:val="001F65A0"/>
    <w:rsid w:val="001F672A"/>
    <w:rsid w:val="001F6BC7"/>
    <w:rsid w:val="001F732C"/>
    <w:rsid w:val="001F7676"/>
    <w:rsid w:val="001F7D23"/>
    <w:rsid w:val="00200440"/>
    <w:rsid w:val="002004C2"/>
    <w:rsid w:val="00200C11"/>
    <w:rsid w:val="00201B27"/>
    <w:rsid w:val="00203442"/>
    <w:rsid w:val="00203A3A"/>
    <w:rsid w:val="00204C79"/>
    <w:rsid w:val="002053E3"/>
    <w:rsid w:val="002077D5"/>
    <w:rsid w:val="0021071D"/>
    <w:rsid w:val="00210B10"/>
    <w:rsid w:val="00210CA4"/>
    <w:rsid w:val="00210EA4"/>
    <w:rsid w:val="0021101A"/>
    <w:rsid w:val="00211061"/>
    <w:rsid w:val="00211443"/>
    <w:rsid w:val="002115A6"/>
    <w:rsid w:val="002118B2"/>
    <w:rsid w:val="00211BA9"/>
    <w:rsid w:val="00211DFD"/>
    <w:rsid w:val="00212307"/>
    <w:rsid w:val="00212637"/>
    <w:rsid w:val="00212B8A"/>
    <w:rsid w:val="002130FF"/>
    <w:rsid w:val="0021354A"/>
    <w:rsid w:val="00213BB6"/>
    <w:rsid w:val="00214437"/>
    <w:rsid w:val="0021446C"/>
    <w:rsid w:val="002146A5"/>
    <w:rsid w:val="002148CF"/>
    <w:rsid w:val="002167FB"/>
    <w:rsid w:val="00217182"/>
    <w:rsid w:val="00217642"/>
    <w:rsid w:val="002177FB"/>
    <w:rsid w:val="00220B73"/>
    <w:rsid w:val="00222439"/>
    <w:rsid w:val="002232D3"/>
    <w:rsid w:val="00223CDE"/>
    <w:rsid w:val="00223D96"/>
    <w:rsid w:val="002247D3"/>
    <w:rsid w:val="002250A3"/>
    <w:rsid w:val="00225A7A"/>
    <w:rsid w:val="00225B8B"/>
    <w:rsid w:val="0022616E"/>
    <w:rsid w:val="002262C2"/>
    <w:rsid w:val="0022693F"/>
    <w:rsid w:val="00226EA2"/>
    <w:rsid w:val="0022745D"/>
    <w:rsid w:val="0022787E"/>
    <w:rsid w:val="00227A8D"/>
    <w:rsid w:val="00227FCA"/>
    <w:rsid w:val="0023095F"/>
    <w:rsid w:val="00230A0E"/>
    <w:rsid w:val="00233457"/>
    <w:rsid w:val="002334AC"/>
    <w:rsid w:val="00235066"/>
    <w:rsid w:val="002355B8"/>
    <w:rsid w:val="00235E5C"/>
    <w:rsid w:val="0023696C"/>
    <w:rsid w:val="002378C1"/>
    <w:rsid w:val="0024030E"/>
    <w:rsid w:val="00240788"/>
    <w:rsid w:val="00240C91"/>
    <w:rsid w:val="00240FE1"/>
    <w:rsid w:val="002431BC"/>
    <w:rsid w:val="00243396"/>
    <w:rsid w:val="002433AF"/>
    <w:rsid w:val="00243625"/>
    <w:rsid w:val="00243878"/>
    <w:rsid w:val="002438C1"/>
    <w:rsid w:val="00243FF7"/>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FA9"/>
    <w:rsid w:val="00263419"/>
    <w:rsid w:val="00263948"/>
    <w:rsid w:val="00263A75"/>
    <w:rsid w:val="00263D18"/>
    <w:rsid w:val="00263DCB"/>
    <w:rsid w:val="002642C4"/>
    <w:rsid w:val="00264E8B"/>
    <w:rsid w:val="00265448"/>
    <w:rsid w:val="0026569C"/>
    <w:rsid w:val="00265A3B"/>
    <w:rsid w:val="00266D6E"/>
    <w:rsid w:val="00266EF2"/>
    <w:rsid w:val="00267133"/>
    <w:rsid w:val="0026724F"/>
    <w:rsid w:val="002677BA"/>
    <w:rsid w:val="00267D40"/>
    <w:rsid w:val="002702D7"/>
    <w:rsid w:val="002707E4"/>
    <w:rsid w:val="00270879"/>
    <w:rsid w:val="00270935"/>
    <w:rsid w:val="00270AAD"/>
    <w:rsid w:val="00271ADF"/>
    <w:rsid w:val="00271D05"/>
    <w:rsid w:val="00272544"/>
    <w:rsid w:val="0027269B"/>
    <w:rsid w:val="002726AF"/>
    <w:rsid w:val="00272A13"/>
    <w:rsid w:val="00274289"/>
    <w:rsid w:val="00274F4A"/>
    <w:rsid w:val="002756E4"/>
    <w:rsid w:val="00275941"/>
    <w:rsid w:val="00275E81"/>
    <w:rsid w:val="00276750"/>
    <w:rsid w:val="00277109"/>
    <w:rsid w:val="00277C62"/>
    <w:rsid w:val="00277D37"/>
    <w:rsid w:val="0028015E"/>
    <w:rsid w:val="00280287"/>
    <w:rsid w:val="00280D8E"/>
    <w:rsid w:val="0028112F"/>
    <w:rsid w:val="0028151F"/>
    <w:rsid w:val="00282382"/>
    <w:rsid w:val="002826D2"/>
    <w:rsid w:val="002829D9"/>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D45"/>
    <w:rsid w:val="002A7FF3"/>
    <w:rsid w:val="002B07E7"/>
    <w:rsid w:val="002B0869"/>
    <w:rsid w:val="002B3872"/>
    <w:rsid w:val="002B3A2A"/>
    <w:rsid w:val="002B4216"/>
    <w:rsid w:val="002B4232"/>
    <w:rsid w:val="002B4C54"/>
    <w:rsid w:val="002B516C"/>
    <w:rsid w:val="002B5626"/>
    <w:rsid w:val="002B6251"/>
    <w:rsid w:val="002B72ED"/>
    <w:rsid w:val="002B7EBA"/>
    <w:rsid w:val="002C0816"/>
    <w:rsid w:val="002C1E25"/>
    <w:rsid w:val="002C2034"/>
    <w:rsid w:val="002C2419"/>
    <w:rsid w:val="002C3A99"/>
    <w:rsid w:val="002C3B96"/>
    <w:rsid w:val="002C4073"/>
    <w:rsid w:val="002C4D68"/>
    <w:rsid w:val="002C4E17"/>
    <w:rsid w:val="002C5399"/>
    <w:rsid w:val="002C58E7"/>
    <w:rsid w:val="002C710A"/>
    <w:rsid w:val="002C7449"/>
    <w:rsid w:val="002C78B0"/>
    <w:rsid w:val="002D20C1"/>
    <w:rsid w:val="002D2173"/>
    <w:rsid w:val="002D2F22"/>
    <w:rsid w:val="002D3773"/>
    <w:rsid w:val="002D4475"/>
    <w:rsid w:val="002D4AEC"/>
    <w:rsid w:val="002D5064"/>
    <w:rsid w:val="002D5C34"/>
    <w:rsid w:val="002D5C5F"/>
    <w:rsid w:val="002D5C79"/>
    <w:rsid w:val="002D6668"/>
    <w:rsid w:val="002D66FE"/>
    <w:rsid w:val="002E0594"/>
    <w:rsid w:val="002E0B57"/>
    <w:rsid w:val="002E0E3E"/>
    <w:rsid w:val="002E14FC"/>
    <w:rsid w:val="002E1A9B"/>
    <w:rsid w:val="002E2051"/>
    <w:rsid w:val="002E25BE"/>
    <w:rsid w:val="002E2A65"/>
    <w:rsid w:val="002E418B"/>
    <w:rsid w:val="002E4570"/>
    <w:rsid w:val="002E49F9"/>
    <w:rsid w:val="002E50E7"/>
    <w:rsid w:val="002E51D4"/>
    <w:rsid w:val="002E5DBD"/>
    <w:rsid w:val="002E5EC5"/>
    <w:rsid w:val="002E6008"/>
    <w:rsid w:val="002E696C"/>
    <w:rsid w:val="002E759E"/>
    <w:rsid w:val="002E770E"/>
    <w:rsid w:val="002E79F2"/>
    <w:rsid w:val="002F0E09"/>
    <w:rsid w:val="002F1D8C"/>
    <w:rsid w:val="002F1F6A"/>
    <w:rsid w:val="002F20C8"/>
    <w:rsid w:val="002F34F9"/>
    <w:rsid w:val="002F3533"/>
    <w:rsid w:val="002F36AC"/>
    <w:rsid w:val="002F3B6F"/>
    <w:rsid w:val="002F3DC1"/>
    <w:rsid w:val="002F415A"/>
    <w:rsid w:val="002F43AB"/>
    <w:rsid w:val="002F4AD7"/>
    <w:rsid w:val="002F58C0"/>
    <w:rsid w:val="002F7C08"/>
    <w:rsid w:val="002F7DCA"/>
    <w:rsid w:val="003001DE"/>
    <w:rsid w:val="003001FF"/>
    <w:rsid w:val="0030053A"/>
    <w:rsid w:val="00301508"/>
    <w:rsid w:val="003015F9"/>
    <w:rsid w:val="00301791"/>
    <w:rsid w:val="00302B34"/>
    <w:rsid w:val="00303652"/>
    <w:rsid w:val="00303D5E"/>
    <w:rsid w:val="003046E7"/>
    <w:rsid w:val="003048C1"/>
    <w:rsid w:val="00305CBF"/>
    <w:rsid w:val="00307C5A"/>
    <w:rsid w:val="003100D1"/>
    <w:rsid w:val="0031079F"/>
    <w:rsid w:val="00310BE9"/>
    <w:rsid w:val="003114FA"/>
    <w:rsid w:val="003117CE"/>
    <w:rsid w:val="00312684"/>
    <w:rsid w:val="00313953"/>
    <w:rsid w:val="00313B75"/>
    <w:rsid w:val="00314100"/>
    <w:rsid w:val="003143F5"/>
    <w:rsid w:val="003155DC"/>
    <w:rsid w:val="00316850"/>
    <w:rsid w:val="00316952"/>
    <w:rsid w:val="0032009B"/>
    <w:rsid w:val="00320377"/>
    <w:rsid w:val="00320695"/>
    <w:rsid w:val="00320911"/>
    <w:rsid w:val="00320C60"/>
    <w:rsid w:val="00321EB9"/>
    <w:rsid w:val="003225E6"/>
    <w:rsid w:val="00322911"/>
    <w:rsid w:val="00324B56"/>
    <w:rsid w:val="00324BFE"/>
    <w:rsid w:val="00324CDF"/>
    <w:rsid w:val="00325377"/>
    <w:rsid w:val="0032590F"/>
    <w:rsid w:val="00325E3C"/>
    <w:rsid w:val="0032648E"/>
    <w:rsid w:val="00326861"/>
    <w:rsid w:val="00327078"/>
    <w:rsid w:val="00327AB7"/>
    <w:rsid w:val="00327AF3"/>
    <w:rsid w:val="00330330"/>
    <w:rsid w:val="0033063E"/>
    <w:rsid w:val="00330643"/>
    <w:rsid w:val="00331EA4"/>
    <w:rsid w:val="00332A6A"/>
    <w:rsid w:val="00332D90"/>
    <w:rsid w:val="003358BC"/>
    <w:rsid w:val="003368A5"/>
    <w:rsid w:val="003373F3"/>
    <w:rsid w:val="003374DF"/>
    <w:rsid w:val="003374F3"/>
    <w:rsid w:val="00337538"/>
    <w:rsid w:val="00337ADE"/>
    <w:rsid w:val="00337DE5"/>
    <w:rsid w:val="003400D5"/>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4C21"/>
    <w:rsid w:val="0034507A"/>
    <w:rsid w:val="00345096"/>
    <w:rsid w:val="00345D1E"/>
    <w:rsid w:val="0034624E"/>
    <w:rsid w:val="00346C58"/>
    <w:rsid w:val="0034703D"/>
    <w:rsid w:val="00350A9A"/>
    <w:rsid w:val="00351833"/>
    <w:rsid w:val="00351ADF"/>
    <w:rsid w:val="0035222D"/>
    <w:rsid w:val="00352445"/>
    <w:rsid w:val="00352D77"/>
    <w:rsid w:val="00352FC7"/>
    <w:rsid w:val="00353D21"/>
    <w:rsid w:val="003544DF"/>
    <w:rsid w:val="003554E4"/>
    <w:rsid w:val="0035632F"/>
    <w:rsid w:val="00356356"/>
    <w:rsid w:val="003568B1"/>
    <w:rsid w:val="003579AD"/>
    <w:rsid w:val="003605EE"/>
    <w:rsid w:val="00360A77"/>
    <w:rsid w:val="00360EEB"/>
    <w:rsid w:val="003613A1"/>
    <w:rsid w:val="003613AA"/>
    <w:rsid w:val="0036197A"/>
    <w:rsid w:val="003627A6"/>
    <w:rsid w:val="00362856"/>
    <w:rsid w:val="00363451"/>
    <w:rsid w:val="00363ACD"/>
    <w:rsid w:val="00363FF7"/>
    <w:rsid w:val="003652CF"/>
    <w:rsid w:val="003659B7"/>
    <w:rsid w:val="00365A1D"/>
    <w:rsid w:val="00365EFB"/>
    <w:rsid w:val="00366166"/>
    <w:rsid w:val="003677E9"/>
    <w:rsid w:val="00367EFB"/>
    <w:rsid w:val="003707C7"/>
    <w:rsid w:val="00371473"/>
    <w:rsid w:val="00371670"/>
    <w:rsid w:val="0037257F"/>
    <w:rsid w:val="003727F0"/>
    <w:rsid w:val="0037325A"/>
    <w:rsid w:val="00373718"/>
    <w:rsid w:val="003737A8"/>
    <w:rsid w:val="00373F12"/>
    <w:rsid w:val="00374050"/>
    <w:rsid w:val="0037498E"/>
    <w:rsid w:val="00374B86"/>
    <w:rsid w:val="00374B99"/>
    <w:rsid w:val="0037546C"/>
    <w:rsid w:val="003754DE"/>
    <w:rsid w:val="00375C08"/>
    <w:rsid w:val="003761FE"/>
    <w:rsid w:val="00376A5A"/>
    <w:rsid w:val="00376EAF"/>
    <w:rsid w:val="00377438"/>
    <w:rsid w:val="00377AFD"/>
    <w:rsid w:val="00380BFE"/>
    <w:rsid w:val="00382943"/>
    <w:rsid w:val="003833FD"/>
    <w:rsid w:val="00383F17"/>
    <w:rsid w:val="00384E5E"/>
    <w:rsid w:val="0038529A"/>
    <w:rsid w:val="003856C9"/>
    <w:rsid w:val="0038653D"/>
    <w:rsid w:val="00386840"/>
    <w:rsid w:val="00387284"/>
    <w:rsid w:val="00387563"/>
    <w:rsid w:val="003875F3"/>
    <w:rsid w:val="00387754"/>
    <w:rsid w:val="00387833"/>
    <w:rsid w:val="0039025D"/>
    <w:rsid w:val="003914B1"/>
    <w:rsid w:val="00391789"/>
    <w:rsid w:val="00391CCA"/>
    <w:rsid w:val="00391FA3"/>
    <w:rsid w:val="00392079"/>
    <w:rsid w:val="003927DB"/>
    <w:rsid w:val="00392A83"/>
    <w:rsid w:val="00392BF5"/>
    <w:rsid w:val="00392D6A"/>
    <w:rsid w:val="00392F32"/>
    <w:rsid w:val="00393A30"/>
    <w:rsid w:val="00393E7C"/>
    <w:rsid w:val="00394647"/>
    <w:rsid w:val="00395346"/>
    <w:rsid w:val="00396468"/>
    <w:rsid w:val="00396559"/>
    <w:rsid w:val="00397788"/>
    <w:rsid w:val="0039784E"/>
    <w:rsid w:val="00397EC9"/>
    <w:rsid w:val="003A0546"/>
    <w:rsid w:val="003A05E7"/>
    <w:rsid w:val="003A188D"/>
    <w:rsid w:val="003A2530"/>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048"/>
    <w:rsid w:val="003C10C9"/>
    <w:rsid w:val="003C187B"/>
    <w:rsid w:val="003C1920"/>
    <w:rsid w:val="003C1A87"/>
    <w:rsid w:val="003C1ADD"/>
    <w:rsid w:val="003C1C34"/>
    <w:rsid w:val="003C259F"/>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4050"/>
    <w:rsid w:val="003D509C"/>
    <w:rsid w:val="003D5BC5"/>
    <w:rsid w:val="003D5BC7"/>
    <w:rsid w:val="003D5CB0"/>
    <w:rsid w:val="003D5E5E"/>
    <w:rsid w:val="003D70C4"/>
    <w:rsid w:val="003D7106"/>
    <w:rsid w:val="003D77C2"/>
    <w:rsid w:val="003D7A63"/>
    <w:rsid w:val="003E10B4"/>
    <w:rsid w:val="003E198D"/>
    <w:rsid w:val="003E337E"/>
    <w:rsid w:val="003E35EB"/>
    <w:rsid w:val="003E4F88"/>
    <w:rsid w:val="003E5094"/>
    <w:rsid w:val="003E5B16"/>
    <w:rsid w:val="003E60E8"/>
    <w:rsid w:val="003E7AEE"/>
    <w:rsid w:val="003F2095"/>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6334"/>
    <w:rsid w:val="00407ABC"/>
    <w:rsid w:val="0041034C"/>
    <w:rsid w:val="004132CF"/>
    <w:rsid w:val="00414F0F"/>
    <w:rsid w:val="00415F16"/>
    <w:rsid w:val="004168EB"/>
    <w:rsid w:val="00416B12"/>
    <w:rsid w:val="0041751B"/>
    <w:rsid w:val="004205C2"/>
    <w:rsid w:val="004215F7"/>
    <w:rsid w:val="00421D52"/>
    <w:rsid w:val="00421E08"/>
    <w:rsid w:val="00423318"/>
    <w:rsid w:val="00424B13"/>
    <w:rsid w:val="00424B83"/>
    <w:rsid w:val="00424D72"/>
    <w:rsid w:val="00424FA3"/>
    <w:rsid w:val="00425F7F"/>
    <w:rsid w:val="00427A6A"/>
    <w:rsid w:val="00427BCF"/>
    <w:rsid w:val="00430A88"/>
    <w:rsid w:val="0043116C"/>
    <w:rsid w:val="004323F7"/>
    <w:rsid w:val="0043243B"/>
    <w:rsid w:val="004324B5"/>
    <w:rsid w:val="00432642"/>
    <w:rsid w:val="00433C92"/>
    <w:rsid w:val="0043465C"/>
    <w:rsid w:val="00434AA1"/>
    <w:rsid w:val="00434CE1"/>
    <w:rsid w:val="00435451"/>
    <w:rsid w:val="00435E3D"/>
    <w:rsid w:val="004366D0"/>
    <w:rsid w:val="004368DA"/>
    <w:rsid w:val="0043721E"/>
    <w:rsid w:val="00437756"/>
    <w:rsid w:val="004378F4"/>
    <w:rsid w:val="0044076D"/>
    <w:rsid w:val="00440A8E"/>
    <w:rsid w:val="00441E5E"/>
    <w:rsid w:val="00441F5E"/>
    <w:rsid w:val="004428DB"/>
    <w:rsid w:val="004433AB"/>
    <w:rsid w:val="004434F3"/>
    <w:rsid w:val="00443595"/>
    <w:rsid w:val="004435FB"/>
    <w:rsid w:val="00443B86"/>
    <w:rsid w:val="004458C7"/>
    <w:rsid w:val="00445B98"/>
    <w:rsid w:val="0044678E"/>
    <w:rsid w:val="004476C1"/>
    <w:rsid w:val="00450460"/>
    <w:rsid w:val="004506E2"/>
    <w:rsid w:val="00451164"/>
    <w:rsid w:val="0045230D"/>
    <w:rsid w:val="00452D33"/>
    <w:rsid w:val="004541FE"/>
    <w:rsid w:val="004545A7"/>
    <w:rsid w:val="00455786"/>
    <w:rsid w:val="00455D0B"/>
    <w:rsid w:val="00455E4D"/>
    <w:rsid w:val="004562D2"/>
    <w:rsid w:val="00456E34"/>
    <w:rsid w:val="00457255"/>
    <w:rsid w:val="0046019F"/>
    <w:rsid w:val="00460E10"/>
    <w:rsid w:val="00460E39"/>
    <w:rsid w:val="004612D0"/>
    <w:rsid w:val="004627D4"/>
    <w:rsid w:val="00462BA0"/>
    <w:rsid w:val="00463333"/>
    <w:rsid w:val="00463372"/>
    <w:rsid w:val="00463861"/>
    <w:rsid w:val="00463E68"/>
    <w:rsid w:val="00466D8F"/>
    <w:rsid w:val="004671A2"/>
    <w:rsid w:val="004671B4"/>
    <w:rsid w:val="00467B2B"/>
    <w:rsid w:val="004704FD"/>
    <w:rsid w:val="00470C95"/>
    <w:rsid w:val="0047173C"/>
    <w:rsid w:val="00471924"/>
    <w:rsid w:val="0047328F"/>
    <w:rsid w:val="00473479"/>
    <w:rsid w:val="0047394D"/>
    <w:rsid w:val="00473C65"/>
    <w:rsid w:val="00474308"/>
    <w:rsid w:val="0047470D"/>
    <w:rsid w:val="004752A1"/>
    <w:rsid w:val="0047557E"/>
    <w:rsid w:val="00475F5C"/>
    <w:rsid w:val="00477A48"/>
    <w:rsid w:val="00477F58"/>
    <w:rsid w:val="00480578"/>
    <w:rsid w:val="00481385"/>
    <w:rsid w:val="004817E0"/>
    <w:rsid w:val="0048183B"/>
    <w:rsid w:val="00481BA8"/>
    <w:rsid w:val="00482A11"/>
    <w:rsid w:val="00482A1A"/>
    <w:rsid w:val="004834A0"/>
    <w:rsid w:val="00485DD2"/>
    <w:rsid w:val="00486A96"/>
    <w:rsid w:val="0048758A"/>
    <w:rsid w:val="00487917"/>
    <w:rsid w:val="00490628"/>
    <w:rsid w:val="0049083C"/>
    <w:rsid w:val="00491A0F"/>
    <w:rsid w:val="00491A7E"/>
    <w:rsid w:val="00491BE3"/>
    <w:rsid w:val="00491D2E"/>
    <w:rsid w:val="00491F94"/>
    <w:rsid w:val="00492604"/>
    <w:rsid w:val="00492850"/>
    <w:rsid w:val="00492A17"/>
    <w:rsid w:val="00492F03"/>
    <w:rsid w:val="00492FAE"/>
    <w:rsid w:val="004936CE"/>
    <w:rsid w:val="004937FE"/>
    <w:rsid w:val="00494957"/>
    <w:rsid w:val="00494C07"/>
    <w:rsid w:val="00494DE4"/>
    <w:rsid w:val="00494F49"/>
    <w:rsid w:val="00495471"/>
    <w:rsid w:val="00496083"/>
    <w:rsid w:val="004973F7"/>
    <w:rsid w:val="004A0501"/>
    <w:rsid w:val="004A0BE7"/>
    <w:rsid w:val="004A1343"/>
    <w:rsid w:val="004A136B"/>
    <w:rsid w:val="004A1772"/>
    <w:rsid w:val="004A2A9C"/>
    <w:rsid w:val="004A2BC8"/>
    <w:rsid w:val="004A2F23"/>
    <w:rsid w:val="004A3526"/>
    <w:rsid w:val="004A46B8"/>
    <w:rsid w:val="004A73A1"/>
    <w:rsid w:val="004B0452"/>
    <w:rsid w:val="004B0D86"/>
    <w:rsid w:val="004B118F"/>
    <w:rsid w:val="004B17DA"/>
    <w:rsid w:val="004B1BA4"/>
    <w:rsid w:val="004B24A5"/>
    <w:rsid w:val="004B2694"/>
    <w:rsid w:val="004B2B04"/>
    <w:rsid w:val="004B2F4E"/>
    <w:rsid w:val="004B3051"/>
    <w:rsid w:val="004B4DA5"/>
    <w:rsid w:val="004B4FAB"/>
    <w:rsid w:val="004B6EDC"/>
    <w:rsid w:val="004B7844"/>
    <w:rsid w:val="004B7F11"/>
    <w:rsid w:val="004C07C0"/>
    <w:rsid w:val="004C1980"/>
    <w:rsid w:val="004C36C7"/>
    <w:rsid w:val="004C3DA0"/>
    <w:rsid w:val="004C3E01"/>
    <w:rsid w:val="004C5144"/>
    <w:rsid w:val="004C6423"/>
    <w:rsid w:val="004C6771"/>
    <w:rsid w:val="004C6A19"/>
    <w:rsid w:val="004C7869"/>
    <w:rsid w:val="004C78F9"/>
    <w:rsid w:val="004C7939"/>
    <w:rsid w:val="004C7B66"/>
    <w:rsid w:val="004C7BC1"/>
    <w:rsid w:val="004C7CD0"/>
    <w:rsid w:val="004D1D19"/>
    <w:rsid w:val="004D1F9E"/>
    <w:rsid w:val="004D48C0"/>
    <w:rsid w:val="004D5540"/>
    <w:rsid w:val="004D577C"/>
    <w:rsid w:val="004D5964"/>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E7FFB"/>
    <w:rsid w:val="004F045D"/>
    <w:rsid w:val="004F0D67"/>
    <w:rsid w:val="004F1A6F"/>
    <w:rsid w:val="004F2734"/>
    <w:rsid w:val="004F39FC"/>
    <w:rsid w:val="004F55EC"/>
    <w:rsid w:val="004F5A75"/>
    <w:rsid w:val="004F5FCA"/>
    <w:rsid w:val="004F6E89"/>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085"/>
    <w:rsid w:val="005116A7"/>
    <w:rsid w:val="005118D3"/>
    <w:rsid w:val="00511ECE"/>
    <w:rsid w:val="00511F7A"/>
    <w:rsid w:val="00513A17"/>
    <w:rsid w:val="00513A5F"/>
    <w:rsid w:val="00513E81"/>
    <w:rsid w:val="00514CB0"/>
    <w:rsid w:val="0051504D"/>
    <w:rsid w:val="005157F0"/>
    <w:rsid w:val="00515EAD"/>
    <w:rsid w:val="005169A8"/>
    <w:rsid w:val="00516DA4"/>
    <w:rsid w:val="00517E06"/>
    <w:rsid w:val="005208A5"/>
    <w:rsid w:val="00520E22"/>
    <w:rsid w:val="00520F06"/>
    <w:rsid w:val="00521740"/>
    <w:rsid w:val="00521B38"/>
    <w:rsid w:val="0052232D"/>
    <w:rsid w:val="00522F5D"/>
    <w:rsid w:val="00522FD9"/>
    <w:rsid w:val="0052475F"/>
    <w:rsid w:val="00525006"/>
    <w:rsid w:val="00525797"/>
    <w:rsid w:val="00527181"/>
    <w:rsid w:val="005277B7"/>
    <w:rsid w:val="005306D6"/>
    <w:rsid w:val="00530CE9"/>
    <w:rsid w:val="00531169"/>
    <w:rsid w:val="00532A4B"/>
    <w:rsid w:val="00532B3A"/>
    <w:rsid w:val="00533256"/>
    <w:rsid w:val="0053468B"/>
    <w:rsid w:val="005359A2"/>
    <w:rsid w:val="00535D28"/>
    <w:rsid w:val="005372C0"/>
    <w:rsid w:val="005372E7"/>
    <w:rsid w:val="005400EE"/>
    <w:rsid w:val="005403A5"/>
    <w:rsid w:val="00540D31"/>
    <w:rsid w:val="005416D2"/>
    <w:rsid w:val="00542920"/>
    <w:rsid w:val="005434BE"/>
    <w:rsid w:val="0054496D"/>
    <w:rsid w:val="0054519B"/>
    <w:rsid w:val="005465A3"/>
    <w:rsid w:val="00546C13"/>
    <w:rsid w:val="00547699"/>
    <w:rsid w:val="00547D5D"/>
    <w:rsid w:val="00550010"/>
    <w:rsid w:val="00550315"/>
    <w:rsid w:val="00551A1C"/>
    <w:rsid w:val="005522D7"/>
    <w:rsid w:val="00552A6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27FC"/>
    <w:rsid w:val="00563130"/>
    <w:rsid w:val="00563C04"/>
    <w:rsid w:val="005647C4"/>
    <w:rsid w:val="00564868"/>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271C"/>
    <w:rsid w:val="005730AA"/>
    <w:rsid w:val="0057377D"/>
    <w:rsid w:val="00575FE2"/>
    <w:rsid w:val="005760C3"/>
    <w:rsid w:val="00576382"/>
    <w:rsid w:val="005765A2"/>
    <w:rsid w:val="0057666C"/>
    <w:rsid w:val="005769F3"/>
    <w:rsid w:val="00576A49"/>
    <w:rsid w:val="0057781F"/>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2CD0"/>
    <w:rsid w:val="005938B8"/>
    <w:rsid w:val="00593DFD"/>
    <w:rsid w:val="00594621"/>
    <w:rsid w:val="00595444"/>
    <w:rsid w:val="0059575C"/>
    <w:rsid w:val="00595822"/>
    <w:rsid w:val="00595D34"/>
    <w:rsid w:val="00596055"/>
    <w:rsid w:val="00597195"/>
    <w:rsid w:val="005977F9"/>
    <w:rsid w:val="005A0DAD"/>
    <w:rsid w:val="005A1C97"/>
    <w:rsid w:val="005A2967"/>
    <w:rsid w:val="005A2AE9"/>
    <w:rsid w:val="005A2CF8"/>
    <w:rsid w:val="005A343B"/>
    <w:rsid w:val="005A35DC"/>
    <w:rsid w:val="005A64EB"/>
    <w:rsid w:val="005A68C7"/>
    <w:rsid w:val="005A7D0F"/>
    <w:rsid w:val="005A7D40"/>
    <w:rsid w:val="005A7E71"/>
    <w:rsid w:val="005B0313"/>
    <w:rsid w:val="005B0731"/>
    <w:rsid w:val="005B073D"/>
    <w:rsid w:val="005B0CED"/>
    <w:rsid w:val="005B21C1"/>
    <w:rsid w:val="005B2DB9"/>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5F01"/>
    <w:rsid w:val="005C610B"/>
    <w:rsid w:val="005C71D5"/>
    <w:rsid w:val="005C73A8"/>
    <w:rsid w:val="005C7478"/>
    <w:rsid w:val="005C7DB4"/>
    <w:rsid w:val="005C7E49"/>
    <w:rsid w:val="005D00ED"/>
    <w:rsid w:val="005D0805"/>
    <w:rsid w:val="005D1F1D"/>
    <w:rsid w:val="005D22A0"/>
    <w:rsid w:val="005D2B83"/>
    <w:rsid w:val="005D2C70"/>
    <w:rsid w:val="005D312A"/>
    <w:rsid w:val="005D379C"/>
    <w:rsid w:val="005D3AEE"/>
    <w:rsid w:val="005D3CDB"/>
    <w:rsid w:val="005D5210"/>
    <w:rsid w:val="005D5398"/>
    <w:rsid w:val="005D59E7"/>
    <w:rsid w:val="005D68C3"/>
    <w:rsid w:val="005D70F2"/>
    <w:rsid w:val="005D7378"/>
    <w:rsid w:val="005E0352"/>
    <w:rsid w:val="005E0909"/>
    <w:rsid w:val="005E107E"/>
    <w:rsid w:val="005E2882"/>
    <w:rsid w:val="005E473E"/>
    <w:rsid w:val="005E4EBC"/>
    <w:rsid w:val="005E5315"/>
    <w:rsid w:val="005E58CC"/>
    <w:rsid w:val="005E64FD"/>
    <w:rsid w:val="005E6DA2"/>
    <w:rsid w:val="005E70BB"/>
    <w:rsid w:val="005E7301"/>
    <w:rsid w:val="005E7972"/>
    <w:rsid w:val="005F06C0"/>
    <w:rsid w:val="005F17FB"/>
    <w:rsid w:val="005F2440"/>
    <w:rsid w:val="005F33AE"/>
    <w:rsid w:val="005F3A93"/>
    <w:rsid w:val="005F49B7"/>
    <w:rsid w:val="005F4B31"/>
    <w:rsid w:val="005F4F6D"/>
    <w:rsid w:val="005F57EB"/>
    <w:rsid w:val="005F5AD4"/>
    <w:rsid w:val="005F5D13"/>
    <w:rsid w:val="005F77D7"/>
    <w:rsid w:val="00600047"/>
    <w:rsid w:val="006012FE"/>
    <w:rsid w:val="00601604"/>
    <w:rsid w:val="006020E6"/>
    <w:rsid w:val="00602363"/>
    <w:rsid w:val="006025FD"/>
    <w:rsid w:val="0060267D"/>
    <w:rsid w:val="00603ADB"/>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5A9"/>
    <w:rsid w:val="006230FD"/>
    <w:rsid w:val="00624CA4"/>
    <w:rsid w:val="00624CEA"/>
    <w:rsid w:val="00626418"/>
    <w:rsid w:val="006266DE"/>
    <w:rsid w:val="00626AA8"/>
    <w:rsid w:val="00627580"/>
    <w:rsid w:val="006275B5"/>
    <w:rsid w:val="006278EE"/>
    <w:rsid w:val="00630B48"/>
    <w:rsid w:val="00631806"/>
    <w:rsid w:val="006337F2"/>
    <w:rsid w:val="0063393C"/>
    <w:rsid w:val="00633D3F"/>
    <w:rsid w:val="00634229"/>
    <w:rsid w:val="00634B50"/>
    <w:rsid w:val="00635495"/>
    <w:rsid w:val="00635776"/>
    <w:rsid w:val="00635867"/>
    <w:rsid w:val="00635B24"/>
    <w:rsid w:val="00635E9F"/>
    <w:rsid w:val="0063652C"/>
    <w:rsid w:val="00636672"/>
    <w:rsid w:val="006375A3"/>
    <w:rsid w:val="006376B3"/>
    <w:rsid w:val="0064018C"/>
    <w:rsid w:val="006403E3"/>
    <w:rsid w:val="00640C9C"/>
    <w:rsid w:val="006410C5"/>
    <w:rsid w:val="006414A2"/>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914"/>
    <w:rsid w:val="00670EE8"/>
    <w:rsid w:val="00670FCC"/>
    <w:rsid w:val="0067169E"/>
    <w:rsid w:val="0067240B"/>
    <w:rsid w:val="00672516"/>
    <w:rsid w:val="006726BA"/>
    <w:rsid w:val="006731AD"/>
    <w:rsid w:val="006739F6"/>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87EB8"/>
    <w:rsid w:val="0069055B"/>
    <w:rsid w:val="00690ACE"/>
    <w:rsid w:val="006918E8"/>
    <w:rsid w:val="0069223F"/>
    <w:rsid w:val="0069346C"/>
    <w:rsid w:val="00694D9F"/>
    <w:rsid w:val="00694E19"/>
    <w:rsid w:val="00695122"/>
    <w:rsid w:val="00695F86"/>
    <w:rsid w:val="00696170"/>
    <w:rsid w:val="006970C4"/>
    <w:rsid w:val="00697346"/>
    <w:rsid w:val="00697BAA"/>
    <w:rsid w:val="00697DEE"/>
    <w:rsid w:val="006A2BD7"/>
    <w:rsid w:val="006A3012"/>
    <w:rsid w:val="006A3444"/>
    <w:rsid w:val="006A439E"/>
    <w:rsid w:val="006A4CFB"/>
    <w:rsid w:val="006A52E5"/>
    <w:rsid w:val="006A5F8C"/>
    <w:rsid w:val="006A5FF0"/>
    <w:rsid w:val="006A6360"/>
    <w:rsid w:val="006A6A00"/>
    <w:rsid w:val="006A7037"/>
    <w:rsid w:val="006B0DBC"/>
    <w:rsid w:val="006B0E01"/>
    <w:rsid w:val="006B146D"/>
    <w:rsid w:val="006B15D9"/>
    <w:rsid w:val="006B2807"/>
    <w:rsid w:val="006B2952"/>
    <w:rsid w:val="006B349C"/>
    <w:rsid w:val="006B45C1"/>
    <w:rsid w:val="006B497E"/>
    <w:rsid w:val="006B529C"/>
    <w:rsid w:val="006B6401"/>
    <w:rsid w:val="006B6688"/>
    <w:rsid w:val="006C0110"/>
    <w:rsid w:val="006C17ED"/>
    <w:rsid w:val="006C1AD0"/>
    <w:rsid w:val="006C1F01"/>
    <w:rsid w:val="006C1FE8"/>
    <w:rsid w:val="006C2F2C"/>
    <w:rsid w:val="006C424E"/>
    <w:rsid w:val="006C4FD3"/>
    <w:rsid w:val="006C6007"/>
    <w:rsid w:val="006C60E3"/>
    <w:rsid w:val="006C7027"/>
    <w:rsid w:val="006C76BF"/>
    <w:rsid w:val="006C7E07"/>
    <w:rsid w:val="006D1D07"/>
    <w:rsid w:val="006D234C"/>
    <w:rsid w:val="006D29BE"/>
    <w:rsid w:val="006D31A5"/>
    <w:rsid w:val="006D3A85"/>
    <w:rsid w:val="006D42AD"/>
    <w:rsid w:val="006D43C1"/>
    <w:rsid w:val="006D4435"/>
    <w:rsid w:val="006D457F"/>
    <w:rsid w:val="006D5380"/>
    <w:rsid w:val="006D53B4"/>
    <w:rsid w:val="006D5D4E"/>
    <w:rsid w:val="006D6126"/>
    <w:rsid w:val="006D643E"/>
    <w:rsid w:val="006D6E7B"/>
    <w:rsid w:val="006E0765"/>
    <w:rsid w:val="006E0D82"/>
    <w:rsid w:val="006E1121"/>
    <w:rsid w:val="006E19F4"/>
    <w:rsid w:val="006E1C58"/>
    <w:rsid w:val="006E20E8"/>
    <w:rsid w:val="006E28FF"/>
    <w:rsid w:val="006E34BB"/>
    <w:rsid w:val="006E34BC"/>
    <w:rsid w:val="006E3560"/>
    <w:rsid w:val="006E388C"/>
    <w:rsid w:val="006E38A2"/>
    <w:rsid w:val="006E38E6"/>
    <w:rsid w:val="006E4C98"/>
    <w:rsid w:val="006E660D"/>
    <w:rsid w:val="006E66FF"/>
    <w:rsid w:val="006E68FE"/>
    <w:rsid w:val="006E79B8"/>
    <w:rsid w:val="006E7DC9"/>
    <w:rsid w:val="006F06C3"/>
    <w:rsid w:val="006F253A"/>
    <w:rsid w:val="006F273F"/>
    <w:rsid w:val="006F27E3"/>
    <w:rsid w:val="006F327A"/>
    <w:rsid w:val="006F39B8"/>
    <w:rsid w:val="006F3AC3"/>
    <w:rsid w:val="006F3B93"/>
    <w:rsid w:val="006F3D4B"/>
    <w:rsid w:val="006F3E29"/>
    <w:rsid w:val="006F4272"/>
    <w:rsid w:val="006F4F45"/>
    <w:rsid w:val="006F585C"/>
    <w:rsid w:val="006F5CC4"/>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9C3"/>
    <w:rsid w:val="00707ED5"/>
    <w:rsid w:val="00710883"/>
    <w:rsid w:val="00710BDA"/>
    <w:rsid w:val="00711A6C"/>
    <w:rsid w:val="00712D0A"/>
    <w:rsid w:val="007132EA"/>
    <w:rsid w:val="00714A71"/>
    <w:rsid w:val="00714F41"/>
    <w:rsid w:val="007155D1"/>
    <w:rsid w:val="00715696"/>
    <w:rsid w:val="007160B7"/>
    <w:rsid w:val="00716417"/>
    <w:rsid w:val="007172D0"/>
    <w:rsid w:val="00720DAF"/>
    <w:rsid w:val="00721B6D"/>
    <w:rsid w:val="00721F4C"/>
    <w:rsid w:val="00723197"/>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619C"/>
    <w:rsid w:val="007372F9"/>
    <w:rsid w:val="00737953"/>
    <w:rsid w:val="00737965"/>
    <w:rsid w:val="00740338"/>
    <w:rsid w:val="00741BD8"/>
    <w:rsid w:val="00742687"/>
    <w:rsid w:val="00743D15"/>
    <w:rsid w:val="00744200"/>
    <w:rsid w:val="00744329"/>
    <w:rsid w:val="00744387"/>
    <w:rsid w:val="00746866"/>
    <w:rsid w:val="0074775C"/>
    <w:rsid w:val="0074777E"/>
    <w:rsid w:val="00747832"/>
    <w:rsid w:val="00750D72"/>
    <w:rsid w:val="00750EC2"/>
    <w:rsid w:val="007520EA"/>
    <w:rsid w:val="00753C8C"/>
    <w:rsid w:val="00754458"/>
    <w:rsid w:val="00754517"/>
    <w:rsid w:val="0075487F"/>
    <w:rsid w:val="00754BA5"/>
    <w:rsid w:val="00754F04"/>
    <w:rsid w:val="00755262"/>
    <w:rsid w:val="007568BD"/>
    <w:rsid w:val="0076085F"/>
    <w:rsid w:val="007610E1"/>
    <w:rsid w:val="00761A74"/>
    <w:rsid w:val="00763497"/>
    <w:rsid w:val="0076399D"/>
    <w:rsid w:val="00763A18"/>
    <w:rsid w:val="007645F3"/>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2D41"/>
    <w:rsid w:val="007746B5"/>
    <w:rsid w:val="00775EEC"/>
    <w:rsid w:val="00777769"/>
    <w:rsid w:val="00780D0A"/>
    <w:rsid w:val="00780E4D"/>
    <w:rsid w:val="0078149F"/>
    <w:rsid w:val="0078168A"/>
    <w:rsid w:val="00781C01"/>
    <w:rsid w:val="00782A58"/>
    <w:rsid w:val="007834F7"/>
    <w:rsid w:val="00783BA1"/>
    <w:rsid w:val="00783F34"/>
    <w:rsid w:val="00784729"/>
    <w:rsid w:val="00786725"/>
    <w:rsid w:val="00786C32"/>
    <w:rsid w:val="007870DF"/>
    <w:rsid w:val="00787967"/>
    <w:rsid w:val="00787BF0"/>
    <w:rsid w:val="00787D93"/>
    <w:rsid w:val="00787E0B"/>
    <w:rsid w:val="007900AE"/>
    <w:rsid w:val="00790A02"/>
    <w:rsid w:val="00790B3C"/>
    <w:rsid w:val="00790CFA"/>
    <w:rsid w:val="00790F1B"/>
    <w:rsid w:val="0079160D"/>
    <w:rsid w:val="00791C7A"/>
    <w:rsid w:val="00791C97"/>
    <w:rsid w:val="007921AC"/>
    <w:rsid w:val="007923A1"/>
    <w:rsid w:val="00792626"/>
    <w:rsid w:val="00793031"/>
    <w:rsid w:val="007932B3"/>
    <w:rsid w:val="0079338A"/>
    <w:rsid w:val="007935DE"/>
    <w:rsid w:val="00793906"/>
    <w:rsid w:val="00794684"/>
    <w:rsid w:val="00794799"/>
    <w:rsid w:val="00795803"/>
    <w:rsid w:val="00796A2E"/>
    <w:rsid w:val="00796B6E"/>
    <w:rsid w:val="00796BE2"/>
    <w:rsid w:val="00797168"/>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095B"/>
    <w:rsid w:val="007B1022"/>
    <w:rsid w:val="007B1E6F"/>
    <w:rsid w:val="007B20F4"/>
    <w:rsid w:val="007B2CE4"/>
    <w:rsid w:val="007B3336"/>
    <w:rsid w:val="007B3424"/>
    <w:rsid w:val="007B36E7"/>
    <w:rsid w:val="007B38AE"/>
    <w:rsid w:val="007B38DB"/>
    <w:rsid w:val="007B38F0"/>
    <w:rsid w:val="007B4393"/>
    <w:rsid w:val="007B4916"/>
    <w:rsid w:val="007B4E05"/>
    <w:rsid w:val="007B58C0"/>
    <w:rsid w:val="007B6CA0"/>
    <w:rsid w:val="007B76DB"/>
    <w:rsid w:val="007B7FE9"/>
    <w:rsid w:val="007C09B0"/>
    <w:rsid w:val="007C0C13"/>
    <w:rsid w:val="007C0E4E"/>
    <w:rsid w:val="007C1475"/>
    <w:rsid w:val="007C23A3"/>
    <w:rsid w:val="007C2464"/>
    <w:rsid w:val="007C2FE0"/>
    <w:rsid w:val="007C346B"/>
    <w:rsid w:val="007C40C7"/>
    <w:rsid w:val="007C4453"/>
    <w:rsid w:val="007C4707"/>
    <w:rsid w:val="007C48B1"/>
    <w:rsid w:val="007C4E85"/>
    <w:rsid w:val="007C5AE3"/>
    <w:rsid w:val="007C6960"/>
    <w:rsid w:val="007C7483"/>
    <w:rsid w:val="007C7889"/>
    <w:rsid w:val="007D096A"/>
    <w:rsid w:val="007D2436"/>
    <w:rsid w:val="007D2654"/>
    <w:rsid w:val="007D2EE6"/>
    <w:rsid w:val="007D2F9E"/>
    <w:rsid w:val="007D315E"/>
    <w:rsid w:val="007D3640"/>
    <w:rsid w:val="007D45E0"/>
    <w:rsid w:val="007D4D6D"/>
    <w:rsid w:val="007D559A"/>
    <w:rsid w:val="007D6A6A"/>
    <w:rsid w:val="007D6BCF"/>
    <w:rsid w:val="007D6C6A"/>
    <w:rsid w:val="007D75A9"/>
    <w:rsid w:val="007D782E"/>
    <w:rsid w:val="007D7C61"/>
    <w:rsid w:val="007D7EA2"/>
    <w:rsid w:val="007E01D2"/>
    <w:rsid w:val="007E037D"/>
    <w:rsid w:val="007E1484"/>
    <w:rsid w:val="007E21B6"/>
    <w:rsid w:val="007E2208"/>
    <w:rsid w:val="007E2222"/>
    <w:rsid w:val="007E4FD7"/>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0F12"/>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79E"/>
    <w:rsid w:val="008159DF"/>
    <w:rsid w:val="008159F2"/>
    <w:rsid w:val="00815DB0"/>
    <w:rsid w:val="00816F3B"/>
    <w:rsid w:val="008170B6"/>
    <w:rsid w:val="008170DC"/>
    <w:rsid w:val="00817B28"/>
    <w:rsid w:val="0082006D"/>
    <w:rsid w:val="008206FB"/>
    <w:rsid w:val="008216F9"/>
    <w:rsid w:val="00821966"/>
    <w:rsid w:val="00822C3B"/>
    <w:rsid w:val="00822F74"/>
    <w:rsid w:val="0082597D"/>
    <w:rsid w:val="00825E1B"/>
    <w:rsid w:val="00826C2D"/>
    <w:rsid w:val="00827AA9"/>
    <w:rsid w:val="008301FE"/>
    <w:rsid w:val="00830EB0"/>
    <w:rsid w:val="00831B0E"/>
    <w:rsid w:val="00832735"/>
    <w:rsid w:val="008330F6"/>
    <w:rsid w:val="00833A30"/>
    <w:rsid w:val="00833B55"/>
    <w:rsid w:val="0083566F"/>
    <w:rsid w:val="00835A35"/>
    <w:rsid w:val="00835DA0"/>
    <w:rsid w:val="008363A5"/>
    <w:rsid w:val="00837A52"/>
    <w:rsid w:val="00840B1F"/>
    <w:rsid w:val="008411D8"/>
    <w:rsid w:val="00842887"/>
    <w:rsid w:val="00842EB8"/>
    <w:rsid w:val="00842F42"/>
    <w:rsid w:val="00844F46"/>
    <w:rsid w:val="00845177"/>
    <w:rsid w:val="00845A3F"/>
    <w:rsid w:val="0084612C"/>
    <w:rsid w:val="00846261"/>
    <w:rsid w:val="0085146A"/>
    <w:rsid w:val="0085155C"/>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1AAD"/>
    <w:rsid w:val="008628A1"/>
    <w:rsid w:val="00862C92"/>
    <w:rsid w:val="008631D3"/>
    <w:rsid w:val="00863B3E"/>
    <w:rsid w:val="00863B5D"/>
    <w:rsid w:val="0086464F"/>
    <w:rsid w:val="00866285"/>
    <w:rsid w:val="00866475"/>
    <w:rsid w:val="00866930"/>
    <w:rsid w:val="0086693F"/>
    <w:rsid w:val="00866DFE"/>
    <w:rsid w:val="00866E06"/>
    <w:rsid w:val="00866F55"/>
    <w:rsid w:val="00866F83"/>
    <w:rsid w:val="008675C5"/>
    <w:rsid w:val="0087060B"/>
    <w:rsid w:val="00870AAC"/>
    <w:rsid w:val="00871152"/>
    <w:rsid w:val="0087175F"/>
    <w:rsid w:val="00871A84"/>
    <w:rsid w:val="00872888"/>
    <w:rsid w:val="0087292F"/>
    <w:rsid w:val="0087325C"/>
    <w:rsid w:val="00875C3F"/>
    <w:rsid w:val="008760AD"/>
    <w:rsid w:val="00876756"/>
    <w:rsid w:val="00876AFD"/>
    <w:rsid w:val="0087754D"/>
    <w:rsid w:val="008778E9"/>
    <w:rsid w:val="00877ACE"/>
    <w:rsid w:val="008804FB"/>
    <w:rsid w:val="00880CC5"/>
    <w:rsid w:val="008810DF"/>
    <w:rsid w:val="00882419"/>
    <w:rsid w:val="008824E5"/>
    <w:rsid w:val="00882FFB"/>
    <w:rsid w:val="0088470D"/>
    <w:rsid w:val="00884880"/>
    <w:rsid w:val="00884C08"/>
    <w:rsid w:val="00885073"/>
    <w:rsid w:val="00885673"/>
    <w:rsid w:val="00886E02"/>
    <w:rsid w:val="008870E6"/>
    <w:rsid w:val="0088785B"/>
    <w:rsid w:val="00887BFF"/>
    <w:rsid w:val="00887CEC"/>
    <w:rsid w:val="0089015D"/>
    <w:rsid w:val="00891558"/>
    <w:rsid w:val="00891BF8"/>
    <w:rsid w:val="008928FA"/>
    <w:rsid w:val="00893334"/>
    <w:rsid w:val="008934A0"/>
    <w:rsid w:val="00893609"/>
    <w:rsid w:val="00895C29"/>
    <w:rsid w:val="00895F3B"/>
    <w:rsid w:val="008968BD"/>
    <w:rsid w:val="008973F9"/>
    <w:rsid w:val="008977D2"/>
    <w:rsid w:val="00897917"/>
    <w:rsid w:val="008A01E3"/>
    <w:rsid w:val="008A025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10F"/>
    <w:rsid w:val="008A5D1C"/>
    <w:rsid w:val="008A6067"/>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5EF9"/>
    <w:rsid w:val="008B6ED4"/>
    <w:rsid w:val="008C021F"/>
    <w:rsid w:val="008C160B"/>
    <w:rsid w:val="008C1D1F"/>
    <w:rsid w:val="008C1E7C"/>
    <w:rsid w:val="008C2B6F"/>
    <w:rsid w:val="008C3787"/>
    <w:rsid w:val="008C4010"/>
    <w:rsid w:val="008C5097"/>
    <w:rsid w:val="008C51CE"/>
    <w:rsid w:val="008C5488"/>
    <w:rsid w:val="008C5F10"/>
    <w:rsid w:val="008C626C"/>
    <w:rsid w:val="008C756C"/>
    <w:rsid w:val="008C75BF"/>
    <w:rsid w:val="008C79DF"/>
    <w:rsid w:val="008D099C"/>
    <w:rsid w:val="008D0E4A"/>
    <w:rsid w:val="008D1E46"/>
    <w:rsid w:val="008D240D"/>
    <w:rsid w:val="008D46B2"/>
    <w:rsid w:val="008D4AD2"/>
    <w:rsid w:val="008D5793"/>
    <w:rsid w:val="008D5A04"/>
    <w:rsid w:val="008D5F57"/>
    <w:rsid w:val="008D614D"/>
    <w:rsid w:val="008D6629"/>
    <w:rsid w:val="008D66D1"/>
    <w:rsid w:val="008D6D99"/>
    <w:rsid w:val="008D6E30"/>
    <w:rsid w:val="008D6E7E"/>
    <w:rsid w:val="008D6F02"/>
    <w:rsid w:val="008D7416"/>
    <w:rsid w:val="008D76EF"/>
    <w:rsid w:val="008E00A0"/>
    <w:rsid w:val="008E090E"/>
    <w:rsid w:val="008E0E20"/>
    <w:rsid w:val="008E0EC7"/>
    <w:rsid w:val="008E28DC"/>
    <w:rsid w:val="008E3841"/>
    <w:rsid w:val="008E42A9"/>
    <w:rsid w:val="008E4782"/>
    <w:rsid w:val="008E5279"/>
    <w:rsid w:val="008E671D"/>
    <w:rsid w:val="008E748E"/>
    <w:rsid w:val="008E74C8"/>
    <w:rsid w:val="008F0ADB"/>
    <w:rsid w:val="008F0BC6"/>
    <w:rsid w:val="008F102A"/>
    <w:rsid w:val="008F1C7D"/>
    <w:rsid w:val="008F2507"/>
    <w:rsid w:val="008F27D3"/>
    <w:rsid w:val="008F2CDE"/>
    <w:rsid w:val="008F31E1"/>
    <w:rsid w:val="008F3617"/>
    <w:rsid w:val="008F3641"/>
    <w:rsid w:val="008F3826"/>
    <w:rsid w:val="008F4A73"/>
    <w:rsid w:val="008F4C95"/>
    <w:rsid w:val="008F5311"/>
    <w:rsid w:val="008F5817"/>
    <w:rsid w:val="008F5E6A"/>
    <w:rsid w:val="008F648C"/>
    <w:rsid w:val="008F6F6F"/>
    <w:rsid w:val="009002F2"/>
    <w:rsid w:val="00900CFA"/>
    <w:rsid w:val="00902AA0"/>
    <w:rsid w:val="00902D21"/>
    <w:rsid w:val="009030F2"/>
    <w:rsid w:val="009031A8"/>
    <w:rsid w:val="009034C1"/>
    <w:rsid w:val="00903686"/>
    <w:rsid w:val="00903B19"/>
    <w:rsid w:val="00904202"/>
    <w:rsid w:val="00904C2B"/>
    <w:rsid w:val="00905F09"/>
    <w:rsid w:val="0090636A"/>
    <w:rsid w:val="00907366"/>
    <w:rsid w:val="00907EDC"/>
    <w:rsid w:val="00910B06"/>
    <w:rsid w:val="00911472"/>
    <w:rsid w:val="0091227B"/>
    <w:rsid w:val="009129CB"/>
    <w:rsid w:val="009130CE"/>
    <w:rsid w:val="0091317F"/>
    <w:rsid w:val="00913343"/>
    <w:rsid w:val="0091459D"/>
    <w:rsid w:val="00914750"/>
    <w:rsid w:val="009148EC"/>
    <w:rsid w:val="0091494A"/>
    <w:rsid w:val="00914D27"/>
    <w:rsid w:val="00914DD0"/>
    <w:rsid w:val="00914E8E"/>
    <w:rsid w:val="00916498"/>
    <w:rsid w:val="009167BD"/>
    <w:rsid w:val="00916952"/>
    <w:rsid w:val="00916B88"/>
    <w:rsid w:val="00916F00"/>
    <w:rsid w:val="009174CC"/>
    <w:rsid w:val="009208F0"/>
    <w:rsid w:val="00920C40"/>
    <w:rsid w:val="00920F4C"/>
    <w:rsid w:val="009210E8"/>
    <w:rsid w:val="00921BD9"/>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3CAE"/>
    <w:rsid w:val="0093541A"/>
    <w:rsid w:val="00935544"/>
    <w:rsid w:val="009357D9"/>
    <w:rsid w:val="00935D9E"/>
    <w:rsid w:val="00936113"/>
    <w:rsid w:val="00936E71"/>
    <w:rsid w:val="00937D25"/>
    <w:rsid w:val="00941278"/>
    <w:rsid w:val="00941FD9"/>
    <w:rsid w:val="009436AF"/>
    <w:rsid w:val="00943E7B"/>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57860"/>
    <w:rsid w:val="0096040E"/>
    <w:rsid w:val="00960459"/>
    <w:rsid w:val="009605F3"/>
    <w:rsid w:val="009609A7"/>
    <w:rsid w:val="00961273"/>
    <w:rsid w:val="00961A2F"/>
    <w:rsid w:val="00961F04"/>
    <w:rsid w:val="009622B0"/>
    <w:rsid w:val="009622C7"/>
    <w:rsid w:val="009625D3"/>
    <w:rsid w:val="00964729"/>
    <w:rsid w:val="00965F62"/>
    <w:rsid w:val="0096633F"/>
    <w:rsid w:val="00966F4F"/>
    <w:rsid w:val="009675AB"/>
    <w:rsid w:val="00970D26"/>
    <w:rsid w:val="0097134E"/>
    <w:rsid w:val="009719B3"/>
    <w:rsid w:val="00971CAD"/>
    <w:rsid w:val="00971DC1"/>
    <w:rsid w:val="009728B6"/>
    <w:rsid w:val="00972E8B"/>
    <w:rsid w:val="00973BBC"/>
    <w:rsid w:val="00974E8F"/>
    <w:rsid w:val="00974F39"/>
    <w:rsid w:val="0097501C"/>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4868"/>
    <w:rsid w:val="0098588B"/>
    <w:rsid w:val="00985A98"/>
    <w:rsid w:val="00986117"/>
    <w:rsid w:val="00986347"/>
    <w:rsid w:val="00986466"/>
    <w:rsid w:val="00986AA8"/>
    <w:rsid w:val="00987139"/>
    <w:rsid w:val="00987393"/>
    <w:rsid w:val="009873A2"/>
    <w:rsid w:val="009877A3"/>
    <w:rsid w:val="00990192"/>
    <w:rsid w:val="00990949"/>
    <w:rsid w:val="00991199"/>
    <w:rsid w:val="00992710"/>
    <w:rsid w:val="009932E4"/>
    <w:rsid w:val="009933BC"/>
    <w:rsid w:val="00993C42"/>
    <w:rsid w:val="00994B03"/>
    <w:rsid w:val="00994E07"/>
    <w:rsid w:val="00995262"/>
    <w:rsid w:val="00995387"/>
    <w:rsid w:val="009956AE"/>
    <w:rsid w:val="00995A28"/>
    <w:rsid w:val="00995C45"/>
    <w:rsid w:val="00996B0F"/>
    <w:rsid w:val="009976E4"/>
    <w:rsid w:val="00997C43"/>
    <w:rsid w:val="009A0912"/>
    <w:rsid w:val="009A18C7"/>
    <w:rsid w:val="009A1DB1"/>
    <w:rsid w:val="009A1DCF"/>
    <w:rsid w:val="009A207D"/>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48AF"/>
    <w:rsid w:val="009C48B3"/>
    <w:rsid w:val="009C51F8"/>
    <w:rsid w:val="009C656E"/>
    <w:rsid w:val="009C6D91"/>
    <w:rsid w:val="009D0730"/>
    <w:rsid w:val="009D11F1"/>
    <w:rsid w:val="009D13A9"/>
    <w:rsid w:val="009D14AD"/>
    <w:rsid w:val="009D1664"/>
    <w:rsid w:val="009D1D53"/>
    <w:rsid w:val="009D2563"/>
    <w:rsid w:val="009D27AA"/>
    <w:rsid w:val="009D2FCB"/>
    <w:rsid w:val="009D374E"/>
    <w:rsid w:val="009D38AC"/>
    <w:rsid w:val="009D3C9A"/>
    <w:rsid w:val="009D3DF9"/>
    <w:rsid w:val="009D3F5E"/>
    <w:rsid w:val="009D5261"/>
    <w:rsid w:val="009D57A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BD4"/>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1313"/>
    <w:rsid w:val="00A015C7"/>
    <w:rsid w:val="00A02915"/>
    <w:rsid w:val="00A04CC2"/>
    <w:rsid w:val="00A05298"/>
    <w:rsid w:val="00A05E9B"/>
    <w:rsid w:val="00A061DA"/>
    <w:rsid w:val="00A06389"/>
    <w:rsid w:val="00A06CC6"/>
    <w:rsid w:val="00A071C9"/>
    <w:rsid w:val="00A07F39"/>
    <w:rsid w:val="00A1075B"/>
    <w:rsid w:val="00A109F6"/>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17C24"/>
    <w:rsid w:val="00A21175"/>
    <w:rsid w:val="00A212DF"/>
    <w:rsid w:val="00A218DC"/>
    <w:rsid w:val="00A21AC3"/>
    <w:rsid w:val="00A221AC"/>
    <w:rsid w:val="00A2355A"/>
    <w:rsid w:val="00A24871"/>
    <w:rsid w:val="00A25073"/>
    <w:rsid w:val="00A26129"/>
    <w:rsid w:val="00A26601"/>
    <w:rsid w:val="00A26739"/>
    <w:rsid w:val="00A27466"/>
    <w:rsid w:val="00A27B4E"/>
    <w:rsid w:val="00A30680"/>
    <w:rsid w:val="00A30B62"/>
    <w:rsid w:val="00A310FA"/>
    <w:rsid w:val="00A316F1"/>
    <w:rsid w:val="00A31C63"/>
    <w:rsid w:val="00A32A08"/>
    <w:rsid w:val="00A3387A"/>
    <w:rsid w:val="00A34327"/>
    <w:rsid w:val="00A346BC"/>
    <w:rsid w:val="00A3481A"/>
    <w:rsid w:val="00A34CE7"/>
    <w:rsid w:val="00A34E73"/>
    <w:rsid w:val="00A3511F"/>
    <w:rsid w:val="00A36B36"/>
    <w:rsid w:val="00A379FF"/>
    <w:rsid w:val="00A404D0"/>
    <w:rsid w:val="00A40AC1"/>
    <w:rsid w:val="00A41EFC"/>
    <w:rsid w:val="00A427E8"/>
    <w:rsid w:val="00A42C3A"/>
    <w:rsid w:val="00A42E23"/>
    <w:rsid w:val="00A46F19"/>
    <w:rsid w:val="00A47766"/>
    <w:rsid w:val="00A5053F"/>
    <w:rsid w:val="00A50F8F"/>
    <w:rsid w:val="00A52BB8"/>
    <w:rsid w:val="00A52CD4"/>
    <w:rsid w:val="00A53379"/>
    <w:rsid w:val="00A54B6B"/>
    <w:rsid w:val="00A5646F"/>
    <w:rsid w:val="00A61A5B"/>
    <w:rsid w:val="00A61C6E"/>
    <w:rsid w:val="00A61F80"/>
    <w:rsid w:val="00A61FA4"/>
    <w:rsid w:val="00A623C2"/>
    <w:rsid w:val="00A628F8"/>
    <w:rsid w:val="00A62F09"/>
    <w:rsid w:val="00A63557"/>
    <w:rsid w:val="00A6464F"/>
    <w:rsid w:val="00A652DC"/>
    <w:rsid w:val="00A65BB8"/>
    <w:rsid w:val="00A65BC3"/>
    <w:rsid w:val="00A66065"/>
    <w:rsid w:val="00A668EE"/>
    <w:rsid w:val="00A669DB"/>
    <w:rsid w:val="00A67A11"/>
    <w:rsid w:val="00A67D67"/>
    <w:rsid w:val="00A707A6"/>
    <w:rsid w:val="00A72792"/>
    <w:rsid w:val="00A736A6"/>
    <w:rsid w:val="00A752A1"/>
    <w:rsid w:val="00A7531D"/>
    <w:rsid w:val="00A75F59"/>
    <w:rsid w:val="00A764AE"/>
    <w:rsid w:val="00A76E5A"/>
    <w:rsid w:val="00A77CE7"/>
    <w:rsid w:val="00A77F4A"/>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352"/>
    <w:rsid w:val="00AA1771"/>
    <w:rsid w:val="00AA1DF9"/>
    <w:rsid w:val="00AA1E7C"/>
    <w:rsid w:val="00AA22F9"/>
    <w:rsid w:val="00AA23B3"/>
    <w:rsid w:val="00AA2873"/>
    <w:rsid w:val="00AA28AC"/>
    <w:rsid w:val="00AA2BDA"/>
    <w:rsid w:val="00AA3060"/>
    <w:rsid w:val="00AA3CC9"/>
    <w:rsid w:val="00AA4060"/>
    <w:rsid w:val="00AA5A2E"/>
    <w:rsid w:val="00AA5CB0"/>
    <w:rsid w:val="00AA6C42"/>
    <w:rsid w:val="00AA6EC6"/>
    <w:rsid w:val="00AA705D"/>
    <w:rsid w:val="00AA7E5F"/>
    <w:rsid w:val="00AB07E2"/>
    <w:rsid w:val="00AB1072"/>
    <w:rsid w:val="00AB1D19"/>
    <w:rsid w:val="00AB2C86"/>
    <w:rsid w:val="00AB34E1"/>
    <w:rsid w:val="00AB3725"/>
    <w:rsid w:val="00AB455D"/>
    <w:rsid w:val="00AB528E"/>
    <w:rsid w:val="00AB56F7"/>
    <w:rsid w:val="00AB63B8"/>
    <w:rsid w:val="00AB6E54"/>
    <w:rsid w:val="00AB7DCB"/>
    <w:rsid w:val="00AC02A1"/>
    <w:rsid w:val="00AC0CDE"/>
    <w:rsid w:val="00AC1CF6"/>
    <w:rsid w:val="00AC2842"/>
    <w:rsid w:val="00AC3584"/>
    <w:rsid w:val="00AC5195"/>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4508"/>
    <w:rsid w:val="00AD5EFC"/>
    <w:rsid w:val="00AD7A42"/>
    <w:rsid w:val="00AE005C"/>
    <w:rsid w:val="00AE15DA"/>
    <w:rsid w:val="00AE2C00"/>
    <w:rsid w:val="00AE2DC6"/>
    <w:rsid w:val="00AE3B95"/>
    <w:rsid w:val="00AE4DB2"/>
    <w:rsid w:val="00AE53AA"/>
    <w:rsid w:val="00AE69C8"/>
    <w:rsid w:val="00AE6C56"/>
    <w:rsid w:val="00AE78F1"/>
    <w:rsid w:val="00AE7BCB"/>
    <w:rsid w:val="00AF14C2"/>
    <w:rsid w:val="00AF2769"/>
    <w:rsid w:val="00AF2F10"/>
    <w:rsid w:val="00AF3669"/>
    <w:rsid w:val="00AF3E6A"/>
    <w:rsid w:val="00AF401F"/>
    <w:rsid w:val="00AF43BA"/>
    <w:rsid w:val="00AF44B1"/>
    <w:rsid w:val="00AF4F03"/>
    <w:rsid w:val="00AF4FA3"/>
    <w:rsid w:val="00AF5177"/>
    <w:rsid w:val="00AF52C2"/>
    <w:rsid w:val="00AF6749"/>
    <w:rsid w:val="00AF7B69"/>
    <w:rsid w:val="00B00413"/>
    <w:rsid w:val="00B00774"/>
    <w:rsid w:val="00B013C9"/>
    <w:rsid w:val="00B01B4F"/>
    <w:rsid w:val="00B01DA0"/>
    <w:rsid w:val="00B01E1E"/>
    <w:rsid w:val="00B029A7"/>
    <w:rsid w:val="00B031A9"/>
    <w:rsid w:val="00B03293"/>
    <w:rsid w:val="00B04988"/>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2C25"/>
    <w:rsid w:val="00B14228"/>
    <w:rsid w:val="00B159C0"/>
    <w:rsid w:val="00B15CE1"/>
    <w:rsid w:val="00B15D73"/>
    <w:rsid w:val="00B16EEB"/>
    <w:rsid w:val="00B16FA5"/>
    <w:rsid w:val="00B17796"/>
    <w:rsid w:val="00B204DA"/>
    <w:rsid w:val="00B20723"/>
    <w:rsid w:val="00B215D8"/>
    <w:rsid w:val="00B2165B"/>
    <w:rsid w:val="00B22094"/>
    <w:rsid w:val="00B22C46"/>
    <w:rsid w:val="00B23D01"/>
    <w:rsid w:val="00B240AC"/>
    <w:rsid w:val="00B2521A"/>
    <w:rsid w:val="00B256B9"/>
    <w:rsid w:val="00B26189"/>
    <w:rsid w:val="00B261DC"/>
    <w:rsid w:val="00B2643A"/>
    <w:rsid w:val="00B26552"/>
    <w:rsid w:val="00B266DA"/>
    <w:rsid w:val="00B278C0"/>
    <w:rsid w:val="00B27ECC"/>
    <w:rsid w:val="00B30503"/>
    <w:rsid w:val="00B30632"/>
    <w:rsid w:val="00B30D11"/>
    <w:rsid w:val="00B30EAA"/>
    <w:rsid w:val="00B31CEF"/>
    <w:rsid w:val="00B3216F"/>
    <w:rsid w:val="00B32A59"/>
    <w:rsid w:val="00B33323"/>
    <w:rsid w:val="00B33D99"/>
    <w:rsid w:val="00B34510"/>
    <w:rsid w:val="00B34F08"/>
    <w:rsid w:val="00B358D1"/>
    <w:rsid w:val="00B3590F"/>
    <w:rsid w:val="00B3647D"/>
    <w:rsid w:val="00B364B5"/>
    <w:rsid w:val="00B3660C"/>
    <w:rsid w:val="00B3689B"/>
    <w:rsid w:val="00B372A1"/>
    <w:rsid w:val="00B37664"/>
    <w:rsid w:val="00B376B3"/>
    <w:rsid w:val="00B378B0"/>
    <w:rsid w:val="00B40815"/>
    <w:rsid w:val="00B410FB"/>
    <w:rsid w:val="00B41525"/>
    <w:rsid w:val="00B4191E"/>
    <w:rsid w:val="00B41967"/>
    <w:rsid w:val="00B42465"/>
    <w:rsid w:val="00B42D28"/>
    <w:rsid w:val="00B42EA2"/>
    <w:rsid w:val="00B43301"/>
    <w:rsid w:val="00B44666"/>
    <w:rsid w:val="00B44D2C"/>
    <w:rsid w:val="00B45490"/>
    <w:rsid w:val="00B45D6B"/>
    <w:rsid w:val="00B4635B"/>
    <w:rsid w:val="00B46864"/>
    <w:rsid w:val="00B46B8D"/>
    <w:rsid w:val="00B46DDA"/>
    <w:rsid w:val="00B52BF1"/>
    <w:rsid w:val="00B52CEB"/>
    <w:rsid w:val="00B53BD1"/>
    <w:rsid w:val="00B54461"/>
    <w:rsid w:val="00B555F3"/>
    <w:rsid w:val="00B56EBA"/>
    <w:rsid w:val="00B57F56"/>
    <w:rsid w:val="00B604F8"/>
    <w:rsid w:val="00B611EB"/>
    <w:rsid w:val="00B617DD"/>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F68"/>
    <w:rsid w:val="00B752AD"/>
    <w:rsid w:val="00B75A2B"/>
    <w:rsid w:val="00B771A9"/>
    <w:rsid w:val="00B77F3F"/>
    <w:rsid w:val="00B80471"/>
    <w:rsid w:val="00B8102D"/>
    <w:rsid w:val="00B82533"/>
    <w:rsid w:val="00B82F90"/>
    <w:rsid w:val="00B8441F"/>
    <w:rsid w:val="00B84547"/>
    <w:rsid w:val="00B85101"/>
    <w:rsid w:val="00B857CD"/>
    <w:rsid w:val="00B85E75"/>
    <w:rsid w:val="00B86888"/>
    <w:rsid w:val="00B868C3"/>
    <w:rsid w:val="00B869A7"/>
    <w:rsid w:val="00B86C73"/>
    <w:rsid w:val="00B9032C"/>
    <w:rsid w:val="00B90A04"/>
    <w:rsid w:val="00B9128D"/>
    <w:rsid w:val="00B91ABD"/>
    <w:rsid w:val="00B92273"/>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E08"/>
    <w:rsid w:val="00BB1311"/>
    <w:rsid w:val="00BB16EC"/>
    <w:rsid w:val="00BB28AD"/>
    <w:rsid w:val="00BB29FE"/>
    <w:rsid w:val="00BB2A2A"/>
    <w:rsid w:val="00BB2DBA"/>
    <w:rsid w:val="00BB3117"/>
    <w:rsid w:val="00BB3355"/>
    <w:rsid w:val="00BB354C"/>
    <w:rsid w:val="00BB3761"/>
    <w:rsid w:val="00BB4477"/>
    <w:rsid w:val="00BB4506"/>
    <w:rsid w:val="00BB4517"/>
    <w:rsid w:val="00BB573A"/>
    <w:rsid w:val="00BB57E6"/>
    <w:rsid w:val="00BB6023"/>
    <w:rsid w:val="00BB6369"/>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4BE2"/>
    <w:rsid w:val="00BC53DA"/>
    <w:rsid w:val="00BC56B8"/>
    <w:rsid w:val="00BC5BAE"/>
    <w:rsid w:val="00BC5BED"/>
    <w:rsid w:val="00BC601E"/>
    <w:rsid w:val="00BC6E51"/>
    <w:rsid w:val="00BC7AF7"/>
    <w:rsid w:val="00BD1153"/>
    <w:rsid w:val="00BD118E"/>
    <w:rsid w:val="00BD1AB0"/>
    <w:rsid w:val="00BD27A6"/>
    <w:rsid w:val="00BD3E3A"/>
    <w:rsid w:val="00BD4575"/>
    <w:rsid w:val="00BD4983"/>
    <w:rsid w:val="00BD5DFA"/>
    <w:rsid w:val="00BE0958"/>
    <w:rsid w:val="00BE0B33"/>
    <w:rsid w:val="00BE0F3A"/>
    <w:rsid w:val="00BE2437"/>
    <w:rsid w:val="00BE2A47"/>
    <w:rsid w:val="00BE2A9A"/>
    <w:rsid w:val="00BE3FC8"/>
    <w:rsid w:val="00BE4466"/>
    <w:rsid w:val="00BE46DE"/>
    <w:rsid w:val="00BE49F6"/>
    <w:rsid w:val="00BE4AA0"/>
    <w:rsid w:val="00BE519B"/>
    <w:rsid w:val="00BE51DF"/>
    <w:rsid w:val="00BE59B5"/>
    <w:rsid w:val="00BE5B92"/>
    <w:rsid w:val="00BF2EA4"/>
    <w:rsid w:val="00BF37E6"/>
    <w:rsid w:val="00BF387F"/>
    <w:rsid w:val="00BF3B96"/>
    <w:rsid w:val="00BF3BC8"/>
    <w:rsid w:val="00BF4D94"/>
    <w:rsid w:val="00BF5718"/>
    <w:rsid w:val="00BF6254"/>
    <w:rsid w:val="00BF7006"/>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0375"/>
    <w:rsid w:val="00C11176"/>
    <w:rsid w:val="00C11298"/>
    <w:rsid w:val="00C1232F"/>
    <w:rsid w:val="00C1270B"/>
    <w:rsid w:val="00C12CCF"/>
    <w:rsid w:val="00C13128"/>
    <w:rsid w:val="00C13C60"/>
    <w:rsid w:val="00C13CE3"/>
    <w:rsid w:val="00C13E67"/>
    <w:rsid w:val="00C140C1"/>
    <w:rsid w:val="00C14CE2"/>
    <w:rsid w:val="00C15C85"/>
    <w:rsid w:val="00C164BA"/>
    <w:rsid w:val="00C16AFD"/>
    <w:rsid w:val="00C16C25"/>
    <w:rsid w:val="00C176DA"/>
    <w:rsid w:val="00C179DE"/>
    <w:rsid w:val="00C17EA4"/>
    <w:rsid w:val="00C20015"/>
    <w:rsid w:val="00C20019"/>
    <w:rsid w:val="00C2014A"/>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EB4"/>
    <w:rsid w:val="00C351A6"/>
    <w:rsid w:val="00C359A8"/>
    <w:rsid w:val="00C35FF6"/>
    <w:rsid w:val="00C36300"/>
    <w:rsid w:val="00C3642A"/>
    <w:rsid w:val="00C369DA"/>
    <w:rsid w:val="00C37316"/>
    <w:rsid w:val="00C414AF"/>
    <w:rsid w:val="00C4196E"/>
    <w:rsid w:val="00C41B84"/>
    <w:rsid w:val="00C41B9C"/>
    <w:rsid w:val="00C435FF"/>
    <w:rsid w:val="00C43976"/>
    <w:rsid w:val="00C448BE"/>
    <w:rsid w:val="00C44BD3"/>
    <w:rsid w:val="00C44D51"/>
    <w:rsid w:val="00C44DF0"/>
    <w:rsid w:val="00C44EDB"/>
    <w:rsid w:val="00C45E73"/>
    <w:rsid w:val="00C46E3C"/>
    <w:rsid w:val="00C471C4"/>
    <w:rsid w:val="00C507BD"/>
    <w:rsid w:val="00C510A9"/>
    <w:rsid w:val="00C51EFD"/>
    <w:rsid w:val="00C52593"/>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56"/>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7738C"/>
    <w:rsid w:val="00C803CA"/>
    <w:rsid w:val="00C80AA5"/>
    <w:rsid w:val="00C826D5"/>
    <w:rsid w:val="00C83112"/>
    <w:rsid w:val="00C83C37"/>
    <w:rsid w:val="00C853AC"/>
    <w:rsid w:val="00C854C0"/>
    <w:rsid w:val="00C857A5"/>
    <w:rsid w:val="00C85C66"/>
    <w:rsid w:val="00C864A4"/>
    <w:rsid w:val="00C872A5"/>
    <w:rsid w:val="00C90197"/>
    <w:rsid w:val="00C90240"/>
    <w:rsid w:val="00C90417"/>
    <w:rsid w:val="00C90441"/>
    <w:rsid w:val="00C9080B"/>
    <w:rsid w:val="00C908DC"/>
    <w:rsid w:val="00C91786"/>
    <w:rsid w:val="00C924C0"/>
    <w:rsid w:val="00C925B8"/>
    <w:rsid w:val="00C92804"/>
    <w:rsid w:val="00C9328F"/>
    <w:rsid w:val="00C93D9D"/>
    <w:rsid w:val="00C93E14"/>
    <w:rsid w:val="00C945E3"/>
    <w:rsid w:val="00C9521B"/>
    <w:rsid w:val="00C95803"/>
    <w:rsid w:val="00C95836"/>
    <w:rsid w:val="00C960E8"/>
    <w:rsid w:val="00C9748E"/>
    <w:rsid w:val="00C976F2"/>
    <w:rsid w:val="00CA1F35"/>
    <w:rsid w:val="00CA1F49"/>
    <w:rsid w:val="00CA377D"/>
    <w:rsid w:val="00CA39D0"/>
    <w:rsid w:val="00CA41DE"/>
    <w:rsid w:val="00CA4A45"/>
    <w:rsid w:val="00CA53EF"/>
    <w:rsid w:val="00CA549D"/>
    <w:rsid w:val="00CA5838"/>
    <w:rsid w:val="00CA594E"/>
    <w:rsid w:val="00CA5F10"/>
    <w:rsid w:val="00CA61D2"/>
    <w:rsid w:val="00CA798C"/>
    <w:rsid w:val="00CB210A"/>
    <w:rsid w:val="00CB278B"/>
    <w:rsid w:val="00CB2AF3"/>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31C3"/>
    <w:rsid w:val="00CC3A6F"/>
    <w:rsid w:val="00CC44E4"/>
    <w:rsid w:val="00CC4D57"/>
    <w:rsid w:val="00CC5995"/>
    <w:rsid w:val="00CC73BF"/>
    <w:rsid w:val="00CC73CF"/>
    <w:rsid w:val="00CC7E01"/>
    <w:rsid w:val="00CD0FB9"/>
    <w:rsid w:val="00CD1418"/>
    <w:rsid w:val="00CD1D7B"/>
    <w:rsid w:val="00CD2D43"/>
    <w:rsid w:val="00CD4697"/>
    <w:rsid w:val="00CD61D9"/>
    <w:rsid w:val="00CD64BA"/>
    <w:rsid w:val="00CD6A3E"/>
    <w:rsid w:val="00CD6B35"/>
    <w:rsid w:val="00CD7245"/>
    <w:rsid w:val="00CE037C"/>
    <w:rsid w:val="00CE15A0"/>
    <w:rsid w:val="00CE2627"/>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0E4"/>
    <w:rsid w:val="00D041A1"/>
    <w:rsid w:val="00D04977"/>
    <w:rsid w:val="00D04B8D"/>
    <w:rsid w:val="00D04FCC"/>
    <w:rsid w:val="00D059BD"/>
    <w:rsid w:val="00D05D53"/>
    <w:rsid w:val="00D061B8"/>
    <w:rsid w:val="00D07041"/>
    <w:rsid w:val="00D100C8"/>
    <w:rsid w:val="00D1245E"/>
    <w:rsid w:val="00D1261B"/>
    <w:rsid w:val="00D12D7B"/>
    <w:rsid w:val="00D12DAB"/>
    <w:rsid w:val="00D132C8"/>
    <w:rsid w:val="00D13BF3"/>
    <w:rsid w:val="00D1556B"/>
    <w:rsid w:val="00D15C6F"/>
    <w:rsid w:val="00D15E63"/>
    <w:rsid w:val="00D17AE2"/>
    <w:rsid w:val="00D17E95"/>
    <w:rsid w:val="00D20B1B"/>
    <w:rsid w:val="00D2121F"/>
    <w:rsid w:val="00D226F5"/>
    <w:rsid w:val="00D23088"/>
    <w:rsid w:val="00D234CF"/>
    <w:rsid w:val="00D23994"/>
    <w:rsid w:val="00D23BA3"/>
    <w:rsid w:val="00D23D82"/>
    <w:rsid w:val="00D24537"/>
    <w:rsid w:val="00D246DF"/>
    <w:rsid w:val="00D25272"/>
    <w:rsid w:val="00D264F0"/>
    <w:rsid w:val="00D26601"/>
    <w:rsid w:val="00D2696F"/>
    <w:rsid w:val="00D3017B"/>
    <w:rsid w:val="00D3076B"/>
    <w:rsid w:val="00D30989"/>
    <w:rsid w:val="00D331D5"/>
    <w:rsid w:val="00D33D30"/>
    <w:rsid w:val="00D356D0"/>
    <w:rsid w:val="00D35807"/>
    <w:rsid w:val="00D3583A"/>
    <w:rsid w:val="00D359F3"/>
    <w:rsid w:val="00D36AE9"/>
    <w:rsid w:val="00D36D80"/>
    <w:rsid w:val="00D37433"/>
    <w:rsid w:val="00D37597"/>
    <w:rsid w:val="00D4056A"/>
    <w:rsid w:val="00D407F6"/>
    <w:rsid w:val="00D4176B"/>
    <w:rsid w:val="00D42F1C"/>
    <w:rsid w:val="00D4384D"/>
    <w:rsid w:val="00D45557"/>
    <w:rsid w:val="00D45AD8"/>
    <w:rsid w:val="00D45B62"/>
    <w:rsid w:val="00D464BD"/>
    <w:rsid w:val="00D46BCE"/>
    <w:rsid w:val="00D46C4A"/>
    <w:rsid w:val="00D47000"/>
    <w:rsid w:val="00D47366"/>
    <w:rsid w:val="00D47D7D"/>
    <w:rsid w:val="00D51BB4"/>
    <w:rsid w:val="00D52165"/>
    <w:rsid w:val="00D52601"/>
    <w:rsid w:val="00D53525"/>
    <w:rsid w:val="00D57547"/>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3BB"/>
    <w:rsid w:val="00D74A57"/>
    <w:rsid w:val="00D74AC7"/>
    <w:rsid w:val="00D74AFB"/>
    <w:rsid w:val="00D7583C"/>
    <w:rsid w:val="00D75995"/>
    <w:rsid w:val="00D76B26"/>
    <w:rsid w:val="00D773D0"/>
    <w:rsid w:val="00D77CB3"/>
    <w:rsid w:val="00D8080A"/>
    <w:rsid w:val="00D80C54"/>
    <w:rsid w:val="00D81AE3"/>
    <w:rsid w:val="00D81FBF"/>
    <w:rsid w:val="00D83BD1"/>
    <w:rsid w:val="00D841E6"/>
    <w:rsid w:val="00D84349"/>
    <w:rsid w:val="00D85A73"/>
    <w:rsid w:val="00D86257"/>
    <w:rsid w:val="00D86A28"/>
    <w:rsid w:val="00D90B1E"/>
    <w:rsid w:val="00D90E6B"/>
    <w:rsid w:val="00D915F3"/>
    <w:rsid w:val="00D916AF"/>
    <w:rsid w:val="00D9188A"/>
    <w:rsid w:val="00D91E51"/>
    <w:rsid w:val="00D92212"/>
    <w:rsid w:val="00D92E80"/>
    <w:rsid w:val="00D92FDD"/>
    <w:rsid w:val="00D93D18"/>
    <w:rsid w:val="00D9634B"/>
    <w:rsid w:val="00D964FF"/>
    <w:rsid w:val="00D965D9"/>
    <w:rsid w:val="00D9694F"/>
    <w:rsid w:val="00D97D8D"/>
    <w:rsid w:val="00DA0688"/>
    <w:rsid w:val="00DA09B6"/>
    <w:rsid w:val="00DA1354"/>
    <w:rsid w:val="00DA1E3F"/>
    <w:rsid w:val="00DA2420"/>
    <w:rsid w:val="00DA2E08"/>
    <w:rsid w:val="00DA4052"/>
    <w:rsid w:val="00DA4A52"/>
    <w:rsid w:val="00DA5D8E"/>
    <w:rsid w:val="00DA667B"/>
    <w:rsid w:val="00DA676B"/>
    <w:rsid w:val="00DA6C76"/>
    <w:rsid w:val="00DA727D"/>
    <w:rsid w:val="00DA785C"/>
    <w:rsid w:val="00DA7F47"/>
    <w:rsid w:val="00DB0B2E"/>
    <w:rsid w:val="00DB0DA1"/>
    <w:rsid w:val="00DB1C0B"/>
    <w:rsid w:val="00DB3498"/>
    <w:rsid w:val="00DB3902"/>
    <w:rsid w:val="00DB3976"/>
    <w:rsid w:val="00DB3A80"/>
    <w:rsid w:val="00DB4FAD"/>
    <w:rsid w:val="00DB5B57"/>
    <w:rsid w:val="00DB5C14"/>
    <w:rsid w:val="00DB6367"/>
    <w:rsid w:val="00DB6E75"/>
    <w:rsid w:val="00DC062D"/>
    <w:rsid w:val="00DC1255"/>
    <w:rsid w:val="00DC1315"/>
    <w:rsid w:val="00DC164A"/>
    <w:rsid w:val="00DC166A"/>
    <w:rsid w:val="00DC261C"/>
    <w:rsid w:val="00DC2830"/>
    <w:rsid w:val="00DC29E0"/>
    <w:rsid w:val="00DC33AC"/>
    <w:rsid w:val="00DC33B7"/>
    <w:rsid w:val="00DC420B"/>
    <w:rsid w:val="00DC5E23"/>
    <w:rsid w:val="00DC626E"/>
    <w:rsid w:val="00DC661F"/>
    <w:rsid w:val="00DC7440"/>
    <w:rsid w:val="00DC78F0"/>
    <w:rsid w:val="00DD03EF"/>
    <w:rsid w:val="00DD0BC1"/>
    <w:rsid w:val="00DD1496"/>
    <w:rsid w:val="00DD1A3A"/>
    <w:rsid w:val="00DD2F67"/>
    <w:rsid w:val="00DD2F82"/>
    <w:rsid w:val="00DD3D21"/>
    <w:rsid w:val="00DD4CB9"/>
    <w:rsid w:val="00DD56E0"/>
    <w:rsid w:val="00DD622D"/>
    <w:rsid w:val="00DD7822"/>
    <w:rsid w:val="00DD79CE"/>
    <w:rsid w:val="00DE0C5D"/>
    <w:rsid w:val="00DE0DDA"/>
    <w:rsid w:val="00DE13F3"/>
    <w:rsid w:val="00DE14D0"/>
    <w:rsid w:val="00DE15E8"/>
    <w:rsid w:val="00DE2120"/>
    <w:rsid w:val="00DE272A"/>
    <w:rsid w:val="00DE3166"/>
    <w:rsid w:val="00DE3A5B"/>
    <w:rsid w:val="00DE3A6E"/>
    <w:rsid w:val="00DE4159"/>
    <w:rsid w:val="00DE42D5"/>
    <w:rsid w:val="00DE4931"/>
    <w:rsid w:val="00DE494D"/>
    <w:rsid w:val="00DE4F98"/>
    <w:rsid w:val="00DE5260"/>
    <w:rsid w:val="00DE528B"/>
    <w:rsid w:val="00DE5307"/>
    <w:rsid w:val="00DE5592"/>
    <w:rsid w:val="00DE5BE8"/>
    <w:rsid w:val="00DE608F"/>
    <w:rsid w:val="00DE652B"/>
    <w:rsid w:val="00DE7282"/>
    <w:rsid w:val="00DF03AC"/>
    <w:rsid w:val="00DF1273"/>
    <w:rsid w:val="00DF1584"/>
    <w:rsid w:val="00DF1613"/>
    <w:rsid w:val="00DF1F1E"/>
    <w:rsid w:val="00DF210D"/>
    <w:rsid w:val="00DF2A48"/>
    <w:rsid w:val="00DF2BE2"/>
    <w:rsid w:val="00DF2FD3"/>
    <w:rsid w:val="00DF3115"/>
    <w:rsid w:val="00DF3DA3"/>
    <w:rsid w:val="00DF52B0"/>
    <w:rsid w:val="00DF60C1"/>
    <w:rsid w:val="00DF629D"/>
    <w:rsid w:val="00DF6667"/>
    <w:rsid w:val="00DF6F4C"/>
    <w:rsid w:val="00DF791F"/>
    <w:rsid w:val="00DF7AD7"/>
    <w:rsid w:val="00DF7F4E"/>
    <w:rsid w:val="00E0156D"/>
    <w:rsid w:val="00E01761"/>
    <w:rsid w:val="00E0203E"/>
    <w:rsid w:val="00E030BA"/>
    <w:rsid w:val="00E03437"/>
    <w:rsid w:val="00E03C73"/>
    <w:rsid w:val="00E0505A"/>
    <w:rsid w:val="00E05553"/>
    <w:rsid w:val="00E0574D"/>
    <w:rsid w:val="00E059CD"/>
    <w:rsid w:val="00E06F14"/>
    <w:rsid w:val="00E07A72"/>
    <w:rsid w:val="00E10411"/>
    <w:rsid w:val="00E11BCD"/>
    <w:rsid w:val="00E12185"/>
    <w:rsid w:val="00E126D4"/>
    <w:rsid w:val="00E1372B"/>
    <w:rsid w:val="00E13F49"/>
    <w:rsid w:val="00E172B1"/>
    <w:rsid w:val="00E17355"/>
    <w:rsid w:val="00E17554"/>
    <w:rsid w:val="00E175E9"/>
    <w:rsid w:val="00E20667"/>
    <w:rsid w:val="00E2072A"/>
    <w:rsid w:val="00E213BF"/>
    <w:rsid w:val="00E22792"/>
    <w:rsid w:val="00E227BF"/>
    <w:rsid w:val="00E23D8C"/>
    <w:rsid w:val="00E24824"/>
    <w:rsid w:val="00E249CB"/>
    <w:rsid w:val="00E264E9"/>
    <w:rsid w:val="00E26DFC"/>
    <w:rsid w:val="00E2779A"/>
    <w:rsid w:val="00E27948"/>
    <w:rsid w:val="00E27E73"/>
    <w:rsid w:val="00E30253"/>
    <w:rsid w:val="00E31000"/>
    <w:rsid w:val="00E31D81"/>
    <w:rsid w:val="00E31DC1"/>
    <w:rsid w:val="00E31F59"/>
    <w:rsid w:val="00E320F4"/>
    <w:rsid w:val="00E328CF"/>
    <w:rsid w:val="00E337EC"/>
    <w:rsid w:val="00E349D0"/>
    <w:rsid w:val="00E34AB3"/>
    <w:rsid w:val="00E35494"/>
    <w:rsid w:val="00E35D26"/>
    <w:rsid w:val="00E35DD8"/>
    <w:rsid w:val="00E35EC5"/>
    <w:rsid w:val="00E35FCA"/>
    <w:rsid w:val="00E35FD7"/>
    <w:rsid w:val="00E362A7"/>
    <w:rsid w:val="00E36851"/>
    <w:rsid w:val="00E36D5B"/>
    <w:rsid w:val="00E36D77"/>
    <w:rsid w:val="00E37192"/>
    <w:rsid w:val="00E37496"/>
    <w:rsid w:val="00E37712"/>
    <w:rsid w:val="00E3779F"/>
    <w:rsid w:val="00E400F3"/>
    <w:rsid w:val="00E40CCA"/>
    <w:rsid w:val="00E40D50"/>
    <w:rsid w:val="00E41E75"/>
    <w:rsid w:val="00E4216B"/>
    <w:rsid w:val="00E4296F"/>
    <w:rsid w:val="00E42C49"/>
    <w:rsid w:val="00E44F64"/>
    <w:rsid w:val="00E45C41"/>
    <w:rsid w:val="00E462C6"/>
    <w:rsid w:val="00E46726"/>
    <w:rsid w:val="00E467F1"/>
    <w:rsid w:val="00E46C15"/>
    <w:rsid w:val="00E4724E"/>
    <w:rsid w:val="00E4775A"/>
    <w:rsid w:val="00E478F1"/>
    <w:rsid w:val="00E5041A"/>
    <w:rsid w:val="00E50E64"/>
    <w:rsid w:val="00E50F1C"/>
    <w:rsid w:val="00E51327"/>
    <w:rsid w:val="00E52416"/>
    <w:rsid w:val="00E532FD"/>
    <w:rsid w:val="00E537DF"/>
    <w:rsid w:val="00E540A8"/>
    <w:rsid w:val="00E543A1"/>
    <w:rsid w:val="00E54B58"/>
    <w:rsid w:val="00E54EBA"/>
    <w:rsid w:val="00E550A4"/>
    <w:rsid w:val="00E55417"/>
    <w:rsid w:val="00E555C8"/>
    <w:rsid w:val="00E55B25"/>
    <w:rsid w:val="00E565A7"/>
    <w:rsid w:val="00E56F31"/>
    <w:rsid w:val="00E57BDD"/>
    <w:rsid w:val="00E60C22"/>
    <w:rsid w:val="00E60C34"/>
    <w:rsid w:val="00E611B3"/>
    <w:rsid w:val="00E61C40"/>
    <w:rsid w:val="00E6293A"/>
    <w:rsid w:val="00E62CC6"/>
    <w:rsid w:val="00E63623"/>
    <w:rsid w:val="00E63AD1"/>
    <w:rsid w:val="00E652CA"/>
    <w:rsid w:val="00E6540B"/>
    <w:rsid w:val="00E65540"/>
    <w:rsid w:val="00E65ACD"/>
    <w:rsid w:val="00E66C2A"/>
    <w:rsid w:val="00E66D1B"/>
    <w:rsid w:val="00E67577"/>
    <w:rsid w:val="00E704B9"/>
    <w:rsid w:val="00E70D4E"/>
    <w:rsid w:val="00E7142E"/>
    <w:rsid w:val="00E7143F"/>
    <w:rsid w:val="00E71DF6"/>
    <w:rsid w:val="00E724BC"/>
    <w:rsid w:val="00E72B77"/>
    <w:rsid w:val="00E73726"/>
    <w:rsid w:val="00E7450E"/>
    <w:rsid w:val="00E74EE0"/>
    <w:rsid w:val="00E757EF"/>
    <w:rsid w:val="00E75BE8"/>
    <w:rsid w:val="00E75CB6"/>
    <w:rsid w:val="00E75FCA"/>
    <w:rsid w:val="00E76026"/>
    <w:rsid w:val="00E76BFA"/>
    <w:rsid w:val="00E772ED"/>
    <w:rsid w:val="00E801E1"/>
    <w:rsid w:val="00E80BA2"/>
    <w:rsid w:val="00E80CA1"/>
    <w:rsid w:val="00E80D2D"/>
    <w:rsid w:val="00E80D6D"/>
    <w:rsid w:val="00E81491"/>
    <w:rsid w:val="00E816B5"/>
    <w:rsid w:val="00E82817"/>
    <w:rsid w:val="00E83821"/>
    <w:rsid w:val="00E83B5C"/>
    <w:rsid w:val="00E84AA9"/>
    <w:rsid w:val="00E84B6D"/>
    <w:rsid w:val="00E85223"/>
    <w:rsid w:val="00E86990"/>
    <w:rsid w:val="00E90206"/>
    <w:rsid w:val="00E90516"/>
    <w:rsid w:val="00E91556"/>
    <w:rsid w:val="00E91A29"/>
    <w:rsid w:val="00E91C87"/>
    <w:rsid w:val="00E91CE2"/>
    <w:rsid w:val="00E91D5F"/>
    <w:rsid w:val="00E928CF"/>
    <w:rsid w:val="00E92A74"/>
    <w:rsid w:val="00E932A4"/>
    <w:rsid w:val="00E933EB"/>
    <w:rsid w:val="00E955F1"/>
    <w:rsid w:val="00E95FA5"/>
    <w:rsid w:val="00E96556"/>
    <w:rsid w:val="00E96697"/>
    <w:rsid w:val="00E96D9E"/>
    <w:rsid w:val="00E973B3"/>
    <w:rsid w:val="00E97402"/>
    <w:rsid w:val="00E97D9E"/>
    <w:rsid w:val="00EA004E"/>
    <w:rsid w:val="00EA03B5"/>
    <w:rsid w:val="00EA0882"/>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2CA5"/>
    <w:rsid w:val="00EB542F"/>
    <w:rsid w:val="00EB7268"/>
    <w:rsid w:val="00EB7853"/>
    <w:rsid w:val="00EB78A6"/>
    <w:rsid w:val="00EC07BD"/>
    <w:rsid w:val="00EC23E6"/>
    <w:rsid w:val="00EC2CCD"/>
    <w:rsid w:val="00EC301A"/>
    <w:rsid w:val="00EC33F5"/>
    <w:rsid w:val="00EC3AF9"/>
    <w:rsid w:val="00EC3BD4"/>
    <w:rsid w:val="00EC3E42"/>
    <w:rsid w:val="00EC47DD"/>
    <w:rsid w:val="00EC50D6"/>
    <w:rsid w:val="00EC5567"/>
    <w:rsid w:val="00EC5855"/>
    <w:rsid w:val="00EC6457"/>
    <w:rsid w:val="00EC7274"/>
    <w:rsid w:val="00EC7EB5"/>
    <w:rsid w:val="00ED01DA"/>
    <w:rsid w:val="00ED15D7"/>
    <w:rsid w:val="00ED2235"/>
    <w:rsid w:val="00ED2FF2"/>
    <w:rsid w:val="00ED3002"/>
    <w:rsid w:val="00ED3148"/>
    <w:rsid w:val="00ED31B4"/>
    <w:rsid w:val="00ED35B0"/>
    <w:rsid w:val="00ED38C1"/>
    <w:rsid w:val="00ED38CB"/>
    <w:rsid w:val="00ED425D"/>
    <w:rsid w:val="00ED4A64"/>
    <w:rsid w:val="00ED4C29"/>
    <w:rsid w:val="00ED6142"/>
    <w:rsid w:val="00EE0D35"/>
    <w:rsid w:val="00EE2AA4"/>
    <w:rsid w:val="00EE387B"/>
    <w:rsid w:val="00EE3EB5"/>
    <w:rsid w:val="00EE4656"/>
    <w:rsid w:val="00EE4A21"/>
    <w:rsid w:val="00EE4BB8"/>
    <w:rsid w:val="00EE4BDC"/>
    <w:rsid w:val="00EE5078"/>
    <w:rsid w:val="00EE52F2"/>
    <w:rsid w:val="00EE542E"/>
    <w:rsid w:val="00EE5567"/>
    <w:rsid w:val="00EE57FE"/>
    <w:rsid w:val="00EE5999"/>
    <w:rsid w:val="00EE5AE3"/>
    <w:rsid w:val="00EE6553"/>
    <w:rsid w:val="00EE7998"/>
    <w:rsid w:val="00EE7CA4"/>
    <w:rsid w:val="00EF06E0"/>
    <w:rsid w:val="00EF1785"/>
    <w:rsid w:val="00EF29EB"/>
    <w:rsid w:val="00EF3862"/>
    <w:rsid w:val="00EF4017"/>
    <w:rsid w:val="00EF49E3"/>
    <w:rsid w:val="00EF5459"/>
    <w:rsid w:val="00EF5840"/>
    <w:rsid w:val="00EF5CCF"/>
    <w:rsid w:val="00EF789D"/>
    <w:rsid w:val="00EF79EF"/>
    <w:rsid w:val="00F001CE"/>
    <w:rsid w:val="00F005BE"/>
    <w:rsid w:val="00F00951"/>
    <w:rsid w:val="00F00D55"/>
    <w:rsid w:val="00F00E5F"/>
    <w:rsid w:val="00F011A4"/>
    <w:rsid w:val="00F0149B"/>
    <w:rsid w:val="00F0225B"/>
    <w:rsid w:val="00F0238F"/>
    <w:rsid w:val="00F02745"/>
    <w:rsid w:val="00F02EE8"/>
    <w:rsid w:val="00F03D1D"/>
    <w:rsid w:val="00F04082"/>
    <w:rsid w:val="00F04288"/>
    <w:rsid w:val="00F044F6"/>
    <w:rsid w:val="00F05476"/>
    <w:rsid w:val="00F05758"/>
    <w:rsid w:val="00F057F4"/>
    <w:rsid w:val="00F062A4"/>
    <w:rsid w:val="00F06FAE"/>
    <w:rsid w:val="00F0752E"/>
    <w:rsid w:val="00F07EF4"/>
    <w:rsid w:val="00F10368"/>
    <w:rsid w:val="00F10418"/>
    <w:rsid w:val="00F1084A"/>
    <w:rsid w:val="00F123A9"/>
    <w:rsid w:val="00F12B55"/>
    <w:rsid w:val="00F12ECD"/>
    <w:rsid w:val="00F1487D"/>
    <w:rsid w:val="00F14AFC"/>
    <w:rsid w:val="00F15378"/>
    <w:rsid w:val="00F16279"/>
    <w:rsid w:val="00F16670"/>
    <w:rsid w:val="00F16681"/>
    <w:rsid w:val="00F170D3"/>
    <w:rsid w:val="00F1789E"/>
    <w:rsid w:val="00F178EB"/>
    <w:rsid w:val="00F2010E"/>
    <w:rsid w:val="00F20370"/>
    <w:rsid w:val="00F210B9"/>
    <w:rsid w:val="00F21669"/>
    <w:rsid w:val="00F21D43"/>
    <w:rsid w:val="00F23CF3"/>
    <w:rsid w:val="00F23F99"/>
    <w:rsid w:val="00F2511A"/>
    <w:rsid w:val="00F2724C"/>
    <w:rsid w:val="00F27290"/>
    <w:rsid w:val="00F31F9C"/>
    <w:rsid w:val="00F31FAF"/>
    <w:rsid w:val="00F3255C"/>
    <w:rsid w:val="00F32B3D"/>
    <w:rsid w:val="00F3309B"/>
    <w:rsid w:val="00F33489"/>
    <w:rsid w:val="00F33F95"/>
    <w:rsid w:val="00F34948"/>
    <w:rsid w:val="00F34EAB"/>
    <w:rsid w:val="00F355B0"/>
    <w:rsid w:val="00F35FF2"/>
    <w:rsid w:val="00F3718C"/>
    <w:rsid w:val="00F37220"/>
    <w:rsid w:val="00F377BA"/>
    <w:rsid w:val="00F37A53"/>
    <w:rsid w:val="00F40157"/>
    <w:rsid w:val="00F40C1B"/>
    <w:rsid w:val="00F410EE"/>
    <w:rsid w:val="00F41C88"/>
    <w:rsid w:val="00F4309F"/>
    <w:rsid w:val="00F4330D"/>
    <w:rsid w:val="00F4352B"/>
    <w:rsid w:val="00F4400A"/>
    <w:rsid w:val="00F44AFF"/>
    <w:rsid w:val="00F4505A"/>
    <w:rsid w:val="00F4652F"/>
    <w:rsid w:val="00F46E4F"/>
    <w:rsid w:val="00F476F2"/>
    <w:rsid w:val="00F47941"/>
    <w:rsid w:val="00F50336"/>
    <w:rsid w:val="00F514D5"/>
    <w:rsid w:val="00F51D53"/>
    <w:rsid w:val="00F526A9"/>
    <w:rsid w:val="00F529D4"/>
    <w:rsid w:val="00F54940"/>
    <w:rsid w:val="00F55268"/>
    <w:rsid w:val="00F555FA"/>
    <w:rsid w:val="00F55EF8"/>
    <w:rsid w:val="00F56220"/>
    <w:rsid w:val="00F5638B"/>
    <w:rsid w:val="00F56EC7"/>
    <w:rsid w:val="00F61B40"/>
    <w:rsid w:val="00F62EFC"/>
    <w:rsid w:val="00F63F2E"/>
    <w:rsid w:val="00F645BF"/>
    <w:rsid w:val="00F64C27"/>
    <w:rsid w:val="00F64D45"/>
    <w:rsid w:val="00F64EA9"/>
    <w:rsid w:val="00F64FFD"/>
    <w:rsid w:val="00F6624E"/>
    <w:rsid w:val="00F66ECA"/>
    <w:rsid w:val="00F670FB"/>
    <w:rsid w:val="00F67647"/>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0060"/>
    <w:rsid w:val="00F80D44"/>
    <w:rsid w:val="00F82BBB"/>
    <w:rsid w:val="00F8314E"/>
    <w:rsid w:val="00F831A4"/>
    <w:rsid w:val="00F83323"/>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D4A"/>
    <w:rsid w:val="00F96E42"/>
    <w:rsid w:val="00F973FB"/>
    <w:rsid w:val="00F97D35"/>
    <w:rsid w:val="00FA0B16"/>
    <w:rsid w:val="00FA15DB"/>
    <w:rsid w:val="00FA1C97"/>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12"/>
    <w:rsid w:val="00FB425B"/>
    <w:rsid w:val="00FB4566"/>
    <w:rsid w:val="00FB49DC"/>
    <w:rsid w:val="00FB540E"/>
    <w:rsid w:val="00FB692C"/>
    <w:rsid w:val="00FB6B7E"/>
    <w:rsid w:val="00FB7301"/>
    <w:rsid w:val="00FC0512"/>
    <w:rsid w:val="00FC0808"/>
    <w:rsid w:val="00FC0939"/>
    <w:rsid w:val="00FC103D"/>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5E9"/>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E6F1D"/>
    <w:rsid w:val="00FF0144"/>
    <w:rsid w:val="00FF01DF"/>
    <w:rsid w:val="00FF0329"/>
    <w:rsid w:val="00FF1ADC"/>
    <w:rsid w:val="00FF1C5B"/>
    <w:rsid w:val="00FF1CD9"/>
    <w:rsid w:val="00FF2469"/>
    <w:rsid w:val="00FF28A1"/>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D24537"/>
    <w:pPr>
      <w:numPr>
        <w:ilvl w:val="1"/>
      </w:numPr>
      <w:tabs>
        <w:tab w:val="clear" w:pos="400"/>
        <w:tab w:val="clear" w:pos="560"/>
        <w:tab w:val="left" w:pos="540"/>
        <w:tab w:val="left" w:pos="700"/>
      </w:tabs>
      <w:spacing w:before="240" w:line="250" w:lineRule="exact"/>
      <w:outlineLvl w:val="1"/>
    </w:pPr>
    <w:rPr>
      <w:sz w:val="24"/>
    </w:rPr>
  </w:style>
  <w:style w:type="paragraph" w:styleId="Heading3">
    <w:name w:val="heading 3"/>
    <w:basedOn w:val="Heading1"/>
    <w:next w:val="Normal"/>
    <w:link w:val="Heading3Char"/>
    <w:uiPriority w:val="3"/>
    <w:qFormat/>
    <w:rsid w:val="0022745D"/>
    <w:pPr>
      <w:numPr>
        <w:ilvl w:val="2"/>
      </w:numPr>
      <w:tabs>
        <w:tab w:val="clear" w:pos="400"/>
        <w:tab w:val="clear" w:pos="560"/>
        <w:tab w:val="left" w:pos="880"/>
      </w:tabs>
      <w:spacing w:before="24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D24537"/>
    <w:rPr>
      <w:rFonts w:eastAsia="MS Mincho"/>
      <w:b/>
      <w:sz w:val="24"/>
      <w:lang w:val="en-GB" w:eastAsia="ja-JP"/>
    </w:rPr>
  </w:style>
  <w:style w:type="character" w:customStyle="1" w:styleId="Heading3Char">
    <w:name w:val="Heading 3 Char"/>
    <w:link w:val="Heading3"/>
    <w:uiPriority w:val="3"/>
    <w:qFormat/>
    <w:rsid w:val="0022745D"/>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8B5EF9"/>
    <w:pPr>
      <w:suppressLineNumbers/>
      <w:spacing w:before="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8B5EF9"/>
    <w:rPr>
      <w:rFonts w:eastAsia="MS Mincho"/>
      <w:sz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ms.mpeg.expert/doc_end_user/current_document.php?id=91941&amp;id_meeting=0" TargetMode="External"/><Relationship Id="rId21" Type="http://schemas.openxmlformats.org/officeDocument/2006/relationships/hyperlink" Target="https://git.mpeg.expert/MPEG/Systems/PCC-SYS/V-PCC/-/issues/210" TargetMode="External"/><Relationship Id="rId42" Type="http://schemas.openxmlformats.org/officeDocument/2006/relationships/image" Target="media/image1.png"/><Relationship Id="rId47" Type="http://schemas.openxmlformats.org/officeDocument/2006/relationships/image" Target="media/image6.emf"/><Relationship Id="rId63" Type="http://schemas.openxmlformats.org/officeDocument/2006/relationships/image" Target="media/image13.png"/><Relationship Id="rId68" Type="http://schemas.openxmlformats.org/officeDocument/2006/relationships/image" Target="media/image18.png"/><Relationship Id="rId16" Type="http://schemas.openxmlformats.org/officeDocument/2006/relationships/hyperlink" Target="https://git.mpeg.expert/MPEG/Systems/PCC-SYS/V-PCC/-/issues/190" TargetMode="External"/><Relationship Id="rId11" Type="http://schemas.openxmlformats.org/officeDocument/2006/relationships/footnotes" Target="footnotes.xml"/><Relationship Id="rId32" Type="http://schemas.openxmlformats.org/officeDocument/2006/relationships/hyperlink" Target="https://www.iso.org/iso/foreword.html" TargetMode="External"/><Relationship Id="rId37" Type="http://schemas.openxmlformats.org/officeDocument/2006/relationships/header" Target="header2.xml"/><Relationship Id="rId53" Type="http://schemas.openxmlformats.org/officeDocument/2006/relationships/hyperlink" Target="http://www.w3.org/2001/XMLSchema" TargetMode="External"/><Relationship Id="rId58" Type="http://schemas.openxmlformats.org/officeDocument/2006/relationships/hyperlink" Target="http://cdn1.example.com/%3c/BaseURL" TargetMode="External"/><Relationship Id="rId74" Type="http://schemas.openxmlformats.org/officeDocument/2006/relationships/image" Target="media/image24.png"/><Relationship Id="rId79" Type="http://schemas.openxmlformats.org/officeDocument/2006/relationships/header" Target="header5.xml"/><Relationship Id="rId5" Type="http://schemas.openxmlformats.org/officeDocument/2006/relationships/customXml" Target="../customXml/item5.xml"/><Relationship Id="rId61" Type="http://schemas.openxmlformats.org/officeDocument/2006/relationships/image" Target="media/image11.png"/><Relationship Id="rId82" Type="http://schemas.openxmlformats.org/officeDocument/2006/relationships/theme" Target="theme/theme1.xml"/><Relationship Id="rId19" Type="http://schemas.openxmlformats.org/officeDocument/2006/relationships/hyperlink" Target="https://git.mpeg.expert/MPEG/Systems/PCC-SYS/V-PCC/-/issues/207" TargetMode="External"/><Relationship Id="rId14" Type="http://schemas.openxmlformats.org/officeDocument/2006/relationships/hyperlink" Target="https://git.mpeg.expert/MPEG/Systems/PCC-SYS/V-PCC/-/issues/208" TargetMode="External"/><Relationship Id="rId22" Type="http://schemas.openxmlformats.org/officeDocument/2006/relationships/hyperlink" Target="https://git.mpeg.expert/MPEG/Systems/PCC-SYS/V-PCC/-/issues/211" TargetMode="External"/><Relationship Id="rId27" Type="http://schemas.openxmlformats.org/officeDocument/2006/relationships/hyperlink" Target="https://git.mpeg.expert/MPEG/Systems/PCC-SYS/V-PCC/-/issues/221" TargetMode="External"/><Relationship Id="rId30" Type="http://schemas.openxmlformats.org/officeDocument/2006/relationships/hyperlink" Target="https://www.iso.org/iso-standards-and-patents.html" TargetMode="External"/><Relationship Id="rId35" Type="http://schemas.openxmlformats.org/officeDocument/2006/relationships/hyperlink" Target="https://www.iec.ch/national-committees" TargetMode="External"/><Relationship Id="rId43" Type="http://schemas.openxmlformats.org/officeDocument/2006/relationships/image" Target="media/image2.png"/><Relationship Id="rId48" Type="http://schemas.openxmlformats.org/officeDocument/2006/relationships/image" Target="media/image7.png"/><Relationship Id="rId56" Type="http://schemas.openxmlformats.org/officeDocument/2006/relationships/hyperlink" Target="http://www.w3.org/2001/XMLSchema" TargetMode="External"/><Relationship Id="rId64" Type="http://schemas.openxmlformats.org/officeDocument/2006/relationships/image" Target="media/image14.png"/><Relationship Id="rId69" Type="http://schemas.openxmlformats.org/officeDocument/2006/relationships/image" Target="media/image19.png"/><Relationship Id="rId77" Type="http://schemas.openxmlformats.org/officeDocument/2006/relationships/footer" Target="footer3.xml"/><Relationship Id="rId8" Type="http://schemas.openxmlformats.org/officeDocument/2006/relationships/styles" Target="styles.xml"/><Relationship Id="rId51" Type="http://schemas.openxmlformats.org/officeDocument/2006/relationships/hyperlink" Target="http://www.w3.org/2001/XMLSchema" TargetMode="External"/><Relationship Id="rId72" Type="http://schemas.openxmlformats.org/officeDocument/2006/relationships/image" Target="media/image22.png"/><Relationship Id="rId80" Type="http://schemas.openxmlformats.org/officeDocument/2006/relationships/footer" Target="footer5.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git.mpeg.expert/MPEG/Systems/PCC-SYS/V-PCC/-/issues/203" TargetMode="External"/><Relationship Id="rId25" Type="http://schemas.openxmlformats.org/officeDocument/2006/relationships/hyperlink" Target="https://git.mpeg.expert/MPEG/Systems/PCC-SYS/V-PCC/-/issues/208" TargetMode="External"/><Relationship Id="rId33" Type="http://schemas.openxmlformats.org/officeDocument/2006/relationships/hyperlink" Target="https://www.iec.ch/understanding-standards" TargetMode="External"/><Relationship Id="rId38" Type="http://schemas.openxmlformats.org/officeDocument/2006/relationships/footer" Target="footer1.xml"/><Relationship Id="rId46" Type="http://schemas.openxmlformats.org/officeDocument/2006/relationships/image" Target="media/image5.png"/><Relationship Id="rId59" Type="http://schemas.openxmlformats.org/officeDocument/2006/relationships/hyperlink" Target="http://cdn2.example.com/%3c/BaseURL" TargetMode="External"/><Relationship Id="rId67" Type="http://schemas.openxmlformats.org/officeDocument/2006/relationships/image" Target="media/image17.png"/><Relationship Id="rId20" Type="http://schemas.openxmlformats.org/officeDocument/2006/relationships/hyperlink" Target="https://git.mpeg.expert/MPEG/Systems/PCC-SYS/V-PCC/-/issues/209" TargetMode="External"/><Relationship Id="rId41" Type="http://schemas.openxmlformats.org/officeDocument/2006/relationships/hyperlink" Target="https://www.electropedia.org/" TargetMode="External"/><Relationship Id="rId54" Type="http://schemas.openxmlformats.org/officeDocument/2006/relationships/image" Target="media/image9.png"/><Relationship Id="rId62" Type="http://schemas.openxmlformats.org/officeDocument/2006/relationships/image" Target="media/image12.png"/><Relationship Id="rId70" Type="http://schemas.openxmlformats.org/officeDocument/2006/relationships/image" Target="media/image20.png"/><Relationship Id="rId75"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git.mpeg.expert/MPEG/Systems/PCC-SYS/V-PCC/-/issues/202" TargetMode="External"/><Relationship Id="rId23" Type="http://schemas.openxmlformats.org/officeDocument/2006/relationships/hyperlink" Target="https://git.mpeg.expert/MPEG/Systems/PCC-SYS/V-PCC/-/issues/212" TargetMode="External"/><Relationship Id="rId28" Type="http://schemas.openxmlformats.org/officeDocument/2006/relationships/hyperlink" Target="https://www.iso.org/directives-and-policies.html" TargetMode="External"/><Relationship Id="rId36" Type="http://schemas.openxmlformats.org/officeDocument/2006/relationships/header" Target="header1.xml"/><Relationship Id="rId49" Type="http://schemas.openxmlformats.org/officeDocument/2006/relationships/image" Target="media/image8.png"/><Relationship Id="rId57" Type="http://schemas.openxmlformats.org/officeDocument/2006/relationships/hyperlink" Target="http://www.w3.org/2001/XMLSchema-instance" TargetMode="External"/><Relationship Id="rId10" Type="http://schemas.openxmlformats.org/officeDocument/2006/relationships/webSettings" Target="webSettings.xml"/><Relationship Id="rId31" Type="http://schemas.openxmlformats.org/officeDocument/2006/relationships/hyperlink" Target="https://patents.iec.ch" TargetMode="External"/><Relationship Id="rId44" Type="http://schemas.openxmlformats.org/officeDocument/2006/relationships/image" Target="media/image3.emf"/><Relationship Id="rId52" Type="http://schemas.openxmlformats.org/officeDocument/2006/relationships/hyperlink" Target="http://www.w3.org/2001/XMLSchema" TargetMode="External"/><Relationship Id="rId60" Type="http://schemas.openxmlformats.org/officeDocument/2006/relationships/image" Target="media/image10.png"/><Relationship Id="rId65" Type="http://schemas.openxmlformats.org/officeDocument/2006/relationships/image" Target="media/image15.png"/><Relationship Id="rId73" Type="http://schemas.openxmlformats.org/officeDocument/2006/relationships/image" Target="media/image23.png"/><Relationship Id="rId78" Type="http://schemas.openxmlformats.org/officeDocument/2006/relationships/footer" Target="footer4.xm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git.mpeg.expert/MPEG/Systems/PCC-SYS/V-PCC/-/issues/198" TargetMode="External"/><Relationship Id="rId39" Type="http://schemas.openxmlformats.org/officeDocument/2006/relationships/footer" Target="footer2.xml"/><Relationship Id="rId34" Type="http://schemas.openxmlformats.org/officeDocument/2006/relationships/hyperlink" Target="https://www.iso.org/members.html" TargetMode="External"/><Relationship Id="rId50" Type="http://schemas.openxmlformats.org/officeDocument/2006/relationships/hyperlink" Target="http://www.w3.org/2001/XMLSchema" TargetMode="External"/><Relationship Id="rId55" Type="http://schemas.openxmlformats.org/officeDocument/2006/relationships/hyperlink" Target="http://www.mp4ra.org" TargetMode="External"/><Relationship Id="rId76" Type="http://schemas.openxmlformats.org/officeDocument/2006/relationships/header" Target="header4.xml"/><Relationship Id="rId7" Type="http://schemas.openxmlformats.org/officeDocument/2006/relationships/numbering" Target="numbering.xml"/><Relationship Id="rId71" Type="http://schemas.openxmlformats.org/officeDocument/2006/relationships/image" Target="media/image21.png"/><Relationship Id="rId2" Type="http://schemas.openxmlformats.org/officeDocument/2006/relationships/customXml" Target="../customXml/item2.xml"/><Relationship Id="rId29" Type="http://schemas.openxmlformats.org/officeDocument/2006/relationships/hyperlink" Target="https://www.iec.ch/members_experts/refdocs" TargetMode="External"/><Relationship Id="rId24" Type="http://schemas.openxmlformats.org/officeDocument/2006/relationships/hyperlink" Target="https://git.mpeg.expert/MPEG/Systems/PCC-SYS/V-PCC/-/issues/214" TargetMode="External"/><Relationship Id="rId40" Type="http://schemas.openxmlformats.org/officeDocument/2006/relationships/hyperlink" Target="https://www.iso.org/obp/ui" TargetMode="External"/><Relationship Id="rId45" Type="http://schemas.openxmlformats.org/officeDocument/2006/relationships/image" Target="media/image4.emf"/><Relationship Id="rId66"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5.xml><?xml version="1.0" encoding="utf-8"?>
<?mso-contentType ?>
<spe:Receivers xmlns:spe="http://schemas.microsoft.com/sharepoint/events"/>
</file>

<file path=customXml/item6.xml><?xml version="1.0" encoding="utf-8"?>
<?mso-contentType ?>
<SharedContentType xmlns="Microsoft.SharePoint.Taxonomy.ContentTypeSync" SourceId="34c87397-5fc1-491e-85e7-d6110dbe9cbd" ContentTypeId="0x0101" PreviousValue="false"/>
</file>

<file path=customXml/itemProps1.xml><?xml version="1.0" encoding="utf-8"?>
<ds:datastoreItem xmlns:ds="http://schemas.openxmlformats.org/officeDocument/2006/customXml" ds:itemID="{41D37433-8015-411A-9F33-40B854A78BD7}">
  <ds:schemaRefs>
    <ds:schemaRef ds:uri="http://schemas.openxmlformats.org/officeDocument/2006/bibliography"/>
  </ds:schemaRefs>
</ds:datastoreItem>
</file>

<file path=customXml/itemProps2.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4.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5.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6.xml><?xml version="1.0" encoding="utf-8"?>
<ds:datastoreItem xmlns:ds="http://schemas.openxmlformats.org/officeDocument/2006/customXml" ds:itemID="{7F39D58F-13E5-436C-8022-C46C376DE7B8}">
  <ds:schemaRefs>
    <ds:schemaRef ds:uri="Microsoft.SharePoint.Taxonomy.ContentTypeSync"/>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850</TotalTime>
  <Pages>147</Pages>
  <Words>45247</Words>
  <Characters>257913</Characters>
  <Application>Microsoft Office Word</Application>
  <DocSecurity>0</DocSecurity>
  <Lines>2149</Lines>
  <Paragraphs>605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302555</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167</cp:revision>
  <dcterms:created xsi:type="dcterms:W3CDTF">2025-05-02T08:51:00Z</dcterms:created>
  <dcterms:modified xsi:type="dcterms:W3CDTF">2025-05-22T23:16:00Z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