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CBC10" w14:textId="35C9E7F0" w:rsidR="004A6E84" w:rsidRPr="00B23D19" w:rsidRDefault="004A6E84" w:rsidP="004A6E84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B23D19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E096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1378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4A6E8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5DB077EC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0A193F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E0961">
        <w:rPr>
          <w:rFonts w:ascii="Times New Roman" w:hAnsi="Times New Roman" w:cs="Times New Roman"/>
          <w:snapToGrid w:val="0"/>
          <w:lang w:val="en-GB"/>
        </w:rPr>
        <w:t>Text of ISO/IEC CD 23001-19 Carriage of Green Metadata</w: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4A6E84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17AF1A49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F273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</w:t>
      </w:r>
      <w:r w:rsidR="006E096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7F273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12</w:t>
      </w:r>
      <w:r w:rsidR="006E096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7F2738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06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0A00EEF6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="006E0961">
        <w:rPr>
          <w:rFonts w:ascii="Times New Roman" w:hAnsi="Times New Roman" w:cs="Times New Roman"/>
          <w:bCs/>
          <w:snapToGrid w:val="0"/>
          <w:sz w:val="24"/>
          <w:szCs w:val="24"/>
        </w:rPr>
        <w:t>CD ballot</w:t>
      </w:r>
    </w:p>
    <w:p w14:paraId="2A10D21E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76770ECD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403211">
        <w:rPr>
          <w:rFonts w:ascii="Times New Roman" w:hAnsi="Times New Roman" w:cs="Times New Roman"/>
          <w:snapToGrid w:val="0"/>
          <w:sz w:val="24"/>
          <w:szCs w:val="24"/>
        </w:rPr>
        <w:t>43</w:t>
      </w:r>
      <w:r w:rsidR="00216EC9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. com</w:t>
      </w:r>
    </w:p>
    <w:p w14:paraId="5708A7CD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31572922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C3419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C3419E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E096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1378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6B363CA1" w:rsidR="004A6E84" w:rsidRPr="00B23D19" w:rsidRDefault="00B3711B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November 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2024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–</w:t>
      </w:r>
      <w:r w:rsidR="004A6E84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Kemer, </w:t>
      </w:r>
      <w:r w:rsidR="00A063F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TR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46612A3E" w:rsidR="004A6E84" w:rsidRPr="00B23D19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096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CD 23001-19 Carriage of Green Metadata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11E07768" w:rsidR="004A6E84" w:rsidRPr="00B23D19" w:rsidRDefault="00C3419E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E096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24441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4F5E73D5" w14:textId="77777777" w:rsidR="004A6E84" w:rsidRDefault="004A6E84" w:rsidP="004A6E84">
      <w:pPr>
        <w:rPr>
          <w:rFonts w:ascii="Times New Roman" w:hAnsi="Times New Roman" w:cs="Times New Roman"/>
          <w:sz w:val="24"/>
        </w:rPr>
      </w:pPr>
    </w:p>
    <w:p w14:paraId="65E99F89" w14:textId="77777777" w:rsidR="00FC2443" w:rsidRPr="00B23D19" w:rsidRDefault="00FC2443" w:rsidP="004A6E84">
      <w:pPr>
        <w:rPr>
          <w:rFonts w:ascii="Times New Roman" w:hAnsi="Times New Roman" w:cs="Times New Roman"/>
          <w:sz w:val="24"/>
        </w:rPr>
      </w:pPr>
    </w:p>
    <w:p w14:paraId="2DDA3E81" w14:textId="1A37BBE8" w:rsidR="00F061E3" w:rsidRPr="003D0536" w:rsidRDefault="00F061E3" w:rsidP="00731B87">
      <w:pPr>
        <w:autoSpaceDE/>
        <w:autoSpaceDN/>
        <w:spacing w:before="120" w:line="259" w:lineRule="auto"/>
        <w:jc w:val="both"/>
        <w:rPr>
          <w:lang w:eastAsia="zh-CN"/>
        </w:rPr>
      </w:pPr>
      <w:bookmarkStart w:id="0" w:name="_Toc134026428"/>
      <w:bookmarkStart w:id="1" w:name="_Toc141170097"/>
      <w:bookmarkStart w:id="2" w:name="_Toc141178546"/>
      <w:bookmarkStart w:id="3" w:name="_Toc141100752"/>
      <w:bookmarkStart w:id="4" w:name="_Toc141170101"/>
      <w:bookmarkStart w:id="5" w:name="_Toc141178551"/>
      <w:bookmarkStart w:id="6" w:name="_Toc141100753"/>
      <w:bookmarkStart w:id="7" w:name="_Toc141170102"/>
      <w:bookmarkStart w:id="8" w:name="_Toc141178552"/>
      <w:bookmarkStart w:id="9" w:name="_Toc141100754"/>
      <w:bookmarkStart w:id="10" w:name="_Toc141170103"/>
      <w:bookmarkStart w:id="11" w:name="_Toc141178553"/>
      <w:bookmarkStart w:id="12" w:name="_Toc141100755"/>
      <w:bookmarkStart w:id="13" w:name="_Toc141170104"/>
      <w:bookmarkStart w:id="14" w:name="_Toc141178554"/>
      <w:bookmarkStart w:id="15" w:name="_Toc141100756"/>
      <w:bookmarkStart w:id="16" w:name="_Toc141170105"/>
      <w:bookmarkStart w:id="17" w:name="_Toc141178555"/>
      <w:bookmarkStart w:id="18" w:name="_Toc141100758"/>
      <w:bookmarkStart w:id="19" w:name="_Toc141170107"/>
      <w:bookmarkStart w:id="20" w:name="_Toc141178557"/>
      <w:bookmarkStart w:id="21" w:name="_Toc141100761"/>
      <w:bookmarkStart w:id="22" w:name="_Toc141170110"/>
      <w:bookmarkStart w:id="23" w:name="_Toc141178560"/>
      <w:bookmarkStart w:id="24" w:name="_Toc141100762"/>
      <w:bookmarkStart w:id="25" w:name="_Toc141170111"/>
      <w:bookmarkStart w:id="26" w:name="_Toc141178561"/>
      <w:bookmarkStart w:id="27" w:name="_Toc141100763"/>
      <w:bookmarkStart w:id="28" w:name="_Toc141170112"/>
      <w:bookmarkStart w:id="29" w:name="_Toc141178562"/>
      <w:bookmarkStart w:id="30" w:name="_Toc141100764"/>
      <w:bookmarkStart w:id="31" w:name="_Toc141170113"/>
      <w:bookmarkStart w:id="32" w:name="_Toc141178563"/>
      <w:bookmarkStart w:id="33" w:name="_Toc141100765"/>
      <w:bookmarkStart w:id="34" w:name="_Toc141170114"/>
      <w:bookmarkStart w:id="35" w:name="_Toc141178564"/>
      <w:bookmarkStart w:id="36" w:name="_Toc141100766"/>
      <w:bookmarkStart w:id="37" w:name="_Toc141170115"/>
      <w:bookmarkStart w:id="38" w:name="_Toc141178565"/>
      <w:bookmarkStart w:id="39" w:name="_Toc141100767"/>
      <w:bookmarkStart w:id="40" w:name="_Toc141170116"/>
      <w:bookmarkStart w:id="41" w:name="_Toc141178566"/>
      <w:bookmarkStart w:id="42" w:name="_Toc141100771"/>
      <w:bookmarkStart w:id="43" w:name="_Toc141170120"/>
      <w:bookmarkStart w:id="44" w:name="_Toc141178570"/>
      <w:bookmarkStart w:id="45" w:name="_Toc141100772"/>
      <w:bookmarkStart w:id="46" w:name="_Toc141170121"/>
      <w:bookmarkStart w:id="47" w:name="_Toc141178571"/>
      <w:bookmarkStart w:id="48" w:name="_Toc141100773"/>
      <w:bookmarkStart w:id="49" w:name="_Toc141170122"/>
      <w:bookmarkStart w:id="50" w:name="_Toc141178572"/>
      <w:bookmarkStart w:id="51" w:name="_Toc141100774"/>
      <w:bookmarkStart w:id="52" w:name="_Toc141170123"/>
      <w:bookmarkStart w:id="53" w:name="_Toc141178573"/>
      <w:bookmarkStart w:id="54" w:name="_Toc141100775"/>
      <w:bookmarkStart w:id="55" w:name="_Toc141170124"/>
      <w:bookmarkStart w:id="56" w:name="_Toc141178574"/>
      <w:bookmarkStart w:id="57" w:name="_Toc141100776"/>
      <w:bookmarkStart w:id="58" w:name="_Toc141170125"/>
      <w:bookmarkStart w:id="59" w:name="_Toc141178575"/>
      <w:bookmarkStart w:id="60" w:name="_Toc141100777"/>
      <w:bookmarkStart w:id="61" w:name="_Toc141170126"/>
      <w:bookmarkStart w:id="62" w:name="_Toc141178576"/>
      <w:bookmarkStart w:id="63" w:name="_Toc141100778"/>
      <w:bookmarkStart w:id="64" w:name="_Toc141170127"/>
      <w:bookmarkStart w:id="65" w:name="_Toc141178577"/>
      <w:bookmarkStart w:id="66" w:name="_Toc141100779"/>
      <w:bookmarkStart w:id="67" w:name="_Toc141170128"/>
      <w:bookmarkStart w:id="68" w:name="_Toc141178578"/>
      <w:bookmarkStart w:id="69" w:name="_Toc141100780"/>
      <w:bookmarkStart w:id="70" w:name="_Toc141170129"/>
      <w:bookmarkStart w:id="71" w:name="_Toc141178579"/>
      <w:bookmarkStart w:id="72" w:name="_Toc141100781"/>
      <w:bookmarkStart w:id="73" w:name="_Toc141170130"/>
      <w:bookmarkStart w:id="74" w:name="_Toc141178580"/>
      <w:bookmarkStart w:id="75" w:name="_Toc141100782"/>
      <w:bookmarkStart w:id="76" w:name="_Toc141170131"/>
      <w:bookmarkStart w:id="77" w:name="_Toc141178581"/>
      <w:bookmarkStart w:id="78" w:name="_Toc141100783"/>
      <w:bookmarkStart w:id="79" w:name="_Toc141170132"/>
      <w:bookmarkStart w:id="80" w:name="_Toc141178582"/>
      <w:bookmarkStart w:id="81" w:name="_Toc141100784"/>
      <w:bookmarkStart w:id="82" w:name="_Toc141170133"/>
      <w:bookmarkStart w:id="83" w:name="_Toc141178583"/>
      <w:bookmarkStart w:id="84" w:name="_Toc141100785"/>
      <w:bookmarkStart w:id="85" w:name="_Toc141170134"/>
      <w:bookmarkStart w:id="86" w:name="_Toc141178584"/>
      <w:bookmarkStart w:id="87" w:name="_Toc141178586"/>
      <w:bookmarkStart w:id="88" w:name="_Toc141100795"/>
      <w:bookmarkStart w:id="89" w:name="_Toc141170145"/>
      <w:bookmarkStart w:id="90" w:name="_Toc141178596"/>
      <w:bookmarkStart w:id="91" w:name="_Toc141100801"/>
      <w:bookmarkStart w:id="92" w:name="_Toc141170151"/>
      <w:bookmarkStart w:id="93" w:name="_Toc141178602"/>
      <w:bookmarkStart w:id="94" w:name="_Toc141100803"/>
      <w:bookmarkStart w:id="95" w:name="_Toc141170153"/>
      <w:bookmarkStart w:id="96" w:name="_Toc1411786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sectPr w:rsidR="00F061E3" w:rsidRPr="003D0536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2DBA3" w14:textId="77777777" w:rsidR="0026795B" w:rsidRDefault="0026795B" w:rsidP="009E784A">
      <w:r>
        <w:separator/>
      </w:r>
    </w:p>
  </w:endnote>
  <w:endnote w:type="continuationSeparator" w:id="0">
    <w:p w14:paraId="54C57411" w14:textId="77777777" w:rsidR="0026795B" w:rsidRDefault="0026795B" w:rsidP="009E784A">
      <w:r>
        <w:continuationSeparator/>
      </w:r>
    </w:p>
  </w:endnote>
  <w:endnote w:type="continuationNotice" w:id="1">
    <w:p w14:paraId="1C6F765E" w14:textId="77777777" w:rsidR="0026795B" w:rsidRDefault="00267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B0138" w14:textId="77777777" w:rsidR="0026795B" w:rsidRDefault="0026795B" w:rsidP="009E784A">
      <w:r>
        <w:separator/>
      </w:r>
    </w:p>
  </w:footnote>
  <w:footnote w:type="continuationSeparator" w:id="0">
    <w:p w14:paraId="519D4179" w14:textId="77777777" w:rsidR="0026795B" w:rsidRDefault="0026795B" w:rsidP="009E784A">
      <w:r>
        <w:continuationSeparator/>
      </w:r>
    </w:p>
  </w:footnote>
  <w:footnote w:type="continuationNotice" w:id="1">
    <w:p w14:paraId="3B5D1932" w14:textId="77777777" w:rsidR="0026795B" w:rsidRDefault="002679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E0914"/>
    <w:multiLevelType w:val="hybridMultilevel"/>
    <w:tmpl w:val="176000FE"/>
    <w:lvl w:ilvl="0" w:tplc="8A509274">
      <w:start w:val="20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A46F7"/>
    <w:multiLevelType w:val="multilevel"/>
    <w:tmpl w:val="7834D5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4"/>
  </w:num>
  <w:num w:numId="2" w16cid:durableId="1461729454">
    <w:abstractNumId w:val="2"/>
  </w:num>
  <w:num w:numId="3" w16cid:durableId="1443842764">
    <w:abstractNumId w:val="3"/>
  </w:num>
  <w:num w:numId="4" w16cid:durableId="969674347">
    <w:abstractNumId w:val="7"/>
  </w:num>
  <w:num w:numId="5" w16cid:durableId="2017078032">
    <w:abstractNumId w:val="12"/>
  </w:num>
  <w:num w:numId="6" w16cid:durableId="1191727002">
    <w:abstractNumId w:val="11"/>
  </w:num>
  <w:num w:numId="7" w16cid:durableId="4029162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9"/>
  </w:num>
  <w:num w:numId="9" w16cid:durableId="74330194">
    <w:abstractNumId w:val="10"/>
  </w:num>
  <w:num w:numId="10" w16cid:durableId="1536232210">
    <w:abstractNumId w:val="13"/>
  </w:num>
  <w:num w:numId="11" w16cid:durableId="682317173">
    <w:abstractNumId w:val="5"/>
  </w:num>
  <w:num w:numId="12" w16cid:durableId="1047921215">
    <w:abstractNumId w:val="4"/>
  </w:num>
  <w:num w:numId="13" w16cid:durableId="1035354198">
    <w:abstractNumId w:val="8"/>
  </w:num>
  <w:num w:numId="14" w16cid:durableId="1239709160">
    <w:abstractNumId w:val="6"/>
  </w:num>
  <w:num w:numId="15" w16cid:durableId="2074885343">
    <w:abstractNumId w:val="0"/>
  </w:num>
  <w:num w:numId="16" w16cid:durableId="202350994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36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62372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96FB6"/>
    <w:rsid w:val="000A0BD8"/>
    <w:rsid w:val="000A0E31"/>
    <w:rsid w:val="000A193F"/>
    <w:rsid w:val="000A1FAC"/>
    <w:rsid w:val="000A2CBF"/>
    <w:rsid w:val="000A3529"/>
    <w:rsid w:val="000A5CEC"/>
    <w:rsid w:val="000B128A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47A6"/>
    <w:rsid w:val="00127FE3"/>
    <w:rsid w:val="00131858"/>
    <w:rsid w:val="00132321"/>
    <w:rsid w:val="00133783"/>
    <w:rsid w:val="001346B8"/>
    <w:rsid w:val="00140316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801"/>
    <w:rsid w:val="001806AF"/>
    <w:rsid w:val="001831D6"/>
    <w:rsid w:val="0018563E"/>
    <w:rsid w:val="001876A4"/>
    <w:rsid w:val="00190D0C"/>
    <w:rsid w:val="0019246E"/>
    <w:rsid w:val="001943D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3C2D"/>
    <w:rsid w:val="001F4E87"/>
    <w:rsid w:val="001F67BE"/>
    <w:rsid w:val="00201D96"/>
    <w:rsid w:val="00203759"/>
    <w:rsid w:val="00205ED2"/>
    <w:rsid w:val="00207776"/>
    <w:rsid w:val="002117B3"/>
    <w:rsid w:val="00212EA8"/>
    <w:rsid w:val="00216EC9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47B1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1D61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3211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0635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16F4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1759"/>
    <w:rsid w:val="00592408"/>
    <w:rsid w:val="00594971"/>
    <w:rsid w:val="0059598A"/>
    <w:rsid w:val="005A10FF"/>
    <w:rsid w:val="005A17DB"/>
    <w:rsid w:val="005A46AC"/>
    <w:rsid w:val="005A6B1F"/>
    <w:rsid w:val="005A79DB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4BB5"/>
    <w:rsid w:val="005F5454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432E"/>
    <w:rsid w:val="00675F77"/>
    <w:rsid w:val="00684254"/>
    <w:rsid w:val="00691123"/>
    <w:rsid w:val="006923A8"/>
    <w:rsid w:val="00692CA4"/>
    <w:rsid w:val="0069527F"/>
    <w:rsid w:val="0069567E"/>
    <w:rsid w:val="00695A70"/>
    <w:rsid w:val="00696051"/>
    <w:rsid w:val="006A0985"/>
    <w:rsid w:val="006A1DBD"/>
    <w:rsid w:val="006B0DC4"/>
    <w:rsid w:val="006B3B41"/>
    <w:rsid w:val="006B6D97"/>
    <w:rsid w:val="006B769C"/>
    <w:rsid w:val="006C1B1E"/>
    <w:rsid w:val="006D2D2A"/>
    <w:rsid w:val="006D61CC"/>
    <w:rsid w:val="006E0961"/>
    <w:rsid w:val="006E2D28"/>
    <w:rsid w:val="006E35A6"/>
    <w:rsid w:val="006E4D7D"/>
    <w:rsid w:val="006E4D98"/>
    <w:rsid w:val="006E5372"/>
    <w:rsid w:val="006F1561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17146"/>
    <w:rsid w:val="00730671"/>
    <w:rsid w:val="00730691"/>
    <w:rsid w:val="00731B87"/>
    <w:rsid w:val="00733826"/>
    <w:rsid w:val="00734EE0"/>
    <w:rsid w:val="00736196"/>
    <w:rsid w:val="0074164E"/>
    <w:rsid w:val="00743224"/>
    <w:rsid w:val="007444C3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4D5D"/>
    <w:rsid w:val="00785E0D"/>
    <w:rsid w:val="00786AE5"/>
    <w:rsid w:val="00791063"/>
    <w:rsid w:val="00794404"/>
    <w:rsid w:val="00794739"/>
    <w:rsid w:val="00794F2B"/>
    <w:rsid w:val="00795E9D"/>
    <w:rsid w:val="007A20A6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2738"/>
    <w:rsid w:val="007F543C"/>
    <w:rsid w:val="008004D0"/>
    <w:rsid w:val="008005D5"/>
    <w:rsid w:val="00800CB0"/>
    <w:rsid w:val="00800D6C"/>
    <w:rsid w:val="00810704"/>
    <w:rsid w:val="00815EEE"/>
    <w:rsid w:val="00833021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497"/>
    <w:rsid w:val="00897EF2"/>
    <w:rsid w:val="008A0090"/>
    <w:rsid w:val="008A1C17"/>
    <w:rsid w:val="008A2273"/>
    <w:rsid w:val="008B7437"/>
    <w:rsid w:val="008C7A02"/>
    <w:rsid w:val="008D06F1"/>
    <w:rsid w:val="008D415E"/>
    <w:rsid w:val="008D7006"/>
    <w:rsid w:val="008D763E"/>
    <w:rsid w:val="008E016A"/>
    <w:rsid w:val="008E305F"/>
    <w:rsid w:val="008E7795"/>
    <w:rsid w:val="008F0C60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2E9B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063F6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17969"/>
    <w:rsid w:val="00B23D19"/>
    <w:rsid w:val="00B24CCE"/>
    <w:rsid w:val="00B30E27"/>
    <w:rsid w:val="00B33625"/>
    <w:rsid w:val="00B3711B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83C"/>
    <w:rsid w:val="00BD1985"/>
    <w:rsid w:val="00BE3505"/>
    <w:rsid w:val="00BE3711"/>
    <w:rsid w:val="00BE3C49"/>
    <w:rsid w:val="00BE3F6B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940A6"/>
    <w:rsid w:val="00C96136"/>
    <w:rsid w:val="00C975DD"/>
    <w:rsid w:val="00CA22EB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6B5E"/>
    <w:rsid w:val="00CE1612"/>
    <w:rsid w:val="00CE1722"/>
    <w:rsid w:val="00CE7270"/>
    <w:rsid w:val="00CF1629"/>
    <w:rsid w:val="00CF179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51E6"/>
    <w:rsid w:val="00D5679C"/>
    <w:rsid w:val="00D63CB9"/>
    <w:rsid w:val="00D660B9"/>
    <w:rsid w:val="00D709E9"/>
    <w:rsid w:val="00D70A54"/>
    <w:rsid w:val="00D70D44"/>
    <w:rsid w:val="00D710BA"/>
    <w:rsid w:val="00D771D2"/>
    <w:rsid w:val="00D916D6"/>
    <w:rsid w:val="00D91B4F"/>
    <w:rsid w:val="00D96B85"/>
    <w:rsid w:val="00DA27CD"/>
    <w:rsid w:val="00DA4DCE"/>
    <w:rsid w:val="00DB0EB4"/>
    <w:rsid w:val="00DB2681"/>
    <w:rsid w:val="00DB28A3"/>
    <w:rsid w:val="00DB641C"/>
    <w:rsid w:val="00DB6CDE"/>
    <w:rsid w:val="00DC21CE"/>
    <w:rsid w:val="00DC2E4C"/>
    <w:rsid w:val="00DD1665"/>
    <w:rsid w:val="00DE40DF"/>
    <w:rsid w:val="00DE4700"/>
    <w:rsid w:val="00DF345F"/>
    <w:rsid w:val="00E0141F"/>
    <w:rsid w:val="00E020C9"/>
    <w:rsid w:val="00E06B43"/>
    <w:rsid w:val="00E07105"/>
    <w:rsid w:val="00E07EBE"/>
    <w:rsid w:val="00E10C7E"/>
    <w:rsid w:val="00E11FE8"/>
    <w:rsid w:val="00E1236C"/>
    <w:rsid w:val="00E14D59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65AB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06E42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4890"/>
    <w:rsid w:val="00F5649F"/>
    <w:rsid w:val="00F56763"/>
    <w:rsid w:val="00F573FA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6077"/>
    <w:rsid w:val="00FE644A"/>
    <w:rsid w:val="00FE6F74"/>
    <w:rsid w:val="00FF119D"/>
    <w:rsid w:val="00FF2653"/>
    <w:rsid w:val="00FF4597"/>
    <w:rsid w:val="08D75BA7"/>
    <w:rsid w:val="0A0DE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BodyText"/>
    <w:link w:val="Heading1Char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Heading2">
    <w:name w:val="heading 2"/>
    <w:basedOn w:val="Normal"/>
    <w:next w:val="BodyText"/>
    <w:link w:val="Heading2Char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MS Mincho" w:hAnsi="Cambria" w:cs="Times New Roman"/>
      <w:b w:val="0"/>
      <w:sz w:val="20"/>
      <w:szCs w:val="20"/>
      <w:lang w:val="de-DE" w:eastAsia="ja-JP"/>
    </w:rPr>
  </w:style>
  <w:style w:type="paragraph" w:styleId="Heading5">
    <w:name w:val="heading 5"/>
    <w:basedOn w:val="Heading4"/>
    <w:next w:val="Normal"/>
    <w:link w:val="Heading5Char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Heading6">
    <w:name w:val="heading 6"/>
    <w:aliases w:val="h6,H6,H61,Titre 6,TOC header,Bullet list,sub-dash,sd,5,Appendix,T1"/>
    <w:basedOn w:val="Heading5"/>
    <w:next w:val="Normal"/>
    <w:link w:val="Heading6Char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Heading7">
    <w:name w:val="heading 7"/>
    <w:aliases w:val="Bulleted list,L7"/>
    <w:basedOn w:val="Heading6"/>
    <w:next w:val="Normal"/>
    <w:link w:val="Heading7Char"/>
    <w:uiPriority w:val="9"/>
    <w:qFormat/>
    <w:rsid w:val="005B2170"/>
    <w:pPr>
      <w:outlineLvl w:val="6"/>
    </w:pPr>
    <w:rPr>
      <w:b/>
      <w:sz w:val="20"/>
    </w:rPr>
  </w:style>
  <w:style w:type="paragraph" w:styleId="Heading8">
    <w:name w:val="heading 8"/>
    <w:aliases w:val="Legal Level 1.1.1.,Center Bold"/>
    <w:basedOn w:val="Heading6"/>
    <w:next w:val="Normal"/>
    <w:link w:val="Heading8Char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Heading9">
    <w:name w:val="heading 9"/>
    <w:aliases w:val="Figure Heading,FH,Titre 10"/>
    <w:basedOn w:val="Heading6"/>
    <w:next w:val="Normal"/>
    <w:link w:val="Heading9Char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BodyText">
    <w:name w:val="Body Text"/>
    <w:basedOn w:val="Normal"/>
    <w:link w:val="BodyTextChar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Normal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Caption"/>
    <w:qFormat/>
    <w:rsid w:val="00DB641C"/>
    <w:pPr>
      <w:keepNext/>
      <w:spacing w:before="18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454A28"/>
    <w:rPr>
      <w:rFonts w:ascii="Cambria" w:eastAsia="Arial" w:hAnsi="Cambria" w:cs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B2170"/>
    <w:rPr>
      <w:rFonts w:ascii="Cambria" w:eastAsia="MS Mincho" w:hAnsi="Cambria" w:cs="Times New Roman"/>
      <w:b/>
      <w:sz w:val="20"/>
      <w:szCs w:val="20"/>
      <w:lang w:val="de-DE" w:eastAsia="ja-JP"/>
    </w:rPr>
  </w:style>
  <w:style w:type="character" w:customStyle="1" w:styleId="Heading5Char">
    <w:name w:val="Heading 5 Char"/>
    <w:basedOn w:val="DefaultParagraphFont"/>
    <w:link w:val="Heading5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"/>
    <w:basedOn w:val="DefaultParagraphFont"/>
    <w:link w:val="Heading6"/>
    <w:uiPriority w:val="9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7Char">
    <w:name w:val="Heading 7 Char"/>
    <w:aliases w:val="Bulleted list Char,L7 Char"/>
    <w:basedOn w:val="DefaultParagraphFont"/>
    <w:link w:val="Heading7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8Char">
    <w:name w:val="Heading 8 Char"/>
    <w:aliases w:val="Legal Level 1.1.1. Char,Center Bold Char"/>
    <w:basedOn w:val="DefaultParagraphFont"/>
    <w:link w:val="Heading8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9Char">
    <w:name w:val="Heading 9 Char"/>
    <w:aliases w:val="Figure Heading Char,FH Char,Titre 10 Char"/>
    <w:basedOn w:val="DefaultParagraphFont"/>
    <w:link w:val="Heading9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table" w:styleId="TableGrid">
    <w:name w:val="Table Grid"/>
    <w:basedOn w:val="TableNormal"/>
    <w:rsid w:val="005B217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MS Mincho" w:hAnsi="Cambria" w:cs="Times New Roman"/>
      <w:b/>
      <w:szCs w:val="20"/>
      <w:lang w:eastAsia="ja-JP"/>
    </w:rPr>
  </w:style>
  <w:style w:type="paragraph" w:styleId="Revision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CommentReference">
    <w:name w:val="annotation reference"/>
    <w:uiPriority w:val="99"/>
    <w:rsid w:val="005B2170"/>
    <w:rPr>
      <w:noProof w:val="0"/>
      <w:sz w:val="16"/>
      <w:lang w:val="fr-FR"/>
    </w:rPr>
  </w:style>
  <w:style w:type="paragraph" w:styleId="TOCHeading">
    <w:name w:val="TOC Heading"/>
    <w:basedOn w:val="Normal"/>
    <w:next w:val="Normal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TOC1">
    <w:name w:val="toc 1"/>
    <w:basedOn w:val="Normal"/>
    <w:next w:val="Normal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MS Mincho" w:hAnsi="Cambria" w:cs="Times New Roman"/>
      <w:b/>
      <w:szCs w:val="20"/>
      <w:lang w:eastAsia="ja-JP"/>
    </w:rPr>
  </w:style>
  <w:style w:type="paragraph" w:styleId="TOC2">
    <w:name w:val="toc 2"/>
    <w:basedOn w:val="TOC1"/>
    <w:next w:val="Normal"/>
    <w:uiPriority w:val="39"/>
    <w:rsid w:val="005B2170"/>
    <w:pPr>
      <w:spacing w:before="0"/>
    </w:pPr>
  </w:style>
  <w:style w:type="character" w:customStyle="1" w:styleId="A8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DefaultParagraphFont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B2170"/>
    <w:rPr>
      <w:rFonts w:ascii="Cambria" w:eastAsia="MS Mincho" w:hAnsi="Cambria" w:cs="Times New Roman"/>
      <w:sz w:val="18"/>
      <w:szCs w:val="20"/>
      <w:lang w:eastAsia="ja-JP"/>
    </w:rPr>
  </w:style>
  <w:style w:type="character" w:styleId="FootnoteReference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Caption"/>
    <w:qFormat/>
    <w:rsid w:val="00445465"/>
    <w:pPr>
      <w:keepNext/>
      <w:spacing w:before="180" w:after="60"/>
    </w:pPr>
  </w:style>
  <w:style w:type="paragraph" w:styleId="TOC3">
    <w:name w:val="toc 3"/>
    <w:basedOn w:val="TOC2"/>
    <w:next w:val="Normal"/>
    <w:uiPriority w:val="39"/>
    <w:rsid w:val="005B2170"/>
  </w:style>
  <w:style w:type="paragraph" w:customStyle="1" w:styleId="a2">
    <w:name w:val="a2"/>
    <w:basedOn w:val="Heading2"/>
    <w:next w:val="Normal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MS Mincho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Heading3"/>
    <w:next w:val="Normal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MS Mincho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Normal"/>
    <w:next w:val="Normal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MS Mincho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BodyText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Normal"/>
    <w:next w:val="BodyText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MS Mincho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Normal"/>
    <w:next w:val="Normal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MS Mincho" w:hAnsi="Cambria" w:cs="Times New Roman"/>
      <w:b/>
      <w:color w:val="0000FF"/>
      <w:sz w:val="32"/>
      <w:szCs w:val="20"/>
      <w:lang w:eastAsia="ja-JP"/>
    </w:rPr>
  </w:style>
  <w:style w:type="character" w:customStyle="1" w:styleId="Heading1Char">
    <w:name w:val="Heading 1 Char"/>
    <w:link w:val="Heading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Normal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BlockText">
    <w:name w:val="Block Text"/>
    <w:basedOn w:val="Normal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BoxHeading4">
    <w:name w:val="BoxHeading 4"/>
    <w:basedOn w:val="Heading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rsid w:val="00DB641C"/>
    <w:rPr>
      <w:rFonts w:ascii="Cambria" w:eastAsia="MS Mincho" w:hAnsi="Cambria" w:cs="Times New Roman"/>
      <w:b/>
      <w:szCs w:val="20"/>
      <w:lang w:eastAsia="ja-JP"/>
    </w:rPr>
  </w:style>
  <w:style w:type="paragraph" w:customStyle="1" w:styleId="code">
    <w:name w:val="code"/>
    <w:basedOn w:val="Normal"/>
    <w:next w:val="Normal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Normal"/>
    <w:next w:val="Normal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DocumentMap">
    <w:name w:val="Document Map"/>
    <w:basedOn w:val="Normal"/>
    <w:link w:val="DocumentMapChar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MS Mincho" w:hAnsi="Tahoma" w:cs="Times New Roman"/>
      <w:szCs w:val="20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5B2170"/>
    <w:rPr>
      <w:rFonts w:ascii="Tahoma" w:eastAsia="MS Mincho" w:hAnsi="Tahoma" w:cs="Times New Roman"/>
      <w:szCs w:val="20"/>
      <w:shd w:val="clear" w:color="auto" w:fill="000080"/>
      <w:lang w:eastAsia="ja-JP"/>
    </w:rPr>
  </w:style>
  <w:style w:type="character" w:styleId="EndnoteReference">
    <w:name w:val="endnote reference"/>
    <w:semiHidden/>
    <w:rsid w:val="005B2170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5B2170"/>
    <w:rPr>
      <w:rFonts w:ascii="Cambria" w:eastAsia="MS Mincho" w:hAnsi="Cambria" w:cs="Times New Roman"/>
      <w:szCs w:val="20"/>
      <w:lang w:eastAsia="ja-JP"/>
    </w:rPr>
  </w:style>
  <w:style w:type="paragraph" w:customStyle="1" w:styleId="fields">
    <w:name w:val="fields"/>
    <w:basedOn w:val="Normal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Index1">
    <w:name w:val="index 1"/>
    <w:basedOn w:val="Normal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2">
    <w:name w:val="index 2"/>
    <w:basedOn w:val="Normal"/>
    <w:next w:val="Normal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3">
    <w:name w:val="index 3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4">
    <w:name w:val="index 4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5">
    <w:name w:val="index 5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6">
    <w:name w:val="index 6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7">
    <w:name w:val="index 7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8">
    <w:name w:val="index 8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9">
    <w:name w:val="index 9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Heading">
    <w:name w:val="index heading"/>
    <w:basedOn w:val="Normal"/>
    <w:next w:val="Index1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MS Mincho" w:hAnsi="Cambria" w:cs="Times New Roman"/>
      <w:szCs w:val="20"/>
      <w:lang w:eastAsia="ja-JP"/>
    </w:rPr>
  </w:style>
  <w:style w:type="paragraph" w:styleId="MacroText">
    <w:name w:val="macro"/>
    <w:link w:val="MacroTextChar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5B2170"/>
    <w:rPr>
      <w:rFonts w:ascii="Courier New" w:eastAsia="MS Mincho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Normal"/>
    <w:next w:val="Normal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MS Mincho" w:hAnsi="Cambria" w:cs="Times New Roman"/>
      <w:sz w:val="18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B2170"/>
    <w:rPr>
      <w:color w:val="808080"/>
    </w:rPr>
  </w:style>
  <w:style w:type="paragraph" w:styleId="TableofAuthorities">
    <w:name w:val="table of authorities"/>
    <w:basedOn w:val="Normal"/>
    <w:next w:val="Normal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TableofFigures">
    <w:name w:val="table of figures"/>
    <w:basedOn w:val="Normal"/>
    <w:next w:val="Normal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TermNum">
    <w:name w:val="TermNum"/>
    <w:basedOn w:val="Normal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MS Mincho" w:hAnsi="Cambria" w:cs="Times New Roman"/>
      <w:b/>
      <w:szCs w:val="20"/>
      <w:lang w:val="en-GB" w:eastAsia="ja-JP"/>
    </w:rPr>
  </w:style>
  <w:style w:type="paragraph" w:styleId="TOAHeading">
    <w:name w:val="toa heading"/>
    <w:basedOn w:val="Normal"/>
    <w:next w:val="Normal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MS Mincho" w:hAnsi="Cambria" w:cs="Times New Roman"/>
      <w:b/>
      <w:sz w:val="24"/>
      <w:szCs w:val="20"/>
      <w:lang w:eastAsia="ja-JP"/>
    </w:rPr>
  </w:style>
  <w:style w:type="paragraph" w:styleId="TOC4">
    <w:name w:val="toc 4"/>
    <w:basedOn w:val="TOC2"/>
    <w:next w:val="Normal"/>
    <w:uiPriority w:val="39"/>
    <w:rsid w:val="005B2170"/>
    <w:pPr>
      <w:tabs>
        <w:tab w:val="left" w:pos="1140"/>
      </w:tabs>
      <w:ind w:left="1140" w:hanging="1140"/>
    </w:pPr>
  </w:style>
  <w:style w:type="paragraph" w:styleId="TOC5">
    <w:name w:val="toc 5"/>
    <w:basedOn w:val="TOC4"/>
    <w:next w:val="Normal"/>
    <w:uiPriority w:val="39"/>
    <w:rsid w:val="005B2170"/>
  </w:style>
  <w:style w:type="paragraph" w:styleId="TOC6">
    <w:name w:val="toc 6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5B2170"/>
    <w:pPr>
      <w:ind w:left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F4663B346214AA113078E9EE5D352" ma:contentTypeVersion="8" ma:contentTypeDescription="Create a new document." ma:contentTypeScope="" ma:versionID="4fb5293775c8a678e6776547dfd475b4">
  <xsd:schema xmlns:xsd="http://www.w3.org/2001/XMLSchema" xmlns:xs="http://www.w3.org/2001/XMLSchema" xmlns:p="http://schemas.microsoft.com/office/2006/metadata/properties" xmlns:ns2="142de944-97dd-44b9-ba6c-9323e71b7157" xmlns:ns3="79a132d1-8e2e-4b37-92cb-6b5081b1a57f" targetNamespace="http://schemas.microsoft.com/office/2006/metadata/properties" ma:root="true" ma:fieldsID="2032809bef698cdf37a5106f5d6175a0" ns2:_="" ns3:_="">
    <xsd:import namespace="142de944-97dd-44b9-ba6c-9323e71b7157"/>
    <xsd:import namespace="79a132d1-8e2e-4b37-92cb-6b5081b1a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de944-97dd-44b9-ba6c-9323e71b7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132d1-8e2e-4b37-92cb-6b5081b1a57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3F1DA7-B018-438B-BDAA-F200A52AA918}">
  <ds:schemaRefs>
    <ds:schemaRef ds:uri="79a132d1-8e2e-4b37-92cb-6b5081b1a57f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42de944-97dd-44b9-ba6c-9323e71b715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2F445-8DF4-477F-B7E3-FEA3BD499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de944-97dd-44b9-ba6c-9323e71b7157"/>
    <ds:schemaRef ds:uri="79a132d1-8e2e-4b37-92cb-6b5081b1a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of ISO/IEC CD 23001-19 Carriage of Green Metadata</vt:lpstr>
    </vt:vector>
  </TitlesOfParts>
  <Manager/>
  <Company/>
  <LinksUpToDate>false</LinksUpToDate>
  <CharactersWithSpaces>1061</CharactersWithSpaces>
  <SharedDoc>false</SharedDoc>
  <HyperlinkBase/>
  <HLinks>
    <vt:vector size="6" baseType="variant">
      <vt:variant>
        <vt:i4>1245263</vt:i4>
      </vt:variant>
      <vt:variant>
        <vt:i4>9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23001-19 Carriage of Green Metadata</dc:title>
  <dc:subject/>
  <dc:creator>Ahmed Hamza</dc:creator>
  <cp:keywords/>
  <dc:description/>
  <cp:lastModifiedBy>Ahmed Hamza</cp:lastModifiedBy>
  <cp:revision>323</cp:revision>
  <dcterms:created xsi:type="dcterms:W3CDTF">2025-01-16T07:18:00Z</dcterms:created>
  <dcterms:modified xsi:type="dcterms:W3CDTF">2025-01-17T08:27:00Z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0x010100E9DF4663B346214AA113078E9EE5D352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24441</vt:lpwstr>
  </property>
  <property fmtid="{D5CDD505-2E9C-101B-9397-08002B2CF9AE}" pid="6" name="WGNumber">
    <vt:lpwstr>1378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2025-01-16T07:18:53Z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db9239d9-4241-4c02-b934-b3a2c279aba3</vt:lpwstr>
  </property>
  <property fmtid="{D5CDD505-2E9C-101B-9397-08002B2CF9AE}" pid="13" name="MSIP_Label_4d2f777e-4347-4fc6-823a-b44ab313546a_ContentBits">
    <vt:lpwstr>0</vt:lpwstr>
  </property>
  <property fmtid="{D5CDD505-2E9C-101B-9397-08002B2CF9AE}" pid="14" name="MSIP_Label_4d2f777e-4347-4fc6-823a-b44ab313546a_Tag">
    <vt:lpwstr>10, 3, 0, 2</vt:lpwstr>
  </property>
</Properties>
</file>