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6D78E" w14:textId="1D5D1499" w:rsidR="002C6229" w:rsidRPr="005E56B5" w:rsidRDefault="002C6229" w:rsidP="002C6229">
      <w:pPr>
        <w:tabs>
          <w:tab w:val="left" w:pos="4589"/>
        </w:tabs>
        <w:autoSpaceDE w:val="0"/>
        <w:autoSpaceDN w:val="0"/>
        <w:spacing w:before="90"/>
        <w:ind w:left="1194"/>
        <w:jc w:val="right"/>
        <w:rPr>
          <w:b/>
          <w:bCs/>
          <w:sz w:val="28"/>
          <w:szCs w:val="28"/>
          <w:u w:color="000000"/>
        </w:rPr>
      </w:pPr>
      <w:r w:rsidRPr="005E56B5">
        <w:rPr>
          <w:rFonts w:ascii="Arial" w:hAnsi="Arial" w:cs="Arial"/>
          <w:b/>
          <w:bCs/>
          <w:noProof/>
          <w:sz w:val="29"/>
          <w:szCs w:val="29"/>
          <w:u w:color="000000"/>
        </w:rPr>
        <w:drawing>
          <wp:anchor distT="0" distB="0" distL="114300" distR="114300" simplePos="0" relativeHeight="251664384" behindDoc="0" locked="0" layoutInCell="1" allowOverlap="1" wp14:anchorId="3D09E595" wp14:editId="3FB959A6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5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56B5">
        <w:rPr>
          <w:rFonts w:hAnsi="Arial" w:cs="Arial"/>
          <w:bCs/>
          <w:sz w:val="29"/>
          <w:szCs w:val="29"/>
          <w:u w:color="000000"/>
        </w:rPr>
        <w:t xml:space="preserve">             </w:t>
      </w:r>
      <w:r w:rsidRPr="005E56B5">
        <w:rPr>
          <w:rFonts w:hAnsi="Arial" w:cs="Arial"/>
          <w:bCs/>
          <w:sz w:val="29"/>
          <w:szCs w:val="29"/>
          <w:u w:val="thick" w:color="000000"/>
        </w:rPr>
        <w:t xml:space="preserve">                           </w:t>
      </w:r>
      <w:r w:rsidRPr="005E56B5">
        <w:rPr>
          <w:b/>
          <w:bCs/>
          <w:w w:val="115"/>
          <w:sz w:val="28"/>
          <w:szCs w:val="28"/>
          <w:u w:val="thick" w:color="000000"/>
        </w:rPr>
        <w:t>ISO/IEC JTC 1/SC</w:t>
      </w:r>
      <w:r w:rsidRPr="005E56B5">
        <w:rPr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E56B5">
        <w:rPr>
          <w:b/>
          <w:bCs/>
          <w:w w:val="115"/>
          <w:sz w:val="28"/>
          <w:szCs w:val="28"/>
          <w:u w:val="thick" w:color="000000"/>
        </w:rPr>
        <w:t>29/WG</w:t>
      </w:r>
      <w:r w:rsidRPr="005E56B5">
        <w:rPr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E56B5">
        <w:rPr>
          <w:b/>
          <w:bCs/>
          <w:w w:val="115"/>
          <w:sz w:val="28"/>
          <w:szCs w:val="28"/>
          <w:u w:val="thick" w:color="000000"/>
        </w:rPr>
        <w:t xml:space="preserve">7 </w:t>
      </w:r>
      <w:r w:rsidRPr="00B3298C">
        <w:rPr>
          <w:b/>
          <w:bCs/>
          <w:w w:val="115"/>
          <w:sz w:val="48"/>
          <w:szCs w:val="48"/>
          <w:u w:val="thick" w:color="000000"/>
        </w:rPr>
        <w:t>N</w:t>
      </w:r>
      <w:r w:rsidR="00B3298C" w:rsidRPr="00B3298C">
        <w:rPr>
          <w:b/>
          <w:bCs/>
          <w:w w:val="115"/>
          <w:sz w:val="48"/>
          <w:szCs w:val="48"/>
          <w:u w:val="thick" w:color="000000"/>
        </w:rPr>
        <w:t>909</w:t>
      </w:r>
    </w:p>
    <w:p w14:paraId="2B1858F9" w14:textId="77777777" w:rsidR="002C6229" w:rsidRPr="005E56B5" w:rsidRDefault="002C6229" w:rsidP="002C6229">
      <w:pPr>
        <w:autoSpaceDE w:val="0"/>
        <w:autoSpaceDN w:val="0"/>
        <w:rPr>
          <w:rFonts w:ascii="Arial" w:hAnsi="Arial" w:cs="Arial"/>
          <w:b/>
          <w:sz w:val="20"/>
        </w:rPr>
      </w:pPr>
    </w:p>
    <w:p w14:paraId="601A21FF" w14:textId="77777777" w:rsidR="002C6229" w:rsidRPr="005E56B5" w:rsidRDefault="002C6229" w:rsidP="002C6229">
      <w:pPr>
        <w:autoSpaceDE w:val="0"/>
        <w:autoSpaceDN w:val="0"/>
        <w:rPr>
          <w:rFonts w:ascii="Arial" w:hAnsi="Arial" w:cs="Arial"/>
          <w:b/>
          <w:sz w:val="20"/>
        </w:rPr>
      </w:pPr>
    </w:p>
    <w:p w14:paraId="65970FCC" w14:textId="77777777" w:rsidR="002C6229" w:rsidRPr="005E56B5" w:rsidRDefault="002C6229" w:rsidP="002C6229">
      <w:pPr>
        <w:autoSpaceDE w:val="0"/>
        <w:autoSpaceDN w:val="0"/>
        <w:spacing w:before="3"/>
        <w:rPr>
          <w:rFonts w:ascii="Arial" w:hAnsi="Arial" w:cs="Arial"/>
          <w:b/>
          <w:sz w:val="23"/>
        </w:rPr>
      </w:pPr>
      <w:r w:rsidRPr="005E56B5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4B10AF3" wp14:editId="56FDD75B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18619010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FF2DD" w14:textId="77777777" w:rsidR="002C6229" w:rsidRDefault="002C6229" w:rsidP="002C6229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ISO/IEC JTC 1/SC 29/WG 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MPEG 3D Graphics and Haptics Coding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Pr="00F31DFF">
                              <w:rPr>
                                <w:b/>
                                <w:sz w:val="28"/>
                                <w:szCs w:val="28"/>
                              </w:rPr>
                              <w:t>AFNOR (France)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10A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" filled="f" strokeweight=".27094mm">
                <v:textbox inset="0,0,0,0">
                  <w:txbxContent>
                    <w:p w14:paraId="7BDFF2DD" w14:textId="77777777" w:rsidR="002C6229" w:rsidRDefault="002C6229" w:rsidP="002C6229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ISO/IEC JTC 1/SC 29/WG 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MPEG 3D Graphics and Haptics Coding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Pr="00F31DFF">
                        <w:rPr>
                          <w:b/>
                          <w:sz w:val="28"/>
                          <w:szCs w:val="28"/>
                        </w:rPr>
                        <w:t>AFNOR (France)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45EEFB" w14:textId="77777777" w:rsidR="002C6229" w:rsidRPr="00ED2A69" w:rsidRDefault="002C6229" w:rsidP="002C6229">
      <w:pPr>
        <w:autoSpaceDE w:val="0"/>
        <w:autoSpaceDN w:val="0"/>
        <w:rPr>
          <w:rFonts w:ascii="Arial" w:hAnsi="Arial" w:cs="Arial"/>
          <w:b/>
          <w:sz w:val="20"/>
        </w:rPr>
      </w:pPr>
    </w:p>
    <w:p w14:paraId="68EE0645" w14:textId="77777777" w:rsidR="002C6229" w:rsidRPr="005E56B5" w:rsidRDefault="002C6229" w:rsidP="002C6229">
      <w:pPr>
        <w:autoSpaceDE w:val="0"/>
        <w:autoSpaceDN w:val="0"/>
        <w:rPr>
          <w:rFonts w:ascii="Arial" w:hAnsi="Arial" w:cs="Arial"/>
          <w:b/>
          <w:sz w:val="21"/>
        </w:rPr>
      </w:pPr>
    </w:p>
    <w:p w14:paraId="0E738546" w14:textId="77777777" w:rsidR="002C6229" w:rsidRPr="000551B4" w:rsidRDefault="002C6229" w:rsidP="002C6229">
      <w:pPr>
        <w:tabs>
          <w:tab w:val="left" w:pos="3099"/>
        </w:tabs>
        <w:autoSpaceDE w:val="0"/>
        <w:autoSpaceDN w:val="0"/>
        <w:spacing w:before="103"/>
        <w:ind w:left="104"/>
        <w:rPr>
          <w:snapToGrid w:val="0"/>
        </w:rPr>
      </w:pPr>
      <w:r w:rsidRPr="000551B4">
        <w:rPr>
          <w:b/>
          <w:snapToGrid w:val="0"/>
        </w:rPr>
        <w:t>Document</w:t>
      </w:r>
      <w:r w:rsidRPr="000551B4">
        <w:rPr>
          <w:b/>
          <w:snapToGrid w:val="0"/>
          <w:spacing w:val="14"/>
        </w:rPr>
        <w:t xml:space="preserve"> </w:t>
      </w:r>
      <w:r w:rsidRPr="000551B4">
        <w:rPr>
          <w:b/>
          <w:snapToGrid w:val="0"/>
        </w:rPr>
        <w:t>type:</w:t>
      </w:r>
      <w:r w:rsidRPr="000551B4">
        <w:rPr>
          <w:snapToGrid w:val="0"/>
        </w:rPr>
        <w:tab/>
        <w:t>Output Document</w:t>
      </w:r>
    </w:p>
    <w:p w14:paraId="00CC79BE" w14:textId="77777777" w:rsidR="002C6229" w:rsidRPr="000551B4" w:rsidRDefault="002C6229" w:rsidP="002C6229">
      <w:pPr>
        <w:autoSpaceDE w:val="0"/>
        <w:autoSpaceDN w:val="0"/>
        <w:spacing w:before="1"/>
        <w:rPr>
          <w:snapToGrid w:val="0"/>
        </w:rPr>
      </w:pPr>
    </w:p>
    <w:p w14:paraId="3F67210D" w14:textId="07FCFF48" w:rsidR="002C6229" w:rsidRPr="00ED2A69" w:rsidRDefault="002C6229" w:rsidP="002C6229">
      <w:pPr>
        <w:tabs>
          <w:tab w:val="left" w:pos="3099"/>
        </w:tabs>
        <w:autoSpaceDE w:val="0"/>
        <w:autoSpaceDN w:val="0"/>
        <w:spacing w:before="1" w:line="252" w:lineRule="auto"/>
        <w:ind w:left="3099" w:right="214" w:hanging="2996"/>
        <w:rPr>
          <w:snapToGrid w:val="0"/>
        </w:rPr>
      </w:pPr>
      <w:r w:rsidRPr="005E56B5">
        <w:rPr>
          <w:b/>
          <w:snapToGrid w:val="0"/>
        </w:rPr>
        <w:t>Title:</w:t>
      </w:r>
      <w:r w:rsidRPr="005E56B5">
        <w:rPr>
          <w:snapToGrid w:val="0"/>
        </w:rPr>
        <w:tab/>
      </w:r>
      <w:r w:rsidRPr="00F31DFF">
        <w:rPr>
          <w:snapToGrid w:val="0"/>
        </w:rPr>
        <w:t xml:space="preserve">Evaluation Platform </w:t>
      </w:r>
      <w:r w:rsidR="00ED2A69">
        <w:rPr>
          <w:snapToGrid w:val="0"/>
        </w:rPr>
        <w:t xml:space="preserve">for </w:t>
      </w:r>
      <w:r w:rsidR="00ED2A69" w:rsidRPr="00F31DFF">
        <w:rPr>
          <w:snapToGrid w:val="0"/>
        </w:rPr>
        <w:t xml:space="preserve">Haptics </w:t>
      </w:r>
      <w:r w:rsidR="00ED2A69">
        <w:rPr>
          <w:snapToGrid w:val="0"/>
        </w:rPr>
        <w:t xml:space="preserve">Coding </w:t>
      </w:r>
      <w:r w:rsidR="00ED2A69" w:rsidRPr="00F31DFF">
        <w:rPr>
          <w:snapToGrid w:val="0"/>
        </w:rPr>
        <w:t>Phase 2</w:t>
      </w:r>
    </w:p>
    <w:p w14:paraId="726BBDF2" w14:textId="77777777" w:rsidR="002C6229" w:rsidRPr="005E56B5" w:rsidRDefault="002C6229" w:rsidP="002C6229">
      <w:pPr>
        <w:autoSpaceDE w:val="0"/>
        <w:autoSpaceDN w:val="0"/>
        <w:spacing w:before="6"/>
        <w:rPr>
          <w:snapToGrid w:val="0"/>
        </w:rPr>
      </w:pPr>
    </w:p>
    <w:p w14:paraId="2A62EA7F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spacing w:before="1" w:line="252" w:lineRule="auto"/>
        <w:ind w:left="3099" w:right="214" w:hanging="2996"/>
        <w:rPr>
          <w:snapToGrid w:val="0"/>
        </w:rPr>
      </w:pPr>
      <w:r w:rsidRPr="005E56B5">
        <w:rPr>
          <w:b/>
          <w:snapToGrid w:val="0"/>
        </w:rPr>
        <w:t>Status:</w:t>
      </w:r>
      <w:r w:rsidRPr="005E56B5">
        <w:rPr>
          <w:snapToGrid w:val="0"/>
        </w:rPr>
        <w:tab/>
        <w:t>Approved</w:t>
      </w:r>
    </w:p>
    <w:p w14:paraId="2FCACE19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snapToGrid w:val="0"/>
        </w:rPr>
      </w:pPr>
    </w:p>
    <w:p w14:paraId="12516542" w14:textId="4E7F7E0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snapToGrid w:val="0"/>
        </w:rPr>
      </w:pPr>
      <w:r w:rsidRPr="005E56B5">
        <w:rPr>
          <w:b/>
          <w:snapToGrid w:val="0"/>
        </w:rPr>
        <w:t>Date</w:t>
      </w:r>
      <w:r w:rsidRPr="005E56B5">
        <w:rPr>
          <w:b/>
          <w:snapToGrid w:val="0"/>
          <w:spacing w:val="-16"/>
        </w:rPr>
        <w:t xml:space="preserve"> </w:t>
      </w:r>
      <w:r w:rsidRPr="005E56B5">
        <w:rPr>
          <w:b/>
          <w:snapToGrid w:val="0"/>
        </w:rPr>
        <w:t>of</w:t>
      </w:r>
      <w:r w:rsidRPr="005E56B5">
        <w:rPr>
          <w:b/>
          <w:snapToGrid w:val="0"/>
          <w:spacing w:val="-16"/>
        </w:rPr>
        <w:t xml:space="preserve"> </w:t>
      </w:r>
      <w:r w:rsidRPr="005E56B5">
        <w:rPr>
          <w:b/>
          <w:snapToGrid w:val="0"/>
        </w:rPr>
        <w:t>document:</w:t>
      </w:r>
      <w:r w:rsidRPr="005E56B5">
        <w:rPr>
          <w:snapToGrid w:val="0"/>
        </w:rPr>
        <w:tab/>
        <w:t>2024-0</w:t>
      </w:r>
      <w:r>
        <w:rPr>
          <w:snapToGrid w:val="0"/>
        </w:rPr>
        <w:t>5</w:t>
      </w:r>
      <w:r w:rsidRPr="005E56B5">
        <w:rPr>
          <w:snapToGrid w:val="0"/>
        </w:rPr>
        <w:t>-</w:t>
      </w:r>
      <w:r>
        <w:rPr>
          <w:snapToGrid w:val="0"/>
        </w:rPr>
        <w:t>17</w:t>
      </w:r>
    </w:p>
    <w:p w14:paraId="57A65617" w14:textId="77777777" w:rsidR="002C6229" w:rsidRPr="005E56B5" w:rsidRDefault="002C6229" w:rsidP="002C6229">
      <w:pPr>
        <w:autoSpaceDE w:val="0"/>
        <w:autoSpaceDN w:val="0"/>
        <w:spacing w:before="1"/>
        <w:rPr>
          <w:snapToGrid w:val="0"/>
        </w:rPr>
      </w:pPr>
    </w:p>
    <w:p w14:paraId="23418447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snapToGrid w:val="0"/>
        </w:rPr>
      </w:pPr>
      <w:r w:rsidRPr="005E56B5">
        <w:rPr>
          <w:b/>
          <w:snapToGrid w:val="0"/>
        </w:rPr>
        <w:t>Source:</w:t>
      </w:r>
      <w:r w:rsidRPr="005E56B5">
        <w:rPr>
          <w:snapToGrid w:val="0"/>
        </w:rPr>
        <w:tab/>
        <w:t>ISO/IEC JTC 1/SC 29/WG</w:t>
      </w:r>
      <w:r w:rsidRPr="005E56B5">
        <w:rPr>
          <w:snapToGrid w:val="0"/>
          <w:spacing w:val="4"/>
        </w:rPr>
        <w:t xml:space="preserve"> </w:t>
      </w:r>
      <w:r w:rsidRPr="005E56B5">
        <w:rPr>
          <w:snapToGrid w:val="0"/>
        </w:rPr>
        <w:t>7</w:t>
      </w:r>
    </w:p>
    <w:p w14:paraId="237C5C0E" w14:textId="77777777" w:rsidR="002C6229" w:rsidRPr="005E56B5" w:rsidRDefault="002C6229" w:rsidP="002C6229">
      <w:pPr>
        <w:autoSpaceDE w:val="0"/>
        <w:autoSpaceDN w:val="0"/>
        <w:spacing w:before="1"/>
        <w:rPr>
          <w:snapToGrid w:val="0"/>
        </w:rPr>
      </w:pPr>
    </w:p>
    <w:p w14:paraId="74E44AC4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outlineLvl w:val="0"/>
        <w:rPr>
          <w:bCs/>
          <w:snapToGrid w:val="0"/>
        </w:rPr>
      </w:pPr>
      <w:bookmarkStart w:id="0" w:name="_Toc166596412"/>
      <w:r w:rsidRPr="002C6229">
        <w:rPr>
          <w:b/>
          <w:snapToGrid w:val="0"/>
        </w:rPr>
        <w:t>Expected action:</w:t>
      </w:r>
      <w:r w:rsidRPr="005E56B5">
        <w:rPr>
          <w:bCs/>
          <w:snapToGrid w:val="0"/>
        </w:rPr>
        <w:tab/>
        <w:t>None</w:t>
      </w:r>
      <w:bookmarkEnd w:id="0"/>
    </w:p>
    <w:p w14:paraId="75153E8E" w14:textId="77777777" w:rsidR="002C6229" w:rsidRPr="005E56B5" w:rsidRDefault="002C6229" w:rsidP="002C6229">
      <w:pPr>
        <w:autoSpaceDE w:val="0"/>
        <w:autoSpaceDN w:val="0"/>
        <w:spacing w:before="1"/>
        <w:rPr>
          <w:snapToGrid w:val="0"/>
        </w:rPr>
      </w:pPr>
    </w:p>
    <w:p w14:paraId="4B0DC971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outlineLvl w:val="0"/>
        <w:rPr>
          <w:bCs/>
          <w:snapToGrid w:val="0"/>
        </w:rPr>
      </w:pPr>
      <w:bookmarkStart w:id="1" w:name="_Toc166596413"/>
      <w:r w:rsidRPr="005E56B5">
        <w:rPr>
          <w:b/>
          <w:bCs/>
          <w:snapToGrid w:val="0"/>
        </w:rPr>
        <w:t>Action due date:</w:t>
      </w:r>
      <w:r w:rsidRPr="005E56B5">
        <w:rPr>
          <w:bCs/>
          <w:snapToGrid w:val="0"/>
        </w:rPr>
        <w:tab/>
        <w:t>None</w:t>
      </w:r>
      <w:bookmarkEnd w:id="1"/>
    </w:p>
    <w:p w14:paraId="6AF5D7A1" w14:textId="77777777" w:rsidR="002C6229" w:rsidRPr="005E56B5" w:rsidRDefault="002C6229" w:rsidP="002C6229">
      <w:pPr>
        <w:autoSpaceDE w:val="0"/>
        <w:autoSpaceDN w:val="0"/>
        <w:spacing w:before="1"/>
        <w:rPr>
          <w:snapToGrid w:val="0"/>
        </w:rPr>
      </w:pPr>
    </w:p>
    <w:p w14:paraId="745E24AF" w14:textId="224C410F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snapToGrid w:val="0"/>
        </w:rPr>
      </w:pPr>
      <w:r w:rsidRPr="005E56B5">
        <w:rPr>
          <w:b/>
          <w:snapToGrid w:val="0"/>
        </w:rPr>
        <w:t>No.</w:t>
      </w:r>
      <w:r w:rsidRPr="005E56B5">
        <w:rPr>
          <w:b/>
          <w:snapToGrid w:val="0"/>
          <w:spacing w:val="5"/>
        </w:rPr>
        <w:t xml:space="preserve"> </w:t>
      </w:r>
      <w:r w:rsidRPr="005E56B5">
        <w:rPr>
          <w:b/>
          <w:snapToGrid w:val="0"/>
        </w:rPr>
        <w:t>of</w:t>
      </w:r>
      <w:r w:rsidRPr="005E56B5">
        <w:rPr>
          <w:b/>
          <w:snapToGrid w:val="0"/>
          <w:spacing w:val="6"/>
        </w:rPr>
        <w:t xml:space="preserve"> </w:t>
      </w:r>
      <w:r w:rsidRPr="005E56B5">
        <w:rPr>
          <w:b/>
          <w:snapToGrid w:val="0"/>
        </w:rPr>
        <w:t>pages:</w:t>
      </w:r>
      <w:r w:rsidRPr="005E56B5">
        <w:rPr>
          <w:snapToGrid w:val="0"/>
        </w:rPr>
        <w:tab/>
      </w:r>
      <w:r>
        <w:rPr>
          <w:snapToGrid w:val="0"/>
        </w:rPr>
        <w:t>8</w:t>
      </w:r>
      <w:r w:rsidRPr="005E56B5">
        <w:rPr>
          <w:snapToGrid w:val="0"/>
        </w:rPr>
        <w:t xml:space="preserve"> (with cover</w:t>
      </w:r>
      <w:r w:rsidRPr="005E56B5">
        <w:rPr>
          <w:snapToGrid w:val="0"/>
          <w:spacing w:val="-10"/>
        </w:rPr>
        <w:t xml:space="preserve"> </w:t>
      </w:r>
      <w:r w:rsidRPr="005E56B5">
        <w:rPr>
          <w:snapToGrid w:val="0"/>
        </w:rPr>
        <w:t>page)</w:t>
      </w:r>
    </w:p>
    <w:p w14:paraId="5AB24EAD" w14:textId="77777777" w:rsidR="002C6229" w:rsidRPr="005E56B5" w:rsidRDefault="002C6229" w:rsidP="002C6229">
      <w:pPr>
        <w:autoSpaceDE w:val="0"/>
        <w:autoSpaceDN w:val="0"/>
        <w:spacing w:before="1"/>
        <w:rPr>
          <w:snapToGrid w:val="0"/>
        </w:rPr>
      </w:pPr>
    </w:p>
    <w:p w14:paraId="05811B7E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snapToGrid w:val="0"/>
        </w:rPr>
      </w:pPr>
      <w:r w:rsidRPr="005E56B5">
        <w:rPr>
          <w:b/>
          <w:snapToGrid w:val="0"/>
        </w:rPr>
        <w:t>Email</w:t>
      </w:r>
      <w:r w:rsidRPr="005E56B5">
        <w:rPr>
          <w:b/>
          <w:snapToGrid w:val="0"/>
          <w:spacing w:val="5"/>
        </w:rPr>
        <w:t xml:space="preserve"> </w:t>
      </w:r>
      <w:r w:rsidRPr="005E56B5">
        <w:rPr>
          <w:b/>
          <w:snapToGrid w:val="0"/>
        </w:rPr>
        <w:t>of</w:t>
      </w:r>
      <w:r w:rsidRPr="005E56B5">
        <w:rPr>
          <w:b/>
          <w:snapToGrid w:val="0"/>
          <w:spacing w:val="6"/>
        </w:rPr>
        <w:t xml:space="preserve"> </w:t>
      </w:r>
      <w:r w:rsidRPr="005E56B5">
        <w:rPr>
          <w:b/>
          <w:snapToGrid w:val="0"/>
        </w:rPr>
        <w:t>Convenor:</w:t>
      </w:r>
      <w:r w:rsidRPr="005E56B5">
        <w:rPr>
          <w:snapToGrid w:val="0"/>
        </w:rPr>
        <w:tab/>
        <w:t xml:space="preserve">marius.preda @ </w:t>
      </w:r>
      <w:proofErr w:type="spellStart"/>
      <w:r w:rsidRPr="005E56B5">
        <w:rPr>
          <w:snapToGrid w:val="0"/>
        </w:rPr>
        <w:t>imt</w:t>
      </w:r>
      <w:proofErr w:type="spellEnd"/>
      <w:r w:rsidRPr="005E56B5">
        <w:rPr>
          <w:snapToGrid w:val="0"/>
        </w:rPr>
        <w:t xml:space="preserve"> . </w:t>
      </w:r>
      <w:proofErr w:type="spellStart"/>
      <w:r w:rsidRPr="005E56B5">
        <w:rPr>
          <w:snapToGrid w:val="0"/>
        </w:rPr>
        <w:t>fr</w:t>
      </w:r>
      <w:proofErr w:type="spellEnd"/>
    </w:p>
    <w:p w14:paraId="45085FAE" w14:textId="77777777" w:rsidR="002C6229" w:rsidRPr="005E56B5" w:rsidRDefault="002C6229" w:rsidP="002C6229">
      <w:pPr>
        <w:autoSpaceDE w:val="0"/>
        <w:autoSpaceDN w:val="0"/>
        <w:spacing w:before="1"/>
        <w:rPr>
          <w:snapToGrid w:val="0"/>
        </w:rPr>
      </w:pPr>
    </w:p>
    <w:p w14:paraId="6D4B64CF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snapToGrid w:val="0"/>
          <w:color w:val="0000EE"/>
        </w:rPr>
      </w:pPr>
      <w:r w:rsidRPr="005E56B5">
        <w:rPr>
          <w:b/>
          <w:snapToGrid w:val="0"/>
        </w:rPr>
        <w:t>Committee</w:t>
      </w:r>
      <w:r w:rsidRPr="005E56B5">
        <w:rPr>
          <w:b/>
          <w:snapToGrid w:val="0"/>
          <w:spacing w:val="-6"/>
        </w:rPr>
        <w:t xml:space="preserve"> </w:t>
      </w:r>
      <w:r w:rsidRPr="005E56B5">
        <w:rPr>
          <w:b/>
          <w:snapToGrid w:val="0"/>
        </w:rPr>
        <w:t>URL:</w:t>
      </w:r>
      <w:r w:rsidRPr="005E56B5">
        <w:rPr>
          <w:snapToGrid w:val="0"/>
        </w:rPr>
        <w:tab/>
      </w:r>
      <w:hyperlink r:id="rId13" w:history="1">
        <w:r w:rsidRPr="005E56B5">
          <w:rPr>
            <w:snapToGrid w:val="0"/>
            <w:color w:val="0000FF"/>
            <w:u w:val="single"/>
          </w:rPr>
          <w:t>https://isotc.iso.org/livelink/livelink/open/jtc1sc29wg7</w:t>
        </w:r>
      </w:hyperlink>
    </w:p>
    <w:p w14:paraId="006747CC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color w:val="0000EE"/>
          <w:w w:val="120"/>
          <w:u w:val="single" w:color="0000EE"/>
        </w:rPr>
      </w:pPr>
    </w:p>
    <w:p w14:paraId="153A147C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rFonts w:ascii="Arial" w:hAnsi="Arial" w:cs="Arial"/>
          <w:color w:val="0000EE"/>
          <w:w w:val="120"/>
          <w:u w:val="single" w:color="0000EE"/>
        </w:rPr>
      </w:pPr>
    </w:p>
    <w:p w14:paraId="70309570" w14:textId="77777777" w:rsidR="002C6229" w:rsidRPr="005E56B5" w:rsidRDefault="002C6229" w:rsidP="002C6229">
      <w:pPr>
        <w:tabs>
          <w:tab w:val="left" w:pos="3099"/>
        </w:tabs>
        <w:autoSpaceDE w:val="0"/>
        <w:autoSpaceDN w:val="0"/>
        <w:ind w:left="104"/>
        <w:rPr>
          <w:rFonts w:ascii="Arial" w:hAnsi="Arial" w:cs="Arial"/>
          <w:color w:val="0000EE"/>
          <w:w w:val="120"/>
          <w:u w:val="single" w:color="0000EE"/>
        </w:rPr>
      </w:pPr>
    </w:p>
    <w:p w14:paraId="12E1E155" w14:textId="77777777" w:rsidR="002C6229" w:rsidRPr="005E56B5" w:rsidRDefault="002C6229" w:rsidP="002C6229">
      <w:pPr>
        <w:rPr>
          <w:rFonts w:ascii="Arial" w:hAnsi="Arial" w:cs="Arial"/>
          <w:color w:val="0000EE"/>
          <w:w w:val="120"/>
          <w:u w:val="single" w:color="0000EE"/>
        </w:rPr>
        <w:sectPr w:rsidR="002C6229" w:rsidRPr="005E56B5" w:rsidSect="004844C1">
          <w:pgSz w:w="11900" w:h="16840"/>
          <w:pgMar w:top="540" w:right="980" w:bottom="280" w:left="1000" w:header="720" w:footer="720" w:gutter="0"/>
          <w:cols w:space="720"/>
        </w:sectPr>
      </w:pPr>
    </w:p>
    <w:p w14:paraId="7E8E384A" w14:textId="77777777" w:rsidR="002C6229" w:rsidRPr="005E56B5" w:rsidRDefault="002C6229" w:rsidP="002C6229">
      <w:pPr>
        <w:autoSpaceDE w:val="0"/>
        <w:autoSpaceDN w:val="0"/>
        <w:jc w:val="center"/>
        <w:rPr>
          <w:rFonts w:eastAsia="SimSun"/>
          <w:b/>
          <w:sz w:val="28"/>
          <w:lang w:eastAsia="zh-CN"/>
        </w:rPr>
      </w:pPr>
      <w:r w:rsidRPr="005E56B5">
        <w:rPr>
          <w:rFonts w:eastAsia="SimSun"/>
          <w:b/>
          <w:sz w:val="28"/>
          <w:lang w:eastAsia="zh-CN"/>
        </w:rPr>
        <w:lastRenderedPageBreak/>
        <w:t>INTERNATIONAL ORGANIZATION FOR STANDARDIZATION</w:t>
      </w:r>
    </w:p>
    <w:p w14:paraId="31127ADA" w14:textId="77777777" w:rsidR="002C6229" w:rsidRPr="005E56B5" w:rsidRDefault="002C6229" w:rsidP="002C6229">
      <w:pPr>
        <w:autoSpaceDE w:val="0"/>
        <w:autoSpaceDN w:val="0"/>
        <w:jc w:val="center"/>
        <w:rPr>
          <w:rFonts w:eastAsia="SimSun"/>
          <w:b/>
          <w:sz w:val="28"/>
          <w:lang w:eastAsia="zh-CN"/>
        </w:rPr>
      </w:pPr>
      <w:r w:rsidRPr="005E56B5">
        <w:rPr>
          <w:rFonts w:eastAsia="SimSun"/>
          <w:b/>
          <w:sz w:val="28"/>
          <w:lang w:eastAsia="zh-CN"/>
        </w:rPr>
        <w:t>ORGANISATION INTERNATIONALE DE NORMALISATION</w:t>
      </w:r>
    </w:p>
    <w:p w14:paraId="2CFFBC5D" w14:textId="77777777" w:rsidR="002C6229" w:rsidRPr="005E56B5" w:rsidRDefault="002C6229" w:rsidP="002C6229">
      <w:pPr>
        <w:autoSpaceDE w:val="0"/>
        <w:autoSpaceDN w:val="0"/>
        <w:jc w:val="center"/>
        <w:rPr>
          <w:rFonts w:eastAsia="SimSun"/>
          <w:b/>
          <w:sz w:val="28"/>
          <w:lang w:eastAsia="zh-CN"/>
        </w:rPr>
      </w:pPr>
      <w:r w:rsidRPr="005E56B5">
        <w:rPr>
          <w:rFonts w:eastAsia="SimSun"/>
          <w:b/>
          <w:sz w:val="28"/>
          <w:lang w:eastAsia="zh-CN"/>
        </w:rPr>
        <w:t xml:space="preserve">ISO/IEC JTC 1/SC 29/WG 7 MPEG </w:t>
      </w:r>
      <w:r w:rsidRPr="005E56B5">
        <w:rPr>
          <w:rFonts w:eastAsia="SimSun"/>
          <w:b/>
          <w:caps/>
          <w:sz w:val="28"/>
          <w:lang w:eastAsia="zh-CN"/>
        </w:rPr>
        <w:t xml:space="preserve">Coding for </w:t>
      </w:r>
      <w:r w:rsidRPr="005E56B5">
        <w:rPr>
          <w:rFonts w:eastAsia="SimSun"/>
          <w:b/>
          <w:sz w:val="28"/>
          <w:lang w:eastAsia="zh-CN"/>
        </w:rPr>
        <w:t xml:space="preserve">3D </w:t>
      </w:r>
      <w:r w:rsidRPr="005E56B5">
        <w:rPr>
          <w:rFonts w:eastAsia="SimSun"/>
          <w:b/>
          <w:caps/>
          <w:sz w:val="28"/>
          <w:lang w:eastAsia="zh-CN"/>
        </w:rPr>
        <w:t>Graphics and haptics</w:t>
      </w:r>
    </w:p>
    <w:p w14:paraId="69E9F3FB" w14:textId="77777777" w:rsidR="002C6229" w:rsidRPr="005E56B5" w:rsidRDefault="002C6229" w:rsidP="002C6229">
      <w:pPr>
        <w:autoSpaceDE w:val="0"/>
        <w:autoSpaceDN w:val="0"/>
      </w:pPr>
    </w:p>
    <w:p w14:paraId="4F41C6DD" w14:textId="75F83D00" w:rsidR="002C6229" w:rsidRPr="005E56B5" w:rsidRDefault="002C6229" w:rsidP="002C6229">
      <w:pPr>
        <w:autoSpaceDE w:val="0"/>
        <w:autoSpaceDN w:val="0"/>
        <w:jc w:val="right"/>
        <w:rPr>
          <w:rFonts w:eastAsia="SimSun"/>
          <w:b/>
          <w:sz w:val="48"/>
          <w:lang w:eastAsia="zh-CN"/>
        </w:rPr>
      </w:pPr>
      <w:r w:rsidRPr="005E56B5">
        <w:rPr>
          <w:rFonts w:eastAsia="SimSun"/>
          <w:b/>
          <w:sz w:val="28"/>
          <w:lang w:eastAsia="zh-CN"/>
        </w:rPr>
        <w:t xml:space="preserve">ISO/IEC JTC 1/SC 29/WG </w:t>
      </w:r>
      <w:r w:rsidRPr="00B3298C">
        <w:rPr>
          <w:rFonts w:eastAsia="SimSun"/>
          <w:b/>
          <w:sz w:val="28"/>
          <w:lang w:eastAsia="zh-CN"/>
        </w:rPr>
        <w:t xml:space="preserve">7 </w:t>
      </w:r>
      <w:r w:rsidRPr="00B3298C">
        <w:rPr>
          <w:rFonts w:eastAsia="SimSun"/>
          <w:b/>
          <w:sz w:val="48"/>
          <w:lang w:eastAsia="zh-CN"/>
        </w:rPr>
        <w:t>N</w:t>
      </w:r>
      <w:r w:rsidR="00B3298C" w:rsidRPr="00B3298C">
        <w:rPr>
          <w:rFonts w:eastAsia="SimSun"/>
          <w:b/>
          <w:sz w:val="48"/>
          <w:lang w:eastAsia="zh-CN"/>
        </w:rPr>
        <w:t>909</w:t>
      </w:r>
    </w:p>
    <w:p w14:paraId="2976EE98" w14:textId="46F60B3D" w:rsidR="002C6229" w:rsidRPr="005E56B5" w:rsidRDefault="00F31DFF" w:rsidP="002C6229">
      <w:pPr>
        <w:autoSpaceDE w:val="0"/>
        <w:autoSpaceDN w:val="0"/>
        <w:jc w:val="right"/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April</w:t>
      </w:r>
      <w:r w:rsidR="002C6229" w:rsidRPr="005E56B5">
        <w:rPr>
          <w:rFonts w:eastAsia="SimSun"/>
          <w:b/>
          <w:sz w:val="28"/>
          <w:lang w:eastAsia="zh-CN"/>
        </w:rPr>
        <w:t xml:space="preserve"> 202</w:t>
      </w:r>
      <w:r w:rsidR="002C6229">
        <w:rPr>
          <w:rFonts w:eastAsia="SimSun"/>
          <w:b/>
          <w:sz w:val="28"/>
          <w:lang w:eastAsia="zh-CN"/>
        </w:rPr>
        <w:t>4</w:t>
      </w:r>
      <w:r w:rsidR="002C6229" w:rsidRPr="005E56B5">
        <w:rPr>
          <w:rFonts w:eastAsia="SimSun"/>
          <w:b/>
          <w:sz w:val="28"/>
          <w:lang w:eastAsia="zh-CN"/>
        </w:rPr>
        <w:t xml:space="preserve">, </w:t>
      </w:r>
      <w:r>
        <w:rPr>
          <w:rFonts w:eastAsia="SimSun"/>
          <w:b/>
          <w:sz w:val="28"/>
          <w:lang w:eastAsia="zh-CN"/>
        </w:rPr>
        <w:t>Rennes</w:t>
      </w:r>
    </w:p>
    <w:p w14:paraId="52ABFCAF" w14:textId="77777777" w:rsidR="002C6229" w:rsidRPr="005E56B5" w:rsidRDefault="002C6229" w:rsidP="002C6229">
      <w:pPr>
        <w:autoSpaceDE w:val="0"/>
        <w:autoSpaceDN w:val="0"/>
        <w:jc w:val="right"/>
        <w:rPr>
          <w:rFonts w:eastAsia="SimSun"/>
          <w:b/>
          <w:sz w:val="28"/>
          <w:lang w:eastAsia="zh-CN"/>
        </w:rPr>
      </w:pPr>
    </w:p>
    <w:p w14:paraId="2B0999A5" w14:textId="77777777" w:rsidR="002C6229" w:rsidRPr="005E56B5" w:rsidRDefault="002C6229" w:rsidP="002C6229">
      <w:pPr>
        <w:autoSpaceDE w:val="0"/>
        <w:autoSpaceDN w:val="0"/>
        <w:jc w:val="right"/>
        <w:rPr>
          <w:rFonts w:eastAsia="SimSun"/>
          <w:b/>
          <w:sz w:val="28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2C6229" w:rsidRPr="005E56B5" w14:paraId="10520910" w14:textId="77777777" w:rsidTr="00D04C9B">
        <w:tc>
          <w:tcPr>
            <w:tcW w:w="1890" w:type="dxa"/>
            <w:hideMark/>
          </w:tcPr>
          <w:p w14:paraId="2A582124" w14:textId="77777777" w:rsidR="002C6229" w:rsidRPr="005E56B5" w:rsidRDefault="002C6229" w:rsidP="00D04C9B">
            <w:pPr>
              <w:suppressAutoHyphens/>
              <w:autoSpaceDE w:val="0"/>
              <w:autoSpaceDN w:val="0"/>
              <w:rPr>
                <w:b/>
              </w:rPr>
            </w:pPr>
            <w:r w:rsidRPr="005E56B5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11FC1F86" w14:textId="28346A72" w:rsidR="00A7670B" w:rsidRPr="00A7670B" w:rsidRDefault="00A7670B" w:rsidP="00D04C9B">
            <w:pPr>
              <w:suppressAutoHyphens/>
              <w:autoSpaceDE w:val="0"/>
              <w:autoSpaceDN w:val="0"/>
              <w:rPr>
                <w:b/>
              </w:rPr>
            </w:pPr>
            <w:r w:rsidRPr="00A7670B">
              <w:rPr>
                <w:b/>
              </w:rPr>
              <w:t>Evaluation Platform for Haptics Coding Phase 2</w:t>
            </w:r>
          </w:p>
        </w:tc>
      </w:tr>
      <w:tr w:rsidR="002C6229" w:rsidRPr="005E56B5" w14:paraId="761DEDB3" w14:textId="77777777" w:rsidTr="00D04C9B">
        <w:tc>
          <w:tcPr>
            <w:tcW w:w="1890" w:type="dxa"/>
            <w:hideMark/>
          </w:tcPr>
          <w:p w14:paraId="363252D3" w14:textId="77777777" w:rsidR="002C6229" w:rsidRPr="005E56B5" w:rsidRDefault="002C6229" w:rsidP="00D04C9B">
            <w:pPr>
              <w:suppressAutoHyphens/>
              <w:autoSpaceDE w:val="0"/>
              <w:autoSpaceDN w:val="0"/>
              <w:rPr>
                <w:b/>
              </w:rPr>
            </w:pPr>
            <w:r w:rsidRPr="005E56B5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3A04257" w14:textId="77777777" w:rsidR="002C6229" w:rsidRPr="005E56B5" w:rsidRDefault="002C6229" w:rsidP="00D04C9B">
            <w:pPr>
              <w:suppressAutoHyphens/>
              <w:autoSpaceDE w:val="0"/>
              <w:autoSpaceDN w:val="0"/>
              <w:rPr>
                <w:b/>
              </w:rPr>
            </w:pPr>
            <w:r w:rsidRPr="005E56B5">
              <w:rPr>
                <w:b/>
              </w:rPr>
              <w:t>WG 7, MPEG Coding for 3D Graphics and Haptics</w:t>
            </w:r>
          </w:p>
        </w:tc>
      </w:tr>
      <w:tr w:rsidR="002C6229" w:rsidRPr="005E56B5" w14:paraId="226C7AC6" w14:textId="77777777" w:rsidTr="00D04C9B">
        <w:tc>
          <w:tcPr>
            <w:tcW w:w="1890" w:type="dxa"/>
            <w:hideMark/>
          </w:tcPr>
          <w:p w14:paraId="7534F405" w14:textId="77777777" w:rsidR="002C6229" w:rsidRPr="005E56B5" w:rsidRDefault="002C6229" w:rsidP="00D04C9B">
            <w:pPr>
              <w:suppressAutoHyphens/>
              <w:autoSpaceDE w:val="0"/>
              <w:autoSpaceDN w:val="0"/>
              <w:rPr>
                <w:b/>
              </w:rPr>
            </w:pPr>
            <w:r w:rsidRPr="005E56B5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0B8257BC" w14:textId="77777777" w:rsidR="002C6229" w:rsidRPr="005E56B5" w:rsidRDefault="002C6229" w:rsidP="00D04C9B">
            <w:pPr>
              <w:suppressAutoHyphens/>
              <w:autoSpaceDE w:val="0"/>
              <w:autoSpaceDN w:val="0"/>
              <w:rPr>
                <w:b/>
              </w:rPr>
            </w:pPr>
            <w:r w:rsidRPr="005E56B5">
              <w:rPr>
                <w:b/>
              </w:rPr>
              <w:t>Approved</w:t>
            </w:r>
          </w:p>
        </w:tc>
      </w:tr>
      <w:tr w:rsidR="002C6229" w:rsidRPr="005E56B5" w14:paraId="3B685178" w14:textId="77777777" w:rsidTr="00D04C9B">
        <w:tc>
          <w:tcPr>
            <w:tcW w:w="1890" w:type="dxa"/>
            <w:hideMark/>
          </w:tcPr>
          <w:p w14:paraId="36AECF9A" w14:textId="77777777" w:rsidR="002C6229" w:rsidRPr="005E56B5" w:rsidRDefault="002C6229" w:rsidP="00D04C9B">
            <w:pPr>
              <w:suppressAutoHyphens/>
              <w:autoSpaceDE w:val="0"/>
              <w:autoSpaceDN w:val="0"/>
              <w:rPr>
                <w:b/>
              </w:rPr>
            </w:pPr>
            <w:r w:rsidRPr="005E56B5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6B5F2055" w14:textId="396AB681" w:rsidR="002C6229" w:rsidRPr="005E56B5" w:rsidRDefault="00B3298C" w:rsidP="00D04C9B">
            <w:pPr>
              <w:suppressAutoHyphens/>
              <w:autoSpaceDE w:val="0"/>
              <w:autoSpaceDN w:val="0"/>
              <w:rPr>
                <w:b/>
              </w:rPr>
            </w:pPr>
            <w:r w:rsidRPr="00B3298C">
              <w:rPr>
                <w:b/>
              </w:rPr>
              <w:t>23932</w:t>
            </w:r>
          </w:p>
        </w:tc>
      </w:tr>
    </w:tbl>
    <w:p w14:paraId="2C0A3459" w14:textId="6771AFA1" w:rsidR="002C6229" w:rsidRDefault="002C6229" w:rsidP="002C6229">
      <w:pPr>
        <w:autoSpaceDE w:val="0"/>
        <w:autoSpaceDN w:val="0"/>
      </w:pPr>
    </w:p>
    <w:p w14:paraId="0F6B95F3" w14:textId="77777777" w:rsidR="00F31DFF" w:rsidRPr="005E56B5" w:rsidRDefault="00F31DFF" w:rsidP="002C6229">
      <w:pPr>
        <w:autoSpaceDE w:val="0"/>
        <w:autoSpaceDN w:val="0"/>
      </w:pPr>
    </w:p>
    <w:bookmarkStart w:id="2" w:name="_Toc166596414" w:displacedByCustomXml="next"/>
    <w:sdt>
      <w:sdtPr>
        <w:rPr>
          <w:rFonts w:ascii="Times New Roman" w:eastAsia="Arial" w:hAnsi="Times New Roman" w:cs="Times New Roman"/>
          <w:color w:val="auto"/>
          <w:sz w:val="24"/>
          <w:szCs w:val="24"/>
          <w:lang w:val="zh-CN" w:eastAsia="zh-CN"/>
        </w:rPr>
        <w:id w:val="1990750094"/>
        <w:docPartObj>
          <w:docPartGallery w:val="Table of Contents"/>
          <w:docPartUnique/>
        </w:docPartObj>
      </w:sdtPr>
      <w:sdtEndPr>
        <w:rPr>
          <w:b/>
          <w:bCs/>
          <w:lang w:eastAsia="fr-FR"/>
        </w:rPr>
      </w:sdtEndPr>
      <w:sdtContent>
        <w:bookmarkEnd w:id="2" w:displacedByCustomXml="prev"/>
        <w:p w14:paraId="2258219D" w14:textId="524CCD6D" w:rsidR="00F31DFF" w:rsidRDefault="00F31DFF" w:rsidP="00F31DFF">
          <w:pPr>
            <w:pStyle w:val="En-ttedetabledesmatires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  <w:lang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2A0E3DE2" w14:textId="31890369" w:rsidR="00F31DFF" w:rsidRPr="00F31DFF" w:rsidRDefault="00CE073D">
          <w:pPr>
            <w:pStyle w:val="TM1"/>
            <w:rPr>
              <w:rStyle w:val="Lienhypertexte"/>
            </w:rPr>
          </w:pPr>
          <w:hyperlink w:anchor="_Toc166596414" w:history="1">
            <w:r w:rsidR="00F31DFF" w:rsidRPr="00F31DFF">
              <w:rPr>
                <w:rStyle w:val="Lienhypertexte"/>
                <w:rFonts w:hint="eastAsia"/>
                <w:noProof/>
              </w:rPr>
              <w:t>C</w:t>
            </w:r>
            <w:r w:rsidR="00F31DFF" w:rsidRPr="00F31DFF">
              <w:rPr>
                <w:rStyle w:val="Lienhypertexte"/>
                <w:noProof/>
              </w:rPr>
              <w:t>ontent</w:t>
            </w:r>
            <w:r w:rsidR="00F31DFF" w:rsidRPr="00F31DFF">
              <w:rPr>
                <w:rStyle w:val="Lienhypertexte"/>
                <w:webHidden/>
              </w:rPr>
              <w:tab/>
            </w:r>
            <w:r w:rsidR="00F31DFF" w:rsidRPr="00F31DFF">
              <w:rPr>
                <w:rStyle w:val="Lienhypertexte"/>
                <w:webHidden/>
              </w:rPr>
              <w:fldChar w:fldCharType="begin"/>
            </w:r>
            <w:r w:rsidR="00F31DFF" w:rsidRPr="00F31DFF">
              <w:rPr>
                <w:rStyle w:val="Lienhypertexte"/>
                <w:webHidden/>
              </w:rPr>
              <w:instrText xml:space="preserve"> PAGEREF _Toc166596414 \h </w:instrText>
            </w:r>
            <w:r w:rsidR="00F31DFF" w:rsidRPr="00F31DFF">
              <w:rPr>
                <w:rStyle w:val="Lienhypertexte"/>
                <w:webHidden/>
              </w:rPr>
            </w:r>
            <w:r w:rsidR="00F31DFF" w:rsidRPr="00F31DFF">
              <w:rPr>
                <w:rStyle w:val="Lienhypertexte"/>
                <w:webHidden/>
              </w:rPr>
              <w:fldChar w:fldCharType="separate"/>
            </w:r>
            <w:r w:rsidR="00F31DFF" w:rsidRPr="00F31DFF">
              <w:rPr>
                <w:rStyle w:val="Lienhypertexte"/>
                <w:webHidden/>
              </w:rPr>
              <w:t>1</w:t>
            </w:r>
            <w:r w:rsidR="00F31DFF" w:rsidRPr="00F31DFF">
              <w:rPr>
                <w:rStyle w:val="Lienhypertexte"/>
                <w:webHidden/>
              </w:rPr>
              <w:fldChar w:fldCharType="end"/>
            </w:r>
          </w:hyperlink>
        </w:p>
        <w:p w14:paraId="7F68C344" w14:textId="3942643D" w:rsidR="00F31DFF" w:rsidRDefault="00CE073D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  <w:lang w:eastAsia="zh-CN"/>
            </w:rPr>
          </w:pPr>
          <w:hyperlink w:anchor="_Toc166596415" w:history="1">
            <w:r w:rsidR="00F31DFF" w:rsidRPr="00BC16D7">
              <w:rPr>
                <w:rStyle w:val="Lienhypertexte"/>
                <w:noProof/>
              </w:rPr>
              <w:t>1.</w:t>
            </w:r>
            <w:r w:rsidR="00F31DFF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  <w:lang w:eastAsia="zh-CN"/>
              </w:rPr>
              <w:tab/>
            </w:r>
            <w:r w:rsidR="00F31DFF" w:rsidRPr="00BC16D7">
              <w:rPr>
                <w:rStyle w:val="Lienhypertexte"/>
                <w:noProof/>
              </w:rPr>
              <w:t>Introduction</w:t>
            </w:r>
            <w:r w:rsidR="00F31DFF">
              <w:rPr>
                <w:noProof/>
                <w:webHidden/>
              </w:rPr>
              <w:tab/>
            </w:r>
            <w:r w:rsidR="00F31DFF">
              <w:rPr>
                <w:noProof/>
                <w:webHidden/>
              </w:rPr>
              <w:fldChar w:fldCharType="begin"/>
            </w:r>
            <w:r w:rsidR="00F31DFF">
              <w:rPr>
                <w:noProof/>
                <w:webHidden/>
              </w:rPr>
              <w:instrText xml:space="preserve"> PAGEREF _Toc166596415 \h </w:instrText>
            </w:r>
            <w:r w:rsidR="00F31DFF">
              <w:rPr>
                <w:noProof/>
                <w:webHidden/>
              </w:rPr>
            </w:r>
            <w:r w:rsidR="00F31DFF">
              <w:rPr>
                <w:noProof/>
                <w:webHidden/>
              </w:rPr>
              <w:fldChar w:fldCharType="separate"/>
            </w:r>
            <w:r w:rsidR="00F31DFF">
              <w:rPr>
                <w:noProof/>
                <w:webHidden/>
              </w:rPr>
              <w:t>2</w:t>
            </w:r>
            <w:r w:rsidR="00F31DFF">
              <w:rPr>
                <w:noProof/>
                <w:webHidden/>
              </w:rPr>
              <w:fldChar w:fldCharType="end"/>
            </w:r>
          </w:hyperlink>
        </w:p>
        <w:p w14:paraId="7118026F" w14:textId="168148AE" w:rsidR="00F31DFF" w:rsidRDefault="00CE073D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  <w:lang w:eastAsia="zh-CN"/>
            </w:rPr>
          </w:pPr>
          <w:hyperlink w:anchor="_Toc166596416" w:history="1">
            <w:r w:rsidR="00F31DFF" w:rsidRPr="00BC16D7">
              <w:rPr>
                <w:rStyle w:val="Lienhypertexte"/>
                <w:noProof/>
              </w:rPr>
              <w:t>2.</w:t>
            </w:r>
            <w:r w:rsidR="00F31DFF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  <w:lang w:eastAsia="zh-CN"/>
              </w:rPr>
              <w:tab/>
            </w:r>
            <w:r w:rsidR="00F31DFF" w:rsidRPr="00BC16D7">
              <w:rPr>
                <w:rStyle w:val="Lienhypertexte"/>
                <w:noProof/>
              </w:rPr>
              <w:t>Use Case</w:t>
            </w:r>
            <w:r w:rsidR="00F31DFF">
              <w:rPr>
                <w:noProof/>
                <w:webHidden/>
              </w:rPr>
              <w:tab/>
            </w:r>
            <w:r w:rsidR="00F31DFF">
              <w:rPr>
                <w:noProof/>
                <w:webHidden/>
              </w:rPr>
              <w:fldChar w:fldCharType="begin"/>
            </w:r>
            <w:r w:rsidR="00F31DFF">
              <w:rPr>
                <w:noProof/>
                <w:webHidden/>
              </w:rPr>
              <w:instrText xml:space="preserve"> PAGEREF _Toc166596416 \h </w:instrText>
            </w:r>
            <w:r w:rsidR="00F31DFF">
              <w:rPr>
                <w:noProof/>
                <w:webHidden/>
              </w:rPr>
            </w:r>
            <w:r w:rsidR="00F31DFF">
              <w:rPr>
                <w:noProof/>
                <w:webHidden/>
              </w:rPr>
              <w:fldChar w:fldCharType="separate"/>
            </w:r>
            <w:r w:rsidR="00F31DFF">
              <w:rPr>
                <w:noProof/>
                <w:webHidden/>
              </w:rPr>
              <w:t>2</w:t>
            </w:r>
            <w:r w:rsidR="00F31DFF">
              <w:rPr>
                <w:noProof/>
                <w:webHidden/>
              </w:rPr>
              <w:fldChar w:fldCharType="end"/>
            </w:r>
          </w:hyperlink>
        </w:p>
        <w:p w14:paraId="41224A8B" w14:textId="5D786E80" w:rsidR="00F31DFF" w:rsidRDefault="00CE073D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  <w:lang w:eastAsia="zh-CN"/>
            </w:rPr>
          </w:pPr>
          <w:hyperlink w:anchor="_Toc166596417" w:history="1">
            <w:r w:rsidR="00F31DFF" w:rsidRPr="00BC16D7">
              <w:rPr>
                <w:rStyle w:val="Lienhypertexte"/>
                <w:noProof/>
              </w:rPr>
              <w:t>3.</w:t>
            </w:r>
            <w:r w:rsidR="00F31DFF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  <w:lang w:eastAsia="zh-CN"/>
              </w:rPr>
              <w:tab/>
            </w:r>
            <w:r w:rsidR="00F31DFF" w:rsidRPr="00BC16D7">
              <w:rPr>
                <w:rStyle w:val="Lienhypertexte"/>
                <w:noProof/>
              </w:rPr>
              <w:t>Program Description</w:t>
            </w:r>
            <w:r w:rsidR="00F31DFF">
              <w:rPr>
                <w:noProof/>
                <w:webHidden/>
              </w:rPr>
              <w:tab/>
            </w:r>
            <w:r w:rsidR="00F31DFF">
              <w:rPr>
                <w:noProof/>
                <w:webHidden/>
              </w:rPr>
              <w:fldChar w:fldCharType="begin"/>
            </w:r>
            <w:r w:rsidR="00F31DFF">
              <w:rPr>
                <w:noProof/>
                <w:webHidden/>
              </w:rPr>
              <w:instrText xml:space="preserve"> PAGEREF _Toc166596417 \h </w:instrText>
            </w:r>
            <w:r w:rsidR="00F31DFF">
              <w:rPr>
                <w:noProof/>
                <w:webHidden/>
              </w:rPr>
            </w:r>
            <w:r w:rsidR="00F31DFF">
              <w:rPr>
                <w:noProof/>
                <w:webHidden/>
              </w:rPr>
              <w:fldChar w:fldCharType="separate"/>
            </w:r>
            <w:r w:rsidR="00F31DFF">
              <w:rPr>
                <w:noProof/>
                <w:webHidden/>
              </w:rPr>
              <w:t>3</w:t>
            </w:r>
            <w:r w:rsidR="00F31DFF">
              <w:rPr>
                <w:noProof/>
                <w:webHidden/>
              </w:rPr>
              <w:fldChar w:fldCharType="end"/>
            </w:r>
          </w:hyperlink>
        </w:p>
        <w:p w14:paraId="5B9297D4" w14:textId="00EA1F7D" w:rsidR="00F31DFF" w:rsidRDefault="00CE073D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  <w:lang w:eastAsia="zh-CN"/>
            </w:rPr>
          </w:pPr>
          <w:hyperlink w:anchor="_Toc166596418" w:history="1">
            <w:r w:rsidR="00F31DFF" w:rsidRPr="00BC16D7">
              <w:rPr>
                <w:rStyle w:val="Lienhypertexte"/>
                <w:rFonts w:eastAsia="SimSun"/>
                <w:noProof/>
                <w:lang w:eastAsia="zh-CN"/>
              </w:rPr>
              <w:t>4.</w:t>
            </w:r>
            <w:r w:rsidR="00F31DFF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  <w:lang w:eastAsia="zh-CN"/>
              </w:rPr>
              <w:tab/>
            </w:r>
            <w:r w:rsidR="00F31DFF" w:rsidRPr="00BC16D7">
              <w:rPr>
                <w:rStyle w:val="Lienhypertexte"/>
                <w:rFonts w:eastAsia="SimSun"/>
                <w:noProof/>
                <w:lang w:eastAsia="zh-CN"/>
              </w:rPr>
              <w:t>Reference devices</w:t>
            </w:r>
            <w:r w:rsidR="00F31DFF">
              <w:rPr>
                <w:noProof/>
                <w:webHidden/>
              </w:rPr>
              <w:tab/>
            </w:r>
            <w:r w:rsidR="00F31DFF">
              <w:rPr>
                <w:noProof/>
                <w:webHidden/>
              </w:rPr>
              <w:fldChar w:fldCharType="begin"/>
            </w:r>
            <w:r w:rsidR="00F31DFF">
              <w:rPr>
                <w:noProof/>
                <w:webHidden/>
              </w:rPr>
              <w:instrText xml:space="preserve"> PAGEREF _Toc166596418 \h </w:instrText>
            </w:r>
            <w:r w:rsidR="00F31DFF">
              <w:rPr>
                <w:noProof/>
                <w:webHidden/>
              </w:rPr>
            </w:r>
            <w:r w:rsidR="00F31DFF">
              <w:rPr>
                <w:noProof/>
                <w:webHidden/>
              </w:rPr>
              <w:fldChar w:fldCharType="separate"/>
            </w:r>
            <w:r w:rsidR="00F31DFF">
              <w:rPr>
                <w:noProof/>
                <w:webHidden/>
              </w:rPr>
              <w:t>4</w:t>
            </w:r>
            <w:r w:rsidR="00F31DFF">
              <w:rPr>
                <w:noProof/>
                <w:webHidden/>
              </w:rPr>
              <w:fldChar w:fldCharType="end"/>
            </w:r>
          </w:hyperlink>
        </w:p>
        <w:p w14:paraId="21D777FC" w14:textId="6E740CF4" w:rsidR="00F31DFF" w:rsidRDefault="00CE073D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  <w:lang w:eastAsia="zh-CN"/>
            </w:rPr>
          </w:pPr>
          <w:hyperlink w:anchor="_Toc166596419" w:history="1">
            <w:r w:rsidR="00F31DFF" w:rsidRPr="00BC16D7">
              <w:rPr>
                <w:rStyle w:val="Lienhypertexte"/>
                <w:rFonts w:eastAsia="SimSun"/>
                <w:noProof/>
                <w:lang w:eastAsia="zh-CN"/>
              </w:rPr>
              <w:t>5.</w:t>
            </w:r>
            <w:r w:rsidR="00F31DFF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  <w:lang w:eastAsia="zh-CN"/>
              </w:rPr>
              <w:tab/>
            </w:r>
            <w:r w:rsidR="00F31DFF" w:rsidRPr="00BC16D7">
              <w:rPr>
                <w:rStyle w:val="Lienhypertexte"/>
                <w:noProof/>
              </w:rPr>
              <w:t>Demonstration</w:t>
            </w:r>
            <w:r w:rsidR="00F31DFF">
              <w:rPr>
                <w:noProof/>
                <w:webHidden/>
              </w:rPr>
              <w:tab/>
            </w:r>
            <w:r w:rsidR="00F31DFF">
              <w:rPr>
                <w:noProof/>
                <w:webHidden/>
              </w:rPr>
              <w:fldChar w:fldCharType="begin"/>
            </w:r>
            <w:r w:rsidR="00F31DFF">
              <w:rPr>
                <w:noProof/>
                <w:webHidden/>
              </w:rPr>
              <w:instrText xml:space="preserve"> PAGEREF _Toc166596419 \h </w:instrText>
            </w:r>
            <w:r w:rsidR="00F31DFF">
              <w:rPr>
                <w:noProof/>
                <w:webHidden/>
              </w:rPr>
            </w:r>
            <w:r w:rsidR="00F31DFF">
              <w:rPr>
                <w:noProof/>
                <w:webHidden/>
              </w:rPr>
              <w:fldChar w:fldCharType="separate"/>
            </w:r>
            <w:r w:rsidR="00F31DFF">
              <w:rPr>
                <w:noProof/>
                <w:webHidden/>
              </w:rPr>
              <w:t>5</w:t>
            </w:r>
            <w:r w:rsidR="00F31DFF">
              <w:rPr>
                <w:noProof/>
                <w:webHidden/>
              </w:rPr>
              <w:fldChar w:fldCharType="end"/>
            </w:r>
          </w:hyperlink>
        </w:p>
        <w:p w14:paraId="6222BB76" w14:textId="3AC26006" w:rsidR="00F31DFF" w:rsidRDefault="00CE073D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  <w:lang w:eastAsia="zh-CN"/>
            </w:rPr>
          </w:pPr>
          <w:hyperlink w:anchor="_Toc166596420" w:history="1">
            <w:r w:rsidR="00F31DFF" w:rsidRPr="00BC16D7">
              <w:rPr>
                <w:rStyle w:val="Lienhypertexte"/>
                <w:noProof/>
              </w:rPr>
              <w:t>6.</w:t>
            </w:r>
            <w:r w:rsidR="00F31DFF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  <w:lang w:eastAsia="zh-CN"/>
              </w:rPr>
              <w:tab/>
            </w:r>
            <w:r w:rsidR="00F31DFF" w:rsidRPr="00BC16D7">
              <w:rPr>
                <w:rStyle w:val="Lienhypertexte"/>
                <w:noProof/>
              </w:rPr>
              <w:t>Evaluation platform software</w:t>
            </w:r>
            <w:r w:rsidR="00F31DFF">
              <w:rPr>
                <w:noProof/>
                <w:webHidden/>
              </w:rPr>
              <w:tab/>
            </w:r>
            <w:r w:rsidR="00F31DFF">
              <w:rPr>
                <w:noProof/>
                <w:webHidden/>
              </w:rPr>
              <w:fldChar w:fldCharType="begin"/>
            </w:r>
            <w:r w:rsidR="00F31DFF">
              <w:rPr>
                <w:noProof/>
                <w:webHidden/>
              </w:rPr>
              <w:instrText xml:space="preserve"> PAGEREF _Toc166596420 \h </w:instrText>
            </w:r>
            <w:r w:rsidR="00F31DFF">
              <w:rPr>
                <w:noProof/>
                <w:webHidden/>
              </w:rPr>
            </w:r>
            <w:r w:rsidR="00F31DFF">
              <w:rPr>
                <w:noProof/>
                <w:webHidden/>
              </w:rPr>
              <w:fldChar w:fldCharType="separate"/>
            </w:r>
            <w:r w:rsidR="00F31DFF">
              <w:rPr>
                <w:noProof/>
                <w:webHidden/>
              </w:rPr>
              <w:t>6</w:t>
            </w:r>
            <w:r w:rsidR="00F31DFF">
              <w:rPr>
                <w:noProof/>
                <w:webHidden/>
              </w:rPr>
              <w:fldChar w:fldCharType="end"/>
            </w:r>
          </w:hyperlink>
        </w:p>
        <w:p w14:paraId="697E918E" w14:textId="60876A86" w:rsidR="00F31DFF" w:rsidRDefault="00CE073D">
          <w:pPr>
            <w:pStyle w:val="TM1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  <w:lang w:eastAsia="zh-CN"/>
            </w:rPr>
          </w:pPr>
          <w:hyperlink w:anchor="_Toc166596421" w:history="1">
            <w:r w:rsidR="00F31DFF" w:rsidRPr="00BC16D7">
              <w:rPr>
                <w:rStyle w:val="Lienhypertexte"/>
                <w:noProof/>
              </w:rPr>
              <w:t>7.</w:t>
            </w:r>
            <w:r w:rsidR="00F31DFF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  <w:lang w:eastAsia="zh-CN"/>
              </w:rPr>
              <w:tab/>
            </w:r>
            <w:r w:rsidR="00F31DFF" w:rsidRPr="00BC16D7">
              <w:rPr>
                <w:rStyle w:val="Lienhypertexte"/>
                <w:noProof/>
              </w:rPr>
              <w:t>Reference</w:t>
            </w:r>
            <w:r w:rsidR="00F31DFF">
              <w:rPr>
                <w:noProof/>
                <w:webHidden/>
              </w:rPr>
              <w:tab/>
            </w:r>
            <w:r w:rsidR="00F31DFF">
              <w:rPr>
                <w:noProof/>
                <w:webHidden/>
              </w:rPr>
              <w:fldChar w:fldCharType="begin"/>
            </w:r>
            <w:r w:rsidR="00F31DFF">
              <w:rPr>
                <w:noProof/>
                <w:webHidden/>
              </w:rPr>
              <w:instrText xml:space="preserve"> PAGEREF _Toc166596421 \h </w:instrText>
            </w:r>
            <w:r w:rsidR="00F31DFF">
              <w:rPr>
                <w:noProof/>
                <w:webHidden/>
              </w:rPr>
            </w:r>
            <w:r w:rsidR="00F31DFF">
              <w:rPr>
                <w:noProof/>
                <w:webHidden/>
              </w:rPr>
              <w:fldChar w:fldCharType="separate"/>
            </w:r>
            <w:r w:rsidR="00F31DFF">
              <w:rPr>
                <w:noProof/>
                <w:webHidden/>
              </w:rPr>
              <w:t>6</w:t>
            </w:r>
            <w:r w:rsidR="00F31DFF">
              <w:rPr>
                <w:noProof/>
                <w:webHidden/>
              </w:rPr>
              <w:fldChar w:fldCharType="end"/>
            </w:r>
          </w:hyperlink>
        </w:p>
        <w:p w14:paraId="0E42AD12" w14:textId="460E808E" w:rsidR="00F31DFF" w:rsidRDefault="00F31DFF">
          <w:r>
            <w:rPr>
              <w:b/>
              <w:bCs/>
              <w:lang w:val="zh-CN"/>
            </w:rPr>
            <w:fldChar w:fldCharType="end"/>
          </w:r>
        </w:p>
      </w:sdtContent>
    </w:sdt>
    <w:p w14:paraId="30732B6C" w14:textId="02D3E906" w:rsidR="00570717" w:rsidRPr="007F50A5" w:rsidRDefault="00570717" w:rsidP="3E36AD53">
      <w:pPr>
        <w:ind w:left="720" w:firstLine="720"/>
        <w:jc w:val="left"/>
        <w:rPr>
          <w:bCs/>
          <w:lang w:eastAsia="zh-CN"/>
        </w:rPr>
      </w:pPr>
    </w:p>
    <w:p w14:paraId="286FB9D3" w14:textId="4A656F8D" w:rsidR="002C6229" w:rsidRDefault="002C622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2BD9E1B" w14:textId="145D45D1" w:rsidR="00CD59AC" w:rsidRDefault="003B2100" w:rsidP="00027BEB">
      <w:pPr>
        <w:pStyle w:val="Titre1"/>
        <w:numPr>
          <w:ilvl w:val="0"/>
          <w:numId w:val="2"/>
        </w:numPr>
        <w:spacing w:after="240"/>
        <w:rPr>
          <w:sz w:val="28"/>
          <w:szCs w:val="28"/>
        </w:rPr>
      </w:pPr>
      <w:bookmarkStart w:id="3" w:name="_Toc156557024"/>
      <w:bookmarkStart w:id="4" w:name="_Toc166596415"/>
      <w:r w:rsidRPr="1F86FD18">
        <w:rPr>
          <w:sz w:val="28"/>
          <w:szCs w:val="28"/>
        </w:rPr>
        <w:lastRenderedPageBreak/>
        <w:t>Introduction</w:t>
      </w:r>
      <w:bookmarkEnd w:id="3"/>
      <w:bookmarkEnd w:id="4"/>
    </w:p>
    <w:p w14:paraId="74D83786" w14:textId="52C109A3" w:rsidR="00A2230C" w:rsidRPr="00A2230C" w:rsidRDefault="00F122F7" w:rsidP="00027BEB">
      <w:pPr>
        <w:spacing w:after="240"/>
      </w:pPr>
      <w:r w:rsidRPr="00F122F7">
        <w:t xml:space="preserve">In this contribution, </w:t>
      </w:r>
      <w:r w:rsidR="00023A68">
        <w:t xml:space="preserve">an evaluation </w:t>
      </w:r>
      <w:r w:rsidRPr="00F122F7">
        <w:t>platfor</w:t>
      </w:r>
      <w:r w:rsidR="002E081D">
        <w:t xml:space="preserve">m [1] </w:t>
      </w:r>
      <w:r w:rsidR="00023A68">
        <w:t xml:space="preserve">for Haptics </w:t>
      </w:r>
      <w:r w:rsidR="00C041DF">
        <w:t xml:space="preserve">Coding </w:t>
      </w:r>
      <w:r w:rsidR="00023A68">
        <w:t>Phase 2 will be introduced</w:t>
      </w:r>
      <w:r w:rsidR="00AB002C">
        <w:t xml:space="preserve">. </w:t>
      </w:r>
      <w:r w:rsidR="00632242">
        <w:t xml:space="preserve">The platform </w:t>
      </w:r>
      <w:r w:rsidR="00B82F42">
        <w:t xml:space="preserve">will be </w:t>
      </w:r>
      <w:r w:rsidR="00A72E4A">
        <w:t xml:space="preserve">provided along with test content to perform the </w:t>
      </w:r>
      <w:r w:rsidR="00B82F42">
        <w:t xml:space="preserve">evaluation </w:t>
      </w:r>
      <w:r w:rsidR="000E7CD9">
        <w:t xml:space="preserve">of the </w:t>
      </w:r>
      <w:r w:rsidR="00CA0513">
        <w:t xml:space="preserve">proposed </w:t>
      </w:r>
      <w:r w:rsidR="004B35B6">
        <w:t xml:space="preserve">solutions </w:t>
      </w:r>
      <w:r w:rsidR="009C3839">
        <w:t>for Haptic phase 2</w:t>
      </w:r>
      <w:r w:rsidR="00145801">
        <w:t xml:space="preserve"> </w:t>
      </w:r>
      <w:r w:rsidR="00912057">
        <w:t>focus</w:t>
      </w:r>
      <w:r w:rsidR="00901D19">
        <w:t>ing</w:t>
      </w:r>
      <w:r w:rsidR="00912057">
        <w:t xml:space="preserve"> on</w:t>
      </w:r>
      <w:r w:rsidR="000C012A">
        <w:t xml:space="preserve"> interactive haptic</w:t>
      </w:r>
      <w:r w:rsidR="00912057">
        <w:t>s</w:t>
      </w:r>
      <w:r w:rsidR="00B936D1">
        <w:t>. The platform</w:t>
      </w:r>
      <w:r w:rsidR="00B936D1" w:rsidRPr="00F122F7">
        <w:t xml:space="preserve"> is </w:t>
      </w:r>
      <w:r w:rsidR="00B936D1">
        <w:t>based on</w:t>
      </w:r>
      <w:r w:rsidR="00B936D1" w:rsidRPr="00F122F7">
        <w:t xml:space="preserve"> the </w:t>
      </w:r>
      <w:r w:rsidR="00B936D1">
        <w:t xml:space="preserve">MPEG </w:t>
      </w:r>
      <w:r w:rsidR="00B936D1" w:rsidRPr="00F122F7">
        <w:t>SD standard</w:t>
      </w:r>
      <w:r w:rsidR="002E081D">
        <w:t xml:space="preserve"> [2]</w:t>
      </w:r>
      <w:r w:rsidR="002E081D">
        <w:rPr>
          <w:vertAlign w:val="superscript"/>
        </w:rPr>
        <w:t xml:space="preserve"> </w:t>
      </w:r>
      <w:r w:rsidR="004F017D">
        <w:t xml:space="preserve">and aims at </w:t>
      </w:r>
      <w:r w:rsidR="00CB088F">
        <w:t>testing</w:t>
      </w:r>
      <w:r w:rsidR="004F017D">
        <w:t xml:space="preserve"> </w:t>
      </w:r>
      <w:r w:rsidR="00A02A41">
        <w:t xml:space="preserve">five identified </w:t>
      </w:r>
      <w:r w:rsidR="007B0399">
        <w:t>scenarios.</w:t>
      </w:r>
    </w:p>
    <w:p w14:paraId="3EEA9896" w14:textId="4FAAD2B0" w:rsidR="0042305B" w:rsidRPr="00DB2002" w:rsidRDefault="00F545F4" w:rsidP="00027BEB">
      <w:pPr>
        <w:pStyle w:val="Titre1"/>
        <w:numPr>
          <w:ilvl w:val="0"/>
          <w:numId w:val="2"/>
        </w:numPr>
        <w:spacing w:after="240"/>
        <w:rPr>
          <w:sz w:val="28"/>
          <w:szCs w:val="28"/>
        </w:rPr>
      </w:pPr>
      <w:bookmarkStart w:id="5" w:name="_Toc156557025"/>
      <w:bookmarkStart w:id="6" w:name="_Toc166596416"/>
      <w:r w:rsidRPr="00DB2002">
        <w:rPr>
          <w:sz w:val="28"/>
          <w:szCs w:val="28"/>
        </w:rPr>
        <w:t>Use Case</w:t>
      </w:r>
      <w:bookmarkEnd w:id="5"/>
      <w:bookmarkEnd w:id="6"/>
      <w:r w:rsidRPr="00DB2002">
        <w:rPr>
          <w:sz w:val="28"/>
          <w:szCs w:val="28"/>
        </w:rPr>
        <w:t xml:space="preserve"> </w:t>
      </w:r>
    </w:p>
    <w:p w14:paraId="7C5FC67F" w14:textId="65C1D775" w:rsidR="000C23AC" w:rsidRDefault="00CC37A6" w:rsidP="00015E47">
      <w:pPr>
        <w:spacing w:after="240"/>
      </w:pPr>
      <w:r>
        <w:t xml:space="preserve">For the evaluation of MPEG Haptic Phase 2, </w:t>
      </w:r>
      <w:r w:rsidR="00F108AF">
        <w:t xml:space="preserve">5 </w:t>
      </w:r>
      <w:r w:rsidR="00F75F6D">
        <w:t xml:space="preserve">initial </w:t>
      </w:r>
      <w:r w:rsidR="00F108AF">
        <w:t xml:space="preserve">scenarios were defined </w:t>
      </w:r>
      <w:r>
        <w:t xml:space="preserve">based on the </w:t>
      </w:r>
      <w:r w:rsidR="00737A4E">
        <w:t>r</w:t>
      </w:r>
      <w:r>
        <w:t>equirements</w:t>
      </w:r>
      <w:r w:rsidR="005B076D">
        <w:t xml:space="preserve"> (defined in </w:t>
      </w:r>
      <w:r w:rsidR="00787817">
        <w:t>[3] and [</w:t>
      </w:r>
      <w:r w:rsidR="006E1654">
        <w:t>4</w:t>
      </w:r>
      <w:r w:rsidR="00787817">
        <w:t>]</w:t>
      </w:r>
      <w:r w:rsidR="005B076D">
        <w:t>)</w:t>
      </w:r>
      <w:r>
        <w:t xml:space="preserve"> and </w:t>
      </w:r>
      <w:r w:rsidR="00737A4E">
        <w:t>use cases</w:t>
      </w:r>
      <w:r w:rsidR="000977D4">
        <w:t xml:space="preserve"> </w:t>
      </w:r>
      <w:r w:rsidR="005B076D">
        <w:t>(</w:t>
      </w:r>
      <w:r w:rsidR="000977D4">
        <w:t xml:space="preserve">defined in </w:t>
      </w:r>
      <w:r w:rsidR="00787817">
        <w:t>[</w:t>
      </w:r>
      <w:r w:rsidR="006E1654">
        <w:t>5</w:t>
      </w:r>
      <w:r w:rsidR="00787817">
        <w:t>]</w:t>
      </w:r>
      <w:r w:rsidR="0071063D">
        <w:t xml:space="preserve"> and </w:t>
      </w:r>
      <w:r w:rsidR="00787817">
        <w:t>[</w:t>
      </w:r>
      <w:r w:rsidR="006E1654">
        <w:t>6</w:t>
      </w:r>
      <w:r w:rsidR="00787817">
        <w:t>]</w:t>
      </w:r>
      <w:r w:rsidR="005B076D">
        <w:t>)</w:t>
      </w:r>
      <w:r w:rsidR="00FD4E53">
        <w:t>. These 5 scenarios</w:t>
      </w:r>
      <w:r w:rsidR="00F263B5">
        <w:t xml:space="preserve"> are d</w:t>
      </w:r>
      <w:r w:rsidR="00886BBC">
        <w:t xml:space="preserve">etailed in </w:t>
      </w:r>
      <w:r w:rsidR="00886BBC">
        <w:fldChar w:fldCharType="begin"/>
      </w:r>
      <w:r w:rsidR="00886BBC">
        <w:instrText xml:space="preserve"> REF _Ref164863804 \h </w:instrText>
      </w:r>
      <w:r w:rsidR="00886BBC">
        <w:fldChar w:fldCharType="separate"/>
      </w:r>
      <w:r w:rsidR="00886BBC">
        <w:t xml:space="preserve">Table </w:t>
      </w:r>
      <w:r w:rsidR="00886BBC">
        <w:rPr>
          <w:noProof/>
        </w:rPr>
        <w:t>1</w:t>
      </w:r>
      <w:r w:rsidR="00886BBC">
        <w:fldChar w:fldCharType="end"/>
      </w:r>
      <w:r w:rsidR="00886BBC">
        <w:t xml:space="preserve"> and</w:t>
      </w:r>
      <w:r w:rsidR="00FD4E53">
        <w:t xml:space="preserve"> will </w:t>
      </w:r>
      <w:r w:rsidR="001348A1">
        <w:t xml:space="preserve">be used </w:t>
      </w:r>
      <w:r w:rsidR="00A63140">
        <w:t xml:space="preserve">as a </w:t>
      </w:r>
      <w:r w:rsidR="00A60986">
        <w:t xml:space="preserve">basis </w:t>
      </w:r>
      <w:r w:rsidR="00E47784">
        <w:t xml:space="preserve">for the </w:t>
      </w:r>
      <w:r w:rsidR="002F4FE4">
        <w:t>test contents of the evaluation platform</w:t>
      </w:r>
      <w:r w:rsidR="00DB0FA7">
        <w:t xml:space="preserve">. Additional scenarios covering other requirements and use cases </w:t>
      </w:r>
      <w:r w:rsidR="00A60986">
        <w:t>may</w:t>
      </w:r>
      <w:r w:rsidR="00DC72DE">
        <w:t xml:space="preserve"> be</w:t>
      </w:r>
      <w:r w:rsidR="00A60986">
        <w:t xml:space="preserve"> </w:t>
      </w:r>
      <w:r w:rsidR="00DB0FA7">
        <w:t xml:space="preserve">added to the platform as the implementation of the MPEG Haptic Phase 2 </w:t>
      </w:r>
      <w:r w:rsidR="00F35F8E">
        <w:t>standard progresses</w:t>
      </w:r>
      <w:r w:rsidR="00D167F9">
        <w:t>.</w:t>
      </w:r>
    </w:p>
    <w:p w14:paraId="433D2671" w14:textId="63C7DA74" w:rsidR="00F263B5" w:rsidRPr="0061001B" w:rsidRDefault="00F263B5" w:rsidP="0061001B">
      <w:pPr>
        <w:pStyle w:val="Lgende"/>
        <w:jc w:val="center"/>
        <w:rPr>
          <w:sz w:val="24"/>
          <w:szCs w:val="24"/>
        </w:rPr>
      </w:pPr>
      <w:bookmarkStart w:id="7" w:name="_Ref164863804"/>
      <w:r w:rsidRPr="0061001B">
        <w:rPr>
          <w:sz w:val="24"/>
          <w:szCs w:val="24"/>
        </w:rPr>
        <w:t xml:space="preserve">Table </w:t>
      </w:r>
      <w:r w:rsidRPr="0061001B">
        <w:rPr>
          <w:sz w:val="24"/>
          <w:szCs w:val="24"/>
        </w:rPr>
        <w:fldChar w:fldCharType="begin"/>
      </w:r>
      <w:r w:rsidRPr="0061001B">
        <w:rPr>
          <w:sz w:val="24"/>
          <w:szCs w:val="24"/>
        </w:rPr>
        <w:instrText xml:space="preserve"> SEQ Table \* ARABIC </w:instrText>
      </w:r>
      <w:r w:rsidRPr="0061001B">
        <w:rPr>
          <w:sz w:val="24"/>
          <w:szCs w:val="24"/>
        </w:rPr>
        <w:fldChar w:fldCharType="separate"/>
      </w:r>
      <w:r w:rsidR="0097609A" w:rsidRPr="0061001B">
        <w:rPr>
          <w:sz w:val="24"/>
          <w:szCs w:val="24"/>
        </w:rPr>
        <w:t>1</w:t>
      </w:r>
      <w:r w:rsidRPr="0061001B">
        <w:rPr>
          <w:sz w:val="24"/>
          <w:szCs w:val="24"/>
        </w:rPr>
        <w:fldChar w:fldCharType="end"/>
      </w:r>
      <w:bookmarkEnd w:id="7"/>
      <w:r w:rsidRPr="0061001B">
        <w:rPr>
          <w:sz w:val="24"/>
          <w:szCs w:val="24"/>
        </w:rPr>
        <w:t>: List of scenarios to be integrated to the evaluation platform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260668" w14:paraId="3C3D930E" w14:textId="77777777" w:rsidTr="00260668">
        <w:tc>
          <w:tcPr>
            <w:tcW w:w="1413" w:type="dxa"/>
          </w:tcPr>
          <w:p w14:paraId="5E0BDEFC" w14:textId="7A438B7A" w:rsidR="00260668" w:rsidRDefault="00260668" w:rsidP="00015E47">
            <w:pPr>
              <w:spacing w:after="240"/>
            </w:pPr>
            <w:r>
              <w:t>Scenario 1:</w:t>
            </w:r>
          </w:p>
        </w:tc>
        <w:tc>
          <w:tcPr>
            <w:tcW w:w="7603" w:type="dxa"/>
          </w:tcPr>
          <w:p w14:paraId="4C6C1603" w14:textId="0DC84B64" w:rsidR="00473EF7" w:rsidRPr="00D6055E" w:rsidRDefault="00D6055E" w:rsidP="003E0E59">
            <w:pPr>
              <w:spacing w:after="0"/>
            </w:pPr>
            <w:r w:rsidRPr="00D6055E">
              <w:t>Simple i</w:t>
            </w:r>
            <w:r w:rsidR="00385CB2" w:rsidRPr="00D6055E">
              <w:t xml:space="preserve">nteraction </w:t>
            </w:r>
            <w:r w:rsidRPr="00D6055E">
              <w:t xml:space="preserve">triggering </w:t>
            </w:r>
            <w:r w:rsidR="003E0E59" w:rsidRPr="00D6055E">
              <w:t xml:space="preserve">temporal </w:t>
            </w:r>
            <w:r>
              <w:t>haptic signal</w:t>
            </w:r>
          </w:p>
          <w:p w14:paraId="3D03597B" w14:textId="2E7B54AC" w:rsidR="00260668" w:rsidRPr="00260668" w:rsidRDefault="00260668" w:rsidP="00260668">
            <w:pPr>
              <w:numPr>
                <w:ilvl w:val="0"/>
                <w:numId w:val="12"/>
              </w:numPr>
              <w:rPr>
                <w:lang w:val="fr-FR"/>
              </w:rPr>
            </w:pPr>
            <w:proofErr w:type="spellStart"/>
            <w:r w:rsidRPr="00260668">
              <w:rPr>
                <w:lang w:val="fr-FR"/>
              </w:rPr>
              <w:t>Scene</w:t>
            </w:r>
            <w:proofErr w:type="spellEnd"/>
            <w:r>
              <w:rPr>
                <w:lang w:val="fr-FR"/>
              </w:rPr>
              <w:t xml:space="preserve"> description</w:t>
            </w:r>
            <w:r w:rsidRPr="00260668">
              <w:rPr>
                <w:lang w:val="fr-FR"/>
              </w:rPr>
              <w:t>:</w:t>
            </w:r>
          </w:p>
          <w:p w14:paraId="5EA9D033" w14:textId="395123B8" w:rsidR="00260668" w:rsidRPr="00260668" w:rsidRDefault="00260668" w:rsidP="00260668">
            <w:pPr>
              <w:numPr>
                <w:ilvl w:val="1"/>
                <w:numId w:val="12"/>
              </w:numPr>
              <w:spacing w:after="0"/>
              <w:rPr>
                <w:lang w:val="fr-FR"/>
              </w:rPr>
            </w:pPr>
            <w:r w:rsidRPr="00260668">
              <w:rPr>
                <w:lang w:val="fr-FR"/>
              </w:rPr>
              <w:t xml:space="preserve">2 </w:t>
            </w:r>
            <w:proofErr w:type="spellStart"/>
            <w:r>
              <w:rPr>
                <w:lang w:val="fr-FR"/>
              </w:rPr>
              <w:t>moving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</w:t>
            </w:r>
            <w:r w:rsidRPr="00260668">
              <w:rPr>
                <w:lang w:val="fr-FR"/>
              </w:rPr>
              <w:t>phere</w:t>
            </w:r>
            <w:r>
              <w:rPr>
                <w:lang w:val="fr-FR"/>
              </w:rPr>
              <w:t>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colliding</w:t>
            </w:r>
            <w:proofErr w:type="spellEnd"/>
          </w:p>
          <w:p w14:paraId="33A518DB" w14:textId="77777777" w:rsidR="00260668" w:rsidRPr="00260668" w:rsidRDefault="00260668" w:rsidP="00260668">
            <w:pPr>
              <w:numPr>
                <w:ilvl w:val="0"/>
                <w:numId w:val="12"/>
              </w:numPr>
              <w:spacing w:after="0"/>
              <w:rPr>
                <w:lang w:val="fr-FR"/>
              </w:rPr>
            </w:pPr>
            <w:r w:rsidRPr="00260668">
              <w:rPr>
                <w:lang w:val="fr-FR"/>
              </w:rPr>
              <w:t>Interaction: </w:t>
            </w:r>
          </w:p>
          <w:p w14:paraId="5FB76BB7" w14:textId="46132E56" w:rsidR="00260668" w:rsidRPr="00260668" w:rsidRDefault="00260668" w:rsidP="00260668">
            <w:pPr>
              <w:numPr>
                <w:ilvl w:val="1"/>
                <w:numId w:val="12"/>
              </w:numPr>
              <w:spacing w:after="0"/>
            </w:pPr>
            <w:r w:rsidRPr="00260668">
              <w:t>Collision</w:t>
            </w:r>
            <w:r w:rsidR="008B76CC">
              <w:t>s</w:t>
            </w:r>
            <w:r w:rsidRPr="00260668">
              <w:t xml:space="preserve"> trigger haptic phase</w:t>
            </w:r>
            <w:r w:rsidR="008B76CC">
              <w:t xml:space="preserve"> </w:t>
            </w:r>
            <w:r w:rsidRPr="00260668">
              <w:t xml:space="preserve">1 temporal signal </w:t>
            </w:r>
          </w:p>
          <w:p w14:paraId="1AAC2360" w14:textId="10083845" w:rsidR="00260668" w:rsidRPr="00260668" w:rsidRDefault="00260668" w:rsidP="00260668">
            <w:pPr>
              <w:numPr>
                <w:ilvl w:val="0"/>
                <w:numId w:val="12"/>
              </w:numPr>
              <w:spacing w:after="0"/>
              <w:rPr>
                <w:lang w:val="fr-FR"/>
              </w:rPr>
            </w:pPr>
            <w:r w:rsidRPr="00260668">
              <w:rPr>
                <w:lang w:val="fr-FR"/>
              </w:rPr>
              <w:t>Ref</w:t>
            </w:r>
            <w:r>
              <w:rPr>
                <w:lang w:val="fr-FR"/>
              </w:rPr>
              <w:t>erence</w:t>
            </w:r>
            <w:r w:rsidRPr="00260668">
              <w:rPr>
                <w:lang w:val="fr-FR"/>
              </w:rPr>
              <w:t xml:space="preserve"> </w:t>
            </w:r>
            <w:proofErr w:type="spellStart"/>
            <w:r w:rsidRPr="00260668">
              <w:rPr>
                <w:lang w:val="fr-FR"/>
              </w:rPr>
              <w:t>device</w:t>
            </w:r>
            <w:proofErr w:type="spellEnd"/>
            <w:r w:rsidRPr="00260668">
              <w:rPr>
                <w:lang w:val="fr-FR"/>
              </w:rPr>
              <w:t xml:space="preserve">: </w:t>
            </w:r>
          </w:p>
          <w:p w14:paraId="087644E4" w14:textId="135BDEEC" w:rsidR="00260668" w:rsidRPr="00C50786" w:rsidRDefault="00260668" w:rsidP="00C50786">
            <w:pPr>
              <w:numPr>
                <w:ilvl w:val="1"/>
                <w:numId w:val="12"/>
              </w:numPr>
              <w:spacing w:after="0"/>
              <w:rPr>
                <w:lang w:val="fr-FR"/>
              </w:rPr>
            </w:pPr>
            <w:proofErr w:type="spellStart"/>
            <w:r w:rsidRPr="00260668">
              <w:rPr>
                <w:lang w:val="fr-FR"/>
              </w:rPr>
              <w:t>vibrotactile</w:t>
            </w:r>
            <w:proofErr w:type="spellEnd"/>
            <w:r w:rsidRPr="00260668">
              <w:rPr>
                <w:lang w:val="fr-FR"/>
              </w:rPr>
              <w:t xml:space="preserve"> </w:t>
            </w:r>
            <w:proofErr w:type="spellStart"/>
            <w:r w:rsidRPr="00260668">
              <w:rPr>
                <w:lang w:val="fr-FR"/>
              </w:rPr>
              <w:t>device</w:t>
            </w:r>
            <w:proofErr w:type="spellEnd"/>
            <w:r w:rsidR="00EE27DB">
              <w:rPr>
                <w:lang w:val="fr-FR"/>
              </w:rPr>
              <w:t xml:space="preserve"> / </w:t>
            </w:r>
            <w:proofErr w:type="spellStart"/>
            <w:r w:rsidR="00EE27DB">
              <w:rPr>
                <w:lang w:val="fr-FR"/>
              </w:rPr>
              <w:t>kinesthetic</w:t>
            </w:r>
            <w:proofErr w:type="spellEnd"/>
            <w:r w:rsidR="00EE27DB">
              <w:rPr>
                <w:lang w:val="fr-FR"/>
              </w:rPr>
              <w:t xml:space="preserve"> </w:t>
            </w:r>
            <w:proofErr w:type="spellStart"/>
            <w:r w:rsidR="00EE27DB">
              <w:rPr>
                <w:lang w:val="fr-FR"/>
              </w:rPr>
              <w:t>device</w:t>
            </w:r>
            <w:proofErr w:type="spellEnd"/>
          </w:p>
        </w:tc>
      </w:tr>
      <w:tr w:rsidR="00260668" w14:paraId="7CF32926" w14:textId="77777777" w:rsidTr="00260668">
        <w:tc>
          <w:tcPr>
            <w:tcW w:w="1413" w:type="dxa"/>
          </w:tcPr>
          <w:p w14:paraId="213F4AB7" w14:textId="16AB202A" w:rsidR="00260668" w:rsidRDefault="00260668" w:rsidP="00260668">
            <w:pPr>
              <w:spacing w:after="240"/>
            </w:pPr>
            <w:r>
              <w:t>Scenario 2:</w:t>
            </w:r>
          </w:p>
        </w:tc>
        <w:tc>
          <w:tcPr>
            <w:tcW w:w="7603" w:type="dxa"/>
          </w:tcPr>
          <w:p w14:paraId="674B0568" w14:textId="04D873D4" w:rsidR="0001412E" w:rsidRDefault="0001412E" w:rsidP="0001412E">
            <w:pPr>
              <w:spacing w:after="0"/>
              <w:rPr>
                <w:lang w:val="fr-FR"/>
              </w:rPr>
            </w:pPr>
            <w:proofErr w:type="spellStart"/>
            <w:r w:rsidRPr="0001412E">
              <w:rPr>
                <w:lang w:val="fr-FR"/>
              </w:rPr>
              <w:t>Spatial</w:t>
            </w:r>
            <w:r w:rsidR="00614C1A">
              <w:rPr>
                <w:lang w:val="fr-FR"/>
              </w:rPr>
              <w:t>ized</w:t>
            </w:r>
            <w:proofErr w:type="spellEnd"/>
            <w:r w:rsidRPr="0001412E">
              <w:rPr>
                <w:lang w:val="fr-FR"/>
              </w:rPr>
              <w:t xml:space="preserve"> interaction</w:t>
            </w:r>
          </w:p>
          <w:p w14:paraId="5CB52539" w14:textId="77777777" w:rsidR="00260668" w:rsidRPr="00260668" w:rsidRDefault="00260668" w:rsidP="000F2C0C">
            <w:pPr>
              <w:numPr>
                <w:ilvl w:val="0"/>
                <w:numId w:val="12"/>
              </w:numPr>
              <w:rPr>
                <w:lang w:val="fr-FR"/>
              </w:rPr>
            </w:pPr>
            <w:proofErr w:type="spellStart"/>
            <w:r w:rsidRPr="00260668">
              <w:rPr>
                <w:lang w:val="fr-FR"/>
              </w:rPr>
              <w:t>Scene</w:t>
            </w:r>
            <w:proofErr w:type="spellEnd"/>
            <w:r w:rsidR="000F2C0C">
              <w:rPr>
                <w:lang w:val="fr-FR"/>
              </w:rPr>
              <w:t xml:space="preserve"> description</w:t>
            </w:r>
            <w:r w:rsidRPr="00260668">
              <w:rPr>
                <w:lang w:val="fr-FR"/>
              </w:rPr>
              <w:t>:</w:t>
            </w:r>
          </w:p>
          <w:p w14:paraId="2C61DEC4" w14:textId="0CBB5CD5" w:rsidR="00260668" w:rsidRDefault="000F2C0C" w:rsidP="000F2C0C">
            <w:pPr>
              <w:numPr>
                <w:ilvl w:val="1"/>
                <w:numId w:val="12"/>
              </w:num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1 </w:t>
            </w:r>
            <w:proofErr w:type="spellStart"/>
            <w:r>
              <w:rPr>
                <w:lang w:val="fr-FR"/>
              </w:rPr>
              <w:t>moving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="009D07BF" w:rsidRPr="009D07BF">
              <w:rPr>
                <w:rFonts w:hint="eastAsia"/>
                <w:lang w:val="fr-FR"/>
              </w:rPr>
              <w:t>s</w:t>
            </w:r>
            <w:r>
              <w:rPr>
                <w:lang w:val="fr-FR"/>
              </w:rPr>
              <w:t>phere</w:t>
            </w:r>
            <w:proofErr w:type="spellEnd"/>
          </w:p>
          <w:p w14:paraId="76CDAB93" w14:textId="63ACE32A" w:rsidR="00260668" w:rsidRPr="00260668" w:rsidRDefault="000F2C0C" w:rsidP="000F2C0C">
            <w:pPr>
              <w:numPr>
                <w:ilvl w:val="1"/>
                <w:numId w:val="12"/>
              </w:num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1 </w:t>
            </w:r>
            <w:r w:rsidR="00A81CED">
              <w:rPr>
                <w:lang w:val="fr-FR"/>
              </w:rPr>
              <w:t xml:space="preserve">body </w:t>
            </w:r>
            <w:proofErr w:type="spellStart"/>
            <w:r>
              <w:rPr>
                <w:lang w:val="fr-FR"/>
              </w:rPr>
              <w:t>representation</w:t>
            </w:r>
            <w:proofErr w:type="spellEnd"/>
          </w:p>
          <w:p w14:paraId="41ABBDA0" w14:textId="77777777" w:rsidR="00260668" w:rsidRPr="00260668" w:rsidRDefault="00260668" w:rsidP="000F2C0C">
            <w:pPr>
              <w:numPr>
                <w:ilvl w:val="0"/>
                <w:numId w:val="12"/>
              </w:numPr>
              <w:spacing w:after="0"/>
              <w:rPr>
                <w:lang w:val="fr-FR"/>
              </w:rPr>
            </w:pPr>
            <w:r w:rsidRPr="00260668">
              <w:rPr>
                <w:lang w:val="fr-FR"/>
              </w:rPr>
              <w:t>Interaction: </w:t>
            </w:r>
          </w:p>
          <w:p w14:paraId="02FD5FD0" w14:textId="57EB4AA6" w:rsidR="000F2C0C" w:rsidRPr="000F2C0C" w:rsidRDefault="000F2C0C" w:rsidP="00466CEC">
            <w:pPr>
              <w:numPr>
                <w:ilvl w:val="1"/>
                <w:numId w:val="12"/>
              </w:numPr>
              <w:spacing w:after="0"/>
              <w:ind w:left="1434" w:hanging="357"/>
            </w:pPr>
            <w:r w:rsidRPr="000F2C0C">
              <w:t>Collision</w:t>
            </w:r>
            <w:r>
              <w:t>s</w:t>
            </w:r>
            <w:r w:rsidRPr="000F2C0C">
              <w:t xml:space="preserve"> trigger haptic phase 1 temporal feedback at the proper body location</w:t>
            </w:r>
            <w:r w:rsidR="00573997">
              <w:t xml:space="preserve"> </w:t>
            </w:r>
            <w:r w:rsidR="00823058">
              <w:t xml:space="preserve">based on the location of </w:t>
            </w:r>
            <w:r w:rsidR="00573997">
              <w:t>the interaction</w:t>
            </w:r>
          </w:p>
          <w:p w14:paraId="4AFA5046" w14:textId="77777777" w:rsidR="00260668" w:rsidRPr="00260668" w:rsidRDefault="00260668" w:rsidP="000F2C0C">
            <w:pPr>
              <w:numPr>
                <w:ilvl w:val="0"/>
                <w:numId w:val="12"/>
              </w:numPr>
              <w:spacing w:after="0"/>
              <w:rPr>
                <w:lang w:val="fr-FR"/>
              </w:rPr>
            </w:pPr>
            <w:r w:rsidRPr="00260668">
              <w:rPr>
                <w:lang w:val="fr-FR"/>
              </w:rPr>
              <w:t>Ref</w:t>
            </w:r>
            <w:r w:rsidR="000F2C0C">
              <w:rPr>
                <w:lang w:val="fr-FR"/>
              </w:rPr>
              <w:t>erence</w:t>
            </w:r>
            <w:r w:rsidRPr="00260668">
              <w:rPr>
                <w:lang w:val="fr-FR"/>
              </w:rPr>
              <w:t xml:space="preserve"> </w:t>
            </w:r>
            <w:proofErr w:type="spellStart"/>
            <w:r w:rsidRPr="00260668">
              <w:rPr>
                <w:lang w:val="fr-FR"/>
              </w:rPr>
              <w:t>device</w:t>
            </w:r>
            <w:proofErr w:type="spellEnd"/>
            <w:r w:rsidRPr="00260668">
              <w:rPr>
                <w:lang w:val="fr-FR"/>
              </w:rPr>
              <w:t xml:space="preserve">: </w:t>
            </w:r>
          </w:p>
          <w:p w14:paraId="14222507" w14:textId="3090FBA2" w:rsidR="00260668" w:rsidRPr="00F5260A" w:rsidRDefault="000F2C0C" w:rsidP="00F5260A">
            <w:pPr>
              <w:numPr>
                <w:ilvl w:val="1"/>
                <w:numId w:val="12"/>
              </w:numPr>
              <w:spacing w:after="0"/>
              <w:rPr>
                <w:lang w:val="fr-FR"/>
              </w:rPr>
            </w:pPr>
            <w:r>
              <w:rPr>
                <w:lang w:val="fr-FR"/>
              </w:rPr>
              <w:t>Multi-</w:t>
            </w:r>
            <w:proofErr w:type="spellStart"/>
            <w:r>
              <w:rPr>
                <w:lang w:val="fr-FR"/>
              </w:rPr>
              <w:t>actu</w:t>
            </w:r>
            <w:r w:rsidR="00F5260A">
              <w:rPr>
                <w:lang w:val="fr-FR"/>
              </w:rPr>
              <w:t>ator</w:t>
            </w:r>
            <w:proofErr w:type="spellEnd"/>
            <w:r w:rsidR="00F5260A">
              <w:rPr>
                <w:lang w:val="fr-FR"/>
              </w:rPr>
              <w:t xml:space="preserve"> </w:t>
            </w:r>
            <w:proofErr w:type="spellStart"/>
            <w:r w:rsidR="00260668" w:rsidRPr="00260668">
              <w:rPr>
                <w:lang w:val="fr-FR"/>
              </w:rPr>
              <w:t>vibrotactile</w:t>
            </w:r>
            <w:proofErr w:type="spellEnd"/>
            <w:r w:rsidR="00260668" w:rsidRPr="00260668">
              <w:rPr>
                <w:lang w:val="fr-FR"/>
              </w:rPr>
              <w:t xml:space="preserve"> </w:t>
            </w:r>
            <w:proofErr w:type="spellStart"/>
            <w:r w:rsidR="00260668" w:rsidRPr="00260668">
              <w:rPr>
                <w:lang w:val="fr-FR"/>
              </w:rPr>
              <w:t>device</w:t>
            </w:r>
            <w:proofErr w:type="spellEnd"/>
          </w:p>
        </w:tc>
      </w:tr>
      <w:tr w:rsidR="00260668" w14:paraId="0E0E1348" w14:textId="77777777" w:rsidTr="00260668">
        <w:tc>
          <w:tcPr>
            <w:tcW w:w="1413" w:type="dxa"/>
          </w:tcPr>
          <w:p w14:paraId="177E8C12" w14:textId="12C5F3C4" w:rsidR="00260668" w:rsidRDefault="00260668" w:rsidP="00260668">
            <w:pPr>
              <w:spacing w:after="240"/>
            </w:pPr>
            <w:r>
              <w:t>Scenario 3:</w:t>
            </w:r>
          </w:p>
        </w:tc>
        <w:tc>
          <w:tcPr>
            <w:tcW w:w="7603" w:type="dxa"/>
          </w:tcPr>
          <w:p w14:paraId="06DB42CC" w14:textId="75AF9C23" w:rsidR="00990B06" w:rsidRPr="00422FA1" w:rsidRDefault="00990B06" w:rsidP="00990B06">
            <w:pPr>
              <w:spacing w:after="0"/>
            </w:pPr>
            <w:r w:rsidRPr="00990B06">
              <w:t>Spatial</w:t>
            </w:r>
            <w:r w:rsidR="00422FA1">
              <w:t xml:space="preserve"> interaction </w:t>
            </w:r>
            <w:r w:rsidR="00027A20">
              <w:t xml:space="preserve">using </w:t>
            </w:r>
            <w:r w:rsidR="00422FA1">
              <w:t xml:space="preserve">Haptic </w:t>
            </w:r>
            <w:r w:rsidRPr="00990B06">
              <w:t>Phase 1 texture</w:t>
            </w:r>
          </w:p>
          <w:p w14:paraId="118FB3BA" w14:textId="03419AC6" w:rsidR="002C532D" w:rsidRDefault="00260668" w:rsidP="002C532D">
            <w:pPr>
              <w:numPr>
                <w:ilvl w:val="0"/>
                <w:numId w:val="12"/>
              </w:numPr>
              <w:spacing w:after="0"/>
              <w:rPr>
                <w:lang w:val="fr-FR"/>
              </w:rPr>
            </w:pPr>
            <w:proofErr w:type="spellStart"/>
            <w:r w:rsidRPr="00260668">
              <w:rPr>
                <w:lang w:val="fr-FR"/>
              </w:rPr>
              <w:t>Scene</w:t>
            </w:r>
            <w:proofErr w:type="spellEnd"/>
            <w:r w:rsidR="007F6684">
              <w:rPr>
                <w:lang w:val="fr-FR"/>
              </w:rPr>
              <w:t xml:space="preserve"> description</w:t>
            </w:r>
            <w:r w:rsidRPr="00260668">
              <w:rPr>
                <w:lang w:val="fr-FR"/>
              </w:rPr>
              <w:t>:</w:t>
            </w:r>
          </w:p>
          <w:p w14:paraId="71E00BBE" w14:textId="632CBFA3" w:rsidR="002C532D" w:rsidRDefault="002C532D" w:rsidP="002C532D">
            <w:pPr>
              <w:numPr>
                <w:ilvl w:val="1"/>
                <w:numId w:val="12"/>
              </w:numPr>
              <w:spacing w:after="0"/>
            </w:pPr>
            <w:r w:rsidRPr="007F6684">
              <w:t xml:space="preserve">1 </w:t>
            </w:r>
            <w:r w:rsidR="00C429FC">
              <w:t>p</w:t>
            </w:r>
            <w:r w:rsidRPr="007F6684">
              <w:t>lane</w:t>
            </w:r>
            <w:r w:rsidR="00690E83">
              <w:t xml:space="preserve"> associated with</w:t>
            </w:r>
            <w:r w:rsidRPr="007F6684">
              <w:t xml:space="preserve"> </w:t>
            </w:r>
            <w:r w:rsidR="00E830BA">
              <w:t xml:space="preserve">a </w:t>
            </w:r>
            <w:r w:rsidRPr="007F6684">
              <w:t>Haptic phase 1 vibrotactile texture</w:t>
            </w:r>
          </w:p>
          <w:p w14:paraId="15B715B0" w14:textId="3397962A" w:rsidR="00690E83" w:rsidRPr="007F6684" w:rsidRDefault="00C429FC" w:rsidP="002C532D">
            <w:pPr>
              <w:numPr>
                <w:ilvl w:val="1"/>
                <w:numId w:val="12"/>
              </w:numPr>
            </w:pPr>
            <w:r>
              <w:t xml:space="preserve">1 sphere moving along one direction of the </w:t>
            </w:r>
            <w:r w:rsidR="0028793F">
              <w:t>plane</w:t>
            </w:r>
          </w:p>
          <w:p w14:paraId="1FFBA7E9" w14:textId="77777777" w:rsidR="00260668" w:rsidRPr="00260668" w:rsidRDefault="00260668" w:rsidP="007F6684">
            <w:pPr>
              <w:numPr>
                <w:ilvl w:val="0"/>
                <w:numId w:val="12"/>
              </w:numPr>
              <w:spacing w:after="0"/>
              <w:rPr>
                <w:lang w:val="fr-FR"/>
              </w:rPr>
            </w:pPr>
            <w:r w:rsidRPr="00260668">
              <w:rPr>
                <w:lang w:val="fr-FR"/>
              </w:rPr>
              <w:t>Interaction: </w:t>
            </w:r>
          </w:p>
          <w:p w14:paraId="1465611A" w14:textId="4D778926" w:rsidR="000F2C0C" w:rsidRPr="000F2C0C" w:rsidRDefault="00ED3ECF" w:rsidP="00466CEC">
            <w:pPr>
              <w:numPr>
                <w:ilvl w:val="1"/>
                <w:numId w:val="12"/>
              </w:numPr>
              <w:spacing w:after="0"/>
              <w:ind w:left="1434" w:hanging="357"/>
            </w:pPr>
            <w:r>
              <w:t>As the sphere moves along the plane</w:t>
            </w:r>
            <w:r w:rsidR="00DC173F">
              <w:t xml:space="preserve">, </w:t>
            </w:r>
            <w:r w:rsidR="00D36290">
              <w:t xml:space="preserve">haptic feedback is rendered based on the </w:t>
            </w:r>
            <w:r w:rsidR="007C5801">
              <w:t>Haptic phase 1 texture</w:t>
            </w:r>
          </w:p>
          <w:p w14:paraId="5D15E37A" w14:textId="163C9651" w:rsidR="00260668" w:rsidRDefault="00260668" w:rsidP="007F6684">
            <w:pPr>
              <w:numPr>
                <w:ilvl w:val="0"/>
                <w:numId w:val="12"/>
              </w:numPr>
              <w:spacing w:after="0"/>
              <w:rPr>
                <w:lang w:val="fr-FR"/>
              </w:rPr>
            </w:pPr>
            <w:r w:rsidRPr="00260668">
              <w:rPr>
                <w:lang w:val="fr-FR"/>
              </w:rPr>
              <w:t>Ref</w:t>
            </w:r>
            <w:r w:rsidR="007F6684">
              <w:rPr>
                <w:lang w:val="fr-FR"/>
              </w:rPr>
              <w:t>erence</w:t>
            </w:r>
            <w:r w:rsidRPr="00260668">
              <w:rPr>
                <w:lang w:val="fr-FR"/>
              </w:rPr>
              <w:t xml:space="preserve"> </w:t>
            </w:r>
            <w:proofErr w:type="spellStart"/>
            <w:r w:rsidRPr="00260668">
              <w:rPr>
                <w:lang w:val="fr-FR"/>
              </w:rPr>
              <w:t>device</w:t>
            </w:r>
            <w:proofErr w:type="spellEnd"/>
            <w:r w:rsidRPr="00260668">
              <w:rPr>
                <w:lang w:val="fr-FR"/>
              </w:rPr>
              <w:t xml:space="preserve">: </w:t>
            </w:r>
          </w:p>
          <w:p w14:paraId="6CD04C5A" w14:textId="7AF32E5E" w:rsidR="007F6684" w:rsidRPr="00466CEC" w:rsidRDefault="00260668" w:rsidP="00466CEC">
            <w:pPr>
              <w:numPr>
                <w:ilvl w:val="1"/>
                <w:numId w:val="12"/>
              </w:numPr>
              <w:spacing w:after="0"/>
              <w:rPr>
                <w:lang w:val="fr-FR"/>
              </w:rPr>
            </w:pPr>
            <w:proofErr w:type="spellStart"/>
            <w:r w:rsidRPr="00260668">
              <w:rPr>
                <w:lang w:val="fr-FR"/>
              </w:rPr>
              <w:t>vibrotactile</w:t>
            </w:r>
            <w:proofErr w:type="spellEnd"/>
            <w:r w:rsidRPr="00260668">
              <w:rPr>
                <w:lang w:val="fr-FR"/>
              </w:rPr>
              <w:t xml:space="preserve"> </w:t>
            </w:r>
            <w:proofErr w:type="spellStart"/>
            <w:r w:rsidRPr="00260668">
              <w:rPr>
                <w:lang w:val="fr-FR"/>
              </w:rPr>
              <w:t>device</w:t>
            </w:r>
            <w:proofErr w:type="spellEnd"/>
            <w:r w:rsidR="00336360">
              <w:rPr>
                <w:lang w:val="fr-FR"/>
              </w:rPr>
              <w:t xml:space="preserve"> / </w:t>
            </w:r>
            <w:proofErr w:type="spellStart"/>
            <w:r w:rsidR="00EE27DB">
              <w:rPr>
                <w:lang w:val="fr-FR"/>
              </w:rPr>
              <w:t>kinesthetic</w:t>
            </w:r>
            <w:proofErr w:type="spellEnd"/>
            <w:r w:rsidR="00EE27DB">
              <w:rPr>
                <w:lang w:val="fr-FR"/>
              </w:rPr>
              <w:t xml:space="preserve"> </w:t>
            </w:r>
            <w:proofErr w:type="spellStart"/>
            <w:r w:rsidR="00336360">
              <w:rPr>
                <w:lang w:val="fr-FR"/>
              </w:rPr>
              <w:t>device</w:t>
            </w:r>
            <w:proofErr w:type="spellEnd"/>
          </w:p>
        </w:tc>
      </w:tr>
      <w:tr w:rsidR="00260668" w14:paraId="761DE8E2" w14:textId="77777777" w:rsidTr="00260668">
        <w:tc>
          <w:tcPr>
            <w:tcW w:w="1413" w:type="dxa"/>
          </w:tcPr>
          <w:p w14:paraId="4D066AED" w14:textId="0FC3DF3F" w:rsidR="00260668" w:rsidRDefault="00260668" w:rsidP="00260668">
            <w:pPr>
              <w:spacing w:after="240"/>
            </w:pPr>
            <w:r>
              <w:t>Scenario 4:</w:t>
            </w:r>
          </w:p>
        </w:tc>
        <w:tc>
          <w:tcPr>
            <w:tcW w:w="7603" w:type="dxa"/>
          </w:tcPr>
          <w:p w14:paraId="5E88F1CC" w14:textId="011985ED" w:rsidR="004A31E3" w:rsidRPr="00027A20" w:rsidRDefault="004A31E3" w:rsidP="004A31E3">
            <w:pPr>
              <w:spacing w:after="0"/>
            </w:pPr>
            <w:bookmarkStart w:id="8" w:name="_Hlk166248667"/>
            <w:r w:rsidRPr="004A31E3">
              <w:t>Spatial</w:t>
            </w:r>
            <w:r w:rsidR="002821BC">
              <w:t xml:space="preserve"> interaction </w:t>
            </w:r>
            <w:r w:rsidR="00027A20">
              <w:t xml:space="preserve">with a 2D textures </w:t>
            </w:r>
          </w:p>
          <w:bookmarkEnd w:id="8"/>
          <w:p w14:paraId="10FA3CEB" w14:textId="1C937DAD" w:rsidR="00FB4DDD" w:rsidRPr="00FB4DDD" w:rsidRDefault="00FB4DDD" w:rsidP="0005174F">
            <w:pPr>
              <w:numPr>
                <w:ilvl w:val="0"/>
                <w:numId w:val="12"/>
              </w:numPr>
              <w:tabs>
                <w:tab w:val="num" w:pos="720"/>
              </w:tabs>
              <w:rPr>
                <w:lang w:val="fr-FR"/>
              </w:rPr>
            </w:pPr>
            <w:proofErr w:type="spellStart"/>
            <w:r w:rsidRPr="00FB4DDD">
              <w:rPr>
                <w:lang w:val="fr-FR"/>
              </w:rPr>
              <w:t>Scene</w:t>
            </w:r>
            <w:proofErr w:type="spellEnd"/>
            <w:r w:rsidR="00531E9D">
              <w:rPr>
                <w:lang w:val="fr-FR"/>
              </w:rPr>
              <w:t xml:space="preserve"> description</w:t>
            </w:r>
            <w:r w:rsidRPr="00FB4DDD">
              <w:rPr>
                <w:lang w:val="fr-FR"/>
              </w:rPr>
              <w:t>:</w:t>
            </w:r>
          </w:p>
          <w:p w14:paraId="6AFFB57F" w14:textId="621F6C49" w:rsidR="00FB4DDD" w:rsidRPr="00FB4DDD" w:rsidRDefault="00FB4DDD" w:rsidP="00531E9D">
            <w:pPr>
              <w:numPr>
                <w:ilvl w:val="1"/>
                <w:numId w:val="12"/>
              </w:numPr>
              <w:spacing w:after="0"/>
            </w:pPr>
            <w:r w:rsidRPr="00FB4DDD">
              <w:t xml:space="preserve">1 plane </w:t>
            </w:r>
            <w:r w:rsidR="00D20C90" w:rsidRPr="00D20C90">
              <w:t xml:space="preserve">associated </w:t>
            </w:r>
            <w:r w:rsidRPr="00FB4DDD">
              <w:t>with a haptic material (2D texture)</w:t>
            </w:r>
          </w:p>
          <w:p w14:paraId="6EE2B6D4" w14:textId="464EAB16" w:rsidR="00FB4DDD" w:rsidRPr="00FB4DDD" w:rsidRDefault="00FB4DDD" w:rsidP="00531E9D">
            <w:pPr>
              <w:numPr>
                <w:ilvl w:val="1"/>
                <w:numId w:val="12"/>
              </w:numPr>
              <w:spacing w:after="0"/>
            </w:pPr>
            <w:r w:rsidRPr="00FB4DDD">
              <w:t xml:space="preserve">1 </w:t>
            </w:r>
            <w:r w:rsidR="00531E9D">
              <w:t xml:space="preserve">sphere moving </w:t>
            </w:r>
            <w:r w:rsidR="007A371D">
              <w:t>on the 2D texture</w:t>
            </w:r>
          </w:p>
          <w:p w14:paraId="0A8CE039" w14:textId="77777777" w:rsidR="00FB4DDD" w:rsidRPr="00FB4DDD" w:rsidRDefault="00FB4DDD" w:rsidP="0005174F">
            <w:pPr>
              <w:numPr>
                <w:ilvl w:val="0"/>
                <w:numId w:val="12"/>
              </w:numPr>
              <w:tabs>
                <w:tab w:val="num" w:pos="1440"/>
              </w:tabs>
              <w:spacing w:after="0"/>
              <w:rPr>
                <w:lang w:val="fr-FR"/>
              </w:rPr>
            </w:pPr>
            <w:r w:rsidRPr="00FB4DDD">
              <w:rPr>
                <w:lang w:val="fr-FR"/>
              </w:rPr>
              <w:t>Interaction: </w:t>
            </w:r>
          </w:p>
          <w:p w14:paraId="5714D71A" w14:textId="57A26BD2" w:rsidR="000F2C0C" w:rsidRPr="000F2C0C" w:rsidRDefault="007A371D" w:rsidP="007A371D">
            <w:pPr>
              <w:numPr>
                <w:ilvl w:val="1"/>
                <w:numId w:val="12"/>
              </w:numPr>
              <w:spacing w:after="0"/>
              <w:ind w:left="1434" w:hanging="357"/>
            </w:pPr>
            <w:r>
              <w:lastRenderedPageBreak/>
              <w:t xml:space="preserve">As the sphere moves </w:t>
            </w:r>
            <w:r w:rsidR="00485156">
              <w:t>on</w:t>
            </w:r>
            <w:r>
              <w:t xml:space="preserve"> the plane, </w:t>
            </w:r>
            <w:r w:rsidR="00485156">
              <w:t xml:space="preserve">haptic feedback is rendered based on the information on the 2D texture </w:t>
            </w:r>
          </w:p>
          <w:p w14:paraId="05FDA017" w14:textId="42F00BD2" w:rsidR="00FB4DDD" w:rsidRPr="00FB4DDD" w:rsidRDefault="00FB4DDD" w:rsidP="0005174F">
            <w:pPr>
              <w:numPr>
                <w:ilvl w:val="0"/>
                <w:numId w:val="12"/>
              </w:numPr>
              <w:tabs>
                <w:tab w:val="num" w:pos="720"/>
              </w:tabs>
              <w:spacing w:after="0"/>
              <w:rPr>
                <w:lang w:val="fr-FR"/>
              </w:rPr>
            </w:pPr>
            <w:r w:rsidRPr="00FB4DDD">
              <w:rPr>
                <w:lang w:val="fr-FR"/>
              </w:rPr>
              <w:t>Ref</w:t>
            </w:r>
            <w:r w:rsidR="007A371D">
              <w:rPr>
                <w:lang w:val="fr-FR"/>
              </w:rPr>
              <w:t>erence</w:t>
            </w:r>
            <w:r w:rsidRPr="00FB4DDD">
              <w:rPr>
                <w:lang w:val="fr-FR"/>
              </w:rPr>
              <w:t xml:space="preserve"> </w:t>
            </w:r>
            <w:proofErr w:type="spellStart"/>
            <w:r w:rsidRPr="00FB4DDD">
              <w:rPr>
                <w:lang w:val="fr-FR"/>
              </w:rPr>
              <w:t>device</w:t>
            </w:r>
            <w:proofErr w:type="spellEnd"/>
            <w:r w:rsidRPr="00FB4DDD">
              <w:rPr>
                <w:lang w:val="fr-FR"/>
              </w:rPr>
              <w:t>:</w:t>
            </w:r>
          </w:p>
          <w:p w14:paraId="0A40E1AA" w14:textId="5D092B37" w:rsidR="00260668" w:rsidRPr="0005174F" w:rsidRDefault="00260668" w:rsidP="007A371D">
            <w:pPr>
              <w:numPr>
                <w:ilvl w:val="1"/>
                <w:numId w:val="12"/>
              </w:numPr>
              <w:spacing w:after="0"/>
              <w:rPr>
                <w:lang w:val="fr-FR"/>
              </w:rPr>
            </w:pPr>
            <w:proofErr w:type="spellStart"/>
            <w:r w:rsidRPr="00260668">
              <w:rPr>
                <w:lang w:val="fr-FR"/>
              </w:rPr>
              <w:t>vibrotactile</w:t>
            </w:r>
            <w:proofErr w:type="spellEnd"/>
            <w:r w:rsidRPr="00260668">
              <w:rPr>
                <w:lang w:val="fr-FR"/>
              </w:rPr>
              <w:t xml:space="preserve"> </w:t>
            </w:r>
            <w:proofErr w:type="spellStart"/>
            <w:r w:rsidRPr="00260668">
              <w:rPr>
                <w:lang w:val="fr-FR"/>
              </w:rPr>
              <w:t>device</w:t>
            </w:r>
            <w:proofErr w:type="spellEnd"/>
            <w:r w:rsidR="007A371D" w:rsidRPr="0005174F">
              <w:rPr>
                <w:lang w:val="fr-FR"/>
              </w:rPr>
              <w:t xml:space="preserve"> </w:t>
            </w:r>
            <w:r w:rsidR="00336360">
              <w:rPr>
                <w:lang w:val="fr-FR"/>
              </w:rPr>
              <w:t xml:space="preserve">/ </w:t>
            </w:r>
            <w:proofErr w:type="spellStart"/>
            <w:r w:rsidR="00EE27DB">
              <w:rPr>
                <w:lang w:val="fr-FR"/>
              </w:rPr>
              <w:t>kinesthetic</w:t>
            </w:r>
            <w:proofErr w:type="spellEnd"/>
            <w:r w:rsidR="00EE27DB">
              <w:rPr>
                <w:lang w:val="fr-FR"/>
              </w:rPr>
              <w:t xml:space="preserve"> </w:t>
            </w:r>
            <w:proofErr w:type="spellStart"/>
            <w:r w:rsidR="00336360">
              <w:rPr>
                <w:lang w:val="fr-FR"/>
              </w:rPr>
              <w:t>device</w:t>
            </w:r>
            <w:proofErr w:type="spellEnd"/>
          </w:p>
        </w:tc>
      </w:tr>
      <w:tr w:rsidR="00260668" w14:paraId="27D80B33" w14:textId="77777777" w:rsidTr="00260668">
        <w:tc>
          <w:tcPr>
            <w:tcW w:w="1413" w:type="dxa"/>
          </w:tcPr>
          <w:p w14:paraId="747C13CB" w14:textId="2F8FE374" w:rsidR="00260668" w:rsidRDefault="00260668" w:rsidP="00260668">
            <w:pPr>
              <w:spacing w:after="240"/>
            </w:pPr>
            <w:r>
              <w:lastRenderedPageBreak/>
              <w:t>Scenario 5:</w:t>
            </w:r>
          </w:p>
        </w:tc>
        <w:tc>
          <w:tcPr>
            <w:tcW w:w="7603" w:type="dxa"/>
          </w:tcPr>
          <w:p w14:paraId="5F0642F7" w14:textId="637B67BF" w:rsidR="00473EF7" w:rsidRPr="00F3323C" w:rsidRDefault="00F3323C" w:rsidP="00F3323C">
            <w:pPr>
              <w:spacing w:after="0"/>
            </w:pPr>
            <w:r w:rsidRPr="00F3323C">
              <w:t>Spatial</w:t>
            </w:r>
            <w:r w:rsidR="00046DA1">
              <w:t xml:space="preserve">ized </w:t>
            </w:r>
            <w:r w:rsidRPr="00F3323C">
              <w:t xml:space="preserve">interaction with </w:t>
            </w:r>
            <w:r w:rsidR="00046DA1">
              <w:t>a 2D texture</w:t>
            </w:r>
          </w:p>
          <w:p w14:paraId="3C4FA921" w14:textId="5BF8489B" w:rsidR="00536B37" w:rsidRPr="00536B37" w:rsidRDefault="00536B37" w:rsidP="0005174F">
            <w:pPr>
              <w:numPr>
                <w:ilvl w:val="0"/>
                <w:numId w:val="12"/>
              </w:numPr>
              <w:tabs>
                <w:tab w:val="num" w:pos="720"/>
              </w:tabs>
              <w:rPr>
                <w:lang w:val="fr-FR"/>
              </w:rPr>
            </w:pPr>
            <w:proofErr w:type="spellStart"/>
            <w:r w:rsidRPr="00536B37">
              <w:rPr>
                <w:lang w:val="fr-FR"/>
              </w:rPr>
              <w:t>Scene</w:t>
            </w:r>
            <w:proofErr w:type="spellEnd"/>
            <w:r w:rsidRPr="00536B37">
              <w:rPr>
                <w:lang w:val="fr-FR"/>
              </w:rPr>
              <w:t>:</w:t>
            </w:r>
          </w:p>
          <w:p w14:paraId="57182A3C" w14:textId="77777777" w:rsidR="00536B37" w:rsidRPr="00536B37" w:rsidRDefault="00536B37" w:rsidP="00B51BA0">
            <w:pPr>
              <w:numPr>
                <w:ilvl w:val="1"/>
                <w:numId w:val="12"/>
              </w:numPr>
              <w:tabs>
                <w:tab w:val="num" w:pos="1440"/>
              </w:tabs>
              <w:spacing w:after="0"/>
              <w:rPr>
                <w:lang w:val="fr-FR"/>
              </w:rPr>
            </w:pPr>
            <w:r w:rsidRPr="00536B37">
              <w:rPr>
                <w:lang w:val="fr-FR"/>
              </w:rPr>
              <w:t xml:space="preserve">1 plane </w:t>
            </w:r>
            <w:proofErr w:type="spellStart"/>
            <w:r w:rsidRPr="00536B37">
              <w:rPr>
                <w:lang w:val="fr-FR"/>
              </w:rPr>
              <w:t>with</w:t>
            </w:r>
            <w:proofErr w:type="spellEnd"/>
            <w:r w:rsidRPr="00536B37">
              <w:rPr>
                <w:lang w:val="fr-FR"/>
              </w:rPr>
              <w:t xml:space="preserve"> a </w:t>
            </w:r>
            <w:proofErr w:type="spellStart"/>
            <w:r w:rsidRPr="00536B37">
              <w:rPr>
                <w:lang w:val="fr-FR"/>
              </w:rPr>
              <w:t>haptic</w:t>
            </w:r>
            <w:proofErr w:type="spellEnd"/>
            <w:r w:rsidRPr="00536B37">
              <w:rPr>
                <w:lang w:val="fr-FR"/>
              </w:rPr>
              <w:t xml:space="preserve"> </w:t>
            </w:r>
            <w:proofErr w:type="spellStart"/>
            <w:r w:rsidRPr="00536B37">
              <w:rPr>
                <w:lang w:val="fr-FR"/>
              </w:rPr>
              <w:t>material</w:t>
            </w:r>
            <w:proofErr w:type="spellEnd"/>
          </w:p>
          <w:p w14:paraId="55191211" w14:textId="05E2CFB2" w:rsidR="00536B37" w:rsidRPr="00536B37" w:rsidRDefault="00536B37" w:rsidP="00B51BA0">
            <w:pPr>
              <w:numPr>
                <w:ilvl w:val="1"/>
                <w:numId w:val="12"/>
              </w:numPr>
              <w:tabs>
                <w:tab w:val="num" w:pos="1440"/>
              </w:tabs>
              <w:spacing w:after="0"/>
              <w:rPr>
                <w:lang w:val="fr-FR"/>
              </w:rPr>
            </w:pPr>
            <w:r w:rsidRPr="00536B37">
              <w:rPr>
                <w:lang w:val="fr-FR"/>
              </w:rPr>
              <w:t>1</w:t>
            </w:r>
            <w:r w:rsidR="00B51BA0">
              <w:rPr>
                <w:lang w:val="fr-FR"/>
              </w:rPr>
              <w:t xml:space="preserve"> </w:t>
            </w:r>
            <w:proofErr w:type="spellStart"/>
            <w:r w:rsidR="00B51BA0">
              <w:rPr>
                <w:lang w:val="fr-FR"/>
              </w:rPr>
              <w:t>moving</w:t>
            </w:r>
            <w:proofErr w:type="spellEnd"/>
            <w:r w:rsidRPr="00536B37">
              <w:rPr>
                <w:lang w:val="fr-FR"/>
              </w:rPr>
              <w:t xml:space="preserve"> user </w:t>
            </w:r>
            <w:proofErr w:type="spellStart"/>
            <w:r w:rsidRPr="00536B37">
              <w:rPr>
                <w:lang w:val="fr-FR"/>
              </w:rPr>
              <w:t>representation</w:t>
            </w:r>
            <w:proofErr w:type="spellEnd"/>
          </w:p>
          <w:p w14:paraId="3DD700F3" w14:textId="77777777" w:rsidR="00536B37" w:rsidRPr="00536B37" w:rsidRDefault="00536B37" w:rsidP="0005174F">
            <w:pPr>
              <w:numPr>
                <w:ilvl w:val="0"/>
                <w:numId w:val="12"/>
              </w:numPr>
              <w:tabs>
                <w:tab w:val="num" w:pos="720"/>
                <w:tab w:val="num" w:pos="1440"/>
              </w:tabs>
              <w:spacing w:after="0"/>
              <w:rPr>
                <w:lang w:val="fr-FR"/>
              </w:rPr>
            </w:pPr>
            <w:r w:rsidRPr="00536B37">
              <w:rPr>
                <w:lang w:val="fr-FR"/>
              </w:rPr>
              <w:t>Interaction: </w:t>
            </w:r>
          </w:p>
          <w:p w14:paraId="7C4C3DE5" w14:textId="2051C50C" w:rsidR="00536B37" w:rsidRPr="00536B37" w:rsidRDefault="00536B37" w:rsidP="00B51BA0">
            <w:pPr>
              <w:numPr>
                <w:ilvl w:val="1"/>
                <w:numId w:val="12"/>
              </w:numPr>
              <w:tabs>
                <w:tab w:val="num" w:pos="1440"/>
              </w:tabs>
              <w:spacing w:after="0"/>
            </w:pPr>
            <w:r w:rsidRPr="00536B37">
              <w:t xml:space="preserve">Collision </w:t>
            </w:r>
            <w:r w:rsidR="004C178A">
              <w:t xml:space="preserve">between the user representation and the haptic material </w:t>
            </w:r>
            <w:r w:rsidRPr="00536B37">
              <w:t>triggers haptic feedback</w:t>
            </w:r>
            <w:r w:rsidR="004C178A">
              <w:t xml:space="preserve"> on the user</w:t>
            </w:r>
            <w:r w:rsidRPr="00536B37">
              <w:t xml:space="preserve"> based on the position of the interaction on the texture</w:t>
            </w:r>
          </w:p>
          <w:p w14:paraId="13EF6F4F" w14:textId="1F295385" w:rsidR="00536B37" w:rsidRPr="00536B37" w:rsidRDefault="00536B37" w:rsidP="0005174F">
            <w:pPr>
              <w:numPr>
                <w:ilvl w:val="0"/>
                <w:numId w:val="12"/>
              </w:numPr>
              <w:tabs>
                <w:tab w:val="num" w:pos="720"/>
              </w:tabs>
              <w:spacing w:after="0"/>
              <w:rPr>
                <w:lang w:val="fr-FR"/>
              </w:rPr>
            </w:pPr>
            <w:r w:rsidRPr="00536B37">
              <w:rPr>
                <w:lang w:val="fr-FR"/>
              </w:rPr>
              <w:t>Ref</w:t>
            </w:r>
            <w:r w:rsidR="004C178A">
              <w:rPr>
                <w:lang w:val="fr-FR"/>
              </w:rPr>
              <w:t>erence</w:t>
            </w:r>
            <w:r w:rsidRPr="00536B37">
              <w:rPr>
                <w:lang w:val="fr-FR"/>
              </w:rPr>
              <w:t xml:space="preserve"> </w:t>
            </w:r>
            <w:proofErr w:type="spellStart"/>
            <w:r w:rsidRPr="00536B37">
              <w:rPr>
                <w:lang w:val="fr-FR"/>
              </w:rPr>
              <w:t>device</w:t>
            </w:r>
            <w:proofErr w:type="spellEnd"/>
            <w:r w:rsidRPr="00536B37">
              <w:rPr>
                <w:lang w:val="fr-FR"/>
              </w:rPr>
              <w:t>:</w:t>
            </w:r>
          </w:p>
          <w:p w14:paraId="57104FF3" w14:textId="0ED553FF" w:rsidR="00260668" w:rsidRDefault="004C178A" w:rsidP="009540EE">
            <w:pPr>
              <w:numPr>
                <w:ilvl w:val="1"/>
                <w:numId w:val="12"/>
              </w:numPr>
              <w:tabs>
                <w:tab w:val="num" w:pos="1440"/>
              </w:tabs>
              <w:spacing w:after="0"/>
            </w:pPr>
            <w:r>
              <w:rPr>
                <w:lang w:val="fr-FR"/>
              </w:rPr>
              <w:t>Multi-</w:t>
            </w:r>
            <w:proofErr w:type="spellStart"/>
            <w:r>
              <w:rPr>
                <w:lang w:val="fr-FR"/>
              </w:rPr>
              <w:t>actuator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="00260668" w:rsidRPr="00260668">
              <w:rPr>
                <w:lang w:val="fr-FR"/>
              </w:rPr>
              <w:t>vibrotactile</w:t>
            </w:r>
            <w:proofErr w:type="spellEnd"/>
            <w:r w:rsidR="00260668" w:rsidRPr="00260668">
              <w:rPr>
                <w:lang w:val="fr-FR"/>
              </w:rPr>
              <w:t xml:space="preserve"> </w:t>
            </w:r>
            <w:proofErr w:type="spellStart"/>
            <w:r w:rsidR="00260668" w:rsidRPr="00260668">
              <w:rPr>
                <w:lang w:val="fr-FR"/>
              </w:rPr>
              <w:t>device</w:t>
            </w:r>
            <w:proofErr w:type="spellEnd"/>
          </w:p>
        </w:tc>
      </w:tr>
    </w:tbl>
    <w:p w14:paraId="6E0831C6" w14:textId="77777777" w:rsidR="00260668" w:rsidRDefault="00260668" w:rsidP="00015E47">
      <w:pPr>
        <w:spacing w:after="240"/>
      </w:pPr>
    </w:p>
    <w:p w14:paraId="1B1074E9" w14:textId="0AD5B4A0" w:rsidR="0039134E" w:rsidRPr="00633384" w:rsidRDefault="00F44195" w:rsidP="00633384">
      <w:pPr>
        <w:pStyle w:val="Titre1"/>
        <w:numPr>
          <w:ilvl w:val="0"/>
          <w:numId w:val="2"/>
        </w:numPr>
        <w:spacing w:after="240"/>
        <w:rPr>
          <w:sz w:val="28"/>
          <w:szCs w:val="28"/>
        </w:rPr>
      </w:pPr>
      <w:bookmarkStart w:id="9" w:name="_heading=h.tyjcwt"/>
      <w:bookmarkStart w:id="10" w:name="_Toc156557028"/>
      <w:bookmarkStart w:id="11" w:name="_Toc166596417"/>
      <w:bookmarkEnd w:id="9"/>
      <w:r>
        <w:rPr>
          <w:sz w:val="28"/>
          <w:szCs w:val="28"/>
        </w:rPr>
        <w:t>P</w:t>
      </w:r>
      <w:r w:rsidR="0053790C" w:rsidRPr="00633384">
        <w:rPr>
          <w:sz w:val="28"/>
          <w:szCs w:val="28"/>
        </w:rPr>
        <w:t>rogram Description</w:t>
      </w:r>
      <w:bookmarkEnd w:id="10"/>
      <w:bookmarkEnd w:id="11"/>
    </w:p>
    <w:p w14:paraId="2B0321B3" w14:textId="5171D369" w:rsidR="00104217" w:rsidRPr="00DE2F03" w:rsidRDefault="003A10E9" w:rsidP="00104217">
      <w:pPr>
        <w:keepNext/>
        <w:spacing w:after="240" w:line="300" w:lineRule="auto"/>
        <w:jc w:val="center"/>
        <w:rPr>
          <w:rFonts w:eastAsia="SimSun"/>
          <w:lang w:eastAsia="zh-CN"/>
        </w:rPr>
      </w:pPr>
      <w:bookmarkStart w:id="12" w:name="_Hlk156550739"/>
      <w:r>
        <w:rPr>
          <w:noProof/>
        </w:rPr>
        <w:drawing>
          <wp:inline distT="0" distB="0" distL="0" distR="0" wp14:anchorId="260F8522" wp14:editId="397CC6C5">
            <wp:extent cx="5659369" cy="3064185"/>
            <wp:effectExtent l="0" t="0" r="0" b="3175"/>
            <wp:docPr id="9927247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724760" name="图片 99272476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2852" cy="307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73CFA" w14:textId="67034D66" w:rsidR="004F46A4" w:rsidRPr="002E081D" w:rsidRDefault="00104217" w:rsidP="00104217">
      <w:pPr>
        <w:pStyle w:val="Lgende"/>
        <w:jc w:val="center"/>
        <w:rPr>
          <w:sz w:val="24"/>
          <w:szCs w:val="24"/>
        </w:rPr>
      </w:pPr>
      <w:bookmarkStart w:id="13" w:name="_Ref160465182"/>
      <w:r w:rsidRPr="002E081D">
        <w:rPr>
          <w:sz w:val="24"/>
          <w:szCs w:val="24"/>
        </w:rPr>
        <w:t xml:space="preserve">Figure </w:t>
      </w:r>
      <w:r w:rsidR="00C85C26" w:rsidRPr="002E081D">
        <w:rPr>
          <w:sz w:val="24"/>
          <w:szCs w:val="24"/>
        </w:rPr>
        <w:fldChar w:fldCharType="begin"/>
      </w:r>
      <w:r w:rsidR="00C85C26" w:rsidRPr="002E081D">
        <w:rPr>
          <w:sz w:val="24"/>
          <w:szCs w:val="24"/>
        </w:rPr>
        <w:instrText xml:space="preserve"> SEQ Figure \* ARABIC </w:instrText>
      </w:r>
      <w:r w:rsidR="00C85C26" w:rsidRPr="002E081D">
        <w:rPr>
          <w:sz w:val="24"/>
          <w:szCs w:val="24"/>
        </w:rPr>
        <w:fldChar w:fldCharType="separate"/>
      </w:r>
      <w:r w:rsidR="00D5265A" w:rsidRPr="002E081D">
        <w:rPr>
          <w:noProof/>
          <w:sz w:val="24"/>
          <w:szCs w:val="24"/>
        </w:rPr>
        <w:t>1</w:t>
      </w:r>
      <w:r w:rsidR="00C85C26" w:rsidRPr="002E081D">
        <w:rPr>
          <w:sz w:val="24"/>
          <w:szCs w:val="24"/>
        </w:rPr>
        <w:fldChar w:fldCharType="end"/>
      </w:r>
      <w:bookmarkEnd w:id="13"/>
      <w:r w:rsidRPr="002E081D">
        <w:rPr>
          <w:sz w:val="24"/>
          <w:szCs w:val="24"/>
        </w:rPr>
        <w:t xml:space="preserve"> Class Diagram of the Program</w:t>
      </w:r>
    </w:p>
    <w:p w14:paraId="12C5E2F4" w14:textId="3B109266" w:rsidR="00E45D9F" w:rsidRDefault="004E7844" w:rsidP="00DE2F03">
      <w:pPr>
        <w:spacing w:after="240"/>
      </w:pPr>
      <w:r w:rsidRPr="00892B1F">
        <w:t xml:space="preserve">In the program, </w:t>
      </w:r>
      <w:r>
        <w:t xml:space="preserve">the </w:t>
      </w:r>
      <w:r w:rsidRPr="003D3FB5">
        <w:rPr>
          <w:i/>
          <w:iCs/>
        </w:rPr>
        <w:t>Menu</w:t>
      </w:r>
      <w:r>
        <w:t xml:space="preserve"> serves as the scenario setting interface, after setting the scenario, the program run the </w:t>
      </w:r>
      <w:r w:rsidRPr="00DE2F03">
        <w:rPr>
          <w:i/>
          <w:iCs/>
        </w:rPr>
        <w:t>App</w:t>
      </w:r>
      <w:r w:rsidR="00FD1DEC">
        <w:t>, where</w:t>
      </w:r>
      <w:r w:rsidRPr="004E7844">
        <w:rPr>
          <w:i/>
          <w:iCs/>
        </w:rPr>
        <w:t xml:space="preserve"> </w:t>
      </w:r>
      <w:r w:rsidRPr="00892B1F">
        <w:rPr>
          <w:i/>
          <w:iCs/>
        </w:rPr>
        <w:t>App</w:t>
      </w:r>
      <w:r w:rsidRPr="00892B1F">
        <w:t xml:space="preserve"> serves as the entry point </w:t>
      </w:r>
      <w:r w:rsidR="00FD1DEC">
        <w:t xml:space="preserve">to the program. There are four major parts in this program as </w:t>
      </w:r>
      <w:r w:rsidR="00FD1DEC" w:rsidRPr="00892B1F">
        <w:t>shown in</w:t>
      </w:r>
      <w:r w:rsidR="00FD1DEC">
        <w:t xml:space="preserve"> </w:t>
      </w:r>
      <w:r w:rsidR="00FD1DEC">
        <w:fldChar w:fldCharType="begin"/>
      </w:r>
      <w:r w:rsidR="00FD1DEC">
        <w:instrText xml:space="preserve"> REF _Ref160465182 \h </w:instrText>
      </w:r>
      <w:r w:rsidR="00FD1DEC">
        <w:fldChar w:fldCharType="separate"/>
      </w:r>
      <w:r w:rsidR="00FD1DEC" w:rsidRPr="000C0DB5">
        <w:t xml:space="preserve">Figure </w:t>
      </w:r>
      <w:r w:rsidR="00FD1DEC">
        <w:rPr>
          <w:noProof/>
        </w:rPr>
        <w:t>1</w:t>
      </w:r>
      <w:r w:rsidR="00FD1DEC">
        <w:fldChar w:fldCharType="end"/>
      </w:r>
      <w:r w:rsidR="00FD1DEC">
        <w:t>,</w:t>
      </w:r>
      <w:r w:rsidR="00E45D9F" w:rsidRPr="00892B1F">
        <w:t xml:space="preserve"> namely </w:t>
      </w:r>
      <w:r w:rsidR="00FD1DEC">
        <w:t xml:space="preserve">scene manager, interactivity manager, haptics </w:t>
      </w:r>
      <w:r w:rsidR="00DB4F19">
        <w:t xml:space="preserve">signal </w:t>
      </w:r>
      <w:r w:rsidR="007B3219">
        <w:t xml:space="preserve">processing </w:t>
      </w:r>
      <w:r w:rsidR="00FD1DEC">
        <w:t>manager and player manager</w:t>
      </w:r>
      <w:r w:rsidR="00E45D9F">
        <w:t xml:space="preserve">. </w:t>
      </w:r>
    </w:p>
    <w:p w14:paraId="72123961" w14:textId="77777777" w:rsidR="00FD1DEC" w:rsidRPr="00DE2F03" w:rsidRDefault="00FD1DEC" w:rsidP="00B05F32">
      <w:pPr>
        <w:spacing w:after="240"/>
        <w:rPr>
          <w:b/>
          <w:bCs/>
          <w:iCs/>
          <w:u w:val="single"/>
        </w:rPr>
      </w:pPr>
      <w:r w:rsidRPr="00DE2F03">
        <w:rPr>
          <w:rFonts w:eastAsia="SimSun"/>
          <w:b/>
          <w:bCs/>
          <w:u w:val="single"/>
          <w:lang w:eastAsia="zh-CN"/>
        </w:rPr>
        <w:t>Scene manager</w:t>
      </w:r>
      <w:r w:rsidRPr="00DE2F03">
        <w:rPr>
          <w:b/>
          <w:bCs/>
          <w:iCs/>
          <w:u w:val="single"/>
        </w:rPr>
        <w:t xml:space="preserve"> </w:t>
      </w:r>
    </w:p>
    <w:p w14:paraId="15D09E4D" w14:textId="5C5AAD69" w:rsidR="00161616" w:rsidRDefault="00161616" w:rsidP="00B05F32">
      <w:pPr>
        <w:spacing w:after="240"/>
        <w:rPr>
          <w:iCs/>
        </w:rPr>
      </w:pPr>
      <w:r>
        <w:rPr>
          <w:iCs/>
        </w:rPr>
        <w:t xml:space="preserve">The scene </w:t>
      </w:r>
      <w:r w:rsidR="00C7032D">
        <w:rPr>
          <w:iCs/>
        </w:rPr>
        <w:t xml:space="preserve">manager </w:t>
      </w:r>
      <w:r w:rsidR="00DB4F19">
        <w:rPr>
          <w:iCs/>
        </w:rPr>
        <w:t>contains functions</w:t>
      </w:r>
      <w:r>
        <w:rPr>
          <w:iCs/>
        </w:rPr>
        <w:t xml:space="preserve"> to load the scene description files and store the </w:t>
      </w:r>
      <w:r w:rsidR="00C7032D">
        <w:rPr>
          <w:iCs/>
        </w:rPr>
        <w:t xml:space="preserve">scene </w:t>
      </w:r>
      <w:r>
        <w:rPr>
          <w:iCs/>
        </w:rPr>
        <w:t xml:space="preserve">related data. </w:t>
      </w:r>
      <w:r w:rsidR="00E45D9F" w:rsidRPr="00627AED">
        <w:rPr>
          <w:iCs/>
        </w:rPr>
        <w:t>For scene</w:t>
      </w:r>
      <w:r>
        <w:rPr>
          <w:iCs/>
        </w:rPr>
        <w:t xml:space="preserve"> description file</w:t>
      </w:r>
      <w:r w:rsidR="00E45D9F" w:rsidRPr="00627AED">
        <w:rPr>
          <w:iCs/>
        </w:rPr>
        <w:t xml:space="preserve"> loading, the</w:t>
      </w:r>
      <w:r w:rsidR="00E45D9F">
        <w:rPr>
          <w:i/>
        </w:rPr>
        <w:t xml:space="preserve"> </w:t>
      </w:r>
      <w:proofErr w:type="spellStart"/>
      <w:r w:rsidR="00170461" w:rsidRPr="00E474E1">
        <w:rPr>
          <w:i/>
        </w:rPr>
        <w:t>SceneDescriptionLoader</w:t>
      </w:r>
      <w:proofErr w:type="spellEnd"/>
      <w:r w:rsidR="00170461" w:rsidRPr="00E474E1">
        <w:rPr>
          <w:iCs/>
        </w:rPr>
        <w:t xml:space="preserve"> is used. </w:t>
      </w:r>
      <w:proofErr w:type="spellStart"/>
      <w:r w:rsidR="75F39548" w:rsidRPr="40649521">
        <w:rPr>
          <w:i/>
          <w:iCs/>
        </w:rPr>
        <w:t>SceneDescriptionLoader</w:t>
      </w:r>
      <w:proofErr w:type="spellEnd"/>
      <w:r w:rsidR="00170461" w:rsidRPr="00E474E1">
        <w:rPr>
          <w:iCs/>
        </w:rPr>
        <w:t xml:space="preserve"> </w:t>
      </w:r>
      <w:r w:rsidR="653DBC50">
        <w:t>load</w:t>
      </w:r>
      <w:r w:rsidR="00170461">
        <w:t xml:space="preserve">s </w:t>
      </w:r>
      <w:r w:rsidR="0CA7F68D">
        <w:t>the</w:t>
      </w:r>
      <w:r w:rsidR="00170461" w:rsidRPr="00E474E1">
        <w:rPr>
          <w:iCs/>
        </w:rPr>
        <w:t xml:space="preserve"> </w:t>
      </w:r>
      <w:r w:rsidR="00262259" w:rsidRPr="00262259">
        <w:rPr>
          <w:iCs/>
        </w:rPr>
        <w:t xml:space="preserve">glTF </w:t>
      </w:r>
      <w:r w:rsidR="00170461" w:rsidRPr="00E474E1">
        <w:rPr>
          <w:iCs/>
        </w:rPr>
        <w:t>file</w:t>
      </w:r>
      <w:r>
        <w:rPr>
          <w:iCs/>
        </w:rPr>
        <w:t>s</w:t>
      </w:r>
      <w:r w:rsidR="00170461" w:rsidRPr="00E474E1">
        <w:rPr>
          <w:iCs/>
        </w:rPr>
        <w:t xml:space="preserve"> </w:t>
      </w:r>
      <w:r w:rsidR="00AA008E">
        <w:rPr>
          <w:iCs/>
        </w:rPr>
        <w:t xml:space="preserve">through </w:t>
      </w:r>
      <w:proofErr w:type="spellStart"/>
      <w:r w:rsidRPr="00DE2F03">
        <w:rPr>
          <w:i/>
        </w:rPr>
        <w:t>Gltfimport</w:t>
      </w:r>
      <w:proofErr w:type="spellEnd"/>
      <w:r w:rsidR="00AA008E">
        <w:rPr>
          <w:iCs/>
        </w:rPr>
        <w:t xml:space="preserve"> </w:t>
      </w:r>
      <w:r>
        <w:rPr>
          <w:iCs/>
        </w:rPr>
        <w:t xml:space="preserve">(i.e., </w:t>
      </w:r>
      <w:proofErr w:type="spellStart"/>
      <w:r w:rsidR="00AA008E" w:rsidRPr="00DE2F03">
        <w:rPr>
          <w:i/>
        </w:rPr>
        <w:t>glTFast</w:t>
      </w:r>
      <w:proofErr w:type="spellEnd"/>
      <w:r>
        <w:rPr>
          <w:i/>
        </w:rPr>
        <w:t xml:space="preserve"> </w:t>
      </w:r>
      <w:r w:rsidRPr="00DE2F03">
        <w:rPr>
          <w:iCs/>
        </w:rPr>
        <w:t>plugin)</w:t>
      </w:r>
      <w:r>
        <w:rPr>
          <w:i/>
        </w:rPr>
        <w:t xml:space="preserve"> </w:t>
      </w:r>
      <w:r w:rsidRPr="00DE2F03">
        <w:rPr>
          <w:iCs/>
        </w:rPr>
        <w:t>and</w:t>
      </w:r>
      <w:r w:rsidRPr="00161616">
        <w:rPr>
          <w:i/>
          <w:iCs/>
        </w:rPr>
        <w:t xml:space="preserve"> </w:t>
      </w:r>
      <w:proofErr w:type="spellStart"/>
      <w:r w:rsidRPr="00D04C9B">
        <w:rPr>
          <w:i/>
          <w:iCs/>
        </w:rPr>
        <w:lastRenderedPageBreak/>
        <w:t>ExtensionsLoader</w:t>
      </w:r>
      <w:proofErr w:type="spellEnd"/>
      <w:r>
        <w:t xml:space="preserve">, </w:t>
      </w:r>
      <w:r w:rsidR="00170461" w:rsidRPr="00E474E1">
        <w:rPr>
          <w:iCs/>
        </w:rPr>
        <w:t xml:space="preserve"> </w:t>
      </w:r>
      <w:r>
        <w:rPr>
          <w:iCs/>
        </w:rPr>
        <w:t xml:space="preserve">where </w:t>
      </w:r>
      <w:proofErr w:type="spellStart"/>
      <w:r w:rsidR="00AA008E" w:rsidRPr="00DE2F03">
        <w:rPr>
          <w:i/>
        </w:rPr>
        <w:t>glTFast</w:t>
      </w:r>
      <w:proofErr w:type="spellEnd"/>
      <w:r>
        <w:rPr>
          <w:i/>
        </w:rPr>
        <w:t xml:space="preserve"> </w:t>
      </w:r>
      <w:r w:rsidRPr="00DE2F03">
        <w:rPr>
          <w:iCs/>
        </w:rPr>
        <w:t xml:space="preserve">is used to load the </w:t>
      </w:r>
      <w:r w:rsidR="00DC79DB">
        <w:rPr>
          <w:iCs/>
        </w:rPr>
        <w:t>basic glTF</w:t>
      </w:r>
      <w:r>
        <w:rPr>
          <w:iCs/>
        </w:rPr>
        <w:t xml:space="preserve"> and </w:t>
      </w:r>
      <w:proofErr w:type="spellStart"/>
      <w:r w:rsidRPr="00D04C9B">
        <w:rPr>
          <w:i/>
          <w:iCs/>
        </w:rPr>
        <w:t>ExtensionsLoader</w:t>
      </w:r>
      <w:proofErr w:type="spellEnd"/>
      <w:r>
        <w:rPr>
          <w:iCs/>
        </w:rPr>
        <w:t xml:space="preserve"> is used to load MPEG glTF extensions.</w:t>
      </w:r>
      <w:r w:rsidR="008E0BB2">
        <w:rPr>
          <w:iCs/>
        </w:rPr>
        <w:t xml:space="preserve"> It is noted that </w:t>
      </w:r>
      <w:r w:rsidR="00C7032D">
        <w:rPr>
          <w:iCs/>
        </w:rPr>
        <w:t xml:space="preserve">the loaded data is stored in several objects of </w:t>
      </w:r>
      <w:proofErr w:type="spellStart"/>
      <w:r w:rsidR="00C7032D" w:rsidRPr="00E474E1">
        <w:rPr>
          <w:i/>
        </w:rPr>
        <w:t>SceneDescription</w:t>
      </w:r>
      <w:proofErr w:type="spellEnd"/>
      <w:r w:rsidR="00C7032D" w:rsidRPr="00E474E1">
        <w:rPr>
          <w:iCs/>
        </w:rPr>
        <w:t xml:space="preserve"> class</w:t>
      </w:r>
      <w:r w:rsidR="00C7032D">
        <w:rPr>
          <w:iCs/>
        </w:rPr>
        <w:t xml:space="preserve">, e.g., </w:t>
      </w:r>
      <w:r w:rsidR="008E0BB2">
        <w:rPr>
          <w:iCs/>
        </w:rPr>
        <w:t>the data load</w:t>
      </w:r>
      <w:r w:rsidR="00D36E21">
        <w:rPr>
          <w:iCs/>
        </w:rPr>
        <w:t>ed</w:t>
      </w:r>
      <w:r w:rsidR="008E0BB2">
        <w:rPr>
          <w:iCs/>
        </w:rPr>
        <w:t xml:space="preserve"> by </w:t>
      </w:r>
      <w:proofErr w:type="spellStart"/>
      <w:r w:rsidR="008E0BB2" w:rsidRPr="00DE2F03">
        <w:rPr>
          <w:i/>
        </w:rPr>
        <w:t>Gltfimport</w:t>
      </w:r>
      <w:proofErr w:type="spellEnd"/>
      <w:r w:rsidR="008E0BB2">
        <w:rPr>
          <w:iCs/>
        </w:rPr>
        <w:t xml:space="preserve"> is stored in </w:t>
      </w:r>
      <w:r w:rsidR="008E0BB2" w:rsidRPr="00DE2F03">
        <w:rPr>
          <w:i/>
        </w:rPr>
        <w:t>root</w:t>
      </w:r>
      <w:r w:rsidR="00C7032D">
        <w:rPr>
          <w:i/>
        </w:rPr>
        <w:t xml:space="preserve"> </w:t>
      </w:r>
      <w:r w:rsidR="00C7032D" w:rsidRPr="00DE2F03">
        <w:rPr>
          <w:iCs/>
        </w:rPr>
        <w:t>object</w:t>
      </w:r>
      <w:r w:rsidR="00D36E21">
        <w:rPr>
          <w:i/>
        </w:rPr>
        <w:t xml:space="preserve">, </w:t>
      </w:r>
      <w:r w:rsidR="00D36E21" w:rsidRPr="00DE2F03">
        <w:rPr>
          <w:iCs/>
        </w:rPr>
        <w:t>and the data loaded by</w:t>
      </w:r>
      <w:r w:rsidR="00D36E21">
        <w:rPr>
          <w:i/>
        </w:rPr>
        <w:t xml:space="preserve"> </w:t>
      </w:r>
      <w:proofErr w:type="spellStart"/>
      <w:r w:rsidR="00D36E21" w:rsidRPr="00D04C9B">
        <w:rPr>
          <w:i/>
          <w:iCs/>
        </w:rPr>
        <w:t>ExtensionsLoader</w:t>
      </w:r>
      <w:proofErr w:type="spellEnd"/>
      <w:r w:rsidR="00D36E21" w:rsidDel="00161616">
        <w:rPr>
          <w:iCs/>
        </w:rPr>
        <w:t xml:space="preserve"> </w:t>
      </w:r>
      <w:r w:rsidR="00D36E21">
        <w:rPr>
          <w:iCs/>
        </w:rPr>
        <w:t>is stored in several corresponding objects</w:t>
      </w:r>
      <w:r w:rsidR="00C7032D">
        <w:rPr>
          <w:iCs/>
        </w:rPr>
        <w:t xml:space="preserve"> (</w:t>
      </w:r>
      <w:proofErr w:type="spellStart"/>
      <w:r w:rsidR="00C7032D">
        <w:rPr>
          <w:iCs/>
        </w:rPr>
        <w:t>e.g</w:t>
      </w:r>
      <w:proofErr w:type="spellEnd"/>
      <w:r w:rsidR="00C7032D">
        <w:rPr>
          <w:iCs/>
        </w:rPr>
        <w:t xml:space="preserve">, </w:t>
      </w:r>
      <w:proofErr w:type="spellStart"/>
      <w:r w:rsidR="00D36E21" w:rsidRPr="00E474E1">
        <w:rPr>
          <w:i/>
        </w:rPr>
        <w:t>ITriggers</w:t>
      </w:r>
      <w:proofErr w:type="spellEnd"/>
      <w:r w:rsidR="00C7032D">
        <w:rPr>
          <w:i/>
        </w:rPr>
        <w:t>,</w:t>
      </w:r>
      <w:r w:rsidR="00C7032D" w:rsidRPr="00C7032D">
        <w:rPr>
          <w:i/>
        </w:rPr>
        <w:t xml:space="preserve"> </w:t>
      </w:r>
      <w:proofErr w:type="spellStart"/>
      <w:r w:rsidR="00C7032D" w:rsidRPr="00E474E1">
        <w:rPr>
          <w:i/>
        </w:rPr>
        <w:t>IActions</w:t>
      </w:r>
      <w:proofErr w:type="spellEnd"/>
      <w:r w:rsidR="00C7032D">
        <w:rPr>
          <w:i/>
        </w:rPr>
        <w:t>, Behavior</w:t>
      </w:r>
      <w:r w:rsidR="00C7032D" w:rsidRPr="00DE2F03">
        <w:rPr>
          <w:iCs/>
        </w:rPr>
        <w:t>).</w:t>
      </w:r>
    </w:p>
    <w:p w14:paraId="1B03201D" w14:textId="0D7D8184" w:rsidR="00FD1DEC" w:rsidRPr="00D04C9B" w:rsidRDefault="00FD1DEC" w:rsidP="00FD1DEC">
      <w:pPr>
        <w:spacing w:after="240"/>
        <w:rPr>
          <w:b/>
          <w:bCs/>
          <w:iCs/>
          <w:u w:val="single"/>
        </w:rPr>
      </w:pPr>
      <w:r>
        <w:rPr>
          <w:rFonts w:eastAsia="SimSun"/>
          <w:b/>
          <w:bCs/>
          <w:u w:val="single"/>
          <w:lang w:eastAsia="zh-CN"/>
        </w:rPr>
        <w:t>Interactivity</w:t>
      </w:r>
      <w:r w:rsidRPr="00D04C9B">
        <w:rPr>
          <w:rFonts w:eastAsia="SimSun"/>
          <w:b/>
          <w:bCs/>
          <w:u w:val="single"/>
          <w:lang w:eastAsia="zh-CN"/>
        </w:rPr>
        <w:t xml:space="preserve"> manager</w:t>
      </w:r>
      <w:r w:rsidRPr="00D04C9B">
        <w:rPr>
          <w:b/>
          <w:bCs/>
          <w:iCs/>
          <w:u w:val="single"/>
        </w:rPr>
        <w:t xml:space="preserve"> </w:t>
      </w:r>
    </w:p>
    <w:p w14:paraId="2B4222D2" w14:textId="3573B7CE" w:rsidR="00E45D9F" w:rsidRDefault="00C7032D" w:rsidP="00856952">
      <w:pPr>
        <w:spacing w:after="240"/>
        <w:rPr>
          <w:iCs/>
        </w:rPr>
      </w:pPr>
      <w:r>
        <w:rPr>
          <w:iCs/>
        </w:rPr>
        <w:t xml:space="preserve">The interactivity manager </w:t>
      </w:r>
      <w:r w:rsidR="00DB4F19">
        <w:rPr>
          <w:iCs/>
        </w:rPr>
        <w:t>contains functions</w:t>
      </w:r>
      <w:r>
        <w:rPr>
          <w:iCs/>
        </w:rPr>
        <w:t xml:space="preserve"> to control MPEG i</w:t>
      </w:r>
      <w:r w:rsidRPr="00627AED">
        <w:rPr>
          <w:iCs/>
        </w:rPr>
        <w:t xml:space="preserve">nteractivity </w:t>
      </w:r>
      <w:r>
        <w:rPr>
          <w:iCs/>
        </w:rPr>
        <w:t>related glTF extension.</w:t>
      </w:r>
      <w:r w:rsidR="00C813F7">
        <w:rPr>
          <w:iCs/>
        </w:rPr>
        <w:t xml:space="preserve"> </w:t>
      </w:r>
      <w:r>
        <w:rPr>
          <w:iCs/>
        </w:rPr>
        <w:t>T</w:t>
      </w:r>
      <w:r w:rsidRPr="00652B1A">
        <w:rPr>
          <w:iCs/>
        </w:rPr>
        <w:t xml:space="preserve">he </w:t>
      </w:r>
      <w:proofErr w:type="spellStart"/>
      <w:r w:rsidR="007926BB">
        <w:rPr>
          <w:i/>
        </w:rPr>
        <w:t>MpegSceneI</w:t>
      </w:r>
      <w:r w:rsidR="00652B1A" w:rsidRPr="00627AED">
        <w:rPr>
          <w:i/>
        </w:rPr>
        <w:t>nteractivityController</w:t>
      </w:r>
      <w:proofErr w:type="spellEnd"/>
      <w:r w:rsidR="00652B1A" w:rsidRPr="00652B1A">
        <w:rPr>
          <w:iCs/>
        </w:rPr>
        <w:t xml:space="preserve"> </w:t>
      </w:r>
      <w:r w:rsidR="00552917">
        <w:rPr>
          <w:iCs/>
        </w:rPr>
        <w:t xml:space="preserve">can </w:t>
      </w:r>
      <w:r>
        <w:rPr>
          <w:iCs/>
        </w:rPr>
        <w:t xml:space="preserve">control </w:t>
      </w:r>
      <w:proofErr w:type="spellStart"/>
      <w:r w:rsidR="00652B1A" w:rsidRPr="00627AED">
        <w:rPr>
          <w:i/>
        </w:rPr>
        <w:t>ITrigger</w:t>
      </w:r>
      <w:r w:rsidR="00C813F7" w:rsidRPr="00627AED">
        <w:rPr>
          <w:i/>
        </w:rPr>
        <w:t>s</w:t>
      </w:r>
      <w:proofErr w:type="spellEnd"/>
      <w:r w:rsidR="00C813F7" w:rsidRPr="00627AED">
        <w:rPr>
          <w:i/>
        </w:rPr>
        <w:t xml:space="preserve">, </w:t>
      </w:r>
      <w:proofErr w:type="spellStart"/>
      <w:r w:rsidR="00C813F7" w:rsidRPr="00627AED">
        <w:rPr>
          <w:i/>
        </w:rPr>
        <w:t>IActions</w:t>
      </w:r>
      <w:proofErr w:type="spellEnd"/>
      <w:r w:rsidR="00652B1A" w:rsidRPr="00627AED">
        <w:rPr>
          <w:i/>
        </w:rPr>
        <w:t xml:space="preserve"> </w:t>
      </w:r>
      <w:r w:rsidR="00652B1A" w:rsidRPr="00627AED">
        <w:rPr>
          <w:iCs/>
        </w:rPr>
        <w:t>and</w:t>
      </w:r>
      <w:r w:rsidR="00652B1A" w:rsidRPr="00627AED">
        <w:rPr>
          <w:i/>
        </w:rPr>
        <w:t xml:space="preserve"> Behavior</w:t>
      </w:r>
      <w:r>
        <w:rPr>
          <w:i/>
        </w:rPr>
        <w:t xml:space="preserve"> </w:t>
      </w:r>
      <w:r w:rsidRPr="00DE2F03">
        <w:rPr>
          <w:iCs/>
        </w:rPr>
        <w:t>for related data update</w:t>
      </w:r>
      <w:r w:rsidR="00652B1A" w:rsidRPr="00652B1A">
        <w:rPr>
          <w:iCs/>
        </w:rPr>
        <w:t>.</w:t>
      </w:r>
      <w:r w:rsidR="00552917">
        <w:rPr>
          <w:iCs/>
        </w:rPr>
        <w:t xml:space="preserve"> Firstly,</w:t>
      </w:r>
      <w:r w:rsidR="00856952">
        <w:t xml:space="preserve"> </w:t>
      </w:r>
      <w:proofErr w:type="spellStart"/>
      <w:r w:rsidR="00856952" w:rsidRPr="00652B1A">
        <w:rPr>
          <w:i/>
        </w:rPr>
        <w:t>ITrigger</w:t>
      </w:r>
      <w:proofErr w:type="spellEnd"/>
      <w:r w:rsidR="00856952" w:rsidRPr="00652B1A">
        <w:rPr>
          <w:iCs/>
        </w:rPr>
        <w:t xml:space="preserve"> </w:t>
      </w:r>
      <w:r w:rsidR="5F2E26A1">
        <w:t xml:space="preserve">update </w:t>
      </w:r>
      <w:r w:rsidR="5BC2A73B">
        <w:t>is</w:t>
      </w:r>
      <w:r w:rsidR="00856952" w:rsidRPr="00652B1A">
        <w:rPr>
          <w:iCs/>
        </w:rPr>
        <w:t xml:space="preserve"> </w:t>
      </w:r>
      <w:r w:rsidR="53794CB8">
        <w:t>invok</w:t>
      </w:r>
      <w:r w:rsidR="00856952">
        <w:t>ed</w:t>
      </w:r>
      <w:r w:rsidR="00856952" w:rsidRPr="00652B1A">
        <w:rPr>
          <w:iCs/>
        </w:rPr>
        <w:t xml:space="preserve"> by the </w:t>
      </w:r>
      <w:proofErr w:type="spellStart"/>
      <w:r w:rsidR="007926BB">
        <w:rPr>
          <w:i/>
        </w:rPr>
        <w:t>MpegSceneI</w:t>
      </w:r>
      <w:r w:rsidR="007926BB" w:rsidRPr="00627AED">
        <w:rPr>
          <w:i/>
        </w:rPr>
        <w:t>nteractivityController</w:t>
      </w:r>
      <w:proofErr w:type="spellEnd"/>
      <w:r w:rsidR="00856952" w:rsidRPr="27D5FEED">
        <w:rPr>
          <w:i/>
        </w:rPr>
        <w:t>,</w:t>
      </w:r>
      <w:r w:rsidR="00856952" w:rsidRPr="1D3FC37B">
        <w:rPr>
          <w:i/>
        </w:rPr>
        <w:t xml:space="preserve"> </w:t>
      </w:r>
      <w:r w:rsidR="44750B71" w:rsidRPr="2CC92432">
        <w:t>and</w:t>
      </w:r>
      <w:r w:rsidR="00856952" w:rsidRPr="2CC92432">
        <w:t xml:space="preserve"> th</w:t>
      </w:r>
      <w:r w:rsidR="00856952" w:rsidRPr="00856952">
        <w:rPr>
          <w:iCs/>
        </w:rPr>
        <w:t xml:space="preserve">e </w:t>
      </w:r>
      <w:r>
        <w:rPr>
          <w:iCs/>
        </w:rPr>
        <w:t xml:space="preserve">date </w:t>
      </w:r>
      <w:r w:rsidR="77161B2A">
        <w:t>update</w:t>
      </w:r>
      <w:r w:rsidR="00856952" w:rsidRPr="00856952">
        <w:rPr>
          <w:iCs/>
        </w:rPr>
        <w:t xml:space="preserve"> is </w:t>
      </w:r>
      <w:r w:rsidR="77161B2A">
        <w:t>based on</w:t>
      </w:r>
      <w:r w:rsidR="00856952" w:rsidRPr="00856952">
        <w:rPr>
          <w:iCs/>
        </w:rPr>
        <w:t xml:space="preserve"> the </w:t>
      </w:r>
      <w:proofErr w:type="spellStart"/>
      <w:r w:rsidR="007926BB" w:rsidRPr="004649DF">
        <w:rPr>
          <w:i/>
        </w:rPr>
        <w:t>Colli</w:t>
      </w:r>
      <w:r w:rsidR="007926BB">
        <w:rPr>
          <w:i/>
        </w:rPr>
        <w:t>sion</w:t>
      </w:r>
      <w:r w:rsidR="007926BB" w:rsidRPr="00262259">
        <w:rPr>
          <w:i/>
        </w:rPr>
        <w:t>Trigger</w:t>
      </w:r>
      <w:r w:rsidR="007926BB" w:rsidRPr="004649DF">
        <w:rPr>
          <w:i/>
        </w:rPr>
        <w:t>Adapter</w:t>
      </w:r>
      <w:proofErr w:type="spellEnd"/>
      <w:r>
        <w:rPr>
          <w:i/>
        </w:rPr>
        <w:t xml:space="preserve">, </w:t>
      </w:r>
      <w:r w:rsidRPr="00DE2F03">
        <w:rPr>
          <w:iCs/>
        </w:rPr>
        <w:t>where</w:t>
      </w:r>
      <w:r w:rsidR="007926BB" w:rsidRPr="004649DF">
        <w:rPr>
          <w:iCs/>
        </w:rPr>
        <w:t xml:space="preserve"> </w:t>
      </w:r>
      <w:proofErr w:type="spellStart"/>
      <w:r w:rsidR="007926BB" w:rsidRPr="004649DF">
        <w:rPr>
          <w:i/>
        </w:rPr>
        <w:t>Colli</w:t>
      </w:r>
      <w:r w:rsidR="007926BB">
        <w:rPr>
          <w:i/>
        </w:rPr>
        <w:t>sion</w:t>
      </w:r>
      <w:r w:rsidR="007926BB" w:rsidRPr="00262259">
        <w:rPr>
          <w:i/>
        </w:rPr>
        <w:t>Trigger</w:t>
      </w:r>
      <w:r w:rsidR="007926BB" w:rsidRPr="004649DF">
        <w:rPr>
          <w:i/>
        </w:rPr>
        <w:t>Adapter</w:t>
      </w:r>
      <w:proofErr w:type="spellEnd"/>
      <w:r w:rsidR="007926BB">
        <w:rPr>
          <w:i/>
        </w:rPr>
        <w:t xml:space="preserve"> </w:t>
      </w:r>
      <w:r w:rsidR="007926BB">
        <w:t>can obtain</w:t>
      </w:r>
      <w:r w:rsidR="007926BB" w:rsidRPr="004649DF">
        <w:rPr>
          <w:iCs/>
        </w:rPr>
        <w:t xml:space="preserve"> collision information </w:t>
      </w:r>
      <w:r w:rsidR="007926BB">
        <w:t xml:space="preserve">from Unity. </w:t>
      </w:r>
      <w:r w:rsidR="3415C2D3">
        <w:t>Then</w:t>
      </w:r>
      <w:r w:rsidR="7943F8C5">
        <w:t>,</w:t>
      </w:r>
      <w:r w:rsidR="3415C2D3" w:rsidRPr="48DAD0A5">
        <w:rPr>
          <w:i/>
          <w:iCs/>
        </w:rPr>
        <w:t xml:space="preserve"> </w:t>
      </w:r>
      <w:r w:rsidR="0B866694" w:rsidRPr="48DAD0A5">
        <w:rPr>
          <w:i/>
          <w:iCs/>
        </w:rPr>
        <w:t>B</w:t>
      </w:r>
      <w:r w:rsidR="3415C2D3" w:rsidRPr="48DAD0A5">
        <w:rPr>
          <w:i/>
          <w:iCs/>
        </w:rPr>
        <w:t>ehavior</w:t>
      </w:r>
      <w:r w:rsidR="3415C2D3">
        <w:t xml:space="preserve"> update is </w:t>
      </w:r>
      <w:r w:rsidR="013679C6">
        <w:t>invoked</w:t>
      </w:r>
      <w:r w:rsidR="004D18F3">
        <w:t xml:space="preserve"> </w:t>
      </w:r>
      <w:r w:rsidR="00856952" w:rsidRPr="00856952">
        <w:rPr>
          <w:iCs/>
        </w:rPr>
        <w:t xml:space="preserve">based on the </w:t>
      </w:r>
      <w:proofErr w:type="spellStart"/>
      <w:r w:rsidR="2D1EF151" w:rsidRPr="48DAD0A5">
        <w:rPr>
          <w:i/>
          <w:iCs/>
        </w:rPr>
        <w:t>IT</w:t>
      </w:r>
      <w:r w:rsidR="00856952" w:rsidRPr="48DAD0A5">
        <w:rPr>
          <w:i/>
          <w:iCs/>
        </w:rPr>
        <w:t>rigger</w:t>
      </w:r>
      <w:proofErr w:type="spellEnd"/>
      <w:r w:rsidR="00856952" w:rsidRPr="00856952">
        <w:rPr>
          <w:iCs/>
        </w:rPr>
        <w:t xml:space="preserve"> state and the internally built state machine</w:t>
      </w:r>
      <w:r w:rsidR="00982CB8">
        <w:rPr>
          <w:iCs/>
        </w:rPr>
        <w:t>.</w:t>
      </w:r>
      <w:r w:rsidR="00EA50C7">
        <w:rPr>
          <w:iCs/>
        </w:rPr>
        <w:t xml:space="preserve"> </w:t>
      </w:r>
      <w:r w:rsidR="2C2C5D4E">
        <w:t xml:space="preserve">After the </w:t>
      </w:r>
      <w:r w:rsidR="2C2C5D4E" w:rsidRPr="2246AA3C">
        <w:rPr>
          <w:i/>
          <w:iCs/>
        </w:rPr>
        <w:t>Behavior</w:t>
      </w:r>
      <w:r w:rsidR="2C2C5D4E">
        <w:t xml:space="preserve"> update</w:t>
      </w:r>
      <w:r w:rsidR="4208863E">
        <w:t>,</w:t>
      </w:r>
      <w:r w:rsidR="00C67887">
        <w:t xml:space="preserve"> </w:t>
      </w:r>
      <w:r w:rsidR="5C6F9C92">
        <w:t>a</w:t>
      </w:r>
      <w:r w:rsidR="4FC92BC0">
        <w:t xml:space="preserve"> </w:t>
      </w:r>
      <w:r w:rsidR="41B31DC6">
        <w:t xml:space="preserve">corresponding </w:t>
      </w:r>
      <w:proofErr w:type="spellStart"/>
      <w:r w:rsidR="4074A268" w:rsidRPr="787CAB1E">
        <w:rPr>
          <w:i/>
          <w:iCs/>
        </w:rPr>
        <w:t>IAction</w:t>
      </w:r>
      <w:proofErr w:type="spellEnd"/>
      <w:r w:rsidR="41B31DC6">
        <w:t xml:space="preserve"> </w:t>
      </w:r>
      <w:r w:rsidR="77CEFEC8">
        <w:t>can be</w:t>
      </w:r>
      <w:r w:rsidR="41B31DC6">
        <w:t xml:space="preserve"> triggered</w:t>
      </w:r>
      <w:r w:rsidR="004D18F3">
        <w:t xml:space="preserve"> for haptic signal playback</w:t>
      </w:r>
      <w:r w:rsidR="00C67887">
        <w:t xml:space="preserve">. </w:t>
      </w:r>
    </w:p>
    <w:p w14:paraId="2FDACCA0" w14:textId="6BB6C9C1" w:rsidR="00FD1DEC" w:rsidRPr="00D04C9B" w:rsidRDefault="00FD1DEC" w:rsidP="00FD1DEC">
      <w:pPr>
        <w:spacing w:after="240"/>
        <w:rPr>
          <w:b/>
          <w:bCs/>
          <w:iCs/>
          <w:u w:val="single"/>
        </w:rPr>
      </w:pPr>
      <w:r>
        <w:rPr>
          <w:rFonts w:eastAsia="SimSun"/>
          <w:b/>
          <w:bCs/>
          <w:u w:val="single"/>
          <w:lang w:eastAsia="zh-CN"/>
        </w:rPr>
        <w:t>Haptics</w:t>
      </w:r>
      <w:r w:rsidRPr="00D04C9B">
        <w:rPr>
          <w:rFonts w:eastAsia="SimSun"/>
          <w:b/>
          <w:bCs/>
          <w:u w:val="single"/>
          <w:lang w:eastAsia="zh-CN"/>
        </w:rPr>
        <w:t xml:space="preserve"> </w:t>
      </w:r>
      <w:r w:rsidR="00DB4F19">
        <w:rPr>
          <w:rFonts w:eastAsia="SimSun"/>
          <w:b/>
          <w:bCs/>
          <w:u w:val="single"/>
          <w:lang w:eastAsia="zh-CN"/>
        </w:rPr>
        <w:t xml:space="preserve">signal </w:t>
      </w:r>
      <w:r w:rsidR="007B3219">
        <w:rPr>
          <w:rFonts w:eastAsia="SimSun"/>
          <w:b/>
          <w:bCs/>
          <w:u w:val="single"/>
          <w:lang w:eastAsia="zh-CN"/>
        </w:rPr>
        <w:t xml:space="preserve">processing </w:t>
      </w:r>
      <w:r w:rsidRPr="00D04C9B">
        <w:rPr>
          <w:rFonts w:eastAsia="SimSun"/>
          <w:b/>
          <w:bCs/>
          <w:u w:val="single"/>
          <w:lang w:eastAsia="zh-CN"/>
        </w:rPr>
        <w:t>manager</w:t>
      </w:r>
      <w:r w:rsidRPr="00D04C9B">
        <w:rPr>
          <w:b/>
          <w:bCs/>
          <w:iCs/>
          <w:u w:val="single"/>
        </w:rPr>
        <w:t xml:space="preserve"> </w:t>
      </w:r>
    </w:p>
    <w:p w14:paraId="0268EB5B" w14:textId="74FE4139" w:rsidR="007B3219" w:rsidRDefault="007B3219" w:rsidP="3E36AD53">
      <w:pPr>
        <w:spacing w:after="240" w:line="259" w:lineRule="auto"/>
      </w:pPr>
      <w:r>
        <w:t xml:space="preserve">Regarding the haptic signal processing, the program can perform the rough data acquisition, </w:t>
      </w:r>
      <w:r w:rsidR="002524FD">
        <w:t xml:space="preserve">signal </w:t>
      </w:r>
      <w:r>
        <w:t xml:space="preserve">encoding, </w:t>
      </w:r>
      <w:r w:rsidR="002524FD">
        <w:t xml:space="preserve">signal </w:t>
      </w:r>
      <w:r>
        <w:t xml:space="preserve">decoding and </w:t>
      </w:r>
      <w:r w:rsidR="002524FD">
        <w:t xml:space="preserve">signal </w:t>
      </w:r>
      <w:r>
        <w:t xml:space="preserve">playback. </w:t>
      </w:r>
      <w:r w:rsidR="002524FD">
        <w:t>For rough data acquisition and signal encoding, t</w:t>
      </w:r>
      <w:r>
        <w:t xml:space="preserve">he program uses the </w:t>
      </w:r>
      <w:proofErr w:type="spellStart"/>
      <w:r w:rsidRPr="002E081D">
        <w:rPr>
          <w:i/>
          <w:iCs/>
        </w:rPr>
        <w:t>HapticController</w:t>
      </w:r>
      <w:proofErr w:type="spellEnd"/>
      <w:r>
        <w:t xml:space="preserve"> function to obtain the rough data from haptic material, and </w:t>
      </w:r>
      <w:r w:rsidRPr="00DE2F03">
        <w:t>invoke</w:t>
      </w:r>
      <w:r>
        <w:t>s</w:t>
      </w:r>
      <w:r w:rsidRPr="00DE2F03">
        <w:t xml:space="preserve"> the </w:t>
      </w:r>
      <w:proofErr w:type="spellStart"/>
      <w:r w:rsidRPr="002E081D">
        <w:rPr>
          <w:i/>
          <w:iCs/>
        </w:rPr>
        <w:t>HapticCodec</w:t>
      </w:r>
      <w:proofErr w:type="spellEnd"/>
      <w:r w:rsidRPr="00DE2F03">
        <w:t xml:space="preserve"> for </w:t>
      </w:r>
      <w:r>
        <w:t xml:space="preserve">haptic </w:t>
      </w:r>
      <w:r w:rsidRPr="00DE2F03">
        <w:t>signal encoding</w:t>
      </w:r>
      <w:r>
        <w:t>.</w:t>
      </w:r>
      <w:r w:rsidRPr="00DE2F03">
        <w:t xml:space="preserve"> </w:t>
      </w:r>
      <w:r w:rsidR="002524FD" w:rsidRPr="00DE2F03">
        <w:t>It is noted that t</w:t>
      </w:r>
      <w:r w:rsidR="002524FD">
        <w:t>he rough data acquisition and signal encoding procedure are performed only when haptic material extension is used; otherwise, the program obtains encoded haptic signal from HMPG files directly. For the signal decoding and playback, the program uses</w:t>
      </w:r>
      <w:r w:rsidR="002524FD" w:rsidRPr="002524FD">
        <w:rPr>
          <w:i/>
          <w:iCs/>
        </w:rPr>
        <w:t xml:space="preserve"> </w:t>
      </w:r>
      <w:proofErr w:type="spellStart"/>
      <w:r w:rsidR="002524FD" w:rsidRPr="00D04C9B">
        <w:rPr>
          <w:i/>
          <w:iCs/>
        </w:rPr>
        <w:t>HapticDriver</w:t>
      </w:r>
      <w:proofErr w:type="spellEnd"/>
      <w:r w:rsidR="002524FD">
        <w:t xml:space="preserve"> to invoke </w:t>
      </w:r>
      <w:proofErr w:type="spellStart"/>
      <w:r w:rsidR="002524FD" w:rsidRPr="002E081D">
        <w:rPr>
          <w:i/>
          <w:iCs/>
        </w:rPr>
        <w:t>HapticCodec</w:t>
      </w:r>
      <w:proofErr w:type="spellEnd"/>
      <w:r w:rsidR="002524FD">
        <w:t xml:space="preserve"> for the signal decoding and further transport haptic signal to </w:t>
      </w:r>
      <w:proofErr w:type="spellStart"/>
      <w:r w:rsidR="002524FD" w:rsidRPr="00D04C9B">
        <w:rPr>
          <w:i/>
          <w:iCs/>
        </w:rPr>
        <w:t>IHapticPlayer</w:t>
      </w:r>
      <w:proofErr w:type="spellEnd"/>
      <w:r w:rsidR="002524FD" w:rsidRPr="00DE2F03">
        <w:t xml:space="preserve"> for playback</w:t>
      </w:r>
      <w:r w:rsidR="002524FD">
        <w:rPr>
          <w:i/>
          <w:iCs/>
        </w:rPr>
        <w:t xml:space="preserve"> </w:t>
      </w:r>
      <w:r w:rsidR="002524FD" w:rsidRPr="00DE2F03">
        <w:t xml:space="preserve">on </w:t>
      </w:r>
      <w:r w:rsidR="002524FD">
        <w:t xml:space="preserve">the </w:t>
      </w:r>
      <w:r w:rsidR="002524FD" w:rsidRPr="00DE2F03">
        <w:t>reference devices.</w:t>
      </w:r>
    </w:p>
    <w:p w14:paraId="02FDA377" w14:textId="2A8CC471" w:rsidR="00FD1DEC" w:rsidRPr="00D04C9B" w:rsidRDefault="00FD1DEC" w:rsidP="00FD1DEC">
      <w:pPr>
        <w:spacing w:after="240"/>
        <w:rPr>
          <w:b/>
          <w:bCs/>
          <w:iCs/>
          <w:u w:val="single"/>
        </w:rPr>
      </w:pPr>
      <w:r>
        <w:rPr>
          <w:rFonts w:eastAsia="SimSun"/>
          <w:b/>
          <w:bCs/>
          <w:u w:val="single"/>
          <w:lang w:eastAsia="zh-CN"/>
        </w:rPr>
        <w:t>Player</w:t>
      </w:r>
      <w:r w:rsidRPr="00D04C9B">
        <w:rPr>
          <w:rFonts w:eastAsia="SimSun"/>
          <w:b/>
          <w:bCs/>
          <w:u w:val="single"/>
          <w:lang w:eastAsia="zh-CN"/>
        </w:rPr>
        <w:t xml:space="preserve"> manager</w:t>
      </w:r>
      <w:r w:rsidRPr="00D04C9B">
        <w:rPr>
          <w:b/>
          <w:bCs/>
          <w:iCs/>
          <w:u w:val="single"/>
        </w:rPr>
        <w:t xml:space="preserve"> </w:t>
      </w:r>
    </w:p>
    <w:p w14:paraId="7A61ACFE" w14:textId="62C799AF" w:rsidR="00FD1DEC" w:rsidRPr="00DE2F03" w:rsidRDefault="002524FD" w:rsidP="3E36AD53">
      <w:pPr>
        <w:spacing w:after="240" w:line="259" w:lineRule="auto"/>
        <w:rPr>
          <w:rFonts w:eastAsia="SimSun"/>
          <w:iCs/>
          <w:lang w:eastAsia="zh-CN"/>
        </w:rPr>
      </w:pPr>
      <w:r>
        <w:rPr>
          <w:rFonts w:eastAsia="SimSun"/>
          <w:iCs/>
          <w:lang w:eastAsia="zh-CN"/>
        </w:rPr>
        <w:t>Player manager contain functions to obtain user’s pose information from reference input devices.</w:t>
      </w:r>
    </w:p>
    <w:p w14:paraId="06564C08" w14:textId="04958283" w:rsidR="00E224DA" w:rsidRDefault="006977D0" w:rsidP="00E224DA">
      <w:pPr>
        <w:pStyle w:val="Titre1"/>
        <w:numPr>
          <w:ilvl w:val="0"/>
          <w:numId w:val="2"/>
        </w:numPr>
        <w:spacing w:after="240"/>
        <w:rPr>
          <w:rFonts w:eastAsia="SimSun"/>
          <w:color w:val="000000" w:themeColor="text1"/>
          <w:sz w:val="28"/>
          <w:szCs w:val="28"/>
          <w:lang w:eastAsia="zh-CN"/>
        </w:rPr>
      </w:pPr>
      <w:bookmarkStart w:id="14" w:name="_Toc166596418"/>
      <w:bookmarkEnd w:id="12"/>
      <w:r>
        <w:rPr>
          <w:rFonts w:eastAsia="SimSun"/>
          <w:color w:val="000000" w:themeColor="text1"/>
          <w:sz w:val="28"/>
          <w:szCs w:val="28"/>
          <w:lang w:eastAsia="zh-CN"/>
        </w:rPr>
        <w:t>Reference devices</w:t>
      </w:r>
      <w:bookmarkEnd w:id="14"/>
    </w:p>
    <w:p w14:paraId="7EAE4E88" w14:textId="0024EB17" w:rsidR="006977D0" w:rsidRDefault="006977D0" w:rsidP="00463633">
      <w:pPr>
        <w:spacing w:after="240" w:line="276" w:lineRule="auto"/>
      </w:pPr>
      <w:r>
        <w:t xml:space="preserve">A </w:t>
      </w:r>
      <w:r w:rsidR="00243B08">
        <w:t>number</w:t>
      </w:r>
      <w:r>
        <w:t xml:space="preserve"> of potential </w:t>
      </w:r>
      <w:r w:rsidR="00087B44">
        <w:t>r</w:t>
      </w:r>
      <w:r w:rsidR="00936708">
        <w:t>eference devices ha</w:t>
      </w:r>
      <w:r w:rsidR="00243B08">
        <w:t>ve</w:t>
      </w:r>
      <w:r w:rsidR="00936708">
        <w:t xml:space="preserve"> been </w:t>
      </w:r>
      <w:r w:rsidR="00087B44">
        <w:t xml:space="preserve">studied and considered for integration </w:t>
      </w:r>
      <w:r w:rsidR="002B7A99">
        <w:t>with the evaluation platform. These reference devices</w:t>
      </w:r>
      <w:r w:rsidR="0097609A">
        <w:t xml:space="preserve"> with their characteristics and support of the different scenarios</w:t>
      </w:r>
      <w:r w:rsidR="002B7A99">
        <w:t xml:space="preserve"> are detailed in</w:t>
      </w:r>
      <w:r w:rsidR="0097609A">
        <w:t xml:space="preserve"> </w:t>
      </w:r>
      <w:r w:rsidR="0097609A">
        <w:fldChar w:fldCharType="begin"/>
      </w:r>
      <w:r w:rsidR="0097609A">
        <w:instrText xml:space="preserve"> REF _Ref164870961 \h </w:instrText>
      </w:r>
      <w:r w:rsidR="0097609A">
        <w:fldChar w:fldCharType="separate"/>
      </w:r>
      <w:r w:rsidR="0097609A">
        <w:t xml:space="preserve">Table </w:t>
      </w:r>
      <w:r w:rsidR="0097609A">
        <w:rPr>
          <w:noProof/>
        </w:rPr>
        <w:t>2</w:t>
      </w:r>
      <w:r w:rsidR="0097609A">
        <w:fldChar w:fldCharType="end"/>
      </w:r>
      <w:r w:rsidR="007B6CB4">
        <w:t>.</w:t>
      </w:r>
      <w:r w:rsidR="00CD749C">
        <w:t xml:space="preserve"> </w:t>
      </w:r>
      <w:r w:rsidR="00C423A4">
        <w:t xml:space="preserve">Here the devices were compared </w:t>
      </w:r>
      <w:r w:rsidR="0069709F">
        <w:t>based on their rendering capabilities and w</w:t>
      </w:r>
      <w:r w:rsidR="004202B5">
        <w:t>h</w:t>
      </w:r>
      <w:r w:rsidR="0069709F">
        <w:t>ether they could be used as input devices.</w:t>
      </w:r>
    </w:p>
    <w:p w14:paraId="6615C251" w14:textId="0757C619" w:rsidR="0097609A" w:rsidRPr="002E081D" w:rsidRDefault="0097609A" w:rsidP="002E081D">
      <w:pPr>
        <w:pStyle w:val="Lgende"/>
        <w:jc w:val="center"/>
        <w:rPr>
          <w:sz w:val="24"/>
          <w:szCs w:val="24"/>
        </w:rPr>
      </w:pPr>
      <w:bookmarkStart w:id="15" w:name="_Ref164870961"/>
      <w:r w:rsidRPr="002E081D">
        <w:rPr>
          <w:sz w:val="24"/>
          <w:szCs w:val="24"/>
        </w:rPr>
        <w:t xml:space="preserve">Table </w:t>
      </w:r>
      <w:r w:rsidR="00AD42AC" w:rsidRPr="002E081D">
        <w:rPr>
          <w:sz w:val="24"/>
          <w:szCs w:val="24"/>
        </w:rPr>
        <w:fldChar w:fldCharType="begin"/>
      </w:r>
      <w:r w:rsidR="00AD42AC" w:rsidRPr="002E081D">
        <w:rPr>
          <w:sz w:val="24"/>
          <w:szCs w:val="24"/>
        </w:rPr>
        <w:instrText xml:space="preserve"> SEQ Table \* ARABIC </w:instrText>
      </w:r>
      <w:r w:rsidR="00AD42AC" w:rsidRPr="002E081D">
        <w:rPr>
          <w:sz w:val="24"/>
          <w:szCs w:val="24"/>
        </w:rPr>
        <w:fldChar w:fldCharType="separate"/>
      </w:r>
      <w:r w:rsidRPr="002E081D">
        <w:rPr>
          <w:sz w:val="24"/>
          <w:szCs w:val="24"/>
        </w:rPr>
        <w:t>2</w:t>
      </w:r>
      <w:r w:rsidR="00AD42AC" w:rsidRPr="002E081D">
        <w:rPr>
          <w:sz w:val="24"/>
          <w:szCs w:val="24"/>
        </w:rPr>
        <w:fldChar w:fldCharType="end"/>
      </w:r>
      <w:bookmarkEnd w:id="15"/>
      <w:r w:rsidRPr="002E081D">
        <w:rPr>
          <w:sz w:val="24"/>
          <w:szCs w:val="24"/>
        </w:rPr>
        <w:t>: List of reference devices considered for the evaluation platform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244"/>
        <w:gridCol w:w="244"/>
        <w:gridCol w:w="244"/>
        <w:gridCol w:w="244"/>
        <w:gridCol w:w="244"/>
        <w:gridCol w:w="1216"/>
        <w:gridCol w:w="1126"/>
        <w:gridCol w:w="1042"/>
        <w:gridCol w:w="1209"/>
        <w:gridCol w:w="985"/>
        <w:gridCol w:w="573"/>
      </w:tblGrid>
      <w:tr w:rsidR="004B00FA" w:rsidRPr="0010555E" w14:paraId="49B8184B" w14:textId="77777777" w:rsidTr="002A6B4B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</w:tcPr>
          <w:p w14:paraId="7BB2B606" w14:textId="77777777" w:rsidR="004B00FA" w:rsidRPr="00734836" w:rsidRDefault="004B00FA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20" w:type="dxa"/>
            <w:gridSpan w:val="5"/>
            <w:shd w:val="clear" w:color="auto" w:fill="auto"/>
            <w:noWrap/>
            <w:vAlign w:val="center"/>
          </w:tcPr>
          <w:p w14:paraId="0C34774C" w14:textId="771268D3" w:rsidR="004B00FA" w:rsidRPr="00734836" w:rsidRDefault="004B00FA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Scenario</w:t>
            </w:r>
          </w:p>
        </w:tc>
        <w:tc>
          <w:tcPr>
            <w:tcW w:w="4593" w:type="dxa"/>
            <w:gridSpan w:val="4"/>
            <w:shd w:val="clear" w:color="auto" w:fill="auto"/>
            <w:noWrap/>
            <w:vAlign w:val="center"/>
          </w:tcPr>
          <w:p w14:paraId="5C6718AA" w14:textId="35C63906" w:rsidR="004B00FA" w:rsidRPr="00734836" w:rsidRDefault="004B00FA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Haptic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modalities</w:t>
            </w:r>
            <w:proofErr w:type="spellEnd"/>
          </w:p>
        </w:tc>
        <w:tc>
          <w:tcPr>
            <w:tcW w:w="985" w:type="dxa"/>
            <w:vAlign w:val="center"/>
          </w:tcPr>
          <w:p w14:paraId="7A2A1C87" w14:textId="77777777" w:rsidR="004B00FA" w:rsidRPr="0010555E" w:rsidRDefault="004B00FA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73" w:type="dxa"/>
            <w:vAlign w:val="center"/>
          </w:tcPr>
          <w:p w14:paraId="3C956107" w14:textId="77777777" w:rsidR="004B00FA" w:rsidRPr="0010555E" w:rsidRDefault="004B00FA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</w:tr>
      <w:tr w:rsidR="000978A3" w:rsidRPr="0010555E" w14:paraId="102F2DA3" w14:textId="2B4C0B5F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C9EF001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86A1155" w14:textId="24B1B936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827C1D9" w14:textId="165D8DAF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18445EC0" w14:textId="13BC8916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11F3B914" w14:textId="386AB074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4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E0FF920" w14:textId="51C68C4E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5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6AFABDAF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Electrotactile</w:t>
            </w:r>
            <w:proofErr w:type="spellEnd"/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04BE15B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Vibrotactile</w:t>
            </w:r>
            <w:proofErr w:type="spellEnd"/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A11206B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Kinesthetic</w:t>
            </w:r>
            <w:proofErr w:type="spellEnd"/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2E15AA33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Temperature</w:t>
            </w:r>
            <w:proofErr w:type="spellEnd"/>
          </w:p>
        </w:tc>
        <w:tc>
          <w:tcPr>
            <w:tcW w:w="985" w:type="dxa"/>
            <w:vAlign w:val="center"/>
          </w:tcPr>
          <w:p w14:paraId="0AA8DBFC" w14:textId="5A88F29E" w:rsidR="00CD749C" w:rsidRPr="0010555E" w:rsidRDefault="00B0750A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Nb </w:t>
            </w:r>
            <w:proofErr w:type="spellStart"/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actuators</w:t>
            </w:r>
            <w:proofErr w:type="spellEnd"/>
          </w:p>
        </w:tc>
        <w:tc>
          <w:tcPr>
            <w:tcW w:w="573" w:type="dxa"/>
            <w:vAlign w:val="center"/>
          </w:tcPr>
          <w:p w14:paraId="1F5D0252" w14:textId="540668BC" w:rsidR="00CD749C" w:rsidRPr="0010555E" w:rsidRDefault="0069709F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I</w:t>
            </w:r>
            <w:r w:rsidR="00B0750A"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nput</w:t>
            </w:r>
          </w:p>
        </w:tc>
      </w:tr>
      <w:tr w:rsidR="000978A3" w:rsidRPr="0010555E" w14:paraId="379497CC" w14:textId="372362DB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CF68826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Haptic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Phase 1 - </w:t>
            </w: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Vivrotactile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- Reference </w:t>
            </w: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Device</w:t>
            </w:r>
            <w:proofErr w:type="spellEnd"/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18D21404" w14:textId="08808BB7" w:rsidR="00CD749C" w:rsidRPr="00734836" w:rsidRDefault="00B72C13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E569AD2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6B7E3B0F" w14:textId="56A83B9C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64ACA74F" w14:textId="12574FC4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E9B5B17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8B3D2E2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5ADF415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D798426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49CF7A53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2AA2A1FA" w14:textId="17A1A441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1</w:t>
            </w:r>
          </w:p>
        </w:tc>
        <w:tc>
          <w:tcPr>
            <w:tcW w:w="573" w:type="dxa"/>
            <w:vAlign w:val="center"/>
          </w:tcPr>
          <w:p w14:paraId="63944399" w14:textId="25DFD237" w:rsidR="00CD749C" w:rsidRPr="0010555E" w:rsidRDefault="00B0750A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No</w:t>
            </w:r>
          </w:p>
        </w:tc>
      </w:tr>
      <w:tr w:rsidR="000978A3" w:rsidRPr="0010555E" w14:paraId="542ECD9F" w14:textId="4A34C1BA" w:rsidTr="004B00FA">
        <w:trPr>
          <w:trHeight w:val="288"/>
        </w:trPr>
        <w:tc>
          <w:tcPr>
            <w:tcW w:w="1696" w:type="dxa"/>
            <w:shd w:val="clear" w:color="000000" w:fill="8ED973"/>
            <w:noWrap/>
            <w:vAlign w:val="center"/>
            <w:hideMark/>
          </w:tcPr>
          <w:p w14:paraId="5A903830" w14:textId="4D575DDC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lastRenderedPageBreak/>
              <w:t>Geomagic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B14C8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T</w:t>
            </w:r>
            <w:r w:rsidR="00B14C89"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ouch</w:t>
            </w:r>
            <w:proofErr w:type="spellEnd"/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69C8636D" w14:textId="355B3525" w:rsidR="00CD749C" w:rsidRPr="00734836" w:rsidRDefault="00B72C13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79B2C35" w14:textId="082EC9A6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6FBBE67" w14:textId="12C416FF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2C44465" w14:textId="0468DC7B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</w:tcPr>
          <w:p w14:paraId="5E809B66" w14:textId="21DE80DD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6F1AEA7C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6A29513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63DE7D2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1FF34F1D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78C820F7" w14:textId="2B5EC1C5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73" w:type="dxa"/>
            <w:vAlign w:val="center"/>
          </w:tcPr>
          <w:p w14:paraId="64F8D01D" w14:textId="5EE7E84B" w:rsidR="00CD749C" w:rsidRPr="0010555E" w:rsidRDefault="00B0750A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Yes</w:t>
            </w:r>
          </w:p>
        </w:tc>
      </w:tr>
      <w:tr w:rsidR="000978A3" w:rsidRPr="0010555E" w14:paraId="5F05613D" w14:textId="460C229E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2932E8C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Razer Kraken V3 Pro Headset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036D65EA" w14:textId="42889D5D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16EB6633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5FBC8219" w14:textId="3C8D7512" w:rsidR="00CD749C" w:rsidRPr="00734836" w:rsidRDefault="00923798" w:rsidP="0092379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5DD7F589" w14:textId="45DF2011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0F37DA8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46977E4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D2921D8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2E044844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755528A6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2518EBED" w14:textId="2EF89224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2</w:t>
            </w:r>
          </w:p>
        </w:tc>
        <w:tc>
          <w:tcPr>
            <w:tcW w:w="573" w:type="dxa"/>
            <w:vAlign w:val="center"/>
          </w:tcPr>
          <w:p w14:paraId="5A98EE6C" w14:textId="2E22B754" w:rsidR="00CD749C" w:rsidRPr="0010555E" w:rsidRDefault="00A90695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No</w:t>
            </w:r>
          </w:p>
        </w:tc>
      </w:tr>
      <w:tr w:rsidR="000978A3" w:rsidRPr="0010555E" w14:paraId="3CDE87B4" w14:textId="50DF6D7A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C704197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Razer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controller</w:t>
            </w:r>
            <w:proofErr w:type="spellEnd"/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991354B" w14:textId="6FB431CC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2B64667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65B7B42F" w14:textId="50CD3B66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538855F3" w14:textId="1BDE0DA9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3056342E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3F89FB74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B805E18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6A68719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6D99B5C0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62C74B04" w14:textId="110C6D02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2</w:t>
            </w:r>
          </w:p>
        </w:tc>
        <w:tc>
          <w:tcPr>
            <w:tcW w:w="573" w:type="dxa"/>
            <w:vAlign w:val="center"/>
          </w:tcPr>
          <w:p w14:paraId="2677CD72" w14:textId="24FFA6E4" w:rsidR="00CD749C" w:rsidRPr="0010555E" w:rsidRDefault="00A90695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Yes</w:t>
            </w:r>
          </w:p>
        </w:tc>
      </w:tr>
      <w:tr w:rsidR="000978A3" w:rsidRPr="0010555E" w14:paraId="22279933" w14:textId="74435CE0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008CF18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Razer cushion seat (6 actuators on the back and legs)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CFDA93B" w14:textId="10D36848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1A520A49" w14:textId="048A8EE2" w:rsidR="00CD749C" w:rsidRPr="00734836" w:rsidRDefault="0010555E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586161CB" w14:textId="4E2103B6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AF18955" w14:textId="30BECBEF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0F2E3A87" w14:textId="70026397" w:rsidR="00CD749C" w:rsidRPr="00734836" w:rsidRDefault="000C1812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D602AC8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D55FC84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6C54731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19490A94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2C7BC708" w14:textId="24BEA172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6</w:t>
            </w:r>
          </w:p>
        </w:tc>
        <w:tc>
          <w:tcPr>
            <w:tcW w:w="573" w:type="dxa"/>
            <w:vAlign w:val="center"/>
          </w:tcPr>
          <w:p w14:paraId="574EE034" w14:textId="166E4616" w:rsidR="00CD749C" w:rsidRPr="0010555E" w:rsidRDefault="00A90695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No</w:t>
            </w:r>
          </w:p>
        </w:tc>
      </w:tr>
      <w:tr w:rsidR="000978A3" w:rsidRPr="0010555E" w14:paraId="24E85CD7" w14:textId="133B69E6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42CED4D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Actronika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Vest (20 actuators back and front of the upper body)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A989085" w14:textId="279AF970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39ED0739" w14:textId="6816199B" w:rsidR="00CD749C" w:rsidRPr="00734836" w:rsidRDefault="0010555E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553AE56E" w14:textId="3E3E09BA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F8090FD" w14:textId="22A26ADD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1247268F" w14:textId="26B398BC" w:rsidR="00CD749C" w:rsidRPr="00734836" w:rsidRDefault="000C1812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4481A12E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C11413F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7D00D810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246DD746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27A36156" w14:textId="4B96A394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20</w:t>
            </w:r>
          </w:p>
        </w:tc>
        <w:tc>
          <w:tcPr>
            <w:tcW w:w="573" w:type="dxa"/>
            <w:vAlign w:val="center"/>
          </w:tcPr>
          <w:p w14:paraId="695A6828" w14:textId="10B7DE82" w:rsidR="00CD749C" w:rsidRPr="0010555E" w:rsidRDefault="00A90695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No</w:t>
            </w:r>
          </w:p>
        </w:tc>
      </w:tr>
      <w:tr w:rsidR="000978A3" w:rsidRPr="0010555E" w14:paraId="5AF0170F" w14:textId="700BED0B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13E77BB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SenseGlove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Nova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5483E952" w14:textId="1ABEC3C1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639AC4F5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382CBF6" w14:textId="1D7A38D9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0BD777DC" w14:textId="4BEA6E5C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641DDE14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17F9D719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6BDA515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4731004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1D3A26D2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693B24C1" w14:textId="6AE07A44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573" w:type="dxa"/>
            <w:vAlign w:val="center"/>
          </w:tcPr>
          <w:p w14:paraId="1491C20C" w14:textId="745E6FCE" w:rsidR="00CD749C" w:rsidRPr="0010555E" w:rsidRDefault="00A90695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Yes</w:t>
            </w:r>
          </w:p>
        </w:tc>
      </w:tr>
      <w:tr w:rsidR="000978A3" w:rsidRPr="0010555E" w14:paraId="07536F66" w14:textId="01092132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7B1934F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SenseGlove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Nova 2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026D1705" w14:textId="6C9A3CCD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E18BBB6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05E604FF" w14:textId="2AB53876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645A66E1" w14:textId="7B98A399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7B29A113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553F620A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BA0FD49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6A21C9AF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2D433BA2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567364BD" w14:textId="40BF64DC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573" w:type="dxa"/>
            <w:vAlign w:val="center"/>
          </w:tcPr>
          <w:p w14:paraId="564B348F" w14:textId="0A327761" w:rsidR="00CD749C" w:rsidRPr="0010555E" w:rsidRDefault="00A90695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Yes</w:t>
            </w:r>
          </w:p>
        </w:tc>
      </w:tr>
      <w:tr w:rsidR="000978A3" w:rsidRPr="0010555E" w14:paraId="23C3FB62" w14:textId="6985D108" w:rsidTr="004B00FA">
        <w:trPr>
          <w:trHeight w:val="288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6E562B7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Weart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TouchDiver</w:t>
            </w:r>
            <w:proofErr w:type="spellEnd"/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908C4F8" w14:textId="720E5663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70794AAA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78323D29" w14:textId="41A02B2E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3A615331" w14:textId="29C91F2B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2C15E09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583E01C4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DD6A567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E943B29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67AE4618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985" w:type="dxa"/>
            <w:vAlign w:val="center"/>
          </w:tcPr>
          <w:p w14:paraId="54931F5A" w14:textId="4A5848C2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573" w:type="dxa"/>
            <w:vAlign w:val="center"/>
          </w:tcPr>
          <w:p w14:paraId="4DB11E03" w14:textId="0EFEA42A" w:rsidR="00CD749C" w:rsidRPr="0010555E" w:rsidRDefault="00A90695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Yes</w:t>
            </w:r>
          </w:p>
        </w:tc>
      </w:tr>
      <w:tr w:rsidR="000978A3" w:rsidRPr="0010555E" w14:paraId="3FB4D4BF" w14:textId="2673F679" w:rsidTr="004B00FA">
        <w:trPr>
          <w:trHeight w:val="288"/>
        </w:trPr>
        <w:tc>
          <w:tcPr>
            <w:tcW w:w="1696" w:type="dxa"/>
            <w:shd w:val="clear" w:color="auto" w:fill="FF7C80"/>
            <w:noWrap/>
            <w:vAlign w:val="center"/>
            <w:hideMark/>
          </w:tcPr>
          <w:p w14:paraId="308FB153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HaptX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Gloves G1 (or DK2)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13928503" w14:textId="2E95EBEA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77057EFB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8E55A8C" w14:textId="4396208D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01CF6DFA" w14:textId="23BD6E65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0DBABD61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9A06930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09F0245E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5CAFDA07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614C1B01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14:paraId="1E08FF4C" w14:textId="5989EA91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</w:rPr>
              <w:t>&gt;20</w:t>
            </w:r>
          </w:p>
        </w:tc>
        <w:tc>
          <w:tcPr>
            <w:tcW w:w="573" w:type="dxa"/>
            <w:vAlign w:val="center"/>
          </w:tcPr>
          <w:p w14:paraId="49C33B3A" w14:textId="37ADE1A2" w:rsidR="00CD749C" w:rsidRPr="0010555E" w:rsidRDefault="00204C2F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</w:rPr>
              <w:t>Yes</w:t>
            </w:r>
          </w:p>
        </w:tc>
      </w:tr>
      <w:tr w:rsidR="000978A3" w:rsidRPr="0010555E" w14:paraId="15F94BA5" w14:textId="36A989DB" w:rsidTr="004B00FA">
        <w:trPr>
          <w:trHeight w:val="288"/>
        </w:trPr>
        <w:tc>
          <w:tcPr>
            <w:tcW w:w="1696" w:type="dxa"/>
            <w:shd w:val="clear" w:color="auto" w:fill="FF7C80"/>
            <w:noWrap/>
            <w:vAlign w:val="center"/>
            <w:hideMark/>
          </w:tcPr>
          <w:p w14:paraId="175285FF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Positron </w:t>
            </w: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haptic</w:t>
            </w:r>
            <w:proofErr w:type="spellEnd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seat</w:t>
            </w:r>
            <w:proofErr w:type="spellEnd"/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53EB3C9C" w14:textId="17E8ACF9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028116A0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D4DA575" w14:textId="245D2250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16D14F3A" w14:textId="3540CDE4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76D926C1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2BF45DAD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8BA8A5E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75B0DCC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4B2CEFD3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4D1BFDE2" w14:textId="77777777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73" w:type="dxa"/>
            <w:vAlign w:val="center"/>
          </w:tcPr>
          <w:p w14:paraId="211A73B2" w14:textId="6F09AC5A" w:rsidR="00CD749C" w:rsidRPr="0010555E" w:rsidRDefault="00204C2F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No</w:t>
            </w:r>
          </w:p>
        </w:tc>
      </w:tr>
      <w:tr w:rsidR="000978A3" w:rsidRPr="0010555E" w14:paraId="78F863FB" w14:textId="20B0E684" w:rsidTr="004B00FA">
        <w:trPr>
          <w:trHeight w:val="288"/>
        </w:trPr>
        <w:tc>
          <w:tcPr>
            <w:tcW w:w="1696" w:type="dxa"/>
            <w:shd w:val="clear" w:color="auto" w:fill="FF7C80"/>
            <w:noWrap/>
            <w:vAlign w:val="center"/>
            <w:hideMark/>
          </w:tcPr>
          <w:p w14:paraId="17D7B230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proofErr w:type="spellStart"/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Teslasuit</w:t>
            </w:r>
            <w:proofErr w:type="spellEnd"/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48DBAC96" w14:textId="46ACCC15" w:rsidR="00CD749C" w:rsidRPr="00734836" w:rsidRDefault="00BA4A30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E78C578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6A3C514D" w14:textId="11FC2D02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2707E678" w14:textId="12277C52" w:rsidR="00CD749C" w:rsidRPr="00734836" w:rsidRDefault="00923798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244" w:type="dxa"/>
            <w:shd w:val="clear" w:color="auto" w:fill="auto"/>
            <w:noWrap/>
            <w:vAlign w:val="center"/>
            <w:hideMark/>
          </w:tcPr>
          <w:p w14:paraId="752147DB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14:paraId="490D5A69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7348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  <w:t>x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05259E5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24F6150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0A54F99B" w14:textId="77777777" w:rsidR="00CD749C" w:rsidRPr="00734836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985" w:type="dxa"/>
            <w:vAlign w:val="center"/>
          </w:tcPr>
          <w:p w14:paraId="5F1E2383" w14:textId="77777777" w:rsidR="00CD749C" w:rsidRPr="0010555E" w:rsidRDefault="00CD749C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573" w:type="dxa"/>
            <w:vAlign w:val="center"/>
          </w:tcPr>
          <w:p w14:paraId="3D882035" w14:textId="6178CD83" w:rsidR="00204C2F" w:rsidRPr="0010555E" w:rsidRDefault="00204C2F" w:rsidP="00BA4A30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</w:pPr>
            <w:r w:rsidRPr="0010555E">
              <w:rPr>
                <w:rFonts w:asciiTheme="minorHAnsi" w:eastAsia="Times New Roman" w:hAnsiTheme="minorHAnsi" w:cstheme="minorHAnsi"/>
                <w:sz w:val="20"/>
                <w:szCs w:val="20"/>
                <w:lang w:val="fr-FR"/>
              </w:rPr>
              <w:t>No</w:t>
            </w:r>
          </w:p>
        </w:tc>
      </w:tr>
    </w:tbl>
    <w:p w14:paraId="1EAF75FD" w14:textId="4B4C084B" w:rsidR="007B6CB4" w:rsidRDefault="007B6CB4" w:rsidP="00463633">
      <w:pPr>
        <w:spacing w:after="240" w:line="276" w:lineRule="auto"/>
      </w:pPr>
    </w:p>
    <w:p w14:paraId="023F338B" w14:textId="19330EFA" w:rsidR="006E7B24" w:rsidRDefault="000C1812" w:rsidP="00013776">
      <w:pPr>
        <w:spacing w:after="240" w:line="276" w:lineRule="auto"/>
      </w:pPr>
      <w:r>
        <w:t xml:space="preserve">The </w:t>
      </w:r>
      <w:proofErr w:type="spellStart"/>
      <w:r>
        <w:t>Geomagic</w:t>
      </w:r>
      <w:proofErr w:type="spellEnd"/>
      <w:r>
        <w:t xml:space="preserve"> Touch </w:t>
      </w:r>
      <w:r w:rsidR="00300AF8">
        <w:t xml:space="preserve">has been selected as the first reference device for the evaluation platform as it allows to </w:t>
      </w:r>
      <w:r w:rsidR="005C7660">
        <w:t xml:space="preserve">cover most scenarios, it was already used in Phase 1 </w:t>
      </w:r>
      <w:r w:rsidR="004E7C53">
        <w:t xml:space="preserve">and it can also be used as an input device. </w:t>
      </w:r>
      <w:r w:rsidR="00013776">
        <w:t xml:space="preserve">For spatialized haptic rendering the most appropriate devices are the Razer cushion and the </w:t>
      </w:r>
      <w:proofErr w:type="spellStart"/>
      <w:r w:rsidR="00013776">
        <w:t>actronika</w:t>
      </w:r>
      <w:proofErr w:type="spellEnd"/>
      <w:r w:rsidR="00013776">
        <w:t xml:space="preserve"> vest. Both are still considered as candidates reference device</w:t>
      </w:r>
      <w:r w:rsidR="00D04E8C">
        <w:t>s</w:t>
      </w:r>
      <w:r w:rsidR="00013776">
        <w:t xml:space="preserve"> for phase 2 at this stage</w:t>
      </w:r>
      <w:r w:rsidR="003676C9">
        <w:t>.</w:t>
      </w:r>
      <w:r w:rsidR="00BF74A4">
        <w:t xml:space="preserve"> </w:t>
      </w:r>
      <w:r w:rsidR="008E1B64">
        <w:t xml:space="preserve">The </w:t>
      </w:r>
      <w:proofErr w:type="spellStart"/>
      <w:r w:rsidR="008E1B64">
        <w:t>HaptX</w:t>
      </w:r>
      <w:proofErr w:type="spellEnd"/>
      <w:r w:rsidR="008E1B64">
        <w:t xml:space="preserve"> gloves, the Positron seat and the </w:t>
      </w:r>
      <w:r w:rsidR="0077067D">
        <w:t>T</w:t>
      </w:r>
      <w:r w:rsidR="008E1B64">
        <w:t>esla</w:t>
      </w:r>
      <w:r w:rsidR="0077067D">
        <w:t xml:space="preserve"> suit were considered but </w:t>
      </w:r>
      <w:r w:rsidR="00B43A64">
        <w:t xml:space="preserve">will not be used </w:t>
      </w:r>
      <w:r w:rsidR="001C2D20">
        <w:t>for the evaluation platform due to their price range.</w:t>
      </w:r>
    </w:p>
    <w:p w14:paraId="73A9EA1B" w14:textId="5AAEF61F" w:rsidR="00013776" w:rsidRDefault="00013776" w:rsidP="00013776">
      <w:pPr>
        <w:spacing w:after="240" w:line="276" w:lineRule="auto"/>
      </w:pPr>
      <w:r>
        <w:t xml:space="preserve">Further studies will be carried out to </w:t>
      </w:r>
      <w:r w:rsidR="0042271D">
        <w:t>select the reference devices</w:t>
      </w:r>
      <w:r w:rsidR="00246689">
        <w:t xml:space="preserve"> from this list</w:t>
      </w:r>
      <w:r w:rsidR="003676C9">
        <w:t>.</w:t>
      </w:r>
    </w:p>
    <w:p w14:paraId="0CA3F98E" w14:textId="700E6760" w:rsidR="00083081" w:rsidRPr="000C0DB5" w:rsidRDefault="003024D4" w:rsidP="00027BEB">
      <w:pPr>
        <w:pStyle w:val="Titre1"/>
        <w:numPr>
          <w:ilvl w:val="0"/>
          <w:numId w:val="2"/>
        </w:numPr>
        <w:spacing w:after="240"/>
        <w:rPr>
          <w:rFonts w:eastAsia="SimSun"/>
          <w:color w:val="000000" w:themeColor="text1"/>
          <w:sz w:val="28"/>
          <w:szCs w:val="28"/>
          <w:lang w:eastAsia="zh-CN"/>
        </w:rPr>
      </w:pPr>
      <w:bookmarkStart w:id="16" w:name="_Toc166596419"/>
      <w:r w:rsidRPr="000C0DB5">
        <w:rPr>
          <w:sz w:val="28"/>
          <w:szCs w:val="28"/>
        </w:rPr>
        <w:t>Demonstration</w:t>
      </w:r>
      <w:bookmarkEnd w:id="16"/>
      <w:r w:rsidR="00DB3EFE" w:rsidRPr="000C0DB5">
        <w:rPr>
          <w:rFonts w:eastAsia="SimSun"/>
          <w:color w:val="000000" w:themeColor="text1"/>
          <w:sz w:val="28"/>
          <w:szCs w:val="28"/>
          <w:lang w:eastAsia="zh-CN"/>
        </w:rPr>
        <w:t xml:space="preserve"> </w:t>
      </w:r>
    </w:p>
    <w:p w14:paraId="4BDB9EC7" w14:textId="3F456329" w:rsidR="004647E3" w:rsidRDefault="0C579D50" w:rsidP="3515FA45">
      <w:pPr>
        <w:spacing w:after="240"/>
      </w:pPr>
      <w:r>
        <w:t>The first implementation of the platform currently contains the test content for the scenario</w:t>
      </w:r>
      <w:r w:rsidR="004647E3">
        <w:t xml:space="preserve"> </w:t>
      </w:r>
      <w:r w:rsidR="00B14C89">
        <w:t xml:space="preserve">1 </w:t>
      </w:r>
      <w:r w:rsidR="004647E3">
        <w:t>and scenario</w:t>
      </w:r>
      <w:r w:rsidR="00B14C89">
        <w:t xml:space="preserve"> 4</w:t>
      </w:r>
      <w:r w:rsidR="00721AF1">
        <w:t>, i.e.,</w:t>
      </w:r>
      <w:r>
        <w:t xml:space="preserve"> collision of two spheres</w:t>
      </w:r>
      <w:r w:rsidR="004647E3">
        <w:t xml:space="preserve"> and s</w:t>
      </w:r>
      <w:r w:rsidR="004647E3" w:rsidRPr="004647E3">
        <w:t>patial interaction with a 2D textures</w:t>
      </w:r>
      <w:r>
        <w:t xml:space="preserve">. </w:t>
      </w:r>
    </w:p>
    <w:p w14:paraId="723476DE" w14:textId="50DB2586" w:rsidR="001D573B" w:rsidRDefault="00B14C89" w:rsidP="3515FA45">
      <w:pPr>
        <w:spacing w:after="240"/>
        <w:rPr>
          <w:lang w:val="en"/>
        </w:rPr>
      </w:pPr>
      <w:r>
        <w:t>For scenario 1, a</w:t>
      </w:r>
      <w:r w:rsidR="0C579D50">
        <w:t xml:space="preserve">s shown in </w:t>
      </w:r>
      <w:r w:rsidR="004A3411">
        <w:fldChar w:fldCharType="begin"/>
      </w:r>
      <w:r w:rsidR="004A3411">
        <w:instrText xml:space="preserve"> REF _Ref162289720 \h </w:instrText>
      </w:r>
      <w:r w:rsidR="004A3411">
        <w:fldChar w:fldCharType="separate"/>
      </w:r>
      <w:r w:rsidR="004A3411">
        <w:t xml:space="preserve">Figure </w:t>
      </w:r>
      <w:r w:rsidR="004A3411">
        <w:rPr>
          <w:noProof/>
        </w:rPr>
        <w:t>2</w:t>
      </w:r>
      <w:r w:rsidR="004A3411">
        <w:fldChar w:fldCharType="end"/>
      </w:r>
      <w:r>
        <w:t>,</w:t>
      </w:r>
      <w:r w:rsidR="0C579D50">
        <w:t xml:space="preserve"> the small ball can go across the boundary of the large ball</w:t>
      </w:r>
      <w:r w:rsidR="004647E3">
        <w:t xml:space="preserve">, </w:t>
      </w:r>
      <w:r>
        <w:t>o</w:t>
      </w:r>
      <w:r w:rsidR="0C579D50">
        <w:t>nce collision between the balls is detected, haptic feedback will be generated</w:t>
      </w:r>
      <w:r w:rsidR="0C579D50" w:rsidRPr="3082BAB4">
        <w:rPr>
          <w:rFonts w:eastAsia="SimSun"/>
          <w:lang w:eastAsia="zh-CN"/>
        </w:rPr>
        <w:t xml:space="preserve">. </w:t>
      </w:r>
      <w:r w:rsidR="0F3979AD" w:rsidRPr="3E36AD53">
        <w:rPr>
          <w:rFonts w:eastAsia="Times New Roman"/>
        </w:rPr>
        <w:t xml:space="preserve">It is noted that </w:t>
      </w:r>
      <w:proofErr w:type="spellStart"/>
      <w:r w:rsidR="0F3979AD" w:rsidRPr="3E36AD53">
        <w:rPr>
          <w:rFonts w:eastAsia="Times New Roman"/>
          <w:lang w:val="en"/>
        </w:rPr>
        <w:t>Geomagic</w:t>
      </w:r>
      <w:proofErr w:type="spellEnd"/>
      <w:r w:rsidR="00186D58">
        <w:rPr>
          <w:rFonts w:eastAsia="Times New Roman"/>
          <w:lang w:val="en"/>
        </w:rPr>
        <w:t xml:space="preserve"> </w:t>
      </w:r>
      <w:r w:rsidR="0F3979AD" w:rsidRPr="3E36AD53">
        <w:rPr>
          <w:rFonts w:eastAsia="Times New Roman"/>
          <w:lang w:val="en"/>
        </w:rPr>
        <w:t xml:space="preserve">Touch </w:t>
      </w:r>
      <w:r w:rsidR="47DFC405" w:rsidRPr="3E36AD53">
        <w:rPr>
          <w:rFonts w:eastAsia="Times New Roman"/>
          <w:lang w:val="en"/>
        </w:rPr>
        <w:t>and keyboard can be</w:t>
      </w:r>
      <w:r w:rsidR="0F3979AD" w:rsidRPr="3E36AD53">
        <w:rPr>
          <w:rFonts w:eastAsia="Times New Roman"/>
          <w:lang w:val="en"/>
        </w:rPr>
        <w:t xml:space="preserve"> used as </w:t>
      </w:r>
      <w:r w:rsidR="30B4A3B3" w:rsidRPr="3E36AD53">
        <w:rPr>
          <w:rFonts w:eastAsia="Times New Roman"/>
          <w:lang w:val="en"/>
        </w:rPr>
        <w:t>input device to control the position of the small ball</w:t>
      </w:r>
      <w:r w:rsidR="44953FEF" w:rsidRPr="3E36AD53">
        <w:rPr>
          <w:rFonts w:eastAsia="Times New Roman"/>
          <w:lang w:val="en"/>
        </w:rPr>
        <w:t>,</w:t>
      </w:r>
      <w:r w:rsidR="0F3979AD" w:rsidRPr="3E36AD53">
        <w:rPr>
          <w:rFonts w:eastAsia="Times New Roman"/>
          <w:lang w:val="en"/>
        </w:rPr>
        <w:t xml:space="preserve"> and </w:t>
      </w:r>
      <w:proofErr w:type="spellStart"/>
      <w:r w:rsidR="31F7EA16" w:rsidRPr="3E36AD53">
        <w:rPr>
          <w:rFonts w:eastAsia="Times New Roman"/>
          <w:lang w:val="en"/>
        </w:rPr>
        <w:t>Geomagic</w:t>
      </w:r>
      <w:proofErr w:type="spellEnd"/>
      <w:r w:rsidR="00186D58">
        <w:rPr>
          <w:rFonts w:eastAsia="Times New Roman"/>
          <w:lang w:val="en"/>
        </w:rPr>
        <w:t xml:space="preserve"> </w:t>
      </w:r>
      <w:r w:rsidR="31F7EA16" w:rsidRPr="3E36AD53">
        <w:rPr>
          <w:rFonts w:eastAsia="Times New Roman"/>
          <w:lang w:val="en"/>
        </w:rPr>
        <w:t xml:space="preserve">Touch is used as output device to playback </w:t>
      </w:r>
      <w:r w:rsidR="0F3979AD" w:rsidRPr="3E36AD53">
        <w:rPr>
          <w:rFonts w:eastAsia="Times New Roman"/>
          <w:lang w:val="en"/>
        </w:rPr>
        <w:t xml:space="preserve">haptic </w:t>
      </w:r>
      <w:r w:rsidR="30063D7D" w:rsidRPr="3E36AD53">
        <w:rPr>
          <w:rFonts w:eastAsia="Times New Roman"/>
          <w:lang w:val="en"/>
        </w:rPr>
        <w:t>signal</w:t>
      </w:r>
      <w:r w:rsidR="0C579D50" w:rsidRPr="3E36AD53">
        <w:rPr>
          <w:rFonts w:eastAsia="SimSun"/>
          <w:lang w:eastAsia="zh-CN"/>
        </w:rPr>
        <w:t>.</w:t>
      </w:r>
      <w:r w:rsidR="2C50F9A7" w:rsidRPr="3515FA45">
        <w:rPr>
          <w:lang w:val="en"/>
        </w:rPr>
        <w:t xml:space="preserve"> </w:t>
      </w:r>
    </w:p>
    <w:p w14:paraId="4D6D445F" w14:textId="51EC2B1D" w:rsidR="007B7188" w:rsidRDefault="001D573B" w:rsidP="001D573B">
      <w:pPr>
        <w:spacing w:after="240"/>
        <w:jc w:val="center"/>
        <w:rPr>
          <w:rFonts w:eastAsia="SimSun"/>
          <w:lang w:val="en" w:eastAsia="zh-CN"/>
        </w:rPr>
      </w:pPr>
      <w:r>
        <w:rPr>
          <w:b/>
          <w:noProof/>
          <w:sz w:val="28"/>
          <w:szCs w:val="28"/>
          <w:lang w:val="fr-FR"/>
        </w:rPr>
        <w:lastRenderedPageBreak/>
        <w:drawing>
          <wp:inline distT="0" distB="0" distL="0" distR="0" wp14:anchorId="749F3161" wp14:editId="4AE3EDA6">
            <wp:extent cx="2477036" cy="1980000"/>
            <wp:effectExtent l="0" t="0" r="0" b="1270"/>
            <wp:docPr id="1274962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56" t="19645" r="11646" b="1111"/>
                    <a:stretch/>
                  </pic:blipFill>
                  <pic:spPr bwMode="auto">
                    <a:xfrm>
                      <a:off x="0" y="0"/>
                      <a:ext cx="2477036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SimSun" w:hint="eastAsia"/>
          <w:lang w:val="en" w:eastAsia="zh-CN"/>
        </w:rPr>
        <w:t xml:space="preserve">         </w:t>
      </w:r>
      <w:r>
        <w:rPr>
          <w:noProof/>
        </w:rPr>
        <w:drawing>
          <wp:inline distT="0" distB="0" distL="0" distR="0" wp14:anchorId="60E569BB" wp14:editId="20D5F34F">
            <wp:extent cx="2366476" cy="1980000"/>
            <wp:effectExtent l="0" t="0" r="0" b="1270"/>
            <wp:docPr id="1377496051" name="图片 1377496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496051" name="图片 1377496051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3" t="22435" r="16326" b="-6"/>
                    <a:stretch/>
                  </pic:blipFill>
                  <pic:spPr bwMode="auto">
                    <a:xfrm>
                      <a:off x="0" y="0"/>
                      <a:ext cx="2366476" cy="19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C74C4E" w14:textId="3BD796F6" w:rsidR="00651C17" w:rsidRPr="00DE2F03" w:rsidRDefault="004647E3" w:rsidP="004647E3">
      <w:pPr>
        <w:spacing w:after="240"/>
        <w:jc w:val="center"/>
        <w:rPr>
          <w:rFonts w:eastAsia="SimSun"/>
          <w:lang w:val="en" w:eastAsia="zh-CN"/>
        </w:rPr>
      </w:pPr>
      <w:r w:rsidRPr="004647E3">
        <w:rPr>
          <w:rFonts w:eastAsia="SimSun" w:hint="eastAsia"/>
          <w:lang w:val="en" w:eastAsia="zh-CN"/>
        </w:rPr>
        <w:t>(a</w:t>
      </w:r>
      <w:r>
        <w:rPr>
          <w:rFonts w:eastAsia="SimSun" w:hint="eastAsia"/>
          <w:lang w:val="en" w:eastAsia="zh-CN"/>
        </w:rPr>
        <w:t xml:space="preserve">)                                                                     </w:t>
      </w:r>
      <w:r w:rsidR="00651C17" w:rsidRPr="00DE2F03">
        <w:rPr>
          <w:rFonts w:eastAsia="SimSun"/>
          <w:lang w:val="en" w:eastAsia="zh-CN"/>
        </w:rPr>
        <w:t>(b)</w:t>
      </w:r>
    </w:p>
    <w:p w14:paraId="1AFEFAC8" w14:textId="10A67036" w:rsidR="007B7188" w:rsidRDefault="00651C17" w:rsidP="00651C17">
      <w:pPr>
        <w:pStyle w:val="Lgende"/>
        <w:jc w:val="center"/>
        <w:rPr>
          <w:sz w:val="24"/>
          <w:szCs w:val="24"/>
        </w:rPr>
      </w:pPr>
      <w:bookmarkStart w:id="17" w:name="_Ref162289720"/>
      <w:bookmarkStart w:id="18" w:name="_Ref162289700"/>
      <w:r w:rsidRPr="00495F33">
        <w:rPr>
          <w:sz w:val="24"/>
          <w:szCs w:val="24"/>
        </w:rPr>
        <w:t xml:space="preserve">Figure </w:t>
      </w:r>
      <w:r w:rsidR="00C85C26" w:rsidRPr="00495F33">
        <w:rPr>
          <w:sz w:val="24"/>
          <w:szCs w:val="24"/>
        </w:rPr>
        <w:fldChar w:fldCharType="begin"/>
      </w:r>
      <w:r w:rsidR="00C85C26">
        <w:instrText xml:space="preserve"> SEQ Figure \* ARABIC </w:instrText>
      </w:r>
      <w:r w:rsidR="00C85C26" w:rsidRPr="00495F33">
        <w:rPr>
          <w:sz w:val="24"/>
          <w:szCs w:val="24"/>
        </w:rPr>
        <w:fldChar w:fldCharType="separate"/>
      </w:r>
      <w:r w:rsidR="004A3411" w:rsidRPr="00495F33">
        <w:rPr>
          <w:noProof/>
          <w:sz w:val="24"/>
          <w:szCs w:val="24"/>
        </w:rPr>
        <w:t>2</w:t>
      </w:r>
      <w:r w:rsidR="00C85C26" w:rsidRPr="00495F33">
        <w:rPr>
          <w:sz w:val="24"/>
          <w:szCs w:val="24"/>
        </w:rPr>
        <w:fldChar w:fldCharType="end"/>
      </w:r>
      <w:bookmarkEnd w:id="17"/>
      <w:r w:rsidRPr="00495F33">
        <w:rPr>
          <w:rFonts w:eastAsia="SimSun" w:hint="eastAsia"/>
          <w:sz w:val="24"/>
          <w:szCs w:val="24"/>
          <w:lang w:eastAsia="zh-CN"/>
        </w:rPr>
        <w:t xml:space="preserve"> </w:t>
      </w:r>
      <w:r w:rsidR="001D573B" w:rsidRPr="00495F33">
        <w:rPr>
          <w:sz w:val="24"/>
          <w:szCs w:val="24"/>
        </w:rPr>
        <w:t xml:space="preserve">Demonstration </w:t>
      </w:r>
      <w:bookmarkEnd w:id="18"/>
      <w:r w:rsidR="006652E4" w:rsidRPr="00495F33">
        <w:rPr>
          <w:sz w:val="24"/>
          <w:szCs w:val="24"/>
        </w:rPr>
        <w:t xml:space="preserve">of scenario 1 </w:t>
      </w:r>
      <w:r w:rsidR="171200A6" w:rsidRPr="00495F33">
        <w:rPr>
          <w:sz w:val="24"/>
          <w:szCs w:val="24"/>
        </w:rPr>
        <w:t xml:space="preserve">using </w:t>
      </w:r>
      <w:proofErr w:type="spellStart"/>
      <w:r w:rsidR="171200A6" w:rsidRPr="00495F33">
        <w:rPr>
          <w:sz w:val="24"/>
          <w:szCs w:val="24"/>
        </w:rPr>
        <w:t>Geomagic</w:t>
      </w:r>
      <w:proofErr w:type="spellEnd"/>
      <w:r w:rsidR="006652E4" w:rsidRPr="00495F33">
        <w:rPr>
          <w:sz w:val="24"/>
          <w:szCs w:val="24"/>
        </w:rPr>
        <w:t xml:space="preserve"> </w:t>
      </w:r>
      <w:r w:rsidR="171200A6" w:rsidRPr="00495F33">
        <w:rPr>
          <w:sz w:val="24"/>
          <w:szCs w:val="24"/>
        </w:rPr>
        <w:t>Touch</w:t>
      </w:r>
    </w:p>
    <w:p w14:paraId="6F7AECEF" w14:textId="2CA329E3" w:rsidR="002800EB" w:rsidRDefault="00B14C89" w:rsidP="002800EB">
      <w:pPr>
        <w:spacing w:after="240"/>
      </w:pPr>
      <w:r>
        <w:rPr>
          <w:rFonts w:eastAsia="SimSun"/>
          <w:lang w:eastAsia="zh-CN"/>
        </w:rPr>
        <w:t>For s</w:t>
      </w:r>
      <w:r w:rsidR="002800EB">
        <w:rPr>
          <w:rFonts w:eastAsia="SimSun" w:hint="eastAsia"/>
          <w:lang w:eastAsia="zh-CN"/>
        </w:rPr>
        <w:t>cenario 4</w:t>
      </w:r>
      <w:r>
        <w:rPr>
          <w:rFonts w:eastAsia="SimSun"/>
          <w:lang w:eastAsia="zh-CN"/>
        </w:rPr>
        <w:t xml:space="preserve">, as </w:t>
      </w:r>
      <w:r w:rsidR="002800EB">
        <w:rPr>
          <w:rFonts w:eastAsia="SimSun" w:hint="eastAsia"/>
          <w:lang w:eastAsia="zh-CN"/>
        </w:rPr>
        <w:t xml:space="preserve">shown in </w:t>
      </w:r>
      <w:r w:rsidR="002800EB">
        <w:rPr>
          <w:rFonts w:eastAsia="SimSun"/>
          <w:lang w:eastAsia="zh-CN"/>
        </w:rPr>
        <w:fldChar w:fldCharType="begin"/>
      </w:r>
      <w:r w:rsidR="002800EB">
        <w:rPr>
          <w:rFonts w:eastAsia="SimSun"/>
          <w:lang w:eastAsia="zh-CN"/>
        </w:rPr>
        <w:instrText xml:space="preserve"> </w:instrText>
      </w:r>
      <w:r w:rsidR="002800EB">
        <w:rPr>
          <w:rFonts w:eastAsia="SimSun" w:hint="eastAsia"/>
          <w:lang w:eastAsia="zh-CN"/>
        </w:rPr>
        <w:instrText>REF _Ref160475261 \h</w:instrText>
      </w:r>
      <w:r w:rsidR="002800EB">
        <w:rPr>
          <w:rFonts w:eastAsia="SimSun"/>
          <w:lang w:eastAsia="zh-CN"/>
        </w:rPr>
        <w:instrText xml:space="preserve"> </w:instrText>
      </w:r>
      <w:r w:rsidR="002800EB">
        <w:rPr>
          <w:rFonts w:eastAsia="SimSun"/>
          <w:lang w:eastAsia="zh-CN"/>
        </w:rPr>
      </w:r>
      <w:r w:rsidR="002800EB">
        <w:rPr>
          <w:rFonts w:eastAsia="SimSun"/>
          <w:lang w:eastAsia="zh-CN"/>
        </w:rPr>
        <w:fldChar w:fldCharType="separate"/>
      </w:r>
      <w:r w:rsidR="002800EB">
        <w:t xml:space="preserve">Figure </w:t>
      </w:r>
      <w:r w:rsidR="002800EB">
        <w:rPr>
          <w:noProof/>
        </w:rPr>
        <w:t>3</w:t>
      </w:r>
      <w:r w:rsidR="002800EB">
        <w:rPr>
          <w:rFonts w:eastAsia="SimSun"/>
          <w:lang w:eastAsia="zh-CN"/>
        </w:rPr>
        <w:fldChar w:fldCharType="end"/>
      </w:r>
      <w:r>
        <w:rPr>
          <w:rFonts w:eastAsia="SimSun"/>
          <w:lang w:eastAsia="zh-CN"/>
        </w:rPr>
        <w:t>,</w:t>
      </w:r>
      <w:r w:rsidR="002800EB">
        <w:rPr>
          <w:rFonts w:eastAsia="SimSun" w:hint="eastAsia"/>
          <w:lang w:eastAsia="zh-CN"/>
        </w:rPr>
        <w:t xml:space="preserve"> </w:t>
      </w:r>
      <w:r w:rsidR="002800EB" w:rsidRPr="00037BB4">
        <w:t xml:space="preserve">when a small ball slides across a </w:t>
      </w:r>
      <w:r>
        <w:t>haptic material</w:t>
      </w:r>
      <w:r w:rsidR="002800EB" w:rsidRPr="00BC350B">
        <w:t xml:space="preserve">, </w:t>
      </w:r>
      <w:r>
        <w:t>h</w:t>
      </w:r>
      <w:r w:rsidRPr="00BC350B">
        <w:t xml:space="preserve">aptic </w:t>
      </w:r>
      <w:r>
        <w:t xml:space="preserve">signal </w:t>
      </w:r>
      <w:r w:rsidRPr="00BC350B">
        <w:t>feedback is generated</w:t>
      </w:r>
      <w:r>
        <w:t xml:space="preserve"> and played by </w:t>
      </w:r>
      <w:proofErr w:type="spellStart"/>
      <w:r w:rsidRPr="3E36AD53">
        <w:rPr>
          <w:rFonts w:eastAsia="Times New Roman"/>
          <w:lang w:val="en"/>
        </w:rPr>
        <w:t>Geomagic</w:t>
      </w:r>
      <w:proofErr w:type="spellEnd"/>
      <w:r>
        <w:rPr>
          <w:rFonts w:eastAsia="Times New Roman"/>
          <w:lang w:val="en"/>
        </w:rPr>
        <w:t xml:space="preserve"> </w:t>
      </w:r>
      <w:r w:rsidRPr="3E36AD53">
        <w:rPr>
          <w:rFonts w:eastAsia="Times New Roman"/>
          <w:lang w:val="en"/>
        </w:rPr>
        <w:t>Touch</w:t>
      </w:r>
      <w:r>
        <w:t>.</w:t>
      </w:r>
      <w:r w:rsidRPr="00BC350B">
        <w:t xml:space="preserve"> </w:t>
      </w:r>
      <w:r>
        <w:t>The intensity of the haptic signal can also be observed in the curve</w:t>
      </w:r>
      <w:r w:rsidR="002800EB" w:rsidRPr="00BC350B">
        <w:t>.</w:t>
      </w:r>
    </w:p>
    <w:p w14:paraId="53DC2EB5" w14:textId="68AABFF8" w:rsidR="002800EB" w:rsidRPr="00104217" w:rsidRDefault="002800EB" w:rsidP="00DE2F03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B4D0F" wp14:editId="3C96A008">
                <wp:simplePos x="0" y="0"/>
                <wp:positionH relativeFrom="column">
                  <wp:posOffset>205740</wp:posOffset>
                </wp:positionH>
                <wp:positionV relativeFrom="paragraph">
                  <wp:posOffset>2425065</wp:posOffset>
                </wp:positionV>
                <wp:extent cx="2788920" cy="563880"/>
                <wp:effectExtent l="0" t="0" r="11430" b="2667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563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21D9D" id="矩形 3" o:spid="_x0000_s1026" style="position:absolute;left:0;text-align:left;margin-left:16.2pt;margin-top:190.95pt;width:219.6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" filled="f" strokecolor="red" strokeweight="2pt"/>
            </w:pict>
          </mc:Fallback>
        </mc:AlternateContent>
      </w:r>
      <w:r w:rsidR="00C813D7">
        <w:rPr>
          <w:rFonts w:eastAsia="SimSun"/>
          <w:noProof/>
          <w:lang w:eastAsia="zh-CN"/>
        </w:rPr>
        <w:drawing>
          <wp:inline distT="0" distB="0" distL="0" distR="0" wp14:anchorId="5CD7A35F" wp14:editId="1B0ACB31">
            <wp:extent cx="5326069" cy="2994660"/>
            <wp:effectExtent l="0" t="0" r="8255" b="0"/>
            <wp:docPr id="16937118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711814" name="图片 1693711814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262" cy="299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8AEEB" w14:textId="78F86EC8" w:rsidR="002800EB" w:rsidRPr="00DE2F03" w:rsidRDefault="002800EB" w:rsidP="002800EB">
      <w:pPr>
        <w:pStyle w:val="Lgende"/>
        <w:jc w:val="center"/>
        <w:rPr>
          <w:rFonts w:eastAsia="SimSun"/>
          <w:sz w:val="24"/>
          <w:szCs w:val="24"/>
          <w:lang w:eastAsia="zh-CN"/>
        </w:rPr>
      </w:pPr>
      <w:bookmarkStart w:id="19" w:name="_Ref160475261"/>
      <w:bookmarkStart w:id="20" w:name="_Ref160475245"/>
      <w:r w:rsidRPr="00DE2F03">
        <w:rPr>
          <w:sz w:val="24"/>
          <w:szCs w:val="24"/>
        </w:rPr>
        <w:t xml:space="preserve">Figure </w:t>
      </w:r>
      <w:r w:rsidRPr="00DE2F03">
        <w:rPr>
          <w:sz w:val="24"/>
          <w:szCs w:val="24"/>
        </w:rPr>
        <w:fldChar w:fldCharType="begin"/>
      </w:r>
      <w:r w:rsidRPr="00DE2F03">
        <w:rPr>
          <w:sz w:val="24"/>
          <w:szCs w:val="24"/>
        </w:rPr>
        <w:instrText xml:space="preserve"> SEQ Figure \* ARABIC </w:instrText>
      </w:r>
      <w:r w:rsidRPr="00DE2F03">
        <w:rPr>
          <w:sz w:val="24"/>
          <w:szCs w:val="24"/>
        </w:rPr>
        <w:fldChar w:fldCharType="separate"/>
      </w:r>
      <w:r w:rsidRPr="00DE2F03">
        <w:rPr>
          <w:noProof/>
          <w:sz w:val="24"/>
          <w:szCs w:val="24"/>
        </w:rPr>
        <w:t>3</w:t>
      </w:r>
      <w:r w:rsidRPr="00DE2F03">
        <w:rPr>
          <w:noProof/>
          <w:sz w:val="24"/>
          <w:szCs w:val="24"/>
        </w:rPr>
        <w:fldChar w:fldCharType="end"/>
      </w:r>
      <w:bookmarkEnd w:id="19"/>
      <w:r w:rsidRPr="00DE2F03">
        <w:rPr>
          <w:sz w:val="24"/>
          <w:szCs w:val="24"/>
        </w:rPr>
        <w:t xml:space="preserve"> Demonstration </w:t>
      </w:r>
      <w:bookmarkEnd w:id="20"/>
      <w:r w:rsidRPr="00DE2F03">
        <w:rPr>
          <w:rFonts w:eastAsia="SimSun"/>
          <w:sz w:val="24"/>
          <w:szCs w:val="24"/>
          <w:lang w:eastAsia="zh-CN"/>
        </w:rPr>
        <w:t>of scenario 4</w:t>
      </w:r>
    </w:p>
    <w:p w14:paraId="42D15B5B" w14:textId="77777777" w:rsidR="00943A48" w:rsidRDefault="00943A48" w:rsidP="00943A48">
      <w:pPr>
        <w:jc w:val="center"/>
      </w:pPr>
    </w:p>
    <w:p w14:paraId="62D4ACF6" w14:textId="656BFDAE" w:rsidR="00744FA3" w:rsidRDefault="00744FA3" w:rsidP="00F51987">
      <w:pPr>
        <w:pStyle w:val="Titre1"/>
        <w:numPr>
          <w:ilvl w:val="0"/>
          <w:numId w:val="2"/>
        </w:numPr>
        <w:rPr>
          <w:sz w:val="28"/>
          <w:szCs w:val="28"/>
        </w:rPr>
      </w:pPr>
      <w:bookmarkStart w:id="21" w:name="_Toc166596420"/>
      <w:bookmarkStart w:id="22" w:name="_Toc156557032"/>
      <w:r>
        <w:rPr>
          <w:sz w:val="28"/>
          <w:szCs w:val="28"/>
        </w:rPr>
        <w:t>Evaluation platfo</w:t>
      </w:r>
      <w:r w:rsidR="00D15D31">
        <w:rPr>
          <w:sz w:val="28"/>
          <w:szCs w:val="28"/>
        </w:rPr>
        <w:t>rm software</w:t>
      </w:r>
      <w:bookmarkEnd w:id="21"/>
    </w:p>
    <w:p w14:paraId="601889B1" w14:textId="44E7C24D" w:rsidR="00D15D31" w:rsidRDefault="00D15D31" w:rsidP="00D15D31">
      <w:pPr>
        <w:spacing w:after="240"/>
      </w:pPr>
      <w:r w:rsidRPr="00D15D31">
        <w:t>The</w:t>
      </w:r>
      <w:r>
        <w:t xml:space="preserve"> evaluation platform for phase 2 </w:t>
      </w:r>
      <w:r w:rsidR="002E081D">
        <w:t>is</w:t>
      </w:r>
      <w:r>
        <w:t xml:space="preserve"> available on the MPEG </w:t>
      </w:r>
      <w:proofErr w:type="spellStart"/>
      <w:r>
        <w:t>gitlab</w:t>
      </w:r>
      <w:proofErr w:type="spellEnd"/>
      <w:r>
        <w:t xml:space="preserve"> at the following address:</w:t>
      </w:r>
    </w:p>
    <w:p w14:paraId="249D0D43" w14:textId="61060F7B" w:rsidR="00D15D31" w:rsidRDefault="00CE073D" w:rsidP="00D15D31">
      <w:pPr>
        <w:spacing w:after="240"/>
      </w:pPr>
      <w:hyperlink r:id="rId18" w:history="1">
        <w:r w:rsidR="00D15D31" w:rsidRPr="009539A2">
          <w:rPr>
            <w:rStyle w:val="Lienhypertexte"/>
          </w:rPr>
          <w:t>https://git.mpeg.expert/MPEG/3dgh/haptics/software/evaluation_software_phase_2</w:t>
        </w:r>
      </w:hyperlink>
    </w:p>
    <w:p w14:paraId="7BED5689" w14:textId="59C482A4" w:rsidR="00413BAC" w:rsidRDefault="000F0C8A" w:rsidP="00F51987">
      <w:pPr>
        <w:pStyle w:val="Titre1"/>
        <w:numPr>
          <w:ilvl w:val="0"/>
          <w:numId w:val="2"/>
        </w:numPr>
        <w:rPr>
          <w:sz w:val="28"/>
          <w:szCs w:val="28"/>
        </w:rPr>
      </w:pPr>
      <w:bookmarkStart w:id="23" w:name="_Toc166596421"/>
      <w:r>
        <w:rPr>
          <w:sz w:val="28"/>
          <w:szCs w:val="28"/>
        </w:rPr>
        <w:t>Reference</w:t>
      </w:r>
      <w:bookmarkEnd w:id="22"/>
      <w:bookmarkEnd w:id="23"/>
    </w:p>
    <w:p w14:paraId="6BE69874" w14:textId="0574EF58" w:rsidR="000D00DD" w:rsidRDefault="000D00DD" w:rsidP="00BE2AD0">
      <w:pPr>
        <w:rPr>
          <w:lang w:val="de-DE"/>
        </w:rPr>
      </w:pPr>
      <w:r w:rsidRPr="0044344E">
        <w:rPr>
          <w:lang w:val="de-DE"/>
        </w:rPr>
        <w:t>[1]</w:t>
      </w:r>
      <w:r>
        <w:rPr>
          <w:lang w:val="de-DE"/>
        </w:rPr>
        <w:t xml:space="preserve"> </w:t>
      </w:r>
      <w:r w:rsidRPr="000D00DD">
        <w:rPr>
          <w:lang w:val="de-DE"/>
        </w:rPr>
        <w:t>https://github.com/wmtlab/HapticSceneDescription</w:t>
      </w:r>
    </w:p>
    <w:p w14:paraId="375AE278" w14:textId="77777777" w:rsidR="00BA429C" w:rsidRPr="00490957" w:rsidRDefault="00565EA1" w:rsidP="00BA429C">
      <w:pPr>
        <w:rPr>
          <w:lang w:val="en-CA"/>
        </w:rPr>
      </w:pPr>
      <w:r w:rsidRPr="0044344E">
        <w:rPr>
          <w:lang w:val="de-DE"/>
        </w:rPr>
        <w:t>[</w:t>
      </w:r>
      <w:r w:rsidR="000D00DD">
        <w:rPr>
          <w:lang w:val="de-DE"/>
        </w:rPr>
        <w:t>2</w:t>
      </w:r>
      <w:r w:rsidRPr="0044344E">
        <w:rPr>
          <w:lang w:val="de-DE"/>
        </w:rPr>
        <w:t>]</w:t>
      </w:r>
      <w:r w:rsidRPr="00565EA1">
        <w:t xml:space="preserve"> </w:t>
      </w:r>
      <w:r w:rsidR="004D5AE9">
        <w:t>“</w:t>
      </w:r>
      <w:r w:rsidR="004D5AE9" w:rsidRPr="004D5AE9">
        <w:t>Potential improvements of ISO/IEC 23090-14 CDAM 2: Support for Haptics, Augmented Reality, Avatars, Interactivity, MPEG-I Audio, and Lighting</w:t>
      </w:r>
      <w:r w:rsidR="004D5AE9">
        <w:t xml:space="preserve">” </w:t>
      </w:r>
      <w:r w:rsidR="00FD6F97" w:rsidRPr="00AA2D5E">
        <w:rPr>
          <w:lang w:val="en-CA"/>
        </w:rPr>
        <w:fldChar w:fldCharType="begin"/>
      </w:r>
      <w:r w:rsidR="00FD6F97" w:rsidRPr="00AA2D5E">
        <w:rPr>
          <w:lang w:val="en-CA"/>
        </w:rPr>
        <w:instrText xml:space="preserve"> DOCPROPERTY "WGNumber" \* MERGEFORMAT </w:instrText>
      </w:r>
      <w:r w:rsidR="00FD6F97" w:rsidRPr="00AA2D5E">
        <w:rPr>
          <w:lang w:val="en-CA"/>
        </w:rPr>
        <w:fldChar w:fldCharType="separate"/>
      </w:r>
      <w:r w:rsidR="00FD6F97" w:rsidRPr="00AA2D5E">
        <w:rPr>
          <w:lang w:val="en-CA"/>
        </w:rPr>
        <w:t>N00861</w:t>
      </w:r>
      <w:r w:rsidR="00FD6F97" w:rsidRPr="00AA2D5E">
        <w:rPr>
          <w:lang w:val="en-CA"/>
        </w:rPr>
        <w:fldChar w:fldCharType="end"/>
      </w:r>
      <w:r w:rsidR="00FD6F97" w:rsidRPr="00AA2D5E">
        <w:rPr>
          <w:lang w:val="en-CA"/>
        </w:rPr>
        <w:t>,July, 2023</w:t>
      </w:r>
    </w:p>
    <w:p w14:paraId="0A1E4A26" w14:textId="48448AE0" w:rsidR="007438D5" w:rsidRDefault="007438D5" w:rsidP="007438D5">
      <w:pPr>
        <w:pStyle w:val="Corpsdetexte"/>
        <w:autoSpaceDE w:val="0"/>
        <w:autoSpaceDN w:val="0"/>
        <w:jc w:val="left"/>
        <w:rPr>
          <w:lang w:eastAsia="zh-CN"/>
        </w:rPr>
      </w:pPr>
      <w:r>
        <w:rPr>
          <w:lang w:val="en-CA" w:eastAsia="zh-CN"/>
        </w:rPr>
        <w:lastRenderedPageBreak/>
        <w:t>[3</w:t>
      </w:r>
      <w:r>
        <w:rPr>
          <w:lang w:eastAsia="zh-CN"/>
        </w:rPr>
        <w:t>] MDS20700 WG02 N00098, “Requirements for MPEG-I Phase 2”, MPEG135, July 2021.</w:t>
      </w:r>
    </w:p>
    <w:p w14:paraId="5F55870B" w14:textId="1D517927" w:rsidR="00787817" w:rsidRDefault="00787817" w:rsidP="007438D5">
      <w:pPr>
        <w:pStyle w:val="Corpsdetexte"/>
        <w:autoSpaceDE w:val="0"/>
        <w:autoSpaceDN w:val="0"/>
        <w:jc w:val="left"/>
        <w:rPr>
          <w:lang w:eastAsia="zh-CN"/>
        </w:rPr>
      </w:pPr>
      <w:r>
        <w:rPr>
          <w:lang w:eastAsia="zh-CN"/>
        </w:rPr>
        <w:t>[4]</w:t>
      </w:r>
      <w:r w:rsidR="00B90A30">
        <w:rPr>
          <w:lang w:eastAsia="zh-CN"/>
        </w:rPr>
        <w:t xml:space="preserve"> </w:t>
      </w:r>
      <w:r w:rsidR="00B90A30" w:rsidRPr="00B90A30">
        <w:rPr>
          <w:lang w:eastAsia="zh-CN"/>
        </w:rPr>
        <w:t>m579</w:t>
      </w:r>
      <w:r w:rsidR="0005565A">
        <w:rPr>
          <w:lang w:eastAsia="zh-CN"/>
        </w:rPr>
        <w:t>90</w:t>
      </w:r>
      <w:r w:rsidR="00B90A30" w:rsidRPr="00B90A30">
        <w:rPr>
          <w:lang w:eastAsia="zh-CN"/>
        </w:rPr>
        <w:t>, “</w:t>
      </w:r>
      <w:r w:rsidR="0005565A" w:rsidRPr="0005565A">
        <w:rPr>
          <w:lang w:eastAsia="zh-CN"/>
        </w:rPr>
        <w:t>Proposed Updates to the Haptics Requirements in Section 4.8 of WG02 N00098</w:t>
      </w:r>
      <w:r w:rsidR="00B90A30" w:rsidRPr="00B90A30">
        <w:rPr>
          <w:lang w:eastAsia="zh-CN"/>
        </w:rPr>
        <w:t>”, MPEG136, October 2021.</w:t>
      </w:r>
    </w:p>
    <w:p w14:paraId="4AF4112F" w14:textId="4BF06DE2" w:rsidR="00490957" w:rsidRDefault="00490957" w:rsidP="00490957">
      <w:pPr>
        <w:pStyle w:val="Corpsdetexte"/>
        <w:autoSpaceDE w:val="0"/>
        <w:autoSpaceDN w:val="0"/>
        <w:jc w:val="left"/>
        <w:rPr>
          <w:lang w:eastAsia="zh-CN"/>
        </w:rPr>
      </w:pPr>
      <w:r>
        <w:rPr>
          <w:lang w:eastAsia="zh-CN"/>
        </w:rPr>
        <w:t>[</w:t>
      </w:r>
      <w:r w:rsidR="00787817">
        <w:rPr>
          <w:lang w:eastAsia="zh-CN"/>
        </w:rPr>
        <w:t>5</w:t>
      </w:r>
      <w:r>
        <w:rPr>
          <w:lang w:eastAsia="zh-CN"/>
        </w:rPr>
        <w:t>] N19513, “MPEG-I Haptics Use Cases”, MPEG131, July 2020.</w:t>
      </w:r>
    </w:p>
    <w:p w14:paraId="4209FAA2" w14:textId="60693E80" w:rsidR="002F0208" w:rsidRDefault="002F0208" w:rsidP="00490957">
      <w:pPr>
        <w:pStyle w:val="Corpsdetexte"/>
        <w:autoSpaceDE w:val="0"/>
        <w:autoSpaceDN w:val="0"/>
        <w:jc w:val="left"/>
        <w:rPr>
          <w:lang w:eastAsia="zh-CN"/>
        </w:rPr>
      </w:pPr>
      <w:r>
        <w:rPr>
          <w:lang w:eastAsia="zh-CN"/>
        </w:rPr>
        <w:t>[</w:t>
      </w:r>
      <w:r w:rsidR="00787817">
        <w:rPr>
          <w:lang w:eastAsia="zh-CN"/>
        </w:rPr>
        <w:t>6</w:t>
      </w:r>
      <w:r>
        <w:rPr>
          <w:lang w:eastAsia="zh-CN"/>
        </w:rPr>
        <w:t xml:space="preserve">] </w:t>
      </w:r>
      <w:r w:rsidR="009F03BB">
        <w:rPr>
          <w:lang w:eastAsia="zh-CN"/>
        </w:rPr>
        <w:t>MDS20</w:t>
      </w:r>
      <w:r w:rsidR="005951B6">
        <w:rPr>
          <w:lang w:eastAsia="zh-CN"/>
        </w:rPr>
        <w:t>966</w:t>
      </w:r>
      <w:r w:rsidR="009F03BB">
        <w:rPr>
          <w:lang w:eastAsia="zh-CN"/>
        </w:rPr>
        <w:t xml:space="preserve"> WG02 </w:t>
      </w:r>
      <w:r>
        <w:rPr>
          <w:lang w:eastAsia="zh-CN"/>
        </w:rPr>
        <w:t>N00139, “</w:t>
      </w:r>
      <w:r w:rsidR="009F03BB" w:rsidRPr="009F03BB">
        <w:rPr>
          <w:lang w:eastAsia="zh-CN"/>
        </w:rPr>
        <w:t>Updated MPEG-I Phase 2 Haptics Use Cases</w:t>
      </w:r>
      <w:r>
        <w:rPr>
          <w:lang w:eastAsia="zh-CN"/>
        </w:rPr>
        <w:t>”, MPEG</w:t>
      </w:r>
      <w:r w:rsidR="009575D6">
        <w:rPr>
          <w:lang w:eastAsia="zh-CN"/>
        </w:rPr>
        <w:t xml:space="preserve">136, </w:t>
      </w:r>
      <w:r w:rsidR="005951B6">
        <w:rPr>
          <w:lang w:eastAsia="zh-CN"/>
        </w:rPr>
        <w:t xml:space="preserve">October </w:t>
      </w:r>
      <w:r w:rsidR="009575D6">
        <w:rPr>
          <w:lang w:eastAsia="zh-CN"/>
        </w:rPr>
        <w:t>2021</w:t>
      </w:r>
    </w:p>
    <w:sectPr w:rsidR="002F0208">
      <w:footerReference w:type="even" r:id="rId19"/>
      <w:footerReference w:type="default" r:id="rId20"/>
      <w:footerReference w:type="first" r:id="rId21"/>
      <w:pgSz w:w="11906" w:h="16838"/>
      <w:pgMar w:top="1701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CC799" w14:textId="77777777" w:rsidR="004844C1" w:rsidRDefault="004844C1">
      <w:r>
        <w:separator/>
      </w:r>
    </w:p>
  </w:endnote>
  <w:endnote w:type="continuationSeparator" w:id="0">
    <w:p w14:paraId="31FF615B" w14:textId="77777777" w:rsidR="004844C1" w:rsidRDefault="004844C1">
      <w:r>
        <w:continuationSeparator/>
      </w:r>
    </w:p>
  </w:endnote>
  <w:endnote w:type="continuationNotice" w:id="1">
    <w:p w14:paraId="08D01259" w14:textId="77777777" w:rsidR="004844C1" w:rsidRDefault="004844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Bitstream Vera Sans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A290" w14:textId="16434B0B" w:rsidR="005A5BBF" w:rsidRDefault="005A5BB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EA29F24" wp14:editId="7A21B15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2114953283" name="Text Box 2" descr="INTERDIGITAL NON-PUBLIC INFORMATION DO NOT REDISTRIBUTE OR COP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BBA002" w14:textId="0FF65867" w:rsidR="005A5BBF" w:rsidRPr="005A5BBF" w:rsidRDefault="005A5BBF" w:rsidP="005A5BB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A5BB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INTERDIGITAL NON-PUBLIC INFORMATION DO NOT REDISTRIBUTE OR COPY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A29F2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INTERDIGITAL NON-PUBLIC INFORMATION DO NOT REDISTRIBUTE OR COPY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43BBA002" w14:textId="0FF65867" w:rsidR="005A5BBF" w:rsidRPr="005A5BBF" w:rsidRDefault="005A5BBF" w:rsidP="005A5BB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A5BB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INTERDIGITAL NON-PUBLIC INFORMATION DO NOT REDISTRIBUTE OR COPY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55675" w14:textId="4625525F" w:rsidR="00CD59AC" w:rsidRDefault="003B21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separate"/>
    </w:r>
    <w:r w:rsidR="00B03851">
      <w:rPr>
        <w:rFonts w:eastAsia="Times New Roman"/>
        <w:noProof/>
        <w:color w:val="000000"/>
      </w:rPr>
      <w:t>1</w:t>
    </w:r>
    <w:r>
      <w:rPr>
        <w:rFonts w:eastAsia="Times New Roman"/>
        <w:color w:val="000000"/>
      </w:rPr>
      <w:fldChar w:fldCharType="end"/>
    </w:r>
  </w:p>
  <w:p w14:paraId="3BC28AC4" w14:textId="77777777" w:rsidR="00CD59AC" w:rsidRDefault="00CD59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75555" w14:textId="50FE16EB" w:rsidR="005A5BBF" w:rsidRDefault="005A5BB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EC216B4" wp14:editId="40CD6E8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5875" b="0"/>
              <wp:wrapNone/>
              <wp:docPr id="104399233" name="Text Box 1" descr="INTERDIGITAL NON-PUBLIC INFORMATION DO NOT REDISTRIBUTE OR COP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2B0BEF" w14:textId="197594B0" w:rsidR="005A5BBF" w:rsidRPr="005A5BBF" w:rsidRDefault="005A5BBF" w:rsidP="005A5BB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A5BB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INTERDIGITAL NON-PUBLIC INFORMATION DO NOT REDISTRIBUTE OR COPY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C216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INTERDIGITAL NON-PUBLIC INFORMATION DO NOT REDISTRIBUTE OR COPY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072B0BEF" w14:textId="197594B0" w:rsidR="005A5BBF" w:rsidRPr="005A5BBF" w:rsidRDefault="005A5BBF" w:rsidP="005A5BB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A5BB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INTERDIGITAL NON-PUBLIC INFORMATION DO NOT REDISTRIBUTE OR COPY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72199" w14:textId="77777777" w:rsidR="004844C1" w:rsidRDefault="004844C1">
      <w:r>
        <w:separator/>
      </w:r>
    </w:p>
  </w:footnote>
  <w:footnote w:type="continuationSeparator" w:id="0">
    <w:p w14:paraId="2DEA629A" w14:textId="77777777" w:rsidR="004844C1" w:rsidRDefault="004844C1">
      <w:r>
        <w:continuationSeparator/>
      </w:r>
    </w:p>
  </w:footnote>
  <w:footnote w:type="continuationNotice" w:id="1">
    <w:p w14:paraId="7D2F5095" w14:textId="77777777" w:rsidR="004844C1" w:rsidRDefault="004844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C29E7"/>
    <w:multiLevelType w:val="hybridMultilevel"/>
    <w:tmpl w:val="7CF8D930"/>
    <w:lvl w:ilvl="0" w:tplc="B538B4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C4810"/>
    <w:multiLevelType w:val="hybridMultilevel"/>
    <w:tmpl w:val="5CD27F48"/>
    <w:lvl w:ilvl="0" w:tplc="0A140072">
      <w:start w:val="1"/>
      <w:numFmt w:val="lowerLetter"/>
      <w:lvlText w:val="(%1)"/>
      <w:lvlJc w:val="left"/>
      <w:pPr>
        <w:ind w:left="4410" w:hanging="44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1E55FED"/>
    <w:multiLevelType w:val="hybridMultilevel"/>
    <w:tmpl w:val="8E2E1418"/>
    <w:lvl w:ilvl="0" w:tplc="0409000F">
      <w:start w:val="1"/>
      <w:numFmt w:val="decimal"/>
      <w:lvlText w:val="%1."/>
      <w:lvlJc w:val="left"/>
      <w:pPr>
        <w:ind w:left="524" w:hanging="420"/>
      </w:pPr>
    </w:lvl>
    <w:lvl w:ilvl="1" w:tplc="04090019" w:tentative="1">
      <w:start w:val="1"/>
      <w:numFmt w:val="lowerLetter"/>
      <w:lvlText w:val="%2)"/>
      <w:lvlJc w:val="left"/>
      <w:pPr>
        <w:ind w:left="944" w:hanging="420"/>
      </w:pPr>
    </w:lvl>
    <w:lvl w:ilvl="2" w:tplc="0409001B" w:tentative="1">
      <w:start w:val="1"/>
      <w:numFmt w:val="lowerRoman"/>
      <w:lvlText w:val="%3."/>
      <w:lvlJc w:val="right"/>
      <w:pPr>
        <w:ind w:left="1364" w:hanging="420"/>
      </w:pPr>
    </w:lvl>
    <w:lvl w:ilvl="3" w:tplc="0409000F" w:tentative="1">
      <w:start w:val="1"/>
      <w:numFmt w:val="decimal"/>
      <w:lvlText w:val="%4."/>
      <w:lvlJc w:val="left"/>
      <w:pPr>
        <w:ind w:left="1784" w:hanging="420"/>
      </w:pPr>
    </w:lvl>
    <w:lvl w:ilvl="4" w:tplc="04090019" w:tentative="1">
      <w:start w:val="1"/>
      <w:numFmt w:val="lowerLetter"/>
      <w:lvlText w:val="%5)"/>
      <w:lvlJc w:val="left"/>
      <w:pPr>
        <w:ind w:left="2204" w:hanging="420"/>
      </w:pPr>
    </w:lvl>
    <w:lvl w:ilvl="5" w:tplc="0409001B" w:tentative="1">
      <w:start w:val="1"/>
      <w:numFmt w:val="lowerRoman"/>
      <w:lvlText w:val="%6."/>
      <w:lvlJc w:val="right"/>
      <w:pPr>
        <w:ind w:left="2624" w:hanging="420"/>
      </w:pPr>
    </w:lvl>
    <w:lvl w:ilvl="6" w:tplc="0409000F" w:tentative="1">
      <w:start w:val="1"/>
      <w:numFmt w:val="decimal"/>
      <w:lvlText w:val="%7."/>
      <w:lvlJc w:val="left"/>
      <w:pPr>
        <w:ind w:left="3044" w:hanging="420"/>
      </w:pPr>
    </w:lvl>
    <w:lvl w:ilvl="7" w:tplc="04090019" w:tentative="1">
      <w:start w:val="1"/>
      <w:numFmt w:val="lowerLetter"/>
      <w:lvlText w:val="%8)"/>
      <w:lvlJc w:val="left"/>
      <w:pPr>
        <w:ind w:left="3464" w:hanging="420"/>
      </w:pPr>
    </w:lvl>
    <w:lvl w:ilvl="8" w:tplc="0409001B" w:tentative="1">
      <w:start w:val="1"/>
      <w:numFmt w:val="lowerRoman"/>
      <w:lvlText w:val="%9."/>
      <w:lvlJc w:val="right"/>
      <w:pPr>
        <w:ind w:left="3884" w:hanging="420"/>
      </w:pPr>
    </w:lvl>
  </w:abstractNum>
  <w:abstractNum w:abstractNumId="3" w15:restartNumberingAfterBreak="0">
    <w:nsid w:val="357744DF"/>
    <w:multiLevelType w:val="hybridMultilevel"/>
    <w:tmpl w:val="B080B580"/>
    <w:lvl w:ilvl="0" w:tplc="6DCE0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448EF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03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389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180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92A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24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84A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1C1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7B30782"/>
    <w:multiLevelType w:val="hybridMultilevel"/>
    <w:tmpl w:val="9A74E766"/>
    <w:lvl w:ilvl="0" w:tplc="48A8B9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A457184"/>
    <w:multiLevelType w:val="hybridMultilevel"/>
    <w:tmpl w:val="4858E834"/>
    <w:lvl w:ilvl="0" w:tplc="AC2A4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8EEF8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6CC2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ED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62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E2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20D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E9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F2C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AD63FDA"/>
    <w:multiLevelType w:val="hybridMultilevel"/>
    <w:tmpl w:val="BEC41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53BAD"/>
    <w:multiLevelType w:val="hybridMultilevel"/>
    <w:tmpl w:val="5C325C90"/>
    <w:lvl w:ilvl="0" w:tplc="E7D20BFA">
      <w:start w:val="3"/>
      <w:numFmt w:val="decimal"/>
      <w:lvlText w:val="%1."/>
      <w:lvlJc w:val="left"/>
      <w:pPr>
        <w:ind w:left="464" w:hanging="360"/>
      </w:pPr>
    </w:lvl>
    <w:lvl w:ilvl="1" w:tplc="04090019">
      <w:start w:val="1"/>
      <w:numFmt w:val="lowerLetter"/>
      <w:lvlText w:val="%2."/>
      <w:lvlJc w:val="left"/>
      <w:pPr>
        <w:ind w:left="1544" w:hanging="360"/>
      </w:pPr>
    </w:lvl>
    <w:lvl w:ilvl="2" w:tplc="0409001B">
      <w:start w:val="1"/>
      <w:numFmt w:val="lowerRoman"/>
      <w:lvlText w:val="%3."/>
      <w:lvlJc w:val="right"/>
      <w:pPr>
        <w:ind w:left="2264" w:hanging="180"/>
      </w:pPr>
    </w:lvl>
    <w:lvl w:ilvl="3" w:tplc="0409000F">
      <w:start w:val="1"/>
      <w:numFmt w:val="decimal"/>
      <w:lvlText w:val="%4."/>
      <w:lvlJc w:val="left"/>
      <w:pPr>
        <w:ind w:left="2984" w:hanging="360"/>
      </w:pPr>
    </w:lvl>
    <w:lvl w:ilvl="4" w:tplc="04090019">
      <w:start w:val="1"/>
      <w:numFmt w:val="lowerLetter"/>
      <w:lvlText w:val="%5."/>
      <w:lvlJc w:val="left"/>
      <w:pPr>
        <w:ind w:left="3704" w:hanging="360"/>
      </w:pPr>
    </w:lvl>
    <w:lvl w:ilvl="5" w:tplc="0409001B">
      <w:start w:val="1"/>
      <w:numFmt w:val="lowerRoman"/>
      <w:lvlText w:val="%6."/>
      <w:lvlJc w:val="right"/>
      <w:pPr>
        <w:ind w:left="4424" w:hanging="180"/>
      </w:pPr>
    </w:lvl>
    <w:lvl w:ilvl="6" w:tplc="0409000F">
      <w:start w:val="1"/>
      <w:numFmt w:val="decimal"/>
      <w:lvlText w:val="%7."/>
      <w:lvlJc w:val="left"/>
      <w:pPr>
        <w:ind w:left="5144" w:hanging="360"/>
      </w:pPr>
    </w:lvl>
    <w:lvl w:ilvl="7" w:tplc="04090019">
      <w:start w:val="1"/>
      <w:numFmt w:val="lowerLetter"/>
      <w:lvlText w:val="%8."/>
      <w:lvlJc w:val="left"/>
      <w:pPr>
        <w:ind w:left="5864" w:hanging="360"/>
      </w:pPr>
    </w:lvl>
    <w:lvl w:ilvl="8" w:tplc="0409001B">
      <w:start w:val="1"/>
      <w:numFmt w:val="lowerRoman"/>
      <w:lvlText w:val="%9."/>
      <w:lvlJc w:val="right"/>
      <w:pPr>
        <w:ind w:left="6584" w:hanging="180"/>
      </w:pPr>
    </w:lvl>
  </w:abstractNum>
  <w:abstractNum w:abstractNumId="8" w15:restartNumberingAfterBreak="0">
    <w:nsid w:val="52F11F4B"/>
    <w:multiLevelType w:val="multilevel"/>
    <w:tmpl w:val="EE6E713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53146EC6"/>
    <w:multiLevelType w:val="multilevel"/>
    <w:tmpl w:val="61580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6611A6"/>
    <w:multiLevelType w:val="hybridMultilevel"/>
    <w:tmpl w:val="6A6AF69E"/>
    <w:lvl w:ilvl="0" w:tplc="E1925DA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62D4FC9"/>
    <w:multiLevelType w:val="hybridMultilevel"/>
    <w:tmpl w:val="330E228A"/>
    <w:lvl w:ilvl="0" w:tplc="6BB0D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D8478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CE6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1E8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68B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1A8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60A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061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A25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A2A3C97"/>
    <w:multiLevelType w:val="hybridMultilevel"/>
    <w:tmpl w:val="3DD693B8"/>
    <w:lvl w:ilvl="0" w:tplc="CF464E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3" w15:restartNumberingAfterBreak="0">
    <w:nsid w:val="5E703E90"/>
    <w:multiLevelType w:val="hybridMultilevel"/>
    <w:tmpl w:val="9FBECB26"/>
    <w:lvl w:ilvl="0" w:tplc="1A7091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629BA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B68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885F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DC0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7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5A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BC8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2A7F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78E06FA"/>
    <w:multiLevelType w:val="multilevel"/>
    <w:tmpl w:val="AD869C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B2541F8"/>
    <w:multiLevelType w:val="hybridMultilevel"/>
    <w:tmpl w:val="AF3049D4"/>
    <w:lvl w:ilvl="0" w:tplc="44DC2004">
      <w:start w:val="1"/>
      <w:numFmt w:val="decimal"/>
      <w:lvlText w:val="%1."/>
      <w:lvlJc w:val="left"/>
      <w:pPr>
        <w:ind w:left="360" w:hanging="360"/>
      </w:pPr>
      <w:rPr>
        <w:rFonts w:ascii="SimSun" w:eastAsia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6C857787"/>
    <w:multiLevelType w:val="multilevel"/>
    <w:tmpl w:val="61580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12268A"/>
    <w:multiLevelType w:val="hybridMultilevel"/>
    <w:tmpl w:val="5CD61220"/>
    <w:lvl w:ilvl="0" w:tplc="825CA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94028702">
    <w:abstractNumId w:val="14"/>
  </w:num>
  <w:num w:numId="2" w16cid:durableId="2099330241">
    <w:abstractNumId w:val="8"/>
  </w:num>
  <w:num w:numId="3" w16cid:durableId="1575896410">
    <w:abstractNumId w:val="9"/>
  </w:num>
  <w:num w:numId="4" w16cid:durableId="272058872">
    <w:abstractNumId w:val="17"/>
  </w:num>
  <w:num w:numId="5" w16cid:durableId="481042746">
    <w:abstractNumId w:val="15"/>
  </w:num>
  <w:num w:numId="6" w16cid:durableId="1870483757">
    <w:abstractNumId w:val="2"/>
  </w:num>
  <w:num w:numId="7" w16cid:durableId="338436006">
    <w:abstractNumId w:val="16"/>
  </w:num>
  <w:num w:numId="8" w16cid:durableId="1840000841">
    <w:abstractNumId w:val="4"/>
  </w:num>
  <w:num w:numId="9" w16cid:durableId="1808429885">
    <w:abstractNumId w:val="12"/>
  </w:num>
  <w:num w:numId="10" w16cid:durableId="307780924">
    <w:abstractNumId w:val="10"/>
  </w:num>
  <w:num w:numId="11" w16cid:durableId="66537590">
    <w:abstractNumId w:val="5"/>
  </w:num>
  <w:num w:numId="12" w16cid:durableId="254556551">
    <w:abstractNumId w:val="6"/>
  </w:num>
  <w:num w:numId="13" w16cid:durableId="912547070">
    <w:abstractNumId w:val="13"/>
  </w:num>
  <w:num w:numId="14" w16cid:durableId="1930654847">
    <w:abstractNumId w:val="11"/>
  </w:num>
  <w:num w:numId="15" w16cid:durableId="1481456998">
    <w:abstractNumId w:val="3"/>
  </w:num>
  <w:num w:numId="16" w16cid:durableId="201367733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415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4856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9AC"/>
    <w:rsid w:val="0000072D"/>
    <w:rsid w:val="00001500"/>
    <w:rsid w:val="0000317C"/>
    <w:rsid w:val="00003E55"/>
    <w:rsid w:val="00006BAE"/>
    <w:rsid w:val="00010312"/>
    <w:rsid w:val="00010D04"/>
    <w:rsid w:val="00011B7F"/>
    <w:rsid w:val="00012655"/>
    <w:rsid w:val="00013776"/>
    <w:rsid w:val="000138C0"/>
    <w:rsid w:val="0001412E"/>
    <w:rsid w:val="000142BF"/>
    <w:rsid w:val="00015E47"/>
    <w:rsid w:val="00017600"/>
    <w:rsid w:val="00020023"/>
    <w:rsid w:val="00020DCC"/>
    <w:rsid w:val="000221A6"/>
    <w:rsid w:val="00023A68"/>
    <w:rsid w:val="0002627B"/>
    <w:rsid w:val="00027A20"/>
    <w:rsid w:val="00027BEB"/>
    <w:rsid w:val="00027DFC"/>
    <w:rsid w:val="00030C62"/>
    <w:rsid w:val="0003133D"/>
    <w:rsid w:val="00031D1B"/>
    <w:rsid w:val="00034E23"/>
    <w:rsid w:val="00035096"/>
    <w:rsid w:val="00036DC0"/>
    <w:rsid w:val="00037DC6"/>
    <w:rsid w:val="000410B5"/>
    <w:rsid w:val="00046DA1"/>
    <w:rsid w:val="00047919"/>
    <w:rsid w:val="0005043D"/>
    <w:rsid w:val="000508E4"/>
    <w:rsid w:val="00050921"/>
    <w:rsid w:val="0005174F"/>
    <w:rsid w:val="00052DCC"/>
    <w:rsid w:val="00053EE6"/>
    <w:rsid w:val="00054337"/>
    <w:rsid w:val="00054498"/>
    <w:rsid w:val="00054BAA"/>
    <w:rsid w:val="0005565A"/>
    <w:rsid w:val="00060AD7"/>
    <w:rsid w:val="00064970"/>
    <w:rsid w:val="00065081"/>
    <w:rsid w:val="00066BB4"/>
    <w:rsid w:val="000703FB"/>
    <w:rsid w:val="00070B37"/>
    <w:rsid w:val="000755A7"/>
    <w:rsid w:val="00075B9B"/>
    <w:rsid w:val="000765C6"/>
    <w:rsid w:val="000766C7"/>
    <w:rsid w:val="0007739B"/>
    <w:rsid w:val="000775D9"/>
    <w:rsid w:val="00081E20"/>
    <w:rsid w:val="000825DF"/>
    <w:rsid w:val="00083081"/>
    <w:rsid w:val="00083B25"/>
    <w:rsid w:val="00085FE9"/>
    <w:rsid w:val="000863FD"/>
    <w:rsid w:val="00087B44"/>
    <w:rsid w:val="00092CF1"/>
    <w:rsid w:val="000977D4"/>
    <w:rsid w:val="000978A3"/>
    <w:rsid w:val="000A0C2C"/>
    <w:rsid w:val="000A2501"/>
    <w:rsid w:val="000A271D"/>
    <w:rsid w:val="000A2765"/>
    <w:rsid w:val="000A287B"/>
    <w:rsid w:val="000A34A6"/>
    <w:rsid w:val="000A3F0F"/>
    <w:rsid w:val="000A41FD"/>
    <w:rsid w:val="000A5673"/>
    <w:rsid w:val="000A5A4B"/>
    <w:rsid w:val="000A6B6D"/>
    <w:rsid w:val="000A71D5"/>
    <w:rsid w:val="000A78F5"/>
    <w:rsid w:val="000B0122"/>
    <w:rsid w:val="000B03F0"/>
    <w:rsid w:val="000B1B2E"/>
    <w:rsid w:val="000B1BF8"/>
    <w:rsid w:val="000B7932"/>
    <w:rsid w:val="000C0061"/>
    <w:rsid w:val="000C012A"/>
    <w:rsid w:val="000C0DB5"/>
    <w:rsid w:val="000C1812"/>
    <w:rsid w:val="000C1C69"/>
    <w:rsid w:val="000C23AC"/>
    <w:rsid w:val="000C2699"/>
    <w:rsid w:val="000C2740"/>
    <w:rsid w:val="000C3F27"/>
    <w:rsid w:val="000C4507"/>
    <w:rsid w:val="000C4960"/>
    <w:rsid w:val="000C50BE"/>
    <w:rsid w:val="000C625A"/>
    <w:rsid w:val="000C63B2"/>
    <w:rsid w:val="000C7F33"/>
    <w:rsid w:val="000D00DD"/>
    <w:rsid w:val="000D0DAB"/>
    <w:rsid w:val="000D0FC7"/>
    <w:rsid w:val="000D1C3A"/>
    <w:rsid w:val="000D4878"/>
    <w:rsid w:val="000D6A23"/>
    <w:rsid w:val="000D73D7"/>
    <w:rsid w:val="000D7C67"/>
    <w:rsid w:val="000E1534"/>
    <w:rsid w:val="000E2EB9"/>
    <w:rsid w:val="000E3F31"/>
    <w:rsid w:val="000E5112"/>
    <w:rsid w:val="000E6999"/>
    <w:rsid w:val="000E7ABD"/>
    <w:rsid w:val="000E7CD9"/>
    <w:rsid w:val="000F0255"/>
    <w:rsid w:val="000F0C8A"/>
    <w:rsid w:val="000F1444"/>
    <w:rsid w:val="000F267C"/>
    <w:rsid w:val="000F2C0C"/>
    <w:rsid w:val="000F2C45"/>
    <w:rsid w:val="000F390E"/>
    <w:rsid w:val="000F44E1"/>
    <w:rsid w:val="000F54E8"/>
    <w:rsid w:val="000F5F38"/>
    <w:rsid w:val="000F6B85"/>
    <w:rsid w:val="000F721C"/>
    <w:rsid w:val="0010291D"/>
    <w:rsid w:val="00102D5C"/>
    <w:rsid w:val="00103398"/>
    <w:rsid w:val="00104217"/>
    <w:rsid w:val="0010555E"/>
    <w:rsid w:val="00106AA5"/>
    <w:rsid w:val="0010766A"/>
    <w:rsid w:val="00110F4E"/>
    <w:rsid w:val="00111EED"/>
    <w:rsid w:val="001148F5"/>
    <w:rsid w:val="00116838"/>
    <w:rsid w:val="001207AF"/>
    <w:rsid w:val="001249DD"/>
    <w:rsid w:val="00124BFC"/>
    <w:rsid w:val="00125F47"/>
    <w:rsid w:val="00126FF1"/>
    <w:rsid w:val="00131B60"/>
    <w:rsid w:val="0013269E"/>
    <w:rsid w:val="00132744"/>
    <w:rsid w:val="00132A82"/>
    <w:rsid w:val="001338B5"/>
    <w:rsid w:val="001348A1"/>
    <w:rsid w:val="00134B10"/>
    <w:rsid w:val="001378F7"/>
    <w:rsid w:val="00140244"/>
    <w:rsid w:val="0014251E"/>
    <w:rsid w:val="001425DE"/>
    <w:rsid w:val="00142EFF"/>
    <w:rsid w:val="00145801"/>
    <w:rsid w:val="00145AB9"/>
    <w:rsid w:val="00145D07"/>
    <w:rsid w:val="00147499"/>
    <w:rsid w:val="00147A3D"/>
    <w:rsid w:val="00147E98"/>
    <w:rsid w:val="00150383"/>
    <w:rsid w:val="00153E1A"/>
    <w:rsid w:val="00156C69"/>
    <w:rsid w:val="00157CD6"/>
    <w:rsid w:val="001601F7"/>
    <w:rsid w:val="001614D0"/>
    <w:rsid w:val="0016155F"/>
    <w:rsid w:val="00161616"/>
    <w:rsid w:val="00162674"/>
    <w:rsid w:val="00163C89"/>
    <w:rsid w:val="0016446A"/>
    <w:rsid w:val="00166A2A"/>
    <w:rsid w:val="00170461"/>
    <w:rsid w:val="0017110E"/>
    <w:rsid w:val="00171359"/>
    <w:rsid w:val="00171433"/>
    <w:rsid w:val="0017193D"/>
    <w:rsid w:val="001749EF"/>
    <w:rsid w:val="0017543D"/>
    <w:rsid w:val="00177D73"/>
    <w:rsid w:val="00180644"/>
    <w:rsid w:val="00180881"/>
    <w:rsid w:val="00181A5F"/>
    <w:rsid w:val="00182E26"/>
    <w:rsid w:val="001833D8"/>
    <w:rsid w:val="001852FA"/>
    <w:rsid w:val="00185F88"/>
    <w:rsid w:val="00186835"/>
    <w:rsid w:val="00186CA0"/>
    <w:rsid w:val="00186D58"/>
    <w:rsid w:val="00187677"/>
    <w:rsid w:val="001918AA"/>
    <w:rsid w:val="0019466B"/>
    <w:rsid w:val="001946A4"/>
    <w:rsid w:val="001972C2"/>
    <w:rsid w:val="001A09F9"/>
    <w:rsid w:val="001A11DF"/>
    <w:rsid w:val="001A1487"/>
    <w:rsid w:val="001A3AC1"/>
    <w:rsid w:val="001A492F"/>
    <w:rsid w:val="001A4F15"/>
    <w:rsid w:val="001A5659"/>
    <w:rsid w:val="001A58FD"/>
    <w:rsid w:val="001A661F"/>
    <w:rsid w:val="001A7997"/>
    <w:rsid w:val="001B0572"/>
    <w:rsid w:val="001B0B4F"/>
    <w:rsid w:val="001B27F5"/>
    <w:rsid w:val="001B3F8D"/>
    <w:rsid w:val="001B4BE6"/>
    <w:rsid w:val="001B513E"/>
    <w:rsid w:val="001B5BD7"/>
    <w:rsid w:val="001B6AE2"/>
    <w:rsid w:val="001C0922"/>
    <w:rsid w:val="001C1B29"/>
    <w:rsid w:val="001C2D20"/>
    <w:rsid w:val="001C4DBC"/>
    <w:rsid w:val="001C5183"/>
    <w:rsid w:val="001C51E8"/>
    <w:rsid w:val="001D0CD7"/>
    <w:rsid w:val="001D4B1C"/>
    <w:rsid w:val="001D4E3C"/>
    <w:rsid w:val="001D573B"/>
    <w:rsid w:val="001D5FF7"/>
    <w:rsid w:val="001D67BC"/>
    <w:rsid w:val="001D7120"/>
    <w:rsid w:val="001D722E"/>
    <w:rsid w:val="001E1DAD"/>
    <w:rsid w:val="001E5389"/>
    <w:rsid w:val="001E570E"/>
    <w:rsid w:val="001E594F"/>
    <w:rsid w:val="001E6C18"/>
    <w:rsid w:val="001E6D7B"/>
    <w:rsid w:val="001F0EF3"/>
    <w:rsid w:val="001F262F"/>
    <w:rsid w:val="001F2B23"/>
    <w:rsid w:val="001F61CD"/>
    <w:rsid w:val="001F7DD1"/>
    <w:rsid w:val="001FD1E6"/>
    <w:rsid w:val="00202CC5"/>
    <w:rsid w:val="0020376A"/>
    <w:rsid w:val="00203F84"/>
    <w:rsid w:val="00204C2F"/>
    <w:rsid w:val="00207D24"/>
    <w:rsid w:val="002127D0"/>
    <w:rsid w:val="00212ACD"/>
    <w:rsid w:val="00212BCF"/>
    <w:rsid w:val="00216A89"/>
    <w:rsid w:val="00216FE9"/>
    <w:rsid w:val="00220DD4"/>
    <w:rsid w:val="002217A9"/>
    <w:rsid w:val="002222AF"/>
    <w:rsid w:val="00224BD0"/>
    <w:rsid w:val="00224BFC"/>
    <w:rsid w:val="0022504D"/>
    <w:rsid w:val="00226A72"/>
    <w:rsid w:val="00230C65"/>
    <w:rsid w:val="0023150C"/>
    <w:rsid w:val="002330AF"/>
    <w:rsid w:val="00235130"/>
    <w:rsid w:val="00236E08"/>
    <w:rsid w:val="00237A0E"/>
    <w:rsid w:val="00237B39"/>
    <w:rsid w:val="002408AA"/>
    <w:rsid w:val="00240A12"/>
    <w:rsid w:val="00241759"/>
    <w:rsid w:val="00243B08"/>
    <w:rsid w:val="00244088"/>
    <w:rsid w:val="00244BF4"/>
    <w:rsid w:val="00245C98"/>
    <w:rsid w:val="00246689"/>
    <w:rsid w:val="00246C24"/>
    <w:rsid w:val="00246FBF"/>
    <w:rsid w:val="00250B2B"/>
    <w:rsid w:val="00250D20"/>
    <w:rsid w:val="002524FD"/>
    <w:rsid w:val="00253158"/>
    <w:rsid w:val="0025320B"/>
    <w:rsid w:val="002540B8"/>
    <w:rsid w:val="0025458D"/>
    <w:rsid w:val="00255D32"/>
    <w:rsid w:val="00255ECF"/>
    <w:rsid w:val="0025662C"/>
    <w:rsid w:val="00257893"/>
    <w:rsid w:val="002602AD"/>
    <w:rsid w:val="002602C9"/>
    <w:rsid w:val="00260668"/>
    <w:rsid w:val="002613E6"/>
    <w:rsid w:val="00262259"/>
    <w:rsid w:val="00264C31"/>
    <w:rsid w:val="00266725"/>
    <w:rsid w:val="00271E18"/>
    <w:rsid w:val="002722C3"/>
    <w:rsid w:val="0027281D"/>
    <w:rsid w:val="002736CF"/>
    <w:rsid w:val="00275D61"/>
    <w:rsid w:val="0027709E"/>
    <w:rsid w:val="002778FB"/>
    <w:rsid w:val="002800EB"/>
    <w:rsid w:val="00280933"/>
    <w:rsid w:val="002813E1"/>
    <w:rsid w:val="002821BC"/>
    <w:rsid w:val="002824D7"/>
    <w:rsid w:val="00282B54"/>
    <w:rsid w:val="00282E11"/>
    <w:rsid w:val="00283198"/>
    <w:rsid w:val="00283541"/>
    <w:rsid w:val="002866DD"/>
    <w:rsid w:val="00286928"/>
    <w:rsid w:val="0028793F"/>
    <w:rsid w:val="00287B4A"/>
    <w:rsid w:val="00290693"/>
    <w:rsid w:val="00292AD7"/>
    <w:rsid w:val="00295749"/>
    <w:rsid w:val="00296260"/>
    <w:rsid w:val="002975FD"/>
    <w:rsid w:val="002A02C8"/>
    <w:rsid w:val="002A28AE"/>
    <w:rsid w:val="002A464A"/>
    <w:rsid w:val="002A5F2A"/>
    <w:rsid w:val="002A606C"/>
    <w:rsid w:val="002A64C6"/>
    <w:rsid w:val="002A7569"/>
    <w:rsid w:val="002B0246"/>
    <w:rsid w:val="002B02FC"/>
    <w:rsid w:val="002B157C"/>
    <w:rsid w:val="002B29F8"/>
    <w:rsid w:val="002B2D33"/>
    <w:rsid w:val="002B2EDF"/>
    <w:rsid w:val="002B47CF"/>
    <w:rsid w:val="002B5547"/>
    <w:rsid w:val="002B6086"/>
    <w:rsid w:val="002B70F2"/>
    <w:rsid w:val="002B7A99"/>
    <w:rsid w:val="002B7F3D"/>
    <w:rsid w:val="002C532D"/>
    <w:rsid w:val="002C5B76"/>
    <w:rsid w:val="002C5B8D"/>
    <w:rsid w:val="002C61A2"/>
    <w:rsid w:val="002C6229"/>
    <w:rsid w:val="002D07AB"/>
    <w:rsid w:val="002D1B4A"/>
    <w:rsid w:val="002D3488"/>
    <w:rsid w:val="002D56D8"/>
    <w:rsid w:val="002D5D3F"/>
    <w:rsid w:val="002D62A9"/>
    <w:rsid w:val="002D7688"/>
    <w:rsid w:val="002D7CA5"/>
    <w:rsid w:val="002E081D"/>
    <w:rsid w:val="002E0F4A"/>
    <w:rsid w:val="002E13F0"/>
    <w:rsid w:val="002E1D74"/>
    <w:rsid w:val="002E2901"/>
    <w:rsid w:val="002E5063"/>
    <w:rsid w:val="002E6F75"/>
    <w:rsid w:val="002E76B7"/>
    <w:rsid w:val="002F0208"/>
    <w:rsid w:val="002F0300"/>
    <w:rsid w:val="002F1D12"/>
    <w:rsid w:val="002F2061"/>
    <w:rsid w:val="002F354B"/>
    <w:rsid w:val="002F3EB4"/>
    <w:rsid w:val="002F484F"/>
    <w:rsid w:val="002F4FE4"/>
    <w:rsid w:val="002F58DE"/>
    <w:rsid w:val="002F6D87"/>
    <w:rsid w:val="002F7911"/>
    <w:rsid w:val="00300AF8"/>
    <w:rsid w:val="003024D4"/>
    <w:rsid w:val="0030343A"/>
    <w:rsid w:val="00304FB7"/>
    <w:rsid w:val="00305E80"/>
    <w:rsid w:val="00306406"/>
    <w:rsid w:val="00306C61"/>
    <w:rsid w:val="003073C8"/>
    <w:rsid w:val="0030799C"/>
    <w:rsid w:val="0031104E"/>
    <w:rsid w:val="003132EF"/>
    <w:rsid w:val="003139EB"/>
    <w:rsid w:val="00313AC7"/>
    <w:rsid w:val="00315EAA"/>
    <w:rsid w:val="00316927"/>
    <w:rsid w:val="0031699C"/>
    <w:rsid w:val="00317FE9"/>
    <w:rsid w:val="00320556"/>
    <w:rsid w:val="00321BA2"/>
    <w:rsid w:val="00325E85"/>
    <w:rsid w:val="0032725E"/>
    <w:rsid w:val="0033359D"/>
    <w:rsid w:val="00334356"/>
    <w:rsid w:val="0033509E"/>
    <w:rsid w:val="003350F7"/>
    <w:rsid w:val="00336360"/>
    <w:rsid w:val="003402A3"/>
    <w:rsid w:val="0034072F"/>
    <w:rsid w:val="00341D4A"/>
    <w:rsid w:val="00342DC3"/>
    <w:rsid w:val="003442D4"/>
    <w:rsid w:val="00345EB1"/>
    <w:rsid w:val="00346915"/>
    <w:rsid w:val="00346D4D"/>
    <w:rsid w:val="00347A76"/>
    <w:rsid w:val="003506B6"/>
    <w:rsid w:val="0035239B"/>
    <w:rsid w:val="00361159"/>
    <w:rsid w:val="00362264"/>
    <w:rsid w:val="00363233"/>
    <w:rsid w:val="003639F5"/>
    <w:rsid w:val="00363FD9"/>
    <w:rsid w:val="00364305"/>
    <w:rsid w:val="00365882"/>
    <w:rsid w:val="00366C8D"/>
    <w:rsid w:val="003676C9"/>
    <w:rsid w:val="003711F4"/>
    <w:rsid w:val="00372607"/>
    <w:rsid w:val="00373393"/>
    <w:rsid w:val="00373E83"/>
    <w:rsid w:val="00375718"/>
    <w:rsid w:val="00376107"/>
    <w:rsid w:val="003835A8"/>
    <w:rsid w:val="0038423C"/>
    <w:rsid w:val="003843CB"/>
    <w:rsid w:val="00384408"/>
    <w:rsid w:val="00384A7C"/>
    <w:rsid w:val="0038564E"/>
    <w:rsid w:val="00385CB2"/>
    <w:rsid w:val="0038688F"/>
    <w:rsid w:val="00387046"/>
    <w:rsid w:val="00390BD2"/>
    <w:rsid w:val="0039134E"/>
    <w:rsid w:val="00391ECA"/>
    <w:rsid w:val="00392028"/>
    <w:rsid w:val="00392A1C"/>
    <w:rsid w:val="0039624F"/>
    <w:rsid w:val="003A016E"/>
    <w:rsid w:val="003A10E9"/>
    <w:rsid w:val="003A150D"/>
    <w:rsid w:val="003A2236"/>
    <w:rsid w:val="003A58F4"/>
    <w:rsid w:val="003B048E"/>
    <w:rsid w:val="003B1E96"/>
    <w:rsid w:val="003B2100"/>
    <w:rsid w:val="003B5FBB"/>
    <w:rsid w:val="003B6A5D"/>
    <w:rsid w:val="003C1094"/>
    <w:rsid w:val="003C187A"/>
    <w:rsid w:val="003C1F8D"/>
    <w:rsid w:val="003C4A3C"/>
    <w:rsid w:val="003C4B91"/>
    <w:rsid w:val="003C4D2E"/>
    <w:rsid w:val="003C640F"/>
    <w:rsid w:val="003C684D"/>
    <w:rsid w:val="003D0C3E"/>
    <w:rsid w:val="003D181D"/>
    <w:rsid w:val="003D3AA2"/>
    <w:rsid w:val="003D5E9C"/>
    <w:rsid w:val="003D6EAE"/>
    <w:rsid w:val="003D7081"/>
    <w:rsid w:val="003D7C78"/>
    <w:rsid w:val="003E0E59"/>
    <w:rsid w:val="003E2623"/>
    <w:rsid w:val="003E5EAF"/>
    <w:rsid w:val="003E6296"/>
    <w:rsid w:val="003E6979"/>
    <w:rsid w:val="003E7473"/>
    <w:rsid w:val="003F2458"/>
    <w:rsid w:val="003F37C0"/>
    <w:rsid w:val="003F3DD2"/>
    <w:rsid w:val="003F4ACA"/>
    <w:rsid w:val="003F6343"/>
    <w:rsid w:val="003F68DC"/>
    <w:rsid w:val="0040013A"/>
    <w:rsid w:val="004029E9"/>
    <w:rsid w:val="00403363"/>
    <w:rsid w:val="00403F9E"/>
    <w:rsid w:val="0040414B"/>
    <w:rsid w:val="00405119"/>
    <w:rsid w:val="004059B0"/>
    <w:rsid w:val="00407C6C"/>
    <w:rsid w:val="0041356B"/>
    <w:rsid w:val="00413BAC"/>
    <w:rsid w:val="0041445E"/>
    <w:rsid w:val="00417E18"/>
    <w:rsid w:val="004202B5"/>
    <w:rsid w:val="00420B3A"/>
    <w:rsid w:val="00421C61"/>
    <w:rsid w:val="0042271D"/>
    <w:rsid w:val="0042285E"/>
    <w:rsid w:val="00422C12"/>
    <w:rsid w:val="00422FA1"/>
    <w:rsid w:val="0042305B"/>
    <w:rsid w:val="0042360F"/>
    <w:rsid w:val="004266C7"/>
    <w:rsid w:val="00427B62"/>
    <w:rsid w:val="0043161A"/>
    <w:rsid w:val="0043401E"/>
    <w:rsid w:val="00440681"/>
    <w:rsid w:val="004414FD"/>
    <w:rsid w:val="00441F14"/>
    <w:rsid w:val="004427F9"/>
    <w:rsid w:val="00442829"/>
    <w:rsid w:val="0044344E"/>
    <w:rsid w:val="00443830"/>
    <w:rsid w:val="004439A9"/>
    <w:rsid w:val="004440F7"/>
    <w:rsid w:val="00444D52"/>
    <w:rsid w:val="004475BB"/>
    <w:rsid w:val="004476BB"/>
    <w:rsid w:val="004524F3"/>
    <w:rsid w:val="004531BC"/>
    <w:rsid w:val="00456643"/>
    <w:rsid w:val="00457554"/>
    <w:rsid w:val="004603CE"/>
    <w:rsid w:val="00461E2A"/>
    <w:rsid w:val="00462A50"/>
    <w:rsid w:val="00463633"/>
    <w:rsid w:val="004647E3"/>
    <w:rsid w:val="004649DF"/>
    <w:rsid w:val="004650FD"/>
    <w:rsid w:val="00466CEC"/>
    <w:rsid w:val="00467892"/>
    <w:rsid w:val="0047171F"/>
    <w:rsid w:val="00473EF7"/>
    <w:rsid w:val="00474AED"/>
    <w:rsid w:val="00476A66"/>
    <w:rsid w:val="004776C2"/>
    <w:rsid w:val="00477BBC"/>
    <w:rsid w:val="00477D43"/>
    <w:rsid w:val="00477DB4"/>
    <w:rsid w:val="00481B64"/>
    <w:rsid w:val="00482159"/>
    <w:rsid w:val="00482BBB"/>
    <w:rsid w:val="00482ED6"/>
    <w:rsid w:val="00483B52"/>
    <w:rsid w:val="00484057"/>
    <w:rsid w:val="00484456"/>
    <w:rsid w:val="004844C1"/>
    <w:rsid w:val="00485137"/>
    <w:rsid w:val="00485156"/>
    <w:rsid w:val="00485E2B"/>
    <w:rsid w:val="00485FAD"/>
    <w:rsid w:val="00487DE4"/>
    <w:rsid w:val="00490957"/>
    <w:rsid w:val="00491705"/>
    <w:rsid w:val="00492BBC"/>
    <w:rsid w:val="00493383"/>
    <w:rsid w:val="004935DC"/>
    <w:rsid w:val="004955C4"/>
    <w:rsid w:val="00495F33"/>
    <w:rsid w:val="004A258D"/>
    <w:rsid w:val="004A31E3"/>
    <w:rsid w:val="004A3411"/>
    <w:rsid w:val="004A3628"/>
    <w:rsid w:val="004A3BD9"/>
    <w:rsid w:val="004A3F4C"/>
    <w:rsid w:val="004A44BB"/>
    <w:rsid w:val="004A4DDF"/>
    <w:rsid w:val="004B00FA"/>
    <w:rsid w:val="004B1526"/>
    <w:rsid w:val="004B1C50"/>
    <w:rsid w:val="004B35B6"/>
    <w:rsid w:val="004B35BA"/>
    <w:rsid w:val="004B3D80"/>
    <w:rsid w:val="004B45C5"/>
    <w:rsid w:val="004B6EEB"/>
    <w:rsid w:val="004C022F"/>
    <w:rsid w:val="004C029A"/>
    <w:rsid w:val="004C178A"/>
    <w:rsid w:val="004C17FF"/>
    <w:rsid w:val="004C1C6D"/>
    <w:rsid w:val="004C1F54"/>
    <w:rsid w:val="004C29C1"/>
    <w:rsid w:val="004C2B99"/>
    <w:rsid w:val="004C2D54"/>
    <w:rsid w:val="004C2FCF"/>
    <w:rsid w:val="004C3799"/>
    <w:rsid w:val="004C4C29"/>
    <w:rsid w:val="004C4C5E"/>
    <w:rsid w:val="004C72CA"/>
    <w:rsid w:val="004C7CA6"/>
    <w:rsid w:val="004D0246"/>
    <w:rsid w:val="004D18F3"/>
    <w:rsid w:val="004D26D7"/>
    <w:rsid w:val="004D2D4E"/>
    <w:rsid w:val="004D2EE3"/>
    <w:rsid w:val="004D4399"/>
    <w:rsid w:val="004D509F"/>
    <w:rsid w:val="004D5104"/>
    <w:rsid w:val="004D56DB"/>
    <w:rsid w:val="004D5AE9"/>
    <w:rsid w:val="004D75AC"/>
    <w:rsid w:val="004E0EA9"/>
    <w:rsid w:val="004E1428"/>
    <w:rsid w:val="004E2E4A"/>
    <w:rsid w:val="004E357E"/>
    <w:rsid w:val="004E3699"/>
    <w:rsid w:val="004E3D0B"/>
    <w:rsid w:val="004E4BA3"/>
    <w:rsid w:val="004E56BF"/>
    <w:rsid w:val="004E5BEB"/>
    <w:rsid w:val="004E7844"/>
    <w:rsid w:val="004E7C53"/>
    <w:rsid w:val="004F017D"/>
    <w:rsid w:val="004F0C7C"/>
    <w:rsid w:val="004F1081"/>
    <w:rsid w:val="004F2270"/>
    <w:rsid w:val="004F46A4"/>
    <w:rsid w:val="004F5939"/>
    <w:rsid w:val="004F69AB"/>
    <w:rsid w:val="004F6D48"/>
    <w:rsid w:val="004F7251"/>
    <w:rsid w:val="004F74E7"/>
    <w:rsid w:val="00500C3B"/>
    <w:rsid w:val="0050323C"/>
    <w:rsid w:val="00506474"/>
    <w:rsid w:val="00507623"/>
    <w:rsid w:val="00507B48"/>
    <w:rsid w:val="005123E5"/>
    <w:rsid w:val="0051367E"/>
    <w:rsid w:val="00513D7A"/>
    <w:rsid w:val="00516D52"/>
    <w:rsid w:val="0051729D"/>
    <w:rsid w:val="00520B38"/>
    <w:rsid w:val="00524CF6"/>
    <w:rsid w:val="005266A7"/>
    <w:rsid w:val="00531E9D"/>
    <w:rsid w:val="00532EE0"/>
    <w:rsid w:val="005332F6"/>
    <w:rsid w:val="00533D3F"/>
    <w:rsid w:val="00534889"/>
    <w:rsid w:val="00536B37"/>
    <w:rsid w:val="005373D1"/>
    <w:rsid w:val="0053790C"/>
    <w:rsid w:val="00537E97"/>
    <w:rsid w:val="0054242A"/>
    <w:rsid w:val="00544643"/>
    <w:rsid w:val="005456D2"/>
    <w:rsid w:val="005462B2"/>
    <w:rsid w:val="00546D8A"/>
    <w:rsid w:val="00546DE9"/>
    <w:rsid w:val="00547492"/>
    <w:rsid w:val="0055027A"/>
    <w:rsid w:val="005517AC"/>
    <w:rsid w:val="0055290E"/>
    <w:rsid w:val="00552917"/>
    <w:rsid w:val="005573BF"/>
    <w:rsid w:val="0056084D"/>
    <w:rsid w:val="00561A70"/>
    <w:rsid w:val="00562953"/>
    <w:rsid w:val="005637F1"/>
    <w:rsid w:val="00565EA1"/>
    <w:rsid w:val="005679D1"/>
    <w:rsid w:val="00567E10"/>
    <w:rsid w:val="00567ECD"/>
    <w:rsid w:val="0057026A"/>
    <w:rsid w:val="00570600"/>
    <w:rsid w:val="00570717"/>
    <w:rsid w:val="00573997"/>
    <w:rsid w:val="005745AA"/>
    <w:rsid w:val="0057493A"/>
    <w:rsid w:val="00575D02"/>
    <w:rsid w:val="00576215"/>
    <w:rsid w:val="00577642"/>
    <w:rsid w:val="005802DE"/>
    <w:rsid w:val="0058162D"/>
    <w:rsid w:val="00584252"/>
    <w:rsid w:val="00585B19"/>
    <w:rsid w:val="00586655"/>
    <w:rsid w:val="0058799A"/>
    <w:rsid w:val="00593426"/>
    <w:rsid w:val="00593D5A"/>
    <w:rsid w:val="00594EBF"/>
    <w:rsid w:val="005951B6"/>
    <w:rsid w:val="005951CA"/>
    <w:rsid w:val="00595D15"/>
    <w:rsid w:val="00596465"/>
    <w:rsid w:val="00596916"/>
    <w:rsid w:val="00597AC6"/>
    <w:rsid w:val="005A1AA1"/>
    <w:rsid w:val="005A263C"/>
    <w:rsid w:val="005A39EB"/>
    <w:rsid w:val="005A5BBF"/>
    <w:rsid w:val="005A6A5B"/>
    <w:rsid w:val="005A6ABA"/>
    <w:rsid w:val="005B076D"/>
    <w:rsid w:val="005B1FFA"/>
    <w:rsid w:val="005B73B0"/>
    <w:rsid w:val="005B7861"/>
    <w:rsid w:val="005C067F"/>
    <w:rsid w:val="005C0A40"/>
    <w:rsid w:val="005C2ADC"/>
    <w:rsid w:val="005C316C"/>
    <w:rsid w:val="005C41FB"/>
    <w:rsid w:val="005C4608"/>
    <w:rsid w:val="005C59FC"/>
    <w:rsid w:val="005C5E6B"/>
    <w:rsid w:val="005C5F8A"/>
    <w:rsid w:val="005C7660"/>
    <w:rsid w:val="005D1FD7"/>
    <w:rsid w:val="005D2474"/>
    <w:rsid w:val="005D2769"/>
    <w:rsid w:val="005D52AD"/>
    <w:rsid w:val="005D573E"/>
    <w:rsid w:val="005D7F10"/>
    <w:rsid w:val="005E1731"/>
    <w:rsid w:val="005E4F88"/>
    <w:rsid w:val="005E7095"/>
    <w:rsid w:val="005F05E3"/>
    <w:rsid w:val="005F0D3A"/>
    <w:rsid w:val="005F23E2"/>
    <w:rsid w:val="005F265B"/>
    <w:rsid w:val="005F2975"/>
    <w:rsid w:val="005F33F1"/>
    <w:rsid w:val="005F3E40"/>
    <w:rsid w:val="005F3EB5"/>
    <w:rsid w:val="005F3FA1"/>
    <w:rsid w:val="005F5A16"/>
    <w:rsid w:val="005F64F6"/>
    <w:rsid w:val="005F6AB4"/>
    <w:rsid w:val="005F6ED9"/>
    <w:rsid w:val="005F7A57"/>
    <w:rsid w:val="006008D9"/>
    <w:rsid w:val="0060234F"/>
    <w:rsid w:val="0060354B"/>
    <w:rsid w:val="00604508"/>
    <w:rsid w:val="0060596B"/>
    <w:rsid w:val="00606236"/>
    <w:rsid w:val="00606AF8"/>
    <w:rsid w:val="0061001B"/>
    <w:rsid w:val="006116B4"/>
    <w:rsid w:val="00612CBC"/>
    <w:rsid w:val="006138A1"/>
    <w:rsid w:val="006139CB"/>
    <w:rsid w:val="00614C1A"/>
    <w:rsid w:val="00616010"/>
    <w:rsid w:val="0062027F"/>
    <w:rsid w:val="00620F55"/>
    <w:rsid w:val="006211A3"/>
    <w:rsid w:val="00623F85"/>
    <w:rsid w:val="00624284"/>
    <w:rsid w:val="00624682"/>
    <w:rsid w:val="00626B65"/>
    <w:rsid w:val="00627AED"/>
    <w:rsid w:val="00627E03"/>
    <w:rsid w:val="006308AC"/>
    <w:rsid w:val="00632242"/>
    <w:rsid w:val="00633073"/>
    <w:rsid w:val="0063326A"/>
    <w:rsid w:val="00633384"/>
    <w:rsid w:val="00634EA0"/>
    <w:rsid w:val="006356A0"/>
    <w:rsid w:val="006359E5"/>
    <w:rsid w:val="00635AF5"/>
    <w:rsid w:val="00641BB5"/>
    <w:rsid w:val="006428F0"/>
    <w:rsid w:val="00642C7C"/>
    <w:rsid w:val="006432D5"/>
    <w:rsid w:val="006454B3"/>
    <w:rsid w:val="006500F4"/>
    <w:rsid w:val="00651C17"/>
    <w:rsid w:val="00652B1A"/>
    <w:rsid w:val="00652F02"/>
    <w:rsid w:val="006535A8"/>
    <w:rsid w:val="00653F18"/>
    <w:rsid w:val="00654DC1"/>
    <w:rsid w:val="00657602"/>
    <w:rsid w:val="006600EA"/>
    <w:rsid w:val="00661C67"/>
    <w:rsid w:val="0066387C"/>
    <w:rsid w:val="00663DB3"/>
    <w:rsid w:val="006643F8"/>
    <w:rsid w:val="006652E4"/>
    <w:rsid w:val="0066551A"/>
    <w:rsid w:val="006655B1"/>
    <w:rsid w:val="006665F9"/>
    <w:rsid w:val="0067191A"/>
    <w:rsid w:val="00671CBC"/>
    <w:rsid w:val="00671CD2"/>
    <w:rsid w:val="00671D7C"/>
    <w:rsid w:val="006723A0"/>
    <w:rsid w:val="00672BC0"/>
    <w:rsid w:val="006749F9"/>
    <w:rsid w:val="00674DA9"/>
    <w:rsid w:val="00675286"/>
    <w:rsid w:val="00675D5E"/>
    <w:rsid w:val="00676A12"/>
    <w:rsid w:val="0068158A"/>
    <w:rsid w:val="00681712"/>
    <w:rsid w:val="006836D5"/>
    <w:rsid w:val="00684A63"/>
    <w:rsid w:val="006859A5"/>
    <w:rsid w:val="00685BA7"/>
    <w:rsid w:val="00686A7A"/>
    <w:rsid w:val="00686F57"/>
    <w:rsid w:val="0068735A"/>
    <w:rsid w:val="00690E83"/>
    <w:rsid w:val="00692662"/>
    <w:rsid w:val="0069452B"/>
    <w:rsid w:val="006955FF"/>
    <w:rsid w:val="006957B7"/>
    <w:rsid w:val="00695835"/>
    <w:rsid w:val="00696313"/>
    <w:rsid w:val="0069709F"/>
    <w:rsid w:val="006977D0"/>
    <w:rsid w:val="006A5511"/>
    <w:rsid w:val="006A7609"/>
    <w:rsid w:val="006B0DFB"/>
    <w:rsid w:val="006B426C"/>
    <w:rsid w:val="006B640C"/>
    <w:rsid w:val="006B6766"/>
    <w:rsid w:val="006B68CE"/>
    <w:rsid w:val="006C3A70"/>
    <w:rsid w:val="006C4B06"/>
    <w:rsid w:val="006C4C36"/>
    <w:rsid w:val="006D0C51"/>
    <w:rsid w:val="006D1307"/>
    <w:rsid w:val="006D25E0"/>
    <w:rsid w:val="006D300E"/>
    <w:rsid w:val="006D3703"/>
    <w:rsid w:val="006D73E8"/>
    <w:rsid w:val="006D7EB8"/>
    <w:rsid w:val="006E02C4"/>
    <w:rsid w:val="006E1654"/>
    <w:rsid w:val="006E165B"/>
    <w:rsid w:val="006E2197"/>
    <w:rsid w:val="006E3946"/>
    <w:rsid w:val="006E7B24"/>
    <w:rsid w:val="006E7CE4"/>
    <w:rsid w:val="006F3374"/>
    <w:rsid w:val="006F3E8B"/>
    <w:rsid w:val="006F4ED9"/>
    <w:rsid w:val="006F5BAF"/>
    <w:rsid w:val="006F70E3"/>
    <w:rsid w:val="006F7360"/>
    <w:rsid w:val="00701BDF"/>
    <w:rsid w:val="00701C0C"/>
    <w:rsid w:val="00702658"/>
    <w:rsid w:val="0070350E"/>
    <w:rsid w:val="00703806"/>
    <w:rsid w:val="0070442F"/>
    <w:rsid w:val="00704764"/>
    <w:rsid w:val="00704C13"/>
    <w:rsid w:val="0071063D"/>
    <w:rsid w:val="00710859"/>
    <w:rsid w:val="00710985"/>
    <w:rsid w:val="00710B10"/>
    <w:rsid w:val="00714AC6"/>
    <w:rsid w:val="00715763"/>
    <w:rsid w:val="00715CF8"/>
    <w:rsid w:val="00717FE3"/>
    <w:rsid w:val="0072071E"/>
    <w:rsid w:val="00720DFF"/>
    <w:rsid w:val="00721AF1"/>
    <w:rsid w:val="00723099"/>
    <w:rsid w:val="00724736"/>
    <w:rsid w:val="00724806"/>
    <w:rsid w:val="0072548A"/>
    <w:rsid w:val="007320CF"/>
    <w:rsid w:val="00734674"/>
    <w:rsid w:val="00734836"/>
    <w:rsid w:val="00734C5D"/>
    <w:rsid w:val="00734D28"/>
    <w:rsid w:val="00734EDA"/>
    <w:rsid w:val="00737A4E"/>
    <w:rsid w:val="00737B7F"/>
    <w:rsid w:val="00742DDD"/>
    <w:rsid w:val="00742FA3"/>
    <w:rsid w:val="007438D5"/>
    <w:rsid w:val="00743ACD"/>
    <w:rsid w:val="00744FA3"/>
    <w:rsid w:val="00745600"/>
    <w:rsid w:val="00746FD3"/>
    <w:rsid w:val="00747193"/>
    <w:rsid w:val="00750296"/>
    <w:rsid w:val="00752C0B"/>
    <w:rsid w:val="007546AB"/>
    <w:rsid w:val="007556EA"/>
    <w:rsid w:val="0075701D"/>
    <w:rsid w:val="007608B9"/>
    <w:rsid w:val="007612A0"/>
    <w:rsid w:val="0076604C"/>
    <w:rsid w:val="00766AA2"/>
    <w:rsid w:val="0077067D"/>
    <w:rsid w:val="0077185D"/>
    <w:rsid w:val="00772092"/>
    <w:rsid w:val="00773557"/>
    <w:rsid w:val="00773A67"/>
    <w:rsid w:val="00774F7C"/>
    <w:rsid w:val="007759DD"/>
    <w:rsid w:val="007777DD"/>
    <w:rsid w:val="0078041A"/>
    <w:rsid w:val="007819D2"/>
    <w:rsid w:val="00782676"/>
    <w:rsid w:val="007865DC"/>
    <w:rsid w:val="00786872"/>
    <w:rsid w:val="007872DD"/>
    <w:rsid w:val="00787817"/>
    <w:rsid w:val="00791D30"/>
    <w:rsid w:val="007926BB"/>
    <w:rsid w:val="00794F88"/>
    <w:rsid w:val="007A0757"/>
    <w:rsid w:val="007A0FCC"/>
    <w:rsid w:val="007A1E26"/>
    <w:rsid w:val="007A371D"/>
    <w:rsid w:val="007A4801"/>
    <w:rsid w:val="007A58B7"/>
    <w:rsid w:val="007A5CFA"/>
    <w:rsid w:val="007B0399"/>
    <w:rsid w:val="007B0A75"/>
    <w:rsid w:val="007B189D"/>
    <w:rsid w:val="007B3219"/>
    <w:rsid w:val="007B4271"/>
    <w:rsid w:val="007B4951"/>
    <w:rsid w:val="007B6369"/>
    <w:rsid w:val="007B6577"/>
    <w:rsid w:val="007B67D1"/>
    <w:rsid w:val="007B6CB4"/>
    <w:rsid w:val="007B7188"/>
    <w:rsid w:val="007C0DFA"/>
    <w:rsid w:val="007C1350"/>
    <w:rsid w:val="007C5801"/>
    <w:rsid w:val="007C67E5"/>
    <w:rsid w:val="007C7B0C"/>
    <w:rsid w:val="007D0541"/>
    <w:rsid w:val="007D09EF"/>
    <w:rsid w:val="007D12BE"/>
    <w:rsid w:val="007D1622"/>
    <w:rsid w:val="007D20E9"/>
    <w:rsid w:val="007D2A81"/>
    <w:rsid w:val="007D3C1F"/>
    <w:rsid w:val="007D5012"/>
    <w:rsid w:val="007D72A7"/>
    <w:rsid w:val="007E1CAD"/>
    <w:rsid w:val="007E2686"/>
    <w:rsid w:val="007E2EF8"/>
    <w:rsid w:val="007F0605"/>
    <w:rsid w:val="007F086D"/>
    <w:rsid w:val="007F108C"/>
    <w:rsid w:val="007F1938"/>
    <w:rsid w:val="007F3A08"/>
    <w:rsid w:val="007F583C"/>
    <w:rsid w:val="007F6684"/>
    <w:rsid w:val="007F7C5C"/>
    <w:rsid w:val="0080048E"/>
    <w:rsid w:val="0080257A"/>
    <w:rsid w:val="00804311"/>
    <w:rsid w:val="00804A87"/>
    <w:rsid w:val="00805B8D"/>
    <w:rsid w:val="00806619"/>
    <w:rsid w:val="008069DF"/>
    <w:rsid w:val="00806FC4"/>
    <w:rsid w:val="008075CB"/>
    <w:rsid w:val="0080783D"/>
    <w:rsid w:val="00807B78"/>
    <w:rsid w:val="008100A8"/>
    <w:rsid w:val="008101CD"/>
    <w:rsid w:val="00813432"/>
    <w:rsid w:val="008164FA"/>
    <w:rsid w:val="00817B83"/>
    <w:rsid w:val="00820B3E"/>
    <w:rsid w:val="00820D07"/>
    <w:rsid w:val="0082188E"/>
    <w:rsid w:val="00822096"/>
    <w:rsid w:val="008220DA"/>
    <w:rsid w:val="00823058"/>
    <w:rsid w:val="008237A4"/>
    <w:rsid w:val="008313B9"/>
    <w:rsid w:val="00833AD4"/>
    <w:rsid w:val="00833CF2"/>
    <w:rsid w:val="00835940"/>
    <w:rsid w:val="00837793"/>
    <w:rsid w:val="00837A8E"/>
    <w:rsid w:val="0084074D"/>
    <w:rsid w:val="008408B4"/>
    <w:rsid w:val="0084328E"/>
    <w:rsid w:val="008436A9"/>
    <w:rsid w:val="00846037"/>
    <w:rsid w:val="0085090C"/>
    <w:rsid w:val="00854124"/>
    <w:rsid w:val="00855C62"/>
    <w:rsid w:val="00856146"/>
    <w:rsid w:val="00856952"/>
    <w:rsid w:val="008569DD"/>
    <w:rsid w:val="008645C0"/>
    <w:rsid w:val="008647F7"/>
    <w:rsid w:val="008652F6"/>
    <w:rsid w:val="0086559C"/>
    <w:rsid w:val="008661BC"/>
    <w:rsid w:val="0087044F"/>
    <w:rsid w:val="00871A76"/>
    <w:rsid w:val="00874176"/>
    <w:rsid w:val="00875D25"/>
    <w:rsid w:val="008769A7"/>
    <w:rsid w:val="008828EA"/>
    <w:rsid w:val="008829A0"/>
    <w:rsid w:val="00886BBC"/>
    <w:rsid w:val="008870AE"/>
    <w:rsid w:val="00887FE4"/>
    <w:rsid w:val="0089152A"/>
    <w:rsid w:val="0089231A"/>
    <w:rsid w:val="0089242F"/>
    <w:rsid w:val="00892B1F"/>
    <w:rsid w:val="0089377E"/>
    <w:rsid w:val="008945E0"/>
    <w:rsid w:val="00894B79"/>
    <w:rsid w:val="00896BD9"/>
    <w:rsid w:val="0089723D"/>
    <w:rsid w:val="008977D0"/>
    <w:rsid w:val="008978CD"/>
    <w:rsid w:val="008A1177"/>
    <w:rsid w:val="008A164B"/>
    <w:rsid w:val="008A1D2F"/>
    <w:rsid w:val="008A2B6E"/>
    <w:rsid w:val="008A2CAD"/>
    <w:rsid w:val="008A4421"/>
    <w:rsid w:val="008A4F65"/>
    <w:rsid w:val="008A6C92"/>
    <w:rsid w:val="008B1665"/>
    <w:rsid w:val="008B2110"/>
    <w:rsid w:val="008B3190"/>
    <w:rsid w:val="008B344F"/>
    <w:rsid w:val="008B672D"/>
    <w:rsid w:val="008B76CC"/>
    <w:rsid w:val="008C0BF3"/>
    <w:rsid w:val="008C1F15"/>
    <w:rsid w:val="008C2DCC"/>
    <w:rsid w:val="008C32B9"/>
    <w:rsid w:val="008C36ED"/>
    <w:rsid w:val="008C3D2E"/>
    <w:rsid w:val="008C4E25"/>
    <w:rsid w:val="008C7E5D"/>
    <w:rsid w:val="008D14FA"/>
    <w:rsid w:val="008D4293"/>
    <w:rsid w:val="008D6657"/>
    <w:rsid w:val="008E0BB2"/>
    <w:rsid w:val="008E1B64"/>
    <w:rsid w:val="008E1F2E"/>
    <w:rsid w:val="008E4214"/>
    <w:rsid w:val="008E5E24"/>
    <w:rsid w:val="008E63C1"/>
    <w:rsid w:val="008E696C"/>
    <w:rsid w:val="008F29CF"/>
    <w:rsid w:val="008F2C02"/>
    <w:rsid w:val="008F65E1"/>
    <w:rsid w:val="008F6AEF"/>
    <w:rsid w:val="008F6DB0"/>
    <w:rsid w:val="00901D19"/>
    <w:rsid w:val="00903B10"/>
    <w:rsid w:val="009043CF"/>
    <w:rsid w:val="009044E7"/>
    <w:rsid w:val="009056F1"/>
    <w:rsid w:val="00907160"/>
    <w:rsid w:val="009073CB"/>
    <w:rsid w:val="00911DC1"/>
    <w:rsid w:val="00912057"/>
    <w:rsid w:val="00912B1C"/>
    <w:rsid w:val="009137E6"/>
    <w:rsid w:val="0091490A"/>
    <w:rsid w:val="0091503C"/>
    <w:rsid w:val="00916708"/>
    <w:rsid w:val="00922FDB"/>
    <w:rsid w:val="00923798"/>
    <w:rsid w:val="009254B4"/>
    <w:rsid w:val="00927F4A"/>
    <w:rsid w:val="009309CA"/>
    <w:rsid w:val="00930EAE"/>
    <w:rsid w:val="00934399"/>
    <w:rsid w:val="0093566D"/>
    <w:rsid w:val="00935D84"/>
    <w:rsid w:val="009364F4"/>
    <w:rsid w:val="00936708"/>
    <w:rsid w:val="00936F26"/>
    <w:rsid w:val="00937DB5"/>
    <w:rsid w:val="009409E3"/>
    <w:rsid w:val="00941038"/>
    <w:rsid w:val="00942409"/>
    <w:rsid w:val="00942615"/>
    <w:rsid w:val="00943A48"/>
    <w:rsid w:val="00943E7B"/>
    <w:rsid w:val="00944805"/>
    <w:rsid w:val="00944DED"/>
    <w:rsid w:val="00946244"/>
    <w:rsid w:val="009540EE"/>
    <w:rsid w:val="0095655A"/>
    <w:rsid w:val="0095690D"/>
    <w:rsid w:val="00957528"/>
    <w:rsid w:val="009575D6"/>
    <w:rsid w:val="00960A5B"/>
    <w:rsid w:val="00960DBB"/>
    <w:rsid w:val="00960F7F"/>
    <w:rsid w:val="00961C89"/>
    <w:rsid w:val="00962B46"/>
    <w:rsid w:val="00963420"/>
    <w:rsid w:val="009650CD"/>
    <w:rsid w:val="00966151"/>
    <w:rsid w:val="009671A2"/>
    <w:rsid w:val="00972C5F"/>
    <w:rsid w:val="0097609A"/>
    <w:rsid w:val="0097786D"/>
    <w:rsid w:val="009802DE"/>
    <w:rsid w:val="00980682"/>
    <w:rsid w:val="0098182F"/>
    <w:rsid w:val="009825C9"/>
    <w:rsid w:val="00982CB8"/>
    <w:rsid w:val="00982F36"/>
    <w:rsid w:val="009833D9"/>
    <w:rsid w:val="009850C0"/>
    <w:rsid w:val="009859F1"/>
    <w:rsid w:val="00987B2C"/>
    <w:rsid w:val="00990B06"/>
    <w:rsid w:val="009915FB"/>
    <w:rsid w:val="009924A6"/>
    <w:rsid w:val="009927A7"/>
    <w:rsid w:val="009952E2"/>
    <w:rsid w:val="009957EF"/>
    <w:rsid w:val="009965C9"/>
    <w:rsid w:val="009A0A8C"/>
    <w:rsid w:val="009A1414"/>
    <w:rsid w:val="009A2FDA"/>
    <w:rsid w:val="009A3EBF"/>
    <w:rsid w:val="009A3F69"/>
    <w:rsid w:val="009A4458"/>
    <w:rsid w:val="009A44E1"/>
    <w:rsid w:val="009A45DF"/>
    <w:rsid w:val="009A4F40"/>
    <w:rsid w:val="009A5C23"/>
    <w:rsid w:val="009A6227"/>
    <w:rsid w:val="009A7120"/>
    <w:rsid w:val="009A7E3E"/>
    <w:rsid w:val="009B09C3"/>
    <w:rsid w:val="009B0E83"/>
    <w:rsid w:val="009B194A"/>
    <w:rsid w:val="009B1AB1"/>
    <w:rsid w:val="009B56E1"/>
    <w:rsid w:val="009B6183"/>
    <w:rsid w:val="009B719F"/>
    <w:rsid w:val="009B7E03"/>
    <w:rsid w:val="009C068A"/>
    <w:rsid w:val="009C099F"/>
    <w:rsid w:val="009C158C"/>
    <w:rsid w:val="009C17D6"/>
    <w:rsid w:val="009C24EE"/>
    <w:rsid w:val="009C3667"/>
    <w:rsid w:val="009C3839"/>
    <w:rsid w:val="009C3DE0"/>
    <w:rsid w:val="009C41EE"/>
    <w:rsid w:val="009C43C0"/>
    <w:rsid w:val="009C4E41"/>
    <w:rsid w:val="009C65DB"/>
    <w:rsid w:val="009D07BF"/>
    <w:rsid w:val="009D13CB"/>
    <w:rsid w:val="009D1B97"/>
    <w:rsid w:val="009D2057"/>
    <w:rsid w:val="009D46BC"/>
    <w:rsid w:val="009D6D6A"/>
    <w:rsid w:val="009E0CDC"/>
    <w:rsid w:val="009E187A"/>
    <w:rsid w:val="009E31E6"/>
    <w:rsid w:val="009E41DC"/>
    <w:rsid w:val="009E584F"/>
    <w:rsid w:val="009E6180"/>
    <w:rsid w:val="009E6BDF"/>
    <w:rsid w:val="009F03BB"/>
    <w:rsid w:val="009F3C5D"/>
    <w:rsid w:val="009F4B84"/>
    <w:rsid w:val="009F4CDE"/>
    <w:rsid w:val="009F5500"/>
    <w:rsid w:val="009F60F6"/>
    <w:rsid w:val="009F611F"/>
    <w:rsid w:val="009F7590"/>
    <w:rsid w:val="009F78B2"/>
    <w:rsid w:val="00A000F1"/>
    <w:rsid w:val="00A0011E"/>
    <w:rsid w:val="00A02A41"/>
    <w:rsid w:val="00A05E54"/>
    <w:rsid w:val="00A06EFC"/>
    <w:rsid w:val="00A07024"/>
    <w:rsid w:val="00A1139E"/>
    <w:rsid w:val="00A12CC7"/>
    <w:rsid w:val="00A133DC"/>
    <w:rsid w:val="00A14393"/>
    <w:rsid w:val="00A14435"/>
    <w:rsid w:val="00A14BFA"/>
    <w:rsid w:val="00A207A6"/>
    <w:rsid w:val="00A207E8"/>
    <w:rsid w:val="00A2230C"/>
    <w:rsid w:val="00A22903"/>
    <w:rsid w:val="00A23944"/>
    <w:rsid w:val="00A2524A"/>
    <w:rsid w:val="00A26BF3"/>
    <w:rsid w:val="00A26FBA"/>
    <w:rsid w:val="00A2739B"/>
    <w:rsid w:val="00A311F1"/>
    <w:rsid w:val="00A31895"/>
    <w:rsid w:val="00A32C6F"/>
    <w:rsid w:val="00A33AF9"/>
    <w:rsid w:val="00A35CEE"/>
    <w:rsid w:val="00A36249"/>
    <w:rsid w:val="00A40EE6"/>
    <w:rsid w:val="00A4164C"/>
    <w:rsid w:val="00A42055"/>
    <w:rsid w:val="00A4263D"/>
    <w:rsid w:val="00A44608"/>
    <w:rsid w:val="00A45848"/>
    <w:rsid w:val="00A4610F"/>
    <w:rsid w:val="00A46CEF"/>
    <w:rsid w:val="00A4729F"/>
    <w:rsid w:val="00A478CE"/>
    <w:rsid w:val="00A503FF"/>
    <w:rsid w:val="00A508DD"/>
    <w:rsid w:val="00A510FE"/>
    <w:rsid w:val="00A51537"/>
    <w:rsid w:val="00A51C48"/>
    <w:rsid w:val="00A5418D"/>
    <w:rsid w:val="00A544FC"/>
    <w:rsid w:val="00A571DC"/>
    <w:rsid w:val="00A60986"/>
    <w:rsid w:val="00A6241C"/>
    <w:rsid w:val="00A63140"/>
    <w:rsid w:val="00A63365"/>
    <w:rsid w:val="00A66322"/>
    <w:rsid w:val="00A679BC"/>
    <w:rsid w:val="00A71375"/>
    <w:rsid w:val="00A72E4A"/>
    <w:rsid w:val="00A73BC5"/>
    <w:rsid w:val="00A743A1"/>
    <w:rsid w:val="00A7670B"/>
    <w:rsid w:val="00A80FB8"/>
    <w:rsid w:val="00A810AF"/>
    <w:rsid w:val="00A81CED"/>
    <w:rsid w:val="00A821C7"/>
    <w:rsid w:val="00A827DA"/>
    <w:rsid w:val="00A86282"/>
    <w:rsid w:val="00A863B7"/>
    <w:rsid w:val="00A86C4E"/>
    <w:rsid w:val="00A86C7B"/>
    <w:rsid w:val="00A87D08"/>
    <w:rsid w:val="00A903AC"/>
    <w:rsid w:val="00A90695"/>
    <w:rsid w:val="00A90D74"/>
    <w:rsid w:val="00A91DE9"/>
    <w:rsid w:val="00A929F5"/>
    <w:rsid w:val="00A9443A"/>
    <w:rsid w:val="00A955C0"/>
    <w:rsid w:val="00A95D45"/>
    <w:rsid w:val="00A95E2F"/>
    <w:rsid w:val="00A962C9"/>
    <w:rsid w:val="00A971C5"/>
    <w:rsid w:val="00AA008E"/>
    <w:rsid w:val="00AA2BA0"/>
    <w:rsid w:val="00AA54FC"/>
    <w:rsid w:val="00AA6306"/>
    <w:rsid w:val="00AA704F"/>
    <w:rsid w:val="00AA7105"/>
    <w:rsid w:val="00AB002C"/>
    <w:rsid w:val="00AB402A"/>
    <w:rsid w:val="00AB4C2B"/>
    <w:rsid w:val="00AB4D71"/>
    <w:rsid w:val="00AC19F3"/>
    <w:rsid w:val="00AC5EAD"/>
    <w:rsid w:val="00AC66C2"/>
    <w:rsid w:val="00AC6A19"/>
    <w:rsid w:val="00AD13A3"/>
    <w:rsid w:val="00AD42AC"/>
    <w:rsid w:val="00AD4FF7"/>
    <w:rsid w:val="00AD6DF0"/>
    <w:rsid w:val="00AD71FB"/>
    <w:rsid w:val="00AE04D6"/>
    <w:rsid w:val="00AE16D5"/>
    <w:rsid w:val="00AE248B"/>
    <w:rsid w:val="00AE3287"/>
    <w:rsid w:val="00AE5A67"/>
    <w:rsid w:val="00AE6968"/>
    <w:rsid w:val="00AE6D27"/>
    <w:rsid w:val="00AE7635"/>
    <w:rsid w:val="00AF221B"/>
    <w:rsid w:val="00AF2A6C"/>
    <w:rsid w:val="00AF3C25"/>
    <w:rsid w:val="00AF406F"/>
    <w:rsid w:val="00AF4814"/>
    <w:rsid w:val="00AF74AC"/>
    <w:rsid w:val="00AF7567"/>
    <w:rsid w:val="00B03851"/>
    <w:rsid w:val="00B05430"/>
    <w:rsid w:val="00B05541"/>
    <w:rsid w:val="00B05F32"/>
    <w:rsid w:val="00B0747C"/>
    <w:rsid w:val="00B0750A"/>
    <w:rsid w:val="00B107DB"/>
    <w:rsid w:val="00B11A8C"/>
    <w:rsid w:val="00B124C1"/>
    <w:rsid w:val="00B12C2F"/>
    <w:rsid w:val="00B142CC"/>
    <w:rsid w:val="00B14C89"/>
    <w:rsid w:val="00B15833"/>
    <w:rsid w:val="00B20A34"/>
    <w:rsid w:val="00B20C1D"/>
    <w:rsid w:val="00B2153F"/>
    <w:rsid w:val="00B218EF"/>
    <w:rsid w:val="00B22198"/>
    <w:rsid w:val="00B2300E"/>
    <w:rsid w:val="00B2670B"/>
    <w:rsid w:val="00B27A03"/>
    <w:rsid w:val="00B27EEC"/>
    <w:rsid w:val="00B31E59"/>
    <w:rsid w:val="00B3298C"/>
    <w:rsid w:val="00B34E68"/>
    <w:rsid w:val="00B34EA4"/>
    <w:rsid w:val="00B35BDC"/>
    <w:rsid w:val="00B42A46"/>
    <w:rsid w:val="00B4325D"/>
    <w:rsid w:val="00B43A64"/>
    <w:rsid w:val="00B46950"/>
    <w:rsid w:val="00B46E70"/>
    <w:rsid w:val="00B50410"/>
    <w:rsid w:val="00B511DC"/>
    <w:rsid w:val="00B51BA0"/>
    <w:rsid w:val="00B53996"/>
    <w:rsid w:val="00B53DCF"/>
    <w:rsid w:val="00B550CD"/>
    <w:rsid w:val="00B555B3"/>
    <w:rsid w:val="00B562FD"/>
    <w:rsid w:val="00B60C64"/>
    <w:rsid w:val="00B60DF8"/>
    <w:rsid w:val="00B60F23"/>
    <w:rsid w:val="00B6267D"/>
    <w:rsid w:val="00B62CBD"/>
    <w:rsid w:val="00B64098"/>
    <w:rsid w:val="00B64A9A"/>
    <w:rsid w:val="00B65AD4"/>
    <w:rsid w:val="00B65E7B"/>
    <w:rsid w:val="00B66BFF"/>
    <w:rsid w:val="00B72C13"/>
    <w:rsid w:val="00B77097"/>
    <w:rsid w:val="00B81D4C"/>
    <w:rsid w:val="00B8206C"/>
    <w:rsid w:val="00B82F42"/>
    <w:rsid w:val="00B83BCC"/>
    <w:rsid w:val="00B84A72"/>
    <w:rsid w:val="00B84C5D"/>
    <w:rsid w:val="00B90A30"/>
    <w:rsid w:val="00B90F45"/>
    <w:rsid w:val="00B9162B"/>
    <w:rsid w:val="00B91C46"/>
    <w:rsid w:val="00B936D1"/>
    <w:rsid w:val="00B95762"/>
    <w:rsid w:val="00B95CF5"/>
    <w:rsid w:val="00B96C93"/>
    <w:rsid w:val="00B97837"/>
    <w:rsid w:val="00B97B38"/>
    <w:rsid w:val="00BA0CE2"/>
    <w:rsid w:val="00BA155E"/>
    <w:rsid w:val="00BA2486"/>
    <w:rsid w:val="00BA322C"/>
    <w:rsid w:val="00BA3903"/>
    <w:rsid w:val="00BA429C"/>
    <w:rsid w:val="00BA4A30"/>
    <w:rsid w:val="00BA4B48"/>
    <w:rsid w:val="00BA53B7"/>
    <w:rsid w:val="00BA5649"/>
    <w:rsid w:val="00BB24C9"/>
    <w:rsid w:val="00BB2E37"/>
    <w:rsid w:val="00BB2FD6"/>
    <w:rsid w:val="00BB3752"/>
    <w:rsid w:val="00BB3971"/>
    <w:rsid w:val="00BB497E"/>
    <w:rsid w:val="00BB4C19"/>
    <w:rsid w:val="00BC2886"/>
    <w:rsid w:val="00BC350B"/>
    <w:rsid w:val="00BC4777"/>
    <w:rsid w:val="00BC5408"/>
    <w:rsid w:val="00BC56AE"/>
    <w:rsid w:val="00BC64A4"/>
    <w:rsid w:val="00BC6828"/>
    <w:rsid w:val="00BD355D"/>
    <w:rsid w:val="00BD6274"/>
    <w:rsid w:val="00BD62B2"/>
    <w:rsid w:val="00BD6F4E"/>
    <w:rsid w:val="00BD7748"/>
    <w:rsid w:val="00BD7A2C"/>
    <w:rsid w:val="00BE1344"/>
    <w:rsid w:val="00BE1EED"/>
    <w:rsid w:val="00BE2AD0"/>
    <w:rsid w:val="00BE41E3"/>
    <w:rsid w:val="00BE4414"/>
    <w:rsid w:val="00BE6342"/>
    <w:rsid w:val="00BF18E7"/>
    <w:rsid w:val="00BF2626"/>
    <w:rsid w:val="00BF3E81"/>
    <w:rsid w:val="00BF5C14"/>
    <w:rsid w:val="00BF6B5A"/>
    <w:rsid w:val="00BF74A4"/>
    <w:rsid w:val="00C009BA"/>
    <w:rsid w:val="00C00F4D"/>
    <w:rsid w:val="00C01D4F"/>
    <w:rsid w:val="00C02640"/>
    <w:rsid w:val="00C0308E"/>
    <w:rsid w:val="00C041DF"/>
    <w:rsid w:val="00C04679"/>
    <w:rsid w:val="00C04FD3"/>
    <w:rsid w:val="00C05A92"/>
    <w:rsid w:val="00C06679"/>
    <w:rsid w:val="00C071AE"/>
    <w:rsid w:val="00C10FD8"/>
    <w:rsid w:val="00C12D41"/>
    <w:rsid w:val="00C174DB"/>
    <w:rsid w:val="00C179F0"/>
    <w:rsid w:val="00C20DFF"/>
    <w:rsid w:val="00C2106D"/>
    <w:rsid w:val="00C21A67"/>
    <w:rsid w:val="00C22C0E"/>
    <w:rsid w:val="00C23451"/>
    <w:rsid w:val="00C2618A"/>
    <w:rsid w:val="00C26B00"/>
    <w:rsid w:val="00C271A7"/>
    <w:rsid w:val="00C27201"/>
    <w:rsid w:val="00C27928"/>
    <w:rsid w:val="00C324C2"/>
    <w:rsid w:val="00C3591A"/>
    <w:rsid w:val="00C363A5"/>
    <w:rsid w:val="00C4015E"/>
    <w:rsid w:val="00C40C99"/>
    <w:rsid w:val="00C41141"/>
    <w:rsid w:val="00C423A4"/>
    <w:rsid w:val="00C429FC"/>
    <w:rsid w:val="00C4335F"/>
    <w:rsid w:val="00C437AA"/>
    <w:rsid w:val="00C45F30"/>
    <w:rsid w:val="00C46531"/>
    <w:rsid w:val="00C47612"/>
    <w:rsid w:val="00C50786"/>
    <w:rsid w:val="00C50927"/>
    <w:rsid w:val="00C524B9"/>
    <w:rsid w:val="00C52D04"/>
    <w:rsid w:val="00C534A2"/>
    <w:rsid w:val="00C545D5"/>
    <w:rsid w:val="00C54C75"/>
    <w:rsid w:val="00C569CD"/>
    <w:rsid w:val="00C57171"/>
    <w:rsid w:val="00C64049"/>
    <w:rsid w:val="00C67887"/>
    <w:rsid w:val="00C67F31"/>
    <w:rsid w:val="00C7032D"/>
    <w:rsid w:val="00C7074D"/>
    <w:rsid w:val="00C70C65"/>
    <w:rsid w:val="00C70DCA"/>
    <w:rsid w:val="00C70F87"/>
    <w:rsid w:val="00C711CD"/>
    <w:rsid w:val="00C71765"/>
    <w:rsid w:val="00C7545D"/>
    <w:rsid w:val="00C75C34"/>
    <w:rsid w:val="00C76F7D"/>
    <w:rsid w:val="00C77A9B"/>
    <w:rsid w:val="00C811A9"/>
    <w:rsid w:val="00C813D7"/>
    <w:rsid w:val="00C813F7"/>
    <w:rsid w:val="00C81882"/>
    <w:rsid w:val="00C83614"/>
    <w:rsid w:val="00C84C13"/>
    <w:rsid w:val="00C856C4"/>
    <w:rsid w:val="00C85C26"/>
    <w:rsid w:val="00C919DB"/>
    <w:rsid w:val="00C92685"/>
    <w:rsid w:val="00C92BCC"/>
    <w:rsid w:val="00C92C87"/>
    <w:rsid w:val="00C93E80"/>
    <w:rsid w:val="00C954CF"/>
    <w:rsid w:val="00C95887"/>
    <w:rsid w:val="00C95D1C"/>
    <w:rsid w:val="00C9711D"/>
    <w:rsid w:val="00CA0513"/>
    <w:rsid w:val="00CA074F"/>
    <w:rsid w:val="00CA2206"/>
    <w:rsid w:val="00CA27CF"/>
    <w:rsid w:val="00CA33D6"/>
    <w:rsid w:val="00CA3E0A"/>
    <w:rsid w:val="00CA41DC"/>
    <w:rsid w:val="00CA4952"/>
    <w:rsid w:val="00CA4BBB"/>
    <w:rsid w:val="00CA5E90"/>
    <w:rsid w:val="00CA6752"/>
    <w:rsid w:val="00CA6BDE"/>
    <w:rsid w:val="00CA7CEA"/>
    <w:rsid w:val="00CB088F"/>
    <w:rsid w:val="00CB1126"/>
    <w:rsid w:val="00CB1A9A"/>
    <w:rsid w:val="00CB21FF"/>
    <w:rsid w:val="00CB4433"/>
    <w:rsid w:val="00CB64F3"/>
    <w:rsid w:val="00CB71D3"/>
    <w:rsid w:val="00CB7907"/>
    <w:rsid w:val="00CBA892"/>
    <w:rsid w:val="00CC0150"/>
    <w:rsid w:val="00CC02D2"/>
    <w:rsid w:val="00CC07E7"/>
    <w:rsid w:val="00CC086D"/>
    <w:rsid w:val="00CC0D0D"/>
    <w:rsid w:val="00CC37A6"/>
    <w:rsid w:val="00CC4907"/>
    <w:rsid w:val="00CC6A7A"/>
    <w:rsid w:val="00CC757A"/>
    <w:rsid w:val="00CD076F"/>
    <w:rsid w:val="00CD23AB"/>
    <w:rsid w:val="00CD2C6E"/>
    <w:rsid w:val="00CD4315"/>
    <w:rsid w:val="00CD43FE"/>
    <w:rsid w:val="00CD59AC"/>
    <w:rsid w:val="00CD6500"/>
    <w:rsid w:val="00CD6687"/>
    <w:rsid w:val="00CD749C"/>
    <w:rsid w:val="00CD755A"/>
    <w:rsid w:val="00CE0650"/>
    <w:rsid w:val="00CE073D"/>
    <w:rsid w:val="00CE0BD2"/>
    <w:rsid w:val="00CE22E9"/>
    <w:rsid w:val="00CE456B"/>
    <w:rsid w:val="00CE4F7D"/>
    <w:rsid w:val="00CE5CA6"/>
    <w:rsid w:val="00CE6FB9"/>
    <w:rsid w:val="00CE7760"/>
    <w:rsid w:val="00CF0859"/>
    <w:rsid w:val="00CF088A"/>
    <w:rsid w:val="00CF1349"/>
    <w:rsid w:val="00CF4390"/>
    <w:rsid w:val="00CF4F50"/>
    <w:rsid w:val="00CF5E1F"/>
    <w:rsid w:val="00CF72E2"/>
    <w:rsid w:val="00CF77F6"/>
    <w:rsid w:val="00CF7EA4"/>
    <w:rsid w:val="00D002A5"/>
    <w:rsid w:val="00D00FB6"/>
    <w:rsid w:val="00D02303"/>
    <w:rsid w:val="00D02313"/>
    <w:rsid w:val="00D04E8C"/>
    <w:rsid w:val="00D04FE2"/>
    <w:rsid w:val="00D056C0"/>
    <w:rsid w:val="00D06347"/>
    <w:rsid w:val="00D11062"/>
    <w:rsid w:val="00D12CB1"/>
    <w:rsid w:val="00D15D31"/>
    <w:rsid w:val="00D167F9"/>
    <w:rsid w:val="00D17F2A"/>
    <w:rsid w:val="00D20C90"/>
    <w:rsid w:val="00D21647"/>
    <w:rsid w:val="00D2416F"/>
    <w:rsid w:val="00D26F53"/>
    <w:rsid w:val="00D2762C"/>
    <w:rsid w:val="00D277E6"/>
    <w:rsid w:val="00D30F34"/>
    <w:rsid w:val="00D31080"/>
    <w:rsid w:val="00D31685"/>
    <w:rsid w:val="00D34BF0"/>
    <w:rsid w:val="00D34ED3"/>
    <w:rsid w:val="00D3598B"/>
    <w:rsid w:val="00D36290"/>
    <w:rsid w:val="00D36BD5"/>
    <w:rsid w:val="00D36E21"/>
    <w:rsid w:val="00D3703B"/>
    <w:rsid w:val="00D40335"/>
    <w:rsid w:val="00D405A1"/>
    <w:rsid w:val="00D40D45"/>
    <w:rsid w:val="00D4188B"/>
    <w:rsid w:val="00D42AC2"/>
    <w:rsid w:val="00D43857"/>
    <w:rsid w:val="00D44B59"/>
    <w:rsid w:val="00D460DF"/>
    <w:rsid w:val="00D51C9A"/>
    <w:rsid w:val="00D5265A"/>
    <w:rsid w:val="00D57356"/>
    <w:rsid w:val="00D6055E"/>
    <w:rsid w:val="00D6112E"/>
    <w:rsid w:val="00D62722"/>
    <w:rsid w:val="00D65EA7"/>
    <w:rsid w:val="00D66B21"/>
    <w:rsid w:val="00D67171"/>
    <w:rsid w:val="00D71783"/>
    <w:rsid w:val="00D71E6C"/>
    <w:rsid w:val="00D72225"/>
    <w:rsid w:val="00D72E05"/>
    <w:rsid w:val="00D7554B"/>
    <w:rsid w:val="00D81AF1"/>
    <w:rsid w:val="00D821A1"/>
    <w:rsid w:val="00D8225F"/>
    <w:rsid w:val="00D837A7"/>
    <w:rsid w:val="00D8491E"/>
    <w:rsid w:val="00D84CC8"/>
    <w:rsid w:val="00D87006"/>
    <w:rsid w:val="00D87291"/>
    <w:rsid w:val="00D90C3C"/>
    <w:rsid w:val="00D91885"/>
    <w:rsid w:val="00D92EBA"/>
    <w:rsid w:val="00D932C8"/>
    <w:rsid w:val="00D93329"/>
    <w:rsid w:val="00D960D6"/>
    <w:rsid w:val="00D97C4D"/>
    <w:rsid w:val="00D97FED"/>
    <w:rsid w:val="00DA33C4"/>
    <w:rsid w:val="00DA4707"/>
    <w:rsid w:val="00DA5176"/>
    <w:rsid w:val="00DA5B1B"/>
    <w:rsid w:val="00DA5F8D"/>
    <w:rsid w:val="00DB0FA7"/>
    <w:rsid w:val="00DB1FA3"/>
    <w:rsid w:val="00DB2002"/>
    <w:rsid w:val="00DB2B7B"/>
    <w:rsid w:val="00DB2E62"/>
    <w:rsid w:val="00DB3EFE"/>
    <w:rsid w:val="00DB4F19"/>
    <w:rsid w:val="00DB7823"/>
    <w:rsid w:val="00DC080E"/>
    <w:rsid w:val="00DC0A30"/>
    <w:rsid w:val="00DC0FBF"/>
    <w:rsid w:val="00DC173F"/>
    <w:rsid w:val="00DC37AB"/>
    <w:rsid w:val="00DC45A8"/>
    <w:rsid w:val="00DC64F0"/>
    <w:rsid w:val="00DC662A"/>
    <w:rsid w:val="00DC6DE5"/>
    <w:rsid w:val="00DC72DE"/>
    <w:rsid w:val="00DC79DB"/>
    <w:rsid w:val="00DD21C6"/>
    <w:rsid w:val="00DD32F2"/>
    <w:rsid w:val="00DD3B4C"/>
    <w:rsid w:val="00DD3E93"/>
    <w:rsid w:val="00DD4D45"/>
    <w:rsid w:val="00DD5E5B"/>
    <w:rsid w:val="00DE26E0"/>
    <w:rsid w:val="00DE2F03"/>
    <w:rsid w:val="00DE391D"/>
    <w:rsid w:val="00DE4D3F"/>
    <w:rsid w:val="00DE5A5C"/>
    <w:rsid w:val="00DE6031"/>
    <w:rsid w:val="00DF1FF4"/>
    <w:rsid w:val="00DF24B1"/>
    <w:rsid w:val="00DF46CE"/>
    <w:rsid w:val="00DF502D"/>
    <w:rsid w:val="00DF6283"/>
    <w:rsid w:val="00DF6A54"/>
    <w:rsid w:val="00DF6FEF"/>
    <w:rsid w:val="00E00298"/>
    <w:rsid w:val="00E019E8"/>
    <w:rsid w:val="00E01B95"/>
    <w:rsid w:val="00E0244C"/>
    <w:rsid w:val="00E03537"/>
    <w:rsid w:val="00E05E40"/>
    <w:rsid w:val="00E07385"/>
    <w:rsid w:val="00E100B6"/>
    <w:rsid w:val="00E10552"/>
    <w:rsid w:val="00E10876"/>
    <w:rsid w:val="00E1176E"/>
    <w:rsid w:val="00E149ED"/>
    <w:rsid w:val="00E15186"/>
    <w:rsid w:val="00E2109B"/>
    <w:rsid w:val="00E224DA"/>
    <w:rsid w:val="00E253BE"/>
    <w:rsid w:val="00E257CE"/>
    <w:rsid w:val="00E265B1"/>
    <w:rsid w:val="00E30CD9"/>
    <w:rsid w:val="00E30D5B"/>
    <w:rsid w:val="00E31071"/>
    <w:rsid w:val="00E3309D"/>
    <w:rsid w:val="00E333A5"/>
    <w:rsid w:val="00E37AEF"/>
    <w:rsid w:val="00E40D31"/>
    <w:rsid w:val="00E41F9F"/>
    <w:rsid w:val="00E42540"/>
    <w:rsid w:val="00E45D9F"/>
    <w:rsid w:val="00E474E1"/>
    <w:rsid w:val="00E47784"/>
    <w:rsid w:val="00E47C33"/>
    <w:rsid w:val="00E509AA"/>
    <w:rsid w:val="00E53D7C"/>
    <w:rsid w:val="00E56D49"/>
    <w:rsid w:val="00E615A8"/>
    <w:rsid w:val="00E6228D"/>
    <w:rsid w:val="00E62381"/>
    <w:rsid w:val="00E6283F"/>
    <w:rsid w:val="00E62A80"/>
    <w:rsid w:val="00E62C75"/>
    <w:rsid w:val="00E6505D"/>
    <w:rsid w:val="00E66C17"/>
    <w:rsid w:val="00E70734"/>
    <w:rsid w:val="00E71621"/>
    <w:rsid w:val="00E71C33"/>
    <w:rsid w:val="00E7480B"/>
    <w:rsid w:val="00E74C22"/>
    <w:rsid w:val="00E75EEF"/>
    <w:rsid w:val="00E76C68"/>
    <w:rsid w:val="00E76CF3"/>
    <w:rsid w:val="00E80EC1"/>
    <w:rsid w:val="00E81D33"/>
    <w:rsid w:val="00E81E32"/>
    <w:rsid w:val="00E830BA"/>
    <w:rsid w:val="00E8520E"/>
    <w:rsid w:val="00E85CFB"/>
    <w:rsid w:val="00E909F4"/>
    <w:rsid w:val="00E93AE3"/>
    <w:rsid w:val="00E96FA1"/>
    <w:rsid w:val="00E97208"/>
    <w:rsid w:val="00E97737"/>
    <w:rsid w:val="00EA50C7"/>
    <w:rsid w:val="00EA58C5"/>
    <w:rsid w:val="00EA5B53"/>
    <w:rsid w:val="00EB13B6"/>
    <w:rsid w:val="00EB231B"/>
    <w:rsid w:val="00EB336F"/>
    <w:rsid w:val="00EB4B49"/>
    <w:rsid w:val="00EB7612"/>
    <w:rsid w:val="00EC073D"/>
    <w:rsid w:val="00EC1E20"/>
    <w:rsid w:val="00EC3B94"/>
    <w:rsid w:val="00EC449C"/>
    <w:rsid w:val="00EC53BA"/>
    <w:rsid w:val="00EC54A9"/>
    <w:rsid w:val="00EC5709"/>
    <w:rsid w:val="00EC6E8B"/>
    <w:rsid w:val="00EC71FA"/>
    <w:rsid w:val="00EC7AEE"/>
    <w:rsid w:val="00ED1932"/>
    <w:rsid w:val="00ED200A"/>
    <w:rsid w:val="00ED21A4"/>
    <w:rsid w:val="00ED2A69"/>
    <w:rsid w:val="00ED3ECF"/>
    <w:rsid w:val="00ED4872"/>
    <w:rsid w:val="00EE0B3B"/>
    <w:rsid w:val="00EE1B32"/>
    <w:rsid w:val="00EE27DB"/>
    <w:rsid w:val="00EE4027"/>
    <w:rsid w:val="00EF011D"/>
    <w:rsid w:val="00EF3ABD"/>
    <w:rsid w:val="00EF70E6"/>
    <w:rsid w:val="00F00270"/>
    <w:rsid w:val="00F022EB"/>
    <w:rsid w:val="00F037A7"/>
    <w:rsid w:val="00F058F6"/>
    <w:rsid w:val="00F108AF"/>
    <w:rsid w:val="00F11C61"/>
    <w:rsid w:val="00F122F7"/>
    <w:rsid w:val="00F12E91"/>
    <w:rsid w:val="00F14423"/>
    <w:rsid w:val="00F17BED"/>
    <w:rsid w:val="00F20996"/>
    <w:rsid w:val="00F216A1"/>
    <w:rsid w:val="00F22E94"/>
    <w:rsid w:val="00F2342D"/>
    <w:rsid w:val="00F23782"/>
    <w:rsid w:val="00F263B5"/>
    <w:rsid w:val="00F27AB6"/>
    <w:rsid w:val="00F27F4B"/>
    <w:rsid w:val="00F27F60"/>
    <w:rsid w:val="00F30420"/>
    <w:rsid w:val="00F31941"/>
    <w:rsid w:val="00F31DFF"/>
    <w:rsid w:val="00F31E4C"/>
    <w:rsid w:val="00F3323C"/>
    <w:rsid w:val="00F35D51"/>
    <w:rsid w:val="00F35F8E"/>
    <w:rsid w:val="00F361BF"/>
    <w:rsid w:val="00F36E92"/>
    <w:rsid w:val="00F37084"/>
    <w:rsid w:val="00F37D2E"/>
    <w:rsid w:val="00F40905"/>
    <w:rsid w:val="00F40D0F"/>
    <w:rsid w:val="00F431B0"/>
    <w:rsid w:val="00F4356C"/>
    <w:rsid w:val="00F44195"/>
    <w:rsid w:val="00F479E7"/>
    <w:rsid w:val="00F501A4"/>
    <w:rsid w:val="00F509E8"/>
    <w:rsid w:val="00F51987"/>
    <w:rsid w:val="00F5260A"/>
    <w:rsid w:val="00F531BD"/>
    <w:rsid w:val="00F545F4"/>
    <w:rsid w:val="00F562BA"/>
    <w:rsid w:val="00F60D9A"/>
    <w:rsid w:val="00F612DE"/>
    <w:rsid w:val="00F61738"/>
    <w:rsid w:val="00F618E0"/>
    <w:rsid w:val="00F61DAE"/>
    <w:rsid w:val="00F61FF6"/>
    <w:rsid w:val="00F64856"/>
    <w:rsid w:val="00F67239"/>
    <w:rsid w:val="00F67C9A"/>
    <w:rsid w:val="00F709D0"/>
    <w:rsid w:val="00F75F6D"/>
    <w:rsid w:val="00F80B17"/>
    <w:rsid w:val="00F80C6A"/>
    <w:rsid w:val="00F80F03"/>
    <w:rsid w:val="00F81000"/>
    <w:rsid w:val="00F81AE1"/>
    <w:rsid w:val="00F82056"/>
    <w:rsid w:val="00F820AE"/>
    <w:rsid w:val="00F82373"/>
    <w:rsid w:val="00F83188"/>
    <w:rsid w:val="00F8521A"/>
    <w:rsid w:val="00F855FF"/>
    <w:rsid w:val="00F868F8"/>
    <w:rsid w:val="00F87CF3"/>
    <w:rsid w:val="00F92251"/>
    <w:rsid w:val="00F9262B"/>
    <w:rsid w:val="00F92C18"/>
    <w:rsid w:val="00F95943"/>
    <w:rsid w:val="00FA0B63"/>
    <w:rsid w:val="00FA10B5"/>
    <w:rsid w:val="00FA111A"/>
    <w:rsid w:val="00FA1E3E"/>
    <w:rsid w:val="00FA32F8"/>
    <w:rsid w:val="00FA387E"/>
    <w:rsid w:val="00FA3D94"/>
    <w:rsid w:val="00FA5F13"/>
    <w:rsid w:val="00FA6ED5"/>
    <w:rsid w:val="00FB0430"/>
    <w:rsid w:val="00FB11E3"/>
    <w:rsid w:val="00FB206D"/>
    <w:rsid w:val="00FB2EDA"/>
    <w:rsid w:val="00FB345B"/>
    <w:rsid w:val="00FB36A8"/>
    <w:rsid w:val="00FB470A"/>
    <w:rsid w:val="00FB4DDD"/>
    <w:rsid w:val="00FB5313"/>
    <w:rsid w:val="00FB793C"/>
    <w:rsid w:val="00FC18F5"/>
    <w:rsid w:val="00FC22F1"/>
    <w:rsid w:val="00FC2E5E"/>
    <w:rsid w:val="00FC2F73"/>
    <w:rsid w:val="00FC422B"/>
    <w:rsid w:val="00FC4FE2"/>
    <w:rsid w:val="00FC5129"/>
    <w:rsid w:val="00FC7395"/>
    <w:rsid w:val="00FC7447"/>
    <w:rsid w:val="00FD0FA0"/>
    <w:rsid w:val="00FD1DEC"/>
    <w:rsid w:val="00FD2A18"/>
    <w:rsid w:val="00FD3C5B"/>
    <w:rsid w:val="00FD48F8"/>
    <w:rsid w:val="00FD4E53"/>
    <w:rsid w:val="00FD6F97"/>
    <w:rsid w:val="00FE160E"/>
    <w:rsid w:val="00FE398C"/>
    <w:rsid w:val="00FE3DCF"/>
    <w:rsid w:val="00FF0585"/>
    <w:rsid w:val="00FF0CE8"/>
    <w:rsid w:val="00FF31FF"/>
    <w:rsid w:val="00FF4786"/>
    <w:rsid w:val="00FF48B3"/>
    <w:rsid w:val="00FF4C0E"/>
    <w:rsid w:val="00FF62A3"/>
    <w:rsid w:val="00FF695E"/>
    <w:rsid w:val="013679C6"/>
    <w:rsid w:val="014D3B46"/>
    <w:rsid w:val="0265434C"/>
    <w:rsid w:val="033BBA95"/>
    <w:rsid w:val="04FDBF4A"/>
    <w:rsid w:val="05A6FBA8"/>
    <w:rsid w:val="065498BC"/>
    <w:rsid w:val="07C809BA"/>
    <w:rsid w:val="084877AC"/>
    <w:rsid w:val="08730D8D"/>
    <w:rsid w:val="08955058"/>
    <w:rsid w:val="08E9BBB6"/>
    <w:rsid w:val="09350B99"/>
    <w:rsid w:val="096B8A38"/>
    <w:rsid w:val="0A53C938"/>
    <w:rsid w:val="0A90880A"/>
    <w:rsid w:val="0B1AAD26"/>
    <w:rsid w:val="0B866694"/>
    <w:rsid w:val="0BA4EBC6"/>
    <w:rsid w:val="0C392314"/>
    <w:rsid w:val="0C4B00F6"/>
    <w:rsid w:val="0C579D50"/>
    <w:rsid w:val="0C7825B6"/>
    <w:rsid w:val="0C7EB17B"/>
    <w:rsid w:val="0CA7F68D"/>
    <w:rsid w:val="0CD51612"/>
    <w:rsid w:val="0E26F934"/>
    <w:rsid w:val="0F3979AD"/>
    <w:rsid w:val="0F5533FC"/>
    <w:rsid w:val="0FA77FDE"/>
    <w:rsid w:val="0FDEEF09"/>
    <w:rsid w:val="103B2B4C"/>
    <w:rsid w:val="109BD94E"/>
    <w:rsid w:val="115595F7"/>
    <w:rsid w:val="11AFB50A"/>
    <w:rsid w:val="11E4CC19"/>
    <w:rsid w:val="1236AD90"/>
    <w:rsid w:val="126012C0"/>
    <w:rsid w:val="1281CB9D"/>
    <w:rsid w:val="12ADADF7"/>
    <w:rsid w:val="138DAF3B"/>
    <w:rsid w:val="139241C7"/>
    <w:rsid w:val="13AFCADA"/>
    <w:rsid w:val="13B74F71"/>
    <w:rsid w:val="142F30E4"/>
    <w:rsid w:val="14594550"/>
    <w:rsid w:val="146F6D0E"/>
    <w:rsid w:val="1542B196"/>
    <w:rsid w:val="16152821"/>
    <w:rsid w:val="1624A5EE"/>
    <w:rsid w:val="16FF6509"/>
    <w:rsid w:val="171200A6"/>
    <w:rsid w:val="181114BB"/>
    <w:rsid w:val="185FFC06"/>
    <w:rsid w:val="1879DB18"/>
    <w:rsid w:val="18CCF849"/>
    <w:rsid w:val="190CCAE0"/>
    <w:rsid w:val="1932D14F"/>
    <w:rsid w:val="196A8F68"/>
    <w:rsid w:val="1A0DD187"/>
    <w:rsid w:val="1A683132"/>
    <w:rsid w:val="1B3715FF"/>
    <w:rsid w:val="1B3DFBD3"/>
    <w:rsid w:val="1BA29305"/>
    <w:rsid w:val="1BCD785C"/>
    <w:rsid w:val="1C3CA585"/>
    <w:rsid w:val="1CAB7884"/>
    <w:rsid w:val="1CCF1D22"/>
    <w:rsid w:val="1D0A776C"/>
    <w:rsid w:val="1D3FC37B"/>
    <w:rsid w:val="1D6EA68D"/>
    <w:rsid w:val="1DDB9196"/>
    <w:rsid w:val="1E05AAFA"/>
    <w:rsid w:val="1E8318C6"/>
    <w:rsid w:val="1E8C6712"/>
    <w:rsid w:val="1EE8CA8E"/>
    <w:rsid w:val="1F86FD18"/>
    <w:rsid w:val="1FD9C062"/>
    <w:rsid w:val="2246AA3C"/>
    <w:rsid w:val="231CE517"/>
    <w:rsid w:val="23AD85F8"/>
    <w:rsid w:val="240132A0"/>
    <w:rsid w:val="243D99F9"/>
    <w:rsid w:val="2531F464"/>
    <w:rsid w:val="26C24B6A"/>
    <w:rsid w:val="26D8B140"/>
    <w:rsid w:val="2766358B"/>
    <w:rsid w:val="277B61D9"/>
    <w:rsid w:val="279DE21F"/>
    <w:rsid w:val="27D5FEED"/>
    <w:rsid w:val="2AD358CD"/>
    <w:rsid w:val="2B2E1287"/>
    <w:rsid w:val="2C2BC5D6"/>
    <w:rsid w:val="2C2C5D4E"/>
    <w:rsid w:val="2C50F9A7"/>
    <w:rsid w:val="2CC389F4"/>
    <w:rsid w:val="2CC92432"/>
    <w:rsid w:val="2CCC188F"/>
    <w:rsid w:val="2CD15EF8"/>
    <w:rsid w:val="2CF3C3D4"/>
    <w:rsid w:val="2CFE73E1"/>
    <w:rsid w:val="2D1EF151"/>
    <w:rsid w:val="2E541E63"/>
    <w:rsid w:val="2E912F69"/>
    <w:rsid w:val="2EB1A432"/>
    <w:rsid w:val="2ED2BA24"/>
    <w:rsid w:val="2EEE1828"/>
    <w:rsid w:val="2F8E390B"/>
    <w:rsid w:val="30063D7D"/>
    <w:rsid w:val="3082BAB4"/>
    <w:rsid w:val="30B4A3B3"/>
    <w:rsid w:val="30D94720"/>
    <w:rsid w:val="315678C3"/>
    <w:rsid w:val="31953F47"/>
    <w:rsid w:val="31F7EA16"/>
    <w:rsid w:val="32B6FBDB"/>
    <w:rsid w:val="33CAE68E"/>
    <w:rsid w:val="3415C2D3"/>
    <w:rsid w:val="34760F6F"/>
    <w:rsid w:val="348D1419"/>
    <w:rsid w:val="350781F5"/>
    <w:rsid w:val="3515FA45"/>
    <w:rsid w:val="355ABF5E"/>
    <w:rsid w:val="362E03E6"/>
    <w:rsid w:val="3639189A"/>
    <w:rsid w:val="385651DB"/>
    <w:rsid w:val="38A1F711"/>
    <w:rsid w:val="3B7F530F"/>
    <w:rsid w:val="3BA26ACD"/>
    <w:rsid w:val="3C110099"/>
    <w:rsid w:val="3CD824BF"/>
    <w:rsid w:val="3CE358A5"/>
    <w:rsid w:val="3D5FE78E"/>
    <w:rsid w:val="3DA86A52"/>
    <w:rsid w:val="3E36AD53"/>
    <w:rsid w:val="3E7D7542"/>
    <w:rsid w:val="3F0F138D"/>
    <w:rsid w:val="3F30CA35"/>
    <w:rsid w:val="402D75D2"/>
    <w:rsid w:val="40649521"/>
    <w:rsid w:val="4074A268"/>
    <w:rsid w:val="40F8CBF7"/>
    <w:rsid w:val="4129FA31"/>
    <w:rsid w:val="41B31DC6"/>
    <w:rsid w:val="4208863E"/>
    <w:rsid w:val="432B92C5"/>
    <w:rsid w:val="435AEC58"/>
    <w:rsid w:val="4390B350"/>
    <w:rsid w:val="43D924A5"/>
    <w:rsid w:val="44750B71"/>
    <w:rsid w:val="44953FEF"/>
    <w:rsid w:val="44E6093F"/>
    <w:rsid w:val="470204BA"/>
    <w:rsid w:val="4730A028"/>
    <w:rsid w:val="47C26FF9"/>
    <w:rsid w:val="47C9F7DD"/>
    <w:rsid w:val="47DFC405"/>
    <w:rsid w:val="47EDA713"/>
    <w:rsid w:val="480E61EC"/>
    <w:rsid w:val="487794F1"/>
    <w:rsid w:val="488E055F"/>
    <w:rsid w:val="488F18D9"/>
    <w:rsid w:val="48DAD0A5"/>
    <w:rsid w:val="499196D0"/>
    <w:rsid w:val="4A47B8E2"/>
    <w:rsid w:val="4AB5BBDC"/>
    <w:rsid w:val="4BDC8F99"/>
    <w:rsid w:val="4C1D60E6"/>
    <w:rsid w:val="4C9B4889"/>
    <w:rsid w:val="4CABFDC7"/>
    <w:rsid w:val="4D1F9C29"/>
    <w:rsid w:val="4D60DF0A"/>
    <w:rsid w:val="4DCC47B6"/>
    <w:rsid w:val="4DCD43D5"/>
    <w:rsid w:val="4E559384"/>
    <w:rsid w:val="4EE9662B"/>
    <w:rsid w:val="4F11A8E8"/>
    <w:rsid w:val="4FC92BC0"/>
    <w:rsid w:val="50FBF05A"/>
    <w:rsid w:val="520BB46B"/>
    <w:rsid w:val="5282BCA6"/>
    <w:rsid w:val="532F906C"/>
    <w:rsid w:val="5347F918"/>
    <w:rsid w:val="53794CB8"/>
    <w:rsid w:val="542CD381"/>
    <w:rsid w:val="55850BE1"/>
    <w:rsid w:val="55DF3B8E"/>
    <w:rsid w:val="56BB69BB"/>
    <w:rsid w:val="56E9FBCF"/>
    <w:rsid w:val="57E8DF5D"/>
    <w:rsid w:val="57EAF7C4"/>
    <w:rsid w:val="582581D5"/>
    <w:rsid w:val="59F0CF93"/>
    <w:rsid w:val="5A0EFFF9"/>
    <w:rsid w:val="5A292475"/>
    <w:rsid w:val="5AC38D79"/>
    <w:rsid w:val="5B54C5D2"/>
    <w:rsid w:val="5BC2A73B"/>
    <w:rsid w:val="5C35C4EF"/>
    <w:rsid w:val="5C6F9C92"/>
    <w:rsid w:val="5C84D378"/>
    <w:rsid w:val="5CCECC7A"/>
    <w:rsid w:val="5D6E0E97"/>
    <w:rsid w:val="5D8958C4"/>
    <w:rsid w:val="5D9E3EDA"/>
    <w:rsid w:val="5DF7FC75"/>
    <w:rsid w:val="5E7049DA"/>
    <w:rsid w:val="5E76D59F"/>
    <w:rsid w:val="5F2E26A1"/>
    <w:rsid w:val="608D72AD"/>
    <w:rsid w:val="60B069FE"/>
    <w:rsid w:val="61AAF726"/>
    <w:rsid w:val="61CAB21B"/>
    <w:rsid w:val="623E80C5"/>
    <w:rsid w:val="6433F21B"/>
    <w:rsid w:val="64E226A7"/>
    <w:rsid w:val="650128B3"/>
    <w:rsid w:val="653DBC50"/>
    <w:rsid w:val="6544614F"/>
    <w:rsid w:val="65ECC725"/>
    <w:rsid w:val="6658B43B"/>
    <w:rsid w:val="67786CFE"/>
    <w:rsid w:val="68E7D755"/>
    <w:rsid w:val="694C9422"/>
    <w:rsid w:val="69A59D3D"/>
    <w:rsid w:val="69EA446E"/>
    <w:rsid w:val="69F402F4"/>
    <w:rsid w:val="6B11EDCD"/>
    <w:rsid w:val="6BB578F9"/>
    <w:rsid w:val="6C98F46C"/>
    <w:rsid w:val="6E3437ED"/>
    <w:rsid w:val="6E78FD06"/>
    <w:rsid w:val="6F10FD92"/>
    <w:rsid w:val="6FB51B69"/>
    <w:rsid w:val="7099EA55"/>
    <w:rsid w:val="70B2F511"/>
    <w:rsid w:val="70DD1ADC"/>
    <w:rsid w:val="71A776BA"/>
    <w:rsid w:val="71D2C45B"/>
    <w:rsid w:val="728A30AC"/>
    <w:rsid w:val="72D61807"/>
    <w:rsid w:val="73181001"/>
    <w:rsid w:val="736AB4F7"/>
    <w:rsid w:val="73F21DB7"/>
    <w:rsid w:val="7400C617"/>
    <w:rsid w:val="74DD1F3E"/>
    <w:rsid w:val="74F9C381"/>
    <w:rsid w:val="75F39548"/>
    <w:rsid w:val="77161B2A"/>
    <w:rsid w:val="77CEFEC8"/>
    <w:rsid w:val="787CAB1E"/>
    <w:rsid w:val="7943F8C5"/>
    <w:rsid w:val="797D071A"/>
    <w:rsid w:val="79F0A2F2"/>
    <w:rsid w:val="7A1C9085"/>
    <w:rsid w:val="7A358611"/>
    <w:rsid w:val="7AA15DFC"/>
    <w:rsid w:val="7AF98800"/>
    <w:rsid w:val="7B13AC7C"/>
    <w:rsid w:val="7BAD6D8E"/>
    <w:rsid w:val="7BB3D7F7"/>
    <w:rsid w:val="7C87AA5A"/>
    <w:rsid w:val="7DA56ADF"/>
    <w:rsid w:val="7E3C1638"/>
    <w:rsid w:val="7E68A380"/>
    <w:rsid w:val="7EF49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CA5445"/>
  <w15:docId w15:val="{E3456971-8D4F-453E-A26B-20F6F61F6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sz w:val="24"/>
        <w:szCs w:val="24"/>
        <w:lang w:val="en-US" w:eastAsia="fr-F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987"/>
    <w:rPr>
      <w:rFonts w:eastAsia="Arial"/>
    </w:rPr>
  </w:style>
  <w:style w:type="paragraph" w:styleId="Titre1">
    <w:name w:val="heading 1"/>
    <w:basedOn w:val="Normal"/>
    <w:link w:val="Titre1Car"/>
    <w:uiPriority w:val="9"/>
    <w:qFormat/>
    <w:pPr>
      <w:ind w:left="104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3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A23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FF2653"/>
    <w:rPr>
      <w:rFonts w:ascii="Arial" w:eastAsia="Arial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styleId="Mentionnonrsolue">
    <w:name w:val="Unresolved Mention"/>
    <w:basedOn w:val="Policepardfaut"/>
    <w:uiPriority w:val="99"/>
    <w:unhideWhenUsed/>
    <w:qFormat/>
    <w:rsid w:val="00FF2653"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uiPriority w:val="99"/>
    <w:qFormat/>
    <w:rsid w:val="009E784A"/>
    <w:rPr>
      <w:rFonts w:ascii="Arial" w:eastAsia="Arial" w:hAnsi="Arial" w:cs="Arial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9E784A"/>
    <w:rPr>
      <w:rFonts w:ascii="Arial" w:eastAsia="Arial" w:hAnsi="Arial" w:cs="Arial"/>
    </w:rPr>
  </w:style>
  <w:style w:type="character" w:customStyle="1" w:styleId="Titre2Car">
    <w:name w:val="Titre 2 Car"/>
    <w:basedOn w:val="Policepardfaut"/>
    <w:link w:val="Titre2"/>
    <w:uiPriority w:val="9"/>
    <w:qFormat/>
    <w:rsid w:val="00FA23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5A198C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5A198C"/>
    <w:rPr>
      <w:rFonts w:ascii="Arial" w:eastAsia="Arial" w:hAnsi="Arial" w:cs="Arial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5A198C"/>
    <w:rPr>
      <w:rFonts w:ascii="Arial" w:eastAsia="Arial" w:hAnsi="Arial" w:cs="Arial"/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qFormat/>
    <w:rsid w:val="00962E36"/>
    <w:rPr>
      <w:color w:val="2B579A"/>
      <w:shd w:val="clear" w:color="auto" w:fill="E1DFDD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Bitstream Vera Sans" w:hAnsi="Liberation Sans" w:cs="FreeSans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pPr>
      <w:spacing w:before="1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next w:val="Normal"/>
    <w:uiPriority w:val="35"/>
    <w:unhideWhenUsed/>
    <w:qFormat/>
    <w:rsid w:val="00730B26"/>
    <w:pPr>
      <w:keepNext/>
      <w:widowControl/>
      <w:spacing w:after="160"/>
    </w:pPr>
    <w:rPr>
      <w:rFonts w:eastAsia="Times New Roman"/>
      <w:b/>
      <w:b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qFormat/>
    <w:rsid w:val="00FF2653"/>
    <w:pPr>
      <w:spacing w:beforeAutospacing="1" w:afterAutospacing="1" w:line="276" w:lineRule="auto"/>
    </w:pPr>
    <w:rPr>
      <w:rFonts w:ascii="Calibri" w:eastAsia="Times New Roman" w:hAnsi="Calibri"/>
      <w:lang w:eastAsia="zh-TW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F61C8E"/>
    <w:pPr>
      <w:keepNext/>
      <w:keepLines/>
      <w:widowControl/>
      <w:spacing w:before="240" w:line="259" w:lineRule="auto"/>
      <w:ind w:left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4C1C6D"/>
    <w:pPr>
      <w:tabs>
        <w:tab w:val="left" w:pos="420"/>
        <w:tab w:val="right" w:leader="dot" w:pos="9016"/>
      </w:tabs>
      <w:spacing w:after="100"/>
    </w:pPr>
  </w:style>
  <w:style w:type="paragraph" w:styleId="Commentaire">
    <w:name w:val="annotation text"/>
    <w:basedOn w:val="Normal"/>
    <w:link w:val="CommentaireCar"/>
    <w:uiPriority w:val="99"/>
    <w:unhideWhenUsed/>
    <w:qFormat/>
    <w:rsid w:val="005A19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5A198C"/>
    <w:rPr>
      <w:b/>
      <w:bCs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TitreTR">
    <w:name w:val="toa heading"/>
    <w:basedOn w:val="Titreindex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730B26"/>
    <w:pPr>
      <w:spacing w:after="1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5">
    <w:name w:val="Grid Table 5 Dark Accent 5"/>
    <w:basedOn w:val="TableauNormal"/>
    <w:uiPriority w:val="50"/>
    <w:rsid w:val="001E56D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eauGrille2-Accentuation5">
    <w:name w:val="Grid Table 2 Accent 5"/>
    <w:basedOn w:val="TableauNormal"/>
    <w:uiPriority w:val="47"/>
    <w:rsid w:val="009571E7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Rvision">
    <w:name w:val="Revision"/>
    <w:hidden/>
    <w:uiPriority w:val="99"/>
    <w:semiHidden/>
    <w:rsid w:val="00CA4DD8"/>
    <w:rPr>
      <w:rFonts w:ascii="Arial" w:eastAsia="Arial" w:hAnsi="Arial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au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auNormal"/>
    <w:pPr>
      <w:spacing w:after="160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BEEF3"/>
    </w:tcPr>
    <w:tblStylePr w:type="firstRow">
      <w:rPr>
        <w:b/>
      </w:rPr>
      <w:tblPr/>
      <w:tcPr>
        <w:tcBorders>
          <w:top w:val="nil"/>
          <w:bottom w:val="single" w:sz="12" w:space="0" w:color="93CDDC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3CDDC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EF3"/>
      </w:tcPr>
    </w:tblStylePr>
    <w:tblStylePr w:type="band1Horz">
      <w:tblPr/>
      <w:tcPr>
        <w:shd w:val="clear" w:color="auto" w:fill="DBEEF3"/>
      </w:tcPr>
    </w:tblStylePr>
  </w:style>
  <w:style w:type="table" w:customStyle="1" w:styleId="a1">
    <w:basedOn w:val="TableauNormal"/>
    <w:pPr>
      <w:spacing w:after="160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BEEF3"/>
    </w:tcPr>
    <w:tblStylePr w:type="firstRow">
      <w:rPr>
        <w:b/>
      </w:rPr>
      <w:tblPr/>
      <w:tcPr>
        <w:tcBorders>
          <w:top w:val="nil"/>
          <w:bottom w:val="single" w:sz="12" w:space="0" w:color="93CDDC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3CDDC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EF3"/>
      </w:tcPr>
    </w:tblStylePr>
    <w:tblStylePr w:type="band1Horz">
      <w:tblPr/>
      <w:tcPr>
        <w:shd w:val="clear" w:color="auto" w:fill="DBEEF3"/>
      </w:tcPr>
    </w:tblStylePr>
  </w:style>
  <w:style w:type="paragraph" w:styleId="TM2">
    <w:name w:val="toc 2"/>
    <w:basedOn w:val="Normal"/>
    <w:next w:val="Normal"/>
    <w:autoRedefine/>
    <w:uiPriority w:val="39"/>
    <w:unhideWhenUsed/>
    <w:rsid w:val="0086559C"/>
    <w:pPr>
      <w:ind w:leftChars="200" w:left="4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598B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598B"/>
    <w:rPr>
      <w:rFonts w:eastAsia="Arial"/>
      <w:sz w:val="18"/>
      <w:szCs w:val="18"/>
    </w:rPr>
  </w:style>
  <w:style w:type="character" w:customStyle="1" w:styleId="cf01">
    <w:name w:val="cf01"/>
    <w:basedOn w:val="Policepardfaut"/>
    <w:rsid w:val="009C099F"/>
    <w:rPr>
      <w:rFonts w:ascii="Microsoft YaHei UI" w:eastAsia="Microsoft YaHei UI" w:hAnsi="Microsoft YaHei UI" w:hint="eastAsia"/>
      <w:color w:val="37415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F51987"/>
    <w:rPr>
      <w:rFonts w:eastAsia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8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3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3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0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98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75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61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645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557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996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0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688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4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87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58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0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85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5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64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13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66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0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3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89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3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9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4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76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11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9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67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69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493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75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50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4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41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33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5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6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0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9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4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388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43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54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20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39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687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326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8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8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5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16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9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08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00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7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03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24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679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732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8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52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2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19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679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134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21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15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1309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731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hyperlink" Target="https://git.mpeg.expert/MPEG/3dgh/haptics/software/evaluation_software_phase_2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800D34C57E14C9DAD6DF2A45312AD" ma:contentTypeVersion="14" ma:contentTypeDescription="Create a new document." ma:contentTypeScope="" ma:versionID="c34c5a547b0b3fc6fb5ee8a0a1806c5f">
  <xsd:schema xmlns:xsd="http://www.w3.org/2001/XMLSchema" xmlns:xs="http://www.w3.org/2001/XMLSchema" xmlns:p="http://schemas.microsoft.com/office/2006/metadata/properties" xmlns:ns2="bddceadb-3203-4c05-8da6-7fc510e422f3" xmlns:ns3="79ef5d94-f4c8-4d7b-8644-cd28e9b64f81" targetNamespace="http://schemas.microsoft.com/office/2006/metadata/properties" ma:root="true" ma:fieldsID="064c77bdc0d6e1afcc529ce319368bd4" ns2:_="" ns3:_="">
    <xsd:import namespace="bddceadb-3203-4c05-8da6-7fc510e422f3"/>
    <xsd:import namespace="79ef5d94-f4c8-4d7b-8644-cd28e9b64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ceadb-3203-4c05-8da6-7fc510e42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5d94-f4c8-4d7b-8644-cd28e9b64f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690968b-ab42-4737-97a6-669c36a0c74a}" ma:internalName="TaxCatchAll" ma:showField="CatchAllData" ma:web="79ef5d94-f4c8-4d7b-8644-cd28e9b64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dceadb-3203-4c05-8da6-7fc510e422f3">
      <Terms xmlns="http://schemas.microsoft.com/office/infopath/2007/PartnerControls"/>
    </lcf76f155ced4ddcb4097134ff3c332f>
    <TaxCatchAll xmlns="79ef5d94-f4c8-4d7b-8644-cd28e9b64f81" xsi:nil="true"/>
  </documentManagement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QOc3rVzb0QOWAEvFz7Oh0oSqqA==">AMUW2mXlJAuZgbHnDkXS14VOf+lZ4vh6FL6csl0hJj/JA99n7VIw/T1WjACKv+O/Spa0oaXv+C8f/jwf56TW7vCnlEPa2Jisk3gfCyg2NFJ+/DlYlogf/mntqGTdW+MNlmAH7zzudvzLNi42o6uoPDWIvtpBtg7ibqwFHFEqQRcDkG23JEJrolfKvoHVCANLeIFS9zNztj5SQ8SN4UIc0yCBfcfstkZBSdwh3G982DBLshYnruuCz9FydPLM1SB/NaHNvW4gkJbkkIQ3FkXP1j9IiiVZoRxeCaneiPFybuecy2rRg69pk8wn6pVtWQGc3YWlsRRtWqX5FH091RF1SvKksFcSNoAUew==</go:docsCustomData>
</go:gDocsCustomXmlDataStorage>
</file>

<file path=customXml/itemProps1.xml><?xml version="1.0" encoding="utf-8"?>
<ds:datastoreItem xmlns:ds="http://schemas.openxmlformats.org/officeDocument/2006/customXml" ds:itemID="{0313161C-BBF0-45BA-876C-9FE67BBA61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5BC4D0-EFBD-4683-B48F-F3DE705CF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4907B9-7779-4208-8858-1D2C81AC4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ceadb-3203-4c05-8da6-7fc510e422f3"/>
    <ds:schemaRef ds:uri="79ef5d94-f4c8-4d7b-8644-cd28e9b64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B0119E-67A3-47D6-BE44-4A788419C777}">
  <ds:schemaRefs>
    <ds:schemaRef ds:uri="http://schemas.microsoft.com/office/2006/metadata/properties"/>
    <ds:schemaRef ds:uri="http://schemas.microsoft.com/office/infopath/2007/PartnerControls"/>
    <ds:schemaRef ds:uri="bddceadb-3203-4c05-8da6-7fc510e422f3"/>
    <ds:schemaRef ds:uri="79ef5d94-f4c8-4d7b-8644-cd28e9b64f81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8</Pages>
  <Words>1484</Words>
  <Characters>9092</Characters>
  <Application>Microsoft Office Word</Application>
  <DocSecurity>0</DocSecurity>
  <Lines>75</Lines>
  <Paragraphs>21</Paragraphs>
  <ScaleCrop>false</ScaleCrop>
  <Company/>
  <LinksUpToDate>false</LinksUpToDate>
  <CharactersWithSpaces>10555</CharactersWithSpaces>
  <SharedDoc>false</SharedDoc>
  <HLinks>
    <vt:vector size="24" baseType="variant">
      <vt:variant>
        <vt:i4>458857</vt:i4>
      </vt:variant>
      <vt:variant>
        <vt:i4>9</vt:i4>
      </vt:variant>
      <vt:variant>
        <vt:i4>0</vt:i4>
      </vt:variant>
      <vt:variant>
        <vt:i4>5</vt:i4>
      </vt:variant>
      <vt:variant>
        <vt:lpwstr>mailto:biran@dlut.edu.cn</vt:lpwstr>
      </vt:variant>
      <vt:variant>
        <vt:lpwstr/>
      </vt:variant>
      <vt:variant>
        <vt:i4>7340047</vt:i4>
      </vt:variant>
      <vt:variant>
        <vt:i4>6</vt:i4>
      </vt:variant>
      <vt:variant>
        <vt:i4>0</vt:i4>
      </vt:variant>
      <vt:variant>
        <vt:i4>5</vt:i4>
      </vt:variant>
      <vt:variant>
        <vt:lpwstr>mailto:qianliu@dlut.edu.cn</vt:lpwstr>
      </vt:variant>
      <vt:variant>
        <vt:lpwstr/>
      </vt:variant>
      <vt:variant>
        <vt:i4>852077</vt:i4>
      </vt:variant>
      <vt:variant>
        <vt:i4>3</vt:i4>
      </vt:variant>
      <vt:variant>
        <vt:i4>0</vt:i4>
      </vt:variant>
      <vt:variant>
        <vt:i4>5</vt:i4>
      </vt:variant>
      <vt:variant>
        <vt:lpwstr>mailto:zhuoyi.lv@vivo.com</vt:lpwstr>
      </vt:variant>
      <vt:variant>
        <vt:lpwstr/>
      </vt:variant>
      <vt:variant>
        <vt:i4>3801110</vt:i4>
      </vt:variant>
      <vt:variant>
        <vt:i4>0</vt:i4>
      </vt:variant>
      <vt:variant>
        <vt:i4>0</vt:i4>
      </vt:variant>
      <vt:variant>
        <vt:i4>5</vt:i4>
      </vt:variant>
      <vt:variant>
        <vt:lpwstr>mailto:wanghuan@vivo.com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Youngkwon Lim/5G Standards /SRA/Principal Engineer/Samsung Electronics</dc:creator>
  <cp:keywords/>
  <cp:lastModifiedBy>Marius Preda</cp:lastModifiedBy>
  <cp:revision>595</cp:revision>
  <dcterms:created xsi:type="dcterms:W3CDTF">2024-01-19T09:23:00Z</dcterms:created>
  <dcterms:modified xsi:type="dcterms:W3CDTF">2024-05-24T14:19:00Z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0x0101001E6800D34C57E14C9DAD6DF2A45312AD</vt:lpwstr>
  </property>
  <property fmtid="{D5CDD505-2E9C-101B-9397-08002B2CF9AE}" pid="3" name="Order">
    <vt:r8>8119700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GrammarlyDocumentId">
    <vt:lpwstr>9248798b39c6022d3203f09bc21946c0b2eb9eddb871f6c8e6ea17c98cb096e0</vt:lpwstr>
  </property>
  <property fmtid="{D5CDD505-2E9C-101B-9397-08002B2CF9AE}" pid="12" name="ClassificationContentMarkingFooterShapeIds">
    <vt:lpwstr>6390181,7e0fa043,59f2dac8</vt:lpwstr>
  </property>
  <property fmtid="{D5CDD505-2E9C-101B-9397-08002B2CF9AE}" pid="13" name="ClassificationContentMarkingFooterFontProps">
    <vt:lpwstr>#000000,10,Calibri</vt:lpwstr>
  </property>
  <property fmtid="{D5CDD505-2E9C-101B-9397-08002B2CF9AE}" pid="14" name="ClassificationContentMarkingFooterText">
    <vt:lpwstr>INTERDIGITAL NON-PUBLIC INFORMATION DO NOT REDISTRIBUTE OR COPY</vt:lpwstr>
  </property>
  <property fmtid="{D5CDD505-2E9C-101B-9397-08002B2CF9AE}" pid="15" name="MSIP_Label_4d2f777e-4347-4fc6-823a-b44ab313546a_Enabled">
    <vt:lpwstr>true</vt:lpwstr>
  </property>
  <property fmtid="{D5CDD505-2E9C-101B-9397-08002B2CF9AE}" pid="16" name="MSIP_Label_4d2f777e-4347-4fc6-823a-b44ab313546a_SetDate">
    <vt:lpwstr>2024-04-24T14:05:09Z</vt:lpwstr>
  </property>
  <property fmtid="{D5CDD505-2E9C-101B-9397-08002B2CF9AE}" pid="17" name="MSIP_Label_4d2f777e-4347-4fc6-823a-b44ab313546a_Method">
    <vt:lpwstr>Standard</vt:lpwstr>
  </property>
  <property fmtid="{D5CDD505-2E9C-101B-9397-08002B2CF9AE}" pid="18" name="MSIP_Label_4d2f777e-4347-4fc6-823a-b44ab313546a_Name">
    <vt:lpwstr>Non-Public</vt:lpwstr>
  </property>
  <property fmtid="{D5CDD505-2E9C-101B-9397-08002B2CF9AE}" pid="19" name="MSIP_Label_4d2f777e-4347-4fc6-823a-b44ab313546a_SiteId">
    <vt:lpwstr>e351b779-f6d5-4e50-8568-80e922d180ae</vt:lpwstr>
  </property>
  <property fmtid="{D5CDD505-2E9C-101B-9397-08002B2CF9AE}" pid="20" name="MSIP_Label_4d2f777e-4347-4fc6-823a-b44ab313546a_ActionId">
    <vt:lpwstr>6a262839-61b4-47e3-83d0-d103fd8e5c05</vt:lpwstr>
  </property>
  <property fmtid="{D5CDD505-2E9C-101B-9397-08002B2CF9AE}" pid="21" name="MSIP_Label_4d2f777e-4347-4fc6-823a-b44ab313546a_ContentBits">
    <vt:lpwstr>2</vt:lpwstr>
  </property>
</Properties>
</file>