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C57F8" w14:textId="6F82BBA6" w:rsidR="001A33D0" w:rsidRPr="006D1923" w:rsidRDefault="001A33D0" w:rsidP="001A33D0">
      <w:pPr>
        <w:jc w:val="right"/>
        <w:rPr>
          <w:b/>
          <w:sz w:val="28"/>
          <w:szCs w:val="28"/>
        </w:rPr>
      </w:pPr>
      <w:r w:rsidRPr="006D1923">
        <w:rPr>
          <w:b/>
          <w:noProof/>
          <w:sz w:val="28"/>
          <w:szCs w:val="28"/>
        </w:rPr>
        <w:t>ISO</w:t>
      </w:r>
      <w:r w:rsidR="0089719C">
        <w:rPr>
          <w:b/>
          <w:noProof/>
          <w:sz w:val="28"/>
          <w:szCs w:val="28"/>
        </w:rPr>
        <w:t>/IEC</w:t>
      </w:r>
      <w:r w:rsidRPr="006D1923">
        <w:rPr>
          <w:b/>
          <w:noProof/>
          <w:sz w:val="28"/>
          <w:szCs w:val="28"/>
        </w:rPr>
        <w:t> </w:t>
      </w:r>
      <w:r w:rsidR="003C5F33">
        <w:rPr>
          <w:b/>
          <w:noProof/>
          <w:sz w:val="28"/>
          <w:szCs w:val="28"/>
        </w:rPr>
        <w:t>14496</w:t>
      </w:r>
      <w:r w:rsidRPr="006D1923">
        <w:rPr>
          <w:b/>
          <w:noProof/>
          <w:sz w:val="28"/>
          <w:szCs w:val="28"/>
        </w:rPr>
        <w:t>-</w:t>
      </w:r>
      <w:r w:rsidR="003C5F33">
        <w:rPr>
          <w:b/>
          <w:noProof/>
          <w:sz w:val="28"/>
          <w:szCs w:val="28"/>
        </w:rPr>
        <w:t>34</w:t>
      </w:r>
      <w:r w:rsidRPr="006D1923">
        <w:rPr>
          <w:b/>
          <w:noProof/>
          <w:sz w:val="28"/>
          <w:szCs w:val="28"/>
        </w:rPr>
        <w:t>:</w:t>
      </w:r>
      <w:r w:rsidR="00B2586C" w:rsidRPr="006D1923">
        <w:rPr>
          <w:b/>
          <w:noProof/>
          <w:sz w:val="28"/>
          <w:szCs w:val="28"/>
        </w:rPr>
        <w:t>2</w:t>
      </w:r>
      <w:r w:rsidR="001F73ED">
        <w:rPr>
          <w:b/>
          <w:noProof/>
          <w:sz w:val="28"/>
          <w:szCs w:val="28"/>
        </w:rPr>
        <w:t>2</w:t>
      </w:r>
      <w:r w:rsidRPr="006D1923">
        <w:rPr>
          <w:b/>
          <w:noProof/>
          <w:sz w:val="28"/>
          <w:szCs w:val="28"/>
        </w:rPr>
        <w:t>##(X)</w:t>
      </w:r>
    </w:p>
    <w:p w14:paraId="34D789A7" w14:textId="7DFCED31" w:rsidR="001A33D0" w:rsidRPr="006D1923" w:rsidRDefault="001A33D0" w:rsidP="001A33D0">
      <w:pPr>
        <w:jc w:val="right"/>
      </w:pPr>
      <w:r w:rsidRPr="006D1923">
        <w:rPr>
          <w:noProof/>
        </w:rPr>
        <w:t>ISO </w:t>
      </w:r>
      <w:r w:rsidRPr="006D1923">
        <w:t>TC </w:t>
      </w:r>
      <w:r w:rsidR="00B2586C" w:rsidRPr="006D1923">
        <w:rPr>
          <w:noProof/>
        </w:rPr>
        <w:t>1</w:t>
      </w:r>
      <w:r w:rsidRPr="006D1923">
        <w:t>/SC </w:t>
      </w:r>
      <w:r w:rsidR="00B2586C" w:rsidRPr="006D1923">
        <w:rPr>
          <w:noProof/>
        </w:rPr>
        <w:t>29</w:t>
      </w:r>
      <w:r w:rsidRPr="006D1923">
        <w:t>/WG </w:t>
      </w:r>
      <w:r w:rsidR="00B2586C" w:rsidRPr="006D1923">
        <w:t>03</w:t>
      </w:r>
    </w:p>
    <w:p w14:paraId="4BC8AD39" w14:textId="3A769D3E" w:rsidR="001A33D0" w:rsidRPr="006D1923" w:rsidRDefault="000F0E7A" w:rsidP="001A33D0">
      <w:pPr>
        <w:spacing w:after="2000"/>
        <w:jc w:val="right"/>
      </w:pPr>
      <w:r w:rsidRPr="006D1923">
        <w:t>Date</w:t>
      </w:r>
      <w:r w:rsidR="001A33D0" w:rsidRPr="006D1923">
        <w:t xml:space="preserve">: </w:t>
      </w:r>
      <w:r w:rsidR="00B2586C" w:rsidRPr="006D1923">
        <w:rPr>
          <w:noProof/>
        </w:rPr>
        <w:t>202</w:t>
      </w:r>
      <w:r w:rsidR="00717931">
        <w:rPr>
          <w:noProof/>
        </w:rPr>
        <w:t>4</w:t>
      </w:r>
      <w:r w:rsidRPr="006D1923">
        <w:rPr>
          <w:noProof/>
        </w:rPr>
        <w:t>-</w:t>
      </w:r>
      <w:r w:rsidR="00717931">
        <w:rPr>
          <w:noProof/>
        </w:rPr>
        <w:t>02</w:t>
      </w:r>
      <w:r w:rsidRPr="006D1923">
        <w:rPr>
          <w:noProof/>
        </w:rPr>
        <w:t>-</w:t>
      </w:r>
      <w:r w:rsidR="00064445">
        <w:rPr>
          <w:noProof/>
        </w:rPr>
        <w:t>2</w:t>
      </w:r>
      <w:r w:rsidR="00717931">
        <w:rPr>
          <w:noProof/>
        </w:rPr>
        <w:t>6</w:t>
      </w:r>
    </w:p>
    <w:p w14:paraId="6CAA5093" w14:textId="3377BDF8" w:rsidR="001A33D0" w:rsidRPr="006D1923" w:rsidRDefault="005E1276" w:rsidP="001A33D0">
      <w:pPr>
        <w:spacing w:line="360" w:lineRule="atLeast"/>
        <w:rPr>
          <w:b/>
          <w:sz w:val="32"/>
          <w:szCs w:val="32"/>
        </w:rPr>
      </w:pPr>
      <w:r w:rsidRPr="006D1923">
        <w:rPr>
          <w:b/>
          <w:sz w:val="32"/>
          <w:szCs w:val="32"/>
        </w:rPr>
        <w:t xml:space="preserve">Information technology — </w:t>
      </w:r>
      <w:r w:rsidR="006A2321" w:rsidRPr="00F552CF">
        <w:rPr>
          <w:b/>
          <w:sz w:val="32"/>
        </w:rPr>
        <w:t>Coding of audio-visual objects</w:t>
      </w:r>
      <w:r w:rsidR="006A2321" w:rsidRPr="006D1923" w:rsidDel="006A2321">
        <w:rPr>
          <w:b/>
          <w:sz w:val="32"/>
          <w:szCs w:val="32"/>
        </w:rPr>
        <w:t xml:space="preserve"> </w:t>
      </w:r>
      <w:r w:rsidRPr="006D1923">
        <w:rPr>
          <w:b/>
          <w:sz w:val="32"/>
          <w:szCs w:val="32"/>
        </w:rPr>
        <w:t xml:space="preserve">— Part </w:t>
      </w:r>
      <w:r w:rsidR="006A2321" w:rsidRPr="006D1923">
        <w:rPr>
          <w:b/>
          <w:sz w:val="32"/>
          <w:szCs w:val="32"/>
        </w:rPr>
        <w:t>34</w:t>
      </w:r>
      <w:r w:rsidRPr="006D1923">
        <w:rPr>
          <w:b/>
          <w:sz w:val="32"/>
          <w:szCs w:val="32"/>
        </w:rPr>
        <w:t>: Syntactic description language</w:t>
      </w:r>
    </w:p>
    <w:p w14:paraId="5CE214AE" w14:textId="77777777" w:rsidR="001A33D0" w:rsidRPr="006D1923" w:rsidRDefault="001A33D0" w:rsidP="001A33D0">
      <w:pPr>
        <w:spacing w:before="2000"/>
      </w:pPr>
    </w:p>
    <w:p w14:paraId="68404C06" w14:textId="16B9F90C" w:rsidR="001A33D0" w:rsidRPr="006D1923" w:rsidRDefault="00A345A9"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Draft</w:t>
      </w:r>
      <w:r w:rsidR="00686E8A">
        <w:rPr>
          <w:sz w:val="80"/>
          <w:szCs w:val="80"/>
        </w:rPr>
        <w:t xml:space="preserve"> </w:t>
      </w:r>
      <w:r>
        <w:rPr>
          <w:sz w:val="80"/>
          <w:szCs w:val="80"/>
        </w:rPr>
        <w:t>F</w:t>
      </w:r>
      <w:r w:rsidR="00710D1B">
        <w:rPr>
          <w:sz w:val="80"/>
          <w:szCs w:val="80"/>
        </w:rPr>
        <w:t xml:space="preserve">DIS </w:t>
      </w:r>
      <w:r w:rsidR="001A33D0" w:rsidRPr="006D1923">
        <w:rPr>
          <w:sz w:val="80"/>
          <w:szCs w:val="80"/>
        </w:rPr>
        <w:t>stage</w:t>
      </w:r>
    </w:p>
    <w:p w14:paraId="05B162D7" w14:textId="77777777" w:rsidR="001A33D0" w:rsidRPr="006D1923" w:rsidRDefault="001A33D0" w:rsidP="001A33D0"/>
    <w:p w14:paraId="012991B9" w14:textId="77777777" w:rsidR="001A33D0" w:rsidRPr="006D1923"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6D1923">
        <w:rPr>
          <w:b/>
          <w:sz w:val="20"/>
        </w:rPr>
        <w:t>Warning for WDs and CDs</w:t>
      </w:r>
    </w:p>
    <w:p w14:paraId="32C821DA" w14:textId="77777777" w:rsidR="001A33D0" w:rsidRPr="006D1923"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6D1923">
        <w:rPr>
          <w:bCs/>
          <w:sz w:val="20"/>
        </w:rPr>
        <w:t>This document is not an ISO International Standard. It is distributed for review and comment. It is subject to change without notice and may not be referred to as an International Standard.</w:t>
      </w:r>
    </w:p>
    <w:p w14:paraId="42C77227" w14:textId="77777777" w:rsidR="001A33D0" w:rsidRPr="006D1923"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6D1923">
        <w:rPr>
          <w:bCs/>
          <w:sz w:val="20"/>
        </w:rPr>
        <w:t>Recipients of this draft are invited to submit, with their comments, notification of any relevant patent rights of which they are aware and to provide supporting documentation.</w:t>
      </w:r>
    </w:p>
    <w:p w14:paraId="78730BDB" w14:textId="77777777" w:rsidR="00ED5FAB" w:rsidRPr="006D1923" w:rsidRDefault="00ED5FAB" w:rsidP="00DF6AAF">
      <w:pPr>
        <w:pStyle w:val="BodyText"/>
      </w:pPr>
    </w:p>
    <w:p w14:paraId="709AD63A" w14:textId="77777777" w:rsidR="00ED5FAB" w:rsidRPr="006D1923" w:rsidRDefault="00ED5FAB" w:rsidP="00DF6AAF">
      <w:pPr>
        <w:pStyle w:val="BodyText"/>
      </w:pPr>
    </w:p>
    <w:p w14:paraId="0E139F13" w14:textId="77777777" w:rsidR="001A33D0" w:rsidRPr="006D1923" w:rsidRDefault="001A33D0" w:rsidP="00DF6AAF">
      <w:pPr>
        <w:pStyle w:val="BodyText"/>
      </w:pPr>
    </w:p>
    <w:p w14:paraId="6CBDE698" w14:textId="512C382C" w:rsidR="001A33D0" w:rsidRPr="006D1923"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6D1923">
        <w:rPr>
          <w:color w:val="auto"/>
        </w:rPr>
        <w:lastRenderedPageBreak/>
        <w:t>© ISO 20</w:t>
      </w:r>
      <w:r w:rsidR="00A76A72" w:rsidRPr="006D1923">
        <w:rPr>
          <w:color w:val="auto"/>
        </w:rPr>
        <w:t>22</w:t>
      </w:r>
    </w:p>
    <w:p w14:paraId="4C443BCC" w14:textId="77777777" w:rsidR="001A33D0" w:rsidRPr="006D192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6D1923">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70B6CE35" w14:textId="77777777" w:rsidR="001A33D0" w:rsidRPr="006D192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6D1923">
        <w:rPr>
          <w:color w:val="auto"/>
          <w:sz w:val="20"/>
        </w:rPr>
        <w:t>ISO copyright office</w:t>
      </w:r>
    </w:p>
    <w:p w14:paraId="3011C3F0" w14:textId="77777777" w:rsidR="001A33D0" w:rsidRPr="006D192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6D1923">
        <w:rPr>
          <w:color w:val="auto"/>
          <w:sz w:val="20"/>
        </w:rPr>
        <w:t>CP 401</w:t>
      </w:r>
      <w:r w:rsidR="001A33D0" w:rsidRPr="006D1923">
        <w:rPr>
          <w:color w:val="auto"/>
          <w:sz w:val="20"/>
        </w:rPr>
        <w:t xml:space="preserve"> • </w:t>
      </w:r>
      <w:r w:rsidRPr="006D1923">
        <w:rPr>
          <w:color w:val="auto"/>
          <w:sz w:val="20"/>
        </w:rPr>
        <w:t>Ch. de Blandonnet 8</w:t>
      </w:r>
    </w:p>
    <w:p w14:paraId="34968B41" w14:textId="77777777" w:rsidR="001A33D0" w:rsidRPr="006D192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6D1923">
        <w:rPr>
          <w:color w:val="auto"/>
          <w:sz w:val="20"/>
        </w:rPr>
        <w:t>CH-1214 Vernier, Geneva</w:t>
      </w:r>
    </w:p>
    <w:p w14:paraId="0E6917E1" w14:textId="77777777" w:rsidR="001A33D0" w:rsidRPr="00282F49"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282F49">
        <w:rPr>
          <w:color w:val="auto"/>
          <w:sz w:val="20"/>
        </w:rPr>
        <w:t xml:space="preserve">Phone: </w:t>
      </w:r>
      <w:r w:rsidR="001A33D0" w:rsidRPr="00282F49">
        <w:rPr>
          <w:color w:val="auto"/>
          <w:sz w:val="20"/>
        </w:rPr>
        <w:t>+41 22 749 01 11</w:t>
      </w:r>
    </w:p>
    <w:p w14:paraId="70C5CF5A" w14:textId="77777777" w:rsidR="001A33D0" w:rsidRPr="00282F49"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282F49">
        <w:rPr>
          <w:color w:val="auto"/>
          <w:sz w:val="20"/>
        </w:rPr>
        <w:t xml:space="preserve">Email: </w:t>
      </w:r>
      <w:r w:rsidR="001A33D0" w:rsidRPr="00282F49">
        <w:rPr>
          <w:color w:val="auto"/>
          <w:sz w:val="20"/>
        </w:rPr>
        <w:t>copyright@iso.org</w:t>
      </w:r>
    </w:p>
    <w:p w14:paraId="6FB0ADDF" w14:textId="77777777" w:rsidR="00BC394B" w:rsidRPr="00282F49"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rPr>
      </w:pPr>
      <w:r w:rsidRPr="00282F49">
        <w:rPr>
          <w:color w:val="auto"/>
          <w:sz w:val="20"/>
        </w:rPr>
        <w:t>Website: www.iso.org</w:t>
      </w:r>
    </w:p>
    <w:p w14:paraId="680B3FB7" w14:textId="77777777" w:rsidR="001A33D0" w:rsidRPr="006D1923"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rPr>
      </w:pPr>
      <w:r w:rsidRPr="00282F49">
        <w:rPr>
          <w:color w:val="auto"/>
          <w:sz w:val="20"/>
        </w:rPr>
        <w:t>Published in Switzerland</w:t>
      </w:r>
    </w:p>
    <w:p w14:paraId="12984B7D" w14:textId="77777777" w:rsidR="001A33D0" w:rsidRPr="006D1923" w:rsidRDefault="001A33D0" w:rsidP="001A33D0">
      <w:pPr>
        <w:pStyle w:val="zzContents"/>
        <w:spacing w:before="0"/>
      </w:pPr>
      <w:r w:rsidRPr="006D1923">
        <w:lastRenderedPageBreak/>
        <w:t>Contents</w:t>
      </w:r>
    </w:p>
    <w:p w14:paraId="3B6BF321" w14:textId="2D1D0BF0" w:rsidR="004C4DFF" w:rsidRDefault="0054733A">
      <w:pPr>
        <w:pStyle w:val="TOC1"/>
        <w:rPr>
          <w:rFonts w:asciiTheme="minorHAnsi" w:eastAsiaTheme="minorEastAsia" w:hAnsiTheme="minorHAnsi" w:cstheme="minorBidi"/>
          <w:b w:val="0"/>
          <w:noProof/>
          <w:kern w:val="2"/>
          <w:sz w:val="24"/>
          <w:szCs w:val="24"/>
          <w:lang w:val="en-NL" w:eastAsia="zh-CN"/>
          <w14:ligatures w14:val="standardContextual"/>
        </w:rPr>
      </w:pPr>
      <w:r w:rsidRPr="006D1923">
        <w:fldChar w:fldCharType="begin"/>
      </w:r>
      <w:r w:rsidRPr="006D1923">
        <w:instrText xml:space="preserve"> TOC \o "</w:instrText>
      </w:r>
      <w:r w:rsidR="002C453D" w:rsidRPr="006D1923">
        <w:instrText>1</w:instrText>
      </w:r>
      <w:r w:rsidRPr="006D1923">
        <w:instrText xml:space="preserve">-3" \h \z \t "Heading 1;1;ANNEX;1;Biblio Title;1;Foreword Title;1;Intro Title;1" </w:instrText>
      </w:r>
      <w:r w:rsidRPr="006D1923">
        <w:fldChar w:fldCharType="separate"/>
      </w:r>
      <w:hyperlink w:anchor="_Toc159858031" w:history="1">
        <w:r w:rsidR="004C4DFF" w:rsidRPr="000F69DA">
          <w:rPr>
            <w:rStyle w:val="Hyperlink"/>
            <w:noProof/>
          </w:rPr>
          <w:t>Foreword</w:t>
        </w:r>
        <w:r w:rsidR="004C4DFF">
          <w:rPr>
            <w:noProof/>
            <w:webHidden/>
          </w:rPr>
          <w:tab/>
        </w:r>
        <w:r w:rsidR="004C4DFF">
          <w:rPr>
            <w:noProof/>
            <w:webHidden/>
          </w:rPr>
          <w:fldChar w:fldCharType="begin"/>
        </w:r>
        <w:r w:rsidR="004C4DFF">
          <w:rPr>
            <w:noProof/>
            <w:webHidden/>
          </w:rPr>
          <w:instrText xml:space="preserve"> PAGEREF _Toc159858031 \h </w:instrText>
        </w:r>
        <w:r w:rsidR="004C4DFF">
          <w:rPr>
            <w:noProof/>
            <w:webHidden/>
          </w:rPr>
        </w:r>
        <w:r w:rsidR="004C4DFF">
          <w:rPr>
            <w:noProof/>
            <w:webHidden/>
          </w:rPr>
          <w:fldChar w:fldCharType="separate"/>
        </w:r>
        <w:r w:rsidR="004C4DFF">
          <w:rPr>
            <w:noProof/>
            <w:webHidden/>
          </w:rPr>
          <w:t>v</w:t>
        </w:r>
        <w:r w:rsidR="004C4DFF">
          <w:rPr>
            <w:noProof/>
            <w:webHidden/>
          </w:rPr>
          <w:fldChar w:fldCharType="end"/>
        </w:r>
      </w:hyperlink>
    </w:p>
    <w:p w14:paraId="375B0E42" w14:textId="4D37AA8F" w:rsidR="004C4DFF" w:rsidRDefault="0071793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59858032" w:history="1">
        <w:r w:rsidR="004C4DFF" w:rsidRPr="000F69DA">
          <w:rPr>
            <w:rStyle w:val="Hyperlink"/>
            <w:noProof/>
          </w:rPr>
          <w:t>Introduction</w:t>
        </w:r>
        <w:r w:rsidR="004C4DFF">
          <w:rPr>
            <w:noProof/>
            <w:webHidden/>
          </w:rPr>
          <w:tab/>
        </w:r>
        <w:r w:rsidR="004C4DFF">
          <w:rPr>
            <w:noProof/>
            <w:webHidden/>
          </w:rPr>
          <w:fldChar w:fldCharType="begin"/>
        </w:r>
        <w:r w:rsidR="004C4DFF">
          <w:rPr>
            <w:noProof/>
            <w:webHidden/>
          </w:rPr>
          <w:instrText xml:space="preserve"> PAGEREF _Toc159858032 \h </w:instrText>
        </w:r>
        <w:r w:rsidR="004C4DFF">
          <w:rPr>
            <w:noProof/>
            <w:webHidden/>
          </w:rPr>
        </w:r>
        <w:r w:rsidR="004C4DFF">
          <w:rPr>
            <w:noProof/>
            <w:webHidden/>
          </w:rPr>
          <w:fldChar w:fldCharType="separate"/>
        </w:r>
        <w:r w:rsidR="004C4DFF">
          <w:rPr>
            <w:noProof/>
            <w:webHidden/>
          </w:rPr>
          <w:t>vi</w:t>
        </w:r>
        <w:r w:rsidR="004C4DFF">
          <w:rPr>
            <w:noProof/>
            <w:webHidden/>
          </w:rPr>
          <w:fldChar w:fldCharType="end"/>
        </w:r>
      </w:hyperlink>
    </w:p>
    <w:p w14:paraId="3B3EC894" w14:textId="3ECD7371" w:rsidR="004C4DFF" w:rsidRDefault="0071793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59858033" w:history="1">
        <w:r w:rsidR="004C4DFF" w:rsidRPr="000F69DA">
          <w:rPr>
            <w:rStyle w:val="Hyperlink"/>
            <w:noProof/>
          </w:rPr>
          <w:t>1</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Scope</w:t>
        </w:r>
        <w:r w:rsidR="004C4DFF">
          <w:rPr>
            <w:noProof/>
            <w:webHidden/>
          </w:rPr>
          <w:tab/>
        </w:r>
        <w:r w:rsidR="004C4DFF">
          <w:rPr>
            <w:noProof/>
            <w:webHidden/>
          </w:rPr>
          <w:fldChar w:fldCharType="begin"/>
        </w:r>
        <w:r w:rsidR="004C4DFF">
          <w:rPr>
            <w:noProof/>
            <w:webHidden/>
          </w:rPr>
          <w:instrText xml:space="preserve"> PAGEREF _Toc159858033 \h </w:instrText>
        </w:r>
        <w:r w:rsidR="004C4DFF">
          <w:rPr>
            <w:noProof/>
            <w:webHidden/>
          </w:rPr>
        </w:r>
        <w:r w:rsidR="004C4DFF">
          <w:rPr>
            <w:noProof/>
            <w:webHidden/>
          </w:rPr>
          <w:fldChar w:fldCharType="separate"/>
        </w:r>
        <w:r w:rsidR="004C4DFF">
          <w:rPr>
            <w:noProof/>
            <w:webHidden/>
          </w:rPr>
          <w:t>1</w:t>
        </w:r>
        <w:r w:rsidR="004C4DFF">
          <w:rPr>
            <w:noProof/>
            <w:webHidden/>
          </w:rPr>
          <w:fldChar w:fldCharType="end"/>
        </w:r>
      </w:hyperlink>
    </w:p>
    <w:p w14:paraId="72A19DFE" w14:textId="23EAEEC3" w:rsidR="004C4DFF" w:rsidRDefault="0071793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59858034" w:history="1">
        <w:r w:rsidR="004C4DFF" w:rsidRPr="000F69DA">
          <w:rPr>
            <w:rStyle w:val="Hyperlink"/>
            <w:noProof/>
          </w:rPr>
          <w:t>2</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Normative references</w:t>
        </w:r>
        <w:r w:rsidR="004C4DFF">
          <w:rPr>
            <w:noProof/>
            <w:webHidden/>
          </w:rPr>
          <w:tab/>
        </w:r>
        <w:r w:rsidR="004C4DFF">
          <w:rPr>
            <w:noProof/>
            <w:webHidden/>
          </w:rPr>
          <w:fldChar w:fldCharType="begin"/>
        </w:r>
        <w:r w:rsidR="004C4DFF">
          <w:rPr>
            <w:noProof/>
            <w:webHidden/>
          </w:rPr>
          <w:instrText xml:space="preserve"> PAGEREF _Toc159858034 \h </w:instrText>
        </w:r>
        <w:r w:rsidR="004C4DFF">
          <w:rPr>
            <w:noProof/>
            <w:webHidden/>
          </w:rPr>
        </w:r>
        <w:r w:rsidR="004C4DFF">
          <w:rPr>
            <w:noProof/>
            <w:webHidden/>
          </w:rPr>
          <w:fldChar w:fldCharType="separate"/>
        </w:r>
        <w:r w:rsidR="004C4DFF">
          <w:rPr>
            <w:noProof/>
            <w:webHidden/>
          </w:rPr>
          <w:t>1</w:t>
        </w:r>
        <w:r w:rsidR="004C4DFF">
          <w:rPr>
            <w:noProof/>
            <w:webHidden/>
          </w:rPr>
          <w:fldChar w:fldCharType="end"/>
        </w:r>
      </w:hyperlink>
    </w:p>
    <w:p w14:paraId="3D371D5F" w14:textId="1B0F113F" w:rsidR="004C4DFF" w:rsidRDefault="0071793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59858035" w:history="1">
        <w:r w:rsidR="004C4DFF" w:rsidRPr="000F69DA">
          <w:rPr>
            <w:rStyle w:val="Hyperlink"/>
            <w:noProof/>
          </w:rPr>
          <w:t>3</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Terms and definitions</w:t>
        </w:r>
        <w:r w:rsidR="004C4DFF">
          <w:rPr>
            <w:noProof/>
            <w:webHidden/>
          </w:rPr>
          <w:tab/>
        </w:r>
        <w:r w:rsidR="004C4DFF">
          <w:rPr>
            <w:noProof/>
            <w:webHidden/>
          </w:rPr>
          <w:fldChar w:fldCharType="begin"/>
        </w:r>
        <w:r w:rsidR="004C4DFF">
          <w:rPr>
            <w:noProof/>
            <w:webHidden/>
          </w:rPr>
          <w:instrText xml:space="preserve"> PAGEREF _Toc159858035 \h </w:instrText>
        </w:r>
        <w:r w:rsidR="004C4DFF">
          <w:rPr>
            <w:noProof/>
            <w:webHidden/>
          </w:rPr>
        </w:r>
        <w:r w:rsidR="004C4DFF">
          <w:rPr>
            <w:noProof/>
            <w:webHidden/>
          </w:rPr>
          <w:fldChar w:fldCharType="separate"/>
        </w:r>
        <w:r w:rsidR="004C4DFF">
          <w:rPr>
            <w:noProof/>
            <w:webHidden/>
          </w:rPr>
          <w:t>1</w:t>
        </w:r>
        <w:r w:rsidR="004C4DFF">
          <w:rPr>
            <w:noProof/>
            <w:webHidden/>
          </w:rPr>
          <w:fldChar w:fldCharType="end"/>
        </w:r>
      </w:hyperlink>
    </w:p>
    <w:p w14:paraId="066EA859" w14:textId="3489A378" w:rsidR="004C4DFF" w:rsidRDefault="0071793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59858036" w:history="1">
        <w:r w:rsidR="004C4DFF" w:rsidRPr="000F69DA">
          <w:rPr>
            <w:rStyle w:val="Hyperlink"/>
            <w:noProof/>
          </w:rPr>
          <w:t>4</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Notation</w:t>
        </w:r>
        <w:r w:rsidR="004C4DFF">
          <w:rPr>
            <w:noProof/>
            <w:webHidden/>
          </w:rPr>
          <w:tab/>
        </w:r>
        <w:r w:rsidR="004C4DFF">
          <w:rPr>
            <w:noProof/>
            <w:webHidden/>
          </w:rPr>
          <w:fldChar w:fldCharType="begin"/>
        </w:r>
        <w:r w:rsidR="004C4DFF">
          <w:rPr>
            <w:noProof/>
            <w:webHidden/>
          </w:rPr>
          <w:instrText xml:space="preserve"> PAGEREF _Toc159858036 \h </w:instrText>
        </w:r>
        <w:r w:rsidR="004C4DFF">
          <w:rPr>
            <w:noProof/>
            <w:webHidden/>
          </w:rPr>
        </w:r>
        <w:r w:rsidR="004C4DFF">
          <w:rPr>
            <w:noProof/>
            <w:webHidden/>
          </w:rPr>
          <w:fldChar w:fldCharType="separate"/>
        </w:r>
        <w:r w:rsidR="004C4DFF">
          <w:rPr>
            <w:noProof/>
            <w:webHidden/>
          </w:rPr>
          <w:t>2</w:t>
        </w:r>
        <w:r w:rsidR="004C4DFF">
          <w:rPr>
            <w:noProof/>
            <w:webHidden/>
          </w:rPr>
          <w:fldChar w:fldCharType="end"/>
        </w:r>
      </w:hyperlink>
    </w:p>
    <w:p w14:paraId="5E3D01D9" w14:textId="46EA87C7"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37" w:history="1">
        <w:r w:rsidR="004C4DFF" w:rsidRPr="000F69DA">
          <w:rPr>
            <w:rStyle w:val="Hyperlink"/>
            <w:noProof/>
          </w:rPr>
          <w:t>4.1</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Rule formatting</w:t>
        </w:r>
        <w:r w:rsidR="004C4DFF">
          <w:rPr>
            <w:noProof/>
            <w:webHidden/>
          </w:rPr>
          <w:tab/>
        </w:r>
        <w:r w:rsidR="004C4DFF">
          <w:rPr>
            <w:noProof/>
            <w:webHidden/>
          </w:rPr>
          <w:fldChar w:fldCharType="begin"/>
        </w:r>
        <w:r w:rsidR="004C4DFF">
          <w:rPr>
            <w:noProof/>
            <w:webHidden/>
          </w:rPr>
          <w:instrText xml:space="preserve"> PAGEREF _Toc159858037 \h </w:instrText>
        </w:r>
        <w:r w:rsidR="004C4DFF">
          <w:rPr>
            <w:noProof/>
            <w:webHidden/>
          </w:rPr>
        </w:r>
        <w:r w:rsidR="004C4DFF">
          <w:rPr>
            <w:noProof/>
            <w:webHidden/>
          </w:rPr>
          <w:fldChar w:fldCharType="separate"/>
        </w:r>
        <w:r w:rsidR="004C4DFF">
          <w:rPr>
            <w:noProof/>
            <w:webHidden/>
          </w:rPr>
          <w:t>2</w:t>
        </w:r>
        <w:r w:rsidR="004C4DFF">
          <w:rPr>
            <w:noProof/>
            <w:webHidden/>
          </w:rPr>
          <w:fldChar w:fldCharType="end"/>
        </w:r>
      </w:hyperlink>
    </w:p>
    <w:p w14:paraId="657CBF6A" w14:textId="4B549F21"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38" w:history="1">
        <w:r w:rsidR="004C4DFF" w:rsidRPr="000F69DA">
          <w:rPr>
            <w:rStyle w:val="Hyperlink"/>
            <w:noProof/>
          </w:rPr>
          <w:t>4.2</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Rule tokens</w:t>
        </w:r>
        <w:r w:rsidR="004C4DFF">
          <w:rPr>
            <w:noProof/>
            <w:webHidden/>
          </w:rPr>
          <w:tab/>
        </w:r>
        <w:r w:rsidR="004C4DFF">
          <w:rPr>
            <w:noProof/>
            <w:webHidden/>
          </w:rPr>
          <w:fldChar w:fldCharType="begin"/>
        </w:r>
        <w:r w:rsidR="004C4DFF">
          <w:rPr>
            <w:noProof/>
            <w:webHidden/>
          </w:rPr>
          <w:instrText xml:space="preserve"> PAGEREF _Toc159858038 \h </w:instrText>
        </w:r>
        <w:r w:rsidR="004C4DFF">
          <w:rPr>
            <w:noProof/>
            <w:webHidden/>
          </w:rPr>
        </w:r>
        <w:r w:rsidR="004C4DFF">
          <w:rPr>
            <w:noProof/>
            <w:webHidden/>
          </w:rPr>
          <w:fldChar w:fldCharType="separate"/>
        </w:r>
        <w:r w:rsidR="004C4DFF">
          <w:rPr>
            <w:noProof/>
            <w:webHidden/>
          </w:rPr>
          <w:t>3</w:t>
        </w:r>
        <w:r w:rsidR="004C4DFF">
          <w:rPr>
            <w:noProof/>
            <w:webHidden/>
          </w:rPr>
          <w:fldChar w:fldCharType="end"/>
        </w:r>
      </w:hyperlink>
    </w:p>
    <w:p w14:paraId="7DC840B0" w14:textId="2101C919"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39" w:history="1">
        <w:r w:rsidR="004C4DFF" w:rsidRPr="000F69DA">
          <w:rPr>
            <w:rStyle w:val="Hyperlink"/>
            <w:noProof/>
          </w:rPr>
          <w:t>4.3</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Bitstream examples</w:t>
        </w:r>
        <w:r w:rsidR="004C4DFF">
          <w:rPr>
            <w:noProof/>
            <w:webHidden/>
          </w:rPr>
          <w:tab/>
        </w:r>
        <w:r w:rsidR="004C4DFF">
          <w:rPr>
            <w:noProof/>
            <w:webHidden/>
          </w:rPr>
          <w:fldChar w:fldCharType="begin"/>
        </w:r>
        <w:r w:rsidR="004C4DFF">
          <w:rPr>
            <w:noProof/>
            <w:webHidden/>
          </w:rPr>
          <w:instrText xml:space="preserve"> PAGEREF _Toc159858039 \h </w:instrText>
        </w:r>
        <w:r w:rsidR="004C4DFF">
          <w:rPr>
            <w:noProof/>
            <w:webHidden/>
          </w:rPr>
        </w:r>
        <w:r w:rsidR="004C4DFF">
          <w:rPr>
            <w:noProof/>
            <w:webHidden/>
          </w:rPr>
          <w:fldChar w:fldCharType="separate"/>
        </w:r>
        <w:r w:rsidR="004C4DFF">
          <w:rPr>
            <w:noProof/>
            <w:webHidden/>
          </w:rPr>
          <w:t>3</w:t>
        </w:r>
        <w:r w:rsidR="004C4DFF">
          <w:rPr>
            <w:noProof/>
            <w:webHidden/>
          </w:rPr>
          <w:fldChar w:fldCharType="end"/>
        </w:r>
      </w:hyperlink>
    </w:p>
    <w:p w14:paraId="06669175" w14:textId="32D5C4F0" w:rsidR="004C4DFF" w:rsidRDefault="0071793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59858040" w:history="1">
        <w:r w:rsidR="004C4DFF" w:rsidRPr="000F69DA">
          <w:rPr>
            <w:rStyle w:val="Hyperlink"/>
            <w:noProof/>
          </w:rPr>
          <w:t>5</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Language concepts and lexical elements</w:t>
        </w:r>
        <w:r w:rsidR="004C4DFF">
          <w:rPr>
            <w:noProof/>
            <w:webHidden/>
          </w:rPr>
          <w:tab/>
        </w:r>
        <w:r w:rsidR="004C4DFF">
          <w:rPr>
            <w:noProof/>
            <w:webHidden/>
          </w:rPr>
          <w:fldChar w:fldCharType="begin"/>
        </w:r>
        <w:r w:rsidR="004C4DFF">
          <w:rPr>
            <w:noProof/>
            <w:webHidden/>
          </w:rPr>
          <w:instrText xml:space="preserve"> PAGEREF _Toc159858040 \h </w:instrText>
        </w:r>
        <w:r w:rsidR="004C4DFF">
          <w:rPr>
            <w:noProof/>
            <w:webHidden/>
          </w:rPr>
        </w:r>
        <w:r w:rsidR="004C4DFF">
          <w:rPr>
            <w:noProof/>
            <w:webHidden/>
          </w:rPr>
          <w:fldChar w:fldCharType="separate"/>
        </w:r>
        <w:r w:rsidR="004C4DFF">
          <w:rPr>
            <w:noProof/>
            <w:webHidden/>
          </w:rPr>
          <w:t>3</w:t>
        </w:r>
        <w:r w:rsidR="004C4DFF">
          <w:rPr>
            <w:noProof/>
            <w:webHidden/>
          </w:rPr>
          <w:fldChar w:fldCharType="end"/>
        </w:r>
      </w:hyperlink>
    </w:p>
    <w:p w14:paraId="27E6F02D" w14:textId="0953A23B"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41" w:history="1">
        <w:r w:rsidR="004C4DFF" w:rsidRPr="000F69DA">
          <w:rPr>
            <w:rStyle w:val="Hyperlink"/>
            <w:noProof/>
          </w:rPr>
          <w:t>5.1</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Character set</w:t>
        </w:r>
        <w:r w:rsidR="004C4DFF">
          <w:rPr>
            <w:noProof/>
            <w:webHidden/>
          </w:rPr>
          <w:tab/>
        </w:r>
        <w:r w:rsidR="004C4DFF">
          <w:rPr>
            <w:noProof/>
            <w:webHidden/>
          </w:rPr>
          <w:fldChar w:fldCharType="begin"/>
        </w:r>
        <w:r w:rsidR="004C4DFF">
          <w:rPr>
            <w:noProof/>
            <w:webHidden/>
          </w:rPr>
          <w:instrText xml:space="preserve"> PAGEREF _Toc159858041 \h </w:instrText>
        </w:r>
        <w:r w:rsidR="004C4DFF">
          <w:rPr>
            <w:noProof/>
            <w:webHidden/>
          </w:rPr>
        </w:r>
        <w:r w:rsidR="004C4DFF">
          <w:rPr>
            <w:noProof/>
            <w:webHidden/>
          </w:rPr>
          <w:fldChar w:fldCharType="separate"/>
        </w:r>
        <w:r w:rsidR="004C4DFF">
          <w:rPr>
            <w:noProof/>
            <w:webHidden/>
          </w:rPr>
          <w:t>3</w:t>
        </w:r>
        <w:r w:rsidR="004C4DFF">
          <w:rPr>
            <w:noProof/>
            <w:webHidden/>
          </w:rPr>
          <w:fldChar w:fldCharType="end"/>
        </w:r>
      </w:hyperlink>
    </w:p>
    <w:p w14:paraId="6198AA70" w14:textId="68264F13"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42" w:history="1">
        <w:r w:rsidR="004C4DFF" w:rsidRPr="000F69DA">
          <w:rPr>
            <w:rStyle w:val="Hyperlink"/>
            <w:noProof/>
          </w:rPr>
          <w:t>5.2</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Whitespace</w:t>
        </w:r>
        <w:r w:rsidR="004C4DFF">
          <w:rPr>
            <w:noProof/>
            <w:webHidden/>
          </w:rPr>
          <w:tab/>
        </w:r>
        <w:r w:rsidR="004C4DFF">
          <w:rPr>
            <w:noProof/>
            <w:webHidden/>
          </w:rPr>
          <w:fldChar w:fldCharType="begin"/>
        </w:r>
        <w:r w:rsidR="004C4DFF">
          <w:rPr>
            <w:noProof/>
            <w:webHidden/>
          </w:rPr>
          <w:instrText xml:space="preserve"> PAGEREF _Toc159858042 \h </w:instrText>
        </w:r>
        <w:r w:rsidR="004C4DFF">
          <w:rPr>
            <w:noProof/>
            <w:webHidden/>
          </w:rPr>
        </w:r>
        <w:r w:rsidR="004C4DFF">
          <w:rPr>
            <w:noProof/>
            <w:webHidden/>
          </w:rPr>
          <w:fldChar w:fldCharType="separate"/>
        </w:r>
        <w:r w:rsidR="004C4DFF">
          <w:rPr>
            <w:noProof/>
            <w:webHidden/>
          </w:rPr>
          <w:t>4</w:t>
        </w:r>
        <w:r w:rsidR="004C4DFF">
          <w:rPr>
            <w:noProof/>
            <w:webHidden/>
          </w:rPr>
          <w:fldChar w:fldCharType="end"/>
        </w:r>
      </w:hyperlink>
    </w:p>
    <w:p w14:paraId="38CF7E74" w14:textId="49209343"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43" w:history="1">
        <w:r w:rsidR="004C4DFF" w:rsidRPr="000F69DA">
          <w:rPr>
            <w:rStyle w:val="Hyperlink"/>
            <w:noProof/>
          </w:rPr>
          <w:t>5.3</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Case sensitivity</w:t>
        </w:r>
        <w:r w:rsidR="004C4DFF">
          <w:rPr>
            <w:noProof/>
            <w:webHidden/>
          </w:rPr>
          <w:tab/>
        </w:r>
        <w:r w:rsidR="004C4DFF">
          <w:rPr>
            <w:noProof/>
            <w:webHidden/>
          </w:rPr>
          <w:fldChar w:fldCharType="begin"/>
        </w:r>
        <w:r w:rsidR="004C4DFF">
          <w:rPr>
            <w:noProof/>
            <w:webHidden/>
          </w:rPr>
          <w:instrText xml:space="preserve"> PAGEREF _Toc159858043 \h </w:instrText>
        </w:r>
        <w:r w:rsidR="004C4DFF">
          <w:rPr>
            <w:noProof/>
            <w:webHidden/>
          </w:rPr>
        </w:r>
        <w:r w:rsidR="004C4DFF">
          <w:rPr>
            <w:noProof/>
            <w:webHidden/>
          </w:rPr>
          <w:fldChar w:fldCharType="separate"/>
        </w:r>
        <w:r w:rsidR="004C4DFF">
          <w:rPr>
            <w:noProof/>
            <w:webHidden/>
          </w:rPr>
          <w:t>4</w:t>
        </w:r>
        <w:r w:rsidR="004C4DFF">
          <w:rPr>
            <w:noProof/>
            <w:webHidden/>
          </w:rPr>
          <w:fldChar w:fldCharType="end"/>
        </w:r>
      </w:hyperlink>
    </w:p>
    <w:p w14:paraId="0B32F3F9" w14:textId="3486FBF9"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44" w:history="1">
        <w:r w:rsidR="004C4DFF" w:rsidRPr="000F69DA">
          <w:rPr>
            <w:rStyle w:val="Hyperlink"/>
            <w:noProof/>
          </w:rPr>
          <w:t>5.4</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Comments</w:t>
        </w:r>
        <w:r w:rsidR="004C4DFF">
          <w:rPr>
            <w:noProof/>
            <w:webHidden/>
          </w:rPr>
          <w:tab/>
        </w:r>
        <w:r w:rsidR="004C4DFF">
          <w:rPr>
            <w:noProof/>
            <w:webHidden/>
          </w:rPr>
          <w:fldChar w:fldCharType="begin"/>
        </w:r>
        <w:r w:rsidR="004C4DFF">
          <w:rPr>
            <w:noProof/>
            <w:webHidden/>
          </w:rPr>
          <w:instrText xml:space="preserve"> PAGEREF _Toc159858044 \h </w:instrText>
        </w:r>
        <w:r w:rsidR="004C4DFF">
          <w:rPr>
            <w:noProof/>
            <w:webHidden/>
          </w:rPr>
        </w:r>
        <w:r w:rsidR="004C4DFF">
          <w:rPr>
            <w:noProof/>
            <w:webHidden/>
          </w:rPr>
          <w:fldChar w:fldCharType="separate"/>
        </w:r>
        <w:r w:rsidR="004C4DFF">
          <w:rPr>
            <w:noProof/>
            <w:webHidden/>
          </w:rPr>
          <w:t>4</w:t>
        </w:r>
        <w:r w:rsidR="004C4DFF">
          <w:rPr>
            <w:noProof/>
            <w:webHidden/>
          </w:rPr>
          <w:fldChar w:fldCharType="end"/>
        </w:r>
      </w:hyperlink>
    </w:p>
    <w:p w14:paraId="3CC6440A" w14:textId="0E8486C3"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45" w:history="1">
        <w:r w:rsidR="004C4DFF" w:rsidRPr="000F69DA">
          <w:rPr>
            <w:rStyle w:val="Hyperlink"/>
            <w:noProof/>
          </w:rPr>
          <w:t>5.5</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Identifiers</w:t>
        </w:r>
        <w:r w:rsidR="004C4DFF">
          <w:rPr>
            <w:noProof/>
            <w:webHidden/>
          </w:rPr>
          <w:tab/>
        </w:r>
        <w:r w:rsidR="004C4DFF">
          <w:rPr>
            <w:noProof/>
            <w:webHidden/>
          </w:rPr>
          <w:fldChar w:fldCharType="begin"/>
        </w:r>
        <w:r w:rsidR="004C4DFF">
          <w:rPr>
            <w:noProof/>
            <w:webHidden/>
          </w:rPr>
          <w:instrText xml:space="preserve"> PAGEREF _Toc159858045 \h </w:instrText>
        </w:r>
        <w:r w:rsidR="004C4DFF">
          <w:rPr>
            <w:noProof/>
            <w:webHidden/>
          </w:rPr>
        </w:r>
        <w:r w:rsidR="004C4DFF">
          <w:rPr>
            <w:noProof/>
            <w:webHidden/>
          </w:rPr>
          <w:fldChar w:fldCharType="separate"/>
        </w:r>
        <w:r w:rsidR="004C4DFF">
          <w:rPr>
            <w:noProof/>
            <w:webHidden/>
          </w:rPr>
          <w:t>4</w:t>
        </w:r>
        <w:r w:rsidR="004C4DFF">
          <w:rPr>
            <w:noProof/>
            <w:webHidden/>
          </w:rPr>
          <w:fldChar w:fldCharType="end"/>
        </w:r>
      </w:hyperlink>
    </w:p>
    <w:p w14:paraId="1D2D1066" w14:textId="4424BC84"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46" w:history="1">
        <w:r w:rsidR="004C4DFF" w:rsidRPr="000F69DA">
          <w:rPr>
            <w:rStyle w:val="Hyperlink"/>
            <w:noProof/>
          </w:rPr>
          <w:t>5.6</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Punctuators</w:t>
        </w:r>
        <w:r w:rsidR="004C4DFF">
          <w:rPr>
            <w:noProof/>
            <w:webHidden/>
          </w:rPr>
          <w:tab/>
        </w:r>
        <w:r w:rsidR="004C4DFF">
          <w:rPr>
            <w:noProof/>
            <w:webHidden/>
          </w:rPr>
          <w:fldChar w:fldCharType="begin"/>
        </w:r>
        <w:r w:rsidR="004C4DFF">
          <w:rPr>
            <w:noProof/>
            <w:webHidden/>
          </w:rPr>
          <w:instrText xml:space="preserve"> PAGEREF _Toc159858046 \h </w:instrText>
        </w:r>
        <w:r w:rsidR="004C4DFF">
          <w:rPr>
            <w:noProof/>
            <w:webHidden/>
          </w:rPr>
        </w:r>
        <w:r w:rsidR="004C4DFF">
          <w:rPr>
            <w:noProof/>
            <w:webHidden/>
          </w:rPr>
          <w:fldChar w:fldCharType="separate"/>
        </w:r>
        <w:r w:rsidR="004C4DFF">
          <w:rPr>
            <w:noProof/>
            <w:webHidden/>
          </w:rPr>
          <w:t>5</w:t>
        </w:r>
        <w:r w:rsidR="004C4DFF">
          <w:rPr>
            <w:noProof/>
            <w:webHidden/>
          </w:rPr>
          <w:fldChar w:fldCharType="end"/>
        </w:r>
      </w:hyperlink>
    </w:p>
    <w:p w14:paraId="64DAC795" w14:textId="223DE872"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47" w:history="1">
        <w:r w:rsidR="004C4DFF" w:rsidRPr="000F69DA">
          <w:rPr>
            <w:rStyle w:val="Hyperlink"/>
            <w:noProof/>
          </w:rPr>
          <w:t>5.7</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Keywords</w:t>
        </w:r>
        <w:r w:rsidR="004C4DFF">
          <w:rPr>
            <w:noProof/>
            <w:webHidden/>
          </w:rPr>
          <w:tab/>
        </w:r>
        <w:r w:rsidR="004C4DFF">
          <w:rPr>
            <w:noProof/>
            <w:webHidden/>
          </w:rPr>
          <w:fldChar w:fldCharType="begin"/>
        </w:r>
        <w:r w:rsidR="004C4DFF">
          <w:rPr>
            <w:noProof/>
            <w:webHidden/>
          </w:rPr>
          <w:instrText xml:space="preserve"> PAGEREF _Toc159858047 \h </w:instrText>
        </w:r>
        <w:r w:rsidR="004C4DFF">
          <w:rPr>
            <w:noProof/>
            <w:webHidden/>
          </w:rPr>
        </w:r>
        <w:r w:rsidR="004C4DFF">
          <w:rPr>
            <w:noProof/>
            <w:webHidden/>
          </w:rPr>
          <w:fldChar w:fldCharType="separate"/>
        </w:r>
        <w:r w:rsidR="004C4DFF">
          <w:rPr>
            <w:noProof/>
            <w:webHidden/>
          </w:rPr>
          <w:t>5</w:t>
        </w:r>
        <w:r w:rsidR="004C4DFF">
          <w:rPr>
            <w:noProof/>
            <w:webHidden/>
          </w:rPr>
          <w:fldChar w:fldCharType="end"/>
        </w:r>
      </w:hyperlink>
    </w:p>
    <w:p w14:paraId="3827979D" w14:textId="45947FC9"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48" w:history="1">
        <w:r w:rsidR="004C4DFF" w:rsidRPr="000F69DA">
          <w:rPr>
            <w:rStyle w:val="Hyperlink"/>
            <w:noProof/>
          </w:rPr>
          <w:t>5.8</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Operators</w:t>
        </w:r>
        <w:r w:rsidR="004C4DFF">
          <w:rPr>
            <w:noProof/>
            <w:webHidden/>
          </w:rPr>
          <w:tab/>
        </w:r>
        <w:r w:rsidR="004C4DFF">
          <w:rPr>
            <w:noProof/>
            <w:webHidden/>
          </w:rPr>
          <w:fldChar w:fldCharType="begin"/>
        </w:r>
        <w:r w:rsidR="004C4DFF">
          <w:rPr>
            <w:noProof/>
            <w:webHidden/>
          </w:rPr>
          <w:instrText xml:space="preserve"> PAGEREF _Toc159858048 \h </w:instrText>
        </w:r>
        <w:r w:rsidR="004C4DFF">
          <w:rPr>
            <w:noProof/>
            <w:webHidden/>
          </w:rPr>
        </w:r>
        <w:r w:rsidR="004C4DFF">
          <w:rPr>
            <w:noProof/>
            <w:webHidden/>
          </w:rPr>
          <w:fldChar w:fldCharType="separate"/>
        </w:r>
        <w:r w:rsidR="004C4DFF">
          <w:rPr>
            <w:noProof/>
            <w:webHidden/>
          </w:rPr>
          <w:t>6</w:t>
        </w:r>
        <w:r w:rsidR="004C4DFF">
          <w:rPr>
            <w:noProof/>
            <w:webHidden/>
          </w:rPr>
          <w:fldChar w:fldCharType="end"/>
        </w:r>
      </w:hyperlink>
    </w:p>
    <w:p w14:paraId="61F03EDF" w14:textId="6E81BF03" w:rsidR="004C4DFF" w:rsidRDefault="0071793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59858049" w:history="1">
        <w:r w:rsidR="004C4DFF" w:rsidRPr="000F69DA">
          <w:rPr>
            <w:rStyle w:val="Hyperlink"/>
            <w:noProof/>
          </w:rPr>
          <w:t>5.8.1</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Operator precedence and associativity</w:t>
        </w:r>
        <w:r w:rsidR="004C4DFF">
          <w:rPr>
            <w:noProof/>
            <w:webHidden/>
          </w:rPr>
          <w:tab/>
        </w:r>
        <w:r w:rsidR="004C4DFF">
          <w:rPr>
            <w:noProof/>
            <w:webHidden/>
          </w:rPr>
          <w:fldChar w:fldCharType="begin"/>
        </w:r>
        <w:r w:rsidR="004C4DFF">
          <w:rPr>
            <w:noProof/>
            <w:webHidden/>
          </w:rPr>
          <w:instrText xml:space="preserve"> PAGEREF _Toc159858049 \h </w:instrText>
        </w:r>
        <w:r w:rsidR="004C4DFF">
          <w:rPr>
            <w:noProof/>
            <w:webHidden/>
          </w:rPr>
        </w:r>
        <w:r w:rsidR="004C4DFF">
          <w:rPr>
            <w:noProof/>
            <w:webHidden/>
          </w:rPr>
          <w:fldChar w:fldCharType="separate"/>
        </w:r>
        <w:r w:rsidR="004C4DFF">
          <w:rPr>
            <w:noProof/>
            <w:webHidden/>
          </w:rPr>
          <w:t>7</w:t>
        </w:r>
        <w:r w:rsidR="004C4DFF">
          <w:rPr>
            <w:noProof/>
            <w:webHidden/>
          </w:rPr>
          <w:fldChar w:fldCharType="end"/>
        </w:r>
      </w:hyperlink>
    </w:p>
    <w:p w14:paraId="58A8CCDF" w14:textId="495A4F7A" w:rsidR="004C4DFF" w:rsidRDefault="0071793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59858050" w:history="1">
        <w:r w:rsidR="004C4DFF" w:rsidRPr="000F69DA">
          <w:rPr>
            <w:rStyle w:val="Hyperlink"/>
            <w:noProof/>
          </w:rPr>
          <w:t>5.8.2</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Specific operator behavior</w:t>
        </w:r>
        <w:r w:rsidR="004C4DFF">
          <w:rPr>
            <w:noProof/>
            <w:webHidden/>
          </w:rPr>
          <w:tab/>
        </w:r>
        <w:r w:rsidR="004C4DFF">
          <w:rPr>
            <w:noProof/>
            <w:webHidden/>
          </w:rPr>
          <w:fldChar w:fldCharType="begin"/>
        </w:r>
        <w:r w:rsidR="004C4DFF">
          <w:rPr>
            <w:noProof/>
            <w:webHidden/>
          </w:rPr>
          <w:instrText xml:space="preserve"> PAGEREF _Toc159858050 \h </w:instrText>
        </w:r>
        <w:r w:rsidR="004C4DFF">
          <w:rPr>
            <w:noProof/>
            <w:webHidden/>
          </w:rPr>
        </w:r>
        <w:r w:rsidR="004C4DFF">
          <w:rPr>
            <w:noProof/>
            <w:webHidden/>
          </w:rPr>
          <w:fldChar w:fldCharType="separate"/>
        </w:r>
        <w:r w:rsidR="004C4DFF">
          <w:rPr>
            <w:noProof/>
            <w:webHidden/>
          </w:rPr>
          <w:t>7</w:t>
        </w:r>
        <w:r w:rsidR="004C4DFF">
          <w:rPr>
            <w:noProof/>
            <w:webHidden/>
          </w:rPr>
          <w:fldChar w:fldCharType="end"/>
        </w:r>
      </w:hyperlink>
    </w:p>
    <w:p w14:paraId="5EC87B60" w14:textId="6A6E3F4B"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51" w:history="1">
        <w:r w:rsidR="004C4DFF" w:rsidRPr="000F69DA">
          <w:rPr>
            <w:rStyle w:val="Hyperlink"/>
            <w:noProof/>
          </w:rPr>
          <w:t>5.9</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Expressions and evaluation</w:t>
        </w:r>
        <w:r w:rsidR="004C4DFF">
          <w:rPr>
            <w:noProof/>
            <w:webHidden/>
          </w:rPr>
          <w:tab/>
        </w:r>
        <w:r w:rsidR="004C4DFF">
          <w:rPr>
            <w:noProof/>
            <w:webHidden/>
          </w:rPr>
          <w:fldChar w:fldCharType="begin"/>
        </w:r>
        <w:r w:rsidR="004C4DFF">
          <w:rPr>
            <w:noProof/>
            <w:webHidden/>
          </w:rPr>
          <w:instrText xml:space="preserve"> PAGEREF _Toc159858051 \h </w:instrText>
        </w:r>
        <w:r w:rsidR="004C4DFF">
          <w:rPr>
            <w:noProof/>
            <w:webHidden/>
          </w:rPr>
        </w:r>
        <w:r w:rsidR="004C4DFF">
          <w:rPr>
            <w:noProof/>
            <w:webHidden/>
          </w:rPr>
          <w:fldChar w:fldCharType="separate"/>
        </w:r>
        <w:r w:rsidR="004C4DFF">
          <w:rPr>
            <w:noProof/>
            <w:webHidden/>
          </w:rPr>
          <w:t>8</w:t>
        </w:r>
        <w:r w:rsidR="004C4DFF">
          <w:rPr>
            <w:noProof/>
            <w:webHidden/>
          </w:rPr>
          <w:fldChar w:fldCharType="end"/>
        </w:r>
      </w:hyperlink>
    </w:p>
    <w:p w14:paraId="4C31EF16" w14:textId="619ACA32"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52" w:history="1">
        <w:r w:rsidR="004C4DFF" w:rsidRPr="000F69DA">
          <w:rPr>
            <w:rStyle w:val="Hyperlink"/>
            <w:noProof/>
          </w:rPr>
          <w:t>5.10</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Statements</w:t>
        </w:r>
        <w:r w:rsidR="004C4DFF">
          <w:rPr>
            <w:noProof/>
            <w:webHidden/>
          </w:rPr>
          <w:tab/>
        </w:r>
        <w:r w:rsidR="004C4DFF">
          <w:rPr>
            <w:noProof/>
            <w:webHidden/>
          </w:rPr>
          <w:fldChar w:fldCharType="begin"/>
        </w:r>
        <w:r w:rsidR="004C4DFF">
          <w:rPr>
            <w:noProof/>
            <w:webHidden/>
          </w:rPr>
          <w:instrText xml:space="preserve"> PAGEREF _Toc159858052 \h </w:instrText>
        </w:r>
        <w:r w:rsidR="004C4DFF">
          <w:rPr>
            <w:noProof/>
            <w:webHidden/>
          </w:rPr>
        </w:r>
        <w:r w:rsidR="004C4DFF">
          <w:rPr>
            <w:noProof/>
            <w:webHidden/>
          </w:rPr>
          <w:fldChar w:fldCharType="separate"/>
        </w:r>
        <w:r w:rsidR="004C4DFF">
          <w:rPr>
            <w:noProof/>
            <w:webHidden/>
          </w:rPr>
          <w:t>9</w:t>
        </w:r>
        <w:r w:rsidR="004C4DFF">
          <w:rPr>
            <w:noProof/>
            <w:webHidden/>
          </w:rPr>
          <w:fldChar w:fldCharType="end"/>
        </w:r>
      </w:hyperlink>
    </w:p>
    <w:p w14:paraId="32ADF755" w14:textId="59DF6BDB"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53" w:history="1">
        <w:r w:rsidR="004C4DFF" w:rsidRPr="000F69DA">
          <w:rPr>
            <w:rStyle w:val="Hyperlink"/>
            <w:noProof/>
          </w:rPr>
          <w:t>5.11</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Built-in operators</w:t>
        </w:r>
        <w:r w:rsidR="004C4DFF">
          <w:rPr>
            <w:noProof/>
            <w:webHidden/>
          </w:rPr>
          <w:tab/>
        </w:r>
        <w:r w:rsidR="004C4DFF">
          <w:rPr>
            <w:noProof/>
            <w:webHidden/>
          </w:rPr>
          <w:fldChar w:fldCharType="begin"/>
        </w:r>
        <w:r w:rsidR="004C4DFF">
          <w:rPr>
            <w:noProof/>
            <w:webHidden/>
          </w:rPr>
          <w:instrText xml:space="preserve"> PAGEREF _Toc159858053 \h </w:instrText>
        </w:r>
        <w:r w:rsidR="004C4DFF">
          <w:rPr>
            <w:noProof/>
            <w:webHidden/>
          </w:rPr>
        </w:r>
        <w:r w:rsidR="004C4DFF">
          <w:rPr>
            <w:noProof/>
            <w:webHidden/>
          </w:rPr>
          <w:fldChar w:fldCharType="separate"/>
        </w:r>
        <w:r w:rsidR="004C4DFF">
          <w:rPr>
            <w:noProof/>
            <w:webHidden/>
          </w:rPr>
          <w:t>9</w:t>
        </w:r>
        <w:r w:rsidR="004C4DFF">
          <w:rPr>
            <w:noProof/>
            <w:webHidden/>
          </w:rPr>
          <w:fldChar w:fldCharType="end"/>
        </w:r>
      </w:hyperlink>
    </w:p>
    <w:p w14:paraId="56F657A3" w14:textId="07944BF1"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54" w:history="1">
        <w:r w:rsidR="004C4DFF" w:rsidRPr="000F69DA">
          <w:rPr>
            <w:rStyle w:val="Hyperlink"/>
            <w:noProof/>
          </w:rPr>
          <w:t>5.12</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Numbers</w:t>
        </w:r>
        <w:r w:rsidR="004C4DFF">
          <w:rPr>
            <w:noProof/>
            <w:webHidden/>
          </w:rPr>
          <w:tab/>
        </w:r>
        <w:r w:rsidR="004C4DFF">
          <w:rPr>
            <w:noProof/>
            <w:webHidden/>
          </w:rPr>
          <w:fldChar w:fldCharType="begin"/>
        </w:r>
        <w:r w:rsidR="004C4DFF">
          <w:rPr>
            <w:noProof/>
            <w:webHidden/>
          </w:rPr>
          <w:instrText xml:space="preserve"> PAGEREF _Toc159858054 \h </w:instrText>
        </w:r>
        <w:r w:rsidR="004C4DFF">
          <w:rPr>
            <w:noProof/>
            <w:webHidden/>
          </w:rPr>
        </w:r>
        <w:r w:rsidR="004C4DFF">
          <w:rPr>
            <w:noProof/>
            <w:webHidden/>
          </w:rPr>
          <w:fldChar w:fldCharType="separate"/>
        </w:r>
        <w:r w:rsidR="004C4DFF">
          <w:rPr>
            <w:noProof/>
            <w:webHidden/>
          </w:rPr>
          <w:t>10</w:t>
        </w:r>
        <w:r w:rsidR="004C4DFF">
          <w:rPr>
            <w:noProof/>
            <w:webHidden/>
          </w:rPr>
          <w:fldChar w:fldCharType="end"/>
        </w:r>
      </w:hyperlink>
    </w:p>
    <w:p w14:paraId="438CE74D" w14:textId="261E329B" w:rsidR="004C4DFF" w:rsidRDefault="0071793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59858055" w:history="1">
        <w:r w:rsidR="004C4DFF" w:rsidRPr="000F69DA">
          <w:rPr>
            <w:rStyle w:val="Hyperlink"/>
            <w:noProof/>
          </w:rPr>
          <w:t>5.12.1</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Endianness</w:t>
        </w:r>
        <w:r w:rsidR="004C4DFF">
          <w:rPr>
            <w:noProof/>
            <w:webHidden/>
          </w:rPr>
          <w:tab/>
        </w:r>
        <w:r w:rsidR="004C4DFF">
          <w:rPr>
            <w:noProof/>
            <w:webHidden/>
          </w:rPr>
          <w:fldChar w:fldCharType="begin"/>
        </w:r>
        <w:r w:rsidR="004C4DFF">
          <w:rPr>
            <w:noProof/>
            <w:webHidden/>
          </w:rPr>
          <w:instrText xml:space="preserve"> PAGEREF _Toc159858055 \h </w:instrText>
        </w:r>
        <w:r w:rsidR="004C4DFF">
          <w:rPr>
            <w:noProof/>
            <w:webHidden/>
          </w:rPr>
        </w:r>
        <w:r w:rsidR="004C4DFF">
          <w:rPr>
            <w:noProof/>
            <w:webHidden/>
          </w:rPr>
          <w:fldChar w:fldCharType="separate"/>
        </w:r>
        <w:r w:rsidR="004C4DFF">
          <w:rPr>
            <w:noProof/>
            <w:webHidden/>
          </w:rPr>
          <w:t>10</w:t>
        </w:r>
        <w:r w:rsidR="004C4DFF">
          <w:rPr>
            <w:noProof/>
            <w:webHidden/>
          </w:rPr>
          <w:fldChar w:fldCharType="end"/>
        </w:r>
      </w:hyperlink>
    </w:p>
    <w:p w14:paraId="0F923BB5" w14:textId="6907C3FA" w:rsidR="004C4DFF" w:rsidRDefault="0071793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59858057" w:history="1">
        <w:r w:rsidR="004C4DFF" w:rsidRPr="000F69DA">
          <w:rPr>
            <w:rStyle w:val="Hyperlink"/>
            <w:noProof/>
          </w:rPr>
          <w:t>5.12.2</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Representation of numbers</w:t>
        </w:r>
        <w:r w:rsidR="004C4DFF">
          <w:rPr>
            <w:noProof/>
            <w:webHidden/>
          </w:rPr>
          <w:tab/>
        </w:r>
        <w:r w:rsidR="004C4DFF">
          <w:rPr>
            <w:noProof/>
            <w:webHidden/>
          </w:rPr>
          <w:fldChar w:fldCharType="begin"/>
        </w:r>
        <w:r w:rsidR="004C4DFF">
          <w:rPr>
            <w:noProof/>
            <w:webHidden/>
          </w:rPr>
          <w:instrText xml:space="preserve"> PAGEREF _Toc159858057 \h </w:instrText>
        </w:r>
        <w:r w:rsidR="004C4DFF">
          <w:rPr>
            <w:noProof/>
            <w:webHidden/>
          </w:rPr>
        </w:r>
        <w:r w:rsidR="004C4DFF">
          <w:rPr>
            <w:noProof/>
            <w:webHidden/>
          </w:rPr>
          <w:fldChar w:fldCharType="separate"/>
        </w:r>
        <w:r w:rsidR="004C4DFF">
          <w:rPr>
            <w:noProof/>
            <w:webHidden/>
          </w:rPr>
          <w:t>10</w:t>
        </w:r>
        <w:r w:rsidR="004C4DFF">
          <w:rPr>
            <w:noProof/>
            <w:webHidden/>
          </w:rPr>
          <w:fldChar w:fldCharType="end"/>
        </w:r>
      </w:hyperlink>
    </w:p>
    <w:p w14:paraId="78095436" w14:textId="269EA9D2" w:rsidR="004C4DFF" w:rsidRDefault="0071793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59858058" w:history="1">
        <w:r w:rsidR="004C4DFF" w:rsidRPr="000F69DA">
          <w:rPr>
            <w:rStyle w:val="Hyperlink"/>
            <w:noProof/>
          </w:rPr>
          <w:t>5.12.3</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Number limits</w:t>
        </w:r>
        <w:r w:rsidR="004C4DFF">
          <w:rPr>
            <w:noProof/>
            <w:webHidden/>
          </w:rPr>
          <w:tab/>
        </w:r>
        <w:r w:rsidR="004C4DFF">
          <w:rPr>
            <w:noProof/>
            <w:webHidden/>
          </w:rPr>
          <w:fldChar w:fldCharType="begin"/>
        </w:r>
        <w:r w:rsidR="004C4DFF">
          <w:rPr>
            <w:noProof/>
            <w:webHidden/>
          </w:rPr>
          <w:instrText xml:space="preserve"> PAGEREF _Toc159858058 \h </w:instrText>
        </w:r>
        <w:r w:rsidR="004C4DFF">
          <w:rPr>
            <w:noProof/>
            <w:webHidden/>
          </w:rPr>
        </w:r>
        <w:r w:rsidR="004C4DFF">
          <w:rPr>
            <w:noProof/>
            <w:webHidden/>
          </w:rPr>
          <w:fldChar w:fldCharType="separate"/>
        </w:r>
        <w:r w:rsidR="004C4DFF">
          <w:rPr>
            <w:noProof/>
            <w:webHidden/>
          </w:rPr>
          <w:t>11</w:t>
        </w:r>
        <w:r w:rsidR="004C4DFF">
          <w:rPr>
            <w:noProof/>
            <w:webHidden/>
          </w:rPr>
          <w:fldChar w:fldCharType="end"/>
        </w:r>
      </w:hyperlink>
    </w:p>
    <w:p w14:paraId="18F08412" w14:textId="46FDB2E4" w:rsidR="004C4DFF" w:rsidRDefault="0071793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59858059" w:history="1">
        <w:r w:rsidR="004C4DFF" w:rsidRPr="000F69DA">
          <w:rPr>
            <w:rStyle w:val="Hyperlink"/>
            <w:noProof/>
          </w:rPr>
          <w:t>5.12.4</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Value coercion</w:t>
        </w:r>
        <w:r w:rsidR="004C4DFF">
          <w:rPr>
            <w:noProof/>
            <w:webHidden/>
          </w:rPr>
          <w:tab/>
        </w:r>
        <w:r w:rsidR="004C4DFF">
          <w:rPr>
            <w:noProof/>
            <w:webHidden/>
          </w:rPr>
          <w:fldChar w:fldCharType="begin"/>
        </w:r>
        <w:r w:rsidR="004C4DFF">
          <w:rPr>
            <w:noProof/>
            <w:webHidden/>
          </w:rPr>
          <w:instrText xml:space="preserve"> PAGEREF _Toc159858059 \h </w:instrText>
        </w:r>
        <w:r w:rsidR="004C4DFF">
          <w:rPr>
            <w:noProof/>
            <w:webHidden/>
          </w:rPr>
        </w:r>
        <w:r w:rsidR="004C4DFF">
          <w:rPr>
            <w:noProof/>
            <w:webHidden/>
          </w:rPr>
          <w:fldChar w:fldCharType="separate"/>
        </w:r>
        <w:r w:rsidR="004C4DFF">
          <w:rPr>
            <w:noProof/>
            <w:webHidden/>
          </w:rPr>
          <w:t>11</w:t>
        </w:r>
        <w:r w:rsidR="004C4DFF">
          <w:rPr>
            <w:noProof/>
            <w:webHidden/>
          </w:rPr>
          <w:fldChar w:fldCharType="end"/>
        </w:r>
      </w:hyperlink>
    </w:p>
    <w:p w14:paraId="5E07621B" w14:textId="512DBBB9"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60" w:history="1">
        <w:r w:rsidR="004C4DFF" w:rsidRPr="000F69DA">
          <w:rPr>
            <w:rStyle w:val="Hyperlink"/>
            <w:noProof/>
          </w:rPr>
          <w:t>5.13</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Logic values</w:t>
        </w:r>
        <w:r w:rsidR="004C4DFF">
          <w:rPr>
            <w:noProof/>
            <w:webHidden/>
          </w:rPr>
          <w:tab/>
        </w:r>
        <w:r w:rsidR="004C4DFF">
          <w:rPr>
            <w:noProof/>
            <w:webHidden/>
          </w:rPr>
          <w:fldChar w:fldCharType="begin"/>
        </w:r>
        <w:r w:rsidR="004C4DFF">
          <w:rPr>
            <w:noProof/>
            <w:webHidden/>
          </w:rPr>
          <w:instrText xml:space="preserve"> PAGEREF _Toc159858060 \h </w:instrText>
        </w:r>
        <w:r w:rsidR="004C4DFF">
          <w:rPr>
            <w:noProof/>
            <w:webHidden/>
          </w:rPr>
        </w:r>
        <w:r w:rsidR="004C4DFF">
          <w:rPr>
            <w:noProof/>
            <w:webHidden/>
          </w:rPr>
          <w:fldChar w:fldCharType="separate"/>
        </w:r>
        <w:r w:rsidR="004C4DFF">
          <w:rPr>
            <w:noProof/>
            <w:webHidden/>
          </w:rPr>
          <w:t>11</w:t>
        </w:r>
        <w:r w:rsidR="004C4DFF">
          <w:rPr>
            <w:noProof/>
            <w:webHidden/>
          </w:rPr>
          <w:fldChar w:fldCharType="end"/>
        </w:r>
      </w:hyperlink>
    </w:p>
    <w:p w14:paraId="5C4B8F28" w14:textId="29D4D123"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65" w:history="1">
        <w:r w:rsidR="004C4DFF" w:rsidRPr="000F69DA">
          <w:rPr>
            <w:rStyle w:val="Hyperlink"/>
            <w:noProof/>
          </w:rPr>
          <w:t>5.14</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Binary literal values</w:t>
        </w:r>
        <w:r w:rsidR="004C4DFF">
          <w:rPr>
            <w:noProof/>
            <w:webHidden/>
          </w:rPr>
          <w:tab/>
        </w:r>
        <w:r w:rsidR="004C4DFF">
          <w:rPr>
            <w:noProof/>
            <w:webHidden/>
          </w:rPr>
          <w:fldChar w:fldCharType="begin"/>
        </w:r>
        <w:r w:rsidR="004C4DFF">
          <w:rPr>
            <w:noProof/>
            <w:webHidden/>
          </w:rPr>
          <w:instrText xml:space="preserve"> PAGEREF _Toc159858065 \h </w:instrText>
        </w:r>
        <w:r w:rsidR="004C4DFF">
          <w:rPr>
            <w:noProof/>
            <w:webHidden/>
          </w:rPr>
        </w:r>
        <w:r w:rsidR="004C4DFF">
          <w:rPr>
            <w:noProof/>
            <w:webHidden/>
          </w:rPr>
          <w:fldChar w:fldCharType="separate"/>
        </w:r>
        <w:r w:rsidR="004C4DFF">
          <w:rPr>
            <w:noProof/>
            <w:webHidden/>
          </w:rPr>
          <w:t>12</w:t>
        </w:r>
        <w:r w:rsidR="004C4DFF">
          <w:rPr>
            <w:noProof/>
            <w:webHidden/>
          </w:rPr>
          <w:fldChar w:fldCharType="end"/>
        </w:r>
      </w:hyperlink>
    </w:p>
    <w:p w14:paraId="59BFDA34" w14:textId="7E6662D1"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66" w:history="1">
        <w:r w:rsidR="004C4DFF" w:rsidRPr="000F69DA">
          <w:rPr>
            <w:rStyle w:val="Hyperlink"/>
            <w:noProof/>
          </w:rPr>
          <w:t>5.15</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Hexadecimal literal values</w:t>
        </w:r>
        <w:r w:rsidR="004C4DFF">
          <w:rPr>
            <w:noProof/>
            <w:webHidden/>
          </w:rPr>
          <w:tab/>
        </w:r>
        <w:r w:rsidR="004C4DFF">
          <w:rPr>
            <w:noProof/>
            <w:webHidden/>
          </w:rPr>
          <w:fldChar w:fldCharType="begin"/>
        </w:r>
        <w:r w:rsidR="004C4DFF">
          <w:rPr>
            <w:noProof/>
            <w:webHidden/>
          </w:rPr>
          <w:instrText xml:space="preserve"> PAGEREF _Toc159858066 \h </w:instrText>
        </w:r>
        <w:r w:rsidR="004C4DFF">
          <w:rPr>
            <w:noProof/>
            <w:webHidden/>
          </w:rPr>
        </w:r>
        <w:r w:rsidR="004C4DFF">
          <w:rPr>
            <w:noProof/>
            <w:webHidden/>
          </w:rPr>
          <w:fldChar w:fldCharType="separate"/>
        </w:r>
        <w:r w:rsidR="004C4DFF">
          <w:rPr>
            <w:noProof/>
            <w:webHidden/>
          </w:rPr>
          <w:t>12</w:t>
        </w:r>
        <w:r w:rsidR="004C4DFF">
          <w:rPr>
            <w:noProof/>
            <w:webHidden/>
          </w:rPr>
          <w:fldChar w:fldCharType="end"/>
        </w:r>
      </w:hyperlink>
    </w:p>
    <w:p w14:paraId="3022F394" w14:textId="31E46379"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67" w:history="1">
        <w:r w:rsidR="004C4DFF" w:rsidRPr="000F69DA">
          <w:rPr>
            <w:rStyle w:val="Hyperlink"/>
            <w:noProof/>
            <w:lang w:eastAsia="ko-KR"/>
          </w:rPr>
          <w:t>5.16</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Integer, decimal and floating-point literal values</w:t>
        </w:r>
        <w:r w:rsidR="004C4DFF">
          <w:rPr>
            <w:noProof/>
            <w:webHidden/>
          </w:rPr>
          <w:tab/>
        </w:r>
        <w:r w:rsidR="004C4DFF">
          <w:rPr>
            <w:noProof/>
            <w:webHidden/>
          </w:rPr>
          <w:fldChar w:fldCharType="begin"/>
        </w:r>
        <w:r w:rsidR="004C4DFF">
          <w:rPr>
            <w:noProof/>
            <w:webHidden/>
          </w:rPr>
          <w:instrText xml:space="preserve"> PAGEREF _Toc159858067 \h </w:instrText>
        </w:r>
        <w:r w:rsidR="004C4DFF">
          <w:rPr>
            <w:noProof/>
            <w:webHidden/>
          </w:rPr>
        </w:r>
        <w:r w:rsidR="004C4DFF">
          <w:rPr>
            <w:noProof/>
            <w:webHidden/>
          </w:rPr>
          <w:fldChar w:fldCharType="separate"/>
        </w:r>
        <w:r w:rsidR="004C4DFF">
          <w:rPr>
            <w:noProof/>
            <w:webHidden/>
          </w:rPr>
          <w:t>12</w:t>
        </w:r>
        <w:r w:rsidR="004C4DFF">
          <w:rPr>
            <w:noProof/>
            <w:webHidden/>
          </w:rPr>
          <w:fldChar w:fldCharType="end"/>
        </w:r>
      </w:hyperlink>
    </w:p>
    <w:p w14:paraId="47E743D1" w14:textId="07C01A3B"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68" w:history="1">
        <w:r w:rsidR="004C4DFF" w:rsidRPr="000F69DA">
          <w:rPr>
            <w:rStyle w:val="Hyperlink"/>
            <w:noProof/>
          </w:rPr>
          <w:t>5.17</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String literal values</w:t>
        </w:r>
        <w:r w:rsidR="004C4DFF">
          <w:rPr>
            <w:noProof/>
            <w:webHidden/>
          </w:rPr>
          <w:tab/>
        </w:r>
        <w:r w:rsidR="004C4DFF">
          <w:rPr>
            <w:noProof/>
            <w:webHidden/>
          </w:rPr>
          <w:fldChar w:fldCharType="begin"/>
        </w:r>
        <w:r w:rsidR="004C4DFF">
          <w:rPr>
            <w:noProof/>
            <w:webHidden/>
          </w:rPr>
          <w:instrText xml:space="preserve"> PAGEREF _Toc159858068 \h </w:instrText>
        </w:r>
        <w:r w:rsidR="004C4DFF">
          <w:rPr>
            <w:noProof/>
            <w:webHidden/>
          </w:rPr>
        </w:r>
        <w:r w:rsidR="004C4DFF">
          <w:rPr>
            <w:noProof/>
            <w:webHidden/>
          </w:rPr>
          <w:fldChar w:fldCharType="separate"/>
        </w:r>
        <w:r w:rsidR="004C4DFF">
          <w:rPr>
            <w:noProof/>
            <w:webHidden/>
          </w:rPr>
          <w:t>13</w:t>
        </w:r>
        <w:r w:rsidR="004C4DFF">
          <w:rPr>
            <w:noProof/>
            <w:webHidden/>
          </w:rPr>
          <w:fldChar w:fldCharType="end"/>
        </w:r>
      </w:hyperlink>
    </w:p>
    <w:p w14:paraId="0E21749B" w14:textId="14AB23C7"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69" w:history="1">
        <w:r w:rsidR="004C4DFF" w:rsidRPr="000F69DA">
          <w:rPr>
            <w:rStyle w:val="Hyperlink"/>
            <w:noProof/>
          </w:rPr>
          <w:t>5.18</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Scope</w:t>
        </w:r>
        <w:r w:rsidR="004C4DFF">
          <w:rPr>
            <w:noProof/>
            <w:webHidden/>
          </w:rPr>
          <w:tab/>
        </w:r>
        <w:r w:rsidR="004C4DFF">
          <w:rPr>
            <w:noProof/>
            <w:webHidden/>
          </w:rPr>
          <w:fldChar w:fldCharType="begin"/>
        </w:r>
        <w:r w:rsidR="004C4DFF">
          <w:rPr>
            <w:noProof/>
            <w:webHidden/>
          </w:rPr>
          <w:instrText xml:space="preserve"> PAGEREF _Toc159858069 \h </w:instrText>
        </w:r>
        <w:r w:rsidR="004C4DFF">
          <w:rPr>
            <w:noProof/>
            <w:webHidden/>
          </w:rPr>
        </w:r>
        <w:r w:rsidR="004C4DFF">
          <w:rPr>
            <w:noProof/>
            <w:webHidden/>
          </w:rPr>
          <w:fldChar w:fldCharType="separate"/>
        </w:r>
        <w:r w:rsidR="004C4DFF">
          <w:rPr>
            <w:noProof/>
            <w:webHidden/>
          </w:rPr>
          <w:t>14</w:t>
        </w:r>
        <w:r w:rsidR="004C4DFF">
          <w:rPr>
            <w:noProof/>
            <w:webHidden/>
          </w:rPr>
          <w:fldChar w:fldCharType="end"/>
        </w:r>
      </w:hyperlink>
    </w:p>
    <w:p w14:paraId="34832352" w14:textId="1BD803AD" w:rsidR="004C4DFF" w:rsidRDefault="0071793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59858070" w:history="1">
        <w:r w:rsidR="004C4DFF" w:rsidRPr="000F69DA">
          <w:rPr>
            <w:rStyle w:val="Hyperlink"/>
            <w:noProof/>
          </w:rPr>
          <w:t>5.18.1</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Parsable variable scope</w:t>
        </w:r>
        <w:r w:rsidR="004C4DFF">
          <w:rPr>
            <w:noProof/>
            <w:webHidden/>
          </w:rPr>
          <w:tab/>
        </w:r>
        <w:r w:rsidR="004C4DFF">
          <w:rPr>
            <w:noProof/>
            <w:webHidden/>
          </w:rPr>
          <w:fldChar w:fldCharType="begin"/>
        </w:r>
        <w:r w:rsidR="004C4DFF">
          <w:rPr>
            <w:noProof/>
            <w:webHidden/>
          </w:rPr>
          <w:instrText xml:space="preserve"> PAGEREF _Toc159858070 \h </w:instrText>
        </w:r>
        <w:r w:rsidR="004C4DFF">
          <w:rPr>
            <w:noProof/>
            <w:webHidden/>
          </w:rPr>
        </w:r>
        <w:r w:rsidR="004C4DFF">
          <w:rPr>
            <w:noProof/>
            <w:webHidden/>
          </w:rPr>
          <w:fldChar w:fldCharType="separate"/>
        </w:r>
        <w:r w:rsidR="004C4DFF">
          <w:rPr>
            <w:noProof/>
            <w:webHidden/>
          </w:rPr>
          <w:t>15</w:t>
        </w:r>
        <w:r w:rsidR="004C4DFF">
          <w:rPr>
            <w:noProof/>
            <w:webHidden/>
          </w:rPr>
          <w:fldChar w:fldCharType="end"/>
        </w:r>
      </w:hyperlink>
    </w:p>
    <w:p w14:paraId="25EEBF6E" w14:textId="207B6487" w:rsidR="004C4DFF" w:rsidRDefault="0071793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59858071" w:history="1">
        <w:r w:rsidR="004C4DFF" w:rsidRPr="000F69DA">
          <w:rPr>
            <w:rStyle w:val="Hyperlink"/>
            <w:noProof/>
          </w:rPr>
          <w:t>5.18.2</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Non-parsable variable scope</w:t>
        </w:r>
        <w:r w:rsidR="004C4DFF">
          <w:rPr>
            <w:noProof/>
            <w:webHidden/>
          </w:rPr>
          <w:tab/>
        </w:r>
        <w:r w:rsidR="004C4DFF">
          <w:rPr>
            <w:noProof/>
            <w:webHidden/>
          </w:rPr>
          <w:fldChar w:fldCharType="begin"/>
        </w:r>
        <w:r w:rsidR="004C4DFF">
          <w:rPr>
            <w:noProof/>
            <w:webHidden/>
          </w:rPr>
          <w:instrText xml:space="preserve"> PAGEREF _Toc159858071 \h </w:instrText>
        </w:r>
        <w:r w:rsidR="004C4DFF">
          <w:rPr>
            <w:noProof/>
            <w:webHidden/>
          </w:rPr>
        </w:r>
        <w:r w:rsidR="004C4DFF">
          <w:rPr>
            <w:noProof/>
            <w:webHidden/>
          </w:rPr>
          <w:fldChar w:fldCharType="separate"/>
        </w:r>
        <w:r w:rsidR="004C4DFF">
          <w:rPr>
            <w:noProof/>
            <w:webHidden/>
          </w:rPr>
          <w:t>15</w:t>
        </w:r>
        <w:r w:rsidR="004C4DFF">
          <w:rPr>
            <w:noProof/>
            <w:webHidden/>
          </w:rPr>
          <w:fldChar w:fldCharType="end"/>
        </w:r>
      </w:hyperlink>
    </w:p>
    <w:p w14:paraId="5332B31B" w14:textId="41C9A59C"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72" w:history="1">
        <w:r w:rsidR="004C4DFF" w:rsidRPr="000F69DA">
          <w:rPr>
            <w:rStyle w:val="Hyperlink"/>
            <w:noProof/>
          </w:rPr>
          <w:t>5.19</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SDL specification limits</w:t>
        </w:r>
        <w:r w:rsidR="004C4DFF">
          <w:rPr>
            <w:noProof/>
            <w:webHidden/>
          </w:rPr>
          <w:tab/>
        </w:r>
        <w:r w:rsidR="004C4DFF">
          <w:rPr>
            <w:noProof/>
            <w:webHidden/>
          </w:rPr>
          <w:fldChar w:fldCharType="begin"/>
        </w:r>
        <w:r w:rsidR="004C4DFF">
          <w:rPr>
            <w:noProof/>
            <w:webHidden/>
          </w:rPr>
          <w:instrText xml:space="preserve"> PAGEREF _Toc159858072 \h </w:instrText>
        </w:r>
        <w:r w:rsidR="004C4DFF">
          <w:rPr>
            <w:noProof/>
            <w:webHidden/>
          </w:rPr>
        </w:r>
        <w:r w:rsidR="004C4DFF">
          <w:rPr>
            <w:noProof/>
            <w:webHidden/>
          </w:rPr>
          <w:fldChar w:fldCharType="separate"/>
        </w:r>
        <w:r w:rsidR="004C4DFF">
          <w:rPr>
            <w:noProof/>
            <w:webHidden/>
          </w:rPr>
          <w:t>16</w:t>
        </w:r>
        <w:r w:rsidR="004C4DFF">
          <w:rPr>
            <w:noProof/>
            <w:webHidden/>
          </w:rPr>
          <w:fldChar w:fldCharType="end"/>
        </w:r>
      </w:hyperlink>
    </w:p>
    <w:p w14:paraId="5B0DEBF9" w14:textId="7E255B4E" w:rsidR="004C4DFF" w:rsidRDefault="0071793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59858073" w:history="1">
        <w:r w:rsidR="004C4DFF" w:rsidRPr="000F69DA">
          <w:rPr>
            <w:rStyle w:val="Hyperlink"/>
            <w:noProof/>
          </w:rPr>
          <w:t>6</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Elementary data types</w:t>
        </w:r>
        <w:r w:rsidR="004C4DFF">
          <w:rPr>
            <w:noProof/>
            <w:webHidden/>
          </w:rPr>
          <w:tab/>
        </w:r>
        <w:r w:rsidR="004C4DFF">
          <w:rPr>
            <w:noProof/>
            <w:webHidden/>
          </w:rPr>
          <w:fldChar w:fldCharType="begin"/>
        </w:r>
        <w:r w:rsidR="004C4DFF">
          <w:rPr>
            <w:noProof/>
            <w:webHidden/>
          </w:rPr>
          <w:instrText xml:space="preserve"> PAGEREF _Toc159858073 \h </w:instrText>
        </w:r>
        <w:r w:rsidR="004C4DFF">
          <w:rPr>
            <w:noProof/>
            <w:webHidden/>
          </w:rPr>
        </w:r>
        <w:r w:rsidR="004C4DFF">
          <w:rPr>
            <w:noProof/>
            <w:webHidden/>
          </w:rPr>
          <w:fldChar w:fldCharType="separate"/>
        </w:r>
        <w:r w:rsidR="004C4DFF">
          <w:rPr>
            <w:noProof/>
            <w:webHidden/>
          </w:rPr>
          <w:t>16</w:t>
        </w:r>
        <w:r w:rsidR="004C4DFF">
          <w:rPr>
            <w:noProof/>
            <w:webHidden/>
          </w:rPr>
          <w:fldChar w:fldCharType="end"/>
        </w:r>
      </w:hyperlink>
    </w:p>
    <w:p w14:paraId="40228F24" w14:textId="234021DD"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74" w:history="1">
        <w:r w:rsidR="004C4DFF" w:rsidRPr="000F69DA">
          <w:rPr>
            <w:rStyle w:val="Hyperlink"/>
            <w:noProof/>
          </w:rPr>
          <w:t>6.1</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Introduction</w:t>
        </w:r>
        <w:r w:rsidR="004C4DFF">
          <w:rPr>
            <w:noProof/>
            <w:webHidden/>
          </w:rPr>
          <w:tab/>
        </w:r>
        <w:r w:rsidR="004C4DFF">
          <w:rPr>
            <w:noProof/>
            <w:webHidden/>
          </w:rPr>
          <w:fldChar w:fldCharType="begin"/>
        </w:r>
        <w:r w:rsidR="004C4DFF">
          <w:rPr>
            <w:noProof/>
            <w:webHidden/>
          </w:rPr>
          <w:instrText xml:space="preserve"> PAGEREF _Toc159858074 \h </w:instrText>
        </w:r>
        <w:r w:rsidR="004C4DFF">
          <w:rPr>
            <w:noProof/>
            <w:webHidden/>
          </w:rPr>
        </w:r>
        <w:r w:rsidR="004C4DFF">
          <w:rPr>
            <w:noProof/>
            <w:webHidden/>
          </w:rPr>
          <w:fldChar w:fldCharType="separate"/>
        </w:r>
        <w:r w:rsidR="004C4DFF">
          <w:rPr>
            <w:noProof/>
            <w:webHidden/>
          </w:rPr>
          <w:t>16</w:t>
        </w:r>
        <w:r w:rsidR="004C4DFF">
          <w:rPr>
            <w:noProof/>
            <w:webHidden/>
          </w:rPr>
          <w:fldChar w:fldCharType="end"/>
        </w:r>
      </w:hyperlink>
    </w:p>
    <w:p w14:paraId="08DA3033" w14:textId="1787A44D"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75" w:history="1">
        <w:r w:rsidR="004C4DFF" w:rsidRPr="000F69DA">
          <w:rPr>
            <w:rStyle w:val="Hyperlink"/>
            <w:noProof/>
          </w:rPr>
          <w:t>6.2</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Constant-length direct representation bit fields</w:t>
        </w:r>
        <w:r w:rsidR="004C4DFF">
          <w:rPr>
            <w:noProof/>
            <w:webHidden/>
          </w:rPr>
          <w:tab/>
        </w:r>
        <w:r w:rsidR="004C4DFF">
          <w:rPr>
            <w:noProof/>
            <w:webHidden/>
          </w:rPr>
          <w:fldChar w:fldCharType="begin"/>
        </w:r>
        <w:r w:rsidR="004C4DFF">
          <w:rPr>
            <w:noProof/>
            <w:webHidden/>
          </w:rPr>
          <w:instrText xml:space="preserve"> PAGEREF _Toc159858075 \h </w:instrText>
        </w:r>
        <w:r w:rsidR="004C4DFF">
          <w:rPr>
            <w:noProof/>
            <w:webHidden/>
          </w:rPr>
        </w:r>
        <w:r w:rsidR="004C4DFF">
          <w:rPr>
            <w:noProof/>
            <w:webHidden/>
          </w:rPr>
          <w:fldChar w:fldCharType="separate"/>
        </w:r>
        <w:r w:rsidR="004C4DFF">
          <w:rPr>
            <w:noProof/>
            <w:webHidden/>
          </w:rPr>
          <w:t>16</w:t>
        </w:r>
        <w:r w:rsidR="004C4DFF">
          <w:rPr>
            <w:noProof/>
            <w:webHidden/>
          </w:rPr>
          <w:fldChar w:fldCharType="end"/>
        </w:r>
      </w:hyperlink>
    </w:p>
    <w:p w14:paraId="3577B905" w14:textId="46110A05" w:rsidR="004C4DFF" w:rsidRDefault="0071793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59858076" w:history="1">
        <w:r w:rsidR="004C4DFF" w:rsidRPr="000F69DA">
          <w:rPr>
            <w:rStyle w:val="Hyperlink"/>
            <w:noProof/>
          </w:rPr>
          <w:t>6.2.1</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Alignment</w:t>
        </w:r>
        <w:r w:rsidR="004C4DFF">
          <w:rPr>
            <w:noProof/>
            <w:webHidden/>
          </w:rPr>
          <w:tab/>
        </w:r>
        <w:r w:rsidR="004C4DFF">
          <w:rPr>
            <w:noProof/>
            <w:webHidden/>
          </w:rPr>
          <w:fldChar w:fldCharType="begin"/>
        </w:r>
        <w:r w:rsidR="004C4DFF">
          <w:rPr>
            <w:noProof/>
            <w:webHidden/>
          </w:rPr>
          <w:instrText xml:space="preserve"> PAGEREF _Toc159858076 \h </w:instrText>
        </w:r>
        <w:r w:rsidR="004C4DFF">
          <w:rPr>
            <w:noProof/>
            <w:webHidden/>
          </w:rPr>
        </w:r>
        <w:r w:rsidR="004C4DFF">
          <w:rPr>
            <w:noProof/>
            <w:webHidden/>
          </w:rPr>
          <w:fldChar w:fldCharType="separate"/>
        </w:r>
        <w:r w:rsidR="004C4DFF">
          <w:rPr>
            <w:noProof/>
            <w:webHidden/>
          </w:rPr>
          <w:t>17</w:t>
        </w:r>
        <w:r w:rsidR="004C4DFF">
          <w:rPr>
            <w:noProof/>
            <w:webHidden/>
          </w:rPr>
          <w:fldChar w:fldCharType="end"/>
        </w:r>
      </w:hyperlink>
    </w:p>
    <w:p w14:paraId="4D01B9E6" w14:textId="78766CF3" w:rsidR="004C4DFF" w:rsidRDefault="0071793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59858077" w:history="1">
        <w:r w:rsidR="004C4DFF" w:rsidRPr="000F69DA">
          <w:rPr>
            <w:rStyle w:val="Hyperlink"/>
            <w:noProof/>
          </w:rPr>
          <w:t>6.2.2</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Type</w:t>
        </w:r>
        <w:r w:rsidR="004C4DFF">
          <w:rPr>
            <w:noProof/>
            <w:webHidden/>
          </w:rPr>
          <w:tab/>
        </w:r>
        <w:r w:rsidR="004C4DFF">
          <w:rPr>
            <w:noProof/>
            <w:webHidden/>
          </w:rPr>
          <w:fldChar w:fldCharType="begin"/>
        </w:r>
        <w:r w:rsidR="004C4DFF">
          <w:rPr>
            <w:noProof/>
            <w:webHidden/>
          </w:rPr>
          <w:instrText xml:space="preserve"> PAGEREF _Toc159858077 \h </w:instrText>
        </w:r>
        <w:r w:rsidR="004C4DFF">
          <w:rPr>
            <w:noProof/>
            <w:webHidden/>
          </w:rPr>
        </w:r>
        <w:r w:rsidR="004C4DFF">
          <w:rPr>
            <w:noProof/>
            <w:webHidden/>
          </w:rPr>
          <w:fldChar w:fldCharType="separate"/>
        </w:r>
        <w:r w:rsidR="004C4DFF">
          <w:rPr>
            <w:noProof/>
            <w:webHidden/>
          </w:rPr>
          <w:t>17</w:t>
        </w:r>
        <w:r w:rsidR="004C4DFF">
          <w:rPr>
            <w:noProof/>
            <w:webHidden/>
          </w:rPr>
          <w:fldChar w:fldCharType="end"/>
        </w:r>
      </w:hyperlink>
    </w:p>
    <w:p w14:paraId="56459886" w14:textId="2DEC8748" w:rsidR="004C4DFF" w:rsidRDefault="0071793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59858078" w:history="1">
        <w:r w:rsidR="004C4DFF" w:rsidRPr="000F69DA">
          <w:rPr>
            <w:rStyle w:val="Hyperlink"/>
            <w:noProof/>
          </w:rPr>
          <w:t>6.2.3</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Length</w:t>
        </w:r>
        <w:r w:rsidR="004C4DFF">
          <w:rPr>
            <w:noProof/>
            <w:webHidden/>
          </w:rPr>
          <w:tab/>
        </w:r>
        <w:r w:rsidR="004C4DFF">
          <w:rPr>
            <w:noProof/>
            <w:webHidden/>
          </w:rPr>
          <w:fldChar w:fldCharType="begin"/>
        </w:r>
        <w:r w:rsidR="004C4DFF">
          <w:rPr>
            <w:noProof/>
            <w:webHidden/>
          </w:rPr>
          <w:instrText xml:space="preserve"> PAGEREF _Toc159858078 \h </w:instrText>
        </w:r>
        <w:r w:rsidR="004C4DFF">
          <w:rPr>
            <w:noProof/>
            <w:webHidden/>
          </w:rPr>
        </w:r>
        <w:r w:rsidR="004C4DFF">
          <w:rPr>
            <w:noProof/>
            <w:webHidden/>
          </w:rPr>
          <w:fldChar w:fldCharType="separate"/>
        </w:r>
        <w:r w:rsidR="004C4DFF">
          <w:rPr>
            <w:noProof/>
            <w:webHidden/>
          </w:rPr>
          <w:t>17</w:t>
        </w:r>
        <w:r w:rsidR="004C4DFF">
          <w:rPr>
            <w:noProof/>
            <w:webHidden/>
          </w:rPr>
          <w:fldChar w:fldCharType="end"/>
        </w:r>
      </w:hyperlink>
    </w:p>
    <w:p w14:paraId="46F94311" w14:textId="3510B757" w:rsidR="004C4DFF" w:rsidRDefault="0071793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59858079" w:history="1">
        <w:r w:rsidR="004C4DFF" w:rsidRPr="000F69DA">
          <w:rPr>
            <w:rStyle w:val="Hyperlink"/>
            <w:noProof/>
          </w:rPr>
          <w:t>6.2.4</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Value</w:t>
        </w:r>
        <w:r w:rsidR="004C4DFF">
          <w:rPr>
            <w:noProof/>
            <w:webHidden/>
          </w:rPr>
          <w:tab/>
        </w:r>
        <w:r w:rsidR="004C4DFF">
          <w:rPr>
            <w:noProof/>
            <w:webHidden/>
          </w:rPr>
          <w:fldChar w:fldCharType="begin"/>
        </w:r>
        <w:r w:rsidR="004C4DFF">
          <w:rPr>
            <w:noProof/>
            <w:webHidden/>
          </w:rPr>
          <w:instrText xml:space="preserve"> PAGEREF _Toc159858079 \h </w:instrText>
        </w:r>
        <w:r w:rsidR="004C4DFF">
          <w:rPr>
            <w:noProof/>
            <w:webHidden/>
          </w:rPr>
        </w:r>
        <w:r w:rsidR="004C4DFF">
          <w:rPr>
            <w:noProof/>
            <w:webHidden/>
          </w:rPr>
          <w:fldChar w:fldCharType="separate"/>
        </w:r>
        <w:r w:rsidR="004C4DFF">
          <w:rPr>
            <w:noProof/>
            <w:webHidden/>
          </w:rPr>
          <w:t>18</w:t>
        </w:r>
        <w:r w:rsidR="004C4DFF">
          <w:rPr>
            <w:noProof/>
            <w:webHidden/>
          </w:rPr>
          <w:fldChar w:fldCharType="end"/>
        </w:r>
      </w:hyperlink>
    </w:p>
    <w:p w14:paraId="638EBCB7" w14:textId="4A6167AB" w:rsidR="004C4DFF" w:rsidRDefault="0071793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59858080" w:history="1">
        <w:r w:rsidR="004C4DFF" w:rsidRPr="000F69DA">
          <w:rPr>
            <w:rStyle w:val="Hyperlink"/>
            <w:noProof/>
          </w:rPr>
          <w:t>6.2.5</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Constants</w:t>
        </w:r>
        <w:r w:rsidR="004C4DFF">
          <w:rPr>
            <w:noProof/>
            <w:webHidden/>
          </w:rPr>
          <w:tab/>
        </w:r>
        <w:r w:rsidR="004C4DFF">
          <w:rPr>
            <w:noProof/>
            <w:webHidden/>
          </w:rPr>
          <w:fldChar w:fldCharType="begin"/>
        </w:r>
        <w:r w:rsidR="004C4DFF">
          <w:rPr>
            <w:noProof/>
            <w:webHidden/>
          </w:rPr>
          <w:instrText xml:space="preserve"> PAGEREF _Toc159858080 \h </w:instrText>
        </w:r>
        <w:r w:rsidR="004C4DFF">
          <w:rPr>
            <w:noProof/>
            <w:webHidden/>
          </w:rPr>
        </w:r>
        <w:r w:rsidR="004C4DFF">
          <w:rPr>
            <w:noProof/>
            <w:webHidden/>
          </w:rPr>
          <w:fldChar w:fldCharType="separate"/>
        </w:r>
        <w:r w:rsidR="004C4DFF">
          <w:rPr>
            <w:noProof/>
            <w:webHidden/>
          </w:rPr>
          <w:t>18</w:t>
        </w:r>
        <w:r w:rsidR="004C4DFF">
          <w:rPr>
            <w:noProof/>
            <w:webHidden/>
          </w:rPr>
          <w:fldChar w:fldCharType="end"/>
        </w:r>
      </w:hyperlink>
    </w:p>
    <w:p w14:paraId="75EA94A4" w14:textId="0E4EB961" w:rsidR="004C4DFF" w:rsidRDefault="0071793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59858081" w:history="1">
        <w:r w:rsidR="004C4DFF" w:rsidRPr="000F69DA">
          <w:rPr>
            <w:rStyle w:val="Hyperlink"/>
            <w:noProof/>
          </w:rPr>
          <w:t>6.2.6</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Look-ahead</w:t>
        </w:r>
        <w:r w:rsidR="004C4DFF">
          <w:rPr>
            <w:noProof/>
            <w:webHidden/>
          </w:rPr>
          <w:tab/>
        </w:r>
        <w:r w:rsidR="004C4DFF">
          <w:rPr>
            <w:noProof/>
            <w:webHidden/>
          </w:rPr>
          <w:fldChar w:fldCharType="begin"/>
        </w:r>
        <w:r w:rsidR="004C4DFF">
          <w:rPr>
            <w:noProof/>
            <w:webHidden/>
          </w:rPr>
          <w:instrText xml:space="preserve"> PAGEREF _Toc159858081 \h </w:instrText>
        </w:r>
        <w:r w:rsidR="004C4DFF">
          <w:rPr>
            <w:noProof/>
            <w:webHidden/>
          </w:rPr>
        </w:r>
        <w:r w:rsidR="004C4DFF">
          <w:rPr>
            <w:noProof/>
            <w:webHidden/>
          </w:rPr>
          <w:fldChar w:fldCharType="separate"/>
        </w:r>
        <w:r w:rsidR="004C4DFF">
          <w:rPr>
            <w:noProof/>
            <w:webHidden/>
          </w:rPr>
          <w:t>19</w:t>
        </w:r>
        <w:r w:rsidR="004C4DFF">
          <w:rPr>
            <w:noProof/>
            <w:webHidden/>
          </w:rPr>
          <w:fldChar w:fldCharType="end"/>
        </w:r>
      </w:hyperlink>
    </w:p>
    <w:p w14:paraId="43554174" w14:textId="783E5274"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82" w:history="1">
        <w:r w:rsidR="004C4DFF" w:rsidRPr="000F69DA">
          <w:rPr>
            <w:rStyle w:val="Hyperlink"/>
            <w:noProof/>
          </w:rPr>
          <w:t>6.3</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Variable length direct representation bit fields</w:t>
        </w:r>
        <w:r w:rsidR="004C4DFF">
          <w:rPr>
            <w:noProof/>
            <w:webHidden/>
          </w:rPr>
          <w:tab/>
        </w:r>
        <w:r w:rsidR="004C4DFF">
          <w:rPr>
            <w:noProof/>
            <w:webHidden/>
          </w:rPr>
          <w:fldChar w:fldCharType="begin"/>
        </w:r>
        <w:r w:rsidR="004C4DFF">
          <w:rPr>
            <w:noProof/>
            <w:webHidden/>
          </w:rPr>
          <w:instrText xml:space="preserve"> PAGEREF _Toc159858082 \h </w:instrText>
        </w:r>
        <w:r w:rsidR="004C4DFF">
          <w:rPr>
            <w:noProof/>
            <w:webHidden/>
          </w:rPr>
        </w:r>
        <w:r w:rsidR="004C4DFF">
          <w:rPr>
            <w:noProof/>
            <w:webHidden/>
          </w:rPr>
          <w:fldChar w:fldCharType="separate"/>
        </w:r>
        <w:r w:rsidR="004C4DFF">
          <w:rPr>
            <w:noProof/>
            <w:webHidden/>
          </w:rPr>
          <w:t>19</w:t>
        </w:r>
        <w:r w:rsidR="004C4DFF">
          <w:rPr>
            <w:noProof/>
            <w:webHidden/>
          </w:rPr>
          <w:fldChar w:fldCharType="end"/>
        </w:r>
      </w:hyperlink>
    </w:p>
    <w:p w14:paraId="38BCCBF1" w14:textId="2AC5D111"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83" w:history="1">
        <w:r w:rsidR="004C4DFF" w:rsidRPr="000F69DA">
          <w:rPr>
            <w:rStyle w:val="Hyperlink"/>
            <w:noProof/>
          </w:rPr>
          <w:t>6.4</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Constant-length indirect representation bit fields</w:t>
        </w:r>
        <w:r w:rsidR="004C4DFF">
          <w:rPr>
            <w:noProof/>
            <w:webHidden/>
          </w:rPr>
          <w:tab/>
        </w:r>
        <w:r w:rsidR="004C4DFF">
          <w:rPr>
            <w:noProof/>
            <w:webHidden/>
          </w:rPr>
          <w:fldChar w:fldCharType="begin"/>
        </w:r>
        <w:r w:rsidR="004C4DFF">
          <w:rPr>
            <w:noProof/>
            <w:webHidden/>
          </w:rPr>
          <w:instrText xml:space="preserve"> PAGEREF _Toc159858083 \h </w:instrText>
        </w:r>
        <w:r w:rsidR="004C4DFF">
          <w:rPr>
            <w:noProof/>
            <w:webHidden/>
          </w:rPr>
        </w:r>
        <w:r w:rsidR="004C4DFF">
          <w:rPr>
            <w:noProof/>
            <w:webHidden/>
          </w:rPr>
          <w:fldChar w:fldCharType="separate"/>
        </w:r>
        <w:r w:rsidR="004C4DFF">
          <w:rPr>
            <w:noProof/>
            <w:webHidden/>
          </w:rPr>
          <w:t>19</w:t>
        </w:r>
        <w:r w:rsidR="004C4DFF">
          <w:rPr>
            <w:noProof/>
            <w:webHidden/>
          </w:rPr>
          <w:fldChar w:fldCharType="end"/>
        </w:r>
      </w:hyperlink>
    </w:p>
    <w:p w14:paraId="3DE8BD5C" w14:textId="24EA82CD"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84" w:history="1">
        <w:r w:rsidR="004C4DFF" w:rsidRPr="000F69DA">
          <w:rPr>
            <w:rStyle w:val="Hyperlink"/>
            <w:noProof/>
          </w:rPr>
          <w:t>6.5</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Variable length indirect representation bit fields</w:t>
        </w:r>
        <w:r w:rsidR="004C4DFF">
          <w:rPr>
            <w:noProof/>
            <w:webHidden/>
          </w:rPr>
          <w:tab/>
        </w:r>
        <w:r w:rsidR="004C4DFF">
          <w:rPr>
            <w:noProof/>
            <w:webHidden/>
          </w:rPr>
          <w:fldChar w:fldCharType="begin"/>
        </w:r>
        <w:r w:rsidR="004C4DFF">
          <w:rPr>
            <w:noProof/>
            <w:webHidden/>
          </w:rPr>
          <w:instrText xml:space="preserve"> PAGEREF _Toc159858084 \h </w:instrText>
        </w:r>
        <w:r w:rsidR="004C4DFF">
          <w:rPr>
            <w:noProof/>
            <w:webHidden/>
          </w:rPr>
        </w:r>
        <w:r w:rsidR="004C4DFF">
          <w:rPr>
            <w:noProof/>
            <w:webHidden/>
          </w:rPr>
          <w:fldChar w:fldCharType="separate"/>
        </w:r>
        <w:r w:rsidR="004C4DFF">
          <w:rPr>
            <w:noProof/>
            <w:webHidden/>
          </w:rPr>
          <w:t>22</w:t>
        </w:r>
        <w:r w:rsidR="004C4DFF">
          <w:rPr>
            <w:noProof/>
            <w:webHidden/>
          </w:rPr>
          <w:fldChar w:fldCharType="end"/>
        </w:r>
      </w:hyperlink>
    </w:p>
    <w:p w14:paraId="24B53FFA" w14:textId="5F9F41F4"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85" w:history="1">
        <w:r w:rsidR="004C4DFF" w:rsidRPr="000F69DA">
          <w:rPr>
            <w:rStyle w:val="Hyperlink"/>
            <w:noProof/>
          </w:rPr>
          <w:t>6.6</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Variable length strings</w:t>
        </w:r>
        <w:r w:rsidR="004C4DFF">
          <w:rPr>
            <w:noProof/>
            <w:webHidden/>
          </w:rPr>
          <w:tab/>
        </w:r>
        <w:r w:rsidR="004C4DFF">
          <w:rPr>
            <w:noProof/>
            <w:webHidden/>
          </w:rPr>
          <w:fldChar w:fldCharType="begin"/>
        </w:r>
        <w:r w:rsidR="004C4DFF">
          <w:rPr>
            <w:noProof/>
            <w:webHidden/>
          </w:rPr>
          <w:instrText xml:space="preserve"> PAGEREF _Toc159858085 \h </w:instrText>
        </w:r>
        <w:r w:rsidR="004C4DFF">
          <w:rPr>
            <w:noProof/>
            <w:webHidden/>
          </w:rPr>
        </w:r>
        <w:r w:rsidR="004C4DFF">
          <w:rPr>
            <w:noProof/>
            <w:webHidden/>
          </w:rPr>
          <w:fldChar w:fldCharType="separate"/>
        </w:r>
        <w:r w:rsidR="004C4DFF">
          <w:rPr>
            <w:noProof/>
            <w:webHidden/>
          </w:rPr>
          <w:t>23</w:t>
        </w:r>
        <w:r w:rsidR="004C4DFF">
          <w:rPr>
            <w:noProof/>
            <w:webHidden/>
          </w:rPr>
          <w:fldChar w:fldCharType="end"/>
        </w:r>
      </w:hyperlink>
    </w:p>
    <w:p w14:paraId="58640D38" w14:textId="793C61E2"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86" w:history="1">
        <w:r w:rsidR="004C4DFF" w:rsidRPr="000F69DA">
          <w:rPr>
            <w:rStyle w:val="Hyperlink"/>
            <w:noProof/>
          </w:rPr>
          <w:t>6.7</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String value</w:t>
        </w:r>
        <w:r w:rsidR="004C4DFF">
          <w:rPr>
            <w:noProof/>
            <w:webHidden/>
          </w:rPr>
          <w:tab/>
        </w:r>
        <w:r w:rsidR="004C4DFF">
          <w:rPr>
            <w:noProof/>
            <w:webHidden/>
          </w:rPr>
          <w:fldChar w:fldCharType="begin"/>
        </w:r>
        <w:r w:rsidR="004C4DFF">
          <w:rPr>
            <w:noProof/>
            <w:webHidden/>
          </w:rPr>
          <w:instrText xml:space="preserve"> PAGEREF _Toc159858086 \h </w:instrText>
        </w:r>
        <w:r w:rsidR="004C4DFF">
          <w:rPr>
            <w:noProof/>
            <w:webHidden/>
          </w:rPr>
        </w:r>
        <w:r w:rsidR="004C4DFF">
          <w:rPr>
            <w:noProof/>
            <w:webHidden/>
          </w:rPr>
          <w:fldChar w:fldCharType="separate"/>
        </w:r>
        <w:r w:rsidR="004C4DFF">
          <w:rPr>
            <w:noProof/>
            <w:webHidden/>
          </w:rPr>
          <w:t>24</w:t>
        </w:r>
        <w:r w:rsidR="004C4DFF">
          <w:rPr>
            <w:noProof/>
            <w:webHidden/>
          </w:rPr>
          <w:fldChar w:fldCharType="end"/>
        </w:r>
      </w:hyperlink>
    </w:p>
    <w:p w14:paraId="115C0E6A" w14:textId="51FA2F76" w:rsidR="004C4DFF" w:rsidRDefault="0071793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59858087" w:history="1">
        <w:r w:rsidR="004C4DFF" w:rsidRPr="000F69DA">
          <w:rPr>
            <w:rStyle w:val="Hyperlink"/>
            <w:noProof/>
          </w:rPr>
          <w:t>7</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Composite data types</w:t>
        </w:r>
        <w:r w:rsidR="004C4DFF">
          <w:rPr>
            <w:noProof/>
            <w:webHidden/>
          </w:rPr>
          <w:tab/>
        </w:r>
        <w:r w:rsidR="004C4DFF">
          <w:rPr>
            <w:noProof/>
            <w:webHidden/>
          </w:rPr>
          <w:fldChar w:fldCharType="begin"/>
        </w:r>
        <w:r w:rsidR="004C4DFF">
          <w:rPr>
            <w:noProof/>
            <w:webHidden/>
          </w:rPr>
          <w:instrText xml:space="preserve"> PAGEREF _Toc159858087 \h </w:instrText>
        </w:r>
        <w:r w:rsidR="004C4DFF">
          <w:rPr>
            <w:noProof/>
            <w:webHidden/>
          </w:rPr>
        </w:r>
        <w:r w:rsidR="004C4DFF">
          <w:rPr>
            <w:noProof/>
            <w:webHidden/>
          </w:rPr>
          <w:fldChar w:fldCharType="separate"/>
        </w:r>
        <w:r w:rsidR="004C4DFF">
          <w:rPr>
            <w:noProof/>
            <w:webHidden/>
          </w:rPr>
          <w:t>24</w:t>
        </w:r>
        <w:r w:rsidR="004C4DFF">
          <w:rPr>
            <w:noProof/>
            <w:webHidden/>
          </w:rPr>
          <w:fldChar w:fldCharType="end"/>
        </w:r>
      </w:hyperlink>
    </w:p>
    <w:p w14:paraId="13A1AFA8" w14:textId="5414784C"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88" w:history="1">
        <w:r w:rsidR="004C4DFF" w:rsidRPr="000F69DA">
          <w:rPr>
            <w:rStyle w:val="Hyperlink"/>
            <w:noProof/>
          </w:rPr>
          <w:t>7.1</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Classes</w:t>
        </w:r>
        <w:r w:rsidR="004C4DFF">
          <w:rPr>
            <w:noProof/>
            <w:webHidden/>
          </w:rPr>
          <w:tab/>
        </w:r>
        <w:r w:rsidR="004C4DFF">
          <w:rPr>
            <w:noProof/>
            <w:webHidden/>
          </w:rPr>
          <w:fldChar w:fldCharType="begin"/>
        </w:r>
        <w:r w:rsidR="004C4DFF">
          <w:rPr>
            <w:noProof/>
            <w:webHidden/>
          </w:rPr>
          <w:instrText xml:space="preserve"> PAGEREF _Toc159858088 \h </w:instrText>
        </w:r>
        <w:r w:rsidR="004C4DFF">
          <w:rPr>
            <w:noProof/>
            <w:webHidden/>
          </w:rPr>
        </w:r>
        <w:r w:rsidR="004C4DFF">
          <w:rPr>
            <w:noProof/>
            <w:webHidden/>
          </w:rPr>
          <w:fldChar w:fldCharType="separate"/>
        </w:r>
        <w:r w:rsidR="004C4DFF">
          <w:rPr>
            <w:noProof/>
            <w:webHidden/>
          </w:rPr>
          <w:t>24</w:t>
        </w:r>
        <w:r w:rsidR="004C4DFF">
          <w:rPr>
            <w:noProof/>
            <w:webHidden/>
          </w:rPr>
          <w:fldChar w:fldCharType="end"/>
        </w:r>
      </w:hyperlink>
    </w:p>
    <w:p w14:paraId="3CDC8DE2" w14:textId="12DEE4B2"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89" w:history="1">
        <w:r w:rsidR="004C4DFF" w:rsidRPr="000F69DA">
          <w:rPr>
            <w:rStyle w:val="Hyperlink"/>
            <w:noProof/>
          </w:rPr>
          <w:t>7.2</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Base and derived classes</w:t>
        </w:r>
        <w:r w:rsidR="004C4DFF">
          <w:rPr>
            <w:noProof/>
            <w:webHidden/>
          </w:rPr>
          <w:tab/>
        </w:r>
        <w:r w:rsidR="004C4DFF">
          <w:rPr>
            <w:noProof/>
            <w:webHidden/>
          </w:rPr>
          <w:fldChar w:fldCharType="begin"/>
        </w:r>
        <w:r w:rsidR="004C4DFF">
          <w:rPr>
            <w:noProof/>
            <w:webHidden/>
          </w:rPr>
          <w:instrText xml:space="preserve"> PAGEREF _Toc159858089 \h </w:instrText>
        </w:r>
        <w:r w:rsidR="004C4DFF">
          <w:rPr>
            <w:noProof/>
            <w:webHidden/>
          </w:rPr>
        </w:r>
        <w:r w:rsidR="004C4DFF">
          <w:rPr>
            <w:noProof/>
            <w:webHidden/>
          </w:rPr>
          <w:fldChar w:fldCharType="separate"/>
        </w:r>
        <w:r w:rsidR="004C4DFF">
          <w:rPr>
            <w:noProof/>
            <w:webHidden/>
          </w:rPr>
          <w:t>25</w:t>
        </w:r>
        <w:r w:rsidR="004C4DFF">
          <w:rPr>
            <w:noProof/>
            <w:webHidden/>
          </w:rPr>
          <w:fldChar w:fldCharType="end"/>
        </w:r>
      </w:hyperlink>
    </w:p>
    <w:p w14:paraId="743BE65F" w14:textId="653AA3AE"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90" w:history="1">
        <w:r w:rsidR="004C4DFF" w:rsidRPr="000F69DA">
          <w:rPr>
            <w:rStyle w:val="Hyperlink"/>
            <w:noProof/>
          </w:rPr>
          <w:t>7.3</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Abstract classes</w:t>
        </w:r>
        <w:r w:rsidR="004C4DFF">
          <w:rPr>
            <w:noProof/>
            <w:webHidden/>
          </w:rPr>
          <w:tab/>
        </w:r>
        <w:r w:rsidR="004C4DFF">
          <w:rPr>
            <w:noProof/>
            <w:webHidden/>
          </w:rPr>
          <w:fldChar w:fldCharType="begin"/>
        </w:r>
        <w:r w:rsidR="004C4DFF">
          <w:rPr>
            <w:noProof/>
            <w:webHidden/>
          </w:rPr>
          <w:instrText xml:space="preserve"> PAGEREF _Toc159858090 \h </w:instrText>
        </w:r>
        <w:r w:rsidR="004C4DFF">
          <w:rPr>
            <w:noProof/>
            <w:webHidden/>
          </w:rPr>
        </w:r>
        <w:r w:rsidR="004C4DFF">
          <w:rPr>
            <w:noProof/>
            <w:webHidden/>
          </w:rPr>
          <w:fldChar w:fldCharType="separate"/>
        </w:r>
        <w:r w:rsidR="004C4DFF">
          <w:rPr>
            <w:noProof/>
            <w:webHidden/>
          </w:rPr>
          <w:t>26</w:t>
        </w:r>
        <w:r w:rsidR="004C4DFF">
          <w:rPr>
            <w:noProof/>
            <w:webHidden/>
          </w:rPr>
          <w:fldChar w:fldCharType="end"/>
        </w:r>
      </w:hyperlink>
    </w:p>
    <w:p w14:paraId="3901D175" w14:textId="5722A3B4"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91" w:history="1">
        <w:r w:rsidR="004C4DFF" w:rsidRPr="000F69DA">
          <w:rPr>
            <w:rStyle w:val="Hyperlink"/>
            <w:noProof/>
          </w:rPr>
          <w:t>7.4</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Expandable classes</w:t>
        </w:r>
        <w:r w:rsidR="004C4DFF">
          <w:rPr>
            <w:noProof/>
            <w:webHidden/>
          </w:rPr>
          <w:tab/>
        </w:r>
        <w:r w:rsidR="004C4DFF">
          <w:rPr>
            <w:noProof/>
            <w:webHidden/>
          </w:rPr>
          <w:fldChar w:fldCharType="begin"/>
        </w:r>
        <w:r w:rsidR="004C4DFF">
          <w:rPr>
            <w:noProof/>
            <w:webHidden/>
          </w:rPr>
          <w:instrText xml:space="preserve"> PAGEREF _Toc159858091 \h </w:instrText>
        </w:r>
        <w:r w:rsidR="004C4DFF">
          <w:rPr>
            <w:noProof/>
            <w:webHidden/>
          </w:rPr>
        </w:r>
        <w:r w:rsidR="004C4DFF">
          <w:rPr>
            <w:noProof/>
            <w:webHidden/>
          </w:rPr>
          <w:fldChar w:fldCharType="separate"/>
        </w:r>
        <w:r w:rsidR="004C4DFF">
          <w:rPr>
            <w:noProof/>
            <w:webHidden/>
          </w:rPr>
          <w:t>26</w:t>
        </w:r>
        <w:r w:rsidR="004C4DFF">
          <w:rPr>
            <w:noProof/>
            <w:webHidden/>
          </w:rPr>
          <w:fldChar w:fldCharType="end"/>
        </w:r>
      </w:hyperlink>
    </w:p>
    <w:p w14:paraId="15CD5497" w14:textId="7CB09D32"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92" w:history="1">
        <w:r w:rsidR="004C4DFF" w:rsidRPr="000F69DA">
          <w:rPr>
            <w:rStyle w:val="Hyperlink"/>
            <w:noProof/>
          </w:rPr>
          <w:t>7.5</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Polymorphism in class declaration</w:t>
        </w:r>
        <w:r w:rsidR="004C4DFF">
          <w:rPr>
            <w:noProof/>
            <w:webHidden/>
          </w:rPr>
          <w:tab/>
        </w:r>
        <w:r w:rsidR="004C4DFF">
          <w:rPr>
            <w:noProof/>
            <w:webHidden/>
          </w:rPr>
          <w:fldChar w:fldCharType="begin"/>
        </w:r>
        <w:r w:rsidR="004C4DFF">
          <w:rPr>
            <w:noProof/>
            <w:webHidden/>
          </w:rPr>
          <w:instrText xml:space="preserve"> PAGEREF _Toc159858092 \h </w:instrText>
        </w:r>
        <w:r w:rsidR="004C4DFF">
          <w:rPr>
            <w:noProof/>
            <w:webHidden/>
          </w:rPr>
        </w:r>
        <w:r w:rsidR="004C4DFF">
          <w:rPr>
            <w:noProof/>
            <w:webHidden/>
          </w:rPr>
          <w:fldChar w:fldCharType="separate"/>
        </w:r>
        <w:r w:rsidR="004C4DFF">
          <w:rPr>
            <w:noProof/>
            <w:webHidden/>
          </w:rPr>
          <w:t>28</w:t>
        </w:r>
        <w:r w:rsidR="004C4DFF">
          <w:rPr>
            <w:noProof/>
            <w:webHidden/>
          </w:rPr>
          <w:fldChar w:fldCharType="end"/>
        </w:r>
      </w:hyperlink>
    </w:p>
    <w:p w14:paraId="0132EB98" w14:textId="2B1FC567" w:rsidR="004C4DFF" w:rsidRDefault="0071793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59858093" w:history="1">
        <w:r w:rsidR="004C4DFF" w:rsidRPr="000F69DA">
          <w:rPr>
            <w:rStyle w:val="Hyperlink"/>
            <w:noProof/>
          </w:rPr>
          <w:t>7.5.1</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General</w:t>
        </w:r>
        <w:r w:rsidR="004C4DFF">
          <w:rPr>
            <w:noProof/>
            <w:webHidden/>
          </w:rPr>
          <w:tab/>
        </w:r>
        <w:r w:rsidR="004C4DFF">
          <w:rPr>
            <w:noProof/>
            <w:webHidden/>
          </w:rPr>
          <w:fldChar w:fldCharType="begin"/>
        </w:r>
        <w:r w:rsidR="004C4DFF">
          <w:rPr>
            <w:noProof/>
            <w:webHidden/>
          </w:rPr>
          <w:instrText xml:space="preserve"> PAGEREF _Toc159858093 \h </w:instrText>
        </w:r>
        <w:r w:rsidR="004C4DFF">
          <w:rPr>
            <w:noProof/>
            <w:webHidden/>
          </w:rPr>
        </w:r>
        <w:r w:rsidR="004C4DFF">
          <w:rPr>
            <w:noProof/>
            <w:webHidden/>
          </w:rPr>
          <w:fldChar w:fldCharType="separate"/>
        </w:r>
        <w:r w:rsidR="004C4DFF">
          <w:rPr>
            <w:noProof/>
            <w:webHidden/>
          </w:rPr>
          <w:t>28</w:t>
        </w:r>
        <w:r w:rsidR="004C4DFF">
          <w:rPr>
            <w:noProof/>
            <w:webHidden/>
          </w:rPr>
          <w:fldChar w:fldCharType="end"/>
        </w:r>
      </w:hyperlink>
    </w:p>
    <w:p w14:paraId="1984C551" w14:textId="74C58903" w:rsidR="004C4DFF" w:rsidRDefault="0071793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59858094" w:history="1">
        <w:r w:rsidR="004C4DFF" w:rsidRPr="000F69DA">
          <w:rPr>
            <w:rStyle w:val="Hyperlink"/>
            <w:noProof/>
          </w:rPr>
          <w:t>7.5.2</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Polymorphism for abstract classes</w:t>
        </w:r>
        <w:r w:rsidR="004C4DFF">
          <w:rPr>
            <w:noProof/>
            <w:webHidden/>
          </w:rPr>
          <w:tab/>
        </w:r>
        <w:r w:rsidR="004C4DFF">
          <w:rPr>
            <w:noProof/>
            <w:webHidden/>
          </w:rPr>
          <w:fldChar w:fldCharType="begin"/>
        </w:r>
        <w:r w:rsidR="004C4DFF">
          <w:rPr>
            <w:noProof/>
            <w:webHidden/>
          </w:rPr>
          <w:instrText xml:space="preserve"> PAGEREF _Toc159858094 \h </w:instrText>
        </w:r>
        <w:r w:rsidR="004C4DFF">
          <w:rPr>
            <w:noProof/>
            <w:webHidden/>
          </w:rPr>
        </w:r>
        <w:r w:rsidR="004C4DFF">
          <w:rPr>
            <w:noProof/>
            <w:webHidden/>
          </w:rPr>
          <w:fldChar w:fldCharType="separate"/>
        </w:r>
        <w:r w:rsidR="004C4DFF">
          <w:rPr>
            <w:noProof/>
            <w:webHidden/>
          </w:rPr>
          <w:t>30</w:t>
        </w:r>
        <w:r w:rsidR="004C4DFF">
          <w:rPr>
            <w:noProof/>
            <w:webHidden/>
          </w:rPr>
          <w:fldChar w:fldCharType="end"/>
        </w:r>
      </w:hyperlink>
    </w:p>
    <w:p w14:paraId="15927684" w14:textId="5BDED012"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95" w:history="1">
        <w:r w:rsidR="004C4DFF" w:rsidRPr="000F69DA">
          <w:rPr>
            <w:rStyle w:val="Hyperlink"/>
            <w:noProof/>
          </w:rPr>
          <w:t>7.6</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Parameter types</w:t>
        </w:r>
        <w:r w:rsidR="004C4DFF">
          <w:rPr>
            <w:noProof/>
            <w:webHidden/>
          </w:rPr>
          <w:tab/>
        </w:r>
        <w:r w:rsidR="004C4DFF">
          <w:rPr>
            <w:noProof/>
            <w:webHidden/>
          </w:rPr>
          <w:fldChar w:fldCharType="begin"/>
        </w:r>
        <w:r w:rsidR="004C4DFF">
          <w:rPr>
            <w:noProof/>
            <w:webHidden/>
          </w:rPr>
          <w:instrText xml:space="preserve"> PAGEREF _Toc159858095 \h </w:instrText>
        </w:r>
        <w:r w:rsidR="004C4DFF">
          <w:rPr>
            <w:noProof/>
            <w:webHidden/>
          </w:rPr>
        </w:r>
        <w:r w:rsidR="004C4DFF">
          <w:rPr>
            <w:noProof/>
            <w:webHidden/>
          </w:rPr>
          <w:fldChar w:fldCharType="separate"/>
        </w:r>
        <w:r w:rsidR="004C4DFF">
          <w:rPr>
            <w:noProof/>
            <w:webHidden/>
          </w:rPr>
          <w:t>30</w:t>
        </w:r>
        <w:r w:rsidR="004C4DFF">
          <w:rPr>
            <w:noProof/>
            <w:webHidden/>
          </w:rPr>
          <w:fldChar w:fldCharType="end"/>
        </w:r>
      </w:hyperlink>
    </w:p>
    <w:p w14:paraId="2ED96CE0" w14:textId="43A7AC32"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96" w:history="1">
        <w:r w:rsidR="004C4DFF" w:rsidRPr="000F69DA">
          <w:rPr>
            <w:rStyle w:val="Hyperlink"/>
            <w:noProof/>
          </w:rPr>
          <w:t>7.7</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Arrays</w:t>
        </w:r>
        <w:r w:rsidR="004C4DFF">
          <w:rPr>
            <w:noProof/>
            <w:webHidden/>
          </w:rPr>
          <w:tab/>
        </w:r>
        <w:r w:rsidR="004C4DFF">
          <w:rPr>
            <w:noProof/>
            <w:webHidden/>
          </w:rPr>
          <w:fldChar w:fldCharType="begin"/>
        </w:r>
        <w:r w:rsidR="004C4DFF">
          <w:rPr>
            <w:noProof/>
            <w:webHidden/>
          </w:rPr>
          <w:instrText xml:space="preserve"> PAGEREF _Toc159858096 \h </w:instrText>
        </w:r>
        <w:r w:rsidR="004C4DFF">
          <w:rPr>
            <w:noProof/>
            <w:webHidden/>
          </w:rPr>
        </w:r>
        <w:r w:rsidR="004C4DFF">
          <w:rPr>
            <w:noProof/>
            <w:webHidden/>
          </w:rPr>
          <w:fldChar w:fldCharType="separate"/>
        </w:r>
        <w:r w:rsidR="004C4DFF">
          <w:rPr>
            <w:noProof/>
            <w:webHidden/>
          </w:rPr>
          <w:t>32</w:t>
        </w:r>
        <w:r w:rsidR="004C4DFF">
          <w:rPr>
            <w:noProof/>
            <w:webHidden/>
          </w:rPr>
          <w:fldChar w:fldCharType="end"/>
        </w:r>
      </w:hyperlink>
    </w:p>
    <w:p w14:paraId="66329112" w14:textId="667BFC62" w:rsidR="004C4DFF" w:rsidRDefault="0071793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59858097" w:history="1">
        <w:r w:rsidR="004C4DFF" w:rsidRPr="000F69DA">
          <w:rPr>
            <w:rStyle w:val="Hyperlink"/>
            <w:noProof/>
          </w:rPr>
          <w:t>7.7.1</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General</w:t>
        </w:r>
        <w:r w:rsidR="004C4DFF">
          <w:rPr>
            <w:noProof/>
            <w:webHidden/>
          </w:rPr>
          <w:tab/>
        </w:r>
        <w:r w:rsidR="004C4DFF">
          <w:rPr>
            <w:noProof/>
            <w:webHidden/>
          </w:rPr>
          <w:fldChar w:fldCharType="begin"/>
        </w:r>
        <w:r w:rsidR="004C4DFF">
          <w:rPr>
            <w:noProof/>
            <w:webHidden/>
          </w:rPr>
          <w:instrText xml:space="preserve"> PAGEREF _Toc159858097 \h </w:instrText>
        </w:r>
        <w:r w:rsidR="004C4DFF">
          <w:rPr>
            <w:noProof/>
            <w:webHidden/>
          </w:rPr>
        </w:r>
        <w:r w:rsidR="004C4DFF">
          <w:rPr>
            <w:noProof/>
            <w:webHidden/>
          </w:rPr>
          <w:fldChar w:fldCharType="separate"/>
        </w:r>
        <w:r w:rsidR="004C4DFF">
          <w:rPr>
            <w:noProof/>
            <w:webHidden/>
          </w:rPr>
          <w:t>32</w:t>
        </w:r>
        <w:r w:rsidR="004C4DFF">
          <w:rPr>
            <w:noProof/>
            <w:webHidden/>
          </w:rPr>
          <w:fldChar w:fldCharType="end"/>
        </w:r>
      </w:hyperlink>
    </w:p>
    <w:p w14:paraId="3CF450DE" w14:textId="45F13F3C" w:rsidR="004C4DFF" w:rsidRDefault="0071793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59858098" w:history="1">
        <w:r w:rsidR="004C4DFF" w:rsidRPr="000F69DA">
          <w:rPr>
            <w:rStyle w:val="Hyperlink"/>
            <w:noProof/>
          </w:rPr>
          <w:t>7.7.2</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Alignment</w:t>
        </w:r>
        <w:r w:rsidR="004C4DFF">
          <w:rPr>
            <w:noProof/>
            <w:webHidden/>
          </w:rPr>
          <w:tab/>
        </w:r>
        <w:r w:rsidR="004C4DFF">
          <w:rPr>
            <w:noProof/>
            <w:webHidden/>
          </w:rPr>
          <w:fldChar w:fldCharType="begin"/>
        </w:r>
        <w:r w:rsidR="004C4DFF">
          <w:rPr>
            <w:noProof/>
            <w:webHidden/>
          </w:rPr>
          <w:instrText xml:space="preserve"> PAGEREF _Toc159858098 \h </w:instrText>
        </w:r>
        <w:r w:rsidR="004C4DFF">
          <w:rPr>
            <w:noProof/>
            <w:webHidden/>
          </w:rPr>
        </w:r>
        <w:r w:rsidR="004C4DFF">
          <w:rPr>
            <w:noProof/>
            <w:webHidden/>
          </w:rPr>
          <w:fldChar w:fldCharType="separate"/>
        </w:r>
        <w:r w:rsidR="004C4DFF">
          <w:rPr>
            <w:noProof/>
            <w:webHidden/>
          </w:rPr>
          <w:t>33</w:t>
        </w:r>
        <w:r w:rsidR="004C4DFF">
          <w:rPr>
            <w:noProof/>
            <w:webHidden/>
          </w:rPr>
          <w:fldChar w:fldCharType="end"/>
        </w:r>
      </w:hyperlink>
    </w:p>
    <w:p w14:paraId="03CF3768" w14:textId="2BB026ED"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99" w:history="1">
        <w:r w:rsidR="004C4DFF" w:rsidRPr="000F69DA">
          <w:rPr>
            <w:rStyle w:val="Hyperlink"/>
            <w:noProof/>
          </w:rPr>
          <w:t>7.8</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Multi-dimensional arrays</w:t>
        </w:r>
        <w:r w:rsidR="004C4DFF">
          <w:rPr>
            <w:noProof/>
            <w:webHidden/>
          </w:rPr>
          <w:tab/>
        </w:r>
        <w:r w:rsidR="004C4DFF">
          <w:rPr>
            <w:noProof/>
            <w:webHidden/>
          </w:rPr>
          <w:fldChar w:fldCharType="begin"/>
        </w:r>
        <w:r w:rsidR="004C4DFF">
          <w:rPr>
            <w:noProof/>
            <w:webHidden/>
          </w:rPr>
          <w:instrText xml:space="preserve"> PAGEREF _Toc159858099 \h </w:instrText>
        </w:r>
        <w:r w:rsidR="004C4DFF">
          <w:rPr>
            <w:noProof/>
            <w:webHidden/>
          </w:rPr>
        </w:r>
        <w:r w:rsidR="004C4DFF">
          <w:rPr>
            <w:noProof/>
            <w:webHidden/>
          </w:rPr>
          <w:fldChar w:fldCharType="separate"/>
        </w:r>
        <w:r w:rsidR="004C4DFF">
          <w:rPr>
            <w:noProof/>
            <w:webHidden/>
          </w:rPr>
          <w:t>33</w:t>
        </w:r>
        <w:r w:rsidR="004C4DFF">
          <w:rPr>
            <w:noProof/>
            <w:webHidden/>
          </w:rPr>
          <w:fldChar w:fldCharType="end"/>
        </w:r>
      </w:hyperlink>
    </w:p>
    <w:p w14:paraId="3F8D53B1" w14:textId="55304CA6"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100" w:history="1">
        <w:r w:rsidR="004C4DFF" w:rsidRPr="000F69DA">
          <w:rPr>
            <w:rStyle w:val="Hyperlink"/>
            <w:noProof/>
          </w:rPr>
          <w:t>7.9</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Partial arrays</w:t>
        </w:r>
        <w:r w:rsidR="004C4DFF">
          <w:rPr>
            <w:noProof/>
            <w:webHidden/>
          </w:rPr>
          <w:tab/>
        </w:r>
        <w:r w:rsidR="004C4DFF">
          <w:rPr>
            <w:noProof/>
            <w:webHidden/>
          </w:rPr>
          <w:fldChar w:fldCharType="begin"/>
        </w:r>
        <w:r w:rsidR="004C4DFF">
          <w:rPr>
            <w:noProof/>
            <w:webHidden/>
          </w:rPr>
          <w:instrText xml:space="preserve"> PAGEREF _Toc159858100 \h </w:instrText>
        </w:r>
        <w:r w:rsidR="004C4DFF">
          <w:rPr>
            <w:noProof/>
            <w:webHidden/>
          </w:rPr>
        </w:r>
        <w:r w:rsidR="004C4DFF">
          <w:rPr>
            <w:noProof/>
            <w:webHidden/>
          </w:rPr>
          <w:fldChar w:fldCharType="separate"/>
        </w:r>
        <w:r w:rsidR="004C4DFF">
          <w:rPr>
            <w:noProof/>
            <w:webHidden/>
          </w:rPr>
          <w:t>33</w:t>
        </w:r>
        <w:r w:rsidR="004C4DFF">
          <w:rPr>
            <w:noProof/>
            <w:webHidden/>
          </w:rPr>
          <w:fldChar w:fldCharType="end"/>
        </w:r>
      </w:hyperlink>
    </w:p>
    <w:p w14:paraId="2BD08F02" w14:textId="5E064598"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101" w:history="1">
        <w:r w:rsidR="004C4DFF" w:rsidRPr="000F69DA">
          <w:rPr>
            <w:rStyle w:val="Hyperlink"/>
            <w:noProof/>
          </w:rPr>
          <w:t>7.10</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Implicit arrays</w:t>
        </w:r>
        <w:r w:rsidR="004C4DFF">
          <w:rPr>
            <w:noProof/>
            <w:webHidden/>
          </w:rPr>
          <w:tab/>
        </w:r>
        <w:r w:rsidR="004C4DFF">
          <w:rPr>
            <w:noProof/>
            <w:webHidden/>
          </w:rPr>
          <w:fldChar w:fldCharType="begin"/>
        </w:r>
        <w:r w:rsidR="004C4DFF">
          <w:rPr>
            <w:noProof/>
            <w:webHidden/>
          </w:rPr>
          <w:instrText xml:space="preserve"> PAGEREF _Toc159858101 \h </w:instrText>
        </w:r>
        <w:r w:rsidR="004C4DFF">
          <w:rPr>
            <w:noProof/>
            <w:webHidden/>
          </w:rPr>
        </w:r>
        <w:r w:rsidR="004C4DFF">
          <w:rPr>
            <w:noProof/>
            <w:webHidden/>
          </w:rPr>
          <w:fldChar w:fldCharType="separate"/>
        </w:r>
        <w:r w:rsidR="004C4DFF">
          <w:rPr>
            <w:noProof/>
            <w:webHidden/>
          </w:rPr>
          <w:t>35</w:t>
        </w:r>
        <w:r w:rsidR="004C4DFF">
          <w:rPr>
            <w:noProof/>
            <w:webHidden/>
          </w:rPr>
          <w:fldChar w:fldCharType="end"/>
        </w:r>
      </w:hyperlink>
    </w:p>
    <w:p w14:paraId="7B0B142B" w14:textId="693BEFF7" w:rsidR="004C4DFF" w:rsidRDefault="0071793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59858102" w:history="1">
        <w:r w:rsidR="004C4DFF" w:rsidRPr="000F69DA">
          <w:rPr>
            <w:rStyle w:val="Hyperlink"/>
            <w:noProof/>
          </w:rPr>
          <w:t>8</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Non-parsable variables</w:t>
        </w:r>
        <w:r w:rsidR="004C4DFF">
          <w:rPr>
            <w:noProof/>
            <w:webHidden/>
          </w:rPr>
          <w:tab/>
        </w:r>
        <w:r w:rsidR="004C4DFF">
          <w:rPr>
            <w:noProof/>
            <w:webHidden/>
          </w:rPr>
          <w:fldChar w:fldCharType="begin"/>
        </w:r>
        <w:r w:rsidR="004C4DFF">
          <w:rPr>
            <w:noProof/>
            <w:webHidden/>
          </w:rPr>
          <w:instrText xml:space="preserve"> PAGEREF _Toc159858102 \h </w:instrText>
        </w:r>
        <w:r w:rsidR="004C4DFF">
          <w:rPr>
            <w:noProof/>
            <w:webHidden/>
          </w:rPr>
        </w:r>
        <w:r w:rsidR="004C4DFF">
          <w:rPr>
            <w:noProof/>
            <w:webHidden/>
          </w:rPr>
          <w:fldChar w:fldCharType="separate"/>
        </w:r>
        <w:r w:rsidR="004C4DFF">
          <w:rPr>
            <w:noProof/>
            <w:webHidden/>
          </w:rPr>
          <w:t>35</w:t>
        </w:r>
        <w:r w:rsidR="004C4DFF">
          <w:rPr>
            <w:noProof/>
            <w:webHidden/>
          </w:rPr>
          <w:fldChar w:fldCharType="end"/>
        </w:r>
      </w:hyperlink>
    </w:p>
    <w:p w14:paraId="7311AAA8" w14:textId="43436807"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103" w:history="1">
        <w:r w:rsidR="004C4DFF" w:rsidRPr="000F69DA">
          <w:rPr>
            <w:rStyle w:val="Hyperlink"/>
            <w:noProof/>
          </w:rPr>
          <w:t>8.1</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General</w:t>
        </w:r>
        <w:r w:rsidR="004C4DFF">
          <w:rPr>
            <w:noProof/>
            <w:webHidden/>
          </w:rPr>
          <w:tab/>
        </w:r>
        <w:r w:rsidR="004C4DFF">
          <w:rPr>
            <w:noProof/>
            <w:webHidden/>
          </w:rPr>
          <w:fldChar w:fldCharType="begin"/>
        </w:r>
        <w:r w:rsidR="004C4DFF">
          <w:rPr>
            <w:noProof/>
            <w:webHidden/>
          </w:rPr>
          <w:instrText xml:space="preserve"> PAGEREF _Toc159858103 \h </w:instrText>
        </w:r>
        <w:r w:rsidR="004C4DFF">
          <w:rPr>
            <w:noProof/>
            <w:webHidden/>
          </w:rPr>
        </w:r>
        <w:r w:rsidR="004C4DFF">
          <w:rPr>
            <w:noProof/>
            <w:webHidden/>
          </w:rPr>
          <w:fldChar w:fldCharType="separate"/>
        </w:r>
        <w:r w:rsidR="004C4DFF">
          <w:rPr>
            <w:noProof/>
            <w:webHidden/>
          </w:rPr>
          <w:t>35</w:t>
        </w:r>
        <w:r w:rsidR="004C4DFF">
          <w:rPr>
            <w:noProof/>
            <w:webHidden/>
          </w:rPr>
          <w:fldChar w:fldCharType="end"/>
        </w:r>
      </w:hyperlink>
    </w:p>
    <w:p w14:paraId="07CCE4BF" w14:textId="2A751559"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104" w:history="1">
        <w:r w:rsidR="004C4DFF" w:rsidRPr="000F69DA">
          <w:rPr>
            <w:rStyle w:val="Hyperlink"/>
            <w:noProof/>
          </w:rPr>
          <w:t>8.2</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Elementary data types</w:t>
        </w:r>
        <w:r w:rsidR="004C4DFF">
          <w:rPr>
            <w:noProof/>
            <w:webHidden/>
          </w:rPr>
          <w:tab/>
        </w:r>
        <w:r w:rsidR="004C4DFF">
          <w:rPr>
            <w:noProof/>
            <w:webHidden/>
          </w:rPr>
          <w:fldChar w:fldCharType="begin"/>
        </w:r>
        <w:r w:rsidR="004C4DFF">
          <w:rPr>
            <w:noProof/>
            <w:webHidden/>
          </w:rPr>
          <w:instrText xml:space="preserve"> PAGEREF _Toc159858104 \h </w:instrText>
        </w:r>
        <w:r w:rsidR="004C4DFF">
          <w:rPr>
            <w:noProof/>
            <w:webHidden/>
          </w:rPr>
        </w:r>
        <w:r w:rsidR="004C4DFF">
          <w:rPr>
            <w:noProof/>
            <w:webHidden/>
          </w:rPr>
          <w:fldChar w:fldCharType="separate"/>
        </w:r>
        <w:r w:rsidR="004C4DFF">
          <w:rPr>
            <w:noProof/>
            <w:webHidden/>
          </w:rPr>
          <w:t>36</w:t>
        </w:r>
        <w:r w:rsidR="004C4DFF">
          <w:rPr>
            <w:noProof/>
            <w:webHidden/>
          </w:rPr>
          <w:fldChar w:fldCharType="end"/>
        </w:r>
      </w:hyperlink>
    </w:p>
    <w:p w14:paraId="5A7034A6" w14:textId="4C624104" w:rsidR="004C4DFF" w:rsidRDefault="00717931">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59858105" w:history="1">
        <w:r w:rsidR="004C4DFF" w:rsidRPr="000F69DA">
          <w:rPr>
            <w:rStyle w:val="Hyperlink"/>
            <w:noProof/>
          </w:rPr>
          <w:t>8.2.1</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Value</w:t>
        </w:r>
        <w:r w:rsidR="004C4DFF">
          <w:rPr>
            <w:noProof/>
            <w:webHidden/>
          </w:rPr>
          <w:tab/>
        </w:r>
        <w:r w:rsidR="004C4DFF">
          <w:rPr>
            <w:noProof/>
            <w:webHidden/>
          </w:rPr>
          <w:fldChar w:fldCharType="begin"/>
        </w:r>
        <w:r w:rsidR="004C4DFF">
          <w:rPr>
            <w:noProof/>
            <w:webHidden/>
          </w:rPr>
          <w:instrText xml:space="preserve"> PAGEREF _Toc159858105 \h </w:instrText>
        </w:r>
        <w:r w:rsidR="004C4DFF">
          <w:rPr>
            <w:noProof/>
            <w:webHidden/>
          </w:rPr>
        </w:r>
        <w:r w:rsidR="004C4DFF">
          <w:rPr>
            <w:noProof/>
            <w:webHidden/>
          </w:rPr>
          <w:fldChar w:fldCharType="separate"/>
        </w:r>
        <w:r w:rsidR="004C4DFF">
          <w:rPr>
            <w:noProof/>
            <w:webHidden/>
          </w:rPr>
          <w:t>36</w:t>
        </w:r>
        <w:r w:rsidR="004C4DFF">
          <w:rPr>
            <w:noProof/>
            <w:webHidden/>
          </w:rPr>
          <w:fldChar w:fldCharType="end"/>
        </w:r>
      </w:hyperlink>
    </w:p>
    <w:p w14:paraId="1DA0A62A" w14:textId="745FA8EA"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106" w:history="1">
        <w:r w:rsidR="004C4DFF" w:rsidRPr="000F69DA">
          <w:rPr>
            <w:rStyle w:val="Hyperlink"/>
            <w:noProof/>
          </w:rPr>
          <w:t>8.3</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Arrays</w:t>
        </w:r>
        <w:r w:rsidR="004C4DFF">
          <w:rPr>
            <w:noProof/>
            <w:webHidden/>
          </w:rPr>
          <w:tab/>
        </w:r>
        <w:r w:rsidR="004C4DFF">
          <w:rPr>
            <w:noProof/>
            <w:webHidden/>
          </w:rPr>
          <w:fldChar w:fldCharType="begin"/>
        </w:r>
        <w:r w:rsidR="004C4DFF">
          <w:rPr>
            <w:noProof/>
            <w:webHidden/>
          </w:rPr>
          <w:instrText xml:space="preserve"> PAGEREF _Toc159858106 \h </w:instrText>
        </w:r>
        <w:r w:rsidR="004C4DFF">
          <w:rPr>
            <w:noProof/>
            <w:webHidden/>
          </w:rPr>
        </w:r>
        <w:r w:rsidR="004C4DFF">
          <w:rPr>
            <w:noProof/>
            <w:webHidden/>
          </w:rPr>
          <w:fldChar w:fldCharType="separate"/>
        </w:r>
        <w:r w:rsidR="004C4DFF">
          <w:rPr>
            <w:noProof/>
            <w:webHidden/>
          </w:rPr>
          <w:t>37</w:t>
        </w:r>
        <w:r w:rsidR="004C4DFF">
          <w:rPr>
            <w:noProof/>
            <w:webHidden/>
          </w:rPr>
          <w:fldChar w:fldCharType="end"/>
        </w:r>
      </w:hyperlink>
    </w:p>
    <w:p w14:paraId="37135547" w14:textId="68E07CA1"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107" w:history="1">
        <w:r w:rsidR="004C4DFF" w:rsidRPr="000F69DA">
          <w:rPr>
            <w:rStyle w:val="Hyperlink"/>
            <w:noProof/>
          </w:rPr>
          <w:t>8.4</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Multi-dimensional arrays</w:t>
        </w:r>
        <w:r w:rsidR="004C4DFF">
          <w:rPr>
            <w:noProof/>
            <w:webHidden/>
          </w:rPr>
          <w:tab/>
        </w:r>
        <w:r w:rsidR="004C4DFF">
          <w:rPr>
            <w:noProof/>
            <w:webHidden/>
          </w:rPr>
          <w:fldChar w:fldCharType="begin"/>
        </w:r>
        <w:r w:rsidR="004C4DFF">
          <w:rPr>
            <w:noProof/>
            <w:webHidden/>
          </w:rPr>
          <w:instrText xml:space="preserve"> PAGEREF _Toc159858107 \h </w:instrText>
        </w:r>
        <w:r w:rsidR="004C4DFF">
          <w:rPr>
            <w:noProof/>
            <w:webHidden/>
          </w:rPr>
        </w:r>
        <w:r w:rsidR="004C4DFF">
          <w:rPr>
            <w:noProof/>
            <w:webHidden/>
          </w:rPr>
          <w:fldChar w:fldCharType="separate"/>
        </w:r>
        <w:r w:rsidR="004C4DFF">
          <w:rPr>
            <w:noProof/>
            <w:webHidden/>
          </w:rPr>
          <w:t>37</w:t>
        </w:r>
        <w:r w:rsidR="004C4DFF">
          <w:rPr>
            <w:noProof/>
            <w:webHidden/>
          </w:rPr>
          <w:fldChar w:fldCharType="end"/>
        </w:r>
      </w:hyperlink>
    </w:p>
    <w:p w14:paraId="7BBB4B39" w14:textId="729CA014" w:rsidR="004C4DFF" w:rsidRDefault="0071793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59858109" w:history="1">
        <w:r w:rsidR="004C4DFF" w:rsidRPr="000F69DA">
          <w:rPr>
            <w:rStyle w:val="Hyperlink"/>
            <w:noProof/>
          </w:rPr>
          <w:t>9</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Syntactic flow control</w:t>
        </w:r>
        <w:r w:rsidR="004C4DFF">
          <w:rPr>
            <w:noProof/>
            <w:webHidden/>
          </w:rPr>
          <w:tab/>
        </w:r>
        <w:r w:rsidR="004C4DFF">
          <w:rPr>
            <w:noProof/>
            <w:webHidden/>
          </w:rPr>
          <w:fldChar w:fldCharType="begin"/>
        </w:r>
        <w:r w:rsidR="004C4DFF">
          <w:rPr>
            <w:noProof/>
            <w:webHidden/>
          </w:rPr>
          <w:instrText xml:space="preserve"> PAGEREF _Toc159858109 \h </w:instrText>
        </w:r>
        <w:r w:rsidR="004C4DFF">
          <w:rPr>
            <w:noProof/>
            <w:webHidden/>
          </w:rPr>
        </w:r>
        <w:r w:rsidR="004C4DFF">
          <w:rPr>
            <w:noProof/>
            <w:webHidden/>
          </w:rPr>
          <w:fldChar w:fldCharType="separate"/>
        </w:r>
        <w:r w:rsidR="004C4DFF">
          <w:rPr>
            <w:noProof/>
            <w:webHidden/>
          </w:rPr>
          <w:t>38</w:t>
        </w:r>
        <w:r w:rsidR="004C4DFF">
          <w:rPr>
            <w:noProof/>
            <w:webHidden/>
          </w:rPr>
          <w:fldChar w:fldCharType="end"/>
        </w:r>
      </w:hyperlink>
    </w:p>
    <w:p w14:paraId="5B41C004" w14:textId="4E26695C"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110" w:history="1">
        <w:r w:rsidR="004C4DFF" w:rsidRPr="000F69DA">
          <w:rPr>
            <w:rStyle w:val="Hyperlink"/>
            <w:noProof/>
          </w:rPr>
          <w:t>9.1</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Conditionals</w:t>
        </w:r>
        <w:r w:rsidR="004C4DFF">
          <w:rPr>
            <w:noProof/>
            <w:webHidden/>
          </w:rPr>
          <w:tab/>
        </w:r>
        <w:r w:rsidR="004C4DFF">
          <w:rPr>
            <w:noProof/>
            <w:webHidden/>
          </w:rPr>
          <w:fldChar w:fldCharType="begin"/>
        </w:r>
        <w:r w:rsidR="004C4DFF">
          <w:rPr>
            <w:noProof/>
            <w:webHidden/>
          </w:rPr>
          <w:instrText xml:space="preserve"> PAGEREF _Toc159858110 \h </w:instrText>
        </w:r>
        <w:r w:rsidR="004C4DFF">
          <w:rPr>
            <w:noProof/>
            <w:webHidden/>
          </w:rPr>
        </w:r>
        <w:r w:rsidR="004C4DFF">
          <w:rPr>
            <w:noProof/>
            <w:webHidden/>
          </w:rPr>
          <w:fldChar w:fldCharType="separate"/>
        </w:r>
        <w:r w:rsidR="004C4DFF">
          <w:rPr>
            <w:noProof/>
            <w:webHidden/>
          </w:rPr>
          <w:t>38</w:t>
        </w:r>
        <w:r w:rsidR="004C4DFF">
          <w:rPr>
            <w:noProof/>
            <w:webHidden/>
          </w:rPr>
          <w:fldChar w:fldCharType="end"/>
        </w:r>
      </w:hyperlink>
    </w:p>
    <w:p w14:paraId="04705277" w14:textId="5A47BF48" w:rsidR="004C4DFF" w:rsidRDefault="00717931">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111" w:history="1">
        <w:r w:rsidR="004C4DFF" w:rsidRPr="000F69DA">
          <w:rPr>
            <w:rStyle w:val="Hyperlink"/>
            <w:noProof/>
          </w:rPr>
          <w:t>9.2</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Loops</w:t>
        </w:r>
        <w:r w:rsidR="004C4DFF">
          <w:rPr>
            <w:noProof/>
            <w:webHidden/>
          </w:rPr>
          <w:tab/>
        </w:r>
        <w:r w:rsidR="004C4DFF">
          <w:rPr>
            <w:noProof/>
            <w:webHidden/>
          </w:rPr>
          <w:fldChar w:fldCharType="begin"/>
        </w:r>
        <w:r w:rsidR="004C4DFF">
          <w:rPr>
            <w:noProof/>
            <w:webHidden/>
          </w:rPr>
          <w:instrText xml:space="preserve"> PAGEREF _Toc159858111 \h </w:instrText>
        </w:r>
        <w:r w:rsidR="004C4DFF">
          <w:rPr>
            <w:noProof/>
            <w:webHidden/>
          </w:rPr>
        </w:r>
        <w:r w:rsidR="004C4DFF">
          <w:rPr>
            <w:noProof/>
            <w:webHidden/>
          </w:rPr>
          <w:fldChar w:fldCharType="separate"/>
        </w:r>
        <w:r w:rsidR="004C4DFF">
          <w:rPr>
            <w:noProof/>
            <w:webHidden/>
          </w:rPr>
          <w:t>40</w:t>
        </w:r>
        <w:r w:rsidR="004C4DFF">
          <w:rPr>
            <w:noProof/>
            <w:webHidden/>
          </w:rPr>
          <w:fldChar w:fldCharType="end"/>
        </w:r>
      </w:hyperlink>
    </w:p>
    <w:p w14:paraId="6418601E" w14:textId="330AE307" w:rsidR="004C4DFF" w:rsidRDefault="0071793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59858112" w:history="1">
        <w:r w:rsidR="004C4DFF" w:rsidRPr="000F69DA">
          <w:rPr>
            <w:rStyle w:val="Hyperlink"/>
            <w:bCs/>
            <w:noProof/>
          </w:rPr>
          <w:t xml:space="preserve">Annex A (normative)  </w:t>
        </w:r>
        <w:r w:rsidR="004C4DFF" w:rsidRPr="000F69DA">
          <w:rPr>
            <w:rStyle w:val="Hyperlink"/>
            <w:noProof/>
          </w:rPr>
          <w:t>SDL Syntax</w:t>
        </w:r>
        <w:r w:rsidR="004C4DFF">
          <w:rPr>
            <w:noProof/>
            <w:webHidden/>
          </w:rPr>
          <w:tab/>
        </w:r>
        <w:r w:rsidR="004C4DFF">
          <w:rPr>
            <w:noProof/>
            <w:webHidden/>
          </w:rPr>
          <w:fldChar w:fldCharType="begin"/>
        </w:r>
        <w:r w:rsidR="004C4DFF">
          <w:rPr>
            <w:noProof/>
            <w:webHidden/>
          </w:rPr>
          <w:instrText xml:space="preserve"> PAGEREF _Toc159858112 \h </w:instrText>
        </w:r>
        <w:r w:rsidR="004C4DFF">
          <w:rPr>
            <w:noProof/>
            <w:webHidden/>
          </w:rPr>
        </w:r>
        <w:r w:rsidR="004C4DFF">
          <w:rPr>
            <w:noProof/>
            <w:webHidden/>
          </w:rPr>
          <w:fldChar w:fldCharType="separate"/>
        </w:r>
        <w:r w:rsidR="004C4DFF">
          <w:rPr>
            <w:noProof/>
            <w:webHidden/>
          </w:rPr>
          <w:t>43</w:t>
        </w:r>
        <w:r w:rsidR="004C4DFF">
          <w:rPr>
            <w:noProof/>
            <w:webHidden/>
          </w:rPr>
          <w:fldChar w:fldCharType="end"/>
        </w:r>
      </w:hyperlink>
    </w:p>
    <w:p w14:paraId="162C4447" w14:textId="47610476" w:rsidR="004C4DFF" w:rsidRDefault="0071793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59858113" w:history="1">
        <w:r w:rsidR="004C4DFF" w:rsidRPr="000F69DA">
          <w:rPr>
            <w:rStyle w:val="Hyperlink"/>
            <w:noProof/>
          </w:rPr>
          <w:t>Annex B (informative)  SDL user guide</w:t>
        </w:r>
        <w:r w:rsidR="004C4DFF">
          <w:rPr>
            <w:noProof/>
            <w:webHidden/>
          </w:rPr>
          <w:tab/>
        </w:r>
        <w:r w:rsidR="004C4DFF">
          <w:rPr>
            <w:noProof/>
            <w:webHidden/>
          </w:rPr>
          <w:fldChar w:fldCharType="begin"/>
        </w:r>
        <w:r w:rsidR="004C4DFF">
          <w:rPr>
            <w:noProof/>
            <w:webHidden/>
          </w:rPr>
          <w:instrText xml:space="preserve"> PAGEREF _Toc159858113 \h </w:instrText>
        </w:r>
        <w:r w:rsidR="004C4DFF">
          <w:rPr>
            <w:noProof/>
            <w:webHidden/>
          </w:rPr>
        </w:r>
        <w:r w:rsidR="004C4DFF">
          <w:rPr>
            <w:noProof/>
            <w:webHidden/>
          </w:rPr>
          <w:fldChar w:fldCharType="separate"/>
        </w:r>
        <w:r w:rsidR="004C4DFF">
          <w:rPr>
            <w:noProof/>
            <w:webHidden/>
          </w:rPr>
          <w:t>44</w:t>
        </w:r>
        <w:r w:rsidR="004C4DFF">
          <w:rPr>
            <w:noProof/>
            <w:webHidden/>
          </w:rPr>
          <w:fldChar w:fldCharType="end"/>
        </w:r>
      </w:hyperlink>
    </w:p>
    <w:p w14:paraId="3B44286B" w14:textId="79154910" w:rsidR="004C4DFF" w:rsidRDefault="00717931">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59858114" w:history="1">
        <w:r w:rsidR="004C4DFF" w:rsidRPr="000F69DA">
          <w:rPr>
            <w:rStyle w:val="Hyperlink"/>
            <w:noProof/>
          </w:rPr>
          <w:t>B.1</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Getting started</w:t>
        </w:r>
        <w:r w:rsidR="004C4DFF">
          <w:rPr>
            <w:noProof/>
            <w:webHidden/>
          </w:rPr>
          <w:tab/>
        </w:r>
        <w:r w:rsidR="004C4DFF">
          <w:rPr>
            <w:noProof/>
            <w:webHidden/>
          </w:rPr>
          <w:fldChar w:fldCharType="begin"/>
        </w:r>
        <w:r w:rsidR="004C4DFF">
          <w:rPr>
            <w:noProof/>
            <w:webHidden/>
          </w:rPr>
          <w:instrText xml:space="preserve"> PAGEREF _Toc159858114 \h </w:instrText>
        </w:r>
        <w:r w:rsidR="004C4DFF">
          <w:rPr>
            <w:noProof/>
            <w:webHidden/>
          </w:rPr>
        </w:r>
        <w:r w:rsidR="004C4DFF">
          <w:rPr>
            <w:noProof/>
            <w:webHidden/>
          </w:rPr>
          <w:fldChar w:fldCharType="separate"/>
        </w:r>
        <w:r w:rsidR="004C4DFF">
          <w:rPr>
            <w:noProof/>
            <w:webHidden/>
          </w:rPr>
          <w:t>44</w:t>
        </w:r>
        <w:r w:rsidR="004C4DFF">
          <w:rPr>
            <w:noProof/>
            <w:webHidden/>
          </w:rPr>
          <w:fldChar w:fldCharType="end"/>
        </w:r>
      </w:hyperlink>
    </w:p>
    <w:p w14:paraId="24B3FA5B" w14:textId="40CF556E" w:rsidR="001A33D0" w:rsidRPr="006D1923" w:rsidRDefault="0054733A" w:rsidP="001A33D0">
      <w:pPr>
        <w:pStyle w:val="TOC1"/>
      </w:pPr>
      <w:r w:rsidRPr="006D1923">
        <w:fldChar w:fldCharType="end"/>
      </w:r>
    </w:p>
    <w:p w14:paraId="27983101" w14:textId="77777777" w:rsidR="001A33D0" w:rsidRPr="006D1923" w:rsidRDefault="001A33D0" w:rsidP="001A33D0">
      <w:pPr>
        <w:pStyle w:val="ForewordTitle"/>
      </w:pPr>
      <w:bookmarkStart w:id="1" w:name="_Toc353342667"/>
      <w:bookmarkStart w:id="2" w:name="_Toc159858031"/>
      <w:r w:rsidRPr="006D1923">
        <w:lastRenderedPageBreak/>
        <w:t>Foreword</w:t>
      </w:r>
      <w:bookmarkEnd w:id="1"/>
      <w:bookmarkEnd w:id="2"/>
    </w:p>
    <w:p w14:paraId="149CB2D5" w14:textId="77777777" w:rsidR="00BC394B" w:rsidRPr="006D1923" w:rsidRDefault="00BC394B" w:rsidP="00AD6264">
      <w:pPr>
        <w:pStyle w:val="ForewordText"/>
        <w:rPr>
          <w:lang w:val="en-GB"/>
        </w:rPr>
      </w:pPr>
      <w:r w:rsidRPr="006D1923">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5A854315" w14:textId="42A9F01B" w:rsidR="00BC394B" w:rsidRPr="006D1923" w:rsidRDefault="00BC394B" w:rsidP="00AD6264">
      <w:pPr>
        <w:pStyle w:val="ForewordText"/>
        <w:rPr>
          <w:lang w:val="en-GB"/>
        </w:rPr>
      </w:pPr>
      <w:r w:rsidRPr="006D1923">
        <w:rPr>
          <w:lang w:val="en-GB"/>
        </w:rPr>
        <w:t>The procedures used to develop this document and those intended for its further maintenance are described in the ISO/IEC Directives, Part 1. In particular</w:t>
      </w:r>
      <w:r w:rsidR="00F81ACE" w:rsidRPr="006D1923">
        <w:rPr>
          <w:lang w:val="en-GB"/>
        </w:rPr>
        <w:t>,</w:t>
      </w:r>
      <w:r w:rsidRPr="006D1923">
        <w:rPr>
          <w:lang w:val="en-GB"/>
        </w:rPr>
        <w:t xml:space="preserve"> the different approval criteria needed for the different types of ISO documents should be noted. This document was drafted in accordance with the editorial rules of the ISO/IEC Directives, Part 2 (see </w:t>
      </w:r>
      <w:hyperlink r:id="rId11" w:history="1">
        <w:r w:rsidRPr="006D1923">
          <w:rPr>
            <w:rStyle w:val="Hyperlink"/>
            <w:lang w:val="en-GB"/>
          </w:rPr>
          <w:t>www.iso.org/directives</w:t>
        </w:r>
      </w:hyperlink>
      <w:r w:rsidRPr="006D1923">
        <w:rPr>
          <w:lang w:val="en-GB"/>
        </w:rPr>
        <w:t>).</w:t>
      </w:r>
    </w:p>
    <w:p w14:paraId="456B7530" w14:textId="51E9BBB2" w:rsidR="00BC394B" w:rsidRPr="006D1923" w:rsidRDefault="00BC394B" w:rsidP="00AD6264">
      <w:pPr>
        <w:pStyle w:val="ForewordText"/>
        <w:rPr>
          <w:lang w:val="en-GB"/>
        </w:rPr>
      </w:pPr>
      <w:r w:rsidRPr="006D1923">
        <w:rPr>
          <w:lang w:val="en-GB"/>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2" w:history="1">
        <w:r w:rsidRPr="006D1923">
          <w:rPr>
            <w:rStyle w:val="Hyperlink"/>
            <w:lang w:val="en-GB"/>
          </w:rPr>
          <w:t>www.iso.org/patents</w:t>
        </w:r>
      </w:hyperlink>
      <w:r w:rsidRPr="006D1923">
        <w:rPr>
          <w:lang w:val="en-GB"/>
        </w:rPr>
        <w:t>).</w:t>
      </w:r>
    </w:p>
    <w:p w14:paraId="467B963E" w14:textId="77777777" w:rsidR="00BC394B" w:rsidRPr="006D1923" w:rsidRDefault="00BC394B" w:rsidP="00AD6264">
      <w:pPr>
        <w:pStyle w:val="ForewordText"/>
        <w:rPr>
          <w:lang w:val="en-GB"/>
        </w:rPr>
      </w:pPr>
      <w:r w:rsidRPr="006D1923">
        <w:rPr>
          <w:lang w:val="en-GB"/>
        </w:rPr>
        <w:t>Any trade name used in this document is information given for the convenience of users and does not constitute an endorsement.</w:t>
      </w:r>
    </w:p>
    <w:p w14:paraId="0E3FA045" w14:textId="3EB2BC57" w:rsidR="00BC394B" w:rsidRPr="006D1923" w:rsidRDefault="00BC394B" w:rsidP="00AD6264">
      <w:pPr>
        <w:pStyle w:val="ForewordText"/>
        <w:rPr>
          <w:lang w:val="en-GB"/>
        </w:rPr>
      </w:pPr>
      <w:r w:rsidRPr="006D1923">
        <w:rPr>
          <w:lang w:val="en-GB"/>
        </w:rPr>
        <w:t>For an explanation o</w:t>
      </w:r>
      <w:r w:rsidR="00F81ACE" w:rsidRPr="006D1923">
        <w:rPr>
          <w:lang w:val="en-GB"/>
        </w:rPr>
        <w:t>f</w:t>
      </w:r>
      <w:r w:rsidRPr="006D1923">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6D1923">
        <w:rPr>
          <w:lang w:val="en-GB"/>
        </w:rPr>
        <w:t>,</w:t>
      </w:r>
      <w:r w:rsidRPr="006D1923">
        <w:rPr>
          <w:color w:val="FF0000"/>
          <w:lang w:val="en-GB"/>
        </w:rPr>
        <w:t xml:space="preserve"> </w:t>
      </w:r>
      <w:r w:rsidRPr="006D1923">
        <w:rPr>
          <w:lang w:val="en-GB"/>
        </w:rPr>
        <w:t xml:space="preserve">see </w:t>
      </w:r>
      <w:hyperlink r:id="rId13" w:history="1">
        <w:r w:rsidRPr="006D1923">
          <w:rPr>
            <w:rStyle w:val="Hyperlink"/>
            <w:rFonts w:eastAsia="Malgun Gothic" w:cs="Arial"/>
            <w:szCs w:val="24"/>
            <w:lang w:val="en-GB"/>
          </w:rPr>
          <w:t>www.iso.org/iso/foreword.html</w:t>
        </w:r>
      </w:hyperlink>
      <w:r w:rsidRPr="006D1923">
        <w:rPr>
          <w:rFonts w:eastAsia="Malgun Gothic"/>
          <w:lang w:val="en-GB"/>
        </w:rPr>
        <w:t>.</w:t>
      </w:r>
    </w:p>
    <w:p w14:paraId="39F41F14" w14:textId="111C8B7E" w:rsidR="001A33D0" w:rsidRPr="00884BDD" w:rsidRDefault="00B9118A" w:rsidP="00AD6264">
      <w:pPr>
        <w:pStyle w:val="ForewordText"/>
        <w:rPr>
          <w:lang w:val="en-GB"/>
        </w:rPr>
      </w:pPr>
      <w:r w:rsidRPr="00884BDD">
        <w:rPr>
          <w:lang w:val="en-GB"/>
        </w:rPr>
        <w:t xml:space="preserve">This document was prepared by </w:t>
      </w:r>
      <w:r w:rsidR="00B34D7B">
        <w:rPr>
          <w:lang w:val="en-GB"/>
        </w:rPr>
        <w:t xml:space="preserve">Joint </w:t>
      </w:r>
      <w:r w:rsidRPr="00884BDD">
        <w:rPr>
          <w:lang w:val="en-GB"/>
        </w:rPr>
        <w:t>Technical Committee</w:t>
      </w:r>
      <w:r w:rsidR="001A33D0" w:rsidRPr="00884BDD">
        <w:rPr>
          <w:lang w:val="en-GB"/>
        </w:rPr>
        <w:t xml:space="preserve"> ISO/</w:t>
      </w:r>
      <w:r w:rsidR="00B34D7B">
        <w:rPr>
          <w:lang w:val="en-GB"/>
        </w:rPr>
        <w:t>IEC</w:t>
      </w:r>
      <w:r w:rsidR="00B34D7B" w:rsidRPr="00884BDD">
        <w:rPr>
          <w:lang w:val="en-GB"/>
        </w:rPr>
        <w:t xml:space="preserve"> </w:t>
      </w:r>
      <w:r w:rsidR="006D1923" w:rsidRPr="00282F49">
        <w:rPr>
          <w:lang w:val="en-GB"/>
        </w:rPr>
        <w:t>1</w:t>
      </w:r>
      <w:r w:rsidR="001A33D0" w:rsidRPr="00884BDD">
        <w:rPr>
          <w:lang w:val="en-GB"/>
        </w:rPr>
        <w:t xml:space="preserve">, </w:t>
      </w:r>
      <w:r w:rsidR="00C82467">
        <w:rPr>
          <w:lang w:val="en-GB"/>
        </w:rPr>
        <w:t>i</w:t>
      </w:r>
      <w:r w:rsidR="00B34D7B" w:rsidRPr="00B34D7B">
        <w:rPr>
          <w:lang w:val="en-GB"/>
        </w:rPr>
        <w:t>nformation technolog</w:t>
      </w:r>
      <w:r w:rsidR="00B34D7B">
        <w:rPr>
          <w:lang w:val="en-GB"/>
        </w:rPr>
        <w:t>y</w:t>
      </w:r>
      <w:r w:rsidR="001A33D0" w:rsidRPr="00884BDD">
        <w:rPr>
          <w:lang w:val="en-GB"/>
        </w:rPr>
        <w:t xml:space="preserve">, Subcommittee SC </w:t>
      </w:r>
      <w:r w:rsidR="006D1923" w:rsidRPr="00282F49">
        <w:rPr>
          <w:lang w:val="en-GB"/>
        </w:rPr>
        <w:t>29</w:t>
      </w:r>
      <w:r w:rsidR="006D1923" w:rsidRPr="00884BDD">
        <w:rPr>
          <w:lang w:val="en-GB"/>
        </w:rPr>
        <w:t>,</w:t>
      </w:r>
      <w:r w:rsidR="00C82467" w:rsidRPr="00282F49">
        <w:rPr>
          <w:lang w:val="en-GB"/>
        </w:rPr>
        <w:t xml:space="preserve"> coding of audio, picture, multimedia and hypermedia information</w:t>
      </w:r>
      <w:r w:rsidR="001A33D0" w:rsidRPr="00884BDD">
        <w:rPr>
          <w:lang w:val="en-GB"/>
        </w:rPr>
        <w:t>.</w:t>
      </w:r>
    </w:p>
    <w:p w14:paraId="56883FB9" w14:textId="56E7E4BA" w:rsidR="001A33D0" w:rsidRPr="006D1923" w:rsidRDefault="001A33D0" w:rsidP="00AD6264">
      <w:pPr>
        <w:pStyle w:val="ForewordText"/>
        <w:rPr>
          <w:rFonts w:ascii="Calibri" w:hAnsi="Calibri"/>
          <w:lang w:val="en-GB"/>
        </w:rPr>
      </w:pPr>
      <w:r w:rsidRPr="006D1923">
        <w:rPr>
          <w:lang w:val="en-GB"/>
        </w:rPr>
        <w:t xml:space="preserve">A list of all parts in the ISO </w:t>
      </w:r>
      <w:r w:rsidR="00884BDD" w:rsidRPr="00282F49">
        <w:rPr>
          <w:lang w:val="en-GB"/>
        </w:rPr>
        <w:t>14496</w:t>
      </w:r>
      <w:r w:rsidR="00884BDD" w:rsidRPr="006D1923">
        <w:rPr>
          <w:lang w:val="en-GB"/>
        </w:rPr>
        <w:t xml:space="preserve"> </w:t>
      </w:r>
      <w:r w:rsidRPr="006D1923">
        <w:rPr>
          <w:lang w:val="en-GB"/>
        </w:rPr>
        <w:t>series can be found on the ISO website.</w:t>
      </w:r>
    </w:p>
    <w:p w14:paraId="44016F01" w14:textId="3EF9F2D8" w:rsidR="00DF121D" w:rsidRPr="006D1923" w:rsidRDefault="0097303B" w:rsidP="00AD6264">
      <w:pPr>
        <w:pStyle w:val="ForewordText"/>
        <w:rPr>
          <w:iCs/>
          <w:lang w:val="en-GB"/>
        </w:rPr>
      </w:pPr>
      <w:r w:rsidRPr="006D1923">
        <w:rPr>
          <w:iCs/>
          <w:lang w:val="en-GB"/>
        </w:rPr>
        <w:t xml:space="preserve">Any feedback or questions on this document should be directed to the user’s national standards body. A complete listing of these bodies can be found at </w:t>
      </w:r>
      <w:hyperlink r:id="rId14" w:history="1">
        <w:r w:rsidR="00F81ACE" w:rsidRPr="00282F49">
          <w:rPr>
            <w:rStyle w:val="Hyperlink"/>
            <w:iCs/>
            <w:lang w:val="en-GB"/>
          </w:rPr>
          <w:t>www.iso.org/members.html</w:t>
        </w:r>
      </w:hyperlink>
      <w:r w:rsidRPr="006D1923">
        <w:rPr>
          <w:iCs/>
          <w:lang w:val="en-GB"/>
        </w:rPr>
        <w:t>.</w:t>
      </w:r>
    </w:p>
    <w:p w14:paraId="060C4831" w14:textId="23F21DDF" w:rsidR="001A33D0" w:rsidRPr="006D1923" w:rsidRDefault="001A33D0" w:rsidP="001A33D0">
      <w:pPr>
        <w:pStyle w:val="IntroTitle"/>
        <w:pageBreakBefore/>
      </w:pPr>
      <w:bookmarkStart w:id="3" w:name="_Toc353342668"/>
      <w:bookmarkStart w:id="4" w:name="_Toc159858032"/>
      <w:r w:rsidRPr="006D1923">
        <w:lastRenderedPageBreak/>
        <w:t>Introduction</w:t>
      </w:r>
      <w:bookmarkEnd w:id="3"/>
      <w:bookmarkEnd w:id="4"/>
    </w:p>
    <w:p w14:paraId="22C83365" w14:textId="69A7F413" w:rsidR="008F70B3" w:rsidRDefault="00090970" w:rsidP="00090970">
      <w:pPr>
        <w:pStyle w:val="BodyText"/>
        <w:spacing w:after="220"/>
        <w:rPr>
          <w:ins w:id="5" w:author="Nick Ryan" w:date="2024-02-05T17:51:00Z"/>
          <w:rFonts w:eastAsia="Times New Roman"/>
          <w:lang w:eastAsia="ko-KR"/>
        </w:rPr>
      </w:pPr>
      <w:r w:rsidRPr="00282F49">
        <w:rPr>
          <w:rFonts w:eastAsia="Times New Roman"/>
          <w:lang w:eastAsia="ko-KR"/>
        </w:rPr>
        <w:t xml:space="preserve">This </w:t>
      </w:r>
      <w:r w:rsidR="001E43B2" w:rsidRPr="00282F49">
        <w:t>specification</w:t>
      </w:r>
      <w:r w:rsidRPr="00282F49">
        <w:rPr>
          <w:rFonts w:eastAsia="Times New Roman"/>
          <w:lang w:eastAsia="ko-KR"/>
        </w:rPr>
        <w:t xml:space="preserve"> describes the mechanism with which bitstream syntax is documented in</w:t>
      </w:r>
      <w:r w:rsidR="009776B2" w:rsidRPr="00282F49">
        <w:rPr>
          <w:rFonts w:eastAsia="Times New Roman"/>
          <w:lang w:eastAsia="ko-KR"/>
        </w:rPr>
        <w:t xml:space="preserve"> </w:t>
      </w:r>
      <w:r w:rsidR="00B81843">
        <w:rPr>
          <w:rFonts w:eastAsia="Times New Roman"/>
          <w:lang w:eastAsia="ko-KR"/>
        </w:rPr>
        <w:t>several</w:t>
      </w:r>
      <w:r w:rsidR="009776B2" w:rsidRPr="00282F49">
        <w:rPr>
          <w:rFonts w:eastAsia="Times New Roman"/>
          <w:lang w:eastAsia="ko-KR"/>
        </w:rPr>
        <w:t xml:space="preserve"> standard parts such as </w:t>
      </w:r>
      <w:r w:rsidRPr="00282F49">
        <w:rPr>
          <w:rFonts w:eastAsia="Times New Roman"/>
          <w:lang w:eastAsia="ko-KR"/>
        </w:rPr>
        <w:t>ISO/IEC 14496</w:t>
      </w:r>
      <w:r w:rsidR="00F628F0" w:rsidRPr="00282F49">
        <w:rPr>
          <w:rFonts w:eastAsia="Times New Roman"/>
          <w:lang w:eastAsia="ko-KR"/>
        </w:rPr>
        <w:t xml:space="preserve"> or</w:t>
      </w:r>
      <w:r w:rsidR="009776B2" w:rsidRPr="00282F49">
        <w:rPr>
          <w:rFonts w:eastAsia="Times New Roman"/>
          <w:lang w:eastAsia="ko-KR"/>
        </w:rPr>
        <w:t xml:space="preserve"> ISO/IEC </w:t>
      </w:r>
      <w:r w:rsidR="00A05442" w:rsidRPr="00282F49">
        <w:rPr>
          <w:rFonts w:eastAsia="Times New Roman"/>
          <w:lang w:eastAsia="ko-KR"/>
        </w:rPr>
        <w:t>230</w:t>
      </w:r>
      <w:r w:rsidR="00A05442">
        <w:rPr>
          <w:rFonts w:eastAsia="Times New Roman"/>
          <w:lang w:eastAsia="ko-KR"/>
        </w:rPr>
        <w:t>0</w:t>
      </w:r>
      <w:r w:rsidR="00A05442" w:rsidRPr="00282F49">
        <w:rPr>
          <w:rFonts w:eastAsia="Times New Roman"/>
          <w:lang w:eastAsia="ko-KR"/>
        </w:rPr>
        <w:t>0</w:t>
      </w:r>
      <w:r w:rsidRPr="00282F49">
        <w:rPr>
          <w:rFonts w:eastAsia="Times New Roman"/>
          <w:lang w:eastAsia="ko-KR"/>
        </w:rPr>
        <w:t xml:space="preserve">. This mechanism is </w:t>
      </w:r>
      <w:del w:id="6" w:author="Nick Ryan" w:date="2024-02-05T17:28:00Z">
        <w:r w:rsidRPr="00282F49" w:rsidDel="00BE52E0">
          <w:rPr>
            <w:rFonts w:eastAsia="Times New Roman"/>
            <w:lang w:eastAsia="ko-KR"/>
          </w:rPr>
          <w:delText xml:space="preserve">based </w:delText>
        </w:r>
      </w:del>
      <w:ins w:id="7" w:author="Nick Ryan" w:date="2024-02-05T17:28:00Z">
        <w:r w:rsidR="00BE52E0">
          <w:rPr>
            <w:rFonts w:eastAsia="Times New Roman"/>
            <w:lang w:eastAsia="ko-KR"/>
          </w:rPr>
          <w:t>called</w:t>
        </w:r>
        <w:r w:rsidR="00BE52E0" w:rsidRPr="00282F49">
          <w:rPr>
            <w:rFonts w:eastAsia="Times New Roman"/>
            <w:lang w:eastAsia="ko-KR"/>
          </w:rPr>
          <w:t xml:space="preserve"> </w:t>
        </w:r>
      </w:ins>
      <w:del w:id="8" w:author="Nick Ryan" w:date="2024-02-05T17:28:00Z">
        <w:r w:rsidRPr="00282F49" w:rsidDel="00BE52E0">
          <w:rPr>
            <w:rFonts w:eastAsia="Times New Roman"/>
            <w:lang w:eastAsia="ko-KR"/>
          </w:rPr>
          <w:delText>on a</w:delText>
        </w:r>
      </w:del>
      <w:ins w:id="9" w:author="Nick Ryan" w:date="2024-02-05T17:28:00Z">
        <w:r w:rsidR="00BE52E0">
          <w:rPr>
            <w:rFonts w:eastAsia="Times New Roman"/>
            <w:lang w:eastAsia="ko-KR"/>
          </w:rPr>
          <w:t>the</w:t>
        </w:r>
      </w:ins>
      <w:r w:rsidRPr="00282F49">
        <w:rPr>
          <w:rFonts w:eastAsia="Times New Roman"/>
          <w:lang w:eastAsia="ko-KR"/>
        </w:rPr>
        <w:t xml:space="preserve"> Syntactic Description Language (SDL</w:t>
      </w:r>
      <w:del w:id="10" w:author="Nick Ryan" w:date="2024-02-05T17:29:00Z">
        <w:r w:rsidRPr="00282F49" w:rsidDel="00BE52E0">
          <w:rPr>
            <w:rFonts w:eastAsia="Times New Roman"/>
            <w:lang w:eastAsia="ko-KR"/>
          </w:rPr>
          <w:delText xml:space="preserve">), </w:delText>
        </w:r>
      </w:del>
      <w:ins w:id="11" w:author="Nick Ryan" w:date="2024-02-05T17:29:00Z">
        <w:r w:rsidR="00BE52E0" w:rsidRPr="00282F49">
          <w:rPr>
            <w:rFonts w:eastAsia="Times New Roman"/>
            <w:lang w:eastAsia="ko-KR"/>
          </w:rPr>
          <w:t>)</w:t>
        </w:r>
        <w:r w:rsidR="00BE52E0">
          <w:rPr>
            <w:rFonts w:eastAsia="Times New Roman"/>
            <w:lang w:eastAsia="ko-KR"/>
          </w:rPr>
          <w:t xml:space="preserve"> and is</w:t>
        </w:r>
        <w:r w:rsidR="00BE52E0" w:rsidRPr="00282F49">
          <w:rPr>
            <w:rFonts w:eastAsia="Times New Roman"/>
            <w:lang w:eastAsia="ko-KR"/>
          </w:rPr>
          <w:t xml:space="preserve"> </w:t>
        </w:r>
      </w:ins>
      <w:r w:rsidRPr="00282F49">
        <w:rPr>
          <w:rFonts w:eastAsia="Times New Roman"/>
          <w:lang w:eastAsia="ko-KR"/>
        </w:rPr>
        <w:t xml:space="preserve">documented here in the form of syntactic </w:t>
      </w:r>
      <w:ins w:id="12" w:author="Nick Ryan" w:date="2024-02-05T17:29:00Z">
        <w:r w:rsidR="00BE52E0">
          <w:rPr>
            <w:rFonts w:eastAsia="Times New Roman"/>
            <w:lang w:eastAsia="ko-KR"/>
          </w:rPr>
          <w:t xml:space="preserve">and semantic </w:t>
        </w:r>
      </w:ins>
      <w:del w:id="13" w:author="Nick Ryan" w:date="2024-02-05T17:30:00Z">
        <w:r w:rsidRPr="00282F49" w:rsidDel="001E01D7">
          <w:rPr>
            <w:rFonts w:eastAsia="Times New Roman"/>
            <w:lang w:eastAsia="ko-KR"/>
          </w:rPr>
          <w:delText xml:space="preserve">description </w:delText>
        </w:r>
      </w:del>
      <w:r w:rsidRPr="00282F49">
        <w:rPr>
          <w:rFonts w:eastAsia="Times New Roman"/>
          <w:lang w:eastAsia="ko-KR"/>
        </w:rPr>
        <w:t xml:space="preserve">rules. </w:t>
      </w:r>
    </w:p>
    <w:p w14:paraId="5F7AB556" w14:textId="315DE7F0" w:rsidR="00090970" w:rsidRPr="00282F49" w:rsidRDefault="00090970" w:rsidP="00090970">
      <w:pPr>
        <w:pStyle w:val="BodyText"/>
        <w:spacing w:after="220"/>
        <w:rPr>
          <w:rFonts w:eastAsia="Times New Roman"/>
          <w:lang w:eastAsia="ko-KR"/>
        </w:rPr>
      </w:pPr>
      <w:del w:id="14" w:author="Nick Ryan" w:date="2024-02-05T17:29:00Z">
        <w:r w:rsidRPr="00282F49" w:rsidDel="00BE52E0">
          <w:rPr>
            <w:rFonts w:eastAsia="Times New Roman"/>
            <w:lang w:eastAsia="ko-KR"/>
          </w:rPr>
          <w:delText xml:space="preserve">It </w:delText>
        </w:r>
      </w:del>
      <w:ins w:id="15" w:author="Nick Ryan" w:date="2024-02-05T17:29:00Z">
        <w:r w:rsidR="00BE52E0">
          <w:rPr>
            <w:rFonts w:eastAsia="Times New Roman"/>
            <w:lang w:eastAsia="ko-KR"/>
          </w:rPr>
          <w:t>The SDL</w:t>
        </w:r>
        <w:r w:rsidR="00BE52E0" w:rsidRPr="00282F49">
          <w:rPr>
            <w:rFonts w:eastAsia="Times New Roman"/>
            <w:lang w:eastAsia="ko-KR"/>
          </w:rPr>
          <w:t xml:space="preserve"> </w:t>
        </w:r>
      </w:ins>
      <w:del w:id="16" w:author="Nick Ryan" w:date="2024-02-05T17:28:00Z">
        <w:r w:rsidR="00C57329" w:rsidDel="003954DE">
          <w:rPr>
            <w:rFonts w:eastAsia="Times New Roman"/>
            <w:lang w:eastAsia="ko-KR"/>
          </w:rPr>
          <w:delText xml:space="preserve">leverages </w:delText>
        </w:r>
      </w:del>
      <w:ins w:id="17" w:author="Nick Ryan" w:date="2024-02-05T17:59:00Z">
        <w:r w:rsidR="005874AF">
          <w:rPr>
            <w:rFonts w:eastAsia="Times New Roman"/>
            <w:lang w:eastAsia="ko-KR"/>
          </w:rPr>
          <w:t>builds on</w:t>
        </w:r>
      </w:ins>
      <w:ins w:id="18" w:author="Nick Ryan" w:date="2024-02-05T17:28:00Z">
        <w:r w:rsidR="003954DE">
          <w:rPr>
            <w:rFonts w:eastAsia="Times New Roman"/>
            <w:lang w:eastAsia="ko-KR"/>
          </w:rPr>
          <w:t xml:space="preserve"> </w:t>
        </w:r>
      </w:ins>
      <w:r w:rsidR="00C57329">
        <w:rPr>
          <w:rFonts w:eastAsia="Times New Roman"/>
          <w:lang w:eastAsia="ko-KR"/>
        </w:rPr>
        <w:t xml:space="preserve">concepts defined in the </w:t>
      </w:r>
      <w:r w:rsidRPr="00282F49">
        <w:rPr>
          <w:rFonts w:eastAsia="Times New Roman"/>
          <w:lang w:eastAsia="ko-KR"/>
        </w:rPr>
        <w:t>C-like syntax used in ISO/IEC 11172</w:t>
      </w:r>
      <w:r w:rsidR="00D213F0">
        <w:rPr>
          <w:rFonts w:eastAsia="Times New Roman"/>
          <w:lang w:eastAsia="ko-KR"/>
        </w:rPr>
        <w:t>–</w:t>
      </w:r>
      <w:r w:rsidRPr="00282F49">
        <w:rPr>
          <w:rFonts w:eastAsia="Times New Roman"/>
          <w:lang w:eastAsia="ko-KR"/>
        </w:rPr>
        <w:t>1:1993 and ISO/IEC 13818</w:t>
      </w:r>
      <w:r w:rsidR="00D213F0">
        <w:rPr>
          <w:rFonts w:eastAsia="Times New Roman"/>
          <w:lang w:eastAsia="ko-KR"/>
        </w:rPr>
        <w:t>–</w:t>
      </w:r>
      <w:r w:rsidRPr="00282F49">
        <w:rPr>
          <w:rFonts w:eastAsia="Times New Roman"/>
          <w:lang w:eastAsia="ko-KR"/>
        </w:rPr>
        <w:t>1:200</w:t>
      </w:r>
      <w:r w:rsidRPr="00282F49">
        <w:t>7</w:t>
      </w:r>
      <w:r w:rsidRPr="00282F49">
        <w:rPr>
          <w:rFonts w:eastAsia="Times New Roman"/>
          <w:lang w:eastAsia="ko-KR"/>
        </w:rPr>
        <w:t xml:space="preserve"> </w:t>
      </w:r>
      <w:del w:id="19" w:author="Nick Ryan" w:date="2024-02-05T18:03:00Z">
        <w:r w:rsidRPr="00282F49" w:rsidDel="005F7ADF">
          <w:rPr>
            <w:rFonts w:eastAsia="Times New Roman"/>
            <w:lang w:eastAsia="ko-KR"/>
          </w:rPr>
          <w:delText>into a well-defined</w:delText>
        </w:r>
      </w:del>
      <w:ins w:id="20" w:author="Nick Ryan" w:date="2024-02-05T18:03:00Z">
        <w:r w:rsidR="005F7ADF">
          <w:rPr>
            <w:rFonts w:eastAsia="Times New Roman"/>
            <w:lang w:eastAsia="ko-KR"/>
          </w:rPr>
          <w:t>to define a</w:t>
        </w:r>
      </w:ins>
      <w:ins w:id="21" w:author="Nick Ryan" w:date="2024-02-05T18:04:00Z">
        <w:r w:rsidR="005F7ADF">
          <w:rPr>
            <w:rFonts w:eastAsia="Times New Roman"/>
            <w:lang w:eastAsia="ko-KR"/>
          </w:rPr>
          <w:t>n extensible</w:t>
        </w:r>
      </w:ins>
      <w:ins w:id="22" w:author="Nick Ryan" w:date="2024-02-05T18:03:00Z">
        <w:r w:rsidR="005F7ADF">
          <w:rPr>
            <w:rFonts w:eastAsia="Times New Roman"/>
            <w:lang w:eastAsia="ko-KR"/>
          </w:rPr>
          <w:t xml:space="preserve"> </w:t>
        </w:r>
      </w:ins>
      <w:r w:rsidRPr="00282F49">
        <w:rPr>
          <w:rFonts w:eastAsia="Times New Roman"/>
          <w:lang w:eastAsia="ko-KR"/>
        </w:rPr>
        <w:t xml:space="preserve"> </w:t>
      </w:r>
      <w:del w:id="23" w:author="Nick Ryan" w:date="2024-02-05T18:01:00Z">
        <w:r w:rsidRPr="00282F49" w:rsidDel="009C67D9">
          <w:rPr>
            <w:rFonts w:eastAsia="Times New Roman"/>
            <w:lang w:eastAsia="ko-KR"/>
          </w:rPr>
          <w:delText xml:space="preserve">framework </w:delText>
        </w:r>
        <w:r w:rsidRPr="00282F49" w:rsidDel="0048181F">
          <w:rPr>
            <w:rFonts w:eastAsia="Times New Roman"/>
            <w:lang w:eastAsia="ko-KR"/>
          </w:rPr>
          <w:delText xml:space="preserve">that lends itself to object-oriented data representations. SDL </w:delText>
        </w:r>
      </w:del>
      <w:del w:id="24" w:author="Nick Ryan" w:date="2024-02-05T17:30:00Z">
        <w:r w:rsidRPr="00282F49" w:rsidDel="00B0076D">
          <w:rPr>
            <w:rFonts w:eastAsia="Times New Roman"/>
            <w:lang w:eastAsia="ko-KR"/>
          </w:rPr>
          <w:delText xml:space="preserve">assumes </w:delText>
        </w:r>
      </w:del>
      <w:del w:id="25" w:author="Nick Ryan" w:date="2024-02-05T18:01:00Z">
        <w:r w:rsidRPr="00282F49" w:rsidDel="0048181F">
          <w:rPr>
            <w:rFonts w:eastAsia="Times New Roman"/>
            <w:lang w:eastAsia="ko-KR"/>
          </w:rPr>
          <w:delText xml:space="preserve">an object-oriented </w:delText>
        </w:r>
      </w:del>
      <w:del w:id="26" w:author="Nick Ryan" w:date="2024-02-05T17:31:00Z">
        <w:r w:rsidRPr="00282F49" w:rsidDel="00B0076D">
          <w:rPr>
            <w:rFonts w:eastAsia="Times New Roman"/>
            <w:lang w:eastAsia="ko-KR"/>
          </w:rPr>
          <w:delText xml:space="preserve">underlying </w:delText>
        </w:r>
      </w:del>
      <w:r w:rsidRPr="00282F49">
        <w:rPr>
          <w:rFonts w:eastAsia="Times New Roman"/>
          <w:lang w:eastAsia="ko-KR"/>
        </w:rPr>
        <w:t xml:space="preserve">framework </w:t>
      </w:r>
      <w:ins w:id="27" w:author="Nick Ryan" w:date="2024-02-05T18:01:00Z">
        <w:r w:rsidR="00D76AE2">
          <w:rPr>
            <w:rFonts w:eastAsia="Times New Roman"/>
            <w:lang w:eastAsia="ko-KR"/>
          </w:rPr>
          <w:t>for describing bitstreams</w:t>
        </w:r>
      </w:ins>
      <w:del w:id="28" w:author="Nick Ryan" w:date="2024-02-05T18:02:00Z">
        <w:r w:rsidRPr="00282F49" w:rsidDel="00BB23DF">
          <w:rPr>
            <w:rFonts w:eastAsia="Times New Roman"/>
            <w:lang w:eastAsia="ko-KR"/>
          </w:rPr>
          <w:delText xml:space="preserve">in which bitstream units consist of “classes.” </w:delText>
        </w:r>
      </w:del>
      <w:ins w:id="29" w:author="Nick Ryan" w:date="2024-02-05T18:02:00Z">
        <w:r w:rsidR="00BB23DF">
          <w:rPr>
            <w:rFonts w:eastAsia="Times New Roman"/>
            <w:lang w:eastAsia="ko-KR"/>
          </w:rPr>
          <w:t xml:space="preserve">. </w:t>
        </w:r>
      </w:ins>
      <w:r w:rsidRPr="00282F49">
        <w:rPr>
          <w:rFonts w:eastAsia="Times New Roman"/>
          <w:lang w:eastAsia="ko-KR"/>
        </w:rPr>
        <w:t xml:space="preserve">This framework is </w:t>
      </w:r>
      <w:del w:id="30" w:author="Nick Ryan" w:date="2024-02-05T17:31:00Z">
        <w:r w:rsidRPr="00282F49" w:rsidDel="0038508C">
          <w:rPr>
            <w:rFonts w:eastAsia="Times New Roman"/>
            <w:lang w:eastAsia="ko-KR"/>
          </w:rPr>
          <w:delText xml:space="preserve">based </w:delText>
        </w:r>
      </w:del>
      <w:ins w:id="31" w:author="Nick Ryan" w:date="2024-02-05T17:31:00Z">
        <w:r w:rsidR="0038508C">
          <w:rPr>
            <w:rFonts w:eastAsia="Times New Roman"/>
            <w:lang w:eastAsia="ko-KR"/>
          </w:rPr>
          <w:t>inspired by</w:t>
        </w:r>
        <w:r w:rsidR="0038508C" w:rsidRPr="00282F49">
          <w:rPr>
            <w:rFonts w:eastAsia="Times New Roman"/>
            <w:lang w:eastAsia="ko-KR"/>
          </w:rPr>
          <w:t xml:space="preserve"> </w:t>
        </w:r>
      </w:ins>
      <w:ins w:id="32" w:author="Nick Ryan" w:date="2024-02-05T18:04:00Z">
        <w:r w:rsidR="00C80DB3">
          <w:rPr>
            <w:rFonts w:eastAsia="Times New Roman"/>
            <w:lang w:eastAsia="ko-KR"/>
          </w:rPr>
          <w:t xml:space="preserve">class </w:t>
        </w:r>
      </w:ins>
      <w:del w:id="33" w:author="Nick Ryan" w:date="2024-02-05T17:32:00Z">
        <w:r w:rsidRPr="00282F49" w:rsidDel="0038508C">
          <w:rPr>
            <w:rFonts w:eastAsia="Times New Roman"/>
            <w:lang w:eastAsia="ko-KR"/>
          </w:rPr>
          <w:delText xml:space="preserve">on the </w:delText>
        </w:r>
      </w:del>
      <w:r w:rsidRPr="00282F49">
        <w:rPr>
          <w:rFonts w:eastAsia="Times New Roman"/>
          <w:lang w:eastAsia="ko-KR"/>
        </w:rPr>
        <w:t xml:space="preserve">typing system </w:t>
      </w:r>
      <w:ins w:id="34" w:author="Nick Ryan" w:date="2024-02-05T17:32:00Z">
        <w:r w:rsidR="0038508C">
          <w:rPr>
            <w:rFonts w:eastAsia="Times New Roman"/>
            <w:lang w:eastAsia="ko-KR"/>
          </w:rPr>
          <w:t xml:space="preserve">concepts from </w:t>
        </w:r>
      </w:ins>
      <w:del w:id="35" w:author="Nick Ryan" w:date="2024-02-05T17:32:00Z">
        <w:r w:rsidRPr="00282F49" w:rsidDel="0038508C">
          <w:rPr>
            <w:rFonts w:eastAsia="Times New Roman"/>
            <w:lang w:eastAsia="ko-KR"/>
          </w:rPr>
          <w:delText xml:space="preserve">of </w:delText>
        </w:r>
      </w:del>
      <w:r w:rsidRPr="00282F49">
        <w:rPr>
          <w:rFonts w:eastAsia="Times New Roman"/>
          <w:lang w:eastAsia="ko-KR"/>
        </w:rPr>
        <w:t xml:space="preserve">the C++ and Java programming languages. SDL </w:t>
      </w:r>
      <w:del w:id="36" w:author="Nick Ryan" w:date="2024-02-05T17:33:00Z">
        <w:r w:rsidRPr="00282F49" w:rsidDel="0038508C">
          <w:rPr>
            <w:rFonts w:eastAsia="Times New Roman"/>
            <w:lang w:eastAsia="ko-KR"/>
          </w:rPr>
          <w:delText xml:space="preserve">extends </w:delText>
        </w:r>
      </w:del>
      <w:ins w:id="37" w:author="Nick Ryan" w:date="2024-02-05T17:33:00Z">
        <w:r w:rsidR="0038508C">
          <w:rPr>
            <w:rFonts w:eastAsia="Times New Roman"/>
            <w:lang w:eastAsia="ko-KR"/>
          </w:rPr>
          <w:t>specialises</w:t>
        </w:r>
        <w:r w:rsidR="0038508C" w:rsidRPr="00282F49">
          <w:rPr>
            <w:rFonts w:eastAsia="Times New Roman"/>
            <w:lang w:eastAsia="ko-KR"/>
          </w:rPr>
          <w:t xml:space="preserve"> </w:t>
        </w:r>
      </w:ins>
      <w:del w:id="38" w:author="Nick Ryan" w:date="2024-02-05T18:04:00Z">
        <w:r w:rsidRPr="00282F49" w:rsidDel="006278CF">
          <w:rPr>
            <w:rFonts w:eastAsia="Times New Roman"/>
            <w:lang w:eastAsia="ko-KR"/>
          </w:rPr>
          <w:delText xml:space="preserve">the </w:delText>
        </w:r>
      </w:del>
      <w:ins w:id="39" w:author="Nick Ryan" w:date="2024-02-05T18:04:00Z">
        <w:r w:rsidR="006278CF" w:rsidRPr="00282F49">
          <w:rPr>
            <w:rFonts w:eastAsia="Times New Roman"/>
            <w:lang w:eastAsia="ko-KR"/>
          </w:rPr>
          <w:t>th</w:t>
        </w:r>
        <w:r w:rsidR="006278CF">
          <w:rPr>
            <w:rFonts w:eastAsia="Times New Roman"/>
            <w:lang w:eastAsia="ko-KR"/>
          </w:rPr>
          <w:t>is</w:t>
        </w:r>
        <w:r w:rsidR="006278CF" w:rsidRPr="00282F49">
          <w:rPr>
            <w:rFonts w:eastAsia="Times New Roman"/>
            <w:lang w:eastAsia="ko-KR"/>
          </w:rPr>
          <w:t xml:space="preserve"> </w:t>
        </w:r>
        <w:r w:rsidR="006278CF">
          <w:rPr>
            <w:rFonts w:eastAsia="Times New Roman"/>
            <w:lang w:eastAsia="ko-KR"/>
          </w:rPr>
          <w:t xml:space="preserve">class </w:t>
        </w:r>
      </w:ins>
      <w:r w:rsidRPr="00282F49">
        <w:rPr>
          <w:rFonts w:eastAsia="Times New Roman"/>
          <w:lang w:eastAsia="ko-KR"/>
        </w:rPr>
        <w:t>typing system</w:t>
      </w:r>
      <w:ins w:id="40" w:author="Nick Ryan" w:date="2024-02-05T17:33:00Z">
        <w:r w:rsidR="0038508C">
          <w:rPr>
            <w:rFonts w:eastAsia="Times New Roman"/>
            <w:lang w:eastAsia="ko-KR"/>
          </w:rPr>
          <w:t xml:space="preserve"> concept</w:t>
        </w:r>
      </w:ins>
      <w:r w:rsidRPr="00282F49">
        <w:rPr>
          <w:rFonts w:eastAsia="Times New Roman"/>
          <w:lang w:eastAsia="ko-KR"/>
        </w:rPr>
        <w:t xml:space="preserve"> by providing facilities for defining bitstream-level quantities, and how they should be parsed.</w:t>
      </w:r>
    </w:p>
    <w:p w14:paraId="3B8079E6" w14:textId="73FBD29E" w:rsidR="00044A35" w:rsidRDefault="00344781" w:rsidP="00090970">
      <w:pPr>
        <w:pStyle w:val="BodyText"/>
        <w:spacing w:after="220"/>
        <w:rPr>
          <w:ins w:id="41" w:author="Nick Ryan" w:date="2024-02-05T17:56:00Z"/>
          <w:rFonts w:eastAsia="Times New Roman"/>
          <w:lang w:eastAsia="ko-KR"/>
        </w:rPr>
      </w:pPr>
      <w:ins w:id="42" w:author="Nick Ryan" w:date="2024-02-05T17:33:00Z">
        <w:r>
          <w:rPr>
            <w:rFonts w:eastAsia="Times New Roman"/>
            <w:lang w:eastAsia="ko-KR"/>
          </w:rPr>
          <w:t>The aim of th</w:t>
        </w:r>
        <w:del w:id="43" w:author="Emmanuel Thomas" w:date="2024-02-12T10:02:00Z">
          <w:r w:rsidDel="00D1323E">
            <w:rPr>
              <w:rFonts w:eastAsia="Times New Roman"/>
              <w:lang w:eastAsia="ko-KR"/>
            </w:rPr>
            <w:delText>e</w:delText>
          </w:r>
        </w:del>
      </w:ins>
      <w:ins w:id="44" w:author="Emmanuel Thomas" w:date="2024-02-12T10:02:00Z">
        <w:r w:rsidR="00D1323E">
          <w:rPr>
            <w:rFonts w:eastAsia="Times New Roman"/>
            <w:lang w:eastAsia="ko-KR"/>
          </w:rPr>
          <w:t>is</w:t>
        </w:r>
      </w:ins>
      <w:ins w:id="45" w:author="Nick Ryan" w:date="2024-02-05T17:33:00Z">
        <w:r>
          <w:rPr>
            <w:rFonts w:eastAsia="Times New Roman"/>
            <w:lang w:eastAsia="ko-KR"/>
          </w:rPr>
          <w:t xml:space="preserve"> </w:t>
        </w:r>
        <w:del w:id="46" w:author="Emmanuel Thomas" w:date="2024-02-12T10:02:00Z">
          <w:r w:rsidDel="00D1323E">
            <w:rPr>
              <w:rFonts w:eastAsia="Times New Roman"/>
              <w:lang w:eastAsia="ko-KR"/>
            </w:rPr>
            <w:delText xml:space="preserve">SDL </w:delText>
          </w:r>
        </w:del>
      </w:ins>
      <w:ins w:id="47" w:author="Emmanuel Thomas" w:date="2024-02-12T10:02:00Z">
        <w:r w:rsidR="00D1323E">
          <w:rPr>
            <w:rFonts w:eastAsia="Times New Roman"/>
            <w:lang w:eastAsia="ko-KR"/>
          </w:rPr>
          <w:t xml:space="preserve">specification </w:t>
        </w:r>
      </w:ins>
      <w:ins w:id="48" w:author="Nick Ryan" w:date="2024-02-05T17:33:00Z">
        <w:r>
          <w:rPr>
            <w:rFonts w:eastAsia="Times New Roman"/>
            <w:lang w:eastAsia="ko-KR"/>
          </w:rPr>
          <w:t xml:space="preserve">is </w:t>
        </w:r>
      </w:ins>
      <w:ins w:id="49" w:author="Nick Ryan" w:date="2024-02-05T17:34:00Z">
        <w:r>
          <w:rPr>
            <w:rFonts w:eastAsia="Times New Roman"/>
            <w:lang w:eastAsia="ko-KR"/>
          </w:rPr>
          <w:t xml:space="preserve">to </w:t>
        </w:r>
        <w:del w:id="50" w:author="Emmanuel Thomas" w:date="2024-02-12T10:03:00Z">
          <w:r w:rsidDel="00EC75DF">
            <w:rPr>
              <w:rFonts w:eastAsia="Times New Roman"/>
              <w:lang w:eastAsia="ko-KR"/>
            </w:rPr>
            <w:delText>standardise</w:delText>
          </w:r>
        </w:del>
      </w:ins>
      <w:ins w:id="51" w:author="Emmanuel Thomas" w:date="2024-02-12T10:03:00Z">
        <w:r w:rsidR="00EC75DF">
          <w:rPr>
            <w:rFonts w:eastAsia="Times New Roman"/>
            <w:lang w:eastAsia="ko-KR"/>
          </w:rPr>
          <w:t>elevate</w:t>
        </w:r>
      </w:ins>
      <w:ins w:id="52" w:author="Nick Ryan" w:date="2024-02-05T17:34:00Z">
        <w:r>
          <w:rPr>
            <w:rFonts w:eastAsia="Times New Roman"/>
            <w:lang w:eastAsia="ko-KR"/>
          </w:rPr>
          <w:t xml:space="preserve"> </w:t>
        </w:r>
        <w:del w:id="53" w:author="Emmanuel Thomas" w:date="2024-02-12T10:03:00Z">
          <w:r w:rsidDel="008D1996">
            <w:rPr>
              <w:rFonts w:eastAsia="Times New Roman"/>
              <w:lang w:eastAsia="ko-KR"/>
            </w:rPr>
            <w:delText>a</w:delText>
          </w:r>
        </w:del>
      </w:ins>
      <w:ins w:id="54" w:author="Emmanuel Thomas" w:date="2024-02-12T10:03:00Z">
        <w:r w:rsidR="008D1996">
          <w:rPr>
            <w:rFonts w:eastAsia="Times New Roman"/>
            <w:lang w:eastAsia="ko-KR"/>
          </w:rPr>
          <w:t>the</w:t>
        </w:r>
      </w:ins>
      <w:ins w:id="55" w:author="Nick Ryan" w:date="2024-02-05T17:34:00Z">
        <w:r>
          <w:rPr>
            <w:rFonts w:eastAsia="Times New Roman"/>
            <w:lang w:eastAsia="ko-KR"/>
          </w:rPr>
          <w:t xml:space="preserve"> mechanism </w:t>
        </w:r>
      </w:ins>
      <w:ins w:id="56" w:author="Nick Ryan" w:date="2024-02-05T17:41:00Z">
        <w:r>
          <w:rPr>
            <w:rFonts w:eastAsia="Times New Roman"/>
            <w:lang w:eastAsia="ko-KR"/>
          </w:rPr>
          <w:t xml:space="preserve">which has been used for over 20 years </w:t>
        </w:r>
      </w:ins>
      <w:ins w:id="57" w:author="Nick Ryan" w:date="2024-02-05T17:42:00Z">
        <w:r>
          <w:rPr>
            <w:rFonts w:eastAsia="Times New Roman"/>
            <w:lang w:eastAsia="ko-KR"/>
          </w:rPr>
          <w:t>to</w:t>
        </w:r>
      </w:ins>
      <w:ins w:id="58" w:author="Nick Ryan" w:date="2024-02-05T17:34:00Z">
        <w:r>
          <w:rPr>
            <w:rFonts w:eastAsia="Times New Roman"/>
            <w:lang w:eastAsia="ko-KR"/>
          </w:rPr>
          <w:t xml:space="preserve"> </w:t>
        </w:r>
      </w:ins>
      <w:ins w:id="59" w:author="Nick Ryan" w:date="2024-02-06T15:04:00Z">
        <w:r w:rsidR="00317F95">
          <w:rPr>
            <w:rFonts w:eastAsia="Times New Roman"/>
            <w:lang w:eastAsia="ko-KR"/>
          </w:rPr>
          <w:t>specify</w:t>
        </w:r>
      </w:ins>
      <w:ins w:id="60" w:author="Nick Ryan" w:date="2024-02-05T17:34:00Z">
        <w:r>
          <w:rPr>
            <w:rFonts w:eastAsia="Times New Roman"/>
            <w:lang w:eastAsia="ko-KR"/>
          </w:rPr>
          <w:t xml:space="preserve"> </w:t>
        </w:r>
      </w:ins>
      <w:ins w:id="61" w:author="Nick Ryan" w:date="2024-02-05T17:35:00Z">
        <w:r>
          <w:rPr>
            <w:rFonts w:eastAsia="Times New Roman"/>
            <w:lang w:eastAsia="ko-KR"/>
          </w:rPr>
          <w:t>encoded bitstreams</w:t>
        </w:r>
      </w:ins>
      <w:ins w:id="62" w:author="Emmanuel Thomas" w:date="2024-02-12T10:03:00Z">
        <w:r w:rsidR="00EC75DF">
          <w:rPr>
            <w:rFonts w:eastAsia="Times New Roman"/>
            <w:lang w:eastAsia="ko-KR"/>
          </w:rPr>
          <w:t xml:space="preserve"> as a standalone part</w:t>
        </w:r>
      </w:ins>
      <w:ins w:id="63" w:author="Nick Ryan" w:date="2024-02-05T17:35:00Z">
        <w:r>
          <w:rPr>
            <w:rFonts w:eastAsia="Times New Roman"/>
            <w:lang w:eastAsia="ko-KR"/>
          </w:rPr>
          <w:t xml:space="preserve">. </w:t>
        </w:r>
      </w:ins>
      <w:moveToRangeStart w:id="64" w:author="Nick Ryan" w:date="2024-02-05T17:56:00Z" w:name="move158048219"/>
      <w:moveTo w:id="65" w:author="Nick Ryan" w:date="2024-02-05T17:56:00Z">
        <w:r w:rsidR="00044A35">
          <w:rPr>
            <w:rFonts w:eastAsia="Times New Roman"/>
            <w:lang w:eastAsia="ko-KR"/>
          </w:rPr>
          <w:t xml:space="preserve">Initially defined </w:t>
        </w:r>
      </w:moveTo>
      <w:ins w:id="66" w:author="Emmanuel Thomas" w:date="2024-02-12T10:04:00Z">
        <w:r w:rsidR="00EC75DF">
          <w:rPr>
            <w:rFonts w:eastAsia="Times New Roman"/>
            <w:lang w:eastAsia="ko-KR"/>
          </w:rPr>
          <w:t>as part of</w:t>
        </w:r>
      </w:ins>
      <w:moveTo w:id="67" w:author="Nick Ryan" w:date="2024-02-05T17:56:00Z">
        <w:del w:id="68" w:author="Emmanuel Thomas" w:date="2024-02-12T10:04:00Z">
          <w:r w:rsidR="00044A35" w:rsidDel="00EC75DF">
            <w:rPr>
              <w:rFonts w:eastAsia="Times New Roman"/>
              <w:lang w:eastAsia="ko-KR"/>
            </w:rPr>
            <w:delText>in</w:delText>
          </w:r>
        </w:del>
        <w:r w:rsidR="00044A35">
          <w:rPr>
            <w:rFonts w:eastAsia="Times New Roman"/>
            <w:lang w:eastAsia="ko-KR"/>
          </w:rPr>
          <w:t xml:space="preserve"> ISO/IEC 14496-1, this specification is backward-compatible compared to the SDL specified in ISO/IEC 14496-1. That is, a valid SDL </w:t>
        </w:r>
        <w:del w:id="69" w:author="Nick Ryan" w:date="2024-02-06T15:04:00Z">
          <w:r w:rsidR="00044A35" w:rsidDel="00317F95">
            <w:rPr>
              <w:rFonts w:eastAsia="Times New Roman"/>
              <w:lang w:eastAsia="ko-KR"/>
            </w:rPr>
            <w:delText>definition</w:delText>
          </w:r>
        </w:del>
      </w:moveTo>
      <w:ins w:id="70" w:author="Nick Ryan" w:date="2024-02-06T15:04:00Z">
        <w:r w:rsidR="00317F95">
          <w:rPr>
            <w:rFonts w:eastAsia="Times New Roman"/>
            <w:lang w:eastAsia="ko-KR"/>
          </w:rPr>
          <w:t>specification</w:t>
        </w:r>
      </w:ins>
      <w:moveTo w:id="71" w:author="Nick Ryan" w:date="2024-02-05T17:56:00Z">
        <w:r w:rsidR="00044A35">
          <w:rPr>
            <w:rFonts w:eastAsia="Times New Roman"/>
            <w:lang w:eastAsia="ko-KR"/>
          </w:rPr>
          <w:t xml:space="preserve"> based on ISO/IEC 14496-1 is also a valid </w:t>
        </w:r>
      </w:moveTo>
      <w:ins w:id="72" w:author="Nick Ryan" w:date="2024-02-06T15:05:00Z">
        <w:r w:rsidR="00317F95">
          <w:rPr>
            <w:rFonts w:eastAsia="Times New Roman"/>
            <w:lang w:eastAsia="ko-KR"/>
          </w:rPr>
          <w:t xml:space="preserve">specification </w:t>
        </w:r>
      </w:ins>
      <w:moveTo w:id="73" w:author="Nick Ryan" w:date="2024-02-05T17:56:00Z">
        <w:del w:id="74" w:author="Nick Ryan" w:date="2024-02-06T15:05:00Z">
          <w:r w:rsidR="00044A35" w:rsidDel="00317F95">
            <w:rPr>
              <w:rFonts w:eastAsia="Times New Roman"/>
              <w:lang w:eastAsia="ko-KR"/>
            </w:rPr>
            <w:delText xml:space="preserve">definition </w:delText>
          </w:r>
        </w:del>
        <w:r w:rsidR="00044A35">
          <w:rPr>
            <w:rFonts w:eastAsia="Times New Roman"/>
            <w:lang w:eastAsia="ko-KR"/>
          </w:rPr>
          <w:t xml:space="preserve">based on this </w:t>
        </w:r>
        <w:del w:id="75" w:author="Nick Ryan" w:date="2024-02-06T15:05:00Z">
          <w:r w:rsidR="00044A35" w:rsidDel="00317F95">
            <w:rPr>
              <w:rFonts w:eastAsia="Times New Roman"/>
              <w:lang w:eastAsia="ko-KR"/>
            </w:rPr>
            <w:delText>specification</w:delText>
          </w:r>
        </w:del>
      </w:moveTo>
      <w:ins w:id="76" w:author="Nick Ryan" w:date="2024-02-06T15:05:00Z">
        <w:r w:rsidR="00317F95">
          <w:rPr>
            <w:rFonts w:eastAsia="Times New Roman"/>
            <w:lang w:eastAsia="ko-KR"/>
          </w:rPr>
          <w:t>document</w:t>
        </w:r>
      </w:ins>
      <w:moveTo w:id="77" w:author="Nick Ryan" w:date="2024-02-05T17:56:00Z">
        <w:r w:rsidR="00044A35">
          <w:rPr>
            <w:rFonts w:eastAsia="Times New Roman"/>
            <w:lang w:eastAsia="ko-KR"/>
          </w:rPr>
          <w:t>. However, the inverse is not true.</w:t>
        </w:r>
      </w:moveTo>
      <w:moveToRangeEnd w:id="64"/>
    </w:p>
    <w:p w14:paraId="018B8787" w14:textId="6C8E059D" w:rsidR="00090970" w:rsidRDefault="008F70B3" w:rsidP="00090970">
      <w:pPr>
        <w:pStyle w:val="BodyText"/>
        <w:spacing w:after="220"/>
        <w:rPr>
          <w:ins w:id="78" w:author="Nick Ryan" w:date="2024-01-29T16:30:00Z"/>
          <w:rFonts w:eastAsia="Times New Roman"/>
          <w:lang w:eastAsia="ko-KR"/>
        </w:rPr>
      </w:pPr>
      <w:ins w:id="79" w:author="Nick Ryan" w:date="2024-02-05T17:53:00Z">
        <w:r>
          <w:rPr>
            <w:rFonts w:eastAsia="Times New Roman"/>
            <w:lang w:eastAsia="ko-KR"/>
          </w:rPr>
          <w:t xml:space="preserve">Lexical elements of the SDL are described first, </w:t>
        </w:r>
      </w:ins>
      <w:del w:id="80" w:author="Nick Ryan" w:date="2024-02-05T18:05:00Z">
        <w:r w:rsidR="00090970" w:rsidRPr="00282F49" w:rsidDel="00D82F70">
          <w:rPr>
            <w:rFonts w:eastAsia="Times New Roman"/>
            <w:lang w:eastAsia="ko-KR"/>
          </w:rPr>
          <w:delText xml:space="preserve">The </w:delText>
        </w:r>
      </w:del>
      <w:ins w:id="81" w:author="Nick Ryan" w:date="2024-02-05T18:05:00Z">
        <w:r w:rsidR="00D82F70">
          <w:rPr>
            <w:rFonts w:eastAsia="Times New Roman"/>
            <w:lang w:eastAsia="ko-KR"/>
          </w:rPr>
          <w:t>followed by</w:t>
        </w:r>
        <w:r w:rsidR="00D82F70" w:rsidRPr="00282F49">
          <w:rPr>
            <w:rFonts w:eastAsia="Times New Roman"/>
            <w:lang w:eastAsia="ko-KR"/>
          </w:rPr>
          <w:t xml:space="preserve"> </w:t>
        </w:r>
      </w:ins>
      <w:r w:rsidR="00090970" w:rsidRPr="00282F49">
        <w:rPr>
          <w:rFonts w:eastAsia="Times New Roman"/>
          <w:lang w:eastAsia="ko-KR"/>
        </w:rPr>
        <w:t xml:space="preserve">elementary </w:t>
      </w:r>
      <w:ins w:id="82" w:author="Nick Ryan" w:date="2024-02-05T18:07:00Z">
        <w:r w:rsidR="008012A9">
          <w:rPr>
            <w:rFonts w:eastAsia="Times New Roman"/>
            <w:lang w:eastAsia="ko-KR"/>
          </w:rPr>
          <w:t xml:space="preserve">and composite </w:t>
        </w:r>
      </w:ins>
      <w:ins w:id="83" w:author="Nick Ryan" w:date="2024-02-05T18:05:00Z">
        <w:r w:rsidR="00D82F70">
          <w:rPr>
            <w:rFonts w:eastAsia="Times New Roman"/>
            <w:lang w:eastAsia="ko-KR"/>
          </w:rPr>
          <w:t>type</w:t>
        </w:r>
      </w:ins>
      <w:ins w:id="84" w:author="Nick Ryan" w:date="2024-02-05T18:07:00Z">
        <w:r w:rsidR="008012A9">
          <w:rPr>
            <w:rFonts w:eastAsia="Times New Roman"/>
            <w:lang w:eastAsia="ko-KR"/>
          </w:rPr>
          <w:t xml:space="preserve"> constructs to </w:t>
        </w:r>
      </w:ins>
      <w:ins w:id="85" w:author="Nick Ryan" w:date="2024-02-06T15:24:00Z">
        <w:r w:rsidR="00FF3404">
          <w:rPr>
            <w:rFonts w:eastAsia="Times New Roman"/>
            <w:lang w:eastAsia="ko-KR"/>
          </w:rPr>
          <w:t>specify</w:t>
        </w:r>
      </w:ins>
      <w:ins w:id="86" w:author="Nick Ryan" w:date="2024-02-05T18:07:00Z">
        <w:r w:rsidR="008012A9">
          <w:rPr>
            <w:rFonts w:eastAsia="Times New Roman"/>
            <w:lang w:eastAsia="ko-KR"/>
          </w:rPr>
          <w:t xml:space="preserve"> </w:t>
        </w:r>
      </w:ins>
      <w:del w:id="87" w:author="Nick Ryan" w:date="2024-02-05T18:06:00Z">
        <w:r w:rsidR="00090970" w:rsidRPr="00282F49" w:rsidDel="008012A9">
          <w:rPr>
            <w:rFonts w:eastAsia="Times New Roman"/>
            <w:lang w:eastAsia="ko-KR"/>
          </w:rPr>
          <w:delText>constructs</w:delText>
        </w:r>
      </w:del>
      <w:ins w:id="88" w:author="Nick Ryan" w:date="2024-02-05T18:07:00Z">
        <w:r w:rsidR="008012A9">
          <w:rPr>
            <w:rFonts w:eastAsia="Times New Roman"/>
            <w:lang w:eastAsia="ko-KR"/>
          </w:rPr>
          <w:t>bitstreams</w:t>
        </w:r>
      </w:ins>
      <w:del w:id="89" w:author="Nick Ryan" w:date="2024-02-05T18:05:00Z">
        <w:r w:rsidR="00090970" w:rsidRPr="00282F49" w:rsidDel="00D82F70">
          <w:rPr>
            <w:rFonts w:eastAsia="Times New Roman"/>
            <w:lang w:eastAsia="ko-KR"/>
          </w:rPr>
          <w:delText xml:space="preserve"> are described first, followed by the</w:delText>
        </w:r>
      </w:del>
      <w:del w:id="90" w:author="Nick Ryan" w:date="2024-02-05T18:07:00Z">
        <w:r w:rsidR="00090970" w:rsidRPr="00282F49" w:rsidDel="008012A9">
          <w:rPr>
            <w:rFonts w:eastAsia="Times New Roman"/>
            <w:lang w:eastAsia="ko-KR"/>
          </w:rPr>
          <w:delText xml:space="preserve"> composite </w:delText>
        </w:r>
      </w:del>
      <w:del w:id="91" w:author="Nick Ryan" w:date="2024-02-05T18:05:00Z">
        <w:r w:rsidR="00090970" w:rsidRPr="00282F49" w:rsidDel="00D82F70">
          <w:rPr>
            <w:rFonts w:eastAsia="Times New Roman"/>
            <w:lang w:eastAsia="ko-KR"/>
          </w:rPr>
          <w:delText xml:space="preserve">syntactic </w:delText>
        </w:r>
      </w:del>
      <w:del w:id="92" w:author="Nick Ryan" w:date="2024-02-05T18:07:00Z">
        <w:r w:rsidR="00090970" w:rsidRPr="00282F49" w:rsidDel="008012A9">
          <w:rPr>
            <w:rFonts w:eastAsia="Times New Roman"/>
            <w:lang w:eastAsia="ko-KR"/>
          </w:rPr>
          <w:delText>constructs</w:delText>
        </w:r>
      </w:del>
      <w:del w:id="93" w:author="Nick Ryan" w:date="2024-02-05T18:06:00Z">
        <w:r w:rsidR="00090970" w:rsidRPr="00282F49" w:rsidDel="00691E74">
          <w:rPr>
            <w:rFonts w:eastAsia="Times New Roman"/>
            <w:lang w:eastAsia="ko-KR"/>
          </w:rPr>
          <w:delText>, and arithmetic and logical expressions</w:delText>
        </w:r>
      </w:del>
      <w:r w:rsidR="00090970" w:rsidRPr="00282F49">
        <w:rPr>
          <w:rFonts w:eastAsia="Times New Roman"/>
          <w:lang w:eastAsia="ko-KR"/>
        </w:rPr>
        <w:t xml:space="preserve">. Finally, </w:t>
      </w:r>
      <w:ins w:id="94" w:author="Nick Ryan" w:date="2024-02-05T18:07:00Z">
        <w:r w:rsidR="00AF702D">
          <w:rPr>
            <w:rFonts w:eastAsia="Times New Roman"/>
            <w:lang w:eastAsia="ko-KR"/>
          </w:rPr>
          <w:t>support for</w:t>
        </w:r>
      </w:ins>
      <w:ins w:id="95" w:author="Nick Ryan" w:date="2024-02-05T18:08:00Z">
        <w:r w:rsidR="00AF702D">
          <w:rPr>
            <w:rFonts w:eastAsia="Times New Roman"/>
            <w:lang w:eastAsia="ko-KR"/>
          </w:rPr>
          <w:t xml:space="preserve"> gener</w:t>
        </w:r>
        <w:r w:rsidR="00FA2247">
          <w:rPr>
            <w:rFonts w:eastAsia="Times New Roman"/>
            <w:lang w:eastAsia="ko-KR"/>
          </w:rPr>
          <w:t>al purpose</w:t>
        </w:r>
        <w:r w:rsidR="00AF702D">
          <w:rPr>
            <w:rFonts w:eastAsia="Times New Roman"/>
            <w:lang w:eastAsia="ko-KR"/>
          </w:rPr>
          <w:t xml:space="preserve"> </w:t>
        </w:r>
        <w:r w:rsidR="00FA2247">
          <w:rPr>
            <w:rFonts w:eastAsia="Times New Roman"/>
            <w:lang w:eastAsia="ko-KR"/>
          </w:rPr>
          <w:t>computation</w:t>
        </w:r>
        <w:r w:rsidR="00AF702D">
          <w:rPr>
            <w:rFonts w:eastAsia="Times New Roman"/>
            <w:lang w:eastAsia="ko-KR"/>
          </w:rPr>
          <w:t xml:space="preserve"> and </w:t>
        </w:r>
      </w:ins>
      <w:r w:rsidR="00090970" w:rsidRPr="00282F49">
        <w:rPr>
          <w:rFonts w:eastAsia="Times New Roman"/>
          <w:lang w:eastAsia="ko-KR"/>
        </w:rPr>
        <w:t xml:space="preserve">syntactic control flow </w:t>
      </w:r>
      <w:del w:id="96" w:author="Nick Ryan" w:date="2024-02-05T18:08:00Z">
        <w:r w:rsidR="00090970" w:rsidRPr="00282F49" w:rsidDel="00AF702D">
          <w:rPr>
            <w:rFonts w:eastAsia="Times New Roman"/>
            <w:lang w:eastAsia="ko-KR"/>
          </w:rPr>
          <w:delText xml:space="preserve">and built-in functions </w:delText>
        </w:r>
      </w:del>
      <w:r w:rsidR="00090970" w:rsidRPr="00282F49">
        <w:rPr>
          <w:rFonts w:eastAsia="Times New Roman"/>
          <w:lang w:eastAsia="ko-KR"/>
        </w:rPr>
        <w:t xml:space="preserve">are addressed. </w:t>
      </w:r>
      <w:del w:id="97" w:author="Nick Ryan" w:date="2024-02-05T17:50:00Z">
        <w:r w:rsidR="00090970" w:rsidRPr="00282F49" w:rsidDel="008F70B3">
          <w:rPr>
            <w:rFonts w:eastAsia="Times New Roman"/>
            <w:lang w:eastAsia="ko-KR"/>
          </w:rPr>
          <w:delText xml:space="preserve">Syntactic flow control is needed to </w:delText>
        </w:r>
        <w:r w:rsidR="00A05442" w:rsidDel="008F70B3">
          <w:rPr>
            <w:rFonts w:eastAsia="Times New Roman"/>
            <w:lang w:eastAsia="ko-KR"/>
          </w:rPr>
          <w:delText>support</w:delText>
        </w:r>
        <w:r w:rsidR="00090970" w:rsidRPr="00282F49" w:rsidDel="008F70B3">
          <w:rPr>
            <w:rFonts w:eastAsia="Times New Roman"/>
            <w:lang w:eastAsia="ko-KR"/>
          </w:rPr>
          <w:delText xml:space="preserve"> context-sensitive data. Several e</w:delText>
        </w:r>
      </w:del>
      <w:ins w:id="98" w:author="Nick Ryan" w:date="2024-02-05T17:50:00Z">
        <w:r>
          <w:rPr>
            <w:rFonts w:eastAsia="Times New Roman"/>
            <w:lang w:eastAsia="ko-KR"/>
          </w:rPr>
          <w:t>E</w:t>
        </w:r>
      </w:ins>
      <w:r w:rsidR="00090970" w:rsidRPr="00282F49">
        <w:rPr>
          <w:rFonts w:eastAsia="Times New Roman"/>
          <w:lang w:eastAsia="ko-KR"/>
        </w:rPr>
        <w:t>xample</w:t>
      </w:r>
      <w:ins w:id="99" w:author="Nick Ryan" w:date="2024-02-05T17:50:00Z">
        <w:r>
          <w:rPr>
            <w:rFonts w:eastAsia="Times New Roman"/>
            <w:lang w:eastAsia="ko-KR"/>
          </w:rPr>
          <w:t xml:space="preserve"> SDL </w:t>
        </w:r>
      </w:ins>
      <w:ins w:id="100" w:author="Nick Ryan" w:date="2024-02-06T15:06:00Z">
        <w:r w:rsidR="00D71E38">
          <w:rPr>
            <w:rFonts w:eastAsia="Times New Roman"/>
            <w:lang w:eastAsia="ko-KR"/>
          </w:rPr>
          <w:t>specification</w:t>
        </w:r>
        <w:r w:rsidR="00BF7DAB">
          <w:rPr>
            <w:rFonts w:eastAsia="Times New Roman"/>
            <w:lang w:eastAsia="ko-KR"/>
          </w:rPr>
          <w:t xml:space="preserve"> fragments</w:t>
        </w:r>
      </w:ins>
      <w:ins w:id="101" w:author="Nick Ryan" w:date="2024-02-05T17:50:00Z">
        <w:r>
          <w:rPr>
            <w:rFonts w:eastAsia="Times New Roman"/>
            <w:lang w:eastAsia="ko-KR"/>
          </w:rPr>
          <w:t xml:space="preserve"> and corresponding bitstreams </w:t>
        </w:r>
      </w:ins>
      <w:del w:id="102" w:author="Nick Ryan" w:date="2024-02-05T17:50:00Z">
        <w:r w:rsidR="00090970" w:rsidRPr="00282F49" w:rsidDel="008F70B3">
          <w:rPr>
            <w:rFonts w:eastAsia="Times New Roman"/>
            <w:lang w:eastAsia="ko-KR"/>
          </w:rPr>
          <w:delText xml:space="preserve">s </w:delText>
        </w:r>
      </w:del>
      <w:r w:rsidR="00090970" w:rsidRPr="00282F49">
        <w:rPr>
          <w:rFonts w:eastAsia="Times New Roman"/>
          <w:lang w:eastAsia="ko-KR"/>
        </w:rPr>
        <w:t xml:space="preserve">are </w:t>
      </w:r>
      <w:del w:id="103" w:author="Nick Ryan" w:date="2024-02-05T17:50:00Z">
        <w:r w:rsidR="00090970" w:rsidRPr="00282F49" w:rsidDel="008F70B3">
          <w:rPr>
            <w:rFonts w:eastAsia="Times New Roman"/>
            <w:lang w:eastAsia="ko-KR"/>
          </w:rPr>
          <w:delText xml:space="preserve">used </w:delText>
        </w:r>
      </w:del>
      <w:ins w:id="104" w:author="Nick Ryan" w:date="2024-02-05T17:50:00Z">
        <w:r>
          <w:rPr>
            <w:rFonts w:eastAsia="Times New Roman"/>
            <w:lang w:eastAsia="ko-KR"/>
          </w:rPr>
          <w:t>provided</w:t>
        </w:r>
        <w:r w:rsidRPr="00282F49">
          <w:rPr>
            <w:rFonts w:eastAsia="Times New Roman"/>
            <w:lang w:eastAsia="ko-KR"/>
          </w:rPr>
          <w:t xml:space="preserve"> </w:t>
        </w:r>
      </w:ins>
      <w:r w:rsidR="00090970" w:rsidRPr="00282F49">
        <w:rPr>
          <w:rFonts w:eastAsia="Times New Roman"/>
          <w:lang w:eastAsia="ko-KR"/>
        </w:rPr>
        <w:t>to clarify the structure.</w:t>
      </w:r>
    </w:p>
    <w:p w14:paraId="7C570DF2" w14:textId="5F9C7A4F" w:rsidR="00E9761A" w:rsidDel="00832792" w:rsidRDefault="00E9761A">
      <w:pPr>
        <w:pStyle w:val="BodyText"/>
        <w:spacing w:after="220"/>
        <w:rPr>
          <w:del w:id="105" w:author="Nick Ryan" w:date="2024-02-05T17:48:00Z"/>
          <w:rFonts w:eastAsia="Times New Roman"/>
          <w:lang w:eastAsia="ko-KR"/>
        </w:rPr>
      </w:pPr>
      <w:moveFromRangeStart w:id="106" w:author="Nick Ryan" w:date="2024-02-05T17:56:00Z" w:name="move158048219"/>
      <w:moveFrom w:id="107" w:author="Nick Ryan" w:date="2024-02-05T17:56:00Z">
        <w:r w:rsidDel="00044A35">
          <w:rPr>
            <w:rFonts w:eastAsia="Times New Roman"/>
            <w:lang w:eastAsia="ko-KR"/>
          </w:rPr>
          <w:t>Initially defined in IS</w:t>
        </w:r>
        <w:r w:rsidR="00666B47" w:rsidDel="00044A35">
          <w:rPr>
            <w:rFonts w:eastAsia="Times New Roman"/>
            <w:lang w:eastAsia="ko-KR"/>
          </w:rPr>
          <w:t>O</w:t>
        </w:r>
        <w:r w:rsidDel="00044A35">
          <w:rPr>
            <w:rFonts w:eastAsia="Times New Roman"/>
            <w:lang w:eastAsia="ko-KR"/>
          </w:rPr>
          <w:t>/IEC 14496-1</w:t>
        </w:r>
        <w:r w:rsidR="008562E8" w:rsidDel="00044A35">
          <w:rPr>
            <w:rFonts w:eastAsia="Times New Roman"/>
            <w:lang w:eastAsia="ko-KR"/>
          </w:rPr>
          <w:t xml:space="preserve">, </w:t>
        </w:r>
        <w:r w:rsidR="00666B47" w:rsidDel="00044A35">
          <w:rPr>
            <w:rFonts w:eastAsia="Times New Roman"/>
            <w:lang w:eastAsia="ko-KR"/>
          </w:rPr>
          <w:t xml:space="preserve">this specification </w:t>
        </w:r>
        <w:r w:rsidR="002642BB" w:rsidDel="00044A35">
          <w:rPr>
            <w:rFonts w:eastAsia="Times New Roman"/>
            <w:lang w:eastAsia="ko-KR"/>
          </w:rPr>
          <w:t xml:space="preserve">is </w:t>
        </w:r>
        <w:r w:rsidR="00666B47" w:rsidDel="00044A35">
          <w:rPr>
            <w:rFonts w:eastAsia="Times New Roman"/>
            <w:lang w:eastAsia="ko-KR"/>
          </w:rPr>
          <w:t>backward</w:t>
        </w:r>
        <w:r w:rsidR="00546AB6" w:rsidDel="00044A35">
          <w:rPr>
            <w:rFonts w:eastAsia="Times New Roman"/>
            <w:lang w:eastAsia="ko-KR"/>
          </w:rPr>
          <w:t>-</w:t>
        </w:r>
        <w:r w:rsidR="00666B47" w:rsidDel="00044A35">
          <w:rPr>
            <w:rFonts w:eastAsia="Times New Roman"/>
            <w:lang w:eastAsia="ko-KR"/>
          </w:rPr>
          <w:t xml:space="preserve">compatible compared to the </w:t>
        </w:r>
        <w:r w:rsidR="002642BB" w:rsidDel="00044A35">
          <w:rPr>
            <w:rFonts w:eastAsia="Times New Roman"/>
            <w:lang w:eastAsia="ko-KR"/>
          </w:rPr>
          <w:t xml:space="preserve">SDL specified </w:t>
        </w:r>
        <w:r w:rsidR="00F860BA" w:rsidDel="00044A35">
          <w:rPr>
            <w:rFonts w:eastAsia="Times New Roman"/>
            <w:lang w:eastAsia="ko-KR"/>
          </w:rPr>
          <w:t xml:space="preserve">in ISO/IEC 14496-1. That is, a valid SDL definition based on ISO/IEC 14496-1 is also a valid </w:t>
        </w:r>
        <w:r w:rsidR="009A2E0A" w:rsidDel="00044A35">
          <w:rPr>
            <w:rFonts w:eastAsia="Times New Roman"/>
            <w:lang w:eastAsia="ko-KR"/>
          </w:rPr>
          <w:t xml:space="preserve">definition based on this specification. However, the </w:t>
        </w:r>
        <w:r w:rsidR="00466212" w:rsidDel="00044A35">
          <w:rPr>
            <w:rFonts w:eastAsia="Times New Roman"/>
            <w:lang w:eastAsia="ko-KR"/>
          </w:rPr>
          <w:t>inverse</w:t>
        </w:r>
        <w:r w:rsidR="009A2E0A" w:rsidDel="00044A35">
          <w:rPr>
            <w:rFonts w:eastAsia="Times New Roman"/>
            <w:lang w:eastAsia="ko-KR"/>
          </w:rPr>
          <w:t xml:space="preserve"> is not true. </w:t>
        </w:r>
      </w:moveFrom>
      <w:moveFromRangeEnd w:id="106"/>
      <w:del w:id="108" w:author="Nick Ryan" w:date="2024-02-05T17:48:00Z">
        <w:r w:rsidR="009A2E0A" w:rsidDel="00832792">
          <w:rPr>
            <w:rFonts w:eastAsia="Times New Roman"/>
            <w:lang w:eastAsia="ko-KR"/>
          </w:rPr>
          <w:delText>The main additions of this specification are:</w:delText>
        </w:r>
      </w:del>
    </w:p>
    <w:p w14:paraId="5FD3F581" w14:textId="78E30FB7" w:rsidR="009A2E0A" w:rsidDel="00832792" w:rsidRDefault="009A2E0A">
      <w:pPr>
        <w:pStyle w:val="BodyText"/>
        <w:spacing w:after="220"/>
        <w:rPr>
          <w:del w:id="109" w:author="Nick Ryan" w:date="2024-02-05T17:48:00Z"/>
          <w:rFonts w:eastAsia="Times New Roman"/>
          <w:lang w:eastAsia="ko-KR"/>
        </w:rPr>
        <w:pPrChange w:id="110" w:author="Nick Ryan" w:date="2024-02-05T17:48:00Z">
          <w:pPr>
            <w:pStyle w:val="BodyText"/>
            <w:numPr>
              <w:numId w:val="2008"/>
            </w:numPr>
            <w:spacing w:after="220"/>
            <w:ind w:left="720" w:hanging="360"/>
          </w:pPr>
        </w:pPrChange>
      </w:pPr>
      <w:del w:id="111" w:author="Nick Ryan" w:date="2024-02-05T17:48:00Z">
        <w:r w:rsidDel="00832792">
          <w:rPr>
            <w:rFonts w:eastAsia="Times New Roman"/>
            <w:lang w:eastAsia="ko-KR"/>
          </w:rPr>
          <w:delText>Definition of string types</w:delText>
        </w:r>
        <w:r w:rsidR="00FA77B7" w:rsidDel="00832792">
          <w:rPr>
            <w:rFonts w:eastAsia="Times New Roman"/>
            <w:lang w:eastAsia="ko-KR"/>
          </w:rPr>
          <w:delText xml:space="preserve"> and string literals</w:delText>
        </w:r>
      </w:del>
    </w:p>
    <w:p w14:paraId="42324952" w14:textId="7497C0E8" w:rsidR="00EF5A0F" w:rsidDel="00832792" w:rsidRDefault="00EF5A0F">
      <w:pPr>
        <w:pStyle w:val="BodyText"/>
        <w:spacing w:after="220"/>
        <w:rPr>
          <w:del w:id="112" w:author="Nick Ryan" w:date="2024-02-05T17:48:00Z"/>
          <w:rFonts w:eastAsia="Times New Roman"/>
          <w:lang w:eastAsia="ko-KR"/>
        </w:rPr>
        <w:pPrChange w:id="113" w:author="Nick Ryan" w:date="2024-02-05T17:48:00Z">
          <w:pPr>
            <w:pStyle w:val="BodyText"/>
            <w:numPr>
              <w:numId w:val="2008"/>
            </w:numPr>
            <w:spacing w:after="220"/>
            <w:ind w:left="720" w:hanging="360"/>
          </w:pPr>
        </w:pPrChange>
      </w:pPr>
      <w:del w:id="114" w:author="Nick Ryan" w:date="2024-02-05T17:48:00Z">
        <w:r w:rsidDel="00832792">
          <w:rPr>
            <w:rFonts w:eastAsia="Times New Roman"/>
            <w:lang w:eastAsia="ko-KR"/>
          </w:rPr>
          <w:delText xml:space="preserve">Definition of the float </w:delText>
        </w:r>
        <w:r w:rsidR="00FA77B7" w:rsidDel="00832792">
          <w:rPr>
            <w:rFonts w:eastAsia="Times New Roman"/>
            <w:lang w:eastAsia="ko-KR"/>
          </w:rPr>
          <w:delText>type</w:delText>
        </w:r>
      </w:del>
    </w:p>
    <w:p w14:paraId="2B39583C" w14:textId="649A3043" w:rsidR="009A2E0A" w:rsidDel="00832792" w:rsidRDefault="009A2E0A">
      <w:pPr>
        <w:pStyle w:val="BodyText"/>
        <w:spacing w:after="220"/>
        <w:rPr>
          <w:del w:id="115" w:author="Nick Ryan" w:date="2024-02-05T17:48:00Z"/>
          <w:rFonts w:eastAsia="Times New Roman"/>
          <w:lang w:eastAsia="ko-KR"/>
        </w:rPr>
        <w:pPrChange w:id="116" w:author="Nick Ryan" w:date="2024-02-05T17:48:00Z">
          <w:pPr>
            <w:pStyle w:val="BodyText"/>
            <w:numPr>
              <w:numId w:val="2008"/>
            </w:numPr>
            <w:spacing w:after="220"/>
            <w:ind w:left="720" w:hanging="360"/>
          </w:pPr>
        </w:pPrChange>
      </w:pPr>
      <w:del w:id="117" w:author="Nick Ryan" w:date="2024-02-05T17:48:00Z">
        <w:r w:rsidDel="00832792">
          <w:rPr>
            <w:rFonts w:eastAsia="Times New Roman"/>
            <w:lang w:eastAsia="ko-KR"/>
          </w:rPr>
          <w:delText>Explicit definition of allowed operators</w:delText>
        </w:r>
      </w:del>
    </w:p>
    <w:p w14:paraId="0C6AB6B4" w14:textId="05C19551" w:rsidR="00466212" w:rsidRPr="00282F49" w:rsidDel="00044A35" w:rsidRDefault="00DE1087">
      <w:pPr>
        <w:pStyle w:val="BodyText"/>
        <w:spacing w:after="220"/>
        <w:rPr>
          <w:del w:id="118" w:author="Nick Ryan" w:date="2024-02-05T17:57:00Z"/>
          <w:rFonts w:eastAsia="Times New Roman"/>
          <w:lang w:eastAsia="ko-KR"/>
        </w:rPr>
        <w:pPrChange w:id="119" w:author="Nick Ryan" w:date="2024-02-05T17:48:00Z">
          <w:pPr>
            <w:pStyle w:val="BodyText"/>
            <w:numPr>
              <w:numId w:val="2008"/>
            </w:numPr>
            <w:spacing w:after="220"/>
            <w:ind w:left="720" w:hanging="360"/>
          </w:pPr>
        </w:pPrChange>
      </w:pPr>
      <w:del w:id="120" w:author="Nick Ryan" w:date="2024-02-05T17:48:00Z">
        <w:r w:rsidDel="00832792">
          <w:rPr>
            <w:rFonts w:eastAsia="Times New Roman"/>
            <w:lang w:eastAsia="ko-KR"/>
          </w:rPr>
          <w:delText>Declaration of v</w:delText>
        </w:r>
        <w:r w:rsidR="00532456" w:rsidDel="00832792">
          <w:rPr>
            <w:rFonts w:eastAsia="Times New Roman"/>
            <w:lang w:eastAsia="ko-KR"/>
          </w:rPr>
          <w:delText xml:space="preserve">ariable in the first </w:delText>
        </w:r>
        <w:r w:rsidR="00EF5A0F" w:rsidDel="00832792">
          <w:rPr>
            <w:rFonts w:eastAsia="Times New Roman"/>
            <w:lang w:eastAsia="ko-KR"/>
          </w:rPr>
          <w:delText>expression</w:delText>
        </w:r>
        <w:r w:rsidR="00532456" w:rsidDel="00832792">
          <w:rPr>
            <w:rFonts w:eastAsia="Times New Roman"/>
            <w:lang w:eastAsia="ko-KR"/>
          </w:rPr>
          <w:delText xml:space="preserve"> of a for statement</w:delText>
        </w:r>
      </w:del>
    </w:p>
    <w:p w14:paraId="18027CFC" w14:textId="68A2233D" w:rsidR="00147C95" w:rsidRPr="006D1923" w:rsidDel="00F112B1" w:rsidRDefault="00147C95" w:rsidP="00147C95">
      <w:pPr>
        <w:pStyle w:val="BodyText"/>
        <w:rPr>
          <w:del w:id="121" w:author="Nick Ryan" w:date="2024-02-12T17:18:00Z"/>
        </w:rPr>
      </w:pPr>
      <w:del w:id="122" w:author="Nick Ryan" w:date="2024-02-12T17:18:00Z">
        <w:r w:rsidRPr="006D1923" w:rsidDel="00F112B1">
          <w:delText>The International Organization for Standardization (ISO) draws attention to the fact that it is claimed that compliance with this document may involve the use of a patent.</w:delText>
        </w:r>
      </w:del>
    </w:p>
    <w:p w14:paraId="3281A0C5" w14:textId="30D690A9" w:rsidR="00147C95" w:rsidRPr="006D1923" w:rsidDel="00F112B1" w:rsidRDefault="00147C95" w:rsidP="00147C95">
      <w:pPr>
        <w:pStyle w:val="BodyText"/>
        <w:rPr>
          <w:del w:id="123" w:author="Nick Ryan" w:date="2024-02-12T17:18:00Z"/>
        </w:rPr>
      </w:pPr>
      <w:del w:id="124" w:author="Nick Ryan" w:date="2024-02-12T17:18:00Z">
        <w:r w:rsidRPr="006D1923" w:rsidDel="00F112B1">
          <w:delText>ISO takes no position concerning the evidence, validity and scope of this patent right.</w:delText>
        </w:r>
      </w:del>
    </w:p>
    <w:p w14:paraId="32017B83" w14:textId="4A5AF887" w:rsidR="00147C95" w:rsidRPr="006D1923" w:rsidDel="00F112B1" w:rsidRDefault="00147C95" w:rsidP="00147C95">
      <w:pPr>
        <w:pStyle w:val="BodyText"/>
        <w:rPr>
          <w:del w:id="125" w:author="Nick Ryan" w:date="2024-02-12T17:18:00Z"/>
        </w:rPr>
      </w:pPr>
      <w:del w:id="126" w:author="Nick Ryan" w:date="2024-02-12T17:18:00Z">
        <w:r w:rsidRPr="006D1923" w:rsidDel="00F112B1">
          <w:delText xml:space="preserve">The holder of this patent right has assured ISO that he/she is willing to negotiate licences under reasonable and non-discriminatory terms and conditions with applicants throughout the world. In this respect, the statement of the holder of this patent right is registered with ISO. Information may be obtained from the patent database available at </w:delText>
        </w:r>
        <w:r w:rsidDel="00F112B1">
          <w:fldChar w:fldCharType="begin"/>
        </w:r>
        <w:r w:rsidDel="00F112B1">
          <w:delInstrText>HYPERLINK "http://www.iso.org/patents"</w:delInstrText>
        </w:r>
        <w:r w:rsidDel="00F112B1">
          <w:fldChar w:fldCharType="separate"/>
        </w:r>
        <w:r w:rsidRPr="006D1923" w:rsidDel="00F112B1">
          <w:delText>www.iso.org/patents</w:delText>
        </w:r>
        <w:r w:rsidDel="00F112B1">
          <w:fldChar w:fldCharType="end"/>
        </w:r>
        <w:r w:rsidRPr="006D1923" w:rsidDel="00F112B1">
          <w:delText>.</w:delText>
        </w:r>
      </w:del>
    </w:p>
    <w:p w14:paraId="7DEC112D" w14:textId="68B3BD7E" w:rsidR="00147C95" w:rsidRPr="006D1923" w:rsidDel="00F112B1" w:rsidRDefault="00147C95" w:rsidP="00147C95">
      <w:pPr>
        <w:pStyle w:val="BodyText"/>
        <w:rPr>
          <w:del w:id="127" w:author="Nick Ryan" w:date="2024-02-12T17:18:00Z"/>
        </w:rPr>
      </w:pPr>
      <w:del w:id="128" w:author="Nick Ryan" w:date="2024-02-12T17:18:00Z">
        <w:r w:rsidRPr="006D1923" w:rsidDel="00F112B1">
          <w:delText>Attention is drawn to the possibility that some of the elements of this document may be the subject of patent rights other than those in the patent database. ISO shall not be held responsible for identifying any or all such patent rights.</w:delText>
        </w:r>
      </w:del>
    </w:p>
    <w:p w14:paraId="645BDB37" w14:textId="77777777" w:rsidR="001A33D0" w:rsidRPr="006D1923" w:rsidRDefault="001A33D0" w:rsidP="00ED5FAB">
      <w:pPr>
        <w:pStyle w:val="BodyText"/>
      </w:pPr>
    </w:p>
    <w:p w14:paraId="32F5AE2A" w14:textId="77777777" w:rsidR="001A33D0" w:rsidRPr="006D1923" w:rsidRDefault="001A33D0" w:rsidP="00ED5FAB">
      <w:pPr>
        <w:pStyle w:val="BodyText"/>
        <w:rPr>
          <w:b/>
          <w:sz w:val="32"/>
          <w:szCs w:val="32"/>
        </w:rPr>
        <w:sectPr w:rsidR="001A33D0" w:rsidRPr="006D1923" w:rsidSect="00012AC2">
          <w:headerReference w:type="even" r:id="rId15"/>
          <w:headerReference w:type="default" r:id="rId16"/>
          <w:footerReference w:type="even" r:id="rId17"/>
          <w:footerReference w:type="default" r:id="rId18"/>
          <w:pgSz w:w="11906" w:h="16838" w:code="9"/>
          <w:pgMar w:top="794" w:right="737" w:bottom="284" w:left="851" w:header="709" w:footer="0" w:gutter="567"/>
          <w:pgNumType w:fmt="lowerRoman"/>
          <w:cols w:space="720"/>
        </w:sectPr>
      </w:pPr>
    </w:p>
    <w:p w14:paraId="16274B4A" w14:textId="4E5ED03D" w:rsidR="001A33D0" w:rsidRPr="006D1923" w:rsidRDefault="00807E4F" w:rsidP="001A33D0">
      <w:pPr>
        <w:pStyle w:val="zzSTDTitle"/>
        <w:spacing w:before="0" w:after="360"/>
        <w:rPr>
          <w:b w:val="0"/>
          <w:color w:val="auto"/>
        </w:rPr>
      </w:pPr>
      <w:r w:rsidRPr="00807E4F">
        <w:rPr>
          <w:color w:val="auto"/>
          <w:szCs w:val="32"/>
        </w:rPr>
        <w:lastRenderedPageBreak/>
        <w:t>Information technology — Coding of audio-visual objects — Part 34: Syntactic description language</w:t>
      </w:r>
    </w:p>
    <w:p w14:paraId="7C801B0A" w14:textId="7B07C13C" w:rsidR="001A33D0" w:rsidRPr="006D1923" w:rsidRDefault="001A33D0" w:rsidP="001A33D0">
      <w:pPr>
        <w:pStyle w:val="Heading1"/>
        <w:numPr>
          <w:ilvl w:val="0"/>
          <w:numId w:val="1"/>
        </w:numPr>
        <w:tabs>
          <w:tab w:val="clear" w:pos="432"/>
        </w:tabs>
        <w:ind w:left="0" w:firstLine="0"/>
      </w:pPr>
      <w:bookmarkStart w:id="129" w:name="_Toc353342669"/>
      <w:bookmarkStart w:id="130" w:name="_Toc159858033"/>
      <w:r w:rsidRPr="006D1923">
        <w:t>Scope</w:t>
      </w:r>
      <w:bookmarkEnd w:id="129"/>
      <w:bookmarkEnd w:id="130"/>
    </w:p>
    <w:p w14:paraId="28CE4DA0" w14:textId="4554DBFC" w:rsidR="003B4C3F" w:rsidRPr="001D175A" w:rsidRDefault="00533BFC" w:rsidP="00F112B1">
      <w:pPr>
        <w:pStyle w:val="BodyText"/>
        <w:rPr>
          <w:ins w:id="131" w:author="Nick Ryan" w:date="2024-02-05T18:12:00Z"/>
          <w:lang w:val="en-US"/>
        </w:rPr>
      </w:pPr>
      <w:r w:rsidRPr="001854F3">
        <w:rPr>
          <w:lang w:val="en-US"/>
        </w:rPr>
        <w:t xml:space="preserve">This document specifies </w:t>
      </w:r>
      <w:r w:rsidR="00441598">
        <w:rPr>
          <w:lang w:val="en-US"/>
        </w:rPr>
        <w:t xml:space="preserve">a syntactic </w:t>
      </w:r>
      <w:ins w:id="132" w:author="Nick Ryan" w:date="2024-02-05T18:13:00Z">
        <w:r w:rsidR="003B4C3F">
          <w:rPr>
            <w:lang w:val="en-US"/>
          </w:rPr>
          <w:t xml:space="preserve">description </w:t>
        </w:r>
      </w:ins>
      <w:r w:rsidR="00441598">
        <w:rPr>
          <w:lang w:val="en-US"/>
        </w:rPr>
        <w:t xml:space="preserve">language for </w:t>
      </w:r>
      <w:r w:rsidR="002355C6">
        <w:rPr>
          <w:lang w:val="en-US"/>
        </w:rPr>
        <w:t>describing</w:t>
      </w:r>
      <w:r w:rsidR="00441598">
        <w:rPr>
          <w:lang w:val="en-US"/>
        </w:rPr>
        <w:t xml:space="preserve"> the</w:t>
      </w:r>
      <w:r w:rsidR="006E03DB">
        <w:rPr>
          <w:lang w:val="en-US"/>
        </w:rPr>
        <w:t xml:space="preserve"> structure of binary d</w:t>
      </w:r>
      <w:r w:rsidR="00EB496B">
        <w:rPr>
          <w:lang w:val="en-US"/>
        </w:rPr>
        <w:t>at</w:t>
      </w:r>
      <w:r w:rsidR="000810D5">
        <w:rPr>
          <w:lang w:val="en-US"/>
        </w:rPr>
        <w:t>a</w:t>
      </w:r>
      <w:del w:id="133" w:author="Nick Ryan" w:date="2024-02-05T18:10:00Z">
        <w:r w:rsidR="00495C29" w:rsidDel="00763358">
          <w:rPr>
            <w:lang w:val="en-US"/>
          </w:rPr>
          <w:delText xml:space="preserve"> composed of number and </w:delText>
        </w:r>
        <w:r w:rsidR="00EF6CC6" w:rsidDel="00763358">
          <w:rPr>
            <w:lang w:val="en-US"/>
          </w:rPr>
          <w:delText>characters elements</w:delText>
        </w:r>
        <w:r w:rsidR="00495C29" w:rsidDel="00763358">
          <w:rPr>
            <w:lang w:val="en-US"/>
          </w:rPr>
          <w:delText xml:space="preserve"> represented </w:delText>
        </w:r>
        <w:r w:rsidR="00EF6CC6" w:rsidDel="00763358">
          <w:rPr>
            <w:lang w:val="en-US"/>
          </w:rPr>
          <w:delText>in their binary forms</w:delText>
        </w:r>
      </w:del>
      <w:r w:rsidR="00EF6CC6">
        <w:rPr>
          <w:lang w:val="en-US"/>
        </w:rPr>
        <w:t>.</w:t>
      </w:r>
      <w:ins w:id="134" w:author="Nick Ryan" w:date="2024-02-05T18:26:00Z">
        <w:r w:rsidR="00636B32">
          <w:rPr>
            <w:lang w:val="en-US"/>
          </w:rPr>
          <w:t xml:space="preserve"> </w:t>
        </w:r>
      </w:ins>
      <w:ins w:id="135" w:author="Nick Ryan" w:date="2024-02-05T18:13:00Z">
        <w:r w:rsidR="003B4C3F" w:rsidRPr="001D175A">
          <w:rPr>
            <w:lang w:val="en-US"/>
          </w:rPr>
          <w:t xml:space="preserve">This includes the representation of an SDL </w:t>
        </w:r>
      </w:ins>
      <w:ins w:id="136" w:author="Nick Ryan" w:date="2024-02-06T15:06:00Z">
        <w:r w:rsidR="00FC452B">
          <w:rPr>
            <w:lang w:val="en-US"/>
          </w:rPr>
          <w:t>specification</w:t>
        </w:r>
      </w:ins>
      <w:ins w:id="137" w:author="Emmanuel Thomas" w:date="2024-02-12T10:09:00Z">
        <w:r w:rsidR="00D923AA">
          <w:rPr>
            <w:lang w:val="en-US"/>
          </w:rPr>
          <w:t xml:space="preserve"> </w:t>
        </w:r>
      </w:ins>
      <w:ins w:id="138" w:author="Emmanuel Thomas" w:date="2024-02-12T10:10:00Z">
        <w:r w:rsidR="00CA7CA3">
          <w:rPr>
            <w:lang w:val="en-US"/>
          </w:rPr>
          <w:t>in plain text</w:t>
        </w:r>
      </w:ins>
      <w:ins w:id="139" w:author="Nick Ryan" w:date="2024-02-05T18:14:00Z">
        <w:r w:rsidR="003B4C3F" w:rsidRPr="001D175A">
          <w:rPr>
            <w:lang w:val="en-US"/>
          </w:rPr>
          <w:t xml:space="preserve">, the syntax of the SDL and </w:t>
        </w:r>
      </w:ins>
      <w:ins w:id="140" w:author="Nick Ryan" w:date="2024-02-05T18:15:00Z">
        <w:r w:rsidR="003B4C3F" w:rsidRPr="001D175A">
          <w:rPr>
            <w:lang w:val="en-US"/>
          </w:rPr>
          <w:t xml:space="preserve">the </w:t>
        </w:r>
      </w:ins>
      <w:ins w:id="141" w:author="Nick Ryan" w:date="2024-02-05T18:14:00Z">
        <w:r w:rsidR="003B4C3F" w:rsidRPr="001D175A">
          <w:rPr>
            <w:lang w:val="en-US"/>
          </w:rPr>
          <w:t xml:space="preserve">semantic rules </w:t>
        </w:r>
      </w:ins>
      <w:ins w:id="142" w:author="Nick Ryan" w:date="2024-02-05T18:15:00Z">
        <w:r w:rsidR="003B4C3F" w:rsidRPr="001D175A">
          <w:rPr>
            <w:lang w:val="en-US"/>
          </w:rPr>
          <w:t>of the SDL.</w:t>
        </w:r>
      </w:ins>
    </w:p>
    <w:p w14:paraId="4373F7FF" w14:textId="530E20B0" w:rsidR="00624D31" w:rsidRPr="001D175A" w:rsidRDefault="00DB1C0B" w:rsidP="005B38C4">
      <w:pPr>
        <w:pStyle w:val="BodyText"/>
        <w:rPr>
          <w:ins w:id="143" w:author="Nick Ryan" w:date="2024-02-05T18:25:00Z"/>
          <w:lang w:val="en-US"/>
        </w:rPr>
      </w:pPr>
      <w:ins w:id="144" w:author="Nick Ryan" w:date="2024-02-05T17:59:00Z">
        <w:r w:rsidRPr="00624D31">
          <w:rPr>
            <w:lang w:val="en-US"/>
          </w:rPr>
          <w:t xml:space="preserve">In </w:t>
        </w:r>
      </w:ins>
      <w:ins w:id="145" w:author="Nick Ryan" w:date="2024-02-05T18:19:00Z">
        <w:r w:rsidR="00C26711" w:rsidRPr="001D175A">
          <w:rPr>
            <w:lang w:val="en-US"/>
          </w:rPr>
          <w:t>scenarios</w:t>
        </w:r>
      </w:ins>
      <w:ins w:id="146" w:author="Nick Ryan" w:date="2024-02-05T17:59:00Z">
        <w:r w:rsidRPr="00624D31">
          <w:rPr>
            <w:lang w:val="en-US"/>
          </w:rPr>
          <w:t xml:space="preserve"> </w:t>
        </w:r>
      </w:ins>
      <w:ins w:id="147" w:author="Nick Ryan" w:date="2024-02-05T18:16:00Z">
        <w:r w:rsidR="00813E55" w:rsidRPr="001D175A">
          <w:rPr>
            <w:lang w:val="en-US"/>
          </w:rPr>
          <w:t>where</w:t>
        </w:r>
      </w:ins>
      <w:ins w:id="148" w:author="Nick Ryan" w:date="2024-02-05T18:17:00Z">
        <w:r w:rsidR="00813E55" w:rsidRPr="001D175A">
          <w:rPr>
            <w:lang w:val="en-US"/>
          </w:rPr>
          <w:t xml:space="preserve"> the </w:t>
        </w:r>
      </w:ins>
      <w:ins w:id="149" w:author="Nick Ryan" w:date="2024-02-05T18:20:00Z">
        <w:r w:rsidR="001E6B65" w:rsidRPr="001D175A">
          <w:rPr>
            <w:lang w:val="en-US"/>
          </w:rPr>
          <w:t>usage</w:t>
        </w:r>
      </w:ins>
      <w:ins w:id="150" w:author="Nick Ryan" w:date="2024-02-05T18:16:00Z">
        <w:r w:rsidR="00813E55" w:rsidRPr="001D175A">
          <w:rPr>
            <w:lang w:val="en-US"/>
          </w:rPr>
          <w:t xml:space="preserve"> o</w:t>
        </w:r>
      </w:ins>
      <w:ins w:id="151" w:author="Nick Ryan" w:date="2024-02-05T18:20:00Z">
        <w:r w:rsidR="001E6B65" w:rsidRPr="001D175A">
          <w:rPr>
            <w:lang w:val="en-US"/>
          </w:rPr>
          <w:t>r interpretation</w:t>
        </w:r>
      </w:ins>
      <w:ins w:id="152" w:author="Nick Ryan" w:date="2024-02-05T18:16:00Z">
        <w:r w:rsidR="00813E55" w:rsidRPr="001D175A">
          <w:rPr>
            <w:lang w:val="en-US"/>
          </w:rPr>
          <w:t xml:space="preserve"> </w:t>
        </w:r>
      </w:ins>
      <w:ins w:id="153" w:author="Nick Ryan" w:date="2024-02-05T18:20:00Z">
        <w:r w:rsidR="001E6B65" w:rsidRPr="001D175A">
          <w:rPr>
            <w:lang w:val="en-US"/>
          </w:rPr>
          <w:t>of the</w:t>
        </w:r>
      </w:ins>
      <w:ins w:id="154" w:author="Nick Ryan" w:date="2024-02-05T18:16:00Z">
        <w:r w:rsidR="00813E55" w:rsidRPr="001D175A">
          <w:rPr>
            <w:lang w:val="en-US"/>
          </w:rPr>
          <w:t xml:space="preserve"> </w:t>
        </w:r>
      </w:ins>
      <w:ins w:id="155" w:author="Nick Ryan" w:date="2024-02-05T18:18:00Z">
        <w:r w:rsidR="00813E55" w:rsidRPr="001D175A">
          <w:rPr>
            <w:lang w:val="en-US"/>
          </w:rPr>
          <w:t>SDL</w:t>
        </w:r>
      </w:ins>
      <w:ins w:id="156" w:author="Nick Ryan" w:date="2024-02-05T18:16:00Z">
        <w:r w:rsidR="00813E55" w:rsidRPr="001D175A">
          <w:rPr>
            <w:lang w:val="en-US"/>
          </w:rPr>
          <w:t xml:space="preserve"> may be </w:t>
        </w:r>
      </w:ins>
      <w:ins w:id="157" w:author="Nick Ryan" w:date="2024-02-05T18:17:00Z">
        <w:r w:rsidR="00813E55" w:rsidRPr="001D175A">
          <w:rPr>
            <w:lang w:val="en-US"/>
          </w:rPr>
          <w:t xml:space="preserve">ambiguous or </w:t>
        </w:r>
      </w:ins>
      <w:ins w:id="158" w:author="Nick Ryan" w:date="2024-02-05T18:26:00Z">
        <w:r w:rsidR="00636B32">
          <w:rPr>
            <w:lang w:val="en-US"/>
          </w:rPr>
          <w:t>un</w:t>
        </w:r>
      </w:ins>
      <w:ins w:id="159" w:author="Nick Ryan" w:date="2024-02-05T18:19:00Z">
        <w:r w:rsidR="00813E55" w:rsidRPr="001D175A">
          <w:rPr>
            <w:lang w:val="en-US"/>
          </w:rPr>
          <w:t>defined</w:t>
        </w:r>
      </w:ins>
      <w:ins w:id="160" w:author="Nick Ryan" w:date="2024-02-05T18:18:00Z">
        <w:r w:rsidR="00813E55" w:rsidRPr="001D175A">
          <w:rPr>
            <w:lang w:val="en-US"/>
          </w:rPr>
          <w:t xml:space="preserve">, this document </w:t>
        </w:r>
      </w:ins>
      <w:ins w:id="161" w:author="Nick Ryan" w:date="2024-02-05T18:19:00Z">
        <w:r w:rsidR="00813E55" w:rsidRPr="001D175A">
          <w:rPr>
            <w:lang w:val="en-US"/>
          </w:rPr>
          <w:t xml:space="preserve">attempts to specify whether </w:t>
        </w:r>
      </w:ins>
      <w:ins w:id="162" w:author="Nick Ryan" w:date="2024-02-05T18:20:00Z">
        <w:r w:rsidR="007D42EA" w:rsidRPr="001D175A">
          <w:rPr>
            <w:lang w:val="en-US"/>
          </w:rPr>
          <w:t>such</w:t>
        </w:r>
      </w:ins>
      <w:ins w:id="163" w:author="Nick Ryan" w:date="2024-02-05T18:19:00Z">
        <w:r w:rsidR="00813E55" w:rsidRPr="001D175A">
          <w:rPr>
            <w:lang w:val="en-US"/>
          </w:rPr>
          <w:t xml:space="preserve"> </w:t>
        </w:r>
      </w:ins>
      <w:ins w:id="164" w:author="Nick Ryan" w:date="2024-02-05T18:22:00Z">
        <w:r w:rsidR="00A42E85" w:rsidRPr="001D175A">
          <w:rPr>
            <w:lang w:val="en-US"/>
          </w:rPr>
          <w:t>a s</w:t>
        </w:r>
      </w:ins>
      <w:ins w:id="165" w:author="Nick Ryan" w:date="2024-02-05T18:19:00Z">
        <w:r w:rsidR="00813E55" w:rsidRPr="001D175A">
          <w:rPr>
            <w:lang w:val="en-US"/>
          </w:rPr>
          <w:t xml:space="preserve">cenario </w:t>
        </w:r>
      </w:ins>
      <w:ins w:id="166" w:author="Nick Ryan" w:date="2024-02-05T18:22:00Z">
        <w:r w:rsidR="00B87927" w:rsidRPr="001D175A">
          <w:rPr>
            <w:lang w:val="en-US"/>
          </w:rPr>
          <w:t>is</w:t>
        </w:r>
      </w:ins>
      <w:ins w:id="167" w:author="Nick Ryan" w:date="2024-02-05T18:19:00Z">
        <w:r w:rsidR="00813E55" w:rsidRPr="001D175A">
          <w:rPr>
            <w:lang w:val="en-US"/>
          </w:rPr>
          <w:t xml:space="preserve"> </w:t>
        </w:r>
      </w:ins>
      <w:ins w:id="168" w:author="Nick Ryan" w:date="2024-02-05T18:21:00Z">
        <w:r w:rsidR="00594644" w:rsidRPr="001D175A">
          <w:rPr>
            <w:lang w:val="en-US"/>
          </w:rPr>
          <w:t xml:space="preserve">considered </w:t>
        </w:r>
      </w:ins>
      <w:ins w:id="169" w:author="Nick Ryan" w:date="2024-02-05T18:22:00Z">
        <w:r w:rsidR="00B87927" w:rsidRPr="001D175A">
          <w:rPr>
            <w:lang w:val="en-US"/>
          </w:rPr>
          <w:t xml:space="preserve">an </w:t>
        </w:r>
      </w:ins>
      <w:ins w:id="170" w:author="Nick Ryan" w:date="2024-02-06T14:28:00Z">
        <w:r w:rsidR="004D4774">
          <w:rPr>
            <w:lang w:val="en-US"/>
          </w:rPr>
          <w:t>invalid</w:t>
        </w:r>
      </w:ins>
      <w:ins w:id="171" w:author="Nick Ryan" w:date="2024-02-06T14:29:00Z">
        <w:r w:rsidR="004D4774">
          <w:rPr>
            <w:lang w:val="en-US"/>
          </w:rPr>
          <w:t xml:space="preserve"> specification</w:t>
        </w:r>
      </w:ins>
      <w:ins w:id="172" w:author="Nick Ryan" w:date="2024-02-05T18:21:00Z">
        <w:r w:rsidR="00594644" w:rsidRPr="001D175A">
          <w:rPr>
            <w:lang w:val="en-US"/>
          </w:rPr>
          <w:t xml:space="preserve"> </w:t>
        </w:r>
      </w:ins>
      <w:ins w:id="173" w:author="Nick Ryan" w:date="2024-02-05T18:19:00Z">
        <w:r w:rsidR="00813E55" w:rsidRPr="001D175A">
          <w:rPr>
            <w:lang w:val="en-US"/>
          </w:rPr>
          <w:t xml:space="preserve">or </w:t>
        </w:r>
      </w:ins>
      <w:ins w:id="174" w:author="Nick Ryan" w:date="2024-02-05T18:23:00Z">
        <w:r w:rsidR="00B87927" w:rsidRPr="001D175A">
          <w:rPr>
            <w:lang w:val="en-US"/>
          </w:rPr>
          <w:t>will</w:t>
        </w:r>
      </w:ins>
      <w:ins w:id="175" w:author="Nick Ryan" w:date="2024-02-05T18:19:00Z">
        <w:r w:rsidR="00813E55" w:rsidRPr="001D175A">
          <w:rPr>
            <w:lang w:val="en-US"/>
          </w:rPr>
          <w:t xml:space="preserve"> result in undefined </w:t>
        </w:r>
        <w:r w:rsidR="00C26711" w:rsidRPr="001D175A">
          <w:rPr>
            <w:lang w:val="en-US"/>
          </w:rPr>
          <w:t>behavior</w:t>
        </w:r>
        <w:r w:rsidR="00813E55" w:rsidRPr="001D175A">
          <w:rPr>
            <w:lang w:val="en-US"/>
          </w:rPr>
          <w:t>.</w:t>
        </w:r>
      </w:ins>
    </w:p>
    <w:p w14:paraId="6A7A9C9A" w14:textId="77F3BB16" w:rsidR="00C81572" w:rsidRPr="00624D31" w:rsidRDefault="00624D31" w:rsidP="001D175A">
      <w:pPr>
        <w:pStyle w:val="Note"/>
        <w:rPr>
          <w:lang w:val="en-US"/>
        </w:rPr>
      </w:pPr>
      <w:ins w:id="176" w:author="Nick Ryan" w:date="2024-02-05T18:25:00Z">
        <w:r w:rsidRPr="001D175A">
          <w:rPr>
            <w:lang w:val="en-US"/>
          </w:rPr>
          <w:t xml:space="preserve">NOTE: </w:t>
        </w:r>
      </w:ins>
      <w:ins w:id="177" w:author="Nick Ryan" w:date="2024-02-05T18:24:00Z">
        <w:r w:rsidR="00C81572" w:rsidRPr="001D175A">
          <w:rPr>
            <w:lang w:val="en-US"/>
          </w:rPr>
          <w:t xml:space="preserve">While the SDL borrows from and contains some aspects of a general-purpose programming language, it is not intended, nor is it suitable, to be used for such a purpose. This is reflected in the fact that many concepts related to general-purpose programming languages are not addressed in this document. Examples of concepts considered irrelevant to the SDL and therefore not addressed in this document include storage of </w:t>
        </w:r>
      </w:ins>
      <w:ins w:id="178" w:author="Nick Ryan" w:date="2024-02-05T18:30:00Z">
        <w:r w:rsidR="00530450">
          <w:rPr>
            <w:lang w:val="en-US"/>
          </w:rPr>
          <w:t xml:space="preserve">an </w:t>
        </w:r>
      </w:ins>
      <w:ins w:id="179" w:author="Nick Ryan" w:date="2024-02-05T18:24:00Z">
        <w:r w:rsidR="00C81572" w:rsidRPr="001D175A">
          <w:rPr>
            <w:lang w:val="en-US"/>
          </w:rPr>
          <w:t xml:space="preserve">SDL </w:t>
        </w:r>
      </w:ins>
      <w:ins w:id="180" w:author="Nick Ryan" w:date="2024-02-06T15:07:00Z">
        <w:r w:rsidR="00EF056A">
          <w:rPr>
            <w:lang w:val="en-US"/>
          </w:rPr>
          <w:t>specification</w:t>
        </w:r>
      </w:ins>
      <w:ins w:id="181" w:author="Nick Ryan" w:date="2024-02-05T18:31:00Z">
        <w:r w:rsidR="00530450">
          <w:rPr>
            <w:lang w:val="en-US"/>
          </w:rPr>
          <w:t xml:space="preserve"> in a file</w:t>
        </w:r>
      </w:ins>
      <w:ins w:id="182" w:author="Nick Ryan" w:date="2024-02-05T18:24:00Z">
        <w:r w:rsidR="00C81572" w:rsidRPr="001D175A">
          <w:rPr>
            <w:lang w:val="en-US"/>
          </w:rPr>
          <w:t>, compilation, execution, input/output</w:t>
        </w:r>
      </w:ins>
      <w:ins w:id="183" w:author="Nick Ryan" w:date="2024-02-05T18:30:00Z">
        <w:r w:rsidR="00097ACA">
          <w:rPr>
            <w:lang w:val="en-US"/>
          </w:rPr>
          <w:t>, execution</w:t>
        </w:r>
      </w:ins>
      <w:ins w:id="184" w:author="Nick Ryan" w:date="2024-02-05T18:27:00Z">
        <w:r w:rsidR="00DC3877">
          <w:rPr>
            <w:lang w:val="en-US"/>
          </w:rPr>
          <w:t xml:space="preserve"> </w:t>
        </w:r>
      </w:ins>
      <w:ins w:id="185" w:author="Nick Ryan" w:date="2024-02-05T18:30:00Z">
        <w:r w:rsidR="00097ACA">
          <w:rPr>
            <w:lang w:val="en-US"/>
          </w:rPr>
          <w:t xml:space="preserve">environment and </w:t>
        </w:r>
      </w:ins>
      <w:ins w:id="186" w:author="Nick Ryan" w:date="2024-02-05T18:27:00Z">
        <w:r w:rsidR="00DC3877">
          <w:rPr>
            <w:lang w:val="en-US"/>
          </w:rPr>
          <w:t>machine architecture</w:t>
        </w:r>
      </w:ins>
      <w:ins w:id="187" w:author="Nick Ryan" w:date="2024-02-05T18:24:00Z">
        <w:r w:rsidR="00C81572" w:rsidRPr="001D175A">
          <w:rPr>
            <w:lang w:val="en-US"/>
          </w:rPr>
          <w:t>.</w:t>
        </w:r>
      </w:ins>
    </w:p>
    <w:p w14:paraId="0DD27075" w14:textId="1FE11279" w:rsidR="001A33D0" w:rsidRPr="006D1923" w:rsidRDefault="001A33D0" w:rsidP="001A33D0">
      <w:pPr>
        <w:pStyle w:val="Heading1"/>
        <w:numPr>
          <w:ilvl w:val="0"/>
          <w:numId w:val="1"/>
        </w:numPr>
        <w:tabs>
          <w:tab w:val="clear" w:pos="432"/>
        </w:tabs>
        <w:ind w:left="0" w:firstLine="0"/>
      </w:pPr>
      <w:bookmarkStart w:id="188" w:name="_Toc353342670"/>
      <w:bookmarkStart w:id="189" w:name="_Toc159858034"/>
      <w:r w:rsidRPr="006D1923">
        <w:t>Normative references</w:t>
      </w:r>
      <w:bookmarkEnd w:id="188"/>
      <w:bookmarkEnd w:id="189"/>
    </w:p>
    <w:p w14:paraId="38ACD1AE" w14:textId="7E9B3B44" w:rsidR="004E7D16" w:rsidRDefault="004E7D16" w:rsidP="00F112B1">
      <w:pPr>
        <w:pStyle w:val="BodyText"/>
      </w:pPr>
      <w:r w:rsidRPr="00F84023">
        <w:t>IETF RFC 4648, The Base16, Base32, and Base64 Data Encodings</w:t>
      </w:r>
    </w:p>
    <w:p w14:paraId="4600AD9F" w14:textId="78B83709" w:rsidR="00B43485" w:rsidRDefault="00B43485" w:rsidP="00F112B1">
      <w:pPr>
        <w:pStyle w:val="BodyText"/>
      </w:pPr>
      <w:r>
        <w:t>IETF RF</w:t>
      </w:r>
      <w:r w:rsidR="00316871">
        <w:t>C</w:t>
      </w:r>
      <w:r>
        <w:t xml:space="preserve"> 3629</w:t>
      </w:r>
      <w:r w:rsidR="00C76CA1">
        <w:t xml:space="preserve">, </w:t>
      </w:r>
      <w:r w:rsidR="00C76CA1" w:rsidRPr="00812813">
        <w:t>UTF</w:t>
      </w:r>
      <w:r w:rsidR="0023084A">
        <w:noBreakHyphen/>
      </w:r>
      <w:r w:rsidR="00C76CA1" w:rsidRPr="00812813">
        <w:t>8, a transformation format of ISO 10646</w:t>
      </w:r>
    </w:p>
    <w:p w14:paraId="7B409BA5" w14:textId="543E65D7" w:rsidR="006E75B6" w:rsidRPr="006E75B6" w:rsidRDefault="006E75B6" w:rsidP="00C73BB5">
      <w:r w:rsidRPr="006E75B6">
        <w:t>IEEE Std 754-2019, IEEE Standard for Floating-Point Arithmetic</w:t>
      </w:r>
    </w:p>
    <w:p w14:paraId="1CB94E9E" w14:textId="0F52282F" w:rsidR="001A33D0" w:rsidRPr="006D1923" w:rsidRDefault="001A33D0" w:rsidP="001A33D0">
      <w:pPr>
        <w:pStyle w:val="Heading1"/>
        <w:numPr>
          <w:ilvl w:val="0"/>
          <w:numId w:val="1"/>
        </w:numPr>
        <w:tabs>
          <w:tab w:val="clear" w:pos="432"/>
        </w:tabs>
        <w:ind w:left="0" w:firstLine="0"/>
      </w:pPr>
      <w:bookmarkStart w:id="190" w:name="_Toc120120080"/>
      <w:bookmarkStart w:id="191" w:name="_Toc120120132"/>
      <w:bookmarkStart w:id="192" w:name="_Toc353342671"/>
      <w:bookmarkStart w:id="193" w:name="_Toc159858035"/>
      <w:bookmarkEnd w:id="190"/>
      <w:bookmarkEnd w:id="191"/>
      <w:r w:rsidRPr="006D1923">
        <w:t>Terms and definitions</w:t>
      </w:r>
      <w:bookmarkEnd w:id="192"/>
      <w:bookmarkEnd w:id="193"/>
    </w:p>
    <w:p w14:paraId="323D59EF" w14:textId="21103152" w:rsidR="001A33D0" w:rsidRPr="006D1923" w:rsidRDefault="001A33D0" w:rsidP="00ED5FAB">
      <w:pPr>
        <w:pStyle w:val="BodyText"/>
      </w:pPr>
      <w:r w:rsidRPr="006D1923">
        <w:t>For the purposes of this document, the following terms</w:t>
      </w:r>
      <w:r w:rsidR="00A246D9">
        <w:t>, abbreviations</w:t>
      </w:r>
      <w:r w:rsidRPr="006D1923">
        <w:t xml:space="preserve"> and definitions apply.</w:t>
      </w:r>
    </w:p>
    <w:p w14:paraId="157D4999" w14:textId="77777777" w:rsidR="001A33D0" w:rsidRPr="006D1923" w:rsidRDefault="001A33D0" w:rsidP="00ED5FAB">
      <w:pPr>
        <w:pStyle w:val="BodyText"/>
      </w:pPr>
      <w:r w:rsidRPr="006D1923">
        <w:t xml:space="preserve">ISO and IEC maintain </w:t>
      </w:r>
      <w:r w:rsidR="003621EE" w:rsidRPr="006D1923">
        <w:t xml:space="preserve">terminology </w:t>
      </w:r>
      <w:r w:rsidRPr="006D1923">
        <w:t>databases for use in standardization at the following addresses:</w:t>
      </w:r>
    </w:p>
    <w:p w14:paraId="027D35F2" w14:textId="5B6A3C4E" w:rsidR="00A4141A" w:rsidRPr="006D1923" w:rsidRDefault="000C033F" w:rsidP="00692383">
      <w:pPr>
        <w:pStyle w:val="ListParagraph"/>
        <w:keepNext/>
        <w:numPr>
          <w:ilvl w:val="0"/>
          <w:numId w:val="18"/>
        </w:numPr>
        <w:tabs>
          <w:tab w:val="clear" w:pos="403"/>
        </w:tabs>
        <w:ind w:left="426" w:hanging="426"/>
        <w:rPr>
          <w:color w:val="0000FF"/>
          <w:u w:val="single"/>
          <w:lang w:eastAsia="fr-FR"/>
        </w:rPr>
      </w:pPr>
      <w:r w:rsidRPr="006D1923">
        <w:t xml:space="preserve">ISO Online browsing platform: available at </w:t>
      </w:r>
      <w:hyperlink r:id="rId19" w:history="1">
        <w:r w:rsidRPr="006D1923">
          <w:rPr>
            <w:color w:val="0000FF"/>
            <w:u w:val="single"/>
            <w:lang w:eastAsia="fr-FR"/>
          </w:rPr>
          <w:t>https://www.iso.org/obp</w:t>
        </w:r>
      </w:hyperlink>
    </w:p>
    <w:p w14:paraId="188B43B5" w14:textId="0FB61374" w:rsidR="001A33D0" w:rsidRPr="006D1923" w:rsidRDefault="005B3EC6" w:rsidP="00D21A10">
      <w:pPr>
        <w:pStyle w:val="ListParagraph"/>
        <w:keepNext/>
        <w:numPr>
          <w:ilvl w:val="0"/>
          <w:numId w:val="18"/>
        </w:numPr>
        <w:tabs>
          <w:tab w:val="clear" w:pos="403"/>
        </w:tabs>
        <w:ind w:left="426" w:hanging="426"/>
        <w:rPr>
          <w:color w:val="0000FF"/>
          <w:u w:val="single"/>
          <w:lang w:eastAsia="fr-FR"/>
        </w:rPr>
      </w:pPr>
      <w:r w:rsidRPr="006D1923">
        <w:t xml:space="preserve">IEC Electropedia: available at </w:t>
      </w:r>
      <w:hyperlink r:id="rId20" w:history="1">
        <w:r w:rsidR="00A4141A" w:rsidRPr="006D1923">
          <w:rPr>
            <w:color w:val="0000FF"/>
            <w:u w:val="single"/>
            <w:lang w:eastAsia="fr-FR"/>
          </w:rPr>
          <w:t>https://www.electropedia.org/</w:t>
        </w:r>
      </w:hyperlink>
    </w:p>
    <w:p w14:paraId="1BC43E2B" w14:textId="77777777" w:rsidR="0057170A" w:rsidRDefault="0057170A" w:rsidP="001A33D0">
      <w:pPr>
        <w:pStyle w:val="TermNum"/>
      </w:pPr>
    </w:p>
    <w:p w14:paraId="3D35A162" w14:textId="671A579B" w:rsidR="0057170A" w:rsidRDefault="0057170A" w:rsidP="00DD0C5C">
      <w:pPr>
        <w:pStyle w:val="TermNum"/>
      </w:pPr>
      <w:r w:rsidRPr="006D1923">
        <w:t>3.</w:t>
      </w:r>
      <w:r>
        <w:t>1</w:t>
      </w:r>
    </w:p>
    <w:p w14:paraId="4D7D13B4" w14:textId="55C8ADE2" w:rsidR="0057170A" w:rsidRPr="00625D6F" w:rsidRDefault="0057170A" w:rsidP="00DD0C5C">
      <w:pPr>
        <w:pStyle w:val="Terms"/>
      </w:pPr>
      <w:r>
        <w:t>FLC</w:t>
      </w:r>
    </w:p>
    <w:p w14:paraId="2602635C" w14:textId="7B012FE4" w:rsidR="00EA281E" w:rsidRPr="009602E8" w:rsidRDefault="00EA281E" w:rsidP="00C472DC">
      <w:pPr>
        <w:pStyle w:val="Definition"/>
      </w:pPr>
      <w:r w:rsidRPr="009602E8">
        <w:t>Fixed Length Code</w:t>
      </w:r>
    </w:p>
    <w:p w14:paraId="3F190F92" w14:textId="23DD4A89" w:rsidR="0057170A" w:rsidRDefault="00FC1369" w:rsidP="00C472DC">
      <w:pPr>
        <w:pStyle w:val="Definition"/>
      </w:pPr>
      <w:del w:id="194" w:author="Nick Ryan" w:date="2024-02-06T14:51:00Z">
        <w:r w:rsidDel="00953D6D">
          <w:delText>c</w:delText>
        </w:r>
        <w:r w:rsidR="00004964" w:rsidRPr="00004964" w:rsidDel="00953D6D">
          <w:delText>onstant</w:delText>
        </w:r>
      </w:del>
      <w:ins w:id="195" w:author="Nick Ryan" w:date="2024-02-12T17:21:00Z">
        <w:r w:rsidR="00F112B1">
          <w:t>c</w:t>
        </w:r>
      </w:ins>
      <w:ins w:id="196" w:author="Nick Ryan" w:date="2024-02-06T14:51:00Z">
        <w:r w:rsidR="00953D6D" w:rsidRPr="00004964">
          <w:t>onstant</w:t>
        </w:r>
      </w:ins>
      <w:r w:rsidR="00004964" w:rsidRPr="00004964">
        <w:t>-length direct representation bit fields</w:t>
      </w:r>
    </w:p>
    <w:p w14:paraId="31B1327A" w14:textId="16D58E4B" w:rsidR="001A33D0" w:rsidRDefault="001A33D0" w:rsidP="00DD0C5C">
      <w:pPr>
        <w:pStyle w:val="TermNum"/>
      </w:pPr>
      <w:r w:rsidRPr="006D1923">
        <w:t>3.</w:t>
      </w:r>
      <w:r w:rsidR="0057170A">
        <w:t>2</w:t>
      </w:r>
    </w:p>
    <w:p w14:paraId="1DFE8878" w14:textId="2E4BDB59" w:rsidR="00625D6F" w:rsidRPr="00625D6F" w:rsidRDefault="00625D6F" w:rsidP="00DD0C5C">
      <w:pPr>
        <w:pStyle w:val="Terms"/>
      </w:pPr>
      <w:r>
        <w:t>SDL</w:t>
      </w:r>
    </w:p>
    <w:p w14:paraId="0891AE30" w14:textId="19C08513" w:rsidR="006C1DD3" w:rsidRPr="006D1923" w:rsidRDefault="006C1DD3" w:rsidP="00C472DC">
      <w:pPr>
        <w:pStyle w:val="Definition"/>
      </w:pPr>
      <w:r w:rsidRPr="006D1923">
        <w:t>Syntactic Description Language</w:t>
      </w:r>
    </w:p>
    <w:p w14:paraId="0388FA0B" w14:textId="3350631B" w:rsidR="00664549" w:rsidRDefault="00664549" w:rsidP="00C472DC">
      <w:pPr>
        <w:pStyle w:val="Definition"/>
        <w:rPr>
          <w:rFonts w:eastAsia="Times New Roman"/>
        </w:rPr>
      </w:pPr>
      <w:del w:id="197" w:author="Nick Ryan" w:date="2024-02-06T14:51:00Z">
        <w:r w:rsidRPr="006D1923" w:rsidDel="005169F9">
          <w:rPr>
            <w:rFonts w:eastAsia="Times New Roman"/>
          </w:rPr>
          <w:delText xml:space="preserve">language </w:delText>
        </w:r>
      </w:del>
      <w:ins w:id="198" w:author="Nick Ryan" w:date="2024-02-12T17:21:00Z">
        <w:r w:rsidR="00F112B1">
          <w:rPr>
            <w:rFonts w:eastAsia="Times New Roman"/>
          </w:rPr>
          <w:t>l</w:t>
        </w:r>
      </w:ins>
      <w:ins w:id="199" w:author="Nick Ryan" w:date="2024-02-06T14:51:00Z">
        <w:r w:rsidR="005169F9" w:rsidRPr="006D1923">
          <w:rPr>
            <w:rFonts w:eastAsia="Times New Roman"/>
          </w:rPr>
          <w:t xml:space="preserve">anguage </w:t>
        </w:r>
      </w:ins>
      <w:r w:rsidRPr="006D1923">
        <w:rPr>
          <w:rFonts w:eastAsia="Times New Roman"/>
        </w:rPr>
        <w:t>defined by this specification that allows the description of a bitstream’s syntax</w:t>
      </w:r>
    </w:p>
    <w:p w14:paraId="1FE1DDCA" w14:textId="611E5694" w:rsidR="00D90FB5" w:rsidRDefault="00D90FB5" w:rsidP="00B00EE2">
      <w:pPr>
        <w:pStyle w:val="TermNum"/>
        <w:rPr>
          <w:ins w:id="200" w:author="Nick Ryan" w:date="2024-02-06T14:16:00Z"/>
        </w:rPr>
      </w:pPr>
      <w:ins w:id="201" w:author="Nick Ryan" w:date="2024-02-06T14:16:00Z">
        <w:r w:rsidRPr="00C472DC">
          <w:t>3.3</w:t>
        </w:r>
        <w:r w:rsidRPr="00BA1CF7">
          <w:br/>
        </w:r>
        <w:r>
          <w:t>composite type</w:t>
        </w:r>
      </w:ins>
    </w:p>
    <w:p w14:paraId="5D2F6071" w14:textId="2F482597" w:rsidR="00D90FB5" w:rsidRPr="00D90FB5" w:rsidRDefault="00B50BEA" w:rsidP="00986071">
      <w:pPr>
        <w:pStyle w:val="Definition"/>
        <w:rPr>
          <w:ins w:id="202" w:author="Nick Ryan" w:date="2024-02-06T14:16:00Z"/>
        </w:rPr>
      </w:pPr>
      <w:ins w:id="203" w:author="Nick Ryan" w:date="2024-02-12T17:21:00Z">
        <w:r>
          <w:t>a</w:t>
        </w:r>
      </w:ins>
      <w:ins w:id="204" w:author="Nick Ryan" w:date="2024-02-06T14:50:00Z">
        <w:r w:rsidR="00E64E32">
          <w:t xml:space="preserve"> </w:t>
        </w:r>
      </w:ins>
      <w:ins w:id="205" w:author="Nick Ryan" w:date="2024-02-06T14:16:00Z">
        <w:r w:rsidR="00D90FB5">
          <w:t>variable type i</w:t>
        </w:r>
      </w:ins>
      <w:ins w:id="206" w:author="Nick Ryan" w:date="2024-02-06T14:17:00Z">
        <w:r w:rsidR="00D90FB5">
          <w:t xml:space="preserve">n the SDL which consists of </w:t>
        </w:r>
      </w:ins>
      <w:ins w:id="207" w:author="Nick Ryan" w:date="2024-02-06T14:44:00Z">
        <w:r w:rsidR="00732B44">
          <w:t xml:space="preserve">an aggregated structure of </w:t>
        </w:r>
      </w:ins>
      <w:ins w:id="208" w:author="Nick Ryan" w:date="2024-02-06T14:17:00Z">
        <w:r w:rsidR="00D90FB5">
          <w:t xml:space="preserve">one or more </w:t>
        </w:r>
      </w:ins>
      <w:ins w:id="209" w:author="Nick Ryan" w:date="2024-02-06T14:44:00Z">
        <w:r w:rsidR="00D81304">
          <w:t>values</w:t>
        </w:r>
      </w:ins>
      <w:ins w:id="210" w:author="Nick Ryan" w:date="2024-02-06T14:17:00Z">
        <w:r w:rsidR="00D90FB5">
          <w:t xml:space="preserve"> e.g. array, class and map</w:t>
        </w:r>
      </w:ins>
      <w:ins w:id="211" w:author="Nick Ryan" w:date="2024-02-06T14:43:00Z">
        <w:r w:rsidR="008D6B1E">
          <w:t xml:space="preserve"> types</w:t>
        </w:r>
      </w:ins>
      <w:ins w:id="212" w:author="Nick Ryan" w:date="2024-02-06T14:17:00Z">
        <w:r w:rsidR="00D90FB5">
          <w:t xml:space="preserve"> </w:t>
        </w:r>
      </w:ins>
    </w:p>
    <w:p w14:paraId="276CD842" w14:textId="52D818A2" w:rsidR="00374402" w:rsidRDefault="00D9014C" w:rsidP="00B00EE2">
      <w:pPr>
        <w:pStyle w:val="TermNum"/>
        <w:rPr>
          <w:ins w:id="213" w:author="Nick Ryan" w:date="2024-02-06T14:38:00Z"/>
        </w:rPr>
      </w:pPr>
      <w:ins w:id="214" w:author="Nick Ryan" w:date="2024-02-06T14:41:00Z">
        <w:r w:rsidRPr="00C472DC">
          <w:t>3.</w:t>
        </w:r>
      </w:ins>
      <w:ins w:id="215" w:author="Nick Ryan" w:date="2024-02-06T14:42:00Z">
        <w:r>
          <w:t>4</w:t>
        </w:r>
      </w:ins>
      <w:ins w:id="216" w:author="Nick Ryan" w:date="2024-02-06T14:41:00Z">
        <w:r w:rsidRPr="00BA1CF7">
          <w:br/>
        </w:r>
      </w:ins>
      <w:ins w:id="217" w:author="Nick Ryan" w:date="2024-02-06T14:38:00Z">
        <w:r w:rsidR="00374402">
          <w:t>declaration</w:t>
        </w:r>
      </w:ins>
    </w:p>
    <w:p w14:paraId="08A1B016" w14:textId="5F8072C5" w:rsidR="00374402" w:rsidRPr="00D9014C" w:rsidRDefault="006D5FCA" w:rsidP="00374402">
      <w:pPr>
        <w:pStyle w:val="Definition"/>
        <w:rPr>
          <w:ins w:id="218" w:author="Nick Ryan" w:date="2024-02-06T14:37:00Z"/>
        </w:rPr>
      </w:pPr>
      <w:ins w:id="219" w:author="Nick Ryan" w:date="2024-02-12T17:21:00Z">
        <w:r>
          <w:t>a</w:t>
        </w:r>
      </w:ins>
      <w:ins w:id="220" w:author="Nick Ryan" w:date="2024-02-06T14:37:00Z">
        <w:r w:rsidR="00374402" w:rsidRPr="00D9014C">
          <w:t xml:space="preserve"> sequential unit of SDL tokens used to define the ‘shape’ of a variable value without causing data to be consumed from a bitstream or stored in memory e.g. a class or map declaration</w:t>
        </w:r>
      </w:ins>
    </w:p>
    <w:p w14:paraId="24F5505A" w14:textId="20A7D971" w:rsidR="00374402" w:rsidRDefault="00D9014C" w:rsidP="00B00EE2">
      <w:pPr>
        <w:pStyle w:val="TermNum"/>
        <w:rPr>
          <w:ins w:id="221" w:author="Nick Ryan" w:date="2024-02-06T14:37:00Z"/>
        </w:rPr>
      </w:pPr>
      <w:ins w:id="222" w:author="Nick Ryan" w:date="2024-02-06T14:41:00Z">
        <w:r w:rsidRPr="00C472DC">
          <w:lastRenderedPageBreak/>
          <w:t>3.</w:t>
        </w:r>
      </w:ins>
      <w:ins w:id="223" w:author="Nick Ryan" w:date="2024-02-06T14:42:00Z">
        <w:r>
          <w:t>5</w:t>
        </w:r>
      </w:ins>
      <w:ins w:id="224" w:author="Nick Ryan" w:date="2024-02-06T14:41:00Z">
        <w:r w:rsidRPr="00BA1CF7">
          <w:br/>
        </w:r>
      </w:ins>
      <w:ins w:id="225" w:author="Nick Ryan" w:date="2024-02-06T14:37:00Z">
        <w:r w:rsidR="00374402">
          <w:t>definition</w:t>
        </w:r>
      </w:ins>
    </w:p>
    <w:p w14:paraId="4740EE08" w14:textId="6668DE90" w:rsidR="00374402" w:rsidRPr="00D9014C" w:rsidRDefault="006D5FCA" w:rsidP="00374402">
      <w:pPr>
        <w:pStyle w:val="Definition"/>
        <w:rPr>
          <w:ins w:id="226" w:author="Nick Ryan" w:date="2024-02-06T14:37:00Z"/>
        </w:rPr>
      </w:pPr>
      <w:ins w:id="227" w:author="Nick Ryan" w:date="2024-02-12T17:22:00Z">
        <w:r>
          <w:t>a</w:t>
        </w:r>
      </w:ins>
      <w:ins w:id="228" w:author="Nick Ryan" w:date="2024-02-06T14:37:00Z">
        <w:r w:rsidR="00374402" w:rsidRPr="00D9014C">
          <w:t xml:space="preserve"> sequential unit of SDL tokens used to create a parsable or non-parsable variable and its value, potentially causing data to be consumed from a bitstream or stored in memory</w:t>
        </w:r>
      </w:ins>
      <w:ins w:id="229" w:author="Nick Ryan" w:date="2024-02-06T14:44:00Z">
        <w:r w:rsidR="00BA5D76">
          <w:t xml:space="preserve"> e.g. </w:t>
        </w:r>
      </w:ins>
      <w:ins w:id="230" w:author="Nick Ryan" w:date="2024-02-06T14:45:00Z">
        <w:r w:rsidR="00BA5D76">
          <w:t xml:space="preserve">a </w:t>
        </w:r>
      </w:ins>
      <w:ins w:id="231" w:author="Nick Ryan" w:date="2024-02-06T14:50:00Z">
        <w:r w:rsidR="00F37344">
          <w:t xml:space="preserve">parsable </w:t>
        </w:r>
      </w:ins>
      <w:ins w:id="232" w:author="Nick Ryan" w:date="2024-02-06T14:49:00Z">
        <w:r w:rsidR="0030743F">
          <w:t xml:space="preserve">class </w:t>
        </w:r>
      </w:ins>
      <w:ins w:id="233" w:author="Nick Ryan" w:date="2024-02-06T14:45:00Z">
        <w:r w:rsidR="00BA5D76">
          <w:t>variable</w:t>
        </w:r>
      </w:ins>
      <w:ins w:id="234" w:author="Nick Ryan" w:date="2024-02-06T14:49:00Z">
        <w:r w:rsidR="0030743F">
          <w:t xml:space="preserve"> definition</w:t>
        </w:r>
      </w:ins>
      <w:ins w:id="235" w:author="Nick Ryan" w:date="2024-02-06T14:50:00Z">
        <w:r w:rsidR="00F37344">
          <w:t xml:space="preserve"> or a non-parsable integer variable definition</w:t>
        </w:r>
      </w:ins>
    </w:p>
    <w:p w14:paraId="4053E140" w14:textId="78364E38" w:rsidR="00D90FB5" w:rsidRDefault="00D90FB5" w:rsidP="00B00EE2">
      <w:pPr>
        <w:pStyle w:val="TermNum"/>
        <w:rPr>
          <w:ins w:id="236" w:author="Nick Ryan" w:date="2024-02-06T14:16:00Z"/>
        </w:rPr>
      </w:pPr>
      <w:ins w:id="237" w:author="Nick Ryan" w:date="2024-02-06T14:16:00Z">
        <w:r w:rsidRPr="00C472DC">
          <w:t>3.</w:t>
        </w:r>
      </w:ins>
      <w:ins w:id="238" w:author="Nick Ryan" w:date="2024-02-06T14:42:00Z">
        <w:r w:rsidR="00D9014C">
          <w:t>6</w:t>
        </w:r>
      </w:ins>
      <w:ins w:id="239" w:author="Nick Ryan" w:date="2024-02-06T14:16:00Z">
        <w:r w:rsidRPr="00BA1CF7">
          <w:br/>
        </w:r>
        <w:r>
          <w:t>elementary type</w:t>
        </w:r>
      </w:ins>
    </w:p>
    <w:p w14:paraId="6DF7D26C" w14:textId="267505E6" w:rsidR="00D90FB5" w:rsidRPr="00D90FB5" w:rsidRDefault="006D5FCA" w:rsidP="00986071">
      <w:pPr>
        <w:pStyle w:val="Definition"/>
        <w:rPr>
          <w:ins w:id="240" w:author="Nick Ryan" w:date="2024-02-06T14:16:00Z"/>
        </w:rPr>
      </w:pPr>
      <w:ins w:id="241" w:author="Nick Ryan" w:date="2024-02-12T17:22:00Z">
        <w:r>
          <w:t>i</w:t>
        </w:r>
      </w:ins>
      <w:ins w:id="242" w:author="Nick Ryan" w:date="2024-02-06T14:18:00Z">
        <w:r w:rsidR="00D90FB5">
          <w:t>ndividual numeric</w:t>
        </w:r>
      </w:ins>
      <w:ins w:id="243" w:author="Nick Ryan" w:date="2024-02-06T14:43:00Z">
        <w:r w:rsidR="005F6CB7">
          <w:t xml:space="preserve"> value</w:t>
        </w:r>
      </w:ins>
      <w:ins w:id="244" w:author="Nick Ryan" w:date="2024-02-06T14:18:00Z">
        <w:r w:rsidR="00D90FB5">
          <w:t xml:space="preserve"> types such as</w:t>
        </w:r>
      </w:ins>
      <w:ins w:id="245" w:author="Nick Ryan" w:date="2024-02-06T14:19:00Z">
        <w:r w:rsidR="00D90FB5">
          <w:t xml:space="preserve"> bit,</w:t>
        </w:r>
      </w:ins>
      <w:ins w:id="246" w:author="Nick Ryan" w:date="2024-02-06T14:18:00Z">
        <w:r w:rsidR="00D90FB5">
          <w:t xml:space="preserve"> int</w:t>
        </w:r>
      </w:ins>
      <w:ins w:id="247" w:author="Nick Ryan" w:date="2024-02-06T14:19:00Z">
        <w:r w:rsidR="00D90FB5">
          <w:t>eger and float</w:t>
        </w:r>
      </w:ins>
      <w:ins w:id="248" w:author="Nick Ryan" w:date="2024-02-06T14:43:00Z">
        <w:r w:rsidR="008D6B1E">
          <w:t xml:space="preserve"> types</w:t>
        </w:r>
      </w:ins>
    </w:p>
    <w:p w14:paraId="2D281C36" w14:textId="7B9B87F0" w:rsidR="0074079F" w:rsidRDefault="0074079F" w:rsidP="00B00EE2">
      <w:pPr>
        <w:pStyle w:val="TermNum"/>
        <w:rPr>
          <w:ins w:id="249" w:author="Nick Ryan" w:date="2024-02-06T14:12:00Z"/>
        </w:rPr>
      </w:pPr>
      <w:ins w:id="250" w:author="Nick Ryan" w:date="2024-02-06T14:12:00Z">
        <w:r w:rsidRPr="00C472DC">
          <w:t>3.</w:t>
        </w:r>
      </w:ins>
      <w:ins w:id="251" w:author="Nick Ryan" w:date="2024-02-06T14:42:00Z">
        <w:r w:rsidR="00D9014C">
          <w:t>7</w:t>
        </w:r>
      </w:ins>
      <w:ins w:id="252" w:author="Nick Ryan" w:date="2024-02-06T14:12:00Z">
        <w:r w:rsidRPr="00BA1CF7">
          <w:br/>
        </w:r>
        <w:r>
          <w:t xml:space="preserve">invalid </w:t>
        </w:r>
      </w:ins>
      <w:ins w:id="253" w:author="Nick Ryan" w:date="2024-02-06T14:29:00Z">
        <w:r w:rsidR="006A4CF0">
          <w:t>specification</w:t>
        </w:r>
      </w:ins>
    </w:p>
    <w:p w14:paraId="38DA28F1" w14:textId="46E31F41" w:rsidR="0074079F" w:rsidRPr="0074079F" w:rsidRDefault="006D5FCA" w:rsidP="00D90FB5">
      <w:pPr>
        <w:pStyle w:val="Definition"/>
        <w:rPr>
          <w:ins w:id="254" w:author="Nick Ryan" w:date="2024-02-06T14:12:00Z"/>
        </w:rPr>
      </w:pPr>
      <w:ins w:id="255" w:author="Nick Ryan" w:date="2024-02-12T17:22:00Z">
        <w:r>
          <w:t>a</w:t>
        </w:r>
      </w:ins>
      <w:ins w:id="256" w:author="Nick Ryan" w:date="2024-02-06T14:13:00Z">
        <w:r w:rsidR="0074079F">
          <w:t xml:space="preserve">n SDL </w:t>
        </w:r>
      </w:ins>
      <w:ins w:id="257" w:author="Nick Ryan" w:date="2024-02-06T14:45:00Z">
        <w:r w:rsidR="001E6D5D">
          <w:t>specification</w:t>
        </w:r>
      </w:ins>
      <w:ins w:id="258" w:author="Nick Ryan" w:date="2024-02-06T14:13:00Z">
        <w:r w:rsidR="0074079F">
          <w:t xml:space="preserve"> that is possible using the SDL syntax but is nonetheless considered invalid due to either semantic rules </w:t>
        </w:r>
      </w:ins>
      <w:ins w:id="259" w:author="Nick Ryan" w:date="2024-02-06T14:14:00Z">
        <w:r w:rsidR="0074079F">
          <w:t xml:space="preserve">or the fact that such a </w:t>
        </w:r>
      </w:ins>
      <w:ins w:id="260" w:author="Nick Ryan" w:date="2024-02-06T14:46:00Z">
        <w:r w:rsidR="003772AB">
          <w:t xml:space="preserve">specification </w:t>
        </w:r>
      </w:ins>
      <w:ins w:id="261" w:author="Nick Ryan" w:date="2024-02-06T14:14:00Z">
        <w:r w:rsidR="0074079F">
          <w:t>would be impossible to interpret or process</w:t>
        </w:r>
      </w:ins>
      <w:ins w:id="262" w:author="Nick Ryan" w:date="2024-02-06T14:15:00Z">
        <w:r w:rsidR="0074079F">
          <w:t xml:space="preserve"> </w:t>
        </w:r>
      </w:ins>
    </w:p>
    <w:p w14:paraId="7114942C" w14:textId="7B75D721" w:rsidR="00DD0C5C" w:rsidRPr="00BA1CF7" w:rsidRDefault="00AF1F6A" w:rsidP="00B00EE2">
      <w:pPr>
        <w:pStyle w:val="TermNum"/>
      </w:pPr>
      <w:r w:rsidRPr="00C472DC">
        <w:t>3.</w:t>
      </w:r>
      <w:ins w:id="263" w:author="Nick Ryan" w:date="2024-02-06T14:42:00Z">
        <w:r w:rsidR="00D9014C">
          <w:t>8</w:t>
        </w:r>
      </w:ins>
      <w:r w:rsidR="00C3473E" w:rsidRPr="00BA1CF7">
        <w:br/>
      </w:r>
      <w:r w:rsidR="00494ED6" w:rsidRPr="00BA1CF7">
        <w:t>n</w:t>
      </w:r>
      <w:r w:rsidR="00443DDD" w:rsidRPr="00BA1CF7">
        <w:t>on-parsable variable</w:t>
      </w:r>
    </w:p>
    <w:p w14:paraId="3D3CE6B4" w14:textId="350AA76E" w:rsidR="00443DDD" w:rsidRDefault="00443DDD" w:rsidP="009602E8">
      <w:pPr>
        <w:pStyle w:val="Definition"/>
      </w:pPr>
      <w:del w:id="264" w:author="Nick Ryan" w:date="2024-02-06T14:51:00Z">
        <w:r w:rsidRPr="009602E8" w:rsidDel="005C7D1B">
          <w:delText xml:space="preserve">a </w:delText>
        </w:r>
      </w:del>
      <w:ins w:id="265" w:author="Nick Ryan" w:date="2024-02-12T17:22:00Z">
        <w:r w:rsidR="006D5FCA">
          <w:t>a</w:t>
        </w:r>
      </w:ins>
      <w:ins w:id="266" w:author="Nick Ryan" w:date="2024-02-06T14:51:00Z">
        <w:r w:rsidR="005C7D1B" w:rsidRPr="009602E8">
          <w:t xml:space="preserve"> </w:t>
        </w:r>
      </w:ins>
      <w:r w:rsidRPr="009602E8">
        <w:t xml:space="preserve">variable whose value is </w:t>
      </w:r>
      <w:ins w:id="267" w:author="Nick Ryan" w:date="2024-02-06T14:55:00Z">
        <w:r w:rsidR="00621031">
          <w:t>only stored in memory</w:t>
        </w:r>
      </w:ins>
      <w:ins w:id="268" w:author="Nick Ryan" w:date="2024-02-06T14:56:00Z">
        <w:r w:rsidR="00621031">
          <w:t xml:space="preserve"> and remains </w:t>
        </w:r>
      </w:ins>
      <w:r w:rsidRPr="009602E8">
        <w:t xml:space="preserve">undefined until the first assignment </w:t>
      </w:r>
      <w:r w:rsidRPr="00D958FE">
        <w:t>statement</w:t>
      </w:r>
      <w:del w:id="269" w:author="Nick Ryan" w:date="2024-02-19T17:55:00Z">
        <w:r w:rsidRPr="00D958FE" w:rsidDel="00D958FE">
          <w:delText xml:space="preserve"> and whose scope is the current scope defined by enclosing curly brackets </w:delText>
        </w:r>
        <w:r w:rsidR="009A2054" w:rsidRPr="00D958FE" w:rsidDel="00D958FE">
          <w:delText>(</w:delText>
        </w:r>
        <w:r w:rsidRPr="00D958FE" w:rsidDel="00D958FE">
          <w:rPr>
            <w:rStyle w:val="codeChar"/>
          </w:rPr>
          <w:delText>{</w:delText>
        </w:r>
        <w:r w:rsidRPr="00D958FE" w:rsidDel="00D958FE">
          <w:delText xml:space="preserve"> and </w:delText>
        </w:r>
        <w:r w:rsidRPr="00D958FE" w:rsidDel="00D958FE">
          <w:rPr>
            <w:rStyle w:val="codeChar"/>
          </w:rPr>
          <w:delText>}</w:delText>
        </w:r>
        <w:r w:rsidR="009A2054" w:rsidRPr="00D958FE" w:rsidDel="00D958FE">
          <w:delText>)</w:delText>
        </w:r>
      </w:del>
    </w:p>
    <w:p w14:paraId="35D15A0D" w14:textId="38252021" w:rsidR="00344F4A" w:rsidRPr="00BA1CF7" w:rsidRDefault="00344F4A" w:rsidP="00B00EE2">
      <w:pPr>
        <w:pStyle w:val="TermNum"/>
      </w:pPr>
      <w:r w:rsidRPr="00203C97">
        <w:t>3.</w:t>
      </w:r>
      <w:ins w:id="270" w:author="Nick Ryan" w:date="2024-02-06T14:42:00Z">
        <w:r w:rsidR="00D9014C">
          <w:t>9</w:t>
        </w:r>
      </w:ins>
      <w:r w:rsidRPr="00BA1CF7">
        <w:br/>
        <w:t>parsable variable</w:t>
      </w:r>
    </w:p>
    <w:p w14:paraId="1AEF5764" w14:textId="779563CF" w:rsidR="00344F4A" w:rsidRDefault="00344F4A" w:rsidP="00C472DC">
      <w:pPr>
        <w:pStyle w:val="Definition"/>
        <w:rPr>
          <w:ins w:id="271" w:author="Nick Ryan" w:date="2024-02-06T14:02:00Z"/>
        </w:rPr>
      </w:pPr>
      <w:del w:id="272" w:author="Nick Ryan" w:date="2024-02-06T14:51:00Z">
        <w:r w:rsidRPr="005F0F91" w:rsidDel="00500903">
          <w:delText xml:space="preserve">a </w:delText>
        </w:r>
      </w:del>
      <w:ins w:id="273" w:author="Nick Ryan" w:date="2024-02-12T17:22:00Z">
        <w:r w:rsidR="006D5FCA" w:rsidRPr="005F0F91">
          <w:t>a</w:t>
        </w:r>
      </w:ins>
      <w:ins w:id="274" w:author="Nick Ryan" w:date="2024-02-06T14:51:00Z">
        <w:r w:rsidR="00500903" w:rsidRPr="005F0F91">
          <w:t xml:space="preserve"> </w:t>
        </w:r>
      </w:ins>
      <w:r w:rsidRPr="005F0F91">
        <w:t xml:space="preserve">variable whose </w:t>
      </w:r>
      <w:ins w:id="275" w:author="Nick Ryan" w:date="2024-02-06T14:56:00Z">
        <w:r w:rsidR="00144A16" w:rsidRPr="005F0F91">
          <w:t xml:space="preserve">initial </w:t>
        </w:r>
      </w:ins>
      <w:r w:rsidRPr="005F0F91">
        <w:t xml:space="preserve">value is </w:t>
      </w:r>
      <w:del w:id="276" w:author="Nick Ryan" w:date="2024-02-06T14:56:00Z">
        <w:r w:rsidRPr="005F0F91" w:rsidDel="00144A16">
          <w:delText>initialised at declaration</w:delText>
        </w:r>
      </w:del>
      <w:ins w:id="277" w:author="Nick Ryan" w:date="2024-02-06T14:56:00Z">
        <w:r w:rsidR="00144A16" w:rsidRPr="005F0F91">
          <w:t>set</w:t>
        </w:r>
      </w:ins>
      <w:r w:rsidRPr="005F0F91">
        <w:t xml:space="preserve"> by reading bits from the bitstream</w:t>
      </w:r>
      <w:del w:id="278" w:author="Nick Ryan" w:date="2024-02-19T17:55:00Z">
        <w:r w:rsidRPr="005F0F91" w:rsidDel="005F0F91">
          <w:delText xml:space="preserve"> </w:delText>
        </w:r>
        <w:r w:rsidRPr="005F0F91" w:rsidDel="005F0F91">
          <w:rPr>
            <w:rPrChange w:id="279" w:author="Nick Ryan" w:date="2024-02-19T17:55:00Z">
              <w:rPr>
                <w:highlight w:val="cyan"/>
              </w:rPr>
            </w:rPrChange>
          </w:rPr>
          <w:delText>and whose scope is the current class</w:delText>
        </w:r>
      </w:del>
      <w:r w:rsidRPr="005F0F91">
        <w:rPr>
          <w:rPrChange w:id="280" w:author="Nick Ryan" w:date="2024-02-19T17:55:00Z">
            <w:rPr>
              <w:highlight w:val="cyan"/>
            </w:rPr>
          </w:rPrChange>
        </w:rPr>
        <w:t>. The number of bits to be read from the current position in the stream is indicated by an explicit length attribute or by a stopping condition</w:t>
      </w:r>
    </w:p>
    <w:p w14:paraId="1613BEB0" w14:textId="3410F442" w:rsidR="00374402" w:rsidRDefault="00374402" w:rsidP="00B00EE2">
      <w:pPr>
        <w:pStyle w:val="TermNum"/>
        <w:rPr>
          <w:ins w:id="281" w:author="Nick Ryan" w:date="2024-02-06T14:38:00Z"/>
        </w:rPr>
      </w:pPr>
      <w:ins w:id="282" w:author="Nick Ryan" w:date="2024-02-06T14:38:00Z">
        <w:r w:rsidRPr="00C472DC">
          <w:t>3.</w:t>
        </w:r>
      </w:ins>
      <w:ins w:id="283" w:author="Nick Ryan" w:date="2024-02-06T14:42:00Z">
        <w:r w:rsidR="00D9014C">
          <w:t>10</w:t>
        </w:r>
      </w:ins>
      <w:ins w:id="284" w:author="Nick Ryan" w:date="2024-02-06T14:38:00Z">
        <w:r w:rsidRPr="00BA1CF7">
          <w:br/>
        </w:r>
        <w:r>
          <w:t>specification</w:t>
        </w:r>
      </w:ins>
    </w:p>
    <w:p w14:paraId="0E872F5F" w14:textId="67D81AFE" w:rsidR="00374402" w:rsidRPr="00D9014C" w:rsidRDefault="006D5FCA" w:rsidP="00374402">
      <w:pPr>
        <w:pStyle w:val="Definition"/>
        <w:rPr>
          <w:ins w:id="285" w:author="Nick Ryan" w:date="2024-02-06T14:38:00Z"/>
        </w:rPr>
      </w:pPr>
      <w:ins w:id="286" w:author="Nick Ryan" w:date="2024-02-12T17:22:00Z">
        <w:r>
          <w:t>a</w:t>
        </w:r>
      </w:ins>
      <w:ins w:id="287" w:author="Nick Ryan" w:date="2024-02-06T14:38:00Z">
        <w:r w:rsidR="00374402" w:rsidRPr="00D9014C">
          <w:t xml:space="preserve"> formal description of an encoded binary bitstream using the SDL</w:t>
        </w:r>
      </w:ins>
    </w:p>
    <w:p w14:paraId="65F28807" w14:textId="2025672B" w:rsidR="00A71162" w:rsidRDefault="00A71162" w:rsidP="00B00EE2">
      <w:pPr>
        <w:pStyle w:val="TermNum"/>
        <w:rPr>
          <w:ins w:id="288" w:author="Nick Ryan" w:date="2024-02-06T14:07:00Z"/>
        </w:rPr>
      </w:pPr>
      <w:ins w:id="289" w:author="Nick Ryan" w:date="2024-02-06T14:07:00Z">
        <w:r w:rsidRPr="00203C97">
          <w:t>3.</w:t>
        </w:r>
      </w:ins>
      <w:ins w:id="290" w:author="Nick Ryan" w:date="2024-02-06T14:42:00Z">
        <w:r w:rsidR="00D9014C">
          <w:t>11</w:t>
        </w:r>
      </w:ins>
      <w:ins w:id="291" w:author="Nick Ryan" w:date="2024-02-06T14:07:00Z">
        <w:r w:rsidRPr="00BA1CF7">
          <w:br/>
        </w:r>
        <w:r>
          <w:t>undefined behavior</w:t>
        </w:r>
      </w:ins>
    </w:p>
    <w:p w14:paraId="737AEDA9" w14:textId="6B695628" w:rsidR="00A71162" w:rsidRPr="00A71162" w:rsidRDefault="006D5FCA" w:rsidP="00D90FB5">
      <w:pPr>
        <w:pStyle w:val="Definition"/>
        <w:rPr>
          <w:ins w:id="292" w:author="Nick Ryan" w:date="2024-02-06T14:07:00Z"/>
        </w:rPr>
      </w:pPr>
      <w:ins w:id="293" w:author="Nick Ryan" w:date="2024-02-12T17:22:00Z">
        <w:r>
          <w:t>b</w:t>
        </w:r>
      </w:ins>
      <w:ins w:id="294" w:author="Nick Ryan" w:date="2024-02-06T14:08:00Z">
        <w:r w:rsidR="00A71162">
          <w:t xml:space="preserve">ehavior resulting in an undefined outcome based on the interpretation or processing of an SDL </w:t>
        </w:r>
      </w:ins>
      <w:ins w:id="295" w:author="Nick Ryan" w:date="2024-02-06T15:05:00Z">
        <w:r w:rsidR="00317F95">
          <w:t>specification</w:t>
        </w:r>
      </w:ins>
      <w:ins w:id="296" w:author="Nick Ryan" w:date="2024-02-06T14:09:00Z">
        <w:r w:rsidR="00A71162">
          <w:t xml:space="preserve">. </w:t>
        </w:r>
      </w:ins>
      <w:ins w:id="297" w:author="Nick Ryan" w:date="2024-02-06T14:11:00Z">
        <w:r w:rsidR="00D62271">
          <w:t>C</w:t>
        </w:r>
      </w:ins>
      <w:ins w:id="298" w:author="Nick Ryan" w:date="2024-02-06T14:10:00Z">
        <w:r w:rsidR="00A71162">
          <w:t>ertain scenarios in this document</w:t>
        </w:r>
      </w:ins>
      <w:ins w:id="299" w:author="Nick Ryan" w:date="2024-02-06T14:09:00Z">
        <w:r w:rsidR="00A71162">
          <w:t xml:space="preserve"> </w:t>
        </w:r>
      </w:ins>
      <w:ins w:id="300" w:author="Nick Ryan" w:date="2024-02-06T14:11:00Z">
        <w:r w:rsidR="00D62271">
          <w:t xml:space="preserve">are explicitly identified as resulting in undefined behavior. A computer program implementation or a standard </w:t>
        </w:r>
      </w:ins>
      <w:ins w:id="301" w:author="Nick Ryan" w:date="2024-02-06T15:05:00Z">
        <w:r w:rsidR="00317F95">
          <w:t>presenting</w:t>
        </w:r>
      </w:ins>
      <w:ins w:id="302" w:author="Nick Ryan" w:date="2024-02-06T14:11:00Z">
        <w:r w:rsidR="00D62271">
          <w:t xml:space="preserve"> </w:t>
        </w:r>
      </w:ins>
      <w:ins w:id="303" w:author="Nick Ryan" w:date="2024-02-06T15:06:00Z">
        <w:r w:rsidR="00317F95">
          <w:t>an</w:t>
        </w:r>
      </w:ins>
      <w:ins w:id="304" w:author="Nick Ryan" w:date="2024-02-06T14:11:00Z">
        <w:r w:rsidR="00D62271">
          <w:t xml:space="preserve"> SDL </w:t>
        </w:r>
      </w:ins>
      <w:ins w:id="305" w:author="Nick Ryan" w:date="2024-02-06T15:06:00Z">
        <w:r w:rsidR="00317F95">
          <w:t>specification</w:t>
        </w:r>
      </w:ins>
      <w:ins w:id="306" w:author="Nick Ryan" w:date="2024-02-06T14:11:00Z">
        <w:r w:rsidR="00D62271">
          <w:t xml:space="preserve"> may choose to </w:t>
        </w:r>
      </w:ins>
      <w:ins w:id="307" w:author="Nick Ryan" w:date="2024-02-06T14:12:00Z">
        <w:r w:rsidR="00D62271">
          <w:t>define</w:t>
        </w:r>
      </w:ins>
      <w:ins w:id="308" w:author="Nick Ryan" w:date="2024-02-06T14:11:00Z">
        <w:r w:rsidR="00D62271">
          <w:t xml:space="preserve"> </w:t>
        </w:r>
      </w:ins>
      <w:ins w:id="309" w:author="Nick Ryan" w:date="2024-02-06T14:12:00Z">
        <w:r w:rsidR="00D62271">
          <w:t>expected behavior in these scenarios</w:t>
        </w:r>
      </w:ins>
    </w:p>
    <w:p w14:paraId="3E4287F9" w14:textId="5A6FC1BF" w:rsidR="00650C00" w:rsidRPr="00BA1CF7" w:rsidRDefault="00650C00" w:rsidP="00B00EE2">
      <w:pPr>
        <w:pStyle w:val="TermNum"/>
        <w:rPr>
          <w:ins w:id="310" w:author="Nick Ryan" w:date="2024-02-06T14:02:00Z"/>
        </w:rPr>
      </w:pPr>
      <w:ins w:id="311" w:author="Nick Ryan" w:date="2024-02-06T14:02:00Z">
        <w:r w:rsidRPr="00203C97">
          <w:t>3.</w:t>
        </w:r>
      </w:ins>
      <w:ins w:id="312" w:author="Nick Ryan" w:date="2024-02-06T14:42:00Z">
        <w:r w:rsidR="00D9014C">
          <w:t>12</w:t>
        </w:r>
      </w:ins>
      <w:ins w:id="313" w:author="Nick Ryan" w:date="2024-02-06T14:02:00Z">
        <w:r w:rsidRPr="00BA1CF7">
          <w:br/>
        </w:r>
        <w:r>
          <w:t>unspecified constraint</w:t>
        </w:r>
      </w:ins>
    </w:p>
    <w:p w14:paraId="65BBC625" w14:textId="14468D66" w:rsidR="00A71162" w:rsidRDefault="006D5FCA" w:rsidP="00C472DC">
      <w:pPr>
        <w:pStyle w:val="Definition"/>
        <w:rPr>
          <w:ins w:id="314" w:author="Nick Ryan" w:date="2024-02-06T14:07:00Z"/>
        </w:rPr>
      </w:pPr>
      <w:ins w:id="315" w:author="Nick Ryan" w:date="2024-02-12T17:22:00Z">
        <w:r>
          <w:t>a</w:t>
        </w:r>
      </w:ins>
      <w:ins w:id="316" w:author="Nick Ryan" w:date="2024-02-06T14:02:00Z">
        <w:r w:rsidR="00A71162">
          <w:t xml:space="preserve"> constraint </w:t>
        </w:r>
      </w:ins>
      <w:ins w:id="317" w:author="Nick Ryan" w:date="2024-02-06T14:52:00Z">
        <w:r w:rsidR="008C5921">
          <w:t xml:space="preserve">or limit </w:t>
        </w:r>
      </w:ins>
      <w:ins w:id="318" w:author="Nick Ryan" w:date="2024-02-06T14:02:00Z">
        <w:r w:rsidR="00A71162">
          <w:t xml:space="preserve">on an SDL </w:t>
        </w:r>
      </w:ins>
      <w:ins w:id="319" w:author="Nick Ryan" w:date="2024-02-06T14:52:00Z">
        <w:r w:rsidR="008C5921">
          <w:t>specification</w:t>
        </w:r>
      </w:ins>
      <w:ins w:id="320" w:author="Nick Ryan" w:date="2024-02-06T14:03:00Z">
        <w:r w:rsidR="00A71162">
          <w:t xml:space="preserve"> which would need to be </w:t>
        </w:r>
      </w:ins>
      <w:ins w:id="321" w:author="Nick Ryan" w:date="2024-02-06T14:52:00Z">
        <w:r w:rsidR="00E8191A">
          <w:t>defined</w:t>
        </w:r>
      </w:ins>
      <w:ins w:id="322" w:author="Nick Ryan" w:date="2024-02-06T14:03:00Z">
        <w:r w:rsidR="00A71162">
          <w:t xml:space="preserve"> </w:t>
        </w:r>
      </w:ins>
      <w:ins w:id="323" w:author="Nick Ryan" w:date="2024-02-06T14:52:00Z">
        <w:r w:rsidR="008C5921">
          <w:t>for it</w:t>
        </w:r>
      </w:ins>
      <w:ins w:id="324" w:author="Nick Ryan" w:date="2024-02-06T14:03:00Z">
        <w:r w:rsidR="00A71162">
          <w:t xml:space="preserve"> to be </w:t>
        </w:r>
      </w:ins>
      <w:ins w:id="325" w:author="Nick Ryan" w:date="2024-02-06T14:52:00Z">
        <w:r w:rsidR="00E8191A">
          <w:t xml:space="preserve">viably </w:t>
        </w:r>
      </w:ins>
      <w:ins w:id="326" w:author="Nick Ryan" w:date="2024-02-06T14:04:00Z">
        <w:r w:rsidR="00A71162">
          <w:t>processed in some</w:t>
        </w:r>
      </w:ins>
      <w:ins w:id="327" w:author="Nick Ryan" w:date="2024-02-06T14:05:00Z">
        <w:r w:rsidR="00A71162">
          <w:t xml:space="preserve"> manner</w:t>
        </w:r>
      </w:ins>
      <w:ins w:id="328" w:author="Nick Ryan" w:date="2024-02-06T14:03:00Z">
        <w:r w:rsidR="00A71162">
          <w:t xml:space="preserve"> by a computer</w:t>
        </w:r>
      </w:ins>
      <w:ins w:id="329" w:author="Nick Ryan" w:date="2024-02-06T14:05:00Z">
        <w:r w:rsidR="00A71162">
          <w:t xml:space="preserve"> program</w:t>
        </w:r>
      </w:ins>
      <w:ins w:id="330" w:author="Nick Ryan" w:date="2024-02-06T14:03:00Z">
        <w:r w:rsidR="00A71162">
          <w:t xml:space="preserve">. </w:t>
        </w:r>
      </w:ins>
      <w:ins w:id="331" w:author="Nick Ryan" w:date="2024-02-06T14:04:00Z">
        <w:r w:rsidR="00A71162">
          <w:t>As the scope of the SDL does not cover such processing</w:t>
        </w:r>
      </w:ins>
      <w:ins w:id="332" w:author="Nick Ryan" w:date="2024-02-06T14:53:00Z">
        <w:r w:rsidR="006A71F8">
          <w:t>,</w:t>
        </w:r>
      </w:ins>
      <w:ins w:id="333" w:author="Nick Ryan" w:date="2024-02-06T14:05:00Z">
        <w:r w:rsidR="00A71162">
          <w:t xml:space="preserve"> </w:t>
        </w:r>
      </w:ins>
      <w:ins w:id="334" w:author="Nick Ryan" w:date="2024-02-06T14:53:00Z">
        <w:r w:rsidR="006A71F8">
          <w:t>where appropriate</w:t>
        </w:r>
      </w:ins>
      <w:ins w:id="335" w:author="Nick Ryan" w:date="2024-02-06T14:05:00Z">
        <w:r w:rsidR="00A71162">
          <w:t xml:space="preserve"> </w:t>
        </w:r>
      </w:ins>
      <w:ins w:id="336" w:author="Nick Ryan" w:date="2024-02-06T14:53:00Z">
        <w:r w:rsidR="006A71F8">
          <w:t xml:space="preserve">such potential </w:t>
        </w:r>
      </w:ins>
      <w:ins w:id="337" w:author="Nick Ryan" w:date="2024-02-06T14:05:00Z">
        <w:r w:rsidR="00A71162">
          <w:t xml:space="preserve">constraints are identified </w:t>
        </w:r>
      </w:ins>
      <w:ins w:id="338" w:author="Nick Ryan" w:date="2024-02-06T14:54:00Z">
        <w:r w:rsidR="00B66633">
          <w:t>are</w:t>
        </w:r>
      </w:ins>
      <w:ins w:id="339" w:author="Nick Ryan" w:date="2024-02-06T14:05:00Z">
        <w:r w:rsidR="00A71162">
          <w:t xml:space="preserve"> </w:t>
        </w:r>
      </w:ins>
      <w:ins w:id="340" w:author="Nick Ryan" w:date="2024-02-06T14:54:00Z">
        <w:r w:rsidR="00945290">
          <w:t>explicit</w:t>
        </w:r>
      </w:ins>
      <w:ins w:id="341" w:author="Nick Ryan" w:date="2024-02-06T14:55:00Z">
        <w:r w:rsidR="00063C14">
          <w:t>l</w:t>
        </w:r>
      </w:ins>
      <w:ins w:id="342" w:author="Nick Ryan" w:date="2024-02-06T14:54:00Z">
        <w:r w:rsidR="00945290">
          <w:t>y</w:t>
        </w:r>
      </w:ins>
      <w:ins w:id="343" w:author="Nick Ryan" w:date="2024-02-06T14:05:00Z">
        <w:r w:rsidR="00A71162">
          <w:t xml:space="preserve"> left unspecified. A computer program implementation </w:t>
        </w:r>
      </w:ins>
      <w:ins w:id="344" w:author="Nick Ryan" w:date="2024-02-06T14:06:00Z">
        <w:r w:rsidR="00A71162">
          <w:t xml:space="preserve">or a standard </w:t>
        </w:r>
      </w:ins>
      <w:ins w:id="345" w:author="Nick Ryan" w:date="2024-02-06T14:54:00Z">
        <w:r w:rsidR="00D6165A">
          <w:t>containing</w:t>
        </w:r>
      </w:ins>
      <w:ins w:id="346" w:author="Nick Ryan" w:date="2024-02-06T14:06:00Z">
        <w:r w:rsidR="00A71162">
          <w:t xml:space="preserve"> </w:t>
        </w:r>
      </w:ins>
      <w:ins w:id="347" w:author="Nick Ryan" w:date="2024-02-06T14:54:00Z">
        <w:r w:rsidR="00D6165A">
          <w:t>an</w:t>
        </w:r>
      </w:ins>
      <w:ins w:id="348" w:author="Nick Ryan" w:date="2024-02-06T14:06:00Z">
        <w:r w:rsidR="00A71162">
          <w:t xml:space="preserve"> SDL </w:t>
        </w:r>
      </w:ins>
      <w:ins w:id="349" w:author="Nick Ryan" w:date="2024-02-06T14:54:00Z">
        <w:r w:rsidR="00D6165A">
          <w:t>specification</w:t>
        </w:r>
      </w:ins>
      <w:ins w:id="350" w:author="Nick Ryan" w:date="2024-02-06T14:06:00Z">
        <w:r w:rsidR="00A71162">
          <w:t xml:space="preserve"> may choose to specify such con</w:t>
        </w:r>
      </w:ins>
      <w:ins w:id="351" w:author="Nick Ryan" w:date="2024-02-06T14:07:00Z">
        <w:r w:rsidR="00A71162">
          <w:t>straints</w:t>
        </w:r>
      </w:ins>
    </w:p>
    <w:p w14:paraId="13867A93" w14:textId="2A78FB66" w:rsidR="00ED5FE2" w:rsidRPr="003D3039" w:rsidDel="0095739A" w:rsidRDefault="00ED5FE2" w:rsidP="003D3039">
      <w:pPr>
        <w:shd w:val="clear" w:color="auto" w:fill="1E1E1E"/>
        <w:spacing w:line="270" w:lineRule="atLeast"/>
        <w:rPr>
          <w:del w:id="352" w:author="Nick Ryan" w:date="2024-02-05T17:20:00Z"/>
          <w:rFonts w:ascii="Menlo" w:hAnsi="Menlo" w:cs="Menlo"/>
          <w:color w:val="D4D4D4"/>
          <w:sz w:val="18"/>
          <w:szCs w:val="18"/>
        </w:rPr>
      </w:pPr>
      <w:bookmarkStart w:id="353" w:name="_Toc158122977"/>
      <w:bookmarkStart w:id="354" w:name="_Toc158127082"/>
      <w:bookmarkStart w:id="355" w:name="_Toc158201280"/>
      <w:bookmarkStart w:id="356" w:name="_Toc159249196"/>
      <w:bookmarkStart w:id="357" w:name="_Toc159262277"/>
      <w:bookmarkEnd w:id="353"/>
      <w:bookmarkEnd w:id="354"/>
      <w:bookmarkEnd w:id="355"/>
      <w:bookmarkEnd w:id="356"/>
      <w:bookmarkEnd w:id="357"/>
    </w:p>
    <w:p w14:paraId="09D2B907" w14:textId="08F03A0D" w:rsidR="00BB6F83" w:rsidRDefault="002E202E" w:rsidP="00BB6F83">
      <w:pPr>
        <w:pStyle w:val="Heading1"/>
        <w:numPr>
          <w:ilvl w:val="0"/>
          <w:numId w:val="1"/>
        </w:numPr>
        <w:tabs>
          <w:tab w:val="clear" w:pos="432"/>
        </w:tabs>
        <w:ind w:left="0" w:firstLine="0"/>
        <w:rPr>
          <w:ins w:id="358" w:author="Nick Ryan" w:date="2024-02-05T10:39:00Z"/>
        </w:rPr>
      </w:pPr>
      <w:bookmarkStart w:id="359" w:name="_Toc159858036"/>
      <w:del w:id="360" w:author="Nick Ryan" w:date="2024-02-05T11:26:00Z">
        <w:r w:rsidDel="000523BF">
          <w:delText xml:space="preserve">Document </w:delText>
        </w:r>
        <w:r w:rsidR="00015283" w:rsidDel="000523BF">
          <w:delText>conventions</w:delText>
        </w:r>
      </w:del>
      <w:ins w:id="361" w:author="Nick Ryan" w:date="2024-02-05T11:26:00Z">
        <w:r w:rsidR="000523BF">
          <w:t>Notation</w:t>
        </w:r>
      </w:ins>
      <w:bookmarkEnd w:id="359"/>
    </w:p>
    <w:p w14:paraId="27BBA382" w14:textId="1FB50816" w:rsidR="00F96823" w:rsidRPr="00B00EE2" w:rsidRDefault="00F96823" w:rsidP="00CC69EC">
      <w:pPr>
        <w:pStyle w:val="BodyText"/>
        <w:rPr>
          <w:ins w:id="362" w:author="Nick Ryan" w:date="2024-02-06T14:58:00Z"/>
        </w:rPr>
      </w:pPr>
      <w:ins w:id="363" w:author="Nick Ryan" w:date="2024-02-06T14:57:00Z">
        <w:r w:rsidRPr="00B00EE2">
          <w:t>The body of this document outlines the conc</w:t>
        </w:r>
      </w:ins>
      <w:ins w:id="364" w:author="Nick Ryan" w:date="2024-02-06T14:58:00Z">
        <w:r w:rsidRPr="00B00EE2">
          <w:t>epts,</w:t>
        </w:r>
      </w:ins>
      <w:ins w:id="365" w:author="Nick Ryan" w:date="2024-02-06T14:57:00Z">
        <w:r w:rsidRPr="00B00EE2">
          <w:t xml:space="preserve"> lexical </w:t>
        </w:r>
      </w:ins>
      <w:ins w:id="366" w:author="Nick Ryan" w:date="2024-02-06T14:58:00Z">
        <w:r w:rsidRPr="00B00EE2">
          <w:t xml:space="preserve">elements, </w:t>
        </w:r>
      </w:ins>
      <w:ins w:id="367" w:author="Nick Ryan" w:date="2024-02-06T14:57:00Z">
        <w:r w:rsidRPr="00B00EE2">
          <w:t>syntax</w:t>
        </w:r>
      </w:ins>
      <w:ins w:id="368" w:author="Nick Ryan" w:date="2024-02-06T14:58:00Z">
        <w:r w:rsidRPr="00B00EE2">
          <w:t xml:space="preserve"> and semantics. </w:t>
        </w:r>
      </w:ins>
      <w:ins w:id="369" w:author="Nick Ryan" w:date="2024-02-06T14:59:00Z">
        <w:r w:rsidRPr="00B00EE2">
          <w:t>I</w:t>
        </w:r>
      </w:ins>
      <w:ins w:id="370" w:author="Nick Ryan" w:date="2024-02-06T14:58:00Z">
        <w:r w:rsidRPr="00B00EE2">
          <w:t>nformal grammar rules are used throughout to introduce the syntax</w:t>
        </w:r>
      </w:ins>
      <w:ins w:id="371" w:author="Nick Ryan" w:date="2024-02-06T14:59:00Z">
        <w:r w:rsidRPr="00B00EE2">
          <w:t xml:space="preserve"> whilst a formal grammar is provided in Annex A.</w:t>
        </w:r>
      </w:ins>
    </w:p>
    <w:p w14:paraId="160E7B75" w14:textId="1CB873D0" w:rsidR="00A773D2" w:rsidRPr="000F7A18" w:rsidRDefault="00BB6F83" w:rsidP="000F7A18">
      <w:pPr>
        <w:pStyle w:val="Heading2"/>
      </w:pPr>
      <w:bookmarkStart w:id="372" w:name="_Toc158025347"/>
      <w:bookmarkStart w:id="373" w:name="_Toc158025457"/>
      <w:bookmarkStart w:id="374" w:name="_Toc158026447"/>
      <w:bookmarkStart w:id="375" w:name="_Toc138258919"/>
      <w:bookmarkStart w:id="376" w:name="_Toc124283470"/>
      <w:bookmarkStart w:id="377" w:name="_Toc159858037"/>
      <w:bookmarkEnd w:id="372"/>
      <w:bookmarkEnd w:id="373"/>
      <w:bookmarkEnd w:id="374"/>
      <w:bookmarkEnd w:id="375"/>
      <w:r w:rsidRPr="000F7A18">
        <w:t>Rule formatting</w:t>
      </w:r>
      <w:bookmarkEnd w:id="376"/>
      <w:bookmarkEnd w:id="377"/>
    </w:p>
    <w:p w14:paraId="5E0FF2C2" w14:textId="7DBCBC88" w:rsidR="00BB6F83" w:rsidRDefault="00BB6F83" w:rsidP="00542C09">
      <w:pPr>
        <w:pStyle w:val="BodyText"/>
      </w:pPr>
      <w:r>
        <w:t>The following formatting is used when presenting the informal grammar rules</w:t>
      </w:r>
      <w:r w:rsidR="00050A8D">
        <w:t xml:space="preserve"> appearing in this </w:t>
      </w:r>
      <w:r w:rsidR="00D134C4">
        <w:t>document</w:t>
      </w:r>
      <w:r>
        <w:t>:</w:t>
      </w:r>
    </w:p>
    <w:p w14:paraId="24E0D68B" w14:textId="77777777" w:rsidR="00BB6F83" w:rsidRDefault="00BB6F83" w:rsidP="001D175A">
      <w:pPr>
        <w:pStyle w:val="ListParagraph"/>
        <w:numPr>
          <w:ilvl w:val="0"/>
          <w:numId w:val="2006"/>
        </w:numPr>
        <w:rPr>
          <w:lang w:eastAsia="ja-JP"/>
        </w:rPr>
      </w:pPr>
      <w:r>
        <w:rPr>
          <w:lang w:eastAsia="ja-JP"/>
        </w:rPr>
        <w:t xml:space="preserve">Keywords, punctuators and operators are formatted using a bold monospace font e.g., </w:t>
      </w:r>
      <w:r>
        <w:rPr>
          <w:rFonts w:ascii="Courier New" w:hAnsi="Courier New" w:cs="Courier New"/>
          <w:b/>
          <w:bCs/>
          <w:lang w:eastAsia="ja-JP"/>
        </w:rPr>
        <w:t>keyword</w:t>
      </w:r>
    </w:p>
    <w:p w14:paraId="609352B5" w14:textId="4C99BB52" w:rsidR="00BB6F83" w:rsidRDefault="00BB6F83" w:rsidP="001D175A">
      <w:pPr>
        <w:pStyle w:val="ListParagraph"/>
        <w:numPr>
          <w:ilvl w:val="0"/>
          <w:numId w:val="2006"/>
        </w:numPr>
        <w:rPr>
          <w:lang w:eastAsia="ja-JP"/>
        </w:rPr>
      </w:pPr>
      <w:r>
        <w:rPr>
          <w:rFonts w:cs="Courier New"/>
          <w:lang w:eastAsia="ja-JP"/>
        </w:rPr>
        <w:t>C</w:t>
      </w:r>
      <w:r w:rsidRPr="00207F3C">
        <w:rPr>
          <w:rFonts w:cs="Courier New"/>
          <w:lang w:eastAsia="ja-JP"/>
        </w:rPr>
        <w:t xml:space="preserve">onstructs referenced </w:t>
      </w:r>
      <w:r w:rsidR="003C0CC4">
        <w:rPr>
          <w:rFonts w:cs="Courier New"/>
          <w:lang w:eastAsia="ja-JP"/>
        </w:rPr>
        <w:t>across</w:t>
      </w:r>
      <w:r w:rsidR="003C0CC4" w:rsidRPr="00207F3C">
        <w:rPr>
          <w:rFonts w:cs="Courier New"/>
          <w:lang w:eastAsia="ja-JP"/>
        </w:rPr>
        <w:t xml:space="preserve"> </w:t>
      </w:r>
      <w:r w:rsidR="003C0CC4">
        <w:rPr>
          <w:rFonts w:cs="Courier New"/>
          <w:lang w:eastAsia="ja-JP"/>
        </w:rPr>
        <w:t xml:space="preserve">informal grammar </w:t>
      </w:r>
      <w:r w:rsidRPr="00207F3C">
        <w:rPr>
          <w:rFonts w:cs="Courier New"/>
          <w:lang w:eastAsia="ja-JP"/>
        </w:rPr>
        <w:t xml:space="preserve">rules are </w:t>
      </w:r>
      <w:r>
        <w:rPr>
          <w:lang w:eastAsia="ja-JP"/>
        </w:rPr>
        <w:t xml:space="preserve">formatted using a bold, italic monospace font e.g., </w:t>
      </w:r>
      <w:r>
        <w:rPr>
          <w:rFonts w:ascii="Courier New" w:hAnsi="Courier New" w:cs="Courier New"/>
          <w:b/>
          <w:bCs/>
          <w:i/>
          <w:iCs/>
          <w:lang w:eastAsia="ja-JP"/>
        </w:rPr>
        <w:t>construct</w:t>
      </w:r>
    </w:p>
    <w:p w14:paraId="0ED8DD26" w14:textId="60FEEAE5" w:rsidR="00BB6F83" w:rsidRPr="00207F3C" w:rsidRDefault="00BB6F83" w:rsidP="001D175A">
      <w:pPr>
        <w:pStyle w:val="ListParagraph"/>
        <w:numPr>
          <w:ilvl w:val="0"/>
          <w:numId w:val="2006"/>
        </w:numPr>
        <w:rPr>
          <w:lang w:eastAsia="ja-JP"/>
        </w:rPr>
      </w:pPr>
      <w:r>
        <w:rPr>
          <w:lang w:eastAsia="ja-JP"/>
        </w:rPr>
        <w:t xml:space="preserve">Tokens used to express the rules (defined in </w:t>
      </w:r>
      <w:r>
        <w:rPr>
          <w:lang w:eastAsia="ja-JP"/>
        </w:rPr>
        <w:fldChar w:fldCharType="begin"/>
      </w:r>
      <w:r>
        <w:rPr>
          <w:lang w:eastAsia="ja-JP"/>
        </w:rPr>
        <w:instrText xml:space="preserve"> REF _Ref124283765 \r \h </w:instrText>
      </w:r>
      <w:r w:rsidR="001D175A">
        <w:rPr>
          <w:lang w:eastAsia="ja-JP"/>
        </w:rPr>
        <w:instrText xml:space="preserve"> \* MERGEFORMAT </w:instrText>
      </w:r>
      <w:r>
        <w:rPr>
          <w:lang w:eastAsia="ja-JP"/>
        </w:rPr>
      </w:r>
      <w:r>
        <w:rPr>
          <w:lang w:eastAsia="ja-JP"/>
        </w:rPr>
        <w:fldChar w:fldCharType="separate"/>
      </w:r>
      <w:r w:rsidR="000F3D09">
        <w:rPr>
          <w:lang w:eastAsia="ja-JP"/>
        </w:rPr>
        <w:t>4.2</w:t>
      </w:r>
      <w:r>
        <w:rPr>
          <w:lang w:eastAsia="ja-JP"/>
        </w:rPr>
        <w:fldChar w:fldCharType="end"/>
      </w:r>
      <w:r>
        <w:rPr>
          <w:lang w:eastAsia="ja-JP"/>
        </w:rPr>
        <w:t xml:space="preserve">) are formatted using non-italic, non-bold monospace font e.g., </w:t>
      </w:r>
      <w:r w:rsidR="0043548F">
        <w:rPr>
          <w:lang w:eastAsia="ja-JP"/>
        </w:rPr>
        <w:t>‘</w:t>
      </w:r>
      <w:r w:rsidR="0043548F" w:rsidRPr="00203C97">
        <w:rPr>
          <w:rFonts w:ascii="Courier New" w:hAnsi="Courier New" w:cs="Courier New"/>
          <w:lang w:eastAsia="ja-JP"/>
        </w:rPr>
        <w:t>[</w:t>
      </w:r>
      <w:r w:rsidR="0043548F">
        <w:rPr>
          <w:lang w:eastAsia="ja-JP"/>
        </w:rPr>
        <w:t>’ and ‘</w:t>
      </w:r>
      <w:r w:rsidR="0043548F" w:rsidRPr="00203C97">
        <w:rPr>
          <w:rFonts w:ascii="Courier New" w:hAnsi="Courier New" w:cs="Courier New"/>
          <w:lang w:eastAsia="ja-JP"/>
        </w:rPr>
        <w:t>]</w:t>
      </w:r>
      <w:r w:rsidR="0043548F">
        <w:rPr>
          <w:lang w:eastAsia="ja-JP"/>
        </w:rPr>
        <w:t>’</w:t>
      </w:r>
    </w:p>
    <w:p w14:paraId="30A8A3CB" w14:textId="77777777" w:rsidR="00BB6F83" w:rsidRPr="00203C97" w:rsidRDefault="00BB6F83" w:rsidP="001D175A">
      <w:pPr>
        <w:pStyle w:val="ListParagraph"/>
        <w:numPr>
          <w:ilvl w:val="0"/>
          <w:numId w:val="2006"/>
        </w:numPr>
        <w:rPr>
          <w:lang w:eastAsia="ja-JP"/>
        </w:rPr>
      </w:pPr>
      <w:r>
        <w:rPr>
          <w:lang w:eastAsia="ja-JP"/>
        </w:rPr>
        <w:lastRenderedPageBreak/>
        <w:t xml:space="preserve">Identifiers and values are formatted using an italic variable width font e.g., </w:t>
      </w:r>
      <w:r>
        <w:rPr>
          <w:i/>
          <w:iCs/>
          <w:lang w:eastAsia="ja-JP"/>
        </w:rPr>
        <w:t>identifier</w:t>
      </w:r>
    </w:p>
    <w:p w14:paraId="50A063EF" w14:textId="77777777" w:rsidR="00BB6F83" w:rsidRPr="00542C09" w:rsidRDefault="00BB6F83" w:rsidP="000F7A18">
      <w:pPr>
        <w:pStyle w:val="Heading2"/>
      </w:pPr>
      <w:bookmarkStart w:id="378" w:name="_Toc124283471"/>
      <w:bookmarkStart w:id="379" w:name="_Ref124283765"/>
      <w:bookmarkStart w:id="380" w:name="_Toc159858038"/>
      <w:r w:rsidRPr="00542C09">
        <w:t>Rule tokens</w:t>
      </w:r>
      <w:bookmarkEnd w:id="378"/>
      <w:bookmarkEnd w:id="379"/>
      <w:bookmarkEnd w:id="380"/>
    </w:p>
    <w:p w14:paraId="493D069E" w14:textId="57697A17" w:rsidR="00BB6F83" w:rsidRDefault="00BB6F83" w:rsidP="001D175A">
      <w:pPr>
        <w:jc w:val="both"/>
        <w:rPr>
          <w:lang w:eastAsia="ja-JP"/>
        </w:rPr>
      </w:pPr>
      <w:r>
        <w:rPr>
          <w:lang w:eastAsia="ja-JP"/>
        </w:rPr>
        <w:t>The following tokens are used in the informal grammar rules</w:t>
      </w:r>
      <w:r w:rsidR="00050A8D">
        <w:rPr>
          <w:lang w:eastAsia="ja-JP"/>
        </w:rPr>
        <w:t xml:space="preserve"> appearing in this </w:t>
      </w:r>
      <w:r w:rsidR="00E90C5A">
        <w:rPr>
          <w:lang w:eastAsia="ja-JP"/>
        </w:rPr>
        <w:t>document</w:t>
      </w:r>
      <w:r>
        <w:rPr>
          <w:lang w:eastAsia="ja-JP"/>
        </w:rPr>
        <w:t>:</w:t>
      </w:r>
    </w:p>
    <w:p w14:paraId="4533C7D2" w14:textId="6E3A9D6F" w:rsidR="00BB6F83" w:rsidRDefault="00BB6F83" w:rsidP="001D175A">
      <w:pPr>
        <w:pStyle w:val="ListParagraph"/>
        <w:numPr>
          <w:ilvl w:val="0"/>
          <w:numId w:val="2006"/>
        </w:numPr>
        <w:rPr>
          <w:lang w:eastAsia="ja-JP"/>
        </w:rPr>
      </w:pPr>
      <w:r>
        <w:rPr>
          <w:lang w:eastAsia="ja-JP"/>
        </w:rPr>
        <w:t>An optional element is indicated by surrounding it with ‘</w:t>
      </w:r>
      <w:r w:rsidRPr="00203C97">
        <w:rPr>
          <w:rFonts w:ascii="Courier New" w:hAnsi="Courier New" w:cs="Courier New"/>
          <w:lang w:eastAsia="ja-JP"/>
        </w:rPr>
        <w:t>[</w:t>
      </w:r>
      <w:r>
        <w:rPr>
          <w:lang w:eastAsia="ja-JP"/>
        </w:rPr>
        <w:t>’ and ‘</w:t>
      </w:r>
      <w:r w:rsidRPr="00203C97">
        <w:rPr>
          <w:rFonts w:ascii="Courier New" w:hAnsi="Courier New" w:cs="Courier New"/>
          <w:lang w:eastAsia="ja-JP"/>
        </w:rPr>
        <w:t>]</w:t>
      </w:r>
      <w:r>
        <w:rPr>
          <w:lang w:eastAsia="ja-JP"/>
        </w:rPr>
        <w:t>’</w:t>
      </w:r>
      <w:r w:rsidR="0043548F">
        <w:rPr>
          <w:lang w:eastAsia="ja-JP"/>
        </w:rPr>
        <w:t xml:space="preserve"> </w:t>
      </w:r>
      <w:r>
        <w:rPr>
          <w:lang w:eastAsia="ja-JP"/>
        </w:rPr>
        <w:t xml:space="preserve">e.g., </w:t>
      </w:r>
      <w:r w:rsidRPr="00203C97">
        <w:rPr>
          <w:rFonts w:ascii="Courier New" w:hAnsi="Courier New" w:cs="Courier New"/>
          <w:lang w:eastAsia="ja-JP"/>
        </w:rPr>
        <w:t>[</w:t>
      </w:r>
      <w:r w:rsidRPr="00203C97">
        <w:rPr>
          <w:i/>
          <w:iCs/>
          <w:lang w:eastAsia="ja-JP"/>
        </w:rPr>
        <w:t>optional</w:t>
      </w:r>
      <w:r>
        <w:rPr>
          <w:i/>
          <w:iCs/>
          <w:lang w:eastAsia="ja-JP"/>
        </w:rPr>
        <w:t>_element</w:t>
      </w:r>
      <w:r w:rsidRPr="00203C97">
        <w:rPr>
          <w:rFonts w:ascii="Courier New" w:hAnsi="Courier New" w:cs="Courier New"/>
          <w:lang w:eastAsia="ja-JP"/>
        </w:rPr>
        <w:t>]</w:t>
      </w:r>
    </w:p>
    <w:p w14:paraId="213BEDC3" w14:textId="76DD3E96" w:rsidR="0010755A" w:rsidRDefault="0010755A" w:rsidP="001D175A">
      <w:pPr>
        <w:pStyle w:val="ListParagraph"/>
        <w:numPr>
          <w:ilvl w:val="0"/>
          <w:numId w:val="2006"/>
        </w:numPr>
        <w:rPr>
          <w:lang w:eastAsia="ja-JP"/>
        </w:rPr>
      </w:pPr>
      <w:r>
        <w:rPr>
          <w:lang w:eastAsia="ja-JP"/>
        </w:rPr>
        <w:t xml:space="preserve">Alternative elements are indicated by </w:t>
      </w:r>
      <w:r w:rsidR="003C0CC4">
        <w:rPr>
          <w:lang w:eastAsia="ja-JP"/>
        </w:rPr>
        <w:t>separating</w:t>
      </w:r>
      <w:r>
        <w:rPr>
          <w:lang w:eastAsia="ja-JP"/>
        </w:rPr>
        <w:t xml:space="preserve"> each </w:t>
      </w:r>
      <w:r w:rsidR="003C0CC4">
        <w:rPr>
          <w:lang w:eastAsia="ja-JP"/>
        </w:rPr>
        <w:t xml:space="preserve">alternative </w:t>
      </w:r>
      <w:r>
        <w:rPr>
          <w:lang w:eastAsia="ja-JP"/>
        </w:rPr>
        <w:t>by ‘</w:t>
      </w:r>
      <w:r w:rsidRPr="00C73BB5">
        <w:rPr>
          <w:rFonts w:ascii="Courier New" w:hAnsi="Courier New" w:cs="Courier New"/>
          <w:lang w:eastAsia="ja-JP"/>
        </w:rPr>
        <w:t>|</w:t>
      </w:r>
      <w:r>
        <w:rPr>
          <w:lang w:eastAsia="ja-JP"/>
        </w:rPr>
        <w:t xml:space="preserve">’ e.g., </w:t>
      </w:r>
      <w:r>
        <w:rPr>
          <w:i/>
          <w:iCs/>
          <w:lang w:eastAsia="ja-JP"/>
        </w:rPr>
        <w:t>element_1</w:t>
      </w:r>
      <w:r w:rsidRPr="00C73BB5">
        <w:rPr>
          <w:rFonts w:ascii="Courier New" w:hAnsi="Courier New" w:cs="Courier New"/>
          <w:lang w:eastAsia="ja-JP"/>
        </w:rPr>
        <w:t xml:space="preserve"> | </w:t>
      </w:r>
      <w:r>
        <w:rPr>
          <w:i/>
          <w:iCs/>
          <w:lang w:eastAsia="ja-JP"/>
        </w:rPr>
        <w:t>element</w:t>
      </w:r>
      <w:r w:rsidR="003C0CC4">
        <w:rPr>
          <w:i/>
          <w:iCs/>
          <w:lang w:eastAsia="ja-JP"/>
        </w:rPr>
        <w:t>_</w:t>
      </w:r>
      <w:r>
        <w:rPr>
          <w:i/>
          <w:iCs/>
          <w:lang w:eastAsia="ja-JP"/>
        </w:rPr>
        <w:t>2</w:t>
      </w:r>
    </w:p>
    <w:p w14:paraId="34011870" w14:textId="193CEE86" w:rsidR="00BB6F83" w:rsidRPr="00E56598" w:rsidRDefault="00BB6F83" w:rsidP="001D175A">
      <w:pPr>
        <w:pStyle w:val="ListParagraph"/>
        <w:numPr>
          <w:ilvl w:val="0"/>
          <w:numId w:val="2006"/>
        </w:numPr>
      </w:pPr>
      <w:r w:rsidRPr="00203C97">
        <w:rPr>
          <w:rFonts w:eastAsia="Times New Roman" w:cs="Courier New"/>
        </w:rPr>
        <w:t>An unspecified sequence of one or more elements is indicated by</w:t>
      </w:r>
      <w:r>
        <w:rPr>
          <w:rFonts w:eastAsia="Times New Roman" w:cs="Courier New"/>
        </w:rPr>
        <w:t xml:space="preserve"> </w:t>
      </w:r>
      <w:r w:rsidRPr="00207F3C">
        <w:rPr>
          <w:rFonts w:eastAsia="Times New Roman" w:cs="Courier New"/>
        </w:rPr>
        <w:t>‘</w:t>
      </w:r>
      <w:r w:rsidRPr="00203C97">
        <w:rPr>
          <w:rFonts w:ascii="Courier New" w:eastAsia="Times New Roman" w:hAnsi="Courier New" w:cs="Courier New"/>
        </w:rPr>
        <w:t>…</w:t>
      </w:r>
      <w:r>
        <w:rPr>
          <w:lang w:eastAsia="ja-JP"/>
        </w:rPr>
        <w:t>’</w:t>
      </w:r>
      <w:r w:rsidRPr="00203C97">
        <w:rPr>
          <w:rFonts w:eastAsia="Times New Roman" w:cs="Courier New"/>
        </w:rPr>
        <w:t xml:space="preserve"> </w:t>
      </w:r>
      <w:r>
        <w:rPr>
          <w:rFonts w:eastAsia="Times New Roman" w:cs="Courier New"/>
        </w:rPr>
        <w:t>e.g</w:t>
      </w:r>
      <w:r w:rsidRPr="00203C97">
        <w:rPr>
          <w:rFonts w:eastAsia="Times New Roman" w:cs="Courier New"/>
        </w:rPr>
        <w:t>.</w:t>
      </w:r>
      <w:r>
        <w:rPr>
          <w:rFonts w:eastAsia="Times New Roman" w:cs="Courier New"/>
        </w:rPr>
        <w:t xml:space="preserve">, </w:t>
      </w:r>
      <w:r>
        <w:rPr>
          <w:rFonts w:eastAsia="Times New Roman" w:cs="Courier New"/>
          <w:i/>
          <w:iCs/>
        </w:rPr>
        <w:t>element</w:t>
      </w:r>
      <w:r w:rsidRPr="00203C97">
        <w:rPr>
          <w:rFonts w:ascii="Courier New" w:eastAsia="Times New Roman" w:hAnsi="Courier New" w:cs="Courier New"/>
        </w:rPr>
        <w:t>;…</w:t>
      </w:r>
    </w:p>
    <w:p w14:paraId="3C109DA1" w14:textId="6A1ABD3C" w:rsidR="002E202E" w:rsidRPr="00542C09" w:rsidRDefault="002E202E" w:rsidP="000F7A18">
      <w:pPr>
        <w:pStyle w:val="Heading2"/>
      </w:pPr>
      <w:bookmarkStart w:id="381" w:name="_Toc159858039"/>
      <w:r w:rsidRPr="00542C09">
        <w:t>Bitstream examples</w:t>
      </w:r>
      <w:bookmarkEnd w:id="381"/>
    </w:p>
    <w:p w14:paraId="290D8647" w14:textId="035C7780" w:rsidR="002E202E" w:rsidRDefault="002E202E" w:rsidP="00542C09">
      <w:pPr>
        <w:pStyle w:val="BodyText"/>
      </w:pPr>
      <w:r>
        <w:t>This document provides encoded bitstream samples demonstrating the behavio</w:t>
      </w:r>
      <w:del w:id="382" w:author="Nick Ryan" w:date="2024-02-06T15:19:00Z">
        <w:r w:rsidDel="00FF3404">
          <w:delText>u</w:delText>
        </w:r>
      </w:del>
      <w:r>
        <w:t>r of various SDL constructs. The bitstream samples should be read left to right top to bottom. Line breaks are irrelevant and are used purely to allow annotation of the bitstream. Annotations appear after a comment marker ‘</w:t>
      </w:r>
      <w:r w:rsidRPr="00E56598">
        <w:rPr>
          <w:rFonts w:ascii="Courier New" w:hAnsi="Courier New" w:cs="Courier New"/>
        </w:rPr>
        <w:t>//</w:t>
      </w:r>
      <w:r>
        <w:t xml:space="preserve">’. For example the following indicates the 32-bit value </w:t>
      </w:r>
      <w:r w:rsidRPr="00E56598">
        <w:rPr>
          <w:rFonts w:ascii="Courier New" w:hAnsi="Courier New" w:cs="Courier New"/>
        </w:rPr>
        <w:t>0xFF11</w:t>
      </w:r>
      <w:r>
        <w:t xml:space="preserve"> encoded in a binary bitstream:</w:t>
      </w:r>
    </w:p>
    <w:p w14:paraId="76DD21CD" w14:textId="77777777" w:rsidR="002E202E" w:rsidRDefault="002E202E" w:rsidP="002E202E">
      <w:pPr>
        <w:pStyle w:val="SDLCode"/>
      </w:pPr>
    </w:p>
    <w:p w14:paraId="5CD8F5F9" w14:textId="399727C2" w:rsidR="002E202E" w:rsidRDefault="002E202E" w:rsidP="00E56598">
      <w:pPr>
        <w:pStyle w:val="SDLCode"/>
      </w:pPr>
      <w:r>
        <w:t>1 1 1 1 1 1 1 1 1 1 1 1 1 1 1 1 // first two bytes</w:t>
      </w:r>
    </w:p>
    <w:p w14:paraId="0A613EC8" w14:textId="79123A1A" w:rsidR="002E202E" w:rsidRDefault="00057A20">
      <w:pPr>
        <w:pStyle w:val="SDLCode"/>
      </w:pPr>
      <w:r>
        <w:t>// blank lines are irrelevant</w:t>
      </w:r>
    </w:p>
    <w:p w14:paraId="5298819F" w14:textId="77777777" w:rsidR="00057A20" w:rsidRDefault="00057A20" w:rsidP="00E56598">
      <w:pPr>
        <w:pStyle w:val="SDLCode"/>
      </w:pPr>
    </w:p>
    <w:p w14:paraId="4FB232A8" w14:textId="7F783A23" w:rsidR="002E202E" w:rsidRDefault="002E202E" w:rsidP="00E56598">
      <w:pPr>
        <w:pStyle w:val="SDLCode"/>
      </w:pPr>
      <w:r>
        <w:t xml:space="preserve">0 0 0 0 0 0 0 1 </w:t>
      </w:r>
      <w:r w:rsidR="00057A20">
        <w:t xml:space="preserve">   </w:t>
      </w:r>
      <w:r>
        <w:t>// third byte</w:t>
      </w:r>
    </w:p>
    <w:p w14:paraId="024E331F" w14:textId="77777777" w:rsidR="002E202E" w:rsidRDefault="002E202E" w:rsidP="00E56598">
      <w:pPr>
        <w:pStyle w:val="SDLCode"/>
      </w:pPr>
    </w:p>
    <w:p w14:paraId="0D0BE8CF" w14:textId="1A89B59D" w:rsidR="002E202E" w:rsidRDefault="002E202E" w:rsidP="00E56598">
      <w:pPr>
        <w:pStyle w:val="SDLCode"/>
      </w:pPr>
      <w:r>
        <w:t xml:space="preserve">0 0 0 0 </w:t>
      </w:r>
      <w:r w:rsidR="00057A20">
        <w:t xml:space="preserve">   </w:t>
      </w:r>
      <w:r>
        <w:t>// another 4 bits</w:t>
      </w:r>
    </w:p>
    <w:p w14:paraId="1CEEF7B0" w14:textId="56E1936D" w:rsidR="002E202E" w:rsidRDefault="002E202E" w:rsidP="002E202E">
      <w:pPr>
        <w:pStyle w:val="SDLCode"/>
      </w:pPr>
      <w:r>
        <w:t xml:space="preserve">0 0 0 1 </w:t>
      </w:r>
      <w:r w:rsidR="00057A20">
        <w:t xml:space="preserve">   </w:t>
      </w:r>
      <w:r>
        <w:t>// last 4 bits</w:t>
      </w:r>
    </w:p>
    <w:p w14:paraId="4C16C675" w14:textId="77777777" w:rsidR="002E202E" w:rsidRDefault="002E202E" w:rsidP="00E56598">
      <w:pPr>
        <w:pStyle w:val="SDLCode"/>
      </w:pPr>
    </w:p>
    <w:p w14:paraId="756D3A41" w14:textId="27CC02B5" w:rsidR="002E202E" w:rsidRDefault="002E202E" w:rsidP="00542C09">
      <w:pPr>
        <w:pStyle w:val="BodyText"/>
      </w:pPr>
      <w:r>
        <w:t xml:space="preserve">Examples always </w:t>
      </w:r>
      <w:r w:rsidR="00057A20">
        <w:t>have a starting</w:t>
      </w:r>
      <w:r>
        <w:t xml:space="preserve"> parse position. If parsing has just started</w:t>
      </w:r>
      <w:r w:rsidR="00057A20">
        <w:t>,</w:t>
      </w:r>
      <w:r>
        <w:t xml:space="preserve"> the </w:t>
      </w:r>
      <w:r w:rsidR="00057A20">
        <w:t>example's starting</w:t>
      </w:r>
      <w:r>
        <w:t xml:space="preserve"> parse position will be before the first bit in the bitstream. If parsing has already commenced, the </w:t>
      </w:r>
      <w:r w:rsidR="00057A20">
        <w:t>example’s starting</w:t>
      </w:r>
      <w:r>
        <w:t xml:space="preserve"> parse position will be after the last parsed bit. In both cases the </w:t>
      </w:r>
      <w:r w:rsidR="00057A20">
        <w:t xml:space="preserve">example's starting </w:t>
      </w:r>
      <w:r>
        <w:t>parse position is before the first bit that is relevant to the example. To emphasize the fact that the example may be part of a larger bitstream</w:t>
      </w:r>
      <w:del w:id="383" w:author="Nick Ryan" w:date="2024-02-06T15:07:00Z">
        <w:r w:rsidDel="00FF6FE0">
          <w:delText xml:space="preserve"> definition</w:delText>
        </w:r>
      </w:del>
      <w:r>
        <w:t>, examples will always be preceded and succeeded by ‘</w:t>
      </w:r>
      <w:r>
        <w:rPr>
          <w:rFonts w:ascii="Courier New" w:hAnsi="Courier New" w:cs="Courier New"/>
        </w:rPr>
        <w:t>…</w:t>
      </w:r>
      <w:r>
        <w:rPr>
          <w:rFonts w:cs="Courier New"/>
        </w:rPr>
        <w:t>’.</w:t>
      </w:r>
      <w:r>
        <w:t xml:space="preserve"> As an example:</w:t>
      </w:r>
    </w:p>
    <w:p w14:paraId="3116751F" w14:textId="3E6EEEDC" w:rsidR="002E202E" w:rsidRPr="002E202E" w:rsidRDefault="002E202E" w:rsidP="00E56598">
      <w:pPr>
        <w:pStyle w:val="SDLCode"/>
      </w:pPr>
      <w:r w:rsidRPr="002E202E">
        <w:t>...</w:t>
      </w:r>
    </w:p>
    <w:p w14:paraId="4597ED38" w14:textId="594FA3E8" w:rsidR="002E202E" w:rsidRPr="002E202E" w:rsidRDefault="002E202E" w:rsidP="00E56598">
      <w:pPr>
        <w:pStyle w:val="SDLCode"/>
      </w:pPr>
      <w:r w:rsidRPr="002E202E">
        <w:t xml:space="preserve">0 0 0 0 </w:t>
      </w:r>
      <w:r w:rsidR="00057A20">
        <w:t xml:space="preserve">   </w:t>
      </w:r>
      <w:r w:rsidRPr="002E202E">
        <w:t>// first 4 bits</w:t>
      </w:r>
    </w:p>
    <w:p w14:paraId="707457B4" w14:textId="206B24EF" w:rsidR="002E202E" w:rsidRPr="002E202E" w:rsidRDefault="002E202E" w:rsidP="00E56598">
      <w:pPr>
        <w:pStyle w:val="SDLCode"/>
      </w:pPr>
      <w:r w:rsidRPr="002E202E">
        <w:t xml:space="preserve">0 0 0 1 </w:t>
      </w:r>
      <w:r w:rsidR="00057A20">
        <w:t xml:space="preserve">   </w:t>
      </w:r>
      <w:r w:rsidRPr="002E202E">
        <w:t>// last 4 bits</w:t>
      </w:r>
    </w:p>
    <w:p w14:paraId="743DDE96" w14:textId="77777777" w:rsidR="002E202E" w:rsidRPr="002E202E" w:rsidRDefault="002E202E" w:rsidP="002E202E">
      <w:pPr>
        <w:pStyle w:val="SDLCode"/>
      </w:pPr>
      <w:r w:rsidRPr="002E202E">
        <w:t>...</w:t>
      </w:r>
    </w:p>
    <w:p w14:paraId="4AF0AFB8" w14:textId="77777777" w:rsidR="002E202E" w:rsidRDefault="002E202E" w:rsidP="002E202E">
      <w:pPr>
        <w:pStyle w:val="SDLCode"/>
      </w:pPr>
    </w:p>
    <w:p w14:paraId="357C81CF" w14:textId="3548B4AC" w:rsidR="002E202E" w:rsidRDefault="002E202E" w:rsidP="00542C09">
      <w:pPr>
        <w:pStyle w:val="BodyText"/>
      </w:pPr>
      <w:r>
        <w:t xml:space="preserve">Where skipping </w:t>
      </w:r>
      <w:r w:rsidR="00057A20">
        <w:t xml:space="preserve">an indeterminate number of </w:t>
      </w:r>
      <w:r>
        <w:t>bits to achieve alignment is part of the example it is indicated as follows:</w:t>
      </w:r>
    </w:p>
    <w:p w14:paraId="33E8E5C7" w14:textId="77777777" w:rsidR="002E202E" w:rsidRDefault="002E202E" w:rsidP="002E202E">
      <w:pPr>
        <w:pStyle w:val="SDLCode"/>
      </w:pPr>
      <w:r>
        <w:t>...</w:t>
      </w:r>
    </w:p>
    <w:p w14:paraId="0DF0C0C9" w14:textId="01F1B7B4" w:rsidR="002E202E" w:rsidRDefault="002E202E" w:rsidP="00E56598">
      <w:pPr>
        <w:pStyle w:val="SDLCode"/>
      </w:pPr>
      <w:r>
        <w:t>&lt;skip</w:t>
      </w:r>
      <w:ins w:id="384" w:author="Nick Ryan" w:date="2024-02-19T16:17:00Z">
        <w:r w:rsidR="00C51AED">
          <w:t xml:space="preserve"> 0..7</w:t>
        </w:r>
      </w:ins>
      <w:r w:rsidR="00057A20">
        <w:t xml:space="preserve"> bits</w:t>
      </w:r>
      <w:r>
        <w:t>&gt;  // aligned(8)</w:t>
      </w:r>
    </w:p>
    <w:p w14:paraId="682095CA" w14:textId="484DD414" w:rsidR="002E202E" w:rsidRDefault="002E202E" w:rsidP="00E56598">
      <w:pPr>
        <w:pStyle w:val="SDLCode"/>
      </w:pPr>
      <w:r>
        <w:t xml:space="preserve">0 0 0 0 </w:t>
      </w:r>
      <w:r w:rsidR="00057A20">
        <w:t xml:space="preserve">     </w:t>
      </w:r>
      <w:ins w:id="385" w:author="Nick Ryan" w:date="2024-02-19T16:17:00Z">
        <w:r w:rsidR="00C51AED">
          <w:t xml:space="preserve">     </w:t>
        </w:r>
      </w:ins>
      <w:r>
        <w:t>// first 4 bits</w:t>
      </w:r>
    </w:p>
    <w:p w14:paraId="451F5E1E" w14:textId="53CD91A3" w:rsidR="002E202E" w:rsidRDefault="002E202E" w:rsidP="002E202E">
      <w:pPr>
        <w:pStyle w:val="SDLCode"/>
      </w:pPr>
      <w:r>
        <w:t xml:space="preserve">0 0 0 1 </w:t>
      </w:r>
      <w:r w:rsidR="00057A20">
        <w:t xml:space="preserve">     </w:t>
      </w:r>
      <w:ins w:id="386" w:author="Nick Ryan" w:date="2024-02-19T16:17:00Z">
        <w:r w:rsidR="00C51AED">
          <w:t xml:space="preserve">     </w:t>
        </w:r>
      </w:ins>
      <w:r>
        <w:t>// last 4 bits</w:t>
      </w:r>
    </w:p>
    <w:p w14:paraId="39088691" w14:textId="591109CB" w:rsidR="002E202E" w:rsidRDefault="002E202E" w:rsidP="00E56598">
      <w:pPr>
        <w:pStyle w:val="SDLCode"/>
      </w:pPr>
      <w:r>
        <w:t>...</w:t>
      </w:r>
    </w:p>
    <w:p w14:paraId="75DAD2B0" w14:textId="343F8212" w:rsidR="00B1167F" w:rsidRPr="003D3039" w:rsidRDefault="007211C2" w:rsidP="001A33D0">
      <w:pPr>
        <w:pStyle w:val="Heading1"/>
        <w:numPr>
          <w:ilvl w:val="0"/>
          <w:numId w:val="1"/>
        </w:numPr>
        <w:tabs>
          <w:tab w:val="clear" w:pos="432"/>
        </w:tabs>
        <w:ind w:left="0" w:firstLine="0"/>
      </w:pPr>
      <w:bookmarkStart w:id="387" w:name="_Toc148992159"/>
      <w:bookmarkStart w:id="388" w:name="_Toc150339349"/>
      <w:bookmarkStart w:id="389" w:name="_Toc150339434"/>
      <w:bookmarkStart w:id="390" w:name="_Toc150339519"/>
      <w:bookmarkStart w:id="391" w:name="_Toc150339685"/>
      <w:bookmarkStart w:id="392" w:name="_Toc150443094"/>
      <w:bookmarkStart w:id="393" w:name="_Toc159858040"/>
      <w:bookmarkEnd w:id="387"/>
      <w:bookmarkEnd w:id="388"/>
      <w:bookmarkEnd w:id="389"/>
      <w:bookmarkEnd w:id="390"/>
      <w:bookmarkEnd w:id="391"/>
      <w:bookmarkEnd w:id="392"/>
      <w:del w:id="394" w:author="Nick Ryan" w:date="2024-02-05T11:27:00Z">
        <w:r w:rsidRPr="003D3039" w:rsidDel="00BC2725">
          <w:delText>General s</w:delText>
        </w:r>
        <w:r w:rsidR="00B1167F" w:rsidRPr="003D3039" w:rsidDel="00BC2725">
          <w:delText xml:space="preserve">yntax </w:delText>
        </w:r>
        <w:r w:rsidRPr="003D3039" w:rsidDel="00BC2725">
          <w:delText>aspects</w:delText>
        </w:r>
      </w:del>
      <w:ins w:id="395" w:author="Nick Ryan" w:date="2024-02-05T11:27:00Z">
        <w:r w:rsidR="00BC2725" w:rsidRPr="003D3039">
          <w:t>L</w:t>
        </w:r>
      </w:ins>
      <w:ins w:id="396" w:author="Nick Ryan" w:date="2024-02-06T22:41:00Z">
        <w:r w:rsidR="004B342D">
          <w:t>anguage concepts and l</w:t>
        </w:r>
      </w:ins>
      <w:ins w:id="397" w:author="Nick Ryan" w:date="2024-02-05T10:55:00Z">
        <w:r w:rsidR="00A64EC5" w:rsidRPr="003D3039">
          <w:t xml:space="preserve">exical </w:t>
        </w:r>
      </w:ins>
      <w:ins w:id="398" w:author="Nick Ryan" w:date="2024-02-06T15:03:00Z">
        <w:r w:rsidR="00D756E0">
          <w:t>e</w:t>
        </w:r>
      </w:ins>
      <w:ins w:id="399" w:author="Nick Ryan" w:date="2024-02-05T10:55:00Z">
        <w:r w:rsidR="00A64EC5" w:rsidRPr="003D3039">
          <w:t>lements</w:t>
        </w:r>
      </w:ins>
      <w:bookmarkEnd w:id="393"/>
    </w:p>
    <w:p w14:paraId="044F0338" w14:textId="62AFFD49" w:rsidR="0014147D" w:rsidRDefault="0014147D" w:rsidP="000F7A18">
      <w:pPr>
        <w:pStyle w:val="Heading2"/>
        <w:rPr>
          <w:ins w:id="400" w:author="Nick Ryan" w:date="2024-02-07T11:18:00Z"/>
        </w:rPr>
      </w:pPr>
      <w:bookmarkStart w:id="401" w:name="_Toc159858041"/>
      <w:bookmarkStart w:id="402" w:name="_Toc124283484"/>
      <w:bookmarkStart w:id="403" w:name="_Toc117687315"/>
      <w:bookmarkStart w:id="404" w:name="_Toc117687451"/>
      <w:bookmarkStart w:id="405" w:name="_Toc117687177"/>
      <w:bookmarkStart w:id="406" w:name="_Toc117687246"/>
      <w:ins w:id="407" w:author="Nick Ryan" w:date="2024-02-05T11:28:00Z">
        <w:r w:rsidRPr="003511CF">
          <w:t xml:space="preserve">Character </w:t>
        </w:r>
      </w:ins>
      <w:ins w:id="408" w:author="Nick Ryan" w:date="2024-02-05T11:37:00Z">
        <w:r w:rsidR="00E45110" w:rsidRPr="003511CF">
          <w:t>s</w:t>
        </w:r>
      </w:ins>
      <w:ins w:id="409" w:author="Nick Ryan" w:date="2024-02-05T11:28:00Z">
        <w:r w:rsidRPr="003511CF">
          <w:t>et</w:t>
        </w:r>
      </w:ins>
      <w:bookmarkEnd w:id="401"/>
    </w:p>
    <w:p w14:paraId="1D21CBC0" w14:textId="075DE79B" w:rsidR="00B614B1" w:rsidRPr="00B614B1" w:rsidRDefault="00B614B1" w:rsidP="006011F3">
      <w:pPr>
        <w:pStyle w:val="BodyText"/>
        <w:rPr>
          <w:ins w:id="410" w:author="Nick Ryan" w:date="2024-02-07T11:18:00Z"/>
        </w:rPr>
      </w:pPr>
      <w:ins w:id="411" w:author="Nick Ryan" w:date="2024-02-07T11:18:00Z">
        <w:r w:rsidRPr="00B614B1">
          <w:t xml:space="preserve">The </w:t>
        </w:r>
      </w:ins>
      <w:ins w:id="412" w:author="Nick Ryan" w:date="2024-02-07T11:23:00Z">
        <w:r w:rsidR="008D5B53">
          <w:t xml:space="preserve">basic </w:t>
        </w:r>
      </w:ins>
      <w:ins w:id="413" w:author="Nick Ryan" w:date="2024-02-07T11:18:00Z">
        <w:r w:rsidRPr="00B614B1">
          <w:t>character set used to write an SDL specification consists of:</w:t>
        </w:r>
      </w:ins>
    </w:p>
    <w:p w14:paraId="6B6F391D" w14:textId="7F88C9CC" w:rsidR="00B614B1" w:rsidRPr="003511CF" w:rsidRDefault="00B614B1" w:rsidP="006011F3">
      <w:pPr>
        <w:pStyle w:val="BodyText"/>
        <w:rPr>
          <w:ins w:id="414" w:author="Nick Ryan" w:date="2024-02-07T11:18:00Z"/>
        </w:rPr>
      </w:pPr>
      <w:ins w:id="415" w:author="Nick Ryan" w:date="2024-02-07T11:18:00Z">
        <w:r w:rsidRPr="00B614B1">
          <w:t>The 26 uppercase letters of the Latin alphabet</w:t>
        </w:r>
        <w:r w:rsidRPr="003511CF">
          <w:t xml:space="preserve">: </w:t>
        </w:r>
      </w:ins>
    </w:p>
    <w:p w14:paraId="24EF0FFD" w14:textId="77777777" w:rsidR="00B614B1" w:rsidRPr="003511CF" w:rsidRDefault="00B614B1" w:rsidP="00B614B1">
      <w:pPr>
        <w:pStyle w:val="SDLCode"/>
        <w:rPr>
          <w:ins w:id="416" w:author="Nick Ryan" w:date="2024-02-07T11:18:00Z"/>
        </w:rPr>
      </w:pPr>
      <w:ins w:id="417" w:author="Nick Ryan" w:date="2024-02-07T11:18:00Z">
        <w:r w:rsidRPr="003511CF">
          <w:t>A B C D E F G H I J K L M N O P Q R S T U V W X Y Z</w:t>
        </w:r>
      </w:ins>
    </w:p>
    <w:p w14:paraId="02451988" w14:textId="77777777" w:rsidR="00B614B1" w:rsidRPr="00B614B1" w:rsidRDefault="00B614B1" w:rsidP="00B614B1">
      <w:pPr>
        <w:jc w:val="both"/>
        <w:rPr>
          <w:ins w:id="418" w:author="Nick Ryan" w:date="2024-02-07T11:18:00Z"/>
        </w:rPr>
      </w:pPr>
    </w:p>
    <w:p w14:paraId="5192F844" w14:textId="5B769B9D" w:rsidR="00B614B1" w:rsidRPr="003511CF" w:rsidRDefault="00B614B1" w:rsidP="006011F3">
      <w:pPr>
        <w:pStyle w:val="BodyText"/>
        <w:rPr>
          <w:ins w:id="419" w:author="Nick Ryan" w:date="2024-02-07T11:18:00Z"/>
        </w:rPr>
      </w:pPr>
      <w:ins w:id="420" w:author="Nick Ryan" w:date="2024-02-07T11:18:00Z">
        <w:r w:rsidRPr="00B614B1">
          <w:t>The 26 lowercase letters of the Latin alphabet</w:t>
        </w:r>
        <w:r w:rsidRPr="003511CF">
          <w:t>:</w:t>
        </w:r>
      </w:ins>
    </w:p>
    <w:p w14:paraId="0E4B3547" w14:textId="77777777" w:rsidR="00B614B1" w:rsidRPr="003511CF" w:rsidRDefault="00B614B1" w:rsidP="00B614B1">
      <w:pPr>
        <w:pStyle w:val="SDLCode"/>
        <w:rPr>
          <w:ins w:id="421" w:author="Nick Ryan" w:date="2024-02-07T11:18:00Z"/>
        </w:rPr>
      </w:pPr>
      <w:ins w:id="422" w:author="Nick Ryan" w:date="2024-02-07T11:18:00Z">
        <w:r w:rsidRPr="003511CF">
          <w:t xml:space="preserve">a b c d e f g h </w:t>
        </w:r>
        <w:r>
          <w:t>i</w:t>
        </w:r>
        <w:r w:rsidRPr="003511CF">
          <w:t xml:space="preserve"> j k l m n o p q r s t u v w x y z</w:t>
        </w:r>
      </w:ins>
    </w:p>
    <w:p w14:paraId="76479FD5" w14:textId="77777777" w:rsidR="00B614B1" w:rsidRPr="00B614B1" w:rsidRDefault="00B614B1" w:rsidP="00B614B1">
      <w:pPr>
        <w:jc w:val="both"/>
        <w:rPr>
          <w:ins w:id="423" w:author="Nick Ryan" w:date="2024-02-07T11:18:00Z"/>
        </w:rPr>
      </w:pPr>
    </w:p>
    <w:p w14:paraId="05B8D316" w14:textId="4C5B863E" w:rsidR="00B614B1" w:rsidRPr="003511CF" w:rsidRDefault="00B614B1" w:rsidP="006011F3">
      <w:pPr>
        <w:pStyle w:val="BodyText"/>
        <w:rPr>
          <w:ins w:id="424" w:author="Nick Ryan" w:date="2024-02-07T11:18:00Z"/>
        </w:rPr>
      </w:pPr>
      <w:ins w:id="425" w:author="Nick Ryan" w:date="2024-02-07T11:18:00Z">
        <w:r w:rsidRPr="00B614B1">
          <w:t>The 10 decimal digits</w:t>
        </w:r>
        <w:r w:rsidRPr="003511CF">
          <w:t>:</w:t>
        </w:r>
      </w:ins>
    </w:p>
    <w:p w14:paraId="1E86A14D" w14:textId="77777777" w:rsidR="00B614B1" w:rsidRPr="003511CF" w:rsidRDefault="00B614B1" w:rsidP="00B614B1">
      <w:pPr>
        <w:pStyle w:val="SDLCode"/>
        <w:rPr>
          <w:ins w:id="426" w:author="Nick Ryan" w:date="2024-02-07T11:18:00Z"/>
        </w:rPr>
      </w:pPr>
      <w:ins w:id="427" w:author="Nick Ryan" w:date="2024-02-07T11:18:00Z">
        <w:r w:rsidRPr="003511CF">
          <w:t>0 1 2 3 4 5 6 7 8 9</w:t>
        </w:r>
      </w:ins>
    </w:p>
    <w:p w14:paraId="2DE6C431" w14:textId="77777777" w:rsidR="00B614B1" w:rsidRPr="00B614B1" w:rsidRDefault="00B614B1" w:rsidP="00B614B1">
      <w:pPr>
        <w:jc w:val="both"/>
        <w:rPr>
          <w:ins w:id="428" w:author="Nick Ryan" w:date="2024-02-07T11:18:00Z"/>
        </w:rPr>
      </w:pPr>
    </w:p>
    <w:p w14:paraId="12329DF5" w14:textId="65C82E01" w:rsidR="00B614B1" w:rsidRPr="003511CF" w:rsidRDefault="00B614B1" w:rsidP="006011F3">
      <w:pPr>
        <w:pStyle w:val="BodyText"/>
        <w:rPr>
          <w:ins w:id="429" w:author="Nick Ryan" w:date="2024-02-07T11:18:00Z"/>
        </w:rPr>
      </w:pPr>
      <w:ins w:id="430" w:author="Nick Ryan" w:date="2024-02-07T11:18:00Z">
        <w:r w:rsidRPr="003511CF">
          <w:lastRenderedPageBreak/>
          <w:t xml:space="preserve">The following </w:t>
        </w:r>
        <w:r w:rsidRPr="00B614B1">
          <w:t>29 graphic characters</w:t>
        </w:r>
        <w:r w:rsidRPr="003511CF">
          <w:t>:</w:t>
        </w:r>
      </w:ins>
    </w:p>
    <w:p w14:paraId="3AE27235" w14:textId="77777777" w:rsidR="00B614B1" w:rsidRPr="003511CF" w:rsidRDefault="00B614B1" w:rsidP="00B614B1">
      <w:pPr>
        <w:pStyle w:val="SDLCode"/>
        <w:rPr>
          <w:ins w:id="431" w:author="Nick Ryan" w:date="2024-02-07T11:18:00Z"/>
        </w:rPr>
      </w:pPr>
      <w:ins w:id="432" w:author="Nick Ryan" w:date="2024-02-07T11:18:00Z">
        <w:r w:rsidRPr="003511CF">
          <w:t>! " # % &amp; ' ( ) * + , - . / : ; &lt; = &gt; ? [ \ ] ^ _ { | } ~</w:t>
        </w:r>
      </w:ins>
    </w:p>
    <w:p w14:paraId="1C44298E" w14:textId="77777777" w:rsidR="00B614B1" w:rsidRPr="00B614B1" w:rsidRDefault="00B614B1" w:rsidP="00B614B1">
      <w:pPr>
        <w:jc w:val="both"/>
        <w:rPr>
          <w:ins w:id="433" w:author="Nick Ryan" w:date="2024-02-07T11:18:00Z"/>
        </w:rPr>
      </w:pPr>
    </w:p>
    <w:p w14:paraId="2121418F" w14:textId="465FF277" w:rsidR="00B614B1" w:rsidRPr="00B614B1" w:rsidRDefault="00B614B1" w:rsidP="00C35AA9">
      <w:pPr>
        <w:pStyle w:val="BodyText"/>
        <w:rPr>
          <w:ins w:id="434" w:author="Nick Ryan" w:date="2024-02-07T11:18:00Z"/>
        </w:rPr>
      </w:pPr>
      <w:ins w:id="435" w:author="Nick Ryan" w:date="2024-02-07T11:18:00Z">
        <w:r w:rsidRPr="003511CF">
          <w:t xml:space="preserve">Additionally, </w:t>
        </w:r>
        <w:r w:rsidRPr="00B614B1">
          <w:t>in certain string literal values</w:t>
        </w:r>
        <w:r w:rsidRPr="003511CF">
          <w:t>, an SDL specification may contain multibyte characters.</w:t>
        </w:r>
      </w:ins>
    </w:p>
    <w:p w14:paraId="13DCC5EC" w14:textId="77777777" w:rsidR="00B614B1" w:rsidRPr="003511CF" w:rsidRDefault="00B614B1" w:rsidP="00B614B1">
      <w:pPr>
        <w:pStyle w:val="Note"/>
        <w:rPr>
          <w:ins w:id="436" w:author="Nick Ryan" w:date="2024-02-07T11:18:00Z"/>
        </w:rPr>
      </w:pPr>
      <w:ins w:id="437" w:author="Nick Ryan" w:date="2024-02-07T11:18:00Z">
        <w:r w:rsidRPr="003511CF">
          <w:t>NOTE</w:t>
        </w:r>
        <w:r w:rsidRPr="003511CF">
          <w:tab/>
          <w:t xml:space="preserve">String literal values are defined in subclause </w:t>
        </w:r>
        <w:r w:rsidRPr="003511CF">
          <w:fldChar w:fldCharType="begin"/>
        </w:r>
        <w:r w:rsidRPr="003511CF">
          <w:instrText xml:space="preserve"> REF _Ref158196734 \r \h  \* MERGEFORMAT </w:instrText>
        </w:r>
      </w:ins>
      <w:ins w:id="438" w:author="Nick Ryan" w:date="2024-02-07T11:18:00Z">
        <w:r w:rsidRPr="003511CF">
          <w:fldChar w:fldCharType="separate"/>
        </w:r>
        <w:r w:rsidRPr="003511CF">
          <w:t>5.15</w:t>
        </w:r>
        <w:r w:rsidRPr="003511CF">
          <w:fldChar w:fldCharType="end"/>
        </w:r>
      </w:ins>
    </w:p>
    <w:p w14:paraId="12F6AF73" w14:textId="2D854422" w:rsidR="00B614B1" w:rsidRPr="00B614B1" w:rsidRDefault="00B614B1" w:rsidP="006011F3">
      <w:pPr>
        <w:pStyle w:val="BodyText"/>
        <w:rPr>
          <w:ins w:id="439" w:author="Nick Ryan" w:date="2024-02-05T11:28:00Z"/>
        </w:rPr>
      </w:pPr>
      <w:ins w:id="440" w:author="Nick Ryan" w:date="2024-02-07T11:18:00Z">
        <w:r w:rsidRPr="00B614B1">
          <w:t xml:space="preserve">The character set and encoding used to store an SDL specification in a file is not specified in this document. </w:t>
        </w:r>
        <w:r w:rsidRPr="003511CF">
          <w:t>A computer program implementation or a standard containing an SDL specification may choose to specify such details.</w:t>
        </w:r>
      </w:ins>
    </w:p>
    <w:p w14:paraId="60A3EE1F" w14:textId="77777777" w:rsidR="00813BB4" w:rsidRPr="00736E29" w:rsidRDefault="00813BB4" w:rsidP="000F7A18">
      <w:pPr>
        <w:pStyle w:val="Heading2"/>
        <w:rPr>
          <w:moveTo w:id="441" w:author="Nick Ryan" w:date="2024-02-05T15:21:00Z"/>
        </w:rPr>
      </w:pPr>
      <w:bookmarkStart w:id="442" w:name="_Toc159858042"/>
      <w:moveToRangeStart w:id="443" w:author="Nick Ryan" w:date="2024-02-05T15:21:00Z" w:name="move158038891"/>
      <w:moveTo w:id="444" w:author="Nick Ryan" w:date="2024-02-05T15:21:00Z">
        <w:r w:rsidRPr="00736E29">
          <w:t>Whitespace</w:t>
        </w:r>
        <w:bookmarkEnd w:id="442"/>
      </w:moveTo>
    </w:p>
    <w:p w14:paraId="0BF2FF98" w14:textId="4E9AF0BA" w:rsidR="00813BB4" w:rsidRPr="00203C97" w:rsidRDefault="00813BB4" w:rsidP="00813BB4">
      <w:pPr>
        <w:pStyle w:val="BodyText"/>
        <w:rPr>
          <w:moveTo w:id="445" w:author="Nick Ryan" w:date="2024-02-05T15:21:00Z"/>
          <w:lang w:eastAsia="ko-KR"/>
        </w:rPr>
      </w:pPr>
      <w:moveTo w:id="446" w:author="Nick Ryan" w:date="2024-02-05T15:21:00Z">
        <w:r>
          <w:rPr>
            <w:lang w:eastAsia="ko-KR"/>
          </w:rPr>
          <w:t>One or more s</w:t>
        </w:r>
        <w:r w:rsidRPr="00203C97">
          <w:rPr>
            <w:lang w:eastAsia="ko-KR"/>
          </w:rPr>
          <w:t xml:space="preserve">pace, tab or carriage return </w:t>
        </w:r>
        <w:r>
          <w:rPr>
            <w:lang w:eastAsia="ko-KR"/>
          </w:rPr>
          <w:t>characters</w:t>
        </w:r>
        <w:r w:rsidRPr="00203C97">
          <w:rPr>
            <w:lang w:eastAsia="ko-KR"/>
          </w:rPr>
          <w:t xml:space="preserve"> constitute </w:t>
        </w:r>
        <w:r>
          <w:rPr>
            <w:lang w:eastAsia="ko-KR"/>
          </w:rPr>
          <w:t xml:space="preserve">a </w:t>
        </w:r>
        <w:r w:rsidRPr="00203C97">
          <w:rPr>
            <w:lang w:eastAsia="ko-KR"/>
          </w:rPr>
          <w:t xml:space="preserve">whitespace and serve to demarcate tokens in </w:t>
        </w:r>
        <w:del w:id="447" w:author="Nick Ryan" w:date="2024-02-06T15:08:00Z">
          <w:r w:rsidRPr="00203C97" w:rsidDel="00FF6FE0">
            <w:rPr>
              <w:lang w:eastAsia="ko-KR"/>
            </w:rPr>
            <w:delText>the</w:delText>
          </w:r>
        </w:del>
      </w:moveTo>
      <w:ins w:id="448" w:author="Nick Ryan" w:date="2024-02-06T15:08:00Z">
        <w:r w:rsidR="00FF6FE0">
          <w:rPr>
            <w:lang w:eastAsia="ko-KR"/>
          </w:rPr>
          <w:t>an</w:t>
        </w:r>
      </w:ins>
      <w:moveTo w:id="449" w:author="Nick Ryan" w:date="2024-02-05T15:21:00Z">
        <w:r w:rsidRPr="00203C97">
          <w:rPr>
            <w:lang w:eastAsia="ko-KR"/>
          </w:rPr>
          <w:t xml:space="preserve"> SDL </w:t>
        </w:r>
        <w:del w:id="450" w:author="Nick Ryan" w:date="2024-02-06T15:08:00Z">
          <w:r w:rsidRPr="00203C97" w:rsidDel="00FF6FE0">
            <w:rPr>
              <w:lang w:eastAsia="ko-KR"/>
            </w:rPr>
            <w:delText>definition</w:delText>
          </w:r>
        </w:del>
      </w:moveTo>
      <w:ins w:id="451" w:author="Nick Ryan" w:date="2024-02-06T15:08:00Z">
        <w:r w:rsidR="00FF6FE0">
          <w:rPr>
            <w:lang w:eastAsia="ko-KR"/>
          </w:rPr>
          <w:t>specification</w:t>
        </w:r>
      </w:ins>
      <w:moveTo w:id="452" w:author="Nick Ryan" w:date="2024-02-05T15:21:00Z">
        <w:r w:rsidRPr="00203C97">
          <w:rPr>
            <w:lang w:eastAsia="ko-KR"/>
          </w:rPr>
          <w:t xml:space="preserve">. </w:t>
        </w:r>
        <w:r w:rsidRPr="00CD509E">
          <w:rPr>
            <w:lang w:eastAsia="ko-KR"/>
          </w:rPr>
          <w:t xml:space="preserve">Whitespace is required wherever parsing of tokens in an SDL </w:t>
        </w:r>
      </w:moveTo>
      <w:ins w:id="453" w:author="Nick Ryan" w:date="2024-02-06T15:08:00Z">
        <w:r w:rsidR="00FF6FE0">
          <w:rPr>
            <w:lang w:eastAsia="ko-KR"/>
          </w:rPr>
          <w:t xml:space="preserve">specification </w:t>
        </w:r>
      </w:ins>
      <w:moveTo w:id="454" w:author="Nick Ryan" w:date="2024-02-05T15:21:00Z">
        <w:del w:id="455" w:author="Nick Ryan" w:date="2024-02-06T15:08:00Z">
          <w:r w:rsidRPr="00CD509E" w:rsidDel="00FF6FE0">
            <w:rPr>
              <w:lang w:eastAsia="ko-KR"/>
            </w:rPr>
            <w:delText xml:space="preserve">definition </w:delText>
          </w:r>
        </w:del>
        <w:r w:rsidRPr="00CD509E">
          <w:rPr>
            <w:lang w:eastAsia="ko-KR"/>
          </w:rPr>
          <w:t>would be ambiguous.</w:t>
        </w:r>
        <w:r>
          <w:rPr>
            <w:lang w:eastAsia="ko-KR"/>
          </w:rPr>
          <w:t xml:space="preserve"> For example, the following are all valid and equivalent:</w:t>
        </w:r>
      </w:moveTo>
    </w:p>
    <w:p w14:paraId="04442604" w14:textId="77777777" w:rsidR="00813BB4" w:rsidRPr="008F4E31" w:rsidRDefault="00813BB4" w:rsidP="00813BB4">
      <w:pPr>
        <w:pStyle w:val="Example"/>
        <w:rPr>
          <w:moveTo w:id="456" w:author="Nick Ryan" w:date="2024-02-05T15:21:00Z"/>
        </w:rPr>
      </w:pPr>
      <w:moveTo w:id="457" w:author="Nick Ryan" w:date="2024-02-05T15:21:00Z">
        <w:r w:rsidRPr="008F4E31">
          <w:t xml:space="preserve">EXAMPLE </w:t>
        </w:r>
        <w:r>
          <w:t xml:space="preserve">1 </w:t>
        </w:r>
        <w:r w:rsidRPr="008F4E31">
          <w:sym w:font="Symbol" w:char="F0BE"/>
        </w:r>
      </w:moveTo>
    </w:p>
    <w:p w14:paraId="457318FB" w14:textId="77777777" w:rsidR="00813BB4" w:rsidRDefault="00813BB4" w:rsidP="00813BB4">
      <w:pPr>
        <w:pStyle w:val="Code"/>
        <w:rPr>
          <w:moveTo w:id="458" w:author="Nick Ryan" w:date="2024-02-05T15:21:00Z"/>
        </w:rPr>
      </w:pPr>
      <w:moveTo w:id="459" w:author="Nick Ryan" w:date="2024-02-05T15:21:00Z">
        <w:r>
          <w:t xml:space="preserve">int ( 10 ) i = </w:t>
        </w:r>
        <w:r w:rsidRPr="008F4E31">
          <w:t>-1</w:t>
        </w:r>
        <w:r>
          <w:t xml:space="preserve"> </w:t>
        </w:r>
        <w:r w:rsidRPr="008F4E31">
          <w:t>..</w:t>
        </w:r>
        <w:r>
          <w:t xml:space="preserve"> </w:t>
        </w:r>
        <w:r w:rsidRPr="008F4E31">
          <w:t>3</w:t>
        </w:r>
        <w:r>
          <w:t>;</w:t>
        </w:r>
      </w:moveTo>
    </w:p>
    <w:p w14:paraId="6B92317E" w14:textId="77777777" w:rsidR="00813BB4" w:rsidRDefault="00813BB4" w:rsidP="00813BB4">
      <w:pPr>
        <w:pStyle w:val="Code"/>
        <w:rPr>
          <w:moveTo w:id="460" w:author="Nick Ryan" w:date="2024-02-05T15:21:00Z"/>
        </w:rPr>
      </w:pPr>
      <w:moveTo w:id="461" w:author="Nick Ryan" w:date="2024-02-05T15:21:00Z">
        <w:r>
          <w:t>int(10)i=</w:t>
        </w:r>
        <w:r w:rsidRPr="008F4E31">
          <w:t>-1..3</w:t>
        </w:r>
        <w:r>
          <w:t>;</w:t>
        </w:r>
      </w:moveTo>
    </w:p>
    <w:p w14:paraId="6281A695" w14:textId="77777777" w:rsidR="00813BB4" w:rsidRDefault="00813BB4" w:rsidP="00813BB4">
      <w:pPr>
        <w:pStyle w:val="Code"/>
        <w:rPr>
          <w:moveTo w:id="462" w:author="Nick Ryan" w:date="2024-02-05T15:21:00Z"/>
        </w:rPr>
      </w:pPr>
      <w:moveTo w:id="463" w:author="Nick Ryan" w:date="2024-02-05T15:21:00Z">
        <w:r>
          <w:t xml:space="preserve">int( 10) i= </w:t>
        </w:r>
        <w:r w:rsidRPr="008F4E31">
          <w:t>-</w:t>
        </w:r>
        <w:r>
          <w:t xml:space="preserve"> </w:t>
        </w:r>
        <w:r w:rsidRPr="008F4E31">
          <w:t>1</w:t>
        </w:r>
        <w:r>
          <w:t xml:space="preserve"> </w:t>
        </w:r>
        <w:r w:rsidRPr="008F4E31">
          <w:t>..3</w:t>
        </w:r>
        <w:r>
          <w:t>;</w:t>
        </w:r>
      </w:moveTo>
    </w:p>
    <w:p w14:paraId="22E08D0E" w14:textId="77777777" w:rsidR="00813BB4" w:rsidRDefault="00813BB4" w:rsidP="00813BB4">
      <w:pPr>
        <w:pStyle w:val="Code"/>
        <w:rPr>
          <w:moveTo w:id="464" w:author="Nick Ryan" w:date="2024-02-05T15:21:00Z"/>
        </w:rPr>
      </w:pPr>
    </w:p>
    <w:p w14:paraId="1B900D48" w14:textId="00292093" w:rsidR="00813BB4" w:rsidRPr="008F4E31" w:rsidRDefault="00813BB4" w:rsidP="00813BB4">
      <w:pPr>
        <w:pStyle w:val="BodyText"/>
        <w:rPr>
          <w:moveTo w:id="465" w:author="Nick Ryan" w:date="2024-02-05T15:21:00Z"/>
          <w:lang w:eastAsia="ko-KR"/>
        </w:rPr>
      </w:pPr>
      <w:moveTo w:id="466" w:author="Nick Ryan" w:date="2024-02-05T15:21:00Z">
        <w:r>
          <w:rPr>
            <w:lang w:eastAsia="ko-KR"/>
          </w:rPr>
          <w:t xml:space="preserve">For example, the following is </w:t>
        </w:r>
      </w:moveTo>
      <w:ins w:id="467" w:author="Nick Ryan" w:date="2024-02-06T13:57:00Z">
        <w:r w:rsidR="0070669E" w:rsidRPr="001A1741">
          <w:rPr>
            <w:lang w:eastAsia="ko-KR"/>
          </w:rPr>
          <w:t xml:space="preserve">an </w:t>
        </w:r>
      </w:ins>
      <w:moveTo w:id="468" w:author="Nick Ryan" w:date="2024-02-05T15:21:00Z">
        <w:r w:rsidRPr="00CC69EC">
          <w:rPr>
            <w:lang w:eastAsia="ko-KR"/>
          </w:rPr>
          <w:t xml:space="preserve">invalid </w:t>
        </w:r>
      </w:moveTo>
      <w:ins w:id="469" w:author="Nick Ryan" w:date="2024-02-06T15:44:00Z">
        <w:r w:rsidR="002412B6" w:rsidRPr="00CC69EC">
          <w:rPr>
            <w:lang w:eastAsia="ko-KR"/>
          </w:rPr>
          <w:t>specification</w:t>
        </w:r>
      </w:ins>
      <w:ins w:id="470" w:author="Nick Ryan" w:date="2024-02-06T13:57:00Z">
        <w:r w:rsidR="0070669E">
          <w:rPr>
            <w:lang w:eastAsia="ko-KR"/>
          </w:rPr>
          <w:t xml:space="preserve"> </w:t>
        </w:r>
      </w:ins>
      <w:moveTo w:id="471" w:author="Nick Ryan" w:date="2024-02-05T15:21:00Z">
        <w:r>
          <w:rPr>
            <w:lang w:eastAsia="ko-KR"/>
          </w:rPr>
          <w:t xml:space="preserve">as tokenization of </w:t>
        </w:r>
        <w:r w:rsidRPr="00E56598">
          <w:rPr>
            <w:rFonts w:ascii="Courier New" w:hAnsi="Courier New" w:cs="Courier New"/>
            <w:lang w:eastAsia="ko-KR"/>
          </w:rPr>
          <w:t>unsigned int</w:t>
        </w:r>
        <w:r>
          <w:rPr>
            <w:lang w:eastAsia="ko-KR"/>
          </w:rPr>
          <w:t xml:space="preserve"> is not possible:</w:t>
        </w:r>
      </w:moveTo>
    </w:p>
    <w:p w14:paraId="005A49AB" w14:textId="77777777" w:rsidR="00813BB4" w:rsidRPr="008F4E31" w:rsidRDefault="00813BB4" w:rsidP="00813BB4">
      <w:pPr>
        <w:pStyle w:val="Example"/>
        <w:rPr>
          <w:moveTo w:id="472" w:author="Nick Ryan" w:date="2024-02-05T15:21:00Z"/>
        </w:rPr>
      </w:pPr>
      <w:moveTo w:id="473" w:author="Nick Ryan" w:date="2024-02-05T15:21:00Z">
        <w:r w:rsidRPr="008F4E31">
          <w:t xml:space="preserve">EXAMPLE </w:t>
        </w:r>
        <w:r>
          <w:t xml:space="preserve">2 </w:t>
        </w:r>
        <w:r w:rsidRPr="008F4E31">
          <w:sym w:font="Symbol" w:char="F0BE"/>
        </w:r>
      </w:moveTo>
    </w:p>
    <w:p w14:paraId="4D308E9F" w14:textId="4894EA3E" w:rsidR="00813BB4" w:rsidRDefault="00813BB4" w:rsidP="00813BB4">
      <w:pPr>
        <w:pStyle w:val="Code"/>
      </w:pPr>
      <w:moveTo w:id="474" w:author="Nick Ryan" w:date="2024-02-05T15:21:00Z">
        <w:r>
          <w:t>unsignedint i; // missing whitespace causing token ambiguity</w:t>
        </w:r>
      </w:moveTo>
      <w:moveToRangeEnd w:id="443"/>
    </w:p>
    <w:p w14:paraId="48EDF696" w14:textId="034B6C25" w:rsidR="00550BB0" w:rsidRPr="004356B6" w:rsidRDefault="006C5FEE" w:rsidP="00CE6DAF">
      <w:pPr>
        <w:pStyle w:val="BodyText"/>
        <w:rPr>
          <w:ins w:id="475" w:author="Nick Ryan" w:date="2024-02-05T11:28:00Z"/>
        </w:rPr>
      </w:pPr>
      <w:ins w:id="476" w:author="Nick Ryan" w:date="2024-02-07T11:20:00Z">
        <w:r w:rsidRPr="004356B6">
          <w:t>I</w:t>
        </w:r>
      </w:ins>
      <w:ins w:id="477" w:author="Nick Ryan" w:date="2024-02-05T11:29:00Z">
        <w:r w:rsidR="00550BB0" w:rsidRPr="004356B6">
          <w:t xml:space="preserve">ndentation </w:t>
        </w:r>
      </w:ins>
      <w:ins w:id="478" w:author="Nick Ryan" w:date="2024-02-07T11:20:00Z">
        <w:r w:rsidRPr="004356B6">
          <w:t xml:space="preserve">using whitespace is used only for assisting in the readability of an SDL specification and has no effect on </w:t>
        </w:r>
      </w:ins>
      <w:ins w:id="479" w:author="Nick Ryan" w:date="2024-02-07T11:21:00Z">
        <w:r w:rsidRPr="004356B6">
          <w:t>its syntactic meaning.</w:t>
        </w:r>
      </w:ins>
    </w:p>
    <w:p w14:paraId="03BBF8F6" w14:textId="64AB7EBE" w:rsidR="00074318" w:rsidRPr="009708FB" w:rsidRDefault="00074318" w:rsidP="000F7A18">
      <w:pPr>
        <w:pStyle w:val="Heading2"/>
      </w:pPr>
      <w:bookmarkStart w:id="480" w:name="_Toc159858043"/>
      <w:r w:rsidRPr="009708FB">
        <w:t xml:space="preserve">Case </w:t>
      </w:r>
      <w:r w:rsidR="00530018">
        <w:t>s</w:t>
      </w:r>
      <w:r w:rsidRPr="009708FB">
        <w:t>ensitivity</w:t>
      </w:r>
      <w:bookmarkEnd w:id="480"/>
    </w:p>
    <w:p w14:paraId="02EF0544" w14:textId="5325311D" w:rsidR="00AB3CD2" w:rsidRPr="000D73AF" w:rsidRDefault="00074318">
      <w:pPr>
        <w:pStyle w:val="BodyText"/>
        <w:rPr>
          <w:ins w:id="481" w:author="Nick Ryan" w:date="2024-02-05T11:30:00Z"/>
        </w:rPr>
        <w:pPrChange w:id="482" w:author="Emmanuel Thomas" w:date="2024-02-26T16:47:00Z">
          <w:pPr/>
        </w:pPrChange>
      </w:pPr>
      <w:r w:rsidRPr="00E56598">
        <w:t>The SDL is case sensitive.</w:t>
      </w:r>
    </w:p>
    <w:p w14:paraId="2A3D59B5" w14:textId="77777777" w:rsidR="00813BB4" w:rsidRDefault="00813BB4" w:rsidP="000F7A18">
      <w:pPr>
        <w:pStyle w:val="Heading2"/>
        <w:rPr>
          <w:moveTo w:id="483" w:author="Nick Ryan" w:date="2024-02-05T15:23:00Z"/>
        </w:rPr>
      </w:pPr>
      <w:bookmarkStart w:id="484" w:name="_Toc159858044"/>
      <w:moveToRangeStart w:id="485" w:author="Nick Ryan" w:date="2024-02-05T15:23:00Z" w:name="move158039023"/>
      <w:moveTo w:id="486" w:author="Nick Ryan" w:date="2024-02-05T15:23:00Z">
        <w:r>
          <w:t>Comments</w:t>
        </w:r>
        <w:bookmarkEnd w:id="484"/>
      </w:moveTo>
    </w:p>
    <w:p w14:paraId="0EA7489A" w14:textId="77777777" w:rsidR="00813BB4" w:rsidRPr="003C5345" w:rsidRDefault="00813BB4" w:rsidP="00CE6DAF">
      <w:pPr>
        <w:pStyle w:val="BodyText"/>
        <w:rPr>
          <w:moveTo w:id="487" w:author="Nick Ryan" w:date="2024-02-05T15:23:00Z"/>
        </w:rPr>
      </w:pPr>
      <w:moveTo w:id="488" w:author="Nick Ryan" w:date="2024-02-05T15:23:00Z">
        <w:r w:rsidRPr="003C5345">
          <w:t xml:space="preserve">Comments starts by </w:t>
        </w:r>
        <w:r w:rsidRPr="003C5345">
          <w:rPr>
            <w:rFonts w:ascii="Courier New" w:hAnsi="Courier New" w:cs="Courier New"/>
          </w:rPr>
          <w:t>//</w:t>
        </w:r>
        <w:r w:rsidRPr="003C5345">
          <w:t xml:space="preserve"> and ends at the end of the current line. A comment may be preceded by any text between the start of the line and the start of the comment.</w:t>
        </w:r>
      </w:moveTo>
    </w:p>
    <w:p w14:paraId="4298F93D" w14:textId="77777777" w:rsidR="00813BB4" w:rsidRPr="005C3725" w:rsidRDefault="00813BB4" w:rsidP="00CF6471">
      <w:pPr>
        <w:pStyle w:val="SDLrulename"/>
        <w:rPr>
          <w:moveTo w:id="489" w:author="Nick Ryan" w:date="2024-02-05T15:23:00Z"/>
        </w:rPr>
      </w:pPr>
      <w:moveTo w:id="490" w:author="Nick Ryan" w:date="2024-02-05T15:23:00Z">
        <w:r>
          <w:t>Rule</w:t>
        </w:r>
        <w:r w:rsidRPr="005C3725">
          <w:t xml:space="preserve"> S.1: Comments</w:t>
        </w:r>
      </w:moveTo>
    </w:p>
    <w:p w14:paraId="432292AF" w14:textId="20C9D24E" w:rsidR="00813BB4" w:rsidRPr="00467084" w:rsidRDefault="00813BB4" w:rsidP="00173F5B">
      <w:pPr>
        <w:pStyle w:val="SDLrulebody"/>
        <w:rPr>
          <w:ins w:id="491" w:author="Nick Ryan" w:date="2024-02-05T11:30:00Z"/>
        </w:rPr>
      </w:pPr>
      <w:moveTo w:id="492" w:author="Nick Ryan" w:date="2024-02-05T15:23:00Z">
        <w:r w:rsidRPr="00C73BB5">
          <w:rPr>
            <w:rFonts w:ascii="Courier New" w:hAnsi="Courier New" w:cs="Courier New"/>
            <w:b/>
            <w:bCs/>
          </w:rPr>
          <w:t>//</w:t>
        </w:r>
        <w:r w:rsidRPr="006D1923">
          <w:t xml:space="preserve"> </w:t>
        </w:r>
        <w:r w:rsidRPr="00C73BB5">
          <w:t>This is a comment.</w:t>
        </w:r>
      </w:moveTo>
      <w:moveToRangeEnd w:id="485"/>
    </w:p>
    <w:p w14:paraId="0A9EF54E" w14:textId="77777777" w:rsidR="00A82FC4" w:rsidRDefault="00A82FC4" w:rsidP="000F7A18">
      <w:pPr>
        <w:pStyle w:val="Heading2"/>
      </w:pPr>
      <w:bookmarkStart w:id="493" w:name="_Toc158025355"/>
      <w:bookmarkStart w:id="494" w:name="_Toc158025466"/>
      <w:bookmarkStart w:id="495" w:name="_Toc158026456"/>
      <w:bookmarkStart w:id="496" w:name="_Toc159858045"/>
      <w:bookmarkEnd w:id="493"/>
      <w:bookmarkEnd w:id="494"/>
      <w:bookmarkEnd w:id="495"/>
      <w:r>
        <w:t>Identifiers</w:t>
      </w:r>
      <w:bookmarkEnd w:id="496"/>
    </w:p>
    <w:p w14:paraId="0FE25A1A" w14:textId="6F1CD89A" w:rsidR="00204EFE" w:rsidRDefault="00A82FC4" w:rsidP="00CE6DAF">
      <w:pPr>
        <w:pStyle w:val="BodyText"/>
      </w:pPr>
      <w:del w:id="497" w:author="Nick Ryan" w:date="2024-02-07T12:16:00Z">
        <w:r w:rsidDel="00E01F0A">
          <w:delText>Variable i</w:delText>
        </w:r>
      </w:del>
      <w:ins w:id="498" w:author="Nick Ryan" w:date="2024-02-07T12:16:00Z">
        <w:r w:rsidR="00E01F0A">
          <w:t>I</w:t>
        </w:r>
      </w:ins>
      <w:r>
        <w:t xml:space="preserve">dentifiers can be comprised of a mixture of upper- and lower-case </w:t>
      </w:r>
      <w:del w:id="499" w:author="Nick Ryan" w:date="2024-02-07T12:17:00Z">
        <w:r w:rsidDel="00E20220">
          <w:delText xml:space="preserve">ASCII </w:delText>
        </w:r>
      </w:del>
      <w:ins w:id="500" w:author="Nick Ryan" w:date="2024-02-07T12:17:00Z">
        <w:r w:rsidR="00E20220">
          <w:t xml:space="preserve">Latin </w:t>
        </w:r>
      </w:ins>
      <w:r>
        <w:t xml:space="preserve">alphabetic characters, digits and underscore (e.g. ‘_’). An identifier </w:t>
      </w:r>
      <w:r w:rsidR="00997E56">
        <w:t>shall</w:t>
      </w:r>
      <w:r>
        <w:t xml:space="preserve"> include at least one alphabetic character. </w:t>
      </w:r>
      <w:r w:rsidR="009E05C9">
        <w:t xml:space="preserve"> For example, the following are all valid identifiers:</w:t>
      </w:r>
    </w:p>
    <w:p w14:paraId="35C8A900" w14:textId="3E85AD36" w:rsidR="002A1918" w:rsidRPr="006D1923" w:rsidRDefault="002A1918" w:rsidP="002A1918">
      <w:pPr>
        <w:pStyle w:val="Example"/>
      </w:pPr>
      <w:r w:rsidRPr="006D1923">
        <w:t>EXAMPLE</w:t>
      </w:r>
      <w:r w:rsidR="002F6EF6">
        <w:t xml:space="preserve"> 1</w:t>
      </w:r>
      <w:r w:rsidRPr="006D1923">
        <w:t xml:space="preserve"> </w:t>
      </w:r>
      <w:r w:rsidRPr="006D1923">
        <w:sym w:font="Symbol" w:char="F0BE"/>
      </w:r>
    </w:p>
    <w:p w14:paraId="6E083FF6" w14:textId="309E78A7" w:rsidR="002A1918" w:rsidRDefault="002A1918" w:rsidP="002A1918">
      <w:pPr>
        <w:pStyle w:val="Code"/>
      </w:pPr>
      <w:r>
        <w:t>myVar</w:t>
      </w:r>
    </w:p>
    <w:p w14:paraId="4D8AADD6" w14:textId="7CB8FDBB" w:rsidR="002A1918" w:rsidRDefault="002A1918" w:rsidP="002A1918">
      <w:pPr>
        <w:pStyle w:val="Code"/>
      </w:pPr>
      <w:r>
        <w:t>My_Var</w:t>
      </w:r>
    </w:p>
    <w:p w14:paraId="5C3BD31E" w14:textId="404B7DF9" w:rsidR="002A1918" w:rsidRDefault="002A1918" w:rsidP="002A1918">
      <w:pPr>
        <w:pStyle w:val="Code"/>
      </w:pPr>
      <w:r>
        <w:t>My2ndVar</w:t>
      </w:r>
    </w:p>
    <w:p w14:paraId="7E1F00B5" w14:textId="07442934" w:rsidR="002A1918" w:rsidRDefault="002A1918" w:rsidP="002A1918">
      <w:pPr>
        <w:pStyle w:val="Code"/>
      </w:pPr>
      <w:r>
        <w:t>2D_Region</w:t>
      </w:r>
      <w:r w:rsidR="00546CFF">
        <w:t>[2]</w:t>
      </w:r>
    </w:p>
    <w:p w14:paraId="2053B44E" w14:textId="21B752A7" w:rsidR="002A1918" w:rsidRDefault="002A1918" w:rsidP="008E7531">
      <w:pPr>
        <w:pStyle w:val="Code"/>
      </w:pPr>
      <w:r>
        <w:t>_2d_region</w:t>
      </w:r>
    </w:p>
    <w:p w14:paraId="3BFC9839" w14:textId="77777777" w:rsidR="008E7531" w:rsidRDefault="008E7531" w:rsidP="00E56598">
      <w:pPr>
        <w:pStyle w:val="Code"/>
      </w:pPr>
    </w:p>
    <w:p w14:paraId="21D338C0" w14:textId="4A723CF6" w:rsidR="00204EFE" w:rsidRDefault="00542425" w:rsidP="00CE6DAF">
      <w:pPr>
        <w:pStyle w:val="BodyText"/>
      </w:pPr>
      <w:r>
        <w:t>It is illegal to define a</w:t>
      </w:r>
      <w:ins w:id="501" w:author="Nick Ryan" w:date="2024-02-07T12:16:00Z">
        <w:r w:rsidR="003168B8">
          <w:t>n</w:t>
        </w:r>
      </w:ins>
      <w:r>
        <w:t xml:space="preserve"> </w:t>
      </w:r>
      <w:del w:id="502" w:author="Nick Ryan" w:date="2024-02-07T12:16:00Z">
        <w:r w:rsidDel="003168B8">
          <w:delText xml:space="preserve">variable </w:delText>
        </w:r>
      </w:del>
      <w:r>
        <w:t>identifier which conflicts</w:t>
      </w:r>
      <w:r w:rsidR="002A1918">
        <w:t xml:space="preserve"> (ignoring case)</w:t>
      </w:r>
      <w:r>
        <w:t xml:space="preserve"> with SDL syntax items such as keywords, binary, hexadecimal and string literal prefixes.</w:t>
      </w:r>
      <w:r w:rsidR="002A1918">
        <w:t xml:space="preserve"> </w:t>
      </w:r>
      <w:r w:rsidR="009E05C9">
        <w:t xml:space="preserve">For example, the following </w:t>
      </w:r>
      <w:ins w:id="503" w:author="Nick Ryan" w:date="2024-02-06T13:57:00Z">
        <w:r w:rsidR="0070669E">
          <w:t xml:space="preserve">identifiers </w:t>
        </w:r>
      </w:ins>
      <w:r w:rsidR="009E05C9">
        <w:t xml:space="preserve">are all </w:t>
      </w:r>
      <w:r w:rsidR="009E05C9" w:rsidRPr="00CC69EC">
        <w:t>invalid</w:t>
      </w:r>
      <w:ins w:id="504" w:author="Nick Ryan" w:date="2024-02-06T13:57:00Z">
        <w:r w:rsidR="0070669E" w:rsidRPr="00CC69EC">
          <w:t xml:space="preserve"> </w:t>
        </w:r>
      </w:ins>
      <w:ins w:id="505" w:author="Nick Ryan" w:date="2024-02-06T15:44:00Z">
        <w:r w:rsidR="002412B6" w:rsidRPr="00CC69EC">
          <w:t>sp</w:t>
        </w:r>
      </w:ins>
      <w:ins w:id="506" w:author="Nick Ryan" w:date="2024-02-06T15:45:00Z">
        <w:r w:rsidR="002412B6" w:rsidRPr="00CC69EC">
          <w:t>ecification</w:t>
        </w:r>
      </w:ins>
      <w:ins w:id="507" w:author="Nick Ryan" w:date="2024-02-06T13:57:00Z">
        <w:r w:rsidR="0070669E" w:rsidRPr="00CC69EC">
          <w:t>s</w:t>
        </w:r>
      </w:ins>
      <w:del w:id="508" w:author="Nick Ryan" w:date="2024-02-06T13:57:00Z">
        <w:r w:rsidR="009E05C9" w:rsidDel="0070669E">
          <w:delText xml:space="preserve"> identifiers</w:delText>
        </w:r>
      </w:del>
      <w:r w:rsidR="009E05C9">
        <w:t>:</w:t>
      </w:r>
    </w:p>
    <w:p w14:paraId="269104DD" w14:textId="69FF6739" w:rsidR="002A1918" w:rsidRPr="006D1923" w:rsidRDefault="002A1918" w:rsidP="002A1918">
      <w:pPr>
        <w:pStyle w:val="Example"/>
      </w:pPr>
      <w:r w:rsidRPr="006D1923">
        <w:t>EXAMPLE</w:t>
      </w:r>
      <w:r w:rsidR="002F6EF6">
        <w:t xml:space="preserve"> 2</w:t>
      </w:r>
      <w:r w:rsidRPr="006D1923">
        <w:t xml:space="preserve"> </w:t>
      </w:r>
      <w:r w:rsidRPr="006D1923">
        <w:sym w:font="Symbol" w:char="F0BE"/>
      </w:r>
    </w:p>
    <w:p w14:paraId="2631265F" w14:textId="39C95CD5" w:rsidR="002A1918" w:rsidRDefault="002A1918" w:rsidP="002A1918">
      <w:pPr>
        <w:pStyle w:val="Code"/>
      </w:pPr>
      <w:r>
        <w:lastRenderedPageBreak/>
        <w:t>u</w:t>
      </w:r>
      <w:r w:rsidR="00235E64">
        <w:t xml:space="preserve">   // conflict with UTF-16 literal string prefix</w:t>
      </w:r>
    </w:p>
    <w:p w14:paraId="71C6F62E" w14:textId="6868E966" w:rsidR="00546CFF" w:rsidRDefault="00546CFF" w:rsidP="00546CFF">
      <w:pPr>
        <w:pStyle w:val="Code"/>
      </w:pPr>
      <w:r>
        <w:t>0b</w:t>
      </w:r>
      <w:r w:rsidR="00235E64">
        <w:t xml:space="preserve">  // conflict with binary literal value prefix</w:t>
      </w:r>
    </w:p>
    <w:p w14:paraId="150254CD" w14:textId="7B529BDF" w:rsidR="00546CFF" w:rsidRDefault="00546CFF" w:rsidP="00546CFF">
      <w:pPr>
        <w:pStyle w:val="Code"/>
      </w:pPr>
      <w:r>
        <w:t>0B</w:t>
      </w:r>
      <w:r w:rsidR="00235E64">
        <w:t xml:space="preserve">  // case-insensitive conflict with binary literal value prefix</w:t>
      </w:r>
    </w:p>
    <w:p w14:paraId="03C72CA5" w14:textId="58FEFC27" w:rsidR="009E05C9" w:rsidRDefault="009E05C9" w:rsidP="00546CFF">
      <w:pPr>
        <w:pStyle w:val="Code"/>
      </w:pPr>
      <w:r>
        <w:t>Map</w:t>
      </w:r>
      <w:r w:rsidR="00235E64">
        <w:t xml:space="preserve"> // case-insensitive conflict with keyword "map" </w:t>
      </w:r>
    </w:p>
    <w:p w14:paraId="23DF743C" w14:textId="3DCDD96C" w:rsidR="00235E64" w:rsidRDefault="00235E64" w:rsidP="00546CFF">
      <w:pPr>
        <w:pStyle w:val="Code"/>
      </w:pPr>
      <w:r>
        <w:t>1e2 // conflict with floating point literal value</w:t>
      </w:r>
    </w:p>
    <w:p w14:paraId="4D4C7854" w14:textId="4294D1D2" w:rsidR="00333C49" w:rsidRDefault="00333C49" w:rsidP="00546CFF">
      <w:pPr>
        <w:pStyle w:val="Code"/>
      </w:pPr>
      <w:r>
        <w:t xml:space="preserve">2_2 // identifier </w:t>
      </w:r>
      <w:r w:rsidR="00997E56">
        <w:t>shall</w:t>
      </w:r>
      <w:r>
        <w:t xml:space="preserve"> contain at least one alphabetic character</w:t>
      </w:r>
    </w:p>
    <w:p w14:paraId="73E100C3" w14:textId="77777777" w:rsidR="002A1918" w:rsidRDefault="002A1918" w:rsidP="003B39B1">
      <w:pPr>
        <w:pStyle w:val="Code"/>
        <w:rPr>
          <w:ins w:id="509" w:author="Nick Ryan" w:date="2024-01-29T16:20:00Z"/>
        </w:rPr>
      </w:pPr>
    </w:p>
    <w:p w14:paraId="62709D80" w14:textId="77777777" w:rsidR="007D20FE" w:rsidRPr="00DF5BB5" w:rsidRDefault="007D20FE" w:rsidP="00DF5BB5">
      <w:pPr>
        <w:pStyle w:val="BodyText"/>
        <w:rPr>
          <w:ins w:id="510" w:author="Nick Ryan" w:date="2024-02-07T12:19:00Z"/>
        </w:rPr>
      </w:pPr>
      <w:ins w:id="511" w:author="Nick Ryan" w:date="2024-02-07T12:18:00Z">
        <w:r w:rsidRPr="00DF5BB5">
          <w:t xml:space="preserve">As the SDL is case sensitive it is possible but not recommended to </w:t>
        </w:r>
      </w:ins>
      <w:ins w:id="512" w:author="Nick Ryan" w:date="2024-02-07T12:19:00Z">
        <w:r w:rsidRPr="00DF5BB5">
          <w:t>define an identifier which has the same letters but is distinguished only via case from a keyword. For example:</w:t>
        </w:r>
      </w:ins>
    </w:p>
    <w:p w14:paraId="3199DCB8" w14:textId="460A9FA8" w:rsidR="00A644EC" w:rsidRPr="00DF5BB5" w:rsidRDefault="00A644EC" w:rsidP="00DF5BB5">
      <w:pPr>
        <w:pStyle w:val="SDLCode"/>
        <w:rPr>
          <w:ins w:id="513" w:author="Nick Ryan" w:date="2024-02-05T18:39:00Z"/>
        </w:rPr>
      </w:pPr>
      <w:ins w:id="514" w:author="Nick Ryan" w:date="2024-02-05T18:39:00Z">
        <w:r w:rsidRPr="00DF5BB5">
          <w:t>Break</w:t>
        </w:r>
      </w:ins>
      <w:ins w:id="515" w:author="Nick Ryan" w:date="2024-02-07T12:20:00Z">
        <w:r w:rsidR="007D20FE" w:rsidRPr="00DF5BB5">
          <w:t xml:space="preserve"> // valid but not recommended identifier as it may be confused with the keyword break</w:t>
        </w:r>
      </w:ins>
    </w:p>
    <w:p w14:paraId="0F84BAA1" w14:textId="77777777" w:rsidR="007B74B9" w:rsidRDefault="007B74B9" w:rsidP="003B39B1">
      <w:pPr>
        <w:pStyle w:val="Code"/>
        <w:rPr>
          <w:ins w:id="516" w:author="Nick Ryan" w:date="2024-02-05T15:39:00Z"/>
        </w:rPr>
      </w:pPr>
    </w:p>
    <w:p w14:paraId="66854449" w14:textId="0EF85C53" w:rsidR="00C976A1" w:rsidRDefault="009B70DF" w:rsidP="00DF5BB5">
      <w:pPr>
        <w:pStyle w:val="Note"/>
      </w:pPr>
      <w:ins w:id="517" w:author="Nick Ryan" w:date="2024-02-07T12:18:00Z">
        <w:r>
          <w:t xml:space="preserve">NOTE: </w:t>
        </w:r>
      </w:ins>
      <w:moveToRangeStart w:id="518" w:author="Nick Ryan" w:date="2024-02-05T15:39:00Z" w:name="move158039973"/>
      <w:moveTo w:id="519" w:author="Nick Ryan" w:date="2024-02-05T15:39:00Z">
        <w:r w:rsidR="00C976A1">
          <w:t xml:space="preserve">When defining identifiers in an SDL it is recommended to consider that automated tools may use these identifiers directly in a diverse range of programming languages. It is therefore recommended to avoid defining identifiers which start with digits or underscores as these identifiers may be illegal or have specific meaning in some programming languages. It is also recommended to avoid identifiers which may conflict with keywords in programming languages e.g. </w:t>
        </w:r>
        <w:r w:rsidR="00C976A1" w:rsidRPr="00E56598">
          <w:rPr>
            <w:rFonts w:ascii="Courier New" w:hAnsi="Courier New" w:cs="Courier New"/>
          </w:rPr>
          <w:t>public</w:t>
        </w:r>
        <w:r w:rsidR="00C976A1">
          <w:t>.</w:t>
        </w:r>
      </w:moveTo>
      <w:moveToRangeEnd w:id="518"/>
    </w:p>
    <w:p w14:paraId="0D8B8F5E" w14:textId="77777777" w:rsidR="00C73B5F" w:rsidRDefault="00C73B5F" w:rsidP="000F7A18">
      <w:pPr>
        <w:pStyle w:val="Heading2"/>
      </w:pPr>
      <w:bookmarkStart w:id="520" w:name="_Toc159858046"/>
      <w:r>
        <w:t>Punctuators</w:t>
      </w:r>
      <w:bookmarkEnd w:id="520"/>
    </w:p>
    <w:p w14:paraId="4918A097" w14:textId="50EA2338" w:rsidR="00C73B5F" w:rsidRDefault="00C73B5F" w:rsidP="00C73B5F">
      <w:pPr>
        <w:pStyle w:val="BodyText"/>
      </w:pPr>
      <w:r>
        <w:t>The following punctuator tokens are defined in the SDL:</w:t>
      </w:r>
    </w:p>
    <w:p w14:paraId="50D5A5EF" w14:textId="77777777" w:rsidR="00C73B5F" w:rsidRDefault="00C73B5F" w:rsidP="00C73B5F">
      <w:pPr>
        <w:pStyle w:val="BodyText"/>
      </w:pPr>
      <w:r w:rsidRPr="00E56598">
        <w:rPr>
          <w:rFonts w:ascii="Courier New" w:hAnsi="Courier New" w:cs="Courier New"/>
          <w:b/>
          <w:bCs/>
        </w:rPr>
        <w:t>(</w:t>
      </w:r>
      <w:r>
        <w:tab/>
        <w:t>open parenthesis</w:t>
      </w:r>
    </w:p>
    <w:p w14:paraId="2F4B9CF0" w14:textId="77777777" w:rsidR="00C73B5F" w:rsidRDefault="00C73B5F" w:rsidP="00C73B5F">
      <w:pPr>
        <w:pStyle w:val="BodyText"/>
      </w:pPr>
      <w:r w:rsidRPr="00E56598">
        <w:rPr>
          <w:rFonts w:ascii="Courier New" w:hAnsi="Courier New" w:cs="Courier New"/>
          <w:b/>
          <w:bCs/>
        </w:rPr>
        <w:t>)</w:t>
      </w:r>
      <w:r>
        <w:tab/>
        <w:t>close parenthesis</w:t>
      </w:r>
    </w:p>
    <w:p w14:paraId="02D0783C" w14:textId="77777777" w:rsidR="00C73B5F" w:rsidRDefault="00C73B5F" w:rsidP="00C73B5F">
      <w:pPr>
        <w:pStyle w:val="BodyText"/>
      </w:pPr>
      <w:r w:rsidRPr="00E56598">
        <w:rPr>
          <w:rFonts w:ascii="Courier New" w:hAnsi="Courier New" w:cs="Courier New"/>
          <w:b/>
          <w:bCs/>
        </w:rPr>
        <w:t>{</w:t>
      </w:r>
      <w:r>
        <w:tab/>
        <w:t>open brace</w:t>
      </w:r>
    </w:p>
    <w:p w14:paraId="12A14F7F" w14:textId="77777777" w:rsidR="00C73B5F" w:rsidRDefault="00C73B5F" w:rsidP="00C73B5F">
      <w:pPr>
        <w:pStyle w:val="BodyText"/>
      </w:pPr>
      <w:r w:rsidRPr="00E56598">
        <w:rPr>
          <w:rFonts w:ascii="Courier New" w:hAnsi="Courier New" w:cs="Courier New"/>
          <w:b/>
          <w:bCs/>
        </w:rPr>
        <w:t>}</w:t>
      </w:r>
      <w:r>
        <w:tab/>
        <w:t>close brace</w:t>
      </w:r>
    </w:p>
    <w:p w14:paraId="5173695E" w14:textId="77777777" w:rsidR="00C73B5F" w:rsidRDefault="00C73B5F" w:rsidP="00C73B5F">
      <w:pPr>
        <w:pStyle w:val="BodyText"/>
      </w:pPr>
      <w:r w:rsidRPr="00E56598">
        <w:rPr>
          <w:rFonts w:ascii="Courier New" w:hAnsi="Courier New" w:cs="Courier New"/>
          <w:b/>
          <w:bCs/>
        </w:rPr>
        <w:t>[</w:t>
      </w:r>
      <w:r>
        <w:tab/>
        <w:t>open bracket</w:t>
      </w:r>
    </w:p>
    <w:p w14:paraId="539E2EC3" w14:textId="77777777" w:rsidR="00C73B5F" w:rsidRDefault="00C73B5F" w:rsidP="00C73B5F">
      <w:pPr>
        <w:pStyle w:val="BodyText"/>
      </w:pPr>
      <w:r w:rsidRPr="00E56598">
        <w:rPr>
          <w:rFonts w:ascii="Courier New" w:hAnsi="Courier New" w:cs="Courier New"/>
          <w:b/>
          <w:bCs/>
        </w:rPr>
        <w:t>]</w:t>
      </w:r>
      <w:r>
        <w:tab/>
        <w:t>close bracket</w:t>
      </w:r>
    </w:p>
    <w:p w14:paraId="7674D317" w14:textId="77777777" w:rsidR="00C73B5F" w:rsidRDefault="00C73B5F" w:rsidP="00C73B5F">
      <w:pPr>
        <w:pStyle w:val="BodyText"/>
      </w:pPr>
      <w:r w:rsidRPr="00E56598">
        <w:rPr>
          <w:rFonts w:ascii="Courier New" w:hAnsi="Courier New" w:cs="Courier New"/>
          <w:b/>
          <w:bCs/>
        </w:rPr>
        <w:t>:</w:t>
      </w:r>
      <w:r>
        <w:tab/>
        <w:t>colon</w:t>
      </w:r>
    </w:p>
    <w:p w14:paraId="7AD31AE7" w14:textId="77777777" w:rsidR="00C73B5F" w:rsidRDefault="00C73B5F" w:rsidP="00C73B5F">
      <w:pPr>
        <w:pStyle w:val="BodyText"/>
      </w:pPr>
      <w:r w:rsidRPr="00E56598">
        <w:rPr>
          <w:rFonts w:ascii="Courier New" w:hAnsi="Courier New" w:cs="Courier New"/>
          <w:b/>
          <w:bCs/>
        </w:rPr>
        <w:t>;</w:t>
      </w:r>
      <w:r>
        <w:tab/>
        <w:t>semicolon</w:t>
      </w:r>
    </w:p>
    <w:p w14:paraId="0FBC125F" w14:textId="77777777" w:rsidR="00C73B5F" w:rsidRDefault="00C73B5F" w:rsidP="00C73B5F">
      <w:pPr>
        <w:pStyle w:val="BodyText"/>
      </w:pPr>
      <w:r w:rsidRPr="00E56598">
        <w:rPr>
          <w:rFonts w:ascii="Courier New" w:hAnsi="Courier New" w:cs="Courier New"/>
          <w:b/>
          <w:bCs/>
        </w:rPr>
        <w:t>,</w:t>
      </w:r>
      <w:r>
        <w:tab/>
        <w:t>comma</w:t>
      </w:r>
    </w:p>
    <w:p w14:paraId="3D198321" w14:textId="77777777" w:rsidR="00C73B5F" w:rsidRDefault="00C73B5F" w:rsidP="00C73B5F">
      <w:pPr>
        <w:pStyle w:val="BodyText"/>
      </w:pPr>
      <w:r w:rsidRPr="00E56598">
        <w:rPr>
          <w:rFonts w:ascii="Courier New" w:hAnsi="Courier New" w:cs="Courier New"/>
          <w:b/>
          <w:bCs/>
        </w:rPr>
        <w:t>"</w:t>
      </w:r>
      <w:r>
        <w:tab/>
        <w:t>double quote</w:t>
      </w:r>
    </w:p>
    <w:p w14:paraId="3E5DB810" w14:textId="0B0A02B8" w:rsidR="00F11986" w:rsidRPr="00E56598" w:rsidRDefault="00F11986" w:rsidP="00E56598">
      <w:pPr>
        <w:pStyle w:val="BodyText"/>
        <w:spacing w:after="220" w:line="240" w:lineRule="auto"/>
        <w:rPr>
          <w:highlight w:val="yellow"/>
        </w:rPr>
      </w:pPr>
      <w:r w:rsidRPr="00626302">
        <w:rPr>
          <w:highlight w:val="yellow"/>
        </w:rPr>
        <w:t xml:space="preserve">[Editor’s note: </w:t>
      </w:r>
      <w:r>
        <w:rPr>
          <w:highlight w:val="yellow"/>
        </w:rPr>
        <w:t>single quote is extensively used in existing standards, either switch from double to single or support both</w:t>
      </w:r>
      <w:ins w:id="521" w:author="Nick Ryan" w:date="2024-02-05T18:36:00Z">
        <w:r w:rsidR="00082A25">
          <w:rPr>
            <w:highlight w:val="yellow"/>
          </w:rPr>
          <w:t xml:space="preserve"> with the ability to use escaped ‘ and “ in string literals.</w:t>
        </w:r>
      </w:ins>
      <w:r>
        <w:rPr>
          <w:highlight w:val="yellow"/>
        </w:rPr>
        <w:t>]</w:t>
      </w:r>
    </w:p>
    <w:p w14:paraId="2036942E" w14:textId="77777777" w:rsidR="00C73B5F" w:rsidRDefault="00C73B5F" w:rsidP="000F7A18">
      <w:pPr>
        <w:pStyle w:val="Heading2"/>
        <w:rPr>
          <w:ins w:id="522" w:author="Nick Ryan" w:date="2024-01-29T16:20:00Z"/>
        </w:rPr>
      </w:pPr>
      <w:bookmarkStart w:id="523" w:name="_Toc159858047"/>
      <w:r>
        <w:t>Keywords</w:t>
      </w:r>
      <w:bookmarkEnd w:id="523"/>
    </w:p>
    <w:p w14:paraId="60FC5444" w14:textId="7520CED7" w:rsidR="00C73B5F" w:rsidRDefault="00C73B5F" w:rsidP="00C73B5F">
      <w:pPr>
        <w:pStyle w:val="BodyText"/>
      </w:pPr>
      <w:r>
        <w:t>The following keyword tokens are defined in the SDL:</w:t>
      </w:r>
    </w:p>
    <w:p w14:paraId="4B3992D0"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abstract</w:t>
      </w:r>
    </w:p>
    <w:p w14:paraId="7AC214CB"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aligned</w:t>
      </w:r>
    </w:p>
    <w:p w14:paraId="02A4AAC8"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base64string</w:t>
      </w:r>
    </w:p>
    <w:p w14:paraId="023877E0"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bit</w:t>
      </w:r>
    </w:p>
    <w:p w14:paraId="4B5B8F37"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break</w:t>
      </w:r>
    </w:p>
    <w:p w14:paraId="1291FC5B"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 xml:space="preserve">case </w:t>
      </w:r>
    </w:p>
    <w:p w14:paraId="058AF6EB"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class</w:t>
      </w:r>
    </w:p>
    <w:p w14:paraId="3F2F5044"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const</w:t>
      </w:r>
    </w:p>
    <w:p w14:paraId="152711B4"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default</w:t>
      </w:r>
    </w:p>
    <w:p w14:paraId="16DEE76E"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do</w:t>
      </w:r>
    </w:p>
    <w:p w14:paraId="006133EB"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lastRenderedPageBreak/>
        <w:t>else</w:t>
      </w:r>
    </w:p>
    <w:p w14:paraId="2C116064"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expandable</w:t>
      </w:r>
    </w:p>
    <w:p w14:paraId="31ABA1A4"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extends</w:t>
      </w:r>
    </w:p>
    <w:p w14:paraId="2064D31E"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float</w:t>
      </w:r>
    </w:p>
    <w:p w14:paraId="5703E4C3"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for</w:t>
      </w:r>
    </w:p>
    <w:p w14:paraId="4B6BF5E4"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 xml:space="preserve">if </w:t>
      </w:r>
    </w:p>
    <w:p w14:paraId="07C4F8A2"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int</w:t>
      </w:r>
    </w:p>
    <w:p w14:paraId="2A83194C"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lengthof</w:t>
      </w:r>
    </w:p>
    <w:p w14:paraId="026E462A"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map</w:t>
      </w:r>
    </w:p>
    <w:p w14:paraId="5B866CA8"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switch</w:t>
      </w:r>
    </w:p>
    <w:p w14:paraId="4EA46598"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unsigned</w:t>
      </w:r>
    </w:p>
    <w:p w14:paraId="13DA635F"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utf8string</w:t>
      </w:r>
    </w:p>
    <w:p w14:paraId="3C22DD3F"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utf8list</w:t>
      </w:r>
    </w:p>
    <w:p w14:paraId="208E9A66"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utfstring</w:t>
      </w:r>
    </w:p>
    <w:p w14:paraId="01F62922" w14:textId="7FEA0A41" w:rsidR="003B39B1" w:rsidRDefault="00C73B5F" w:rsidP="00C35AA9">
      <w:pPr>
        <w:pStyle w:val="BodyText"/>
      </w:pPr>
      <w:r w:rsidRPr="00E56598">
        <w:rPr>
          <w:rFonts w:ascii="Courier New" w:hAnsi="Courier New" w:cs="Courier New"/>
          <w:b/>
          <w:bCs/>
        </w:rPr>
        <w:t>while</w:t>
      </w:r>
    </w:p>
    <w:p w14:paraId="6762EB18" w14:textId="7CEBA537" w:rsidR="00F21683" w:rsidRDefault="00FF498E" w:rsidP="000F7A18">
      <w:pPr>
        <w:pStyle w:val="Heading2"/>
        <w:rPr>
          <w:ins w:id="524" w:author="Nick Ryan" w:date="2024-01-29T16:29:00Z"/>
        </w:rPr>
      </w:pPr>
      <w:bookmarkStart w:id="525" w:name="_Toc159858048"/>
      <w:r>
        <w:t>Operators</w:t>
      </w:r>
      <w:bookmarkEnd w:id="402"/>
      <w:bookmarkEnd w:id="525"/>
    </w:p>
    <w:p w14:paraId="15DD4D28" w14:textId="438B54A5" w:rsidR="000A6BAC" w:rsidRDefault="00FF498E" w:rsidP="00FF498E">
      <w:pPr>
        <w:pStyle w:val="BodyText"/>
        <w:spacing w:after="220"/>
        <w:rPr>
          <w:rFonts w:eastAsia="Times New Roman"/>
          <w:lang w:eastAsia="ko-KR"/>
        </w:rPr>
      </w:pPr>
      <w:del w:id="526" w:author="Nick Ryan" w:date="2024-02-12T18:05:00Z">
        <w:r w:rsidRPr="0048096C" w:rsidDel="00A37EDA">
          <w:delText>A</w:delText>
        </w:r>
        <w:r w:rsidRPr="00203C97" w:rsidDel="00A37EDA">
          <w:rPr>
            <w:rFonts w:eastAsia="Times New Roman"/>
            <w:lang w:eastAsia="ko-KR"/>
          </w:rPr>
          <w:delText>rithmetic</w:delText>
        </w:r>
      </w:del>
      <w:ins w:id="527" w:author="Nick Ryan" w:date="2024-02-12T18:05:00Z">
        <w:r w:rsidR="00A37EDA">
          <w:t>The following a</w:t>
        </w:r>
        <w:r w:rsidR="00A37EDA" w:rsidRPr="00203C97">
          <w:rPr>
            <w:rFonts w:eastAsia="Times New Roman"/>
            <w:lang w:eastAsia="ko-KR"/>
          </w:rPr>
          <w:t>rithmetic</w:t>
        </w:r>
      </w:ins>
      <w:del w:id="528" w:author="Nick Ryan" w:date="2024-02-12T18:05:00Z">
        <w:r w:rsidRPr="00203C97" w:rsidDel="00A37EDA">
          <w:rPr>
            <w:rFonts w:eastAsia="Times New Roman"/>
            <w:lang w:eastAsia="ko-KR"/>
          </w:rPr>
          <w:delText xml:space="preserve"> and</w:delText>
        </w:r>
      </w:del>
      <w:ins w:id="529" w:author="Nick Ryan" w:date="2024-02-12T18:05:00Z">
        <w:r w:rsidR="00A37EDA">
          <w:rPr>
            <w:rFonts w:eastAsia="Times New Roman"/>
            <w:lang w:eastAsia="ko-KR"/>
          </w:rPr>
          <w:t>,</w:t>
        </w:r>
      </w:ins>
      <w:r w:rsidRPr="00203C97">
        <w:rPr>
          <w:rFonts w:eastAsia="Times New Roman"/>
          <w:lang w:eastAsia="ko-KR"/>
        </w:rPr>
        <w:t xml:space="preserve"> logical </w:t>
      </w:r>
      <w:ins w:id="530" w:author="Nick Ryan" w:date="2024-02-12T18:05:00Z">
        <w:r w:rsidR="00A37EDA">
          <w:rPr>
            <w:rFonts w:eastAsia="Times New Roman"/>
            <w:lang w:eastAsia="ko-KR"/>
          </w:rPr>
          <w:t xml:space="preserve">and language specific </w:t>
        </w:r>
      </w:ins>
      <w:r w:rsidRPr="00203C97">
        <w:rPr>
          <w:rFonts w:eastAsia="Times New Roman"/>
          <w:lang w:eastAsia="ko-KR"/>
        </w:rPr>
        <w:t xml:space="preserve">operators </w:t>
      </w:r>
      <w:ins w:id="531" w:author="Nick Ryan" w:date="2024-02-12T18:05:00Z">
        <w:r w:rsidR="00A37EDA">
          <w:rPr>
            <w:rFonts w:eastAsia="Times New Roman"/>
            <w:lang w:eastAsia="ko-KR"/>
          </w:rPr>
          <w:t>are</w:t>
        </w:r>
      </w:ins>
      <w:ins w:id="532" w:author="Nick Ryan" w:date="2024-02-12T18:08:00Z">
        <w:r w:rsidR="002E3D84">
          <w:rPr>
            <w:rFonts w:eastAsia="Times New Roman"/>
            <w:lang w:eastAsia="ko-KR"/>
          </w:rPr>
          <w:t xml:space="preserve"> </w:t>
        </w:r>
      </w:ins>
      <w:r w:rsidRPr="0048096C">
        <w:rPr>
          <w:rFonts w:eastAsia="Times New Roman"/>
          <w:lang w:eastAsia="ko-KR"/>
        </w:rPr>
        <w:t>defined in the SDL</w:t>
      </w:r>
      <w:del w:id="533" w:author="Nick Ryan" w:date="2024-02-12T18:05:00Z">
        <w:r w:rsidR="00137676" w:rsidDel="00A37EDA">
          <w:rPr>
            <w:rFonts w:eastAsia="Times New Roman"/>
            <w:lang w:eastAsia="ko-KR"/>
          </w:rPr>
          <w:delText xml:space="preserve"> are provided below </w:delText>
        </w:r>
        <w:r w:rsidDel="00A37EDA">
          <w:rPr>
            <w:rFonts w:eastAsia="Times New Roman"/>
            <w:lang w:eastAsia="ko-KR"/>
          </w:rPr>
          <w:delText xml:space="preserve">in descending </w:delText>
        </w:r>
        <w:r w:rsidR="00E87CDE" w:rsidDel="00A37EDA">
          <w:rPr>
            <w:rFonts w:eastAsia="Times New Roman"/>
            <w:lang w:eastAsia="ko-KR"/>
          </w:rPr>
          <w:delText>precedence</w:delText>
        </w:r>
        <w:r w:rsidDel="00A37EDA">
          <w:rPr>
            <w:rFonts w:eastAsia="Times New Roman"/>
            <w:lang w:eastAsia="ko-KR"/>
          </w:rPr>
          <w:delText xml:space="preserve"> order</w:delText>
        </w:r>
      </w:del>
      <w:r>
        <w:rPr>
          <w:rFonts w:eastAsia="Times New Roman"/>
          <w:lang w:eastAsia="ko-KR"/>
        </w:rPr>
        <w:t>:</w:t>
      </w:r>
    </w:p>
    <w:p w14:paraId="09319719" w14:textId="0D0B0ACC" w:rsidR="008B1CAD" w:rsidRPr="00C35AA9" w:rsidRDefault="008B1CAD" w:rsidP="00DE5CAA">
      <w:pPr>
        <w:pStyle w:val="BodyText"/>
        <w:rPr>
          <w:ins w:id="534" w:author="Nick Ryan" w:date="2024-02-19T14:48:00Z"/>
        </w:rPr>
      </w:pPr>
      <w:ins w:id="535" w:author="Nick Ryan" w:date="2024-02-19T14:48:00Z">
        <w:r w:rsidRPr="00C472DC">
          <w:rPr>
            <w:rFonts w:ascii="Courier New" w:hAnsi="Courier New" w:cs="Courier New"/>
            <w:b/>
            <w:bCs/>
            <w:lang w:eastAsia="ja-JP"/>
          </w:rPr>
          <w:t>.</w:t>
        </w:r>
        <w:r>
          <w:rPr>
            <w:lang w:eastAsia="ja-JP"/>
          </w:rPr>
          <w:tab/>
        </w:r>
        <w:r>
          <w:rPr>
            <w:lang w:eastAsia="ja-JP"/>
          </w:rPr>
          <w:tab/>
          <w:t>class member access</w:t>
        </w:r>
        <w:r w:rsidR="00F11CD5">
          <w:rPr>
            <w:lang w:eastAsia="ja-JP"/>
          </w:rPr>
          <w:t xml:space="preserve"> e.g. </w:t>
        </w:r>
      </w:ins>
      <w:ins w:id="536" w:author="Nick Ryan" w:date="2024-02-19T14:49:00Z">
        <w:r w:rsidR="00F11CD5" w:rsidRPr="008B1CAD">
          <w:rPr>
            <w:rFonts w:ascii="Courier New" w:hAnsi="Courier New" w:cs="Courier New"/>
            <w:i/>
            <w:iCs/>
            <w:lang w:eastAsia="ja-JP"/>
          </w:rPr>
          <w:t>a</w:t>
        </w:r>
        <w:r w:rsidR="00F11CD5" w:rsidRPr="00C472DC">
          <w:rPr>
            <w:rFonts w:ascii="Courier New" w:hAnsi="Courier New" w:cs="Courier New"/>
            <w:b/>
            <w:bCs/>
            <w:lang w:eastAsia="ja-JP"/>
          </w:rPr>
          <w:t>.</w:t>
        </w:r>
        <w:r w:rsidR="00F11CD5" w:rsidRPr="008B1CAD">
          <w:rPr>
            <w:rFonts w:ascii="Courier New" w:hAnsi="Courier New" w:cs="Courier New"/>
            <w:i/>
            <w:iCs/>
            <w:lang w:eastAsia="ja-JP"/>
          </w:rPr>
          <w:t>b</w:t>
        </w:r>
      </w:ins>
      <w:ins w:id="537" w:author="Nick Ryan" w:date="2024-02-19T15:26:00Z">
        <w:r w:rsidR="00DE5CAA" w:rsidRPr="00C35AA9">
          <w:t xml:space="preserve"> (discussed further in </w:t>
        </w:r>
      </w:ins>
      <w:r w:rsidR="00DE5CAA" w:rsidRPr="00C35AA9">
        <w:fldChar w:fldCharType="begin"/>
      </w:r>
      <w:r w:rsidR="00DE5CAA" w:rsidRPr="00C35AA9">
        <w:instrText xml:space="preserve"> REF _Ref159248828 \r \h </w:instrText>
      </w:r>
      <w:r w:rsidR="00DE5CAA">
        <w:instrText xml:space="preserve"> \* MERGEFORMAT </w:instrText>
      </w:r>
      <w:r w:rsidR="00DE5CAA" w:rsidRPr="00C35AA9">
        <w:fldChar w:fldCharType="separate"/>
      </w:r>
      <w:ins w:id="538" w:author="Nick Ryan" w:date="2024-02-19T15:26:00Z">
        <w:r w:rsidR="00DE5CAA" w:rsidRPr="00C35AA9">
          <w:t>5.11</w:t>
        </w:r>
        <w:r w:rsidR="00DE5CAA" w:rsidRPr="00C35AA9">
          <w:fldChar w:fldCharType="end"/>
        </w:r>
        <w:r w:rsidR="00DE5CAA" w:rsidRPr="00C35AA9">
          <w:t>)</w:t>
        </w:r>
      </w:ins>
    </w:p>
    <w:p w14:paraId="796B5AC6" w14:textId="6BDE0C5C" w:rsidR="008B1CAD" w:rsidRPr="00AC2FC3" w:rsidRDefault="008B1CAD" w:rsidP="008B1CAD">
      <w:pPr>
        <w:pStyle w:val="BodyText"/>
        <w:rPr>
          <w:ins w:id="539" w:author="Nick Ryan" w:date="2024-02-19T14:48:00Z"/>
          <w:lang w:eastAsia="ja-JP"/>
        </w:rPr>
      </w:pPr>
      <w:ins w:id="540" w:author="Nick Ryan" w:date="2024-02-19T14:48:00Z">
        <w:r>
          <w:rPr>
            <w:rFonts w:ascii="Courier New" w:hAnsi="Courier New" w:cs="Courier New"/>
            <w:b/>
            <w:bCs/>
            <w:lang w:eastAsia="ja-JP"/>
          </w:rPr>
          <w:t>[]</w:t>
        </w:r>
      </w:ins>
      <w:ins w:id="541" w:author="Nick Ryan" w:date="2024-02-19T14:49:00Z">
        <w:r w:rsidR="00F11CD5">
          <w:rPr>
            <w:rFonts w:ascii="Courier New" w:hAnsi="Courier New" w:cs="Courier New"/>
            <w:b/>
            <w:bCs/>
            <w:lang w:eastAsia="ja-JP"/>
          </w:rPr>
          <w:tab/>
        </w:r>
      </w:ins>
      <w:ins w:id="542" w:author="Nick Ryan" w:date="2024-02-19T14:48:00Z">
        <w:r>
          <w:rPr>
            <w:lang w:eastAsia="ja-JP"/>
          </w:rPr>
          <w:tab/>
          <w:t>array element access</w:t>
        </w:r>
      </w:ins>
      <w:ins w:id="543" w:author="Nick Ryan" w:date="2024-02-19T14:49:00Z">
        <w:r w:rsidR="00F11CD5">
          <w:rPr>
            <w:lang w:eastAsia="ja-JP"/>
          </w:rPr>
          <w:t xml:space="preserve"> e.g. </w:t>
        </w:r>
        <w:r w:rsidR="00F11CD5" w:rsidRPr="008B1CAD">
          <w:rPr>
            <w:rFonts w:ascii="Courier New" w:hAnsi="Courier New" w:cs="Courier New"/>
            <w:i/>
            <w:iCs/>
            <w:lang w:eastAsia="ja-JP"/>
          </w:rPr>
          <w:t>a</w:t>
        </w:r>
        <w:r w:rsidR="00F11CD5">
          <w:rPr>
            <w:rFonts w:ascii="Courier New" w:hAnsi="Courier New" w:cs="Courier New"/>
            <w:b/>
            <w:bCs/>
            <w:lang w:eastAsia="ja-JP"/>
          </w:rPr>
          <w:t>[</w:t>
        </w:r>
        <w:r w:rsidR="00F11CD5" w:rsidRPr="008B1CAD">
          <w:rPr>
            <w:rFonts w:ascii="Courier New" w:hAnsi="Courier New" w:cs="Courier New"/>
            <w:i/>
            <w:iCs/>
            <w:lang w:eastAsia="ja-JP"/>
          </w:rPr>
          <w:t>b</w:t>
        </w:r>
        <w:r w:rsidR="00F11CD5">
          <w:rPr>
            <w:rFonts w:ascii="Courier New" w:hAnsi="Courier New" w:cs="Courier New"/>
            <w:b/>
            <w:bCs/>
            <w:lang w:eastAsia="ja-JP"/>
          </w:rPr>
          <w:t>]</w:t>
        </w:r>
      </w:ins>
    </w:p>
    <w:p w14:paraId="65698156" w14:textId="5023E0B5" w:rsidR="00FF498E" w:rsidRDefault="00FF498E" w:rsidP="00AC2FC3">
      <w:pPr>
        <w:pStyle w:val="BodyText"/>
      </w:pPr>
      <w:del w:id="544" w:author="Nick Ryan" w:date="2024-02-19T14:49:00Z">
        <w:r w:rsidRPr="00064445" w:rsidDel="00F11CD5">
          <w:rPr>
            <w:rFonts w:ascii="Courier New" w:hAnsi="Courier New" w:cs="Courier New"/>
            <w:i/>
            <w:iCs/>
          </w:rPr>
          <w:delText>a</w:delText>
        </w:r>
      </w:del>
      <w:r w:rsidRPr="00203C97">
        <w:rPr>
          <w:rFonts w:ascii="Courier New" w:hAnsi="Courier New" w:cs="Courier New"/>
          <w:b/>
          <w:bCs/>
        </w:rPr>
        <w:t>++</w:t>
      </w:r>
      <w:r>
        <w:t xml:space="preserve"> </w:t>
      </w:r>
      <w:r>
        <w:tab/>
      </w:r>
      <w:ins w:id="545" w:author="Nick Ryan" w:date="2024-02-19T14:49:00Z">
        <w:r w:rsidR="00F11CD5">
          <w:tab/>
        </w:r>
      </w:ins>
      <w:r>
        <w:t>postfix increment</w:t>
      </w:r>
      <w:ins w:id="546" w:author="Nick Ryan" w:date="2024-02-19T14:49:00Z">
        <w:r w:rsidR="00F11CD5">
          <w:t xml:space="preserve"> e.g. </w:t>
        </w:r>
        <w:r w:rsidR="00F11CD5" w:rsidRPr="00064445">
          <w:rPr>
            <w:rFonts w:ascii="Courier New" w:hAnsi="Courier New" w:cs="Courier New"/>
            <w:i/>
            <w:iCs/>
          </w:rPr>
          <w:t>a</w:t>
        </w:r>
        <w:r w:rsidR="00F11CD5" w:rsidRPr="00203C97">
          <w:rPr>
            <w:rFonts w:ascii="Courier New" w:hAnsi="Courier New" w:cs="Courier New"/>
            <w:b/>
            <w:bCs/>
          </w:rPr>
          <w:t>++</w:t>
        </w:r>
      </w:ins>
    </w:p>
    <w:p w14:paraId="1B93A1E0" w14:textId="17D21067" w:rsidR="00FF498E" w:rsidRDefault="00FF498E" w:rsidP="00AC2FC3">
      <w:pPr>
        <w:pStyle w:val="BodyText"/>
        <w:rPr>
          <w:ins w:id="547" w:author="Nick Ryan" w:date="2024-02-12T18:08:00Z"/>
        </w:rPr>
      </w:pPr>
      <w:del w:id="548" w:author="Nick Ryan" w:date="2024-02-19T14:49:00Z">
        <w:r w:rsidRPr="00064445" w:rsidDel="00F11CD5">
          <w:rPr>
            <w:rFonts w:ascii="Courier New" w:hAnsi="Courier New" w:cs="Courier New"/>
            <w:i/>
            <w:iCs/>
          </w:rPr>
          <w:delText>a</w:delText>
        </w:r>
      </w:del>
      <w:r w:rsidR="00E62FDC">
        <w:rPr>
          <w:rFonts w:ascii="Courier New" w:hAnsi="Courier New" w:cs="Courier New"/>
          <w:b/>
          <w:bCs/>
        </w:rPr>
        <w:t>--</w:t>
      </w:r>
      <w:r>
        <w:t xml:space="preserve"> </w:t>
      </w:r>
      <w:r>
        <w:tab/>
      </w:r>
      <w:ins w:id="549" w:author="Nick Ryan" w:date="2024-02-19T14:49:00Z">
        <w:r w:rsidR="00F11CD5">
          <w:tab/>
        </w:r>
      </w:ins>
      <w:r>
        <w:t>postfix decrement</w:t>
      </w:r>
      <w:ins w:id="550" w:author="Nick Ryan" w:date="2024-02-19T14:49:00Z">
        <w:r w:rsidR="00F11CD5">
          <w:t xml:space="preserve"> e.g. </w:t>
        </w:r>
        <w:r w:rsidR="00F11CD5" w:rsidRPr="00064445">
          <w:rPr>
            <w:rFonts w:ascii="Courier New" w:hAnsi="Courier New" w:cs="Courier New"/>
            <w:i/>
            <w:iCs/>
          </w:rPr>
          <w:t>a</w:t>
        </w:r>
        <w:r w:rsidR="00F11CD5">
          <w:rPr>
            <w:rFonts w:ascii="Courier New" w:hAnsi="Courier New" w:cs="Courier New"/>
            <w:b/>
            <w:bCs/>
          </w:rPr>
          <w:t>--</w:t>
        </w:r>
      </w:ins>
    </w:p>
    <w:p w14:paraId="28DABB91" w14:textId="523D2B6A" w:rsidR="002E3D84" w:rsidRPr="002E3D84" w:rsidRDefault="002E3D84" w:rsidP="00AC2FC3">
      <w:pPr>
        <w:pStyle w:val="BodyText"/>
        <w:rPr>
          <w:ins w:id="551" w:author="Nick Ryan" w:date="2024-01-29T16:37:00Z"/>
        </w:rPr>
      </w:pPr>
      <w:ins w:id="552" w:author="Nick Ryan" w:date="2024-02-12T18:09:00Z">
        <w:r>
          <w:rPr>
            <w:rFonts w:ascii="Courier New" w:hAnsi="Courier New" w:cs="Courier New"/>
            <w:b/>
            <w:bCs/>
          </w:rPr>
          <w:t>-</w:t>
        </w:r>
        <w:r>
          <w:rPr>
            <w:rFonts w:ascii="Courier New" w:hAnsi="Courier New" w:cs="Courier New"/>
            <w:i/>
            <w:iCs/>
          </w:rPr>
          <w:tab/>
        </w:r>
        <w:r>
          <w:tab/>
        </w:r>
      </w:ins>
      <w:ins w:id="553" w:author="Nick Ryan" w:date="2024-02-19T15:00:00Z">
        <w:r w:rsidR="00D219DD">
          <w:t>(</w:t>
        </w:r>
      </w:ins>
      <w:ins w:id="554" w:author="Nick Ryan" w:date="2024-02-12T18:09:00Z">
        <w:r>
          <w:t>unary</w:t>
        </w:r>
      </w:ins>
      <w:ins w:id="555" w:author="Nick Ryan" w:date="2024-02-19T15:00:00Z">
        <w:r w:rsidR="00D219DD">
          <w:t>)</w:t>
        </w:r>
      </w:ins>
      <w:ins w:id="556" w:author="Nick Ryan" w:date="2024-02-12T18:09:00Z">
        <w:r>
          <w:t xml:space="preserve"> negation</w:t>
        </w:r>
      </w:ins>
      <w:ins w:id="557" w:author="Nick Ryan" w:date="2024-02-19T14:49:00Z">
        <w:r w:rsidR="00F11CD5">
          <w:t xml:space="preserve"> e.g. </w:t>
        </w:r>
        <w:r w:rsidR="00F11CD5">
          <w:rPr>
            <w:rFonts w:ascii="Courier New" w:hAnsi="Courier New" w:cs="Courier New"/>
            <w:b/>
            <w:bCs/>
          </w:rPr>
          <w:t>-</w:t>
        </w:r>
        <w:r w:rsidR="00F11CD5" w:rsidRPr="00064445">
          <w:rPr>
            <w:rFonts w:ascii="Courier New" w:hAnsi="Courier New" w:cs="Courier New"/>
            <w:i/>
            <w:iCs/>
          </w:rPr>
          <w:t>a</w:t>
        </w:r>
      </w:ins>
    </w:p>
    <w:p w14:paraId="09B5DBDB" w14:textId="510D52B5" w:rsidR="00FF498E" w:rsidRDefault="00FF498E" w:rsidP="00AC2FC3">
      <w:pPr>
        <w:pStyle w:val="BodyText"/>
      </w:pPr>
      <w:r w:rsidRPr="00203C97">
        <w:rPr>
          <w:rFonts w:ascii="Courier New" w:hAnsi="Courier New" w:cs="Courier New"/>
          <w:b/>
          <w:bCs/>
        </w:rPr>
        <w:t>*</w:t>
      </w:r>
      <w:r>
        <w:t xml:space="preserve"> </w:t>
      </w:r>
      <w:r>
        <w:tab/>
      </w:r>
      <w:r>
        <w:tab/>
        <w:t>multiplication</w:t>
      </w:r>
    </w:p>
    <w:p w14:paraId="20C00CFE" w14:textId="77777777" w:rsidR="00FF498E" w:rsidRDefault="00FF498E" w:rsidP="00AC2FC3">
      <w:pPr>
        <w:pStyle w:val="BodyText"/>
      </w:pPr>
      <w:r w:rsidRPr="00203C97">
        <w:rPr>
          <w:rFonts w:ascii="Courier New" w:hAnsi="Courier New" w:cs="Courier New"/>
          <w:b/>
          <w:bCs/>
        </w:rPr>
        <w:t>/</w:t>
      </w:r>
      <w:r>
        <w:tab/>
      </w:r>
      <w:r>
        <w:tab/>
        <w:t>division</w:t>
      </w:r>
    </w:p>
    <w:p w14:paraId="02BF3B1A" w14:textId="74FF714D" w:rsidR="00FF498E" w:rsidRDefault="00FF498E" w:rsidP="00AC2FC3">
      <w:pPr>
        <w:pStyle w:val="BodyText"/>
      </w:pPr>
      <w:r w:rsidRPr="00203C97">
        <w:rPr>
          <w:rFonts w:ascii="Courier New" w:hAnsi="Courier New" w:cs="Courier New"/>
          <w:b/>
          <w:bCs/>
        </w:rPr>
        <w:t>%</w:t>
      </w:r>
      <w:r>
        <w:t xml:space="preserve"> </w:t>
      </w:r>
      <w:r>
        <w:tab/>
      </w:r>
      <w:r>
        <w:tab/>
        <w:t>modulus</w:t>
      </w:r>
    </w:p>
    <w:p w14:paraId="7D4B0B37" w14:textId="5B121E93" w:rsidR="00FF498E" w:rsidRDefault="00FF498E" w:rsidP="00AC2FC3">
      <w:pPr>
        <w:pStyle w:val="BodyText"/>
      </w:pPr>
      <w:r w:rsidRPr="00203C97">
        <w:rPr>
          <w:rFonts w:ascii="Courier New" w:hAnsi="Courier New" w:cs="Courier New"/>
          <w:b/>
          <w:bCs/>
        </w:rPr>
        <w:t>+</w:t>
      </w:r>
      <w:r>
        <w:tab/>
      </w:r>
      <w:r>
        <w:tab/>
        <w:t>addition</w:t>
      </w:r>
      <w:ins w:id="558" w:author="Nick Ryan" w:date="2024-01-29T17:38:00Z">
        <w:r w:rsidR="00125096">
          <w:t xml:space="preserve"> </w:t>
        </w:r>
      </w:ins>
    </w:p>
    <w:p w14:paraId="42FA34B8" w14:textId="22367844" w:rsidR="00FF498E" w:rsidRDefault="00FF498E" w:rsidP="00AC2FC3">
      <w:pPr>
        <w:pStyle w:val="BodyText"/>
      </w:pPr>
      <w:r w:rsidRPr="00203C97">
        <w:rPr>
          <w:rFonts w:ascii="Courier New" w:hAnsi="Courier New" w:cs="Courier New"/>
          <w:b/>
          <w:bCs/>
        </w:rPr>
        <w:t>-</w:t>
      </w:r>
      <w:r>
        <w:tab/>
      </w:r>
      <w:r>
        <w:tab/>
        <w:t>subtraction</w:t>
      </w:r>
    </w:p>
    <w:p w14:paraId="13C54B71" w14:textId="77777777" w:rsidR="00FF498E" w:rsidRDefault="00FF498E" w:rsidP="00AC2FC3">
      <w:pPr>
        <w:pStyle w:val="BodyText"/>
      </w:pPr>
      <w:r w:rsidRPr="00203C97">
        <w:rPr>
          <w:rFonts w:ascii="Courier New" w:hAnsi="Courier New" w:cs="Courier New"/>
          <w:b/>
          <w:bCs/>
        </w:rPr>
        <w:t>&lt;&lt;</w:t>
      </w:r>
      <w:r>
        <w:tab/>
      </w:r>
      <w:r>
        <w:tab/>
        <w:t xml:space="preserve">bitwise shift left </w:t>
      </w:r>
    </w:p>
    <w:p w14:paraId="12EBE44D" w14:textId="77777777" w:rsidR="00FF498E" w:rsidRDefault="00FF498E" w:rsidP="00AC2FC3">
      <w:pPr>
        <w:pStyle w:val="BodyText"/>
        <w:rPr>
          <w:ins w:id="559" w:author="Nick Ryan" w:date="2024-01-29T17:34:00Z"/>
        </w:rPr>
      </w:pPr>
      <w:r w:rsidRPr="00203C97">
        <w:rPr>
          <w:rFonts w:ascii="Courier New" w:hAnsi="Courier New" w:cs="Courier New"/>
          <w:b/>
          <w:bCs/>
        </w:rPr>
        <w:t>&gt;&gt;</w:t>
      </w:r>
      <w:r>
        <w:tab/>
      </w:r>
      <w:r>
        <w:tab/>
        <w:t>bitwise shift right</w:t>
      </w:r>
    </w:p>
    <w:p w14:paraId="7EA224ED" w14:textId="77777777" w:rsidR="00FF498E" w:rsidRDefault="00FF498E" w:rsidP="00AC2FC3">
      <w:pPr>
        <w:pStyle w:val="BodyText"/>
      </w:pPr>
      <w:r w:rsidRPr="00203C97">
        <w:rPr>
          <w:rFonts w:ascii="Courier New" w:hAnsi="Courier New" w:cs="Courier New"/>
          <w:b/>
          <w:bCs/>
        </w:rPr>
        <w:t>&lt;</w:t>
      </w:r>
      <w:r>
        <w:t xml:space="preserve"> </w:t>
      </w:r>
      <w:r>
        <w:tab/>
      </w:r>
      <w:r>
        <w:tab/>
        <w:t>relational less than</w:t>
      </w:r>
    </w:p>
    <w:p w14:paraId="2D6F98D3" w14:textId="77777777" w:rsidR="00FF498E" w:rsidRPr="00282F49" w:rsidRDefault="00FF498E" w:rsidP="00AC2FC3">
      <w:pPr>
        <w:pStyle w:val="BodyText"/>
      </w:pPr>
      <w:r w:rsidRPr="00203C97">
        <w:rPr>
          <w:rFonts w:ascii="Courier New" w:hAnsi="Courier New" w:cs="Courier New"/>
          <w:b/>
          <w:bCs/>
        </w:rPr>
        <w:t>&lt;=</w:t>
      </w:r>
      <w:r>
        <w:tab/>
      </w:r>
      <w:r>
        <w:tab/>
        <w:t>relational less than or equal</w:t>
      </w:r>
    </w:p>
    <w:p w14:paraId="2D46B2E4" w14:textId="117EFFBE" w:rsidR="00FF498E" w:rsidRDefault="00FF498E" w:rsidP="00AC2FC3">
      <w:pPr>
        <w:pStyle w:val="BodyText"/>
        <w:rPr>
          <w:lang w:eastAsia="ja-JP"/>
        </w:rPr>
      </w:pPr>
      <w:r w:rsidRPr="00203C97">
        <w:rPr>
          <w:rFonts w:ascii="Courier New" w:hAnsi="Courier New" w:cs="Courier New"/>
          <w:b/>
          <w:bCs/>
          <w:lang w:eastAsia="ja-JP"/>
        </w:rPr>
        <w:t>&gt;</w:t>
      </w:r>
      <w:r>
        <w:rPr>
          <w:lang w:eastAsia="ja-JP"/>
        </w:rPr>
        <w:tab/>
      </w:r>
      <w:ins w:id="560" w:author="Nick Ryan" w:date="2024-02-12T18:08:00Z">
        <w:r w:rsidR="00AC2FC3">
          <w:rPr>
            <w:lang w:eastAsia="ja-JP"/>
          </w:rPr>
          <w:tab/>
        </w:r>
      </w:ins>
      <w:r>
        <w:rPr>
          <w:lang w:eastAsia="ja-JP"/>
        </w:rPr>
        <w:t>relational greater than</w:t>
      </w:r>
    </w:p>
    <w:p w14:paraId="0C499F4F" w14:textId="7D819F50" w:rsidR="00FF498E" w:rsidRDefault="00FF498E" w:rsidP="00AC2FC3">
      <w:pPr>
        <w:pStyle w:val="BodyText"/>
        <w:rPr>
          <w:lang w:eastAsia="ja-JP"/>
        </w:rPr>
      </w:pPr>
      <w:r w:rsidRPr="00203C97">
        <w:rPr>
          <w:rFonts w:ascii="Courier New" w:hAnsi="Courier New" w:cs="Courier New"/>
          <w:b/>
          <w:bCs/>
          <w:lang w:eastAsia="ja-JP"/>
        </w:rPr>
        <w:t>&gt;=</w:t>
      </w:r>
      <w:r>
        <w:rPr>
          <w:lang w:eastAsia="ja-JP"/>
        </w:rPr>
        <w:tab/>
      </w:r>
      <w:ins w:id="561" w:author="Nick Ryan" w:date="2024-02-12T18:08:00Z">
        <w:r w:rsidR="00AC2FC3">
          <w:rPr>
            <w:lang w:eastAsia="ja-JP"/>
          </w:rPr>
          <w:tab/>
        </w:r>
      </w:ins>
      <w:r>
        <w:rPr>
          <w:lang w:eastAsia="ja-JP"/>
        </w:rPr>
        <w:t>relational greater than or equal</w:t>
      </w:r>
    </w:p>
    <w:p w14:paraId="7F71624D" w14:textId="0D53966F" w:rsidR="00FF498E" w:rsidRDefault="00FF498E" w:rsidP="00AC2FC3">
      <w:pPr>
        <w:pStyle w:val="BodyText"/>
        <w:rPr>
          <w:lang w:eastAsia="ja-JP"/>
        </w:rPr>
      </w:pPr>
      <w:r w:rsidRPr="00203C97">
        <w:rPr>
          <w:rFonts w:ascii="Courier New" w:hAnsi="Courier New" w:cs="Courier New"/>
          <w:b/>
          <w:bCs/>
          <w:lang w:eastAsia="ja-JP"/>
        </w:rPr>
        <w:t>==</w:t>
      </w:r>
      <w:r>
        <w:rPr>
          <w:lang w:eastAsia="ja-JP"/>
        </w:rPr>
        <w:tab/>
      </w:r>
      <w:ins w:id="562" w:author="Nick Ryan" w:date="2024-02-12T18:08:00Z">
        <w:r w:rsidR="00AC2FC3">
          <w:rPr>
            <w:lang w:eastAsia="ja-JP"/>
          </w:rPr>
          <w:tab/>
        </w:r>
      </w:ins>
      <w:r>
        <w:rPr>
          <w:lang w:eastAsia="ja-JP"/>
        </w:rPr>
        <w:t>relational equal</w:t>
      </w:r>
    </w:p>
    <w:p w14:paraId="3BD5248D" w14:textId="53048EAE" w:rsidR="00FF498E" w:rsidRDefault="00FF498E" w:rsidP="00AC2FC3">
      <w:pPr>
        <w:pStyle w:val="BodyText"/>
        <w:rPr>
          <w:lang w:eastAsia="ja-JP"/>
        </w:rPr>
      </w:pPr>
      <w:r w:rsidRPr="00203C97">
        <w:rPr>
          <w:rFonts w:ascii="Courier New" w:hAnsi="Courier New" w:cs="Courier New"/>
          <w:b/>
          <w:bCs/>
          <w:lang w:eastAsia="ja-JP"/>
        </w:rPr>
        <w:t>!=</w:t>
      </w:r>
      <w:r>
        <w:rPr>
          <w:lang w:eastAsia="ja-JP"/>
        </w:rPr>
        <w:tab/>
      </w:r>
      <w:ins w:id="563" w:author="Nick Ryan" w:date="2024-02-12T18:08:00Z">
        <w:r w:rsidR="00AC2FC3">
          <w:rPr>
            <w:lang w:eastAsia="ja-JP"/>
          </w:rPr>
          <w:tab/>
        </w:r>
      </w:ins>
      <w:r>
        <w:rPr>
          <w:lang w:eastAsia="ja-JP"/>
        </w:rPr>
        <w:t>relational not equal</w:t>
      </w:r>
    </w:p>
    <w:p w14:paraId="7AE8035F" w14:textId="4E0D2E16" w:rsidR="00FF498E" w:rsidRDefault="00FF498E" w:rsidP="00AC2FC3">
      <w:pPr>
        <w:pStyle w:val="BodyText"/>
        <w:rPr>
          <w:lang w:eastAsia="ja-JP"/>
        </w:rPr>
      </w:pPr>
      <w:r w:rsidRPr="00203C97">
        <w:rPr>
          <w:rFonts w:ascii="Courier New" w:hAnsi="Courier New" w:cs="Courier New"/>
          <w:b/>
          <w:bCs/>
          <w:lang w:eastAsia="ja-JP"/>
        </w:rPr>
        <w:t>&amp;</w:t>
      </w:r>
      <w:r>
        <w:rPr>
          <w:lang w:eastAsia="ja-JP"/>
        </w:rPr>
        <w:tab/>
      </w:r>
      <w:ins w:id="564" w:author="Nick Ryan" w:date="2024-02-12T18:08:00Z">
        <w:r w:rsidR="00AC2FC3">
          <w:rPr>
            <w:lang w:eastAsia="ja-JP"/>
          </w:rPr>
          <w:tab/>
        </w:r>
      </w:ins>
      <w:r>
        <w:rPr>
          <w:lang w:eastAsia="ja-JP"/>
        </w:rPr>
        <w:t>bitwise AND</w:t>
      </w:r>
    </w:p>
    <w:p w14:paraId="31D63EA9" w14:textId="767DB482" w:rsidR="00FF498E" w:rsidRDefault="00FF498E" w:rsidP="00AC2FC3">
      <w:pPr>
        <w:pStyle w:val="BodyText"/>
        <w:rPr>
          <w:lang w:eastAsia="ja-JP"/>
        </w:rPr>
      </w:pPr>
      <w:r w:rsidRPr="00203C97">
        <w:rPr>
          <w:rFonts w:ascii="Courier New" w:hAnsi="Courier New" w:cs="Courier New"/>
          <w:b/>
          <w:bCs/>
          <w:lang w:eastAsia="ja-JP"/>
        </w:rPr>
        <w:lastRenderedPageBreak/>
        <w:t>|</w:t>
      </w:r>
      <w:r>
        <w:rPr>
          <w:lang w:eastAsia="ja-JP"/>
        </w:rPr>
        <w:tab/>
      </w:r>
      <w:ins w:id="565" w:author="Nick Ryan" w:date="2024-02-12T18:08:00Z">
        <w:r w:rsidR="00AC2FC3">
          <w:rPr>
            <w:lang w:eastAsia="ja-JP"/>
          </w:rPr>
          <w:tab/>
        </w:r>
      </w:ins>
      <w:r>
        <w:rPr>
          <w:lang w:eastAsia="ja-JP"/>
        </w:rPr>
        <w:t>bitwise OR</w:t>
      </w:r>
    </w:p>
    <w:p w14:paraId="032EA9A6" w14:textId="645712CA" w:rsidR="00FF498E" w:rsidRDefault="00FF498E" w:rsidP="00AC2FC3">
      <w:pPr>
        <w:pStyle w:val="BodyText"/>
        <w:rPr>
          <w:lang w:eastAsia="ja-JP"/>
        </w:rPr>
      </w:pPr>
      <w:r w:rsidRPr="00203C97">
        <w:rPr>
          <w:rFonts w:ascii="Courier New" w:hAnsi="Courier New" w:cs="Courier New"/>
          <w:b/>
          <w:bCs/>
          <w:lang w:eastAsia="ja-JP"/>
        </w:rPr>
        <w:t>&amp;&amp;</w:t>
      </w:r>
      <w:r>
        <w:rPr>
          <w:lang w:eastAsia="ja-JP"/>
        </w:rPr>
        <w:tab/>
      </w:r>
      <w:ins w:id="566" w:author="Nick Ryan" w:date="2024-02-12T18:08:00Z">
        <w:r w:rsidR="00AC2FC3">
          <w:rPr>
            <w:lang w:eastAsia="ja-JP"/>
          </w:rPr>
          <w:tab/>
        </w:r>
      </w:ins>
      <w:r>
        <w:rPr>
          <w:lang w:eastAsia="ja-JP"/>
        </w:rPr>
        <w:t>logical AND</w:t>
      </w:r>
    </w:p>
    <w:p w14:paraId="302EE706" w14:textId="766AF799" w:rsidR="00FF498E" w:rsidRDefault="00FF498E" w:rsidP="00AC2FC3">
      <w:pPr>
        <w:pStyle w:val="BodyText"/>
        <w:rPr>
          <w:lang w:eastAsia="ja-JP"/>
        </w:rPr>
      </w:pPr>
      <w:r w:rsidRPr="00203C97">
        <w:rPr>
          <w:rFonts w:ascii="Courier New" w:hAnsi="Courier New" w:cs="Courier New"/>
          <w:b/>
          <w:bCs/>
          <w:lang w:eastAsia="ja-JP"/>
        </w:rPr>
        <w:t>||</w:t>
      </w:r>
      <w:r>
        <w:rPr>
          <w:lang w:eastAsia="ja-JP"/>
        </w:rPr>
        <w:tab/>
      </w:r>
      <w:ins w:id="567" w:author="Nick Ryan" w:date="2024-02-12T18:08:00Z">
        <w:r w:rsidR="00AC2FC3">
          <w:rPr>
            <w:lang w:eastAsia="ja-JP"/>
          </w:rPr>
          <w:tab/>
        </w:r>
      </w:ins>
      <w:r>
        <w:rPr>
          <w:lang w:eastAsia="ja-JP"/>
        </w:rPr>
        <w:t>logical OR</w:t>
      </w:r>
    </w:p>
    <w:p w14:paraId="7C5A5D5A" w14:textId="47C0723E" w:rsidR="00FF498E" w:rsidRDefault="00FF498E" w:rsidP="00AC2FC3">
      <w:pPr>
        <w:pStyle w:val="BodyText"/>
        <w:rPr>
          <w:lang w:eastAsia="ja-JP"/>
        </w:rPr>
      </w:pPr>
      <w:r w:rsidRPr="00203C97">
        <w:rPr>
          <w:rFonts w:ascii="Courier New" w:hAnsi="Courier New" w:cs="Courier New"/>
          <w:b/>
          <w:bCs/>
          <w:lang w:eastAsia="ja-JP"/>
        </w:rPr>
        <w:t>=</w:t>
      </w:r>
      <w:r>
        <w:rPr>
          <w:lang w:eastAsia="ja-JP"/>
        </w:rPr>
        <w:tab/>
      </w:r>
      <w:ins w:id="568" w:author="Nick Ryan" w:date="2024-02-12T18:08:00Z">
        <w:r w:rsidR="00AC2FC3">
          <w:rPr>
            <w:lang w:eastAsia="ja-JP"/>
          </w:rPr>
          <w:tab/>
        </w:r>
      </w:ins>
      <w:r>
        <w:rPr>
          <w:lang w:eastAsia="ja-JP"/>
        </w:rPr>
        <w:t>assignment</w:t>
      </w:r>
      <w:r w:rsidR="0047693E">
        <w:rPr>
          <w:lang w:eastAsia="ja-JP"/>
        </w:rPr>
        <w:t xml:space="preserve"> </w:t>
      </w:r>
      <w:ins w:id="569" w:author="Nick Ryan" w:date="2024-02-19T15:28:00Z">
        <w:r w:rsidR="00C20B33">
          <w:rPr>
            <w:lang w:eastAsia="ja-JP"/>
          </w:rPr>
          <w:t xml:space="preserve">(discussed further in </w:t>
        </w:r>
        <w:r w:rsidR="00C20B33">
          <w:rPr>
            <w:lang w:eastAsia="ja-JP"/>
          </w:rPr>
          <w:fldChar w:fldCharType="begin"/>
        </w:r>
        <w:r w:rsidR="00C20B33">
          <w:rPr>
            <w:lang w:eastAsia="ja-JP"/>
          </w:rPr>
          <w:instrText xml:space="preserve"> REF _Ref159248945 \r \h </w:instrText>
        </w:r>
      </w:ins>
      <w:r w:rsidR="00C20B33">
        <w:rPr>
          <w:lang w:eastAsia="ja-JP"/>
        </w:rPr>
      </w:r>
      <w:r w:rsidR="00C20B33">
        <w:rPr>
          <w:lang w:eastAsia="ja-JP"/>
        </w:rPr>
        <w:fldChar w:fldCharType="separate"/>
      </w:r>
      <w:ins w:id="570" w:author="Nick Ryan" w:date="2024-02-19T15:28:00Z">
        <w:r w:rsidR="00C20B33">
          <w:rPr>
            <w:lang w:eastAsia="ja-JP"/>
          </w:rPr>
          <w:t>5.9</w:t>
        </w:r>
        <w:r w:rsidR="00C20B33">
          <w:rPr>
            <w:lang w:eastAsia="ja-JP"/>
          </w:rPr>
          <w:fldChar w:fldCharType="end"/>
        </w:r>
        <w:r w:rsidR="00C20B33">
          <w:rPr>
            <w:lang w:eastAsia="ja-JP"/>
          </w:rPr>
          <w:t>)</w:t>
        </w:r>
      </w:ins>
    </w:p>
    <w:p w14:paraId="16069E4B" w14:textId="74C8D9C6" w:rsidR="00AC2FC3" w:rsidRDefault="00D23DF4" w:rsidP="00AC2FC3">
      <w:pPr>
        <w:pStyle w:val="Heading3"/>
        <w:rPr>
          <w:ins w:id="571" w:author="Nick Ryan" w:date="2024-02-12T18:06:00Z"/>
        </w:rPr>
      </w:pPr>
      <w:bookmarkStart w:id="572" w:name="_Toc159858049"/>
      <w:del w:id="573" w:author="Nick Ryan" w:date="2024-02-19T14:48:00Z">
        <w:r w:rsidRPr="00C472DC" w:rsidDel="008B1CAD">
          <w:rPr>
            <w:rFonts w:ascii="Courier New" w:hAnsi="Courier New" w:cs="Courier New"/>
            <w:bCs/>
          </w:rPr>
          <w:delText>.</w:delText>
        </w:r>
        <w:r w:rsidDel="008B1CAD">
          <w:tab/>
          <w:delText>class member access</w:delText>
        </w:r>
      </w:del>
      <w:ins w:id="574" w:author="Nick Ryan" w:date="2024-02-12T18:06:00Z">
        <w:r w:rsidR="00AC2FC3" w:rsidRPr="00AC2FC3">
          <w:t>Operator precedence and associativity</w:t>
        </w:r>
        <w:bookmarkEnd w:id="572"/>
      </w:ins>
    </w:p>
    <w:p w14:paraId="7CC468CA" w14:textId="10ACCDB1" w:rsidR="004C1695" w:rsidRPr="004C1695" w:rsidRDefault="00D4616A" w:rsidP="004C1695">
      <w:pPr>
        <w:pStyle w:val="BodyText"/>
        <w:rPr>
          <w:ins w:id="575" w:author="Nick Ryan" w:date="2024-02-19T12:20:00Z"/>
        </w:rPr>
      </w:pPr>
      <w:ins w:id="576" w:author="Nick Ryan" w:date="2024-02-19T12:03:00Z">
        <w:r w:rsidRPr="004C1695">
          <w:t>The operators are presented below in order of descending precedence</w:t>
        </w:r>
      </w:ins>
      <w:ins w:id="577" w:author="Nick Ryan" w:date="2024-02-19T12:04:00Z">
        <w:r w:rsidRPr="004C1695">
          <w:t>. Operators appearing on an earlier line have higher p</w:t>
        </w:r>
      </w:ins>
      <w:ins w:id="578" w:author="Nick Ryan" w:date="2024-02-19T12:05:00Z">
        <w:r w:rsidRPr="004C1695">
          <w:t xml:space="preserve">recedence. Operators appearing on the same line have equal precedence. </w:t>
        </w:r>
      </w:ins>
      <w:ins w:id="579" w:author="Nick Ryan" w:date="2024-02-19T14:58:00Z">
        <w:r w:rsidR="004C1695">
          <w:t xml:space="preserve"> In general, o</w:t>
        </w:r>
      </w:ins>
      <w:ins w:id="580" w:author="Nick Ryan" w:date="2024-02-19T12:05:00Z">
        <w:r w:rsidRPr="004C1695">
          <w:t xml:space="preserve">perators with equal precedence </w:t>
        </w:r>
      </w:ins>
      <w:ins w:id="581" w:author="Nick Ryan" w:date="2024-02-19T14:57:00Z">
        <w:r w:rsidR="004C1695">
          <w:t>have left</w:t>
        </w:r>
      </w:ins>
      <w:ins w:id="582" w:author="Nick Ryan" w:date="2024-02-19T15:28:00Z">
        <w:r w:rsidR="00867B3A">
          <w:t>-t</w:t>
        </w:r>
      </w:ins>
      <w:ins w:id="583" w:author="Nick Ryan" w:date="2024-02-19T14:57:00Z">
        <w:r w:rsidR="004C1695">
          <w:t>o</w:t>
        </w:r>
      </w:ins>
      <w:ins w:id="584" w:author="Nick Ryan" w:date="2024-02-19T15:28:00Z">
        <w:r w:rsidR="00867B3A">
          <w:t>-</w:t>
        </w:r>
      </w:ins>
      <w:ins w:id="585" w:author="Nick Ryan" w:date="2024-02-19T14:57:00Z">
        <w:r w:rsidR="004C1695">
          <w:t>right</w:t>
        </w:r>
      </w:ins>
      <w:ins w:id="586" w:author="Nick Ryan" w:date="2024-02-19T12:05:00Z">
        <w:r w:rsidRPr="004C1695">
          <w:t xml:space="preserve"> associativity</w:t>
        </w:r>
      </w:ins>
      <w:ins w:id="587" w:author="Nick Ryan" w:date="2024-02-19T14:57:00Z">
        <w:r w:rsidR="004C1695">
          <w:t xml:space="preserve">. </w:t>
        </w:r>
      </w:ins>
      <w:ins w:id="588" w:author="Nick Ryan" w:date="2024-02-19T14:58:00Z">
        <w:r w:rsidR="005B2663">
          <w:t>H</w:t>
        </w:r>
      </w:ins>
      <w:ins w:id="589" w:author="Nick Ryan" w:date="2024-02-19T14:59:00Z">
        <w:r w:rsidR="005B2663">
          <w:t xml:space="preserve">owever some </w:t>
        </w:r>
      </w:ins>
      <w:ins w:id="590" w:author="Nick Ryan" w:date="2024-02-19T14:57:00Z">
        <w:r w:rsidR="004C1695">
          <w:t>operators have right-to-</w:t>
        </w:r>
      </w:ins>
      <w:ins w:id="591" w:author="Nick Ryan" w:date="2024-02-19T14:58:00Z">
        <w:r w:rsidR="004C1695">
          <w:t>left associativity</w:t>
        </w:r>
      </w:ins>
      <w:ins w:id="592" w:author="Nick Ryan" w:date="2024-02-19T14:59:00Z">
        <w:r w:rsidR="005B2663">
          <w:t xml:space="preserve"> and these are indicated below:</w:t>
        </w:r>
      </w:ins>
    </w:p>
    <w:p w14:paraId="182AEFC1" w14:textId="5097AB6D" w:rsidR="002268C7" w:rsidRDefault="00472E61" w:rsidP="00AB7310">
      <w:pPr>
        <w:pStyle w:val="BodyText"/>
        <w:rPr>
          <w:ins w:id="593" w:author="Nick Ryan" w:date="2024-02-19T12:21:00Z"/>
        </w:rPr>
      </w:pPr>
      <w:ins w:id="594" w:author="Nick Ryan" w:date="2024-02-19T14:50:00Z">
        <w:r>
          <w:rPr>
            <w:rFonts w:ascii="Courier New" w:hAnsi="Courier New" w:cs="Courier New"/>
            <w:b/>
            <w:bCs/>
            <w:lang w:eastAsia="ja-JP"/>
          </w:rPr>
          <w:t xml:space="preserve">[] </w:t>
        </w:r>
      </w:ins>
      <w:ins w:id="595" w:author="Nick Ryan" w:date="2024-02-19T12:21:00Z">
        <w:r w:rsidR="002268C7" w:rsidRPr="00C472DC">
          <w:rPr>
            <w:rFonts w:ascii="Courier New" w:hAnsi="Courier New" w:cs="Courier New"/>
            <w:b/>
            <w:bCs/>
            <w:lang w:eastAsia="ja-JP"/>
          </w:rPr>
          <w:t>.</w:t>
        </w:r>
      </w:ins>
      <w:ins w:id="596" w:author="Nick Ryan" w:date="2024-02-19T12:20:00Z">
        <w:r w:rsidR="002268C7">
          <w:t xml:space="preserve"> </w:t>
        </w:r>
      </w:ins>
      <w:ins w:id="597" w:author="Nick Ryan" w:date="2024-02-19T12:22:00Z">
        <w:r w:rsidR="002268C7">
          <w:tab/>
        </w:r>
        <w:r w:rsidR="002268C7">
          <w:tab/>
        </w:r>
      </w:ins>
      <w:ins w:id="598" w:author="Nick Ryan" w:date="2024-02-19T14:52:00Z">
        <w:r w:rsidR="000A6BAC">
          <w:tab/>
        </w:r>
      </w:ins>
    </w:p>
    <w:p w14:paraId="351F8CA7" w14:textId="757469BB" w:rsidR="002268C7" w:rsidRDefault="002268C7" w:rsidP="00AB7310">
      <w:pPr>
        <w:pStyle w:val="BodyText"/>
        <w:rPr>
          <w:ins w:id="599" w:author="Nick Ryan" w:date="2024-02-19T14:52:00Z"/>
        </w:rPr>
      </w:pPr>
      <w:ins w:id="600" w:author="Nick Ryan" w:date="2024-02-19T12:21:00Z">
        <w:r w:rsidRPr="00203C97">
          <w:rPr>
            <w:rFonts w:ascii="Courier New" w:hAnsi="Courier New" w:cs="Courier New"/>
            <w:b/>
            <w:bCs/>
          </w:rPr>
          <w:t>++</w:t>
        </w:r>
        <w:r>
          <w:rPr>
            <w:rFonts w:ascii="Courier New" w:hAnsi="Courier New" w:cs="Courier New"/>
            <w:b/>
            <w:bCs/>
          </w:rPr>
          <w:t xml:space="preserve"> --</w:t>
        </w:r>
      </w:ins>
      <w:ins w:id="601" w:author="Nick Ryan" w:date="2024-02-19T12:22:00Z">
        <w:r>
          <w:rPr>
            <w:rFonts w:ascii="Courier New" w:hAnsi="Courier New" w:cs="Courier New"/>
            <w:b/>
            <w:bCs/>
          </w:rPr>
          <w:t xml:space="preserve"> -</w:t>
        </w:r>
      </w:ins>
      <w:ins w:id="602" w:author="Nick Ryan" w:date="2024-02-19T14:52:00Z">
        <w:r w:rsidR="000A6BAC" w:rsidRPr="000A6BAC">
          <w:t>(unary)</w:t>
        </w:r>
      </w:ins>
      <w:ins w:id="603" w:author="Nick Ryan" w:date="2024-02-19T12:22:00Z">
        <w:r w:rsidRPr="000A6BAC">
          <w:rPr>
            <w:rFonts w:ascii="Courier New" w:hAnsi="Courier New" w:cs="Courier New"/>
          </w:rPr>
          <w:tab/>
        </w:r>
        <w:r>
          <w:t>(right</w:t>
        </w:r>
      </w:ins>
      <w:ins w:id="604" w:author="Nick Ryan" w:date="2024-02-19T15:28:00Z">
        <w:r w:rsidR="00083265">
          <w:t>-</w:t>
        </w:r>
      </w:ins>
      <w:ins w:id="605" w:author="Nick Ryan" w:date="2024-02-19T12:22:00Z">
        <w:r>
          <w:t>to</w:t>
        </w:r>
      </w:ins>
      <w:ins w:id="606" w:author="Nick Ryan" w:date="2024-02-19T15:28:00Z">
        <w:r w:rsidR="00083265">
          <w:t>-</w:t>
        </w:r>
      </w:ins>
      <w:ins w:id="607" w:author="Nick Ryan" w:date="2024-02-19T12:22:00Z">
        <w:r>
          <w:t>left associativity)</w:t>
        </w:r>
      </w:ins>
    </w:p>
    <w:p w14:paraId="4DE0B3DD" w14:textId="262A8002" w:rsidR="000A6BAC" w:rsidRDefault="000A6BAC" w:rsidP="000A6BAC">
      <w:pPr>
        <w:pStyle w:val="BodyText"/>
        <w:rPr>
          <w:ins w:id="608" w:author="Nick Ryan" w:date="2024-02-19T14:53:00Z"/>
        </w:rPr>
      </w:pPr>
      <w:ins w:id="609" w:author="Nick Ryan" w:date="2024-02-19T14:52:00Z">
        <w:r w:rsidRPr="000A6BAC">
          <w:rPr>
            <w:rFonts w:ascii="Courier New" w:hAnsi="Courier New" w:cs="Courier New"/>
            <w:b/>
            <w:bCs/>
          </w:rPr>
          <w:t xml:space="preserve">* / </w:t>
        </w:r>
      </w:ins>
      <w:ins w:id="610" w:author="Nick Ryan" w:date="2024-02-19T14:53:00Z">
        <w:r w:rsidRPr="000A6BAC">
          <w:rPr>
            <w:rFonts w:ascii="Courier New" w:hAnsi="Courier New" w:cs="Courier New"/>
            <w:b/>
            <w:bCs/>
          </w:rPr>
          <w:t>%</w:t>
        </w:r>
        <w:r>
          <w:tab/>
        </w:r>
        <w:r>
          <w:tab/>
        </w:r>
        <w:r>
          <w:tab/>
        </w:r>
      </w:ins>
    </w:p>
    <w:p w14:paraId="33442E15" w14:textId="00125D6F" w:rsidR="000A6BAC" w:rsidRDefault="000A6BAC" w:rsidP="000A6BAC">
      <w:pPr>
        <w:pStyle w:val="BodyText"/>
        <w:rPr>
          <w:ins w:id="611" w:author="Nick Ryan" w:date="2024-02-19T14:54:00Z"/>
        </w:rPr>
      </w:pPr>
      <w:ins w:id="612" w:author="Nick Ryan" w:date="2024-02-19T14:54:00Z">
        <w:r>
          <w:rPr>
            <w:rFonts w:ascii="Courier New" w:hAnsi="Courier New" w:cs="Courier New"/>
            <w:b/>
            <w:bCs/>
          </w:rPr>
          <w:t>+</w:t>
        </w:r>
        <w:r w:rsidRPr="004A2073">
          <w:rPr>
            <w:rFonts w:ascii="Courier New" w:hAnsi="Courier New" w:cs="Courier New"/>
            <w:b/>
            <w:bCs/>
          </w:rPr>
          <w:t xml:space="preserve"> </w:t>
        </w:r>
        <w:r>
          <w:rPr>
            <w:rFonts w:ascii="Courier New" w:hAnsi="Courier New" w:cs="Courier New"/>
            <w:b/>
            <w:bCs/>
          </w:rPr>
          <w:t>-</w:t>
        </w:r>
        <w:r>
          <w:tab/>
        </w:r>
        <w:r>
          <w:tab/>
        </w:r>
        <w:r>
          <w:tab/>
        </w:r>
        <w:r>
          <w:tab/>
        </w:r>
      </w:ins>
    </w:p>
    <w:p w14:paraId="70F7B192" w14:textId="6EA48696" w:rsidR="000A6BAC" w:rsidRDefault="000A6BAC" w:rsidP="000A6BAC">
      <w:pPr>
        <w:pStyle w:val="BodyText"/>
        <w:rPr>
          <w:ins w:id="613" w:author="Nick Ryan" w:date="2024-02-19T14:54:00Z"/>
        </w:rPr>
      </w:pPr>
      <w:ins w:id="614" w:author="Nick Ryan" w:date="2024-02-19T14:54:00Z">
        <w:r>
          <w:rPr>
            <w:rFonts w:ascii="Courier New" w:hAnsi="Courier New" w:cs="Courier New"/>
            <w:b/>
            <w:bCs/>
          </w:rPr>
          <w:t>&lt;&lt;</w:t>
        </w:r>
        <w:r w:rsidRPr="004A2073">
          <w:rPr>
            <w:rFonts w:ascii="Courier New" w:hAnsi="Courier New" w:cs="Courier New"/>
            <w:b/>
            <w:bCs/>
          </w:rPr>
          <w:t xml:space="preserve"> </w:t>
        </w:r>
        <w:r>
          <w:rPr>
            <w:rFonts w:ascii="Courier New" w:hAnsi="Courier New" w:cs="Courier New"/>
            <w:b/>
            <w:bCs/>
          </w:rPr>
          <w:t>&gt;&gt;</w:t>
        </w:r>
        <w:r>
          <w:tab/>
        </w:r>
        <w:r>
          <w:tab/>
        </w:r>
        <w:r>
          <w:tab/>
        </w:r>
      </w:ins>
    </w:p>
    <w:p w14:paraId="72C74BBB" w14:textId="279BF4E7" w:rsidR="000A6BAC" w:rsidRDefault="000A6BAC" w:rsidP="000A6BAC">
      <w:pPr>
        <w:pStyle w:val="BodyText"/>
        <w:rPr>
          <w:ins w:id="615" w:author="Nick Ryan" w:date="2024-02-19T14:54:00Z"/>
        </w:rPr>
      </w:pPr>
      <w:ins w:id="616" w:author="Nick Ryan" w:date="2024-02-19T14:54:00Z">
        <w:r>
          <w:rPr>
            <w:rFonts w:ascii="Courier New" w:hAnsi="Courier New" w:cs="Courier New"/>
            <w:b/>
            <w:bCs/>
          </w:rPr>
          <w:t>&lt; &lt;=</w:t>
        </w:r>
        <w:r w:rsidRPr="004A2073">
          <w:rPr>
            <w:rFonts w:ascii="Courier New" w:hAnsi="Courier New" w:cs="Courier New"/>
            <w:b/>
            <w:bCs/>
          </w:rPr>
          <w:t xml:space="preserve"> </w:t>
        </w:r>
        <w:r>
          <w:rPr>
            <w:rFonts w:ascii="Courier New" w:hAnsi="Courier New" w:cs="Courier New"/>
            <w:b/>
            <w:bCs/>
          </w:rPr>
          <w:t>&gt; &gt;=</w:t>
        </w:r>
        <w:r>
          <w:tab/>
        </w:r>
        <w:r>
          <w:tab/>
        </w:r>
      </w:ins>
    </w:p>
    <w:p w14:paraId="68534D08" w14:textId="4B8D31A7" w:rsidR="000A6BAC" w:rsidRDefault="000A6BAC" w:rsidP="000A6BAC">
      <w:pPr>
        <w:pStyle w:val="BodyText"/>
        <w:rPr>
          <w:ins w:id="617" w:author="Nick Ryan" w:date="2024-02-19T14:55:00Z"/>
        </w:rPr>
      </w:pPr>
      <w:ins w:id="618" w:author="Nick Ryan" w:date="2024-02-19T14:55:00Z">
        <w:r>
          <w:rPr>
            <w:rFonts w:ascii="Courier New" w:hAnsi="Courier New" w:cs="Courier New"/>
            <w:b/>
            <w:bCs/>
          </w:rPr>
          <w:t>==</w:t>
        </w:r>
        <w:r w:rsidRPr="004A2073">
          <w:rPr>
            <w:rFonts w:ascii="Courier New" w:hAnsi="Courier New" w:cs="Courier New"/>
            <w:b/>
            <w:bCs/>
          </w:rPr>
          <w:t xml:space="preserve"> </w:t>
        </w:r>
        <w:r>
          <w:rPr>
            <w:rFonts w:ascii="Courier New" w:hAnsi="Courier New" w:cs="Courier New"/>
            <w:b/>
            <w:bCs/>
          </w:rPr>
          <w:t>!=</w:t>
        </w:r>
        <w:r>
          <w:rPr>
            <w:rFonts w:ascii="Courier New" w:hAnsi="Courier New" w:cs="Courier New"/>
            <w:b/>
            <w:bCs/>
          </w:rPr>
          <w:tab/>
        </w:r>
        <w:r>
          <w:tab/>
        </w:r>
        <w:r>
          <w:tab/>
        </w:r>
      </w:ins>
    </w:p>
    <w:p w14:paraId="4AA7440E" w14:textId="27A3416C" w:rsidR="000A6BAC" w:rsidRDefault="000A6BAC" w:rsidP="000A6BAC">
      <w:pPr>
        <w:pStyle w:val="BodyText"/>
        <w:rPr>
          <w:ins w:id="619" w:author="Nick Ryan" w:date="2024-02-19T14:55:00Z"/>
        </w:rPr>
      </w:pPr>
      <w:ins w:id="620" w:author="Nick Ryan" w:date="2024-02-19T14:55:00Z">
        <w:r>
          <w:rPr>
            <w:rFonts w:ascii="Courier New" w:hAnsi="Courier New" w:cs="Courier New"/>
            <w:b/>
            <w:bCs/>
          </w:rPr>
          <w:t>&amp;</w:t>
        </w:r>
        <w:r>
          <w:rPr>
            <w:rFonts w:ascii="Courier New" w:hAnsi="Courier New" w:cs="Courier New"/>
            <w:b/>
            <w:bCs/>
          </w:rPr>
          <w:tab/>
        </w:r>
        <w:r>
          <w:rPr>
            <w:rFonts w:ascii="Courier New" w:hAnsi="Courier New" w:cs="Courier New"/>
            <w:b/>
            <w:bCs/>
          </w:rPr>
          <w:tab/>
        </w:r>
        <w:r>
          <w:tab/>
        </w:r>
        <w:r>
          <w:tab/>
        </w:r>
      </w:ins>
    </w:p>
    <w:p w14:paraId="511F27BF" w14:textId="02A60759" w:rsidR="000A6BAC" w:rsidRDefault="000A6BAC" w:rsidP="000A6BAC">
      <w:pPr>
        <w:pStyle w:val="BodyText"/>
        <w:rPr>
          <w:ins w:id="621" w:author="Nick Ryan" w:date="2024-02-19T14:55:00Z"/>
        </w:rPr>
      </w:pPr>
      <w:ins w:id="622" w:author="Nick Ryan" w:date="2024-02-19T14:55:00Z">
        <w:r>
          <w:rPr>
            <w:rFonts w:ascii="Courier New" w:hAnsi="Courier New" w:cs="Courier New"/>
            <w:b/>
            <w:bCs/>
          </w:rPr>
          <w:t>|</w:t>
        </w:r>
        <w:r>
          <w:rPr>
            <w:rFonts w:ascii="Courier New" w:hAnsi="Courier New" w:cs="Courier New"/>
            <w:b/>
            <w:bCs/>
          </w:rPr>
          <w:tab/>
        </w:r>
        <w:r>
          <w:rPr>
            <w:rFonts w:ascii="Courier New" w:hAnsi="Courier New" w:cs="Courier New"/>
            <w:b/>
            <w:bCs/>
          </w:rPr>
          <w:tab/>
        </w:r>
        <w:r>
          <w:tab/>
        </w:r>
        <w:r>
          <w:tab/>
        </w:r>
      </w:ins>
    </w:p>
    <w:p w14:paraId="0AACEDF4" w14:textId="31E7B74E" w:rsidR="000A6BAC" w:rsidRDefault="000A6BAC" w:rsidP="000A6BAC">
      <w:pPr>
        <w:pStyle w:val="BodyText"/>
        <w:rPr>
          <w:ins w:id="623" w:author="Nick Ryan" w:date="2024-02-19T14:55:00Z"/>
        </w:rPr>
      </w:pPr>
      <w:ins w:id="624" w:author="Nick Ryan" w:date="2024-02-19T14:55:00Z">
        <w:r>
          <w:rPr>
            <w:rFonts w:ascii="Courier New" w:hAnsi="Courier New" w:cs="Courier New"/>
            <w:b/>
            <w:bCs/>
          </w:rPr>
          <w:t>&amp;&amp;</w:t>
        </w:r>
        <w:r>
          <w:rPr>
            <w:rFonts w:ascii="Courier New" w:hAnsi="Courier New" w:cs="Courier New"/>
            <w:b/>
            <w:bCs/>
          </w:rPr>
          <w:tab/>
        </w:r>
        <w:r>
          <w:rPr>
            <w:rFonts w:ascii="Courier New" w:hAnsi="Courier New" w:cs="Courier New"/>
            <w:b/>
            <w:bCs/>
          </w:rPr>
          <w:tab/>
        </w:r>
        <w:r>
          <w:tab/>
        </w:r>
        <w:r>
          <w:tab/>
        </w:r>
      </w:ins>
    </w:p>
    <w:p w14:paraId="2731667C" w14:textId="06144FCE" w:rsidR="000A6BAC" w:rsidRDefault="000A6BAC" w:rsidP="000A6BAC">
      <w:pPr>
        <w:pStyle w:val="BodyText"/>
        <w:rPr>
          <w:ins w:id="625" w:author="Nick Ryan" w:date="2024-02-19T14:55:00Z"/>
        </w:rPr>
      </w:pPr>
      <w:ins w:id="626" w:author="Nick Ryan" w:date="2024-02-19T14:55:00Z">
        <w:r>
          <w:rPr>
            <w:rFonts w:ascii="Courier New" w:hAnsi="Courier New" w:cs="Courier New"/>
            <w:b/>
            <w:bCs/>
          </w:rPr>
          <w:t>||</w:t>
        </w:r>
        <w:r>
          <w:rPr>
            <w:rFonts w:ascii="Courier New" w:hAnsi="Courier New" w:cs="Courier New"/>
            <w:b/>
            <w:bCs/>
          </w:rPr>
          <w:tab/>
        </w:r>
        <w:r>
          <w:rPr>
            <w:rFonts w:ascii="Courier New" w:hAnsi="Courier New" w:cs="Courier New"/>
            <w:b/>
            <w:bCs/>
          </w:rPr>
          <w:tab/>
        </w:r>
        <w:r>
          <w:tab/>
        </w:r>
        <w:r>
          <w:tab/>
        </w:r>
      </w:ins>
    </w:p>
    <w:p w14:paraId="5798E43C" w14:textId="0140AC62" w:rsidR="000A6BAC" w:rsidRDefault="005B2663" w:rsidP="000A6BAC">
      <w:pPr>
        <w:pStyle w:val="BodyText"/>
        <w:rPr>
          <w:ins w:id="627" w:author="Nick Ryan" w:date="2024-02-19T14:53:00Z"/>
        </w:rPr>
      </w:pPr>
      <w:ins w:id="628" w:author="Nick Ryan" w:date="2024-02-19T14:59:00Z">
        <w:r>
          <w:rPr>
            <w:rFonts w:ascii="Courier New" w:hAnsi="Courier New" w:cs="Courier New"/>
            <w:b/>
            <w:bCs/>
          </w:rPr>
          <w:t>=</w:t>
        </w:r>
      </w:ins>
      <w:ins w:id="629" w:author="Nick Ryan" w:date="2024-02-19T14:55:00Z">
        <w:r w:rsidR="000A6BAC">
          <w:rPr>
            <w:rFonts w:ascii="Courier New" w:hAnsi="Courier New" w:cs="Courier New"/>
            <w:b/>
            <w:bCs/>
          </w:rPr>
          <w:tab/>
        </w:r>
        <w:r w:rsidR="000A6BAC">
          <w:rPr>
            <w:rFonts w:ascii="Courier New" w:hAnsi="Courier New" w:cs="Courier New"/>
            <w:b/>
            <w:bCs/>
          </w:rPr>
          <w:tab/>
        </w:r>
        <w:r w:rsidR="000A6BAC">
          <w:tab/>
        </w:r>
        <w:r w:rsidR="000A6BAC">
          <w:tab/>
          <w:t>(right</w:t>
        </w:r>
      </w:ins>
      <w:ins w:id="630" w:author="Nick Ryan" w:date="2024-02-19T15:28:00Z">
        <w:r w:rsidR="00083265">
          <w:t>-</w:t>
        </w:r>
      </w:ins>
      <w:ins w:id="631" w:author="Nick Ryan" w:date="2024-02-19T14:55:00Z">
        <w:r w:rsidR="000A6BAC">
          <w:t>to</w:t>
        </w:r>
      </w:ins>
      <w:ins w:id="632" w:author="Nick Ryan" w:date="2024-02-19T15:28:00Z">
        <w:r w:rsidR="00083265">
          <w:t>-</w:t>
        </w:r>
      </w:ins>
      <w:ins w:id="633" w:author="Nick Ryan" w:date="2024-02-19T14:55:00Z">
        <w:r w:rsidR="000A6BAC">
          <w:t>left associativity)</w:t>
        </w:r>
      </w:ins>
    </w:p>
    <w:p w14:paraId="56E486C8" w14:textId="1CF11D91" w:rsidR="00D4616A" w:rsidRPr="00AB7310" w:rsidRDefault="00D4616A" w:rsidP="00AB7310">
      <w:pPr>
        <w:pStyle w:val="BodyText"/>
        <w:rPr>
          <w:ins w:id="634" w:author="Nick Ryan" w:date="2024-02-19T12:12:00Z"/>
        </w:rPr>
      </w:pPr>
      <w:ins w:id="635" w:author="Nick Ryan" w:date="2024-02-19T12:08:00Z">
        <w:r w:rsidRPr="00AB7310">
          <w:t xml:space="preserve">A pair of </w:t>
        </w:r>
      </w:ins>
      <w:ins w:id="636" w:author="Nick Ryan" w:date="2024-02-19T12:09:00Z">
        <w:r w:rsidRPr="00AB7310">
          <w:t>matching parentheses</w:t>
        </w:r>
      </w:ins>
      <w:ins w:id="637" w:author="Nick Ryan" w:date="2024-02-19T12:08:00Z">
        <w:r w:rsidRPr="00AB7310">
          <w:t xml:space="preserve"> (e.g. </w:t>
        </w:r>
      </w:ins>
      <w:ins w:id="638" w:author="Nick Ryan" w:date="2024-02-19T12:09:00Z">
        <w:r w:rsidRPr="00AB7310">
          <w:t>‘</w:t>
        </w:r>
        <w:r w:rsidRPr="00AB7310">
          <w:rPr>
            <w:rFonts w:ascii="Courier New" w:hAnsi="Courier New" w:cs="Courier New"/>
            <w:b/>
            <w:bCs/>
          </w:rPr>
          <w:t>(</w:t>
        </w:r>
        <w:r w:rsidRPr="00AB7310">
          <w:t>‘ and ‘</w:t>
        </w:r>
        <w:r w:rsidRPr="00AB7310">
          <w:rPr>
            <w:rFonts w:ascii="Courier New" w:hAnsi="Courier New" w:cs="Courier New"/>
            <w:b/>
            <w:bCs/>
          </w:rPr>
          <w:t>)</w:t>
        </w:r>
        <w:r w:rsidRPr="00AB7310">
          <w:t xml:space="preserve">’) can be used to </w:t>
        </w:r>
      </w:ins>
      <w:ins w:id="639" w:author="Nick Ryan" w:date="2024-02-19T12:10:00Z">
        <w:r w:rsidRPr="00AB7310">
          <w:t>group</w:t>
        </w:r>
      </w:ins>
      <w:ins w:id="640" w:author="Nick Ryan" w:date="2024-02-19T12:09:00Z">
        <w:r w:rsidRPr="00AB7310">
          <w:t xml:space="preserve"> operat</w:t>
        </w:r>
      </w:ins>
      <w:ins w:id="641" w:author="Nick Ryan" w:date="2024-02-19T12:10:00Z">
        <w:r w:rsidRPr="00AB7310">
          <w:t xml:space="preserve">ions to </w:t>
        </w:r>
      </w:ins>
      <w:ins w:id="642" w:author="Nick Ryan" w:date="2024-02-19T12:11:00Z">
        <w:r w:rsidRPr="00AB7310">
          <w:t>apply specific</w:t>
        </w:r>
      </w:ins>
      <w:ins w:id="643" w:author="Nick Ryan" w:date="2024-02-19T12:10:00Z">
        <w:r w:rsidRPr="00AB7310">
          <w:t xml:space="preserve"> precedence </w:t>
        </w:r>
      </w:ins>
      <w:ins w:id="644" w:author="Nick Ryan" w:date="2024-02-19T12:11:00Z">
        <w:r w:rsidRPr="00AB7310">
          <w:t>order which differs from the default.</w:t>
        </w:r>
      </w:ins>
      <w:ins w:id="645" w:author="Nick Ryan" w:date="2024-02-19T12:12:00Z">
        <w:r w:rsidRPr="00AB7310">
          <w:t xml:space="preserve"> </w:t>
        </w:r>
      </w:ins>
      <w:ins w:id="646" w:author="Nick Ryan" w:date="2024-02-19T12:14:00Z">
        <w:r w:rsidR="00D70C15" w:rsidRPr="00AB7310">
          <w:t>Parenthe</w:t>
        </w:r>
      </w:ins>
      <w:ins w:id="647" w:author="Nick Ryan" w:date="2024-02-19T12:17:00Z">
        <w:r w:rsidR="00D70C15">
          <w:t>se</w:t>
        </w:r>
      </w:ins>
      <w:ins w:id="648" w:author="Nick Ryan" w:date="2024-02-19T12:14:00Z">
        <w:r w:rsidR="00D70C15" w:rsidRPr="00AB7310">
          <w:t>s may be used to group more than one operator. Pa</w:t>
        </w:r>
      </w:ins>
      <w:ins w:id="649" w:author="Nick Ryan" w:date="2024-02-19T12:17:00Z">
        <w:r w:rsidR="00D70C15">
          <w:t>r</w:t>
        </w:r>
      </w:ins>
      <w:ins w:id="650" w:author="Nick Ryan" w:date="2024-02-19T12:14:00Z">
        <w:r w:rsidR="00D70C15" w:rsidRPr="00AB7310">
          <w:t>enthes</w:t>
        </w:r>
      </w:ins>
      <w:ins w:id="651" w:author="Nick Ryan" w:date="2024-02-19T12:17:00Z">
        <w:r w:rsidR="00D70C15">
          <w:t>e</w:t>
        </w:r>
      </w:ins>
      <w:ins w:id="652" w:author="Nick Ryan" w:date="2024-02-19T12:14:00Z">
        <w:r w:rsidR="00D70C15" w:rsidRPr="00AB7310">
          <w:t xml:space="preserve">s may be nested. </w:t>
        </w:r>
      </w:ins>
      <w:ins w:id="653" w:author="Nick Ryan" w:date="2024-02-19T12:12:00Z">
        <w:r w:rsidRPr="00AB7310">
          <w:t xml:space="preserve">For example: </w:t>
        </w:r>
      </w:ins>
    </w:p>
    <w:p w14:paraId="7E894259" w14:textId="68197D63" w:rsidR="00AB7310" w:rsidRPr="00E56598" w:rsidRDefault="00AB7310" w:rsidP="00AB7310">
      <w:pPr>
        <w:pStyle w:val="Example"/>
        <w:rPr>
          <w:ins w:id="654" w:author="Nick Ryan" w:date="2024-02-19T12:18:00Z"/>
        </w:rPr>
      </w:pPr>
      <w:ins w:id="655" w:author="Nick Ryan" w:date="2024-02-19T12:18:00Z">
        <w:r w:rsidRPr="00E56598">
          <w:t xml:space="preserve">EXAMPLE </w:t>
        </w:r>
        <w:r w:rsidRPr="00E56598">
          <w:sym w:font="Symbol" w:char="F0BE"/>
        </w:r>
      </w:ins>
    </w:p>
    <w:p w14:paraId="04C844B6" w14:textId="46C05A82" w:rsidR="00D4616A" w:rsidRPr="00F1463A" w:rsidRDefault="00D4616A" w:rsidP="00F1463A">
      <w:pPr>
        <w:pStyle w:val="SDLCode"/>
        <w:rPr>
          <w:ins w:id="656" w:author="Nick Ryan" w:date="2024-02-19T12:13:00Z"/>
        </w:rPr>
      </w:pPr>
      <w:ins w:id="657" w:author="Nick Ryan" w:date="2024-02-19T12:12:00Z">
        <w:r w:rsidRPr="00F1463A">
          <w:t xml:space="preserve">7 </w:t>
        </w:r>
      </w:ins>
      <w:ins w:id="658" w:author="Nick Ryan" w:date="2024-02-19T12:13:00Z">
        <w:r w:rsidRPr="00F1463A">
          <w:t xml:space="preserve">* 2 </w:t>
        </w:r>
      </w:ins>
      <w:ins w:id="659" w:author="Nick Ryan" w:date="2024-02-19T12:12:00Z">
        <w:r w:rsidRPr="00F1463A">
          <w:t>- 4 + 2</w:t>
        </w:r>
      </w:ins>
      <w:ins w:id="660" w:author="Nick Ryan" w:date="2024-02-19T12:18:00Z">
        <w:r w:rsidR="00AB7310" w:rsidRPr="00F1463A">
          <w:t xml:space="preserve">  </w:t>
        </w:r>
      </w:ins>
      <w:ins w:id="661" w:author="Nick Ryan" w:date="2024-02-19T12:19:00Z">
        <w:r w:rsidR="00AB7310" w:rsidRPr="00F1463A">
          <w:t xml:space="preserve">   </w:t>
        </w:r>
      </w:ins>
      <w:ins w:id="662" w:author="Nick Ryan" w:date="2024-02-19T12:12:00Z">
        <w:r w:rsidRPr="00F1463A">
          <w:t xml:space="preserve">// equals </w:t>
        </w:r>
      </w:ins>
      <w:ins w:id="663" w:author="Nick Ryan" w:date="2024-02-19T12:13:00Z">
        <w:r w:rsidR="00D70C15" w:rsidRPr="00F1463A">
          <w:t>12</w:t>
        </w:r>
      </w:ins>
      <w:ins w:id="664" w:author="Nick Ryan" w:date="2024-02-19T12:12:00Z">
        <w:r w:rsidRPr="00F1463A">
          <w:t xml:space="preserve"> </w:t>
        </w:r>
      </w:ins>
    </w:p>
    <w:p w14:paraId="404574A5" w14:textId="349AFC0E" w:rsidR="00D4616A" w:rsidRDefault="00D4616A" w:rsidP="00F1463A">
      <w:pPr>
        <w:pStyle w:val="SDLCode"/>
        <w:rPr>
          <w:ins w:id="665" w:author="Nick Ryan" w:date="2024-02-19T12:19:00Z"/>
        </w:rPr>
      </w:pPr>
      <w:ins w:id="666" w:author="Nick Ryan" w:date="2024-02-19T12:13:00Z">
        <w:r w:rsidRPr="00F1463A">
          <w:t xml:space="preserve">7 </w:t>
        </w:r>
        <w:r w:rsidR="00D70C15" w:rsidRPr="00F1463A">
          <w:t>*</w:t>
        </w:r>
      </w:ins>
      <w:ins w:id="667" w:author="Nick Ryan" w:date="2024-02-19T12:19:00Z">
        <w:r w:rsidR="00AB7310" w:rsidRPr="00F1463A">
          <w:t xml:space="preserve"> </w:t>
        </w:r>
      </w:ins>
      <w:ins w:id="668" w:author="Nick Ryan" w:date="2024-02-19T12:15:00Z">
        <w:r w:rsidR="00D70C15" w:rsidRPr="00F1463A">
          <w:t>(</w:t>
        </w:r>
      </w:ins>
      <w:ins w:id="669" w:author="Nick Ryan" w:date="2024-02-19T12:13:00Z">
        <w:r w:rsidR="00D70C15" w:rsidRPr="00F1463A">
          <w:t xml:space="preserve">2 </w:t>
        </w:r>
      </w:ins>
      <w:ins w:id="670" w:author="Nick Ryan" w:date="2024-02-19T12:15:00Z">
        <w:r w:rsidR="00D70C15" w:rsidRPr="00F1463A">
          <w:t>–</w:t>
        </w:r>
      </w:ins>
      <w:ins w:id="671" w:author="Nick Ryan" w:date="2024-02-19T12:13:00Z">
        <w:r w:rsidR="00D70C15" w:rsidRPr="00F1463A">
          <w:t xml:space="preserve"> </w:t>
        </w:r>
      </w:ins>
      <w:ins w:id="672" w:author="Nick Ryan" w:date="2024-02-19T12:15:00Z">
        <w:r w:rsidR="00D70C15" w:rsidRPr="00F1463A">
          <w:t>(</w:t>
        </w:r>
      </w:ins>
      <w:ins w:id="673" w:author="Nick Ryan" w:date="2024-02-19T12:13:00Z">
        <w:r w:rsidRPr="00F1463A">
          <w:t>4 + 2</w:t>
        </w:r>
      </w:ins>
      <w:ins w:id="674" w:author="Nick Ryan" w:date="2024-02-19T12:15:00Z">
        <w:r w:rsidR="00D70C15" w:rsidRPr="00F1463A">
          <w:t>))</w:t>
        </w:r>
      </w:ins>
      <w:ins w:id="675" w:author="Nick Ryan" w:date="2024-02-19T12:19:00Z">
        <w:r w:rsidR="00AB7310" w:rsidRPr="00F1463A">
          <w:t xml:space="preserve"> </w:t>
        </w:r>
      </w:ins>
      <w:ins w:id="676" w:author="Nick Ryan" w:date="2024-02-19T12:13:00Z">
        <w:r w:rsidRPr="00F1463A">
          <w:t xml:space="preserve">// equals </w:t>
        </w:r>
      </w:ins>
      <w:ins w:id="677" w:author="Nick Ryan" w:date="2024-02-19T12:15:00Z">
        <w:r w:rsidR="00D70C15" w:rsidRPr="00F1463A">
          <w:t>-28</w:t>
        </w:r>
      </w:ins>
    </w:p>
    <w:p w14:paraId="32FA5D67" w14:textId="77777777" w:rsidR="00F1463A" w:rsidRPr="00A672DD" w:rsidRDefault="00F1463A" w:rsidP="00A672DD">
      <w:pPr>
        <w:pStyle w:val="SDLCode"/>
        <w:rPr>
          <w:ins w:id="678" w:author="Nick Ryan" w:date="2024-02-19T12:13:00Z"/>
        </w:rPr>
      </w:pPr>
    </w:p>
    <w:p w14:paraId="75252B85" w14:textId="250D5F7A" w:rsidR="00091999" w:rsidRPr="00FC5119" w:rsidRDefault="00A672DD" w:rsidP="00FC5119">
      <w:pPr>
        <w:pStyle w:val="Heading3"/>
        <w:rPr>
          <w:ins w:id="679" w:author="Nick Ryan" w:date="2024-02-05T18:40:00Z"/>
        </w:rPr>
      </w:pPr>
      <w:bookmarkStart w:id="680" w:name="_Toc159858050"/>
      <w:ins w:id="681" w:author="Nick Ryan" w:date="2024-02-19T12:20:00Z">
        <w:r>
          <w:t>Specific o</w:t>
        </w:r>
      </w:ins>
      <w:ins w:id="682" w:author="Nick Ryan" w:date="2024-02-12T18:13:00Z">
        <w:r w:rsidR="00091999" w:rsidRPr="00FC5119">
          <w:t>perator behavior</w:t>
        </w:r>
      </w:ins>
      <w:bookmarkEnd w:id="680"/>
    </w:p>
    <w:p w14:paraId="34CE774D" w14:textId="3B7FD571" w:rsidR="00865479" w:rsidRDefault="00865479" w:rsidP="005D7521">
      <w:pPr>
        <w:pStyle w:val="BodyText"/>
        <w:rPr>
          <w:ins w:id="683" w:author="Nick Ryan" w:date="2024-02-19T16:08:00Z"/>
        </w:rPr>
      </w:pPr>
      <w:ins w:id="684" w:author="Nick Ryan" w:date="2024-02-19T16:08:00Z">
        <w:r w:rsidRPr="005D7521">
          <w:t xml:space="preserve">The </w:t>
        </w:r>
        <w:r>
          <w:t>array element access</w:t>
        </w:r>
        <w:r w:rsidRPr="005D7521">
          <w:t xml:space="preserve"> operator </w:t>
        </w:r>
        <w:r>
          <w:t xml:space="preserve">(i.e. </w:t>
        </w:r>
        <w:r w:rsidRPr="005D7521">
          <w:t>‘</w:t>
        </w:r>
        <w:r>
          <w:rPr>
            <w:rFonts w:ascii="Courier New" w:hAnsi="Courier New" w:cs="Courier New"/>
            <w:b/>
            <w:bCs/>
          </w:rPr>
          <w:t>[ ]</w:t>
        </w:r>
        <w:r w:rsidRPr="005D7521">
          <w:t>’</w:t>
        </w:r>
        <w:r>
          <w:t xml:space="preserve">) </w:t>
        </w:r>
        <w:r w:rsidRPr="005D7521">
          <w:t>cannot be used with float value operands</w:t>
        </w:r>
        <w:r>
          <w:t xml:space="preserve"> or negative integer values</w:t>
        </w:r>
        <w:r w:rsidRPr="005D7521">
          <w:t>.</w:t>
        </w:r>
        <w:r>
          <w:t xml:space="preserve"> </w:t>
        </w:r>
      </w:ins>
      <w:ins w:id="685" w:author="Nick Ryan" w:date="2024-02-19T17:50:00Z">
        <w:r w:rsidR="00CD0E20" w:rsidRPr="005D7521">
          <w:t xml:space="preserve">The behaviour of the </w:t>
        </w:r>
        <w:r w:rsidR="00CD0E20">
          <w:t xml:space="preserve">array element access operator when the operand specifies an element </w:t>
        </w:r>
      </w:ins>
      <w:ins w:id="686" w:author="Nick Ryan" w:date="2024-02-19T17:51:00Z">
        <w:r w:rsidR="00CD0E20">
          <w:t xml:space="preserve">index equal </w:t>
        </w:r>
      </w:ins>
      <w:ins w:id="687" w:author="Nick Ryan" w:date="2024-02-19T17:52:00Z">
        <w:r w:rsidR="00CD0E20">
          <w:t>to or greater</w:t>
        </w:r>
      </w:ins>
      <w:ins w:id="688" w:author="Nick Ryan" w:date="2024-02-19T17:51:00Z">
        <w:r w:rsidR="00CD0E20">
          <w:t xml:space="preserve"> </w:t>
        </w:r>
      </w:ins>
      <w:ins w:id="689" w:author="Nick Ryan" w:date="2024-02-19T17:50:00Z">
        <w:r w:rsidR="00CD0E20">
          <w:t xml:space="preserve"> than the size of </w:t>
        </w:r>
      </w:ins>
      <w:ins w:id="690" w:author="Nick Ryan" w:date="2024-02-19T17:52:00Z">
        <w:r w:rsidR="00CD0E20">
          <w:t xml:space="preserve"> the array </w:t>
        </w:r>
      </w:ins>
      <w:ins w:id="691" w:author="Nick Ryan" w:date="2024-02-19T17:50:00Z">
        <w:r w:rsidR="00CD0E20" w:rsidRPr="005D7521">
          <w:t>is not defined by the SDL which may lead to undefined behavior.</w:t>
        </w:r>
      </w:ins>
    </w:p>
    <w:p w14:paraId="5E838810" w14:textId="231D4435" w:rsidR="00FC5119" w:rsidRPr="005D7521" w:rsidRDefault="002B2BA3" w:rsidP="005D7521">
      <w:pPr>
        <w:pStyle w:val="BodyText"/>
        <w:rPr>
          <w:ins w:id="692" w:author="Nick Ryan" w:date="2024-02-12T18:12:00Z"/>
        </w:rPr>
      </w:pPr>
      <w:ins w:id="693" w:author="Nick Ryan" w:date="2024-02-05T18:40:00Z">
        <w:r w:rsidRPr="005D7521">
          <w:t xml:space="preserve">The </w:t>
        </w:r>
      </w:ins>
      <w:ins w:id="694" w:author="Nick Ryan" w:date="2024-02-19T15:13:00Z">
        <w:r w:rsidR="00B21250" w:rsidRPr="005D7521">
          <w:t>modulus</w:t>
        </w:r>
      </w:ins>
      <w:ins w:id="695" w:author="Nick Ryan" w:date="2024-02-05T18:40:00Z">
        <w:r w:rsidRPr="005D7521">
          <w:t xml:space="preserve"> operator </w:t>
        </w:r>
      </w:ins>
      <w:ins w:id="696" w:author="Nick Ryan" w:date="2024-02-19T15:19:00Z">
        <w:r w:rsidR="005D7521">
          <w:t xml:space="preserve">(i.e. </w:t>
        </w:r>
      </w:ins>
      <w:ins w:id="697" w:author="Nick Ryan" w:date="2024-02-19T15:20:00Z">
        <w:r w:rsidR="005D7521" w:rsidRPr="005D7521">
          <w:t>‘</w:t>
        </w:r>
        <w:r w:rsidR="005D7521" w:rsidRPr="005D7521">
          <w:rPr>
            <w:rFonts w:ascii="Courier New" w:hAnsi="Courier New" w:cs="Courier New"/>
            <w:b/>
            <w:bCs/>
          </w:rPr>
          <w:t>%</w:t>
        </w:r>
        <w:r w:rsidR="005D7521" w:rsidRPr="005D7521">
          <w:t>’</w:t>
        </w:r>
        <w:r w:rsidR="005D7521">
          <w:t xml:space="preserve">) </w:t>
        </w:r>
      </w:ins>
      <w:ins w:id="698" w:author="Nick Ryan" w:date="2024-02-05T18:40:00Z">
        <w:r w:rsidRPr="005D7521">
          <w:t xml:space="preserve">cannot be </w:t>
        </w:r>
      </w:ins>
      <w:ins w:id="699" w:author="Nick Ryan" w:date="2024-02-19T15:13:00Z">
        <w:r w:rsidR="00B21250" w:rsidRPr="005D7521">
          <w:t>used</w:t>
        </w:r>
      </w:ins>
      <w:ins w:id="700" w:author="Nick Ryan" w:date="2024-02-05T18:40:00Z">
        <w:r w:rsidRPr="005D7521">
          <w:t xml:space="preserve"> </w:t>
        </w:r>
      </w:ins>
      <w:ins w:id="701" w:author="Nick Ryan" w:date="2024-02-19T15:13:00Z">
        <w:r w:rsidR="00B21250" w:rsidRPr="005D7521">
          <w:t xml:space="preserve">with </w:t>
        </w:r>
      </w:ins>
      <w:ins w:id="702" w:author="Nick Ryan" w:date="2024-02-05T18:40:00Z">
        <w:r w:rsidRPr="005D7521">
          <w:t>float</w:t>
        </w:r>
      </w:ins>
      <w:ins w:id="703" w:author="Nick Ryan" w:date="2024-02-19T15:13:00Z">
        <w:r w:rsidR="00B21250" w:rsidRPr="005D7521">
          <w:t xml:space="preserve"> value operands.</w:t>
        </w:r>
      </w:ins>
      <w:ins w:id="704" w:author="Nick Ryan" w:date="2024-02-19T15:20:00Z">
        <w:r w:rsidR="005D7521">
          <w:t xml:space="preserve"> </w:t>
        </w:r>
      </w:ins>
      <w:ins w:id="705" w:author="Nick Ryan" w:date="2024-02-19T15:11:00Z">
        <w:r w:rsidR="00B21250" w:rsidRPr="005D7521">
          <w:t xml:space="preserve">The sign of the result </w:t>
        </w:r>
      </w:ins>
      <w:ins w:id="706" w:author="Nick Ryan" w:date="2024-02-19T15:12:00Z">
        <w:r w:rsidR="00B21250" w:rsidRPr="005D7521">
          <w:t xml:space="preserve">for the modulus operator </w:t>
        </w:r>
      </w:ins>
      <w:ins w:id="707" w:author="Nick Ryan" w:date="2024-02-19T15:11:00Z">
        <w:r w:rsidR="00B21250" w:rsidRPr="005D7521">
          <w:t>with negative operands is not defined by the SDL which may lead to undefined behavior.</w:t>
        </w:r>
      </w:ins>
      <w:ins w:id="708" w:author="Nick Ryan" w:date="2024-02-19T15:20:00Z">
        <w:r w:rsidR="005D7521">
          <w:t xml:space="preserve"> </w:t>
        </w:r>
      </w:ins>
      <w:ins w:id="709" w:author="Nick Ryan" w:date="2024-02-19T15:10:00Z">
        <w:r w:rsidR="00B21250" w:rsidRPr="005D7521">
          <w:t xml:space="preserve">The </w:t>
        </w:r>
      </w:ins>
      <w:ins w:id="710" w:author="Nick Ryan" w:date="2024-02-19T15:11:00Z">
        <w:r w:rsidR="00B21250" w:rsidRPr="005D7521">
          <w:t>result</w:t>
        </w:r>
      </w:ins>
      <w:ins w:id="711" w:author="Nick Ryan" w:date="2024-02-19T15:10:00Z">
        <w:r w:rsidR="00B21250" w:rsidRPr="005D7521">
          <w:t xml:space="preserve"> of</w:t>
        </w:r>
      </w:ins>
      <w:ins w:id="712" w:author="Nick Ryan" w:date="2024-02-19T15:11:00Z">
        <w:r w:rsidR="00B21250" w:rsidRPr="005D7521">
          <w:t xml:space="preserve"> the</w:t>
        </w:r>
      </w:ins>
      <w:ins w:id="713" w:author="Nick Ryan" w:date="2024-02-19T15:10:00Z">
        <w:r w:rsidR="00B21250" w:rsidRPr="005D7521">
          <w:t xml:space="preserve"> modulus </w:t>
        </w:r>
      </w:ins>
      <w:ins w:id="714" w:author="Nick Ryan" w:date="2024-02-19T15:11:00Z">
        <w:r w:rsidR="00B21250" w:rsidRPr="005D7521">
          <w:t>operat</w:t>
        </w:r>
      </w:ins>
      <w:ins w:id="715" w:author="Nick Ryan" w:date="2024-02-19T15:12:00Z">
        <w:r w:rsidR="00B21250" w:rsidRPr="005D7521">
          <w:t xml:space="preserve">or </w:t>
        </w:r>
      </w:ins>
      <w:ins w:id="716" w:author="Nick Ryan" w:date="2024-02-19T15:10:00Z">
        <w:r w:rsidR="00B21250" w:rsidRPr="005D7521">
          <w:t>where the value of the second operand is zero is not defined by the SDL which may lead to undefined behavior.</w:t>
        </w:r>
      </w:ins>
    </w:p>
    <w:p w14:paraId="002D5466" w14:textId="194EB2BA" w:rsidR="002B2BA3" w:rsidRPr="005D7521" w:rsidRDefault="00B21250" w:rsidP="005D7521">
      <w:pPr>
        <w:pStyle w:val="BodyText"/>
        <w:rPr>
          <w:ins w:id="717" w:author="Nick Ryan" w:date="2024-02-12T18:13:00Z"/>
        </w:rPr>
      </w:pPr>
      <w:ins w:id="718" w:author="Nick Ryan" w:date="2024-02-19T15:12:00Z">
        <w:r w:rsidRPr="005D7521">
          <w:t>The d</w:t>
        </w:r>
      </w:ins>
      <w:ins w:id="719" w:author="Nick Ryan" w:date="2024-02-12T18:12:00Z">
        <w:r w:rsidR="00091999" w:rsidRPr="005D7521">
          <w:t xml:space="preserve">ivision </w:t>
        </w:r>
      </w:ins>
      <w:ins w:id="720" w:author="Nick Ryan" w:date="2024-02-19T15:12:00Z">
        <w:r w:rsidRPr="005D7521">
          <w:t xml:space="preserve">operator </w:t>
        </w:r>
      </w:ins>
      <w:ins w:id="721" w:author="Nick Ryan" w:date="2024-02-19T15:20:00Z">
        <w:r w:rsidR="005D7521">
          <w:t>(i.e. ‘</w:t>
        </w:r>
        <w:r w:rsidR="005D7521" w:rsidRPr="005D7521">
          <w:rPr>
            <w:rFonts w:ascii="Courier New" w:hAnsi="Courier New" w:cs="Courier New"/>
            <w:b/>
            <w:bCs/>
          </w:rPr>
          <w:t>/</w:t>
        </w:r>
        <w:r w:rsidR="005D7521">
          <w:t xml:space="preserve">’) </w:t>
        </w:r>
      </w:ins>
      <w:ins w:id="722" w:author="Nick Ryan" w:date="2024-02-19T15:09:00Z">
        <w:r w:rsidR="00D878B5" w:rsidRPr="005D7521">
          <w:t xml:space="preserve">applied to integer values </w:t>
        </w:r>
      </w:ins>
      <w:ins w:id="723" w:author="Nick Ryan" w:date="2024-02-12T18:12:00Z">
        <w:r w:rsidR="00091999" w:rsidRPr="005D7521">
          <w:t>truncates</w:t>
        </w:r>
      </w:ins>
      <w:ins w:id="724" w:author="Nick Ryan" w:date="2024-02-19T15:08:00Z">
        <w:r w:rsidR="00D878B5" w:rsidRPr="005D7521">
          <w:t xml:space="preserve"> the result </w:t>
        </w:r>
      </w:ins>
      <w:ins w:id="725" w:author="Nick Ryan" w:date="2024-02-19T15:21:00Z">
        <w:r w:rsidR="005D7521">
          <w:t>meaning</w:t>
        </w:r>
      </w:ins>
      <w:ins w:id="726" w:author="Nick Ryan" w:date="2024-02-12T18:12:00Z">
        <w:r w:rsidR="00091999" w:rsidRPr="005D7521">
          <w:t xml:space="preserve"> any fractional part </w:t>
        </w:r>
      </w:ins>
      <w:ins w:id="727" w:author="Nick Ryan" w:date="2024-02-19T15:21:00Z">
        <w:r w:rsidR="00DE4EF6">
          <w:t>of the value</w:t>
        </w:r>
      </w:ins>
      <w:ins w:id="728" w:author="Nick Ryan" w:date="2024-02-12T18:12:00Z">
        <w:r w:rsidR="00091999" w:rsidRPr="005D7521">
          <w:t xml:space="preserve"> discarded.</w:t>
        </w:r>
      </w:ins>
      <w:ins w:id="729" w:author="Nick Ryan" w:date="2024-02-19T15:21:00Z">
        <w:r w:rsidR="005D7521">
          <w:t xml:space="preserve"> </w:t>
        </w:r>
      </w:ins>
      <w:ins w:id="730" w:author="Nick Ryan" w:date="2024-02-12T18:12:00Z">
        <w:r w:rsidR="00091999" w:rsidRPr="005D7521">
          <w:t xml:space="preserve">The direction of truncation for </w:t>
        </w:r>
      </w:ins>
      <w:ins w:id="731" w:author="Nick Ryan" w:date="2024-02-19T15:07:00Z">
        <w:r w:rsidR="00D878B5" w:rsidRPr="005D7521">
          <w:t xml:space="preserve">integer division </w:t>
        </w:r>
      </w:ins>
      <w:ins w:id="732" w:author="Nick Ryan" w:date="2024-02-19T15:08:00Z">
        <w:r w:rsidR="00D878B5" w:rsidRPr="005D7521">
          <w:t xml:space="preserve">with negative operands </w:t>
        </w:r>
      </w:ins>
      <w:ins w:id="733" w:author="Nick Ryan" w:date="2024-02-19T15:07:00Z">
        <w:r w:rsidR="00D878B5" w:rsidRPr="005D7521">
          <w:t>is not defined by the SDL which may lead to undefined behavior.</w:t>
        </w:r>
      </w:ins>
      <w:ins w:id="734" w:author="Nick Ryan" w:date="2024-02-19T15:21:00Z">
        <w:r w:rsidR="00DE4EF6">
          <w:t xml:space="preserve"> </w:t>
        </w:r>
      </w:ins>
      <w:ins w:id="735" w:author="Nick Ryan" w:date="2024-02-19T15:09:00Z">
        <w:r w:rsidR="00D878B5" w:rsidRPr="005D7521">
          <w:t>The value of division</w:t>
        </w:r>
      </w:ins>
      <w:ins w:id="736" w:author="Nick Ryan" w:date="2024-02-19T15:10:00Z">
        <w:r w:rsidR="00D878B5" w:rsidRPr="005D7521">
          <w:t xml:space="preserve"> where t</w:t>
        </w:r>
      </w:ins>
      <w:ins w:id="737" w:author="Nick Ryan" w:date="2024-02-12T18:55:00Z">
        <w:r w:rsidR="00FC5119" w:rsidRPr="005D7521">
          <w:t xml:space="preserve">he value of the second operand </w:t>
        </w:r>
      </w:ins>
      <w:ins w:id="738" w:author="Nick Ryan" w:date="2024-02-19T15:10:00Z">
        <w:r w:rsidR="00D878B5" w:rsidRPr="005D7521">
          <w:t>is zero is not defined by the SDL which may lead to undefined behavior.</w:t>
        </w:r>
      </w:ins>
    </w:p>
    <w:p w14:paraId="5947E4E9" w14:textId="6EEF88E7" w:rsidR="00D878B5" w:rsidRPr="005D7521" w:rsidRDefault="00D878B5" w:rsidP="005D7521">
      <w:pPr>
        <w:pStyle w:val="BodyText"/>
        <w:rPr>
          <w:ins w:id="739" w:author="Nick Ryan" w:date="2024-02-19T15:04:00Z"/>
        </w:rPr>
      </w:pPr>
      <w:ins w:id="740" w:author="Nick Ryan" w:date="2024-02-19T15:01:00Z">
        <w:r w:rsidRPr="005D7521">
          <w:t xml:space="preserve">The left shift operator (i.e. </w:t>
        </w:r>
      </w:ins>
      <w:ins w:id="741" w:author="Nick Ryan" w:date="2024-02-19T15:21:00Z">
        <w:r w:rsidR="003C6A76">
          <w:t>‘</w:t>
        </w:r>
      </w:ins>
      <w:ins w:id="742" w:author="Nick Ryan" w:date="2024-02-19T15:01:00Z">
        <w:r w:rsidRPr="003C6A76">
          <w:rPr>
            <w:rFonts w:ascii="Courier New" w:hAnsi="Courier New" w:cs="Courier New"/>
            <w:b/>
            <w:bCs/>
          </w:rPr>
          <w:t>&lt;&lt;</w:t>
        </w:r>
      </w:ins>
      <w:ins w:id="743" w:author="Nick Ryan" w:date="2024-02-19T15:21:00Z">
        <w:r w:rsidR="003C6A76">
          <w:t>’</w:t>
        </w:r>
      </w:ins>
      <w:ins w:id="744" w:author="Nick Ryan" w:date="2024-02-19T15:01:00Z">
        <w:r w:rsidRPr="005D7521">
          <w:t>) fill</w:t>
        </w:r>
      </w:ins>
      <w:ins w:id="745" w:author="Nick Ryan" w:date="2024-02-19T15:02:00Z">
        <w:r w:rsidRPr="005D7521">
          <w:t>s vacated bits with zero</w:t>
        </w:r>
      </w:ins>
      <w:ins w:id="746" w:author="Nick Ryan" w:date="2024-02-19T15:03:00Z">
        <w:r w:rsidRPr="005D7521">
          <w:t>.</w:t>
        </w:r>
      </w:ins>
    </w:p>
    <w:p w14:paraId="2810C0CF" w14:textId="22112CDB" w:rsidR="00D6627D" w:rsidRPr="005D7521" w:rsidRDefault="00D878B5" w:rsidP="005D7521">
      <w:pPr>
        <w:pStyle w:val="BodyText"/>
        <w:rPr>
          <w:ins w:id="747" w:author="Nick Ryan" w:date="2024-02-19T15:04:00Z"/>
        </w:rPr>
      </w:pPr>
      <w:ins w:id="748" w:author="Nick Ryan" w:date="2024-02-19T15:03:00Z">
        <w:r w:rsidRPr="005D7521">
          <w:lastRenderedPageBreak/>
          <w:t xml:space="preserve">The right shift operator (i.e. </w:t>
        </w:r>
      </w:ins>
      <w:ins w:id="749" w:author="Nick Ryan" w:date="2024-02-19T15:21:00Z">
        <w:r w:rsidR="003C6A76">
          <w:t>‘</w:t>
        </w:r>
      </w:ins>
      <w:ins w:id="750" w:author="Nick Ryan" w:date="2024-02-19T15:03:00Z">
        <w:r w:rsidRPr="003C6A76">
          <w:rPr>
            <w:rFonts w:ascii="Courier New" w:hAnsi="Courier New" w:cs="Courier New"/>
            <w:b/>
            <w:bCs/>
          </w:rPr>
          <w:t>&gt;&gt;</w:t>
        </w:r>
      </w:ins>
      <w:ins w:id="751" w:author="Nick Ryan" w:date="2024-02-19T15:21:00Z">
        <w:r w:rsidR="003C6A76">
          <w:t>’</w:t>
        </w:r>
      </w:ins>
      <w:ins w:id="752" w:author="Nick Ryan" w:date="2024-02-19T15:03:00Z">
        <w:r w:rsidRPr="005D7521">
          <w:t>) applied to an unsig</w:t>
        </w:r>
      </w:ins>
      <w:ins w:id="753" w:author="Nick Ryan" w:date="2024-02-19T15:04:00Z">
        <w:r w:rsidRPr="005D7521">
          <w:t>ned int value fills vacated bits with zero. The</w:t>
        </w:r>
      </w:ins>
      <w:ins w:id="754" w:author="Nick Ryan" w:date="2024-02-19T15:06:00Z">
        <w:r w:rsidRPr="005D7521">
          <w:t xml:space="preserve"> behaviour of the</w:t>
        </w:r>
      </w:ins>
      <w:ins w:id="755" w:author="Nick Ryan" w:date="2024-02-19T15:04:00Z">
        <w:r w:rsidRPr="005D7521">
          <w:t xml:space="preserve"> right shift operator applied to a signed int</w:t>
        </w:r>
      </w:ins>
      <w:ins w:id="756" w:author="Nick Ryan" w:date="2024-02-19T15:05:00Z">
        <w:r w:rsidRPr="005D7521">
          <w:t xml:space="preserve"> </w:t>
        </w:r>
      </w:ins>
      <w:ins w:id="757" w:author="Nick Ryan" w:date="2024-02-19T15:06:00Z">
        <w:r w:rsidRPr="005D7521">
          <w:t>value is not defined by the SDL which may lead to undefined behavior.</w:t>
        </w:r>
      </w:ins>
    </w:p>
    <w:p w14:paraId="4939743D" w14:textId="77777777" w:rsidR="00965C3C" w:rsidRDefault="00965C3C" w:rsidP="000F7A18">
      <w:pPr>
        <w:pStyle w:val="Heading2"/>
        <w:rPr>
          <w:ins w:id="758" w:author="Nick Ryan" w:date="2024-02-19T15:24:00Z"/>
        </w:rPr>
      </w:pPr>
      <w:bookmarkStart w:id="759" w:name="_Toc158025360"/>
      <w:bookmarkStart w:id="760" w:name="_Toc158025471"/>
      <w:bookmarkStart w:id="761" w:name="_Toc158026461"/>
      <w:bookmarkStart w:id="762" w:name="_Ref159248945"/>
      <w:bookmarkStart w:id="763" w:name="_Toc159858051"/>
      <w:bookmarkEnd w:id="759"/>
      <w:bookmarkEnd w:id="760"/>
      <w:bookmarkEnd w:id="761"/>
      <w:ins w:id="764" w:author="Nick Ryan" w:date="2024-02-19T15:24:00Z">
        <w:r w:rsidRPr="009C17D0">
          <w:t>Expressions</w:t>
        </w:r>
        <w:r>
          <w:t xml:space="preserve"> and evaluation</w:t>
        </w:r>
        <w:bookmarkEnd w:id="762"/>
        <w:bookmarkEnd w:id="763"/>
      </w:ins>
    </w:p>
    <w:p w14:paraId="3C2D150A" w14:textId="77777777" w:rsidR="00965C3C" w:rsidRPr="004909A3" w:rsidRDefault="00965C3C" w:rsidP="00965C3C">
      <w:pPr>
        <w:pStyle w:val="BodyText"/>
        <w:rPr>
          <w:ins w:id="765" w:author="Nick Ryan" w:date="2024-02-19T15:24:00Z"/>
        </w:rPr>
      </w:pPr>
      <w:ins w:id="766" w:author="Nick Ryan" w:date="2024-02-19T15:24:00Z">
        <w:r w:rsidRPr="004909A3">
          <w:t>An expression</w:t>
        </w:r>
        <w:r w:rsidRPr="004A2073">
          <w:t xml:space="preserve"> </w:t>
        </w:r>
        <w:r w:rsidRPr="004909A3">
          <w:t>is a sequence of operators and operands which are evaluated to produce a result which is either a value or a reference to a variable. The result of the operands is evaluated first before evaluatin</w:t>
        </w:r>
        <w:r>
          <w:t>g</w:t>
        </w:r>
        <w:r w:rsidRPr="004909A3">
          <w:t xml:space="preserve"> the </w:t>
        </w:r>
        <w:r>
          <w:t xml:space="preserve">result of the </w:t>
        </w:r>
        <w:r w:rsidRPr="004909A3">
          <w:t xml:space="preserve">operator. </w:t>
        </w:r>
      </w:ins>
    </w:p>
    <w:p w14:paraId="288CE20C" w14:textId="77777777" w:rsidR="00965C3C" w:rsidRPr="004A2073" w:rsidRDefault="00965C3C" w:rsidP="00965C3C">
      <w:pPr>
        <w:pStyle w:val="BodyText"/>
        <w:rPr>
          <w:ins w:id="767" w:author="Nick Ryan" w:date="2024-02-19T15:24:00Z"/>
        </w:rPr>
      </w:pPr>
      <w:ins w:id="768" w:author="Nick Ryan" w:date="2024-02-19T15:24:00Z">
        <w:r w:rsidRPr="004909A3">
          <w:t xml:space="preserve">The assignment operator may only appear once in an expression. </w:t>
        </w:r>
        <w:r w:rsidRPr="004A2073">
          <w:t>For example the following is an invalid specification:</w:t>
        </w:r>
      </w:ins>
    </w:p>
    <w:p w14:paraId="3FC8AFCA" w14:textId="77777777" w:rsidR="00965C3C" w:rsidRPr="004909A3" w:rsidRDefault="00965C3C" w:rsidP="00965C3C">
      <w:pPr>
        <w:pStyle w:val="Example"/>
        <w:rPr>
          <w:ins w:id="769" w:author="Nick Ryan" w:date="2024-02-19T15:24:00Z"/>
        </w:rPr>
      </w:pPr>
      <w:ins w:id="770" w:author="Nick Ryan" w:date="2024-02-19T15:24:00Z">
        <w:r w:rsidRPr="004909A3">
          <w:t xml:space="preserve">EXAMPLE 1 </w:t>
        </w:r>
        <w:r w:rsidRPr="004909A3">
          <w:sym w:font="Symbol" w:char="F0BE"/>
        </w:r>
      </w:ins>
    </w:p>
    <w:p w14:paraId="110CB286" w14:textId="77777777" w:rsidR="00965C3C" w:rsidRPr="004909A3" w:rsidRDefault="00965C3C" w:rsidP="00965C3C">
      <w:pPr>
        <w:pStyle w:val="Code"/>
        <w:rPr>
          <w:ins w:id="771" w:author="Nick Ryan" w:date="2024-02-19T15:24:00Z"/>
        </w:rPr>
      </w:pPr>
      <w:ins w:id="772" w:author="Nick Ryan" w:date="2024-02-19T15:24:00Z">
        <w:r w:rsidRPr="004909A3">
          <w:t>foo1 = foo2 = 1;</w:t>
        </w:r>
        <w:r w:rsidRPr="004909A3">
          <w:tab/>
          <w:t>// illegal usage of assignment more than once in an expression</w:t>
        </w:r>
      </w:ins>
    </w:p>
    <w:p w14:paraId="2F2985DD" w14:textId="77777777" w:rsidR="00965C3C" w:rsidRPr="004909A3" w:rsidRDefault="00965C3C" w:rsidP="00965C3C">
      <w:pPr>
        <w:pStyle w:val="Code"/>
        <w:rPr>
          <w:ins w:id="773" w:author="Nick Ryan" w:date="2024-02-19T15:24:00Z"/>
        </w:rPr>
      </w:pPr>
    </w:p>
    <w:p w14:paraId="67013830" w14:textId="77777777" w:rsidR="00965C3C" w:rsidRPr="004909A3" w:rsidRDefault="00965C3C" w:rsidP="00965C3C">
      <w:pPr>
        <w:pStyle w:val="BodyText"/>
        <w:rPr>
          <w:ins w:id="774" w:author="Nick Ryan" w:date="2024-02-19T15:24:00Z"/>
        </w:rPr>
      </w:pPr>
      <w:ins w:id="775" w:author="Nick Ryan" w:date="2024-02-19T15:24:00Z">
        <w:r w:rsidRPr="004909A3">
          <w:t>For the assignment operator</w:t>
        </w:r>
        <w:r>
          <w:t xml:space="preserve"> (i.e. </w:t>
        </w:r>
        <w:r w:rsidRPr="00CD7237">
          <w:rPr>
            <w:rFonts w:ascii="Courier New" w:hAnsi="Courier New" w:cs="Courier New"/>
            <w:b/>
            <w:bCs/>
          </w:rPr>
          <w:t>=</w:t>
        </w:r>
        <w:r>
          <w:t>)</w:t>
        </w:r>
        <w:r w:rsidRPr="004909A3">
          <w:t xml:space="preserve">, the evaluation order </w:t>
        </w:r>
        <w:r>
          <w:t xml:space="preserve">of </w:t>
        </w:r>
        <w:r w:rsidRPr="004909A3">
          <w:t>opera</w:t>
        </w:r>
        <w:r>
          <w:t>nds</w:t>
        </w:r>
        <w:r w:rsidRPr="004909A3">
          <w:t xml:space="preserve"> is left to right. </w:t>
        </w:r>
        <w:r w:rsidRPr="004A2073">
          <w:t>For example:</w:t>
        </w:r>
      </w:ins>
    </w:p>
    <w:p w14:paraId="34D57F87" w14:textId="77777777" w:rsidR="00965C3C" w:rsidRPr="004909A3" w:rsidRDefault="00965C3C" w:rsidP="00965C3C">
      <w:pPr>
        <w:pStyle w:val="Example"/>
        <w:rPr>
          <w:ins w:id="776" w:author="Nick Ryan" w:date="2024-02-19T15:24:00Z"/>
        </w:rPr>
      </w:pPr>
      <w:ins w:id="777" w:author="Nick Ryan" w:date="2024-02-19T15:24:00Z">
        <w:r w:rsidRPr="004909A3">
          <w:t xml:space="preserve">EXAMPLE 2 </w:t>
        </w:r>
        <w:r w:rsidRPr="004909A3">
          <w:sym w:font="Symbol" w:char="F0BE"/>
        </w:r>
      </w:ins>
    </w:p>
    <w:p w14:paraId="7D8A1BB5" w14:textId="77777777" w:rsidR="00965C3C" w:rsidRPr="004909A3" w:rsidRDefault="00965C3C" w:rsidP="00965C3C">
      <w:pPr>
        <w:pStyle w:val="Code"/>
        <w:rPr>
          <w:ins w:id="778" w:author="Nick Ryan" w:date="2024-02-19T15:24:00Z"/>
        </w:rPr>
      </w:pPr>
      <w:ins w:id="779" w:author="Nick Ryan" w:date="2024-02-19T15:24:00Z">
        <w:r w:rsidRPr="004909A3">
          <w:t>i = 0;</w:t>
        </w:r>
      </w:ins>
    </w:p>
    <w:p w14:paraId="3655DB67" w14:textId="77777777" w:rsidR="00965C3C" w:rsidRPr="004909A3" w:rsidRDefault="00965C3C" w:rsidP="00965C3C">
      <w:pPr>
        <w:pStyle w:val="Code"/>
        <w:rPr>
          <w:ins w:id="780" w:author="Nick Ryan" w:date="2024-02-19T15:24:00Z"/>
        </w:rPr>
      </w:pPr>
      <w:ins w:id="781" w:author="Nick Ryan" w:date="2024-02-19T15:24:00Z">
        <w:r w:rsidRPr="004909A3">
          <w:t>a[i] = i++; // i is used as an index in the array before it is incremented</w:t>
        </w:r>
      </w:ins>
    </w:p>
    <w:p w14:paraId="16CEC06F" w14:textId="77777777" w:rsidR="00965C3C" w:rsidRPr="004909A3" w:rsidRDefault="00965C3C" w:rsidP="00965C3C">
      <w:pPr>
        <w:pStyle w:val="Code"/>
        <w:rPr>
          <w:ins w:id="782" w:author="Nick Ryan" w:date="2024-02-19T15:24:00Z"/>
        </w:rPr>
      </w:pPr>
      <w:ins w:id="783" w:author="Nick Ryan" w:date="2024-02-19T15:24:00Z">
        <w:r w:rsidRPr="004909A3">
          <w:t xml:space="preserve">            // note that i is used as the right-hand value before the postfix increment</w:t>
        </w:r>
      </w:ins>
    </w:p>
    <w:p w14:paraId="14B916C7" w14:textId="77777777" w:rsidR="00965C3C" w:rsidRPr="004909A3" w:rsidRDefault="00965C3C" w:rsidP="00965C3C">
      <w:pPr>
        <w:pStyle w:val="Code"/>
        <w:rPr>
          <w:ins w:id="784" w:author="Nick Ryan" w:date="2024-02-19T15:24:00Z"/>
        </w:rPr>
      </w:pPr>
      <w:ins w:id="785" w:author="Nick Ryan" w:date="2024-02-19T15:24:00Z">
        <w:r w:rsidRPr="004909A3">
          <w:t xml:space="preserve">            // so after this expression: a[0] == 0 and i == 1.</w:t>
        </w:r>
      </w:ins>
    </w:p>
    <w:p w14:paraId="1BAB8977" w14:textId="77777777" w:rsidR="00965C3C" w:rsidRPr="004909A3" w:rsidRDefault="00965C3C" w:rsidP="00965C3C">
      <w:pPr>
        <w:pStyle w:val="Code"/>
        <w:rPr>
          <w:ins w:id="786" w:author="Nick Ryan" w:date="2024-02-19T15:24:00Z"/>
        </w:rPr>
      </w:pPr>
    </w:p>
    <w:p w14:paraId="055AF871" w14:textId="0946AB4C" w:rsidR="00FE1E1F" w:rsidRPr="004909A3" w:rsidRDefault="005763CC" w:rsidP="00FE1E1F">
      <w:pPr>
        <w:pStyle w:val="BodyText"/>
        <w:rPr>
          <w:ins w:id="787" w:author="Nick Ryan" w:date="2024-02-19T15:31:00Z"/>
        </w:rPr>
      </w:pPr>
      <w:ins w:id="788" w:author="Nick Ryan" w:date="2024-02-19T15:30:00Z">
        <w:r>
          <w:t>For the postfix operators (i.e. ‘</w:t>
        </w:r>
        <w:r w:rsidRPr="00D6627D">
          <w:rPr>
            <w:rFonts w:ascii="Courier New" w:hAnsi="Courier New" w:cs="Courier New"/>
            <w:b/>
            <w:bCs/>
          </w:rPr>
          <w:t>++</w:t>
        </w:r>
        <w:r>
          <w:t>’ and ‘</w:t>
        </w:r>
        <w:r w:rsidRPr="00D6627D">
          <w:rPr>
            <w:rFonts w:ascii="Courier New" w:hAnsi="Courier New" w:cs="Courier New"/>
            <w:b/>
            <w:bCs/>
          </w:rPr>
          <w:t>--</w:t>
        </w:r>
        <w:r>
          <w:t xml:space="preserve">‘), the value of the operand is used in the expression before the </w:t>
        </w:r>
      </w:ins>
      <w:ins w:id="789" w:author="Nick Ryan" w:date="2024-02-19T15:32:00Z">
        <w:r w:rsidR="00744B8C">
          <w:t xml:space="preserve">result of the </w:t>
        </w:r>
      </w:ins>
      <w:ins w:id="790" w:author="Nick Ryan" w:date="2024-02-19T15:30:00Z">
        <w:r>
          <w:t xml:space="preserve">operand is </w:t>
        </w:r>
      </w:ins>
      <w:ins w:id="791" w:author="Nick Ryan" w:date="2024-02-19T15:32:00Z">
        <w:r w:rsidR="00744B8C">
          <w:t>evaluated</w:t>
        </w:r>
      </w:ins>
      <w:ins w:id="792" w:author="Nick Ryan" w:date="2024-02-19T15:30:00Z">
        <w:r>
          <w:t>.</w:t>
        </w:r>
      </w:ins>
      <w:ins w:id="793" w:author="Nick Ryan" w:date="2024-02-19T15:31:00Z">
        <w:r w:rsidR="00FE1E1F" w:rsidRPr="004909A3">
          <w:t xml:space="preserve"> </w:t>
        </w:r>
        <w:r w:rsidR="00FE1E1F" w:rsidRPr="004A2073">
          <w:t>For example:</w:t>
        </w:r>
      </w:ins>
    </w:p>
    <w:p w14:paraId="0DF9CCBD" w14:textId="65C8FAE3" w:rsidR="00FE1E1F" w:rsidRPr="004909A3" w:rsidRDefault="00FE1E1F" w:rsidP="00FE1E1F">
      <w:pPr>
        <w:pStyle w:val="Example"/>
        <w:rPr>
          <w:ins w:id="794" w:author="Nick Ryan" w:date="2024-02-19T15:31:00Z"/>
        </w:rPr>
      </w:pPr>
      <w:ins w:id="795" w:author="Nick Ryan" w:date="2024-02-19T15:31:00Z">
        <w:r w:rsidRPr="004909A3">
          <w:t xml:space="preserve">EXAMPLE </w:t>
        </w:r>
      </w:ins>
      <w:ins w:id="796" w:author="Nick Ryan" w:date="2024-02-19T15:32:00Z">
        <w:r w:rsidR="00C8405A">
          <w:t>3</w:t>
        </w:r>
      </w:ins>
      <w:ins w:id="797" w:author="Nick Ryan" w:date="2024-02-19T15:31:00Z">
        <w:r w:rsidRPr="004909A3">
          <w:t xml:space="preserve"> </w:t>
        </w:r>
        <w:r w:rsidRPr="004909A3">
          <w:sym w:font="Symbol" w:char="F0BE"/>
        </w:r>
      </w:ins>
    </w:p>
    <w:p w14:paraId="43301F4A" w14:textId="1A86AFB2" w:rsidR="00FE1E1F" w:rsidRDefault="00FE1E1F" w:rsidP="00FE1E1F">
      <w:pPr>
        <w:pStyle w:val="Code"/>
        <w:rPr>
          <w:ins w:id="798" w:author="Nick Ryan" w:date="2024-02-19T15:31:00Z"/>
        </w:rPr>
      </w:pPr>
      <w:ins w:id="799" w:author="Nick Ryan" w:date="2024-02-19T15:31:00Z">
        <w:r w:rsidRPr="004909A3">
          <w:t xml:space="preserve">i = </w:t>
        </w:r>
        <w:r>
          <w:t>1</w:t>
        </w:r>
        <w:r w:rsidRPr="004909A3">
          <w:t>;</w:t>
        </w:r>
      </w:ins>
    </w:p>
    <w:p w14:paraId="41E1A02D" w14:textId="67917245" w:rsidR="00FE1E1F" w:rsidRDefault="00FE1E1F" w:rsidP="00FE1E1F">
      <w:pPr>
        <w:pStyle w:val="Code"/>
        <w:rPr>
          <w:ins w:id="800" w:author="Nick Ryan" w:date="2024-02-19T15:31:00Z"/>
        </w:rPr>
      </w:pPr>
      <w:ins w:id="801" w:author="Nick Ryan" w:date="2024-02-19T15:31:00Z">
        <w:r>
          <w:t>j = i++; // j now equals 1 and</w:t>
        </w:r>
        <w:r w:rsidR="00724BDB">
          <w:t xml:space="preserve"> i equals 2</w:t>
        </w:r>
      </w:ins>
    </w:p>
    <w:p w14:paraId="27E4D4A2" w14:textId="77777777" w:rsidR="00FE1E1F" w:rsidRPr="004909A3" w:rsidRDefault="00FE1E1F" w:rsidP="00FE1E1F">
      <w:pPr>
        <w:pStyle w:val="Code"/>
        <w:rPr>
          <w:ins w:id="802" w:author="Nick Ryan" w:date="2024-02-19T15:31:00Z"/>
        </w:rPr>
      </w:pPr>
    </w:p>
    <w:p w14:paraId="1EC56469" w14:textId="16000A2D" w:rsidR="00965C3C" w:rsidRPr="004909A3" w:rsidRDefault="00965C3C" w:rsidP="00965C3C">
      <w:pPr>
        <w:pStyle w:val="BodyText"/>
        <w:rPr>
          <w:ins w:id="803" w:author="Nick Ryan" w:date="2024-02-19T15:24:00Z"/>
        </w:rPr>
      </w:pPr>
      <w:ins w:id="804" w:author="Nick Ryan" w:date="2024-02-19T15:24:00Z">
        <w:r w:rsidRPr="004909A3">
          <w:t>For the logical operators</w:t>
        </w:r>
        <w:r>
          <w:t xml:space="preserve"> (i.e. </w:t>
        </w:r>
        <w:r w:rsidRPr="00CD7237">
          <w:rPr>
            <w:rFonts w:ascii="Courier New" w:hAnsi="Courier New" w:cs="Courier New"/>
            <w:b/>
            <w:bCs/>
          </w:rPr>
          <w:t>&amp;&amp;</w:t>
        </w:r>
        <w:r>
          <w:t xml:space="preserve"> and </w:t>
        </w:r>
        <w:r w:rsidRPr="00CD7237">
          <w:rPr>
            <w:rFonts w:ascii="Courier New" w:hAnsi="Courier New" w:cs="Courier New"/>
            <w:b/>
            <w:bCs/>
          </w:rPr>
          <w:t>||</w:t>
        </w:r>
        <w:r>
          <w:t>)</w:t>
        </w:r>
        <w:r w:rsidRPr="004909A3">
          <w:t xml:space="preserve">, the evaluation order </w:t>
        </w:r>
        <w:r>
          <w:t xml:space="preserve">of operands </w:t>
        </w:r>
        <w:r w:rsidRPr="004909A3">
          <w:t>is left</w:t>
        </w:r>
      </w:ins>
      <w:ins w:id="805" w:author="Nick Ryan" w:date="2024-02-19T15:27:00Z">
        <w:r w:rsidR="00083265">
          <w:t>-</w:t>
        </w:r>
      </w:ins>
      <w:ins w:id="806" w:author="Nick Ryan" w:date="2024-02-19T15:24:00Z">
        <w:r w:rsidRPr="004909A3">
          <w:t>to</w:t>
        </w:r>
      </w:ins>
      <w:ins w:id="807" w:author="Nick Ryan" w:date="2024-02-19T15:27:00Z">
        <w:r w:rsidR="00083265">
          <w:t>-</w:t>
        </w:r>
      </w:ins>
      <w:ins w:id="808" w:author="Nick Ryan" w:date="2024-02-19T15:24:00Z">
        <w:r w:rsidRPr="004909A3">
          <w:t xml:space="preserve">right and evaluation will stop as soon as the logical result </w:t>
        </w:r>
        <w:r>
          <w:t xml:space="preserve">value </w:t>
        </w:r>
        <w:r w:rsidRPr="004909A3">
          <w:t xml:space="preserve">is determined. </w:t>
        </w:r>
        <w:r w:rsidRPr="004A2073">
          <w:t>For example:</w:t>
        </w:r>
      </w:ins>
      <w:ins w:id="809" w:author="Nick Ryan" w:date="2024-02-19T15:31:00Z">
        <w:r w:rsidR="00FE1E1F">
          <w:t xml:space="preserve"> </w:t>
        </w:r>
      </w:ins>
    </w:p>
    <w:p w14:paraId="15A9E33E" w14:textId="639CC77B" w:rsidR="00965C3C" w:rsidRPr="004909A3" w:rsidRDefault="00965C3C" w:rsidP="00965C3C">
      <w:pPr>
        <w:pStyle w:val="Example"/>
        <w:rPr>
          <w:ins w:id="810" w:author="Nick Ryan" w:date="2024-02-19T15:24:00Z"/>
        </w:rPr>
      </w:pPr>
      <w:ins w:id="811" w:author="Nick Ryan" w:date="2024-02-19T15:24:00Z">
        <w:r w:rsidRPr="004909A3">
          <w:t xml:space="preserve"> EXAMPLE </w:t>
        </w:r>
      </w:ins>
      <w:ins w:id="812" w:author="Nick Ryan" w:date="2024-02-19T15:30:00Z">
        <w:r w:rsidR="005763CC">
          <w:t>4</w:t>
        </w:r>
      </w:ins>
      <w:ins w:id="813" w:author="Nick Ryan" w:date="2024-02-19T15:24:00Z">
        <w:r w:rsidRPr="004909A3">
          <w:t xml:space="preserve"> </w:t>
        </w:r>
        <w:r w:rsidRPr="004909A3">
          <w:sym w:font="Symbol" w:char="F0BE"/>
        </w:r>
      </w:ins>
    </w:p>
    <w:p w14:paraId="317F85DC" w14:textId="77777777" w:rsidR="00965C3C" w:rsidRPr="004909A3" w:rsidRDefault="00965C3C" w:rsidP="00965C3C">
      <w:pPr>
        <w:pStyle w:val="Code"/>
        <w:rPr>
          <w:ins w:id="814" w:author="Nick Ryan" w:date="2024-02-19T15:24:00Z"/>
        </w:rPr>
      </w:pPr>
      <w:ins w:id="815" w:author="Nick Ryan" w:date="2024-02-19T15:24:00Z">
        <w:r w:rsidRPr="004909A3">
          <w:t>i = 0;</w:t>
        </w:r>
      </w:ins>
    </w:p>
    <w:p w14:paraId="043F1594" w14:textId="77777777" w:rsidR="00965C3C" w:rsidRPr="004909A3" w:rsidRDefault="00965C3C" w:rsidP="00965C3C">
      <w:pPr>
        <w:pStyle w:val="Code"/>
        <w:rPr>
          <w:ins w:id="816" w:author="Nick Ryan" w:date="2024-02-19T15:24:00Z"/>
        </w:rPr>
      </w:pPr>
      <w:ins w:id="817" w:author="Nick Ryan" w:date="2024-02-19T15:24:00Z">
        <w:r w:rsidRPr="004909A3">
          <w:t>if (1 || i++) {</w:t>
        </w:r>
        <w:r w:rsidRPr="004909A3">
          <w:tab/>
          <w:t>// i++ is not evaluates as 1 is equivalent to logical true</w:t>
        </w:r>
      </w:ins>
    </w:p>
    <w:p w14:paraId="032B7B47" w14:textId="77777777" w:rsidR="00965C3C" w:rsidRPr="004909A3" w:rsidRDefault="00965C3C" w:rsidP="00965C3C">
      <w:pPr>
        <w:pStyle w:val="Code"/>
        <w:rPr>
          <w:ins w:id="818" w:author="Nick Ryan" w:date="2024-02-19T15:24:00Z"/>
        </w:rPr>
      </w:pPr>
      <w:ins w:id="819" w:author="Nick Ryan" w:date="2024-02-19T15:24:00Z">
        <w:r w:rsidRPr="004909A3">
          <w:tab/>
          <w:t>j = i;</w:t>
        </w:r>
        <w:r w:rsidRPr="004909A3">
          <w:tab/>
        </w:r>
        <w:r w:rsidRPr="004909A3">
          <w:tab/>
          <w:t>// j will be equal to 0</w:t>
        </w:r>
      </w:ins>
    </w:p>
    <w:p w14:paraId="36250239" w14:textId="77777777" w:rsidR="00965C3C" w:rsidRPr="004909A3" w:rsidRDefault="00965C3C" w:rsidP="00965C3C">
      <w:pPr>
        <w:pStyle w:val="Code"/>
        <w:rPr>
          <w:ins w:id="820" w:author="Nick Ryan" w:date="2024-02-19T15:24:00Z"/>
        </w:rPr>
      </w:pPr>
      <w:ins w:id="821" w:author="Nick Ryan" w:date="2024-02-19T15:24:00Z">
        <w:r w:rsidRPr="004909A3">
          <w:t>}</w:t>
        </w:r>
      </w:ins>
    </w:p>
    <w:p w14:paraId="44D31DB9" w14:textId="77777777" w:rsidR="00965C3C" w:rsidRPr="004909A3" w:rsidRDefault="00965C3C" w:rsidP="00965C3C">
      <w:pPr>
        <w:pStyle w:val="Code"/>
        <w:rPr>
          <w:ins w:id="822" w:author="Nick Ryan" w:date="2024-02-19T15:24:00Z"/>
        </w:rPr>
      </w:pPr>
    </w:p>
    <w:p w14:paraId="72282AF4" w14:textId="77777777" w:rsidR="00965C3C" w:rsidRPr="004A2073" w:rsidRDefault="00965C3C" w:rsidP="00965C3C">
      <w:pPr>
        <w:pStyle w:val="BodyText"/>
        <w:rPr>
          <w:ins w:id="823" w:author="Nick Ryan" w:date="2024-02-19T15:24:00Z"/>
        </w:rPr>
      </w:pPr>
      <w:ins w:id="824" w:author="Nick Ryan" w:date="2024-02-19T15:24:00Z">
        <w:r w:rsidRPr="004A2073">
          <w:t xml:space="preserve">For other binary operators, the evaluation order of the two operands is not defined by the SDL which may lead to undefined behavior. </w:t>
        </w:r>
        <w:r w:rsidRPr="004909A3">
          <w:t>A computer program implementation or a standard presenting an SDL specification may choose to define expected behavior in these scenarios</w:t>
        </w:r>
        <w:r w:rsidRPr="004A2073">
          <w:t>.</w:t>
        </w:r>
      </w:ins>
    </w:p>
    <w:p w14:paraId="0A04D04D" w14:textId="77777777" w:rsidR="00965C3C" w:rsidRPr="004A2073" w:rsidRDefault="00965C3C" w:rsidP="00965C3C">
      <w:pPr>
        <w:pStyle w:val="BodyText"/>
        <w:rPr>
          <w:ins w:id="825" w:author="Nick Ryan" w:date="2024-02-19T15:24:00Z"/>
        </w:rPr>
      </w:pPr>
      <w:ins w:id="826" w:author="Nick Ryan" w:date="2024-02-19T15:24:00Z">
        <w:r w:rsidRPr="004A2073">
          <w:t xml:space="preserve">NOTE: In some scenarios, although the evaluation order is not deterministic, the result may always be the same. Such cases, although valid, should be avoided. For example: </w:t>
        </w:r>
      </w:ins>
    </w:p>
    <w:p w14:paraId="75B7BE9C" w14:textId="3C8366AE" w:rsidR="00965C3C" w:rsidRPr="004909A3" w:rsidRDefault="00965C3C" w:rsidP="00965C3C">
      <w:pPr>
        <w:pStyle w:val="Example"/>
        <w:rPr>
          <w:ins w:id="827" w:author="Nick Ryan" w:date="2024-02-19T15:24:00Z"/>
        </w:rPr>
      </w:pPr>
      <w:ins w:id="828" w:author="Nick Ryan" w:date="2024-02-19T15:24:00Z">
        <w:r w:rsidRPr="004909A3">
          <w:t xml:space="preserve">EXAMPLE </w:t>
        </w:r>
      </w:ins>
      <w:ins w:id="829" w:author="Nick Ryan" w:date="2024-02-19T15:30:00Z">
        <w:r w:rsidR="005763CC">
          <w:t>5</w:t>
        </w:r>
      </w:ins>
      <w:ins w:id="830" w:author="Nick Ryan" w:date="2024-02-19T15:24:00Z">
        <w:r w:rsidRPr="004909A3">
          <w:t xml:space="preserve"> </w:t>
        </w:r>
        <w:r w:rsidRPr="004909A3">
          <w:sym w:font="Symbol" w:char="F0BE"/>
        </w:r>
      </w:ins>
    </w:p>
    <w:p w14:paraId="2518600F" w14:textId="77777777" w:rsidR="00965C3C" w:rsidRDefault="00965C3C" w:rsidP="00965C3C">
      <w:pPr>
        <w:pStyle w:val="SDLCode"/>
        <w:rPr>
          <w:ins w:id="831" w:author="Nick Ryan" w:date="2024-02-19T15:24:00Z"/>
        </w:rPr>
      </w:pPr>
      <w:ins w:id="832" w:author="Nick Ryan" w:date="2024-02-19T15:24:00Z">
        <w:r>
          <w:t xml:space="preserve">x </w:t>
        </w:r>
        <w:r w:rsidRPr="004A2073">
          <w:t>=</w:t>
        </w:r>
        <w:r>
          <w:t xml:space="preserve"> 1</w:t>
        </w:r>
        <w:r w:rsidRPr="004A2073">
          <w:t>;</w:t>
        </w:r>
      </w:ins>
    </w:p>
    <w:p w14:paraId="3329DCD1" w14:textId="77777777" w:rsidR="00965C3C" w:rsidRDefault="00965C3C" w:rsidP="00965C3C">
      <w:pPr>
        <w:pStyle w:val="SDLCode"/>
        <w:rPr>
          <w:ins w:id="833" w:author="Nick Ryan" w:date="2024-02-19T15:24:00Z"/>
        </w:rPr>
      </w:pPr>
      <w:ins w:id="834" w:author="Nick Ryan" w:date="2024-02-19T15:24:00Z">
        <w:r>
          <w:t xml:space="preserve">y </w:t>
        </w:r>
        <w:r w:rsidRPr="004A2073">
          <w:t>=</w:t>
        </w:r>
        <w:r>
          <w:t xml:space="preserve"> x</w:t>
        </w:r>
        <w:r w:rsidRPr="004A2073">
          <w:t xml:space="preserve">++ + </w:t>
        </w:r>
        <w:r>
          <w:t>x</w:t>
        </w:r>
        <w:r w:rsidRPr="004A2073">
          <w:t>++;</w:t>
        </w:r>
        <w:r>
          <w:tab/>
          <w:t xml:space="preserve">// regardless of evaluation order, x will be used once before a postfix </w:t>
        </w:r>
      </w:ins>
    </w:p>
    <w:p w14:paraId="68090EB2" w14:textId="77777777" w:rsidR="00965C3C" w:rsidRDefault="00965C3C" w:rsidP="00965C3C">
      <w:pPr>
        <w:pStyle w:val="SDLCode"/>
        <w:rPr>
          <w:ins w:id="835" w:author="Nick Ryan" w:date="2024-02-19T15:24:00Z"/>
        </w:rPr>
      </w:pPr>
      <w:ins w:id="836" w:author="Nick Ryan" w:date="2024-02-19T15:24:00Z">
        <w:r>
          <w:tab/>
        </w:r>
        <w:r>
          <w:tab/>
        </w:r>
        <w:r>
          <w:tab/>
        </w:r>
        <w:r>
          <w:tab/>
        </w:r>
        <w:r>
          <w:tab/>
        </w:r>
        <w:r>
          <w:tab/>
          <w:t>// and once after a postfix increment i.e. y = 1 + 2 or y = 2 + 1</w:t>
        </w:r>
      </w:ins>
    </w:p>
    <w:p w14:paraId="3E85BB86" w14:textId="77777777" w:rsidR="00965C3C" w:rsidRPr="004A2073" w:rsidRDefault="00965C3C" w:rsidP="00965C3C">
      <w:pPr>
        <w:pStyle w:val="SDLCode"/>
        <w:rPr>
          <w:ins w:id="837" w:author="Nick Ryan" w:date="2024-02-19T15:24:00Z"/>
        </w:rPr>
      </w:pPr>
      <w:ins w:id="838" w:author="Nick Ryan" w:date="2024-02-19T15:24:00Z">
        <w:r>
          <w:tab/>
        </w:r>
        <w:r>
          <w:tab/>
        </w:r>
        <w:r>
          <w:tab/>
        </w:r>
        <w:r>
          <w:tab/>
        </w:r>
        <w:r>
          <w:tab/>
        </w:r>
        <w:r>
          <w:tab/>
          <w:t>// both scenarios result in y == 3 and x == 3</w:t>
        </w:r>
      </w:ins>
    </w:p>
    <w:p w14:paraId="2B77DCFF" w14:textId="77777777" w:rsidR="00965C3C" w:rsidRPr="00A5063A" w:rsidRDefault="00965C3C" w:rsidP="000F7A18">
      <w:pPr>
        <w:pStyle w:val="Heading2"/>
        <w:rPr>
          <w:ins w:id="839" w:author="Nick Ryan" w:date="2024-02-19T15:24:00Z"/>
        </w:rPr>
      </w:pPr>
      <w:bookmarkStart w:id="840" w:name="_Toc159858052"/>
      <w:ins w:id="841" w:author="Nick Ryan" w:date="2024-02-19T15:24:00Z">
        <w:r w:rsidRPr="00A5063A">
          <w:t>Statements</w:t>
        </w:r>
        <w:bookmarkEnd w:id="840"/>
      </w:ins>
    </w:p>
    <w:p w14:paraId="3065E9E5" w14:textId="77777777" w:rsidR="00965C3C" w:rsidRPr="00551C30" w:rsidRDefault="00965C3C" w:rsidP="00965C3C">
      <w:pPr>
        <w:pStyle w:val="BodyText"/>
        <w:rPr>
          <w:ins w:id="842" w:author="Nick Ryan" w:date="2024-02-19T15:24:00Z"/>
        </w:rPr>
      </w:pPr>
      <w:ins w:id="843" w:author="Nick Ryan" w:date="2024-02-19T15:24:00Z">
        <w:r w:rsidRPr="00551C30">
          <w:t xml:space="preserve">A statement consists of an expression followed by a semicolon. </w:t>
        </w:r>
        <w:r>
          <w:t>By s</w:t>
        </w:r>
        <w:r w:rsidRPr="00551C30">
          <w:t>urround</w:t>
        </w:r>
        <w:r>
          <w:t>ing a</w:t>
        </w:r>
        <w:r w:rsidRPr="00551C30">
          <w:t xml:space="preserve"> number of statements </w:t>
        </w:r>
        <w:r>
          <w:t xml:space="preserve">with </w:t>
        </w:r>
        <w:r w:rsidRPr="00551C30">
          <w:t xml:space="preserve">a pair of matching braces </w:t>
        </w:r>
        <w:r>
          <w:t>(</w:t>
        </w:r>
        <w:r w:rsidRPr="00551C30">
          <w:rPr>
            <w:rFonts w:ascii="Courier New" w:hAnsi="Courier New" w:cs="Courier New"/>
            <w:b/>
            <w:bCs/>
          </w:rPr>
          <w:t>{</w:t>
        </w:r>
        <w:r w:rsidRPr="00551C30">
          <w:t xml:space="preserve"> and </w:t>
        </w:r>
        <w:r w:rsidRPr="00551C30">
          <w:rPr>
            <w:rFonts w:ascii="Courier New" w:hAnsi="Courier New" w:cs="Courier New"/>
            <w:b/>
            <w:bCs/>
          </w:rPr>
          <w:t>}</w:t>
        </w:r>
        <w:r w:rsidRPr="0092351D">
          <w:t>)</w:t>
        </w:r>
        <w:r>
          <w:t>, the statements</w:t>
        </w:r>
        <w:r w:rsidRPr="0092351D">
          <w:t xml:space="preserve"> </w:t>
        </w:r>
        <w:r>
          <w:t xml:space="preserve">are </w:t>
        </w:r>
        <w:r w:rsidRPr="00551C30">
          <w:t xml:space="preserve">grouped into a block </w:t>
        </w:r>
        <w:r>
          <w:t>which is itself treated as a single statement</w:t>
        </w:r>
        <w:r w:rsidRPr="00551C30">
          <w:t xml:space="preserve">.  </w:t>
        </w:r>
        <w:r>
          <w:t xml:space="preserve">Such a block </w:t>
        </w:r>
        <w:r w:rsidRPr="00551C30">
          <w:t>is not followed by a semicolon.</w:t>
        </w:r>
      </w:ins>
    </w:p>
    <w:p w14:paraId="420DFB3B" w14:textId="7A4EBFA9" w:rsidR="00965C3C" w:rsidRPr="009A7524" w:rsidRDefault="00965C3C" w:rsidP="009A7524">
      <w:pPr>
        <w:pStyle w:val="BodyText"/>
        <w:rPr>
          <w:ins w:id="844" w:author="Nick Ryan" w:date="2024-02-19T15:24:00Z"/>
          <w:highlight w:val="cyan"/>
          <w:lang w:eastAsia="ja-JP"/>
        </w:rPr>
      </w:pPr>
      <w:ins w:id="845" w:author="Nick Ryan" w:date="2024-02-19T15:24:00Z">
        <w:r w:rsidRPr="00551C30">
          <w:t xml:space="preserve">Statements are evaluated in sequential order except </w:t>
        </w:r>
        <w:r>
          <w:t>for scenarios involving</w:t>
        </w:r>
        <w:r w:rsidRPr="00551C30">
          <w:t xml:space="preserve"> syntactic flow control</w:t>
        </w:r>
        <w:r>
          <w:t xml:space="preserve"> (defined in </w:t>
        </w:r>
        <w:r>
          <w:fldChar w:fldCharType="begin"/>
        </w:r>
        <w:r>
          <w:instrText xml:space="preserve"> REF _Ref159236307 \r \h </w:instrText>
        </w:r>
      </w:ins>
      <w:ins w:id="846" w:author="Nick Ryan" w:date="2024-02-19T15:24:00Z">
        <w:r>
          <w:fldChar w:fldCharType="separate"/>
        </w:r>
        <w:r>
          <w:t>9</w:t>
        </w:r>
        <w:r>
          <w:fldChar w:fldCharType="end"/>
        </w:r>
        <w:r>
          <w:t>)</w:t>
        </w:r>
        <w:r w:rsidRPr="00551C30">
          <w:t>.</w:t>
        </w:r>
      </w:ins>
    </w:p>
    <w:p w14:paraId="3C5CD944" w14:textId="52C8CCF7" w:rsidR="0048318E" w:rsidRPr="00317F95" w:rsidDel="001E450F" w:rsidRDefault="0048318E">
      <w:pPr>
        <w:pStyle w:val="Heading2"/>
        <w:rPr>
          <w:del w:id="847" w:author="Nick Ryan" w:date="2024-02-12T21:45:00Z"/>
          <w:moveFrom w:id="848" w:author="Nick Ryan" w:date="2024-02-05T15:21:00Z"/>
          <w:sz w:val="22"/>
        </w:rPr>
      </w:pPr>
      <w:bookmarkStart w:id="849" w:name="_Toc124283485"/>
      <w:moveFromRangeStart w:id="850" w:author="Nick Ryan" w:date="2024-02-05T15:21:00Z" w:name="move158038891"/>
      <w:moveFrom w:id="851" w:author="Nick Ryan" w:date="2024-02-05T15:21:00Z">
        <w:del w:id="852" w:author="Nick Ryan" w:date="2024-02-12T21:45:00Z">
          <w:r w:rsidRPr="00736E29" w:rsidDel="001E450F">
            <w:lastRenderedPageBreak/>
            <w:delText>Whitespace</w:delText>
          </w:r>
          <w:bookmarkStart w:id="853" w:name="_Toc159249214"/>
          <w:bookmarkStart w:id="854" w:name="_Toc159262295"/>
          <w:bookmarkEnd w:id="849"/>
          <w:bookmarkEnd w:id="853"/>
          <w:bookmarkEnd w:id="854"/>
        </w:del>
      </w:moveFrom>
    </w:p>
    <w:p w14:paraId="27A8023A" w14:textId="1B4D9296" w:rsidR="00D00809" w:rsidRPr="00203C97" w:rsidDel="001E450F" w:rsidRDefault="0048318E">
      <w:pPr>
        <w:pStyle w:val="Heading2"/>
        <w:rPr>
          <w:del w:id="855" w:author="Nick Ryan" w:date="2024-02-12T21:45:00Z"/>
          <w:moveFrom w:id="856" w:author="Nick Ryan" w:date="2024-02-05T15:21:00Z"/>
        </w:rPr>
        <w:pPrChange w:id="857" w:author="Emmanuel Thomas" w:date="2024-02-26T16:46:00Z">
          <w:pPr>
            <w:pStyle w:val="NormalWeb"/>
          </w:pPr>
        </w:pPrChange>
      </w:pPr>
      <w:moveFrom w:id="858" w:author="Nick Ryan" w:date="2024-02-05T15:21:00Z">
        <w:del w:id="859" w:author="Nick Ryan" w:date="2024-02-12T21:45:00Z">
          <w:r w:rsidDel="001E450F">
            <w:delText>One or more s</w:delText>
          </w:r>
          <w:r w:rsidRPr="00203C97" w:rsidDel="001E450F">
            <w:delText xml:space="preserve">pace, tab or carriage return </w:delText>
          </w:r>
          <w:r w:rsidDel="001E450F">
            <w:delText>characters</w:delText>
          </w:r>
          <w:r w:rsidRPr="00203C97" w:rsidDel="001E450F">
            <w:delText xml:space="preserve"> constitute </w:delText>
          </w:r>
          <w:r w:rsidDel="001E450F">
            <w:delText xml:space="preserve">a </w:delText>
          </w:r>
          <w:r w:rsidRPr="00203C97" w:rsidDel="001E450F">
            <w:delText xml:space="preserve">whitespace and serve to demarcate tokens in the SDL definition. </w:delText>
          </w:r>
          <w:r w:rsidR="00CD509E" w:rsidRPr="00CD509E" w:rsidDel="001E450F">
            <w:delText>Whitespace is required wherever parsing of tokens in an SDL definition would be ambiguous.</w:delText>
          </w:r>
          <w:r w:rsidR="00D00809" w:rsidDel="001E450F">
            <w:delText xml:space="preserve"> For example, the following are all valid and equivalent:</w:delText>
          </w:r>
          <w:bookmarkStart w:id="860" w:name="_Toc158025362"/>
          <w:bookmarkStart w:id="861" w:name="_Toc158025473"/>
          <w:bookmarkStart w:id="862" w:name="_Toc158026463"/>
          <w:bookmarkStart w:id="863" w:name="_Toc159249215"/>
          <w:bookmarkStart w:id="864" w:name="_Toc159262296"/>
          <w:bookmarkEnd w:id="860"/>
          <w:bookmarkEnd w:id="861"/>
          <w:bookmarkEnd w:id="862"/>
          <w:bookmarkEnd w:id="863"/>
          <w:bookmarkEnd w:id="864"/>
        </w:del>
      </w:moveFrom>
    </w:p>
    <w:p w14:paraId="2E702035" w14:textId="41321459" w:rsidR="00D00809" w:rsidRPr="008F4E31" w:rsidDel="001E450F" w:rsidRDefault="00D00809">
      <w:pPr>
        <w:pStyle w:val="Heading2"/>
        <w:rPr>
          <w:del w:id="865" w:author="Nick Ryan" w:date="2024-02-12T21:45:00Z"/>
          <w:moveFrom w:id="866" w:author="Nick Ryan" w:date="2024-02-05T15:21:00Z"/>
        </w:rPr>
        <w:pPrChange w:id="867" w:author="Emmanuel Thomas" w:date="2024-02-26T16:46:00Z">
          <w:pPr>
            <w:pStyle w:val="NormalWeb"/>
          </w:pPr>
        </w:pPrChange>
      </w:pPr>
      <w:moveFrom w:id="868" w:author="Nick Ryan" w:date="2024-02-05T15:21:00Z">
        <w:del w:id="869" w:author="Nick Ryan" w:date="2024-02-12T21:45:00Z">
          <w:r w:rsidRPr="008F4E31" w:rsidDel="001E450F">
            <w:delText xml:space="preserve">EXAMPLE </w:delText>
          </w:r>
          <w:r w:rsidR="002F6EF6" w:rsidDel="001E450F">
            <w:delText xml:space="preserve">1 </w:delText>
          </w:r>
          <w:r w:rsidRPr="008F4E31" w:rsidDel="001E450F">
            <w:sym w:font="Symbol" w:char="F0BE"/>
          </w:r>
          <w:bookmarkStart w:id="870" w:name="_Toc158025363"/>
          <w:bookmarkStart w:id="871" w:name="_Toc158025474"/>
          <w:bookmarkStart w:id="872" w:name="_Toc158026464"/>
          <w:bookmarkStart w:id="873" w:name="_Toc159249216"/>
          <w:bookmarkStart w:id="874" w:name="_Toc159262297"/>
          <w:bookmarkEnd w:id="870"/>
          <w:bookmarkEnd w:id="871"/>
          <w:bookmarkEnd w:id="872"/>
          <w:bookmarkEnd w:id="873"/>
          <w:bookmarkEnd w:id="874"/>
        </w:del>
      </w:moveFrom>
    </w:p>
    <w:p w14:paraId="1E906AF2" w14:textId="65856C33" w:rsidR="00D00809" w:rsidDel="001E450F" w:rsidRDefault="00D00809">
      <w:pPr>
        <w:pStyle w:val="Heading2"/>
        <w:rPr>
          <w:del w:id="875" w:author="Nick Ryan" w:date="2024-02-12T21:45:00Z"/>
          <w:moveFrom w:id="876" w:author="Nick Ryan" w:date="2024-02-05T15:21:00Z"/>
        </w:rPr>
        <w:pPrChange w:id="877" w:author="Emmanuel Thomas" w:date="2024-02-26T16:46:00Z">
          <w:pPr>
            <w:pStyle w:val="NormalWeb"/>
          </w:pPr>
        </w:pPrChange>
      </w:pPr>
      <w:moveFrom w:id="878" w:author="Nick Ryan" w:date="2024-02-05T15:21:00Z">
        <w:del w:id="879" w:author="Nick Ryan" w:date="2024-02-12T21:45:00Z">
          <w:r w:rsidDel="001E450F">
            <w:delText xml:space="preserve">int ( 10 ) i = </w:delText>
          </w:r>
          <w:r w:rsidRPr="008F4E31" w:rsidDel="001E450F">
            <w:delText>-1</w:delText>
          </w:r>
          <w:r w:rsidDel="001E450F">
            <w:delText xml:space="preserve"> </w:delText>
          </w:r>
          <w:r w:rsidRPr="008F4E31" w:rsidDel="001E450F">
            <w:delText>..</w:delText>
          </w:r>
          <w:r w:rsidDel="001E450F">
            <w:delText xml:space="preserve"> </w:delText>
          </w:r>
          <w:r w:rsidRPr="008F4E31" w:rsidDel="001E450F">
            <w:delText>3</w:delText>
          </w:r>
          <w:r w:rsidDel="001E450F">
            <w:delText>;</w:delText>
          </w:r>
          <w:bookmarkStart w:id="880" w:name="_Toc158025364"/>
          <w:bookmarkStart w:id="881" w:name="_Toc158025475"/>
          <w:bookmarkStart w:id="882" w:name="_Toc158026465"/>
          <w:bookmarkStart w:id="883" w:name="_Toc159249217"/>
          <w:bookmarkStart w:id="884" w:name="_Toc159262298"/>
          <w:bookmarkEnd w:id="880"/>
          <w:bookmarkEnd w:id="881"/>
          <w:bookmarkEnd w:id="882"/>
          <w:bookmarkEnd w:id="883"/>
          <w:bookmarkEnd w:id="884"/>
        </w:del>
      </w:moveFrom>
    </w:p>
    <w:p w14:paraId="445682CC" w14:textId="05F57F46" w:rsidR="00D00809" w:rsidDel="001E450F" w:rsidRDefault="00D00809">
      <w:pPr>
        <w:pStyle w:val="Heading2"/>
        <w:rPr>
          <w:del w:id="885" w:author="Nick Ryan" w:date="2024-02-12T21:45:00Z"/>
          <w:moveFrom w:id="886" w:author="Nick Ryan" w:date="2024-02-05T15:21:00Z"/>
        </w:rPr>
        <w:pPrChange w:id="887" w:author="Emmanuel Thomas" w:date="2024-02-26T16:46:00Z">
          <w:pPr>
            <w:pStyle w:val="NormalWeb"/>
          </w:pPr>
        </w:pPrChange>
      </w:pPr>
      <w:moveFrom w:id="888" w:author="Nick Ryan" w:date="2024-02-05T15:21:00Z">
        <w:del w:id="889" w:author="Nick Ryan" w:date="2024-02-12T21:45:00Z">
          <w:r w:rsidDel="001E450F">
            <w:delText>int(10)i=</w:delText>
          </w:r>
          <w:r w:rsidRPr="008F4E31" w:rsidDel="001E450F">
            <w:delText>-1..3</w:delText>
          </w:r>
          <w:r w:rsidDel="001E450F">
            <w:delText>;</w:delText>
          </w:r>
          <w:bookmarkStart w:id="890" w:name="_Toc158025365"/>
          <w:bookmarkStart w:id="891" w:name="_Toc158025476"/>
          <w:bookmarkStart w:id="892" w:name="_Toc158026466"/>
          <w:bookmarkStart w:id="893" w:name="_Toc159249218"/>
          <w:bookmarkStart w:id="894" w:name="_Toc159262299"/>
          <w:bookmarkEnd w:id="890"/>
          <w:bookmarkEnd w:id="891"/>
          <w:bookmarkEnd w:id="892"/>
          <w:bookmarkEnd w:id="893"/>
          <w:bookmarkEnd w:id="894"/>
        </w:del>
      </w:moveFrom>
    </w:p>
    <w:p w14:paraId="742A9FDC" w14:textId="40D7F82E" w:rsidR="00D00809" w:rsidDel="001E450F" w:rsidRDefault="00D00809">
      <w:pPr>
        <w:pStyle w:val="Heading2"/>
        <w:rPr>
          <w:del w:id="895" w:author="Nick Ryan" w:date="2024-02-12T21:45:00Z"/>
          <w:moveFrom w:id="896" w:author="Nick Ryan" w:date="2024-02-05T15:21:00Z"/>
        </w:rPr>
        <w:pPrChange w:id="897" w:author="Emmanuel Thomas" w:date="2024-02-26T16:46:00Z">
          <w:pPr>
            <w:pStyle w:val="NormalWeb"/>
          </w:pPr>
        </w:pPrChange>
      </w:pPr>
      <w:moveFrom w:id="898" w:author="Nick Ryan" w:date="2024-02-05T15:21:00Z">
        <w:del w:id="899" w:author="Nick Ryan" w:date="2024-02-12T21:45:00Z">
          <w:r w:rsidDel="001E450F">
            <w:delText xml:space="preserve">int( 10) i= </w:delText>
          </w:r>
          <w:r w:rsidRPr="008F4E31" w:rsidDel="001E450F">
            <w:delText>-</w:delText>
          </w:r>
          <w:r w:rsidDel="001E450F">
            <w:delText xml:space="preserve"> </w:delText>
          </w:r>
          <w:r w:rsidRPr="008F4E31" w:rsidDel="001E450F">
            <w:delText>1</w:delText>
          </w:r>
          <w:r w:rsidDel="001E450F">
            <w:delText xml:space="preserve"> </w:delText>
          </w:r>
          <w:r w:rsidRPr="008F4E31" w:rsidDel="001E450F">
            <w:delText>..3</w:delText>
          </w:r>
          <w:r w:rsidDel="001E450F">
            <w:delText>;</w:delText>
          </w:r>
          <w:bookmarkStart w:id="900" w:name="_Toc158025366"/>
          <w:bookmarkStart w:id="901" w:name="_Toc158025477"/>
          <w:bookmarkStart w:id="902" w:name="_Toc158026467"/>
          <w:bookmarkStart w:id="903" w:name="_Toc159249219"/>
          <w:bookmarkStart w:id="904" w:name="_Toc159262300"/>
          <w:bookmarkEnd w:id="900"/>
          <w:bookmarkEnd w:id="901"/>
          <w:bookmarkEnd w:id="902"/>
          <w:bookmarkEnd w:id="903"/>
          <w:bookmarkEnd w:id="904"/>
        </w:del>
      </w:moveFrom>
    </w:p>
    <w:p w14:paraId="12B9A84A" w14:textId="3858E6BC" w:rsidR="00D00809" w:rsidDel="001E450F" w:rsidRDefault="00D00809">
      <w:pPr>
        <w:pStyle w:val="Heading2"/>
        <w:rPr>
          <w:del w:id="905" w:author="Nick Ryan" w:date="2024-02-12T21:45:00Z"/>
          <w:moveFrom w:id="906" w:author="Nick Ryan" w:date="2024-02-05T15:21:00Z"/>
        </w:rPr>
        <w:pPrChange w:id="907" w:author="Emmanuel Thomas" w:date="2024-02-26T16:46:00Z">
          <w:pPr>
            <w:pStyle w:val="NormalWeb"/>
          </w:pPr>
        </w:pPrChange>
      </w:pPr>
      <w:bookmarkStart w:id="908" w:name="_Toc158025367"/>
      <w:bookmarkStart w:id="909" w:name="_Toc158025478"/>
      <w:bookmarkStart w:id="910" w:name="_Toc158026468"/>
      <w:bookmarkStart w:id="911" w:name="_Toc159249220"/>
      <w:bookmarkStart w:id="912" w:name="_Toc159262301"/>
      <w:bookmarkEnd w:id="908"/>
      <w:bookmarkEnd w:id="909"/>
      <w:bookmarkEnd w:id="910"/>
      <w:bookmarkEnd w:id="911"/>
      <w:bookmarkEnd w:id="912"/>
    </w:p>
    <w:p w14:paraId="095C8A1D" w14:textId="12128B33" w:rsidR="00D00809" w:rsidRPr="008F4E31" w:rsidDel="001E450F" w:rsidRDefault="00D00809">
      <w:pPr>
        <w:pStyle w:val="Heading2"/>
        <w:rPr>
          <w:del w:id="913" w:author="Nick Ryan" w:date="2024-02-12T21:45:00Z"/>
          <w:moveFrom w:id="914" w:author="Nick Ryan" w:date="2024-02-05T15:21:00Z"/>
        </w:rPr>
        <w:pPrChange w:id="915" w:author="Emmanuel Thomas" w:date="2024-02-26T16:46:00Z">
          <w:pPr>
            <w:pStyle w:val="NormalWeb"/>
          </w:pPr>
        </w:pPrChange>
      </w:pPr>
      <w:moveFrom w:id="916" w:author="Nick Ryan" w:date="2024-02-05T15:21:00Z">
        <w:del w:id="917" w:author="Nick Ryan" w:date="2024-02-12T21:45:00Z">
          <w:r w:rsidDel="001E450F">
            <w:delText xml:space="preserve">For example, the following </w:delText>
          </w:r>
          <w:r w:rsidR="00941590" w:rsidDel="001E450F">
            <w:delText>is</w:delText>
          </w:r>
          <w:r w:rsidDel="001E450F">
            <w:delText xml:space="preserve"> </w:delText>
          </w:r>
          <w:r w:rsidRPr="00E56598" w:rsidDel="001E450F">
            <w:rPr>
              <w:u w:val="single"/>
            </w:rPr>
            <w:delText>invalid</w:delText>
          </w:r>
          <w:r w:rsidDel="001E450F">
            <w:delText xml:space="preserve"> as </w:delText>
          </w:r>
          <w:r w:rsidR="00941590" w:rsidDel="001E450F">
            <w:delText xml:space="preserve">tokenization of </w:delText>
          </w:r>
          <w:r w:rsidR="00941590" w:rsidRPr="00E56598" w:rsidDel="001E450F">
            <w:rPr>
              <w:rFonts w:ascii="Courier New" w:hAnsi="Courier New" w:cs="Courier New"/>
            </w:rPr>
            <w:delText>unsigned int</w:delText>
          </w:r>
          <w:r w:rsidR="00941590" w:rsidDel="001E450F">
            <w:delText xml:space="preserve"> is not possible</w:delText>
          </w:r>
          <w:r w:rsidDel="001E450F">
            <w:delText>:</w:delText>
          </w:r>
          <w:bookmarkStart w:id="918" w:name="_Toc158025368"/>
          <w:bookmarkStart w:id="919" w:name="_Toc158025479"/>
          <w:bookmarkStart w:id="920" w:name="_Toc158026469"/>
          <w:bookmarkStart w:id="921" w:name="_Toc159249221"/>
          <w:bookmarkStart w:id="922" w:name="_Toc159262302"/>
          <w:bookmarkEnd w:id="918"/>
          <w:bookmarkEnd w:id="919"/>
          <w:bookmarkEnd w:id="920"/>
          <w:bookmarkEnd w:id="921"/>
          <w:bookmarkEnd w:id="922"/>
        </w:del>
      </w:moveFrom>
    </w:p>
    <w:p w14:paraId="17D53190" w14:textId="562A5BF7" w:rsidR="00D00809" w:rsidRPr="008F4E31" w:rsidDel="001E450F" w:rsidRDefault="00D00809">
      <w:pPr>
        <w:pStyle w:val="Heading2"/>
        <w:rPr>
          <w:del w:id="923" w:author="Nick Ryan" w:date="2024-02-12T21:45:00Z"/>
          <w:moveFrom w:id="924" w:author="Nick Ryan" w:date="2024-02-05T15:21:00Z"/>
        </w:rPr>
        <w:pPrChange w:id="925" w:author="Emmanuel Thomas" w:date="2024-02-26T16:46:00Z">
          <w:pPr>
            <w:pStyle w:val="NormalWeb"/>
          </w:pPr>
        </w:pPrChange>
      </w:pPr>
      <w:moveFrom w:id="926" w:author="Nick Ryan" w:date="2024-02-05T15:21:00Z">
        <w:del w:id="927" w:author="Nick Ryan" w:date="2024-02-12T21:45:00Z">
          <w:r w:rsidRPr="008F4E31" w:rsidDel="001E450F">
            <w:delText xml:space="preserve">EXAMPLE </w:delText>
          </w:r>
          <w:r w:rsidR="002F6EF6" w:rsidDel="001E450F">
            <w:delText xml:space="preserve">2 </w:delText>
          </w:r>
          <w:r w:rsidRPr="008F4E31" w:rsidDel="001E450F">
            <w:sym w:font="Symbol" w:char="F0BE"/>
          </w:r>
          <w:bookmarkStart w:id="928" w:name="_Toc158025369"/>
          <w:bookmarkStart w:id="929" w:name="_Toc158025480"/>
          <w:bookmarkStart w:id="930" w:name="_Toc158026470"/>
          <w:bookmarkStart w:id="931" w:name="_Toc159249222"/>
          <w:bookmarkStart w:id="932" w:name="_Toc159262303"/>
          <w:bookmarkEnd w:id="928"/>
          <w:bookmarkEnd w:id="929"/>
          <w:bookmarkEnd w:id="930"/>
          <w:bookmarkEnd w:id="931"/>
          <w:bookmarkEnd w:id="932"/>
        </w:del>
      </w:moveFrom>
    </w:p>
    <w:p w14:paraId="68DB2AF7" w14:textId="7220D2E8" w:rsidR="00D00809" w:rsidDel="001E450F" w:rsidRDefault="007722A2">
      <w:pPr>
        <w:pStyle w:val="Heading2"/>
        <w:rPr>
          <w:del w:id="933" w:author="Nick Ryan" w:date="2024-02-12T21:45:00Z"/>
          <w:moveFrom w:id="934" w:author="Nick Ryan" w:date="2024-02-05T15:21:00Z"/>
        </w:rPr>
        <w:pPrChange w:id="935" w:author="Emmanuel Thomas" w:date="2024-02-26T16:46:00Z">
          <w:pPr>
            <w:pStyle w:val="NormalWeb"/>
          </w:pPr>
        </w:pPrChange>
      </w:pPr>
      <w:moveFrom w:id="936" w:author="Nick Ryan" w:date="2024-02-05T15:21:00Z">
        <w:del w:id="937" w:author="Nick Ryan" w:date="2024-02-12T21:45:00Z">
          <w:r w:rsidDel="001E450F">
            <w:delText>unsigned</w:delText>
          </w:r>
          <w:r w:rsidR="00D00809" w:rsidDel="001E450F">
            <w:delText xml:space="preserve">int i; // </w:delText>
          </w:r>
          <w:r w:rsidDel="001E450F">
            <w:delText>missing</w:delText>
          </w:r>
          <w:r w:rsidR="00D00809" w:rsidDel="001E450F">
            <w:delText xml:space="preserve"> whitespace causing token ambiguity</w:delText>
          </w:r>
          <w:bookmarkStart w:id="938" w:name="_Toc158025370"/>
          <w:bookmarkStart w:id="939" w:name="_Toc158025481"/>
          <w:bookmarkStart w:id="940" w:name="_Toc158026471"/>
          <w:bookmarkStart w:id="941" w:name="_Toc159249223"/>
          <w:bookmarkStart w:id="942" w:name="_Toc159262304"/>
          <w:bookmarkEnd w:id="938"/>
          <w:bookmarkEnd w:id="939"/>
          <w:bookmarkEnd w:id="940"/>
          <w:bookmarkEnd w:id="941"/>
          <w:bookmarkEnd w:id="942"/>
        </w:del>
      </w:moveFrom>
    </w:p>
    <w:p w14:paraId="17B6F2E9" w14:textId="4F1B1F73" w:rsidR="00804668" w:rsidDel="001E450F" w:rsidRDefault="00804668">
      <w:pPr>
        <w:pStyle w:val="Heading2"/>
        <w:rPr>
          <w:del w:id="943" w:author="Nick Ryan" w:date="2024-02-12T21:45:00Z"/>
        </w:rPr>
        <w:pPrChange w:id="944" w:author="Emmanuel Thomas" w:date="2024-02-26T16:46:00Z">
          <w:pPr>
            <w:pStyle w:val="NormalWeb"/>
          </w:pPr>
        </w:pPrChange>
      </w:pPr>
      <w:bookmarkStart w:id="945" w:name="_Toc158025371"/>
      <w:bookmarkStart w:id="946" w:name="_Toc158025482"/>
      <w:bookmarkStart w:id="947" w:name="_Toc158026472"/>
      <w:bookmarkStart w:id="948" w:name="_Toc159249224"/>
      <w:bookmarkStart w:id="949" w:name="_Toc159262305"/>
      <w:bookmarkEnd w:id="945"/>
      <w:bookmarkEnd w:id="946"/>
      <w:bookmarkEnd w:id="947"/>
      <w:bookmarkEnd w:id="948"/>
      <w:bookmarkEnd w:id="949"/>
      <w:moveFromRangeEnd w:id="850"/>
    </w:p>
    <w:p w14:paraId="21246D7F" w14:textId="7590E13F" w:rsidR="00BB4451" w:rsidRPr="006D1923" w:rsidRDefault="00BB4451" w:rsidP="000F7A18">
      <w:pPr>
        <w:pStyle w:val="Heading2"/>
      </w:pPr>
      <w:bookmarkStart w:id="950" w:name="_Ref159248828"/>
      <w:bookmarkStart w:id="951" w:name="_Toc159858053"/>
      <w:r w:rsidRPr="006D1923">
        <w:t>Built-</w:t>
      </w:r>
      <w:r>
        <w:t>i</w:t>
      </w:r>
      <w:r w:rsidRPr="006D1923">
        <w:t xml:space="preserve">n </w:t>
      </w:r>
      <w:r>
        <w:t>o</w:t>
      </w:r>
      <w:r w:rsidRPr="006D1923">
        <w:t>perators</w:t>
      </w:r>
      <w:bookmarkEnd w:id="950"/>
      <w:bookmarkEnd w:id="951"/>
    </w:p>
    <w:p w14:paraId="4EE97F32" w14:textId="60115810" w:rsidR="00821579" w:rsidRDefault="00821579" w:rsidP="00821579">
      <w:pPr>
        <w:pStyle w:val="BodyText"/>
        <w:spacing w:after="220"/>
        <w:rPr>
          <w:rFonts w:eastAsia="Times New Roman"/>
          <w:lang w:eastAsia="ko-KR"/>
        </w:rPr>
      </w:pPr>
      <w:r w:rsidRPr="00282F49">
        <w:rPr>
          <w:rFonts w:eastAsia="Times New Roman"/>
          <w:lang w:eastAsia="ko-KR"/>
        </w:rPr>
        <w:t xml:space="preserve">This </w:t>
      </w:r>
      <w:r w:rsidRPr="008F4E31">
        <w:rPr>
          <w:rFonts w:ascii="Courier New" w:eastAsia="Times New Roman" w:hAnsi="Courier New" w:cs="Courier New"/>
          <w:b/>
          <w:bCs/>
          <w:lang w:eastAsia="ko-KR"/>
        </w:rPr>
        <w:t>lengthof()</w:t>
      </w:r>
      <w:r>
        <w:rPr>
          <w:rFonts w:eastAsia="Times New Roman"/>
          <w:lang w:eastAsia="ko-KR"/>
        </w:rPr>
        <w:t xml:space="preserve"> </w:t>
      </w:r>
      <w:r w:rsidRPr="00282F49">
        <w:rPr>
          <w:rFonts w:eastAsia="Times New Roman"/>
          <w:lang w:eastAsia="ko-KR"/>
        </w:rPr>
        <w:t>operator returns the length, in bits, of the quantity contained in parentheses. The length is the number of bits that was most recently used to parse the quantity at hand. A return value of 0 means that no bits were parsed for this variable</w:t>
      </w:r>
      <w:r>
        <w:rPr>
          <w:rFonts w:eastAsia="Times New Roman"/>
          <w:lang w:eastAsia="ko-KR"/>
        </w:rPr>
        <w:t xml:space="preserve"> i.e., it is a non-parsable variable</w:t>
      </w:r>
      <w:r w:rsidRPr="00282F49">
        <w:rPr>
          <w:rFonts w:eastAsia="Times New Roman"/>
          <w:lang w:eastAsia="ko-KR"/>
        </w:rPr>
        <w:t>.</w:t>
      </w:r>
    </w:p>
    <w:p w14:paraId="249FA5A6" w14:textId="6C689B73" w:rsidR="00BF71FB" w:rsidRPr="00E56598" w:rsidRDefault="00BF71FB" w:rsidP="00E56598">
      <w:pPr>
        <w:pStyle w:val="BodyText"/>
        <w:spacing w:after="220" w:line="240" w:lineRule="auto"/>
        <w:rPr>
          <w:highlight w:val="yellow"/>
        </w:rPr>
      </w:pPr>
      <w:r w:rsidRPr="00E56598">
        <w:rPr>
          <w:highlight w:val="yellow"/>
        </w:rPr>
        <w:t>[Editor’s note: I believe these statements are true:</w:t>
      </w:r>
    </w:p>
    <w:p w14:paraId="46F4A57F" w14:textId="77777777" w:rsidR="00BF71FB" w:rsidRPr="00E56598" w:rsidRDefault="00BF71FB" w:rsidP="00E56598">
      <w:pPr>
        <w:pStyle w:val="BodyText"/>
        <w:numPr>
          <w:ilvl w:val="0"/>
          <w:numId w:val="2022"/>
        </w:numPr>
        <w:spacing w:after="220" w:line="240" w:lineRule="auto"/>
        <w:rPr>
          <w:highlight w:val="yellow"/>
        </w:rPr>
      </w:pPr>
      <w:r w:rsidRPr="00E56598">
        <w:rPr>
          <w:highlight w:val="yellow"/>
        </w:rPr>
        <w:t>It is an error to invoke lengthof() of an out-of-scope variable.</w:t>
      </w:r>
    </w:p>
    <w:p w14:paraId="327DE0EA" w14:textId="77777777" w:rsidR="00BF71FB" w:rsidRPr="00E56598" w:rsidRDefault="00BF71FB" w:rsidP="00E56598">
      <w:pPr>
        <w:pStyle w:val="BodyText"/>
        <w:numPr>
          <w:ilvl w:val="0"/>
          <w:numId w:val="2022"/>
        </w:numPr>
        <w:spacing w:after="220" w:line="240" w:lineRule="auto"/>
        <w:rPr>
          <w:highlight w:val="yellow"/>
        </w:rPr>
      </w:pPr>
      <w:r w:rsidRPr="00E56598">
        <w:rPr>
          <w:highlight w:val="yellow"/>
        </w:rPr>
        <w:t>Invoking with a non-parsable variable results in zero.</w:t>
      </w:r>
    </w:p>
    <w:p w14:paraId="222A3A71" w14:textId="06846A62" w:rsidR="00BF71FB" w:rsidRPr="00E56598" w:rsidRDefault="00BF71FB" w:rsidP="00E56598">
      <w:pPr>
        <w:pStyle w:val="BodyText"/>
        <w:numPr>
          <w:ilvl w:val="0"/>
          <w:numId w:val="2022"/>
        </w:numPr>
        <w:spacing w:after="220" w:line="240" w:lineRule="auto"/>
        <w:rPr>
          <w:highlight w:val="yellow"/>
        </w:rPr>
      </w:pPr>
      <w:r w:rsidRPr="00E56598">
        <w:rPr>
          <w:highlight w:val="yellow"/>
        </w:rPr>
        <w:t xml:space="preserve">Invoking </w:t>
      </w:r>
      <w:r w:rsidR="00333C49">
        <w:rPr>
          <w:highlight w:val="yellow"/>
        </w:rPr>
        <w:t>on</w:t>
      </w:r>
      <w:r w:rsidRPr="00E56598">
        <w:rPr>
          <w:highlight w:val="yellow"/>
        </w:rPr>
        <w:t xml:space="preserve"> a</w:t>
      </w:r>
      <w:r w:rsidR="00333C49">
        <w:rPr>
          <w:highlight w:val="yellow"/>
        </w:rPr>
        <w:t>n already parsed elementary type</w:t>
      </w:r>
      <w:r w:rsidRPr="00E56598">
        <w:rPr>
          <w:highlight w:val="yellow"/>
        </w:rPr>
        <w:t xml:space="preserve"> variable results in the width attribute.</w:t>
      </w:r>
    </w:p>
    <w:p w14:paraId="20F5F033" w14:textId="77777777" w:rsidR="00BF71FB" w:rsidRPr="00E56598" w:rsidRDefault="00BF71FB" w:rsidP="00E56598">
      <w:pPr>
        <w:pStyle w:val="BodyText"/>
        <w:spacing w:after="220" w:line="240" w:lineRule="auto"/>
        <w:rPr>
          <w:highlight w:val="yellow"/>
        </w:rPr>
      </w:pPr>
      <w:r w:rsidRPr="00E56598">
        <w:rPr>
          <w:highlight w:val="yellow"/>
        </w:rPr>
        <w:t>I am not sure what the answers to these should be:</w:t>
      </w:r>
    </w:p>
    <w:p w14:paraId="7D007B0B" w14:textId="2022D70D" w:rsidR="00BF71FB" w:rsidRPr="00E56598" w:rsidRDefault="00BF71FB" w:rsidP="00E56598">
      <w:pPr>
        <w:pStyle w:val="BodyText"/>
        <w:numPr>
          <w:ilvl w:val="0"/>
          <w:numId w:val="2021"/>
        </w:numPr>
        <w:spacing w:after="220" w:line="240" w:lineRule="auto"/>
        <w:rPr>
          <w:highlight w:val="yellow"/>
        </w:rPr>
      </w:pPr>
      <w:r w:rsidRPr="00E56598">
        <w:rPr>
          <w:highlight w:val="yellow"/>
        </w:rPr>
        <w:t xml:space="preserve">Invoking </w:t>
      </w:r>
      <w:r w:rsidR="00333C49">
        <w:rPr>
          <w:highlight w:val="yellow"/>
        </w:rPr>
        <w:t>on</w:t>
      </w:r>
      <w:r w:rsidRPr="00E56598">
        <w:rPr>
          <w:highlight w:val="yellow"/>
        </w:rPr>
        <w:t xml:space="preserve"> a</w:t>
      </w:r>
      <w:r w:rsidR="00333C49">
        <w:rPr>
          <w:highlight w:val="yellow"/>
        </w:rPr>
        <w:t>n</w:t>
      </w:r>
      <w:r w:rsidRPr="00E56598">
        <w:rPr>
          <w:highlight w:val="yellow"/>
        </w:rPr>
        <w:t xml:space="preserve"> </w:t>
      </w:r>
      <w:r w:rsidR="00333C49">
        <w:rPr>
          <w:highlight w:val="yellow"/>
        </w:rPr>
        <w:t xml:space="preserve">elementary type </w:t>
      </w:r>
      <w:r w:rsidRPr="00E56598">
        <w:rPr>
          <w:highlight w:val="yellow"/>
        </w:rPr>
        <w:t>variable</w:t>
      </w:r>
      <w:r w:rsidR="00333C49">
        <w:rPr>
          <w:highlight w:val="yellow"/>
        </w:rPr>
        <w:t xml:space="preserve"> which has not been parsed</w:t>
      </w:r>
      <w:r w:rsidRPr="00E56598">
        <w:rPr>
          <w:highlight w:val="yellow"/>
        </w:rPr>
        <w:t>?</w:t>
      </w:r>
    </w:p>
    <w:p w14:paraId="62C145AF" w14:textId="70A95812" w:rsidR="00BF71FB" w:rsidRPr="00E56598" w:rsidRDefault="00BF71FB" w:rsidP="00E56598">
      <w:pPr>
        <w:pStyle w:val="BodyText"/>
        <w:numPr>
          <w:ilvl w:val="0"/>
          <w:numId w:val="2021"/>
        </w:numPr>
        <w:spacing w:after="220" w:line="240" w:lineRule="auto"/>
        <w:rPr>
          <w:highlight w:val="yellow"/>
        </w:rPr>
      </w:pPr>
      <w:r w:rsidRPr="00E56598">
        <w:rPr>
          <w:highlight w:val="yellow"/>
        </w:rPr>
        <w:t xml:space="preserve">Invoking on </w:t>
      </w:r>
      <w:r w:rsidR="00333C49">
        <w:rPr>
          <w:highlight w:val="yellow"/>
        </w:rPr>
        <w:t>a</w:t>
      </w:r>
      <w:r w:rsidRPr="00E56598">
        <w:rPr>
          <w:highlight w:val="yellow"/>
        </w:rPr>
        <w:t xml:space="preserve"> string </w:t>
      </w:r>
      <w:r w:rsidR="00333C49">
        <w:rPr>
          <w:highlight w:val="yellow"/>
        </w:rPr>
        <w:t xml:space="preserve">variable </w:t>
      </w:r>
      <w:r w:rsidRPr="00E56598">
        <w:rPr>
          <w:highlight w:val="yellow"/>
        </w:rPr>
        <w:t>which has not been parsed?</w:t>
      </w:r>
    </w:p>
    <w:p w14:paraId="7D09C30F" w14:textId="49D55DD4" w:rsidR="00BF71FB" w:rsidRPr="00E56598" w:rsidRDefault="00BF71FB" w:rsidP="00E56598">
      <w:pPr>
        <w:pStyle w:val="BodyText"/>
        <w:numPr>
          <w:ilvl w:val="0"/>
          <w:numId w:val="2021"/>
        </w:numPr>
        <w:spacing w:after="220" w:line="240" w:lineRule="auto"/>
        <w:rPr>
          <w:highlight w:val="yellow"/>
        </w:rPr>
      </w:pPr>
      <w:r w:rsidRPr="00E56598">
        <w:rPr>
          <w:highlight w:val="yellow"/>
        </w:rPr>
        <w:t>Invoking on a</w:t>
      </w:r>
      <w:r w:rsidR="00333C49">
        <w:rPr>
          <w:highlight w:val="yellow"/>
        </w:rPr>
        <w:t>n already parsed</w:t>
      </w:r>
      <w:r w:rsidRPr="00E56598">
        <w:rPr>
          <w:highlight w:val="yellow"/>
        </w:rPr>
        <w:t xml:space="preserve"> string</w:t>
      </w:r>
      <w:r w:rsidR="00333C49">
        <w:rPr>
          <w:highlight w:val="yellow"/>
        </w:rPr>
        <w:t xml:space="preserve"> variable</w:t>
      </w:r>
      <w:r w:rsidRPr="00E56598">
        <w:rPr>
          <w:highlight w:val="yellow"/>
        </w:rPr>
        <w:t>?</w:t>
      </w:r>
    </w:p>
    <w:p w14:paraId="7A8D1CB8" w14:textId="77777777" w:rsidR="00BF71FB" w:rsidRPr="00E56598" w:rsidRDefault="00BF71FB" w:rsidP="00E56598">
      <w:pPr>
        <w:pStyle w:val="BodyText"/>
        <w:numPr>
          <w:ilvl w:val="0"/>
          <w:numId w:val="2021"/>
        </w:numPr>
        <w:spacing w:after="220" w:line="240" w:lineRule="auto"/>
        <w:rPr>
          <w:highlight w:val="yellow"/>
        </w:rPr>
      </w:pPr>
      <w:r w:rsidRPr="00E56598">
        <w:rPr>
          <w:highlight w:val="yellow"/>
        </w:rPr>
        <w:t>Invoking on a map output which is created from parsing some input bits?</w:t>
      </w:r>
    </w:p>
    <w:p w14:paraId="1293ABDE" w14:textId="77777777" w:rsidR="00BF71FB" w:rsidRPr="00E56598" w:rsidRDefault="00BF71FB" w:rsidP="00E56598">
      <w:pPr>
        <w:pStyle w:val="BodyText"/>
        <w:numPr>
          <w:ilvl w:val="0"/>
          <w:numId w:val="2021"/>
        </w:numPr>
        <w:spacing w:after="220" w:line="240" w:lineRule="auto"/>
        <w:rPr>
          <w:highlight w:val="yellow"/>
        </w:rPr>
      </w:pPr>
      <w:r w:rsidRPr="00E56598">
        <w:rPr>
          <w:highlight w:val="yellow"/>
        </w:rPr>
        <w:t>Invoking on a class not yet parsed?</w:t>
      </w:r>
    </w:p>
    <w:p w14:paraId="4B185B00" w14:textId="77777777" w:rsidR="00333C49" w:rsidRPr="00720E47" w:rsidRDefault="00333C49" w:rsidP="00333C49">
      <w:pPr>
        <w:pStyle w:val="BodyText"/>
        <w:numPr>
          <w:ilvl w:val="0"/>
          <w:numId w:val="2021"/>
        </w:numPr>
        <w:spacing w:after="220" w:line="240" w:lineRule="auto"/>
        <w:rPr>
          <w:highlight w:val="yellow"/>
        </w:rPr>
      </w:pPr>
      <w:r w:rsidRPr="00720E47">
        <w:rPr>
          <w:highlight w:val="yellow"/>
        </w:rPr>
        <w:t>Invoking on a parsed class which included flow control?]</w:t>
      </w:r>
    </w:p>
    <w:p w14:paraId="2388EE0C" w14:textId="794BF13E" w:rsidR="005C3725" w:rsidRPr="00467084" w:rsidRDefault="00333C49" w:rsidP="003F2377">
      <w:pPr>
        <w:pStyle w:val="BodyText"/>
        <w:numPr>
          <w:ilvl w:val="0"/>
          <w:numId w:val="2021"/>
        </w:numPr>
        <w:spacing w:after="220" w:line="240" w:lineRule="auto"/>
        <w:rPr>
          <w:rStyle w:val="CharBold"/>
          <w:b w:val="0"/>
          <w:bCs w:val="0"/>
          <w:highlight w:val="yellow"/>
        </w:rPr>
      </w:pPr>
      <w:r w:rsidRPr="00720E47">
        <w:rPr>
          <w:highlight w:val="yellow"/>
        </w:rPr>
        <w:t xml:space="preserve">Invoking on a parsed class which </w:t>
      </w:r>
      <w:r>
        <w:rPr>
          <w:highlight w:val="yellow"/>
        </w:rPr>
        <w:t>included parameter list values</w:t>
      </w:r>
      <w:r w:rsidRPr="00720E47">
        <w:rPr>
          <w:highlight w:val="yellow"/>
        </w:rPr>
        <w:t>?]</w:t>
      </w:r>
    </w:p>
    <w:p w14:paraId="6D0EE833" w14:textId="1850ADDC" w:rsidR="00BB4451" w:rsidRPr="005C3725" w:rsidRDefault="00571C38" w:rsidP="00CF6471">
      <w:pPr>
        <w:pStyle w:val="SDLrulename"/>
      </w:pPr>
      <w:r>
        <w:t>R</w:t>
      </w:r>
      <w:r w:rsidR="0072132C">
        <w:t>ule</w:t>
      </w:r>
      <w:r w:rsidR="00BB4451" w:rsidRPr="005C3725">
        <w:t xml:space="preserve"> O.1: lengthof() Operator</w:t>
      </w:r>
    </w:p>
    <w:p w14:paraId="3AA3E9F1" w14:textId="0D7267E5" w:rsidR="005C3725" w:rsidRDefault="00BB4451" w:rsidP="00D05E2A">
      <w:pPr>
        <w:pStyle w:val="SDLrulebody"/>
      </w:pPr>
      <w:r w:rsidRPr="006D1923">
        <w:rPr>
          <w:rStyle w:val="SDLkeyword"/>
        </w:rPr>
        <w:t>lengthof(</w:t>
      </w:r>
      <w:r w:rsidRPr="006D1923">
        <w:rPr>
          <w:rStyle w:val="SDLattribute"/>
        </w:rPr>
        <w:t>variable</w:t>
      </w:r>
      <w:r w:rsidRPr="006D1923">
        <w:rPr>
          <w:rStyle w:val="SDLkeyword"/>
        </w:rPr>
        <w:t>)</w:t>
      </w:r>
    </w:p>
    <w:p w14:paraId="237C5BA1" w14:textId="127429C0" w:rsidR="005C3725" w:rsidRPr="00467084" w:rsidRDefault="00A778A9" w:rsidP="00CE6DAF">
      <w:pPr>
        <w:pStyle w:val="BodyText"/>
      </w:pPr>
      <w:r w:rsidRPr="00E56598">
        <w:t xml:space="preserve">The range operator defines the inclusive range of numbers from the specified </w:t>
      </w:r>
      <w:r w:rsidRPr="00E56598">
        <w:rPr>
          <w:i/>
          <w:iCs/>
        </w:rPr>
        <w:t>min_value</w:t>
      </w:r>
      <w:r w:rsidRPr="00E56598">
        <w:t xml:space="preserve"> up to the specified </w:t>
      </w:r>
      <w:r w:rsidRPr="00E56598">
        <w:rPr>
          <w:i/>
          <w:iCs/>
        </w:rPr>
        <w:t>max_value</w:t>
      </w:r>
      <w:r w:rsidRPr="00E56598">
        <w:t xml:space="preserve">. The </w:t>
      </w:r>
      <w:r w:rsidRPr="00E56598">
        <w:rPr>
          <w:i/>
          <w:iCs/>
        </w:rPr>
        <w:t>min_value</w:t>
      </w:r>
      <w:r w:rsidRPr="00E56598">
        <w:t xml:space="preserve"> and </w:t>
      </w:r>
      <w:r w:rsidRPr="00E56598">
        <w:rPr>
          <w:i/>
          <w:iCs/>
        </w:rPr>
        <w:t>max_value</w:t>
      </w:r>
      <w:r w:rsidRPr="00E56598">
        <w:t xml:space="preserve"> </w:t>
      </w:r>
      <w:r w:rsidR="00997E56">
        <w:t>shall</w:t>
      </w:r>
      <w:r w:rsidR="00184B23" w:rsidRPr="00E56598">
        <w:t xml:space="preserve"> be of the same type and the </w:t>
      </w:r>
      <w:r w:rsidR="00184B23" w:rsidRPr="00E56598">
        <w:rPr>
          <w:i/>
          <w:iCs/>
        </w:rPr>
        <w:t>max_value</w:t>
      </w:r>
      <w:r w:rsidR="00184B23" w:rsidRPr="00E56598">
        <w:t xml:space="preserve"> </w:t>
      </w:r>
      <w:r w:rsidR="00997E56">
        <w:t>shall</w:t>
      </w:r>
      <w:r w:rsidR="00184B23" w:rsidRPr="00E56598">
        <w:t xml:space="preserve"> be greater than or equal to the </w:t>
      </w:r>
      <w:r w:rsidR="00184B23" w:rsidRPr="00E56598">
        <w:rPr>
          <w:i/>
          <w:iCs/>
        </w:rPr>
        <w:t>min_value</w:t>
      </w:r>
      <w:r w:rsidRPr="00E56598">
        <w:t>.</w:t>
      </w:r>
    </w:p>
    <w:p w14:paraId="05CF60BB" w14:textId="2EAEC578" w:rsidR="00A778A9" w:rsidRPr="005C3725" w:rsidRDefault="00571C38" w:rsidP="00CF6471">
      <w:pPr>
        <w:pStyle w:val="SDLrulename"/>
      </w:pPr>
      <w:r>
        <w:t>R</w:t>
      </w:r>
      <w:r w:rsidR="0072132C">
        <w:t>ule</w:t>
      </w:r>
      <w:r w:rsidR="00A778A9" w:rsidRPr="005C3725">
        <w:t xml:space="preserve"> O.2: Range operator</w:t>
      </w:r>
    </w:p>
    <w:p w14:paraId="0309C920" w14:textId="19C0BF36" w:rsidR="005C3725" w:rsidRPr="00467084" w:rsidRDefault="00A778A9" w:rsidP="00D05E2A">
      <w:pPr>
        <w:pStyle w:val="SDLrulebody"/>
      </w:pPr>
      <w:r w:rsidRPr="00E56598">
        <w:rPr>
          <w:rStyle w:val="SDLattribute"/>
        </w:rPr>
        <w:t xml:space="preserve">min_value </w:t>
      </w:r>
      <w:r w:rsidRPr="00E56598">
        <w:rPr>
          <w:rStyle w:val="SDLkeyword"/>
        </w:rPr>
        <w:t>..</w:t>
      </w:r>
      <w:r w:rsidRPr="00E56598">
        <w:rPr>
          <w:rStyle w:val="SDLattribute"/>
        </w:rPr>
        <w:t>max_value</w:t>
      </w:r>
    </w:p>
    <w:p w14:paraId="3AC67760" w14:textId="74D3F924" w:rsidR="00A778A9" w:rsidRPr="00C025AB" w:rsidRDefault="00A778A9" w:rsidP="006D497B">
      <w:pPr>
        <w:pStyle w:val="BodyText"/>
      </w:pPr>
      <w:r w:rsidRPr="00E56598">
        <w:t>The following are all valid and unique range expressions:</w:t>
      </w:r>
    </w:p>
    <w:p w14:paraId="6ADE6FFE" w14:textId="41A0518C" w:rsidR="00A778A9" w:rsidRPr="00E56598" w:rsidRDefault="00A778A9" w:rsidP="00A778A9">
      <w:pPr>
        <w:pStyle w:val="Example"/>
      </w:pPr>
      <w:r w:rsidRPr="00E56598">
        <w:t xml:space="preserve">EXAMPLE </w:t>
      </w:r>
      <w:r w:rsidR="002F6EF6">
        <w:t xml:space="preserve">1 </w:t>
      </w:r>
      <w:r w:rsidRPr="00E56598">
        <w:sym w:font="Symbol" w:char="F0BE"/>
      </w:r>
    </w:p>
    <w:p w14:paraId="727B6678" w14:textId="77777777" w:rsidR="00A778A9" w:rsidRPr="00E56598" w:rsidRDefault="00A778A9" w:rsidP="00A778A9">
      <w:pPr>
        <w:pStyle w:val="Code"/>
      </w:pPr>
      <w:r w:rsidRPr="00E56598">
        <w:t>-1..3</w:t>
      </w:r>
    </w:p>
    <w:p w14:paraId="03170BE6" w14:textId="77777777" w:rsidR="00A778A9" w:rsidRPr="00E56598" w:rsidRDefault="00A778A9" w:rsidP="00A778A9">
      <w:pPr>
        <w:pStyle w:val="Code"/>
      </w:pPr>
      <w:r w:rsidRPr="00E56598">
        <w:t>0b01..0b11</w:t>
      </w:r>
    </w:p>
    <w:p w14:paraId="2630253D" w14:textId="77777777" w:rsidR="00A778A9" w:rsidRPr="00E56598" w:rsidRDefault="00A778A9" w:rsidP="00A778A9">
      <w:pPr>
        <w:pStyle w:val="Code"/>
      </w:pPr>
      <w:r w:rsidRPr="00E56598">
        <w:t>MinID..MaxID</w:t>
      </w:r>
    </w:p>
    <w:p w14:paraId="20114EDC" w14:textId="77777777" w:rsidR="00A778A9" w:rsidRDefault="00A778A9" w:rsidP="00A778A9">
      <w:pPr>
        <w:pStyle w:val="Code"/>
      </w:pPr>
      <w:r w:rsidRPr="00E56598">
        <w:t>0x01 .. MaxID</w:t>
      </w:r>
    </w:p>
    <w:p w14:paraId="798E3BAE" w14:textId="78BA2986" w:rsidR="00A778A9" w:rsidRDefault="00184B23" w:rsidP="001F05F0">
      <w:pPr>
        <w:pStyle w:val="Code"/>
      </w:pPr>
      <w:r>
        <w:t>-</w:t>
      </w:r>
      <w:r w:rsidR="00F60BC7">
        <w:t>1e</w:t>
      </w:r>
      <w:r>
        <w:t>5</w:t>
      </w:r>
      <w:r w:rsidR="00F60BC7">
        <w:t xml:space="preserve"> .. 1e5</w:t>
      </w:r>
    </w:p>
    <w:p w14:paraId="0DDBB0F1" w14:textId="77777777" w:rsidR="001F05F0" w:rsidRPr="00C025AB" w:rsidRDefault="001F05F0" w:rsidP="00E56598">
      <w:pPr>
        <w:pStyle w:val="Code"/>
      </w:pPr>
    </w:p>
    <w:p w14:paraId="188A2C10" w14:textId="2225A892" w:rsidR="00D115BB" w:rsidRPr="000158AC" w:rsidRDefault="00224D0D" w:rsidP="00CE6DAF">
      <w:pPr>
        <w:pStyle w:val="BodyText"/>
        <w:rPr>
          <w:b/>
          <w:i/>
          <w:iCs/>
        </w:rPr>
      </w:pPr>
      <w:r w:rsidRPr="00E56598">
        <w:t xml:space="preserve">A </w:t>
      </w:r>
      <w:r w:rsidRPr="00C025AB">
        <w:t>period (i.e., ‘</w:t>
      </w:r>
      <w:r w:rsidRPr="00C025AB">
        <w:rPr>
          <w:rFonts w:ascii="Courier New" w:hAnsi="Courier New" w:cs="Courier New"/>
          <w:b/>
          <w:bCs/>
        </w:rPr>
        <w:t>.</w:t>
      </w:r>
      <w:r w:rsidRPr="00C025AB">
        <w:t xml:space="preserve">’) </w:t>
      </w:r>
      <w:r w:rsidRPr="00E56598">
        <w:t>can be used to access member</w:t>
      </w:r>
      <w:r w:rsidR="00333C49">
        <w:t>s</w:t>
      </w:r>
      <w:r w:rsidRPr="00E56598">
        <w:t xml:space="preserve"> of a </w:t>
      </w:r>
      <w:r w:rsidRPr="00E56598">
        <w:rPr>
          <w:rFonts w:cs="Courier New"/>
          <w:b/>
          <w:bCs/>
        </w:rPr>
        <w:t>class</w:t>
      </w:r>
      <w:r w:rsidRPr="00E56598">
        <w:t xml:space="preserve"> variable.</w:t>
      </w:r>
    </w:p>
    <w:p w14:paraId="68E66831" w14:textId="09857FE3" w:rsidR="00224D0D" w:rsidRPr="005C3725" w:rsidRDefault="00224D0D" w:rsidP="00CF6471">
      <w:pPr>
        <w:pStyle w:val="SDLrulename"/>
      </w:pPr>
      <w:r w:rsidRPr="005C3725">
        <w:t>Rule O.3: Class member access operator</w:t>
      </w:r>
    </w:p>
    <w:p w14:paraId="7FE0C8D6" w14:textId="4664BFFA" w:rsidR="00D115BB" w:rsidRPr="00467084" w:rsidRDefault="00224D0D" w:rsidP="00D05E2A">
      <w:pPr>
        <w:pStyle w:val="SDLrulebody"/>
      </w:pPr>
      <w:r w:rsidRPr="007A1997">
        <w:rPr>
          <w:rStyle w:val="SDLattribute"/>
        </w:rPr>
        <w:t>class_variable_identifier.member_identifier</w:t>
      </w:r>
    </w:p>
    <w:p w14:paraId="0161C666" w14:textId="417B039D" w:rsidR="00343FC2" w:rsidRPr="00E56598" w:rsidRDefault="00224D0D" w:rsidP="006D497B">
      <w:pPr>
        <w:pStyle w:val="BodyText"/>
      </w:pPr>
      <w:r w:rsidRPr="00E56598">
        <w:t>The operator may be repeated if the member is itself a class</w:t>
      </w:r>
      <w:r w:rsidR="00333C49">
        <w:t xml:space="preserve"> variable</w:t>
      </w:r>
      <w:r w:rsidRPr="00E56598">
        <w:t xml:space="preserve"> e.g.:</w:t>
      </w:r>
    </w:p>
    <w:p w14:paraId="2F31BFB8" w14:textId="4C9F0CD2" w:rsidR="00224D0D" w:rsidRPr="00E56598" w:rsidRDefault="00224D0D" w:rsidP="00224D0D">
      <w:pPr>
        <w:pStyle w:val="Example"/>
      </w:pPr>
      <w:r w:rsidRPr="00E56598">
        <w:lastRenderedPageBreak/>
        <w:t xml:space="preserve">EXAMPLE </w:t>
      </w:r>
      <w:r w:rsidR="002F6EF6">
        <w:t xml:space="preserve">2 </w:t>
      </w:r>
      <w:r w:rsidRPr="00E56598">
        <w:sym w:font="Symbol" w:char="F0BE"/>
      </w:r>
    </w:p>
    <w:p w14:paraId="64EC5EE3" w14:textId="16D5697E" w:rsidR="00224D0D" w:rsidRPr="00C025AB" w:rsidRDefault="00224D0D" w:rsidP="00D115BB">
      <w:pPr>
        <w:pStyle w:val="Code"/>
      </w:pPr>
      <w:r w:rsidRPr="00E56598">
        <w:t>level1.level2.level3</w:t>
      </w:r>
    </w:p>
    <w:p w14:paraId="23E3BE0B" w14:textId="378A0B6A" w:rsidR="0017125E" w:rsidRDefault="0017125E" w:rsidP="000F7A18">
      <w:pPr>
        <w:pStyle w:val="Heading2"/>
        <w:rPr>
          <w:ins w:id="952" w:author="Nick Ryan" w:date="2024-02-05T12:06:00Z"/>
        </w:rPr>
      </w:pPr>
      <w:bookmarkStart w:id="953" w:name="_Toc159858054"/>
      <w:ins w:id="954" w:author="Nick Ryan" w:date="2024-02-05T12:06:00Z">
        <w:r>
          <w:t>Numbers</w:t>
        </w:r>
        <w:bookmarkEnd w:id="953"/>
      </w:ins>
    </w:p>
    <w:p w14:paraId="5CEA267F" w14:textId="014DE200" w:rsidR="0021674D" w:rsidRDefault="0021674D" w:rsidP="00813BB4">
      <w:pPr>
        <w:pStyle w:val="Heading3"/>
      </w:pPr>
      <w:bookmarkStart w:id="955" w:name="_Toc159858055"/>
      <w:r>
        <w:t>Endianness</w:t>
      </w:r>
      <w:bookmarkStart w:id="956" w:name="_Toc158025373"/>
      <w:bookmarkStart w:id="957" w:name="_Toc158025484"/>
      <w:bookmarkStart w:id="958" w:name="_Toc158026474"/>
      <w:bookmarkEnd w:id="403"/>
      <w:bookmarkEnd w:id="404"/>
      <w:bookmarkEnd w:id="955"/>
      <w:bookmarkEnd w:id="956"/>
      <w:bookmarkEnd w:id="957"/>
      <w:bookmarkEnd w:id="958"/>
    </w:p>
    <w:p w14:paraId="1DD3C688" w14:textId="65E3FF95" w:rsidR="0021674D" w:rsidRDefault="00EE4717" w:rsidP="00C472DC">
      <w:pPr>
        <w:pStyle w:val="BodyText"/>
        <w:rPr>
          <w:ins w:id="959" w:author="Nick Ryan" w:date="2024-02-05T12:06:00Z"/>
          <w:lang w:eastAsia="ko-KR"/>
        </w:rPr>
      </w:pPr>
      <w:r>
        <w:rPr>
          <w:lang w:eastAsia="ko-KR"/>
        </w:rPr>
        <w:t>A</w:t>
      </w:r>
      <w:r w:rsidR="0021674D" w:rsidRPr="00282F49">
        <w:rPr>
          <w:lang w:eastAsia="ko-KR"/>
        </w:rPr>
        <w:t xml:space="preserve">ll </w:t>
      </w:r>
      <w:del w:id="960" w:author="Nick Ryan" w:date="2024-02-06T13:40:00Z">
        <w:r w:rsidR="0021674D" w:rsidRPr="00282F49" w:rsidDel="00337DB4">
          <w:rPr>
            <w:lang w:eastAsia="ko-KR"/>
          </w:rPr>
          <w:delText xml:space="preserve">quantities </w:delText>
        </w:r>
      </w:del>
      <w:ins w:id="961" w:author="Nick Ryan" w:date="2024-02-06T13:40:00Z">
        <w:r w:rsidR="00337DB4">
          <w:rPr>
            <w:lang w:eastAsia="ko-KR"/>
          </w:rPr>
          <w:t>number values</w:t>
        </w:r>
        <w:r w:rsidR="00337DB4" w:rsidRPr="00282F49">
          <w:rPr>
            <w:lang w:eastAsia="ko-KR"/>
          </w:rPr>
          <w:t xml:space="preserve"> </w:t>
        </w:r>
      </w:ins>
      <w:r w:rsidR="0021674D" w:rsidRPr="00282F49">
        <w:rPr>
          <w:lang w:eastAsia="ko-KR"/>
        </w:rPr>
        <w:t>shall be represented in the bitstream with the most significant byte first, and the most significant bit first.</w:t>
      </w:r>
      <w:del w:id="962" w:author="Nick Ryan" w:date="2024-02-05T12:03:00Z">
        <w:r w:rsidR="002A3C7F" w:rsidDel="00CC390E">
          <w:rPr>
            <w:lang w:eastAsia="ko-KR"/>
          </w:rPr>
          <w:delText xml:space="preserve"> </w:delText>
        </w:r>
      </w:del>
      <w:del w:id="963" w:author="Nick Ryan" w:date="2024-02-05T12:02:00Z">
        <w:r w:rsidR="002A3C7F" w:rsidRPr="000E1BCB" w:rsidDel="00CC390E">
          <w:rPr>
            <w:lang w:eastAsia="ko-KR"/>
          </w:rPr>
          <w:delText>Explicit references to endianness should be made in an SDL declaration where this is not the case.</w:delText>
        </w:r>
      </w:del>
      <w:bookmarkStart w:id="964" w:name="_Toc158025374"/>
      <w:bookmarkStart w:id="965" w:name="_Toc158025485"/>
      <w:bookmarkStart w:id="966" w:name="_Toc158026475"/>
      <w:bookmarkEnd w:id="964"/>
      <w:bookmarkEnd w:id="965"/>
      <w:bookmarkEnd w:id="966"/>
    </w:p>
    <w:p w14:paraId="560A198F" w14:textId="368A0A0F" w:rsidR="000B71F0" w:rsidRPr="000E1BCB" w:rsidRDefault="00FB7CA5" w:rsidP="00C472DC">
      <w:pPr>
        <w:pStyle w:val="BodyText"/>
        <w:rPr>
          <w:lang w:eastAsia="ko-KR"/>
        </w:rPr>
      </w:pPr>
      <w:ins w:id="967" w:author="Nick Ryan" w:date="2024-02-06T13:38:00Z">
        <w:r w:rsidRPr="00337DB4">
          <w:rPr>
            <w:lang w:eastAsia="ko-KR"/>
          </w:rPr>
          <w:t>For the purposes of expression evaluation, the m</w:t>
        </w:r>
      </w:ins>
      <w:ins w:id="968" w:author="Nick Ryan" w:date="2024-02-05T12:06:00Z">
        <w:r w:rsidR="000B71F0" w:rsidRPr="00337DB4">
          <w:rPr>
            <w:lang w:eastAsia="ko-KR"/>
          </w:rPr>
          <w:t>emory</w:t>
        </w:r>
      </w:ins>
      <w:ins w:id="969" w:author="Nick Ryan" w:date="2024-02-06T13:39:00Z">
        <w:r w:rsidR="00296E51" w:rsidRPr="009F75A6">
          <w:rPr>
            <w:lang w:eastAsia="ko-KR"/>
          </w:rPr>
          <w:t>-</w:t>
        </w:r>
      </w:ins>
      <w:ins w:id="970" w:author="Nick Ryan" w:date="2024-02-06T13:38:00Z">
        <w:r w:rsidRPr="009F75A6">
          <w:rPr>
            <w:lang w:eastAsia="ko-KR"/>
          </w:rPr>
          <w:t xml:space="preserve">based storage of </w:t>
        </w:r>
      </w:ins>
      <w:ins w:id="971" w:author="Nick Ryan" w:date="2024-02-06T13:40:00Z">
        <w:r w:rsidR="004B30FE">
          <w:rPr>
            <w:lang w:eastAsia="ko-KR"/>
          </w:rPr>
          <w:t xml:space="preserve">number </w:t>
        </w:r>
        <w:r w:rsidR="00337DB4">
          <w:rPr>
            <w:lang w:eastAsia="ko-KR"/>
          </w:rPr>
          <w:t>values (</w:t>
        </w:r>
        <w:r w:rsidR="004B30FE">
          <w:rPr>
            <w:lang w:eastAsia="ko-KR"/>
          </w:rPr>
          <w:t xml:space="preserve">for </w:t>
        </w:r>
        <w:r w:rsidR="00337DB4">
          <w:rPr>
            <w:lang w:eastAsia="ko-KR"/>
          </w:rPr>
          <w:t xml:space="preserve">both </w:t>
        </w:r>
      </w:ins>
      <w:ins w:id="972" w:author="Nick Ryan" w:date="2024-02-06T13:38:00Z">
        <w:r w:rsidRPr="009F75A6">
          <w:rPr>
            <w:lang w:eastAsia="ko-KR"/>
          </w:rPr>
          <w:t>pars</w:t>
        </w:r>
      </w:ins>
      <w:ins w:id="973" w:author="Nick Ryan" w:date="2024-02-06T13:40:00Z">
        <w:r w:rsidR="004B30FE">
          <w:rPr>
            <w:lang w:eastAsia="ko-KR"/>
          </w:rPr>
          <w:t>able</w:t>
        </w:r>
      </w:ins>
      <w:ins w:id="974" w:author="Nick Ryan" w:date="2024-02-06T13:38:00Z">
        <w:r w:rsidRPr="009F75A6">
          <w:rPr>
            <w:lang w:eastAsia="ko-KR"/>
          </w:rPr>
          <w:t xml:space="preserve"> and non-</w:t>
        </w:r>
        <w:r>
          <w:rPr>
            <w:lang w:eastAsia="ko-KR"/>
          </w:rPr>
          <w:t>parsable variable</w:t>
        </w:r>
      </w:ins>
      <w:ins w:id="975" w:author="Nick Ryan" w:date="2024-02-06T13:40:00Z">
        <w:r w:rsidR="004B30FE">
          <w:rPr>
            <w:lang w:eastAsia="ko-KR"/>
          </w:rPr>
          <w:t>s)</w:t>
        </w:r>
      </w:ins>
      <w:ins w:id="976" w:author="Nick Ryan" w:date="2024-02-06T13:38:00Z">
        <w:r>
          <w:rPr>
            <w:lang w:eastAsia="ko-KR"/>
          </w:rPr>
          <w:t xml:space="preserve"> is also </w:t>
        </w:r>
      </w:ins>
      <w:ins w:id="977" w:author="Nick Ryan" w:date="2024-02-06T13:39:00Z">
        <w:r>
          <w:rPr>
            <w:lang w:eastAsia="ko-KR"/>
          </w:rPr>
          <w:t xml:space="preserve">assumed to be with the </w:t>
        </w:r>
        <w:r w:rsidRPr="00282F49">
          <w:rPr>
            <w:lang w:eastAsia="ko-KR"/>
          </w:rPr>
          <w:t>most significant byte first, and the most significant bit first.</w:t>
        </w:r>
      </w:ins>
    </w:p>
    <w:p w14:paraId="5A869AFE" w14:textId="35E980B4" w:rsidR="00B207FE" w:rsidRPr="00B207FE" w:rsidDel="00CC390E" w:rsidRDefault="00333C49">
      <w:pPr>
        <w:pStyle w:val="Heading3"/>
        <w:rPr>
          <w:del w:id="978" w:author="Nick Ryan" w:date="2024-02-05T12:02:00Z"/>
          <w:rFonts w:ascii="AppleSystemUIFont" w:eastAsia="Times New Roman" w:hAnsi="AppleSystemUIFont" w:cs="AppleSystemUIFont"/>
          <w:sz w:val="26"/>
          <w:szCs w:val="26"/>
          <w:lang w:eastAsia="en-GB"/>
          <w:rPrChange w:id="979" w:author="Nick Ryan" w:date="2024-01-29T17:27:00Z">
            <w:rPr>
              <w:del w:id="980" w:author="Nick Ryan" w:date="2024-02-05T12:02:00Z"/>
              <w:highlight w:val="yellow"/>
            </w:rPr>
          </w:rPrChange>
        </w:rPr>
        <w:pPrChange w:id="981" w:author="Nick Ryan" w:date="2024-02-05T12:06:00Z">
          <w:pPr>
            <w:pStyle w:val="BodyText"/>
            <w:spacing w:after="220" w:line="240" w:lineRule="auto"/>
          </w:pPr>
        </w:pPrChange>
      </w:pPr>
      <w:bookmarkStart w:id="982" w:name="_Toc159858056"/>
      <w:del w:id="983" w:author="Nick Ryan" w:date="2024-02-05T12:02:00Z">
        <w:r w:rsidRPr="00720E47" w:rsidDel="00CC390E">
          <w:rPr>
            <w:highlight w:val="yellow"/>
          </w:rPr>
          <w:delText xml:space="preserve">[Editor’s note: </w:delText>
        </w:r>
        <w:r w:rsidDel="00CC390E">
          <w:rPr>
            <w:highlight w:val="yellow"/>
          </w:rPr>
          <w:delText>this is not related to the syntax of SDL, it should be in a new clause discussing bitstream and in-memory values, value coercion etc.]</w:delText>
        </w:r>
        <w:bookmarkStart w:id="984" w:name="_Toc158025375"/>
        <w:bookmarkStart w:id="985" w:name="_Toc158025486"/>
        <w:bookmarkStart w:id="986" w:name="_Toc158026476"/>
        <w:bookmarkStart w:id="987" w:name="_Toc158122994"/>
        <w:bookmarkStart w:id="988" w:name="_Toc158127099"/>
        <w:bookmarkStart w:id="989" w:name="_Toc158201297"/>
        <w:bookmarkStart w:id="990" w:name="_Toc159249228"/>
        <w:bookmarkStart w:id="991" w:name="_Toc159262309"/>
        <w:bookmarkEnd w:id="982"/>
        <w:bookmarkEnd w:id="984"/>
        <w:bookmarkEnd w:id="985"/>
        <w:bookmarkEnd w:id="986"/>
        <w:bookmarkEnd w:id="987"/>
        <w:bookmarkEnd w:id="988"/>
        <w:bookmarkEnd w:id="989"/>
        <w:bookmarkEnd w:id="990"/>
        <w:bookmarkEnd w:id="991"/>
      </w:del>
    </w:p>
    <w:p w14:paraId="7D77ED05" w14:textId="77777777" w:rsidR="0017125E" w:rsidRDefault="005473EA">
      <w:pPr>
        <w:pStyle w:val="Heading3"/>
        <w:rPr>
          <w:ins w:id="992" w:author="Nick Ryan" w:date="2024-02-05T12:06:00Z"/>
        </w:rPr>
        <w:pPrChange w:id="993" w:author="Nick Ryan" w:date="2024-02-05T12:06:00Z">
          <w:pPr/>
        </w:pPrChange>
      </w:pPr>
      <w:bookmarkStart w:id="994" w:name="_Toc159858057"/>
      <w:r>
        <w:t xml:space="preserve">Representation </w:t>
      </w:r>
      <w:r w:rsidR="00E2501E">
        <w:t>of numbers</w:t>
      </w:r>
      <w:bookmarkEnd w:id="994"/>
    </w:p>
    <w:p w14:paraId="09C8C557" w14:textId="435CAF2F" w:rsidR="00403C9E" w:rsidRDefault="00375D1E" w:rsidP="00CE6DAF">
      <w:pPr>
        <w:pStyle w:val="BodyText"/>
        <w:rPr>
          <w:ins w:id="995" w:author="Nick Ryan" w:date="2024-02-06T13:13:00Z"/>
        </w:rPr>
      </w:pPr>
      <w:ins w:id="996" w:author="Nick Ryan" w:date="2024-02-06T13:48:00Z">
        <w:r w:rsidRPr="008E5E17">
          <w:t>The length of an unsigned or signed integer value is the number of bits used to represent the value</w:t>
        </w:r>
      </w:ins>
      <w:ins w:id="997" w:author="Nick Ryan" w:date="2024-02-06T13:51:00Z">
        <w:r w:rsidR="00607ECF">
          <w:t xml:space="preserve"> in the bitstream </w:t>
        </w:r>
        <w:r w:rsidR="006B34FB">
          <w:t>or</w:t>
        </w:r>
        <w:r w:rsidR="00607ECF">
          <w:t xml:space="preserve"> in memory</w:t>
        </w:r>
      </w:ins>
      <w:ins w:id="998" w:author="Nick Ryan" w:date="2024-02-06T13:48:00Z">
        <w:r w:rsidRPr="008E5E17">
          <w:t xml:space="preserve">. For a signed integer one bit of the length is used to represent the sign.  </w:t>
        </w:r>
      </w:ins>
      <w:ins w:id="999" w:author="Nick Ryan" w:date="2024-02-05T11:49:00Z">
        <w:del w:id="1000" w:author="Nick Ryan" w:date="2024-02-06T13:49:00Z">
          <w:r w:rsidR="0001165E" w:rsidDel="00055963">
            <w:delText>The values of s</w:delText>
          </w:r>
        </w:del>
      </w:ins>
      <w:ins w:id="1001" w:author="Nick Ryan" w:date="2024-02-06T13:49:00Z">
        <w:r w:rsidR="00055963">
          <w:t>S</w:t>
        </w:r>
      </w:ins>
      <w:ins w:id="1002" w:author="Nick Ryan" w:date="2024-02-05T11:49:00Z">
        <w:r w:rsidR="0001165E">
          <w:t xml:space="preserve">igned integer </w:t>
        </w:r>
        <w:del w:id="1003" w:author="Nick Ryan" w:date="2024-02-06T13:49:00Z">
          <w:r w:rsidR="0001165E" w:rsidDel="00375D1E">
            <w:delText>variables</w:delText>
          </w:r>
        </w:del>
      </w:ins>
      <w:ins w:id="1004" w:author="Nick Ryan" w:date="2024-02-06T13:49:00Z">
        <w:r>
          <w:t>values</w:t>
        </w:r>
      </w:ins>
      <w:ins w:id="1005" w:author="Nick Ryan" w:date="2024-02-05T11:49:00Z">
        <w:r w:rsidR="0001165E">
          <w:t xml:space="preserve"> shall be represented </w:t>
        </w:r>
        <w:del w:id="1006" w:author="Nick Ryan" w:date="2024-02-06T13:51:00Z">
          <w:r w:rsidR="0001165E" w:rsidDel="00607ECF">
            <w:delText xml:space="preserve">in the bitstream </w:delText>
          </w:r>
        </w:del>
        <w:r w:rsidR="0001165E">
          <w:t>using the two’s-complement representation.</w:t>
        </w:r>
      </w:ins>
    </w:p>
    <w:p w14:paraId="67223BBE" w14:textId="1333F582" w:rsidR="001035F6" w:rsidRDefault="0001165E" w:rsidP="00CE6DAF">
      <w:pPr>
        <w:pStyle w:val="BodyText"/>
        <w:rPr>
          <w:ins w:id="1007" w:author="Nick Ryan" w:date="2024-02-05T12:07:00Z"/>
        </w:rPr>
      </w:pPr>
      <w:ins w:id="1008" w:author="Nick Ryan" w:date="2024-02-05T11:49:00Z">
        <w:del w:id="1009" w:author="Nick Ryan" w:date="2024-02-06T13:13:00Z">
          <w:r w:rsidDel="00403C9E">
            <w:delText xml:space="preserve"> </w:delText>
          </w:r>
        </w:del>
        <w:r>
          <w:t xml:space="preserve">The values of float variables shall be represented in the bitstream </w:t>
        </w:r>
      </w:ins>
      <w:ins w:id="1010" w:author="Nick Ryan" w:date="2024-02-06T13:51:00Z">
        <w:r w:rsidR="00DA0408">
          <w:t>or</w:t>
        </w:r>
      </w:ins>
      <w:ins w:id="1011" w:author="Nick Ryan" w:date="2024-02-06T13:41:00Z">
        <w:r w:rsidR="009B7FC6">
          <w:t xml:space="preserve"> in memory </w:t>
        </w:r>
      </w:ins>
      <w:ins w:id="1012" w:author="Nick Ryan" w:date="2024-02-05T11:49:00Z">
        <w:r>
          <w:t xml:space="preserve">using the interchange format for binary floating-point numbers defined in IEEE Std 754-2019 for the corresponding </w:t>
        </w:r>
        <w:del w:id="1013" w:author="Nick Ryan" w:date="2024-02-06T15:40:00Z">
          <w:r w:rsidDel="006578A1">
            <w:delText>declared</w:delText>
          </w:r>
        </w:del>
      </w:ins>
      <w:ins w:id="1014" w:author="Nick Ryan" w:date="2024-02-06T15:40:00Z">
        <w:r w:rsidR="006578A1">
          <w:t>defined</w:t>
        </w:r>
      </w:ins>
      <w:ins w:id="1015" w:author="Nick Ryan" w:date="2024-02-05T11:49:00Z">
        <w:r>
          <w:t xml:space="preserve"> bit </w:t>
        </w:r>
        <w:del w:id="1016" w:author="Nick Ryan" w:date="2024-02-06T15:43:00Z">
          <w:r w:rsidDel="0008669E">
            <w:delText>depth</w:delText>
          </w:r>
        </w:del>
      </w:ins>
      <w:ins w:id="1017" w:author="Nick Ryan" w:date="2024-02-06T15:43:00Z">
        <w:r w:rsidR="0008669E">
          <w:t>length</w:t>
        </w:r>
      </w:ins>
      <w:ins w:id="1018" w:author="Nick Ryan" w:date="2024-02-05T11:49:00Z">
        <w:r>
          <w:t xml:space="preserve">. </w:t>
        </w:r>
        <w:del w:id="1019" w:author="Nick Ryan" w:date="2024-02-06T13:42:00Z">
          <w:r w:rsidDel="0097246B">
            <w:delText>Floating point variables using bit depths not defined by IEEE Std 754-2019 shall not be used.</w:delText>
          </w:r>
        </w:del>
      </w:ins>
    </w:p>
    <w:p w14:paraId="3D9EE8E1" w14:textId="39643B8F" w:rsidR="0074796A" w:rsidRDefault="00F74E06" w:rsidP="00CE6DAF">
      <w:pPr>
        <w:pStyle w:val="BodyText"/>
        <w:rPr>
          <w:ins w:id="1020" w:author="Nick Ryan" w:date="2024-02-05T11:50:00Z"/>
        </w:rPr>
      </w:pPr>
      <w:moveToRangeStart w:id="1021" w:author="Nick Ryan" w:date="2024-02-05T11:50:00Z" w:name="move158026258"/>
      <w:moveTo w:id="1022" w:author="Nick Ryan" w:date="2024-02-05T11:50:00Z">
        <w:r w:rsidRPr="004D53B9">
          <w:rPr>
            <w:lang w:eastAsia="ko-KR"/>
          </w:rPr>
          <w:t>Although the SDL supports signed zero for floating point literals, the interpretation</w:t>
        </w:r>
      </w:moveTo>
      <w:ins w:id="1023" w:author="Nick Ryan" w:date="2024-02-06T13:09:00Z">
        <w:r w:rsidR="00C969DE" w:rsidRPr="004D53B9">
          <w:rPr>
            <w:lang w:eastAsia="ko-KR"/>
          </w:rPr>
          <w:t xml:space="preserve"> and</w:t>
        </w:r>
      </w:ins>
      <w:ins w:id="1024" w:author="Nick Ryan" w:date="2024-02-06T13:07:00Z">
        <w:r w:rsidR="00C969DE" w:rsidRPr="004D53B9">
          <w:rPr>
            <w:lang w:eastAsia="ko-KR"/>
          </w:rPr>
          <w:t xml:space="preserve"> </w:t>
        </w:r>
      </w:ins>
      <w:moveTo w:id="1025" w:author="Nick Ryan" w:date="2024-02-05T11:50:00Z">
        <w:del w:id="1026" w:author="Nick Ryan" w:date="2024-02-06T13:07:00Z">
          <w:r w:rsidRPr="004D53B9" w:rsidDel="00C969DE">
            <w:rPr>
              <w:lang w:eastAsia="ko-KR"/>
            </w:rPr>
            <w:delText xml:space="preserve"> and </w:delText>
          </w:r>
        </w:del>
        <w:del w:id="1027" w:author="Nick Ryan" w:date="2024-02-06T13:06:00Z">
          <w:r w:rsidRPr="004D53B9" w:rsidDel="007666AF">
            <w:rPr>
              <w:lang w:eastAsia="ko-KR"/>
            </w:rPr>
            <w:delText>behaviour</w:delText>
          </w:r>
        </w:del>
      </w:moveTo>
      <w:ins w:id="1028" w:author="Nick Ryan" w:date="2024-02-06T13:06:00Z">
        <w:r w:rsidR="007666AF" w:rsidRPr="004D53B9">
          <w:rPr>
            <w:lang w:eastAsia="ko-KR"/>
          </w:rPr>
          <w:t>use</w:t>
        </w:r>
      </w:ins>
      <w:moveTo w:id="1029" w:author="Nick Ryan" w:date="2024-02-05T11:50:00Z">
        <w:r w:rsidRPr="004D53B9">
          <w:rPr>
            <w:lang w:eastAsia="ko-KR"/>
          </w:rPr>
          <w:t xml:space="preserve"> of </w:t>
        </w:r>
      </w:moveTo>
      <w:ins w:id="1030" w:author="Nick Ryan" w:date="2024-02-06T13:06:00Z">
        <w:r w:rsidR="007666AF" w:rsidRPr="004D53B9">
          <w:rPr>
            <w:lang w:eastAsia="ko-KR"/>
          </w:rPr>
          <w:t xml:space="preserve">such </w:t>
        </w:r>
      </w:ins>
      <w:moveTo w:id="1031" w:author="Nick Ryan" w:date="2024-02-05T11:50:00Z">
        <w:del w:id="1032" w:author="Nick Ryan" w:date="2024-02-06T13:06:00Z">
          <w:r w:rsidRPr="004D53B9" w:rsidDel="007666AF">
            <w:rPr>
              <w:lang w:eastAsia="ko-KR"/>
            </w:rPr>
            <w:delText xml:space="preserve">using these </w:delText>
          </w:r>
        </w:del>
        <w:r w:rsidRPr="004D53B9">
          <w:rPr>
            <w:lang w:eastAsia="ko-KR"/>
          </w:rPr>
          <w:t xml:space="preserve">values </w:t>
        </w:r>
        <w:del w:id="1033" w:author="Nick Ryan" w:date="2024-02-06T13:05:00Z">
          <w:r w:rsidRPr="004D53B9" w:rsidDel="007666AF">
            <w:rPr>
              <w:lang w:eastAsia="ko-KR"/>
            </w:rPr>
            <w:delText>is not defined.</w:delText>
          </w:r>
        </w:del>
      </w:moveTo>
      <w:ins w:id="1034" w:author="Nick Ryan" w:date="2024-02-06T13:09:00Z">
        <w:r w:rsidR="00C969DE" w:rsidRPr="004D53B9">
          <w:rPr>
            <w:lang w:eastAsia="ko-KR"/>
          </w:rPr>
          <w:t>is</w:t>
        </w:r>
      </w:ins>
      <w:ins w:id="1035" w:author="Nick Ryan" w:date="2024-02-06T13:06:00Z">
        <w:r w:rsidR="007666AF" w:rsidRPr="004D53B9">
          <w:rPr>
            <w:lang w:eastAsia="ko-KR"/>
          </w:rPr>
          <w:t xml:space="preserve"> unspecified </w:t>
        </w:r>
      </w:ins>
      <w:ins w:id="1036" w:author="Nick Ryan" w:date="2024-02-06T13:42:00Z">
        <w:r w:rsidR="002E615B" w:rsidRPr="004D53B9">
          <w:rPr>
            <w:lang w:eastAsia="ko-KR"/>
          </w:rPr>
          <w:t>behavior</w:t>
        </w:r>
      </w:ins>
      <w:ins w:id="1037" w:author="Nick Ryan" w:date="2024-02-06T13:07:00Z">
        <w:r w:rsidR="007666AF" w:rsidRPr="004D53B9">
          <w:rPr>
            <w:lang w:eastAsia="ko-KR"/>
          </w:rPr>
          <w:t>.</w:t>
        </w:r>
      </w:ins>
      <w:ins w:id="1038" w:author="Nick Ryan" w:date="2024-02-06T13:09:00Z">
        <w:r w:rsidR="00C969DE" w:rsidRPr="004D53B9">
          <w:rPr>
            <w:lang w:eastAsia="ko-KR"/>
          </w:rPr>
          <w:t xml:space="preserve"> </w:t>
        </w:r>
      </w:ins>
      <w:ins w:id="1039" w:author="Nick Ryan" w:date="2024-02-06T13:42:00Z">
        <w:r w:rsidR="00DC6904">
          <w:rPr>
            <w:lang w:eastAsia="ko-KR"/>
          </w:rPr>
          <w:t xml:space="preserve">Scenarios in which negative zero values are generated </w:t>
        </w:r>
      </w:ins>
      <w:ins w:id="1040" w:author="Nick Ryan" w:date="2024-02-06T13:43:00Z">
        <w:r w:rsidR="00DC6904">
          <w:rPr>
            <w:lang w:eastAsia="ko-KR"/>
          </w:rPr>
          <w:t xml:space="preserve">and how they are coerced </w:t>
        </w:r>
      </w:ins>
      <w:ins w:id="1041" w:author="Nick Ryan" w:date="2024-02-06T13:08:00Z">
        <w:r w:rsidR="00C969DE" w:rsidRPr="004D53B9">
          <w:rPr>
            <w:lang w:eastAsia="ko-KR"/>
          </w:rPr>
          <w:t>is also unspecified behavior.</w:t>
        </w:r>
      </w:ins>
      <w:moveToRangeEnd w:id="1021"/>
    </w:p>
    <w:p w14:paraId="00FD22CF" w14:textId="6B3312B7" w:rsidR="00103ED8" w:rsidRDefault="00103ED8" w:rsidP="003862DB">
      <w:pPr>
        <w:pStyle w:val="Heading3"/>
        <w:rPr>
          <w:ins w:id="1042" w:author="Nick Ryan" w:date="2024-02-07T12:25:00Z"/>
        </w:rPr>
      </w:pPr>
      <w:bookmarkStart w:id="1043" w:name="_Toc158122996"/>
      <w:bookmarkStart w:id="1044" w:name="_Toc158127101"/>
      <w:bookmarkStart w:id="1045" w:name="_Ref159252326"/>
      <w:bookmarkStart w:id="1046" w:name="_Toc159858058"/>
      <w:bookmarkEnd w:id="1043"/>
      <w:bookmarkEnd w:id="1044"/>
      <w:ins w:id="1047" w:author="Nick Ryan" w:date="2024-02-07T12:24:00Z">
        <w:r>
          <w:t>Number limits</w:t>
        </w:r>
      </w:ins>
      <w:bookmarkEnd w:id="1045"/>
      <w:bookmarkEnd w:id="1046"/>
    </w:p>
    <w:p w14:paraId="19493163" w14:textId="301E6C43" w:rsidR="00C35AA9" w:rsidRPr="00C35AA9" w:rsidRDefault="00C35AA9" w:rsidP="00C35AA9">
      <w:pPr>
        <w:rPr>
          <w:ins w:id="1048" w:author="Nick Ryan" w:date="2024-02-19T15:36:00Z"/>
          <w:highlight w:val="yellow"/>
        </w:rPr>
      </w:pPr>
      <w:ins w:id="1049" w:author="Nick Ryan" w:date="2024-02-19T15:35:00Z">
        <w:r w:rsidRPr="00C35AA9">
          <w:rPr>
            <w:highlight w:val="yellow"/>
          </w:rPr>
          <w:t>[Editor’s note: the following needs to be defined or sta</w:t>
        </w:r>
      </w:ins>
      <w:ins w:id="1050" w:author="Nick Ryan" w:date="2024-02-19T15:36:00Z">
        <w:r w:rsidRPr="00C35AA9">
          <w:rPr>
            <w:highlight w:val="yellow"/>
          </w:rPr>
          <w:t>ted as unspecified</w:t>
        </w:r>
      </w:ins>
      <w:ins w:id="1051" w:author="Nick Ryan" w:date="2024-02-19T15:35:00Z">
        <w:r w:rsidRPr="00C35AA9">
          <w:rPr>
            <w:highlight w:val="yellow"/>
          </w:rPr>
          <w:t>:</w:t>
        </w:r>
      </w:ins>
    </w:p>
    <w:p w14:paraId="2131CA1B" w14:textId="0D96FF3C" w:rsidR="00C35AA9" w:rsidRPr="00C35AA9" w:rsidRDefault="00C35AA9" w:rsidP="00C35AA9">
      <w:pPr>
        <w:pStyle w:val="ListParagraph"/>
        <w:numPr>
          <w:ilvl w:val="0"/>
          <w:numId w:val="2041"/>
        </w:numPr>
        <w:rPr>
          <w:ins w:id="1052" w:author="Nick Ryan" w:date="2024-02-19T15:35:00Z"/>
          <w:highlight w:val="yellow"/>
        </w:rPr>
      </w:pPr>
      <w:ins w:id="1053" w:author="Nick Ryan" w:date="2024-02-19T15:36:00Z">
        <w:r w:rsidRPr="00C35AA9">
          <w:rPr>
            <w:highlight w:val="yellow"/>
          </w:rPr>
          <w:t xml:space="preserve">Max and min values for </w:t>
        </w:r>
      </w:ins>
      <w:ins w:id="1054" w:author="Nick Ryan" w:date="2024-02-19T15:37:00Z">
        <w:r w:rsidRPr="00C35AA9">
          <w:rPr>
            <w:highlight w:val="yellow"/>
          </w:rPr>
          <w:t xml:space="preserve">bit, </w:t>
        </w:r>
      </w:ins>
      <w:ins w:id="1055" w:author="Nick Ryan" w:date="2024-02-19T15:36:00Z">
        <w:r w:rsidRPr="00C35AA9">
          <w:rPr>
            <w:highlight w:val="yellow"/>
          </w:rPr>
          <w:t>int and float (both parsable and non-parsable variable</w:t>
        </w:r>
      </w:ins>
      <w:ins w:id="1056" w:author="Nick Ryan" w:date="2024-02-19T15:37:00Z">
        <w:r w:rsidRPr="00C35AA9">
          <w:rPr>
            <w:highlight w:val="yellow"/>
          </w:rPr>
          <w:t xml:space="preserve"> i.e</w:t>
        </w:r>
      </w:ins>
      <w:ins w:id="1057" w:author="Nick Ryan" w:date="2024-02-19T15:38:00Z">
        <w:r w:rsidRPr="00C35AA9">
          <w:rPr>
            <w:highlight w:val="yellow"/>
          </w:rPr>
          <w:t>. in bitstream and memory storage</w:t>
        </w:r>
      </w:ins>
      <w:ins w:id="1058" w:author="Nick Ryan" w:date="2024-02-19T15:37:00Z">
        <w:r w:rsidRPr="00C35AA9">
          <w:rPr>
            <w:highlight w:val="yellow"/>
          </w:rPr>
          <w:t>)</w:t>
        </w:r>
      </w:ins>
      <w:ins w:id="1059" w:author="Nick Ryan" w:date="2024-02-19T15:36:00Z">
        <w:r w:rsidRPr="00C35AA9">
          <w:rPr>
            <w:highlight w:val="yellow"/>
          </w:rPr>
          <w:t xml:space="preserve"> values</w:t>
        </w:r>
      </w:ins>
      <w:ins w:id="1060" w:author="Nick Ryan" w:date="2024-02-19T15:37:00Z">
        <w:r w:rsidRPr="00C35AA9">
          <w:rPr>
            <w:highlight w:val="yellow"/>
          </w:rPr>
          <w:t>.</w:t>
        </w:r>
      </w:ins>
    </w:p>
    <w:p w14:paraId="00A2A0BC" w14:textId="44246A27" w:rsidR="00103ED8" w:rsidRDefault="00C35AA9" w:rsidP="00C35AA9">
      <w:pPr>
        <w:pStyle w:val="ListParagraph"/>
        <w:numPr>
          <w:ilvl w:val="0"/>
          <w:numId w:val="2041"/>
        </w:numPr>
        <w:rPr>
          <w:ins w:id="1061" w:author="Nick Ryan" w:date="2024-02-19T17:37:00Z"/>
          <w:highlight w:val="yellow"/>
        </w:rPr>
      </w:pPr>
      <w:ins w:id="1062" w:author="Nick Ryan" w:date="2024-02-19T15:37:00Z">
        <w:r w:rsidRPr="00C35AA9">
          <w:rPr>
            <w:highlight w:val="yellow"/>
          </w:rPr>
          <w:t>Max widths for int and bit parsable variables)</w:t>
        </w:r>
      </w:ins>
      <w:ins w:id="1063" w:author="Nick Ryan" w:date="2024-02-19T15:38:00Z">
        <w:r w:rsidRPr="00C35AA9">
          <w:rPr>
            <w:highlight w:val="yellow"/>
          </w:rPr>
          <w:t>]</w:t>
        </w:r>
      </w:ins>
    </w:p>
    <w:p w14:paraId="5493D300" w14:textId="13070A83" w:rsidR="0075073C" w:rsidRPr="0075073C" w:rsidRDefault="0075073C" w:rsidP="0075073C">
      <w:pPr>
        <w:pStyle w:val="BodyText"/>
        <w:spacing w:after="220"/>
        <w:rPr>
          <w:ins w:id="1064" w:author="Nick Ryan" w:date="2024-02-19T17:38:00Z"/>
          <w:highlight w:val="yellow"/>
        </w:rPr>
      </w:pPr>
      <w:ins w:id="1065" w:author="Nick Ryan" w:date="2024-02-19T17:38:00Z">
        <w:r w:rsidRPr="0075073C">
          <w:rPr>
            <w:highlight w:val="yellow"/>
          </w:rPr>
          <w:t>[Editor’s note: The following should be clarified:</w:t>
        </w:r>
      </w:ins>
    </w:p>
    <w:p w14:paraId="49BF21B0" w14:textId="5001151D" w:rsidR="0075073C" w:rsidRPr="0075073C" w:rsidRDefault="0075073C" w:rsidP="0075073C">
      <w:pPr>
        <w:pStyle w:val="BodyText"/>
        <w:spacing w:after="220"/>
        <w:rPr>
          <w:ins w:id="1066" w:author="Nick Ryan" w:date="2024-02-19T17:37:00Z"/>
          <w:rFonts w:eastAsia="Times New Roman"/>
          <w:highlight w:val="yellow"/>
          <w:lang w:eastAsia="ko-KR"/>
        </w:rPr>
      </w:pPr>
      <w:ins w:id="1067" w:author="Nick Ryan" w:date="2024-02-19T17:37:00Z">
        <w:r w:rsidRPr="0075073C">
          <w:rPr>
            <w:rFonts w:eastAsia="Times New Roman"/>
            <w:highlight w:val="yellow"/>
            <w:lang w:eastAsia="ko-KR"/>
          </w:rPr>
          <w:t>The memory storage size of non-parsable variables is not defined by the SDL. Care should be taken when creating SDL specifications to avoid unspecified behavior. As an example:</w:t>
        </w:r>
      </w:ins>
    </w:p>
    <w:p w14:paraId="447C3833" w14:textId="77777777" w:rsidR="0075073C" w:rsidRPr="0075073C" w:rsidRDefault="0075073C" w:rsidP="0075073C">
      <w:pPr>
        <w:pStyle w:val="Example"/>
        <w:rPr>
          <w:ins w:id="1068" w:author="Nick Ryan" w:date="2024-02-19T17:37:00Z"/>
          <w:highlight w:val="yellow"/>
        </w:rPr>
      </w:pPr>
      <w:ins w:id="1069" w:author="Nick Ryan" w:date="2024-02-19T17:37:00Z">
        <w:r w:rsidRPr="0075073C">
          <w:rPr>
            <w:highlight w:val="yellow"/>
          </w:rPr>
          <w:t xml:space="preserve">EXAMPLE 2 </w:t>
        </w:r>
        <w:r w:rsidRPr="0075073C">
          <w:rPr>
            <w:highlight w:val="yellow"/>
          </w:rPr>
          <w:sym w:font="Symbol" w:char="F0BE"/>
        </w:r>
        <w:r w:rsidRPr="0075073C">
          <w:rPr>
            <w:highlight w:val="yellow"/>
          </w:rPr>
          <w:t xml:space="preserve"> </w:t>
        </w:r>
      </w:ins>
    </w:p>
    <w:p w14:paraId="6C84DF81" w14:textId="77777777" w:rsidR="0075073C" w:rsidRPr="0075073C" w:rsidRDefault="0075073C" w:rsidP="0075073C">
      <w:pPr>
        <w:pStyle w:val="SDLCode"/>
        <w:rPr>
          <w:ins w:id="1070" w:author="Nick Ryan" w:date="2024-02-19T17:37:00Z"/>
          <w:rFonts w:eastAsia="Times New Roman" w:cs="Times New Roman"/>
          <w:highlight w:val="yellow"/>
          <w:lang w:val="en-GB"/>
        </w:rPr>
      </w:pPr>
      <w:ins w:id="1071" w:author="Nick Ryan" w:date="2024-02-19T17:37:00Z">
        <w:r w:rsidRPr="0075073C">
          <w:rPr>
            <w:rFonts w:eastAsia="Times New Roman" w:cs="Times New Roman"/>
            <w:highlight w:val="yellow"/>
            <w:lang w:val="en-GB"/>
          </w:rPr>
          <w:t>bit b = 0;</w:t>
        </w:r>
      </w:ins>
    </w:p>
    <w:p w14:paraId="407F560B" w14:textId="77777777" w:rsidR="0075073C" w:rsidRPr="0075073C" w:rsidRDefault="0075073C" w:rsidP="0075073C">
      <w:pPr>
        <w:pStyle w:val="SDLCode"/>
        <w:rPr>
          <w:ins w:id="1072" w:author="Nick Ryan" w:date="2024-02-19T17:37:00Z"/>
          <w:rFonts w:eastAsia="Times New Roman" w:cs="Times New Roman"/>
          <w:highlight w:val="yellow"/>
          <w:lang w:val="en-GB"/>
        </w:rPr>
      </w:pPr>
      <w:ins w:id="1073" w:author="Nick Ryan" w:date="2024-02-19T17:37:00Z">
        <w:r w:rsidRPr="0075073C">
          <w:rPr>
            <w:rFonts w:eastAsia="Times New Roman" w:cs="Times New Roman"/>
            <w:highlight w:val="yellow"/>
            <w:lang w:val="en-GB"/>
          </w:rPr>
          <w:t>b++; // b is now equal to 1</w:t>
        </w:r>
      </w:ins>
    </w:p>
    <w:p w14:paraId="0A26D40C" w14:textId="7014B956" w:rsidR="0075073C" w:rsidRPr="0075073C" w:rsidRDefault="0075073C" w:rsidP="00CF6471">
      <w:pPr>
        <w:pStyle w:val="SDLCode"/>
        <w:rPr>
          <w:ins w:id="1074" w:author="Nick Ryan" w:date="2024-02-07T12:24:00Z"/>
          <w:highlight w:val="yellow"/>
        </w:rPr>
      </w:pPr>
      <w:ins w:id="1075" w:author="Nick Ryan" w:date="2024-02-19T17:37:00Z">
        <w:r w:rsidRPr="0075073C">
          <w:rPr>
            <w:highlight w:val="yellow"/>
          </w:rPr>
          <w:t>b++; // undefined as to whether this causes an error or b wraps to 0 or increments to 2</w:t>
        </w:r>
      </w:ins>
    </w:p>
    <w:p w14:paraId="3DAFF12D" w14:textId="4D825722" w:rsidR="00CE1BAD" w:rsidRDefault="003862DB" w:rsidP="003862DB">
      <w:pPr>
        <w:pStyle w:val="Heading3"/>
        <w:rPr>
          <w:ins w:id="1076" w:author="Nick Ryan" w:date="2024-02-05T11:48:00Z"/>
        </w:rPr>
      </w:pPr>
      <w:bookmarkStart w:id="1077" w:name="_Ref159252528"/>
      <w:bookmarkStart w:id="1078" w:name="_Toc159858059"/>
      <w:ins w:id="1079" w:author="Nick Ryan" w:date="2024-02-07T12:23:00Z">
        <w:r>
          <w:t xml:space="preserve">Value </w:t>
        </w:r>
        <w:bookmarkStart w:id="1080" w:name="_Toc158122997"/>
        <w:bookmarkStart w:id="1081" w:name="_Toc158127102"/>
        <w:bookmarkEnd w:id="1080"/>
        <w:bookmarkEnd w:id="1081"/>
        <w:r>
          <w:t>c</w:t>
        </w:r>
      </w:ins>
      <w:ins w:id="1082" w:author="Nick Ryan" w:date="2024-02-05T11:39:00Z">
        <w:r w:rsidR="00CE1BAD">
          <w:t>oercion</w:t>
        </w:r>
      </w:ins>
      <w:bookmarkEnd w:id="1077"/>
      <w:bookmarkEnd w:id="1078"/>
    </w:p>
    <w:p w14:paraId="45D18E34" w14:textId="66E18483" w:rsidR="00135FF1" w:rsidRDefault="00135FF1" w:rsidP="00BE1C8F">
      <w:pPr>
        <w:pStyle w:val="BodyText"/>
        <w:rPr>
          <w:ins w:id="1083" w:author="Nick Ryan" w:date="2024-02-19T16:29:00Z"/>
        </w:rPr>
      </w:pPr>
      <w:ins w:id="1084" w:author="Nick Ryan" w:date="2024-02-19T16:09:00Z">
        <w:r w:rsidRPr="00BE1C8F">
          <w:t xml:space="preserve">Apart from logic value coercion (defined in </w:t>
        </w:r>
      </w:ins>
      <w:r w:rsidRPr="00BE1C8F">
        <w:fldChar w:fldCharType="begin"/>
      </w:r>
      <w:r w:rsidRPr="00BE1C8F">
        <w:instrText xml:space="preserve"> REF _Ref159251410 \r \h </w:instrText>
      </w:r>
      <w:r w:rsidR="00BE1C8F" w:rsidRPr="00BE1C8F">
        <w:instrText xml:space="preserve"> \* MERGEFORMAT </w:instrText>
      </w:r>
      <w:r w:rsidRPr="00BE1C8F">
        <w:fldChar w:fldCharType="separate"/>
      </w:r>
      <w:ins w:id="1085" w:author="Nick Ryan" w:date="2024-02-19T16:09:00Z">
        <w:r w:rsidRPr="00BE1C8F">
          <w:t>5.13</w:t>
        </w:r>
        <w:r w:rsidRPr="00BE1C8F">
          <w:fldChar w:fldCharType="end"/>
        </w:r>
        <w:r w:rsidRPr="00BE1C8F">
          <w:t xml:space="preserve">) </w:t>
        </w:r>
      </w:ins>
      <w:ins w:id="1086" w:author="Nick Ryan" w:date="2024-02-19T16:10:00Z">
        <w:r w:rsidRPr="00BE1C8F">
          <w:t>the SDL does not specify behaviour with respect to coercion of values</w:t>
        </w:r>
      </w:ins>
      <w:ins w:id="1087" w:author="Nick Ryan" w:date="2024-02-19T16:12:00Z">
        <w:r w:rsidRPr="00BE1C8F">
          <w:t xml:space="preserve"> therefore conversion between values of different types or values using different widths or ranges of the same type will result in unspecified behaviour.</w:t>
        </w:r>
      </w:ins>
      <w:ins w:id="1088" w:author="Nick Ryan" w:date="2024-02-19T16:10:00Z">
        <w:r w:rsidRPr="00BE1C8F">
          <w:t xml:space="preserve">   </w:t>
        </w:r>
      </w:ins>
      <w:ins w:id="1089" w:author="Nick Ryan" w:date="2024-02-19T16:11:00Z">
        <w:r w:rsidRPr="00BE1C8F">
          <w:t>A computer program implementation or a standard containing an SDL specification may choose to specify such details.</w:t>
        </w:r>
      </w:ins>
    </w:p>
    <w:p w14:paraId="4A95B645" w14:textId="4C8CFBFE" w:rsidR="00214F7F" w:rsidRPr="0076570F" w:rsidRDefault="00AA094D" w:rsidP="00214F7F">
      <w:pPr>
        <w:pStyle w:val="BodyText"/>
        <w:rPr>
          <w:moveTo w:id="1090" w:author="Nick Ryan" w:date="2024-02-19T16:29:00Z"/>
          <w:highlight w:val="yellow"/>
        </w:rPr>
      </w:pPr>
      <w:ins w:id="1091" w:author="Nick Ryan" w:date="2024-02-19T16:29:00Z">
        <w:r w:rsidRPr="00AA094D">
          <w:rPr>
            <w:highlight w:val="yellow"/>
          </w:rPr>
          <w:t xml:space="preserve">[Editor’s note: </w:t>
        </w:r>
      </w:ins>
      <w:moveToRangeStart w:id="1092" w:author="Nick Ryan" w:date="2024-02-19T16:29:00Z" w:name="move159252596"/>
      <w:moveTo w:id="1093" w:author="Nick Ryan" w:date="2024-02-19T16:29:00Z">
        <w:r w:rsidR="00214F7F" w:rsidRPr="0076570F">
          <w:rPr>
            <w:highlight w:val="yellow"/>
          </w:rPr>
          <w:t>Value truncation will occur when assigning a value to a parsable variable when the value is larger than the defined width of the variable. For example:</w:t>
        </w:r>
      </w:moveTo>
    </w:p>
    <w:p w14:paraId="6C7E4683" w14:textId="3BBD8EE1" w:rsidR="00214F7F" w:rsidRPr="0076570F" w:rsidRDefault="00214F7F" w:rsidP="00214F7F">
      <w:pPr>
        <w:pStyle w:val="Example"/>
        <w:rPr>
          <w:moveTo w:id="1094" w:author="Nick Ryan" w:date="2024-02-19T16:29:00Z"/>
          <w:highlight w:val="yellow"/>
        </w:rPr>
      </w:pPr>
      <w:moveTo w:id="1095" w:author="Nick Ryan" w:date="2024-02-19T16:29:00Z">
        <w:r w:rsidRPr="0076570F">
          <w:rPr>
            <w:highlight w:val="yellow"/>
          </w:rPr>
          <w:t xml:space="preserve">EXAMPLE </w:t>
        </w:r>
        <w:r w:rsidRPr="0076570F">
          <w:rPr>
            <w:highlight w:val="yellow"/>
          </w:rPr>
          <w:sym w:font="Symbol" w:char="F0BE"/>
        </w:r>
      </w:moveTo>
    </w:p>
    <w:p w14:paraId="4363FA70" w14:textId="77777777" w:rsidR="00214F7F" w:rsidRDefault="00214F7F" w:rsidP="00214F7F">
      <w:pPr>
        <w:pStyle w:val="Code"/>
        <w:rPr>
          <w:moveTo w:id="1096" w:author="Nick Ryan" w:date="2024-02-19T16:29:00Z"/>
        </w:rPr>
      </w:pPr>
      <w:moveTo w:id="1097" w:author="Nick Ryan" w:date="2024-02-19T16:29:00Z">
        <w:r w:rsidRPr="0076570F">
          <w:rPr>
            <w:highlight w:val="yellow"/>
          </w:rPr>
          <w:t>int(3) foo = 15;</w:t>
        </w:r>
        <w:r w:rsidRPr="0076570F">
          <w:rPr>
            <w:highlight w:val="yellow"/>
          </w:rPr>
          <w:tab/>
          <w:t>// the effective value will be 7 due to truncation</w:t>
        </w:r>
      </w:moveTo>
    </w:p>
    <w:p w14:paraId="6D8B7546" w14:textId="77777777" w:rsidR="00214F7F" w:rsidRPr="00E56598" w:rsidRDefault="00214F7F" w:rsidP="00214F7F">
      <w:pPr>
        <w:pStyle w:val="Code"/>
        <w:rPr>
          <w:moveTo w:id="1098" w:author="Nick Ryan" w:date="2024-02-19T16:29:00Z"/>
        </w:rPr>
      </w:pPr>
    </w:p>
    <w:p w14:paraId="1A1EEF6D" w14:textId="0B807092" w:rsidR="00214F7F" w:rsidRDefault="00214F7F" w:rsidP="00214F7F">
      <w:pPr>
        <w:pStyle w:val="BodyText"/>
        <w:rPr>
          <w:moveTo w:id="1099" w:author="Nick Ryan" w:date="2024-02-19T16:29:00Z"/>
          <w:highlight w:val="yellow"/>
        </w:rPr>
      </w:pPr>
      <w:moveTo w:id="1100" w:author="Nick Ryan" w:date="2024-02-19T16:29:00Z">
        <w:r w:rsidRPr="008F4E31">
          <w:rPr>
            <w:highlight w:val="yellow"/>
          </w:rPr>
          <w:t xml:space="preserve">[Editor’s note: </w:t>
        </w:r>
        <w:r>
          <w:rPr>
            <w:highlight w:val="yellow"/>
          </w:rPr>
          <w:t>As a parsable variable value is mutable, once parsed is the value in memory constrained to the length attribute representation?</w:t>
        </w:r>
        <w:r>
          <w:t>]</w:t>
        </w:r>
      </w:moveTo>
    </w:p>
    <w:p w14:paraId="638C0B5E" w14:textId="2FD3D8C7" w:rsidR="00214F7F" w:rsidRPr="00BE1C8F" w:rsidRDefault="00214F7F" w:rsidP="00214F7F">
      <w:pPr>
        <w:pStyle w:val="BodyText"/>
        <w:rPr>
          <w:ins w:id="1101" w:author="Nick Ryan" w:date="2024-02-19T16:09:00Z"/>
        </w:rPr>
      </w:pPr>
      <w:moveTo w:id="1102" w:author="Nick Ryan" w:date="2024-02-19T16:29:00Z">
        <w:r w:rsidRPr="008F4E31">
          <w:rPr>
            <w:highlight w:val="yellow"/>
          </w:rPr>
          <w:t xml:space="preserve">[Editor’s note: </w:t>
        </w:r>
        <w:r>
          <w:rPr>
            <w:highlight w:val="yellow"/>
          </w:rPr>
          <w:t xml:space="preserve">string coercion to unsigned int needs to be explained as there is existing heavy use of </w:t>
        </w:r>
        <w:r w:rsidRPr="00E56598">
          <w:rPr>
            <w:rFonts w:ascii="Courier New" w:hAnsi="Courier New" w:cs="Courier New"/>
            <w:sz w:val="20"/>
            <w:szCs w:val="20"/>
            <w:highlight w:val="yellow"/>
          </w:rPr>
          <w:t>unsigned int(32) "four character code"</w:t>
        </w:r>
      </w:moveTo>
      <w:moveToRangeEnd w:id="1092"/>
    </w:p>
    <w:p w14:paraId="3AE77251" w14:textId="48C53287" w:rsidR="00FB4E4B" w:rsidRDefault="00FB4E4B" w:rsidP="000F7A18">
      <w:pPr>
        <w:pStyle w:val="Heading2"/>
        <w:rPr>
          <w:ins w:id="1103" w:author="Nick Ryan" w:date="2024-02-06T17:26:00Z"/>
        </w:rPr>
      </w:pPr>
      <w:bookmarkStart w:id="1104" w:name="_Ref159251410"/>
      <w:bookmarkStart w:id="1105" w:name="_Toc159858060"/>
      <w:ins w:id="1106" w:author="Nick Ryan" w:date="2024-02-06T17:26:00Z">
        <w:r>
          <w:lastRenderedPageBreak/>
          <w:t>Logic values</w:t>
        </w:r>
        <w:bookmarkEnd w:id="1104"/>
        <w:bookmarkEnd w:id="1105"/>
      </w:ins>
    </w:p>
    <w:p w14:paraId="5C195415" w14:textId="17A4B2AB" w:rsidR="00FB4E4B" w:rsidRPr="00B76F4E" w:rsidRDefault="00FB4E4B" w:rsidP="001A1741">
      <w:pPr>
        <w:pStyle w:val="BodyText"/>
        <w:rPr>
          <w:ins w:id="1107" w:author="Nick Ryan" w:date="2024-02-06T17:27:00Z"/>
        </w:rPr>
      </w:pPr>
      <w:ins w:id="1108" w:author="Nick Ryan" w:date="2024-02-06T17:26:00Z">
        <w:r w:rsidRPr="00B76F4E">
          <w:t xml:space="preserve">Although SDL does not define a </w:t>
        </w:r>
      </w:ins>
      <w:ins w:id="1109" w:author="Nick Ryan" w:date="2024-02-06T17:29:00Z">
        <w:r w:rsidR="00DD71AC">
          <w:t>B</w:t>
        </w:r>
      </w:ins>
      <w:ins w:id="1110" w:author="Nick Ryan" w:date="2024-02-06T17:26:00Z">
        <w:r w:rsidRPr="00B76F4E">
          <w:t xml:space="preserve">oolean type, the concept of logical values of true and false are required when evaluating expressions involving logical operators and when evaluating conditions used within syntactic flow control statements. To accommodate this, a numeric value of </w:t>
        </w:r>
      </w:ins>
      <w:ins w:id="1111" w:author="Nick Ryan" w:date="2024-02-06T17:27:00Z">
        <w:r w:rsidR="009928C6" w:rsidRPr="00B76F4E">
          <w:t>zero</w:t>
        </w:r>
      </w:ins>
      <w:ins w:id="1112" w:author="Nick Ryan" w:date="2024-02-06T17:26:00Z">
        <w:r w:rsidRPr="00B76F4E">
          <w:t xml:space="preserve"> is</w:t>
        </w:r>
        <w:r w:rsidR="009928C6" w:rsidRPr="00B76F4E">
          <w:t xml:space="preserve"> coerced to </w:t>
        </w:r>
      </w:ins>
      <w:ins w:id="1113" w:author="Nick Ryan" w:date="2024-02-06T17:27:00Z">
        <w:r w:rsidR="009928C6" w:rsidRPr="00B76F4E">
          <w:t>a logic value of false when required and a non-zero value is coerced to a logic value of true.</w:t>
        </w:r>
      </w:ins>
    </w:p>
    <w:p w14:paraId="60741490" w14:textId="5733F43C" w:rsidR="0021674D" w:rsidRPr="001A5ED5" w:rsidDel="00813BB4" w:rsidRDefault="0021674D">
      <w:pPr>
        <w:pStyle w:val="Heading2"/>
        <w:rPr>
          <w:moveFrom w:id="1114" w:author="Nick Ryan" w:date="2024-02-05T15:23:00Z"/>
        </w:rPr>
      </w:pPr>
      <w:bookmarkStart w:id="1115" w:name="_Toc117687316"/>
      <w:bookmarkStart w:id="1116" w:name="_Toc117687452"/>
      <w:bookmarkStart w:id="1117" w:name="_Toc159858061"/>
      <w:moveFromRangeStart w:id="1118" w:author="Nick Ryan" w:date="2024-02-05T15:23:00Z" w:name="move158039023"/>
      <w:moveFrom w:id="1119" w:author="Nick Ryan" w:date="2024-02-05T15:23:00Z">
        <w:r w:rsidRPr="001A5ED5" w:rsidDel="00813BB4">
          <w:t>Comments</w:t>
        </w:r>
        <w:bookmarkStart w:id="1120" w:name="_Toc158025379"/>
        <w:bookmarkStart w:id="1121" w:name="_Toc158025490"/>
        <w:bookmarkStart w:id="1122" w:name="_Toc158026482"/>
        <w:bookmarkStart w:id="1123" w:name="_Toc158122999"/>
        <w:bookmarkStart w:id="1124" w:name="_Toc158127104"/>
        <w:bookmarkStart w:id="1125" w:name="_Toc158201302"/>
        <w:bookmarkStart w:id="1126" w:name="_Toc159249233"/>
        <w:bookmarkStart w:id="1127" w:name="_Toc159262314"/>
        <w:bookmarkEnd w:id="405"/>
        <w:bookmarkEnd w:id="406"/>
        <w:bookmarkEnd w:id="1115"/>
        <w:bookmarkEnd w:id="1116"/>
        <w:bookmarkEnd w:id="1117"/>
        <w:bookmarkEnd w:id="1120"/>
        <w:bookmarkEnd w:id="1121"/>
        <w:bookmarkEnd w:id="1122"/>
        <w:bookmarkEnd w:id="1123"/>
        <w:bookmarkEnd w:id="1124"/>
        <w:bookmarkEnd w:id="1125"/>
        <w:bookmarkEnd w:id="1126"/>
        <w:bookmarkEnd w:id="1127"/>
      </w:moveFrom>
    </w:p>
    <w:p w14:paraId="6AC103B5" w14:textId="702D5995" w:rsidR="003C5345" w:rsidRPr="001A5ED5" w:rsidDel="00813BB4" w:rsidRDefault="00166FF6">
      <w:pPr>
        <w:pStyle w:val="Heading2"/>
        <w:rPr>
          <w:moveFrom w:id="1128" w:author="Nick Ryan" w:date="2024-02-05T15:23:00Z"/>
        </w:rPr>
        <w:pPrChange w:id="1129" w:author="Emmanuel Thomas" w:date="2024-02-26T16:46:00Z">
          <w:pPr>
            <w:spacing w:after="220"/>
          </w:pPr>
        </w:pPrChange>
      </w:pPr>
      <w:bookmarkStart w:id="1130" w:name="_Toc159858062"/>
      <w:moveFrom w:id="1131" w:author="Nick Ryan" w:date="2024-02-05T15:23:00Z">
        <w:r w:rsidRPr="001A5ED5" w:rsidDel="00813BB4">
          <w:t>C</w:t>
        </w:r>
        <w:r w:rsidR="0021674D" w:rsidRPr="001A5ED5" w:rsidDel="00813BB4">
          <w:t xml:space="preserve">omments </w:t>
        </w:r>
        <w:r w:rsidR="002F17A9" w:rsidRPr="001A5ED5" w:rsidDel="00813BB4">
          <w:t xml:space="preserve">starts by </w:t>
        </w:r>
        <w:r w:rsidR="0021674D" w:rsidRPr="001A5ED5" w:rsidDel="00813BB4">
          <w:t xml:space="preserve">// </w:t>
        </w:r>
        <w:r w:rsidR="002F17A9" w:rsidRPr="001A5ED5" w:rsidDel="00813BB4">
          <w:t>and ends at the end of the current line</w:t>
        </w:r>
        <w:r w:rsidR="000D168F" w:rsidRPr="001A5ED5" w:rsidDel="00813BB4">
          <w:t>.</w:t>
        </w:r>
        <w:r w:rsidR="00EE3C47" w:rsidRPr="001A5ED5" w:rsidDel="00813BB4">
          <w:t xml:space="preserve"> A comment may be preceded by </w:t>
        </w:r>
        <w:r w:rsidR="00E639CF" w:rsidRPr="001A5ED5" w:rsidDel="00813BB4">
          <w:t>any</w:t>
        </w:r>
        <w:r w:rsidR="00EE3C47" w:rsidRPr="001A5ED5" w:rsidDel="00813BB4">
          <w:t xml:space="preserve"> text between the start of the line and the start of the comment.</w:t>
        </w:r>
        <w:bookmarkStart w:id="1132" w:name="_Toc158025380"/>
        <w:bookmarkStart w:id="1133" w:name="_Toc158025491"/>
        <w:bookmarkStart w:id="1134" w:name="_Toc158026483"/>
        <w:bookmarkStart w:id="1135" w:name="_Toc158123000"/>
        <w:bookmarkStart w:id="1136" w:name="_Toc158127105"/>
        <w:bookmarkStart w:id="1137" w:name="_Toc158201303"/>
        <w:bookmarkStart w:id="1138" w:name="_Toc159249234"/>
        <w:bookmarkStart w:id="1139" w:name="_Toc159262315"/>
        <w:bookmarkEnd w:id="1130"/>
        <w:bookmarkEnd w:id="1132"/>
        <w:bookmarkEnd w:id="1133"/>
        <w:bookmarkEnd w:id="1134"/>
        <w:bookmarkEnd w:id="1135"/>
        <w:bookmarkEnd w:id="1136"/>
        <w:bookmarkEnd w:id="1137"/>
        <w:bookmarkEnd w:id="1138"/>
        <w:bookmarkEnd w:id="1139"/>
      </w:moveFrom>
    </w:p>
    <w:p w14:paraId="4F2B1444" w14:textId="1A371189" w:rsidR="0025385C" w:rsidRPr="001A5ED5" w:rsidDel="00813BB4" w:rsidRDefault="00571C38">
      <w:pPr>
        <w:pStyle w:val="Heading2"/>
        <w:rPr>
          <w:moveFrom w:id="1140" w:author="Nick Ryan" w:date="2024-02-05T15:23:00Z"/>
        </w:rPr>
        <w:pPrChange w:id="1141" w:author="Emmanuel Thomas" w:date="2024-02-26T16:46:00Z">
          <w:pPr>
            <w:pStyle w:val="SDLrulename"/>
          </w:pPr>
        </w:pPrChange>
      </w:pPr>
      <w:bookmarkStart w:id="1142" w:name="_Toc159858063"/>
      <w:moveFrom w:id="1143" w:author="Nick Ryan" w:date="2024-02-05T15:23:00Z">
        <w:r w:rsidRPr="001A5ED5" w:rsidDel="00813BB4">
          <w:t>R</w:t>
        </w:r>
        <w:r w:rsidR="0072132C" w:rsidRPr="001A5ED5" w:rsidDel="00813BB4">
          <w:t>ule</w:t>
        </w:r>
        <w:r w:rsidR="0025385C" w:rsidRPr="001A5ED5" w:rsidDel="00813BB4">
          <w:t xml:space="preserve"> S.1: Comments</w:t>
        </w:r>
        <w:bookmarkStart w:id="1144" w:name="_Toc158025381"/>
        <w:bookmarkStart w:id="1145" w:name="_Toc158025492"/>
        <w:bookmarkStart w:id="1146" w:name="_Toc158026484"/>
        <w:bookmarkStart w:id="1147" w:name="_Toc158123001"/>
        <w:bookmarkStart w:id="1148" w:name="_Toc158127106"/>
        <w:bookmarkStart w:id="1149" w:name="_Toc158201304"/>
        <w:bookmarkStart w:id="1150" w:name="_Toc159249235"/>
        <w:bookmarkStart w:id="1151" w:name="_Toc159262316"/>
        <w:bookmarkEnd w:id="1142"/>
        <w:bookmarkEnd w:id="1144"/>
        <w:bookmarkEnd w:id="1145"/>
        <w:bookmarkEnd w:id="1146"/>
        <w:bookmarkEnd w:id="1147"/>
        <w:bookmarkEnd w:id="1148"/>
        <w:bookmarkEnd w:id="1149"/>
        <w:bookmarkEnd w:id="1150"/>
        <w:bookmarkEnd w:id="1151"/>
      </w:moveFrom>
    </w:p>
    <w:p w14:paraId="709B18B6" w14:textId="178578D5" w:rsidR="003C5345" w:rsidRPr="001A5ED5" w:rsidDel="00813BB4" w:rsidRDefault="0025385C">
      <w:pPr>
        <w:pStyle w:val="Heading2"/>
        <w:rPr>
          <w:moveFrom w:id="1152" w:author="Nick Ryan" w:date="2024-02-05T15:23:00Z"/>
        </w:rPr>
        <w:pPrChange w:id="1153" w:author="Emmanuel Thomas" w:date="2024-02-26T16:46:00Z">
          <w:pPr>
            <w:pStyle w:val="SDLrulebody"/>
          </w:pPr>
        </w:pPrChange>
      </w:pPr>
      <w:bookmarkStart w:id="1154" w:name="_Toc159858064"/>
      <w:moveFrom w:id="1155" w:author="Nick Ryan" w:date="2024-02-05T15:23:00Z">
        <w:r w:rsidRPr="001A5ED5" w:rsidDel="00813BB4">
          <w:t>// This is a comment.</w:t>
        </w:r>
        <w:bookmarkStart w:id="1156" w:name="_Toc158025382"/>
        <w:bookmarkStart w:id="1157" w:name="_Toc158025493"/>
        <w:bookmarkStart w:id="1158" w:name="_Toc158026485"/>
        <w:bookmarkStart w:id="1159" w:name="_Toc158123002"/>
        <w:bookmarkStart w:id="1160" w:name="_Toc158127107"/>
        <w:bookmarkStart w:id="1161" w:name="_Toc158201305"/>
        <w:bookmarkStart w:id="1162" w:name="_Toc159249236"/>
        <w:bookmarkStart w:id="1163" w:name="_Toc159262317"/>
        <w:bookmarkEnd w:id="1154"/>
        <w:bookmarkEnd w:id="1156"/>
        <w:bookmarkEnd w:id="1157"/>
        <w:bookmarkEnd w:id="1158"/>
        <w:bookmarkEnd w:id="1159"/>
        <w:bookmarkEnd w:id="1160"/>
        <w:bookmarkEnd w:id="1161"/>
        <w:bookmarkEnd w:id="1162"/>
        <w:bookmarkEnd w:id="1163"/>
      </w:moveFrom>
    </w:p>
    <w:p w14:paraId="70934883" w14:textId="3BEF4899" w:rsidR="0021674D" w:rsidRPr="001A5ED5" w:rsidRDefault="0021674D" w:rsidP="000F7A18">
      <w:pPr>
        <w:pStyle w:val="Heading2"/>
      </w:pPr>
      <w:bookmarkStart w:id="1164" w:name="_Toc117687178"/>
      <w:bookmarkStart w:id="1165" w:name="_Toc117687247"/>
      <w:bookmarkStart w:id="1166" w:name="_Toc117687317"/>
      <w:bookmarkStart w:id="1167" w:name="_Toc117687453"/>
      <w:bookmarkStart w:id="1168" w:name="_Toc159858065"/>
      <w:moveFromRangeEnd w:id="1118"/>
      <w:r w:rsidRPr="001A5ED5">
        <w:t xml:space="preserve">Binary </w:t>
      </w:r>
      <w:del w:id="1169" w:author="Nick Ryan" w:date="2024-02-05T11:33:00Z">
        <w:r w:rsidR="00311617" w:rsidRPr="001A5ED5" w:rsidDel="006F2BE3">
          <w:delText>v</w:delText>
        </w:r>
        <w:r w:rsidRPr="001A5ED5" w:rsidDel="006F2BE3">
          <w:delText>alues</w:delText>
        </w:r>
      </w:del>
      <w:bookmarkEnd w:id="1164"/>
      <w:bookmarkEnd w:id="1165"/>
      <w:bookmarkEnd w:id="1166"/>
      <w:bookmarkEnd w:id="1167"/>
      <w:ins w:id="1170" w:author="Nick Ryan" w:date="2024-02-05T11:33:00Z">
        <w:r w:rsidR="006F2BE3" w:rsidRPr="001A5ED5">
          <w:t>literal values</w:t>
        </w:r>
      </w:ins>
      <w:bookmarkEnd w:id="1168"/>
    </w:p>
    <w:p w14:paraId="45F780F0" w14:textId="2763A440" w:rsidR="003C5345" w:rsidRPr="003C5345" w:rsidRDefault="0021674D" w:rsidP="001A1741">
      <w:pPr>
        <w:pStyle w:val="BodyText"/>
      </w:pPr>
      <w:r w:rsidRPr="003C5345">
        <w:t xml:space="preserve">To designate </w:t>
      </w:r>
      <w:r w:rsidR="001557BD" w:rsidRPr="003C5345">
        <w:t xml:space="preserve">literal </w:t>
      </w:r>
      <w:r w:rsidRPr="003C5345">
        <w:t xml:space="preserve">binary values, the </w:t>
      </w:r>
      <w:r w:rsidRPr="003C5345">
        <w:rPr>
          <w:rFonts w:ascii="Courier New" w:hAnsi="Courier New" w:cs="Courier New"/>
          <w:b/>
          <w:bCs/>
        </w:rPr>
        <w:t>0b</w:t>
      </w:r>
      <w:r w:rsidRPr="003C5345">
        <w:t xml:space="preserve"> prefix shall be used</w:t>
      </w:r>
      <w:r w:rsidR="00E275BA" w:rsidRPr="003C5345">
        <w:t xml:space="preserve"> followed by a series of </w:t>
      </w:r>
      <w:r w:rsidR="00C2208A" w:rsidRPr="003C5345">
        <w:t xml:space="preserve">one or more </w:t>
      </w:r>
      <w:r w:rsidR="00E275BA" w:rsidRPr="003C5345">
        <w:t>0 and 1 characters</w:t>
      </w:r>
      <w:r w:rsidR="00C2208A" w:rsidRPr="003C5345">
        <w:t>.</w:t>
      </w:r>
    </w:p>
    <w:p w14:paraId="635D65B2" w14:textId="7B30F633" w:rsidR="00BB29EA" w:rsidRPr="00467084" w:rsidRDefault="00BB29EA" w:rsidP="00CF6471">
      <w:pPr>
        <w:pStyle w:val="SDLrulename"/>
        <w:rPr>
          <w:rStyle w:val="CharBold"/>
          <w:b/>
          <w:bCs w:val="0"/>
        </w:rPr>
      </w:pPr>
      <w:r w:rsidRPr="00467084">
        <w:rPr>
          <w:rStyle w:val="CharBold"/>
          <w:b/>
          <w:bCs w:val="0"/>
        </w:rPr>
        <w:t>Rule S.</w:t>
      </w:r>
      <w:r w:rsidR="00CB11FC" w:rsidRPr="00467084">
        <w:rPr>
          <w:rStyle w:val="CharBold"/>
          <w:b/>
          <w:bCs w:val="0"/>
        </w:rPr>
        <w:t>2</w:t>
      </w:r>
      <w:r w:rsidRPr="00467084">
        <w:rPr>
          <w:rStyle w:val="CharBold"/>
          <w:b/>
          <w:bCs w:val="0"/>
        </w:rPr>
        <w:t xml:space="preserve">: Binary </w:t>
      </w:r>
      <w:ins w:id="1171" w:author="Nick Ryan" w:date="2024-02-05T11:33:00Z">
        <w:r w:rsidR="006F2BE3">
          <w:rPr>
            <w:rStyle w:val="CharBold"/>
            <w:b/>
            <w:bCs w:val="0"/>
          </w:rPr>
          <w:t xml:space="preserve">literal </w:t>
        </w:r>
      </w:ins>
      <w:r w:rsidRPr="00467084">
        <w:rPr>
          <w:rStyle w:val="CharBold"/>
          <w:b/>
          <w:bCs w:val="0"/>
        </w:rPr>
        <w:t>value</w:t>
      </w:r>
    </w:p>
    <w:p w14:paraId="7BE02961" w14:textId="4664E2F5" w:rsidR="005A058B" w:rsidRPr="00467084" w:rsidRDefault="00BB29EA" w:rsidP="00D05E2A">
      <w:pPr>
        <w:pStyle w:val="SDLrulebody"/>
      </w:pPr>
      <w:r w:rsidRPr="00203C97">
        <w:rPr>
          <w:rStyle w:val="SDLkeyword"/>
        </w:rPr>
        <w:t>0</w:t>
      </w:r>
      <w:r>
        <w:rPr>
          <w:rStyle w:val="SDLkeyword"/>
        </w:rPr>
        <w:t>b</w:t>
      </w:r>
      <w:r>
        <w:rPr>
          <w:rStyle w:val="SDLattribute"/>
        </w:rPr>
        <w:t>binary</w:t>
      </w:r>
      <w:r w:rsidRPr="00203C97">
        <w:rPr>
          <w:rStyle w:val="SDLattribute"/>
        </w:rPr>
        <w:t>_</w:t>
      </w:r>
      <w:r w:rsidRPr="006D1923">
        <w:rPr>
          <w:rStyle w:val="SDLattribute"/>
        </w:rPr>
        <w:t>value</w:t>
      </w:r>
    </w:p>
    <w:p w14:paraId="5D51C9DE" w14:textId="784A3462" w:rsidR="0021674D" w:rsidRDefault="0021674D" w:rsidP="0021674D">
      <w:pPr>
        <w:pStyle w:val="BodyText"/>
        <w:spacing w:after="220"/>
        <w:rPr>
          <w:rFonts w:eastAsia="Times New Roman"/>
          <w:lang w:eastAsia="ko-KR"/>
        </w:rPr>
      </w:pPr>
      <w:r w:rsidRPr="00282F49">
        <w:rPr>
          <w:rFonts w:eastAsia="Times New Roman"/>
          <w:lang w:eastAsia="ko-KR"/>
        </w:rPr>
        <w:t>A period (‘</w:t>
      </w:r>
      <w:r w:rsidRPr="00C73BB5">
        <w:rPr>
          <w:rFonts w:ascii="Courier New" w:eastAsia="Times New Roman" w:hAnsi="Courier New" w:cs="Courier New"/>
          <w:lang w:eastAsia="ko-KR"/>
        </w:rPr>
        <w:t>.</w:t>
      </w:r>
      <w:r w:rsidRPr="00282F49">
        <w:rPr>
          <w:rFonts w:eastAsia="Times New Roman"/>
          <w:lang w:eastAsia="ko-KR"/>
        </w:rPr>
        <w:t>’) may be optionally placed after every four digits for readability.</w:t>
      </w:r>
    </w:p>
    <w:p w14:paraId="0A2223F3" w14:textId="18616AA9" w:rsidR="00E728C0" w:rsidRPr="006D1923" w:rsidRDefault="00E728C0" w:rsidP="00C472DC">
      <w:pPr>
        <w:pStyle w:val="Example"/>
      </w:pPr>
      <w:r w:rsidRPr="006D1923">
        <w:t xml:space="preserve">EXAMPLE </w:t>
      </w:r>
      <w:r w:rsidR="002F6EF6">
        <w:t xml:space="preserve">1 </w:t>
      </w:r>
      <w:r w:rsidRPr="006D1923">
        <w:sym w:font="Symbol" w:char="F0BE"/>
      </w:r>
    </w:p>
    <w:p w14:paraId="1A5A3ED3" w14:textId="748D0357" w:rsidR="00021A15" w:rsidRDefault="00021A15" w:rsidP="00C472DC">
      <w:pPr>
        <w:pStyle w:val="Code"/>
      </w:pPr>
      <w:r>
        <w:t>0b00100101</w:t>
      </w:r>
    </w:p>
    <w:p w14:paraId="6E50F863" w14:textId="05B240CD" w:rsidR="00BB6DF3" w:rsidRDefault="00E728C0" w:rsidP="00C472DC">
      <w:pPr>
        <w:pStyle w:val="Code"/>
      </w:pPr>
      <w:r>
        <w:t>0b0010.0101</w:t>
      </w:r>
    </w:p>
    <w:p w14:paraId="1E61337F" w14:textId="77777777" w:rsidR="00E728C0" w:rsidRDefault="00E728C0" w:rsidP="00E56598">
      <w:pPr>
        <w:pStyle w:val="Code"/>
        <w:rPr>
          <w:lang w:eastAsia="ko-KR"/>
        </w:rPr>
      </w:pPr>
    </w:p>
    <w:p w14:paraId="1C8AE88C" w14:textId="26DB1A3D" w:rsidR="00C461F5" w:rsidRDefault="00C461F5" w:rsidP="00C461F5">
      <w:pPr>
        <w:pStyle w:val="BodyText"/>
        <w:spacing w:after="220"/>
        <w:rPr>
          <w:rFonts w:eastAsia="Times New Roman"/>
          <w:lang w:eastAsia="ko-KR"/>
        </w:rPr>
      </w:pPr>
      <w:r w:rsidRPr="00EE3E29">
        <w:rPr>
          <w:rFonts w:eastAsia="Times New Roman"/>
          <w:lang w:eastAsia="ko-KR"/>
        </w:rPr>
        <w:t xml:space="preserve">As the SDL is case </w:t>
      </w:r>
      <w:r>
        <w:rPr>
          <w:rFonts w:eastAsia="Times New Roman"/>
          <w:lang w:eastAsia="ko-KR"/>
        </w:rPr>
        <w:t xml:space="preserve">sensitive, </w:t>
      </w:r>
      <w:r w:rsidR="00001F0D">
        <w:rPr>
          <w:rFonts w:eastAsia="Times New Roman"/>
          <w:lang w:eastAsia="ko-KR"/>
        </w:rPr>
        <w:t>usage of a capital ‘</w:t>
      </w:r>
      <w:r w:rsidR="00001F0D" w:rsidRPr="00E56598">
        <w:rPr>
          <w:rFonts w:ascii="Courier New" w:eastAsia="Times New Roman" w:hAnsi="Courier New" w:cs="Courier New"/>
          <w:b/>
          <w:bCs/>
          <w:lang w:eastAsia="ko-KR"/>
        </w:rPr>
        <w:t>B</w:t>
      </w:r>
      <w:r w:rsidR="00001F0D">
        <w:rPr>
          <w:rFonts w:eastAsia="Times New Roman"/>
          <w:lang w:eastAsia="ko-KR"/>
        </w:rPr>
        <w:t>’ in the binary literal prefix is invalid.</w:t>
      </w:r>
      <w:r>
        <w:rPr>
          <w:rFonts w:eastAsia="Times New Roman"/>
          <w:lang w:eastAsia="ko-KR"/>
        </w:rPr>
        <w:t xml:space="preserve"> For example</w:t>
      </w:r>
      <w:r w:rsidR="00941590">
        <w:rPr>
          <w:rFonts w:eastAsia="Times New Roman"/>
          <w:lang w:eastAsia="ko-KR"/>
        </w:rPr>
        <w:t xml:space="preserve"> the following is </w:t>
      </w:r>
      <w:ins w:id="1172" w:author="Nick Ryan" w:date="2024-02-06T13:58:00Z">
        <w:r w:rsidR="0070669E">
          <w:rPr>
            <w:rFonts w:eastAsia="Times New Roman"/>
            <w:lang w:eastAsia="ko-KR"/>
          </w:rPr>
          <w:t>an</w:t>
        </w:r>
        <w:r w:rsidR="0070669E" w:rsidRPr="001A1741">
          <w:rPr>
            <w:rFonts w:eastAsia="Times New Roman"/>
            <w:lang w:eastAsia="ko-KR"/>
          </w:rPr>
          <w:t xml:space="preserve"> </w:t>
        </w:r>
      </w:ins>
      <w:r w:rsidR="00941590" w:rsidRPr="00CC69EC">
        <w:rPr>
          <w:rFonts w:eastAsia="Times New Roman"/>
          <w:lang w:eastAsia="ko-KR"/>
        </w:rPr>
        <w:t>invalid</w:t>
      </w:r>
      <w:ins w:id="1173" w:author="Nick Ryan" w:date="2024-02-06T13:58:00Z">
        <w:r w:rsidR="0070669E" w:rsidRPr="00CC69EC">
          <w:rPr>
            <w:rFonts w:eastAsia="Times New Roman"/>
            <w:lang w:eastAsia="ko-KR"/>
          </w:rPr>
          <w:t xml:space="preserve"> </w:t>
        </w:r>
      </w:ins>
      <w:ins w:id="1174" w:author="Nick Ryan" w:date="2024-02-06T15:45:00Z">
        <w:r w:rsidR="002412B6" w:rsidRPr="00CC69EC">
          <w:rPr>
            <w:rFonts w:eastAsia="Times New Roman"/>
            <w:lang w:eastAsia="ko-KR"/>
          </w:rPr>
          <w:t>specification</w:t>
        </w:r>
      </w:ins>
      <w:r w:rsidR="00001F0D">
        <w:rPr>
          <w:rFonts w:eastAsia="Times New Roman"/>
          <w:lang w:eastAsia="ko-KR"/>
        </w:rPr>
        <w:t>:</w:t>
      </w:r>
    </w:p>
    <w:p w14:paraId="5B6737A8" w14:textId="45A8C1C4" w:rsidR="00C461F5" w:rsidRPr="006D1923" w:rsidRDefault="00C461F5" w:rsidP="00C461F5">
      <w:pPr>
        <w:pStyle w:val="Example"/>
      </w:pPr>
      <w:r w:rsidRPr="006D1923">
        <w:t xml:space="preserve">EXAMPLE </w:t>
      </w:r>
      <w:r w:rsidR="002F6EF6">
        <w:t xml:space="preserve">2 </w:t>
      </w:r>
      <w:r w:rsidRPr="006D1923">
        <w:sym w:font="Symbol" w:char="F0BE"/>
      </w:r>
    </w:p>
    <w:p w14:paraId="21CF088B" w14:textId="06765D72" w:rsidR="00C461F5" w:rsidRPr="006F7F3E" w:rsidRDefault="00C461F5" w:rsidP="00E56598">
      <w:pPr>
        <w:pStyle w:val="Example"/>
        <w:rPr>
          <w:rFonts w:cs="Courier New"/>
        </w:rPr>
      </w:pPr>
      <w:r w:rsidRPr="00E56598">
        <w:rPr>
          <w:rFonts w:ascii="Courier New" w:hAnsi="Courier New" w:cs="Courier New"/>
        </w:rPr>
        <w:t xml:space="preserve">0B00100101 // </w:t>
      </w:r>
      <w:r w:rsidR="000E0769" w:rsidRPr="00E56598">
        <w:rPr>
          <w:rFonts w:ascii="Courier New" w:hAnsi="Courier New" w:cs="Courier New"/>
        </w:rPr>
        <w:t xml:space="preserve">not </w:t>
      </w:r>
      <w:r w:rsidRPr="00E56598">
        <w:rPr>
          <w:rFonts w:ascii="Courier New" w:hAnsi="Courier New" w:cs="Courier New"/>
        </w:rPr>
        <w:t>a</w:t>
      </w:r>
      <w:r w:rsidR="000E0769" w:rsidRPr="00E56598">
        <w:rPr>
          <w:rFonts w:ascii="Courier New" w:hAnsi="Courier New" w:cs="Courier New"/>
        </w:rPr>
        <w:t xml:space="preserve"> binary literal</w:t>
      </w:r>
      <w:r w:rsidRPr="00E56598">
        <w:rPr>
          <w:rFonts w:ascii="Courier New" w:hAnsi="Courier New" w:cs="Courier New"/>
        </w:rPr>
        <w:t xml:space="preserve"> as uppercase B has been used</w:t>
      </w:r>
    </w:p>
    <w:p w14:paraId="122E529A" w14:textId="25ABCFD7" w:rsidR="00063E79" w:rsidRPr="00C16229" w:rsidRDefault="00D621DC" w:rsidP="000F7A18">
      <w:pPr>
        <w:pStyle w:val="Heading2"/>
      </w:pPr>
      <w:bookmarkStart w:id="1175" w:name="_Toc148992173"/>
      <w:bookmarkStart w:id="1176" w:name="_Toc150339363"/>
      <w:bookmarkStart w:id="1177" w:name="_Toc150339448"/>
      <w:bookmarkStart w:id="1178" w:name="_Toc150339533"/>
      <w:bookmarkStart w:id="1179" w:name="_Toc150339699"/>
      <w:bookmarkStart w:id="1180" w:name="_Toc150443108"/>
      <w:bookmarkStart w:id="1181" w:name="_Toc159858066"/>
      <w:bookmarkEnd w:id="1175"/>
      <w:bookmarkEnd w:id="1176"/>
      <w:bookmarkEnd w:id="1177"/>
      <w:bookmarkEnd w:id="1178"/>
      <w:bookmarkEnd w:id="1179"/>
      <w:bookmarkEnd w:id="1180"/>
      <w:r w:rsidRPr="00C16229">
        <w:t xml:space="preserve">Hexadecimal </w:t>
      </w:r>
      <w:ins w:id="1182" w:author="Nick Ryan" w:date="2024-02-05T11:33:00Z">
        <w:r w:rsidR="006F2BE3">
          <w:t xml:space="preserve">literal </w:t>
        </w:r>
      </w:ins>
      <w:r w:rsidR="00063E79" w:rsidRPr="00C16229">
        <w:t>values</w:t>
      </w:r>
      <w:bookmarkEnd w:id="1181"/>
    </w:p>
    <w:p w14:paraId="071308B9" w14:textId="1AEE6351" w:rsidR="003C5345" w:rsidRPr="00467084" w:rsidRDefault="00E56652" w:rsidP="009C0779">
      <w:pPr>
        <w:pStyle w:val="BodyText"/>
        <w:spacing w:after="220"/>
        <w:rPr>
          <w:rFonts w:eastAsia="Times New Roman"/>
          <w:lang w:eastAsia="ko-KR"/>
        </w:rPr>
      </w:pPr>
      <w:r w:rsidRPr="00282F49">
        <w:rPr>
          <w:rFonts w:eastAsia="Times New Roman"/>
          <w:lang w:eastAsia="ko-KR"/>
        </w:rPr>
        <w:t xml:space="preserve">To designate </w:t>
      </w:r>
      <w:r w:rsidR="001557BD">
        <w:rPr>
          <w:rFonts w:eastAsia="Times New Roman"/>
          <w:lang w:eastAsia="ko-KR"/>
        </w:rPr>
        <w:t xml:space="preserve">literal </w:t>
      </w:r>
      <w:r>
        <w:rPr>
          <w:rFonts w:eastAsia="Times New Roman"/>
          <w:lang w:eastAsia="ko-KR"/>
        </w:rPr>
        <w:t>hexadecimal</w:t>
      </w:r>
      <w:r w:rsidRPr="00282F49">
        <w:rPr>
          <w:rFonts w:eastAsia="Times New Roman"/>
          <w:lang w:eastAsia="ko-KR"/>
        </w:rPr>
        <w:t xml:space="preserve"> values, the prefix </w:t>
      </w:r>
      <w:r w:rsidRPr="00C472DC">
        <w:rPr>
          <w:rStyle w:val="SDLkeyword"/>
        </w:rPr>
        <w:t>0x</w:t>
      </w:r>
      <w:r>
        <w:rPr>
          <w:rFonts w:eastAsia="Times New Roman"/>
          <w:lang w:eastAsia="ko-KR"/>
        </w:rPr>
        <w:t xml:space="preserve"> </w:t>
      </w:r>
      <w:r w:rsidRPr="00282F49">
        <w:rPr>
          <w:rFonts w:eastAsia="Times New Roman"/>
          <w:lang w:eastAsia="ko-KR"/>
        </w:rPr>
        <w:t>shall be used</w:t>
      </w:r>
      <w:r>
        <w:rPr>
          <w:rFonts w:eastAsia="Times New Roman"/>
          <w:lang w:eastAsia="ko-KR"/>
        </w:rPr>
        <w:t xml:space="preserve"> followed by a series of characters in the range </w:t>
      </w:r>
      <w:r w:rsidRPr="00203C97">
        <w:rPr>
          <w:rFonts w:ascii="Courier New" w:eastAsia="Times New Roman" w:hAnsi="Courier New" w:cs="Courier New"/>
          <w:lang w:eastAsia="ko-KR"/>
        </w:rPr>
        <w:t>A</w:t>
      </w:r>
      <w:r w:rsidRPr="00203C97">
        <w:rPr>
          <w:rFonts w:eastAsia="Times New Roman" w:cs="Courier New"/>
          <w:lang w:eastAsia="ko-KR"/>
        </w:rPr>
        <w:t xml:space="preserve"> to </w:t>
      </w:r>
      <w:r w:rsidRPr="00203C97">
        <w:rPr>
          <w:rFonts w:ascii="Courier New" w:eastAsia="Times New Roman" w:hAnsi="Courier New" w:cs="Courier New"/>
          <w:lang w:eastAsia="ko-KR"/>
        </w:rPr>
        <w:t>F</w:t>
      </w:r>
      <w:r>
        <w:rPr>
          <w:rFonts w:eastAsia="Times New Roman"/>
          <w:lang w:eastAsia="ko-KR"/>
        </w:rPr>
        <w:t xml:space="preserve"> </w:t>
      </w:r>
      <w:r w:rsidR="006541C9">
        <w:rPr>
          <w:rFonts w:eastAsia="Times New Roman"/>
          <w:lang w:eastAsia="ko-KR"/>
        </w:rPr>
        <w:t>and</w:t>
      </w:r>
      <w:r>
        <w:rPr>
          <w:rFonts w:eastAsia="Times New Roman"/>
          <w:lang w:eastAsia="ko-KR"/>
        </w:rPr>
        <w:t xml:space="preserve"> digits in the range </w:t>
      </w:r>
      <w:r w:rsidRPr="00203C97">
        <w:rPr>
          <w:rFonts w:ascii="Courier New" w:eastAsia="Times New Roman" w:hAnsi="Courier New" w:cs="Courier New"/>
          <w:lang w:eastAsia="ko-KR"/>
        </w:rPr>
        <w:t>0</w:t>
      </w:r>
      <w:r w:rsidRPr="00203C97">
        <w:rPr>
          <w:rFonts w:eastAsia="Times New Roman" w:cs="Courier New"/>
          <w:lang w:eastAsia="ko-KR"/>
        </w:rPr>
        <w:t xml:space="preserve"> to </w:t>
      </w:r>
      <w:r w:rsidRPr="00203C97">
        <w:rPr>
          <w:rFonts w:ascii="Courier New" w:eastAsia="Times New Roman" w:hAnsi="Courier New" w:cs="Courier New"/>
          <w:lang w:eastAsia="ko-KR"/>
        </w:rPr>
        <w:t>9</w:t>
      </w:r>
      <w:r w:rsidRPr="00282F49">
        <w:rPr>
          <w:rFonts w:eastAsia="Times New Roman"/>
          <w:lang w:eastAsia="ko-KR"/>
        </w:rPr>
        <w:t>.</w:t>
      </w:r>
    </w:p>
    <w:p w14:paraId="0574D7D7" w14:textId="45A6F60F" w:rsidR="00976EC1" w:rsidRPr="003C5345" w:rsidRDefault="00976EC1" w:rsidP="00CF6471">
      <w:pPr>
        <w:pStyle w:val="SDLrulename"/>
      </w:pPr>
      <w:r w:rsidRPr="003C5345">
        <w:t xml:space="preserve">Rule S.3: </w:t>
      </w:r>
      <w:r w:rsidR="00FC3FFA" w:rsidRPr="003C5345">
        <w:t>H</w:t>
      </w:r>
      <w:r w:rsidRPr="003C5345">
        <w:t>exadecimal</w:t>
      </w:r>
      <w:r w:rsidR="00FC3FFA" w:rsidRPr="003C5345">
        <w:t xml:space="preserve"> </w:t>
      </w:r>
      <w:ins w:id="1183" w:author="Nick Ryan" w:date="2024-02-05T11:33:00Z">
        <w:r w:rsidR="002C624C">
          <w:t xml:space="preserve">literal </w:t>
        </w:r>
      </w:ins>
      <w:r w:rsidRPr="003C5345">
        <w:t>value</w:t>
      </w:r>
    </w:p>
    <w:p w14:paraId="34F77524" w14:textId="36C411DF" w:rsidR="003C5345" w:rsidRPr="00467084" w:rsidRDefault="00976EC1" w:rsidP="00D05E2A">
      <w:pPr>
        <w:pStyle w:val="SDLrulebody"/>
      </w:pPr>
      <w:r w:rsidRPr="00C472DC">
        <w:rPr>
          <w:rStyle w:val="SDLkeyword"/>
        </w:rPr>
        <w:t>0x</w:t>
      </w:r>
      <w:r w:rsidR="00BD123A" w:rsidRPr="00C472DC">
        <w:rPr>
          <w:rStyle w:val="SDLattribute"/>
        </w:rPr>
        <w:t>hexadecimal_</w:t>
      </w:r>
      <w:r w:rsidR="00BD123A" w:rsidRPr="006D1923">
        <w:rPr>
          <w:rStyle w:val="SDLattribute"/>
        </w:rPr>
        <w:t>value</w:t>
      </w:r>
    </w:p>
    <w:p w14:paraId="0FFC77A5" w14:textId="4DFF44F8" w:rsidR="00CD7F93" w:rsidRDefault="00976EC1" w:rsidP="00E56598">
      <w:pPr>
        <w:pStyle w:val="BodyText"/>
        <w:rPr>
          <w:lang w:eastAsia="ko-KR"/>
        </w:rPr>
      </w:pPr>
      <w:r w:rsidRPr="00E56598">
        <w:t>A</w:t>
      </w:r>
      <w:r w:rsidRPr="00CD7F93">
        <w:rPr>
          <w:rFonts w:eastAsia="Times New Roman"/>
          <w:lang w:eastAsia="ko-KR"/>
        </w:rPr>
        <w:t xml:space="preserve"> period (i.e., ‘</w:t>
      </w:r>
      <w:r w:rsidRPr="00CD7F93">
        <w:rPr>
          <w:rFonts w:ascii="Courier New" w:eastAsia="Times New Roman" w:hAnsi="Courier New" w:cs="Courier New"/>
          <w:b/>
          <w:bCs/>
          <w:lang w:eastAsia="ko-KR"/>
        </w:rPr>
        <w:t>.</w:t>
      </w:r>
      <w:r w:rsidRPr="00CD7F93">
        <w:rPr>
          <w:rFonts w:eastAsia="Times New Roman"/>
          <w:lang w:eastAsia="ko-KR"/>
        </w:rPr>
        <w:t>’) may be optionally placed after every four characters for readability:</w:t>
      </w:r>
    </w:p>
    <w:p w14:paraId="611CF5CA" w14:textId="04C0B6B5" w:rsidR="00CD7F93" w:rsidRPr="006D1923" w:rsidRDefault="00CD7F93" w:rsidP="00CD7F93">
      <w:pPr>
        <w:pStyle w:val="Example"/>
      </w:pPr>
      <w:r w:rsidRPr="006D1923">
        <w:t xml:space="preserve">EXAMPLE </w:t>
      </w:r>
      <w:r w:rsidR="002F6EF6">
        <w:t xml:space="preserve">1 </w:t>
      </w:r>
      <w:r w:rsidRPr="006D1923">
        <w:sym w:font="Symbol" w:char="F0BE"/>
      </w:r>
    </w:p>
    <w:p w14:paraId="1C3970FB" w14:textId="77777777" w:rsidR="00021A15" w:rsidRDefault="00021A15" w:rsidP="00CD7F93">
      <w:pPr>
        <w:pStyle w:val="Code"/>
        <w:rPr>
          <w:rFonts w:cs="Courier New"/>
        </w:rPr>
      </w:pPr>
      <w:r w:rsidRPr="008F4E31">
        <w:rPr>
          <w:rFonts w:cs="Courier New"/>
        </w:rPr>
        <w:t>0xCAFEBEEF</w:t>
      </w:r>
      <w:r w:rsidRPr="00021A15">
        <w:rPr>
          <w:rFonts w:cs="Courier New"/>
        </w:rPr>
        <w:t xml:space="preserve"> </w:t>
      </w:r>
    </w:p>
    <w:p w14:paraId="5175A63E" w14:textId="3B3A8AED" w:rsidR="007A6787" w:rsidRPr="007A6787" w:rsidRDefault="00CD7F93" w:rsidP="00CD7F93">
      <w:pPr>
        <w:pStyle w:val="Code"/>
        <w:rPr>
          <w:rFonts w:cs="Courier New"/>
        </w:rPr>
      </w:pPr>
      <w:r w:rsidRPr="007A6787">
        <w:rPr>
          <w:rFonts w:cs="Courier New"/>
        </w:rPr>
        <w:t>0xCAFE.BEEF</w:t>
      </w:r>
    </w:p>
    <w:p w14:paraId="2D550E39" w14:textId="77777777" w:rsidR="00CD7F93" w:rsidRDefault="00CD7F93" w:rsidP="00E56598">
      <w:pPr>
        <w:pStyle w:val="Code"/>
        <w:rPr>
          <w:lang w:eastAsia="ko-KR"/>
        </w:rPr>
      </w:pPr>
    </w:p>
    <w:p w14:paraId="59AB880D" w14:textId="019E2469" w:rsidR="00CD7F93" w:rsidRDefault="00CD7F93" w:rsidP="00CD7F93">
      <w:pPr>
        <w:pStyle w:val="BodyText"/>
        <w:spacing w:after="220"/>
        <w:rPr>
          <w:rFonts w:eastAsia="Times New Roman"/>
          <w:lang w:eastAsia="ko-KR"/>
        </w:rPr>
      </w:pPr>
      <w:r w:rsidRPr="00EE3E29">
        <w:rPr>
          <w:rFonts w:eastAsia="Times New Roman"/>
          <w:lang w:eastAsia="ko-KR"/>
        </w:rPr>
        <w:t xml:space="preserve">As the SDL is case </w:t>
      </w:r>
      <w:r>
        <w:rPr>
          <w:rFonts w:eastAsia="Times New Roman"/>
          <w:lang w:eastAsia="ko-KR"/>
        </w:rPr>
        <w:t>sensitive, usage of a capital ‘</w:t>
      </w:r>
      <w:r>
        <w:rPr>
          <w:rFonts w:ascii="Courier New" w:eastAsia="Times New Roman" w:hAnsi="Courier New" w:cs="Courier New"/>
          <w:b/>
          <w:bCs/>
          <w:lang w:eastAsia="ko-KR"/>
        </w:rPr>
        <w:t>X</w:t>
      </w:r>
      <w:r>
        <w:rPr>
          <w:rFonts w:eastAsia="Times New Roman"/>
          <w:lang w:eastAsia="ko-KR"/>
        </w:rPr>
        <w:t>’ in the hexadecimal literal prefix is invalid. For example</w:t>
      </w:r>
      <w:r w:rsidR="00941590">
        <w:rPr>
          <w:rFonts w:eastAsia="Times New Roman"/>
          <w:lang w:eastAsia="ko-KR"/>
        </w:rPr>
        <w:t xml:space="preserve"> the following is</w:t>
      </w:r>
      <w:ins w:id="1184" w:author="Nick Ryan" w:date="2024-02-06T13:58:00Z">
        <w:r w:rsidR="00BD225B">
          <w:rPr>
            <w:rFonts w:eastAsia="Times New Roman"/>
            <w:lang w:eastAsia="ko-KR"/>
          </w:rPr>
          <w:t xml:space="preserve"> an</w:t>
        </w:r>
      </w:ins>
      <w:r w:rsidR="00941590" w:rsidRPr="001A1741">
        <w:rPr>
          <w:rFonts w:eastAsia="Times New Roman"/>
          <w:lang w:eastAsia="ko-KR"/>
        </w:rPr>
        <w:t xml:space="preserve"> </w:t>
      </w:r>
      <w:r w:rsidR="00941590" w:rsidRPr="00CC69EC">
        <w:rPr>
          <w:rFonts w:eastAsia="Times New Roman"/>
          <w:lang w:eastAsia="ko-KR"/>
        </w:rPr>
        <w:t>invalid</w:t>
      </w:r>
      <w:ins w:id="1185" w:author="Nick Ryan" w:date="2024-02-06T13:58:00Z">
        <w:r w:rsidR="00BD225B" w:rsidRPr="00CC69EC">
          <w:rPr>
            <w:rFonts w:eastAsia="Times New Roman"/>
            <w:lang w:eastAsia="ko-KR"/>
          </w:rPr>
          <w:t xml:space="preserve"> </w:t>
        </w:r>
      </w:ins>
      <w:ins w:id="1186" w:author="Nick Ryan" w:date="2024-02-06T15:45:00Z">
        <w:r w:rsidR="002412B6" w:rsidRPr="00CC69EC">
          <w:rPr>
            <w:rFonts w:eastAsia="Times New Roman"/>
            <w:lang w:eastAsia="ko-KR"/>
          </w:rPr>
          <w:t>specification</w:t>
        </w:r>
      </w:ins>
      <w:r>
        <w:rPr>
          <w:rFonts w:eastAsia="Times New Roman"/>
          <w:lang w:eastAsia="ko-KR"/>
        </w:rPr>
        <w:t>:</w:t>
      </w:r>
    </w:p>
    <w:p w14:paraId="248F37EF" w14:textId="2CAC0032" w:rsidR="00CD7F93" w:rsidRPr="006D1923" w:rsidRDefault="00CD7F93" w:rsidP="00CD7F93">
      <w:pPr>
        <w:pStyle w:val="Example"/>
      </w:pPr>
      <w:r w:rsidRPr="006D1923">
        <w:t xml:space="preserve">EXAMPLE </w:t>
      </w:r>
      <w:r w:rsidR="002F6EF6">
        <w:t xml:space="preserve">2 </w:t>
      </w:r>
      <w:r w:rsidRPr="006D1923">
        <w:sym w:font="Symbol" w:char="F0BE"/>
      </w:r>
    </w:p>
    <w:p w14:paraId="2561A42B" w14:textId="7BE50D15" w:rsidR="00CD7F93" w:rsidRPr="008F4E31" w:rsidRDefault="00CD7F93" w:rsidP="00CD7F93">
      <w:pPr>
        <w:pStyle w:val="Example"/>
        <w:rPr>
          <w:rFonts w:ascii="Courier New" w:hAnsi="Courier New" w:cs="Courier New"/>
        </w:rPr>
      </w:pPr>
      <w:r w:rsidRPr="008F4E31">
        <w:rPr>
          <w:rFonts w:ascii="Courier New" w:hAnsi="Courier New" w:cs="Courier New"/>
        </w:rPr>
        <w:t>0</w:t>
      </w:r>
      <w:r>
        <w:rPr>
          <w:rFonts w:ascii="Courier New" w:hAnsi="Courier New" w:cs="Courier New"/>
        </w:rPr>
        <w:t>XCAFEBEEF</w:t>
      </w:r>
      <w:r w:rsidRPr="008F4E31">
        <w:rPr>
          <w:rFonts w:ascii="Courier New" w:hAnsi="Courier New" w:cs="Courier New"/>
        </w:rPr>
        <w:t xml:space="preserve"> // not a </w:t>
      </w:r>
      <w:r>
        <w:rPr>
          <w:rFonts w:ascii="Courier New" w:hAnsi="Courier New" w:cs="Courier New"/>
        </w:rPr>
        <w:t>hexadecimal</w:t>
      </w:r>
      <w:r w:rsidRPr="008F4E31">
        <w:rPr>
          <w:rFonts w:ascii="Courier New" w:hAnsi="Courier New" w:cs="Courier New"/>
        </w:rPr>
        <w:t xml:space="preserve"> literal as uppercase </w:t>
      </w:r>
      <w:r>
        <w:rPr>
          <w:rFonts w:ascii="Courier New" w:hAnsi="Courier New" w:cs="Courier New"/>
        </w:rPr>
        <w:t>X</w:t>
      </w:r>
      <w:r w:rsidRPr="008F4E31">
        <w:rPr>
          <w:rFonts w:ascii="Courier New" w:hAnsi="Courier New" w:cs="Courier New"/>
        </w:rPr>
        <w:t xml:space="preserve"> has been used</w:t>
      </w:r>
    </w:p>
    <w:p w14:paraId="27ACADD5" w14:textId="6F87F726" w:rsidR="00187914" w:rsidRPr="00C16229" w:rsidRDefault="00CD7F93" w:rsidP="00E56598">
      <w:pPr>
        <w:pStyle w:val="Note"/>
        <w:rPr>
          <w:lang w:eastAsia="ko-KR"/>
        </w:rPr>
      </w:pPr>
      <w:r>
        <w:rPr>
          <w:lang w:eastAsia="ko-KR"/>
        </w:rPr>
        <w:t>NOTE</w:t>
      </w:r>
      <w:r>
        <w:rPr>
          <w:lang w:eastAsia="ko-KR"/>
        </w:rPr>
        <w:tab/>
      </w:r>
      <w:r w:rsidRPr="00E56598">
        <w:rPr>
          <w:rFonts w:ascii="Courier New" w:hAnsi="Courier New" w:cs="Courier New"/>
          <w:lang w:eastAsia="ko-KR"/>
        </w:rPr>
        <w:t>0x0F</w:t>
      </w:r>
      <w:r w:rsidRPr="00282F49">
        <w:rPr>
          <w:lang w:eastAsia="ko-KR"/>
        </w:rPr>
        <w:t xml:space="preserve"> is equivalent to </w:t>
      </w:r>
      <w:r w:rsidRPr="00E56598">
        <w:rPr>
          <w:rFonts w:ascii="Courier New" w:hAnsi="Courier New" w:cs="Courier New"/>
          <w:lang w:eastAsia="ko-KR"/>
        </w:rPr>
        <w:t>0b0000.1111</w:t>
      </w:r>
      <w:r w:rsidRPr="00282F49">
        <w:rPr>
          <w:lang w:eastAsia="ko-KR"/>
        </w:rPr>
        <w:t>.</w:t>
      </w:r>
    </w:p>
    <w:p w14:paraId="2087C872" w14:textId="46DE4501" w:rsidR="00511A7D" w:rsidRDefault="00511A7D" w:rsidP="000F7A18">
      <w:pPr>
        <w:pStyle w:val="Heading2"/>
        <w:rPr>
          <w:lang w:eastAsia="ko-KR"/>
        </w:rPr>
      </w:pPr>
      <w:bookmarkStart w:id="1187" w:name="_Toc159858067"/>
      <w:r w:rsidRPr="00C16229">
        <w:t>Integer</w:t>
      </w:r>
      <w:r>
        <w:t>, d</w:t>
      </w:r>
      <w:r w:rsidRPr="00C16229">
        <w:t xml:space="preserve">ecimal and floating-point </w:t>
      </w:r>
      <w:ins w:id="1188" w:author="Nick Ryan" w:date="2024-02-05T11:33:00Z">
        <w:r w:rsidR="002C624C">
          <w:t xml:space="preserve">literal </w:t>
        </w:r>
      </w:ins>
      <w:r w:rsidRPr="00C16229">
        <w:t>values</w:t>
      </w:r>
      <w:bookmarkEnd w:id="1187"/>
      <w:r>
        <w:rPr>
          <w:lang w:eastAsia="ko-KR"/>
        </w:rPr>
        <w:t xml:space="preserve"> </w:t>
      </w:r>
    </w:p>
    <w:p w14:paraId="590AA749" w14:textId="038E7E4B" w:rsidR="008A78A7" w:rsidRDefault="00123912" w:rsidP="006D497B">
      <w:pPr>
        <w:pStyle w:val="BodyText"/>
      </w:pPr>
      <w:r>
        <w:t xml:space="preserve">Integer </w:t>
      </w:r>
      <w:r w:rsidR="001557BD">
        <w:t xml:space="preserve">literal </w:t>
      </w:r>
      <w:r w:rsidR="00515153">
        <w:t>values</w:t>
      </w:r>
      <w:r>
        <w:t xml:space="preserve"> can be defined using digits and an optional sign </w:t>
      </w:r>
      <w:r w:rsidR="00DA4A7D">
        <w:t>(</w:t>
      </w:r>
      <w:r w:rsidR="00DF01A1">
        <w:t>i</w:t>
      </w:r>
      <w:r w:rsidR="00DA4A7D">
        <w:t>.</w:t>
      </w:r>
      <w:r w:rsidR="00DF01A1">
        <w:t>e</w:t>
      </w:r>
      <w:r w:rsidR="00DA4A7D">
        <w:t>. ‘</w:t>
      </w:r>
      <w:r w:rsidR="00DA4A7D" w:rsidRPr="00E56598">
        <w:rPr>
          <w:rFonts w:ascii="Courier New" w:hAnsi="Courier New" w:cs="Courier New"/>
        </w:rPr>
        <w:t>+</w:t>
      </w:r>
      <w:r w:rsidR="00DA4A7D">
        <w:t>’, ‘</w:t>
      </w:r>
      <w:r w:rsidR="00DA4A7D" w:rsidRPr="00E56598">
        <w:rPr>
          <w:rFonts w:ascii="Courier New" w:hAnsi="Courier New" w:cs="Courier New"/>
        </w:rPr>
        <w:t>-</w:t>
      </w:r>
      <w:r w:rsidR="00C80442">
        <w:t>'</w:t>
      </w:r>
      <w:r w:rsidR="00DA4A7D">
        <w:t xml:space="preserve">) </w:t>
      </w:r>
      <w:r>
        <w:t xml:space="preserve">character. </w:t>
      </w:r>
      <w:r w:rsidR="005129EB">
        <w:t xml:space="preserve"> </w:t>
      </w:r>
      <w:r>
        <w:t xml:space="preserve">The following are valid </w:t>
      </w:r>
      <w:r w:rsidR="00DA4A7D">
        <w:t xml:space="preserve">integer literal </w:t>
      </w:r>
      <w:r>
        <w:t>values:</w:t>
      </w:r>
    </w:p>
    <w:p w14:paraId="19E283B8" w14:textId="01E999F1" w:rsidR="008A78A7" w:rsidRPr="006D1923" w:rsidRDefault="008A78A7" w:rsidP="008A78A7">
      <w:pPr>
        <w:pStyle w:val="Example"/>
      </w:pPr>
      <w:r w:rsidRPr="006D1923">
        <w:t xml:space="preserve">EXAMPLE </w:t>
      </w:r>
      <w:r w:rsidR="002F6EF6">
        <w:t xml:space="preserve">1 </w:t>
      </w:r>
      <w:r w:rsidRPr="006D1923">
        <w:sym w:font="Symbol" w:char="F0BE"/>
      </w:r>
    </w:p>
    <w:p w14:paraId="21E3E69D" w14:textId="20EAF216" w:rsidR="008A78A7" w:rsidRDefault="00123912" w:rsidP="00E56598">
      <w:pPr>
        <w:pStyle w:val="SDLCode"/>
      </w:pPr>
      <w:r>
        <w:t>200</w:t>
      </w:r>
    </w:p>
    <w:p w14:paraId="55153ABD" w14:textId="37E437D0" w:rsidR="00123912" w:rsidRDefault="00123912" w:rsidP="00E56598">
      <w:pPr>
        <w:pStyle w:val="SDLCode"/>
      </w:pPr>
      <w:r>
        <w:t>+200</w:t>
      </w:r>
    </w:p>
    <w:p w14:paraId="704A33C3" w14:textId="021AE010" w:rsidR="00123912" w:rsidRDefault="00123912" w:rsidP="00E56598">
      <w:pPr>
        <w:pStyle w:val="SDLCode"/>
      </w:pPr>
      <w:r>
        <w:lastRenderedPageBreak/>
        <w:t>-200</w:t>
      </w:r>
    </w:p>
    <w:p w14:paraId="187087DD" w14:textId="656DD77C" w:rsidR="00634A0F" w:rsidRDefault="00123912" w:rsidP="00634A0F">
      <w:pPr>
        <w:pStyle w:val="SDLCode"/>
      </w:pPr>
      <w:r>
        <w:t>0</w:t>
      </w:r>
    </w:p>
    <w:p w14:paraId="64EEAC2F" w14:textId="77777777" w:rsidR="00634A0F" w:rsidRDefault="00634A0F" w:rsidP="00E56598">
      <w:pPr>
        <w:pStyle w:val="SDLCode"/>
      </w:pPr>
    </w:p>
    <w:p w14:paraId="42527A00" w14:textId="348F5D7E" w:rsidR="00123912" w:rsidRDefault="00123912" w:rsidP="006D497B">
      <w:pPr>
        <w:pStyle w:val="BodyText"/>
      </w:pPr>
      <w:r>
        <w:t xml:space="preserve">The following </w:t>
      </w:r>
      <w:ins w:id="1189" w:author="Nick Ryan" w:date="2024-02-06T13:58:00Z">
        <w:r w:rsidR="00BD225B">
          <w:t xml:space="preserve">integer literal values </w:t>
        </w:r>
      </w:ins>
      <w:r>
        <w:t>are</w:t>
      </w:r>
      <w:r w:rsidRPr="001A1741">
        <w:t xml:space="preserve"> </w:t>
      </w:r>
      <w:r w:rsidRPr="00CC69EC">
        <w:t>invalid</w:t>
      </w:r>
      <w:ins w:id="1190" w:author="Nick Ryan" w:date="2024-02-06T13:58:00Z">
        <w:r w:rsidR="00BD225B" w:rsidRPr="00CC69EC">
          <w:t xml:space="preserve"> </w:t>
        </w:r>
      </w:ins>
      <w:ins w:id="1191" w:author="Nick Ryan" w:date="2024-02-06T15:45:00Z">
        <w:r w:rsidR="002412B6" w:rsidRPr="00CC69EC">
          <w:rPr>
            <w:rFonts w:eastAsia="Times New Roman"/>
          </w:rPr>
          <w:t>specification</w:t>
        </w:r>
      </w:ins>
      <w:ins w:id="1192" w:author="Nick Ryan" w:date="2024-02-06T13:58:00Z">
        <w:r w:rsidR="00BD225B" w:rsidRPr="00CC69EC">
          <w:t>s</w:t>
        </w:r>
      </w:ins>
      <w:del w:id="1193" w:author="Nick Ryan" w:date="2024-02-06T13:58:00Z">
        <w:r w:rsidDel="00BD225B">
          <w:delText xml:space="preserve"> </w:delText>
        </w:r>
        <w:r w:rsidR="00DD592A" w:rsidDel="00BD225B">
          <w:delText xml:space="preserve">integer literal </w:delText>
        </w:r>
        <w:r w:rsidDel="00BD225B">
          <w:delText>values</w:delText>
        </w:r>
      </w:del>
      <w:r>
        <w:t>:</w:t>
      </w:r>
    </w:p>
    <w:p w14:paraId="711F179B" w14:textId="56FD39ED" w:rsidR="00123912" w:rsidRPr="006D1923" w:rsidRDefault="00123912" w:rsidP="00123912">
      <w:pPr>
        <w:pStyle w:val="Example"/>
      </w:pPr>
      <w:r w:rsidRPr="006D1923">
        <w:t xml:space="preserve">EXAMPLE </w:t>
      </w:r>
      <w:r w:rsidR="002F6EF6">
        <w:t xml:space="preserve">2 </w:t>
      </w:r>
      <w:r w:rsidRPr="006D1923">
        <w:sym w:font="Symbol" w:char="F0BE"/>
      </w:r>
    </w:p>
    <w:p w14:paraId="7EC8A76B" w14:textId="3AE88E69" w:rsidR="00123912" w:rsidRDefault="00123912" w:rsidP="00E56598">
      <w:pPr>
        <w:pStyle w:val="SDLCode"/>
      </w:pPr>
      <w:r>
        <w:t>-0</w:t>
      </w:r>
      <w:r w:rsidR="000C6303">
        <w:t xml:space="preserve">   </w:t>
      </w:r>
      <w:r>
        <w:t>// signed zero is illegal</w:t>
      </w:r>
    </w:p>
    <w:p w14:paraId="3EB234FC" w14:textId="3B30A658" w:rsidR="00123912" w:rsidRDefault="00123912" w:rsidP="00E56598">
      <w:pPr>
        <w:pStyle w:val="SDLCode"/>
      </w:pPr>
      <w:r>
        <w:t xml:space="preserve">+0 </w:t>
      </w:r>
      <w:r w:rsidR="000C6303">
        <w:t xml:space="preserve">  </w:t>
      </w:r>
      <w:r>
        <w:t>// signed zero is illegal</w:t>
      </w:r>
    </w:p>
    <w:p w14:paraId="36A46424" w14:textId="38317129" w:rsidR="00615E41" w:rsidRDefault="00123912" w:rsidP="00D30E5D">
      <w:pPr>
        <w:pStyle w:val="SDLCode"/>
      </w:pPr>
      <w:r>
        <w:t>002</w:t>
      </w:r>
      <w:r w:rsidR="000C6303">
        <w:t xml:space="preserve">  </w:t>
      </w:r>
      <w:r>
        <w:t>// leading zeroes are illegal</w:t>
      </w:r>
    </w:p>
    <w:p w14:paraId="5F45EE33" w14:textId="77777777" w:rsidR="00D30E5D" w:rsidRDefault="00D30E5D" w:rsidP="00E56598">
      <w:pPr>
        <w:pStyle w:val="SDLCode"/>
      </w:pPr>
    </w:p>
    <w:p w14:paraId="183EDF5E" w14:textId="0FA24BC8" w:rsidR="008A78A7" w:rsidRDefault="0025279B" w:rsidP="006D497B">
      <w:pPr>
        <w:pStyle w:val="BodyText"/>
      </w:pPr>
      <w:r>
        <w:t>D</w:t>
      </w:r>
      <w:r w:rsidR="00515153">
        <w:t xml:space="preserve">ecimal </w:t>
      </w:r>
      <w:r w:rsidR="00752498">
        <w:t>literal</w:t>
      </w:r>
      <w:r w:rsidR="001557BD">
        <w:t xml:space="preserve"> value</w:t>
      </w:r>
      <w:r w:rsidR="00752498">
        <w:t>s can be defined using digits, an optional sign character</w:t>
      </w:r>
      <w:r w:rsidR="00EC2E57">
        <w:t xml:space="preserve"> (</w:t>
      </w:r>
      <w:r w:rsidR="00DF01A1">
        <w:t>i</w:t>
      </w:r>
      <w:r w:rsidR="00EC2E57">
        <w:t>.</w:t>
      </w:r>
      <w:r w:rsidR="00DF01A1">
        <w:t>e</w:t>
      </w:r>
      <w:r w:rsidR="00EC2E57">
        <w:t>. ‘</w:t>
      </w:r>
      <w:r w:rsidR="00EC2E57" w:rsidRPr="00E56598">
        <w:rPr>
          <w:rFonts w:ascii="Courier New" w:hAnsi="Courier New" w:cs="Courier New"/>
        </w:rPr>
        <w:t>+</w:t>
      </w:r>
      <w:r w:rsidR="00EC2E57">
        <w:t>’, ‘</w:t>
      </w:r>
      <w:r w:rsidR="00EC2E57" w:rsidRPr="00E56598">
        <w:rPr>
          <w:rFonts w:ascii="Courier New" w:hAnsi="Courier New" w:cs="Courier New"/>
        </w:rPr>
        <w:t>-</w:t>
      </w:r>
      <w:r w:rsidR="00C80442">
        <w:t>‘</w:t>
      </w:r>
      <w:r w:rsidR="00EC2E57">
        <w:t>)</w:t>
      </w:r>
      <w:r w:rsidR="000D2EC6">
        <w:t xml:space="preserve"> and</w:t>
      </w:r>
      <w:r w:rsidR="00752498">
        <w:t xml:space="preserve"> </w:t>
      </w:r>
      <w:r w:rsidR="00752498" w:rsidRPr="005A4093">
        <w:t>a</w:t>
      </w:r>
      <w:r w:rsidR="008F447C">
        <w:t>n optional</w:t>
      </w:r>
      <w:r w:rsidR="00752498" w:rsidRPr="005A4093">
        <w:t xml:space="preserve"> decimal</w:t>
      </w:r>
      <w:r w:rsidR="00752498">
        <w:t xml:space="preserve"> </w:t>
      </w:r>
      <w:r w:rsidR="00C80442">
        <w:t>separator (</w:t>
      </w:r>
      <w:r w:rsidR="00DF01A1">
        <w:t>i</w:t>
      </w:r>
      <w:r w:rsidR="00C80442">
        <w:t>.</w:t>
      </w:r>
      <w:r w:rsidR="00DF01A1">
        <w:t>e</w:t>
      </w:r>
      <w:r w:rsidR="00C80442">
        <w:t>. ‘</w:t>
      </w:r>
      <w:r w:rsidR="00C80442" w:rsidRPr="00E56598">
        <w:rPr>
          <w:rFonts w:ascii="Courier New" w:hAnsi="Courier New" w:cs="Courier New"/>
        </w:rPr>
        <w:t>.</w:t>
      </w:r>
      <w:r w:rsidR="00C80442">
        <w:t>’)</w:t>
      </w:r>
      <w:r w:rsidR="000D2EC6">
        <w:t>.</w:t>
      </w:r>
      <w:r w:rsidR="00615E41">
        <w:t xml:space="preserve"> </w:t>
      </w:r>
      <w:r w:rsidR="00752498">
        <w:t xml:space="preserve">The following are valid </w:t>
      </w:r>
      <w:r w:rsidR="000D2EC6">
        <w:t xml:space="preserve">decimal </w:t>
      </w:r>
      <w:r w:rsidR="00752498">
        <w:t>values:</w:t>
      </w:r>
    </w:p>
    <w:p w14:paraId="4FC9E0B1" w14:textId="2C89C169" w:rsidR="008A78A7" w:rsidRPr="006D1923" w:rsidRDefault="008A78A7" w:rsidP="008A78A7">
      <w:pPr>
        <w:pStyle w:val="Example"/>
      </w:pPr>
      <w:r w:rsidRPr="006D1923">
        <w:t xml:space="preserve">EXAMPLE </w:t>
      </w:r>
      <w:r w:rsidR="002F6EF6">
        <w:t xml:space="preserve">3 </w:t>
      </w:r>
      <w:r w:rsidRPr="006D1923">
        <w:sym w:font="Symbol" w:char="F0BE"/>
      </w:r>
    </w:p>
    <w:p w14:paraId="58DDFE79" w14:textId="512977C2" w:rsidR="00EF3BD3" w:rsidRDefault="00EF3BD3" w:rsidP="00E56598">
      <w:pPr>
        <w:pStyle w:val="SDLCode"/>
      </w:pPr>
      <w:r>
        <w:t>58</w:t>
      </w:r>
    </w:p>
    <w:p w14:paraId="62561F40" w14:textId="1AB97C30" w:rsidR="00187914" w:rsidRDefault="00515153" w:rsidP="00E56598">
      <w:pPr>
        <w:pStyle w:val="SDLCode"/>
      </w:pPr>
      <w:r>
        <w:t>58.0</w:t>
      </w:r>
    </w:p>
    <w:p w14:paraId="6C8CCEB2" w14:textId="55F480D6" w:rsidR="00515153" w:rsidRDefault="00515153" w:rsidP="00E56598">
      <w:pPr>
        <w:pStyle w:val="SDLCode"/>
      </w:pPr>
      <w:r>
        <w:t>58.3</w:t>
      </w:r>
    </w:p>
    <w:p w14:paraId="11AEFA2F" w14:textId="3CBD503C" w:rsidR="00EC2E57" w:rsidRDefault="00EC2E57" w:rsidP="00E56598">
      <w:pPr>
        <w:pStyle w:val="SDLCode"/>
        <w:rPr>
          <w:rFonts w:eastAsia="Times New Roman"/>
          <w:sz w:val="19"/>
          <w:szCs w:val="19"/>
          <w:lang w:eastAsia="en-GB"/>
        </w:rPr>
      </w:pPr>
      <w:r>
        <w:rPr>
          <w:rFonts w:eastAsia="Times New Roman"/>
          <w:sz w:val="19"/>
          <w:szCs w:val="19"/>
          <w:lang w:eastAsia="en-GB"/>
        </w:rPr>
        <w:t>+2.3</w:t>
      </w:r>
    </w:p>
    <w:p w14:paraId="540B7676" w14:textId="733F87B8" w:rsidR="00615E41" w:rsidRDefault="00EC2E57" w:rsidP="00634A0F">
      <w:pPr>
        <w:pStyle w:val="SDLCode"/>
        <w:rPr>
          <w:rFonts w:eastAsia="Times New Roman"/>
          <w:sz w:val="19"/>
          <w:szCs w:val="19"/>
          <w:lang w:eastAsia="en-GB"/>
        </w:rPr>
      </w:pPr>
      <w:r>
        <w:rPr>
          <w:rFonts w:eastAsia="Times New Roman"/>
          <w:sz w:val="19"/>
          <w:szCs w:val="19"/>
          <w:lang w:eastAsia="en-GB"/>
        </w:rPr>
        <w:t>-2.3</w:t>
      </w:r>
      <w:r w:rsidR="0025279B">
        <w:rPr>
          <w:rFonts w:eastAsia="Times New Roman"/>
          <w:sz w:val="19"/>
          <w:szCs w:val="19"/>
          <w:lang w:eastAsia="en-GB"/>
        </w:rPr>
        <w:t>000</w:t>
      </w:r>
    </w:p>
    <w:p w14:paraId="5FCCC67B" w14:textId="77777777" w:rsidR="00634A0F" w:rsidRPr="00E56598" w:rsidRDefault="00634A0F" w:rsidP="00E56598">
      <w:pPr>
        <w:pStyle w:val="SDLCode"/>
        <w:rPr>
          <w:rFonts w:eastAsia="Times New Roman"/>
          <w:sz w:val="19"/>
          <w:szCs w:val="19"/>
          <w:lang w:eastAsia="en-GB"/>
        </w:rPr>
      </w:pPr>
    </w:p>
    <w:p w14:paraId="1B0842F8" w14:textId="4776BDF6" w:rsidR="00752498" w:rsidRPr="000C057B" w:rsidRDefault="00752498" w:rsidP="006D497B">
      <w:pPr>
        <w:pStyle w:val="BodyText"/>
      </w:pPr>
      <w:r w:rsidRPr="000C057B">
        <w:t xml:space="preserve">The following </w:t>
      </w:r>
      <w:ins w:id="1194" w:author="Nick Ryan" w:date="2024-02-06T13:58:00Z">
        <w:r w:rsidR="002A0877" w:rsidRPr="000C057B">
          <w:t xml:space="preserve">decimal literal values </w:t>
        </w:r>
      </w:ins>
      <w:r w:rsidRPr="000C057B">
        <w:t>are</w:t>
      </w:r>
      <w:r w:rsidRPr="001A1741">
        <w:t xml:space="preserve"> </w:t>
      </w:r>
      <w:r w:rsidRPr="00CC69EC">
        <w:t>invalid</w:t>
      </w:r>
      <w:ins w:id="1195" w:author="Nick Ryan" w:date="2024-02-06T13:59:00Z">
        <w:r w:rsidR="002A0877" w:rsidRPr="00CC69EC">
          <w:t xml:space="preserve"> </w:t>
        </w:r>
      </w:ins>
      <w:ins w:id="1196" w:author="Nick Ryan" w:date="2024-02-06T15:45:00Z">
        <w:r w:rsidR="002412B6" w:rsidRPr="00CC69EC">
          <w:t>specification</w:t>
        </w:r>
      </w:ins>
      <w:ins w:id="1197" w:author="Nick Ryan" w:date="2024-02-06T13:59:00Z">
        <w:r w:rsidR="002A0877" w:rsidRPr="00CC69EC">
          <w:t>s</w:t>
        </w:r>
      </w:ins>
      <w:del w:id="1198" w:author="Nick Ryan" w:date="2024-02-06T13:58:00Z">
        <w:r w:rsidRPr="000C057B" w:rsidDel="002A0877">
          <w:delText xml:space="preserve"> </w:delText>
        </w:r>
        <w:r w:rsidR="0025279B" w:rsidRPr="000C057B" w:rsidDel="002A0877">
          <w:delText>decimal</w:delText>
        </w:r>
        <w:r w:rsidR="00941590" w:rsidRPr="000C057B" w:rsidDel="002A0877">
          <w:delText xml:space="preserve"> literal </w:delText>
        </w:r>
        <w:r w:rsidRPr="000C057B" w:rsidDel="002A0877">
          <w:delText>values</w:delText>
        </w:r>
      </w:del>
      <w:r w:rsidRPr="000C057B">
        <w:t>:</w:t>
      </w:r>
    </w:p>
    <w:p w14:paraId="26FDF611" w14:textId="5B6135D9" w:rsidR="00752498" w:rsidRPr="006D1923" w:rsidRDefault="00752498" w:rsidP="00752498">
      <w:pPr>
        <w:pStyle w:val="Example"/>
      </w:pPr>
      <w:r w:rsidRPr="006D1923">
        <w:t>EXAMPLE</w:t>
      </w:r>
      <w:r w:rsidR="002F6EF6">
        <w:t xml:space="preserve"> 4</w:t>
      </w:r>
      <w:r w:rsidRPr="006D1923">
        <w:t xml:space="preserve"> </w:t>
      </w:r>
      <w:r w:rsidRPr="006D1923">
        <w:sym w:font="Symbol" w:char="F0BE"/>
      </w:r>
    </w:p>
    <w:p w14:paraId="385CB7D2" w14:textId="7AB053AA" w:rsidR="0025279B" w:rsidRDefault="0025279B" w:rsidP="00E56598">
      <w:pPr>
        <w:pStyle w:val="SDLCode"/>
      </w:pPr>
      <w:r>
        <w:t xml:space="preserve">-0.0 </w:t>
      </w:r>
      <w:r w:rsidR="000C6303">
        <w:t xml:space="preserve">  </w:t>
      </w:r>
      <w:r>
        <w:t>// signed zero is illegal</w:t>
      </w:r>
    </w:p>
    <w:p w14:paraId="121C167B" w14:textId="26B5E34B" w:rsidR="00615E41" w:rsidRDefault="00EC2E57" w:rsidP="00DF53F5">
      <w:pPr>
        <w:pStyle w:val="SDLCode"/>
      </w:pPr>
      <w:r>
        <w:t>002.3</w:t>
      </w:r>
      <w:r w:rsidR="000C6303">
        <w:t xml:space="preserve">  </w:t>
      </w:r>
      <w:r w:rsidR="00752498" w:rsidRPr="008F4E31">
        <w:t xml:space="preserve">// </w:t>
      </w:r>
      <w:r>
        <w:t>leading zeroes are illegal</w:t>
      </w:r>
    </w:p>
    <w:p w14:paraId="3E586535" w14:textId="77777777" w:rsidR="00DF53F5" w:rsidRDefault="00DF53F5" w:rsidP="00E56598">
      <w:pPr>
        <w:pStyle w:val="SDLCode"/>
      </w:pPr>
    </w:p>
    <w:p w14:paraId="48ECBC40" w14:textId="26EDA421" w:rsidR="00275590" w:rsidRDefault="00275590" w:rsidP="00BD4BCF">
      <w:pPr>
        <w:pStyle w:val="BodyText"/>
      </w:pPr>
      <w:r>
        <w:t>Floating</w:t>
      </w:r>
      <w:r w:rsidR="00006F05">
        <w:t>-</w:t>
      </w:r>
      <w:r>
        <w:t>point literal</w:t>
      </w:r>
      <w:r w:rsidR="001557BD">
        <w:t xml:space="preserve"> value</w:t>
      </w:r>
      <w:r>
        <w:t>s can be defined using digits, an optional sign character (</w:t>
      </w:r>
      <w:r w:rsidR="002672C1">
        <w:t>i</w:t>
      </w:r>
      <w:r>
        <w:t>.</w:t>
      </w:r>
      <w:r w:rsidR="002672C1">
        <w:t>e</w:t>
      </w:r>
      <w:r>
        <w:t>. ‘</w:t>
      </w:r>
      <w:r w:rsidRPr="008F4E31">
        <w:rPr>
          <w:rFonts w:ascii="Courier New" w:hAnsi="Courier New" w:cs="Courier New"/>
        </w:rPr>
        <w:t>+</w:t>
      </w:r>
      <w:r>
        <w:t>’, ‘</w:t>
      </w:r>
      <w:r w:rsidRPr="008F4E31">
        <w:rPr>
          <w:rFonts w:ascii="Courier New" w:hAnsi="Courier New" w:cs="Courier New"/>
        </w:rPr>
        <w:t>-</w:t>
      </w:r>
      <w:r>
        <w:t>‘)</w:t>
      </w:r>
      <w:r w:rsidR="00EF3BD3">
        <w:t>,</w:t>
      </w:r>
      <w:r>
        <w:t xml:space="preserve"> </w:t>
      </w:r>
      <w:r w:rsidRPr="005A4093">
        <w:t>a</w:t>
      </w:r>
      <w:r w:rsidR="00EF3BD3">
        <w:t>n optional</w:t>
      </w:r>
      <w:r w:rsidRPr="005A4093">
        <w:t xml:space="preserve"> decimal</w:t>
      </w:r>
      <w:r>
        <w:t xml:space="preserve"> separator (</w:t>
      </w:r>
      <w:r w:rsidR="002672C1">
        <w:t>i</w:t>
      </w:r>
      <w:r>
        <w:t>.</w:t>
      </w:r>
      <w:r w:rsidR="002672C1">
        <w:t>e</w:t>
      </w:r>
      <w:r>
        <w:t>. ‘</w:t>
      </w:r>
      <w:r w:rsidRPr="008F4E31">
        <w:rPr>
          <w:rFonts w:ascii="Courier New" w:hAnsi="Courier New" w:cs="Courier New"/>
        </w:rPr>
        <w:t>.</w:t>
      </w:r>
      <w:r>
        <w:t>’) and an</w:t>
      </w:r>
      <w:r w:rsidR="00EF3BD3">
        <w:t xml:space="preserve"> optional</w:t>
      </w:r>
      <w:r>
        <w:t xml:space="preserve"> exponent indicator (</w:t>
      </w:r>
      <w:r w:rsidR="002672C1">
        <w:t>i</w:t>
      </w:r>
      <w:r>
        <w:t>.</w:t>
      </w:r>
      <w:r w:rsidR="002672C1">
        <w:t>e</w:t>
      </w:r>
      <w:r>
        <w:t>. ‘</w:t>
      </w:r>
      <w:r w:rsidRPr="00E56598">
        <w:rPr>
          <w:rFonts w:ascii="Courier New" w:hAnsi="Courier New" w:cs="Courier New"/>
        </w:rPr>
        <w:t>e</w:t>
      </w:r>
      <w:r>
        <w:t>’).</w:t>
      </w:r>
      <w:r w:rsidR="00615E41">
        <w:t xml:space="preserve"> </w:t>
      </w:r>
      <w:r>
        <w:t>The following are valid floating</w:t>
      </w:r>
      <w:r w:rsidR="00774E07">
        <w:t>-</w:t>
      </w:r>
      <w:r>
        <w:t>point values:</w:t>
      </w:r>
    </w:p>
    <w:p w14:paraId="3CFED152" w14:textId="6F9BFBAC" w:rsidR="00275590" w:rsidRPr="006D1923" w:rsidRDefault="00275590" w:rsidP="00275590">
      <w:pPr>
        <w:pStyle w:val="Example"/>
      </w:pPr>
      <w:r w:rsidRPr="006D1923">
        <w:t xml:space="preserve">EXAMPLE </w:t>
      </w:r>
      <w:r w:rsidR="002F6EF6">
        <w:t xml:space="preserve">5 </w:t>
      </w:r>
      <w:r w:rsidRPr="006D1923">
        <w:sym w:font="Symbol" w:char="F0BE"/>
      </w:r>
    </w:p>
    <w:p w14:paraId="50E4BD8E" w14:textId="4608378C" w:rsidR="00933932" w:rsidRDefault="00933932" w:rsidP="00E56598">
      <w:pPr>
        <w:pStyle w:val="SDLCode"/>
      </w:pPr>
      <w:r>
        <w:t>58</w:t>
      </w:r>
    </w:p>
    <w:p w14:paraId="3997DDC4" w14:textId="1DA1BA7E" w:rsidR="00933932" w:rsidRDefault="00D364FC" w:rsidP="00E56598">
      <w:pPr>
        <w:pStyle w:val="SDLCode"/>
      </w:pPr>
      <w:r>
        <w:t>-</w:t>
      </w:r>
      <w:r w:rsidR="00933932">
        <w:t>58.</w:t>
      </w:r>
      <w:r w:rsidR="003E13DC">
        <w:t>0</w:t>
      </w:r>
    </w:p>
    <w:p w14:paraId="4FFA0A8A" w14:textId="00657FCE" w:rsidR="001851AD" w:rsidRDefault="001851AD" w:rsidP="00E56598">
      <w:pPr>
        <w:pStyle w:val="SDLCode"/>
      </w:pPr>
      <w:r>
        <w:t>123e67</w:t>
      </w:r>
    </w:p>
    <w:p w14:paraId="20DDAD6A" w14:textId="46732CAB" w:rsidR="00275590" w:rsidRDefault="001851AD" w:rsidP="00E56598">
      <w:pPr>
        <w:pStyle w:val="SDLCode"/>
      </w:pPr>
      <w:r w:rsidRPr="00D626D3">
        <w:rPr>
          <w:lang w:val="en-GB"/>
        </w:rPr>
        <w:t>123.456e-67</w:t>
      </w:r>
    </w:p>
    <w:p w14:paraId="73527BCB" w14:textId="4083288E" w:rsidR="00275590" w:rsidRPr="00E56598" w:rsidRDefault="00275590" w:rsidP="00E56598">
      <w:pPr>
        <w:pStyle w:val="SDLCode"/>
      </w:pPr>
      <w:r w:rsidRPr="00E56598">
        <w:t xml:space="preserve">-0 // </w:t>
      </w:r>
      <w:r w:rsidR="008405A5" w:rsidRPr="00E56598">
        <w:t>negative zero</w:t>
      </w:r>
    </w:p>
    <w:p w14:paraId="3E64151B" w14:textId="317274BA" w:rsidR="00275590" w:rsidRDefault="00275590" w:rsidP="0094537D">
      <w:pPr>
        <w:pStyle w:val="SDLCode"/>
      </w:pPr>
      <w:r w:rsidRPr="00E56598">
        <w:t xml:space="preserve">+0 // </w:t>
      </w:r>
      <w:r w:rsidR="008405A5" w:rsidRPr="00E56598">
        <w:t>positive zero</w:t>
      </w:r>
    </w:p>
    <w:p w14:paraId="28114688" w14:textId="77777777" w:rsidR="0094537D" w:rsidRPr="00E56598" w:rsidRDefault="0094537D" w:rsidP="00E56598">
      <w:pPr>
        <w:pStyle w:val="SDLCode"/>
      </w:pPr>
    </w:p>
    <w:p w14:paraId="519DEF39" w14:textId="5CE40DC6" w:rsidR="00615E41" w:rsidDel="00F74E06" w:rsidRDefault="008405A5">
      <w:pPr>
        <w:pStyle w:val="BodyText"/>
        <w:rPr>
          <w:moveFrom w:id="1199" w:author="Nick Ryan" w:date="2024-02-05T11:50:00Z"/>
        </w:rPr>
        <w:pPrChange w:id="1200" w:author="Nick Ryan" w:date="2024-02-07T11:58:00Z">
          <w:pPr/>
        </w:pPrChange>
      </w:pPr>
      <w:moveFromRangeStart w:id="1201" w:author="Nick Ryan" w:date="2024-02-05T11:50:00Z" w:name="move158026258"/>
      <w:moveFrom w:id="1202" w:author="Nick Ryan" w:date="2024-02-05T11:50:00Z">
        <w:r w:rsidDel="00F74E06">
          <w:t>Although the SDL supports signed zero for floating point literals, the interpretation and behaviour of using these values is not defined.</w:t>
        </w:r>
      </w:moveFrom>
    </w:p>
    <w:moveFromRangeEnd w:id="1201"/>
    <w:p w14:paraId="32DC4AFD" w14:textId="7D780980" w:rsidR="00F801FE" w:rsidRPr="00E56598" w:rsidDel="00F74E06" w:rsidRDefault="001557BD">
      <w:pPr>
        <w:pStyle w:val="BodyText"/>
        <w:rPr>
          <w:del w:id="1203" w:author="Nick Ryan" w:date="2024-02-05T11:49:00Z"/>
          <w:highlight w:val="yellow"/>
        </w:rPr>
        <w:pPrChange w:id="1204" w:author="Nick Ryan" w:date="2024-02-07T11:58:00Z">
          <w:pPr>
            <w:pStyle w:val="BodyText"/>
            <w:spacing w:after="220" w:line="240" w:lineRule="auto"/>
          </w:pPr>
        </w:pPrChange>
      </w:pPr>
      <w:del w:id="1205" w:author="Nick Ryan" w:date="2024-02-05T11:50:00Z">
        <w:r w:rsidRPr="00720E47" w:rsidDel="00F74E06">
          <w:rPr>
            <w:highlight w:val="yellow"/>
          </w:rPr>
          <w:delText xml:space="preserve">[Editor’s note: </w:delText>
        </w:r>
        <w:r w:rsidDel="00F74E06">
          <w:rPr>
            <w:highlight w:val="yellow"/>
          </w:rPr>
          <w:delText xml:space="preserve">this could potentially be </w:delText>
        </w:r>
        <w:r w:rsidR="006A1362" w:rsidDel="00F74E06">
          <w:rPr>
            <w:highlight w:val="yellow"/>
          </w:rPr>
          <w:delText>moved/</w:delText>
        </w:r>
        <w:r w:rsidDel="00F74E06">
          <w:rPr>
            <w:highlight w:val="yellow"/>
          </w:rPr>
          <w:delText>addressed later in a new clause discussing bitstream and in-memory values, value coercion etc.]</w:delText>
        </w:r>
      </w:del>
    </w:p>
    <w:p w14:paraId="21187286" w14:textId="77540385" w:rsidR="001851AD" w:rsidRDefault="001851AD">
      <w:pPr>
        <w:pStyle w:val="BodyText"/>
        <w:pPrChange w:id="1206" w:author="Nick Ryan" w:date="2024-02-07T11:58:00Z">
          <w:pPr/>
        </w:pPrChange>
      </w:pPr>
      <w:r>
        <w:t xml:space="preserve">The following </w:t>
      </w:r>
      <w:ins w:id="1207" w:author="Nick Ryan" w:date="2024-02-06T13:59:00Z">
        <w:r w:rsidR="00204EFE">
          <w:t xml:space="preserve">floating-point literal values </w:t>
        </w:r>
      </w:ins>
      <w:r>
        <w:t>are</w:t>
      </w:r>
      <w:r w:rsidRPr="001A1741">
        <w:t xml:space="preserve"> </w:t>
      </w:r>
      <w:r w:rsidRPr="00CC69EC">
        <w:t>invalid</w:t>
      </w:r>
      <w:ins w:id="1208" w:author="Nick Ryan" w:date="2024-02-06T13:59:00Z">
        <w:r w:rsidR="00204EFE" w:rsidRPr="00CC69EC">
          <w:t xml:space="preserve"> </w:t>
        </w:r>
      </w:ins>
      <w:ins w:id="1209" w:author="Nick Ryan" w:date="2024-02-06T15:45:00Z">
        <w:r w:rsidR="002412B6" w:rsidRPr="00CC69EC">
          <w:t>specification</w:t>
        </w:r>
      </w:ins>
      <w:ins w:id="1210" w:author="Nick Ryan" w:date="2024-02-06T13:59:00Z">
        <w:r w:rsidR="00204EFE" w:rsidRPr="00CC69EC">
          <w:t>s</w:t>
        </w:r>
      </w:ins>
      <w:del w:id="1211" w:author="Nick Ryan" w:date="2024-02-06T13:59:00Z">
        <w:r w:rsidDel="00204EFE">
          <w:delText xml:space="preserve"> floating</w:delText>
        </w:r>
        <w:r w:rsidR="009003C4" w:rsidDel="00204EFE">
          <w:delText>-</w:delText>
        </w:r>
        <w:r w:rsidDel="00204EFE">
          <w:delText>point literal values</w:delText>
        </w:r>
      </w:del>
      <w:r>
        <w:t>:</w:t>
      </w:r>
    </w:p>
    <w:p w14:paraId="41EE523A" w14:textId="46546A89" w:rsidR="001851AD" w:rsidRPr="006D1923" w:rsidRDefault="001851AD" w:rsidP="001851AD">
      <w:pPr>
        <w:pStyle w:val="Example"/>
      </w:pPr>
      <w:r w:rsidRPr="006D1923">
        <w:t xml:space="preserve">EXAMPLE </w:t>
      </w:r>
      <w:r w:rsidR="002F6EF6">
        <w:t xml:space="preserve">6 </w:t>
      </w:r>
      <w:r w:rsidRPr="006D1923">
        <w:sym w:font="Symbol" w:char="F0BE"/>
      </w:r>
    </w:p>
    <w:p w14:paraId="06727F7D" w14:textId="7FEFA7A1" w:rsidR="001851AD" w:rsidRDefault="001851AD" w:rsidP="00E56598">
      <w:pPr>
        <w:pStyle w:val="SDLCode"/>
      </w:pPr>
      <w:r w:rsidRPr="00E56598">
        <w:rPr>
          <w:lang w:val="en-GB"/>
        </w:rPr>
        <w:t>123</w:t>
      </w:r>
      <w:r w:rsidRPr="00E56598">
        <w:t>E</w:t>
      </w:r>
      <w:r w:rsidRPr="00E56598">
        <w:rPr>
          <w:lang w:val="en-GB"/>
        </w:rPr>
        <w:t>67</w:t>
      </w:r>
      <w:r w:rsidRPr="00E56598">
        <w:t xml:space="preserve"> </w:t>
      </w:r>
      <w:r w:rsidR="000C6303">
        <w:t xml:space="preserve">  </w:t>
      </w:r>
      <w:r w:rsidRPr="00E56598">
        <w:t>// uppercase E is illegal</w:t>
      </w:r>
    </w:p>
    <w:p w14:paraId="4ED807DF" w14:textId="77777777" w:rsidR="001851AD" w:rsidRDefault="001851AD" w:rsidP="00E56598">
      <w:pPr>
        <w:pStyle w:val="SDLCode"/>
      </w:pPr>
      <w:r>
        <w:t>00</w:t>
      </w:r>
      <w:r w:rsidRPr="008F4E31">
        <w:rPr>
          <w:lang w:val="en-GB"/>
        </w:rPr>
        <w:t>123</w:t>
      </w:r>
      <w:r>
        <w:t>e</w:t>
      </w:r>
      <w:r w:rsidRPr="008F4E31">
        <w:rPr>
          <w:lang w:val="en-GB"/>
        </w:rPr>
        <w:t>67</w:t>
      </w:r>
      <w:r w:rsidRPr="008F4E31">
        <w:t xml:space="preserve"> // </w:t>
      </w:r>
      <w:r>
        <w:t>leading zeroes are illegal</w:t>
      </w:r>
    </w:p>
    <w:p w14:paraId="567DAE1C" w14:textId="7DE60FC4" w:rsidR="00ED58BB" w:rsidRDefault="001851AD" w:rsidP="0094537D">
      <w:pPr>
        <w:pStyle w:val="SDLCode"/>
        <w:rPr>
          <w:ins w:id="1212" w:author="Emmanuel Thomas" w:date="2024-02-26T16:43:00Z"/>
        </w:rPr>
      </w:pPr>
      <w:r w:rsidRPr="008F4E31">
        <w:rPr>
          <w:lang w:val="en-GB"/>
        </w:rPr>
        <w:t>123</w:t>
      </w:r>
      <w:r>
        <w:t>e0</w:t>
      </w:r>
      <w:r w:rsidRPr="008F4E31">
        <w:rPr>
          <w:lang w:val="en-GB"/>
        </w:rPr>
        <w:t>67</w:t>
      </w:r>
      <w:r w:rsidR="000C6303">
        <w:t xml:space="preserve">  </w:t>
      </w:r>
      <w:r w:rsidRPr="008F4E31">
        <w:t xml:space="preserve">// </w:t>
      </w:r>
      <w:r>
        <w:t>leading zeroes are illegal</w:t>
      </w:r>
    </w:p>
    <w:p w14:paraId="7BD15253" w14:textId="77777777" w:rsidR="00A5063A" w:rsidRDefault="00A5063A" w:rsidP="0094537D">
      <w:pPr>
        <w:pStyle w:val="SDLCode"/>
      </w:pPr>
    </w:p>
    <w:p w14:paraId="538477B6" w14:textId="59B0D3D8" w:rsidR="002C624C" w:rsidRDefault="002C624C" w:rsidP="000F7A18">
      <w:pPr>
        <w:pStyle w:val="Heading2"/>
        <w:rPr>
          <w:ins w:id="1213" w:author="Nick Ryan" w:date="2024-02-05T17:17:00Z"/>
        </w:rPr>
      </w:pPr>
      <w:bookmarkStart w:id="1214" w:name="_Ref158196734"/>
      <w:bookmarkStart w:id="1215" w:name="_Toc159858068"/>
      <w:ins w:id="1216" w:author="Nick Ryan" w:date="2024-02-05T11:33:00Z">
        <w:r>
          <w:t>String</w:t>
        </w:r>
        <w:r w:rsidRPr="00C16229">
          <w:t xml:space="preserve"> </w:t>
        </w:r>
        <w:r>
          <w:t xml:space="preserve">literal </w:t>
        </w:r>
        <w:r w:rsidRPr="00C16229">
          <w:t>values</w:t>
        </w:r>
      </w:ins>
      <w:bookmarkEnd w:id="1214"/>
      <w:bookmarkEnd w:id="1215"/>
    </w:p>
    <w:p w14:paraId="50E8F14D" w14:textId="5423B357" w:rsidR="00EC04DD" w:rsidRDefault="00EC04DD" w:rsidP="00EC04DD">
      <w:pPr>
        <w:pStyle w:val="BodyText"/>
        <w:rPr>
          <w:ins w:id="1217" w:author="Nick Ryan" w:date="2024-02-07T11:01:00Z"/>
          <w:rFonts w:eastAsia="Times New Roman"/>
        </w:rPr>
      </w:pPr>
      <w:ins w:id="1218" w:author="Nick Ryan" w:date="2024-02-07T11:01:00Z">
        <w:r>
          <w:rPr>
            <w:rFonts w:eastAsia="Times New Roman"/>
          </w:rPr>
          <w:t xml:space="preserve">String literal values can be defined </w:t>
        </w:r>
      </w:ins>
      <w:ins w:id="1219" w:author="Nick Ryan" w:date="2024-02-07T11:00:00Z">
        <w:r w:rsidRPr="00282F49">
          <w:rPr>
            <w:rFonts w:eastAsia="Times New Roman"/>
          </w:rPr>
          <w:t>as a sequence of characters enclosed in double quotation marks (</w:t>
        </w:r>
        <w:r w:rsidRPr="00C73BB5">
          <w:rPr>
            <w:rFonts w:ascii="Courier New" w:eastAsia="Times New Roman" w:hAnsi="Courier New" w:cs="Courier New"/>
            <w:b/>
            <w:bCs/>
          </w:rPr>
          <w:t>"</w:t>
        </w:r>
        <w:r>
          <w:rPr>
            <w:rFonts w:eastAsia="Times New Roman"/>
          </w:rPr>
          <w:t xml:space="preserve"> and</w:t>
        </w:r>
        <w:r w:rsidRPr="00282F49">
          <w:rPr>
            <w:rFonts w:eastAsia="Times New Roman"/>
          </w:rPr>
          <w:t xml:space="preserve"> </w:t>
        </w:r>
        <w:r w:rsidRPr="00C73BB5">
          <w:rPr>
            <w:rFonts w:ascii="Courier New" w:eastAsia="Times New Roman" w:hAnsi="Courier New" w:cs="Courier New"/>
            <w:b/>
            <w:bCs/>
          </w:rPr>
          <w:t>"</w:t>
        </w:r>
        <w:r w:rsidRPr="00282F49">
          <w:rPr>
            <w:rFonts w:eastAsia="Times New Roman"/>
          </w:rPr>
          <w:t>)</w:t>
        </w:r>
        <w:r>
          <w:rPr>
            <w:rFonts w:eastAsia="Times New Roman"/>
          </w:rPr>
          <w:t xml:space="preserve"> with an allowed </w:t>
        </w:r>
        <w:r w:rsidRPr="00C73BB5">
          <w:rPr>
            <w:rFonts w:eastAsia="Times New Roman" w:cstheme="minorHAnsi"/>
          </w:rPr>
          <w:t>encoding</w:t>
        </w:r>
        <w:r>
          <w:rPr>
            <w:rFonts w:eastAsia="Times New Roman" w:cstheme="minorHAnsi"/>
          </w:rPr>
          <w:t xml:space="preserve"> </w:t>
        </w:r>
        <w:r w:rsidRPr="00C73BB5">
          <w:rPr>
            <w:rFonts w:eastAsia="Times New Roman" w:cstheme="minorHAnsi"/>
          </w:rPr>
          <w:t>prefix</w:t>
        </w:r>
        <w:r w:rsidRPr="00737A17">
          <w:rPr>
            <w:rFonts w:eastAsia="Times New Roman"/>
          </w:rPr>
          <w:t xml:space="preserve">. The </w:t>
        </w:r>
        <w:r w:rsidRPr="00C73BB5">
          <w:rPr>
            <w:rFonts w:eastAsia="Times New Roman" w:cs="Courier New"/>
          </w:rPr>
          <w:t>encoding</w:t>
        </w:r>
        <w:r>
          <w:rPr>
            <w:rFonts w:eastAsia="Times New Roman" w:cs="Courier New"/>
          </w:rPr>
          <w:t xml:space="preserve"> </w:t>
        </w:r>
        <w:r w:rsidRPr="00C73BB5">
          <w:rPr>
            <w:rFonts w:eastAsia="Times New Roman" w:cs="Courier New"/>
          </w:rPr>
          <w:t>prefix</w:t>
        </w:r>
        <w:r w:rsidRPr="00737A17">
          <w:rPr>
            <w:rFonts w:eastAsia="Times New Roman"/>
          </w:rPr>
          <w:t xml:space="preserve"> is</w:t>
        </w:r>
        <w:r w:rsidRPr="00282F49">
          <w:rPr>
            <w:rFonts w:eastAsia="Times New Roman"/>
          </w:rPr>
          <w:t xml:space="preserve"> one of the following: </w:t>
        </w:r>
        <w:r w:rsidRPr="00C73BB5">
          <w:rPr>
            <w:rStyle w:val="SDLkeyword"/>
            <w:lang w:val="en-US"/>
          </w:rPr>
          <w:t>u8</w:t>
        </w:r>
        <w:r w:rsidRPr="00282F49">
          <w:rPr>
            <w:rFonts w:eastAsia="Times New Roman"/>
          </w:rPr>
          <w:t xml:space="preserve"> for UTF-8 string literal or </w:t>
        </w:r>
        <w:r w:rsidRPr="00C73BB5">
          <w:rPr>
            <w:rStyle w:val="SDLkeyword"/>
            <w:lang w:val="en-US"/>
          </w:rPr>
          <w:t>u</w:t>
        </w:r>
        <w:r w:rsidRPr="00282F49">
          <w:rPr>
            <w:rFonts w:eastAsia="Times New Roman"/>
            <w:b/>
            <w:bCs/>
          </w:rPr>
          <w:t xml:space="preserve"> </w:t>
        </w:r>
        <w:r w:rsidRPr="00282F49">
          <w:rPr>
            <w:rFonts w:eastAsia="Times New Roman"/>
          </w:rPr>
          <w:t>for UTF-16 string literal.</w:t>
        </w:r>
      </w:ins>
      <w:ins w:id="1220" w:author="Nick Ryan" w:date="2024-02-07T11:22:00Z">
        <w:r w:rsidR="008D5B53">
          <w:rPr>
            <w:rFonts w:eastAsia="Times New Roman"/>
          </w:rPr>
          <w:t xml:space="preserve"> Lack of an encoding prefix indicates usage of the b</w:t>
        </w:r>
      </w:ins>
      <w:ins w:id="1221" w:author="Nick Ryan" w:date="2024-02-07T11:23:00Z">
        <w:r w:rsidR="008D5B53">
          <w:rPr>
            <w:rFonts w:eastAsia="Times New Roman"/>
          </w:rPr>
          <w:t>asic SDL character set.</w:t>
        </w:r>
      </w:ins>
    </w:p>
    <w:p w14:paraId="70FE8A93" w14:textId="77777777" w:rsidR="00537DA2" w:rsidRPr="003434A5" w:rsidRDefault="00537DA2" w:rsidP="00537DA2">
      <w:pPr>
        <w:pStyle w:val="BodyText"/>
        <w:spacing w:after="220" w:line="240" w:lineRule="auto"/>
        <w:rPr>
          <w:ins w:id="1222" w:author="Nick Ryan" w:date="2024-02-07T11:01:00Z"/>
          <w:highlight w:val="yellow"/>
        </w:rPr>
      </w:pPr>
      <w:ins w:id="1223" w:author="Nick Ryan" w:date="2024-02-07T11:01:00Z">
        <w:r w:rsidRPr="00626302">
          <w:rPr>
            <w:highlight w:val="yellow"/>
          </w:rPr>
          <w:t xml:space="preserve">[Editor’s note: </w:t>
        </w:r>
        <w:r>
          <w:rPr>
            <w:highlight w:val="yellow"/>
          </w:rPr>
          <w:t>single quote is extensively used in existing standards, either switch from double to single or support both with the ability to use escaped ‘ and “ in string literals.]</w:t>
        </w:r>
      </w:ins>
    </w:p>
    <w:p w14:paraId="7C878485" w14:textId="77777777" w:rsidR="0009358E" w:rsidRDefault="008D5B53" w:rsidP="00BD4BCF">
      <w:pPr>
        <w:pStyle w:val="BodyText"/>
        <w:rPr>
          <w:ins w:id="1224" w:author="Nick Ryan" w:date="2024-02-07T11:47:00Z"/>
        </w:rPr>
      </w:pPr>
      <w:ins w:id="1225" w:author="Nick Ryan" w:date="2024-02-07T11:30:00Z">
        <w:r w:rsidRPr="00BD4BCF">
          <w:t xml:space="preserve">Literal string values may contain </w:t>
        </w:r>
      </w:ins>
      <w:ins w:id="1226" w:author="Nick Ryan" w:date="2024-02-07T11:31:00Z">
        <w:r w:rsidRPr="00BD4BCF">
          <w:t>characters from the basic SDL character set, UTF-8 encoded multi-byte character for UTF-8 string</w:t>
        </w:r>
      </w:ins>
      <w:ins w:id="1227" w:author="Nick Ryan" w:date="2024-02-07T11:32:00Z">
        <w:r w:rsidRPr="00BD4BCF">
          <w:t xml:space="preserve"> value</w:t>
        </w:r>
      </w:ins>
      <w:ins w:id="1228" w:author="Nick Ryan" w:date="2024-02-07T11:31:00Z">
        <w:r w:rsidRPr="00BD4BCF">
          <w:t>s</w:t>
        </w:r>
      </w:ins>
      <w:ins w:id="1229" w:author="Nick Ryan" w:date="2024-02-07T11:32:00Z">
        <w:r w:rsidRPr="00BD4BCF">
          <w:t xml:space="preserve"> and UTF-16 encoded multi-byte character for UTF-16 string values. </w:t>
        </w:r>
        <w:r w:rsidR="0014637A" w:rsidRPr="00BD4BCF">
          <w:t xml:space="preserve">Literal string values </w:t>
        </w:r>
        <w:r w:rsidRPr="00BD4BCF">
          <w:t xml:space="preserve">may contain the space character. </w:t>
        </w:r>
      </w:ins>
      <w:ins w:id="1230" w:author="Nick Ryan" w:date="2024-02-07T11:33:00Z">
        <w:r w:rsidR="0014637A" w:rsidRPr="00BD4BCF">
          <w:t xml:space="preserve">Literal string values shall not contain other white </w:t>
        </w:r>
      </w:ins>
      <w:ins w:id="1231" w:author="Nick Ryan" w:date="2024-02-07T11:34:00Z">
        <w:r w:rsidR="0014637A" w:rsidRPr="00BD4BCF">
          <w:t>space characters such as tab or carriage return.</w:t>
        </w:r>
      </w:ins>
    </w:p>
    <w:p w14:paraId="6875FAAB" w14:textId="2FA5890D" w:rsidR="0009358E" w:rsidRPr="00BD4BCF" w:rsidRDefault="00181A54" w:rsidP="00BD4BCF">
      <w:pPr>
        <w:pStyle w:val="BodyText"/>
        <w:rPr>
          <w:ins w:id="1232" w:author="Nick Ryan" w:date="2024-02-07T11:47:00Z"/>
        </w:rPr>
      </w:pPr>
      <w:ins w:id="1233" w:author="Nick Ryan" w:date="2024-02-07T11:02:00Z">
        <w:r w:rsidRPr="00BD4BCF">
          <w:t xml:space="preserve">The following are valid </w:t>
        </w:r>
      </w:ins>
      <w:ins w:id="1234" w:author="Nick Ryan" w:date="2024-02-07T11:34:00Z">
        <w:r w:rsidR="00871906" w:rsidRPr="00BD4BCF">
          <w:t>string</w:t>
        </w:r>
      </w:ins>
      <w:ins w:id="1235" w:author="Nick Ryan" w:date="2024-02-07T11:02:00Z">
        <w:r w:rsidRPr="00BD4BCF">
          <w:t xml:space="preserve"> literal values:</w:t>
        </w:r>
      </w:ins>
    </w:p>
    <w:p w14:paraId="00A94207" w14:textId="77777777" w:rsidR="00181A54" w:rsidRPr="006D1923" w:rsidRDefault="00181A54" w:rsidP="00181A54">
      <w:pPr>
        <w:pStyle w:val="Example"/>
        <w:rPr>
          <w:ins w:id="1236" w:author="Nick Ryan" w:date="2024-02-07T11:02:00Z"/>
        </w:rPr>
      </w:pPr>
      <w:ins w:id="1237" w:author="Nick Ryan" w:date="2024-02-07T11:02:00Z">
        <w:r w:rsidRPr="006D1923">
          <w:lastRenderedPageBreak/>
          <w:t xml:space="preserve">EXAMPLE </w:t>
        </w:r>
        <w:r>
          <w:t xml:space="preserve">1 </w:t>
        </w:r>
        <w:r w:rsidRPr="006D1923">
          <w:sym w:font="Symbol" w:char="F0BE"/>
        </w:r>
      </w:ins>
    </w:p>
    <w:p w14:paraId="7856AE54" w14:textId="08AD8CDB" w:rsidR="00181A54" w:rsidRDefault="00C47A44" w:rsidP="00181A54">
      <w:pPr>
        <w:pStyle w:val="SDLCode"/>
        <w:rPr>
          <w:ins w:id="1238" w:author="Nick Ryan" w:date="2024-02-07T11:02:00Z"/>
        </w:rPr>
      </w:pPr>
      <w:ins w:id="1239" w:author="Nick Ryan" w:date="2024-02-07T11:36:00Z">
        <w:r>
          <w:t xml:space="preserve">"hello </w:t>
        </w:r>
      </w:ins>
      <w:ins w:id="1240" w:author="Nick Ryan" w:date="2024-02-07T11:38:00Z">
        <w:r>
          <w:rPr>
            <w:lang w:val="en-GB"/>
          </w:rPr>
          <w:t>world</w:t>
        </w:r>
      </w:ins>
      <w:ins w:id="1241" w:author="Nick Ryan" w:date="2024-02-07T11:36:00Z">
        <w:r>
          <w:t>"</w:t>
        </w:r>
      </w:ins>
      <w:ins w:id="1242" w:author="Nick Ryan" w:date="2024-02-07T11:39:00Z">
        <w:r w:rsidR="00110C61">
          <w:t xml:space="preserve"> </w:t>
        </w:r>
      </w:ins>
      <w:ins w:id="1243" w:author="Nick Ryan" w:date="2024-02-07T11:40:00Z">
        <w:r w:rsidR="00110C61">
          <w:t xml:space="preserve">    </w:t>
        </w:r>
      </w:ins>
      <w:ins w:id="1244" w:author="Nick Ryan" w:date="2024-02-07T11:39:00Z">
        <w:r w:rsidR="00110C61">
          <w:t>// basic chara</w:t>
        </w:r>
      </w:ins>
      <w:ins w:id="1245" w:author="Nick Ryan" w:date="2024-02-07T11:40:00Z">
        <w:r w:rsidR="00110C61">
          <w:t>cter set</w:t>
        </w:r>
      </w:ins>
    </w:p>
    <w:p w14:paraId="306AB7AA" w14:textId="40945E1F" w:rsidR="00181A54" w:rsidRDefault="00110C61" w:rsidP="00181A54">
      <w:pPr>
        <w:pStyle w:val="SDLCode"/>
        <w:rPr>
          <w:ins w:id="1246" w:author="Nick Ryan" w:date="2024-02-07T11:39:00Z"/>
        </w:rPr>
      </w:pPr>
      <w:ins w:id="1247" w:author="Nick Ryan" w:date="2024-02-07T11:40:00Z">
        <w:r>
          <w:t>u</w:t>
        </w:r>
      </w:ins>
      <w:ins w:id="1248" w:author="Nick Ryan" w:date="2024-02-07T11:39:00Z">
        <w:r>
          <w:t>8</w:t>
        </w:r>
      </w:ins>
      <w:ins w:id="1249" w:author="Nick Ryan" w:date="2024-02-07T11:40:00Z">
        <w:r>
          <w:t>"</w:t>
        </w:r>
      </w:ins>
      <w:ins w:id="1250" w:author="Nick Ryan" w:date="2024-02-07T11:39:00Z">
        <w:r>
          <w:t xml:space="preserve">hello </w:t>
        </w:r>
        <w:r>
          <w:rPr>
            <w:lang w:val="en-GB"/>
          </w:rPr>
          <w:t xml:space="preserve">world </w:t>
        </w:r>
        <w:r w:rsidRPr="00C47A44">
          <w:rPr>
            <w:lang w:val="en-GB"/>
          </w:rPr>
          <w:t>§</w:t>
        </w:r>
      </w:ins>
      <w:ins w:id="1251" w:author="Nick Ryan" w:date="2024-02-07T11:40:00Z">
        <w:r>
          <w:t>" // UTF-8 encoded characters</w:t>
        </w:r>
      </w:ins>
    </w:p>
    <w:p w14:paraId="398BE539" w14:textId="743DFF36" w:rsidR="00110C61" w:rsidRDefault="00110C61" w:rsidP="00110C61">
      <w:pPr>
        <w:pStyle w:val="SDLCode"/>
        <w:rPr>
          <w:ins w:id="1252" w:author="Nick Ryan" w:date="2024-02-07T11:39:00Z"/>
        </w:rPr>
      </w:pPr>
      <w:ins w:id="1253" w:author="Nick Ryan" w:date="2024-02-07T11:39:00Z">
        <w:r>
          <w:t xml:space="preserve">u"hello </w:t>
        </w:r>
        <w:r>
          <w:rPr>
            <w:lang w:val="en-GB"/>
          </w:rPr>
          <w:t xml:space="preserve">world </w:t>
        </w:r>
        <w:r w:rsidRPr="00C47A44">
          <w:rPr>
            <w:lang w:val="en-GB"/>
          </w:rPr>
          <w:t>§</w:t>
        </w:r>
        <w:r>
          <w:t>"</w:t>
        </w:r>
      </w:ins>
      <w:ins w:id="1254" w:author="Nick Ryan" w:date="2024-02-07T11:40:00Z">
        <w:r>
          <w:t xml:space="preserve">  // UTF-16 encoded characters</w:t>
        </w:r>
      </w:ins>
    </w:p>
    <w:p w14:paraId="79202C23" w14:textId="77777777" w:rsidR="00110C61" w:rsidRDefault="00110C61" w:rsidP="00181A54">
      <w:pPr>
        <w:pStyle w:val="SDLCode"/>
        <w:rPr>
          <w:ins w:id="1255" w:author="Nick Ryan" w:date="2024-02-07T11:42:00Z"/>
        </w:rPr>
      </w:pPr>
    </w:p>
    <w:p w14:paraId="70C649B6" w14:textId="179CAB31" w:rsidR="00110C61" w:rsidRDefault="00110C61" w:rsidP="00110C61">
      <w:pPr>
        <w:rPr>
          <w:ins w:id="1256" w:author="Nick Ryan" w:date="2024-02-07T11:42:00Z"/>
          <w:lang w:eastAsia="ko-KR"/>
        </w:rPr>
      </w:pPr>
      <w:ins w:id="1257" w:author="Nick Ryan" w:date="2024-02-07T11:42:00Z">
        <w:r>
          <w:rPr>
            <w:lang w:eastAsia="ko-KR"/>
          </w:rPr>
          <w:t>The following is an</w:t>
        </w:r>
        <w:r w:rsidRPr="001A1741">
          <w:rPr>
            <w:lang w:eastAsia="ko-KR"/>
          </w:rPr>
          <w:t xml:space="preserve"> </w:t>
        </w:r>
        <w:r w:rsidRPr="00CC69EC">
          <w:rPr>
            <w:lang w:eastAsia="ko-KR"/>
          </w:rPr>
          <w:t>invalid specification</w:t>
        </w:r>
        <w:r>
          <w:rPr>
            <w:lang w:eastAsia="ko-KR"/>
          </w:rPr>
          <w:t>:</w:t>
        </w:r>
      </w:ins>
    </w:p>
    <w:p w14:paraId="0206B18C" w14:textId="5788AD1F" w:rsidR="00110C61" w:rsidRPr="0009358E" w:rsidRDefault="00110C61" w:rsidP="0009358E">
      <w:pPr>
        <w:pStyle w:val="Example"/>
        <w:rPr>
          <w:ins w:id="1258" w:author="Nick Ryan" w:date="2024-02-07T11:42:00Z"/>
        </w:rPr>
      </w:pPr>
      <w:ins w:id="1259" w:author="Nick Ryan" w:date="2024-02-07T11:42:00Z">
        <w:r w:rsidRPr="0009358E">
          <w:t xml:space="preserve">EXAMPLE </w:t>
        </w:r>
        <w:r w:rsidR="009C4F33" w:rsidRPr="0009358E">
          <w:t>2</w:t>
        </w:r>
        <w:r w:rsidRPr="0009358E">
          <w:t xml:space="preserve"> </w:t>
        </w:r>
        <w:r w:rsidRPr="0009358E">
          <w:sym w:font="Symbol" w:char="F0BE"/>
        </w:r>
      </w:ins>
    </w:p>
    <w:p w14:paraId="724EC2A0" w14:textId="77777777" w:rsidR="00110C61" w:rsidRDefault="00110C61" w:rsidP="00110C61">
      <w:pPr>
        <w:pStyle w:val="SDLCode"/>
        <w:rPr>
          <w:ins w:id="1260" w:author="Nick Ryan" w:date="2024-02-07T11:42:00Z"/>
        </w:rPr>
      </w:pPr>
      <w:ins w:id="1261" w:author="Nick Ryan" w:date="2024-02-07T11:42:00Z">
        <w:r>
          <w:t xml:space="preserve">"hello </w:t>
        </w:r>
      </w:ins>
    </w:p>
    <w:p w14:paraId="425F9052" w14:textId="55696D8C" w:rsidR="00110C61" w:rsidRDefault="00110C61" w:rsidP="0009358E">
      <w:pPr>
        <w:pStyle w:val="SDLCode"/>
        <w:rPr>
          <w:ins w:id="1262" w:author="Nick Ryan" w:date="2024-02-07T11:47:00Z"/>
        </w:rPr>
      </w:pPr>
      <w:ins w:id="1263" w:author="Nick Ryan" w:date="2024-02-07T11:42:00Z">
        <w:r>
          <w:rPr>
            <w:lang w:val="en-GB"/>
          </w:rPr>
          <w:t>world</w:t>
        </w:r>
        <w:r>
          <w:t>"     // illegal carriage return string literal value</w:t>
        </w:r>
      </w:ins>
    </w:p>
    <w:p w14:paraId="7D8FAF85" w14:textId="77777777" w:rsidR="0009358E" w:rsidRPr="00BD4BCF" w:rsidRDefault="0009358E" w:rsidP="00BD4BCF">
      <w:pPr>
        <w:pStyle w:val="SDLCode"/>
        <w:rPr>
          <w:ins w:id="1264" w:author="Nick Ryan" w:date="2024-02-07T11:00:00Z"/>
        </w:rPr>
      </w:pPr>
    </w:p>
    <w:p w14:paraId="0BC86154" w14:textId="49C0B93F" w:rsidR="00EC04DD" w:rsidRPr="00871906" w:rsidRDefault="008D5B53" w:rsidP="00EC04DD">
      <w:pPr>
        <w:pStyle w:val="BodyText"/>
        <w:rPr>
          <w:ins w:id="1265" w:author="Nick Ryan" w:date="2024-02-07T11:25:00Z"/>
        </w:rPr>
      </w:pPr>
      <w:ins w:id="1266" w:author="Nick Ryan" w:date="2024-02-07T11:25:00Z">
        <w:r w:rsidRPr="00BD4BCF">
          <w:t>To aid in visual formatting of an SDL specification, a</w:t>
        </w:r>
      </w:ins>
      <w:ins w:id="1267" w:author="Nick Ryan" w:date="2024-02-07T11:00:00Z">
        <w:r w:rsidR="00EC04DD" w:rsidRPr="00BD4BCF">
          <w:t xml:space="preserve">djacent string literal tokens </w:t>
        </w:r>
      </w:ins>
      <w:ins w:id="1268" w:author="Nick Ryan" w:date="2024-02-07T11:25:00Z">
        <w:r w:rsidRPr="00BD4BCF">
          <w:t xml:space="preserve">should be considered as </w:t>
        </w:r>
      </w:ins>
      <w:ins w:id="1269" w:author="Nick Ryan" w:date="2024-02-07T11:00:00Z">
        <w:r w:rsidR="00EC04DD" w:rsidRPr="00BD4BCF">
          <w:t xml:space="preserve"> concatenated</w:t>
        </w:r>
      </w:ins>
      <w:ins w:id="1270" w:author="Nick Ryan" w:date="2024-02-07T11:25:00Z">
        <w:r w:rsidRPr="00871906">
          <w:t xml:space="preserve"> values. For example, the following are equivalent:</w:t>
        </w:r>
      </w:ins>
    </w:p>
    <w:p w14:paraId="6D417FE5" w14:textId="0534CCC1" w:rsidR="008D5B53" w:rsidRPr="00871906" w:rsidRDefault="008D5B53" w:rsidP="008D5B53">
      <w:pPr>
        <w:pStyle w:val="Example"/>
        <w:rPr>
          <w:ins w:id="1271" w:author="Nick Ryan" w:date="2024-02-07T11:26:00Z"/>
        </w:rPr>
      </w:pPr>
      <w:ins w:id="1272" w:author="Nick Ryan" w:date="2024-02-07T11:26:00Z">
        <w:r w:rsidRPr="00871906">
          <w:t xml:space="preserve">EXAMPLE </w:t>
        </w:r>
      </w:ins>
      <w:ins w:id="1273" w:author="Nick Ryan" w:date="2024-02-07T11:42:00Z">
        <w:r w:rsidR="009C4F33">
          <w:t>3</w:t>
        </w:r>
      </w:ins>
      <w:ins w:id="1274" w:author="Nick Ryan" w:date="2024-02-07T11:43:00Z">
        <w:r w:rsidR="009C4F33">
          <w:t xml:space="preserve"> </w:t>
        </w:r>
      </w:ins>
      <w:ins w:id="1275" w:author="Nick Ryan" w:date="2024-02-07T11:26:00Z">
        <w:r w:rsidRPr="00871906">
          <w:sym w:font="Symbol" w:char="F0BE"/>
        </w:r>
      </w:ins>
    </w:p>
    <w:p w14:paraId="04D45C92" w14:textId="4A337CB4" w:rsidR="008D5B53" w:rsidRPr="00871906" w:rsidRDefault="008D5B53" w:rsidP="008D5B53">
      <w:pPr>
        <w:pStyle w:val="SDLCode"/>
        <w:rPr>
          <w:ins w:id="1276" w:author="Nick Ryan" w:date="2024-02-07T11:26:00Z"/>
        </w:rPr>
      </w:pPr>
      <w:ins w:id="1277" w:author="Nick Ryan" w:date="2024-02-07T11:29:00Z">
        <w:r w:rsidRPr="00871906">
          <w:t>"hello world"</w:t>
        </w:r>
      </w:ins>
    </w:p>
    <w:p w14:paraId="649B7CE7" w14:textId="72C189C1" w:rsidR="008D5B53" w:rsidRDefault="008D5B53" w:rsidP="008D5B53">
      <w:pPr>
        <w:pStyle w:val="SDLCode"/>
        <w:rPr>
          <w:ins w:id="1278" w:author="Nick Ryan" w:date="2024-02-07T11:34:00Z"/>
        </w:rPr>
      </w:pPr>
      <w:ins w:id="1279" w:author="Nick Ryan" w:date="2024-02-07T11:29:00Z">
        <w:r w:rsidRPr="00871906">
          <w:t>"hello</w:t>
        </w:r>
      </w:ins>
      <w:ins w:id="1280" w:author="Nick Ryan" w:date="2024-02-07T11:34:00Z">
        <w:r w:rsidR="00871906">
          <w:t>"</w:t>
        </w:r>
      </w:ins>
      <w:ins w:id="1281" w:author="Nick Ryan" w:date="2024-02-07T11:29:00Z">
        <w:r w:rsidRPr="00871906">
          <w:t xml:space="preserve"> </w:t>
        </w:r>
      </w:ins>
      <w:ins w:id="1282" w:author="Nick Ryan" w:date="2024-02-07T11:34:00Z">
        <w:r w:rsidR="00871906">
          <w:t xml:space="preserve"> " </w:t>
        </w:r>
      </w:ins>
      <w:ins w:id="1283" w:author="Nick Ryan" w:date="2024-02-07T11:29:00Z">
        <w:r w:rsidRPr="00871906">
          <w:t>world"</w:t>
        </w:r>
      </w:ins>
    </w:p>
    <w:p w14:paraId="5DD2F011" w14:textId="77777777" w:rsidR="00CD1447" w:rsidRDefault="00CD1447" w:rsidP="008D5B53">
      <w:pPr>
        <w:pStyle w:val="SDLCode"/>
        <w:rPr>
          <w:ins w:id="1284" w:author="Nick Ryan" w:date="2024-02-07T11:29:00Z"/>
        </w:rPr>
      </w:pPr>
    </w:p>
    <w:p w14:paraId="590D3CB6" w14:textId="3B0DBDF0" w:rsidR="008D5B53" w:rsidRDefault="008D5B53" w:rsidP="00EC04DD">
      <w:pPr>
        <w:pStyle w:val="BodyText"/>
        <w:rPr>
          <w:ins w:id="1285" w:author="Nick Ryan" w:date="2024-02-07T11:27:00Z"/>
        </w:rPr>
      </w:pPr>
      <w:ins w:id="1286" w:author="Nick Ryan" w:date="2024-02-07T11:26:00Z">
        <w:r>
          <w:t xml:space="preserve">It is illegal to place non-compatible string literal tokens adjacent to each other. For example these are </w:t>
        </w:r>
      </w:ins>
      <w:ins w:id="1287" w:author="Nick Ryan" w:date="2024-02-07T11:27:00Z">
        <w:r w:rsidRPr="00CC69EC">
          <w:t>invalid specifications</w:t>
        </w:r>
        <w:r>
          <w:t>:</w:t>
        </w:r>
      </w:ins>
    </w:p>
    <w:p w14:paraId="07E50381" w14:textId="58F49600" w:rsidR="008D5B53" w:rsidRPr="00E01F0A" w:rsidRDefault="008D5B53" w:rsidP="008D5B53">
      <w:pPr>
        <w:pStyle w:val="Example"/>
        <w:rPr>
          <w:ins w:id="1288" w:author="Nick Ryan" w:date="2024-02-07T11:27:00Z"/>
          <w:rFonts w:ascii="Nyala" w:hAnsi="Nyala"/>
        </w:rPr>
      </w:pPr>
      <w:ins w:id="1289" w:author="Nick Ryan" w:date="2024-02-07T11:27:00Z">
        <w:r w:rsidRPr="006D1923">
          <w:t xml:space="preserve">EXAMPLE </w:t>
        </w:r>
      </w:ins>
      <w:ins w:id="1290" w:author="Nick Ryan" w:date="2024-02-07T11:43:00Z">
        <w:r w:rsidR="009C4F33">
          <w:t>4</w:t>
        </w:r>
      </w:ins>
      <w:ins w:id="1291" w:author="Nick Ryan" w:date="2024-02-07T11:27:00Z">
        <w:r>
          <w:t xml:space="preserve"> </w:t>
        </w:r>
        <w:r w:rsidRPr="006D1923">
          <w:sym w:font="Symbol" w:char="F0BE"/>
        </w:r>
      </w:ins>
    </w:p>
    <w:p w14:paraId="1708A714" w14:textId="7101C7E9" w:rsidR="008D5B53" w:rsidRDefault="008D5B53" w:rsidP="008D5B53">
      <w:pPr>
        <w:pStyle w:val="SDLCode"/>
        <w:rPr>
          <w:ins w:id="1292" w:author="Nick Ryan" w:date="2024-02-07T11:28:00Z"/>
        </w:rPr>
      </w:pPr>
      <w:ins w:id="1293" w:author="Nick Ryan" w:date="2024-02-07T11:28:00Z">
        <w:r>
          <w:t>u8"hello" u"world" // illegal concatenation of UTF-8 and UTF-16 values</w:t>
        </w:r>
      </w:ins>
    </w:p>
    <w:p w14:paraId="59B0A163" w14:textId="3E4CD2A9" w:rsidR="008D5B53" w:rsidRDefault="008D5B53" w:rsidP="008D5B53">
      <w:pPr>
        <w:pStyle w:val="SDLCode"/>
        <w:rPr>
          <w:ins w:id="1294" w:author="Nick Ryan" w:date="2024-02-07T11:28:00Z"/>
        </w:rPr>
      </w:pPr>
      <w:ins w:id="1295" w:author="Nick Ryan" w:date="2024-02-07T11:28:00Z">
        <w:r>
          <w:t>u8"hello" "world" // illegal concatenation of UTF-8 and basic character values</w:t>
        </w:r>
      </w:ins>
    </w:p>
    <w:p w14:paraId="34FBD7A4" w14:textId="77777777" w:rsidR="001C18A0" w:rsidRDefault="001C18A0" w:rsidP="00AD5F93">
      <w:pPr>
        <w:rPr>
          <w:ins w:id="1296" w:author="Nick Ryan" w:date="2024-02-07T11:57:00Z"/>
          <w:rFonts w:eastAsia="MS Mincho"/>
          <w:highlight w:val="cyan"/>
          <w:lang w:eastAsia="ja-JP"/>
        </w:rPr>
      </w:pPr>
    </w:p>
    <w:p w14:paraId="063C429E" w14:textId="363D12F3" w:rsidR="000C057B" w:rsidRDefault="00BD4BCF" w:rsidP="00BD4BCF">
      <w:pPr>
        <w:pStyle w:val="BodyText"/>
        <w:rPr>
          <w:ins w:id="1297" w:author="Nick Ryan" w:date="2024-02-07T11:58:00Z"/>
          <w:lang w:eastAsia="ko-KR"/>
        </w:rPr>
      </w:pPr>
      <w:ins w:id="1298" w:author="Nick Ryan" w:date="2024-02-07T12:03:00Z">
        <w:r w:rsidRPr="00BD4BCF">
          <w:t xml:space="preserve">Universal character names may be used in string literals to designate characters that are not in the basic character set and may not be printable. </w:t>
        </w:r>
        <w:r>
          <w:t>A u</w:t>
        </w:r>
        <w:r w:rsidRPr="00BD4BCF">
          <w:t xml:space="preserve">niversal character name </w:t>
        </w:r>
      </w:ins>
      <w:ins w:id="1299" w:author="Nick Ryan" w:date="2024-02-07T11:58:00Z">
        <w:r w:rsidR="000C057B">
          <w:rPr>
            <w:lang w:eastAsia="ko-KR"/>
          </w:rPr>
          <w:t xml:space="preserve">can be defined using </w:t>
        </w:r>
      </w:ins>
      <w:ins w:id="1300" w:author="Nick Ryan" w:date="2024-02-07T12:03:00Z">
        <w:r>
          <w:rPr>
            <w:lang w:eastAsia="ko-KR"/>
          </w:rPr>
          <w:t xml:space="preserve">4 </w:t>
        </w:r>
      </w:ins>
      <w:ins w:id="1301" w:author="Nick Ryan" w:date="2024-02-07T11:58:00Z">
        <w:r w:rsidR="000C057B">
          <w:rPr>
            <w:lang w:eastAsia="ko-KR"/>
          </w:rPr>
          <w:t>digits</w:t>
        </w:r>
      </w:ins>
      <w:ins w:id="1302" w:author="Nick Ryan" w:date="2024-02-07T12:03:00Z">
        <w:r>
          <w:rPr>
            <w:lang w:eastAsia="ko-KR"/>
          </w:rPr>
          <w:t xml:space="preserve"> prefixed</w:t>
        </w:r>
      </w:ins>
      <w:ins w:id="1303" w:author="Nick Ryan" w:date="2024-02-07T12:04:00Z">
        <w:r>
          <w:rPr>
            <w:lang w:eastAsia="ko-KR"/>
          </w:rPr>
          <w:t xml:space="preserve"> with </w:t>
        </w:r>
        <w:r w:rsidRPr="00E01F0A">
          <w:rPr>
            <w:rFonts w:ascii="Courier New" w:hAnsi="Courier New" w:cs="Courier New"/>
            <w:lang w:eastAsia="ko-KR"/>
          </w:rPr>
          <w:t>\u</w:t>
        </w:r>
        <w:r>
          <w:rPr>
            <w:lang w:eastAsia="ko-KR"/>
          </w:rPr>
          <w:t xml:space="preserve"> or 8 digits prefixed with </w:t>
        </w:r>
        <w:r w:rsidRPr="00E01F0A">
          <w:rPr>
            <w:rFonts w:ascii="Courier New" w:hAnsi="Courier New" w:cs="Courier New"/>
            <w:lang w:eastAsia="ko-KR"/>
          </w:rPr>
          <w:t>\U</w:t>
        </w:r>
        <w:r>
          <w:rPr>
            <w:lang w:eastAsia="ko-KR"/>
          </w:rPr>
          <w:t xml:space="preserve"> </w:t>
        </w:r>
        <w:r w:rsidRPr="00BD4BCF">
          <w:t>(as specified by ISO/IEC 10646)</w:t>
        </w:r>
      </w:ins>
      <w:ins w:id="1304" w:author="Nick Ryan" w:date="2024-02-07T11:58:00Z">
        <w:r w:rsidR="000C057B">
          <w:rPr>
            <w:lang w:eastAsia="ko-KR"/>
          </w:rPr>
          <w:t xml:space="preserve">. The following are valid </w:t>
        </w:r>
      </w:ins>
      <w:ins w:id="1305" w:author="Nick Ryan" w:date="2024-02-07T12:04:00Z">
        <w:r w:rsidR="001C08DC">
          <w:rPr>
            <w:lang w:eastAsia="ko-KR"/>
          </w:rPr>
          <w:t>string li</w:t>
        </w:r>
      </w:ins>
      <w:ins w:id="1306" w:author="Nick Ryan" w:date="2024-02-07T12:05:00Z">
        <w:r w:rsidR="001C08DC">
          <w:rPr>
            <w:lang w:eastAsia="ko-KR"/>
          </w:rPr>
          <w:t>teral values</w:t>
        </w:r>
      </w:ins>
      <w:ins w:id="1307" w:author="Nick Ryan" w:date="2024-02-07T11:58:00Z">
        <w:r w:rsidR="000C057B">
          <w:rPr>
            <w:lang w:eastAsia="ko-KR"/>
          </w:rPr>
          <w:t>:</w:t>
        </w:r>
      </w:ins>
    </w:p>
    <w:p w14:paraId="50D44A8A" w14:textId="77777777" w:rsidR="000C057B" w:rsidRPr="006D1923" w:rsidRDefault="000C057B" w:rsidP="000C057B">
      <w:pPr>
        <w:pStyle w:val="Example"/>
        <w:rPr>
          <w:ins w:id="1308" w:author="Nick Ryan" w:date="2024-02-07T11:58:00Z"/>
        </w:rPr>
      </w:pPr>
      <w:ins w:id="1309" w:author="Nick Ryan" w:date="2024-02-07T11:58:00Z">
        <w:r w:rsidRPr="006D1923">
          <w:t xml:space="preserve">EXAMPLE </w:t>
        </w:r>
        <w:r>
          <w:t xml:space="preserve">5 </w:t>
        </w:r>
        <w:r w:rsidRPr="006D1923">
          <w:sym w:font="Symbol" w:char="F0BE"/>
        </w:r>
      </w:ins>
    </w:p>
    <w:p w14:paraId="7B3C713D" w14:textId="6D1CF80C" w:rsidR="000C057B" w:rsidRDefault="007671C9" w:rsidP="00197BF3">
      <w:pPr>
        <w:pStyle w:val="SDLCode"/>
        <w:rPr>
          <w:ins w:id="1310" w:author="Nick Ryan" w:date="2024-02-07T11:58:00Z"/>
        </w:rPr>
      </w:pPr>
      <w:ins w:id="1311" w:author="Nick Ryan" w:date="2024-02-07T12:08:00Z">
        <w:r>
          <w:t>u8</w:t>
        </w:r>
      </w:ins>
      <w:ins w:id="1312" w:author="Nick Ryan" w:date="2024-02-07T12:05:00Z">
        <w:r w:rsidR="00E368F8">
          <w:t>"\u1234"</w:t>
        </w:r>
      </w:ins>
      <w:ins w:id="1313" w:author="Nick Ryan" w:date="2024-02-07T12:12:00Z">
        <w:r w:rsidR="00197BF3">
          <w:tab/>
        </w:r>
        <w:r w:rsidR="00197BF3">
          <w:tab/>
        </w:r>
        <w:r w:rsidR="00197BF3">
          <w:tab/>
          <w:t xml:space="preserve">// </w:t>
        </w:r>
      </w:ins>
      <w:ins w:id="1314" w:author="Nick Ryan" w:date="2024-02-07T12:13:00Z">
        <w:r w:rsidR="00197BF3">
          <w:t xml:space="preserve">to be interpreted as </w:t>
        </w:r>
        <w:r w:rsidR="00197BF3">
          <w:rPr>
            <w:rFonts w:ascii="Nyala" w:hAnsi="Nyala"/>
          </w:rPr>
          <w:t>ሴ</w:t>
        </w:r>
      </w:ins>
      <w:ins w:id="1315" w:author="Nick Ryan" w:date="2024-02-07T12:12:00Z">
        <w:r w:rsidR="00197BF3">
          <w:t xml:space="preserve"> </w:t>
        </w:r>
      </w:ins>
    </w:p>
    <w:p w14:paraId="0E373F46" w14:textId="181157B1" w:rsidR="001C18A0" w:rsidRDefault="007671C9" w:rsidP="000C057B">
      <w:pPr>
        <w:pStyle w:val="SDLCode"/>
        <w:rPr>
          <w:ins w:id="1316" w:author="Nick Ryan" w:date="2024-02-07T11:58:00Z"/>
        </w:rPr>
      </w:pPr>
      <w:ins w:id="1317" w:author="Nick Ryan" w:date="2024-02-07T12:09:00Z">
        <w:r>
          <w:t>u</w:t>
        </w:r>
      </w:ins>
      <w:ins w:id="1318" w:author="Nick Ryan" w:date="2024-02-19T17:18:00Z">
        <w:r w:rsidR="00FF0979">
          <w:t>8</w:t>
        </w:r>
      </w:ins>
      <w:ins w:id="1319" w:author="Nick Ryan" w:date="2024-02-07T12:05:00Z">
        <w:r w:rsidR="00E368F8">
          <w:t>"\</w:t>
        </w:r>
      </w:ins>
      <w:ins w:id="1320" w:author="Nick Ryan" w:date="2024-02-07T12:08:00Z">
        <w:r w:rsidR="00E863AA">
          <w:t>U0000</w:t>
        </w:r>
      </w:ins>
      <w:ins w:id="1321" w:author="Nick Ryan" w:date="2024-02-07T12:05:00Z">
        <w:r w:rsidR="00E368F8">
          <w:t>1234"</w:t>
        </w:r>
      </w:ins>
      <w:ins w:id="1322" w:author="Nick Ryan" w:date="2024-02-07T12:12:00Z">
        <w:r w:rsidR="00197BF3">
          <w:tab/>
        </w:r>
      </w:ins>
      <w:ins w:id="1323" w:author="Nick Ryan" w:date="2024-02-07T12:13:00Z">
        <w:r w:rsidR="00197BF3">
          <w:t xml:space="preserve">// to be interpreted as </w:t>
        </w:r>
        <w:r w:rsidR="00197BF3">
          <w:rPr>
            <w:rFonts w:ascii="Nyala" w:hAnsi="Nyala"/>
          </w:rPr>
          <w:t>ሴ</w:t>
        </w:r>
      </w:ins>
    </w:p>
    <w:p w14:paraId="1566B748" w14:textId="77777777" w:rsidR="000C057B" w:rsidRDefault="000C057B" w:rsidP="00BD4BCF">
      <w:pPr>
        <w:pStyle w:val="SDLCode"/>
        <w:rPr>
          <w:ins w:id="1324" w:author="Nick Ryan" w:date="2024-02-07T11:57:00Z"/>
        </w:rPr>
      </w:pPr>
    </w:p>
    <w:p w14:paraId="08BEBCF9" w14:textId="59629EBB" w:rsidR="001A5225" w:rsidRDefault="001A5225" w:rsidP="00BD4BCF">
      <w:pPr>
        <w:pStyle w:val="BodyText"/>
        <w:rPr>
          <w:ins w:id="1325" w:author="Nick Ryan" w:date="2024-02-07T12:11:00Z"/>
        </w:rPr>
      </w:pPr>
      <w:ins w:id="1326" w:author="Nick Ryan" w:date="2024-02-07T12:09:00Z">
        <w:r>
          <w:t xml:space="preserve">To accommodate the usage of the character sequences </w:t>
        </w:r>
      </w:ins>
      <w:ins w:id="1327" w:author="Nick Ryan" w:date="2024-02-07T12:10:00Z">
        <w:r w:rsidRPr="00E01F0A">
          <w:rPr>
            <w:rFonts w:ascii="Courier New" w:hAnsi="Courier New" w:cs="Courier New"/>
          </w:rPr>
          <w:t>\u</w:t>
        </w:r>
        <w:r>
          <w:t xml:space="preserve"> and </w:t>
        </w:r>
        <w:r w:rsidRPr="00E01F0A">
          <w:rPr>
            <w:rFonts w:ascii="Courier New" w:hAnsi="Courier New" w:cs="Courier New"/>
          </w:rPr>
          <w:t>\U</w:t>
        </w:r>
        <w:r>
          <w:t xml:space="preserve"> for </w:t>
        </w:r>
      </w:ins>
      <w:ins w:id="1328" w:author="Nick Ryan" w:date="2024-02-07T12:12:00Z">
        <w:r w:rsidR="00B548B0">
          <w:t>u</w:t>
        </w:r>
      </w:ins>
      <w:ins w:id="1329" w:author="Nick Ryan" w:date="2024-02-07T12:10:00Z">
        <w:r w:rsidRPr="00BD4BCF">
          <w:t>niversal character names</w:t>
        </w:r>
        <w:r>
          <w:t xml:space="preserve"> the escape sequence </w:t>
        </w:r>
        <w:r w:rsidRPr="00E01F0A">
          <w:rPr>
            <w:rFonts w:ascii="Courier New" w:hAnsi="Courier New" w:cs="Courier New"/>
          </w:rPr>
          <w:t>\\</w:t>
        </w:r>
        <w:r>
          <w:t xml:space="preserve"> is also defined to mean the character </w:t>
        </w:r>
        <w:r w:rsidRPr="00E01F0A">
          <w:rPr>
            <w:rFonts w:ascii="Courier New" w:hAnsi="Courier New" w:cs="Courier New"/>
          </w:rPr>
          <w:t>\</w:t>
        </w:r>
        <w:r>
          <w:t>. For example</w:t>
        </w:r>
      </w:ins>
      <w:ins w:id="1330" w:author="Nick Ryan" w:date="2024-02-07T12:11:00Z">
        <w:r>
          <w:t>:</w:t>
        </w:r>
      </w:ins>
    </w:p>
    <w:p w14:paraId="60FA5CDD" w14:textId="3D2E1998" w:rsidR="001A5225" w:rsidRPr="006D1923" w:rsidRDefault="001A5225" w:rsidP="001A5225">
      <w:pPr>
        <w:pStyle w:val="Example"/>
        <w:rPr>
          <w:ins w:id="1331" w:author="Nick Ryan" w:date="2024-02-07T12:11:00Z"/>
        </w:rPr>
      </w:pPr>
      <w:ins w:id="1332" w:author="Nick Ryan" w:date="2024-02-07T12:11:00Z">
        <w:r w:rsidRPr="006D1923">
          <w:t xml:space="preserve">EXAMPLE </w:t>
        </w:r>
        <w:r>
          <w:t xml:space="preserve">6 </w:t>
        </w:r>
        <w:r w:rsidRPr="006D1923">
          <w:sym w:font="Symbol" w:char="F0BE"/>
        </w:r>
      </w:ins>
    </w:p>
    <w:p w14:paraId="7FC96E3C" w14:textId="6CAE94BE" w:rsidR="001A5225" w:rsidRDefault="001A5225" w:rsidP="001A5225">
      <w:pPr>
        <w:pStyle w:val="SDLCode"/>
        <w:rPr>
          <w:ins w:id="1333" w:author="Nick Ryan" w:date="2024-02-07T12:12:00Z"/>
        </w:rPr>
      </w:pPr>
      <w:ins w:id="1334" w:author="Nick Ryan" w:date="2024-02-07T12:11:00Z">
        <w:r>
          <w:t>u8"\</w:t>
        </w:r>
        <w:r w:rsidR="009B208D">
          <w:t>\</w:t>
        </w:r>
        <w:r>
          <w:t>u1234"</w:t>
        </w:r>
        <w:r w:rsidR="009B208D">
          <w:t xml:space="preserve"> </w:t>
        </w:r>
      </w:ins>
      <w:ins w:id="1335" w:author="Nick Ryan" w:date="2024-02-07T12:12:00Z">
        <w:r w:rsidR="00C578F2">
          <w:tab/>
        </w:r>
      </w:ins>
      <w:ins w:id="1336" w:author="Nick Ryan" w:date="2024-02-07T12:11:00Z">
        <w:r w:rsidR="009B208D">
          <w:t xml:space="preserve">// </w:t>
        </w:r>
      </w:ins>
      <w:ins w:id="1337" w:author="Nick Ryan" w:date="2024-02-07T12:13:00Z">
        <w:r w:rsidR="00197BF3">
          <w:t xml:space="preserve">to be interpreted as </w:t>
        </w:r>
      </w:ins>
      <w:ins w:id="1338" w:author="Nick Ryan" w:date="2024-02-07T12:11:00Z">
        <w:r w:rsidR="009B208D">
          <w:t>\u1234</w:t>
        </w:r>
      </w:ins>
    </w:p>
    <w:p w14:paraId="32C019D4" w14:textId="66484818" w:rsidR="00C578F2" w:rsidRDefault="00C578F2" w:rsidP="001A5225">
      <w:pPr>
        <w:pStyle w:val="SDLCode"/>
        <w:rPr>
          <w:ins w:id="1339" w:author="Nick Ryan" w:date="2024-02-07T12:11:00Z"/>
        </w:rPr>
      </w:pPr>
      <w:ins w:id="1340" w:author="Nick Ryan" w:date="2024-02-07T12:12:00Z">
        <w:r>
          <w:t xml:space="preserve">u8"\\\\" </w:t>
        </w:r>
        <w:r>
          <w:tab/>
        </w:r>
        <w:r>
          <w:tab/>
          <w:t xml:space="preserve">// </w:t>
        </w:r>
      </w:ins>
      <w:ins w:id="1341" w:author="Nick Ryan" w:date="2024-02-07T12:13:00Z">
        <w:r w:rsidR="00197BF3">
          <w:t>to be interpreted as</w:t>
        </w:r>
      </w:ins>
      <w:ins w:id="1342" w:author="Nick Ryan" w:date="2024-02-07T12:12:00Z">
        <w:r>
          <w:t xml:space="preserve"> \\</w:t>
        </w:r>
      </w:ins>
    </w:p>
    <w:p w14:paraId="0AFA2B05" w14:textId="77777777" w:rsidR="001A5225" w:rsidRDefault="001A5225" w:rsidP="001A5225">
      <w:pPr>
        <w:pStyle w:val="SDLCode"/>
        <w:rPr>
          <w:ins w:id="1343" w:author="Nick Ryan" w:date="2024-02-07T12:11:00Z"/>
        </w:rPr>
      </w:pPr>
    </w:p>
    <w:p w14:paraId="0D1AFF09" w14:textId="430743BF" w:rsidR="004E3F11" w:rsidRPr="00AD5F93" w:rsidRDefault="004E3F11" w:rsidP="00BD4BCF">
      <w:pPr>
        <w:pStyle w:val="BodyText"/>
        <w:rPr>
          <w:ins w:id="1344" w:author="Nick Ryan" w:date="2024-02-05T11:02:00Z"/>
        </w:rPr>
      </w:pPr>
      <w:ins w:id="1345" w:author="Nick Ryan" w:date="2024-02-07T11:56:00Z">
        <w:r>
          <w:t xml:space="preserve">Note that </w:t>
        </w:r>
      </w:ins>
      <w:ins w:id="1346" w:author="Nick Ryan" w:date="2024-02-07T11:57:00Z">
        <w:r w:rsidR="00E21104">
          <w:t xml:space="preserve">further </w:t>
        </w:r>
        <w:r w:rsidR="00EA7609">
          <w:t xml:space="preserve">escape </w:t>
        </w:r>
      </w:ins>
      <w:ins w:id="1347" w:author="Nick Ryan" w:date="2024-02-07T11:56:00Z">
        <w:r>
          <w:t xml:space="preserve">character sequences such as </w:t>
        </w:r>
        <w:r w:rsidRPr="003434A5">
          <w:rPr>
            <w:rFonts w:ascii="Courier New" w:hAnsi="Courier New" w:cs="Courier New"/>
          </w:rPr>
          <w:t>\n</w:t>
        </w:r>
        <w:r>
          <w:t xml:space="preserve"> and </w:t>
        </w:r>
        <w:r w:rsidRPr="003434A5">
          <w:rPr>
            <w:rFonts w:ascii="Courier New" w:hAnsi="Courier New" w:cs="Courier New"/>
          </w:rPr>
          <w:t>\t</w:t>
        </w:r>
        <w:r>
          <w:t xml:space="preserve"> (which other computer languages </w:t>
        </w:r>
      </w:ins>
      <w:ins w:id="1348" w:author="Nick Ryan" w:date="2024-02-07T11:57:00Z">
        <w:r w:rsidR="000E09A9">
          <w:t>may</w:t>
        </w:r>
      </w:ins>
      <w:ins w:id="1349" w:author="Nick Ryan" w:date="2024-02-07T11:56:00Z">
        <w:r>
          <w:t xml:space="preserve"> ascribe special meaning to) are legal within string literal values but have no special meaning. </w:t>
        </w:r>
        <w:r w:rsidRPr="003511CF">
          <w:t xml:space="preserve">A computer program implementation or a standard containing an SDL specification may choose to </w:t>
        </w:r>
        <w:r>
          <w:t>ascribe</w:t>
        </w:r>
        <w:r w:rsidRPr="003511CF">
          <w:t xml:space="preserve"> such</w:t>
        </w:r>
        <w:r>
          <w:t xml:space="preserve"> meanings to such character sequences</w:t>
        </w:r>
        <w:r w:rsidRPr="003511CF">
          <w:t>.</w:t>
        </w:r>
      </w:ins>
    </w:p>
    <w:p w14:paraId="25BA224A" w14:textId="4CEB00E0" w:rsidR="0021674D" w:rsidRDefault="0021674D" w:rsidP="000F7A18">
      <w:pPr>
        <w:pStyle w:val="Heading2"/>
        <w:rPr>
          <w:ins w:id="1350" w:author="Nick Ryan" w:date="2024-02-19T18:12:00Z"/>
        </w:rPr>
      </w:pPr>
      <w:bookmarkStart w:id="1351" w:name="_Toc117687179"/>
      <w:bookmarkStart w:id="1352" w:name="_Toc117687248"/>
      <w:bookmarkStart w:id="1353" w:name="_Toc117687318"/>
      <w:bookmarkStart w:id="1354" w:name="_Toc117687454"/>
      <w:bookmarkStart w:id="1355" w:name="_Toc159858069"/>
      <w:r w:rsidRPr="006D1923">
        <w:t>Scop</w:t>
      </w:r>
      <w:del w:id="1356" w:author="Nick Ryan" w:date="2024-02-05T11:41:00Z">
        <w:r w:rsidRPr="006D1923" w:rsidDel="002F3400">
          <w:delText xml:space="preserve">ing </w:delText>
        </w:r>
        <w:r w:rsidR="00311617" w:rsidDel="002F3400">
          <w:delText>r</w:delText>
        </w:r>
        <w:r w:rsidRPr="006D1923" w:rsidDel="002F3400">
          <w:delText>ules</w:delText>
        </w:r>
      </w:del>
      <w:bookmarkEnd w:id="1351"/>
      <w:bookmarkEnd w:id="1352"/>
      <w:bookmarkEnd w:id="1353"/>
      <w:bookmarkEnd w:id="1354"/>
      <w:ins w:id="1357" w:author="Nick Ryan" w:date="2024-02-05T11:41:00Z">
        <w:r w:rsidR="002F3400">
          <w:t>e</w:t>
        </w:r>
      </w:ins>
      <w:bookmarkEnd w:id="1355"/>
    </w:p>
    <w:p w14:paraId="16B7E902" w14:textId="4ECFF9B0" w:rsidR="001A2CF2" w:rsidRPr="0079464D" w:rsidRDefault="001A2CF2" w:rsidP="0079464D">
      <w:pPr>
        <w:pStyle w:val="BodyText"/>
        <w:rPr>
          <w:ins w:id="1358" w:author="Nick Ryan" w:date="2024-02-19T18:21:00Z"/>
        </w:rPr>
      </w:pPr>
      <w:ins w:id="1359" w:author="Nick Ryan" w:date="2024-02-19T18:21:00Z">
        <w:r w:rsidRPr="0079464D">
          <w:t>An identifier can denote a variable, a member of a map</w:t>
        </w:r>
      </w:ins>
      <w:ins w:id="1360" w:author="Nick Ryan" w:date="2024-02-19T18:54:00Z">
        <w:r w:rsidR="004B4E56">
          <w:t>, a member of</w:t>
        </w:r>
      </w:ins>
      <w:ins w:id="1361" w:author="Nick Ryan" w:date="2024-02-19T18:21:00Z">
        <w:r w:rsidRPr="0079464D">
          <w:t xml:space="preserve"> </w:t>
        </w:r>
      </w:ins>
      <w:ins w:id="1362" w:author="Nick Ryan" w:date="2024-02-19T18:54:00Z">
        <w:r w:rsidR="004B4E56">
          <w:t>a</w:t>
        </w:r>
      </w:ins>
      <w:ins w:id="1363" w:author="Nick Ryan" w:date="2024-02-19T18:21:00Z">
        <w:r w:rsidRPr="0079464D">
          <w:t xml:space="preserve"> class or a class parameter.</w:t>
        </w:r>
      </w:ins>
      <w:ins w:id="1364" w:author="Nick Ryan" w:date="2024-02-19T18:32:00Z">
        <w:r w:rsidR="0079464D">
          <w:t xml:space="preserve"> </w:t>
        </w:r>
      </w:ins>
      <w:ins w:id="1365" w:author="Nick Ryan" w:date="2024-02-19T18:21:00Z">
        <w:r w:rsidRPr="0079464D">
          <w:t>The same identifier can denote different entities at different points in an SDL specification.</w:t>
        </w:r>
      </w:ins>
    </w:p>
    <w:p w14:paraId="7C3F55AF" w14:textId="77777777" w:rsidR="00762330" w:rsidRDefault="001A2CF2" w:rsidP="0079464D">
      <w:pPr>
        <w:pStyle w:val="BodyText"/>
        <w:rPr>
          <w:ins w:id="1366" w:author="Nick Ryan" w:date="2024-02-19T18:56:00Z"/>
        </w:rPr>
      </w:pPr>
      <w:ins w:id="1367" w:author="Nick Ryan" w:date="2024-02-19T18:22:00Z">
        <w:r w:rsidRPr="0079464D">
          <w:t>The scope of an identifier is the part of an SDL specification within which the identifier is visible and can be referenced.</w:t>
        </w:r>
      </w:ins>
    </w:p>
    <w:p w14:paraId="6C290696" w14:textId="2D3C4567" w:rsidR="004B4E56" w:rsidRDefault="004B4E56" w:rsidP="0079464D">
      <w:pPr>
        <w:pStyle w:val="BodyText"/>
        <w:rPr>
          <w:ins w:id="1368" w:author="Nick Ryan" w:date="2024-02-19T18:56:00Z"/>
        </w:rPr>
      </w:pPr>
      <w:ins w:id="1369" w:author="Nick Ryan" w:date="2024-02-19T18:56:00Z">
        <w:r>
          <w:t>An</w:t>
        </w:r>
        <w:r w:rsidRPr="00282F49">
          <w:t xml:space="preserve"> </w:t>
        </w:r>
        <w:r>
          <w:t>identifier</w:t>
        </w:r>
        <w:r w:rsidRPr="00CE1EE5">
          <w:t xml:space="preserve"> can only be defined once within a single scope. </w:t>
        </w:r>
        <w:r>
          <w:t xml:space="preserve"> </w:t>
        </w:r>
        <w:r w:rsidRPr="0079464D">
          <w:t>If an identifier defined in an outer scope is defined again within a nested inner scope, then within the inner scope, references to the identifier will refer to the inner scope variable definition and the outer scope variable definition is not visible.</w:t>
        </w:r>
      </w:ins>
    </w:p>
    <w:p w14:paraId="2B171845" w14:textId="7B3AD36F" w:rsidR="001A2CF2" w:rsidRPr="0079464D" w:rsidRDefault="001A2CF2" w:rsidP="0079464D">
      <w:pPr>
        <w:pStyle w:val="BodyText"/>
        <w:rPr>
          <w:ins w:id="1370" w:author="Nick Ryan" w:date="2024-02-19T18:21:00Z"/>
        </w:rPr>
      </w:pPr>
      <w:ins w:id="1371" w:author="Nick Ryan" w:date="2024-02-19T18:21:00Z">
        <w:r w:rsidRPr="0079464D">
          <w:t>There are three kinds of scope: global, class and block.</w:t>
        </w:r>
      </w:ins>
    </w:p>
    <w:p w14:paraId="29F287DB" w14:textId="01BA26BA" w:rsidR="001A2CF2" w:rsidRPr="00197837" w:rsidRDefault="001A2CF2" w:rsidP="0079464D">
      <w:pPr>
        <w:pStyle w:val="BodyText"/>
        <w:rPr>
          <w:ins w:id="1372" w:author="Nick Ryan" w:date="2024-02-19T18:21:00Z"/>
        </w:rPr>
      </w:pPr>
      <w:ins w:id="1373" w:author="Nick Ryan" w:date="2024-02-19T18:21:00Z">
        <w:r w:rsidRPr="0079464D">
          <w:lastRenderedPageBreak/>
          <w:t xml:space="preserve">If the declaration of an identifier appears outside of any block or parameter list, the identifier has global scope, which terminates at the end of the SDL specification. </w:t>
        </w:r>
      </w:ins>
      <w:ins w:id="1374" w:author="Nick Ryan" w:date="2024-02-19T18:22:00Z">
        <w:r w:rsidR="005007E7" w:rsidRPr="004A2073">
          <w:t xml:space="preserve">The only declarations allowed in global scope </w:t>
        </w:r>
        <w:r w:rsidR="005007E7" w:rsidRPr="00197837">
          <w:t>are class declarations.</w:t>
        </w:r>
      </w:ins>
      <w:ins w:id="1375" w:author="Nick Ryan" w:date="2024-02-19T18:41:00Z">
        <w:r w:rsidR="00EF6393" w:rsidRPr="00197837">
          <w:t xml:space="preserve"> The scope of a global class declaration lasts from the point at which it is declared to the end of the SDL specification.</w:t>
        </w:r>
      </w:ins>
    </w:p>
    <w:p w14:paraId="4C8C8455" w14:textId="25F71008" w:rsidR="005007E7" w:rsidRPr="001A2CF2" w:rsidRDefault="005007E7" w:rsidP="005007E7">
      <w:pPr>
        <w:pStyle w:val="BodyText"/>
        <w:rPr>
          <w:ins w:id="1376" w:author="Nick Ryan" w:date="2024-02-19T18:22:00Z"/>
          <w:highlight w:val="yellow"/>
        </w:rPr>
      </w:pPr>
      <w:ins w:id="1377" w:author="Nick Ryan" w:date="2024-02-19T18:22:00Z">
        <w:r w:rsidRPr="001A2CF2">
          <w:rPr>
            <w:highlight w:val="yellow"/>
          </w:rPr>
          <w:t xml:space="preserve">[Editor’s note: </w:t>
        </w:r>
      </w:ins>
      <w:ins w:id="1378" w:author="Nick Ryan" w:date="2024-02-19T18:42:00Z">
        <w:r w:rsidR="00EF6393">
          <w:rPr>
            <w:highlight w:val="yellow"/>
          </w:rPr>
          <w:t>T</w:t>
        </w:r>
      </w:ins>
      <w:ins w:id="1379" w:author="Nick Ryan" w:date="2024-02-19T18:41:00Z">
        <w:r w:rsidR="00EF6393">
          <w:rPr>
            <w:highlight w:val="yellow"/>
          </w:rPr>
          <w:t>he above</w:t>
        </w:r>
      </w:ins>
      <w:ins w:id="1380" w:author="Nick Ryan" w:date="2024-02-19T18:22:00Z">
        <w:r w:rsidRPr="001A2CF2">
          <w:rPr>
            <w:highlight w:val="yellow"/>
          </w:rPr>
          <w:t xml:space="preserve"> implies no global constants or maps.]</w:t>
        </w:r>
      </w:ins>
    </w:p>
    <w:p w14:paraId="2A61388D" w14:textId="326FD53A" w:rsidR="001A2CF2" w:rsidRPr="0079464D" w:rsidRDefault="001A2CF2" w:rsidP="0079464D">
      <w:pPr>
        <w:pStyle w:val="BodyText"/>
        <w:rPr>
          <w:ins w:id="1381" w:author="Nick Ryan" w:date="2024-02-19T18:21:00Z"/>
          <w:highlight w:val="yellow"/>
        </w:rPr>
      </w:pPr>
      <w:ins w:id="1382" w:author="Nick Ryan" w:date="2024-02-19T18:21:00Z">
        <w:r w:rsidRPr="001A2CF2">
          <w:rPr>
            <w:highlight w:val="yellow"/>
          </w:rPr>
          <w:t xml:space="preserve">[Editor’s note: </w:t>
        </w:r>
      </w:ins>
      <w:ins w:id="1383" w:author="Nick Ryan" w:date="2024-02-19T18:41:00Z">
        <w:r w:rsidR="00EF6393">
          <w:rPr>
            <w:highlight w:val="yellow"/>
          </w:rPr>
          <w:t>The above implies no</w:t>
        </w:r>
      </w:ins>
      <w:ins w:id="1384" w:author="Nick Ryan" w:date="2024-02-19T18:21:00Z">
        <w:r w:rsidRPr="001A2CF2">
          <w:rPr>
            <w:highlight w:val="yellow"/>
          </w:rPr>
          <w:t xml:space="preserve"> forward references </w:t>
        </w:r>
      </w:ins>
      <w:ins w:id="1385" w:author="Nick Ryan" w:date="2024-02-19T18:41:00Z">
        <w:r w:rsidR="00EF6393">
          <w:rPr>
            <w:highlight w:val="yellow"/>
          </w:rPr>
          <w:t>are therefore no recursive/self-re</w:t>
        </w:r>
      </w:ins>
      <w:ins w:id="1386" w:author="Nick Ryan" w:date="2024-02-19T18:42:00Z">
        <w:r w:rsidR="00EF6393">
          <w:rPr>
            <w:highlight w:val="yellow"/>
          </w:rPr>
          <w:t xml:space="preserve">ferential </w:t>
        </w:r>
      </w:ins>
      <w:ins w:id="1387" w:author="Nick Ryan" w:date="2024-02-19T18:21:00Z">
        <w:r w:rsidRPr="001A2CF2">
          <w:rPr>
            <w:highlight w:val="yellow"/>
          </w:rPr>
          <w:t>d</w:t>
        </w:r>
      </w:ins>
      <w:ins w:id="1388" w:author="Nick Ryan" w:date="2024-02-19T18:42:00Z">
        <w:r w:rsidR="00EF6393">
          <w:rPr>
            <w:highlight w:val="yellow"/>
          </w:rPr>
          <w:t>eclarations.</w:t>
        </w:r>
      </w:ins>
      <w:ins w:id="1389" w:author="Nick Ryan" w:date="2024-02-19T18:21:00Z">
        <w:r w:rsidRPr="001A2CF2">
          <w:rPr>
            <w:highlight w:val="yellow"/>
          </w:rPr>
          <w:t>]</w:t>
        </w:r>
      </w:ins>
    </w:p>
    <w:p w14:paraId="33246F3E" w14:textId="77777777" w:rsidR="001A2CF2" w:rsidRPr="001A2CF2" w:rsidRDefault="001A2CF2" w:rsidP="0079464D">
      <w:pPr>
        <w:pStyle w:val="BodyText"/>
        <w:rPr>
          <w:ins w:id="1390" w:author="Nick Ryan" w:date="2024-02-19T18:21:00Z"/>
        </w:rPr>
      </w:pPr>
      <w:ins w:id="1391" w:author="Nick Ryan" w:date="2024-02-19T18:21:00Z">
        <w:r w:rsidRPr="001A2CF2">
          <w:rPr>
            <w:highlight w:val="yellow"/>
          </w:rPr>
          <w:t>[Editor’s note: How is the entry point specifier or determined? Is it specified outside of the SDL specification?]</w:t>
        </w:r>
      </w:ins>
    </w:p>
    <w:p w14:paraId="5B6CF923" w14:textId="5F61598D" w:rsidR="00DF367E" w:rsidRPr="000F7979" w:rsidRDefault="00DF367E" w:rsidP="00DF367E">
      <w:pPr>
        <w:pStyle w:val="BodyText"/>
        <w:rPr>
          <w:ins w:id="1392" w:author="Nick Ryan" w:date="2024-02-19T18:29:00Z"/>
        </w:rPr>
      </w:pPr>
      <w:ins w:id="1393" w:author="Nick Ryan" w:date="2024-02-19T18:28:00Z">
        <w:r w:rsidRPr="007D1404">
          <w:t xml:space="preserve">If the identifier appears within the list of parameters for a class declaration or within the </w:t>
        </w:r>
      </w:ins>
      <w:ins w:id="1394" w:author="Nick Ryan" w:date="2024-02-19T18:57:00Z">
        <w:r w:rsidR="000F7979" w:rsidRPr="007D1404">
          <w:t>top</w:t>
        </w:r>
      </w:ins>
      <w:ins w:id="1395" w:author="Nick Ryan" w:date="2024-02-19T18:59:00Z">
        <w:r w:rsidR="00D9156E">
          <w:t>-</w:t>
        </w:r>
      </w:ins>
      <w:ins w:id="1396" w:author="Nick Ryan" w:date="2024-02-19T18:57:00Z">
        <w:r w:rsidR="000F7979" w:rsidRPr="007D1404">
          <w:t xml:space="preserve">level </w:t>
        </w:r>
      </w:ins>
      <w:ins w:id="1397" w:author="Nick Ryan" w:date="2024-02-19T18:28:00Z">
        <w:r w:rsidRPr="007D1404">
          <w:t>block declaring the class, the identifier has class scope.</w:t>
        </w:r>
      </w:ins>
      <w:ins w:id="1398" w:author="Nick Ryan" w:date="2024-02-19T18:57:00Z">
        <w:r w:rsidR="000F7979" w:rsidRPr="000F7979">
          <w:t xml:space="preserve"> It is accessible anywhere within the block which declares the class.</w:t>
        </w:r>
      </w:ins>
      <w:ins w:id="1399" w:author="Nick Ryan" w:date="2024-02-19T18:59:00Z">
        <w:r w:rsidR="00D9156E">
          <w:t xml:space="preserve"> Class scope variables can be accessed outside of the class using the class member access operator</w:t>
        </w:r>
      </w:ins>
      <w:ins w:id="1400" w:author="Nick Ryan" w:date="2024-02-19T19:00:00Z">
        <w:r w:rsidR="00D9156E">
          <w:t xml:space="preserve"> (i.e. ‘</w:t>
        </w:r>
        <w:r w:rsidR="00D9156E" w:rsidRPr="000306C3">
          <w:rPr>
            <w:rFonts w:ascii="Courier New" w:hAnsi="Courier New" w:cs="Courier New"/>
            <w:b/>
            <w:bCs/>
          </w:rPr>
          <w:t>.</w:t>
        </w:r>
        <w:r w:rsidR="00D9156E">
          <w:t>’).</w:t>
        </w:r>
      </w:ins>
    </w:p>
    <w:p w14:paraId="723864FA" w14:textId="15322CEB" w:rsidR="00DE78B7" w:rsidRDefault="009F6542" w:rsidP="0079464D">
      <w:pPr>
        <w:pStyle w:val="BodyText"/>
        <w:rPr>
          <w:ins w:id="1401" w:author="Nick Ryan" w:date="2024-02-19T18:45:00Z"/>
        </w:rPr>
      </w:pPr>
      <w:ins w:id="1402" w:author="Nick Ryan" w:date="2024-02-19T18:24:00Z">
        <w:r w:rsidRPr="007D1404">
          <w:t xml:space="preserve">An identifier declared within a block </w:t>
        </w:r>
      </w:ins>
      <w:ins w:id="1403" w:author="Nick Ryan" w:date="2024-02-19T18:25:00Z">
        <w:r w:rsidRPr="007D1404">
          <w:t>(introduced by the character '</w:t>
        </w:r>
        <w:r w:rsidRPr="007D1404">
          <w:rPr>
            <w:rStyle w:val="codeChar"/>
            <w:rFonts w:ascii="Cambria" w:hAnsi="Cambria"/>
            <w:noProof w:val="0"/>
            <w:lang w:eastAsia="en-US"/>
          </w:rPr>
          <w:t>{</w:t>
        </w:r>
        <w:r w:rsidRPr="007D1404">
          <w:t>' and exited by a matching paired character '</w:t>
        </w:r>
        <w:r w:rsidRPr="007D1404">
          <w:rPr>
            <w:rStyle w:val="codeChar"/>
            <w:rFonts w:ascii="Cambria" w:hAnsi="Cambria"/>
            <w:noProof w:val="0"/>
            <w:lang w:eastAsia="en-US"/>
          </w:rPr>
          <w:t>}</w:t>
        </w:r>
        <w:r w:rsidRPr="007D1404">
          <w:t>' has block scope. It is accessible from the point it is declared until the end of the block.</w:t>
        </w:r>
      </w:ins>
      <w:moveToRangeStart w:id="1404" w:author="Nick Ryan" w:date="2024-02-19T18:14:00Z" w:name="move159258909"/>
      <w:moveTo w:id="1405" w:author="Nick Ryan" w:date="2024-02-19T18:14:00Z">
        <w:del w:id="1406" w:author="Nick Ryan" w:date="2024-02-19T18:55:00Z">
          <w:r w:rsidR="00DE78B7" w:rsidRPr="000F7979" w:rsidDel="004B4E56">
            <w:delText>If an identifier defined in an outer scope is defined again within a nested inner scope, then within the inner scope, references to the identifier will refer to the inner scope variable definition and the outer scope variable definition is not visible.</w:delText>
          </w:r>
          <w:r w:rsidR="00DE78B7" w:rsidRPr="0079464D" w:rsidDel="004B4E56">
            <w:delText xml:space="preserve"> </w:delText>
          </w:r>
        </w:del>
      </w:moveTo>
      <w:moveToRangeEnd w:id="1404"/>
    </w:p>
    <w:p w14:paraId="2740090E" w14:textId="4E98B0CA" w:rsidR="00197837" w:rsidRPr="007D1404" w:rsidRDefault="00197837" w:rsidP="007D1404">
      <w:pPr>
        <w:pStyle w:val="BodyText"/>
      </w:pPr>
      <w:ins w:id="1407" w:author="Nick Ryan" w:date="2024-02-19T18:45:00Z">
        <w:r w:rsidRPr="007D1404">
          <w:t>The SDL defines two</w:t>
        </w:r>
      </w:ins>
      <w:ins w:id="1408" w:author="Nick Ryan" w:date="2024-02-19T18:46:00Z">
        <w:r w:rsidRPr="007D1404">
          <w:t xml:space="preserve"> </w:t>
        </w:r>
      </w:ins>
      <w:ins w:id="1409" w:author="Nick Ryan" w:date="2024-02-19T19:00:00Z">
        <w:r w:rsidR="00335BF6">
          <w:t xml:space="preserve">specific </w:t>
        </w:r>
      </w:ins>
      <w:ins w:id="1410" w:author="Nick Ryan" w:date="2024-02-19T18:46:00Z">
        <w:r w:rsidRPr="007D1404">
          <w:t>scope behaviors for parsable and non-parsable variables</w:t>
        </w:r>
      </w:ins>
      <w:ins w:id="1411" w:author="Nick Ryan" w:date="2024-02-19T18:45:00Z">
        <w:r w:rsidRPr="007D1404">
          <w:t xml:space="preserve"> </w:t>
        </w:r>
      </w:ins>
      <w:ins w:id="1412" w:author="Nick Ryan" w:date="2024-02-19T18:46:00Z">
        <w:r w:rsidRPr="007D1404">
          <w:t xml:space="preserve">which differ from other </w:t>
        </w:r>
      </w:ins>
      <w:ins w:id="1413" w:author="Nick Ryan" w:date="2024-02-19T18:47:00Z">
        <w:r w:rsidRPr="007D1404">
          <w:t>well-known</w:t>
        </w:r>
      </w:ins>
      <w:ins w:id="1414" w:author="Nick Ryan" w:date="2024-02-19T18:46:00Z">
        <w:r w:rsidRPr="007D1404">
          <w:t xml:space="preserve"> programming languages. These are presented in the following two clauses.</w:t>
        </w:r>
      </w:ins>
    </w:p>
    <w:p w14:paraId="67C9C731" w14:textId="0E3D6733" w:rsidR="00414A30" w:rsidRDefault="00414A30" w:rsidP="00E56598">
      <w:pPr>
        <w:pStyle w:val="Heading3"/>
      </w:pPr>
      <w:bookmarkStart w:id="1415" w:name="_Toc159858070"/>
      <w:r>
        <w:t xml:space="preserve">Parsable </w:t>
      </w:r>
      <w:del w:id="1416" w:author="Nick Ryan" w:date="2024-02-19T18:58:00Z">
        <w:r w:rsidDel="007D1404">
          <w:delText>Variables</w:delText>
        </w:r>
      </w:del>
      <w:ins w:id="1417" w:author="Nick Ryan" w:date="2024-02-19T18:58:00Z">
        <w:r w:rsidR="007D1404">
          <w:t>variable scope</w:t>
        </w:r>
      </w:ins>
      <w:bookmarkEnd w:id="1415"/>
    </w:p>
    <w:p w14:paraId="5D1C667B" w14:textId="78D16299" w:rsidR="0078735C" w:rsidRPr="0079464D" w:rsidRDefault="0021674D" w:rsidP="0021674D">
      <w:pPr>
        <w:pStyle w:val="BodyText"/>
        <w:spacing w:after="220"/>
        <w:rPr>
          <w:ins w:id="1418" w:author="Nick Ryan" w:date="2024-02-19T18:30:00Z"/>
          <w:rFonts w:eastAsia="Times New Roman"/>
          <w:lang w:eastAsia="ko-KR"/>
        </w:rPr>
      </w:pPr>
      <w:del w:id="1419" w:author="Nick Ryan" w:date="2024-02-19T18:47:00Z">
        <w:r w:rsidRPr="0079464D" w:rsidDel="00D22525">
          <w:rPr>
            <w:rFonts w:eastAsia="Times New Roman"/>
            <w:lang w:eastAsia="ko-KR"/>
          </w:rPr>
          <w:delText>All p</w:delText>
        </w:r>
      </w:del>
      <w:ins w:id="1420" w:author="Nick Ryan" w:date="2024-02-19T18:47:00Z">
        <w:r w:rsidR="00D22525">
          <w:rPr>
            <w:rFonts w:eastAsia="Times New Roman"/>
            <w:lang w:eastAsia="ko-KR"/>
          </w:rPr>
          <w:t>P</w:t>
        </w:r>
      </w:ins>
      <w:r w:rsidRPr="0079464D">
        <w:rPr>
          <w:rFonts w:eastAsia="Times New Roman"/>
          <w:lang w:eastAsia="ko-KR"/>
        </w:rPr>
        <w:t xml:space="preserve">arsable variables </w:t>
      </w:r>
      <w:r w:rsidR="00D6778C" w:rsidRPr="0079464D">
        <w:rPr>
          <w:rFonts w:eastAsia="Times New Roman"/>
          <w:lang w:eastAsia="ko-KR"/>
        </w:rPr>
        <w:t xml:space="preserve">(defined in </w:t>
      </w:r>
      <w:r w:rsidR="00D6778C" w:rsidRPr="0079464D">
        <w:rPr>
          <w:rFonts w:eastAsia="Times New Roman"/>
          <w:lang w:eastAsia="ko-KR"/>
        </w:rPr>
        <w:fldChar w:fldCharType="begin"/>
      </w:r>
      <w:r w:rsidR="00D6778C" w:rsidRPr="0079464D">
        <w:rPr>
          <w:rFonts w:eastAsia="Times New Roman"/>
          <w:lang w:eastAsia="ko-KR"/>
        </w:rPr>
        <w:instrText xml:space="preserve"> REF _Ref128489211 \r \h </w:instrText>
      </w:r>
      <w:r w:rsidR="002412B6" w:rsidRPr="0079464D">
        <w:rPr>
          <w:rFonts w:eastAsia="Times New Roman"/>
          <w:lang w:eastAsia="ko-KR"/>
        </w:rPr>
        <w:instrText xml:space="preserve"> \* MERGEFORMAT </w:instrText>
      </w:r>
      <w:r w:rsidR="00D6778C" w:rsidRPr="0079464D">
        <w:rPr>
          <w:rFonts w:eastAsia="Times New Roman"/>
          <w:lang w:eastAsia="ko-KR"/>
        </w:rPr>
      </w:r>
      <w:r w:rsidR="00D6778C" w:rsidRPr="0079464D">
        <w:rPr>
          <w:rFonts w:eastAsia="Times New Roman"/>
          <w:lang w:eastAsia="ko-KR"/>
        </w:rPr>
        <w:fldChar w:fldCharType="separate"/>
      </w:r>
      <w:r w:rsidR="00D6778C" w:rsidRPr="0079464D">
        <w:rPr>
          <w:rFonts w:eastAsia="Times New Roman"/>
          <w:lang w:eastAsia="ko-KR"/>
        </w:rPr>
        <w:t>6</w:t>
      </w:r>
      <w:r w:rsidR="00D6778C" w:rsidRPr="0079464D">
        <w:rPr>
          <w:rFonts w:eastAsia="Times New Roman"/>
          <w:lang w:eastAsia="ko-KR"/>
        </w:rPr>
        <w:fldChar w:fldCharType="end"/>
      </w:r>
      <w:r w:rsidR="00D6778C" w:rsidRPr="0079464D">
        <w:rPr>
          <w:rFonts w:eastAsia="Times New Roman"/>
          <w:lang w:eastAsia="ko-KR"/>
        </w:rPr>
        <w:t xml:space="preserve"> and </w:t>
      </w:r>
      <w:r w:rsidR="00D6778C" w:rsidRPr="0079464D">
        <w:rPr>
          <w:rFonts w:eastAsia="Times New Roman"/>
          <w:lang w:eastAsia="ko-KR"/>
        </w:rPr>
        <w:fldChar w:fldCharType="begin"/>
      </w:r>
      <w:r w:rsidR="00D6778C" w:rsidRPr="0079464D">
        <w:rPr>
          <w:rFonts w:eastAsia="Times New Roman"/>
          <w:lang w:eastAsia="ko-KR"/>
        </w:rPr>
        <w:instrText xml:space="preserve"> REF _Ref150457321 \r \h </w:instrText>
      </w:r>
      <w:r w:rsidR="002412B6" w:rsidRPr="0079464D">
        <w:rPr>
          <w:rFonts w:eastAsia="Times New Roman"/>
          <w:lang w:eastAsia="ko-KR"/>
        </w:rPr>
        <w:instrText xml:space="preserve"> \* MERGEFORMAT </w:instrText>
      </w:r>
      <w:r w:rsidR="00D6778C" w:rsidRPr="0079464D">
        <w:rPr>
          <w:rFonts w:eastAsia="Times New Roman"/>
          <w:lang w:eastAsia="ko-KR"/>
        </w:rPr>
      </w:r>
      <w:r w:rsidR="00D6778C" w:rsidRPr="0079464D">
        <w:rPr>
          <w:rFonts w:eastAsia="Times New Roman"/>
          <w:lang w:eastAsia="ko-KR"/>
        </w:rPr>
        <w:fldChar w:fldCharType="separate"/>
      </w:r>
      <w:r w:rsidR="00D6778C" w:rsidRPr="0079464D">
        <w:rPr>
          <w:rFonts w:eastAsia="Times New Roman"/>
          <w:lang w:eastAsia="ko-KR"/>
        </w:rPr>
        <w:t>7</w:t>
      </w:r>
      <w:r w:rsidR="00D6778C" w:rsidRPr="0079464D">
        <w:rPr>
          <w:rFonts w:eastAsia="Times New Roman"/>
          <w:lang w:eastAsia="ko-KR"/>
        </w:rPr>
        <w:fldChar w:fldCharType="end"/>
      </w:r>
      <w:r w:rsidR="00D6778C" w:rsidRPr="0079464D">
        <w:rPr>
          <w:rFonts w:eastAsia="Times New Roman"/>
          <w:lang w:eastAsia="ko-KR"/>
        </w:rPr>
        <w:t xml:space="preserve">) </w:t>
      </w:r>
      <w:ins w:id="1421" w:author="Nick Ryan" w:date="2024-02-19T18:44:00Z">
        <w:r w:rsidR="00197837">
          <w:rPr>
            <w:rFonts w:eastAsia="Times New Roman"/>
            <w:lang w:eastAsia="ko-KR"/>
          </w:rPr>
          <w:t>defined within a class declaration</w:t>
        </w:r>
      </w:ins>
      <w:ins w:id="1422" w:author="Nick Ryan" w:date="2024-02-19T18:45:00Z">
        <w:r w:rsidR="00197837">
          <w:rPr>
            <w:rFonts w:eastAsia="Times New Roman"/>
            <w:lang w:eastAsia="ko-KR"/>
          </w:rPr>
          <w:t>,</w:t>
        </w:r>
      </w:ins>
      <w:ins w:id="1423" w:author="Nick Ryan" w:date="2024-02-19T18:44:00Z">
        <w:r w:rsidR="00197837">
          <w:rPr>
            <w:rFonts w:eastAsia="Times New Roman"/>
            <w:lang w:eastAsia="ko-KR"/>
          </w:rPr>
          <w:t xml:space="preserve"> </w:t>
        </w:r>
      </w:ins>
      <w:r w:rsidR="002743FD" w:rsidRPr="0079464D">
        <w:rPr>
          <w:rFonts w:eastAsia="Times New Roman"/>
          <w:lang w:eastAsia="ko-KR"/>
        </w:rPr>
        <w:t xml:space="preserve">regardless of nested </w:t>
      </w:r>
      <w:del w:id="1424" w:author="Nick Ryan" w:date="2024-02-19T18:29:00Z">
        <w:r w:rsidR="002743FD" w:rsidRPr="0079464D" w:rsidDel="0078735C">
          <w:rPr>
            <w:rFonts w:eastAsia="Times New Roman"/>
            <w:lang w:eastAsia="ko-KR"/>
          </w:rPr>
          <w:delText xml:space="preserve">scope </w:delText>
        </w:r>
      </w:del>
      <w:r w:rsidR="002743FD" w:rsidRPr="0079464D">
        <w:rPr>
          <w:rFonts w:eastAsia="Times New Roman"/>
          <w:lang w:eastAsia="ko-KR"/>
        </w:rPr>
        <w:t>block</w:t>
      </w:r>
      <w:ins w:id="1425" w:author="Nick Ryan" w:date="2024-02-19T18:29:00Z">
        <w:r w:rsidR="0078735C" w:rsidRPr="0079464D">
          <w:rPr>
            <w:rFonts w:eastAsia="Times New Roman"/>
            <w:lang w:eastAsia="ko-KR"/>
          </w:rPr>
          <w:t xml:space="preserve"> scope</w:t>
        </w:r>
      </w:ins>
      <w:r w:rsidR="002743FD" w:rsidRPr="0079464D">
        <w:rPr>
          <w:rFonts w:eastAsia="Times New Roman"/>
          <w:lang w:eastAsia="ko-KR"/>
        </w:rPr>
        <w:t xml:space="preserve">s </w:t>
      </w:r>
      <w:del w:id="1426" w:author="Nick Ryan" w:date="2024-02-19T18:45:00Z">
        <w:r w:rsidR="002743FD" w:rsidRPr="0079464D" w:rsidDel="00197837">
          <w:rPr>
            <w:rFonts w:eastAsia="Times New Roman"/>
            <w:lang w:eastAsia="ko-KR"/>
          </w:rPr>
          <w:delText xml:space="preserve">and </w:delText>
        </w:r>
      </w:del>
      <w:ins w:id="1427" w:author="Nick Ryan" w:date="2024-02-19T18:45:00Z">
        <w:r w:rsidR="00197837">
          <w:rPr>
            <w:rFonts w:eastAsia="Times New Roman"/>
            <w:lang w:eastAsia="ko-KR"/>
          </w:rPr>
          <w:t>or</w:t>
        </w:r>
        <w:r w:rsidR="00197837" w:rsidRPr="0079464D">
          <w:rPr>
            <w:rFonts w:eastAsia="Times New Roman"/>
            <w:lang w:eastAsia="ko-KR"/>
          </w:rPr>
          <w:t xml:space="preserve"> </w:t>
        </w:r>
      </w:ins>
      <w:r w:rsidR="002743FD" w:rsidRPr="0079464D">
        <w:rPr>
          <w:rFonts w:eastAsia="Times New Roman"/>
          <w:lang w:eastAsia="ko-KR"/>
        </w:rPr>
        <w:t>conditional branch</w:t>
      </w:r>
      <w:del w:id="1428" w:author="Nick Ryan" w:date="2024-02-19T18:34:00Z">
        <w:r w:rsidR="002743FD" w:rsidRPr="0079464D" w:rsidDel="00B97FA5">
          <w:rPr>
            <w:rFonts w:eastAsia="Times New Roman"/>
            <w:lang w:eastAsia="ko-KR"/>
          </w:rPr>
          <w:delText>e</w:delText>
        </w:r>
      </w:del>
      <w:ins w:id="1429" w:author="Nick Ryan" w:date="2024-02-19T18:29:00Z">
        <w:r w:rsidR="0078735C" w:rsidRPr="0079464D">
          <w:rPr>
            <w:rFonts w:eastAsia="Times New Roman"/>
            <w:lang w:eastAsia="ko-KR"/>
          </w:rPr>
          <w:t xml:space="preserve"> scopes</w:t>
        </w:r>
      </w:ins>
      <w:del w:id="1430" w:author="Nick Ryan" w:date="2024-02-19T18:30:00Z">
        <w:r w:rsidR="002743FD" w:rsidRPr="0079464D" w:rsidDel="0078735C">
          <w:rPr>
            <w:rFonts w:eastAsia="Times New Roman"/>
            <w:lang w:eastAsia="ko-KR"/>
          </w:rPr>
          <w:delText>s</w:delText>
        </w:r>
      </w:del>
      <w:r w:rsidR="002743FD" w:rsidRPr="0079464D">
        <w:rPr>
          <w:rFonts w:eastAsia="Times New Roman"/>
          <w:lang w:eastAsia="ko-KR"/>
        </w:rPr>
        <w:t xml:space="preserve"> have class scope</w:t>
      </w:r>
      <w:r w:rsidRPr="0079464D">
        <w:rPr>
          <w:rFonts w:eastAsia="Times New Roman"/>
          <w:lang w:eastAsia="ko-KR"/>
        </w:rPr>
        <w:t>, i.e., they are available as class member variables.</w:t>
      </w:r>
    </w:p>
    <w:p w14:paraId="3F19B5DE" w14:textId="3A8B4013" w:rsidR="00D6778C" w:rsidRPr="00282F49" w:rsidDel="00C20172" w:rsidRDefault="000B1FD3" w:rsidP="0021674D">
      <w:pPr>
        <w:pStyle w:val="BodyText"/>
        <w:spacing w:after="220"/>
        <w:rPr>
          <w:del w:id="1431" w:author="Nick Ryan" w:date="2024-02-19T19:01:00Z"/>
          <w:rFonts w:eastAsia="Times New Roman"/>
          <w:lang w:eastAsia="ko-KR"/>
        </w:rPr>
      </w:pPr>
      <w:del w:id="1432" w:author="Nick Ryan" w:date="2024-02-19T18:30:00Z">
        <w:r w:rsidRPr="0079464D" w:rsidDel="0078735C">
          <w:rPr>
            <w:rFonts w:eastAsia="Times New Roman"/>
            <w:lang w:eastAsia="ko-KR"/>
          </w:rPr>
          <w:delText xml:space="preserve"> </w:delText>
        </w:r>
      </w:del>
      <w:del w:id="1433" w:author="Nick Ryan" w:date="2024-02-19T18:47:00Z">
        <w:r w:rsidRPr="0079464D" w:rsidDel="005E7304">
          <w:rPr>
            <w:rFonts w:eastAsia="Times New Roman"/>
            <w:lang w:eastAsia="ko-KR"/>
          </w:rPr>
          <w:delText>T</w:delText>
        </w:r>
      </w:del>
      <w:del w:id="1434" w:author="Nick Ryan" w:date="2024-02-19T19:01:00Z">
        <w:r w:rsidRPr="0079464D" w:rsidDel="00C20172">
          <w:rPr>
            <w:rFonts w:eastAsia="Times New Roman"/>
            <w:lang w:eastAsia="ko-KR"/>
          </w:rPr>
          <w:delText xml:space="preserve">he value of parsable variables with </w:delText>
        </w:r>
      </w:del>
      <w:del w:id="1435" w:author="Nick Ryan" w:date="2024-02-06T15:46:00Z">
        <w:r w:rsidRPr="0079464D" w:rsidDel="002412B6">
          <w:rPr>
            <w:rFonts w:eastAsia="Times New Roman"/>
            <w:lang w:eastAsia="ko-KR"/>
          </w:rPr>
          <w:delText xml:space="preserve">declarations </w:delText>
        </w:r>
      </w:del>
      <w:del w:id="1436" w:author="Nick Ryan" w:date="2024-02-19T19:01:00Z">
        <w:r w:rsidRPr="0079464D" w:rsidDel="00C20172">
          <w:rPr>
            <w:rFonts w:eastAsia="Times New Roman"/>
            <w:lang w:eastAsia="ko-KR"/>
          </w:rPr>
          <w:delText>that fall outside the flow of parsing shall have a default value of 0 for elementary types and an empty string for string types.</w:delText>
        </w:r>
        <w:bookmarkStart w:id="1437" w:name="_Toc159262324"/>
        <w:bookmarkEnd w:id="1437"/>
      </w:del>
    </w:p>
    <w:p w14:paraId="37D0765A" w14:textId="2EBD04CE" w:rsidR="00414A30" w:rsidRDefault="00414A30" w:rsidP="00E56598">
      <w:pPr>
        <w:pStyle w:val="Heading3"/>
      </w:pPr>
      <w:bookmarkStart w:id="1438" w:name="_Toc159858071"/>
      <w:r>
        <w:t>Non-</w:t>
      </w:r>
      <w:ins w:id="1439" w:author="Nick Ryan" w:date="2024-02-19T18:58:00Z">
        <w:r w:rsidR="007D1404">
          <w:t>p</w:t>
        </w:r>
      </w:ins>
      <w:del w:id="1440" w:author="Nick Ryan" w:date="2024-02-19T18:58:00Z">
        <w:r w:rsidDel="007D1404">
          <w:delText>P</w:delText>
        </w:r>
      </w:del>
      <w:r>
        <w:t xml:space="preserve">arsable </w:t>
      </w:r>
      <w:del w:id="1441" w:author="Nick Ryan" w:date="2024-02-19T18:58:00Z">
        <w:r w:rsidDel="007D1404">
          <w:delText>Variables</w:delText>
        </w:r>
        <w:r w:rsidRPr="00282F49" w:rsidDel="007D1404">
          <w:delText xml:space="preserve"> </w:delText>
        </w:r>
      </w:del>
      <w:ins w:id="1442" w:author="Nick Ryan" w:date="2024-02-19T18:58:00Z">
        <w:r w:rsidR="007D1404">
          <w:t>variable scope</w:t>
        </w:r>
      </w:ins>
      <w:bookmarkEnd w:id="1438"/>
    </w:p>
    <w:p w14:paraId="4011FDA8" w14:textId="2C65F241" w:rsidR="00AD65FB" w:rsidDel="00B97FA5" w:rsidRDefault="00197837" w:rsidP="004B4E56">
      <w:pPr>
        <w:pStyle w:val="BodyText"/>
        <w:rPr>
          <w:del w:id="1443" w:author="Nick Ryan" w:date="2024-02-19T18:35:00Z"/>
        </w:rPr>
      </w:pPr>
      <w:ins w:id="1444" w:author="Nick Ryan" w:date="2024-02-19T18:43:00Z">
        <w:r>
          <w:t xml:space="preserve">In general, </w:t>
        </w:r>
      </w:ins>
      <w:del w:id="1445" w:author="Nick Ryan" w:date="2024-02-19T17:57:00Z">
        <w:r w:rsidR="0021674D" w:rsidRPr="00282F49" w:rsidDel="00330E48">
          <w:delText>For n</w:delText>
        </w:r>
      </w:del>
      <w:ins w:id="1446" w:author="Nick Ryan" w:date="2024-02-19T18:43:00Z">
        <w:r>
          <w:t>n</w:t>
        </w:r>
      </w:ins>
      <w:r w:rsidR="0021674D" w:rsidRPr="00282F49">
        <w:t>on-parsable variables</w:t>
      </w:r>
      <w:r w:rsidR="00D6778C">
        <w:t xml:space="preserve"> (defined in </w:t>
      </w:r>
      <w:r w:rsidR="00D6778C">
        <w:fldChar w:fldCharType="begin"/>
      </w:r>
      <w:r w:rsidR="00D6778C">
        <w:instrText xml:space="preserve"> REF _Ref150457403 \r \h </w:instrText>
      </w:r>
      <w:r w:rsidR="00B97FA5">
        <w:instrText xml:space="preserve"> \* MERGEFORMAT </w:instrText>
      </w:r>
      <w:r w:rsidR="00D6778C">
        <w:fldChar w:fldCharType="separate"/>
      </w:r>
      <w:r w:rsidR="00D6778C">
        <w:t>8</w:t>
      </w:r>
      <w:r w:rsidR="00D6778C">
        <w:fldChar w:fldCharType="end"/>
      </w:r>
      <w:r w:rsidR="00D6778C">
        <w:t>)</w:t>
      </w:r>
      <w:r w:rsidR="0021674D" w:rsidRPr="00282F49">
        <w:t xml:space="preserve">, </w:t>
      </w:r>
      <w:ins w:id="1447" w:author="Nick Ryan" w:date="2024-02-19T18:43:00Z">
        <w:r>
          <w:t>have block scope</w:t>
        </w:r>
      </w:ins>
      <w:del w:id="1448" w:author="Nick Ryan" w:date="2024-02-19T17:57:00Z">
        <w:r w:rsidR="0021674D" w:rsidRPr="00282F49" w:rsidDel="00A55CCC">
          <w:delText xml:space="preserve">a new scope is introduced by </w:delText>
        </w:r>
        <w:r w:rsidR="004E4943" w:rsidDel="00A55CCC">
          <w:delText xml:space="preserve">the character </w:delText>
        </w:r>
        <w:r w:rsidR="00397E1B" w:rsidRPr="00203C97" w:rsidDel="00A55CCC">
          <w:delText>'</w:delText>
        </w:r>
        <w:r w:rsidR="0021674D" w:rsidRPr="00C472DC" w:rsidDel="00A55CCC">
          <w:rPr>
            <w:rStyle w:val="codeChar"/>
          </w:rPr>
          <w:delText>{</w:delText>
        </w:r>
        <w:r w:rsidR="00397E1B" w:rsidRPr="00203C97" w:rsidDel="00A55CCC">
          <w:delText>'</w:delText>
        </w:r>
        <w:r w:rsidR="0021674D" w:rsidRPr="00282F49" w:rsidDel="00A55CCC">
          <w:delText xml:space="preserve"> and </w:delText>
        </w:r>
        <w:r w:rsidR="00ED4CCA" w:rsidDel="00A55CCC">
          <w:delText xml:space="preserve">exited by the character </w:delText>
        </w:r>
        <w:r w:rsidR="00397E1B" w:rsidRPr="00C472DC" w:rsidDel="00A55CCC">
          <w:delText>'</w:delText>
        </w:r>
        <w:r w:rsidR="0021674D" w:rsidRPr="00C472DC" w:rsidDel="00A55CCC">
          <w:rPr>
            <w:rStyle w:val="codeChar"/>
          </w:rPr>
          <w:delText>}</w:delText>
        </w:r>
        <w:r w:rsidR="00397E1B" w:rsidRPr="00C472DC" w:rsidDel="00A55CCC">
          <w:delText>'</w:delText>
        </w:r>
        <w:r w:rsidR="0021674D" w:rsidRPr="00282F49" w:rsidDel="00A55CCC">
          <w:delText xml:space="preserve">. </w:delText>
        </w:r>
      </w:del>
      <w:ins w:id="1449" w:author="Nick Ryan" w:date="2024-02-19T17:57:00Z">
        <w:r w:rsidR="00A55CCC">
          <w:t>.</w:t>
        </w:r>
      </w:ins>
      <w:del w:id="1450" w:author="Nick Ryan" w:date="2024-02-19T18:35:00Z">
        <w:r w:rsidR="00AD65FB" w:rsidRPr="00A55CCC" w:rsidDel="00B97FA5">
          <w:rPr>
            <w:highlight w:val="yellow"/>
          </w:rPr>
          <w:delText>[Editor’s note: Make a reference to the implicit usage of {} in single line if/else or loop clauses]</w:delText>
        </w:r>
      </w:del>
    </w:p>
    <w:p w14:paraId="3D946399" w14:textId="3715CA00" w:rsidR="00AD65FB" w:rsidDel="00EF6393" w:rsidRDefault="00197837" w:rsidP="004B4E56">
      <w:pPr>
        <w:pStyle w:val="BodyText"/>
        <w:rPr>
          <w:del w:id="1451" w:author="Nick Ryan" w:date="2024-02-19T18:36:00Z"/>
        </w:rPr>
      </w:pPr>
      <w:ins w:id="1452" w:author="Nick Ryan" w:date="2024-02-19T18:43:00Z">
        <w:r>
          <w:t xml:space="preserve"> However, </w:t>
        </w:r>
      </w:ins>
      <w:del w:id="1453" w:author="Nick Ryan" w:date="2024-02-19T18:35:00Z">
        <w:r w:rsidR="00BD21A5" w:rsidRPr="00CE1EE5" w:rsidDel="00B97FA5">
          <w:delText>A</w:delText>
        </w:r>
        <w:r w:rsidR="00BD21A5" w:rsidDel="00B97FA5">
          <w:delText xml:space="preserve"> </w:delText>
        </w:r>
        <w:r w:rsidR="00BD21A5" w:rsidRPr="00282F49" w:rsidDel="00B97FA5">
          <w:delText>non-parsable</w:delText>
        </w:r>
        <w:r w:rsidR="00E46ADD" w:rsidDel="00B97FA5">
          <w:delText xml:space="preserve"> variable</w:delText>
        </w:r>
        <w:r w:rsidR="00BD21A5" w:rsidRPr="00282F49" w:rsidDel="00B97FA5">
          <w:delText xml:space="preserve"> </w:delText>
        </w:r>
        <w:r w:rsidR="00BD21A5" w:rsidDel="00B97FA5">
          <w:delText>identifier</w:delText>
        </w:r>
        <w:r w:rsidR="00BD21A5" w:rsidRPr="00CE1EE5" w:rsidDel="00B97FA5">
          <w:delText xml:space="preserve"> can only be defined once within a single scope. </w:delText>
        </w:r>
      </w:del>
      <w:moveFromRangeStart w:id="1454" w:author="Nick Ryan" w:date="2024-02-19T18:14:00Z" w:name="move159258909"/>
      <w:moveFrom w:id="1455" w:author="Nick Ryan" w:date="2024-02-19T18:14:00Z">
        <w:del w:id="1456" w:author="Nick Ryan" w:date="2024-02-19T18:36:00Z">
          <w:r w:rsidR="00BD21A5" w:rsidRPr="00CE1EE5" w:rsidDel="00EF6393">
            <w:delText xml:space="preserve">If an </w:delText>
          </w:r>
          <w:r w:rsidR="00BD21A5" w:rsidDel="00EF6393">
            <w:delText>identifier</w:delText>
          </w:r>
          <w:r w:rsidR="00BD21A5" w:rsidRPr="00CE1EE5" w:rsidDel="00EF6393">
            <w:delText xml:space="preserve"> </w:delText>
          </w:r>
          <w:r w:rsidR="00BD21A5" w:rsidDel="00EF6393">
            <w:delText>defined</w:delText>
          </w:r>
          <w:r w:rsidR="00BD21A5" w:rsidRPr="00CE1EE5" w:rsidDel="00EF6393">
            <w:delText xml:space="preserve"> in an outer scope is </w:delText>
          </w:r>
          <w:r w:rsidR="00BD21A5" w:rsidDel="00EF6393">
            <w:delText>defined</w:delText>
          </w:r>
          <w:r w:rsidR="00BD21A5" w:rsidRPr="00CE1EE5" w:rsidDel="00EF6393">
            <w:delText xml:space="preserve"> again within a nested inner scope, then within the inner scope, </w:delText>
          </w:r>
          <w:r w:rsidR="00DB7FEC" w:rsidDel="00EF6393">
            <w:delText xml:space="preserve">references to </w:delText>
          </w:r>
          <w:r w:rsidR="00BD21A5" w:rsidRPr="00CE1EE5" w:rsidDel="00EF6393">
            <w:delText>t</w:delText>
          </w:r>
          <w:r w:rsidR="00BD21A5" w:rsidDel="00EF6393">
            <w:delText>h</w:delText>
          </w:r>
          <w:r w:rsidR="00BD21A5" w:rsidRPr="00CE1EE5" w:rsidDel="00EF6393">
            <w:delText xml:space="preserve">e </w:delText>
          </w:r>
          <w:r w:rsidR="00BD21A5" w:rsidDel="00EF6393">
            <w:delText>identifier</w:delText>
          </w:r>
          <w:r w:rsidR="00BD21A5" w:rsidRPr="00CE1EE5" w:rsidDel="00EF6393">
            <w:delText xml:space="preserve"> </w:delText>
          </w:r>
          <w:r w:rsidR="00DB7FEC" w:rsidDel="00EF6393">
            <w:delText>will</w:delText>
          </w:r>
          <w:r w:rsidR="00BD21A5" w:rsidRPr="00CE1EE5" w:rsidDel="00EF6393">
            <w:delText xml:space="preserve"> refer to the inner scope</w:delText>
          </w:r>
          <w:r w:rsidR="00E46ADD" w:rsidDel="00EF6393">
            <w:delText xml:space="preserve"> variable</w:delText>
          </w:r>
          <w:r w:rsidR="00BD21A5" w:rsidRPr="00CE1EE5" w:rsidDel="00EF6393">
            <w:delText xml:space="preserve"> definition and the outer scope </w:delText>
          </w:r>
          <w:r w:rsidR="00E46ADD" w:rsidDel="00EF6393">
            <w:delText xml:space="preserve">variable </w:delText>
          </w:r>
          <w:r w:rsidR="00BD21A5" w:rsidRPr="00CE1EE5" w:rsidDel="00EF6393">
            <w:delText>definition is not visible.</w:delText>
          </w:r>
          <w:r w:rsidR="00A132F7" w:rsidDel="00EF6393">
            <w:delText xml:space="preserve"> </w:delText>
          </w:r>
        </w:del>
      </w:moveFrom>
      <w:moveFromRangeEnd w:id="1454"/>
    </w:p>
    <w:p w14:paraId="39322FB9" w14:textId="5EFEC81B" w:rsidR="00B1167F" w:rsidDel="00C65A2E" w:rsidRDefault="00A132F7" w:rsidP="00B97FA5">
      <w:pPr>
        <w:pStyle w:val="BodyText"/>
        <w:rPr>
          <w:del w:id="1457" w:author="Nick Ryan" w:date="2024-02-19T18:49:00Z"/>
          <w:rFonts w:eastAsia="Times New Roman"/>
          <w:lang w:eastAsia="ko-KR"/>
        </w:rPr>
      </w:pPr>
      <w:del w:id="1458" w:author="Nick Ryan" w:date="2024-02-19T18:43:00Z">
        <w:r w:rsidDel="00197837">
          <w:delText>N</w:delText>
        </w:r>
      </w:del>
      <w:ins w:id="1459" w:author="Nick Ryan" w:date="2024-02-19T18:43:00Z">
        <w:r w:rsidR="00197837">
          <w:t>n</w:t>
        </w:r>
      </w:ins>
      <w:r>
        <w:t>on-</w:t>
      </w:r>
      <w:r w:rsidR="00BD21A5">
        <w:t xml:space="preserve">parsable </w:t>
      </w:r>
      <w:r w:rsidR="0021674D" w:rsidRPr="00282F49">
        <w:t xml:space="preserve">variables </w:t>
      </w:r>
      <w:del w:id="1460" w:author="Nick Ryan" w:date="2024-02-06T15:36:00Z">
        <w:r w:rsidR="0021674D" w:rsidRPr="00282F49" w:rsidDel="000243D5">
          <w:delText xml:space="preserve">declared </w:delText>
        </w:r>
      </w:del>
      <w:ins w:id="1461" w:author="Nick Ryan" w:date="2024-02-06T15:36:00Z">
        <w:r w:rsidR="000243D5">
          <w:t>defined</w:t>
        </w:r>
        <w:r w:rsidR="000243D5" w:rsidRPr="00282F49">
          <w:t xml:space="preserve"> </w:t>
        </w:r>
      </w:ins>
      <w:r w:rsidR="0021674D" w:rsidRPr="00282F49">
        <w:t xml:space="preserve">in </w:t>
      </w:r>
      <w:r w:rsidR="00BD21A5">
        <w:t>the top</w:t>
      </w:r>
      <w:r w:rsidR="00C672C6">
        <w:t>-</w:t>
      </w:r>
      <w:r w:rsidR="00BD21A5">
        <w:t xml:space="preserve">level </w:t>
      </w:r>
      <w:r w:rsidR="0021674D" w:rsidRPr="00282F49">
        <w:t xml:space="preserve">scope </w:t>
      </w:r>
      <w:r w:rsidR="00BD21A5">
        <w:t xml:space="preserve">of a class </w:t>
      </w:r>
      <w:ins w:id="1462" w:author="Nick Ryan" w:date="2024-02-19T18:49:00Z">
        <w:r w:rsidR="00C65A2E">
          <w:t xml:space="preserve">have class scope i.e. </w:t>
        </w:r>
        <w:r w:rsidR="00C65A2E" w:rsidRPr="0079464D">
          <w:rPr>
            <w:rFonts w:eastAsia="Times New Roman"/>
            <w:lang w:eastAsia="ko-KR"/>
          </w:rPr>
          <w:t>they are available as class member variables.</w:t>
        </w:r>
      </w:ins>
      <w:del w:id="1463" w:author="Nick Ryan" w:date="2024-02-19T18:49:00Z">
        <w:r w:rsidR="0021674D" w:rsidRPr="00282F49" w:rsidDel="00C65A2E">
          <w:delText xml:space="preserve">are considered class member variables and are thus available </w:delText>
        </w:r>
        <w:r w:rsidR="006566E1" w:rsidDel="00C65A2E">
          <w:delText>in references to</w:delText>
        </w:r>
        <w:r w:rsidR="0021674D" w:rsidRPr="00282F49" w:rsidDel="00C65A2E">
          <w:delText xml:space="preserve"> that particular type.</w:delText>
        </w:r>
      </w:del>
    </w:p>
    <w:p w14:paraId="3D7C3DF9" w14:textId="77777777" w:rsidR="00C65A2E" w:rsidRDefault="00C65A2E" w:rsidP="004B4E56">
      <w:pPr>
        <w:pStyle w:val="BodyText"/>
        <w:rPr>
          <w:ins w:id="1464" w:author="Nick Ryan" w:date="2024-02-19T18:49:00Z"/>
        </w:rPr>
      </w:pPr>
    </w:p>
    <w:p w14:paraId="2221D341" w14:textId="2FC0B300" w:rsidR="005774C1" w:rsidRPr="000306C3" w:rsidRDefault="00AD65FB" w:rsidP="000306C3">
      <w:pPr>
        <w:pStyle w:val="BodyText"/>
        <w:rPr>
          <w:ins w:id="1465" w:author="Nick Ryan" w:date="2024-02-06T12:53:00Z"/>
        </w:rPr>
      </w:pPr>
      <w:r w:rsidRPr="008F4E31">
        <w:rPr>
          <w:highlight w:val="yellow"/>
        </w:rPr>
        <w:t xml:space="preserve">[Editor’s note: </w:t>
      </w:r>
      <w:r>
        <w:rPr>
          <w:highlight w:val="yellow"/>
        </w:rPr>
        <w:t>There is an outstanding question as to the validity of th</w:t>
      </w:r>
      <w:r w:rsidR="00254347">
        <w:rPr>
          <w:highlight w:val="yellow"/>
        </w:rPr>
        <w:t>e</w:t>
      </w:r>
      <w:r>
        <w:rPr>
          <w:highlight w:val="yellow"/>
        </w:rPr>
        <w:t xml:space="preserve"> last statement</w:t>
      </w:r>
      <w:r w:rsidR="00254347">
        <w:rPr>
          <w:highlight w:val="yellow"/>
        </w:rPr>
        <w:t xml:space="preserve"> above</w:t>
      </w:r>
      <w:r w:rsidRPr="008F4E31">
        <w:rPr>
          <w:highlight w:val="yellow"/>
        </w:rPr>
        <w:t>]</w:t>
      </w:r>
    </w:p>
    <w:p w14:paraId="3A48748A" w14:textId="73F99992" w:rsidR="00155614" w:rsidRDefault="0091708D" w:rsidP="000F7A18">
      <w:pPr>
        <w:pStyle w:val="Heading2"/>
        <w:rPr>
          <w:ins w:id="1466" w:author="Nick Ryan" w:date="2024-02-06T13:03:00Z"/>
        </w:rPr>
      </w:pPr>
      <w:bookmarkStart w:id="1467" w:name="_Toc159858072"/>
      <w:ins w:id="1468" w:author="Nick Ryan" w:date="2024-02-06T15:09:00Z">
        <w:r>
          <w:t>SDL specification</w:t>
        </w:r>
      </w:ins>
      <w:ins w:id="1469" w:author="Nick Ryan" w:date="2024-02-06T13:03:00Z">
        <w:r w:rsidR="00155614">
          <w:t xml:space="preserve"> </w:t>
        </w:r>
      </w:ins>
      <w:ins w:id="1470" w:author="Nick Ryan" w:date="2024-02-06T15:09:00Z">
        <w:r>
          <w:t>l</w:t>
        </w:r>
      </w:ins>
      <w:ins w:id="1471" w:author="Nick Ryan" w:date="2024-02-06T13:03:00Z">
        <w:r w:rsidR="00155614">
          <w:t>imits</w:t>
        </w:r>
        <w:bookmarkEnd w:id="1467"/>
      </w:ins>
    </w:p>
    <w:p w14:paraId="64A8F488" w14:textId="6A48D71B" w:rsidR="00AB3CD2" w:rsidRDefault="00AB3CD2" w:rsidP="00CE6DAF">
      <w:pPr>
        <w:pStyle w:val="BodyText"/>
        <w:rPr>
          <w:ins w:id="1472" w:author="Nick Ryan" w:date="2024-02-06T13:54:00Z"/>
        </w:rPr>
      </w:pPr>
      <w:ins w:id="1473" w:author="Nick Ryan" w:date="2024-02-06T12:54:00Z">
        <w:r>
          <w:t xml:space="preserve">As this </w:t>
        </w:r>
      </w:ins>
      <w:ins w:id="1474" w:author="Nick Ryan" w:date="2024-02-06T12:55:00Z">
        <w:r>
          <w:t>document</w:t>
        </w:r>
      </w:ins>
      <w:ins w:id="1475" w:author="Nick Ryan" w:date="2024-02-06T12:54:00Z">
        <w:r>
          <w:t xml:space="preserve"> does not cover parsing or translation o</w:t>
        </w:r>
      </w:ins>
      <w:ins w:id="1476" w:author="Nick Ryan" w:date="2024-02-06T12:55:00Z">
        <w:r>
          <w:t xml:space="preserve">f SDL </w:t>
        </w:r>
      </w:ins>
      <w:ins w:id="1477" w:author="Nick Ryan" w:date="2024-02-06T15:09:00Z">
        <w:r w:rsidR="0091708D">
          <w:t>specifications</w:t>
        </w:r>
      </w:ins>
      <w:ins w:id="1478" w:author="Nick Ryan" w:date="2024-02-06T13:52:00Z">
        <w:r w:rsidR="008E5E17">
          <w:t>,</w:t>
        </w:r>
      </w:ins>
      <w:ins w:id="1479" w:author="Nick Ryan" w:date="2024-02-06T12:58:00Z">
        <w:r>
          <w:t xml:space="preserve"> the following are explicitly identified as unspecified constraints</w:t>
        </w:r>
      </w:ins>
      <w:ins w:id="1480" w:author="Nick Ryan" w:date="2024-02-06T13:53:00Z">
        <w:r w:rsidR="008E5E17">
          <w:t xml:space="preserve"> on a</w:t>
        </w:r>
      </w:ins>
      <w:ins w:id="1481" w:author="Nick Ryan" w:date="2024-02-06T15:09:00Z">
        <w:r w:rsidR="003137E9">
          <w:t>n</w:t>
        </w:r>
      </w:ins>
      <w:ins w:id="1482" w:author="Nick Ryan" w:date="2024-02-06T13:53:00Z">
        <w:r w:rsidR="008E5E17">
          <w:t xml:space="preserve"> </w:t>
        </w:r>
      </w:ins>
      <w:ins w:id="1483" w:author="Nick Ryan" w:date="2024-02-06T15:09:00Z">
        <w:r w:rsidR="003137E9">
          <w:t>SDL specification</w:t>
        </w:r>
      </w:ins>
      <w:ins w:id="1484" w:author="Nick Ryan" w:date="2024-02-06T12:58:00Z">
        <w:r>
          <w:t>:</w:t>
        </w:r>
      </w:ins>
    </w:p>
    <w:p w14:paraId="0ED0D7F3" w14:textId="4FD8650F" w:rsidR="00AB3CD2" w:rsidRDefault="008E5E17" w:rsidP="00CE6DAF">
      <w:pPr>
        <w:pStyle w:val="BodyText"/>
        <w:numPr>
          <w:ilvl w:val="0"/>
          <w:numId w:val="2037"/>
        </w:numPr>
        <w:rPr>
          <w:ins w:id="1485" w:author="Nick Ryan" w:date="2024-02-06T12:59:00Z"/>
        </w:rPr>
      </w:pPr>
      <w:ins w:id="1486" w:author="Nick Ryan" w:date="2024-02-06T13:53:00Z">
        <w:r>
          <w:t>Maximum l</w:t>
        </w:r>
      </w:ins>
      <w:ins w:id="1487" w:author="Nick Ryan" w:date="2024-02-06T12:58:00Z">
        <w:r w:rsidR="00AB3CD2">
          <w:t>evel</w:t>
        </w:r>
      </w:ins>
      <w:ins w:id="1488" w:author="Nick Ryan" w:date="2024-02-06T12:59:00Z">
        <w:r w:rsidR="00AB3CD2">
          <w:t>s</w:t>
        </w:r>
      </w:ins>
      <w:ins w:id="1489" w:author="Nick Ryan" w:date="2024-02-06T12:58:00Z">
        <w:r w:rsidR="00AB3CD2">
          <w:t xml:space="preserve"> of block nesting</w:t>
        </w:r>
      </w:ins>
    </w:p>
    <w:p w14:paraId="7E663E74" w14:textId="6A7D2202" w:rsidR="00AB3CD2" w:rsidRDefault="008E5E17" w:rsidP="00CE6DAF">
      <w:pPr>
        <w:pStyle w:val="BodyText"/>
        <w:numPr>
          <w:ilvl w:val="0"/>
          <w:numId w:val="2037"/>
        </w:numPr>
        <w:rPr>
          <w:ins w:id="1490" w:author="Nick Ryan" w:date="2024-02-06T13:00:00Z"/>
        </w:rPr>
      </w:pPr>
      <w:ins w:id="1491" w:author="Nick Ryan" w:date="2024-02-06T13:53:00Z">
        <w:r>
          <w:t>Maximum l</w:t>
        </w:r>
      </w:ins>
      <w:ins w:id="1492" w:author="Nick Ryan" w:date="2024-02-06T12:59:00Z">
        <w:r w:rsidR="00AB3CD2">
          <w:t>evels of expression nesting</w:t>
        </w:r>
      </w:ins>
    </w:p>
    <w:p w14:paraId="29C872FB" w14:textId="6526BB39" w:rsidR="00AB3CD2" w:rsidRDefault="008E5E17" w:rsidP="00CE6DAF">
      <w:pPr>
        <w:pStyle w:val="BodyText"/>
        <w:numPr>
          <w:ilvl w:val="0"/>
          <w:numId w:val="2037"/>
        </w:numPr>
        <w:rPr>
          <w:ins w:id="1493" w:author="Nick Ryan" w:date="2024-02-06T13:00:00Z"/>
        </w:rPr>
      </w:pPr>
      <w:ins w:id="1494" w:author="Nick Ryan" w:date="2024-02-06T13:53:00Z">
        <w:r>
          <w:t>Maximum l</w:t>
        </w:r>
      </w:ins>
      <w:ins w:id="1495" w:author="Nick Ryan" w:date="2024-02-06T13:00:00Z">
        <w:r w:rsidR="00AB3CD2">
          <w:t>evels of class nesting</w:t>
        </w:r>
      </w:ins>
    </w:p>
    <w:p w14:paraId="70BBE647" w14:textId="2EE6F76C" w:rsidR="00AB3CD2" w:rsidRDefault="008E5E17" w:rsidP="00CE6DAF">
      <w:pPr>
        <w:pStyle w:val="BodyText"/>
        <w:numPr>
          <w:ilvl w:val="0"/>
          <w:numId w:val="2037"/>
        </w:numPr>
        <w:rPr>
          <w:ins w:id="1496" w:author="Nick Ryan" w:date="2024-02-06T12:59:00Z"/>
        </w:rPr>
      </w:pPr>
      <w:ins w:id="1497" w:author="Nick Ryan" w:date="2024-02-06T13:54:00Z">
        <w:r>
          <w:t>Maximum l</w:t>
        </w:r>
      </w:ins>
      <w:ins w:id="1498" w:author="Nick Ryan" w:date="2024-02-06T13:00:00Z">
        <w:r w:rsidR="00AB3CD2">
          <w:t>evels of map nesting</w:t>
        </w:r>
      </w:ins>
    </w:p>
    <w:p w14:paraId="2FA91266" w14:textId="48D1D44C" w:rsidR="00AB3CD2" w:rsidRDefault="008E5E17" w:rsidP="00CE6DAF">
      <w:pPr>
        <w:pStyle w:val="BodyText"/>
        <w:numPr>
          <w:ilvl w:val="0"/>
          <w:numId w:val="2037"/>
        </w:numPr>
        <w:rPr>
          <w:ins w:id="1499" w:author="Nick Ryan" w:date="2024-02-06T12:59:00Z"/>
        </w:rPr>
      </w:pPr>
      <w:ins w:id="1500" w:author="Nick Ryan" w:date="2024-02-06T13:54:00Z">
        <w:r>
          <w:t>Maximum n</w:t>
        </w:r>
      </w:ins>
      <w:ins w:id="1501" w:author="Nick Ryan" w:date="2024-02-06T12:59:00Z">
        <w:r w:rsidR="00AB3CD2">
          <w:t>umber of identifiers</w:t>
        </w:r>
      </w:ins>
    </w:p>
    <w:p w14:paraId="59079171" w14:textId="01A2CD1F" w:rsidR="00AB3CD2" w:rsidRDefault="008E5E17" w:rsidP="00CE6DAF">
      <w:pPr>
        <w:pStyle w:val="BodyText"/>
        <w:numPr>
          <w:ilvl w:val="0"/>
          <w:numId w:val="2037"/>
        </w:numPr>
        <w:rPr>
          <w:ins w:id="1502" w:author="Nick Ryan" w:date="2024-02-06T13:00:00Z"/>
        </w:rPr>
      </w:pPr>
      <w:ins w:id="1503" w:author="Nick Ryan" w:date="2024-02-06T13:54:00Z">
        <w:r>
          <w:t>Maximum n</w:t>
        </w:r>
      </w:ins>
      <w:ins w:id="1504" w:author="Nick Ryan" w:date="2024-02-06T12:59:00Z">
        <w:r w:rsidR="00AB3CD2">
          <w:t xml:space="preserve">umber of </w:t>
        </w:r>
      </w:ins>
      <w:ins w:id="1505" w:author="Nick Ryan" w:date="2024-02-06T13:00:00Z">
        <w:r w:rsidR="00AB3CD2">
          <w:t>class members</w:t>
        </w:r>
      </w:ins>
    </w:p>
    <w:p w14:paraId="5E08208A" w14:textId="0FFDF748" w:rsidR="00AB3CD2" w:rsidRDefault="008E5E17" w:rsidP="00CE6DAF">
      <w:pPr>
        <w:pStyle w:val="BodyText"/>
        <w:numPr>
          <w:ilvl w:val="0"/>
          <w:numId w:val="2037"/>
        </w:numPr>
        <w:rPr>
          <w:ins w:id="1506" w:author="Nick Ryan" w:date="2024-02-06T13:00:00Z"/>
        </w:rPr>
      </w:pPr>
      <w:ins w:id="1507" w:author="Nick Ryan" w:date="2024-02-06T13:54:00Z">
        <w:r>
          <w:t>Maximum n</w:t>
        </w:r>
      </w:ins>
      <w:ins w:id="1508" w:author="Nick Ryan" w:date="2024-02-06T13:00:00Z">
        <w:r w:rsidR="00AB3CD2">
          <w:t>umber of labelled statements in a switch clause</w:t>
        </w:r>
      </w:ins>
    </w:p>
    <w:p w14:paraId="65CFFE1E" w14:textId="6BEAA22F" w:rsidR="00AB3CD2" w:rsidRDefault="008E5E17" w:rsidP="00CE6DAF">
      <w:pPr>
        <w:pStyle w:val="BodyText"/>
        <w:numPr>
          <w:ilvl w:val="0"/>
          <w:numId w:val="2037"/>
        </w:numPr>
        <w:rPr>
          <w:ins w:id="1509" w:author="Nick Ryan" w:date="2024-02-06T13:01:00Z"/>
        </w:rPr>
      </w:pPr>
      <w:ins w:id="1510" w:author="Nick Ryan" w:date="2024-02-06T13:54:00Z">
        <w:r>
          <w:t>Maximum n</w:t>
        </w:r>
      </w:ins>
      <w:ins w:id="1511" w:author="Nick Ryan" w:date="2024-02-06T13:01:00Z">
        <w:r w:rsidR="00AB3CD2">
          <w:t>umber of characters in a string literal</w:t>
        </w:r>
      </w:ins>
    </w:p>
    <w:p w14:paraId="0A16653E" w14:textId="064AE8BE" w:rsidR="00155614" w:rsidRDefault="008E5E17" w:rsidP="00CE6DAF">
      <w:pPr>
        <w:pStyle w:val="BodyText"/>
        <w:numPr>
          <w:ilvl w:val="0"/>
          <w:numId w:val="2037"/>
        </w:numPr>
        <w:rPr>
          <w:ins w:id="1512" w:author="Nick Ryan" w:date="2024-02-07T11:35:00Z"/>
        </w:rPr>
      </w:pPr>
      <w:ins w:id="1513" w:author="Nick Ryan" w:date="2024-02-06T13:54:00Z">
        <w:r>
          <w:t>Maximum n</w:t>
        </w:r>
      </w:ins>
      <w:ins w:id="1514" w:author="Nick Ryan" w:date="2024-02-06T13:01:00Z">
        <w:r w:rsidR="00155614">
          <w:t>umber of parameters in a class parameter list</w:t>
        </w:r>
      </w:ins>
    </w:p>
    <w:p w14:paraId="73A09171" w14:textId="07706AD1" w:rsidR="00196F5A" w:rsidRDefault="00196F5A" w:rsidP="00CE6DAF">
      <w:pPr>
        <w:pStyle w:val="BodyText"/>
        <w:numPr>
          <w:ilvl w:val="0"/>
          <w:numId w:val="2037"/>
        </w:numPr>
        <w:rPr>
          <w:ins w:id="1515" w:author="Nick Ryan" w:date="2024-02-07T11:35:00Z"/>
        </w:rPr>
      </w:pPr>
      <w:ins w:id="1516" w:author="Nick Ryan" w:date="2024-02-07T11:35:00Z">
        <w:r>
          <w:t>Maximum character length of a string literal value</w:t>
        </w:r>
      </w:ins>
    </w:p>
    <w:p w14:paraId="325D91D3" w14:textId="29BE13DE" w:rsidR="00196F5A" w:rsidRDefault="00196F5A" w:rsidP="00CE6DAF">
      <w:pPr>
        <w:pStyle w:val="BodyText"/>
        <w:numPr>
          <w:ilvl w:val="0"/>
          <w:numId w:val="2037"/>
        </w:numPr>
        <w:rPr>
          <w:ins w:id="1517" w:author="Nick Ryan" w:date="2024-02-19T15:44:00Z"/>
        </w:rPr>
      </w:pPr>
      <w:ins w:id="1518" w:author="Nick Ryan" w:date="2024-02-07T11:35:00Z">
        <w:r>
          <w:t xml:space="preserve">Maximum number of </w:t>
        </w:r>
      </w:ins>
      <w:ins w:id="1519" w:author="Nick Ryan" w:date="2024-02-07T11:36:00Z">
        <w:r>
          <w:t xml:space="preserve">concatenated </w:t>
        </w:r>
      </w:ins>
      <w:ins w:id="1520" w:author="Nick Ryan" w:date="2024-02-07T11:35:00Z">
        <w:r>
          <w:t>ad</w:t>
        </w:r>
      </w:ins>
      <w:ins w:id="1521" w:author="Nick Ryan" w:date="2024-02-07T11:36:00Z">
        <w:r>
          <w:t>jacent string literal values</w:t>
        </w:r>
      </w:ins>
    </w:p>
    <w:p w14:paraId="0D86FB00" w14:textId="3956AE8F" w:rsidR="00AA459C" w:rsidRDefault="00AA459C" w:rsidP="00CE6DAF">
      <w:pPr>
        <w:pStyle w:val="BodyText"/>
        <w:numPr>
          <w:ilvl w:val="0"/>
          <w:numId w:val="2037"/>
        </w:numPr>
        <w:rPr>
          <w:ins w:id="1522" w:author="Nick Ryan" w:date="2024-02-19T15:44:00Z"/>
        </w:rPr>
      </w:pPr>
      <w:ins w:id="1523" w:author="Nick Ryan" w:date="2024-02-19T15:44:00Z">
        <w:r>
          <w:t>Maximum number of dimensions in a multi-dimensional array</w:t>
        </w:r>
      </w:ins>
    </w:p>
    <w:p w14:paraId="3F1B9F8B" w14:textId="2FDF29C1" w:rsidR="00AA459C" w:rsidRDefault="00AA459C" w:rsidP="00CE6DAF">
      <w:pPr>
        <w:pStyle w:val="BodyText"/>
        <w:numPr>
          <w:ilvl w:val="0"/>
          <w:numId w:val="2037"/>
        </w:numPr>
        <w:rPr>
          <w:ins w:id="1524" w:author="Nick Ryan" w:date="2024-02-06T13:00:00Z"/>
        </w:rPr>
      </w:pPr>
      <w:ins w:id="1525" w:author="Nick Ryan" w:date="2024-02-19T15:44:00Z">
        <w:r>
          <w:t>Maximum n</w:t>
        </w:r>
      </w:ins>
      <w:ins w:id="1526" w:author="Nick Ryan" w:date="2024-02-19T15:45:00Z">
        <w:r>
          <w:t>umber of elements in each dimension of an array</w:t>
        </w:r>
      </w:ins>
    </w:p>
    <w:p w14:paraId="10B75EE8" w14:textId="605C45F5" w:rsidR="001A33D0" w:rsidRPr="006D1923" w:rsidRDefault="00B63D67" w:rsidP="001A33D0">
      <w:pPr>
        <w:pStyle w:val="Heading1"/>
        <w:numPr>
          <w:ilvl w:val="0"/>
          <w:numId w:val="1"/>
        </w:numPr>
        <w:tabs>
          <w:tab w:val="clear" w:pos="432"/>
        </w:tabs>
        <w:ind w:left="0" w:firstLine="0"/>
      </w:pPr>
      <w:bookmarkStart w:id="1527" w:name="_Toc158026494"/>
      <w:bookmarkStart w:id="1528" w:name="_Toc148992178"/>
      <w:bookmarkStart w:id="1529" w:name="_Toc150339368"/>
      <w:bookmarkStart w:id="1530" w:name="_Toc150339453"/>
      <w:bookmarkStart w:id="1531" w:name="_Toc150339536"/>
      <w:bookmarkStart w:id="1532" w:name="_Toc150339703"/>
      <w:bookmarkStart w:id="1533" w:name="_Toc150443112"/>
      <w:bookmarkStart w:id="1534" w:name="_Ref128489211"/>
      <w:bookmarkStart w:id="1535" w:name="_Toc159858073"/>
      <w:bookmarkEnd w:id="1527"/>
      <w:bookmarkEnd w:id="1528"/>
      <w:bookmarkEnd w:id="1529"/>
      <w:bookmarkEnd w:id="1530"/>
      <w:bookmarkEnd w:id="1531"/>
      <w:bookmarkEnd w:id="1532"/>
      <w:bookmarkEnd w:id="1533"/>
      <w:r w:rsidRPr="006D1923">
        <w:lastRenderedPageBreak/>
        <w:t xml:space="preserve">Elementary </w:t>
      </w:r>
      <w:r w:rsidR="004B160E" w:rsidRPr="006D1923">
        <w:t>data types</w:t>
      </w:r>
      <w:bookmarkEnd w:id="1534"/>
      <w:bookmarkEnd w:id="1535"/>
    </w:p>
    <w:p w14:paraId="75480C95" w14:textId="0E4027AF" w:rsidR="004B160E" w:rsidRPr="006D1923" w:rsidRDefault="00542395" w:rsidP="000F7A18">
      <w:pPr>
        <w:pStyle w:val="Heading2"/>
      </w:pPr>
      <w:bookmarkStart w:id="1536" w:name="_Toc159858074"/>
      <w:r w:rsidRPr="006D1923">
        <w:t>Introduction</w:t>
      </w:r>
      <w:bookmarkEnd w:id="1536"/>
    </w:p>
    <w:p w14:paraId="1AE6E398" w14:textId="1FC09677" w:rsidR="00C95C11" w:rsidRPr="00282F49" w:rsidRDefault="00916A73" w:rsidP="00C472DC">
      <w:pPr>
        <w:pStyle w:val="BodyText"/>
        <w:spacing w:after="220"/>
        <w:rPr>
          <w:rFonts w:eastAsia="Times New Roman"/>
          <w:lang w:eastAsia="ko-KR"/>
        </w:rPr>
      </w:pPr>
      <w:r w:rsidRPr="00282F49">
        <w:rPr>
          <w:rFonts w:eastAsia="Times New Roman"/>
          <w:lang w:eastAsia="ko-KR"/>
        </w:rPr>
        <w:t xml:space="preserve">The SDL </w:t>
      </w:r>
      <w:r>
        <w:rPr>
          <w:rFonts w:eastAsia="Times New Roman"/>
          <w:lang w:eastAsia="ko-KR"/>
        </w:rPr>
        <w:t>defines</w:t>
      </w:r>
      <w:r w:rsidRPr="00282F49">
        <w:rPr>
          <w:rFonts w:eastAsia="Times New Roman"/>
          <w:lang w:eastAsia="ko-KR"/>
        </w:rPr>
        <w:t xml:space="preserve"> the following elementary data types </w:t>
      </w:r>
      <w:r>
        <w:rPr>
          <w:rFonts w:eastAsia="Times New Roman"/>
          <w:lang w:eastAsia="ko-KR"/>
        </w:rPr>
        <w:t xml:space="preserve">as listed below and then </w:t>
      </w:r>
      <w:r w:rsidR="00953EDE" w:rsidRPr="00282F49">
        <w:rPr>
          <w:rFonts w:eastAsia="Times New Roman"/>
          <w:lang w:eastAsia="ko-KR"/>
        </w:rPr>
        <w:t xml:space="preserve">described in more detail in the </w:t>
      </w:r>
      <w:r w:rsidR="003B38F9">
        <w:t>subsequen</w:t>
      </w:r>
      <w:r w:rsidR="00063B76">
        <w:t>t</w:t>
      </w:r>
      <w:r w:rsidR="003B38F9">
        <w:t xml:space="preserve"> subclauses</w:t>
      </w:r>
      <w:r w:rsidR="00C95C11" w:rsidRPr="00282F49">
        <w:rPr>
          <w:rFonts w:eastAsia="Times New Roman"/>
          <w:lang w:eastAsia="ko-KR"/>
        </w:rPr>
        <w:t>:</w:t>
      </w:r>
    </w:p>
    <w:p w14:paraId="26B60614" w14:textId="0F038A07" w:rsidR="00C95C11" w:rsidRPr="00C472DC" w:rsidRDefault="00C95C11" w:rsidP="00C472DC">
      <w:pPr>
        <w:pStyle w:val="ListNumber"/>
        <w:numPr>
          <w:ilvl w:val="0"/>
          <w:numId w:val="669"/>
        </w:numPr>
        <w:ind w:left="714" w:hanging="357"/>
      </w:pPr>
      <w:r w:rsidRPr="00C472DC">
        <w:rPr>
          <w:b/>
          <w:bCs/>
        </w:rPr>
        <w:t xml:space="preserve">Constant-length direct representation bit fields or Fixed Length Codes </w:t>
      </w:r>
      <w:r w:rsidR="00EF4E16" w:rsidRPr="00C472DC">
        <w:rPr>
          <w:b/>
          <w:bCs/>
        </w:rPr>
        <w:t>(</w:t>
      </w:r>
      <w:r w:rsidRPr="00C472DC">
        <w:rPr>
          <w:b/>
          <w:bCs/>
        </w:rPr>
        <w:t>FLCs</w:t>
      </w:r>
      <w:r w:rsidR="00EF4E16" w:rsidRPr="00C472DC">
        <w:rPr>
          <w:b/>
          <w:bCs/>
        </w:rPr>
        <w:t>)</w:t>
      </w:r>
      <w:r w:rsidR="00C3100D">
        <w:t xml:space="preserve">. </w:t>
      </w:r>
      <w:r w:rsidRPr="00C472DC">
        <w:t>These describe the encoded value exactly as it is to be used by the appropriate decoding process.</w:t>
      </w:r>
      <w:r w:rsidR="003B38F9" w:rsidRPr="00C472DC">
        <w:t xml:space="preserve"> (subclause </w:t>
      </w:r>
      <w:r w:rsidR="00460989" w:rsidRPr="00C472DC">
        <w:fldChar w:fldCharType="begin"/>
      </w:r>
      <w:r w:rsidR="00460989" w:rsidRPr="00C472DC">
        <w:instrText xml:space="preserve"> REF _Ref128409651 \r \h </w:instrText>
      </w:r>
      <w:r w:rsidR="00460989">
        <w:instrText xml:space="preserve"> \* MERGEFORMAT </w:instrText>
      </w:r>
      <w:r w:rsidR="00460989" w:rsidRPr="00C472DC">
        <w:fldChar w:fldCharType="separate"/>
      </w:r>
      <w:r w:rsidR="00CD57A8">
        <w:t>6.2</w:t>
      </w:r>
      <w:r w:rsidR="00460989" w:rsidRPr="00C472DC">
        <w:fldChar w:fldCharType="end"/>
      </w:r>
      <w:r w:rsidR="003B38F9" w:rsidRPr="00C472DC">
        <w:t>)</w:t>
      </w:r>
    </w:p>
    <w:p w14:paraId="3013E829" w14:textId="61677642" w:rsidR="00C95C11" w:rsidRPr="00C472DC" w:rsidRDefault="00C95C11" w:rsidP="00C472DC">
      <w:pPr>
        <w:pStyle w:val="ListNumber"/>
        <w:numPr>
          <w:ilvl w:val="0"/>
          <w:numId w:val="669"/>
        </w:numPr>
        <w:ind w:left="714" w:hanging="357"/>
        <w:rPr>
          <w:b/>
          <w:bCs/>
        </w:rPr>
      </w:pPr>
      <w:r w:rsidRPr="00C472DC">
        <w:rPr>
          <w:b/>
          <w:bCs/>
        </w:rPr>
        <w:t>Variable length direct representation bit fields, or parametric FLCs</w:t>
      </w:r>
      <w:r w:rsidRPr="00C472DC">
        <w:t>. These are FLCs for which the actual length is determined by the context of the bitstream (e.g., the value of another parameter).</w:t>
      </w:r>
      <w:r w:rsidR="008F1AFF">
        <w:t xml:space="preserve"> </w:t>
      </w:r>
      <w:r w:rsidR="008F1AFF" w:rsidRPr="00203C97">
        <w:t>(subclause</w:t>
      </w:r>
      <w:r w:rsidR="00C6531E">
        <w:t xml:space="preserve"> </w:t>
      </w:r>
      <w:r w:rsidR="008F1AFF">
        <w:fldChar w:fldCharType="begin"/>
      </w:r>
      <w:r w:rsidR="008F1AFF">
        <w:instrText xml:space="preserve"> REF _Ref128409715 \r \h </w:instrText>
      </w:r>
      <w:r w:rsidR="008F1AFF">
        <w:fldChar w:fldCharType="separate"/>
      </w:r>
      <w:r w:rsidR="00CD57A8">
        <w:t>6.3</w:t>
      </w:r>
      <w:r w:rsidR="008F1AFF">
        <w:fldChar w:fldCharType="end"/>
      </w:r>
      <w:r w:rsidR="008F1AFF" w:rsidRPr="00203C97">
        <w:t>)</w:t>
      </w:r>
    </w:p>
    <w:p w14:paraId="06BE3DE5" w14:textId="15F74B00" w:rsidR="00C95C11" w:rsidRPr="00C472DC" w:rsidRDefault="00C95C11" w:rsidP="00C472DC">
      <w:pPr>
        <w:pStyle w:val="ListNumber"/>
        <w:numPr>
          <w:ilvl w:val="0"/>
          <w:numId w:val="669"/>
        </w:numPr>
        <w:ind w:left="714" w:hanging="357"/>
        <w:rPr>
          <w:b/>
          <w:bCs/>
        </w:rPr>
      </w:pPr>
      <w:r w:rsidRPr="00C472DC">
        <w:rPr>
          <w:b/>
          <w:bCs/>
        </w:rPr>
        <w:t>Constant-length indirect representation bit fields</w:t>
      </w:r>
      <w:r w:rsidRPr="00C472DC">
        <w:t xml:space="preserve">. These require an extra lookup </w:t>
      </w:r>
      <w:r w:rsidR="00EF4E16" w:rsidRPr="00C472DC">
        <w:t xml:space="preserve">using an encoded value FLC </w:t>
      </w:r>
      <w:r w:rsidRPr="00C472DC">
        <w:t>into an appropriate table or variable to obtain the desired value or set of values.</w:t>
      </w:r>
      <w:r w:rsidR="008F1AFF">
        <w:t xml:space="preserve"> </w:t>
      </w:r>
      <w:r w:rsidR="008F1AFF" w:rsidRPr="00203C97">
        <w:t>(subclause</w:t>
      </w:r>
      <w:r w:rsidR="00C6531E">
        <w:t xml:space="preserve"> </w:t>
      </w:r>
      <w:r w:rsidR="008F1AFF">
        <w:fldChar w:fldCharType="begin"/>
      </w:r>
      <w:r w:rsidR="008F1AFF">
        <w:instrText xml:space="preserve"> REF _Ref128409727 \r \h </w:instrText>
      </w:r>
      <w:r w:rsidR="008F1AFF">
        <w:fldChar w:fldCharType="separate"/>
      </w:r>
      <w:r w:rsidR="00CD57A8">
        <w:t>6.4</w:t>
      </w:r>
      <w:r w:rsidR="008F1AFF">
        <w:fldChar w:fldCharType="end"/>
      </w:r>
      <w:r w:rsidR="008F1AFF" w:rsidRPr="00203C97">
        <w:t>)</w:t>
      </w:r>
    </w:p>
    <w:p w14:paraId="4B593B3B" w14:textId="5E7E2B5B" w:rsidR="00C95C11" w:rsidRPr="00C472DC" w:rsidRDefault="00C95C11" w:rsidP="00C472DC">
      <w:pPr>
        <w:pStyle w:val="ListNumber"/>
        <w:numPr>
          <w:ilvl w:val="0"/>
          <w:numId w:val="669"/>
        </w:numPr>
        <w:ind w:left="714" w:hanging="357"/>
        <w:rPr>
          <w:b/>
          <w:bCs/>
        </w:rPr>
      </w:pPr>
      <w:bookmarkStart w:id="1537" w:name="_Ref159253910"/>
      <w:r w:rsidRPr="00C472DC">
        <w:rPr>
          <w:b/>
          <w:bCs/>
        </w:rPr>
        <w:t>Variable-length indirect representation bit fields (e.g., Huffman codes)</w:t>
      </w:r>
      <w:r w:rsidRPr="00C472DC">
        <w:t>.</w:t>
      </w:r>
      <w:r w:rsidR="00EF4E16" w:rsidRPr="00C472DC">
        <w:t xml:space="preserve"> </w:t>
      </w:r>
      <w:r w:rsidR="00AD783C" w:rsidRPr="00C472DC">
        <w:t>These require an extra lookup using an encoded value parametric FLC into an appropriate table or variable to obtain the desired valu</w:t>
      </w:r>
      <w:r w:rsidR="00AD783C" w:rsidRPr="00C472DC">
        <w:rPr>
          <w:b/>
          <w:bCs/>
        </w:rPr>
        <w:t xml:space="preserve">e </w:t>
      </w:r>
      <w:r w:rsidR="00AD783C" w:rsidRPr="00C472DC">
        <w:t>or set of values.</w:t>
      </w:r>
      <w:r w:rsidR="008F1AFF" w:rsidRPr="00C6531E">
        <w:t xml:space="preserve"> (subclause </w:t>
      </w:r>
      <w:r w:rsidR="005A48E5" w:rsidRPr="00C6531E">
        <w:fldChar w:fldCharType="begin"/>
      </w:r>
      <w:r w:rsidR="005A48E5" w:rsidRPr="00C6531E">
        <w:instrText xml:space="preserve"> REF _Ref128409740 \r \h </w:instrText>
      </w:r>
      <w:r w:rsidR="00401910" w:rsidRPr="00C472DC">
        <w:instrText xml:space="preserve"> \* MERGEFORMAT </w:instrText>
      </w:r>
      <w:r w:rsidR="005A48E5" w:rsidRPr="00C6531E">
        <w:fldChar w:fldCharType="separate"/>
      </w:r>
      <w:r w:rsidR="00CD57A8">
        <w:t>6.5</w:t>
      </w:r>
      <w:r w:rsidR="005A48E5" w:rsidRPr="00C6531E">
        <w:fldChar w:fldCharType="end"/>
      </w:r>
      <w:r w:rsidR="008F1AFF" w:rsidRPr="00C6531E">
        <w:t>)</w:t>
      </w:r>
      <w:bookmarkEnd w:id="1537"/>
    </w:p>
    <w:p w14:paraId="4D20B216" w14:textId="7E04E144" w:rsidR="005A48E5" w:rsidRPr="00C472DC" w:rsidRDefault="005A48E5" w:rsidP="00C472DC">
      <w:pPr>
        <w:pStyle w:val="ListParagraph"/>
        <w:numPr>
          <w:ilvl w:val="0"/>
          <w:numId w:val="669"/>
        </w:numPr>
        <w:ind w:left="714" w:hanging="357"/>
      </w:pPr>
      <w:r w:rsidRPr="00C472DC">
        <w:rPr>
          <w:b/>
          <w:bCs/>
        </w:rPr>
        <w:t>Variable length strings</w:t>
      </w:r>
      <w:r w:rsidR="00C3100D">
        <w:t xml:space="preserve">. </w:t>
      </w:r>
      <w:r w:rsidR="006E115A">
        <w:t xml:space="preserve">These </w:t>
      </w:r>
      <w:r w:rsidR="00401910">
        <w:t>represent</w:t>
      </w:r>
      <w:r w:rsidR="006E115A">
        <w:t xml:space="preserve"> a series of characters</w:t>
      </w:r>
      <w:r w:rsidR="00401910">
        <w:t>.</w:t>
      </w:r>
      <w:r w:rsidR="001B4BFE" w:rsidRPr="001B4BFE">
        <w:t xml:space="preserve"> </w:t>
      </w:r>
      <w:r w:rsidR="001B4BFE" w:rsidRPr="00C472DC">
        <w:t xml:space="preserve">(subclause </w:t>
      </w:r>
      <w:r w:rsidR="001B4BFE">
        <w:fldChar w:fldCharType="begin"/>
      </w:r>
      <w:r w:rsidR="001B4BFE">
        <w:instrText xml:space="preserve"> REF _Ref128409955 \r \h </w:instrText>
      </w:r>
      <w:r w:rsidR="001B4BFE">
        <w:fldChar w:fldCharType="separate"/>
      </w:r>
      <w:r w:rsidR="00CD57A8">
        <w:t>6.6</w:t>
      </w:r>
      <w:r w:rsidR="001B4BFE">
        <w:fldChar w:fldCharType="end"/>
      </w:r>
      <w:r w:rsidR="001B4BFE" w:rsidRPr="00C472DC">
        <w:t>)</w:t>
      </w:r>
    </w:p>
    <w:p w14:paraId="51CCC63C" w14:textId="338513A3" w:rsidR="000A21B4" w:rsidRPr="00282F49" w:rsidRDefault="000A21B4" w:rsidP="000F7A18">
      <w:pPr>
        <w:pStyle w:val="Heading2"/>
      </w:pPr>
      <w:bookmarkStart w:id="1538" w:name="_Toc120119442"/>
      <w:bookmarkStart w:id="1539" w:name="_Toc120119496"/>
      <w:bookmarkStart w:id="1540" w:name="_Toc120120089"/>
      <w:bookmarkStart w:id="1541" w:name="_Toc120120141"/>
      <w:bookmarkStart w:id="1542" w:name="_Ref128409651"/>
      <w:bookmarkStart w:id="1543" w:name="_Toc159858075"/>
      <w:bookmarkEnd w:id="1538"/>
      <w:bookmarkEnd w:id="1539"/>
      <w:bookmarkEnd w:id="1540"/>
      <w:bookmarkEnd w:id="1541"/>
      <w:r w:rsidRPr="00282F49">
        <w:t>Constant-</w:t>
      </w:r>
      <w:r w:rsidR="00311617">
        <w:t>l</w:t>
      </w:r>
      <w:r w:rsidRPr="00282F49">
        <w:t xml:space="preserve">ength </w:t>
      </w:r>
      <w:r w:rsidR="00311617">
        <w:t>d</w:t>
      </w:r>
      <w:r w:rsidRPr="00282F49">
        <w:t xml:space="preserve">irect </w:t>
      </w:r>
      <w:r w:rsidR="00311617">
        <w:t>r</w:t>
      </w:r>
      <w:r w:rsidRPr="00282F49">
        <w:t xml:space="preserve">epresentation </w:t>
      </w:r>
      <w:r w:rsidR="00311617">
        <w:t>b</w:t>
      </w:r>
      <w:r w:rsidRPr="00282F49">
        <w:t xml:space="preserve">it </w:t>
      </w:r>
      <w:r w:rsidR="00311617">
        <w:t>f</w:t>
      </w:r>
      <w:r w:rsidRPr="00282F49">
        <w:t>ields</w:t>
      </w:r>
      <w:bookmarkEnd w:id="1542"/>
      <w:bookmarkEnd w:id="1543"/>
    </w:p>
    <w:p w14:paraId="020F976F" w14:textId="238C6384" w:rsidR="00F16708" w:rsidRPr="00467084" w:rsidRDefault="00C14E90" w:rsidP="009C0779">
      <w:pPr>
        <w:pStyle w:val="BodyText"/>
        <w:spacing w:after="220"/>
        <w:rPr>
          <w:rFonts w:eastAsia="Times New Roman"/>
          <w:lang w:eastAsia="ko-KR"/>
        </w:rPr>
      </w:pPr>
      <w:r w:rsidRPr="00282F49">
        <w:rPr>
          <w:rFonts w:eastAsia="Times New Roman"/>
          <w:lang w:eastAsia="ko-KR"/>
        </w:rPr>
        <w:t>Constant-length direct representation bit fields</w:t>
      </w:r>
      <w:r w:rsidR="00412485">
        <w:rPr>
          <w:rFonts w:eastAsia="Times New Roman"/>
          <w:lang w:eastAsia="ko-KR"/>
        </w:rPr>
        <w:t xml:space="preserve">, or FLCs, </w:t>
      </w:r>
      <w:r w:rsidRPr="00282F49">
        <w:rPr>
          <w:rFonts w:eastAsia="Times New Roman"/>
          <w:lang w:eastAsia="ko-KR"/>
        </w:rPr>
        <w:t>shall be represented as:</w:t>
      </w:r>
    </w:p>
    <w:p w14:paraId="09A4D2DA" w14:textId="0EBD1C40" w:rsidR="00C14E90" w:rsidRPr="00F16708" w:rsidRDefault="00C14E90" w:rsidP="00CF6471">
      <w:pPr>
        <w:pStyle w:val="SDLrulename"/>
      </w:pPr>
      <w:r w:rsidRPr="00F16708">
        <w:t xml:space="preserve">Rule E.1: Elementary </w:t>
      </w:r>
      <w:r w:rsidR="00311617" w:rsidRPr="00F16708">
        <w:t>d</w:t>
      </w:r>
      <w:r w:rsidRPr="00F16708">
        <w:t xml:space="preserve">ata </w:t>
      </w:r>
      <w:r w:rsidR="00311617" w:rsidRPr="00F16708">
        <w:t>t</w:t>
      </w:r>
      <w:r w:rsidRPr="00F16708">
        <w:t>ypes</w:t>
      </w:r>
    </w:p>
    <w:p w14:paraId="5A4CA9D9" w14:textId="5BD2884E" w:rsidR="00F16708" w:rsidRPr="00467084" w:rsidRDefault="00795B22" w:rsidP="00D05E2A">
      <w:pPr>
        <w:pStyle w:val="SDLrulebody"/>
        <w:rPr>
          <w:rFonts w:ascii="Courier New" w:hAnsi="Courier New" w:cs="Courier New"/>
          <w:b/>
          <w:bCs/>
        </w:rPr>
      </w:pPr>
      <w:r w:rsidRPr="00C73BB5">
        <w:rPr>
          <w:rFonts w:ascii="Courier New" w:hAnsi="Courier New" w:cs="Courier New"/>
        </w:rPr>
        <w:t>[</w:t>
      </w:r>
      <w:r>
        <w:rPr>
          <w:rStyle w:val="SDLkeyword"/>
        </w:rPr>
        <w:t>const</w:t>
      </w:r>
      <w:r w:rsidRPr="00C73BB5">
        <w:rPr>
          <w:rFonts w:ascii="Courier New" w:hAnsi="Courier New" w:cs="Courier New"/>
        </w:rPr>
        <w:t>]</w:t>
      </w:r>
      <w:r w:rsidRPr="00E56598">
        <w:rPr>
          <w:rFonts w:cs="Courier New"/>
        </w:rPr>
        <w:t xml:space="preserve"> </w:t>
      </w:r>
      <w:r w:rsidR="00C14E90" w:rsidRPr="00C73BB5">
        <w:rPr>
          <w:rFonts w:ascii="Courier New" w:hAnsi="Courier New" w:cs="Courier New"/>
        </w:rPr>
        <w:t>[</w:t>
      </w:r>
      <w:r w:rsidR="00C14E90" w:rsidRPr="006D1923">
        <w:rPr>
          <w:rStyle w:val="SDLkeyword"/>
        </w:rPr>
        <w:t>aligned</w:t>
      </w:r>
      <w:r w:rsidR="006E6DC2" w:rsidRPr="00C73BB5">
        <w:rPr>
          <w:rFonts w:ascii="Courier New" w:hAnsi="Courier New" w:cs="Courier New"/>
        </w:rPr>
        <w:t>[</w:t>
      </w:r>
      <w:r w:rsidR="006E6DC2">
        <w:rPr>
          <w:rStyle w:val="SDLkeyword"/>
        </w:rPr>
        <w:t>(</w:t>
      </w:r>
      <w:r w:rsidR="006E6DC2" w:rsidRPr="00C472DC">
        <w:rPr>
          <w:rStyle w:val="SDLattribute"/>
        </w:rPr>
        <w:t>modifier</w:t>
      </w:r>
      <w:r w:rsidR="006E6DC2">
        <w:rPr>
          <w:rStyle w:val="SDLkeyword"/>
        </w:rPr>
        <w:t>)</w:t>
      </w:r>
      <w:r w:rsidR="006E6DC2" w:rsidRPr="00C73BB5">
        <w:rPr>
          <w:rFonts w:ascii="Courier New" w:hAnsi="Courier New" w:cs="Courier New"/>
        </w:rPr>
        <w:t>]</w:t>
      </w:r>
      <w:r w:rsidR="00C14E90" w:rsidRPr="00C73BB5">
        <w:rPr>
          <w:rFonts w:ascii="Courier New" w:hAnsi="Courier New" w:cs="Courier New"/>
        </w:rPr>
        <w:t>]</w:t>
      </w:r>
      <w:r w:rsidR="00C14E90" w:rsidRPr="006D1923">
        <w:t xml:space="preserve"> </w:t>
      </w:r>
      <w:r w:rsidR="00C14E90" w:rsidRPr="006D1923">
        <w:rPr>
          <w:rStyle w:val="SDLmetaKeyword"/>
        </w:rPr>
        <w:t>type</w:t>
      </w:r>
      <w:r w:rsidR="00C14E90" w:rsidRPr="006D1923">
        <w:rPr>
          <w:rStyle w:val="SDLkeyword"/>
        </w:rPr>
        <w:t>(</w:t>
      </w:r>
      <w:r w:rsidR="00C14E90" w:rsidRPr="006D1923">
        <w:rPr>
          <w:rStyle w:val="SDLattribute"/>
        </w:rPr>
        <w:t>length</w:t>
      </w:r>
      <w:r w:rsidR="00C14E90" w:rsidRPr="006D1923">
        <w:rPr>
          <w:rStyle w:val="SDLkeyword"/>
        </w:rPr>
        <w:t>)</w:t>
      </w:r>
      <w:r w:rsidR="00C14E90" w:rsidRPr="006D1923">
        <w:t xml:space="preserve"> </w:t>
      </w:r>
      <w:r w:rsidR="00DB7FEC">
        <w:rPr>
          <w:rStyle w:val="SDLattribute"/>
        </w:rPr>
        <w:t>identifier</w:t>
      </w:r>
      <w:r w:rsidR="00C14E90" w:rsidRPr="006D1923">
        <w:rPr>
          <w:rStyle w:val="SDLattribute"/>
        </w:rPr>
        <w:t xml:space="preserve"> </w:t>
      </w:r>
      <w:r w:rsidR="00C14E90" w:rsidRPr="00C73BB5">
        <w:rPr>
          <w:rFonts w:ascii="Courier New" w:hAnsi="Courier New" w:cs="Courier New"/>
        </w:rPr>
        <w:t>[</w:t>
      </w:r>
      <w:r w:rsidR="00C14E90" w:rsidRPr="00C73BB5">
        <w:rPr>
          <w:rStyle w:val="SDLattribute"/>
          <w:rFonts w:ascii="Courier New" w:hAnsi="Courier New" w:cs="Courier New"/>
          <w:b/>
          <w:bCs/>
          <w:i w:val="0"/>
          <w:iCs w:val="0"/>
        </w:rPr>
        <w:t>=</w:t>
      </w:r>
      <w:r w:rsidR="00C14E90" w:rsidRPr="006D1923">
        <w:rPr>
          <w:rStyle w:val="SDLattribute"/>
        </w:rPr>
        <w:t xml:space="preserve"> value</w:t>
      </w:r>
      <w:r w:rsidR="00C14E90" w:rsidRPr="00C73BB5">
        <w:rPr>
          <w:rFonts w:ascii="Courier New" w:hAnsi="Courier New" w:cs="Courier New"/>
        </w:rPr>
        <w:t>]</w:t>
      </w:r>
      <w:r w:rsidR="00C14E90" w:rsidRPr="00C73BB5">
        <w:rPr>
          <w:rFonts w:ascii="Courier New" w:hAnsi="Courier New" w:cs="Courier New"/>
          <w:b/>
          <w:bCs/>
        </w:rPr>
        <w:t>;</w:t>
      </w:r>
    </w:p>
    <w:p w14:paraId="4BF00711" w14:textId="77777777" w:rsidR="00413AD7" w:rsidRDefault="00413AD7" w:rsidP="00413AD7">
      <w:pPr>
        <w:pStyle w:val="Heading3"/>
        <w:numPr>
          <w:ilvl w:val="2"/>
          <w:numId w:val="1"/>
        </w:numPr>
      </w:pPr>
      <w:bookmarkStart w:id="1544" w:name="_Ref128486809"/>
      <w:bookmarkStart w:id="1545" w:name="_Toc159858076"/>
      <w:r>
        <w:t>Alignment</w:t>
      </w:r>
      <w:bookmarkEnd w:id="1544"/>
      <w:bookmarkEnd w:id="1545"/>
    </w:p>
    <w:p w14:paraId="524C009A" w14:textId="77777777" w:rsidR="00413AD7" w:rsidRDefault="00413AD7" w:rsidP="00413AD7">
      <w:pPr>
        <w:pStyle w:val="BodyText"/>
        <w:spacing w:after="220"/>
        <w:rPr>
          <w:rFonts w:eastAsia="Times New Roman"/>
          <w:lang w:eastAsia="ko-KR"/>
        </w:rPr>
      </w:pPr>
      <w:r w:rsidRPr="00282F49">
        <w:rPr>
          <w:rFonts w:eastAsia="Times New Roman"/>
          <w:lang w:eastAsia="ko-KR"/>
        </w:rPr>
        <w:t xml:space="preserve">The keyword </w:t>
      </w:r>
      <w:r w:rsidRPr="00282F49">
        <w:rPr>
          <w:rStyle w:val="SDLkeyword"/>
          <w:rFonts w:eastAsia="Times New Roman"/>
          <w:lang w:eastAsia="ko-KR"/>
        </w:rPr>
        <w:t>aligned</w:t>
      </w:r>
      <w:r w:rsidRPr="00282F49">
        <w:rPr>
          <w:rFonts w:eastAsia="Times New Roman"/>
          <w:lang w:eastAsia="ko-KR"/>
        </w:rPr>
        <w:t xml:space="preserve"> indicates that the data is aligned on a byte boundary.</w:t>
      </w:r>
    </w:p>
    <w:p w14:paraId="27A97C47" w14:textId="01AC7C8A" w:rsidR="00313683" w:rsidRDefault="00313683" w:rsidP="00413AD7">
      <w:pPr>
        <w:pStyle w:val="BodyText"/>
        <w:spacing w:after="220"/>
        <w:rPr>
          <w:rFonts w:eastAsia="Times New Roman"/>
          <w:lang w:eastAsia="ko-KR"/>
        </w:rPr>
      </w:pPr>
      <w:r w:rsidRPr="00313683">
        <w:rPr>
          <w:rFonts w:eastAsia="Times New Roman"/>
          <w:lang w:eastAsia="ko-KR"/>
        </w:rPr>
        <w:t xml:space="preserve">For example, a </w:t>
      </w:r>
      <w:del w:id="1546" w:author="Nick Ryan" w:date="2024-02-19T16:18:00Z">
        <w:r w:rsidRPr="00313683" w:rsidDel="00C51AED">
          <w:rPr>
            <w:rFonts w:eastAsia="Times New Roman"/>
            <w:lang w:eastAsia="ko-KR"/>
          </w:rPr>
          <w:delText>32</w:delText>
        </w:r>
      </w:del>
      <w:ins w:id="1547" w:author="Nick Ryan" w:date="2024-02-19T16:18:00Z">
        <w:r w:rsidR="00C51AED">
          <w:rPr>
            <w:rFonts w:eastAsia="Times New Roman"/>
            <w:lang w:eastAsia="ko-KR"/>
          </w:rPr>
          <w:t>16</w:t>
        </w:r>
      </w:ins>
      <w:r w:rsidR="0023084A">
        <w:rPr>
          <w:rFonts w:eastAsia="Times New Roman"/>
          <w:lang w:eastAsia="ko-KR"/>
        </w:rPr>
        <w:noBreakHyphen/>
      </w:r>
      <w:r w:rsidRPr="00313683">
        <w:rPr>
          <w:rFonts w:eastAsia="Times New Roman"/>
          <w:lang w:eastAsia="ko-KR"/>
        </w:rPr>
        <w:t>bit value aligned on a byte boundary:</w:t>
      </w:r>
    </w:p>
    <w:p w14:paraId="48BFEB9C" w14:textId="29895366" w:rsidR="00413AD7" w:rsidRDefault="00413AD7" w:rsidP="00C472DC">
      <w:pPr>
        <w:pStyle w:val="Example"/>
      </w:pPr>
      <w:r w:rsidRPr="006D1923">
        <w:t xml:space="preserve">EXAMPLE </w:t>
      </w:r>
      <w:r w:rsidR="002F6EF6">
        <w:t xml:space="preserve">1 </w:t>
      </w:r>
      <w:r w:rsidRPr="006D1923">
        <w:sym w:font="Symbol" w:char="F0BE"/>
      </w:r>
    </w:p>
    <w:p w14:paraId="05BEAD72" w14:textId="07788B32" w:rsidR="00413AD7" w:rsidRDefault="00413AD7" w:rsidP="00C472DC">
      <w:pPr>
        <w:pStyle w:val="Code"/>
      </w:pPr>
      <w:r w:rsidRPr="00282F49">
        <w:t>aligned bit(</w:t>
      </w:r>
      <w:del w:id="1548" w:author="Nick Ryan" w:date="2024-02-19T16:18:00Z">
        <w:r w:rsidRPr="00282F49" w:rsidDel="0055307C">
          <w:delText>32</w:delText>
        </w:r>
      </w:del>
      <w:ins w:id="1549" w:author="Nick Ryan" w:date="2024-02-19T16:18:00Z">
        <w:r w:rsidR="0055307C">
          <w:t>16</w:t>
        </w:r>
      </w:ins>
      <w:r w:rsidRPr="00282F49">
        <w:t xml:space="preserve">) </w:t>
      </w:r>
      <w:r w:rsidR="00313683">
        <w:t>foo</w:t>
      </w:r>
      <w:r w:rsidRPr="00282F49">
        <w:t>;</w:t>
      </w:r>
    </w:p>
    <w:p w14:paraId="307AAAFE" w14:textId="77777777" w:rsidR="009521BF" w:rsidRDefault="009521BF" w:rsidP="00C472DC">
      <w:pPr>
        <w:pStyle w:val="Code"/>
      </w:pPr>
    </w:p>
    <w:p w14:paraId="30E1B762" w14:textId="70879BD7" w:rsidR="009521BF" w:rsidRPr="00E56598" w:rsidRDefault="009521BF" w:rsidP="009521BF">
      <w:pPr>
        <w:autoSpaceDE w:val="0"/>
        <w:autoSpaceDN w:val="0"/>
        <w:adjustRightInd w:val="0"/>
      </w:pPr>
      <w:r w:rsidRPr="002F6EF6">
        <w:t>An example bitstream for this would be:</w:t>
      </w:r>
    </w:p>
    <w:p w14:paraId="668CB708" w14:textId="79DB4B6E" w:rsidR="002F6EF6" w:rsidRDefault="002F6EF6" w:rsidP="002F6EF6">
      <w:pPr>
        <w:pStyle w:val="Example"/>
      </w:pPr>
      <w:r w:rsidRPr="006D1923">
        <w:t xml:space="preserve">EXAMPLE </w:t>
      </w:r>
      <w:r>
        <w:t xml:space="preserve">2 </w:t>
      </w:r>
      <w:r w:rsidRPr="006D1923">
        <w:sym w:font="Symbol" w:char="F0BE"/>
      </w:r>
    </w:p>
    <w:p w14:paraId="07004600" w14:textId="77777777" w:rsidR="00355647" w:rsidRPr="002E202E" w:rsidRDefault="00355647" w:rsidP="00355647">
      <w:pPr>
        <w:pStyle w:val="SDLCode"/>
        <w:rPr>
          <w:ins w:id="1550" w:author="Nick Ryan" w:date="2024-02-19T16:16:00Z"/>
        </w:rPr>
      </w:pPr>
      <w:ins w:id="1551" w:author="Nick Ryan" w:date="2024-02-19T16:16:00Z">
        <w:r w:rsidRPr="002E202E">
          <w:t>...</w:t>
        </w:r>
      </w:ins>
    </w:p>
    <w:p w14:paraId="7CA8DF97" w14:textId="17AD6C3E" w:rsidR="00C51AED" w:rsidRDefault="00C51AED" w:rsidP="00C51AED">
      <w:pPr>
        <w:pStyle w:val="SDLCode"/>
        <w:rPr>
          <w:ins w:id="1552" w:author="Nick Ryan" w:date="2024-02-19T16:18:00Z"/>
        </w:rPr>
      </w:pPr>
      <w:ins w:id="1553" w:author="Nick Ryan" w:date="2024-02-19T16:18:00Z">
        <w:r>
          <w:t>&lt;skip 0..7 bits&gt;  // byte aligned</w:t>
        </w:r>
      </w:ins>
    </w:p>
    <w:p w14:paraId="308A13B1" w14:textId="09442D46" w:rsidR="00355647" w:rsidRPr="002E202E" w:rsidRDefault="00355647" w:rsidP="00355647">
      <w:pPr>
        <w:pStyle w:val="SDLCode"/>
        <w:rPr>
          <w:ins w:id="1554" w:author="Nick Ryan" w:date="2024-02-19T16:16:00Z"/>
        </w:rPr>
      </w:pPr>
      <w:ins w:id="1555" w:author="Nick Ryan" w:date="2024-02-19T16:16:00Z">
        <w:r w:rsidRPr="002E202E">
          <w:t xml:space="preserve">0 0 0 </w:t>
        </w:r>
      </w:ins>
      <w:ins w:id="1556" w:author="Nick Ryan" w:date="2024-02-19T16:18:00Z">
        <w:r w:rsidR="006F70BA">
          <w:t>1</w:t>
        </w:r>
      </w:ins>
      <w:ins w:id="1557" w:author="Nick Ryan" w:date="2024-02-19T16:16:00Z">
        <w:r w:rsidRPr="002E202E">
          <w:t xml:space="preserve"> 0 0 </w:t>
        </w:r>
      </w:ins>
      <w:ins w:id="1558" w:author="Nick Ryan" w:date="2024-02-19T16:19:00Z">
        <w:r w:rsidR="006F70BA">
          <w:t>1</w:t>
        </w:r>
      </w:ins>
      <w:ins w:id="1559" w:author="Nick Ryan" w:date="2024-02-19T16:16:00Z">
        <w:r w:rsidRPr="002E202E">
          <w:t xml:space="preserve"> </w:t>
        </w:r>
      </w:ins>
      <w:ins w:id="1560" w:author="Nick Ryan" w:date="2024-02-19T16:19:00Z">
        <w:r w:rsidR="006F70BA">
          <w:t>0</w:t>
        </w:r>
      </w:ins>
      <w:ins w:id="1561" w:author="Nick Ryan" w:date="2024-02-19T16:16:00Z">
        <w:r>
          <w:t xml:space="preserve"> </w:t>
        </w:r>
        <w:r w:rsidRPr="002E202E">
          <w:t xml:space="preserve">0 </w:t>
        </w:r>
      </w:ins>
      <w:ins w:id="1562" w:author="Nick Ryan" w:date="2024-02-19T16:19:00Z">
        <w:r w:rsidR="006F70BA">
          <w:t>1</w:t>
        </w:r>
      </w:ins>
      <w:ins w:id="1563" w:author="Nick Ryan" w:date="2024-02-19T16:16:00Z">
        <w:r w:rsidRPr="002E202E">
          <w:t xml:space="preserve"> 0 </w:t>
        </w:r>
      </w:ins>
      <w:ins w:id="1564" w:author="Nick Ryan" w:date="2024-02-19T16:19:00Z">
        <w:r w:rsidR="006F70BA">
          <w:t>0</w:t>
        </w:r>
      </w:ins>
      <w:ins w:id="1565" w:author="Nick Ryan" w:date="2024-02-19T16:16:00Z">
        <w:r w:rsidR="00C51AED">
          <w:t xml:space="preserve"> </w:t>
        </w:r>
      </w:ins>
      <w:ins w:id="1566" w:author="Nick Ryan" w:date="2024-02-19T16:19:00Z">
        <w:r w:rsidR="006F70BA">
          <w:t>1</w:t>
        </w:r>
      </w:ins>
      <w:ins w:id="1567" w:author="Nick Ryan" w:date="2024-02-19T16:16:00Z">
        <w:r w:rsidR="00C51AED" w:rsidRPr="002E202E">
          <w:t xml:space="preserve"> 0 0 </w:t>
        </w:r>
      </w:ins>
      <w:ins w:id="1568" w:author="Nick Ryan" w:date="2024-02-19T16:19:00Z">
        <w:r w:rsidR="006F70BA">
          <w:t>0</w:t>
        </w:r>
      </w:ins>
      <w:ins w:id="1569" w:author="Nick Ryan" w:date="2024-02-19T16:16:00Z">
        <w:r>
          <w:t xml:space="preserve">   </w:t>
        </w:r>
        <w:r w:rsidRPr="002E202E">
          <w:t xml:space="preserve">// </w:t>
        </w:r>
      </w:ins>
      <w:ins w:id="1570" w:author="Nick Ryan" w:date="2024-02-19T16:33:00Z">
        <w:r w:rsidR="00351B0A">
          <w:t xml:space="preserve">foo = </w:t>
        </w:r>
      </w:ins>
      <w:ins w:id="1571" w:author="Nick Ryan" w:date="2024-02-19T16:19:00Z">
        <w:r w:rsidR="006F70BA">
          <w:t>0x1248</w:t>
        </w:r>
      </w:ins>
    </w:p>
    <w:p w14:paraId="47E7B7B5" w14:textId="473D770B" w:rsidR="002F6EF6" w:rsidDel="00355647" w:rsidRDefault="00355647">
      <w:pPr>
        <w:pStyle w:val="SDLCode"/>
        <w:rPr>
          <w:del w:id="1572" w:author="Nick Ryan" w:date="2024-02-19T16:16:00Z"/>
        </w:rPr>
        <w:pPrChange w:id="1573" w:author="Nick Ryan" w:date="2024-02-19T16:19:00Z">
          <w:pPr>
            <w:pStyle w:val="Example"/>
          </w:pPr>
        </w:pPrChange>
      </w:pPr>
      <w:ins w:id="1574" w:author="Nick Ryan" w:date="2024-02-19T16:16:00Z">
        <w:r w:rsidRPr="002E202E">
          <w:t>...</w:t>
        </w:r>
      </w:ins>
      <w:del w:id="1575" w:author="Nick Ryan" w:date="2024-02-19T16:16:00Z">
        <w:r w:rsidR="002F6EF6" w:rsidRPr="00E56598" w:rsidDel="00355647">
          <w:rPr>
            <w:highlight w:val="yellow"/>
          </w:rPr>
          <w:delText xml:space="preserve">[Editor’s note: </w:delText>
        </w:r>
        <w:r w:rsidR="002F6EF6" w:rsidDel="00355647">
          <w:rPr>
            <w:highlight w:val="yellow"/>
          </w:rPr>
          <w:delText>add bitstream example</w:delText>
        </w:r>
        <w:r w:rsidR="002F6EF6" w:rsidDel="00355647">
          <w:delText>]</w:delText>
        </w:r>
      </w:del>
    </w:p>
    <w:p w14:paraId="7F10A5DC" w14:textId="77777777" w:rsidR="00413AD7" w:rsidRPr="00282F49" w:rsidRDefault="00413AD7" w:rsidP="006F70BA">
      <w:pPr>
        <w:pStyle w:val="SDLCode"/>
        <w:rPr>
          <w:lang w:val="en-GB"/>
        </w:rPr>
      </w:pPr>
    </w:p>
    <w:p w14:paraId="3CB7D2A5" w14:textId="032378D6" w:rsidR="00413AD7" w:rsidRDefault="00413AD7" w:rsidP="00413AD7">
      <w:pPr>
        <w:pStyle w:val="BodyText"/>
        <w:spacing w:after="220"/>
        <w:rPr>
          <w:rFonts w:eastAsia="Times New Roman"/>
          <w:lang w:eastAsia="ko-KR"/>
        </w:rPr>
      </w:pPr>
      <w:r w:rsidRPr="00282F49">
        <w:rPr>
          <w:rFonts w:eastAsia="Times New Roman"/>
          <w:lang w:eastAsia="ko-KR"/>
        </w:rPr>
        <w:t xml:space="preserve">An optional numeric </w:t>
      </w:r>
      <w:r w:rsidRPr="00C472DC">
        <w:rPr>
          <w:rStyle w:val="SDLattribute"/>
        </w:rPr>
        <w:t>modifier</w:t>
      </w:r>
      <w:r w:rsidR="00A16A51">
        <w:rPr>
          <w:rFonts w:eastAsia="Times New Roman"/>
          <w:lang w:eastAsia="ko-KR"/>
        </w:rPr>
        <w:t xml:space="preserve"> attribute</w:t>
      </w:r>
      <w:r w:rsidRPr="00282F49">
        <w:rPr>
          <w:rFonts w:eastAsia="Times New Roman"/>
          <w:lang w:eastAsia="ko-KR"/>
        </w:rPr>
        <w:t xml:space="preserve"> may be used to signify alignment on boundar</w:t>
      </w:r>
      <w:r w:rsidR="00313683">
        <w:rPr>
          <w:rFonts w:eastAsia="Times New Roman"/>
          <w:lang w:eastAsia="ko-KR"/>
        </w:rPr>
        <w:t>ies other than byte</w:t>
      </w:r>
      <w:r w:rsidRPr="00282F49">
        <w:rPr>
          <w:rFonts w:eastAsia="Times New Roman"/>
          <w:lang w:eastAsia="ko-KR"/>
        </w:rPr>
        <w:t>. Allowed values are 8, 16, 32, 64, and 128. Any skipped bits due to alignment shall have the value ‘0’.</w:t>
      </w:r>
    </w:p>
    <w:p w14:paraId="56FC9687" w14:textId="06D48D36" w:rsidR="005C7328" w:rsidRDefault="005C7328" w:rsidP="005C7328">
      <w:pPr>
        <w:pStyle w:val="BodyText"/>
        <w:spacing w:after="220"/>
        <w:rPr>
          <w:rFonts w:eastAsia="Times New Roman"/>
          <w:lang w:eastAsia="ko-KR"/>
        </w:rPr>
      </w:pPr>
      <w:r>
        <w:rPr>
          <w:rFonts w:eastAsia="Times New Roman"/>
          <w:lang w:eastAsia="ko-KR"/>
        </w:rPr>
        <w:t>For example, a</w:t>
      </w:r>
      <w:ins w:id="1576" w:author="Nick Ryan" w:date="2024-02-19T16:20:00Z">
        <w:r w:rsidR="00293794">
          <w:rPr>
            <w:rFonts w:eastAsia="Times New Roman"/>
            <w:lang w:eastAsia="ko-KR"/>
          </w:rPr>
          <w:t>n</w:t>
        </w:r>
      </w:ins>
      <w:r>
        <w:rPr>
          <w:rFonts w:eastAsia="Times New Roman"/>
          <w:lang w:eastAsia="ko-KR"/>
        </w:rPr>
        <w:t xml:space="preserve"> </w:t>
      </w:r>
      <w:del w:id="1577" w:author="Nick Ryan" w:date="2024-02-19T16:19:00Z">
        <w:r w:rsidDel="00872FDE">
          <w:rPr>
            <w:rFonts w:eastAsia="Times New Roman"/>
            <w:lang w:eastAsia="ko-KR"/>
          </w:rPr>
          <w:delText>32</w:delText>
        </w:r>
      </w:del>
      <w:ins w:id="1578" w:author="Nick Ryan" w:date="2024-02-19T16:21:00Z">
        <w:r w:rsidR="00293794">
          <w:rPr>
            <w:rFonts w:eastAsia="Times New Roman"/>
            <w:lang w:eastAsia="ko-KR"/>
          </w:rPr>
          <w:t>8</w:t>
        </w:r>
      </w:ins>
      <w:r w:rsidR="0023084A">
        <w:rPr>
          <w:rFonts w:eastAsia="Times New Roman"/>
          <w:lang w:eastAsia="ko-KR"/>
        </w:rPr>
        <w:noBreakHyphen/>
      </w:r>
      <w:r>
        <w:rPr>
          <w:rFonts w:eastAsia="Times New Roman"/>
          <w:lang w:eastAsia="ko-KR"/>
        </w:rPr>
        <w:t>bit value aligned on a 2</w:t>
      </w:r>
      <w:r w:rsidR="0023084A">
        <w:rPr>
          <w:rFonts w:eastAsia="Times New Roman"/>
          <w:lang w:eastAsia="ko-KR"/>
        </w:rPr>
        <w:noBreakHyphen/>
      </w:r>
      <w:r>
        <w:rPr>
          <w:rFonts w:eastAsia="Times New Roman"/>
          <w:lang w:eastAsia="ko-KR"/>
        </w:rPr>
        <w:t>byte boundary:</w:t>
      </w:r>
    </w:p>
    <w:p w14:paraId="33279701" w14:textId="58614BEA" w:rsidR="005C7328" w:rsidRPr="00EC7370" w:rsidRDefault="005C7328">
      <w:pPr>
        <w:pStyle w:val="Example"/>
        <w:pPrChange w:id="1579" w:author="Nick Ryan" w:date="2024-02-19T18:52:00Z">
          <w:pPr>
            <w:pStyle w:val="Example"/>
            <w:outlineLvl w:val="0"/>
          </w:pPr>
        </w:pPrChange>
      </w:pPr>
      <w:r w:rsidRPr="00EC7370">
        <w:t xml:space="preserve">EXAMPLE </w:t>
      </w:r>
      <w:r w:rsidR="002F6EF6" w:rsidRPr="00EC7370">
        <w:t xml:space="preserve">3 </w:t>
      </w:r>
      <w:r w:rsidRPr="00EC7370">
        <w:sym w:font="Symbol" w:char="F0BE"/>
      </w:r>
    </w:p>
    <w:p w14:paraId="7FFCE5C6" w14:textId="322127A1" w:rsidR="005C7328" w:rsidRDefault="005C7328" w:rsidP="00064445">
      <w:pPr>
        <w:pStyle w:val="SDLCode"/>
        <w:rPr>
          <w:rFonts w:eastAsia="Times New Roman"/>
        </w:rPr>
      </w:pPr>
      <w:r>
        <w:rPr>
          <w:rFonts w:eastAsia="Times New Roman" w:cs="Times New Roman"/>
          <w:lang w:val="en-GB"/>
        </w:rPr>
        <w:t>a</w:t>
      </w:r>
      <w:r w:rsidRPr="00282F49">
        <w:rPr>
          <w:rFonts w:eastAsia="Times New Roman" w:cs="Times New Roman"/>
          <w:lang w:val="en-GB"/>
        </w:rPr>
        <w:t>ligned</w:t>
      </w:r>
      <w:r>
        <w:rPr>
          <w:rFonts w:eastAsia="Times New Roman" w:cs="Times New Roman"/>
          <w:lang w:val="en-GB"/>
        </w:rPr>
        <w:t>(16)</w:t>
      </w:r>
      <w:r w:rsidRPr="00282F49">
        <w:rPr>
          <w:rFonts w:eastAsia="Times New Roman" w:cs="Times New Roman"/>
          <w:lang w:val="en-GB"/>
        </w:rPr>
        <w:t xml:space="preserve"> bit(</w:t>
      </w:r>
      <w:ins w:id="1580" w:author="Nick Ryan" w:date="2024-02-19T16:21:00Z">
        <w:r w:rsidR="0095249C">
          <w:rPr>
            <w:rFonts w:eastAsia="Times New Roman" w:cs="Times New Roman"/>
            <w:lang w:val="en-GB"/>
          </w:rPr>
          <w:t>8</w:t>
        </w:r>
      </w:ins>
      <w:del w:id="1581" w:author="Nick Ryan" w:date="2024-02-19T16:20:00Z">
        <w:r w:rsidRPr="00282F49" w:rsidDel="00293794">
          <w:rPr>
            <w:rFonts w:eastAsia="Times New Roman" w:cs="Times New Roman"/>
            <w:lang w:val="en-GB"/>
          </w:rPr>
          <w:delText>32</w:delText>
        </w:r>
      </w:del>
      <w:r w:rsidRPr="00282F49">
        <w:rPr>
          <w:rFonts w:eastAsia="Times New Roman" w:cs="Times New Roman"/>
          <w:lang w:val="en-GB"/>
        </w:rPr>
        <w:t xml:space="preserve">) </w:t>
      </w:r>
      <w:r>
        <w:rPr>
          <w:rFonts w:eastAsia="Times New Roman" w:cs="Times New Roman"/>
          <w:lang w:val="en-GB"/>
        </w:rPr>
        <w:t>foo</w:t>
      </w:r>
      <w:r w:rsidRPr="00282F49">
        <w:rPr>
          <w:rFonts w:eastAsia="Times New Roman" w:cs="Times New Roman"/>
          <w:lang w:val="en-GB"/>
        </w:rPr>
        <w:t>;</w:t>
      </w:r>
      <w:r>
        <w:rPr>
          <w:rFonts w:eastAsia="Times New Roman" w:cs="Times New Roman"/>
          <w:lang w:val="en-GB"/>
        </w:rPr>
        <w:t xml:space="preserve"> </w:t>
      </w:r>
      <w:r>
        <w:rPr>
          <w:rFonts w:eastAsia="Times New Roman" w:cs="Times New Roman"/>
          <w:lang w:val="en-GB"/>
        </w:rPr>
        <w:br/>
      </w:r>
    </w:p>
    <w:p w14:paraId="27AA46B2" w14:textId="77777777" w:rsidR="002F6EF6" w:rsidRPr="00E56598" w:rsidRDefault="002F6EF6" w:rsidP="002F6EF6">
      <w:pPr>
        <w:autoSpaceDE w:val="0"/>
        <w:autoSpaceDN w:val="0"/>
        <w:adjustRightInd w:val="0"/>
      </w:pPr>
      <w:r w:rsidRPr="002F6EF6">
        <w:t>An example bitstream for this would be:</w:t>
      </w:r>
    </w:p>
    <w:p w14:paraId="4A66E9B7" w14:textId="709AACEB" w:rsidR="002F6EF6" w:rsidRDefault="002F6EF6" w:rsidP="002F6EF6">
      <w:pPr>
        <w:pStyle w:val="Example"/>
      </w:pPr>
      <w:r w:rsidRPr="006D1923">
        <w:t xml:space="preserve">EXAMPLE </w:t>
      </w:r>
      <w:r>
        <w:t xml:space="preserve">4 </w:t>
      </w:r>
      <w:r w:rsidRPr="006D1923">
        <w:sym w:font="Symbol" w:char="F0BE"/>
      </w:r>
    </w:p>
    <w:p w14:paraId="0ECF1D73" w14:textId="34FF5C40" w:rsidR="009109EC" w:rsidRPr="002E202E" w:rsidRDefault="009109EC" w:rsidP="009109EC">
      <w:pPr>
        <w:pStyle w:val="SDLCode"/>
        <w:rPr>
          <w:ins w:id="1582" w:author="Nick Ryan" w:date="2024-02-19T16:20:00Z"/>
        </w:rPr>
      </w:pPr>
      <w:ins w:id="1583" w:author="Nick Ryan" w:date="2024-02-19T16:20:00Z">
        <w:r w:rsidRPr="002E202E">
          <w:t>...</w:t>
        </w:r>
      </w:ins>
    </w:p>
    <w:p w14:paraId="3AA9818B" w14:textId="4BC67CBE" w:rsidR="009109EC" w:rsidRDefault="009109EC" w:rsidP="009109EC">
      <w:pPr>
        <w:pStyle w:val="SDLCode"/>
        <w:rPr>
          <w:ins w:id="1584" w:author="Nick Ryan" w:date="2024-02-19T16:20:00Z"/>
        </w:rPr>
      </w:pPr>
      <w:ins w:id="1585" w:author="Nick Ryan" w:date="2024-02-19T16:20:00Z">
        <w:r>
          <w:t>&lt;skip 0..15 bits&gt; // 2-byte aligned</w:t>
        </w:r>
      </w:ins>
    </w:p>
    <w:p w14:paraId="13DB9740" w14:textId="7CAC9BD0" w:rsidR="009109EC" w:rsidRPr="002E202E" w:rsidRDefault="009109EC" w:rsidP="009109EC">
      <w:pPr>
        <w:pStyle w:val="SDLCode"/>
        <w:rPr>
          <w:ins w:id="1586" w:author="Nick Ryan" w:date="2024-02-19T16:20:00Z"/>
        </w:rPr>
      </w:pPr>
      <w:ins w:id="1587" w:author="Nick Ryan" w:date="2024-02-19T16:20:00Z">
        <w:r w:rsidRPr="002E202E">
          <w:lastRenderedPageBreak/>
          <w:t xml:space="preserve">0 0 0 </w:t>
        </w:r>
        <w:r>
          <w:t>1</w:t>
        </w:r>
        <w:r w:rsidRPr="002E202E">
          <w:t xml:space="preserve"> 0 0 </w:t>
        </w:r>
        <w:r>
          <w:t>1</w:t>
        </w:r>
        <w:r w:rsidRPr="002E202E">
          <w:t xml:space="preserve"> </w:t>
        </w:r>
        <w:r>
          <w:t xml:space="preserve">0   </w:t>
        </w:r>
        <w:r w:rsidRPr="002E202E">
          <w:t xml:space="preserve">// </w:t>
        </w:r>
      </w:ins>
      <w:ins w:id="1588" w:author="Nick Ryan" w:date="2024-02-19T16:33:00Z">
        <w:r w:rsidR="00E547A0">
          <w:rPr>
            <w:rFonts w:eastAsia="Times New Roman" w:cs="Times New Roman"/>
            <w:lang w:val="en-GB"/>
          </w:rPr>
          <w:t>foo</w:t>
        </w:r>
        <w:r w:rsidR="00E547A0">
          <w:t xml:space="preserve"> = </w:t>
        </w:r>
      </w:ins>
      <w:ins w:id="1589" w:author="Nick Ryan" w:date="2024-02-19T16:20:00Z">
        <w:r>
          <w:t>0x12</w:t>
        </w:r>
      </w:ins>
    </w:p>
    <w:p w14:paraId="6D5C19BC" w14:textId="0A5E3CB7" w:rsidR="009109EC" w:rsidRPr="00293794" w:rsidRDefault="009109EC" w:rsidP="00293794">
      <w:pPr>
        <w:pStyle w:val="SDLCode"/>
        <w:rPr>
          <w:lang w:val="en-GB"/>
        </w:rPr>
      </w:pPr>
      <w:ins w:id="1590" w:author="Nick Ryan" w:date="2024-02-19T16:20:00Z">
        <w:r w:rsidRPr="002E202E">
          <w:t>...</w:t>
        </w:r>
      </w:ins>
    </w:p>
    <w:p w14:paraId="0DEEAE4B" w14:textId="451517BB" w:rsidR="00412485" w:rsidRPr="00282F49" w:rsidRDefault="00412485" w:rsidP="00F84023">
      <w:pPr>
        <w:pStyle w:val="Heading3"/>
      </w:pPr>
      <w:bookmarkStart w:id="1591" w:name="_Ref150458091"/>
      <w:bookmarkStart w:id="1592" w:name="_Toc159858077"/>
      <w:r>
        <w:t>Type</w:t>
      </w:r>
      <w:bookmarkEnd w:id="1591"/>
      <w:bookmarkEnd w:id="1592"/>
    </w:p>
    <w:p w14:paraId="0CDE618B" w14:textId="641A94BF" w:rsidR="00412485" w:rsidRDefault="00C14E90" w:rsidP="00C14E90">
      <w:pPr>
        <w:pStyle w:val="BodyText"/>
        <w:spacing w:after="220"/>
        <w:rPr>
          <w:rFonts w:eastAsia="Times New Roman"/>
          <w:lang w:eastAsia="ko-KR"/>
        </w:rPr>
      </w:pPr>
      <w:bookmarkStart w:id="1593" w:name="_Hlk108801371"/>
      <w:r w:rsidRPr="00282F49">
        <w:rPr>
          <w:rFonts w:eastAsia="Times New Roman"/>
          <w:lang w:eastAsia="ko-KR"/>
        </w:rPr>
        <w:t>The</w:t>
      </w:r>
      <w:r w:rsidR="0054147C">
        <w:rPr>
          <w:rFonts w:eastAsia="Times New Roman"/>
          <w:lang w:eastAsia="ko-KR"/>
        </w:rPr>
        <w:t xml:space="preserve"> </w:t>
      </w:r>
      <w:r w:rsidR="001F4747">
        <w:rPr>
          <w:rFonts w:eastAsia="Times New Roman"/>
          <w:lang w:eastAsia="ko-KR"/>
        </w:rPr>
        <w:t>gra</w:t>
      </w:r>
      <w:r w:rsidR="000304BE">
        <w:rPr>
          <w:rFonts w:eastAsia="Times New Roman"/>
          <w:lang w:eastAsia="ko-KR"/>
        </w:rPr>
        <w:t xml:space="preserve">mmar construct </w:t>
      </w:r>
      <w:r w:rsidRPr="00282F49">
        <w:rPr>
          <w:rStyle w:val="SDLmetaKeyword"/>
          <w:rFonts w:eastAsia="Times New Roman"/>
          <w:lang w:eastAsia="ko-KR"/>
        </w:rPr>
        <w:t>type</w:t>
      </w:r>
      <w:r w:rsidRPr="00282F49">
        <w:rPr>
          <w:rFonts w:eastAsia="Times New Roman"/>
          <w:lang w:eastAsia="ko-KR"/>
        </w:rPr>
        <w:t xml:space="preserve"> may be any of the following</w:t>
      </w:r>
      <w:bookmarkEnd w:id="1593"/>
      <w:r w:rsidRPr="00282F49">
        <w:rPr>
          <w:rFonts w:eastAsia="Times New Roman"/>
          <w:lang w:eastAsia="ko-KR"/>
        </w:rPr>
        <w:t xml:space="preserve">: </w:t>
      </w:r>
      <w:r w:rsidRPr="00282F49">
        <w:rPr>
          <w:rStyle w:val="SDLkeyword"/>
          <w:rFonts w:eastAsia="Times New Roman"/>
          <w:lang w:eastAsia="ko-KR"/>
        </w:rPr>
        <w:t>int</w:t>
      </w:r>
      <w:r w:rsidRPr="00282F49">
        <w:rPr>
          <w:rFonts w:eastAsia="Times New Roman"/>
          <w:lang w:eastAsia="ko-KR"/>
        </w:rPr>
        <w:t xml:space="preserve"> for signed integer, </w:t>
      </w:r>
      <w:r w:rsidRPr="00282F49">
        <w:rPr>
          <w:rStyle w:val="SDLkeyword"/>
          <w:rFonts w:eastAsia="Times New Roman"/>
          <w:lang w:eastAsia="ko-KR"/>
        </w:rPr>
        <w:t>unsigned</w:t>
      </w:r>
      <w:r w:rsidR="00C472DC">
        <w:rPr>
          <w:rStyle w:val="SDLkeyword"/>
          <w:rFonts w:eastAsia="Times New Roman"/>
          <w:lang w:eastAsia="ko-KR"/>
        </w:rPr>
        <w:t> </w:t>
      </w:r>
      <w:r w:rsidRPr="00282F49">
        <w:rPr>
          <w:rStyle w:val="SDLkeyword"/>
          <w:rFonts w:eastAsia="Times New Roman"/>
          <w:lang w:eastAsia="ko-KR"/>
        </w:rPr>
        <w:t>int</w:t>
      </w:r>
      <w:r w:rsidRPr="00282F49">
        <w:rPr>
          <w:rFonts w:eastAsia="Times New Roman"/>
          <w:lang w:eastAsia="ko-KR"/>
        </w:rPr>
        <w:t xml:space="preserve"> for unsigned integer, </w:t>
      </w:r>
      <w:r w:rsidR="00EA568D" w:rsidRPr="00C472DC">
        <w:rPr>
          <w:rStyle w:val="SDLkeyword"/>
        </w:rPr>
        <w:t>float</w:t>
      </w:r>
      <w:r w:rsidR="00EA568D">
        <w:rPr>
          <w:rFonts w:eastAsia="Times New Roman"/>
          <w:lang w:eastAsia="ko-KR"/>
        </w:rPr>
        <w:t xml:space="preserve"> </w:t>
      </w:r>
      <w:r w:rsidRPr="00282F49">
        <w:rPr>
          <w:rFonts w:eastAsia="Times New Roman"/>
          <w:lang w:eastAsia="ko-KR"/>
        </w:rPr>
        <w:t xml:space="preserve">for floating point, and </w:t>
      </w:r>
      <w:r w:rsidRPr="00282F49">
        <w:rPr>
          <w:rStyle w:val="SDLkeyword"/>
          <w:rFonts w:eastAsia="Times New Roman"/>
          <w:lang w:eastAsia="ko-KR"/>
        </w:rPr>
        <w:t>bit</w:t>
      </w:r>
      <w:r w:rsidRPr="00282F49">
        <w:rPr>
          <w:rFonts w:eastAsia="Times New Roman"/>
          <w:lang w:eastAsia="ko-KR"/>
        </w:rPr>
        <w:t xml:space="preserve"> for raw binary data.</w:t>
      </w:r>
    </w:p>
    <w:p w14:paraId="03E4FA9F" w14:textId="06979889" w:rsidR="00EA568D" w:rsidRDefault="00EA568D" w:rsidP="00C472DC">
      <w:pPr>
        <w:pStyle w:val="Note"/>
        <w:rPr>
          <w:lang w:eastAsia="ko-KR"/>
        </w:rPr>
      </w:pPr>
      <w:r>
        <w:rPr>
          <w:lang w:eastAsia="ko-KR"/>
        </w:rPr>
        <w:t>NOTE</w:t>
      </w:r>
      <w:r>
        <w:rPr>
          <w:lang w:eastAsia="ko-KR"/>
        </w:rPr>
        <w:tab/>
      </w:r>
      <w:r w:rsidR="00AA00D6" w:rsidRPr="00282F49">
        <w:rPr>
          <w:rStyle w:val="SDLkeyword"/>
          <w:rFonts w:eastAsia="Times New Roman"/>
          <w:lang w:eastAsia="ko-KR"/>
        </w:rPr>
        <w:t>double</w:t>
      </w:r>
      <w:r w:rsidR="00D1137A" w:rsidRPr="00C472DC">
        <w:t xml:space="preserve"> is a legacy </w:t>
      </w:r>
      <w:r w:rsidR="00D04D64">
        <w:t xml:space="preserve">alias </w:t>
      </w:r>
      <w:r w:rsidR="00D1137A">
        <w:rPr>
          <w:lang w:eastAsia="ko-KR"/>
        </w:rPr>
        <w:t>for</w:t>
      </w:r>
      <w:r w:rsidR="000C232B">
        <w:rPr>
          <w:lang w:eastAsia="ko-KR"/>
        </w:rPr>
        <w:t xml:space="preserve"> the</w:t>
      </w:r>
      <w:r w:rsidR="00D1137A">
        <w:rPr>
          <w:lang w:eastAsia="ko-KR"/>
        </w:rPr>
        <w:t xml:space="preserve"> keyword</w:t>
      </w:r>
      <w:r w:rsidR="000C232B">
        <w:rPr>
          <w:lang w:eastAsia="ko-KR"/>
        </w:rPr>
        <w:t xml:space="preserve"> </w:t>
      </w:r>
      <w:r w:rsidR="00AA00D6">
        <w:rPr>
          <w:rStyle w:val="SDLkeyword"/>
          <w:rFonts w:eastAsia="Times New Roman"/>
          <w:lang w:eastAsia="ko-KR"/>
        </w:rPr>
        <w:t>float</w:t>
      </w:r>
      <w:r w:rsidR="00A54962">
        <w:t>.</w:t>
      </w:r>
      <w:r w:rsidR="00D04D64">
        <w:t xml:space="preserve"> </w:t>
      </w:r>
      <w:r w:rsidR="001E65D3">
        <w:t xml:space="preserve">The use of the keyword </w:t>
      </w:r>
      <w:r w:rsidR="00D04D64" w:rsidRPr="00282F49">
        <w:rPr>
          <w:rStyle w:val="SDLkeyword"/>
          <w:rFonts w:eastAsia="Times New Roman"/>
          <w:lang w:eastAsia="ko-KR"/>
        </w:rPr>
        <w:t>double</w:t>
      </w:r>
      <w:r w:rsidR="001E65D3" w:rsidRPr="00C472DC">
        <w:t xml:space="preserve"> is no longer recommended.</w:t>
      </w:r>
    </w:p>
    <w:p w14:paraId="5F30CE20" w14:textId="16289864" w:rsidR="00412485" w:rsidRDefault="00412485" w:rsidP="00F84023">
      <w:pPr>
        <w:pStyle w:val="Heading3"/>
      </w:pPr>
      <w:bookmarkStart w:id="1594" w:name="_Toc159858078"/>
      <w:r>
        <w:t>Length</w:t>
      </w:r>
      <w:bookmarkEnd w:id="1594"/>
    </w:p>
    <w:p w14:paraId="1E582352" w14:textId="112DC86D" w:rsidR="009633B8" w:rsidRDefault="00C14E90" w:rsidP="00C14E90">
      <w:pPr>
        <w:pStyle w:val="BodyText"/>
        <w:spacing w:after="220"/>
        <w:rPr>
          <w:rFonts w:eastAsia="Times New Roman"/>
          <w:lang w:eastAsia="ko-KR"/>
        </w:rPr>
      </w:pPr>
      <w:r w:rsidRPr="00282F49">
        <w:rPr>
          <w:rFonts w:eastAsia="Times New Roman"/>
          <w:lang w:eastAsia="ko-KR"/>
        </w:rPr>
        <w:t>The</w:t>
      </w:r>
      <w:r w:rsidR="00B5172D">
        <w:rPr>
          <w:rFonts w:eastAsia="Times New Roman"/>
          <w:lang w:eastAsia="ko-KR"/>
        </w:rPr>
        <w:t xml:space="preserve"> </w:t>
      </w:r>
      <w:r w:rsidRPr="00282F49">
        <w:rPr>
          <w:rStyle w:val="SDLattribute"/>
          <w:rFonts w:eastAsia="Times New Roman"/>
          <w:lang w:eastAsia="ko-KR"/>
        </w:rPr>
        <w:t>length</w:t>
      </w:r>
      <w:r w:rsidRPr="00282F49">
        <w:rPr>
          <w:rFonts w:eastAsia="Times New Roman"/>
          <w:lang w:eastAsia="ko-KR"/>
        </w:rPr>
        <w:t xml:space="preserve"> attribute indicates</w:t>
      </w:r>
      <w:r w:rsidR="000C01A1">
        <w:rPr>
          <w:rFonts w:eastAsia="Times New Roman"/>
          <w:lang w:eastAsia="ko-KR"/>
        </w:rPr>
        <w:t xml:space="preserve"> that</w:t>
      </w:r>
      <w:r w:rsidRPr="00282F49">
        <w:rPr>
          <w:rFonts w:eastAsia="Times New Roman"/>
          <w:lang w:eastAsia="ko-KR"/>
        </w:rPr>
        <w:t xml:space="preserve"> the length of the element </w:t>
      </w:r>
      <w:r w:rsidR="00115829">
        <w:rPr>
          <w:rFonts w:eastAsia="Times New Roman"/>
          <w:lang w:eastAsia="ko-KR"/>
        </w:rPr>
        <w:t xml:space="preserve">value </w:t>
      </w:r>
      <w:r w:rsidRPr="00282F49">
        <w:rPr>
          <w:rFonts w:eastAsia="Times New Roman"/>
          <w:lang w:eastAsia="ko-KR"/>
        </w:rPr>
        <w:t xml:space="preserve">in bits, as it is </w:t>
      </w:r>
      <w:r w:rsidR="00744EA2" w:rsidRPr="00282F49">
        <w:rPr>
          <w:rFonts w:eastAsia="Times New Roman"/>
          <w:lang w:eastAsia="ko-KR"/>
        </w:rPr>
        <w:t>stored</w:t>
      </w:r>
      <w:r w:rsidRPr="00282F49">
        <w:rPr>
          <w:rFonts w:eastAsia="Times New Roman"/>
          <w:lang w:eastAsia="ko-KR"/>
        </w:rPr>
        <w:t xml:space="preserve"> in the bitstream. </w:t>
      </w:r>
      <w:r w:rsidR="000872A8">
        <w:rPr>
          <w:rFonts w:eastAsia="Times New Roman"/>
          <w:lang w:eastAsia="ko-KR"/>
        </w:rPr>
        <w:t>When the</w:t>
      </w:r>
      <w:r w:rsidR="003A1AC4">
        <w:rPr>
          <w:rFonts w:eastAsia="Times New Roman"/>
          <w:lang w:eastAsia="ko-KR"/>
        </w:rPr>
        <w:t xml:space="preserve"> grammar construct</w:t>
      </w:r>
      <w:r w:rsidRPr="00282F49">
        <w:rPr>
          <w:rFonts w:eastAsia="Times New Roman"/>
          <w:lang w:eastAsia="ko-KR"/>
        </w:rPr>
        <w:t xml:space="preserve"> </w:t>
      </w:r>
      <w:r w:rsidRPr="00282F49">
        <w:rPr>
          <w:rStyle w:val="SDLmetaKeyword"/>
          <w:rFonts w:eastAsia="Times New Roman"/>
          <w:lang w:eastAsia="ko-KR"/>
        </w:rPr>
        <w:t>type</w:t>
      </w:r>
      <w:r w:rsidRPr="00282F49">
        <w:rPr>
          <w:rFonts w:eastAsia="Times New Roman"/>
          <w:lang w:eastAsia="ko-KR"/>
        </w:rPr>
        <w:t xml:space="preserve"> </w:t>
      </w:r>
      <w:r w:rsidR="000872A8">
        <w:rPr>
          <w:rFonts w:eastAsia="Times New Roman"/>
          <w:lang w:eastAsia="ko-KR"/>
        </w:rPr>
        <w:t xml:space="preserve">is </w:t>
      </w:r>
      <w:r w:rsidR="003A1AC4">
        <w:rPr>
          <w:rStyle w:val="SDLkeyword"/>
          <w:rFonts w:eastAsia="Times New Roman"/>
          <w:lang w:eastAsia="ko-KR"/>
        </w:rPr>
        <w:t>float</w:t>
      </w:r>
      <w:r w:rsidR="003A1AC4" w:rsidRPr="00C472DC">
        <w:t>, then</w:t>
      </w:r>
      <w:r w:rsidR="00E03901">
        <w:t xml:space="preserve"> the </w:t>
      </w:r>
      <w:r w:rsidR="00E03901" w:rsidRPr="00282F49">
        <w:rPr>
          <w:rStyle w:val="SDLattribute"/>
          <w:rFonts w:eastAsia="Times New Roman"/>
          <w:lang w:eastAsia="ko-KR"/>
        </w:rPr>
        <w:t>length</w:t>
      </w:r>
      <w:r w:rsidR="00E03901" w:rsidRPr="00282F49">
        <w:rPr>
          <w:rFonts w:eastAsia="Times New Roman"/>
          <w:lang w:eastAsia="ko-KR"/>
        </w:rPr>
        <w:t xml:space="preserve"> attribute</w:t>
      </w:r>
      <w:r w:rsidR="003A1AC4" w:rsidRPr="00C472DC">
        <w:t xml:space="preserve"> </w:t>
      </w:r>
      <w:r w:rsidRPr="00282F49">
        <w:rPr>
          <w:rFonts w:eastAsia="Times New Roman"/>
          <w:lang w:eastAsia="ko-KR"/>
        </w:rPr>
        <w:t xml:space="preserve">shall </w:t>
      </w:r>
      <w:r w:rsidR="00E03901">
        <w:rPr>
          <w:rFonts w:eastAsia="Times New Roman"/>
          <w:lang w:eastAsia="ko-KR"/>
        </w:rPr>
        <w:t>be</w:t>
      </w:r>
      <w:r w:rsidR="00B6569C">
        <w:rPr>
          <w:rFonts w:eastAsia="Times New Roman"/>
          <w:lang w:eastAsia="ko-KR"/>
        </w:rPr>
        <w:t xml:space="preserve"> equal to</w:t>
      </w:r>
      <w:r w:rsidR="00E03901">
        <w:rPr>
          <w:rFonts w:eastAsia="Times New Roman"/>
          <w:lang w:eastAsia="ko-KR"/>
        </w:rPr>
        <w:t xml:space="preserve"> 16, </w:t>
      </w:r>
      <w:r w:rsidRPr="00282F49">
        <w:rPr>
          <w:rFonts w:eastAsia="Times New Roman"/>
          <w:lang w:eastAsia="ko-KR"/>
        </w:rPr>
        <w:t>32</w:t>
      </w:r>
      <w:r w:rsidR="00E03901">
        <w:rPr>
          <w:rFonts w:eastAsia="Times New Roman"/>
          <w:lang w:eastAsia="ko-KR"/>
        </w:rPr>
        <w:t>, 64, 128</w:t>
      </w:r>
      <w:r w:rsidRPr="00282F49">
        <w:rPr>
          <w:rFonts w:eastAsia="Times New Roman"/>
          <w:lang w:eastAsia="ko-KR"/>
        </w:rPr>
        <w:t xml:space="preserve"> or </w:t>
      </w:r>
      <w:r w:rsidR="00E03901">
        <w:rPr>
          <w:rFonts w:eastAsia="Times New Roman"/>
          <w:lang w:eastAsia="ko-KR"/>
        </w:rPr>
        <w:t>256</w:t>
      </w:r>
      <w:r w:rsidRPr="00282F49">
        <w:rPr>
          <w:rFonts w:eastAsia="Times New Roman"/>
          <w:lang w:eastAsia="ko-KR"/>
        </w:rPr>
        <w:t>.</w:t>
      </w:r>
    </w:p>
    <w:p w14:paraId="63F8C2FC" w14:textId="159B589C" w:rsidR="00814503" w:rsidRDefault="00814503" w:rsidP="00C472DC">
      <w:pPr>
        <w:pStyle w:val="Note"/>
        <w:rPr>
          <w:rFonts w:eastAsia="Times New Roman"/>
          <w:lang w:eastAsia="ko-KR"/>
        </w:rPr>
      </w:pPr>
      <w:r>
        <w:t>NOTE</w:t>
      </w:r>
      <w:r w:rsidR="00374387">
        <w:tab/>
      </w:r>
      <w:r>
        <w:t>As some of those bit depths may be uncommon for floats, it is recommended to verify that the expected environment implementing a given specification supports the chosen bit depth.</w:t>
      </w:r>
    </w:p>
    <w:p w14:paraId="3B88808A" w14:textId="2BBF81EF" w:rsidR="00EC124C" w:rsidRPr="00E56598" w:rsidRDefault="00557A42" w:rsidP="00E56598">
      <w:pPr>
        <w:pStyle w:val="BodyText"/>
      </w:pPr>
      <w:del w:id="1595" w:author="Nick Ryan" w:date="2024-02-19T16:25:00Z">
        <w:r w:rsidRPr="00EC124C" w:rsidDel="00EC124C">
          <w:rPr>
            <w:highlight w:val="yellow"/>
          </w:rPr>
          <w:delText xml:space="preserve">[Editor’s note: What should be a limit for the width of variable types? </w:delText>
        </w:r>
        <w:r w:rsidR="00C14C3C" w:rsidRPr="00EC124C" w:rsidDel="00EC124C">
          <w:rPr>
            <w:highlight w:val="yellow"/>
          </w:rPr>
          <w:delText xml:space="preserve">Is </w:delText>
        </w:r>
        <w:r w:rsidR="00C14C3C" w:rsidRPr="00EC124C" w:rsidDel="00EC124C">
          <w:rPr>
            <w:rFonts w:ascii="Courier New" w:hAnsi="Courier New" w:cs="Courier New"/>
            <w:highlight w:val="yellow"/>
          </w:rPr>
          <w:delText>unsigned int(5500000000) parsable_variable1</w:delText>
        </w:r>
        <w:r w:rsidR="00C14C3C" w:rsidRPr="00EC124C" w:rsidDel="00EC124C">
          <w:rPr>
            <w:highlight w:val="yellow"/>
          </w:rPr>
          <w:delText xml:space="preserve"> valid? S</w:delText>
        </w:r>
        <w:r w:rsidRPr="00EC124C" w:rsidDel="00EC124C">
          <w:rPr>
            <w:highlight w:val="yellow"/>
          </w:rPr>
          <w:delText>hould it be stated to be undefined and dependent on usage/parser implementation?]</w:delText>
        </w:r>
      </w:del>
      <w:ins w:id="1596" w:author="Nick Ryan" w:date="2024-02-19T16:24:00Z">
        <w:r w:rsidR="00EC124C">
          <w:t xml:space="preserve">Refer to </w:t>
        </w:r>
      </w:ins>
      <w:ins w:id="1597" w:author="Nick Ryan" w:date="2024-02-19T16:25:00Z">
        <w:r w:rsidR="00EC124C">
          <w:fldChar w:fldCharType="begin"/>
        </w:r>
        <w:r w:rsidR="00EC124C">
          <w:instrText xml:space="preserve"> REF _Ref159252326 \r \h </w:instrText>
        </w:r>
      </w:ins>
      <w:r w:rsidR="00EC124C">
        <w:fldChar w:fldCharType="separate"/>
      </w:r>
      <w:ins w:id="1598" w:author="Nick Ryan" w:date="2024-02-19T16:25:00Z">
        <w:r w:rsidR="00EC124C">
          <w:t>5.12.3</w:t>
        </w:r>
        <w:r w:rsidR="00EC124C">
          <w:fldChar w:fldCharType="end"/>
        </w:r>
        <w:r w:rsidR="00EC124C">
          <w:t xml:space="preserve"> </w:t>
        </w:r>
      </w:ins>
      <w:ins w:id="1599" w:author="Nick Ryan" w:date="2024-02-19T16:24:00Z">
        <w:r w:rsidR="00EC124C">
          <w:t xml:space="preserve">for a discussion on the maximum value of </w:t>
        </w:r>
        <w:r w:rsidR="00EC124C" w:rsidRPr="008818F5">
          <w:rPr>
            <w:i/>
            <w:iCs/>
          </w:rPr>
          <w:t>length</w:t>
        </w:r>
        <w:r w:rsidR="00EC124C">
          <w:t>.</w:t>
        </w:r>
      </w:ins>
    </w:p>
    <w:p w14:paraId="62C480B3" w14:textId="7CD7C723" w:rsidR="00680C19" w:rsidRPr="00282F49" w:rsidRDefault="00680C19" w:rsidP="00680C19">
      <w:pPr>
        <w:pStyle w:val="BodyText"/>
        <w:spacing w:after="220"/>
        <w:rPr>
          <w:rFonts w:eastAsia="Times New Roman"/>
          <w:lang w:eastAsia="ko-KR"/>
        </w:rPr>
      </w:pPr>
      <w:r>
        <w:rPr>
          <w:rFonts w:eastAsia="Times New Roman"/>
          <w:lang w:eastAsia="ko-KR"/>
        </w:rPr>
        <w:t>For example</w:t>
      </w:r>
      <w:r w:rsidR="001E23C9">
        <w:rPr>
          <w:rFonts w:eastAsia="Times New Roman"/>
          <w:lang w:eastAsia="ko-KR"/>
        </w:rPr>
        <w:t>,</w:t>
      </w:r>
      <w:r>
        <w:rPr>
          <w:rFonts w:eastAsia="Times New Roman"/>
          <w:lang w:eastAsia="ko-KR"/>
        </w:rPr>
        <w:t xml:space="preserve"> </w:t>
      </w:r>
      <w:r w:rsidRPr="00282F49">
        <w:rPr>
          <w:rFonts w:eastAsia="Times New Roman"/>
          <w:lang w:eastAsia="ko-KR"/>
        </w:rPr>
        <w:t>a 5</w:t>
      </w:r>
      <w:r w:rsidR="0023084A">
        <w:rPr>
          <w:rFonts w:eastAsia="Times New Roman"/>
          <w:lang w:eastAsia="ko-KR"/>
        </w:rPr>
        <w:noBreakHyphen/>
      </w:r>
      <w:r w:rsidRPr="00282F49">
        <w:rPr>
          <w:rFonts w:eastAsia="Times New Roman"/>
          <w:lang w:eastAsia="ko-KR"/>
        </w:rPr>
        <w:t>bit unsigned integer</w:t>
      </w:r>
      <w:r w:rsidR="00AE777C">
        <w:rPr>
          <w:rFonts w:eastAsia="Times New Roman"/>
          <w:lang w:eastAsia="ko-KR"/>
        </w:rPr>
        <w:t xml:space="preserve"> that is parsable</w:t>
      </w:r>
      <w:r>
        <w:rPr>
          <w:rFonts w:eastAsia="Times New Roman"/>
          <w:lang w:eastAsia="ko-KR"/>
        </w:rPr>
        <w:t xml:space="preserve"> </w:t>
      </w:r>
      <w:r w:rsidRPr="00282F49">
        <w:rPr>
          <w:rFonts w:eastAsia="Times New Roman"/>
          <w:lang w:eastAsia="ko-KR"/>
        </w:rPr>
        <w:t>would be represented as:</w:t>
      </w:r>
    </w:p>
    <w:p w14:paraId="341B9E41" w14:textId="63C4F25E" w:rsidR="00A1146D" w:rsidRDefault="00A1146D" w:rsidP="00C472DC">
      <w:pPr>
        <w:pStyle w:val="Example"/>
      </w:pPr>
      <w:r w:rsidRPr="006D1923">
        <w:t>EXAMPLE</w:t>
      </w:r>
      <w:r w:rsidR="002F6EF6">
        <w:t xml:space="preserve"> 1</w:t>
      </w:r>
      <w:r w:rsidRPr="006D1923">
        <w:t xml:space="preserve"> </w:t>
      </w:r>
      <w:r w:rsidRPr="006D1923">
        <w:sym w:font="Symbol" w:char="F0BE"/>
      </w:r>
    </w:p>
    <w:p w14:paraId="23CBC0F0" w14:textId="70069486" w:rsidR="002F6EF6" w:rsidRDefault="00A1146D" w:rsidP="00467084">
      <w:pPr>
        <w:pStyle w:val="Code"/>
      </w:pPr>
      <w:r w:rsidRPr="00282F49">
        <w:t xml:space="preserve">unsigned int(5) </w:t>
      </w:r>
      <w:r w:rsidR="00AE777C">
        <w:t>parsable_variable</w:t>
      </w:r>
      <w:r w:rsidRPr="00282F49">
        <w:t>;</w:t>
      </w:r>
    </w:p>
    <w:p w14:paraId="17D9130C" w14:textId="77777777" w:rsidR="00467084" w:rsidRDefault="00467084" w:rsidP="00467084">
      <w:pPr>
        <w:pStyle w:val="Code"/>
      </w:pPr>
    </w:p>
    <w:p w14:paraId="116369FB" w14:textId="411A2A0B" w:rsidR="002F6EF6" w:rsidRPr="00E56598" w:rsidRDefault="002F6EF6" w:rsidP="002F6EF6">
      <w:pPr>
        <w:autoSpaceDE w:val="0"/>
        <w:autoSpaceDN w:val="0"/>
        <w:adjustRightInd w:val="0"/>
      </w:pPr>
      <w:r w:rsidRPr="002F6EF6">
        <w:t>An example bitstream for this would be:</w:t>
      </w:r>
    </w:p>
    <w:p w14:paraId="2DE5828C" w14:textId="77777777" w:rsidR="002F6EF6" w:rsidRDefault="002F6EF6" w:rsidP="002F6EF6">
      <w:pPr>
        <w:pStyle w:val="Example"/>
        <w:rPr>
          <w:ins w:id="1600" w:author="Nick Ryan" w:date="2024-02-19T16:25:00Z"/>
        </w:rPr>
      </w:pPr>
      <w:r w:rsidRPr="006D1923">
        <w:t xml:space="preserve">EXAMPLE </w:t>
      </w:r>
      <w:r>
        <w:t xml:space="preserve">2 </w:t>
      </w:r>
      <w:r w:rsidRPr="006D1923">
        <w:sym w:font="Symbol" w:char="F0BE"/>
      </w:r>
    </w:p>
    <w:p w14:paraId="053654AD" w14:textId="77777777" w:rsidR="00186069" w:rsidRPr="002E202E" w:rsidRDefault="00186069" w:rsidP="00186069">
      <w:pPr>
        <w:pStyle w:val="SDLCode"/>
        <w:rPr>
          <w:ins w:id="1601" w:author="Nick Ryan" w:date="2024-02-19T16:25:00Z"/>
        </w:rPr>
      </w:pPr>
      <w:ins w:id="1602" w:author="Nick Ryan" w:date="2024-02-19T16:25:00Z">
        <w:r w:rsidRPr="002E202E">
          <w:t>...</w:t>
        </w:r>
      </w:ins>
    </w:p>
    <w:p w14:paraId="14ACC8E5" w14:textId="7F48F562" w:rsidR="00186069" w:rsidRPr="002E202E" w:rsidRDefault="00594E59" w:rsidP="00186069">
      <w:pPr>
        <w:pStyle w:val="SDLCode"/>
        <w:rPr>
          <w:ins w:id="1603" w:author="Nick Ryan" w:date="2024-02-19T16:25:00Z"/>
        </w:rPr>
      </w:pPr>
      <w:ins w:id="1604" w:author="Nick Ryan" w:date="2024-02-19T16:26:00Z">
        <w:r>
          <w:t>1</w:t>
        </w:r>
      </w:ins>
      <w:ins w:id="1605" w:author="Nick Ryan" w:date="2024-02-19T16:25:00Z">
        <w:r w:rsidR="00186069" w:rsidRPr="002E202E">
          <w:t xml:space="preserve"> 0 0 </w:t>
        </w:r>
        <w:r w:rsidR="00186069">
          <w:t>1</w:t>
        </w:r>
        <w:r w:rsidR="00186069" w:rsidRPr="002E202E">
          <w:t xml:space="preserve"> 0 // </w:t>
        </w:r>
      </w:ins>
      <w:ins w:id="1606" w:author="Nick Ryan" w:date="2024-02-19T16:33:00Z">
        <w:r w:rsidR="00E547A0">
          <w:t xml:space="preserve">parsable_variable = </w:t>
        </w:r>
      </w:ins>
      <w:ins w:id="1607" w:author="Nick Ryan" w:date="2024-02-19T16:25:00Z">
        <w:r w:rsidR="00186069">
          <w:t>0x12</w:t>
        </w:r>
      </w:ins>
    </w:p>
    <w:p w14:paraId="4D06E12E" w14:textId="0C28F17C" w:rsidR="00186069" w:rsidDel="00186069" w:rsidRDefault="00186069" w:rsidP="00594E59">
      <w:pPr>
        <w:pStyle w:val="SDLCode"/>
        <w:rPr>
          <w:del w:id="1608" w:author="Nick Ryan" w:date="2024-02-19T16:26:00Z"/>
        </w:rPr>
      </w:pPr>
      <w:ins w:id="1609" w:author="Nick Ryan" w:date="2024-02-19T16:25:00Z">
        <w:r>
          <w:t>...</w:t>
        </w:r>
      </w:ins>
    </w:p>
    <w:p w14:paraId="58CE0FD2" w14:textId="5E84D385" w:rsidR="002F6EF6" w:rsidRDefault="002F6EF6" w:rsidP="00594E59">
      <w:pPr>
        <w:pStyle w:val="SDLCode"/>
      </w:pPr>
      <w:del w:id="1610" w:author="Nick Ryan" w:date="2024-02-19T16:26:00Z">
        <w:r w:rsidRPr="00E56598" w:rsidDel="00186069">
          <w:rPr>
            <w:highlight w:val="yellow"/>
          </w:rPr>
          <w:delText xml:space="preserve">[Editor’s note: </w:delText>
        </w:r>
        <w:r w:rsidDel="00186069">
          <w:rPr>
            <w:highlight w:val="yellow"/>
          </w:rPr>
          <w:delText>add bitstream example</w:delText>
        </w:r>
        <w:r w:rsidDel="00186069">
          <w:delText>]</w:delText>
        </w:r>
      </w:del>
    </w:p>
    <w:p w14:paraId="3697D5D3" w14:textId="23D89F8B" w:rsidR="008E61F3" w:rsidRDefault="008E61F3" w:rsidP="00F84023">
      <w:pPr>
        <w:pStyle w:val="Heading3"/>
      </w:pPr>
      <w:bookmarkStart w:id="1611" w:name="_Toc159858079"/>
      <w:r>
        <w:t>Value</w:t>
      </w:r>
      <w:bookmarkEnd w:id="1611"/>
    </w:p>
    <w:p w14:paraId="375BDF8E" w14:textId="1C1043E6" w:rsidR="00C936D9" w:rsidRDefault="00C936D9" w:rsidP="00C14E90">
      <w:pPr>
        <w:pStyle w:val="BodyText"/>
        <w:spacing w:after="220"/>
        <w:rPr>
          <w:rFonts w:eastAsia="Times New Roman"/>
          <w:lang w:eastAsia="ko-KR"/>
        </w:rPr>
      </w:pPr>
      <w:r w:rsidRPr="00282F49">
        <w:rPr>
          <w:rFonts w:eastAsia="Times New Roman"/>
          <w:lang w:eastAsia="ko-KR"/>
        </w:rPr>
        <w:t xml:space="preserve">The </w:t>
      </w:r>
      <w:r w:rsidRPr="00282F49">
        <w:rPr>
          <w:rStyle w:val="SDLattribute"/>
          <w:rFonts w:eastAsia="Times New Roman"/>
          <w:lang w:eastAsia="ko-KR"/>
        </w:rPr>
        <w:t>value</w:t>
      </w:r>
      <w:r w:rsidRPr="00282F49">
        <w:rPr>
          <w:rFonts w:eastAsia="Times New Roman"/>
          <w:lang w:eastAsia="ko-KR"/>
        </w:rPr>
        <w:t xml:space="preserve"> attribute shall be present only when the value is </w:t>
      </w:r>
      <w:r w:rsidR="003917DD">
        <w:rPr>
          <w:rFonts w:eastAsia="Times New Roman"/>
          <w:lang w:eastAsia="ko-KR"/>
        </w:rPr>
        <w:t>constrained to a single value</w:t>
      </w:r>
      <w:r w:rsidR="003917DD" w:rsidRPr="00282F49">
        <w:rPr>
          <w:rFonts w:eastAsia="Times New Roman"/>
          <w:lang w:eastAsia="ko-KR"/>
        </w:rPr>
        <w:t xml:space="preserve"> </w:t>
      </w:r>
      <w:r w:rsidRPr="00282F49">
        <w:rPr>
          <w:rFonts w:eastAsia="Times New Roman"/>
          <w:lang w:eastAsia="ko-KR"/>
        </w:rPr>
        <w:t>(e.g., start codes)</w:t>
      </w:r>
      <w:r w:rsidR="003917DD">
        <w:rPr>
          <w:rFonts w:eastAsia="Times New Roman"/>
          <w:lang w:eastAsia="ko-KR"/>
        </w:rPr>
        <w:t xml:space="preserve"> or</w:t>
      </w:r>
      <w:r w:rsidRPr="00282F49">
        <w:rPr>
          <w:rFonts w:eastAsia="Times New Roman"/>
          <w:lang w:eastAsia="ko-KR"/>
        </w:rPr>
        <w:t xml:space="preserve"> a range of values (i.e., ‘</w:t>
      </w:r>
      <w:r w:rsidRPr="00C73BB5">
        <w:rPr>
          <w:rFonts w:ascii="Courier New" w:eastAsia="Times New Roman" w:hAnsi="Courier New" w:cs="Courier New"/>
          <w:lang w:eastAsia="ko-KR"/>
        </w:rPr>
        <w:t>0x01..0xAF</w:t>
      </w:r>
      <w:r w:rsidRPr="00282F49">
        <w:rPr>
          <w:rFonts w:eastAsia="Times New Roman"/>
          <w:lang w:eastAsia="ko-KR"/>
        </w:rPr>
        <w:t>’).</w:t>
      </w:r>
    </w:p>
    <w:p w14:paraId="02F615AE" w14:textId="68EA0FE6" w:rsidR="006D5AB0" w:rsidRDefault="006D5AB0" w:rsidP="006D5AB0">
      <w:pPr>
        <w:pStyle w:val="BodyText"/>
        <w:spacing w:after="220"/>
        <w:rPr>
          <w:rFonts w:eastAsia="Times New Roman"/>
          <w:lang w:eastAsia="ko-KR"/>
        </w:rPr>
      </w:pPr>
      <w:r>
        <w:rPr>
          <w:rFonts w:eastAsia="Times New Roman"/>
          <w:lang w:eastAsia="ko-KR"/>
        </w:rPr>
        <w:t xml:space="preserve">A variable may be used </w:t>
      </w:r>
      <w:r w:rsidR="001408DD">
        <w:rPr>
          <w:rFonts w:eastAsia="Times New Roman"/>
          <w:lang w:eastAsia="ko-KR"/>
        </w:rPr>
        <w:t>when defining a single value or range of values for the</w:t>
      </w:r>
      <w:r>
        <w:rPr>
          <w:rFonts w:eastAsia="Times New Roman"/>
          <w:lang w:eastAsia="ko-KR"/>
        </w:rPr>
        <w:t xml:space="preserve"> </w:t>
      </w:r>
      <w:r w:rsidRPr="00E56598">
        <w:rPr>
          <w:rFonts w:eastAsia="Times New Roman"/>
          <w:i/>
          <w:iCs/>
          <w:lang w:eastAsia="ko-KR"/>
        </w:rPr>
        <w:t>value</w:t>
      </w:r>
      <w:r>
        <w:rPr>
          <w:rFonts w:eastAsia="Times New Roman"/>
          <w:lang w:eastAsia="ko-KR"/>
        </w:rPr>
        <w:t xml:space="preserve"> attribute</w:t>
      </w:r>
      <w:r w:rsidR="001408DD">
        <w:rPr>
          <w:rFonts w:eastAsia="Times New Roman"/>
          <w:lang w:eastAsia="ko-KR"/>
        </w:rPr>
        <w:t>. For example:</w:t>
      </w:r>
    </w:p>
    <w:p w14:paraId="57EFDDAC" w14:textId="4319C401" w:rsidR="00C03D8E" w:rsidRPr="006D1923" w:rsidRDefault="00C03D8E" w:rsidP="00C03D8E">
      <w:pPr>
        <w:pStyle w:val="Example"/>
      </w:pPr>
      <w:r w:rsidRPr="006D1923">
        <w:t xml:space="preserve">EXAMPLE </w:t>
      </w:r>
      <w:r w:rsidR="002F6EF6">
        <w:t xml:space="preserve">1 </w:t>
      </w:r>
      <w:r w:rsidRPr="006D1923">
        <w:sym w:font="Symbol" w:char="F0BE"/>
      </w:r>
    </w:p>
    <w:p w14:paraId="240CCA3A" w14:textId="71BFCF74" w:rsidR="00C03D8E" w:rsidRDefault="00C03D8E" w:rsidP="00C03D8E">
      <w:pPr>
        <w:pStyle w:val="Code"/>
      </w:pPr>
      <w:r>
        <w:t>unsigned int</w:t>
      </w:r>
      <w:r w:rsidRPr="00282F49">
        <w:t>(</w:t>
      </w:r>
      <w:r>
        <w:t>8</w:t>
      </w:r>
      <w:r w:rsidRPr="00282F49">
        <w:t xml:space="preserve">) </w:t>
      </w:r>
      <w:r>
        <w:t>min</w:t>
      </w:r>
      <w:r w:rsidR="006D5AB0">
        <w:t xml:space="preserve"> = 0..4</w:t>
      </w:r>
      <w:r>
        <w:t>;</w:t>
      </w:r>
    </w:p>
    <w:p w14:paraId="5DCE1F08" w14:textId="1822E053" w:rsidR="00C03D8E" w:rsidRPr="00282F49" w:rsidRDefault="00C03D8E" w:rsidP="00E56598">
      <w:pPr>
        <w:pStyle w:val="SDLCode"/>
      </w:pPr>
      <w:r>
        <w:t>unsigned int</w:t>
      </w:r>
      <w:r w:rsidRPr="00282F49">
        <w:t>(</w:t>
      </w:r>
      <w:r>
        <w:t>8</w:t>
      </w:r>
      <w:r w:rsidRPr="00282F49">
        <w:t xml:space="preserve">) </w:t>
      </w:r>
      <w:r>
        <w:t>max</w:t>
      </w:r>
      <w:r w:rsidR="006D5AB0">
        <w:t xml:space="preserve"> = 4..7</w:t>
      </w:r>
      <w:r>
        <w:t>;</w:t>
      </w:r>
      <w:r>
        <w:tab/>
      </w:r>
    </w:p>
    <w:p w14:paraId="39DC4370" w14:textId="26C3E305" w:rsidR="00C03D8E" w:rsidRPr="00282F49" w:rsidRDefault="00C03D8E" w:rsidP="00E56598">
      <w:pPr>
        <w:pStyle w:val="SDLCode"/>
      </w:pPr>
      <w:r>
        <w:t>unsigned int</w:t>
      </w:r>
      <w:r w:rsidRPr="00282F49">
        <w:t>(</w:t>
      </w:r>
      <w:r>
        <w:t>8</w:t>
      </w:r>
      <w:r w:rsidRPr="00282F49">
        <w:t xml:space="preserve">) </w:t>
      </w:r>
      <w:r w:rsidR="00455D1D">
        <w:t>foo</w:t>
      </w:r>
      <w:r>
        <w:t xml:space="preserve"> = min..max;</w:t>
      </w:r>
    </w:p>
    <w:p w14:paraId="775E6A41" w14:textId="77777777" w:rsidR="00FB7B87" w:rsidRPr="00E56598" w:rsidRDefault="00FB7B87" w:rsidP="00E56598">
      <w:pPr>
        <w:pStyle w:val="Code"/>
      </w:pPr>
    </w:p>
    <w:p w14:paraId="1F40F830" w14:textId="22DFB87E" w:rsidR="00C03D8E" w:rsidRDefault="00C03D8E" w:rsidP="00C03D8E">
      <w:pPr>
        <w:pStyle w:val="BodyText"/>
        <w:spacing w:after="220"/>
        <w:rPr>
          <w:rFonts w:eastAsia="Times New Roman"/>
          <w:lang w:eastAsia="ko-KR"/>
        </w:rPr>
      </w:pPr>
      <w:r>
        <w:rPr>
          <w:rFonts w:eastAsia="Times New Roman"/>
          <w:lang w:eastAsia="ko-KR"/>
        </w:rPr>
        <w:t xml:space="preserve">The single value or range of values defined </w:t>
      </w:r>
      <w:r w:rsidR="00997E56">
        <w:rPr>
          <w:rFonts w:eastAsia="Times New Roman"/>
          <w:lang w:eastAsia="ko-KR"/>
        </w:rPr>
        <w:t>shall</w:t>
      </w:r>
      <w:r>
        <w:rPr>
          <w:rFonts w:eastAsia="Times New Roman"/>
          <w:lang w:eastAsia="ko-KR"/>
        </w:rPr>
        <w:t xml:space="preserve"> be valid for the </w:t>
      </w:r>
      <w:del w:id="1612" w:author="Nick Ryan" w:date="2024-02-06T15:37:00Z">
        <w:r w:rsidDel="000243D5">
          <w:rPr>
            <w:rFonts w:eastAsia="Times New Roman"/>
            <w:lang w:eastAsia="ko-KR"/>
          </w:rPr>
          <w:delText xml:space="preserve">declared </w:delText>
        </w:r>
      </w:del>
      <w:ins w:id="1613" w:author="Nick Ryan" w:date="2024-02-06T15:37:00Z">
        <w:r w:rsidR="000243D5">
          <w:rPr>
            <w:rFonts w:eastAsia="Times New Roman"/>
            <w:lang w:eastAsia="ko-KR"/>
          </w:rPr>
          <w:t xml:space="preserve">defined </w:t>
        </w:r>
      </w:ins>
      <w:r>
        <w:rPr>
          <w:rFonts w:eastAsia="Times New Roman"/>
          <w:lang w:eastAsia="ko-KR"/>
        </w:rPr>
        <w:t xml:space="preserve">variable type. For example the following </w:t>
      </w:r>
      <w:r w:rsidR="00FB7B87">
        <w:rPr>
          <w:rFonts w:eastAsia="Times New Roman"/>
          <w:lang w:eastAsia="ko-KR"/>
        </w:rPr>
        <w:t>is</w:t>
      </w:r>
      <w:ins w:id="1614" w:author="Nick Ryan" w:date="2024-02-06T13:59:00Z">
        <w:r w:rsidR="00204EFE">
          <w:rPr>
            <w:rFonts w:eastAsia="Times New Roman"/>
            <w:lang w:eastAsia="ko-KR"/>
          </w:rPr>
          <w:t xml:space="preserve"> an</w:t>
        </w:r>
      </w:ins>
      <w:r w:rsidRPr="001A1741">
        <w:rPr>
          <w:rFonts w:eastAsia="Times New Roman"/>
          <w:lang w:eastAsia="ko-KR"/>
        </w:rPr>
        <w:t xml:space="preserve"> </w:t>
      </w:r>
      <w:r w:rsidRPr="00CC69EC">
        <w:rPr>
          <w:rFonts w:eastAsia="Times New Roman"/>
          <w:lang w:eastAsia="ko-KR"/>
        </w:rPr>
        <w:t>invalid</w:t>
      </w:r>
      <w:ins w:id="1615" w:author="Nick Ryan" w:date="2024-02-06T13:59:00Z">
        <w:r w:rsidR="00204EFE" w:rsidRPr="00CC69EC">
          <w:rPr>
            <w:rFonts w:eastAsia="Times New Roman"/>
            <w:lang w:eastAsia="ko-KR"/>
          </w:rPr>
          <w:t xml:space="preserve"> </w:t>
        </w:r>
      </w:ins>
      <w:ins w:id="1616" w:author="Nick Ryan" w:date="2024-02-06T15:46:00Z">
        <w:r w:rsidR="002412B6" w:rsidRPr="00CC69EC">
          <w:rPr>
            <w:rFonts w:eastAsia="Times New Roman"/>
            <w:lang w:eastAsia="ko-KR"/>
          </w:rPr>
          <w:t>specification</w:t>
        </w:r>
      </w:ins>
      <w:r>
        <w:rPr>
          <w:rFonts w:eastAsia="Times New Roman"/>
          <w:lang w:eastAsia="ko-KR"/>
        </w:rPr>
        <w:t>:</w:t>
      </w:r>
    </w:p>
    <w:p w14:paraId="1A7E03A9" w14:textId="4CDC4AA6" w:rsidR="00C03D8E" w:rsidRPr="006D1923" w:rsidRDefault="00C03D8E" w:rsidP="00C03D8E">
      <w:pPr>
        <w:pStyle w:val="Example"/>
      </w:pPr>
      <w:r w:rsidRPr="006D1923">
        <w:t xml:space="preserve">EXAMPLE </w:t>
      </w:r>
      <w:r w:rsidR="002F6EF6">
        <w:t xml:space="preserve">2 </w:t>
      </w:r>
      <w:r w:rsidRPr="006D1923">
        <w:sym w:font="Symbol" w:char="F0BE"/>
      </w:r>
    </w:p>
    <w:p w14:paraId="48C086D1" w14:textId="3D496B47" w:rsidR="00C03D8E" w:rsidRDefault="00C03D8E" w:rsidP="00C03D8E">
      <w:pPr>
        <w:pStyle w:val="Code"/>
      </w:pPr>
      <w:r>
        <w:t>unsigned int</w:t>
      </w:r>
      <w:r w:rsidRPr="00282F49">
        <w:t>(</w:t>
      </w:r>
      <w:r>
        <w:t>8</w:t>
      </w:r>
      <w:r w:rsidRPr="00282F49">
        <w:t xml:space="preserve">) </w:t>
      </w:r>
      <w:r w:rsidR="008D3F82">
        <w:t>foo</w:t>
      </w:r>
      <w:r>
        <w:t xml:space="preserve"> = 0..5e10;</w:t>
      </w:r>
      <w:r>
        <w:tab/>
        <w:t>// illegal usage of float value</w:t>
      </w:r>
    </w:p>
    <w:p w14:paraId="5D4D8E0A" w14:textId="77777777" w:rsidR="008A42CE" w:rsidRPr="00282F49" w:rsidRDefault="008A42CE" w:rsidP="00C03D8E">
      <w:pPr>
        <w:pStyle w:val="Code"/>
      </w:pPr>
    </w:p>
    <w:p w14:paraId="6C9E187C" w14:textId="77777777" w:rsidR="00AB5016" w:rsidRDefault="00AB5016" w:rsidP="00A37EDA">
      <w:pPr>
        <w:pStyle w:val="BodyText"/>
        <w:rPr>
          <w:ins w:id="1617" w:author="Nick Ryan" w:date="2024-02-19T17:43:00Z"/>
        </w:rPr>
      </w:pPr>
      <w:ins w:id="1618" w:author="Nick Ryan" w:date="2024-02-19T17:43:00Z">
        <w:r>
          <w:t xml:space="preserve">Refer to </w:t>
        </w:r>
        <w:r>
          <w:fldChar w:fldCharType="begin"/>
        </w:r>
        <w:r>
          <w:instrText xml:space="preserve"> REF _Ref159252326 \r \h </w:instrText>
        </w:r>
      </w:ins>
      <w:ins w:id="1619" w:author="Nick Ryan" w:date="2024-02-19T17:43:00Z">
        <w:r>
          <w:fldChar w:fldCharType="separate"/>
        </w:r>
        <w:r>
          <w:t>5.12.3</w:t>
        </w:r>
        <w:r>
          <w:fldChar w:fldCharType="end"/>
        </w:r>
        <w:r>
          <w:t xml:space="preserve"> for a discussion on the limits of </w:t>
        </w:r>
        <w:r w:rsidRPr="0075073C">
          <w:rPr>
            <w:i/>
            <w:iCs/>
          </w:rPr>
          <w:t>value</w:t>
        </w:r>
        <w:r>
          <w:t>.</w:t>
        </w:r>
      </w:ins>
    </w:p>
    <w:p w14:paraId="43459B29" w14:textId="3AA7B0C3" w:rsidR="008A42CE" w:rsidRDefault="00214F7F" w:rsidP="00A37EDA">
      <w:pPr>
        <w:pStyle w:val="BodyText"/>
        <w:rPr>
          <w:ins w:id="1620" w:author="Nick Ryan" w:date="2024-02-19T19:02:00Z"/>
        </w:rPr>
      </w:pPr>
      <w:ins w:id="1621" w:author="Nick Ryan" w:date="2024-02-19T16:28:00Z">
        <w:r>
          <w:t xml:space="preserve">Refer to </w:t>
        </w:r>
        <w:r>
          <w:fldChar w:fldCharType="begin"/>
        </w:r>
        <w:r>
          <w:instrText xml:space="preserve"> REF _Ref159252528 \r \h </w:instrText>
        </w:r>
      </w:ins>
      <w:r>
        <w:fldChar w:fldCharType="separate"/>
      </w:r>
      <w:ins w:id="1622" w:author="Nick Ryan" w:date="2024-02-19T16:28:00Z">
        <w:r>
          <w:t>5.12.4</w:t>
        </w:r>
        <w:r>
          <w:fldChar w:fldCharType="end"/>
        </w:r>
        <w:r>
          <w:t xml:space="preserve"> for a discussion on the coercion of </w:t>
        </w:r>
        <w:r w:rsidRPr="000F1959">
          <w:rPr>
            <w:i/>
            <w:iCs/>
          </w:rPr>
          <w:t>value</w:t>
        </w:r>
        <w:r>
          <w:t>.</w:t>
        </w:r>
      </w:ins>
      <w:moveFromRangeStart w:id="1623" w:author="Nick Ryan" w:date="2024-02-19T16:29:00Z" w:name="move159252596"/>
      <w:moveFrom w:id="1624" w:author="Nick Ryan" w:date="2024-02-19T16:29:00Z">
        <w:r w:rsidR="008A42CE" w:rsidRPr="00214F7F" w:rsidDel="00214F7F">
          <w:t>Value truncation will occur when assigning a value to a parsable variable when the value is larger than the defined width of the variable.</w:t>
        </w:r>
        <w:r w:rsidR="008A42CE" w:rsidDel="00214F7F">
          <w:t xml:space="preserve"> For example:</w:t>
        </w:r>
      </w:moveFrom>
    </w:p>
    <w:p w14:paraId="214E1B3B" w14:textId="3D41FDD3" w:rsidR="00F634EE" w:rsidRPr="000306C3" w:rsidDel="00214F7F" w:rsidRDefault="005B36DB">
      <w:pPr>
        <w:pStyle w:val="BodyText"/>
        <w:spacing w:after="220"/>
        <w:rPr>
          <w:moveFrom w:id="1625" w:author="Nick Ryan" w:date="2024-02-19T16:29:00Z"/>
          <w:rFonts w:eastAsia="Times New Roman"/>
          <w:lang w:eastAsia="ko-KR"/>
        </w:rPr>
        <w:pPrChange w:id="1626" w:author="Nick Ryan" w:date="2024-02-19T19:02:00Z">
          <w:pPr>
            <w:pStyle w:val="BodyText"/>
          </w:pPr>
        </w:pPrChange>
      </w:pPr>
      <w:ins w:id="1627" w:author="Nick Ryan" w:date="2024-02-19T19:06:00Z">
        <w:r>
          <w:rPr>
            <w:rFonts w:eastAsia="Times New Roman"/>
            <w:lang w:eastAsia="ko-KR"/>
          </w:rPr>
          <w:t>P</w:t>
        </w:r>
      </w:ins>
      <w:ins w:id="1628" w:author="Nick Ryan" w:date="2024-02-19T19:02:00Z">
        <w:r w:rsidR="00F634EE" w:rsidRPr="0079464D">
          <w:rPr>
            <w:rFonts w:eastAsia="Times New Roman"/>
            <w:lang w:eastAsia="ko-KR"/>
          </w:rPr>
          <w:t xml:space="preserve">arsable </w:t>
        </w:r>
      </w:ins>
      <w:ins w:id="1629" w:author="Nick Ryan" w:date="2024-02-19T19:06:00Z">
        <w:r>
          <w:rPr>
            <w:rFonts w:eastAsia="Times New Roman"/>
            <w:lang w:eastAsia="ko-KR"/>
          </w:rPr>
          <w:t xml:space="preserve">numeric </w:t>
        </w:r>
      </w:ins>
      <w:ins w:id="1630" w:author="Nick Ryan" w:date="2024-02-19T19:02:00Z">
        <w:r w:rsidR="00F634EE" w:rsidRPr="0079464D">
          <w:rPr>
            <w:rFonts w:eastAsia="Times New Roman"/>
            <w:lang w:eastAsia="ko-KR"/>
          </w:rPr>
          <w:t>variables with definitions that fall outside the flow of parsing shall have a default value of 0.</w:t>
        </w:r>
      </w:ins>
    </w:p>
    <w:p w14:paraId="5F310BD5" w14:textId="0127759F" w:rsidR="008A42CE" w:rsidRPr="006D1923" w:rsidDel="00214F7F" w:rsidRDefault="008A42CE" w:rsidP="008A42CE">
      <w:pPr>
        <w:pStyle w:val="Example"/>
        <w:rPr>
          <w:moveFrom w:id="1631" w:author="Nick Ryan" w:date="2024-02-19T16:29:00Z"/>
        </w:rPr>
      </w:pPr>
      <w:moveFrom w:id="1632" w:author="Nick Ryan" w:date="2024-02-19T16:29:00Z">
        <w:r w:rsidRPr="006D1923" w:rsidDel="00214F7F">
          <w:t xml:space="preserve">EXAMPLE </w:t>
        </w:r>
        <w:r w:rsidR="002F6EF6" w:rsidDel="00214F7F">
          <w:t xml:space="preserve">3 </w:t>
        </w:r>
        <w:r w:rsidRPr="006D1923" w:rsidDel="00214F7F">
          <w:sym w:font="Symbol" w:char="F0BE"/>
        </w:r>
      </w:moveFrom>
    </w:p>
    <w:p w14:paraId="61D1BEEC" w14:textId="28AA28FD" w:rsidR="00C931FE" w:rsidDel="00214F7F" w:rsidRDefault="008A42CE" w:rsidP="009E7314">
      <w:pPr>
        <w:pStyle w:val="Code"/>
        <w:rPr>
          <w:moveFrom w:id="1633" w:author="Nick Ryan" w:date="2024-02-19T16:29:00Z"/>
        </w:rPr>
      </w:pPr>
      <w:moveFrom w:id="1634" w:author="Nick Ryan" w:date="2024-02-19T16:29:00Z">
        <w:r w:rsidDel="00214F7F">
          <w:t>int</w:t>
        </w:r>
        <w:r w:rsidRPr="00282F49" w:rsidDel="00214F7F">
          <w:t>(</w:t>
        </w:r>
        <w:r w:rsidDel="00214F7F">
          <w:t>3</w:t>
        </w:r>
        <w:r w:rsidRPr="00282F49" w:rsidDel="00214F7F">
          <w:t xml:space="preserve">) </w:t>
        </w:r>
        <w:r w:rsidR="0027297A" w:rsidDel="00214F7F">
          <w:t>foo</w:t>
        </w:r>
        <w:r w:rsidDel="00214F7F">
          <w:t xml:space="preserve"> = 15;</w:t>
        </w:r>
        <w:r w:rsidDel="00214F7F">
          <w:tab/>
          <w:t>// the effective value will be 7 due to truncation</w:t>
        </w:r>
      </w:moveFrom>
    </w:p>
    <w:p w14:paraId="67DF38F8" w14:textId="22F33D37" w:rsidR="009E7314" w:rsidRPr="00E56598" w:rsidDel="00214F7F" w:rsidRDefault="009E7314" w:rsidP="00E56598">
      <w:pPr>
        <w:pStyle w:val="Code"/>
        <w:rPr>
          <w:moveFrom w:id="1635" w:author="Nick Ryan" w:date="2024-02-19T16:29:00Z"/>
        </w:rPr>
      </w:pPr>
    </w:p>
    <w:p w14:paraId="14033844" w14:textId="433B61E8" w:rsidR="00810753" w:rsidDel="00214F7F" w:rsidRDefault="00810753" w:rsidP="001A1741">
      <w:pPr>
        <w:pStyle w:val="BodyText"/>
        <w:rPr>
          <w:moveFrom w:id="1636" w:author="Nick Ryan" w:date="2024-02-19T16:29:00Z"/>
          <w:highlight w:val="yellow"/>
        </w:rPr>
      </w:pPr>
      <w:moveFrom w:id="1637" w:author="Nick Ryan" w:date="2024-02-19T16:29:00Z">
        <w:r w:rsidRPr="008F4E31" w:rsidDel="00214F7F">
          <w:rPr>
            <w:highlight w:val="yellow"/>
          </w:rPr>
          <w:t xml:space="preserve">[Editor’s note: </w:t>
        </w:r>
        <w:r w:rsidDel="00214F7F">
          <w:rPr>
            <w:highlight w:val="yellow"/>
          </w:rPr>
          <w:t>As a parsable variable value is mutable, once parsed is the value in memory constrained to the length attribute representation?</w:t>
        </w:r>
        <w:r w:rsidDel="00214F7F">
          <w:t>]</w:t>
        </w:r>
        <w:r w:rsidRPr="008F4E31" w:rsidDel="00214F7F">
          <w:rPr>
            <w:highlight w:val="yellow"/>
          </w:rPr>
          <w:t xml:space="preserve"> </w:t>
        </w:r>
      </w:moveFrom>
    </w:p>
    <w:p w14:paraId="49E9519F" w14:textId="590FE0D7" w:rsidR="00934E47" w:rsidRPr="00E56598" w:rsidRDefault="00C931FE" w:rsidP="00A37EDA">
      <w:pPr>
        <w:pStyle w:val="BodyText"/>
        <w:rPr>
          <w:rFonts w:ascii="Courier New" w:hAnsi="Courier New" w:cs="Courier New"/>
          <w:sz w:val="20"/>
          <w:szCs w:val="20"/>
        </w:rPr>
      </w:pPr>
      <w:moveFrom w:id="1638" w:author="Nick Ryan" w:date="2024-02-19T16:29:00Z">
        <w:r w:rsidRPr="008F4E31" w:rsidDel="00214F7F">
          <w:rPr>
            <w:highlight w:val="yellow"/>
          </w:rPr>
          <w:t xml:space="preserve">[Editor’s note: </w:t>
        </w:r>
        <w:r w:rsidR="00CD57A8" w:rsidDel="00214F7F">
          <w:rPr>
            <w:highlight w:val="yellow"/>
          </w:rPr>
          <w:t>s</w:t>
        </w:r>
        <w:r w:rsidDel="00214F7F">
          <w:rPr>
            <w:highlight w:val="yellow"/>
          </w:rPr>
          <w:t xml:space="preserve">tring </w:t>
        </w:r>
        <w:r w:rsidR="00CD57A8" w:rsidDel="00214F7F">
          <w:rPr>
            <w:highlight w:val="yellow"/>
          </w:rPr>
          <w:t xml:space="preserve">coercion </w:t>
        </w:r>
        <w:r w:rsidDel="00214F7F">
          <w:rPr>
            <w:highlight w:val="yellow"/>
          </w:rPr>
          <w:t>to unsigned int needs to be explain</w:t>
        </w:r>
        <w:r w:rsidR="00CD57A8" w:rsidDel="00214F7F">
          <w:rPr>
            <w:highlight w:val="yellow"/>
          </w:rPr>
          <w:t>ed</w:t>
        </w:r>
        <w:r w:rsidDel="00214F7F">
          <w:rPr>
            <w:highlight w:val="yellow"/>
          </w:rPr>
          <w:t xml:space="preserve"> as there is existing heavy use of </w:t>
        </w:r>
        <w:r w:rsidRPr="00E56598" w:rsidDel="00214F7F">
          <w:rPr>
            <w:rFonts w:ascii="Courier New" w:hAnsi="Courier New" w:cs="Courier New"/>
            <w:sz w:val="20"/>
            <w:szCs w:val="20"/>
            <w:highlight w:val="yellow"/>
          </w:rPr>
          <w:t>unsigned int(32) "four character code"</w:t>
        </w:r>
        <w:r w:rsidR="00F25D36" w:rsidDel="0070669E">
          <w:rPr>
            <w:rFonts w:ascii="Courier New" w:hAnsi="Courier New" w:cs="Courier New"/>
            <w:sz w:val="20"/>
            <w:szCs w:val="20"/>
            <w:highlight w:val="yellow"/>
          </w:rPr>
          <w:t xml:space="preserve"> </w:t>
        </w:r>
      </w:moveFrom>
      <w:moveFromRangeEnd w:id="1623"/>
      <w:del w:id="1639" w:author="Nick Ryan" w:date="2024-02-06T13:55:00Z">
        <w:r w:rsidR="00F25D36" w:rsidRPr="00E56598" w:rsidDel="0070669E">
          <w:rPr>
            <w:rFonts w:cs="Courier New"/>
            <w:highlight w:val="yellow"/>
          </w:rPr>
          <w:delText>– potentially discuss</w:delText>
        </w:r>
        <w:r w:rsidR="00CD57A8" w:rsidDel="0070669E">
          <w:rPr>
            <w:rFonts w:cs="Courier New"/>
            <w:highlight w:val="yellow"/>
          </w:rPr>
          <w:delText xml:space="preserve"> string to int coercion and move the above truncation example</w:delText>
        </w:r>
        <w:r w:rsidR="00F25D36" w:rsidRPr="00E56598" w:rsidDel="0070669E">
          <w:rPr>
            <w:rFonts w:cs="Courier New"/>
            <w:highlight w:val="yellow"/>
          </w:rPr>
          <w:delText xml:space="preserve"> </w:delText>
        </w:r>
        <w:r w:rsidR="00CD57A8" w:rsidDel="0070669E">
          <w:rPr>
            <w:rFonts w:cs="Courier New"/>
            <w:highlight w:val="yellow"/>
          </w:rPr>
          <w:delText>i</w:delText>
        </w:r>
        <w:r w:rsidR="00F25D36" w:rsidRPr="00E56598" w:rsidDel="0070669E">
          <w:rPr>
            <w:rFonts w:cs="Courier New"/>
            <w:highlight w:val="yellow"/>
          </w:rPr>
          <w:delText xml:space="preserve">n a new clause related to </w:delText>
        </w:r>
        <w:r w:rsidR="00CD57A8" w:rsidDel="0070669E">
          <w:rPr>
            <w:highlight w:val="yellow"/>
          </w:rPr>
          <w:delText>bitstream and in-memory values, value coercion etc.</w:delText>
        </w:r>
        <w:r w:rsidRPr="00E56598" w:rsidDel="0070669E">
          <w:rPr>
            <w:rFonts w:ascii="Courier New" w:hAnsi="Courier New" w:cs="Courier New"/>
            <w:sz w:val="20"/>
            <w:szCs w:val="20"/>
            <w:highlight w:val="yellow"/>
          </w:rPr>
          <w:delText>]</w:delText>
        </w:r>
      </w:del>
    </w:p>
    <w:p w14:paraId="200001FB" w14:textId="6A055A25" w:rsidR="00744A3C" w:rsidRPr="00282F49" w:rsidRDefault="00744A3C" w:rsidP="00F84023">
      <w:pPr>
        <w:pStyle w:val="Heading3"/>
      </w:pPr>
      <w:bookmarkStart w:id="1640" w:name="_Toc148992186"/>
      <w:bookmarkStart w:id="1641" w:name="_Toc150339376"/>
      <w:bookmarkStart w:id="1642" w:name="_Toc150339461"/>
      <w:bookmarkStart w:id="1643" w:name="_Toc150339544"/>
      <w:bookmarkStart w:id="1644" w:name="_Toc150339711"/>
      <w:bookmarkStart w:id="1645" w:name="_Toc150443120"/>
      <w:bookmarkStart w:id="1646" w:name="_Toc138247394"/>
      <w:bookmarkStart w:id="1647" w:name="_Toc138256856"/>
      <w:bookmarkStart w:id="1648" w:name="_Toc138258939"/>
      <w:bookmarkStart w:id="1649" w:name="_Ref150457988"/>
      <w:bookmarkStart w:id="1650" w:name="_Toc159858080"/>
      <w:bookmarkEnd w:id="1640"/>
      <w:bookmarkEnd w:id="1641"/>
      <w:bookmarkEnd w:id="1642"/>
      <w:bookmarkEnd w:id="1643"/>
      <w:bookmarkEnd w:id="1644"/>
      <w:bookmarkEnd w:id="1645"/>
      <w:bookmarkEnd w:id="1646"/>
      <w:bookmarkEnd w:id="1647"/>
      <w:bookmarkEnd w:id="1648"/>
      <w:r>
        <w:t>Constants</w:t>
      </w:r>
      <w:bookmarkEnd w:id="1649"/>
      <w:bookmarkEnd w:id="1650"/>
    </w:p>
    <w:p w14:paraId="56F508CB" w14:textId="77777777" w:rsidR="00C14E90" w:rsidRDefault="00C14E90" w:rsidP="00C14E90">
      <w:pPr>
        <w:pStyle w:val="BodyText"/>
        <w:spacing w:after="220"/>
        <w:rPr>
          <w:rFonts w:eastAsia="Times New Roman"/>
          <w:lang w:eastAsia="ko-KR"/>
        </w:rPr>
      </w:pPr>
      <w:r w:rsidRPr="00282F49">
        <w:rPr>
          <w:rFonts w:eastAsia="Times New Roman"/>
          <w:lang w:eastAsia="ko-KR"/>
        </w:rPr>
        <w:t xml:space="preserve">Constants shall be defined using the keyword </w:t>
      </w:r>
      <w:r w:rsidRPr="00282F49">
        <w:rPr>
          <w:rStyle w:val="SDLkeyword"/>
          <w:rFonts w:eastAsia="Times New Roman"/>
          <w:lang w:eastAsia="ko-KR"/>
        </w:rPr>
        <w:t>const</w:t>
      </w:r>
      <w:r w:rsidRPr="00282F49">
        <w:rPr>
          <w:rFonts w:eastAsia="Times New Roman"/>
          <w:lang w:eastAsia="ko-KR"/>
        </w:rPr>
        <w:t>.</w:t>
      </w:r>
    </w:p>
    <w:p w14:paraId="115F4078" w14:textId="0047C537" w:rsidR="00C14E90" w:rsidRPr="006D1923" w:rsidRDefault="00C14E90" w:rsidP="00C472DC">
      <w:pPr>
        <w:pStyle w:val="Example"/>
      </w:pPr>
      <w:r w:rsidRPr="006D1923">
        <w:lastRenderedPageBreak/>
        <w:t xml:space="preserve">EXAMPLE </w:t>
      </w:r>
      <w:r w:rsidR="002F6EF6">
        <w:t xml:space="preserve">1 </w:t>
      </w:r>
      <w:r w:rsidRPr="006D1923">
        <w:sym w:font="Symbol" w:char="F0BE"/>
      </w:r>
    </w:p>
    <w:p w14:paraId="0E390494" w14:textId="4CE5D582" w:rsidR="00C14E90" w:rsidRPr="00282F49" w:rsidRDefault="00C14E90" w:rsidP="00C472DC">
      <w:pPr>
        <w:pStyle w:val="Code"/>
      </w:pPr>
      <w:r w:rsidRPr="00282F49">
        <w:t>const int</w:t>
      </w:r>
      <w:ins w:id="1651" w:author="Nick Ryan" w:date="2024-02-19T16:32:00Z">
        <w:r w:rsidR="00637D68">
          <w:t>(8)</w:t>
        </w:r>
      </w:ins>
      <w:r w:rsidRPr="00282F49">
        <w:t xml:space="preserve"> SOME_VALUE;</w:t>
      </w:r>
      <w:r w:rsidR="00CA687B">
        <w:t xml:space="preserve">       </w:t>
      </w:r>
      <w:r w:rsidRPr="00282F49">
        <w:t xml:space="preserve">// </w:t>
      </w:r>
      <w:r w:rsidR="00CA687B">
        <w:t>the parsed value will be immutable</w:t>
      </w:r>
    </w:p>
    <w:p w14:paraId="3C715218" w14:textId="63EFEEF3" w:rsidR="00C14E90" w:rsidRDefault="00C14E90" w:rsidP="00C472DC">
      <w:pPr>
        <w:pStyle w:val="Code"/>
      </w:pPr>
      <w:r w:rsidRPr="00282F49">
        <w:t>const bit(</w:t>
      </w:r>
      <w:r w:rsidR="00CA687B">
        <w:t>2</w:t>
      </w:r>
      <w:r w:rsidRPr="00282F49">
        <w:t>) BIT_PATTERN=</w:t>
      </w:r>
      <w:r w:rsidR="00CA687B">
        <w:t>0b01</w:t>
      </w:r>
      <w:r w:rsidRPr="00282F49">
        <w:t>;</w:t>
      </w:r>
      <w:r w:rsidR="00CA687B">
        <w:t xml:space="preserve"> // the parsed value </w:t>
      </w:r>
      <w:r w:rsidR="00997E56">
        <w:t>shall</w:t>
      </w:r>
      <w:r w:rsidR="00CA687B">
        <w:t xml:space="preserve"> be 0b01 and will be immutable</w:t>
      </w:r>
    </w:p>
    <w:p w14:paraId="35F1B4C8" w14:textId="77777777" w:rsidR="00E1082E" w:rsidRDefault="00E1082E" w:rsidP="00C472DC">
      <w:pPr>
        <w:pStyle w:val="Code"/>
      </w:pPr>
    </w:p>
    <w:p w14:paraId="5C657258" w14:textId="77777777" w:rsidR="002F6EF6" w:rsidRPr="00CE6DAF" w:rsidRDefault="002F6EF6" w:rsidP="001A1741">
      <w:pPr>
        <w:pStyle w:val="BodyText"/>
      </w:pPr>
      <w:r w:rsidRPr="00CE6DAF">
        <w:t>An example bitstream for this would be:</w:t>
      </w:r>
    </w:p>
    <w:p w14:paraId="3AE08FFC" w14:textId="77777777" w:rsidR="002F6EF6" w:rsidRDefault="002F6EF6" w:rsidP="002F6EF6">
      <w:pPr>
        <w:pStyle w:val="Example"/>
        <w:rPr>
          <w:ins w:id="1652" w:author="Nick Ryan" w:date="2024-02-19T16:33:00Z"/>
        </w:rPr>
      </w:pPr>
      <w:r w:rsidRPr="006D1923">
        <w:t xml:space="preserve">EXAMPLE </w:t>
      </w:r>
      <w:r>
        <w:t xml:space="preserve">2 </w:t>
      </w:r>
      <w:r w:rsidRPr="006D1923">
        <w:sym w:font="Symbol" w:char="F0BE"/>
      </w:r>
    </w:p>
    <w:p w14:paraId="729DE93E" w14:textId="77777777" w:rsidR="00E547A0" w:rsidRPr="002E202E" w:rsidRDefault="00E547A0" w:rsidP="00E547A0">
      <w:pPr>
        <w:pStyle w:val="SDLCode"/>
        <w:rPr>
          <w:ins w:id="1653" w:author="Nick Ryan" w:date="2024-02-19T16:33:00Z"/>
        </w:rPr>
      </w:pPr>
      <w:ins w:id="1654" w:author="Nick Ryan" w:date="2024-02-19T16:33:00Z">
        <w:r w:rsidRPr="002E202E">
          <w:t>...</w:t>
        </w:r>
      </w:ins>
    </w:p>
    <w:p w14:paraId="2F09E0B4" w14:textId="4253E2D4" w:rsidR="00E547A0" w:rsidRDefault="0066728C" w:rsidP="00E547A0">
      <w:pPr>
        <w:pStyle w:val="SDLCode"/>
        <w:rPr>
          <w:ins w:id="1655" w:author="Nick Ryan" w:date="2024-02-19T16:34:00Z"/>
        </w:rPr>
      </w:pPr>
      <w:ins w:id="1656" w:author="Nick Ryan" w:date="2024-02-19T16:34:00Z">
        <w:r w:rsidRPr="002E202E">
          <w:t xml:space="preserve">0 0 0 </w:t>
        </w:r>
      </w:ins>
      <w:ins w:id="1657" w:author="Nick Ryan" w:date="2024-02-19T16:33:00Z">
        <w:r w:rsidR="00E547A0">
          <w:t>1</w:t>
        </w:r>
        <w:r w:rsidR="00E547A0" w:rsidRPr="002E202E">
          <w:t xml:space="preserve"> 0 0 </w:t>
        </w:r>
        <w:r w:rsidR="00E547A0">
          <w:t>1</w:t>
        </w:r>
        <w:r w:rsidR="00E547A0" w:rsidRPr="002E202E">
          <w:t xml:space="preserve"> 0 // </w:t>
        </w:r>
        <w:r w:rsidRPr="00282F49">
          <w:t>SOME_VALUE</w:t>
        </w:r>
        <w:r>
          <w:t xml:space="preserve"> = </w:t>
        </w:r>
        <w:r w:rsidR="00E547A0">
          <w:t>0x12</w:t>
        </w:r>
      </w:ins>
      <w:ins w:id="1658" w:author="Nick Ryan" w:date="2024-02-19T16:35:00Z">
        <w:r w:rsidR="00DC5886">
          <w:t xml:space="preserve"> and is now immutable</w:t>
        </w:r>
      </w:ins>
    </w:p>
    <w:p w14:paraId="3069C593" w14:textId="30D6A812" w:rsidR="0066728C" w:rsidRDefault="0066728C" w:rsidP="00E547A0">
      <w:pPr>
        <w:pStyle w:val="SDLCode"/>
        <w:rPr>
          <w:ins w:id="1659" w:author="Nick Ryan" w:date="2024-02-19T16:34:00Z"/>
        </w:rPr>
      </w:pPr>
      <w:ins w:id="1660" w:author="Nick Ryan" w:date="2024-02-19T16:34:00Z">
        <w:r w:rsidRPr="002E202E">
          <w:t xml:space="preserve">0 </w:t>
        </w:r>
      </w:ins>
      <w:ins w:id="1661" w:author="Nick Ryan" w:date="2024-02-19T16:35:00Z">
        <w:r w:rsidR="00DC5886">
          <w:t>1</w:t>
        </w:r>
      </w:ins>
      <w:ins w:id="1662" w:author="Nick Ryan" w:date="2024-02-19T16:34:00Z">
        <w:r w:rsidRPr="002E202E">
          <w:t xml:space="preserve"> </w:t>
        </w:r>
      </w:ins>
      <w:ins w:id="1663" w:author="Nick Ryan" w:date="2024-02-19T16:35:00Z">
        <w:r w:rsidR="00DC5886">
          <w:t xml:space="preserve">           </w:t>
        </w:r>
      </w:ins>
      <w:ins w:id="1664" w:author="Nick Ryan" w:date="2024-02-19T16:34:00Z">
        <w:r w:rsidRPr="002E202E">
          <w:t xml:space="preserve"> // </w:t>
        </w:r>
      </w:ins>
      <w:ins w:id="1665" w:author="Nick Ryan" w:date="2024-02-19T16:35:00Z">
        <w:r w:rsidRPr="00282F49">
          <w:t>BIT_PATTERN</w:t>
        </w:r>
      </w:ins>
      <w:ins w:id="1666" w:author="Nick Ryan" w:date="2024-02-19T16:34:00Z">
        <w:r>
          <w:t xml:space="preserve"> = 0x</w:t>
        </w:r>
      </w:ins>
      <w:ins w:id="1667" w:author="Nick Ryan" w:date="2024-02-19T16:35:00Z">
        <w:r>
          <w:t>1</w:t>
        </w:r>
        <w:r w:rsidR="00DC5886">
          <w:t xml:space="preserve"> </w:t>
        </w:r>
      </w:ins>
      <w:ins w:id="1668" w:author="Nick Ryan" w:date="2024-02-19T16:36:00Z">
        <w:r w:rsidR="00DC5886">
          <w:t xml:space="preserve">(error if not) </w:t>
        </w:r>
      </w:ins>
      <w:ins w:id="1669" w:author="Nick Ryan" w:date="2024-02-19T16:35:00Z">
        <w:r w:rsidR="00DC5886">
          <w:t>and is now immutable</w:t>
        </w:r>
      </w:ins>
    </w:p>
    <w:p w14:paraId="38509D65" w14:textId="46020E8C" w:rsidR="0066728C" w:rsidRDefault="0066728C" w:rsidP="0066728C">
      <w:pPr>
        <w:pStyle w:val="SDLCode"/>
        <w:rPr>
          <w:ins w:id="1670" w:author="Nick Ryan" w:date="2024-02-19T16:34:00Z"/>
        </w:rPr>
      </w:pPr>
      <w:ins w:id="1671" w:author="Nick Ryan" w:date="2024-02-19T16:34:00Z">
        <w:r w:rsidRPr="002E202E">
          <w:t>...</w:t>
        </w:r>
      </w:ins>
    </w:p>
    <w:p w14:paraId="4E19D748" w14:textId="77777777" w:rsidR="0066728C" w:rsidRDefault="0066728C" w:rsidP="0066728C">
      <w:pPr>
        <w:pStyle w:val="SDLCode"/>
        <w:rPr>
          <w:ins w:id="1672" w:author="Nick Ryan" w:date="2024-02-19T16:34:00Z"/>
          <w:highlight w:val="yellow"/>
        </w:rPr>
      </w:pPr>
    </w:p>
    <w:p w14:paraId="698515D8" w14:textId="2D7DCC78" w:rsidR="007977C8" w:rsidRDefault="002F6EF6" w:rsidP="001A1741">
      <w:pPr>
        <w:pStyle w:val="BodyText"/>
        <w:rPr>
          <w:ins w:id="1673" w:author="Nick Ryan" w:date="2024-02-06T15:56:00Z"/>
        </w:rPr>
      </w:pPr>
      <w:del w:id="1674" w:author="Nick Ryan" w:date="2024-02-19T16:34:00Z">
        <w:r w:rsidRPr="00E56598" w:rsidDel="0066728C">
          <w:rPr>
            <w:highlight w:val="yellow"/>
          </w:rPr>
          <w:delText xml:space="preserve">[Editor’s note: </w:delText>
        </w:r>
        <w:r w:rsidDel="0066728C">
          <w:rPr>
            <w:highlight w:val="yellow"/>
          </w:rPr>
          <w:delText>add bitstream example</w:delText>
        </w:r>
        <w:r w:rsidDel="0066728C">
          <w:delText>]</w:delText>
        </w:r>
      </w:del>
      <w:ins w:id="1675" w:author="Nick Ryan" w:date="2024-02-06T15:58:00Z">
        <w:r w:rsidR="00072D9A">
          <w:t>A</w:t>
        </w:r>
      </w:ins>
      <w:ins w:id="1676" w:author="Nick Ryan" w:date="2024-02-06T15:59:00Z">
        <w:r w:rsidR="00072D9A">
          <w:t xml:space="preserve"> const variable value shall not be modified. </w:t>
        </w:r>
      </w:ins>
      <w:ins w:id="1677" w:author="Nick Ryan" w:date="2024-02-06T16:06:00Z">
        <w:r w:rsidR="00685A50">
          <w:t>For example, t</w:t>
        </w:r>
      </w:ins>
      <w:ins w:id="1678" w:author="Nick Ryan" w:date="2024-02-06T15:56:00Z">
        <w:r w:rsidR="007977C8">
          <w:t xml:space="preserve">he following </w:t>
        </w:r>
      </w:ins>
      <w:ins w:id="1679" w:author="Nick Ryan" w:date="2024-02-06T15:57:00Z">
        <w:r w:rsidR="00596315">
          <w:t>is an</w:t>
        </w:r>
      </w:ins>
      <w:ins w:id="1680" w:author="Nick Ryan" w:date="2024-02-06T15:56:00Z">
        <w:r w:rsidR="007977C8" w:rsidRPr="001A1741">
          <w:t xml:space="preserve"> </w:t>
        </w:r>
        <w:r w:rsidR="007977C8" w:rsidRPr="00CC69EC">
          <w:t>invalid specification</w:t>
        </w:r>
        <w:r w:rsidR="007977C8">
          <w:t>:</w:t>
        </w:r>
      </w:ins>
    </w:p>
    <w:p w14:paraId="31A3E91E" w14:textId="0BAA7823" w:rsidR="007977C8" w:rsidRPr="006D1923" w:rsidRDefault="007977C8" w:rsidP="007977C8">
      <w:pPr>
        <w:pStyle w:val="Example"/>
        <w:rPr>
          <w:ins w:id="1681" w:author="Nick Ryan" w:date="2024-02-06T15:56:00Z"/>
        </w:rPr>
      </w:pPr>
      <w:ins w:id="1682" w:author="Nick Ryan" w:date="2024-02-06T15:56:00Z">
        <w:r w:rsidRPr="006D1923">
          <w:t xml:space="preserve">EXAMPLE </w:t>
        </w:r>
      </w:ins>
      <w:ins w:id="1683" w:author="Nick Ryan" w:date="2024-02-06T15:57:00Z">
        <w:r>
          <w:t>3</w:t>
        </w:r>
      </w:ins>
      <w:ins w:id="1684" w:author="Nick Ryan" w:date="2024-02-06T15:56:00Z">
        <w:r>
          <w:t xml:space="preserve"> </w:t>
        </w:r>
        <w:r w:rsidRPr="006D1923">
          <w:sym w:font="Symbol" w:char="F0BE"/>
        </w:r>
      </w:ins>
    </w:p>
    <w:p w14:paraId="78330215" w14:textId="000BE8CA" w:rsidR="007977C8" w:rsidRPr="008729FE" w:rsidRDefault="00072D9A" w:rsidP="008729FE">
      <w:pPr>
        <w:pStyle w:val="SDLCode"/>
        <w:rPr>
          <w:ins w:id="1685" w:author="Nick Ryan" w:date="2024-02-06T15:56:00Z"/>
        </w:rPr>
      </w:pPr>
      <w:ins w:id="1686" w:author="Nick Ryan" w:date="2024-02-06T15:57:00Z">
        <w:r w:rsidRPr="008729FE">
          <w:t>const int PRECISION = 10;</w:t>
        </w:r>
      </w:ins>
    </w:p>
    <w:p w14:paraId="5811D127" w14:textId="0D37C2C0" w:rsidR="007977C8" w:rsidRPr="008729FE" w:rsidRDefault="00072D9A" w:rsidP="008729FE">
      <w:pPr>
        <w:pStyle w:val="SDLCode"/>
      </w:pPr>
      <w:ins w:id="1687" w:author="Nick Ryan" w:date="2024-02-06T15:57:00Z">
        <w:r w:rsidRPr="008729FE">
          <w:t>precision++;</w:t>
        </w:r>
      </w:ins>
      <w:ins w:id="1688" w:author="Nick Ryan" w:date="2024-02-06T15:56:00Z">
        <w:r w:rsidR="007977C8" w:rsidRPr="008729FE">
          <w:t xml:space="preserve"> // </w:t>
        </w:r>
      </w:ins>
      <w:ins w:id="1689" w:author="Nick Ryan" w:date="2024-02-06T15:58:00Z">
        <w:r w:rsidRPr="008729FE">
          <w:t>mutating a constant value is</w:t>
        </w:r>
      </w:ins>
      <w:ins w:id="1690" w:author="Nick Ryan" w:date="2024-02-06T15:56:00Z">
        <w:r w:rsidR="007977C8" w:rsidRPr="008729FE">
          <w:t xml:space="preserve"> illegal</w:t>
        </w:r>
      </w:ins>
    </w:p>
    <w:p w14:paraId="32AB23A6" w14:textId="02B173A4" w:rsidR="00E82996" w:rsidRPr="00282F49" w:rsidRDefault="00E82996" w:rsidP="00F84023">
      <w:pPr>
        <w:pStyle w:val="Heading3"/>
      </w:pPr>
      <w:bookmarkStart w:id="1691" w:name="_Toc159858081"/>
      <w:r>
        <w:t>Look-ahead</w:t>
      </w:r>
      <w:bookmarkEnd w:id="1691"/>
    </w:p>
    <w:p w14:paraId="2EBB9BCC" w14:textId="14C6A3F3" w:rsidR="00F16708" w:rsidRPr="00467084" w:rsidRDefault="00C14E90" w:rsidP="009C0779">
      <w:pPr>
        <w:pStyle w:val="BodyText"/>
        <w:spacing w:after="220"/>
        <w:rPr>
          <w:rFonts w:eastAsia="Times New Roman"/>
          <w:lang w:eastAsia="ko-KR"/>
        </w:rPr>
      </w:pPr>
      <w:r w:rsidRPr="00282F49">
        <w:rPr>
          <w:rFonts w:eastAsia="Times New Roman"/>
          <w:lang w:eastAsia="ko-KR"/>
        </w:rPr>
        <w:t xml:space="preserve">In </w:t>
      </w:r>
      <w:r w:rsidR="00E42B49">
        <w:rPr>
          <w:rFonts w:eastAsia="Times New Roman"/>
          <w:lang w:eastAsia="ko-KR"/>
        </w:rPr>
        <w:t>some scenarios</w:t>
      </w:r>
      <w:r w:rsidRPr="00282F49">
        <w:rPr>
          <w:rFonts w:eastAsia="Times New Roman"/>
          <w:lang w:eastAsia="ko-KR"/>
        </w:rPr>
        <w:t>, it may be desirable to examine the immediately following bits in the bitstream, without consuming these bits</w:t>
      </w:r>
      <w:r w:rsidR="0056573D">
        <w:rPr>
          <w:rFonts w:eastAsia="Times New Roman"/>
          <w:lang w:eastAsia="ko-KR"/>
        </w:rPr>
        <w:t>.</w:t>
      </w:r>
      <w:r w:rsidRPr="00282F49">
        <w:rPr>
          <w:rFonts w:eastAsia="Times New Roman"/>
          <w:lang w:eastAsia="ko-KR"/>
        </w:rPr>
        <w:t xml:space="preserve"> To support this behavior, a ‘</w:t>
      </w:r>
      <w:r w:rsidRPr="00282F49">
        <w:rPr>
          <w:rStyle w:val="SDLkeyword"/>
          <w:rFonts w:eastAsia="Times New Roman"/>
          <w:lang w:eastAsia="ko-KR"/>
        </w:rPr>
        <w:t>*</w:t>
      </w:r>
      <w:r w:rsidRPr="00282F49">
        <w:rPr>
          <w:rFonts w:eastAsia="Times New Roman"/>
          <w:lang w:eastAsia="ko-KR"/>
        </w:rPr>
        <w:t xml:space="preserve">’ character shall be placed after the parse </w:t>
      </w:r>
      <w:r w:rsidR="00C27305" w:rsidRPr="00E56598">
        <w:rPr>
          <w:rFonts w:eastAsia="Times New Roman"/>
          <w:i/>
          <w:iCs/>
          <w:lang w:eastAsia="ko-KR"/>
        </w:rPr>
        <w:t>length</w:t>
      </w:r>
      <w:r w:rsidR="00C27305" w:rsidRPr="00282F49">
        <w:rPr>
          <w:rFonts w:eastAsia="Times New Roman"/>
          <w:lang w:eastAsia="ko-KR"/>
        </w:rPr>
        <w:t xml:space="preserve"> </w:t>
      </w:r>
      <w:r w:rsidRPr="00282F49">
        <w:rPr>
          <w:rFonts w:eastAsia="Times New Roman"/>
          <w:lang w:eastAsia="ko-KR"/>
        </w:rPr>
        <w:t>parentheses to modify the parse size semantics.</w:t>
      </w:r>
    </w:p>
    <w:p w14:paraId="128382D2" w14:textId="77777777" w:rsidR="00C14E90" w:rsidRPr="00F16708" w:rsidRDefault="00C14E90" w:rsidP="00CF6471">
      <w:pPr>
        <w:pStyle w:val="SDLrulename"/>
      </w:pPr>
      <w:r w:rsidRPr="00F16708">
        <w:t>Rule E.2: Look-ahead parsing</w:t>
      </w:r>
    </w:p>
    <w:p w14:paraId="09309852" w14:textId="4D24B87E" w:rsidR="00F16708" w:rsidRPr="00467084" w:rsidRDefault="006E6DC2" w:rsidP="00D05E2A">
      <w:pPr>
        <w:pStyle w:val="SDLrulebody"/>
      </w:pPr>
      <w:r w:rsidRPr="00C73BB5">
        <w:rPr>
          <w:rFonts w:ascii="Courier New" w:hAnsi="Courier New" w:cs="Courier New"/>
        </w:rPr>
        <w:t>[</w:t>
      </w:r>
      <w:r w:rsidRPr="006D1923">
        <w:rPr>
          <w:rStyle w:val="SDLkeyword"/>
        </w:rPr>
        <w:t>aligned</w:t>
      </w:r>
      <w:r w:rsidRPr="00C73BB5">
        <w:rPr>
          <w:rFonts w:ascii="Courier New" w:hAnsi="Courier New" w:cs="Courier New"/>
        </w:rPr>
        <w:t>[</w:t>
      </w:r>
      <w:r>
        <w:rPr>
          <w:rStyle w:val="SDLkeyword"/>
        </w:rPr>
        <w:t>(</w:t>
      </w:r>
      <w:r w:rsidRPr="00203C97">
        <w:rPr>
          <w:rStyle w:val="SDLattribute"/>
        </w:rPr>
        <w:t>modifier</w:t>
      </w:r>
      <w:r>
        <w:rPr>
          <w:rStyle w:val="SDLkeyword"/>
        </w:rPr>
        <w:t>)</w:t>
      </w:r>
      <w:r w:rsidRPr="00C73BB5">
        <w:rPr>
          <w:rFonts w:ascii="Courier New" w:hAnsi="Courier New" w:cs="Courier New"/>
        </w:rPr>
        <w:t>]]</w:t>
      </w:r>
      <w:r w:rsidR="00C14E90" w:rsidRPr="006D1923">
        <w:t xml:space="preserve"> </w:t>
      </w:r>
      <w:r w:rsidR="00C14E90" w:rsidRPr="006D1923">
        <w:rPr>
          <w:rStyle w:val="SDLmetaKeyword"/>
        </w:rPr>
        <w:t>type</w:t>
      </w:r>
      <w:r w:rsidR="00C14E90" w:rsidRPr="006D1923">
        <w:rPr>
          <w:rStyle w:val="CharItalic"/>
        </w:rPr>
        <w:t xml:space="preserve"> </w:t>
      </w:r>
      <w:r w:rsidR="00C14E90" w:rsidRPr="006D1923">
        <w:rPr>
          <w:rStyle w:val="SDLkeyword"/>
        </w:rPr>
        <w:t>(</w:t>
      </w:r>
      <w:r w:rsidR="00C14E90" w:rsidRPr="006D1923">
        <w:rPr>
          <w:rStyle w:val="SDLattribute"/>
        </w:rPr>
        <w:t>length</w:t>
      </w:r>
      <w:r w:rsidR="00C14E90" w:rsidRPr="006D1923">
        <w:rPr>
          <w:rStyle w:val="SDLkeyword"/>
        </w:rPr>
        <w:t>)*</w:t>
      </w:r>
      <w:r w:rsidR="00C14E90" w:rsidRPr="006D1923">
        <w:t xml:space="preserve"> </w:t>
      </w:r>
      <w:r w:rsidR="00DB7FEC">
        <w:rPr>
          <w:rStyle w:val="SDLattribute"/>
        </w:rPr>
        <w:t>identifier</w:t>
      </w:r>
      <w:r w:rsidR="0096647F" w:rsidRPr="006D1923">
        <w:rPr>
          <w:rStyle w:val="SDLattribute"/>
        </w:rPr>
        <w:t xml:space="preserve"> </w:t>
      </w:r>
      <w:r w:rsidR="0096647F" w:rsidRPr="000640E1">
        <w:rPr>
          <w:rFonts w:ascii="Courier New" w:hAnsi="Courier New" w:cs="Courier New"/>
        </w:rPr>
        <w:t>[</w:t>
      </w:r>
      <w:r w:rsidR="0096647F" w:rsidRPr="000640E1">
        <w:rPr>
          <w:rStyle w:val="SDLattribute"/>
          <w:rFonts w:ascii="Courier New" w:hAnsi="Courier New" w:cs="Courier New"/>
          <w:b/>
          <w:bCs/>
          <w:i w:val="0"/>
          <w:iCs w:val="0"/>
        </w:rPr>
        <w:t>=</w:t>
      </w:r>
      <w:r w:rsidR="0096647F" w:rsidRPr="006D1923">
        <w:rPr>
          <w:rStyle w:val="SDLattribute"/>
        </w:rPr>
        <w:t xml:space="preserve"> value</w:t>
      </w:r>
      <w:r w:rsidR="0096647F" w:rsidRPr="000640E1">
        <w:rPr>
          <w:rFonts w:ascii="Courier New" w:hAnsi="Courier New" w:cs="Courier New"/>
        </w:rPr>
        <w:t>]</w:t>
      </w:r>
      <w:r w:rsidR="00C14E90" w:rsidRPr="006D1923">
        <w:t>;</w:t>
      </w:r>
    </w:p>
    <w:p w14:paraId="6F2CC58A" w14:textId="7D34A03B" w:rsidR="00A16A51" w:rsidRPr="00282F49" w:rsidRDefault="00DA2488" w:rsidP="00E56598">
      <w:pPr>
        <w:pStyle w:val="BodyText"/>
        <w:rPr>
          <w:rFonts w:eastAsia="Times New Roman"/>
          <w:lang w:eastAsia="ko-KR"/>
        </w:rPr>
      </w:pPr>
      <w:r w:rsidRPr="00175813">
        <w:rPr>
          <w:rFonts w:eastAsia="Times New Roman"/>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w:t>
      </w:r>
      <w:del w:id="1692" w:author="Nick Ryan" w:date="2024-02-06T15:09:00Z">
        <w:r w:rsidRPr="00203C97" w:rsidDel="00B74F51">
          <w:delText xml:space="preserve">definition </w:delText>
        </w:r>
      </w:del>
      <w:ins w:id="1693" w:author="Nick Ryan" w:date="2024-02-06T15:09:00Z">
        <w:r w:rsidR="00B74F51">
          <w:t>meaning</w:t>
        </w:r>
        <w:r w:rsidR="00B74F51" w:rsidRPr="00203C97">
          <w:t xml:space="preserve"> </w:t>
        </w:r>
      </w:ins>
      <w:r w:rsidRPr="00203C97">
        <w:t>as in</w:t>
      </w:r>
      <w:r>
        <w:t xml:space="preserve"> subclause </w:t>
      </w:r>
      <w:r>
        <w:fldChar w:fldCharType="begin"/>
      </w:r>
      <w:r>
        <w:instrText xml:space="preserve"> REF _Ref128486809 \r \h </w:instrText>
      </w:r>
      <w:r>
        <w:fldChar w:fldCharType="separate"/>
      </w:r>
      <w:r w:rsidR="000F3D09">
        <w:t>6.2.1</w:t>
      </w:r>
      <w:r>
        <w:fldChar w:fldCharType="end"/>
      </w:r>
      <w:r>
        <w:t>.</w:t>
      </w:r>
      <w:r>
        <w:rPr>
          <w:rFonts w:eastAsia="Times New Roman"/>
          <w:lang w:eastAsia="ko-KR"/>
        </w:rPr>
        <w:t xml:space="preserve"> </w:t>
      </w:r>
    </w:p>
    <w:p w14:paraId="04F7EEBA" w14:textId="1991436A" w:rsidR="00C14E90" w:rsidRPr="00282F49" w:rsidRDefault="00C14E90" w:rsidP="00E56598">
      <w:pPr>
        <w:pStyle w:val="BodyText"/>
        <w:spacing w:after="220"/>
        <w:rPr>
          <w:rFonts w:eastAsia="Times New Roman"/>
          <w:lang w:eastAsia="ko-KR"/>
        </w:rPr>
      </w:pPr>
      <w:r w:rsidRPr="00282F49">
        <w:rPr>
          <w:rFonts w:eastAsia="Times New Roman"/>
          <w:lang w:eastAsia="ko-KR"/>
        </w:rPr>
        <w:t xml:space="preserve">For example, the value of </w:t>
      </w:r>
      <w:r w:rsidR="00E42B49">
        <w:rPr>
          <w:rFonts w:eastAsia="Times New Roman"/>
          <w:lang w:eastAsia="ko-KR"/>
        </w:rPr>
        <w:t xml:space="preserve">the </w:t>
      </w:r>
      <w:r w:rsidRPr="00282F49">
        <w:rPr>
          <w:rFonts w:eastAsia="Times New Roman"/>
          <w:lang w:eastAsia="ko-KR"/>
        </w:rPr>
        <w:t xml:space="preserve">next 32 bits in the bitstream can be </w:t>
      </w:r>
      <w:r w:rsidR="004036F7">
        <w:rPr>
          <w:rFonts w:eastAsia="Times New Roman"/>
          <w:lang w:eastAsia="ko-KR"/>
        </w:rPr>
        <w:t>read as</w:t>
      </w:r>
      <w:r w:rsidR="004036F7" w:rsidRPr="00282F49">
        <w:rPr>
          <w:rFonts w:eastAsia="Times New Roman"/>
          <w:lang w:eastAsia="ko-KR"/>
        </w:rPr>
        <w:t xml:space="preserve"> </w:t>
      </w:r>
      <w:r w:rsidRPr="00282F49">
        <w:rPr>
          <w:rFonts w:eastAsia="Times New Roman"/>
          <w:lang w:eastAsia="ko-KR"/>
        </w:rPr>
        <w:t>an unsigned integer without advancing the current position in the bitstream using the following representation:</w:t>
      </w:r>
    </w:p>
    <w:p w14:paraId="257E7CE4" w14:textId="77777777" w:rsidR="00AE0F6E" w:rsidRPr="00C472DC" w:rsidRDefault="00AE0F6E" w:rsidP="00C472DC">
      <w:pPr>
        <w:pStyle w:val="Example"/>
      </w:pPr>
      <w:r w:rsidRPr="00C472DC">
        <w:t xml:space="preserve">EXAMPLE </w:t>
      </w:r>
      <w:r w:rsidRPr="00C472DC">
        <w:sym w:font="Symbol" w:char="F0BE"/>
      </w:r>
    </w:p>
    <w:p w14:paraId="368DFCE9" w14:textId="63683D2B" w:rsidR="00C14E90" w:rsidRDefault="00C14E90" w:rsidP="002730C3">
      <w:pPr>
        <w:pStyle w:val="Code"/>
      </w:pPr>
      <w:r w:rsidRPr="00282F49">
        <w:t>aligned unsigned int (32)* next_code;</w:t>
      </w:r>
    </w:p>
    <w:p w14:paraId="21751A82" w14:textId="74D404E2" w:rsidR="002A4E60" w:rsidRDefault="0085279F" w:rsidP="002730C3">
      <w:pPr>
        <w:pStyle w:val="Code"/>
      </w:pPr>
      <w:r>
        <w:t>swi</w:t>
      </w:r>
      <w:r w:rsidR="00CA59CD">
        <w:t>t</w:t>
      </w:r>
      <w:r>
        <w:t>ch</w:t>
      </w:r>
      <w:r w:rsidR="008C5FCA">
        <w:t>(</w:t>
      </w:r>
      <w:r w:rsidR="008C5FCA" w:rsidRPr="00282F49">
        <w:t>next_code</w:t>
      </w:r>
      <w:r w:rsidR="008C5FCA">
        <w:t xml:space="preserve"> == 100) {</w:t>
      </w:r>
    </w:p>
    <w:p w14:paraId="63C17FA4" w14:textId="5CD469D2" w:rsidR="0085279F" w:rsidRDefault="00433031" w:rsidP="002730C3">
      <w:pPr>
        <w:pStyle w:val="Code"/>
      </w:pPr>
      <w:r>
        <w:t xml:space="preserve">  </w:t>
      </w:r>
      <w:r w:rsidR="0085279F">
        <w:t>case 100:</w:t>
      </w:r>
    </w:p>
    <w:p w14:paraId="4460EC90" w14:textId="1B100E3D" w:rsidR="00B260BB" w:rsidRDefault="00433031" w:rsidP="002730C3">
      <w:pPr>
        <w:pStyle w:val="Code"/>
      </w:pPr>
      <w:r>
        <w:t xml:space="preserve">    </w:t>
      </w:r>
      <w:r w:rsidR="00AE1452">
        <w:t>class_100 foo;</w:t>
      </w:r>
    </w:p>
    <w:p w14:paraId="72437880" w14:textId="51FEFAE6" w:rsidR="0085279F" w:rsidRDefault="00433031" w:rsidP="002730C3">
      <w:pPr>
        <w:pStyle w:val="Code"/>
      </w:pPr>
      <w:r>
        <w:t xml:space="preserve">  </w:t>
      </w:r>
      <w:r w:rsidR="0085279F">
        <w:t>default:</w:t>
      </w:r>
    </w:p>
    <w:p w14:paraId="4FD39CB6" w14:textId="3DEC20FF" w:rsidR="00AE1452" w:rsidRDefault="00433031" w:rsidP="002730C3">
      <w:pPr>
        <w:pStyle w:val="Code"/>
      </w:pPr>
      <w:r>
        <w:t xml:space="preserve">    </w:t>
      </w:r>
      <w:r w:rsidR="00AE1452">
        <w:t>class_</w:t>
      </w:r>
      <w:r w:rsidR="00D5512D">
        <w:t>default</w:t>
      </w:r>
      <w:r w:rsidR="00AE1452">
        <w:t xml:space="preserve"> foo;</w:t>
      </w:r>
    </w:p>
    <w:p w14:paraId="5148B613" w14:textId="161E9B1C" w:rsidR="00B260BB" w:rsidRPr="00282F49" w:rsidRDefault="00B260BB" w:rsidP="00C472DC">
      <w:pPr>
        <w:pStyle w:val="Code"/>
      </w:pPr>
      <w:r>
        <w:t>}</w:t>
      </w:r>
    </w:p>
    <w:p w14:paraId="60627C2C" w14:textId="77777777" w:rsidR="001A33D0" w:rsidRDefault="001A33D0" w:rsidP="00B260BB">
      <w:pPr>
        <w:pStyle w:val="Code"/>
      </w:pPr>
    </w:p>
    <w:p w14:paraId="70432F1B" w14:textId="2C9BE545" w:rsidR="00B4158D" w:rsidRPr="006D1923" w:rsidRDefault="00B4158D" w:rsidP="00C472DC">
      <w:pPr>
        <w:pStyle w:val="Note"/>
      </w:pPr>
      <w:r>
        <w:t>NOTE</w:t>
      </w:r>
      <w:r>
        <w:tab/>
        <w:t xml:space="preserve">The control statement switch is defined in subclause </w:t>
      </w:r>
      <w:r>
        <w:fldChar w:fldCharType="begin"/>
      </w:r>
      <w:r>
        <w:instrText xml:space="preserve"> REF _Ref128472428 \r \h </w:instrText>
      </w:r>
      <w:r>
        <w:fldChar w:fldCharType="separate"/>
      </w:r>
      <w:r w:rsidR="00E74A90">
        <w:t>9.1</w:t>
      </w:r>
      <w:r>
        <w:fldChar w:fldCharType="end"/>
      </w:r>
      <w:r>
        <w:t>.</w:t>
      </w:r>
    </w:p>
    <w:p w14:paraId="020C490E" w14:textId="24389682" w:rsidR="00127906" w:rsidRPr="00282F49" w:rsidRDefault="00127906" w:rsidP="000F7A18">
      <w:pPr>
        <w:pStyle w:val="Heading2"/>
      </w:pPr>
      <w:bookmarkStart w:id="1694" w:name="_Ref128409715"/>
      <w:bookmarkStart w:id="1695" w:name="_Toc159858082"/>
      <w:r w:rsidRPr="00282F49">
        <w:t xml:space="preserve">Variable </w:t>
      </w:r>
      <w:r w:rsidR="00FE206E">
        <w:t>l</w:t>
      </w:r>
      <w:r w:rsidRPr="00282F49">
        <w:t xml:space="preserve">ength </w:t>
      </w:r>
      <w:r w:rsidR="00FE206E">
        <w:t>d</w:t>
      </w:r>
      <w:r w:rsidRPr="00282F49">
        <w:t xml:space="preserve">irect </w:t>
      </w:r>
      <w:r w:rsidR="00FE206E">
        <w:t>r</w:t>
      </w:r>
      <w:r w:rsidRPr="00282F49">
        <w:t xml:space="preserve">epresentation </w:t>
      </w:r>
      <w:r w:rsidR="00FE206E">
        <w:t>b</w:t>
      </w:r>
      <w:r w:rsidRPr="00282F49">
        <w:t xml:space="preserve">it </w:t>
      </w:r>
      <w:r w:rsidR="00FE206E">
        <w:t>f</w:t>
      </w:r>
      <w:r w:rsidRPr="00282F49">
        <w:t>ields</w:t>
      </w:r>
      <w:bookmarkEnd w:id="1694"/>
      <w:bookmarkEnd w:id="1695"/>
    </w:p>
    <w:p w14:paraId="2C5B4BB8" w14:textId="3DA34960" w:rsidR="00127906" w:rsidRDefault="0068669B" w:rsidP="00127906">
      <w:pPr>
        <w:pStyle w:val="BodyText"/>
        <w:spacing w:after="220"/>
        <w:rPr>
          <w:rFonts w:eastAsia="Times New Roman"/>
          <w:lang w:eastAsia="ko-KR"/>
        </w:rPr>
      </w:pPr>
      <w:r>
        <w:rPr>
          <w:rFonts w:eastAsia="Times New Roman"/>
        </w:rPr>
        <w:t>The case of v</w:t>
      </w:r>
      <w:r w:rsidRPr="006D1923">
        <w:rPr>
          <w:rFonts w:eastAsia="Times New Roman"/>
        </w:rPr>
        <w:t>ariable length direct representation bit fields, or parametric FLCs</w:t>
      </w:r>
      <w:r>
        <w:rPr>
          <w:rFonts w:eastAsia="Times New Roman"/>
        </w:rPr>
        <w:t xml:space="preserve"> </w:t>
      </w:r>
      <w:r w:rsidR="00127906" w:rsidRPr="00282F49">
        <w:rPr>
          <w:rFonts w:eastAsia="Times New Roman"/>
          <w:lang w:eastAsia="ko-KR"/>
        </w:rPr>
        <w:t xml:space="preserve">is covered by Rule E.1, by allowing the </w:t>
      </w:r>
      <w:r w:rsidR="00127906" w:rsidRPr="00282F49">
        <w:rPr>
          <w:rStyle w:val="SDLattribute"/>
          <w:rFonts w:eastAsia="Times New Roman"/>
          <w:lang w:eastAsia="ko-KR"/>
        </w:rPr>
        <w:t>length</w:t>
      </w:r>
      <w:r w:rsidR="00127906" w:rsidRPr="00282F49">
        <w:rPr>
          <w:rFonts w:eastAsia="Times New Roman"/>
          <w:lang w:eastAsia="ko-KR"/>
        </w:rPr>
        <w:t xml:space="preserve"> attribute to be a variable included in the bitstream, a non-parsable variable, or an expression involving such variables.</w:t>
      </w:r>
      <w:r w:rsidR="00D442DB">
        <w:rPr>
          <w:rFonts w:eastAsia="Times New Roman"/>
          <w:lang w:eastAsia="ko-KR"/>
        </w:rPr>
        <w:t xml:space="preserve"> In case</w:t>
      </w:r>
      <w:r w:rsidR="00AA5FD8">
        <w:rPr>
          <w:rFonts w:eastAsia="Times New Roman"/>
          <w:lang w:eastAsia="ko-KR"/>
        </w:rPr>
        <w:t xml:space="preserve"> the </w:t>
      </w:r>
      <w:r w:rsidR="00AA5FD8" w:rsidRPr="00282F49">
        <w:rPr>
          <w:rStyle w:val="SDLattribute"/>
          <w:rFonts w:eastAsia="Times New Roman"/>
          <w:lang w:eastAsia="ko-KR"/>
        </w:rPr>
        <w:t>length</w:t>
      </w:r>
      <w:r w:rsidR="00AA5FD8" w:rsidRPr="00282F49">
        <w:rPr>
          <w:rFonts w:eastAsia="Times New Roman"/>
          <w:lang w:eastAsia="ko-KR"/>
        </w:rPr>
        <w:t xml:space="preserve"> attribute</w:t>
      </w:r>
      <w:r w:rsidR="00D442DB">
        <w:rPr>
          <w:rFonts w:eastAsia="Times New Roman"/>
          <w:lang w:eastAsia="ko-KR"/>
        </w:rPr>
        <w:t xml:space="preserve"> </w:t>
      </w:r>
      <w:r w:rsidR="00AA5FD8">
        <w:rPr>
          <w:rFonts w:eastAsia="Times New Roman"/>
          <w:lang w:eastAsia="ko-KR"/>
        </w:rPr>
        <w:t xml:space="preserve">is determined by </w:t>
      </w:r>
      <w:r w:rsidR="00D442DB">
        <w:rPr>
          <w:rFonts w:eastAsia="Times New Roman"/>
          <w:lang w:eastAsia="ko-KR"/>
        </w:rPr>
        <w:t>an expression</w:t>
      </w:r>
      <w:r w:rsidR="00AA5FD8">
        <w:rPr>
          <w:rFonts w:eastAsia="Times New Roman"/>
          <w:lang w:eastAsia="ko-KR"/>
        </w:rPr>
        <w:t xml:space="preserve">, the result of this expression shall be a </w:t>
      </w:r>
      <w:r w:rsidR="004A0B02">
        <w:rPr>
          <w:rFonts w:eastAsia="Times New Roman"/>
          <w:lang w:eastAsia="ko-KR"/>
        </w:rPr>
        <w:t>strictly</w:t>
      </w:r>
      <w:r w:rsidR="00AA5FD8">
        <w:rPr>
          <w:rFonts w:eastAsia="Times New Roman"/>
          <w:lang w:eastAsia="ko-KR"/>
        </w:rPr>
        <w:t xml:space="preserve"> positive integer value.</w:t>
      </w:r>
    </w:p>
    <w:p w14:paraId="52587D69" w14:textId="24395EB6" w:rsidR="00AE33B1" w:rsidRPr="00282F49" w:rsidRDefault="00AE33B1" w:rsidP="00AE33B1">
      <w:pPr>
        <w:pStyle w:val="BodyText"/>
        <w:spacing w:after="220"/>
        <w:rPr>
          <w:rFonts w:eastAsia="Times New Roman"/>
          <w:lang w:eastAsia="ko-KR"/>
        </w:rPr>
      </w:pPr>
      <w:r>
        <w:rPr>
          <w:rFonts w:eastAsia="Times New Roman"/>
          <w:lang w:eastAsia="ko-KR"/>
        </w:rPr>
        <w:t xml:space="preserve">For example, in the following representation, the size of the variable </w:t>
      </w:r>
      <w:r>
        <w:rPr>
          <w:rFonts w:ascii="Courier New" w:eastAsia="Times New Roman" w:hAnsi="Courier New" w:cs="Courier New"/>
          <w:lang w:eastAsia="ko-KR"/>
        </w:rPr>
        <w:t>DC</w:t>
      </w:r>
      <w:r>
        <w:rPr>
          <w:rFonts w:eastAsia="Times New Roman"/>
          <w:lang w:eastAsia="ko-KR"/>
        </w:rPr>
        <w:t xml:space="preserve"> is determined by the 3</w:t>
      </w:r>
      <w:r w:rsidR="0023084A">
        <w:rPr>
          <w:rFonts w:eastAsia="Times New Roman"/>
          <w:lang w:eastAsia="ko-KR"/>
        </w:rPr>
        <w:noBreakHyphen/>
      </w:r>
      <w:r>
        <w:rPr>
          <w:rFonts w:eastAsia="Times New Roman"/>
          <w:lang w:eastAsia="ko-KR"/>
        </w:rPr>
        <w:t xml:space="preserve">bit unsigned integer value </w:t>
      </w:r>
      <w:r>
        <w:rPr>
          <w:rFonts w:ascii="Courier New" w:eastAsia="Times New Roman" w:hAnsi="Courier New" w:cs="Courier New"/>
          <w:lang w:eastAsia="ko-KR"/>
        </w:rPr>
        <w:t>precision</w:t>
      </w:r>
      <w:r>
        <w:rPr>
          <w:rFonts w:eastAsia="Times New Roman"/>
          <w:lang w:eastAsia="ko-KR"/>
        </w:rPr>
        <w:t>:</w:t>
      </w:r>
    </w:p>
    <w:p w14:paraId="45749D13" w14:textId="7B8DEF92" w:rsidR="00127906" w:rsidRPr="006D1923" w:rsidRDefault="00127906" w:rsidP="00C472DC">
      <w:pPr>
        <w:pStyle w:val="Example"/>
      </w:pPr>
      <w:r w:rsidRPr="006D1923">
        <w:t xml:space="preserve">EXAMPLE </w:t>
      </w:r>
      <w:r w:rsidR="002F6EF6">
        <w:t xml:space="preserve">1 </w:t>
      </w:r>
      <w:r w:rsidRPr="006D1923">
        <w:sym w:font="Symbol" w:char="F0BE"/>
      </w:r>
    </w:p>
    <w:p w14:paraId="25BABA78" w14:textId="77777777" w:rsidR="00127906" w:rsidRPr="00282F49" w:rsidRDefault="00127906" w:rsidP="00C472DC">
      <w:pPr>
        <w:pStyle w:val="Code"/>
      </w:pPr>
      <w:r w:rsidRPr="00282F49">
        <w:t>unsigned int(3) precision;</w:t>
      </w:r>
    </w:p>
    <w:p w14:paraId="07905BE6" w14:textId="77777777" w:rsidR="00127906" w:rsidRDefault="00127906" w:rsidP="00C472DC">
      <w:pPr>
        <w:pStyle w:val="Code"/>
      </w:pPr>
      <w:r w:rsidRPr="00282F49">
        <w:t>int(precision) DC;</w:t>
      </w:r>
    </w:p>
    <w:p w14:paraId="03B08775" w14:textId="77777777" w:rsidR="005B455D" w:rsidRDefault="005B455D" w:rsidP="00C472DC">
      <w:pPr>
        <w:pStyle w:val="Code"/>
      </w:pPr>
    </w:p>
    <w:p w14:paraId="3193BB76" w14:textId="77777777" w:rsidR="002F6EF6" w:rsidRPr="00E56598" w:rsidRDefault="002F6EF6" w:rsidP="001A1741">
      <w:pPr>
        <w:pStyle w:val="BodyText"/>
      </w:pPr>
      <w:r w:rsidRPr="002F6EF6">
        <w:t>An example bitstream for this would be:</w:t>
      </w:r>
    </w:p>
    <w:p w14:paraId="0B8B6DE5" w14:textId="77777777" w:rsidR="002F6EF6" w:rsidRDefault="002F6EF6" w:rsidP="002F6EF6">
      <w:pPr>
        <w:pStyle w:val="Example"/>
      </w:pPr>
      <w:r w:rsidRPr="006D1923">
        <w:t xml:space="preserve">EXAMPLE </w:t>
      </w:r>
      <w:r>
        <w:t xml:space="preserve">2 </w:t>
      </w:r>
      <w:r w:rsidRPr="006D1923">
        <w:sym w:font="Symbol" w:char="F0BE"/>
      </w:r>
    </w:p>
    <w:p w14:paraId="76BD37FC" w14:textId="77777777" w:rsidR="00455EAA" w:rsidRPr="002E202E" w:rsidRDefault="00455EAA" w:rsidP="00455EAA">
      <w:pPr>
        <w:pStyle w:val="SDLCode"/>
        <w:rPr>
          <w:ins w:id="1696" w:author="Nick Ryan" w:date="2024-02-19T16:53:00Z"/>
        </w:rPr>
      </w:pPr>
      <w:ins w:id="1697" w:author="Nick Ryan" w:date="2024-02-19T16:53:00Z">
        <w:r w:rsidRPr="002E202E">
          <w:lastRenderedPageBreak/>
          <w:t>...</w:t>
        </w:r>
      </w:ins>
    </w:p>
    <w:p w14:paraId="5419BB14" w14:textId="46A0A7E7" w:rsidR="00455EAA" w:rsidRDefault="00455EAA" w:rsidP="00455EAA">
      <w:pPr>
        <w:pStyle w:val="SDLCode"/>
        <w:rPr>
          <w:ins w:id="1698" w:author="Nick Ryan" w:date="2024-02-19T16:53:00Z"/>
        </w:rPr>
      </w:pPr>
      <w:ins w:id="1699" w:author="Nick Ryan" w:date="2024-02-19T16:53:00Z">
        <w:r>
          <w:t>1</w:t>
        </w:r>
      </w:ins>
      <w:ins w:id="1700" w:author="Nick Ryan" w:date="2024-02-19T16:54:00Z">
        <w:r>
          <w:t xml:space="preserve"> 0 1</w:t>
        </w:r>
      </w:ins>
      <w:ins w:id="1701" w:author="Nick Ryan" w:date="2024-02-19T16:53:00Z">
        <w:r w:rsidRPr="002E202E">
          <w:t xml:space="preserve"> </w:t>
        </w:r>
      </w:ins>
      <w:ins w:id="1702" w:author="Nick Ryan" w:date="2024-02-19T16:55:00Z">
        <w:r>
          <w:t xml:space="preserve">     </w:t>
        </w:r>
      </w:ins>
      <w:ins w:id="1703" w:author="Nick Ryan" w:date="2024-02-19T16:53:00Z">
        <w:r w:rsidRPr="002E202E">
          <w:t xml:space="preserve">// </w:t>
        </w:r>
      </w:ins>
      <w:ins w:id="1704" w:author="Nick Ryan" w:date="2024-02-19T16:54:00Z">
        <w:r>
          <w:t>precision = 5</w:t>
        </w:r>
      </w:ins>
    </w:p>
    <w:p w14:paraId="7A2AC3C1" w14:textId="0B6E6144" w:rsidR="00455EAA" w:rsidRDefault="00455EAA" w:rsidP="00455EAA">
      <w:pPr>
        <w:pStyle w:val="SDLCode"/>
        <w:rPr>
          <w:ins w:id="1705" w:author="Nick Ryan" w:date="2024-02-19T16:53:00Z"/>
        </w:rPr>
      </w:pPr>
      <w:ins w:id="1706" w:author="Nick Ryan" w:date="2024-02-19T16:55:00Z">
        <w:r>
          <w:t>1</w:t>
        </w:r>
      </w:ins>
      <w:ins w:id="1707" w:author="Nick Ryan" w:date="2024-02-19T16:53:00Z">
        <w:r w:rsidRPr="002E202E">
          <w:t xml:space="preserve"> </w:t>
        </w:r>
      </w:ins>
      <w:ins w:id="1708" w:author="Nick Ryan" w:date="2024-02-19T16:55:00Z">
        <w:r>
          <w:t>0</w:t>
        </w:r>
      </w:ins>
      <w:ins w:id="1709" w:author="Nick Ryan" w:date="2024-02-19T16:53:00Z">
        <w:r w:rsidRPr="002E202E">
          <w:t xml:space="preserve"> </w:t>
        </w:r>
      </w:ins>
      <w:ins w:id="1710" w:author="Nick Ryan" w:date="2024-02-19T16:55:00Z">
        <w:r>
          <w:t xml:space="preserve">0 1 1  </w:t>
        </w:r>
      </w:ins>
      <w:ins w:id="1711" w:author="Nick Ryan" w:date="2024-02-19T16:53:00Z">
        <w:r w:rsidRPr="002E202E">
          <w:t xml:space="preserve">// </w:t>
        </w:r>
      </w:ins>
      <w:ins w:id="1712" w:author="Nick Ryan" w:date="2024-02-19T16:56:00Z">
        <w:r>
          <w:t>DC</w:t>
        </w:r>
      </w:ins>
      <w:ins w:id="1713" w:author="Nick Ryan" w:date="2024-02-19T16:53:00Z">
        <w:r>
          <w:t xml:space="preserve"> = </w:t>
        </w:r>
      </w:ins>
      <w:ins w:id="1714" w:author="Nick Ryan" w:date="2024-02-19T16:56:00Z">
        <w:r>
          <w:t>-3</w:t>
        </w:r>
      </w:ins>
    </w:p>
    <w:p w14:paraId="55A4CCFB" w14:textId="77777777" w:rsidR="00455EAA" w:rsidRDefault="00455EAA" w:rsidP="00455EAA">
      <w:pPr>
        <w:pStyle w:val="SDLCode"/>
        <w:rPr>
          <w:ins w:id="1715" w:author="Nick Ryan" w:date="2024-02-19T16:53:00Z"/>
        </w:rPr>
      </w:pPr>
      <w:ins w:id="1716" w:author="Nick Ryan" w:date="2024-02-19T16:53:00Z">
        <w:r w:rsidRPr="002E202E">
          <w:t>...</w:t>
        </w:r>
      </w:ins>
    </w:p>
    <w:p w14:paraId="7F039D5D" w14:textId="528389F3" w:rsidR="002F6EF6" w:rsidDel="00455EAA" w:rsidRDefault="002F6EF6">
      <w:pPr>
        <w:pStyle w:val="Heading2"/>
        <w:rPr>
          <w:del w:id="1717" w:author="Nick Ryan" w:date="2024-02-19T16:56:00Z"/>
        </w:rPr>
        <w:pPrChange w:id="1718" w:author="Emmanuel Thomas" w:date="2024-02-26T16:46:00Z">
          <w:pPr>
            <w:pStyle w:val="Example"/>
          </w:pPr>
        </w:pPrChange>
      </w:pPr>
      <w:del w:id="1719" w:author="Nick Ryan" w:date="2024-02-19T16:56:00Z">
        <w:r w:rsidRPr="00E56598" w:rsidDel="00455EAA">
          <w:rPr>
            <w:highlight w:val="yellow"/>
          </w:rPr>
          <w:delText xml:space="preserve">[Editor’s note: </w:delText>
        </w:r>
        <w:r w:rsidDel="00455EAA">
          <w:rPr>
            <w:highlight w:val="yellow"/>
          </w:rPr>
          <w:delText>add bitstream example</w:delText>
        </w:r>
        <w:r w:rsidDel="00455EAA">
          <w:delText>]</w:delText>
        </w:r>
        <w:bookmarkStart w:id="1720" w:name="_Toc159262337"/>
        <w:bookmarkEnd w:id="1720"/>
      </w:del>
    </w:p>
    <w:p w14:paraId="630802DD" w14:textId="3E605E5C" w:rsidR="00127906" w:rsidRPr="00282F49" w:rsidRDefault="00127906" w:rsidP="000F7A18">
      <w:pPr>
        <w:pStyle w:val="Heading2"/>
      </w:pPr>
      <w:bookmarkStart w:id="1721" w:name="_Ref128409727"/>
      <w:bookmarkStart w:id="1722" w:name="_Toc159858083"/>
      <w:r w:rsidRPr="00282F49">
        <w:t>Constant-</w:t>
      </w:r>
      <w:r w:rsidR="00FE206E">
        <w:t>l</w:t>
      </w:r>
      <w:r w:rsidRPr="00282F49">
        <w:t xml:space="preserve">ength </w:t>
      </w:r>
      <w:r w:rsidR="00FE206E">
        <w:t>i</w:t>
      </w:r>
      <w:r w:rsidRPr="00282F49">
        <w:t xml:space="preserve">ndirect </w:t>
      </w:r>
      <w:r w:rsidR="00FE206E">
        <w:t>r</w:t>
      </w:r>
      <w:r w:rsidRPr="00282F49">
        <w:t xml:space="preserve">epresentation </w:t>
      </w:r>
      <w:r w:rsidR="00FE206E">
        <w:t>b</w:t>
      </w:r>
      <w:r w:rsidRPr="00282F49">
        <w:t xml:space="preserve">it </w:t>
      </w:r>
      <w:r w:rsidR="00FE206E">
        <w:t>f</w:t>
      </w:r>
      <w:r w:rsidRPr="00282F49">
        <w:t>ields</w:t>
      </w:r>
      <w:bookmarkEnd w:id="1721"/>
      <w:bookmarkEnd w:id="1722"/>
    </w:p>
    <w:p w14:paraId="7B7C81C7" w14:textId="4C680215" w:rsidR="00054B47" w:rsidRPr="00467084" w:rsidRDefault="00127906" w:rsidP="009C0779">
      <w:pPr>
        <w:pStyle w:val="BodyText"/>
        <w:spacing w:after="220"/>
        <w:rPr>
          <w:rFonts w:eastAsia="Times New Roman"/>
          <w:lang w:eastAsia="ko-KR"/>
        </w:rPr>
      </w:pPr>
      <w:r w:rsidRPr="00282F49">
        <w:rPr>
          <w:rFonts w:eastAsia="Times New Roman"/>
          <w:lang w:eastAsia="ko-KR"/>
        </w:rPr>
        <w:t xml:space="preserve">Indirect representation indicates that the actual value of the element at hand is indirectly specified by the bitstream </w:t>
      </w:r>
      <w:r w:rsidR="002D36BA" w:rsidRPr="00282F49">
        <w:rPr>
          <w:rFonts w:eastAsia="Times New Roman"/>
          <w:lang w:eastAsia="ko-KR"/>
        </w:rPr>
        <w:t>using</w:t>
      </w:r>
      <w:r w:rsidRPr="00282F49">
        <w:rPr>
          <w:rFonts w:eastAsia="Times New Roman"/>
          <w:lang w:eastAsia="ko-KR"/>
        </w:rPr>
        <w:t xml:space="preserve"> a table or map</w:t>
      </w:r>
      <w:r w:rsidR="00CF253B">
        <w:rPr>
          <w:rFonts w:eastAsia="Times New Roman"/>
          <w:lang w:eastAsia="ko-KR"/>
        </w:rPr>
        <w:t xml:space="preserve"> structure</w:t>
      </w:r>
      <w:r w:rsidRPr="00282F49">
        <w:rPr>
          <w:rFonts w:eastAsia="Times New Roman"/>
          <w:lang w:eastAsia="ko-KR"/>
        </w:rPr>
        <w:t>. In other words, the value extracted from the bitstream</w:t>
      </w:r>
      <w:r w:rsidR="0007328D">
        <w:rPr>
          <w:rFonts w:eastAsia="Times New Roman"/>
          <w:lang w:eastAsia="ko-KR"/>
        </w:rPr>
        <w:t>,</w:t>
      </w:r>
      <w:r w:rsidR="0007328D" w:rsidRPr="0007328D">
        <w:rPr>
          <w:rFonts w:eastAsia="Times New Roman"/>
          <w:lang w:eastAsia="ko-KR"/>
        </w:rPr>
        <w:t xml:space="preserve"> </w:t>
      </w:r>
      <w:r w:rsidR="0007328D">
        <w:rPr>
          <w:rFonts w:eastAsia="Times New Roman"/>
          <w:lang w:eastAsia="ko-KR"/>
        </w:rPr>
        <w:t>which is an FLC,</w:t>
      </w:r>
      <w:r w:rsidR="0007328D" w:rsidRPr="00282F49">
        <w:rPr>
          <w:rFonts w:eastAsia="Times New Roman"/>
          <w:lang w:eastAsia="ko-KR"/>
        </w:rPr>
        <w:t xml:space="preserve"> </w:t>
      </w:r>
      <w:r w:rsidRPr="00282F49">
        <w:rPr>
          <w:rFonts w:eastAsia="Times New Roman"/>
          <w:lang w:eastAsia="ko-KR"/>
        </w:rPr>
        <w:t xml:space="preserve">is an index to a </w:t>
      </w:r>
      <w:r w:rsidR="00C241BC">
        <w:rPr>
          <w:rFonts w:eastAsia="Times New Roman"/>
          <w:lang w:eastAsia="ko-KR"/>
        </w:rPr>
        <w:t>map</w:t>
      </w:r>
      <w:r w:rsidR="00C241BC" w:rsidRPr="00282F49">
        <w:rPr>
          <w:rFonts w:eastAsia="Times New Roman"/>
          <w:lang w:eastAsia="ko-KR"/>
        </w:rPr>
        <w:t xml:space="preserve"> </w:t>
      </w:r>
      <w:r w:rsidRPr="00282F49">
        <w:rPr>
          <w:rFonts w:eastAsia="Times New Roman"/>
          <w:lang w:eastAsia="ko-KR"/>
        </w:rPr>
        <w:t>from which the final desired value is extracted. This indirection may be expressed by defining the map itself:</w:t>
      </w:r>
    </w:p>
    <w:p w14:paraId="7774DA7E" w14:textId="77777777" w:rsidR="00127906" w:rsidRPr="00F16708" w:rsidRDefault="00127906" w:rsidP="00CF6471">
      <w:pPr>
        <w:pStyle w:val="SDLrulename"/>
      </w:pPr>
      <w:r w:rsidRPr="00F16708">
        <w:t>Rule E.3: Maps</w:t>
      </w:r>
    </w:p>
    <w:p w14:paraId="58EEFB2C" w14:textId="78AC71BA" w:rsidR="00127906" w:rsidRPr="006D1923" w:rsidRDefault="00127906" w:rsidP="00D05E2A">
      <w:pPr>
        <w:spacing w:after="220"/>
        <w:contextualSpacing/>
      </w:pPr>
      <w:r w:rsidRPr="006D1923">
        <w:rPr>
          <w:rStyle w:val="SDLkeyword"/>
        </w:rPr>
        <w:t>map</w:t>
      </w:r>
      <w:r w:rsidRPr="006D1923">
        <w:t xml:space="preserve"> </w:t>
      </w:r>
      <w:r w:rsidR="00E46ADD">
        <w:rPr>
          <w:rStyle w:val="SDLattribute"/>
        </w:rPr>
        <w:t>m</w:t>
      </w:r>
      <w:r w:rsidR="00DB7FEC" w:rsidRPr="006D1923">
        <w:rPr>
          <w:rStyle w:val="SDLattribute"/>
        </w:rPr>
        <w:t>ap</w:t>
      </w:r>
      <w:r w:rsidR="00E46ADD">
        <w:rPr>
          <w:rStyle w:val="SDLattribute"/>
        </w:rPr>
        <w:t>_i</w:t>
      </w:r>
      <w:r w:rsidR="00DB7FEC">
        <w:rPr>
          <w:rStyle w:val="SDLattribute"/>
        </w:rPr>
        <w:t>dentifier</w:t>
      </w:r>
      <w:r w:rsidR="00DB7FEC" w:rsidRPr="006D1923">
        <w:t xml:space="preserve"> </w:t>
      </w:r>
      <w:r w:rsidRPr="006D1923">
        <w:rPr>
          <w:rStyle w:val="SDLkeyword"/>
          <w:b w:val="0"/>
        </w:rPr>
        <w:t>(</w:t>
      </w:r>
      <w:r w:rsidRPr="006D1923">
        <w:rPr>
          <w:rStyle w:val="SDLattribute"/>
        </w:rPr>
        <w:t>output_type</w:t>
      </w:r>
      <w:r w:rsidRPr="006D1923">
        <w:rPr>
          <w:rStyle w:val="SDLkeyword"/>
          <w:b w:val="0"/>
        </w:rPr>
        <w:t>)</w:t>
      </w:r>
      <w:r w:rsidRPr="006D1923">
        <w:t xml:space="preserve"> </w:t>
      </w:r>
      <w:r w:rsidRPr="00C73BB5">
        <w:rPr>
          <w:rStyle w:val="SDLkeyword"/>
          <w:bCs w:val="0"/>
        </w:rPr>
        <w:t>{</w:t>
      </w:r>
    </w:p>
    <w:p w14:paraId="6326BA4C" w14:textId="65A35999" w:rsidR="00127906" w:rsidRPr="006D1923" w:rsidRDefault="00054B47" w:rsidP="00D05E2A">
      <w:pPr>
        <w:spacing w:after="220"/>
        <w:contextualSpacing/>
      </w:pPr>
      <w:r>
        <w:rPr>
          <w:rStyle w:val="SDLattribute"/>
        </w:rPr>
        <w:tab/>
      </w:r>
      <w:r w:rsidR="00127906" w:rsidRPr="006D1923">
        <w:rPr>
          <w:rStyle w:val="SDLattribute"/>
        </w:rPr>
        <w:t>index</w:t>
      </w:r>
      <w:r w:rsidR="00127906" w:rsidRPr="00C73BB5">
        <w:rPr>
          <w:rFonts w:ascii="Courier New" w:hAnsi="Courier New" w:cs="Courier New"/>
          <w:b/>
          <w:bCs/>
        </w:rPr>
        <w:t xml:space="preserve">, </w:t>
      </w:r>
      <w:r w:rsidR="00127906" w:rsidRPr="00C73BB5">
        <w:rPr>
          <w:rStyle w:val="SDLkeyword"/>
        </w:rPr>
        <w:t>{</w:t>
      </w:r>
      <w:r w:rsidR="00127906" w:rsidRPr="006D1923">
        <w:rPr>
          <w:rStyle w:val="SDLattribute"/>
        </w:rPr>
        <w:t>value</w:t>
      </w:r>
      <w:r w:rsidR="003E5CA0" w:rsidRPr="00C73BB5">
        <w:rPr>
          <w:rFonts w:ascii="Courier New" w:hAnsi="Courier New" w:cs="Courier New"/>
        </w:rPr>
        <w:t>[</w:t>
      </w:r>
      <w:r w:rsidR="00127906" w:rsidRPr="00C73BB5">
        <w:rPr>
          <w:rFonts w:ascii="Courier New" w:hAnsi="Courier New" w:cs="Courier New"/>
          <w:b/>
          <w:bCs/>
        </w:rPr>
        <w:t>,</w:t>
      </w:r>
      <w:r w:rsidR="00127906" w:rsidRPr="006D1923">
        <w:t xml:space="preserve"> …</w:t>
      </w:r>
      <w:r w:rsidR="003E5CA0" w:rsidRPr="00C73BB5">
        <w:rPr>
          <w:rFonts w:ascii="Courier New" w:hAnsi="Courier New" w:cs="Courier New"/>
        </w:rPr>
        <w:t>]</w:t>
      </w:r>
      <w:r w:rsidR="00127906" w:rsidRPr="006D1923">
        <w:t xml:space="preserve"> </w:t>
      </w:r>
      <w:r w:rsidR="00127906" w:rsidRPr="00C73BB5">
        <w:rPr>
          <w:rStyle w:val="SDLkeyword"/>
          <w:bCs w:val="0"/>
        </w:rPr>
        <w:t>}</w:t>
      </w:r>
      <w:r w:rsidR="00503A3A" w:rsidRPr="00C73BB5">
        <w:rPr>
          <w:rFonts w:ascii="Courier New" w:hAnsi="Courier New" w:cs="Courier New"/>
        </w:rPr>
        <w:t>[</w:t>
      </w:r>
      <w:r w:rsidR="00127906" w:rsidRPr="00C73BB5">
        <w:rPr>
          <w:rFonts w:ascii="Courier New" w:hAnsi="Courier New" w:cs="Courier New"/>
        </w:rPr>
        <w:t>,</w:t>
      </w:r>
    </w:p>
    <w:p w14:paraId="5FC5E45A" w14:textId="563C62B3" w:rsidR="00127906" w:rsidRPr="006D1923" w:rsidRDefault="00054B47" w:rsidP="00D05E2A">
      <w:pPr>
        <w:spacing w:after="220"/>
        <w:contextualSpacing/>
      </w:pPr>
      <w:r>
        <w:tab/>
      </w:r>
      <w:r w:rsidR="00127906" w:rsidRPr="006D1923">
        <w:t>…</w:t>
      </w:r>
      <w:r w:rsidR="00503A3A" w:rsidRPr="00C73BB5">
        <w:rPr>
          <w:rFonts w:ascii="Courier New" w:hAnsi="Courier New" w:cs="Courier New"/>
        </w:rPr>
        <w:t>]</w:t>
      </w:r>
    </w:p>
    <w:p w14:paraId="68C0466E" w14:textId="163362F5" w:rsidR="00F16708" w:rsidRPr="00467084" w:rsidRDefault="00127906" w:rsidP="00D05E2A">
      <w:pPr>
        <w:spacing w:after="220"/>
        <w:contextualSpacing/>
        <w:rPr>
          <w:rFonts w:ascii="Courier New" w:hAnsi="Courier New" w:cs="Courier New"/>
          <w:b/>
          <w:bCs/>
        </w:rPr>
      </w:pPr>
      <w:r w:rsidRPr="006D1923">
        <w:rPr>
          <w:rStyle w:val="SDLkeyword"/>
        </w:rPr>
        <w:t>}</w:t>
      </w:r>
    </w:p>
    <w:p w14:paraId="106AD3BF" w14:textId="2540F8A6" w:rsidR="00453183" w:rsidRDefault="00453183" w:rsidP="00453183">
      <w:pPr>
        <w:pStyle w:val="BodyText"/>
        <w:spacing w:after="220"/>
      </w:pPr>
      <w:r w:rsidRPr="00282F49">
        <w:rPr>
          <w:rFonts w:eastAsia="Times New Roman"/>
          <w:lang w:eastAsia="ko-KR"/>
        </w:rPr>
        <w:t>The</w:t>
      </w:r>
      <w:r>
        <w:rPr>
          <w:rFonts w:eastAsia="Times New Roman"/>
          <w:lang w:eastAsia="ko-KR"/>
        </w:rPr>
        <w:t xml:space="preserve"> content of the</w:t>
      </w:r>
      <w:r w:rsidRPr="00282F49">
        <w:rPr>
          <w:rFonts w:eastAsia="Times New Roman"/>
          <w:lang w:eastAsia="ko-KR"/>
        </w:rPr>
        <w:t xml:space="preserve"> </w:t>
      </w:r>
      <w:r w:rsidRPr="00282F49">
        <w:rPr>
          <w:rStyle w:val="SDLkeyword"/>
          <w:rFonts w:eastAsia="Times New Roman"/>
          <w:lang w:eastAsia="ko-KR"/>
        </w:rPr>
        <w:t>map</w:t>
      </w:r>
      <w:r w:rsidRPr="00282F49">
        <w:rPr>
          <w:rFonts w:eastAsia="Times New Roman"/>
          <w:lang w:eastAsia="ko-KR"/>
        </w:rPr>
        <w:t xml:space="preserve"> is </w:t>
      </w:r>
      <w:del w:id="1723" w:author="Nick Ryan" w:date="2024-02-06T15:25:00Z">
        <w:r w:rsidRPr="00282F49" w:rsidDel="00FF3404">
          <w:rPr>
            <w:rFonts w:eastAsia="Times New Roman"/>
            <w:lang w:eastAsia="ko-KR"/>
          </w:rPr>
          <w:delText xml:space="preserve">defined </w:delText>
        </w:r>
      </w:del>
      <w:ins w:id="1724" w:author="Nick Ryan" w:date="2024-02-06T15:25:00Z">
        <w:r w:rsidR="00FF3404">
          <w:rPr>
            <w:rFonts w:eastAsia="Times New Roman"/>
            <w:lang w:eastAsia="ko-KR"/>
          </w:rPr>
          <w:t>declared</w:t>
        </w:r>
        <w:r w:rsidR="00FF3404" w:rsidRPr="00282F49">
          <w:rPr>
            <w:rFonts w:eastAsia="Times New Roman"/>
            <w:lang w:eastAsia="ko-KR"/>
          </w:rPr>
          <w:t xml:space="preserve"> </w:t>
        </w:r>
      </w:ins>
      <w:r w:rsidRPr="00282F49">
        <w:rPr>
          <w:rFonts w:eastAsia="Times New Roman"/>
          <w:lang w:eastAsia="ko-KR"/>
        </w:rPr>
        <w:t xml:space="preserve">as a set of pairs of </w:t>
      </w:r>
      <w:r>
        <w:rPr>
          <w:rFonts w:eastAsia="Times New Roman"/>
          <w:lang w:eastAsia="ko-KR"/>
        </w:rPr>
        <w:t xml:space="preserve">input </w:t>
      </w:r>
      <w:r w:rsidRPr="003E2B2D">
        <w:rPr>
          <w:rFonts w:eastAsia="Times New Roman"/>
          <w:i/>
          <w:iCs/>
          <w:lang w:eastAsia="ko-KR"/>
        </w:rPr>
        <w:t>index</w:t>
      </w:r>
      <w:r>
        <w:rPr>
          <w:rFonts w:eastAsia="Times New Roman"/>
          <w:lang w:eastAsia="ko-KR"/>
        </w:rPr>
        <w:t xml:space="preserve"> values </w:t>
      </w:r>
      <w:r w:rsidRPr="00282F49">
        <w:rPr>
          <w:rFonts w:eastAsia="Times New Roman"/>
          <w:lang w:eastAsia="ko-KR"/>
        </w:rPr>
        <w:t xml:space="preserve">and </w:t>
      </w:r>
      <w:r>
        <w:rPr>
          <w:rFonts w:eastAsia="Times New Roman"/>
          <w:lang w:eastAsia="ko-KR"/>
        </w:rPr>
        <w:t xml:space="preserve">output </w:t>
      </w:r>
      <w:r w:rsidRPr="003E2B2D">
        <w:rPr>
          <w:rFonts w:eastAsia="Times New Roman"/>
          <w:i/>
          <w:iCs/>
          <w:lang w:eastAsia="ko-KR"/>
        </w:rPr>
        <w:t>values</w:t>
      </w:r>
      <w:r w:rsidRPr="00282F49">
        <w:rPr>
          <w:rFonts w:eastAsia="Times New Roman"/>
          <w:lang w:eastAsia="ko-KR"/>
        </w:rPr>
        <w:t xml:space="preserve">. </w:t>
      </w:r>
      <w:r w:rsidR="00414AC0">
        <w:t xml:space="preserve">The </w:t>
      </w:r>
      <w:r w:rsidR="00414AC0" w:rsidRPr="003E2B2D">
        <w:rPr>
          <w:rFonts w:eastAsia="Times New Roman"/>
          <w:i/>
          <w:iCs/>
          <w:lang w:eastAsia="ko-KR"/>
        </w:rPr>
        <w:t>index</w:t>
      </w:r>
      <w:r w:rsidR="00414AC0">
        <w:rPr>
          <w:rFonts w:eastAsia="Times New Roman"/>
          <w:lang w:eastAsia="ko-KR"/>
        </w:rPr>
        <w:t xml:space="preserve"> values</w:t>
      </w:r>
      <w:r w:rsidR="00414AC0">
        <w:t xml:space="preserve"> shall be unique.</w:t>
      </w:r>
    </w:p>
    <w:p w14:paraId="7A74C7F4" w14:textId="24BB5247" w:rsidR="0044367E" w:rsidRDefault="0044367E" w:rsidP="00064445">
      <w:pPr>
        <w:pStyle w:val="Note"/>
        <w:rPr>
          <w:rFonts w:eastAsia="Times New Roman"/>
          <w:lang w:eastAsia="ko-KR"/>
        </w:rPr>
      </w:pPr>
      <w:r>
        <w:t>NOTE</w:t>
      </w:r>
      <w:r>
        <w:tab/>
      </w:r>
      <w:r w:rsidR="00DF5067">
        <w:t xml:space="preserve">The syntax for maps does not allow to </w:t>
      </w:r>
      <w:r w:rsidR="00DF5067" w:rsidRPr="00DF5067">
        <w:t xml:space="preserve">specify </w:t>
      </w:r>
      <w:r w:rsidR="00DF5067">
        <w:t xml:space="preserve">the </w:t>
      </w:r>
      <w:r w:rsidR="00DF5067" w:rsidRPr="00DF5067">
        <w:t xml:space="preserve">alignment of map index values. Achieving such alignment </w:t>
      </w:r>
      <w:r w:rsidR="00DF5067">
        <w:t xml:space="preserve">is the </w:t>
      </w:r>
      <w:r w:rsidR="00DF5067" w:rsidRPr="00DF5067">
        <w:t xml:space="preserve">responsibility of </w:t>
      </w:r>
      <w:r w:rsidR="00DF5067">
        <w:t xml:space="preserve">the </w:t>
      </w:r>
      <w:r w:rsidR="00DF5067" w:rsidRPr="00DF5067">
        <w:t xml:space="preserve">SDL </w:t>
      </w:r>
      <w:del w:id="1725" w:author="Nick Ryan" w:date="2024-02-06T15:10:00Z">
        <w:r w:rsidR="00FC47C9" w:rsidDel="00B74F51">
          <w:delText xml:space="preserve">definition </w:delText>
        </w:r>
      </w:del>
      <w:ins w:id="1726" w:author="Nick Ryan" w:date="2024-02-06T15:10:00Z">
        <w:r w:rsidR="00B74F51">
          <w:t xml:space="preserve">specification </w:t>
        </w:r>
      </w:ins>
      <w:r w:rsidR="00FC47C9">
        <w:t>author</w:t>
      </w:r>
      <w:r w:rsidR="00DF5067" w:rsidRPr="00DF5067">
        <w:t>.</w:t>
      </w:r>
    </w:p>
    <w:p w14:paraId="04D83544" w14:textId="11D9A6A5" w:rsidR="007E2113" w:rsidRDefault="00127906" w:rsidP="00127906">
      <w:pPr>
        <w:pStyle w:val="BodyText"/>
        <w:spacing w:after="220"/>
        <w:rPr>
          <w:rFonts w:eastAsia="Times New Roman"/>
          <w:lang w:eastAsia="ko-KR"/>
        </w:rPr>
      </w:pPr>
      <w:r w:rsidRPr="00282F49">
        <w:rPr>
          <w:rFonts w:eastAsia="Times New Roman"/>
          <w:lang w:eastAsia="ko-KR"/>
        </w:rPr>
        <w:t xml:space="preserve">The input type of a </w:t>
      </w:r>
      <w:r w:rsidRPr="00282F49">
        <w:rPr>
          <w:rStyle w:val="SDLkeyword"/>
          <w:rFonts w:eastAsia="Times New Roman"/>
          <w:lang w:eastAsia="ko-KR"/>
        </w:rPr>
        <w:t>map</w:t>
      </w:r>
      <w:r w:rsidRPr="00282F49">
        <w:rPr>
          <w:rFonts w:eastAsia="Times New Roman"/>
          <w:lang w:eastAsia="ko-KR"/>
        </w:rPr>
        <w:t xml:space="preserve"> (the </w:t>
      </w:r>
      <w:r w:rsidRPr="00282F49">
        <w:rPr>
          <w:rStyle w:val="SDLattribute"/>
          <w:rFonts w:eastAsia="Times New Roman"/>
          <w:lang w:eastAsia="ko-KR"/>
        </w:rPr>
        <w:t>index</w:t>
      </w:r>
      <w:r w:rsidRPr="00282F49">
        <w:rPr>
          <w:rFonts w:eastAsia="Times New Roman"/>
          <w:lang w:eastAsia="ko-KR"/>
        </w:rPr>
        <w:t xml:space="preserve"> specified in the first column) shall always be </w:t>
      </w:r>
      <w:r w:rsidRPr="00282F49">
        <w:rPr>
          <w:rStyle w:val="SDLkeyword"/>
          <w:rFonts w:eastAsia="Times New Roman"/>
          <w:lang w:eastAsia="ko-KR"/>
        </w:rPr>
        <w:t>bit</w:t>
      </w:r>
      <w:r w:rsidR="0074181A">
        <w:rPr>
          <w:rStyle w:val="SDLkeyword"/>
          <w:rFonts w:eastAsia="Times New Roman"/>
          <w:lang w:eastAsia="ko-KR"/>
        </w:rPr>
        <w:t xml:space="preserve"> </w:t>
      </w:r>
      <w:r w:rsidR="007E2113">
        <w:rPr>
          <w:rFonts w:eastAsia="Times New Roman"/>
          <w:lang w:eastAsia="ko-KR"/>
        </w:rPr>
        <w:t xml:space="preserve">and therefore </w:t>
      </w:r>
      <w:r w:rsidR="007E2113" w:rsidRPr="0014050A">
        <w:rPr>
          <w:rFonts w:eastAsia="Times New Roman"/>
          <w:i/>
          <w:iCs/>
          <w:lang w:eastAsia="ko-KR"/>
        </w:rPr>
        <w:t>index</w:t>
      </w:r>
      <w:r w:rsidR="007E2113">
        <w:rPr>
          <w:rFonts w:eastAsia="Times New Roman"/>
          <w:lang w:eastAsia="ko-KR"/>
        </w:rPr>
        <w:t xml:space="preserve"> values always expressed as</w:t>
      </w:r>
      <w:r w:rsidR="007E2113" w:rsidRPr="00282F49">
        <w:rPr>
          <w:rFonts w:eastAsia="Times New Roman"/>
          <w:lang w:eastAsia="ko-KR"/>
        </w:rPr>
        <w:t xml:space="preserve"> </w:t>
      </w:r>
      <w:r w:rsidR="007E2113">
        <w:rPr>
          <w:rFonts w:eastAsia="Times New Roman"/>
          <w:lang w:eastAsia="ko-KR"/>
        </w:rPr>
        <w:t>B</w:t>
      </w:r>
      <w:r w:rsidR="007E2113" w:rsidRPr="00282F49">
        <w:rPr>
          <w:rFonts w:eastAsia="Times New Roman"/>
          <w:lang w:eastAsia="ko-KR"/>
        </w:rPr>
        <w:t xml:space="preserve">inary </w:t>
      </w:r>
      <w:r w:rsidR="007E2113">
        <w:rPr>
          <w:rFonts w:eastAsia="Times New Roman"/>
          <w:lang w:eastAsia="ko-KR"/>
        </w:rPr>
        <w:t xml:space="preserve">Values. </w:t>
      </w:r>
      <w:r w:rsidR="007E2113" w:rsidRPr="0014050A">
        <w:t>For the case of constant-length indirect representation bit fields</w:t>
      </w:r>
      <w:r w:rsidR="00AE12E2">
        <w:t xml:space="preserve">, </w:t>
      </w:r>
      <w:r w:rsidR="007E2113" w:rsidRPr="0014050A">
        <w:t>these Binary Values shall all be the same length</w:t>
      </w:r>
      <w:r w:rsidRPr="00282F49">
        <w:rPr>
          <w:rFonts w:eastAsia="Times New Roman"/>
          <w:lang w:eastAsia="ko-KR"/>
        </w:rPr>
        <w:t>.</w:t>
      </w:r>
      <w:r w:rsidR="002745C9">
        <w:rPr>
          <w:rFonts w:eastAsia="Times New Roman"/>
          <w:lang w:eastAsia="ko-KR"/>
        </w:rPr>
        <w:t xml:space="preserve"> </w:t>
      </w:r>
      <w:r w:rsidR="00D95FED" w:rsidRPr="00D95FED">
        <w:rPr>
          <w:rFonts w:eastAsia="Times New Roman"/>
          <w:lang w:eastAsia="ko-KR"/>
        </w:rPr>
        <w:t>The length in bits of the index is the number of bits read from the bitstream.</w:t>
      </w:r>
    </w:p>
    <w:p w14:paraId="3E89A285" w14:textId="5E760E75" w:rsidR="00B4740B" w:rsidRDefault="00127906" w:rsidP="00127906">
      <w:pPr>
        <w:pStyle w:val="BodyText"/>
        <w:spacing w:after="220"/>
        <w:rPr>
          <w:rFonts w:eastAsia="Times New Roman"/>
          <w:lang w:eastAsia="ko-KR"/>
        </w:rPr>
      </w:pPr>
      <w:r w:rsidRPr="00282F49">
        <w:rPr>
          <w:rFonts w:eastAsia="Times New Roman"/>
          <w:lang w:eastAsia="ko-KR"/>
        </w:rPr>
        <w:t xml:space="preserve">The </w:t>
      </w:r>
      <w:r w:rsidR="00AE5104" w:rsidRPr="00282F49">
        <w:rPr>
          <w:rStyle w:val="SDLattribute"/>
          <w:rFonts w:eastAsia="Times New Roman"/>
          <w:lang w:eastAsia="ko-KR"/>
        </w:rPr>
        <w:t>output_type</w:t>
      </w:r>
      <w:r w:rsidR="00AE5104" w:rsidRPr="00282F49">
        <w:rPr>
          <w:rFonts w:eastAsia="Times New Roman"/>
          <w:lang w:eastAsia="ko-KR"/>
        </w:rPr>
        <w:t xml:space="preserve"> </w:t>
      </w:r>
      <w:r w:rsidR="007E2113" w:rsidRPr="00282F49">
        <w:rPr>
          <w:rFonts w:eastAsia="Times New Roman"/>
          <w:lang w:eastAsia="ko-KR"/>
        </w:rPr>
        <w:t xml:space="preserve">of a </w:t>
      </w:r>
      <w:r w:rsidR="007E2113" w:rsidRPr="00282F49">
        <w:rPr>
          <w:rStyle w:val="SDLkeyword"/>
          <w:rFonts w:eastAsia="Times New Roman"/>
          <w:lang w:eastAsia="ko-KR"/>
        </w:rPr>
        <w:t>map</w:t>
      </w:r>
      <w:r w:rsidR="007E2113" w:rsidRPr="00282F49">
        <w:rPr>
          <w:rFonts w:eastAsia="Times New Roman"/>
          <w:lang w:eastAsia="ko-KR"/>
        </w:rPr>
        <w:t xml:space="preserve"> </w:t>
      </w:r>
      <w:r w:rsidRPr="00282F49">
        <w:rPr>
          <w:rFonts w:eastAsia="Times New Roman"/>
          <w:lang w:eastAsia="ko-KR"/>
        </w:rPr>
        <w:t xml:space="preserve">shall be either a </w:t>
      </w:r>
      <w:r w:rsidRPr="00C73BB5">
        <w:rPr>
          <w:rFonts w:ascii="Courier New" w:eastAsia="Times New Roman" w:hAnsi="Courier New" w:cs="Courier New"/>
          <w:b/>
          <w:bCs/>
          <w:i/>
          <w:iCs/>
          <w:lang w:eastAsia="ko-KR"/>
        </w:rPr>
        <w:t>type</w:t>
      </w:r>
      <w:r w:rsidRPr="00282F49">
        <w:rPr>
          <w:rFonts w:eastAsia="Times New Roman"/>
          <w:lang w:eastAsia="ko-KR"/>
        </w:rPr>
        <w:t xml:space="preserve"> or a </w:t>
      </w:r>
      <w:del w:id="1727" w:author="Nick Ryan" w:date="2024-02-06T15:25:00Z">
        <w:r w:rsidRPr="00282F49" w:rsidDel="00FF3404">
          <w:rPr>
            <w:rFonts w:eastAsia="Times New Roman"/>
            <w:lang w:eastAsia="ko-KR"/>
          </w:rPr>
          <w:delText xml:space="preserve">defined </w:delText>
        </w:r>
      </w:del>
      <w:ins w:id="1728" w:author="Nick Ryan" w:date="2024-02-06T15:25:00Z">
        <w:r w:rsidR="00FF3404">
          <w:rPr>
            <w:rFonts w:eastAsia="Times New Roman"/>
            <w:lang w:eastAsia="ko-KR"/>
          </w:rPr>
          <w:t>declared</w:t>
        </w:r>
        <w:r w:rsidR="00FF3404" w:rsidRPr="00282F49">
          <w:rPr>
            <w:rFonts w:eastAsia="Times New Roman"/>
            <w:lang w:eastAsia="ko-KR"/>
          </w:rPr>
          <w:t xml:space="preserve"> </w:t>
        </w:r>
      </w:ins>
      <w:r w:rsidRPr="00C73BB5">
        <w:rPr>
          <w:rFonts w:ascii="Courier New" w:eastAsia="Times New Roman" w:hAnsi="Courier New" w:cs="Courier New"/>
          <w:b/>
          <w:bCs/>
          <w:lang w:eastAsia="ko-KR"/>
        </w:rPr>
        <w:t>class</w:t>
      </w:r>
      <w:r w:rsidRPr="00282F49">
        <w:rPr>
          <w:rFonts w:eastAsia="Times New Roman"/>
          <w:lang w:eastAsia="ko-KR"/>
        </w:rPr>
        <w:t xml:space="preserve"> (classes are defined in</w:t>
      </w:r>
      <w:r w:rsidR="0074181A">
        <w:rPr>
          <w:rFonts w:eastAsia="Times New Roman"/>
          <w:lang w:eastAsia="ko-KR"/>
        </w:rPr>
        <w:t xml:space="preserve"> </w:t>
      </w:r>
      <w:r w:rsidR="000D7CE1">
        <w:rPr>
          <w:rFonts w:eastAsia="Times New Roman"/>
          <w:lang w:eastAsia="ko-KR"/>
        </w:rPr>
        <w:fldChar w:fldCharType="begin"/>
      </w:r>
      <w:r w:rsidR="000D7CE1">
        <w:rPr>
          <w:rFonts w:eastAsia="Times New Roman"/>
          <w:lang w:eastAsia="ko-KR"/>
        </w:rPr>
        <w:instrText xml:space="preserve"> REF _Ref77978430 \r \h </w:instrText>
      </w:r>
      <w:r w:rsidR="000D7CE1">
        <w:rPr>
          <w:rFonts w:eastAsia="Times New Roman"/>
          <w:lang w:eastAsia="ko-KR"/>
        </w:rPr>
      </w:r>
      <w:r w:rsidR="000D7CE1">
        <w:rPr>
          <w:rFonts w:eastAsia="Times New Roman"/>
          <w:lang w:eastAsia="ko-KR"/>
        </w:rPr>
        <w:fldChar w:fldCharType="separate"/>
      </w:r>
      <w:r w:rsidR="00E74A90">
        <w:rPr>
          <w:rFonts w:eastAsia="Times New Roman"/>
          <w:lang w:eastAsia="ko-KR"/>
        </w:rPr>
        <w:t>7.1</w:t>
      </w:r>
      <w:r w:rsidR="000D7CE1">
        <w:rPr>
          <w:rFonts w:eastAsia="Times New Roman"/>
          <w:lang w:eastAsia="ko-KR"/>
        </w:rPr>
        <w:fldChar w:fldCharType="end"/>
      </w:r>
      <w:r w:rsidRPr="00282F49">
        <w:rPr>
          <w:rFonts w:eastAsia="Times New Roman"/>
          <w:lang w:eastAsia="ko-KR"/>
        </w:rPr>
        <w:t xml:space="preserve">). </w:t>
      </w:r>
    </w:p>
    <w:p w14:paraId="17188A66" w14:textId="3EB89501" w:rsidR="008729FE" w:rsidRPr="00467084" w:rsidRDefault="00FD3DDA" w:rsidP="008729FE">
      <w:pPr>
        <w:pStyle w:val="BodyText"/>
        <w:spacing w:after="220"/>
        <w:rPr>
          <w:ins w:id="1729" w:author="Nick Ryan" w:date="2024-02-06T16:02:00Z"/>
          <w:rFonts w:eastAsia="Times New Roman"/>
          <w:lang w:eastAsia="ko-KR"/>
        </w:rPr>
      </w:pPr>
      <w:r>
        <w:rPr>
          <w:rFonts w:eastAsia="Times New Roman"/>
          <w:lang w:eastAsia="ko-KR"/>
        </w:rPr>
        <w:t xml:space="preserve">Output </w:t>
      </w:r>
      <w:r w:rsidR="00847FEF">
        <w:rPr>
          <w:rFonts w:eastAsia="Times New Roman"/>
          <w:lang w:eastAsia="ko-KR"/>
        </w:rPr>
        <w:t>v</w:t>
      </w:r>
      <w:r w:rsidR="00127906" w:rsidRPr="00282F49">
        <w:rPr>
          <w:rFonts w:eastAsia="Times New Roman"/>
          <w:lang w:eastAsia="ko-KR"/>
        </w:rPr>
        <w:t>alues</w:t>
      </w:r>
      <w:r w:rsidR="00E42145">
        <w:rPr>
          <w:rFonts w:eastAsia="Times New Roman"/>
          <w:lang w:eastAsia="ko-KR"/>
        </w:rPr>
        <w:t xml:space="preserve"> used to populate the </w:t>
      </w:r>
      <w:r w:rsidR="00E42145" w:rsidRPr="00282F49">
        <w:rPr>
          <w:rStyle w:val="SDLattribute"/>
          <w:rFonts w:eastAsia="Times New Roman"/>
          <w:lang w:eastAsia="ko-KR"/>
        </w:rPr>
        <w:t>output_type</w:t>
      </w:r>
      <w:r w:rsidR="00127906" w:rsidRPr="00282F49">
        <w:rPr>
          <w:rFonts w:eastAsia="Times New Roman"/>
          <w:lang w:eastAsia="ko-KR"/>
        </w:rPr>
        <w:t xml:space="preserve"> shall be specified as aggregates surrounded by curly braces.</w:t>
      </w:r>
      <w:ins w:id="1730" w:author="Nick Ryan" w:date="2024-02-06T16:02:00Z">
        <w:r w:rsidR="008729FE" w:rsidRPr="008729FE">
          <w:t xml:space="preserve"> </w:t>
        </w:r>
      </w:ins>
      <w:ins w:id="1731" w:author="Nick Ryan" w:date="2024-02-19T16:50:00Z">
        <w:r w:rsidR="00092453">
          <w:t>Output values shall only be literal numeric values or constants</w:t>
        </w:r>
      </w:ins>
      <w:ins w:id="1732" w:author="Nick Ryan" w:date="2024-02-19T16:51:00Z">
        <w:r w:rsidR="00092453">
          <w:t xml:space="preserve"> (with the exception of parsed values as defined in </w:t>
        </w:r>
        <w:r w:rsidR="00092453">
          <w:fldChar w:fldCharType="begin"/>
        </w:r>
        <w:r w:rsidR="00092453">
          <w:instrText xml:space="preserve"> REF _Ref159253910 \r \h </w:instrText>
        </w:r>
      </w:ins>
      <w:r w:rsidR="00092453">
        <w:fldChar w:fldCharType="separate"/>
      </w:r>
      <w:ins w:id="1733" w:author="Nick Ryan" w:date="2024-02-19T16:51:00Z">
        <w:r w:rsidR="00092453">
          <w:t>4</w:t>
        </w:r>
        <w:r w:rsidR="00092453">
          <w:fldChar w:fldCharType="end"/>
        </w:r>
        <w:r w:rsidR="00092453">
          <w:t>).</w:t>
        </w:r>
      </w:ins>
    </w:p>
    <w:p w14:paraId="465A0569" w14:textId="488EB56F" w:rsidR="00EA19B1" w:rsidRPr="00282F49" w:rsidRDefault="00EA19B1" w:rsidP="00EA19B1">
      <w:pPr>
        <w:pStyle w:val="BodyText"/>
        <w:spacing w:after="220"/>
        <w:rPr>
          <w:rFonts w:eastAsia="Times New Roman"/>
          <w:lang w:eastAsia="ko-KR"/>
        </w:rPr>
      </w:pPr>
      <w:r>
        <w:rPr>
          <w:rFonts w:eastAsia="Times New Roman"/>
          <w:lang w:eastAsia="ko-KR"/>
        </w:rPr>
        <w:t xml:space="preserve">For example, a map that relates an input binary value to an output populated </w:t>
      </w:r>
      <w:r>
        <w:rPr>
          <w:rFonts w:ascii="Courier New" w:eastAsia="Times New Roman" w:hAnsi="Courier New" w:cs="Courier New"/>
          <w:lang w:eastAsia="ko-KR"/>
        </w:rPr>
        <w:t>YUVblocks</w:t>
      </w:r>
      <w:r>
        <w:rPr>
          <w:rFonts w:eastAsia="Times New Roman"/>
          <w:lang w:eastAsia="ko-KR"/>
        </w:rPr>
        <w:t xml:space="preserve"> </w:t>
      </w:r>
      <w:r w:rsidRPr="00013F29">
        <w:rPr>
          <w:rFonts w:ascii="Courier New" w:eastAsia="Times New Roman" w:hAnsi="Courier New" w:cs="Courier New"/>
          <w:b/>
          <w:bCs/>
          <w:lang w:eastAsia="ko-KR"/>
        </w:rPr>
        <w:t>class</w:t>
      </w:r>
      <w:r>
        <w:rPr>
          <w:rFonts w:eastAsia="Times New Roman"/>
          <w:lang w:eastAsia="ko-KR"/>
        </w:rPr>
        <w:t xml:space="preserve"> (classes are defined in subclause </w:t>
      </w:r>
      <w:r>
        <w:rPr>
          <w:rFonts w:eastAsia="Times New Roman"/>
          <w:lang w:eastAsia="ko-KR"/>
        </w:rPr>
        <w:fldChar w:fldCharType="begin"/>
      </w:r>
      <w:r>
        <w:rPr>
          <w:rFonts w:eastAsia="Times New Roman"/>
          <w:lang w:eastAsia="ko-KR"/>
        </w:rPr>
        <w:instrText xml:space="preserve"> REF _Ref77978430 \r \h </w:instrText>
      </w:r>
      <w:r>
        <w:rPr>
          <w:rFonts w:eastAsia="Times New Roman"/>
          <w:lang w:eastAsia="ko-KR"/>
        </w:rPr>
      </w:r>
      <w:r>
        <w:rPr>
          <w:rFonts w:eastAsia="Times New Roman"/>
          <w:lang w:eastAsia="ko-KR"/>
        </w:rPr>
        <w:fldChar w:fldCharType="separate"/>
      </w:r>
      <w:r w:rsidR="000F3D09">
        <w:rPr>
          <w:rFonts w:eastAsia="Times New Roman"/>
          <w:lang w:eastAsia="ko-KR"/>
        </w:rPr>
        <w:t>7.1</w:t>
      </w:r>
      <w:r>
        <w:rPr>
          <w:rFonts w:eastAsia="Times New Roman"/>
          <w:lang w:eastAsia="ko-KR"/>
        </w:rPr>
        <w:fldChar w:fldCharType="end"/>
      </w:r>
      <w:r>
        <w:rPr>
          <w:rFonts w:eastAsia="Times New Roman"/>
          <w:lang w:eastAsia="ko-KR"/>
        </w:rPr>
        <w:t xml:space="preserve">) can be </w:t>
      </w:r>
      <w:del w:id="1734" w:author="Nick Ryan" w:date="2024-02-06T15:26:00Z">
        <w:r w:rsidDel="00FF3404">
          <w:rPr>
            <w:rFonts w:eastAsia="Times New Roman"/>
            <w:lang w:eastAsia="ko-KR"/>
          </w:rPr>
          <w:delText xml:space="preserve">defined </w:delText>
        </w:r>
      </w:del>
      <w:ins w:id="1735" w:author="Nick Ryan" w:date="2024-02-06T15:26:00Z">
        <w:r w:rsidR="00FF3404">
          <w:rPr>
            <w:rFonts w:eastAsia="Times New Roman"/>
            <w:lang w:eastAsia="ko-KR"/>
          </w:rPr>
          <w:t xml:space="preserve">declared </w:t>
        </w:r>
      </w:ins>
      <w:r>
        <w:rPr>
          <w:rFonts w:eastAsia="Times New Roman"/>
          <w:lang w:eastAsia="ko-KR"/>
        </w:rPr>
        <w:t xml:space="preserve">using </w:t>
      </w:r>
      <w:r w:rsidRPr="00282F49">
        <w:rPr>
          <w:rFonts w:eastAsia="Times New Roman"/>
          <w:lang w:eastAsia="ko-KR"/>
        </w:rPr>
        <w:t>the following representation:</w:t>
      </w:r>
    </w:p>
    <w:p w14:paraId="1074A88A" w14:textId="0D7F1672" w:rsidR="00127906" w:rsidRPr="006D1923" w:rsidRDefault="00127906" w:rsidP="00C472DC">
      <w:pPr>
        <w:pStyle w:val="Example"/>
      </w:pPr>
      <w:r w:rsidRPr="006D1923">
        <w:t xml:space="preserve">EXAMPLE </w:t>
      </w:r>
      <w:r w:rsidR="002F6EF6">
        <w:t xml:space="preserve">1 </w:t>
      </w:r>
      <w:r w:rsidRPr="006D1923">
        <w:sym w:font="Symbol" w:char="F0BE"/>
      </w:r>
    </w:p>
    <w:p w14:paraId="6672615D" w14:textId="5F312493" w:rsidR="00127906" w:rsidRPr="00282F49" w:rsidRDefault="00127906" w:rsidP="00C472DC">
      <w:pPr>
        <w:pStyle w:val="Code"/>
      </w:pPr>
      <w:r w:rsidRPr="00282F49">
        <w:t>class YUVblocks {// classes are defined later on</w:t>
      </w:r>
      <w:r w:rsidR="004D2367">
        <w:t xml:space="preserve"> in this document</w:t>
      </w:r>
    </w:p>
    <w:p w14:paraId="4D0E2592" w14:textId="59866536" w:rsidR="00127906" w:rsidRPr="00282F49" w:rsidRDefault="0099270D" w:rsidP="00C472DC">
      <w:pPr>
        <w:pStyle w:val="Code"/>
      </w:pPr>
      <w:r>
        <w:t xml:space="preserve">  </w:t>
      </w:r>
      <w:r w:rsidR="00127906" w:rsidRPr="00282F49">
        <w:t>int Yblocks;</w:t>
      </w:r>
    </w:p>
    <w:p w14:paraId="32C42463" w14:textId="13E59F2A" w:rsidR="00127906" w:rsidRPr="00282F49" w:rsidRDefault="0099270D" w:rsidP="00C472DC">
      <w:pPr>
        <w:pStyle w:val="Code"/>
      </w:pPr>
      <w:r>
        <w:t xml:space="preserve">  </w:t>
      </w:r>
      <w:r w:rsidR="00127906" w:rsidRPr="00282F49">
        <w:t>int Ublocks;</w:t>
      </w:r>
    </w:p>
    <w:p w14:paraId="29B4B558" w14:textId="6B17B9DD" w:rsidR="00127906" w:rsidRPr="00282F49" w:rsidRDefault="0099270D" w:rsidP="00C472DC">
      <w:pPr>
        <w:pStyle w:val="Code"/>
      </w:pPr>
      <w:r>
        <w:t xml:space="preserve">  </w:t>
      </w:r>
      <w:r w:rsidR="00127906" w:rsidRPr="00282F49">
        <w:t>int Vblocks;</w:t>
      </w:r>
    </w:p>
    <w:p w14:paraId="149DC078" w14:textId="77777777" w:rsidR="00127906" w:rsidRPr="00282F49" w:rsidRDefault="00127906" w:rsidP="00C472DC">
      <w:pPr>
        <w:pStyle w:val="Code"/>
      </w:pPr>
      <w:r w:rsidRPr="00282F49">
        <w:t>}</w:t>
      </w:r>
    </w:p>
    <w:p w14:paraId="02ED8AB9" w14:textId="77777777" w:rsidR="00127906" w:rsidRPr="00282F49" w:rsidRDefault="00127906" w:rsidP="00C472DC">
      <w:pPr>
        <w:pStyle w:val="Code"/>
      </w:pPr>
    </w:p>
    <w:p w14:paraId="6DEF877D" w14:textId="77777777" w:rsidR="00127906" w:rsidRPr="00282F49" w:rsidRDefault="00127906" w:rsidP="00C472DC">
      <w:pPr>
        <w:pStyle w:val="Code"/>
      </w:pPr>
      <w:r w:rsidRPr="00282F49">
        <w:t xml:space="preserve">// a table that relates the chroma format with the number of blocks </w:t>
      </w:r>
    </w:p>
    <w:p w14:paraId="192DADAB" w14:textId="77777777" w:rsidR="00127906" w:rsidRPr="00282F49" w:rsidRDefault="00127906" w:rsidP="00C472DC">
      <w:pPr>
        <w:pStyle w:val="Code"/>
      </w:pPr>
      <w:r w:rsidRPr="00282F49">
        <w:t>// per signal component</w:t>
      </w:r>
    </w:p>
    <w:p w14:paraId="086C28DB" w14:textId="77777777" w:rsidR="00127906" w:rsidRPr="00282F49" w:rsidRDefault="00127906" w:rsidP="00C472DC">
      <w:pPr>
        <w:pStyle w:val="Code"/>
      </w:pPr>
      <w:r w:rsidRPr="00282F49">
        <w:t>map blocks_per_component (YUVblocks) {</w:t>
      </w:r>
    </w:p>
    <w:p w14:paraId="386801B9" w14:textId="71E60709" w:rsidR="00127906" w:rsidRPr="00282F49" w:rsidRDefault="0099270D" w:rsidP="00C472DC">
      <w:pPr>
        <w:pStyle w:val="Code"/>
      </w:pPr>
      <w:r>
        <w:t xml:space="preserve">  </w:t>
      </w:r>
      <w:r w:rsidR="00127906" w:rsidRPr="00282F49">
        <w:t>0b00,</w:t>
      </w:r>
      <w:r>
        <w:t xml:space="preserve"> </w:t>
      </w:r>
      <w:r w:rsidR="00127906" w:rsidRPr="00282F49">
        <w:t>{4, 1, 1},</w:t>
      </w:r>
    </w:p>
    <w:p w14:paraId="0916D779" w14:textId="097A3155" w:rsidR="00127906" w:rsidRPr="00282F49" w:rsidRDefault="0099270D" w:rsidP="00C472DC">
      <w:pPr>
        <w:pStyle w:val="Code"/>
      </w:pPr>
      <w:r>
        <w:t xml:space="preserve">  </w:t>
      </w:r>
      <w:r w:rsidR="00127906" w:rsidRPr="00282F49">
        <w:t>0b01,</w:t>
      </w:r>
      <w:r>
        <w:t xml:space="preserve"> </w:t>
      </w:r>
      <w:r w:rsidR="00127906" w:rsidRPr="00282F49">
        <w:t>{4, 2, 2},</w:t>
      </w:r>
    </w:p>
    <w:p w14:paraId="4C54F873" w14:textId="7057BAC1" w:rsidR="00127906" w:rsidRPr="00282F49" w:rsidRDefault="0099270D" w:rsidP="00C472DC">
      <w:pPr>
        <w:pStyle w:val="Code"/>
      </w:pPr>
      <w:r>
        <w:t xml:space="preserve">  </w:t>
      </w:r>
      <w:r w:rsidR="00127906" w:rsidRPr="00282F49">
        <w:t>0b10,</w:t>
      </w:r>
      <w:r>
        <w:t xml:space="preserve"> </w:t>
      </w:r>
      <w:r w:rsidR="00127906" w:rsidRPr="00282F49">
        <w:t>{4, 4, 4}</w:t>
      </w:r>
    </w:p>
    <w:p w14:paraId="72CC3628" w14:textId="77777777" w:rsidR="00127906" w:rsidRPr="00282F49" w:rsidRDefault="00127906" w:rsidP="00C472DC">
      <w:pPr>
        <w:pStyle w:val="Code"/>
      </w:pPr>
      <w:r w:rsidRPr="00282F49">
        <w:t>}</w:t>
      </w:r>
    </w:p>
    <w:p w14:paraId="1F468954" w14:textId="77777777" w:rsidR="00127906" w:rsidRDefault="00127906" w:rsidP="00127906">
      <w:pPr>
        <w:pStyle w:val="SDLCode"/>
        <w:rPr>
          <w:rFonts w:eastAsia="Times New Roman" w:cs="Times New Roman"/>
          <w:lang w:val="en-GB"/>
        </w:rPr>
      </w:pPr>
    </w:p>
    <w:p w14:paraId="21E5EEB3" w14:textId="6F880CC8" w:rsidR="00DB002D" w:rsidRPr="00DB002D" w:rsidRDefault="002C5BB0" w:rsidP="00DB002D">
      <w:pPr>
        <w:pStyle w:val="BodyText"/>
        <w:rPr>
          <w:ins w:id="1736" w:author="Nick Ryan" w:date="2024-02-05T17:12:00Z"/>
        </w:rPr>
      </w:pPr>
      <w:r>
        <w:t xml:space="preserve">In the above example the class </w:t>
      </w:r>
      <w:r w:rsidRPr="00E56598">
        <w:rPr>
          <w:rFonts w:ascii="Courier New" w:hAnsi="Courier New" w:cs="Courier New"/>
        </w:rPr>
        <w:t>YUVblocks</w:t>
      </w:r>
      <w:r>
        <w:t xml:space="preserve"> contains </w:t>
      </w:r>
      <w:r w:rsidRPr="00126D55">
        <w:t>only non-parsable member variables</w:t>
      </w:r>
      <w:r w:rsidR="00126D55">
        <w:t xml:space="preserve"> (defined in </w:t>
      </w:r>
      <w:r w:rsidR="00126D55">
        <w:fldChar w:fldCharType="begin"/>
      </w:r>
      <w:r w:rsidR="00126D55">
        <w:instrText xml:space="preserve"> REF _Ref150458588 \r \h </w:instrText>
      </w:r>
      <w:r w:rsidR="00126D55">
        <w:fldChar w:fldCharType="separate"/>
      </w:r>
      <w:r w:rsidR="00126D55">
        <w:t>8</w:t>
      </w:r>
      <w:r w:rsidR="00126D55">
        <w:fldChar w:fldCharType="end"/>
      </w:r>
      <w:r w:rsidR="00126D55">
        <w:t>)</w:t>
      </w:r>
      <w:ins w:id="1737" w:author="Nick Ryan" w:date="2024-02-19T16:42:00Z">
        <w:r w:rsidR="00DB002D">
          <w:t>.</w:t>
        </w:r>
      </w:ins>
      <w:r>
        <w:t xml:space="preserve"> </w:t>
      </w:r>
      <w:del w:id="1738" w:author="Nick Ryan" w:date="2024-02-19T16:42:00Z">
        <w:r w:rsidRPr="00DB002D" w:rsidDel="00DB002D">
          <w:delText>Although the SDL does not prevent declaring map outputs to be classes containing parsable member variables, the behavior in this case is undefined.</w:delText>
        </w:r>
        <w:r w:rsidDel="00DB002D">
          <w:delText xml:space="preserve"> </w:delText>
        </w:r>
      </w:del>
      <w:ins w:id="1739" w:author="Nick Ryan" w:date="2024-02-19T16:37:00Z">
        <w:r w:rsidR="00DB002D" w:rsidRPr="000B6EDD">
          <w:t xml:space="preserve">Although the SDL supports </w:t>
        </w:r>
      </w:ins>
      <w:ins w:id="1740" w:author="Nick Ryan" w:date="2024-02-19T16:40:00Z">
        <w:r w:rsidR="00DB002D" w:rsidRPr="000B6EDD">
          <w:t xml:space="preserve">using a declared </w:t>
        </w:r>
        <w:r w:rsidR="00DB002D" w:rsidRPr="000B6EDD">
          <w:rPr>
            <w:rFonts w:ascii="Courier New" w:hAnsi="Courier New" w:cs="Courier New"/>
            <w:b/>
            <w:bCs/>
          </w:rPr>
          <w:t>class</w:t>
        </w:r>
        <w:r w:rsidR="00DB002D" w:rsidRPr="000B6EDD">
          <w:t xml:space="preserve"> </w:t>
        </w:r>
      </w:ins>
      <w:ins w:id="1741" w:author="Nick Ryan" w:date="2024-02-19T16:43:00Z">
        <w:r w:rsidR="000B6EDD">
          <w:t>containing</w:t>
        </w:r>
      </w:ins>
      <w:ins w:id="1742" w:author="Nick Ryan" w:date="2024-02-19T16:40:00Z">
        <w:r w:rsidR="00DB002D" w:rsidRPr="000B6EDD">
          <w:t xml:space="preserve"> parsable </w:t>
        </w:r>
      </w:ins>
      <w:ins w:id="1743" w:author="Nick Ryan" w:date="2024-02-19T16:43:00Z">
        <w:r w:rsidR="000B6EDD">
          <w:t xml:space="preserve">member </w:t>
        </w:r>
      </w:ins>
      <w:ins w:id="1744" w:author="Nick Ryan" w:date="2024-02-19T16:40:00Z">
        <w:r w:rsidR="00DB002D" w:rsidRPr="000B6EDD">
          <w:t>variables</w:t>
        </w:r>
      </w:ins>
      <w:ins w:id="1745" w:author="Nick Ryan" w:date="2024-02-19T16:37:00Z">
        <w:r w:rsidR="00DB002D" w:rsidRPr="000B6EDD">
          <w:t xml:space="preserve"> </w:t>
        </w:r>
      </w:ins>
      <w:ins w:id="1746" w:author="Nick Ryan" w:date="2024-02-19T16:41:00Z">
        <w:r w:rsidR="00DB002D" w:rsidRPr="000B6EDD">
          <w:t>as</w:t>
        </w:r>
      </w:ins>
      <w:ins w:id="1747" w:author="Nick Ryan" w:date="2024-02-19T16:37:00Z">
        <w:r w:rsidR="00DB002D" w:rsidRPr="000B6EDD">
          <w:t xml:space="preserve"> </w:t>
        </w:r>
      </w:ins>
      <w:ins w:id="1748" w:author="Nick Ryan" w:date="2024-02-19T16:43:00Z">
        <w:r w:rsidR="000B6EDD">
          <w:t xml:space="preserve">the </w:t>
        </w:r>
      </w:ins>
      <w:ins w:id="1749" w:author="Nick Ryan" w:date="2024-02-19T16:38:00Z">
        <w:r w:rsidR="00DB002D" w:rsidRPr="000B6EDD">
          <w:rPr>
            <w:i/>
            <w:iCs/>
          </w:rPr>
          <w:t>output_type</w:t>
        </w:r>
        <w:r w:rsidR="00DB002D" w:rsidRPr="000B6EDD">
          <w:t xml:space="preserve"> </w:t>
        </w:r>
      </w:ins>
      <w:ins w:id="1750" w:author="Nick Ryan" w:date="2024-02-19T16:41:00Z">
        <w:r w:rsidR="00DB002D" w:rsidRPr="000B6EDD">
          <w:t xml:space="preserve">of </w:t>
        </w:r>
      </w:ins>
      <w:ins w:id="1751" w:author="Nick Ryan" w:date="2024-02-19T16:43:00Z">
        <w:r w:rsidR="000B6EDD">
          <w:t xml:space="preserve">a </w:t>
        </w:r>
      </w:ins>
      <w:ins w:id="1752" w:author="Nick Ryan" w:date="2024-02-19T16:41:00Z">
        <w:r w:rsidR="00DB002D" w:rsidRPr="000B6EDD">
          <w:t>map, such usage will result</w:t>
        </w:r>
      </w:ins>
      <w:ins w:id="1753" w:author="Nick Ryan" w:date="2024-02-19T16:37:00Z">
        <w:r w:rsidR="00DB002D" w:rsidRPr="000B6EDD">
          <w:t xml:space="preserve"> </w:t>
        </w:r>
        <w:del w:id="1754" w:author="Nick Ryan" w:date="2024-02-06T13:05:00Z">
          <w:r w:rsidR="00DB002D" w:rsidRPr="000B6EDD" w:rsidDel="007666AF">
            <w:delText>is not defined.</w:delText>
          </w:r>
        </w:del>
      </w:ins>
      <w:ins w:id="1755" w:author="Nick Ryan" w:date="2024-02-19T16:41:00Z">
        <w:r w:rsidR="00DB002D" w:rsidRPr="000B6EDD">
          <w:t>in</w:t>
        </w:r>
      </w:ins>
      <w:ins w:id="1756" w:author="Nick Ryan" w:date="2024-02-19T16:37:00Z">
        <w:r w:rsidR="00DB002D" w:rsidRPr="000B6EDD">
          <w:t xml:space="preserve"> unspecified behavior. </w:t>
        </w:r>
      </w:ins>
    </w:p>
    <w:p w14:paraId="6F013B57" w14:textId="4BD33525" w:rsidR="009B20A8" w:rsidDel="000B6EDD" w:rsidRDefault="009B20A8" w:rsidP="00E56598">
      <w:pPr>
        <w:pStyle w:val="BodyText"/>
        <w:rPr>
          <w:del w:id="1757" w:author="Nick Ryan" w:date="2024-02-19T16:44:00Z"/>
        </w:rPr>
      </w:pPr>
    </w:p>
    <w:p w14:paraId="40F7AE5F" w14:textId="7065F555" w:rsidR="002C27A1" w:rsidRPr="00F0277A" w:rsidRDefault="002C27A1" w:rsidP="002C27A1">
      <w:pPr>
        <w:pStyle w:val="BodyText"/>
        <w:spacing w:after="220"/>
        <w:rPr>
          <w:rFonts w:eastAsia="Times New Roman"/>
          <w:lang w:eastAsia="ko-KR"/>
        </w:rPr>
      </w:pPr>
      <w:r w:rsidRPr="00F0277A">
        <w:rPr>
          <w:rFonts w:eastAsia="Times New Roman"/>
        </w:rPr>
        <w:t xml:space="preserve">As another example, a map that relates an input binary value to an output populated </w:t>
      </w:r>
      <w:r w:rsidRPr="00203C97">
        <w:rPr>
          <w:rFonts w:ascii="Courier New" w:eastAsia="Times New Roman" w:hAnsi="Courier New" w:cs="Courier New"/>
          <w:b/>
          <w:bCs/>
        </w:rPr>
        <w:t>int</w:t>
      </w:r>
      <w:r w:rsidRPr="00F0277A">
        <w:rPr>
          <w:rFonts w:eastAsia="Times New Roman"/>
        </w:rPr>
        <w:t xml:space="preserve"> </w:t>
      </w:r>
      <w:r w:rsidR="00A42AC4">
        <w:rPr>
          <w:rFonts w:eastAsia="Times New Roman"/>
        </w:rPr>
        <w:t xml:space="preserve">value </w:t>
      </w:r>
      <w:r w:rsidRPr="00F0277A">
        <w:rPr>
          <w:rFonts w:eastAsia="Times New Roman"/>
        </w:rPr>
        <w:t xml:space="preserve">can be </w:t>
      </w:r>
      <w:del w:id="1758" w:author="Nick Ryan" w:date="2024-02-06T15:26:00Z">
        <w:r w:rsidRPr="00F0277A" w:rsidDel="00FF3404">
          <w:rPr>
            <w:rFonts w:eastAsia="Times New Roman"/>
          </w:rPr>
          <w:delText xml:space="preserve">defined </w:delText>
        </w:r>
      </w:del>
      <w:ins w:id="1759" w:author="Nick Ryan" w:date="2024-02-06T15:26:00Z">
        <w:r w:rsidR="00FF3404">
          <w:rPr>
            <w:rFonts w:eastAsia="Times New Roman"/>
          </w:rPr>
          <w:t>declared</w:t>
        </w:r>
        <w:r w:rsidR="00FF3404" w:rsidRPr="00F0277A">
          <w:rPr>
            <w:rFonts w:eastAsia="Times New Roman"/>
          </w:rPr>
          <w:t xml:space="preserve"> </w:t>
        </w:r>
      </w:ins>
      <w:r w:rsidRPr="00F0277A">
        <w:rPr>
          <w:rFonts w:eastAsia="Times New Roman"/>
        </w:rPr>
        <w:t xml:space="preserve">using </w:t>
      </w:r>
      <w:r w:rsidRPr="00F0277A">
        <w:rPr>
          <w:rFonts w:eastAsia="Times New Roman"/>
          <w:lang w:eastAsia="ko-KR"/>
        </w:rPr>
        <w:t>the following representation:</w:t>
      </w:r>
    </w:p>
    <w:p w14:paraId="78E937D1" w14:textId="38DED1AC" w:rsidR="002C27A1" w:rsidRPr="00F0277A" w:rsidRDefault="002C27A1" w:rsidP="00C472DC">
      <w:pPr>
        <w:pStyle w:val="Example"/>
      </w:pPr>
      <w:r w:rsidRPr="00F0277A">
        <w:lastRenderedPageBreak/>
        <w:t xml:space="preserve">EXAMPLE </w:t>
      </w:r>
      <w:r w:rsidR="002F6EF6">
        <w:t xml:space="preserve">2 </w:t>
      </w:r>
      <w:r w:rsidRPr="00F0277A">
        <w:sym w:font="Symbol" w:char="F0BE"/>
      </w:r>
    </w:p>
    <w:p w14:paraId="260F4DCE" w14:textId="4CB6C2C0" w:rsidR="002C27A1" w:rsidRPr="00F0277A" w:rsidRDefault="002C27A1" w:rsidP="00C472DC">
      <w:pPr>
        <w:pStyle w:val="Code"/>
      </w:pPr>
      <w:r w:rsidRPr="00F0277A">
        <w:t>map offsets (int) {</w:t>
      </w:r>
    </w:p>
    <w:p w14:paraId="34289B7F" w14:textId="37EAC973" w:rsidR="002C27A1" w:rsidRPr="00F0277A" w:rsidRDefault="0099270D" w:rsidP="00C472DC">
      <w:pPr>
        <w:pStyle w:val="Code"/>
      </w:pPr>
      <w:r>
        <w:t xml:space="preserve">  </w:t>
      </w:r>
      <w:r w:rsidR="002C27A1" w:rsidRPr="00F0277A">
        <w:t>0b00,</w:t>
      </w:r>
      <w:r>
        <w:t xml:space="preserve"> </w:t>
      </w:r>
      <w:r w:rsidR="002C27A1" w:rsidRPr="00F0277A">
        <w:t>{1},</w:t>
      </w:r>
    </w:p>
    <w:p w14:paraId="14E231CE" w14:textId="227F5EF7" w:rsidR="002C27A1" w:rsidRPr="00F0277A" w:rsidRDefault="0099270D" w:rsidP="00C472DC">
      <w:pPr>
        <w:pStyle w:val="Code"/>
      </w:pPr>
      <w:r>
        <w:t xml:space="preserve">  </w:t>
      </w:r>
      <w:r w:rsidR="002C27A1" w:rsidRPr="00F0277A">
        <w:t>0b01,</w:t>
      </w:r>
      <w:r>
        <w:t xml:space="preserve"> </w:t>
      </w:r>
      <w:r w:rsidR="002C27A1" w:rsidRPr="00F0277A">
        <w:t>{2},</w:t>
      </w:r>
    </w:p>
    <w:p w14:paraId="449D5712" w14:textId="232A0D13" w:rsidR="002C27A1" w:rsidRPr="00F0277A" w:rsidRDefault="0099270D" w:rsidP="00C472DC">
      <w:pPr>
        <w:pStyle w:val="Code"/>
      </w:pPr>
      <w:r>
        <w:t xml:space="preserve">  </w:t>
      </w:r>
      <w:r w:rsidR="002C27A1" w:rsidRPr="00F0277A">
        <w:t>0b10,</w:t>
      </w:r>
      <w:r>
        <w:t xml:space="preserve"> </w:t>
      </w:r>
      <w:r w:rsidR="002C27A1" w:rsidRPr="00F0277A">
        <w:t>{4}</w:t>
      </w:r>
    </w:p>
    <w:p w14:paraId="63221FF5" w14:textId="77777777" w:rsidR="002C27A1" w:rsidRPr="00282F49" w:rsidRDefault="002C27A1" w:rsidP="00C472DC">
      <w:pPr>
        <w:pStyle w:val="Code"/>
      </w:pPr>
      <w:r w:rsidRPr="00F0277A">
        <w:t>}</w:t>
      </w:r>
    </w:p>
    <w:p w14:paraId="6F906231" w14:textId="77777777" w:rsidR="002C27A1" w:rsidRPr="00282F49" w:rsidRDefault="002C27A1" w:rsidP="00127906">
      <w:pPr>
        <w:pStyle w:val="SDLCode"/>
        <w:rPr>
          <w:rFonts w:eastAsia="Times New Roman" w:cs="Times New Roman"/>
          <w:lang w:val="en-GB"/>
        </w:rPr>
      </w:pPr>
    </w:p>
    <w:p w14:paraId="242B0FF5" w14:textId="2101ACE3" w:rsidR="00525B16" w:rsidRDefault="00525B16" w:rsidP="00127906">
      <w:pPr>
        <w:pStyle w:val="BodyText"/>
        <w:spacing w:after="220"/>
        <w:rPr>
          <w:rFonts w:eastAsia="Times New Roman"/>
          <w:lang w:eastAsia="ko-KR"/>
        </w:rPr>
      </w:pPr>
      <w:r>
        <w:rPr>
          <w:rFonts w:eastAsia="Times New Roman"/>
          <w:lang w:eastAsia="ko-KR"/>
        </w:rPr>
        <w:t xml:space="preserve">As class </w:t>
      </w:r>
      <w:del w:id="1760" w:author="Nick Ryan" w:date="2024-02-06T15:10:00Z">
        <w:r w:rsidDel="00B74F51">
          <w:rPr>
            <w:rFonts w:eastAsia="Times New Roman"/>
            <w:lang w:eastAsia="ko-KR"/>
          </w:rPr>
          <w:delText xml:space="preserve">definitions </w:delText>
        </w:r>
      </w:del>
      <w:ins w:id="1761" w:author="Nick Ryan" w:date="2024-02-06T15:10:00Z">
        <w:r w:rsidR="00B74F51">
          <w:rPr>
            <w:rFonts w:eastAsia="Times New Roman"/>
            <w:lang w:eastAsia="ko-KR"/>
          </w:rPr>
          <w:t xml:space="preserve">declarations </w:t>
        </w:r>
      </w:ins>
      <w:r>
        <w:rPr>
          <w:rFonts w:eastAsia="Times New Roman"/>
          <w:lang w:eastAsia="ko-KR"/>
        </w:rPr>
        <w:t>may include nested hierarchies, the aggregate output values may also include nesting. As an example:</w:t>
      </w:r>
    </w:p>
    <w:p w14:paraId="200FFA67" w14:textId="1469B41F" w:rsidR="00525B16" w:rsidRPr="006D1923" w:rsidRDefault="00525B16" w:rsidP="00525B16">
      <w:pPr>
        <w:pStyle w:val="Example"/>
      </w:pPr>
      <w:r w:rsidRPr="006D1923">
        <w:t xml:space="preserve">EXAMPLE </w:t>
      </w:r>
      <w:r w:rsidR="002F6EF6">
        <w:t xml:space="preserve">3 </w:t>
      </w:r>
      <w:r w:rsidRPr="006D1923">
        <w:sym w:font="Symbol" w:char="F0BE"/>
      </w:r>
    </w:p>
    <w:p w14:paraId="2005F1D3" w14:textId="0DCA18D7" w:rsidR="00525B16" w:rsidRPr="00282F49" w:rsidRDefault="00525B16" w:rsidP="00525B16">
      <w:pPr>
        <w:pStyle w:val="Code"/>
      </w:pPr>
      <w:r w:rsidRPr="00282F49">
        <w:t xml:space="preserve">class </w:t>
      </w:r>
      <w:r>
        <w:t>Foo</w:t>
      </w:r>
      <w:r w:rsidRPr="00282F49">
        <w:t xml:space="preserve"> {</w:t>
      </w:r>
    </w:p>
    <w:p w14:paraId="1F1AEC2B" w14:textId="784DD8ED" w:rsidR="00525B16" w:rsidRDefault="0099270D" w:rsidP="00525B16">
      <w:pPr>
        <w:pStyle w:val="Code"/>
      </w:pPr>
      <w:r>
        <w:t xml:space="preserve">  </w:t>
      </w:r>
      <w:r w:rsidR="00525B16" w:rsidRPr="00282F49">
        <w:t xml:space="preserve">int </w:t>
      </w:r>
      <w:r w:rsidR="00525B16">
        <w:t>f1</w:t>
      </w:r>
      <w:r w:rsidR="00525B16" w:rsidRPr="00282F49">
        <w:t>;</w:t>
      </w:r>
    </w:p>
    <w:p w14:paraId="38C0F8FB" w14:textId="5D87EF43" w:rsidR="00525B16" w:rsidRPr="00282F49" w:rsidRDefault="0099270D" w:rsidP="00525B16">
      <w:pPr>
        <w:pStyle w:val="Code"/>
      </w:pPr>
      <w:r>
        <w:t xml:space="preserve">  </w:t>
      </w:r>
      <w:r w:rsidR="00525B16">
        <w:t>f2;</w:t>
      </w:r>
    </w:p>
    <w:p w14:paraId="2216E287" w14:textId="77777777" w:rsidR="00525B16" w:rsidRPr="00282F49" w:rsidRDefault="00525B16" w:rsidP="00525B16">
      <w:pPr>
        <w:pStyle w:val="Code"/>
      </w:pPr>
      <w:r w:rsidRPr="00282F49">
        <w:t>}</w:t>
      </w:r>
    </w:p>
    <w:p w14:paraId="62FD21D8" w14:textId="77777777" w:rsidR="00525B16" w:rsidRDefault="00525B16" w:rsidP="00525B16">
      <w:pPr>
        <w:pStyle w:val="Code"/>
      </w:pPr>
    </w:p>
    <w:p w14:paraId="7D7C516C" w14:textId="7C529306" w:rsidR="00525B16" w:rsidRDefault="00525B16" w:rsidP="00525B16">
      <w:pPr>
        <w:pStyle w:val="Code"/>
      </w:pPr>
      <w:r>
        <w:t>class Bar {</w:t>
      </w:r>
    </w:p>
    <w:p w14:paraId="11BB936D" w14:textId="42F2BE39" w:rsidR="00525B16" w:rsidRDefault="0099270D" w:rsidP="00525B16">
      <w:pPr>
        <w:pStyle w:val="Code"/>
      </w:pPr>
      <w:r>
        <w:t xml:space="preserve">  </w:t>
      </w:r>
      <w:r w:rsidR="00525B16">
        <w:t>int b1;</w:t>
      </w:r>
    </w:p>
    <w:p w14:paraId="5B972B9D" w14:textId="75786539" w:rsidR="00525B16" w:rsidRDefault="0099270D" w:rsidP="00525B16">
      <w:pPr>
        <w:pStyle w:val="Code"/>
      </w:pPr>
      <w:r>
        <w:t xml:space="preserve">  </w:t>
      </w:r>
      <w:r w:rsidR="00525B16">
        <w:t>Foo foo1;</w:t>
      </w:r>
    </w:p>
    <w:p w14:paraId="47E8573B" w14:textId="10122D77" w:rsidR="00525B16" w:rsidRDefault="00525B16" w:rsidP="00525B16">
      <w:pPr>
        <w:pStyle w:val="Code"/>
      </w:pPr>
      <w:r>
        <w:t>}</w:t>
      </w:r>
    </w:p>
    <w:p w14:paraId="71F57AA2" w14:textId="77777777" w:rsidR="00525B16" w:rsidRPr="00282F49" w:rsidRDefault="00525B16" w:rsidP="00525B16">
      <w:pPr>
        <w:pStyle w:val="Code"/>
      </w:pPr>
    </w:p>
    <w:p w14:paraId="102732BC" w14:textId="730C0CAF" w:rsidR="00525B16" w:rsidRPr="00282F49" w:rsidRDefault="00525B16" w:rsidP="00525B16">
      <w:pPr>
        <w:pStyle w:val="Code"/>
      </w:pPr>
      <w:r w:rsidRPr="00282F49">
        <w:t xml:space="preserve">map </w:t>
      </w:r>
      <w:r>
        <w:t>barMap</w:t>
      </w:r>
      <w:r w:rsidRPr="00282F49">
        <w:t xml:space="preserve"> (</w:t>
      </w:r>
      <w:r>
        <w:t>Bar</w:t>
      </w:r>
      <w:r w:rsidRPr="00282F49">
        <w:t>) {</w:t>
      </w:r>
    </w:p>
    <w:p w14:paraId="4AD22100" w14:textId="1CF632A3" w:rsidR="00525B16" w:rsidRPr="00282F49" w:rsidRDefault="0099270D" w:rsidP="00525B16">
      <w:pPr>
        <w:pStyle w:val="Code"/>
      </w:pPr>
      <w:r>
        <w:t xml:space="preserve">  </w:t>
      </w:r>
      <w:r w:rsidR="00525B16" w:rsidRPr="00282F49">
        <w:t>0b00,</w:t>
      </w:r>
      <w:r>
        <w:t xml:space="preserve"> </w:t>
      </w:r>
      <w:r w:rsidR="00525B16" w:rsidRPr="00282F49">
        <w:t>{</w:t>
      </w:r>
      <w:r w:rsidR="00525B16">
        <w:t>0</w:t>
      </w:r>
      <w:r w:rsidR="00525B16" w:rsidRPr="00282F49">
        <w:t xml:space="preserve">, </w:t>
      </w:r>
      <w:r w:rsidR="00525B16">
        <w:t xml:space="preserve">{ </w:t>
      </w:r>
      <w:r w:rsidR="00525B16" w:rsidRPr="00282F49">
        <w:t>1, 1}</w:t>
      </w:r>
      <w:r w:rsidR="00525B16">
        <w:t xml:space="preserve"> }</w:t>
      </w:r>
      <w:r w:rsidR="00525B16" w:rsidRPr="00282F49">
        <w:t>,</w:t>
      </w:r>
    </w:p>
    <w:p w14:paraId="7A48DA82" w14:textId="49AC4DB0" w:rsidR="00525B16" w:rsidRPr="00282F49" w:rsidRDefault="0099270D" w:rsidP="00525B16">
      <w:pPr>
        <w:pStyle w:val="Code"/>
      </w:pPr>
      <w:r>
        <w:t xml:space="preserve">  </w:t>
      </w:r>
      <w:r w:rsidR="00525B16" w:rsidRPr="00282F49">
        <w:t>0b01,</w:t>
      </w:r>
      <w:r>
        <w:t xml:space="preserve"> </w:t>
      </w:r>
      <w:r w:rsidR="00525B16" w:rsidRPr="00282F49">
        <w:t xml:space="preserve">{4, </w:t>
      </w:r>
      <w:r w:rsidR="00525B16">
        <w:t xml:space="preserve">{ </w:t>
      </w:r>
      <w:r w:rsidR="00525B16" w:rsidRPr="00282F49">
        <w:t>2, 2}</w:t>
      </w:r>
      <w:r w:rsidR="00525B16">
        <w:t xml:space="preserve"> }</w:t>
      </w:r>
      <w:r w:rsidR="00525B16" w:rsidRPr="00282F49">
        <w:t>,</w:t>
      </w:r>
    </w:p>
    <w:p w14:paraId="57F3A170" w14:textId="49C2BC52" w:rsidR="00525B16" w:rsidRPr="00282F49" w:rsidRDefault="0099270D" w:rsidP="00525B16">
      <w:pPr>
        <w:pStyle w:val="Code"/>
      </w:pPr>
      <w:r>
        <w:t xml:space="preserve">  </w:t>
      </w:r>
      <w:r w:rsidR="00525B16" w:rsidRPr="00282F49">
        <w:t>0b10,</w:t>
      </w:r>
      <w:r>
        <w:t xml:space="preserve"> </w:t>
      </w:r>
      <w:r w:rsidR="00525B16" w:rsidRPr="00282F49">
        <w:t xml:space="preserve">{4, </w:t>
      </w:r>
      <w:r w:rsidR="00525B16">
        <w:t xml:space="preserve">{ </w:t>
      </w:r>
      <w:r w:rsidR="00525B16" w:rsidRPr="00282F49">
        <w:t>4, 4}</w:t>
      </w:r>
      <w:r w:rsidR="00525B16">
        <w:t xml:space="preserve"> }</w:t>
      </w:r>
    </w:p>
    <w:p w14:paraId="10274712" w14:textId="6ECFC82C" w:rsidR="00525B16" w:rsidRDefault="00525B16" w:rsidP="00525B16">
      <w:pPr>
        <w:pStyle w:val="Code"/>
      </w:pPr>
      <w:r w:rsidRPr="00282F49">
        <w:t>}</w:t>
      </w:r>
    </w:p>
    <w:p w14:paraId="7F7E8937" w14:textId="77777777" w:rsidR="00525B16" w:rsidRPr="00E56598" w:rsidRDefault="00525B16" w:rsidP="00E56598">
      <w:pPr>
        <w:pStyle w:val="Code"/>
      </w:pPr>
    </w:p>
    <w:p w14:paraId="0A6849B8" w14:textId="121DCEA9" w:rsidR="00685A50" w:rsidRDefault="00685A50" w:rsidP="00FF07E3">
      <w:pPr>
        <w:pStyle w:val="BodyText"/>
        <w:rPr>
          <w:ins w:id="1762" w:author="Nick Ryan" w:date="2024-02-06T16:06:00Z"/>
          <w:lang w:eastAsia="ko-KR"/>
        </w:rPr>
      </w:pPr>
      <w:ins w:id="1763" w:author="Nick Ryan" w:date="2024-02-06T16:05:00Z">
        <w:r>
          <w:t>T</w:t>
        </w:r>
        <w:r w:rsidRPr="00282F49">
          <w:t xml:space="preserve">he type </w:t>
        </w:r>
      </w:ins>
      <w:ins w:id="1764" w:author="Nick Ryan" w:date="2024-02-06T16:07:00Z">
        <w:r w:rsidR="0099270D">
          <w:t>and number</w:t>
        </w:r>
      </w:ins>
      <w:ins w:id="1765" w:author="Nick Ryan" w:date="2024-02-06T16:05:00Z">
        <w:r>
          <w:t xml:space="preserve"> </w:t>
        </w:r>
      </w:ins>
      <w:ins w:id="1766" w:author="Nick Ryan" w:date="2024-02-06T16:07:00Z">
        <w:r w:rsidR="0099270D">
          <w:t>of</w:t>
        </w:r>
      </w:ins>
      <w:ins w:id="1767" w:author="Nick Ryan" w:date="2024-02-06T16:05:00Z">
        <w:r>
          <w:t xml:space="preserve"> constituent </w:t>
        </w:r>
        <w:r w:rsidRPr="003E2B2D">
          <w:rPr>
            <w:i/>
            <w:iCs/>
          </w:rPr>
          <w:t>value</w:t>
        </w:r>
      </w:ins>
      <w:ins w:id="1768" w:author="Nick Ryan" w:date="2024-02-06T16:07:00Z">
        <w:r w:rsidR="0099270D">
          <w:rPr>
            <w:i/>
            <w:iCs/>
          </w:rPr>
          <w:t>s</w:t>
        </w:r>
      </w:ins>
      <w:ins w:id="1769" w:author="Nick Ryan" w:date="2024-02-06T16:05:00Z">
        <w:r>
          <w:t xml:space="preserve"> </w:t>
        </w:r>
        <w:r w:rsidRPr="00282F49">
          <w:t xml:space="preserve">within </w:t>
        </w:r>
        <w:r>
          <w:t xml:space="preserve">the aggregate output values of </w:t>
        </w:r>
        <w:r w:rsidRPr="00282F49">
          <w:t xml:space="preserve">the </w:t>
        </w:r>
        <w:r w:rsidRPr="00282F49">
          <w:rPr>
            <w:rStyle w:val="SDLkeyword"/>
            <w:rFonts w:cs="Times New Roman"/>
          </w:rPr>
          <w:t>map</w:t>
        </w:r>
        <w:r w:rsidRPr="00282F49">
          <w:t xml:space="preserve"> </w:t>
        </w:r>
        <w:r>
          <w:t>declaration</w:t>
        </w:r>
        <w:r w:rsidRPr="00282F49">
          <w:t xml:space="preserve"> shall match the </w:t>
        </w:r>
        <w:r>
          <w:t>corresponding constituent</w:t>
        </w:r>
        <w:r w:rsidRPr="00282F49">
          <w:t xml:space="preserve"> </w:t>
        </w:r>
        <w:r>
          <w:t xml:space="preserve">type </w:t>
        </w:r>
        <w:r w:rsidRPr="00282F49">
          <w:t>with</w:t>
        </w:r>
        <w:r>
          <w:t>in</w:t>
        </w:r>
        <w:r w:rsidRPr="00282F49">
          <w:t xml:space="preserve"> the </w:t>
        </w:r>
        <w:r w:rsidRPr="00282F49">
          <w:rPr>
            <w:rStyle w:val="SDLkeyword"/>
            <w:rFonts w:cs="Times New Roman"/>
          </w:rPr>
          <w:t>map</w:t>
        </w:r>
        <w:r w:rsidRPr="00282F49">
          <w:t xml:space="preserve">’s </w:t>
        </w:r>
        <w:r w:rsidRPr="003E2B2D">
          <w:rPr>
            <w:i/>
            <w:iCs/>
          </w:rPr>
          <w:t>output_type</w:t>
        </w:r>
        <w:r w:rsidRPr="00282F49">
          <w:t>.</w:t>
        </w:r>
      </w:ins>
      <w:ins w:id="1770" w:author="Nick Ryan" w:date="2024-02-06T16:06:00Z">
        <w:r>
          <w:t xml:space="preserve"> </w:t>
        </w:r>
        <w:r>
          <w:rPr>
            <w:lang w:eastAsia="ko-KR"/>
          </w:rPr>
          <w:t>For example, the following is an</w:t>
        </w:r>
        <w:r w:rsidRPr="001A1741">
          <w:rPr>
            <w:lang w:eastAsia="ko-KR"/>
          </w:rPr>
          <w:t xml:space="preserve"> </w:t>
        </w:r>
        <w:r w:rsidRPr="00CC69EC">
          <w:rPr>
            <w:lang w:eastAsia="ko-KR"/>
          </w:rPr>
          <w:t>invalid specification</w:t>
        </w:r>
        <w:r>
          <w:rPr>
            <w:lang w:eastAsia="ko-KR"/>
          </w:rPr>
          <w:t>:</w:t>
        </w:r>
      </w:ins>
    </w:p>
    <w:p w14:paraId="5DE0D1FD" w14:textId="73C50AFD" w:rsidR="00685A50" w:rsidRPr="006D1923" w:rsidRDefault="00685A50" w:rsidP="00685A50">
      <w:pPr>
        <w:pStyle w:val="Example"/>
        <w:rPr>
          <w:ins w:id="1771" w:author="Nick Ryan" w:date="2024-02-06T16:06:00Z"/>
        </w:rPr>
      </w:pPr>
      <w:ins w:id="1772" w:author="Nick Ryan" w:date="2024-02-06T16:06:00Z">
        <w:r w:rsidRPr="006D1923">
          <w:t xml:space="preserve">EXAMPLE </w:t>
        </w:r>
        <w:r>
          <w:t xml:space="preserve">4 </w:t>
        </w:r>
        <w:r w:rsidRPr="006D1923">
          <w:sym w:font="Symbol" w:char="F0BE"/>
        </w:r>
      </w:ins>
    </w:p>
    <w:p w14:paraId="407F176C" w14:textId="77777777" w:rsidR="0099270D" w:rsidRPr="00F0277A" w:rsidRDefault="0099270D" w:rsidP="0099270D">
      <w:pPr>
        <w:pStyle w:val="Code"/>
        <w:rPr>
          <w:ins w:id="1773" w:author="Nick Ryan" w:date="2024-02-06T16:07:00Z"/>
        </w:rPr>
      </w:pPr>
      <w:ins w:id="1774" w:author="Nick Ryan" w:date="2024-02-06T16:07:00Z">
        <w:r w:rsidRPr="00F0277A">
          <w:t>map offsets (int) {</w:t>
        </w:r>
      </w:ins>
    </w:p>
    <w:p w14:paraId="66B2560F" w14:textId="7DCE8635" w:rsidR="0099270D" w:rsidRPr="00F0277A" w:rsidRDefault="00EF5AC9" w:rsidP="0099270D">
      <w:pPr>
        <w:pStyle w:val="Code"/>
        <w:rPr>
          <w:ins w:id="1775" w:author="Nick Ryan" w:date="2024-02-06T16:07:00Z"/>
        </w:rPr>
      </w:pPr>
      <w:ins w:id="1776" w:author="Nick Ryan" w:date="2024-02-06T16:11:00Z">
        <w:r>
          <w:t xml:space="preserve">  </w:t>
        </w:r>
      </w:ins>
      <w:ins w:id="1777" w:author="Nick Ryan" w:date="2024-02-06T16:07:00Z">
        <w:r w:rsidR="0099270D" w:rsidRPr="00F0277A">
          <w:t>0b00,</w:t>
        </w:r>
      </w:ins>
      <w:ins w:id="1778" w:author="Nick Ryan" w:date="2024-02-06T16:11:00Z">
        <w:r w:rsidRPr="00F0277A">
          <w:t xml:space="preserve"> </w:t>
        </w:r>
      </w:ins>
      <w:ins w:id="1779" w:author="Nick Ryan" w:date="2024-02-06T16:07:00Z">
        <w:r w:rsidR="0099270D" w:rsidRPr="00F0277A">
          <w:t>{1</w:t>
        </w:r>
      </w:ins>
      <w:ins w:id="1780" w:author="Nick Ryan" w:date="2024-02-06T16:08:00Z">
        <w:r w:rsidR="0099270D">
          <w:t>.1</w:t>
        </w:r>
      </w:ins>
      <w:ins w:id="1781" w:author="Nick Ryan" w:date="2024-02-06T16:07:00Z">
        <w:r w:rsidR="0099270D" w:rsidRPr="00F0277A">
          <w:t>},</w:t>
        </w:r>
      </w:ins>
      <w:ins w:id="1782" w:author="Nick Ryan" w:date="2024-02-06T16:08:00Z">
        <w:r w:rsidR="0099270D">
          <w:t xml:space="preserve"> </w:t>
        </w:r>
      </w:ins>
      <w:ins w:id="1783" w:author="Nick Ryan" w:date="2024-02-06T16:11:00Z">
        <w:r>
          <w:t xml:space="preserve"> </w:t>
        </w:r>
      </w:ins>
      <w:ins w:id="1784" w:author="Nick Ryan" w:date="2024-02-06T16:08:00Z">
        <w:r w:rsidR="0099270D">
          <w:t>// illegal float value for a</w:t>
        </w:r>
      </w:ins>
      <w:ins w:id="1785" w:author="Nick Ryan" w:date="2024-02-06T16:09:00Z">
        <w:r w:rsidR="0099270D">
          <w:t>n integer output</w:t>
        </w:r>
      </w:ins>
    </w:p>
    <w:p w14:paraId="629C76C2" w14:textId="68F49697" w:rsidR="0099270D" w:rsidRPr="00F0277A" w:rsidRDefault="00EF5AC9" w:rsidP="0099270D">
      <w:pPr>
        <w:pStyle w:val="Code"/>
        <w:rPr>
          <w:ins w:id="1786" w:author="Nick Ryan" w:date="2024-02-06T16:07:00Z"/>
        </w:rPr>
      </w:pPr>
      <w:ins w:id="1787" w:author="Nick Ryan" w:date="2024-02-06T16:11:00Z">
        <w:r>
          <w:t xml:space="preserve">  </w:t>
        </w:r>
      </w:ins>
      <w:ins w:id="1788" w:author="Nick Ryan" w:date="2024-02-06T16:07:00Z">
        <w:r w:rsidR="0099270D" w:rsidRPr="00F0277A">
          <w:t>0b01,</w:t>
        </w:r>
      </w:ins>
      <w:ins w:id="1789" w:author="Nick Ryan" w:date="2024-02-06T16:11:00Z">
        <w:r>
          <w:t xml:space="preserve"> </w:t>
        </w:r>
      </w:ins>
      <w:ins w:id="1790" w:author="Nick Ryan" w:date="2024-02-06T16:07:00Z">
        <w:r w:rsidR="0099270D" w:rsidRPr="00F0277A">
          <w:t>{2</w:t>
        </w:r>
      </w:ins>
      <w:ins w:id="1791" w:author="Nick Ryan" w:date="2024-02-06T16:09:00Z">
        <w:r w:rsidR="0099270D">
          <w:t>, 2</w:t>
        </w:r>
      </w:ins>
      <w:ins w:id="1792" w:author="Nick Ryan" w:date="2024-02-06T16:07:00Z">
        <w:r w:rsidR="0099270D" w:rsidRPr="00F0277A">
          <w:t>},</w:t>
        </w:r>
      </w:ins>
      <w:ins w:id="1793" w:author="Nick Ryan" w:date="2024-02-06T16:09:00Z">
        <w:r w:rsidR="0099270D">
          <w:t xml:space="preserve"> // illegal multiple values for a single value output</w:t>
        </w:r>
      </w:ins>
    </w:p>
    <w:p w14:paraId="2784CD3D" w14:textId="0F194213" w:rsidR="0099270D" w:rsidRPr="00F0277A" w:rsidRDefault="00EF5AC9" w:rsidP="0099270D">
      <w:pPr>
        <w:pStyle w:val="Code"/>
        <w:rPr>
          <w:ins w:id="1794" w:author="Nick Ryan" w:date="2024-02-06T16:07:00Z"/>
        </w:rPr>
      </w:pPr>
      <w:ins w:id="1795" w:author="Nick Ryan" w:date="2024-02-06T16:11:00Z">
        <w:r>
          <w:t xml:space="preserve">  </w:t>
        </w:r>
      </w:ins>
      <w:ins w:id="1796" w:author="Nick Ryan" w:date="2024-02-06T16:07:00Z">
        <w:r w:rsidR="0099270D" w:rsidRPr="00F0277A">
          <w:t>0b10,</w:t>
        </w:r>
      </w:ins>
      <w:ins w:id="1797" w:author="Nick Ryan" w:date="2024-02-06T16:11:00Z">
        <w:r>
          <w:t xml:space="preserve"> </w:t>
        </w:r>
      </w:ins>
      <w:ins w:id="1798" w:author="Nick Ryan" w:date="2024-02-06T16:07:00Z">
        <w:r w:rsidR="0099270D" w:rsidRPr="00F0277A">
          <w:t>{}</w:t>
        </w:r>
      </w:ins>
      <w:ins w:id="1799" w:author="Nick Ryan" w:date="2024-02-06T16:09:00Z">
        <w:r w:rsidR="0099270D">
          <w:t xml:space="preserve">      </w:t>
        </w:r>
      </w:ins>
      <w:ins w:id="1800" w:author="Nick Ryan" w:date="2024-02-06T16:11:00Z">
        <w:r>
          <w:t>//</w:t>
        </w:r>
      </w:ins>
      <w:ins w:id="1801" w:author="Nick Ryan" w:date="2024-02-06T16:12:00Z">
        <w:r>
          <w:t xml:space="preserve"> illegal missing value</w:t>
        </w:r>
      </w:ins>
    </w:p>
    <w:p w14:paraId="2CC2720E" w14:textId="77777777" w:rsidR="0099270D" w:rsidRPr="00282F49" w:rsidRDefault="0099270D" w:rsidP="0099270D">
      <w:pPr>
        <w:pStyle w:val="Code"/>
        <w:rPr>
          <w:ins w:id="1802" w:author="Nick Ryan" w:date="2024-02-06T16:07:00Z"/>
        </w:rPr>
      </w:pPr>
      <w:ins w:id="1803" w:author="Nick Ryan" w:date="2024-02-06T16:07:00Z">
        <w:r w:rsidRPr="00F0277A">
          <w:t>}</w:t>
        </w:r>
      </w:ins>
    </w:p>
    <w:p w14:paraId="2B20FBD0" w14:textId="77777777" w:rsidR="00610A6F" w:rsidRPr="008729FE" w:rsidRDefault="00610A6F" w:rsidP="00685A50">
      <w:pPr>
        <w:pStyle w:val="SDLCode"/>
        <w:rPr>
          <w:ins w:id="1804" w:author="Nick Ryan" w:date="2024-02-06T16:06:00Z"/>
        </w:rPr>
      </w:pPr>
    </w:p>
    <w:p w14:paraId="585EE32B" w14:textId="22631154" w:rsidR="003807BE" w:rsidRPr="00467084" w:rsidRDefault="00127906" w:rsidP="009C0779">
      <w:pPr>
        <w:pStyle w:val="BodyText"/>
        <w:spacing w:after="220"/>
        <w:rPr>
          <w:rFonts w:eastAsia="Times New Roman"/>
          <w:lang w:eastAsia="ko-KR"/>
        </w:rPr>
      </w:pPr>
      <w:r w:rsidRPr="00282F49">
        <w:rPr>
          <w:rFonts w:eastAsia="Times New Roman"/>
          <w:lang w:eastAsia="ko-KR"/>
        </w:rPr>
        <w:t xml:space="preserve">The next rule describes the </w:t>
      </w:r>
      <w:r w:rsidR="00525B16">
        <w:rPr>
          <w:rFonts w:eastAsia="Times New Roman"/>
          <w:lang w:eastAsia="ko-KR"/>
        </w:rPr>
        <w:t>usage of</w:t>
      </w:r>
      <w:r w:rsidRPr="00282F49">
        <w:rPr>
          <w:rFonts w:eastAsia="Times New Roman"/>
          <w:lang w:eastAsia="ko-KR"/>
        </w:rPr>
        <w:t xml:space="preserve"> </w:t>
      </w:r>
      <w:r w:rsidRPr="00282F49">
        <w:rPr>
          <w:rStyle w:val="SDLkeyword"/>
          <w:rFonts w:eastAsia="Times New Roman"/>
          <w:lang w:eastAsia="ko-KR"/>
        </w:rPr>
        <w:t>map</w:t>
      </w:r>
      <w:r w:rsidR="00385760" w:rsidRPr="00E56598">
        <w:rPr>
          <w:rStyle w:val="SDLkeyword"/>
          <w:rFonts w:ascii="Cambria" w:eastAsia="Times New Roman" w:hAnsi="Cambria"/>
          <w:b w:val="0"/>
          <w:bCs w:val="0"/>
          <w:lang w:eastAsia="ko-KR"/>
        </w:rPr>
        <w:t xml:space="preserve"> </w:t>
      </w:r>
      <w:del w:id="1805" w:author="Nick Ryan" w:date="2024-02-06T15:10:00Z">
        <w:r w:rsidR="00385760" w:rsidRPr="00E56598" w:rsidDel="00B74F51">
          <w:rPr>
            <w:rStyle w:val="SDLkeyword"/>
            <w:rFonts w:ascii="Cambria" w:eastAsia="Times New Roman" w:hAnsi="Cambria"/>
            <w:b w:val="0"/>
            <w:bCs w:val="0"/>
            <w:lang w:eastAsia="ko-KR"/>
          </w:rPr>
          <w:delText>definitions</w:delText>
        </w:r>
        <w:r w:rsidR="00525B16" w:rsidDel="00B74F51">
          <w:rPr>
            <w:rStyle w:val="SDLkeyword"/>
            <w:rFonts w:ascii="Cambria" w:eastAsia="Times New Roman" w:hAnsi="Cambria"/>
            <w:b w:val="0"/>
            <w:bCs w:val="0"/>
            <w:lang w:eastAsia="ko-KR"/>
          </w:rPr>
          <w:delText xml:space="preserve"> </w:delText>
        </w:r>
      </w:del>
      <w:ins w:id="1806" w:author="Nick Ryan" w:date="2024-02-06T15:10:00Z">
        <w:r w:rsidR="00B74F51">
          <w:rPr>
            <w:rStyle w:val="SDLkeyword"/>
            <w:rFonts w:ascii="Cambria" w:eastAsia="Times New Roman" w:hAnsi="Cambria"/>
            <w:b w:val="0"/>
            <w:bCs w:val="0"/>
            <w:lang w:eastAsia="ko-KR"/>
          </w:rPr>
          <w:t xml:space="preserve">declarations </w:t>
        </w:r>
      </w:ins>
      <w:r w:rsidR="00525B16">
        <w:rPr>
          <w:rStyle w:val="SDLkeyword"/>
          <w:rFonts w:ascii="Cambria" w:eastAsia="Times New Roman" w:hAnsi="Cambria"/>
          <w:b w:val="0"/>
          <w:bCs w:val="0"/>
          <w:lang w:eastAsia="ko-KR"/>
        </w:rPr>
        <w:t xml:space="preserve">to </w:t>
      </w:r>
      <w:del w:id="1807" w:author="Nick Ryan" w:date="2024-02-06T15:10:00Z">
        <w:r w:rsidR="00525B16" w:rsidDel="00B74F51">
          <w:rPr>
            <w:rStyle w:val="SDLkeyword"/>
            <w:rFonts w:ascii="Cambria" w:eastAsia="Times New Roman" w:hAnsi="Cambria"/>
            <w:b w:val="0"/>
            <w:bCs w:val="0"/>
            <w:lang w:eastAsia="ko-KR"/>
          </w:rPr>
          <w:delText xml:space="preserve">declare </w:delText>
        </w:r>
      </w:del>
      <w:ins w:id="1808" w:author="Nick Ryan" w:date="2024-02-06T15:10:00Z">
        <w:r w:rsidR="00B74F51">
          <w:rPr>
            <w:rStyle w:val="SDLkeyword"/>
            <w:rFonts w:ascii="Cambria" w:eastAsia="Times New Roman" w:hAnsi="Cambria"/>
            <w:b w:val="0"/>
            <w:bCs w:val="0"/>
            <w:lang w:eastAsia="ko-KR"/>
          </w:rPr>
          <w:t xml:space="preserve">define </w:t>
        </w:r>
      </w:ins>
      <w:r w:rsidR="00525B16">
        <w:rPr>
          <w:rStyle w:val="SDLkeyword"/>
          <w:rFonts w:ascii="Cambria" w:eastAsia="Times New Roman" w:hAnsi="Cambria"/>
          <w:b w:val="0"/>
          <w:bCs w:val="0"/>
          <w:lang w:eastAsia="ko-KR"/>
        </w:rPr>
        <w:t>variables</w:t>
      </w:r>
      <w:r w:rsidRPr="00282F49">
        <w:rPr>
          <w:rFonts w:eastAsia="Times New Roman"/>
          <w:lang w:eastAsia="ko-KR"/>
        </w:rPr>
        <w:t>.</w:t>
      </w:r>
    </w:p>
    <w:p w14:paraId="110346CE" w14:textId="7CCE0256" w:rsidR="00127906" w:rsidRPr="00054B47" w:rsidRDefault="00127906" w:rsidP="00CF6471">
      <w:pPr>
        <w:pStyle w:val="SDLrulename"/>
        <w:rPr>
          <w:lang w:eastAsia="ko-KR"/>
        </w:rPr>
      </w:pPr>
      <w:r w:rsidRPr="00054B47">
        <w:t xml:space="preserve">Rule E.4: Mapped </w:t>
      </w:r>
      <w:r w:rsidR="00FE206E" w:rsidRPr="00054B47">
        <w:t>d</w:t>
      </w:r>
      <w:r w:rsidRPr="00054B47">
        <w:t xml:space="preserve">ata </w:t>
      </w:r>
      <w:r w:rsidR="00FE206E" w:rsidRPr="00054B47">
        <w:t>t</w:t>
      </w:r>
      <w:r w:rsidRPr="00054B47">
        <w:t>ypes</w:t>
      </w:r>
    </w:p>
    <w:p w14:paraId="3D6776AF" w14:textId="7A2FC8B3" w:rsidR="00054B47" w:rsidRPr="00054B47" w:rsidRDefault="00A42AC4" w:rsidP="00D05E2A">
      <w:pPr>
        <w:pStyle w:val="SDLrulebody"/>
      </w:pPr>
      <w:r w:rsidRPr="00282F49">
        <w:rPr>
          <w:rStyle w:val="SDLattribute"/>
          <w:lang w:eastAsia="ko-KR"/>
        </w:rPr>
        <w:t>output_type</w:t>
      </w:r>
      <w:r w:rsidR="00127906" w:rsidRPr="006D1923">
        <w:rPr>
          <w:rStyle w:val="SDLkeyword"/>
        </w:rPr>
        <w:t>(</w:t>
      </w:r>
      <w:r w:rsidR="00E46ADD">
        <w:rPr>
          <w:rStyle w:val="SDLattribute"/>
        </w:rPr>
        <w:t>m</w:t>
      </w:r>
      <w:r w:rsidR="00DB7FEC" w:rsidRPr="006D1923">
        <w:rPr>
          <w:rStyle w:val="SDLattribute"/>
        </w:rPr>
        <w:t>ap</w:t>
      </w:r>
      <w:r w:rsidR="00E46ADD">
        <w:rPr>
          <w:rStyle w:val="SDLattribute"/>
        </w:rPr>
        <w:t>_i</w:t>
      </w:r>
      <w:r w:rsidR="00DB7FEC">
        <w:rPr>
          <w:rStyle w:val="SDLattribute"/>
        </w:rPr>
        <w:t>dentifier</w:t>
      </w:r>
      <w:r w:rsidR="00127906" w:rsidRPr="006D1923">
        <w:rPr>
          <w:rStyle w:val="SDLkeyword"/>
        </w:rPr>
        <w:t>)</w:t>
      </w:r>
      <w:r w:rsidR="00127906" w:rsidRPr="006D1923">
        <w:t xml:space="preserve"> </w:t>
      </w:r>
      <w:r w:rsidR="00E46ADD" w:rsidRPr="00E56598">
        <w:t>map_variable_</w:t>
      </w:r>
      <w:r w:rsidR="00DB7FEC">
        <w:rPr>
          <w:rStyle w:val="SDLattribute"/>
        </w:rPr>
        <w:t>identifier</w:t>
      </w:r>
      <w:r w:rsidR="00127906" w:rsidRPr="00C73BB5">
        <w:rPr>
          <w:rFonts w:ascii="Courier New" w:hAnsi="Courier New" w:cs="Courier New"/>
          <w:b/>
          <w:bCs/>
        </w:rPr>
        <w:t>;</w:t>
      </w:r>
    </w:p>
    <w:p w14:paraId="0DB44211" w14:textId="71EB9DEF" w:rsidR="00127906" w:rsidRPr="00467084" w:rsidRDefault="00127906" w:rsidP="00467084">
      <w:pPr>
        <w:pStyle w:val="BodyText"/>
      </w:pPr>
      <w:r w:rsidRPr="00467084">
        <w:t xml:space="preserve">The </w:t>
      </w:r>
      <w:r w:rsidR="00A42AC4" w:rsidRPr="000243D5">
        <w:rPr>
          <w:rStyle w:val="SDLattribute"/>
        </w:rPr>
        <w:t>output_type</w:t>
      </w:r>
      <w:r w:rsidR="00A42AC4" w:rsidRPr="00467084">
        <w:t xml:space="preserve"> </w:t>
      </w:r>
      <w:r w:rsidRPr="00467084">
        <w:t>of the variable shall be identical to the</w:t>
      </w:r>
      <w:r w:rsidR="00A42AC4" w:rsidRPr="00467084">
        <w:t xml:space="preserve"> </w:t>
      </w:r>
      <w:r w:rsidR="00A42AC4" w:rsidRPr="000243D5">
        <w:rPr>
          <w:rStyle w:val="SDLattribute"/>
        </w:rPr>
        <w:t>output_type</w:t>
      </w:r>
      <w:r w:rsidR="00A42AC4" w:rsidRPr="00467084">
        <w:t xml:space="preserve"> </w:t>
      </w:r>
      <w:del w:id="1809" w:author="Nick Ryan" w:date="2024-02-06T15:26:00Z">
        <w:r w:rsidR="00A42AC4" w:rsidRPr="00467084" w:rsidDel="00FF3404">
          <w:delText>defined</w:delText>
        </w:r>
        <w:r w:rsidRPr="00467084" w:rsidDel="00FF3404">
          <w:delText xml:space="preserve"> </w:delText>
        </w:r>
      </w:del>
      <w:ins w:id="1810" w:author="Nick Ryan" w:date="2024-02-06T15:26:00Z">
        <w:r w:rsidR="00FF3404">
          <w:t>declared</w:t>
        </w:r>
        <w:r w:rsidR="00FF3404" w:rsidRPr="00467084">
          <w:t xml:space="preserve"> </w:t>
        </w:r>
      </w:ins>
      <w:r w:rsidR="00A42AC4" w:rsidRPr="00467084">
        <w:t xml:space="preserve">for </w:t>
      </w:r>
      <w:r w:rsidRPr="00467084">
        <w:t xml:space="preserve">the </w:t>
      </w:r>
      <w:r w:rsidRPr="000243D5">
        <w:rPr>
          <w:rStyle w:val="SDLkeyword"/>
        </w:rPr>
        <w:t>map</w:t>
      </w:r>
      <w:r w:rsidRPr="00467084">
        <w:t>.</w:t>
      </w:r>
      <w:r w:rsidR="000B6178" w:rsidRPr="00467084" w:rsidDel="000B6178">
        <w:t xml:space="preserve"> </w:t>
      </w:r>
    </w:p>
    <w:p w14:paraId="7B5F2D96" w14:textId="109929A8" w:rsidR="00611D9C" w:rsidRPr="00E34D83" w:rsidRDefault="00611D9C" w:rsidP="00467084">
      <w:pPr>
        <w:pStyle w:val="BodyText"/>
      </w:pPr>
      <w:r w:rsidRPr="00467084">
        <w:t xml:space="preserve">For example, the following makes use of the </w:t>
      </w:r>
      <w:r w:rsidRPr="000243D5">
        <w:rPr>
          <w:rFonts w:ascii="Courier New" w:hAnsi="Courier New" w:cs="Courier New"/>
        </w:rPr>
        <w:t>blocks_per_component</w:t>
      </w:r>
      <w:r w:rsidRPr="00467084">
        <w:t xml:space="preserve"> </w:t>
      </w:r>
      <w:r w:rsidRPr="000243D5">
        <w:rPr>
          <w:rFonts w:ascii="Courier New" w:hAnsi="Courier New" w:cs="Courier New"/>
          <w:b/>
          <w:bCs/>
        </w:rPr>
        <w:t>map</w:t>
      </w:r>
      <w:r w:rsidRPr="00467084">
        <w:t xml:space="preserve"> </w:t>
      </w:r>
      <w:ins w:id="1811" w:author="Nick Ryan" w:date="2024-02-06T15:26:00Z">
        <w:r w:rsidR="00FF3404">
          <w:t>declared</w:t>
        </w:r>
        <w:r w:rsidR="00FF3404" w:rsidRPr="00467084">
          <w:t xml:space="preserve"> </w:t>
        </w:r>
      </w:ins>
      <w:del w:id="1812" w:author="Nick Ryan" w:date="2024-02-06T15:26:00Z">
        <w:r w:rsidRPr="00467084" w:rsidDel="00FF3404">
          <w:delText xml:space="preserve">defined </w:delText>
        </w:r>
      </w:del>
      <w:r w:rsidRPr="00467084">
        <w:t>above which has a</w:t>
      </w:r>
      <w:r>
        <w:rPr>
          <w:rFonts w:eastAsia="Times New Roman"/>
          <w:lang w:eastAsia="ko-KR"/>
        </w:rPr>
        <w:t xml:space="preserve"> </w:t>
      </w:r>
      <w:r>
        <w:rPr>
          <w:rFonts w:ascii="Courier New" w:eastAsia="Times New Roman" w:hAnsi="Courier New" w:cs="Courier New"/>
          <w:lang w:eastAsia="ko-KR"/>
        </w:rPr>
        <w:t>YUVBlocks</w:t>
      </w:r>
      <w:r w:rsidRPr="00013F29">
        <w:rPr>
          <w:rFonts w:ascii="Courier New" w:eastAsia="Times New Roman" w:hAnsi="Courier New" w:cs="Courier New"/>
          <w:lang w:eastAsia="ko-KR"/>
        </w:rPr>
        <w:t xml:space="preserve"> </w:t>
      </w:r>
      <w:r w:rsidRPr="00013F29">
        <w:rPr>
          <w:rFonts w:ascii="Courier New" w:eastAsia="Times New Roman" w:hAnsi="Courier New" w:cs="Courier New"/>
          <w:b/>
          <w:bCs/>
          <w:lang w:eastAsia="ko-KR"/>
        </w:rPr>
        <w:t>class</w:t>
      </w:r>
      <w:r>
        <w:rPr>
          <w:rFonts w:eastAsia="Times New Roman"/>
          <w:lang w:eastAsia="ko-KR"/>
        </w:rPr>
        <w:t xml:space="preserve"> output type:</w:t>
      </w:r>
    </w:p>
    <w:p w14:paraId="57574F14" w14:textId="639E8B58" w:rsidR="00127906" w:rsidRPr="006D1923" w:rsidRDefault="00127906" w:rsidP="00C472DC">
      <w:pPr>
        <w:pStyle w:val="Example"/>
      </w:pPr>
      <w:r w:rsidRPr="006D1923">
        <w:t xml:space="preserve">EXAMPLE </w:t>
      </w:r>
      <w:r w:rsidR="002F6EF6">
        <w:t xml:space="preserve">4 </w:t>
      </w:r>
      <w:r w:rsidRPr="006D1923">
        <w:sym w:font="Symbol" w:char="F0BE"/>
      </w:r>
    </w:p>
    <w:p w14:paraId="4B81A85A" w14:textId="77777777" w:rsidR="00127906" w:rsidRPr="00282F49" w:rsidRDefault="00127906" w:rsidP="00C472DC">
      <w:pPr>
        <w:pStyle w:val="Code"/>
      </w:pPr>
      <w:r w:rsidRPr="00282F49">
        <w:t>YUVblocks(blocks_per_component) chroma_format;</w:t>
      </w:r>
    </w:p>
    <w:p w14:paraId="482468B9" w14:textId="77777777" w:rsidR="00127906" w:rsidRPr="00282F49" w:rsidRDefault="00127906" w:rsidP="00127906">
      <w:pPr>
        <w:pStyle w:val="SDLCode"/>
        <w:rPr>
          <w:rFonts w:eastAsia="Times New Roman" w:cs="Times New Roman"/>
          <w:lang w:val="en-GB"/>
        </w:rPr>
      </w:pPr>
    </w:p>
    <w:p w14:paraId="37D26DDB" w14:textId="08EDEA08" w:rsidR="00127906" w:rsidRDefault="009E0935" w:rsidP="004C6B3A">
      <w:pPr>
        <w:pStyle w:val="Code"/>
      </w:pPr>
      <w:r>
        <w:t xml:space="preserve">if </w:t>
      </w:r>
      <w:r w:rsidR="007837B4">
        <w:t>(c</w:t>
      </w:r>
      <w:r w:rsidR="00127906" w:rsidRPr="00282F49">
        <w:t>hroma_format.Ublocks</w:t>
      </w:r>
      <w:r w:rsidR="007837B4">
        <w:t xml:space="preserve"> </w:t>
      </w:r>
      <w:r w:rsidR="00495952">
        <w:t>!</w:t>
      </w:r>
      <w:r w:rsidR="007837B4">
        <w:t xml:space="preserve">= </w:t>
      </w:r>
      <w:r w:rsidR="00495952">
        <w:t>4</w:t>
      </w:r>
      <w:r w:rsidR="007837B4">
        <w:t>)</w:t>
      </w:r>
      <w:r w:rsidR="00D504EC">
        <w:t xml:space="preserve"> {</w:t>
      </w:r>
    </w:p>
    <w:p w14:paraId="76718B5E" w14:textId="5D1BA891" w:rsidR="00D504EC" w:rsidRDefault="0015737B" w:rsidP="004C6B3A">
      <w:pPr>
        <w:pStyle w:val="Code"/>
      </w:pPr>
      <w:r>
        <w:t xml:space="preserve">  </w:t>
      </w:r>
      <w:r w:rsidR="00D504EC">
        <w:t xml:space="preserve">unsigned int(8) </w:t>
      </w:r>
      <w:r w:rsidR="00495952">
        <w:t>u_width;</w:t>
      </w:r>
    </w:p>
    <w:p w14:paraId="54F3929A" w14:textId="091EBC23" w:rsidR="00495952" w:rsidRDefault="0015737B" w:rsidP="004C6B3A">
      <w:pPr>
        <w:pStyle w:val="Code"/>
      </w:pPr>
      <w:r>
        <w:t xml:space="preserve">  </w:t>
      </w:r>
      <w:r w:rsidR="00495952">
        <w:t>unsigned int(8) u_height;</w:t>
      </w:r>
    </w:p>
    <w:p w14:paraId="4F9DD78A" w14:textId="316A0153" w:rsidR="00D504EC" w:rsidRDefault="00D504EC" w:rsidP="004C6B3A">
      <w:pPr>
        <w:pStyle w:val="Code"/>
      </w:pPr>
      <w:r>
        <w:t>}</w:t>
      </w:r>
    </w:p>
    <w:p w14:paraId="14BB855D" w14:textId="77777777" w:rsidR="0077515A" w:rsidRDefault="0077515A" w:rsidP="004C6B3A">
      <w:pPr>
        <w:pStyle w:val="Code"/>
      </w:pPr>
    </w:p>
    <w:p w14:paraId="0F2CA722" w14:textId="77777777" w:rsidR="002F6EF6" w:rsidRPr="00E56598" w:rsidRDefault="002F6EF6" w:rsidP="00061172">
      <w:pPr>
        <w:pStyle w:val="BodyText"/>
      </w:pPr>
      <w:r w:rsidRPr="002F6EF6">
        <w:t>An example bitstream for this would be:</w:t>
      </w:r>
    </w:p>
    <w:p w14:paraId="3F1476D4" w14:textId="6F252DBD" w:rsidR="002F6EF6" w:rsidRDefault="002F6EF6" w:rsidP="002F6EF6">
      <w:pPr>
        <w:pStyle w:val="Example"/>
      </w:pPr>
      <w:r w:rsidRPr="006D1923">
        <w:t xml:space="preserve">EXAMPLE </w:t>
      </w:r>
      <w:r>
        <w:t xml:space="preserve">5 </w:t>
      </w:r>
      <w:r w:rsidRPr="006D1923">
        <w:sym w:font="Symbol" w:char="F0BE"/>
      </w:r>
    </w:p>
    <w:p w14:paraId="6FBDD732" w14:textId="77777777" w:rsidR="00504C9A" w:rsidRPr="002E202E" w:rsidRDefault="00504C9A" w:rsidP="00504C9A">
      <w:pPr>
        <w:pStyle w:val="SDLCode"/>
        <w:rPr>
          <w:ins w:id="1813" w:author="Nick Ryan" w:date="2024-02-19T16:57:00Z"/>
        </w:rPr>
      </w:pPr>
      <w:ins w:id="1814" w:author="Nick Ryan" w:date="2024-02-19T16:57:00Z">
        <w:r w:rsidRPr="002E202E">
          <w:t>...</w:t>
        </w:r>
      </w:ins>
    </w:p>
    <w:p w14:paraId="773A5744" w14:textId="77777777" w:rsidR="00505BFA" w:rsidRDefault="00504C9A" w:rsidP="00504C9A">
      <w:pPr>
        <w:pStyle w:val="SDLCode"/>
        <w:rPr>
          <w:ins w:id="1815" w:author="Nick Ryan" w:date="2024-02-19T17:04:00Z"/>
        </w:rPr>
      </w:pPr>
      <w:ins w:id="1816" w:author="Nick Ryan" w:date="2024-02-19T16:57:00Z">
        <w:r>
          <w:t>0 1</w:t>
        </w:r>
        <w:r w:rsidRPr="002E202E">
          <w:t xml:space="preserve"> </w:t>
        </w:r>
        <w:r>
          <w:t xml:space="preserve">     </w:t>
        </w:r>
      </w:ins>
      <w:ins w:id="1817" w:author="Nick Ryan" w:date="2024-02-19T17:00:00Z">
        <w:r>
          <w:t xml:space="preserve">        </w:t>
        </w:r>
      </w:ins>
      <w:ins w:id="1818" w:author="Nick Ryan" w:date="2024-02-19T16:57:00Z">
        <w:r w:rsidRPr="002E202E">
          <w:t xml:space="preserve">// </w:t>
        </w:r>
      </w:ins>
      <w:ins w:id="1819" w:author="Nick Ryan" w:date="2024-02-19T17:04:00Z">
        <w:r w:rsidR="00505BFA">
          <w:t>input 0b01 maps to</w:t>
        </w:r>
      </w:ins>
    </w:p>
    <w:p w14:paraId="60F58F79" w14:textId="2E25FA92" w:rsidR="00504C9A" w:rsidRDefault="00505BFA" w:rsidP="00504C9A">
      <w:pPr>
        <w:pStyle w:val="SDLCode"/>
        <w:rPr>
          <w:ins w:id="1820" w:author="Nick Ryan" w:date="2024-02-19T16:57:00Z"/>
        </w:rPr>
      </w:pPr>
      <w:ins w:id="1821" w:author="Nick Ryan" w:date="2024-02-19T17:04:00Z">
        <w:r>
          <w:lastRenderedPageBreak/>
          <w:t xml:space="preserve">                 //   </w:t>
        </w:r>
      </w:ins>
      <w:ins w:id="1822" w:author="Nick Ryan" w:date="2024-02-19T16:58:00Z">
        <w:r w:rsidR="00504C9A">
          <w:t xml:space="preserve">chroma_format </w:t>
        </w:r>
      </w:ins>
      <w:ins w:id="1823" w:author="Nick Ryan" w:date="2024-02-19T17:05:00Z">
        <w:r w:rsidR="000C2D1B">
          <w:t xml:space="preserve">= </w:t>
        </w:r>
      </w:ins>
      <w:ins w:id="1824" w:author="Nick Ryan" w:date="2024-02-19T16:58:00Z">
        <w:r w:rsidR="00504C9A">
          <w:t xml:space="preserve">{ </w:t>
        </w:r>
        <w:r w:rsidR="00504C9A" w:rsidRPr="00282F49">
          <w:t>Yblocks</w:t>
        </w:r>
        <w:r w:rsidR="00504C9A">
          <w:t xml:space="preserve"> = 4, </w:t>
        </w:r>
      </w:ins>
      <w:ins w:id="1825" w:author="Nick Ryan" w:date="2024-02-19T16:59:00Z">
        <w:r w:rsidR="00504C9A">
          <w:t>U</w:t>
        </w:r>
      </w:ins>
      <w:ins w:id="1826" w:author="Nick Ryan" w:date="2024-02-19T16:58:00Z">
        <w:r w:rsidR="00504C9A" w:rsidRPr="00282F49">
          <w:t>blocks</w:t>
        </w:r>
        <w:r w:rsidR="00504C9A">
          <w:t xml:space="preserve"> = 2, </w:t>
        </w:r>
      </w:ins>
      <w:ins w:id="1827" w:author="Nick Ryan" w:date="2024-02-19T16:59:00Z">
        <w:r w:rsidR="00504C9A">
          <w:t>V</w:t>
        </w:r>
      </w:ins>
      <w:ins w:id="1828" w:author="Nick Ryan" w:date="2024-02-19T16:58:00Z">
        <w:r w:rsidR="00504C9A" w:rsidRPr="00282F49">
          <w:t>blocks</w:t>
        </w:r>
        <w:r w:rsidR="00504C9A">
          <w:t xml:space="preserve"> = 2</w:t>
        </w:r>
      </w:ins>
      <w:ins w:id="1829" w:author="Nick Ryan" w:date="2024-02-19T17:02:00Z">
        <w:r w:rsidR="00CC3083">
          <w:t xml:space="preserve"> }</w:t>
        </w:r>
      </w:ins>
    </w:p>
    <w:p w14:paraId="478E0DF7" w14:textId="7C84A316" w:rsidR="00504C9A" w:rsidRDefault="00504C9A" w:rsidP="00504C9A">
      <w:pPr>
        <w:pStyle w:val="SDLCode"/>
        <w:rPr>
          <w:ins w:id="1830" w:author="Nick Ryan" w:date="2024-02-19T16:59:00Z"/>
        </w:rPr>
      </w:pPr>
      <w:ins w:id="1831" w:author="Nick Ryan" w:date="2024-02-19T16:59:00Z">
        <w:r>
          <w:t>0</w:t>
        </w:r>
        <w:r w:rsidRPr="002E202E">
          <w:t xml:space="preserve"> </w:t>
        </w:r>
        <w:r>
          <w:t xml:space="preserve">0 0 </w:t>
        </w:r>
      </w:ins>
      <w:ins w:id="1832" w:author="Nick Ryan" w:date="2024-02-19T16:57:00Z">
        <w:r>
          <w:t>1</w:t>
        </w:r>
        <w:r w:rsidRPr="002E202E">
          <w:t xml:space="preserve"> </w:t>
        </w:r>
        <w:r>
          <w:t>0</w:t>
        </w:r>
        <w:r w:rsidRPr="002E202E">
          <w:t xml:space="preserve"> </w:t>
        </w:r>
        <w:r>
          <w:t xml:space="preserve">0 </w:t>
        </w:r>
      </w:ins>
      <w:ins w:id="1833" w:author="Nick Ryan" w:date="2024-02-19T16:59:00Z">
        <w:r>
          <w:t>0</w:t>
        </w:r>
      </w:ins>
      <w:ins w:id="1834" w:author="Nick Ryan" w:date="2024-02-19T16:57:00Z">
        <w:r>
          <w:t xml:space="preserve"> </w:t>
        </w:r>
      </w:ins>
      <w:ins w:id="1835" w:author="Nick Ryan" w:date="2024-02-19T16:59:00Z">
        <w:r>
          <w:t>0</w:t>
        </w:r>
      </w:ins>
      <w:ins w:id="1836" w:author="Nick Ryan" w:date="2024-02-19T16:57:00Z">
        <w:r>
          <w:t xml:space="preserve">  </w:t>
        </w:r>
        <w:r w:rsidRPr="002E202E">
          <w:t xml:space="preserve">// </w:t>
        </w:r>
      </w:ins>
      <w:ins w:id="1837" w:author="Nick Ryan" w:date="2024-02-19T16:59:00Z">
        <w:r>
          <w:t>u_width = 16</w:t>
        </w:r>
      </w:ins>
    </w:p>
    <w:p w14:paraId="3218AF16" w14:textId="0BBA638C" w:rsidR="00504C9A" w:rsidRDefault="00504C9A" w:rsidP="00504C9A">
      <w:pPr>
        <w:pStyle w:val="SDLCode"/>
        <w:rPr>
          <w:ins w:id="1838" w:author="Nick Ryan" w:date="2024-02-19T16:57:00Z"/>
        </w:rPr>
      </w:pPr>
      <w:ins w:id="1839" w:author="Nick Ryan" w:date="2024-02-19T17:00:00Z">
        <w:r>
          <w:t>0</w:t>
        </w:r>
        <w:r w:rsidRPr="002E202E">
          <w:t xml:space="preserve"> </w:t>
        </w:r>
        <w:r>
          <w:t xml:space="preserve">0 0 </w:t>
        </w:r>
      </w:ins>
      <w:ins w:id="1840" w:author="Nick Ryan" w:date="2024-02-19T16:59:00Z">
        <w:r>
          <w:t>1</w:t>
        </w:r>
        <w:r w:rsidRPr="002E202E">
          <w:t xml:space="preserve"> </w:t>
        </w:r>
        <w:r>
          <w:t>0</w:t>
        </w:r>
        <w:r w:rsidRPr="002E202E">
          <w:t xml:space="preserve"> </w:t>
        </w:r>
        <w:r>
          <w:t xml:space="preserve">0 0 0  </w:t>
        </w:r>
        <w:r w:rsidRPr="002E202E">
          <w:t xml:space="preserve">// </w:t>
        </w:r>
        <w:r>
          <w:t>u_height = 16</w:t>
        </w:r>
      </w:ins>
    </w:p>
    <w:p w14:paraId="0F1F74B1" w14:textId="2D49BF4F" w:rsidR="002F6EF6" w:rsidRDefault="00504C9A" w:rsidP="00504C9A">
      <w:pPr>
        <w:pStyle w:val="SDLCode"/>
        <w:rPr>
          <w:ins w:id="1841" w:author="Nick Ryan" w:date="2024-02-19T16:57:00Z"/>
        </w:rPr>
      </w:pPr>
      <w:ins w:id="1842" w:author="Nick Ryan" w:date="2024-02-19T16:57:00Z">
        <w:r w:rsidRPr="002E202E">
          <w:t>...</w:t>
        </w:r>
      </w:ins>
      <w:del w:id="1843" w:author="Nick Ryan" w:date="2024-02-19T16:57:00Z">
        <w:r w:rsidR="002F6EF6" w:rsidRPr="00E56598" w:rsidDel="00504C9A">
          <w:rPr>
            <w:highlight w:val="yellow"/>
          </w:rPr>
          <w:delText xml:space="preserve">[Editor’s note: </w:delText>
        </w:r>
        <w:r w:rsidR="002F6EF6" w:rsidDel="00504C9A">
          <w:rPr>
            <w:highlight w:val="yellow"/>
          </w:rPr>
          <w:delText>add bitstream example</w:delText>
        </w:r>
        <w:r w:rsidR="002F6EF6" w:rsidDel="00504C9A">
          <w:delText>]</w:delText>
        </w:r>
      </w:del>
    </w:p>
    <w:p w14:paraId="11069233" w14:textId="77777777" w:rsidR="00504C9A" w:rsidRDefault="00504C9A" w:rsidP="00504C9A">
      <w:pPr>
        <w:pStyle w:val="SDLCode"/>
      </w:pPr>
    </w:p>
    <w:p w14:paraId="312D32C8" w14:textId="5591C289" w:rsidR="0077515A" w:rsidRPr="00F0277A" w:rsidRDefault="0077515A" w:rsidP="0077515A">
      <w:pPr>
        <w:pStyle w:val="BodyText"/>
        <w:spacing w:after="220"/>
        <w:rPr>
          <w:rFonts w:eastAsia="Times New Roman"/>
          <w:lang w:eastAsia="ko-KR"/>
        </w:rPr>
      </w:pPr>
      <w:r>
        <w:rPr>
          <w:rFonts w:eastAsia="Times New Roman"/>
          <w:lang w:eastAsia="ko-KR"/>
        </w:rPr>
        <w:t>As another</w:t>
      </w:r>
      <w:r w:rsidRPr="00F0277A">
        <w:rPr>
          <w:rFonts w:eastAsia="Times New Roman"/>
          <w:lang w:eastAsia="ko-KR"/>
        </w:rPr>
        <w:t xml:space="preserve"> example, the following makes use of the </w:t>
      </w:r>
      <w:r w:rsidRPr="00203C97">
        <w:rPr>
          <w:rFonts w:ascii="Courier New" w:eastAsia="Times New Roman" w:hAnsi="Courier New" w:cs="Courier New"/>
          <w:lang w:eastAsia="ko-KR"/>
        </w:rPr>
        <w:t>offsets</w:t>
      </w:r>
      <w:r w:rsidRPr="00F0277A">
        <w:rPr>
          <w:rFonts w:eastAsia="Times New Roman"/>
          <w:lang w:eastAsia="ko-KR"/>
        </w:rPr>
        <w:t xml:space="preserve"> </w:t>
      </w:r>
      <w:r w:rsidRPr="000243D5">
        <w:rPr>
          <w:rFonts w:ascii="Courier New" w:eastAsia="Times New Roman" w:hAnsi="Courier New" w:cs="Courier New"/>
          <w:b/>
          <w:bCs/>
          <w:lang w:eastAsia="ko-KR"/>
        </w:rPr>
        <w:t>map</w:t>
      </w:r>
      <w:r w:rsidRPr="00F0277A">
        <w:rPr>
          <w:rFonts w:eastAsia="Times New Roman"/>
          <w:lang w:eastAsia="ko-KR"/>
        </w:rPr>
        <w:t xml:space="preserve"> </w:t>
      </w:r>
      <w:del w:id="1844" w:author="Nick Ryan" w:date="2024-02-06T15:28:00Z">
        <w:r w:rsidRPr="00F0277A" w:rsidDel="000243D5">
          <w:rPr>
            <w:rFonts w:eastAsia="Times New Roman"/>
            <w:lang w:eastAsia="ko-KR"/>
          </w:rPr>
          <w:delText xml:space="preserve">defined </w:delText>
        </w:r>
      </w:del>
      <w:ins w:id="1845" w:author="Nick Ryan" w:date="2024-02-06T15:28:00Z">
        <w:r w:rsidR="000243D5">
          <w:rPr>
            <w:rFonts w:eastAsia="Times New Roman"/>
            <w:lang w:eastAsia="ko-KR"/>
          </w:rPr>
          <w:t>declared</w:t>
        </w:r>
        <w:r w:rsidR="000243D5" w:rsidRPr="00F0277A">
          <w:rPr>
            <w:rFonts w:eastAsia="Times New Roman"/>
            <w:lang w:eastAsia="ko-KR"/>
          </w:rPr>
          <w:t xml:space="preserve"> </w:t>
        </w:r>
      </w:ins>
      <w:r w:rsidRPr="00F0277A">
        <w:rPr>
          <w:rFonts w:eastAsia="Times New Roman"/>
          <w:lang w:eastAsia="ko-KR"/>
        </w:rPr>
        <w:t>above which has a</w:t>
      </w:r>
      <w:r w:rsidR="000B6178">
        <w:rPr>
          <w:rFonts w:eastAsia="Times New Roman"/>
          <w:lang w:eastAsia="ko-KR"/>
        </w:rPr>
        <w:t>n</w:t>
      </w:r>
      <w:r w:rsidRPr="00F0277A">
        <w:rPr>
          <w:rFonts w:eastAsia="Times New Roman"/>
          <w:lang w:eastAsia="ko-KR"/>
        </w:rPr>
        <w:t xml:space="preserve"> </w:t>
      </w:r>
      <w:r w:rsidRPr="00203C97">
        <w:rPr>
          <w:rFonts w:ascii="Courier New" w:eastAsia="Times New Roman" w:hAnsi="Courier New" w:cs="Courier New"/>
          <w:b/>
          <w:bCs/>
          <w:lang w:eastAsia="ko-KR"/>
        </w:rPr>
        <w:t>int</w:t>
      </w:r>
      <w:r w:rsidRPr="00F0277A">
        <w:rPr>
          <w:rFonts w:eastAsia="Times New Roman"/>
          <w:lang w:eastAsia="ko-KR"/>
        </w:rPr>
        <w:t xml:space="preserve"> output type:</w:t>
      </w:r>
    </w:p>
    <w:p w14:paraId="2E01FFDE" w14:textId="62A9A758" w:rsidR="0077515A" w:rsidRPr="00F0277A" w:rsidRDefault="0077515A" w:rsidP="00C472DC">
      <w:pPr>
        <w:pStyle w:val="Example"/>
      </w:pPr>
      <w:r w:rsidRPr="00F0277A">
        <w:t xml:space="preserve">EXAMPLE </w:t>
      </w:r>
      <w:r w:rsidR="002F6EF6">
        <w:t xml:space="preserve">6 </w:t>
      </w:r>
      <w:r w:rsidRPr="00F0277A">
        <w:sym w:font="Symbol" w:char="F0BE"/>
      </w:r>
    </w:p>
    <w:p w14:paraId="2CEF2CAC" w14:textId="64E04256" w:rsidR="0077515A" w:rsidRDefault="0077515A" w:rsidP="00485732">
      <w:pPr>
        <w:pStyle w:val="Code"/>
      </w:pPr>
      <w:r w:rsidRPr="00F0277A">
        <w:t>int(offsets) index_offset;</w:t>
      </w:r>
    </w:p>
    <w:p w14:paraId="6EA69BC9" w14:textId="77777777" w:rsidR="00485732" w:rsidRPr="00F0277A" w:rsidRDefault="00485732" w:rsidP="00C472DC">
      <w:pPr>
        <w:pStyle w:val="Code"/>
      </w:pPr>
    </w:p>
    <w:p w14:paraId="01EBBD5F" w14:textId="38D11A7F" w:rsidR="0077515A" w:rsidRDefault="00E36788" w:rsidP="00485732">
      <w:pPr>
        <w:pStyle w:val="Code"/>
        <w:rPr>
          <w:rFonts w:cs="Courier New"/>
        </w:rPr>
      </w:pPr>
      <w:r>
        <w:rPr>
          <w:rFonts w:cs="Courier New"/>
        </w:rPr>
        <w:t>if</w:t>
      </w:r>
      <w:r w:rsidR="007C3B98">
        <w:rPr>
          <w:rFonts w:cs="Courier New"/>
        </w:rPr>
        <w:t xml:space="preserve"> </w:t>
      </w:r>
      <w:r>
        <w:rPr>
          <w:rFonts w:cs="Courier New"/>
        </w:rPr>
        <w:t>(</w:t>
      </w:r>
      <w:r w:rsidR="0077515A" w:rsidRPr="00203C97">
        <w:rPr>
          <w:rFonts w:cs="Courier New"/>
        </w:rPr>
        <w:t>index_offset</w:t>
      </w:r>
      <w:r>
        <w:rPr>
          <w:rFonts w:cs="Courier New"/>
        </w:rPr>
        <w:t xml:space="preserve"> == </w:t>
      </w:r>
      <w:r w:rsidR="00485732">
        <w:rPr>
          <w:rFonts w:cs="Courier New"/>
        </w:rPr>
        <w:t>2</w:t>
      </w:r>
      <w:r w:rsidR="00087B0A">
        <w:rPr>
          <w:rFonts w:cs="Courier New"/>
        </w:rPr>
        <w:t>)</w:t>
      </w:r>
      <w:r w:rsidR="00485732">
        <w:rPr>
          <w:rFonts w:cs="Courier New"/>
        </w:rPr>
        <w:t xml:space="preserve"> {</w:t>
      </w:r>
    </w:p>
    <w:p w14:paraId="6CD7B036" w14:textId="345C0040" w:rsidR="00087B0A" w:rsidRDefault="0015737B" w:rsidP="00C472DC">
      <w:pPr>
        <w:pStyle w:val="Code"/>
        <w:rPr>
          <w:rFonts w:cs="Courier New"/>
        </w:rPr>
      </w:pPr>
      <w:r>
        <w:rPr>
          <w:rFonts w:cs="Courier New"/>
        </w:rPr>
        <w:t xml:space="preserve">  </w:t>
      </w:r>
      <w:r w:rsidR="00087B0A">
        <w:rPr>
          <w:rFonts w:cs="Courier New"/>
        </w:rPr>
        <w:t>unsigned int(</w:t>
      </w:r>
      <w:r w:rsidR="0013784E">
        <w:rPr>
          <w:rFonts w:cs="Courier New"/>
        </w:rPr>
        <w:t>6</w:t>
      </w:r>
      <w:r w:rsidR="00087B0A">
        <w:rPr>
          <w:rFonts w:cs="Courier New"/>
        </w:rPr>
        <w:t>)</w:t>
      </w:r>
      <w:r w:rsidR="0013784E">
        <w:rPr>
          <w:rFonts w:cs="Courier New"/>
        </w:rPr>
        <w:t xml:space="preserve"> foo;</w:t>
      </w:r>
    </w:p>
    <w:p w14:paraId="573649C7" w14:textId="28488F3D" w:rsidR="002F6EF6" w:rsidRDefault="00485732" w:rsidP="00467084">
      <w:pPr>
        <w:pStyle w:val="Code"/>
        <w:rPr>
          <w:rFonts w:cs="Courier New"/>
        </w:rPr>
      </w:pPr>
      <w:r>
        <w:rPr>
          <w:rFonts w:cs="Courier New"/>
        </w:rPr>
        <w:t>}</w:t>
      </w:r>
    </w:p>
    <w:p w14:paraId="15D9C640" w14:textId="77777777" w:rsidR="00467084" w:rsidRPr="00467084" w:rsidRDefault="00467084" w:rsidP="00467084">
      <w:pPr>
        <w:pStyle w:val="Code"/>
        <w:rPr>
          <w:rFonts w:cs="Courier New"/>
        </w:rPr>
      </w:pPr>
    </w:p>
    <w:p w14:paraId="2185C2D3" w14:textId="625E502A" w:rsidR="002F6EF6" w:rsidRPr="00E56598" w:rsidRDefault="002F6EF6" w:rsidP="00061172">
      <w:pPr>
        <w:pStyle w:val="BodyText"/>
      </w:pPr>
      <w:r w:rsidRPr="002F6EF6">
        <w:t>An example bitstream for this would be:</w:t>
      </w:r>
    </w:p>
    <w:p w14:paraId="238FD113" w14:textId="0F3751AA" w:rsidR="002F6EF6" w:rsidRDefault="002F6EF6" w:rsidP="002F6EF6">
      <w:pPr>
        <w:pStyle w:val="Example"/>
        <w:rPr>
          <w:ins w:id="1846" w:author="Nick Ryan" w:date="2024-02-19T17:00:00Z"/>
        </w:rPr>
      </w:pPr>
      <w:r w:rsidRPr="006D1923">
        <w:t xml:space="preserve">EXAMPLE </w:t>
      </w:r>
      <w:r>
        <w:t xml:space="preserve">7 </w:t>
      </w:r>
      <w:r w:rsidRPr="006D1923">
        <w:sym w:font="Symbol" w:char="F0BE"/>
      </w:r>
    </w:p>
    <w:p w14:paraId="42A40E67" w14:textId="77777777" w:rsidR="00504C9A" w:rsidRPr="002E202E" w:rsidRDefault="00504C9A" w:rsidP="00504C9A">
      <w:pPr>
        <w:pStyle w:val="SDLCode"/>
        <w:rPr>
          <w:ins w:id="1847" w:author="Nick Ryan" w:date="2024-02-19T17:00:00Z"/>
        </w:rPr>
      </w:pPr>
      <w:ins w:id="1848" w:author="Nick Ryan" w:date="2024-02-19T17:00:00Z">
        <w:r w:rsidRPr="002E202E">
          <w:t>...</w:t>
        </w:r>
      </w:ins>
    </w:p>
    <w:p w14:paraId="2BDDC0F2" w14:textId="77777777" w:rsidR="00F42A61" w:rsidRDefault="00504C9A" w:rsidP="00504C9A">
      <w:pPr>
        <w:pStyle w:val="SDLCode"/>
        <w:rPr>
          <w:ins w:id="1849" w:author="Nick Ryan" w:date="2024-02-19T17:05:00Z"/>
        </w:rPr>
      </w:pPr>
      <w:ins w:id="1850" w:author="Nick Ryan" w:date="2024-02-19T17:00:00Z">
        <w:r>
          <w:t>0 1</w:t>
        </w:r>
        <w:r w:rsidRPr="002E202E">
          <w:t xml:space="preserve"> </w:t>
        </w:r>
        <w:r>
          <w:t xml:space="preserve">         </w:t>
        </w:r>
        <w:r w:rsidRPr="002E202E">
          <w:t xml:space="preserve">// </w:t>
        </w:r>
      </w:ins>
      <w:ins w:id="1851" w:author="Nick Ryan" w:date="2024-02-19T17:02:00Z">
        <w:r>
          <w:t xml:space="preserve">input 0b01 maps to </w:t>
        </w:r>
      </w:ins>
    </w:p>
    <w:p w14:paraId="2AC96F38" w14:textId="29E4D16A" w:rsidR="00504C9A" w:rsidRDefault="00F42A61" w:rsidP="00504C9A">
      <w:pPr>
        <w:pStyle w:val="SDLCode"/>
        <w:rPr>
          <w:ins w:id="1852" w:author="Nick Ryan" w:date="2024-02-19T17:00:00Z"/>
        </w:rPr>
      </w:pPr>
      <w:ins w:id="1853" w:author="Nick Ryan" w:date="2024-02-19T17:05:00Z">
        <w:r>
          <w:t xml:space="preserve">             //   </w:t>
        </w:r>
        <w:r w:rsidRPr="00F0277A">
          <w:t>index_offset</w:t>
        </w:r>
        <w:r>
          <w:t xml:space="preserve"> =</w:t>
        </w:r>
      </w:ins>
      <w:ins w:id="1854" w:author="Nick Ryan" w:date="2024-02-19T17:02:00Z">
        <w:r w:rsidR="00504C9A">
          <w:t xml:space="preserve"> </w:t>
        </w:r>
      </w:ins>
      <w:ins w:id="1855" w:author="Nick Ryan" w:date="2024-02-19T17:05:00Z">
        <w:r>
          <w:t>2</w:t>
        </w:r>
      </w:ins>
    </w:p>
    <w:p w14:paraId="0CBC7D1B" w14:textId="4836714F" w:rsidR="00504C9A" w:rsidRDefault="00504C9A" w:rsidP="00504C9A">
      <w:pPr>
        <w:pStyle w:val="SDLCode"/>
        <w:rPr>
          <w:ins w:id="1856" w:author="Nick Ryan" w:date="2024-02-19T17:00:00Z"/>
        </w:rPr>
      </w:pPr>
      <w:ins w:id="1857" w:author="Nick Ryan" w:date="2024-02-19T17:00:00Z">
        <w:r>
          <w:t>0 1</w:t>
        </w:r>
        <w:r w:rsidRPr="002E202E">
          <w:t xml:space="preserve"> </w:t>
        </w:r>
        <w:r>
          <w:t>0</w:t>
        </w:r>
        <w:r w:rsidRPr="002E202E">
          <w:t xml:space="preserve"> </w:t>
        </w:r>
        <w:r>
          <w:t xml:space="preserve">0 0 0  </w:t>
        </w:r>
        <w:r w:rsidRPr="002E202E">
          <w:t xml:space="preserve">// </w:t>
        </w:r>
      </w:ins>
      <w:ins w:id="1858" w:author="Nick Ryan" w:date="2024-02-19T17:03:00Z">
        <w:r w:rsidR="00E30479">
          <w:t>foo</w:t>
        </w:r>
      </w:ins>
      <w:ins w:id="1859" w:author="Nick Ryan" w:date="2024-02-19T17:00:00Z">
        <w:r>
          <w:t xml:space="preserve"> = 16</w:t>
        </w:r>
      </w:ins>
    </w:p>
    <w:p w14:paraId="0D58FF44" w14:textId="58136E7D" w:rsidR="00504C9A" w:rsidDel="00E30479" w:rsidRDefault="00504C9A" w:rsidP="00505BFA">
      <w:pPr>
        <w:pStyle w:val="SDLCode"/>
        <w:rPr>
          <w:del w:id="1860" w:author="Nick Ryan" w:date="2024-02-19T17:03:00Z"/>
        </w:rPr>
      </w:pPr>
      <w:ins w:id="1861" w:author="Nick Ryan" w:date="2024-02-19T17:00:00Z">
        <w:r w:rsidRPr="002E202E">
          <w:t>...</w:t>
        </w:r>
      </w:ins>
    </w:p>
    <w:p w14:paraId="50E30166" w14:textId="3B44B906" w:rsidR="007837B4" w:rsidRPr="00282F49" w:rsidRDefault="002F6EF6" w:rsidP="00505BFA">
      <w:pPr>
        <w:pStyle w:val="SDLCode"/>
      </w:pPr>
      <w:del w:id="1862" w:author="Nick Ryan" w:date="2024-02-19T17:03:00Z">
        <w:r w:rsidRPr="00E56598" w:rsidDel="00E30479">
          <w:rPr>
            <w:highlight w:val="yellow"/>
          </w:rPr>
          <w:delText xml:space="preserve">[Editor’s note: </w:delText>
        </w:r>
        <w:r w:rsidDel="00E30479">
          <w:rPr>
            <w:highlight w:val="yellow"/>
          </w:rPr>
          <w:delText>add bitstream example</w:delText>
        </w:r>
        <w:r w:rsidDel="00E30479">
          <w:delText>]</w:delText>
        </w:r>
      </w:del>
    </w:p>
    <w:p w14:paraId="1ECD2C93" w14:textId="22AF49DE" w:rsidR="00127906" w:rsidRPr="00282F49" w:rsidRDefault="00127906" w:rsidP="000F7A18">
      <w:pPr>
        <w:pStyle w:val="Heading2"/>
      </w:pPr>
      <w:bookmarkStart w:id="1863" w:name="_Ref128409740"/>
      <w:bookmarkStart w:id="1864" w:name="_Toc159858084"/>
      <w:r w:rsidRPr="00282F49">
        <w:t xml:space="preserve">Variable </w:t>
      </w:r>
      <w:r w:rsidR="00FE206E">
        <w:t>l</w:t>
      </w:r>
      <w:r w:rsidRPr="00282F49">
        <w:t xml:space="preserve">ength </w:t>
      </w:r>
      <w:r w:rsidR="00FE206E">
        <w:t>i</w:t>
      </w:r>
      <w:r w:rsidRPr="00282F49">
        <w:t xml:space="preserve">ndirect </w:t>
      </w:r>
      <w:r w:rsidR="00FE206E">
        <w:t>r</w:t>
      </w:r>
      <w:r w:rsidRPr="00282F49">
        <w:t xml:space="preserve">epresentation </w:t>
      </w:r>
      <w:r w:rsidR="00FE206E">
        <w:t>b</w:t>
      </w:r>
      <w:r w:rsidRPr="00282F49">
        <w:t xml:space="preserve">it </w:t>
      </w:r>
      <w:r w:rsidR="00FE206E">
        <w:t>f</w:t>
      </w:r>
      <w:r w:rsidRPr="00282F49">
        <w:t>ields</w:t>
      </w:r>
      <w:bookmarkEnd w:id="1863"/>
      <w:bookmarkEnd w:id="1864"/>
    </w:p>
    <w:p w14:paraId="4033B7DA" w14:textId="6AF29BEF" w:rsidR="00127906" w:rsidRDefault="00127906" w:rsidP="00127906">
      <w:pPr>
        <w:pStyle w:val="BodyText"/>
        <w:spacing w:after="220"/>
        <w:rPr>
          <w:rFonts w:eastAsia="Times New Roman"/>
          <w:lang w:eastAsia="ko-KR"/>
        </w:rPr>
      </w:pPr>
      <w:r w:rsidRPr="00282F49">
        <w:rPr>
          <w:rFonts w:eastAsia="Times New Roman"/>
          <w:lang w:eastAsia="ko-KR"/>
        </w:rPr>
        <w:t>For a variable length element utilizing a Huffman or variable length code table, an identical specification to the fixed length case shall be used</w:t>
      </w:r>
      <w:r w:rsidR="009739EE">
        <w:rPr>
          <w:rFonts w:eastAsia="Times New Roman"/>
          <w:lang w:eastAsia="ko-KR"/>
        </w:rPr>
        <w:t>.</w:t>
      </w:r>
    </w:p>
    <w:p w14:paraId="6FEB0F07" w14:textId="49997A8C" w:rsidR="009739EE" w:rsidRDefault="009739EE" w:rsidP="00127906">
      <w:pPr>
        <w:pStyle w:val="BodyText"/>
        <w:spacing w:after="220"/>
        <w:rPr>
          <w:rFonts w:eastAsia="Times New Roman"/>
          <w:lang w:eastAsia="ko-KR"/>
        </w:rPr>
      </w:pPr>
      <w:r w:rsidRPr="00282F49">
        <w:rPr>
          <w:rFonts w:eastAsia="Times New Roman"/>
          <w:lang w:eastAsia="ko-KR"/>
        </w:rPr>
        <w:t xml:space="preserve">The only difference is that the indices of the </w:t>
      </w:r>
      <w:r w:rsidRPr="00282F49">
        <w:rPr>
          <w:rStyle w:val="SDLkeyword"/>
          <w:rFonts w:eastAsia="Times New Roman"/>
          <w:lang w:eastAsia="ko-KR"/>
        </w:rPr>
        <w:t>map</w:t>
      </w:r>
      <w:r w:rsidRPr="00282F49">
        <w:rPr>
          <w:rFonts w:eastAsia="Times New Roman"/>
          <w:lang w:eastAsia="ko-KR"/>
        </w:rPr>
        <w:t xml:space="preserve"> are now of variable length</w:t>
      </w:r>
      <w:r w:rsidR="00FE0EF6">
        <w:rPr>
          <w:rFonts w:eastAsia="Times New Roman"/>
          <w:lang w:eastAsia="ko-KR"/>
        </w:rPr>
        <w:t xml:space="preserve"> and</w:t>
      </w:r>
      <w:r w:rsidR="00986AF6">
        <w:t xml:space="preserve"> shall unambiguously identify each output value</w:t>
      </w:r>
      <w:r w:rsidR="00FE0EF6">
        <w:t xml:space="preserve"> in addition of being unique</w:t>
      </w:r>
      <w:r w:rsidR="000E392C">
        <w:t xml:space="preserve"> (e.g. leaf values of a binary tree)</w:t>
      </w:r>
      <w:r w:rsidR="00047679">
        <w:t>.</w:t>
      </w:r>
    </w:p>
    <w:p w14:paraId="0E77B0DD" w14:textId="3DDD3B38" w:rsidR="009739EE" w:rsidRPr="00C472DC" w:rsidRDefault="009739EE" w:rsidP="00C472DC">
      <w:pPr>
        <w:pStyle w:val="Example"/>
      </w:pPr>
      <w:r w:rsidRPr="00C472DC">
        <w:t xml:space="preserve">EXAMPLE </w:t>
      </w:r>
      <w:r w:rsidR="002F6EF6">
        <w:t xml:space="preserve">1 </w:t>
      </w:r>
      <w:r w:rsidRPr="00C472DC">
        <w:sym w:font="Symbol" w:char="F0BE"/>
      </w:r>
    </w:p>
    <w:p w14:paraId="1B2105BB"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class val {</w:t>
      </w:r>
    </w:p>
    <w:p w14:paraId="5CE5A11C" w14:textId="6ACFF958" w:rsidR="00127906" w:rsidRPr="00282F49" w:rsidRDefault="0015737B"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unsigned int foo;</w:t>
      </w:r>
    </w:p>
    <w:p w14:paraId="7062A8A1" w14:textId="479D942A" w:rsidR="00127906" w:rsidRPr="00282F49" w:rsidRDefault="0015737B"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int bar;</w:t>
      </w:r>
    </w:p>
    <w:p w14:paraId="13EC1330"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62A8E516" w14:textId="77777777" w:rsidR="00127906" w:rsidRPr="00282F49" w:rsidRDefault="00127906" w:rsidP="00127906">
      <w:pPr>
        <w:pStyle w:val="SDLCode"/>
        <w:rPr>
          <w:rFonts w:eastAsia="Times New Roman" w:cs="Times New Roman"/>
          <w:lang w:val="en-GB"/>
        </w:rPr>
      </w:pPr>
    </w:p>
    <w:p w14:paraId="0469763B" w14:textId="004A0087" w:rsidR="00127906" w:rsidRPr="00282F49" w:rsidRDefault="00127906" w:rsidP="00127906">
      <w:pPr>
        <w:pStyle w:val="SDLCode"/>
        <w:rPr>
          <w:rFonts w:eastAsia="Times New Roman" w:cs="Times New Roman"/>
          <w:lang w:val="en-GB"/>
        </w:rPr>
      </w:pPr>
      <w:r w:rsidRPr="00282F49">
        <w:rPr>
          <w:rFonts w:eastAsia="Times New Roman" w:cs="Times New Roman"/>
          <w:lang w:val="en-GB"/>
        </w:rPr>
        <w:t>map sample_vlc_map (val</w:t>
      </w:r>
      <w:r w:rsidR="000774AA">
        <w:rPr>
          <w:rFonts w:eastAsia="Times New Roman" w:cs="Times New Roman"/>
          <w:lang w:val="en-GB"/>
        </w:rPr>
        <w:t xml:space="preserve">) </w:t>
      </w:r>
      <w:r w:rsidRPr="00282F49">
        <w:rPr>
          <w:rFonts w:eastAsia="Times New Roman" w:cs="Times New Roman"/>
          <w:lang w:val="en-GB"/>
        </w:rPr>
        <w:t>{</w:t>
      </w:r>
    </w:p>
    <w:p w14:paraId="5CE964DD" w14:textId="4AF43C71" w:rsidR="00127906" w:rsidRPr="00282F49" w:rsidRDefault="0015737B"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0b0000.001,</w:t>
      </w:r>
      <w:r w:rsidR="00127906" w:rsidRPr="00282F49">
        <w:rPr>
          <w:rFonts w:eastAsia="Times New Roman" w:cs="Times New Roman"/>
          <w:lang w:val="en-GB"/>
        </w:rPr>
        <w:tab/>
        <w:t>{0, 5},</w:t>
      </w:r>
    </w:p>
    <w:p w14:paraId="00CF4B4E" w14:textId="16BF945E" w:rsidR="00127906" w:rsidRPr="00282F49" w:rsidRDefault="0015737B"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0b0000.0001,</w:t>
      </w:r>
      <w:r w:rsidR="00127906" w:rsidRPr="00282F49">
        <w:rPr>
          <w:rFonts w:eastAsia="Times New Roman" w:cs="Times New Roman"/>
          <w:lang w:val="en-GB"/>
        </w:rPr>
        <w:tab/>
        <w:t>{1, -14}</w:t>
      </w:r>
    </w:p>
    <w:p w14:paraId="74332055" w14:textId="6BB5E69E" w:rsidR="005D4A75" w:rsidRPr="00E56598" w:rsidRDefault="00127906" w:rsidP="00E56598">
      <w:pPr>
        <w:pStyle w:val="SDLCode"/>
        <w:rPr>
          <w:rStyle w:val="SDLattribute"/>
          <w:i w:val="0"/>
          <w:iCs w:val="0"/>
        </w:rPr>
      </w:pPr>
      <w:r w:rsidRPr="00282F49">
        <w:rPr>
          <w:rFonts w:eastAsia="Times New Roman" w:cs="Times New Roman"/>
          <w:lang w:val="en-GB"/>
        </w:rPr>
        <w:t>}</w:t>
      </w:r>
    </w:p>
    <w:p w14:paraId="32A46534" w14:textId="77777777" w:rsidR="00127906" w:rsidRPr="00282F49" w:rsidRDefault="00127906" w:rsidP="00127906">
      <w:pPr>
        <w:pStyle w:val="SDLCode"/>
        <w:rPr>
          <w:rFonts w:eastAsia="Times New Roman" w:cs="Times New Roman"/>
          <w:lang w:val="en-GB"/>
        </w:rPr>
      </w:pPr>
    </w:p>
    <w:p w14:paraId="7E024FE9" w14:textId="016CF6A0" w:rsidR="00127906" w:rsidRDefault="00127906" w:rsidP="00127906">
      <w:pPr>
        <w:pStyle w:val="BodyText"/>
        <w:spacing w:after="220"/>
        <w:rPr>
          <w:rFonts w:eastAsia="Times New Roman"/>
          <w:lang w:eastAsia="ko-KR"/>
        </w:rPr>
      </w:pPr>
      <w:r w:rsidRPr="00282F49">
        <w:rPr>
          <w:rFonts w:eastAsia="Times New Roman"/>
          <w:lang w:eastAsia="ko-KR"/>
        </w:rPr>
        <w:t>Due to the large number of possible entries</w:t>
      </w:r>
      <w:r w:rsidR="00DE1F9E">
        <w:rPr>
          <w:rFonts w:eastAsia="Times New Roman"/>
          <w:lang w:eastAsia="ko-KR"/>
        </w:rPr>
        <w:t xml:space="preserve"> in variable length code tables</w:t>
      </w:r>
      <w:r w:rsidRPr="00282F49">
        <w:rPr>
          <w:rFonts w:eastAsia="Times New Roman"/>
          <w:lang w:eastAsia="ko-KR"/>
        </w:rPr>
        <w:t xml:space="preserve">, it may be inefficient to keep using variable length codewords for all possible values. </w:t>
      </w:r>
      <w:r w:rsidR="00176506">
        <w:rPr>
          <w:rFonts w:eastAsia="Times New Roman"/>
          <w:lang w:eastAsia="ko-KR"/>
        </w:rPr>
        <w:t xml:space="preserve">Because of this, they are often partially defined. </w:t>
      </w:r>
      <w:r w:rsidRPr="00282F49">
        <w:rPr>
          <w:rFonts w:eastAsia="Times New Roman"/>
          <w:lang w:eastAsia="ko-KR"/>
        </w:rPr>
        <w:t>This necessitates the use of escape codes, that signal the subsequent use of a fixed-length (or even variable length)</w:t>
      </w:r>
      <w:r w:rsidR="00246B34">
        <w:rPr>
          <w:rFonts w:eastAsia="Times New Roman"/>
          <w:lang w:eastAsia="ko-KR"/>
        </w:rPr>
        <w:t xml:space="preserve"> value</w:t>
      </w:r>
      <w:r w:rsidRPr="00282F49">
        <w:rPr>
          <w:rFonts w:eastAsia="Times New Roman"/>
          <w:lang w:eastAsia="ko-KR"/>
        </w:rPr>
        <w:t xml:space="preserve"> representation. To </w:t>
      </w:r>
      <w:r w:rsidR="00933681">
        <w:rPr>
          <w:rFonts w:eastAsia="Times New Roman"/>
          <w:lang w:eastAsia="ko-KR"/>
        </w:rPr>
        <w:t>support this</w:t>
      </w:r>
      <w:r w:rsidRPr="00282F49">
        <w:rPr>
          <w:rFonts w:eastAsia="Times New Roman"/>
          <w:lang w:eastAsia="ko-KR"/>
        </w:rPr>
        <w:t>, parsable</w:t>
      </w:r>
      <w:r w:rsidR="00E44EFB">
        <w:rPr>
          <w:rFonts w:eastAsia="Times New Roman"/>
          <w:lang w:eastAsia="ko-KR"/>
        </w:rPr>
        <w:t xml:space="preserve"> variable</w:t>
      </w:r>
      <w:r w:rsidRPr="00282F49">
        <w:rPr>
          <w:rFonts w:eastAsia="Times New Roman"/>
          <w:lang w:eastAsia="ko-KR"/>
        </w:rPr>
        <w:t xml:space="preserve"> </w:t>
      </w:r>
      <w:r w:rsidRPr="00E56598">
        <w:rPr>
          <w:rFonts w:ascii="Courier New" w:eastAsia="Times New Roman" w:hAnsi="Courier New" w:cs="Courier New"/>
          <w:b/>
          <w:bCs/>
          <w:i/>
          <w:iCs/>
          <w:lang w:eastAsia="ko-KR"/>
        </w:rPr>
        <w:t>type</w:t>
      </w:r>
      <w:r w:rsidRPr="00282F49">
        <w:rPr>
          <w:rFonts w:eastAsia="Times New Roman"/>
          <w:lang w:eastAsia="ko-KR"/>
        </w:rPr>
        <w:t xml:space="preserve"> declarations are allowed for </w:t>
      </w:r>
      <w:r w:rsidRPr="00282F49">
        <w:rPr>
          <w:rStyle w:val="SDLkeyword"/>
          <w:rFonts w:eastAsia="Times New Roman"/>
          <w:lang w:eastAsia="ko-KR"/>
        </w:rPr>
        <w:t>map</w:t>
      </w:r>
      <w:r w:rsidRPr="00282F49">
        <w:rPr>
          <w:rFonts w:eastAsia="Times New Roman"/>
          <w:lang w:eastAsia="ko-KR"/>
        </w:rPr>
        <w:t xml:space="preserve"> </w:t>
      </w:r>
      <w:r w:rsidR="00C17667">
        <w:rPr>
          <w:rFonts w:eastAsia="Times New Roman"/>
          <w:lang w:eastAsia="ko-KR"/>
        </w:rPr>
        <w:t xml:space="preserve">output </w:t>
      </w:r>
      <w:r w:rsidRPr="00282F49">
        <w:rPr>
          <w:rFonts w:eastAsia="Times New Roman"/>
          <w:lang w:eastAsia="ko-KR"/>
        </w:rPr>
        <w:t>values.</w:t>
      </w:r>
    </w:p>
    <w:p w14:paraId="2D9CA72A" w14:textId="5255CC5A" w:rsidR="007D571B" w:rsidRPr="00467084" w:rsidRDefault="00207956" w:rsidP="009C0779">
      <w:pPr>
        <w:pStyle w:val="BodyText"/>
        <w:spacing w:after="220"/>
        <w:rPr>
          <w:rFonts w:eastAsia="Times New Roman"/>
          <w:lang w:eastAsia="ko-KR"/>
        </w:rPr>
      </w:pPr>
      <w:r w:rsidRPr="00282F49">
        <w:t xml:space="preserve">In </w:t>
      </w:r>
      <w:r>
        <w:t>this case</w:t>
      </w:r>
      <w:r w:rsidRPr="00282F49">
        <w:t xml:space="preserve">, the type </w:t>
      </w:r>
      <w:r>
        <w:t xml:space="preserve">of </w:t>
      </w:r>
      <w:r w:rsidR="00D52075">
        <w:t xml:space="preserve">an </w:t>
      </w:r>
      <w:r>
        <w:t xml:space="preserve">output </w:t>
      </w:r>
      <w:r w:rsidRPr="003E2B2D">
        <w:rPr>
          <w:i/>
          <w:iCs/>
        </w:rPr>
        <w:t>value</w:t>
      </w:r>
      <w:r>
        <w:t xml:space="preserve"> </w:t>
      </w:r>
      <w:r w:rsidRPr="00282F49">
        <w:t xml:space="preserve">within the </w:t>
      </w:r>
      <w:r w:rsidRPr="00282F49">
        <w:rPr>
          <w:rStyle w:val="SDLkeyword"/>
          <w:rFonts w:eastAsia="Times New Roman" w:cs="Times New Roman"/>
        </w:rPr>
        <w:t>map</w:t>
      </w:r>
      <w:r w:rsidRPr="00282F49">
        <w:t xml:space="preserve"> </w:t>
      </w:r>
      <w:del w:id="1865" w:author="Nick Ryan" w:date="2024-02-06T15:10:00Z">
        <w:r w:rsidR="00D52075" w:rsidDel="00B74F51">
          <w:delText>definition</w:delText>
        </w:r>
        <w:r w:rsidR="00D52075" w:rsidRPr="00282F49" w:rsidDel="00B74F51">
          <w:delText xml:space="preserve"> </w:delText>
        </w:r>
      </w:del>
      <w:ins w:id="1866" w:author="Nick Ryan" w:date="2024-02-06T15:10:00Z">
        <w:r w:rsidR="00B74F51">
          <w:t>declaration</w:t>
        </w:r>
        <w:r w:rsidR="00B74F51" w:rsidRPr="00282F49">
          <w:t xml:space="preserve"> </w:t>
        </w:r>
      </w:ins>
      <w:r w:rsidRPr="00282F49">
        <w:t xml:space="preserve">shall match the type associated with the </w:t>
      </w:r>
      <w:r w:rsidRPr="00282F49">
        <w:rPr>
          <w:rStyle w:val="SDLkeyword"/>
          <w:rFonts w:eastAsia="Times New Roman" w:cs="Times New Roman"/>
        </w:rPr>
        <w:t>map</w:t>
      </w:r>
      <w:r w:rsidRPr="00282F49">
        <w:t xml:space="preserve">’s </w:t>
      </w:r>
      <w:r w:rsidRPr="003E2B2D">
        <w:rPr>
          <w:i/>
          <w:iCs/>
        </w:rPr>
        <w:t>output_type</w:t>
      </w:r>
      <w:r w:rsidRPr="00282F49">
        <w:t>.</w:t>
      </w:r>
    </w:p>
    <w:p w14:paraId="5E36D491" w14:textId="6CF928BC" w:rsidR="006956A0" w:rsidRPr="00467084" w:rsidRDefault="006956A0" w:rsidP="00CF6471">
      <w:pPr>
        <w:pStyle w:val="SDLrulename"/>
        <w:rPr>
          <w:rStyle w:val="CharBold"/>
          <w:b/>
          <w:bCs w:val="0"/>
        </w:rPr>
      </w:pPr>
      <w:r w:rsidRPr="00467084">
        <w:rPr>
          <w:rStyle w:val="CharBold"/>
          <w:b/>
          <w:bCs w:val="0"/>
        </w:rPr>
        <w:t>Rule E.5: Maps</w:t>
      </w:r>
    </w:p>
    <w:p w14:paraId="41FC64F3" w14:textId="77777777" w:rsidR="00503A3A" w:rsidRPr="006D1923" w:rsidRDefault="00503A3A" w:rsidP="00D05E2A">
      <w:pPr>
        <w:pStyle w:val="SDLrulebody"/>
      </w:pPr>
      <w:r w:rsidRPr="006D1923">
        <w:rPr>
          <w:rStyle w:val="SDLkeyword"/>
        </w:rPr>
        <w:t>map</w:t>
      </w:r>
      <w:r w:rsidRPr="006D1923">
        <w:t xml:space="preserve"> </w:t>
      </w:r>
      <w:r>
        <w:rPr>
          <w:rStyle w:val="SDLattribute"/>
        </w:rPr>
        <w:t>m</w:t>
      </w:r>
      <w:r w:rsidRPr="006D1923">
        <w:rPr>
          <w:rStyle w:val="SDLattribute"/>
        </w:rPr>
        <w:t>ap</w:t>
      </w:r>
      <w:r>
        <w:rPr>
          <w:rStyle w:val="SDLattribute"/>
        </w:rPr>
        <w:t>_identifier</w:t>
      </w:r>
      <w:r w:rsidRPr="006D1923">
        <w:t xml:space="preserve"> </w:t>
      </w:r>
      <w:r w:rsidRPr="006D1923">
        <w:rPr>
          <w:rStyle w:val="SDLkeyword"/>
          <w:b w:val="0"/>
        </w:rPr>
        <w:t>(</w:t>
      </w:r>
      <w:r w:rsidRPr="006D1923">
        <w:rPr>
          <w:rStyle w:val="SDLattribute"/>
        </w:rPr>
        <w:t>output_type</w:t>
      </w:r>
      <w:r w:rsidRPr="006D1923">
        <w:rPr>
          <w:rStyle w:val="SDLkeyword"/>
          <w:b w:val="0"/>
        </w:rPr>
        <w:t>)</w:t>
      </w:r>
      <w:r w:rsidRPr="006D1923">
        <w:t xml:space="preserve"> </w:t>
      </w:r>
      <w:r w:rsidRPr="00C73BB5">
        <w:rPr>
          <w:rStyle w:val="SDLkeyword"/>
          <w:bCs w:val="0"/>
        </w:rPr>
        <w:t>{</w:t>
      </w:r>
    </w:p>
    <w:p w14:paraId="0AB996FF" w14:textId="2B935760" w:rsidR="00503A3A" w:rsidRPr="006D1923" w:rsidRDefault="00564CE8" w:rsidP="00D05E2A">
      <w:pPr>
        <w:pStyle w:val="SDLrulebody"/>
      </w:pPr>
      <w:r>
        <w:rPr>
          <w:rStyle w:val="SDLattribute"/>
        </w:rPr>
        <w:tab/>
      </w:r>
      <w:r w:rsidR="00503A3A" w:rsidRPr="006D1923">
        <w:rPr>
          <w:rStyle w:val="SDLattribute"/>
        </w:rPr>
        <w:t>index</w:t>
      </w:r>
      <w:r w:rsidR="00503A3A" w:rsidRPr="00C73BB5">
        <w:rPr>
          <w:rFonts w:ascii="Courier New" w:hAnsi="Courier New" w:cs="Courier New"/>
          <w:b/>
          <w:bCs/>
        </w:rPr>
        <w:t xml:space="preserve">, </w:t>
      </w:r>
      <w:r w:rsidR="00503A3A" w:rsidRPr="00C73BB5">
        <w:rPr>
          <w:rStyle w:val="SDLkeyword"/>
        </w:rPr>
        <w:t>{</w:t>
      </w:r>
      <w:r w:rsidR="00503A3A" w:rsidRPr="006D1923">
        <w:rPr>
          <w:rStyle w:val="SDLattribute"/>
        </w:rPr>
        <w:t>value</w:t>
      </w:r>
      <w:r w:rsidR="00503A3A">
        <w:rPr>
          <w:rStyle w:val="SDLattribute"/>
        </w:rPr>
        <w:t xml:space="preserve"> </w:t>
      </w:r>
      <w:r w:rsidR="00503A3A" w:rsidRPr="00E56598">
        <w:rPr>
          <w:rStyle w:val="SDLattribute"/>
          <w:i w:val="0"/>
          <w:iCs w:val="0"/>
        </w:rPr>
        <w:t>|</w:t>
      </w:r>
      <w:r w:rsidR="00503A3A">
        <w:rPr>
          <w:rStyle w:val="SDLattribute"/>
          <w:i w:val="0"/>
          <w:iCs w:val="0"/>
        </w:rPr>
        <w:t xml:space="preserve"> </w:t>
      </w:r>
      <w:r w:rsidR="00503A3A" w:rsidRPr="006D1923">
        <w:rPr>
          <w:rStyle w:val="SDLmetaKeyword"/>
        </w:rPr>
        <w:t>type</w:t>
      </w:r>
      <w:r w:rsidR="00503A3A" w:rsidRPr="006D1923">
        <w:rPr>
          <w:rStyle w:val="SDLkeyword"/>
        </w:rPr>
        <w:t>(</w:t>
      </w:r>
      <w:r w:rsidR="00503A3A" w:rsidRPr="006D1923">
        <w:rPr>
          <w:rStyle w:val="SDLattribute"/>
        </w:rPr>
        <w:t>length</w:t>
      </w:r>
      <w:r w:rsidR="00503A3A" w:rsidRPr="006D1923">
        <w:rPr>
          <w:rStyle w:val="SDLkeyword"/>
        </w:rPr>
        <w:t>)</w:t>
      </w:r>
      <w:r w:rsidR="00503A3A" w:rsidRPr="00C73BB5">
        <w:rPr>
          <w:rFonts w:ascii="Courier New" w:hAnsi="Courier New" w:cs="Courier New"/>
        </w:rPr>
        <w:t>[</w:t>
      </w:r>
      <w:r w:rsidR="00503A3A" w:rsidRPr="00C73BB5">
        <w:rPr>
          <w:rFonts w:ascii="Courier New" w:hAnsi="Courier New" w:cs="Courier New"/>
          <w:b/>
          <w:bCs/>
        </w:rPr>
        <w:t>,</w:t>
      </w:r>
      <w:r w:rsidR="00503A3A" w:rsidRPr="006D1923">
        <w:t xml:space="preserve"> …</w:t>
      </w:r>
      <w:r w:rsidR="00503A3A" w:rsidRPr="00C73BB5">
        <w:rPr>
          <w:rFonts w:ascii="Courier New" w:hAnsi="Courier New" w:cs="Courier New"/>
        </w:rPr>
        <w:t>]</w:t>
      </w:r>
      <w:r w:rsidR="00503A3A" w:rsidRPr="006D1923">
        <w:t xml:space="preserve"> </w:t>
      </w:r>
      <w:r w:rsidR="00503A3A" w:rsidRPr="00C73BB5">
        <w:rPr>
          <w:rStyle w:val="SDLkeyword"/>
          <w:bCs w:val="0"/>
        </w:rPr>
        <w:t>}</w:t>
      </w:r>
      <w:r w:rsidR="00503A3A" w:rsidRPr="00C73BB5">
        <w:rPr>
          <w:rFonts w:ascii="Courier New" w:hAnsi="Courier New" w:cs="Courier New"/>
        </w:rPr>
        <w:t>[,</w:t>
      </w:r>
    </w:p>
    <w:p w14:paraId="0CE26A83" w14:textId="3C4E86BA" w:rsidR="00503A3A" w:rsidRPr="006D1923" w:rsidRDefault="00564CE8" w:rsidP="00D05E2A">
      <w:pPr>
        <w:pStyle w:val="SDLrulebody"/>
      </w:pPr>
      <w:r>
        <w:tab/>
      </w:r>
      <w:r w:rsidR="00503A3A" w:rsidRPr="006D1923">
        <w:t>…</w:t>
      </w:r>
      <w:r w:rsidR="00503A3A" w:rsidRPr="00C73BB5">
        <w:rPr>
          <w:rFonts w:ascii="Courier New" w:hAnsi="Courier New" w:cs="Courier New"/>
        </w:rPr>
        <w:t>]</w:t>
      </w:r>
    </w:p>
    <w:p w14:paraId="3E983D42" w14:textId="10BC6938" w:rsidR="00564CE8" w:rsidRPr="00467084" w:rsidRDefault="00503A3A" w:rsidP="00D05E2A">
      <w:pPr>
        <w:pStyle w:val="SDLrulebody"/>
        <w:rPr>
          <w:rFonts w:ascii="Courier New" w:hAnsi="Courier New" w:cs="Courier New"/>
          <w:b/>
          <w:bCs/>
        </w:rPr>
      </w:pPr>
      <w:r w:rsidRPr="006D1923">
        <w:rPr>
          <w:rStyle w:val="SDLkeyword"/>
        </w:rPr>
        <w:t>}</w:t>
      </w:r>
    </w:p>
    <w:p w14:paraId="5A4DDD6C" w14:textId="03F8F4A6" w:rsidR="006C1A62" w:rsidRDefault="006C1A62" w:rsidP="006C1A62">
      <w:pPr>
        <w:pStyle w:val="BodyText"/>
        <w:spacing w:after="220"/>
        <w:rPr>
          <w:rFonts w:eastAsia="Times New Roman"/>
          <w:lang w:eastAsia="ko-KR"/>
        </w:rPr>
      </w:pPr>
      <w:r>
        <w:rPr>
          <w:rFonts w:eastAsia="Times New Roman"/>
        </w:rPr>
        <w:lastRenderedPageBreak/>
        <w:t>In the following example, w</w:t>
      </w:r>
      <w:r w:rsidRPr="00F84023">
        <w:rPr>
          <w:rFonts w:eastAsia="Times New Roman"/>
        </w:rPr>
        <w:t xml:space="preserve">hen the codeword </w:t>
      </w:r>
      <w:r w:rsidRPr="00C472DC">
        <w:rPr>
          <w:rStyle w:val="codeChar"/>
        </w:rPr>
        <w:t>0b0000.0000.1</w:t>
      </w:r>
      <w:r w:rsidRPr="00F84023">
        <w:rPr>
          <w:rFonts w:eastAsia="Times New Roman"/>
        </w:rPr>
        <w:t xml:space="preserve"> is encountered in the bitstream, then the value ‘</w:t>
      </w:r>
      <w:r w:rsidRPr="00603472">
        <w:rPr>
          <w:rFonts w:ascii="Courier New" w:eastAsia="Times New Roman" w:hAnsi="Courier New" w:cs="Courier New"/>
        </w:rPr>
        <w:t>5</w:t>
      </w:r>
      <w:r w:rsidRPr="00F84023">
        <w:rPr>
          <w:rFonts w:eastAsia="Times New Roman"/>
        </w:rPr>
        <w:t>’ is assigned to the first element</w:t>
      </w:r>
      <w:r>
        <w:rPr>
          <w:rFonts w:eastAsia="Times New Roman"/>
        </w:rPr>
        <w:t xml:space="preserve"> of the output </w:t>
      </w:r>
      <w:r w:rsidRPr="00603472">
        <w:rPr>
          <w:rFonts w:eastAsia="Times New Roman"/>
          <w:i/>
          <w:iCs/>
        </w:rPr>
        <w:t>value</w:t>
      </w:r>
      <w:r w:rsidRPr="00F84023">
        <w:rPr>
          <w:rFonts w:eastAsia="Times New Roman"/>
        </w:rPr>
        <w:t xml:space="preserve"> (</w:t>
      </w:r>
      <w:r>
        <w:rPr>
          <w:rFonts w:eastAsia="Times New Roman"/>
        </w:rPr>
        <w:t xml:space="preserve">i.e., </w:t>
      </w:r>
      <w:r w:rsidR="00B76638" w:rsidRPr="00C472DC">
        <w:rPr>
          <w:rStyle w:val="codeChar"/>
        </w:rPr>
        <w:t>val</w:t>
      </w:r>
      <w:r w:rsidRPr="00C472DC">
        <w:rPr>
          <w:rStyle w:val="codeChar"/>
        </w:rPr>
        <w:t>.foo</w:t>
      </w:r>
      <w:r w:rsidRPr="00F84023">
        <w:rPr>
          <w:rFonts w:eastAsia="Times New Roman"/>
        </w:rPr>
        <w:t xml:space="preserve">). The following 32 bits are </w:t>
      </w:r>
      <w:r>
        <w:rPr>
          <w:rFonts w:eastAsia="Times New Roman"/>
        </w:rPr>
        <w:t xml:space="preserve">then </w:t>
      </w:r>
      <w:r w:rsidRPr="00F84023">
        <w:rPr>
          <w:rFonts w:eastAsia="Times New Roman"/>
        </w:rPr>
        <w:t>parsed and assigned as the value of the second element</w:t>
      </w:r>
      <w:r>
        <w:rPr>
          <w:rFonts w:eastAsia="Times New Roman"/>
        </w:rPr>
        <w:t xml:space="preserve"> of the output </w:t>
      </w:r>
      <w:r w:rsidRPr="00603472">
        <w:rPr>
          <w:rFonts w:eastAsia="Times New Roman"/>
          <w:i/>
          <w:iCs/>
        </w:rPr>
        <w:t>value</w:t>
      </w:r>
      <w:r w:rsidRPr="00F84023">
        <w:rPr>
          <w:rFonts w:eastAsia="Times New Roman"/>
        </w:rPr>
        <w:t xml:space="preserve"> (</w:t>
      </w:r>
      <w:r>
        <w:rPr>
          <w:rFonts w:eastAsia="Times New Roman"/>
        </w:rPr>
        <w:t xml:space="preserve">i.e., </w:t>
      </w:r>
      <w:r w:rsidR="00B76638" w:rsidRPr="00C472DC">
        <w:rPr>
          <w:rStyle w:val="codeChar"/>
        </w:rPr>
        <w:t>val</w:t>
      </w:r>
      <w:r w:rsidRPr="00C472DC">
        <w:rPr>
          <w:rStyle w:val="codeChar"/>
        </w:rPr>
        <w:t>.bar</w:t>
      </w:r>
      <w:r w:rsidRPr="00F84023">
        <w:rPr>
          <w:rFonts w:eastAsia="Times New Roman"/>
        </w:rPr>
        <w:t>).</w:t>
      </w:r>
    </w:p>
    <w:p w14:paraId="39C08CD7" w14:textId="061C2BEC" w:rsidR="00127906" w:rsidRDefault="00127906" w:rsidP="00127906">
      <w:pPr>
        <w:pStyle w:val="Example"/>
        <w:rPr>
          <w:rFonts w:eastAsia="Times New Roman"/>
        </w:rPr>
      </w:pPr>
      <w:r w:rsidRPr="006D1923">
        <w:rPr>
          <w:rFonts w:eastAsia="Times New Roman"/>
        </w:rPr>
        <w:t xml:space="preserve">EXAMPLE </w:t>
      </w:r>
      <w:r w:rsidR="002F6EF6">
        <w:rPr>
          <w:rFonts w:eastAsia="Times New Roman"/>
        </w:rPr>
        <w:t xml:space="preserve">2 </w:t>
      </w:r>
      <w:r w:rsidRPr="006D1923">
        <w:rPr>
          <w:rFonts w:eastAsia="Times New Roman"/>
        </w:rPr>
        <w:sym w:font="Symbol" w:char="F0BE"/>
      </w:r>
      <w:r w:rsidRPr="006D1923">
        <w:rPr>
          <w:rFonts w:eastAsia="Times New Roman"/>
        </w:rPr>
        <w:t xml:space="preserve"> </w:t>
      </w:r>
    </w:p>
    <w:p w14:paraId="067760D3" w14:textId="77777777" w:rsidR="00207956" w:rsidRPr="00282F49" w:rsidRDefault="00207956" w:rsidP="00207956">
      <w:pPr>
        <w:pStyle w:val="SDLCode"/>
        <w:rPr>
          <w:rFonts w:eastAsia="Times New Roman" w:cs="Times New Roman"/>
          <w:lang w:val="en-GB"/>
        </w:rPr>
      </w:pPr>
      <w:r w:rsidRPr="00282F49">
        <w:rPr>
          <w:rFonts w:eastAsia="Times New Roman" w:cs="Times New Roman"/>
          <w:lang w:val="en-GB"/>
        </w:rPr>
        <w:t>class val {</w:t>
      </w:r>
    </w:p>
    <w:p w14:paraId="2CCA30B5" w14:textId="1C5C8614" w:rsidR="00207956" w:rsidRPr="00282F49" w:rsidRDefault="0004264D" w:rsidP="00207956">
      <w:pPr>
        <w:pStyle w:val="SDLCode"/>
        <w:rPr>
          <w:rFonts w:eastAsia="Times New Roman" w:cs="Times New Roman"/>
          <w:lang w:val="en-GB"/>
        </w:rPr>
      </w:pPr>
      <w:r>
        <w:rPr>
          <w:rFonts w:eastAsia="Times New Roman" w:cs="Times New Roman"/>
          <w:lang w:val="en-GB"/>
        </w:rPr>
        <w:t xml:space="preserve">  </w:t>
      </w:r>
      <w:r w:rsidR="00207956" w:rsidRPr="00282F49">
        <w:rPr>
          <w:rFonts w:eastAsia="Times New Roman" w:cs="Times New Roman"/>
          <w:lang w:val="en-GB"/>
        </w:rPr>
        <w:t>unsigned int foo;</w:t>
      </w:r>
    </w:p>
    <w:p w14:paraId="63BB501E" w14:textId="24906610" w:rsidR="00207956" w:rsidRPr="00282F49" w:rsidRDefault="0004264D" w:rsidP="00207956">
      <w:pPr>
        <w:pStyle w:val="SDLCode"/>
        <w:rPr>
          <w:rFonts w:eastAsia="Times New Roman" w:cs="Times New Roman"/>
          <w:lang w:val="en-GB"/>
        </w:rPr>
      </w:pPr>
      <w:r>
        <w:rPr>
          <w:rFonts w:eastAsia="Times New Roman" w:cs="Times New Roman"/>
          <w:lang w:val="en-GB"/>
        </w:rPr>
        <w:t xml:space="preserve">  </w:t>
      </w:r>
      <w:r w:rsidR="00207956" w:rsidRPr="00282F49">
        <w:rPr>
          <w:rFonts w:eastAsia="Times New Roman" w:cs="Times New Roman"/>
          <w:lang w:val="en-GB"/>
        </w:rPr>
        <w:t>int bar;</w:t>
      </w:r>
    </w:p>
    <w:p w14:paraId="23FD69DD" w14:textId="77777777" w:rsidR="00207956" w:rsidRPr="00282F49" w:rsidRDefault="00207956" w:rsidP="00207956">
      <w:pPr>
        <w:pStyle w:val="SDLCode"/>
        <w:rPr>
          <w:rFonts w:eastAsia="Times New Roman" w:cs="Times New Roman"/>
          <w:lang w:val="en-GB"/>
        </w:rPr>
      </w:pPr>
      <w:r w:rsidRPr="00282F49">
        <w:rPr>
          <w:rFonts w:eastAsia="Times New Roman" w:cs="Times New Roman"/>
          <w:lang w:val="en-GB"/>
        </w:rPr>
        <w:t>}</w:t>
      </w:r>
    </w:p>
    <w:p w14:paraId="1FC3BD9A" w14:textId="77777777" w:rsidR="00207956" w:rsidRDefault="00207956" w:rsidP="00127906">
      <w:pPr>
        <w:pStyle w:val="SDLCode"/>
        <w:rPr>
          <w:rFonts w:eastAsia="Times New Roman" w:cs="Times New Roman"/>
          <w:lang w:val="en-GB"/>
        </w:rPr>
      </w:pPr>
    </w:p>
    <w:p w14:paraId="2AE7DCDD" w14:textId="3402DCD4" w:rsidR="00127906" w:rsidRPr="00282F49" w:rsidRDefault="00127906" w:rsidP="00127906">
      <w:pPr>
        <w:pStyle w:val="SDLCode"/>
        <w:rPr>
          <w:rFonts w:eastAsia="Times New Roman" w:cs="Times New Roman"/>
          <w:lang w:val="en-GB"/>
        </w:rPr>
      </w:pPr>
      <w:r w:rsidRPr="00282F49">
        <w:rPr>
          <w:rFonts w:eastAsia="Times New Roman" w:cs="Times New Roman"/>
          <w:lang w:val="en-GB"/>
        </w:rPr>
        <w:t>map sample_map_with_esc (val) {</w:t>
      </w:r>
    </w:p>
    <w:p w14:paraId="1C10CC13" w14:textId="1BE6264B" w:rsidR="00127906" w:rsidRPr="00282F49" w:rsidRDefault="0004264D"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0b0000.001,</w:t>
      </w:r>
      <w:r w:rsidR="00127906" w:rsidRPr="00282F49">
        <w:rPr>
          <w:rFonts w:eastAsia="Times New Roman" w:cs="Times New Roman"/>
          <w:lang w:val="en-GB"/>
        </w:rPr>
        <w:tab/>
      </w:r>
      <w:r>
        <w:rPr>
          <w:rFonts w:eastAsia="Times New Roman" w:cs="Times New Roman"/>
          <w:lang w:val="en-GB"/>
        </w:rPr>
        <w:t xml:space="preserve">    </w:t>
      </w:r>
      <w:r w:rsidR="00127906" w:rsidRPr="00282F49">
        <w:rPr>
          <w:rFonts w:eastAsia="Times New Roman" w:cs="Times New Roman"/>
          <w:lang w:val="en-GB"/>
        </w:rPr>
        <w:t>{0, 5},</w:t>
      </w:r>
    </w:p>
    <w:p w14:paraId="4B71BACF" w14:textId="51919B42" w:rsidR="00127906" w:rsidRPr="00282F49" w:rsidRDefault="0004264D"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0b0000.0001,</w:t>
      </w:r>
      <w:r>
        <w:rPr>
          <w:rFonts w:eastAsia="Times New Roman" w:cs="Times New Roman"/>
          <w:lang w:val="en-GB"/>
        </w:rPr>
        <w:t xml:space="preserve">   </w:t>
      </w:r>
      <w:r w:rsidR="00127906" w:rsidRPr="00282F49">
        <w:rPr>
          <w:rFonts w:eastAsia="Times New Roman" w:cs="Times New Roman"/>
          <w:lang w:val="en-GB"/>
        </w:rPr>
        <w:t>{1, -14},</w:t>
      </w:r>
    </w:p>
    <w:p w14:paraId="65188318" w14:textId="197A9A27" w:rsidR="00127906" w:rsidRPr="00282F49" w:rsidRDefault="0004264D"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0b0000.0000.1,</w:t>
      </w:r>
      <w:r>
        <w:rPr>
          <w:rFonts w:eastAsia="Times New Roman" w:cs="Times New Roman"/>
          <w:lang w:val="en-GB"/>
        </w:rPr>
        <w:t xml:space="preserve"> </w:t>
      </w:r>
      <w:r w:rsidR="00127906" w:rsidRPr="00282F49">
        <w:rPr>
          <w:rFonts w:eastAsia="Times New Roman" w:cs="Times New Roman"/>
          <w:lang w:val="en-GB"/>
        </w:rPr>
        <w:t>{5, int(</w:t>
      </w:r>
      <w:del w:id="1867" w:author="Nick Ryan" w:date="2024-02-19T17:08:00Z">
        <w:r w:rsidR="00127906" w:rsidRPr="00282F49" w:rsidDel="004F29A9">
          <w:rPr>
            <w:rFonts w:eastAsia="Times New Roman" w:cs="Times New Roman"/>
            <w:lang w:val="en-GB"/>
          </w:rPr>
          <w:delText>32</w:delText>
        </w:r>
      </w:del>
      <w:ins w:id="1868" w:author="Nick Ryan" w:date="2024-02-19T17:08:00Z">
        <w:r w:rsidR="004F29A9">
          <w:rPr>
            <w:rFonts w:eastAsia="Times New Roman" w:cs="Times New Roman"/>
            <w:lang w:val="en-GB"/>
          </w:rPr>
          <w:t>6</w:t>
        </w:r>
      </w:ins>
      <w:r w:rsidR="00127906" w:rsidRPr="00282F49">
        <w:rPr>
          <w:rFonts w:eastAsia="Times New Roman" w:cs="Times New Roman"/>
          <w:lang w:val="en-GB"/>
        </w:rPr>
        <w:t>)},</w:t>
      </w:r>
    </w:p>
    <w:p w14:paraId="786A1F22" w14:textId="38AE1734" w:rsidR="00127906" w:rsidRPr="00282F49" w:rsidRDefault="0004264D"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0b0000.0000.0,</w:t>
      </w:r>
      <w:r>
        <w:rPr>
          <w:rFonts w:eastAsia="Times New Roman" w:cs="Times New Roman"/>
          <w:lang w:val="en-GB"/>
        </w:rPr>
        <w:t xml:space="preserve"> </w:t>
      </w:r>
      <w:r w:rsidR="00127906" w:rsidRPr="00282F49">
        <w:rPr>
          <w:rFonts w:eastAsia="Times New Roman" w:cs="Times New Roman"/>
          <w:lang w:val="en-GB"/>
        </w:rPr>
        <w:t>{0, -20}</w:t>
      </w:r>
    </w:p>
    <w:p w14:paraId="1A395F61" w14:textId="77777777" w:rsidR="00127906" w:rsidRDefault="00127906" w:rsidP="00127906">
      <w:pPr>
        <w:pStyle w:val="SDLCode"/>
        <w:rPr>
          <w:rFonts w:eastAsia="Times New Roman" w:cs="Times New Roman"/>
          <w:lang w:val="en-GB"/>
        </w:rPr>
      </w:pPr>
      <w:r w:rsidRPr="00282F49">
        <w:rPr>
          <w:rFonts w:eastAsia="Times New Roman" w:cs="Times New Roman"/>
          <w:lang w:val="en-GB"/>
        </w:rPr>
        <w:t>}</w:t>
      </w:r>
    </w:p>
    <w:p w14:paraId="476D320D" w14:textId="77777777" w:rsidR="005D4A75" w:rsidRPr="00282F49" w:rsidRDefault="005D4A75" w:rsidP="005D4A75">
      <w:pPr>
        <w:pStyle w:val="SDLCode"/>
        <w:rPr>
          <w:rFonts w:eastAsia="Times New Roman" w:cs="Times New Roman"/>
          <w:lang w:val="en-GB"/>
        </w:rPr>
      </w:pPr>
    </w:p>
    <w:p w14:paraId="432602DA" w14:textId="77777777" w:rsidR="005D4A75" w:rsidRDefault="005D4A75" w:rsidP="005D4A75">
      <w:pPr>
        <w:pStyle w:val="SDLCode"/>
        <w:rPr>
          <w:rStyle w:val="SDLattribute"/>
          <w:i w:val="0"/>
          <w:iCs w:val="0"/>
        </w:rPr>
      </w:pPr>
      <w:r w:rsidRPr="008F4E31">
        <w:rPr>
          <w:rStyle w:val="SDLattribute"/>
          <w:i w:val="0"/>
          <w:iCs w:val="0"/>
        </w:rPr>
        <w:t>val(sample_map_with_esc) myVal;</w:t>
      </w:r>
    </w:p>
    <w:p w14:paraId="24482EC7" w14:textId="77777777" w:rsidR="005D4A75" w:rsidRDefault="005D4A75" w:rsidP="005D4A75">
      <w:pPr>
        <w:pStyle w:val="SDLCode"/>
        <w:rPr>
          <w:rStyle w:val="SDLattribute"/>
          <w:i w:val="0"/>
          <w:iCs w:val="0"/>
        </w:rPr>
      </w:pPr>
    </w:p>
    <w:p w14:paraId="58B92E0F" w14:textId="77777777" w:rsidR="002F6EF6" w:rsidRPr="00E56598" w:rsidRDefault="002F6EF6" w:rsidP="00FE4783">
      <w:pPr>
        <w:pStyle w:val="BodyText"/>
      </w:pPr>
      <w:r w:rsidRPr="002F6EF6">
        <w:t>An example bitstream for this would be:</w:t>
      </w:r>
    </w:p>
    <w:p w14:paraId="5328DC53" w14:textId="67C79B53" w:rsidR="002F6EF6" w:rsidRDefault="002F6EF6" w:rsidP="002F6EF6">
      <w:pPr>
        <w:pStyle w:val="Example"/>
      </w:pPr>
      <w:r w:rsidRPr="006D1923">
        <w:t xml:space="preserve">EXAMPLE </w:t>
      </w:r>
      <w:r>
        <w:t xml:space="preserve">3 </w:t>
      </w:r>
      <w:r w:rsidRPr="006D1923">
        <w:sym w:font="Symbol" w:char="F0BE"/>
      </w:r>
    </w:p>
    <w:p w14:paraId="5E493C47" w14:textId="28E6F23A" w:rsidR="00505BFA" w:rsidRPr="002E202E" w:rsidRDefault="002F6EF6" w:rsidP="00505BFA">
      <w:pPr>
        <w:pStyle w:val="SDLCode"/>
        <w:rPr>
          <w:ins w:id="1869" w:author="Nick Ryan" w:date="2024-02-19T17:04:00Z"/>
        </w:rPr>
      </w:pPr>
      <w:del w:id="1870" w:author="Nick Ryan" w:date="2024-02-19T17:04:00Z">
        <w:r w:rsidRPr="00E56598" w:rsidDel="00505BFA">
          <w:rPr>
            <w:highlight w:val="yellow"/>
          </w:rPr>
          <w:delText xml:space="preserve">[Editor’s note: </w:delText>
        </w:r>
        <w:r w:rsidDel="00505BFA">
          <w:rPr>
            <w:highlight w:val="yellow"/>
          </w:rPr>
          <w:delText>add bitstream example</w:delText>
        </w:r>
        <w:r w:rsidDel="00505BFA">
          <w:delText>]</w:delText>
        </w:r>
      </w:del>
      <w:ins w:id="1871" w:author="Nick Ryan" w:date="2024-02-19T17:09:00Z">
        <w:r w:rsidR="004F29A9">
          <w:t>...</w:t>
        </w:r>
      </w:ins>
    </w:p>
    <w:p w14:paraId="3A9A565F" w14:textId="4F6E8C72" w:rsidR="00505BFA" w:rsidRDefault="00505BFA" w:rsidP="00505BFA">
      <w:pPr>
        <w:pStyle w:val="SDLCode"/>
        <w:rPr>
          <w:ins w:id="1872" w:author="Nick Ryan" w:date="2024-02-19T17:07:00Z"/>
          <w:rFonts w:eastAsia="Times New Roman" w:cs="Times New Roman"/>
          <w:lang w:val="en-GB"/>
        </w:rPr>
      </w:pPr>
      <w:ins w:id="1873" w:author="Nick Ryan" w:date="2024-02-19T17:04:00Z">
        <w:r>
          <w:t xml:space="preserve">0 </w:t>
        </w:r>
      </w:ins>
      <w:ins w:id="1874" w:author="Nick Ryan" w:date="2024-02-19T17:07:00Z">
        <w:r w:rsidR="004F29A9">
          <w:t>0 0 0 0 0 0 0 1</w:t>
        </w:r>
      </w:ins>
      <w:ins w:id="1875" w:author="Nick Ryan" w:date="2024-02-19T17:04:00Z">
        <w:r w:rsidRPr="002E202E">
          <w:t xml:space="preserve"> // </w:t>
        </w:r>
      </w:ins>
      <w:ins w:id="1876" w:author="Nick Ryan" w:date="2024-02-19T17:06:00Z">
        <w:r w:rsidR="004F29A9">
          <w:t xml:space="preserve">input </w:t>
        </w:r>
      </w:ins>
      <w:ins w:id="1877" w:author="Nick Ryan" w:date="2024-02-19T17:07:00Z">
        <w:r w:rsidR="004F29A9" w:rsidRPr="00282F49">
          <w:rPr>
            <w:rFonts w:eastAsia="Times New Roman" w:cs="Times New Roman"/>
            <w:lang w:val="en-GB"/>
          </w:rPr>
          <w:t>0b0000.0000.1</w:t>
        </w:r>
        <w:r w:rsidR="004F29A9">
          <w:rPr>
            <w:rFonts w:eastAsia="Times New Roman" w:cs="Times New Roman"/>
            <w:lang w:val="en-GB"/>
          </w:rPr>
          <w:t xml:space="preserve"> maps to</w:t>
        </w:r>
      </w:ins>
    </w:p>
    <w:p w14:paraId="5D9E6412" w14:textId="2A2A37D1" w:rsidR="004F29A9" w:rsidRDefault="004F29A9" w:rsidP="00505BFA">
      <w:pPr>
        <w:pStyle w:val="SDLCode"/>
        <w:rPr>
          <w:ins w:id="1878" w:author="Nick Ryan" w:date="2024-02-19T17:07:00Z"/>
        </w:rPr>
      </w:pPr>
      <w:ins w:id="1879" w:author="Nick Ryan" w:date="2024-02-19T17:07:00Z">
        <w:r>
          <w:t xml:space="preserve">                  //   </w:t>
        </w:r>
      </w:ins>
      <w:ins w:id="1880" w:author="Nick Ryan" w:date="2024-02-19T17:08:00Z">
        <w:r w:rsidRPr="008F4E31">
          <w:rPr>
            <w:rStyle w:val="SDLattribute"/>
            <w:i w:val="0"/>
            <w:iCs w:val="0"/>
          </w:rPr>
          <w:t>myVal</w:t>
        </w:r>
        <w:r>
          <w:rPr>
            <w:rStyle w:val="SDLattribute"/>
            <w:i w:val="0"/>
            <w:iCs w:val="0"/>
          </w:rPr>
          <w:t xml:space="preserve"> = { foo = 5,</w:t>
        </w:r>
      </w:ins>
    </w:p>
    <w:p w14:paraId="4DF0478A" w14:textId="01534262" w:rsidR="00505BFA" w:rsidRDefault="00505BFA" w:rsidP="00505BFA">
      <w:pPr>
        <w:pStyle w:val="SDLCode"/>
        <w:rPr>
          <w:ins w:id="1881" w:author="Nick Ryan" w:date="2024-02-19T17:04:00Z"/>
        </w:rPr>
      </w:pPr>
      <w:ins w:id="1882" w:author="Nick Ryan" w:date="2024-02-19T17:04:00Z">
        <w:r>
          <w:t>0 1</w:t>
        </w:r>
        <w:r w:rsidRPr="002E202E">
          <w:t xml:space="preserve"> </w:t>
        </w:r>
        <w:r>
          <w:t>0</w:t>
        </w:r>
        <w:r w:rsidRPr="002E202E">
          <w:t xml:space="preserve"> </w:t>
        </w:r>
        <w:r>
          <w:t xml:space="preserve">0 0 0  </w:t>
        </w:r>
      </w:ins>
      <w:ins w:id="1883" w:author="Nick Ryan" w:date="2024-02-19T17:08:00Z">
        <w:r w:rsidR="004F29A9">
          <w:t xml:space="preserve">     </w:t>
        </w:r>
      </w:ins>
      <w:ins w:id="1884" w:author="Nick Ryan" w:date="2024-02-19T17:04:00Z">
        <w:r w:rsidRPr="002E202E">
          <w:t xml:space="preserve">// </w:t>
        </w:r>
      </w:ins>
      <w:ins w:id="1885" w:author="Nick Ryan" w:date="2024-02-19T17:08:00Z">
        <w:r w:rsidR="004F29A9">
          <w:t xml:space="preserve">     </w:t>
        </w:r>
      </w:ins>
      <w:ins w:id="1886" w:author="Nick Ryan" w:date="2024-02-19T17:09:00Z">
        <w:r w:rsidR="004F29A9">
          <w:t xml:space="preserve">       bar = 16 }</w:t>
        </w:r>
      </w:ins>
    </w:p>
    <w:p w14:paraId="15F5487C" w14:textId="77777777" w:rsidR="00505BFA" w:rsidRPr="00282F49" w:rsidRDefault="00505BFA" w:rsidP="00505BFA">
      <w:pPr>
        <w:pStyle w:val="SDLCode"/>
        <w:rPr>
          <w:ins w:id="1887" w:author="Nick Ryan" w:date="2024-02-19T17:04:00Z"/>
        </w:rPr>
      </w:pPr>
      <w:ins w:id="1888" w:author="Nick Ryan" w:date="2024-02-19T17:04:00Z">
        <w:r w:rsidRPr="002E202E">
          <w:t>...</w:t>
        </w:r>
      </w:ins>
    </w:p>
    <w:p w14:paraId="260CC1D0" w14:textId="77777777" w:rsidR="00127906" w:rsidRPr="00282F49" w:rsidRDefault="00127906" w:rsidP="00127906">
      <w:pPr>
        <w:pStyle w:val="SDLCode"/>
        <w:rPr>
          <w:rFonts w:eastAsia="Times New Roman" w:cs="Times New Roman"/>
          <w:lang w:val="en-GB"/>
        </w:rPr>
      </w:pPr>
    </w:p>
    <w:p w14:paraId="52741D88" w14:textId="48FB68F0" w:rsidR="00127906" w:rsidRPr="00FF4676" w:rsidRDefault="008D14C1" w:rsidP="00FF4676">
      <w:pPr>
        <w:pStyle w:val="Note"/>
      </w:pPr>
      <w:r w:rsidRPr="00FF4676">
        <w:rPr>
          <w:rStyle w:val="NoteChar"/>
        </w:rPr>
        <w:t>NOTE</w:t>
      </w:r>
      <w:r w:rsidR="00FF4676">
        <w:rPr>
          <w:rStyle w:val="NoteChar"/>
        </w:rPr>
        <w:tab/>
      </w:r>
      <w:r w:rsidR="00D704FA" w:rsidRPr="00FF4676">
        <w:t>I</w:t>
      </w:r>
      <w:r w:rsidR="00127906" w:rsidRPr="00FF4676">
        <w:t>n case more than one element utilizes a parsable type declaration, the order in which elements are parsed</w:t>
      </w:r>
      <w:r w:rsidR="00D85ED4">
        <w:t xml:space="preserve"> </w:t>
      </w:r>
      <w:r w:rsidR="00B01956">
        <w:t>determines the extracted values</w:t>
      </w:r>
      <w:r w:rsidR="00FF4676" w:rsidRPr="00FF4676">
        <w:t>.</w:t>
      </w:r>
      <w:r w:rsidR="00127906" w:rsidRPr="00FF4676">
        <w:t xml:space="preserve"> </w:t>
      </w:r>
    </w:p>
    <w:p w14:paraId="571FD9AC" w14:textId="3BCAF7CB" w:rsidR="00954B2A" w:rsidRPr="00282F49" w:rsidRDefault="00954B2A" w:rsidP="000F7A18">
      <w:pPr>
        <w:pStyle w:val="Heading2"/>
      </w:pPr>
      <w:bookmarkStart w:id="1889" w:name="_Ref128409955"/>
      <w:bookmarkStart w:id="1890" w:name="_Toc159858085"/>
      <w:r w:rsidRPr="00282F49">
        <w:t xml:space="preserve">Variable </w:t>
      </w:r>
      <w:r w:rsidR="00915888" w:rsidRPr="00282F49">
        <w:t>l</w:t>
      </w:r>
      <w:r w:rsidRPr="00282F49">
        <w:t xml:space="preserve">ength </w:t>
      </w:r>
      <w:r w:rsidR="00915888" w:rsidRPr="00282F49">
        <w:t>s</w:t>
      </w:r>
      <w:r w:rsidRPr="00282F49">
        <w:t>tring</w:t>
      </w:r>
      <w:r w:rsidR="006E250A">
        <w:t>s</w:t>
      </w:r>
      <w:bookmarkEnd w:id="1889"/>
      <w:bookmarkEnd w:id="1890"/>
    </w:p>
    <w:p w14:paraId="52792F0A" w14:textId="708A9D2B" w:rsidR="007D571B" w:rsidRPr="00467084" w:rsidRDefault="006E250A" w:rsidP="009C0779">
      <w:pPr>
        <w:pStyle w:val="BodyText"/>
        <w:spacing w:after="220"/>
        <w:rPr>
          <w:rFonts w:eastAsia="Times New Roman"/>
          <w:lang w:eastAsia="ko-KR"/>
        </w:rPr>
      </w:pPr>
      <w:r>
        <w:rPr>
          <w:rFonts w:eastAsia="Times New Roman"/>
          <w:lang w:eastAsia="ko-KR"/>
        </w:rPr>
        <w:t>A v</w:t>
      </w:r>
      <w:r w:rsidR="00915888" w:rsidRPr="00282F49">
        <w:rPr>
          <w:rFonts w:eastAsia="Times New Roman"/>
          <w:lang w:eastAsia="ko-KR"/>
        </w:rPr>
        <w:t>ariable length string</w:t>
      </w:r>
      <w:r w:rsidR="00FD02CC" w:rsidRPr="00282F49">
        <w:rPr>
          <w:rFonts w:eastAsia="Times New Roman"/>
          <w:lang w:eastAsia="ko-KR"/>
        </w:rPr>
        <w:t xml:space="preserve"> shall be represented as:</w:t>
      </w:r>
    </w:p>
    <w:p w14:paraId="60DA1D78" w14:textId="13F0D369" w:rsidR="00CB0B2E" w:rsidRPr="007D571B" w:rsidRDefault="00CB0B2E" w:rsidP="00CF6471">
      <w:pPr>
        <w:pStyle w:val="SDLrulename"/>
      </w:pPr>
      <w:r w:rsidRPr="007D571B">
        <w:t>Rule E.</w:t>
      </w:r>
      <w:r w:rsidR="006956A0" w:rsidRPr="007D571B">
        <w:t>6</w:t>
      </w:r>
      <w:r w:rsidRPr="007D571B">
        <w:t>: String data types</w:t>
      </w:r>
    </w:p>
    <w:p w14:paraId="2AA977AF" w14:textId="18EB0F48" w:rsidR="00CB0B2E" w:rsidRPr="006D1923" w:rsidRDefault="009C271A" w:rsidP="00D05E2A">
      <w:pPr>
        <w:pStyle w:val="SDLrulebody"/>
      </w:pPr>
      <w:r w:rsidRPr="00C73BB5">
        <w:rPr>
          <w:rFonts w:ascii="Courier New" w:hAnsi="Courier New" w:cs="Courier New"/>
        </w:rPr>
        <w:t>[</w:t>
      </w:r>
      <w:r w:rsidRPr="006D1923">
        <w:rPr>
          <w:rStyle w:val="SDLkeyword"/>
        </w:rPr>
        <w:t>aligned</w:t>
      </w:r>
      <w:r w:rsidRPr="00C73BB5">
        <w:rPr>
          <w:rFonts w:ascii="Courier New" w:hAnsi="Courier New" w:cs="Courier New"/>
        </w:rPr>
        <w:t>[</w:t>
      </w:r>
      <w:r>
        <w:rPr>
          <w:rStyle w:val="SDLkeyword"/>
        </w:rPr>
        <w:t>(</w:t>
      </w:r>
      <w:r w:rsidRPr="00203C97">
        <w:rPr>
          <w:rStyle w:val="SDLattribute"/>
        </w:rPr>
        <w:t>modifier</w:t>
      </w:r>
      <w:r>
        <w:rPr>
          <w:rStyle w:val="SDLkeyword"/>
        </w:rPr>
        <w:t>)</w:t>
      </w:r>
      <w:r w:rsidRPr="00C73BB5">
        <w:rPr>
          <w:rFonts w:ascii="Courier New" w:hAnsi="Courier New" w:cs="Courier New"/>
        </w:rPr>
        <w:t>]]</w:t>
      </w:r>
      <w:r w:rsidRPr="006D1923">
        <w:t xml:space="preserve"> </w:t>
      </w:r>
      <w:r w:rsidR="00CB0B2E" w:rsidRPr="00282F49">
        <w:rPr>
          <w:rStyle w:val="SDLmetaKeyword"/>
        </w:rPr>
        <w:t>string_</w:t>
      </w:r>
      <w:r w:rsidR="00CB0B2E" w:rsidRPr="006D1923">
        <w:rPr>
          <w:rStyle w:val="SDLmetaKeyword"/>
        </w:rPr>
        <w:t xml:space="preserve">type </w:t>
      </w:r>
      <w:r w:rsidR="00CB0B2E" w:rsidRPr="006D1923">
        <w:rPr>
          <w:rStyle w:val="SDLattribute"/>
        </w:rPr>
        <w:t>string_</w:t>
      </w:r>
      <w:r w:rsidR="00DB7FEC">
        <w:rPr>
          <w:rStyle w:val="SDLattribute"/>
        </w:rPr>
        <w:t>identifier</w:t>
      </w:r>
      <w:r w:rsidR="00DB7FEC" w:rsidRPr="006D1923">
        <w:rPr>
          <w:rStyle w:val="SDLattribute"/>
        </w:rPr>
        <w:t xml:space="preserve"> </w:t>
      </w:r>
      <w:r w:rsidR="00CB0B2E" w:rsidRPr="00C73BB5">
        <w:rPr>
          <w:rFonts w:ascii="Courier New" w:hAnsi="Courier New" w:cs="Courier New"/>
        </w:rPr>
        <w:t>[</w:t>
      </w:r>
      <w:r w:rsidR="00CB0B2E" w:rsidRPr="00C73BB5">
        <w:rPr>
          <w:rStyle w:val="SDLattribute"/>
          <w:rFonts w:ascii="Courier New" w:hAnsi="Courier New" w:cs="Courier New"/>
          <w:b/>
          <w:bCs/>
          <w:i w:val="0"/>
          <w:iCs w:val="0"/>
        </w:rPr>
        <w:t>=</w:t>
      </w:r>
      <w:r w:rsidR="00B6326C" w:rsidRPr="00C73BB5">
        <w:rPr>
          <w:rStyle w:val="SDLattribute"/>
          <w:rFonts w:cs="Courier New"/>
          <w:i w:val="0"/>
          <w:iCs w:val="0"/>
        </w:rPr>
        <w:t xml:space="preserve"> </w:t>
      </w:r>
      <w:r w:rsidR="00B6326C" w:rsidRPr="000640E1">
        <w:rPr>
          <w:rFonts w:ascii="Courier New" w:hAnsi="Courier New" w:cs="Courier New"/>
        </w:rPr>
        <w:t>[</w:t>
      </w:r>
      <w:r w:rsidR="00211C24" w:rsidRPr="00C73BB5">
        <w:rPr>
          <w:rFonts w:ascii="Courier New" w:hAnsi="Courier New" w:cs="Courier New"/>
          <w:b/>
          <w:bCs/>
        </w:rPr>
        <w:t>u</w:t>
      </w:r>
      <w:r w:rsidR="00211C24" w:rsidRPr="00C73BB5">
        <w:rPr>
          <w:rFonts w:ascii="Courier New" w:hAnsi="Courier New" w:cs="Courier New"/>
        </w:rPr>
        <w:t>|</w:t>
      </w:r>
      <w:r w:rsidR="00211C24" w:rsidRPr="00C73BB5">
        <w:rPr>
          <w:rFonts w:ascii="Courier New" w:hAnsi="Courier New" w:cs="Courier New"/>
          <w:b/>
          <w:bCs/>
        </w:rPr>
        <w:t>u8</w:t>
      </w:r>
      <w:r w:rsidR="00B6326C" w:rsidRPr="000640E1">
        <w:rPr>
          <w:rFonts w:ascii="Courier New" w:hAnsi="Courier New" w:cs="Courier New"/>
        </w:rPr>
        <w:t>]</w:t>
      </w:r>
      <w:r w:rsidR="00B6326C" w:rsidRPr="00C73BB5">
        <w:rPr>
          <w:rStyle w:val="SDLattribute"/>
          <w:rFonts w:ascii="Courier New" w:hAnsi="Courier New" w:cs="Courier New"/>
          <w:b/>
          <w:bCs/>
          <w:i w:val="0"/>
          <w:iCs w:val="0"/>
        </w:rPr>
        <w:t>"</w:t>
      </w:r>
      <w:r w:rsidR="00CB0B2E">
        <w:rPr>
          <w:rStyle w:val="SDLattribute"/>
        </w:rPr>
        <w:t>string</w:t>
      </w:r>
      <w:r w:rsidR="00F66055">
        <w:rPr>
          <w:rStyle w:val="SDLattribute"/>
        </w:rPr>
        <w:t>_</w:t>
      </w:r>
      <w:r w:rsidR="00CB0B2E" w:rsidRPr="006D1923">
        <w:rPr>
          <w:rStyle w:val="SDLattribute"/>
        </w:rPr>
        <w:t>value</w:t>
      </w:r>
      <w:r w:rsidR="00B6326C" w:rsidRPr="00C73BB5">
        <w:rPr>
          <w:rStyle w:val="SDLattribute"/>
          <w:rFonts w:ascii="Courier New" w:hAnsi="Courier New" w:cs="Courier New"/>
          <w:b/>
          <w:bCs/>
          <w:i w:val="0"/>
          <w:iCs w:val="0"/>
        </w:rPr>
        <w:t>"</w:t>
      </w:r>
      <w:r w:rsidR="00CB0B2E" w:rsidRPr="00C73BB5">
        <w:rPr>
          <w:rFonts w:ascii="Courier New" w:hAnsi="Courier New" w:cs="Courier New"/>
        </w:rPr>
        <w:t>]</w:t>
      </w:r>
      <w:r w:rsidR="00CB0B2E" w:rsidRPr="00C73BB5">
        <w:rPr>
          <w:rFonts w:ascii="Courier New" w:hAnsi="Courier New" w:cs="Courier New"/>
          <w:b/>
          <w:bCs/>
        </w:rPr>
        <w:t>;</w:t>
      </w:r>
    </w:p>
    <w:p w14:paraId="567B5627" w14:textId="0BB9927F" w:rsidR="00F11986" w:rsidRDefault="00F11986" w:rsidP="00F11986">
      <w:pPr>
        <w:pStyle w:val="BodyText"/>
        <w:spacing w:after="220" w:line="240" w:lineRule="auto"/>
        <w:rPr>
          <w:highlight w:val="yellow"/>
        </w:rPr>
      </w:pPr>
      <w:r w:rsidRPr="00626302">
        <w:rPr>
          <w:highlight w:val="yellow"/>
        </w:rPr>
        <w:t xml:space="preserve">[Editor’s note: </w:t>
      </w:r>
      <w:r>
        <w:rPr>
          <w:highlight w:val="yellow"/>
        </w:rPr>
        <w:t>single quote is extensively used in existing standards, either switch from double to single or support both</w:t>
      </w:r>
      <w:ins w:id="1891" w:author="Nick Ryan" w:date="2024-02-06T12:22:00Z">
        <w:r w:rsidR="00501F94">
          <w:rPr>
            <w:highlight w:val="yellow"/>
          </w:rPr>
          <w:t xml:space="preserve"> with the ability to use escaped ‘ and “ in string literals.</w:t>
        </w:r>
      </w:ins>
      <w:r>
        <w:rPr>
          <w:highlight w:val="yellow"/>
        </w:rPr>
        <w:t>]</w:t>
      </w:r>
    </w:p>
    <w:p w14:paraId="5DF1E255" w14:textId="510CBBBA" w:rsidR="007D571B" w:rsidRPr="007D571B" w:rsidRDefault="00E43C38" w:rsidP="007D571B">
      <w:pPr>
        <w:pStyle w:val="BodyText"/>
        <w:spacing w:after="220" w:line="240" w:lineRule="auto"/>
        <w:rPr>
          <w:highlight w:val="yellow"/>
        </w:rPr>
      </w:pPr>
      <w:r>
        <w:rPr>
          <w:highlight w:val="yellow"/>
        </w:rPr>
        <w:t xml:space="preserve">[Editor’s note: should </w:t>
      </w:r>
      <w:r w:rsidRPr="00E56598">
        <w:rPr>
          <w:rFonts w:ascii="Courier New" w:hAnsi="Courier New" w:cs="Courier New"/>
          <w:b/>
          <w:bCs/>
          <w:highlight w:val="yellow"/>
        </w:rPr>
        <w:t>const</w:t>
      </w:r>
      <w:r>
        <w:rPr>
          <w:highlight w:val="yellow"/>
        </w:rPr>
        <w:t xml:space="preserve"> be supported for string types?</w:t>
      </w:r>
      <w:r w:rsidR="00C61358">
        <w:rPr>
          <w:highlight w:val="yellow"/>
        </w:rPr>
        <w:t xml:space="preserve"> How can strings be mutated?</w:t>
      </w:r>
      <w:r>
        <w:rPr>
          <w:highlight w:val="yellow"/>
        </w:rPr>
        <w:t>]</w:t>
      </w:r>
    </w:p>
    <w:p w14:paraId="38C665FA" w14:textId="5FBC2023" w:rsidR="005604F1" w:rsidRPr="006F7F3E" w:rsidRDefault="00915888" w:rsidP="00E56598">
      <w:pPr>
        <w:pStyle w:val="ExampleText"/>
        <w:rPr>
          <w:rFonts w:eastAsia="Times New Roman"/>
        </w:rPr>
      </w:pPr>
      <w:r w:rsidRPr="00282F49">
        <w:rPr>
          <w:rFonts w:ascii="Cambria" w:eastAsia="Times New Roman" w:hAnsi="Cambria"/>
          <w:sz w:val="22"/>
          <w:szCs w:val="22"/>
          <w:lang w:val="en-GB"/>
        </w:rPr>
        <w:t xml:space="preserve">The </w:t>
      </w:r>
      <w:r w:rsidRPr="00C73BB5">
        <w:rPr>
          <w:rStyle w:val="SDLmetaKeyword"/>
          <w:sz w:val="22"/>
          <w:szCs w:val="22"/>
        </w:rPr>
        <w:t>string_type</w:t>
      </w:r>
      <w:r w:rsidRPr="00282F49">
        <w:rPr>
          <w:rFonts w:ascii="Cambria" w:eastAsia="Times New Roman" w:hAnsi="Cambria"/>
          <w:sz w:val="22"/>
          <w:szCs w:val="22"/>
          <w:lang w:val="en-GB"/>
        </w:rPr>
        <w:t xml:space="preserve"> may be any of the following: </w:t>
      </w:r>
      <w:r w:rsidR="00E01208" w:rsidRPr="00C73BB5">
        <w:rPr>
          <w:rStyle w:val="SDLkeyword"/>
          <w:sz w:val="22"/>
          <w:szCs w:val="22"/>
        </w:rPr>
        <w:t>utf8string</w:t>
      </w:r>
      <w:r w:rsidR="00E01208" w:rsidRPr="00282F49">
        <w:rPr>
          <w:rFonts w:ascii="Cambria" w:eastAsia="Times New Roman" w:hAnsi="Cambria"/>
          <w:sz w:val="22"/>
          <w:szCs w:val="22"/>
          <w:lang w:val="en-GB"/>
        </w:rPr>
        <w:t xml:space="preserve">, </w:t>
      </w:r>
      <w:r w:rsidR="00E01208" w:rsidRPr="00C73BB5">
        <w:rPr>
          <w:rStyle w:val="SDLkeyword"/>
          <w:sz w:val="22"/>
          <w:szCs w:val="22"/>
        </w:rPr>
        <w:t>utfstring</w:t>
      </w:r>
      <w:r w:rsidR="00E01208" w:rsidRPr="00282F49">
        <w:rPr>
          <w:rFonts w:ascii="Cambria" w:eastAsia="Times New Roman" w:hAnsi="Cambria"/>
          <w:sz w:val="22"/>
          <w:szCs w:val="22"/>
          <w:lang w:val="en-GB"/>
        </w:rPr>
        <w:t xml:space="preserve">, </w:t>
      </w:r>
      <w:r w:rsidR="00E01208" w:rsidRPr="00C73BB5">
        <w:rPr>
          <w:rStyle w:val="SDLkeyword"/>
          <w:sz w:val="22"/>
          <w:szCs w:val="22"/>
        </w:rPr>
        <w:t>utf8list</w:t>
      </w:r>
      <w:r w:rsidR="00E01208" w:rsidRPr="00282F49">
        <w:rPr>
          <w:rFonts w:ascii="Cambria" w:eastAsia="Times New Roman" w:hAnsi="Cambria"/>
          <w:sz w:val="22"/>
          <w:szCs w:val="22"/>
          <w:lang w:val="en-GB"/>
        </w:rPr>
        <w:t xml:space="preserve">, </w:t>
      </w:r>
      <w:r w:rsidR="00E01208" w:rsidRPr="00C73BB5">
        <w:rPr>
          <w:rStyle w:val="SDLkeyword"/>
          <w:sz w:val="22"/>
          <w:szCs w:val="22"/>
        </w:rPr>
        <w:t>base64string</w:t>
      </w:r>
      <w:r w:rsidR="00E01208" w:rsidRPr="00906942">
        <w:rPr>
          <w:rFonts w:ascii="Cambria" w:eastAsia="Times New Roman" w:hAnsi="Cambria"/>
          <w:sz w:val="22"/>
          <w:szCs w:val="22"/>
          <w:lang w:val="en-GB"/>
        </w:rPr>
        <w:t>.</w:t>
      </w:r>
      <w:r w:rsidR="00B42A35" w:rsidRPr="00282F49">
        <w:rPr>
          <w:rFonts w:ascii="Cambria" w:eastAsia="Times New Roman" w:hAnsi="Cambria"/>
          <w:sz w:val="22"/>
          <w:szCs w:val="22"/>
          <w:lang w:val="en-GB"/>
        </w:rPr>
        <w:t xml:space="preserve"> </w:t>
      </w:r>
      <w:r w:rsidR="00E01208" w:rsidRPr="00282F49">
        <w:rPr>
          <w:rFonts w:ascii="Cambria" w:eastAsia="Times New Roman" w:hAnsi="Cambria"/>
          <w:sz w:val="22"/>
          <w:szCs w:val="22"/>
          <w:lang w:val="en-GB"/>
        </w:rPr>
        <w:t>The format of those string types</w:t>
      </w:r>
      <w:r w:rsidR="009110A1" w:rsidRPr="00282F49">
        <w:rPr>
          <w:rFonts w:ascii="Cambria" w:eastAsia="Times New Roman" w:hAnsi="Cambria"/>
          <w:sz w:val="22"/>
          <w:szCs w:val="22"/>
          <w:lang w:val="en-GB"/>
        </w:rPr>
        <w:t xml:space="preserve"> </w:t>
      </w:r>
      <w:del w:id="1892" w:author="Nick Ryan" w:date="2024-02-06T15:14:00Z">
        <w:r w:rsidR="009110A1" w:rsidRPr="00282F49" w:rsidDel="009A0C53">
          <w:rPr>
            <w:rFonts w:ascii="Cambria" w:eastAsia="Times New Roman" w:hAnsi="Cambria"/>
            <w:sz w:val="22"/>
            <w:szCs w:val="22"/>
            <w:lang w:val="en-GB"/>
          </w:rPr>
          <w:delText xml:space="preserve">is </w:delText>
        </w:r>
      </w:del>
      <w:ins w:id="1893" w:author="Nick Ryan" w:date="2024-02-06T15:14:00Z">
        <w:r w:rsidR="009A0C53">
          <w:rPr>
            <w:rFonts w:ascii="Cambria" w:eastAsia="Times New Roman" w:hAnsi="Cambria"/>
            <w:sz w:val="22"/>
            <w:szCs w:val="22"/>
            <w:lang w:val="en-GB"/>
          </w:rPr>
          <w:t>are</w:t>
        </w:r>
        <w:r w:rsidR="009A0C53" w:rsidRPr="00282F49">
          <w:rPr>
            <w:rFonts w:ascii="Cambria" w:eastAsia="Times New Roman" w:hAnsi="Cambria"/>
            <w:sz w:val="22"/>
            <w:szCs w:val="22"/>
            <w:lang w:val="en-GB"/>
          </w:rPr>
          <w:t xml:space="preserve"> </w:t>
        </w:r>
      </w:ins>
      <w:del w:id="1894" w:author="Nick Ryan" w:date="2024-02-06T15:14:00Z">
        <w:r w:rsidR="009110A1" w:rsidRPr="00282F49" w:rsidDel="009A0C53">
          <w:rPr>
            <w:rFonts w:ascii="Cambria" w:eastAsia="Times New Roman" w:hAnsi="Cambria"/>
            <w:sz w:val="22"/>
            <w:szCs w:val="22"/>
            <w:lang w:val="en-GB"/>
          </w:rPr>
          <w:delText>define</w:delText>
        </w:r>
        <w:r w:rsidR="006D4E99" w:rsidDel="009A0C53">
          <w:rPr>
            <w:rFonts w:ascii="Cambria" w:eastAsia="Times New Roman" w:hAnsi="Cambria"/>
            <w:sz w:val="22"/>
            <w:szCs w:val="22"/>
            <w:lang w:val="en-GB"/>
          </w:rPr>
          <w:delText>d</w:delText>
        </w:r>
        <w:r w:rsidR="009110A1" w:rsidRPr="00282F49" w:rsidDel="009A0C53">
          <w:rPr>
            <w:rFonts w:ascii="Cambria" w:eastAsia="Times New Roman" w:hAnsi="Cambria"/>
            <w:sz w:val="22"/>
            <w:szCs w:val="22"/>
            <w:lang w:val="en-GB"/>
          </w:rPr>
          <w:delText xml:space="preserve"> </w:delText>
        </w:r>
      </w:del>
      <w:ins w:id="1895" w:author="Nick Ryan" w:date="2024-02-06T15:14:00Z">
        <w:r w:rsidR="009A0C53" w:rsidRPr="00282F49">
          <w:rPr>
            <w:rFonts w:ascii="Cambria" w:eastAsia="Times New Roman" w:hAnsi="Cambria"/>
            <w:sz w:val="22"/>
            <w:szCs w:val="22"/>
            <w:lang w:val="en-GB"/>
          </w:rPr>
          <w:t>de</w:t>
        </w:r>
        <w:r w:rsidR="009A0C53">
          <w:rPr>
            <w:rFonts w:ascii="Cambria" w:eastAsia="Times New Roman" w:hAnsi="Cambria"/>
            <w:sz w:val="22"/>
            <w:szCs w:val="22"/>
            <w:lang w:val="en-GB"/>
          </w:rPr>
          <w:t>scribed</w:t>
        </w:r>
        <w:r w:rsidR="009A0C53" w:rsidRPr="00282F49">
          <w:rPr>
            <w:rFonts w:ascii="Cambria" w:eastAsia="Times New Roman" w:hAnsi="Cambria"/>
            <w:sz w:val="22"/>
            <w:szCs w:val="22"/>
            <w:lang w:val="en-GB"/>
          </w:rPr>
          <w:t xml:space="preserve"> </w:t>
        </w:r>
      </w:ins>
      <w:r w:rsidR="009110A1" w:rsidRPr="00282F49">
        <w:rPr>
          <w:rFonts w:ascii="Cambria" w:eastAsia="Times New Roman" w:hAnsi="Cambria"/>
          <w:sz w:val="22"/>
          <w:szCs w:val="22"/>
          <w:lang w:val="en-GB"/>
        </w:rPr>
        <w:t>in</w:t>
      </w:r>
      <w:ins w:id="1896" w:author="Nick Ryan" w:date="2024-02-06T15:12:00Z">
        <w:r w:rsidR="00A82ADD">
          <w:rPr>
            <w:rFonts w:ascii="Cambria" w:eastAsia="Times New Roman" w:hAnsi="Cambria"/>
            <w:sz w:val="22"/>
            <w:szCs w:val="22"/>
            <w:lang w:val="en-GB"/>
          </w:rPr>
          <w:t xml:space="preserve"> Table 1</w:t>
        </w:r>
      </w:ins>
      <w:del w:id="1897" w:author="Nick Ryan" w:date="2024-02-06T15:12:00Z">
        <w:r w:rsidR="009110A1" w:rsidRPr="00282F49" w:rsidDel="00A82ADD">
          <w:rPr>
            <w:rFonts w:ascii="Cambria" w:eastAsia="Times New Roman" w:hAnsi="Cambria"/>
            <w:sz w:val="22"/>
            <w:szCs w:val="22"/>
            <w:lang w:val="en-GB"/>
          </w:rPr>
          <w:delText xml:space="preserve"> </w:delText>
        </w:r>
        <w:r w:rsidR="00346B70" w:rsidDel="00A82ADD">
          <w:rPr>
            <w:rFonts w:ascii="Cambria" w:eastAsia="Times New Roman" w:hAnsi="Cambria"/>
            <w:sz w:val="22"/>
            <w:szCs w:val="22"/>
            <w:lang w:val="en-GB"/>
          </w:rPr>
          <w:fldChar w:fldCharType="begin"/>
        </w:r>
        <w:r w:rsidR="00346B70" w:rsidDel="00A82ADD">
          <w:rPr>
            <w:rFonts w:ascii="Cambria" w:eastAsia="Times New Roman" w:hAnsi="Cambria"/>
            <w:sz w:val="22"/>
            <w:szCs w:val="22"/>
            <w:lang w:val="en-GB"/>
          </w:rPr>
          <w:delInstrText xml:space="preserve"> REF _Ref120117542 \r \h </w:delInstrText>
        </w:r>
        <w:r w:rsidR="00346B70" w:rsidDel="00A82ADD">
          <w:rPr>
            <w:rFonts w:ascii="Cambria" w:eastAsia="Times New Roman" w:hAnsi="Cambria"/>
            <w:sz w:val="22"/>
            <w:szCs w:val="22"/>
            <w:lang w:val="en-GB"/>
          </w:rPr>
        </w:r>
        <w:r w:rsidR="00346B70" w:rsidDel="00A82ADD">
          <w:rPr>
            <w:rFonts w:ascii="Cambria" w:eastAsia="Times New Roman" w:hAnsi="Cambria"/>
            <w:sz w:val="22"/>
            <w:szCs w:val="22"/>
            <w:lang w:val="en-GB"/>
          </w:rPr>
          <w:fldChar w:fldCharType="separate"/>
        </w:r>
        <w:r w:rsidR="000F3D09" w:rsidDel="00A82ADD">
          <w:rPr>
            <w:rFonts w:ascii="Cambria" w:eastAsia="Times New Roman" w:hAnsi="Cambria"/>
            <w:sz w:val="22"/>
            <w:szCs w:val="22"/>
            <w:lang w:val="en-GB"/>
          </w:rPr>
          <w:delText>Table 1 —</w:delText>
        </w:r>
        <w:r w:rsidR="00346B70" w:rsidDel="00A82ADD">
          <w:rPr>
            <w:rFonts w:ascii="Cambria" w:eastAsia="Times New Roman" w:hAnsi="Cambria"/>
            <w:sz w:val="22"/>
            <w:szCs w:val="22"/>
            <w:lang w:val="en-GB"/>
          </w:rPr>
          <w:fldChar w:fldCharType="end"/>
        </w:r>
      </w:del>
      <w:r w:rsidR="009110A1" w:rsidRPr="00282F49">
        <w:rPr>
          <w:rFonts w:ascii="Cambria" w:eastAsia="Times New Roman" w:hAnsi="Cambria"/>
          <w:sz w:val="22"/>
          <w:szCs w:val="22"/>
          <w:lang w:val="en-GB"/>
        </w:rPr>
        <w:t>.</w:t>
      </w:r>
      <w:r w:rsidR="00F00C57" w:rsidRPr="00282F49">
        <w:rPr>
          <w:rFonts w:ascii="Cambria" w:eastAsia="Times New Roman" w:hAnsi="Cambria"/>
          <w:sz w:val="22"/>
          <w:szCs w:val="22"/>
          <w:lang w:val="en-GB"/>
        </w:rPr>
        <w:t xml:space="preserve"> In these </w:t>
      </w:r>
      <w:del w:id="1898" w:author="Nick Ryan" w:date="2024-02-06T15:14:00Z">
        <w:r w:rsidR="00F00C57" w:rsidRPr="00282F49" w:rsidDel="009A0C53">
          <w:rPr>
            <w:rFonts w:ascii="Cambria" w:eastAsia="Times New Roman" w:hAnsi="Cambria"/>
            <w:sz w:val="22"/>
            <w:szCs w:val="22"/>
            <w:lang w:val="en-GB"/>
          </w:rPr>
          <w:delText>definitions</w:delText>
        </w:r>
      </w:del>
      <w:ins w:id="1899" w:author="Nick Ryan" w:date="2024-02-06T15:14:00Z">
        <w:r w:rsidR="009A0C53">
          <w:rPr>
            <w:rFonts w:ascii="Cambria" w:eastAsia="Times New Roman" w:hAnsi="Cambria"/>
            <w:sz w:val="22"/>
            <w:szCs w:val="22"/>
            <w:lang w:val="en-GB"/>
          </w:rPr>
          <w:t>descriptions</w:t>
        </w:r>
      </w:ins>
      <w:r w:rsidR="00F00C57" w:rsidRPr="00282F49">
        <w:rPr>
          <w:rFonts w:ascii="Cambria" w:eastAsia="Times New Roman" w:hAnsi="Cambria"/>
          <w:sz w:val="22"/>
          <w:szCs w:val="22"/>
          <w:lang w:val="en-GB"/>
        </w:rPr>
        <w:t>, null-terminated means that the last character of a string is Unicode NUL, and hence an empty string is represented by a single Unicode NUL. Some fields using these types may restrict the characters permitted.</w:t>
      </w:r>
      <w:r w:rsidR="00B749A4">
        <w:rPr>
          <w:rFonts w:ascii="Cambria" w:eastAsia="Times New Roman" w:hAnsi="Cambria"/>
          <w:sz w:val="22"/>
          <w:szCs w:val="22"/>
          <w:lang w:val="en-GB"/>
        </w:rPr>
        <w:t xml:space="preserve"> </w:t>
      </w:r>
      <w:r w:rsidR="00B749A4" w:rsidRPr="00F84023">
        <w:rPr>
          <w:rFonts w:ascii="Cambria" w:eastAsia="Times New Roman" w:hAnsi="Cambria"/>
          <w:sz w:val="22"/>
          <w:szCs w:val="22"/>
          <w:lang w:val="en-GB"/>
        </w:rPr>
        <w:t xml:space="preserve">In addition, space-separated means that a SPACE character whose Unicode is U+0020 is used as string separator. In a </w:t>
      </w:r>
      <w:r w:rsidR="00B749A4" w:rsidRPr="00F84023">
        <w:rPr>
          <w:rFonts w:ascii="Courier New" w:eastAsia="Times New Roman" w:hAnsi="Courier New" w:cs="Courier New"/>
          <w:b/>
          <w:bCs/>
          <w:sz w:val="22"/>
          <w:szCs w:val="22"/>
          <w:lang w:val="en-GB"/>
        </w:rPr>
        <w:t>utf8list</w:t>
      </w:r>
      <w:r w:rsidR="00B749A4" w:rsidRPr="00F84023">
        <w:rPr>
          <w:rFonts w:ascii="Cambria" w:eastAsia="Times New Roman" w:hAnsi="Cambria"/>
          <w:sz w:val="22"/>
          <w:szCs w:val="22"/>
          <w:lang w:val="en-GB"/>
        </w:rPr>
        <w:t xml:space="preserve"> string, there shall not be any leading or trailing space character nor two consecutive space characters.</w:t>
      </w:r>
    </w:p>
    <w:p w14:paraId="2BB46A36" w14:textId="270BA28A" w:rsidR="005604F1" w:rsidRPr="00282F49" w:rsidRDefault="00ED16F2" w:rsidP="00E56598">
      <w:pPr>
        <w:pStyle w:val="BodyText"/>
        <w:rPr>
          <w:rFonts w:eastAsia="Times New Roman"/>
        </w:rPr>
      </w:pPr>
      <w:r w:rsidRPr="00175813">
        <w:rPr>
          <w:rFonts w:eastAsia="Times New Roman"/>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w:t>
      </w:r>
      <w:del w:id="1900" w:author="Nick Ryan" w:date="2024-02-06T15:11:00Z">
        <w:r w:rsidRPr="00203C97" w:rsidDel="00B74F51">
          <w:delText xml:space="preserve">definition </w:delText>
        </w:r>
      </w:del>
      <w:ins w:id="1901" w:author="Nick Ryan" w:date="2024-02-06T15:11:00Z">
        <w:r w:rsidR="00B74F51">
          <w:t>meaning</w:t>
        </w:r>
        <w:r w:rsidR="00B74F51" w:rsidRPr="00203C97">
          <w:t xml:space="preserve"> </w:t>
        </w:r>
      </w:ins>
      <w:r w:rsidRPr="00203C97">
        <w:t>as in</w:t>
      </w:r>
      <w:r>
        <w:t xml:space="preserve"> subclause </w:t>
      </w:r>
      <w:r>
        <w:fldChar w:fldCharType="begin"/>
      </w:r>
      <w:r>
        <w:instrText xml:space="preserve"> REF _Ref128486809 \r \h </w:instrText>
      </w:r>
      <w:r>
        <w:fldChar w:fldCharType="separate"/>
      </w:r>
      <w:r>
        <w:t>6.2.1</w:t>
      </w:r>
      <w:r>
        <w:fldChar w:fldCharType="end"/>
      </w:r>
      <w:r>
        <w:t>.</w:t>
      </w:r>
    </w:p>
    <w:p w14:paraId="714AC0CA" w14:textId="1F7C5258" w:rsidR="00BE7481" w:rsidRPr="00AD4CD8" w:rsidRDefault="00BE7481" w:rsidP="00A82ADD">
      <w:pPr>
        <w:pStyle w:val="Tabletitle"/>
        <w:rPr>
          <w:b w:val="0"/>
          <w:bCs w:val="0"/>
          <w:lang w:val="en-GB"/>
        </w:rPr>
      </w:pPr>
      <w:bookmarkStart w:id="1902" w:name="_Ref120117542"/>
      <w:r w:rsidRPr="00AD4CD8">
        <w:rPr>
          <w:lang w:val="en-GB"/>
        </w:rPr>
        <w:t xml:space="preserve">String data type </w:t>
      </w:r>
      <w:del w:id="1903" w:author="Nick Ryan" w:date="2024-02-06T15:14:00Z">
        <w:r w:rsidRPr="00AD4CD8" w:rsidDel="002A721E">
          <w:rPr>
            <w:lang w:val="en-GB"/>
          </w:rPr>
          <w:delText>definitions</w:delText>
        </w:r>
      </w:del>
      <w:bookmarkEnd w:id="1902"/>
      <w:ins w:id="1904" w:author="Nick Ryan" w:date="2024-02-06T15:14:00Z">
        <w:r w:rsidR="002A721E">
          <w:rPr>
            <w:lang w:val="en-GB"/>
          </w:rPr>
          <w:t>formats</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1"/>
        <w:gridCol w:w="7940"/>
      </w:tblGrid>
      <w:tr w:rsidR="009110A1" w:rsidRPr="006D1923" w14:paraId="5589D565" w14:textId="77777777" w:rsidTr="00C472DC">
        <w:trPr>
          <w:cantSplit/>
        </w:trPr>
        <w:tc>
          <w:tcPr>
            <w:tcW w:w="1801" w:type="dxa"/>
            <w:shd w:val="clear" w:color="auto" w:fill="auto"/>
          </w:tcPr>
          <w:p w14:paraId="620B59FF" w14:textId="0CB5F01C" w:rsidR="009110A1" w:rsidRPr="006D1923" w:rsidRDefault="00DB7FEC" w:rsidP="00C472DC">
            <w:pPr>
              <w:keepNext/>
              <w:spacing w:before="120"/>
              <w:jc w:val="center"/>
              <w:rPr>
                <w:b/>
              </w:rPr>
            </w:pPr>
            <w:r w:rsidRPr="00C73BB5">
              <w:rPr>
                <w:rStyle w:val="SDLmetaKeyword"/>
              </w:rPr>
              <w:t>string_type</w:t>
            </w:r>
          </w:p>
        </w:tc>
        <w:tc>
          <w:tcPr>
            <w:tcW w:w="7940" w:type="dxa"/>
            <w:shd w:val="clear" w:color="auto" w:fill="auto"/>
          </w:tcPr>
          <w:p w14:paraId="688871FD" w14:textId="7ECE0BBC" w:rsidR="009110A1" w:rsidRPr="006D1923" w:rsidRDefault="009110A1" w:rsidP="00C472DC">
            <w:pPr>
              <w:keepNext/>
              <w:spacing w:before="120"/>
              <w:jc w:val="center"/>
              <w:rPr>
                <w:b/>
              </w:rPr>
            </w:pPr>
            <w:del w:id="1905" w:author="Nick Ryan" w:date="2024-02-06T15:14:00Z">
              <w:r w:rsidRPr="006D1923" w:rsidDel="00455ED0">
                <w:rPr>
                  <w:b/>
                </w:rPr>
                <w:delText>Format</w:delText>
              </w:r>
            </w:del>
            <w:ins w:id="1906" w:author="Nick Ryan" w:date="2024-02-07T11:00:00Z">
              <w:r w:rsidR="00F24665">
                <w:rPr>
                  <w:b/>
                </w:rPr>
                <w:t>Encoded bitstream d</w:t>
              </w:r>
            </w:ins>
            <w:ins w:id="1907" w:author="Nick Ryan" w:date="2024-02-06T15:14:00Z">
              <w:r w:rsidR="00455ED0">
                <w:rPr>
                  <w:b/>
                </w:rPr>
                <w:t>escription</w:t>
              </w:r>
            </w:ins>
          </w:p>
        </w:tc>
      </w:tr>
      <w:tr w:rsidR="009110A1" w:rsidRPr="006D1923" w14:paraId="07AFBBED" w14:textId="77777777" w:rsidTr="00C472DC">
        <w:trPr>
          <w:cantSplit/>
        </w:trPr>
        <w:tc>
          <w:tcPr>
            <w:tcW w:w="1801" w:type="dxa"/>
            <w:shd w:val="clear" w:color="auto" w:fill="auto"/>
            <w:vAlign w:val="center"/>
          </w:tcPr>
          <w:p w14:paraId="23CC5F68" w14:textId="77777777" w:rsidR="009110A1" w:rsidRPr="00C73BB5" w:rsidRDefault="009110A1" w:rsidP="00C472DC">
            <w:pPr>
              <w:pStyle w:val="ExampleText"/>
              <w:spacing w:before="120" w:after="120"/>
              <w:jc w:val="center"/>
              <w:rPr>
                <w:rStyle w:val="SDLkeyword"/>
                <w:sz w:val="22"/>
                <w:szCs w:val="22"/>
              </w:rPr>
            </w:pPr>
            <w:r w:rsidRPr="00C73BB5">
              <w:rPr>
                <w:rStyle w:val="SDLkeyword"/>
                <w:sz w:val="22"/>
                <w:szCs w:val="22"/>
              </w:rPr>
              <w:t>utf8string</w:t>
            </w:r>
          </w:p>
        </w:tc>
        <w:tc>
          <w:tcPr>
            <w:tcW w:w="7940" w:type="dxa"/>
            <w:shd w:val="clear" w:color="auto" w:fill="auto"/>
          </w:tcPr>
          <w:p w14:paraId="7274D8D8" w14:textId="1647495F" w:rsidR="009110A1" w:rsidRPr="006D1923" w:rsidRDefault="009110A1" w:rsidP="00C472DC">
            <w:pPr>
              <w:keepNext/>
              <w:spacing w:before="120"/>
            </w:pPr>
            <w:r w:rsidRPr="006D1923">
              <w:t>UTF-8 string as defined in</w:t>
            </w:r>
            <w:r w:rsidR="00FC3C84">
              <w:t xml:space="preserve"> </w:t>
            </w:r>
            <w:r w:rsidR="00FC3C84" w:rsidRPr="00FC3C84">
              <w:t>RFC 3629</w:t>
            </w:r>
            <w:r w:rsidRPr="006D1923">
              <w:t>, null-terminated.</w:t>
            </w:r>
          </w:p>
        </w:tc>
      </w:tr>
      <w:tr w:rsidR="009110A1" w:rsidRPr="006D1923" w14:paraId="3A13CE9C" w14:textId="77777777" w:rsidTr="00C472DC">
        <w:trPr>
          <w:cantSplit/>
        </w:trPr>
        <w:tc>
          <w:tcPr>
            <w:tcW w:w="1801" w:type="dxa"/>
            <w:shd w:val="clear" w:color="auto" w:fill="auto"/>
            <w:vAlign w:val="center"/>
          </w:tcPr>
          <w:p w14:paraId="7BC92479" w14:textId="77777777" w:rsidR="009110A1" w:rsidRPr="00C73BB5" w:rsidRDefault="009110A1" w:rsidP="00C472DC">
            <w:pPr>
              <w:pStyle w:val="ExampleText"/>
              <w:spacing w:before="120" w:after="120"/>
              <w:jc w:val="center"/>
              <w:rPr>
                <w:rStyle w:val="SDLkeyword"/>
                <w:sz w:val="22"/>
                <w:szCs w:val="22"/>
              </w:rPr>
            </w:pPr>
            <w:r w:rsidRPr="00C73BB5">
              <w:rPr>
                <w:rStyle w:val="SDLkeyword"/>
                <w:sz w:val="22"/>
                <w:szCs w:val="22"/>
              </w:rPr>
              <w:lastRenderedPageBreak/>
              <w:t>utfstring</w:t>
            </w:r>
          </w:p>
        </w:tc>
        <w:tc>
          <w:tcPr>
            <w:tcW w:w="7940" w:type="dxa"/>
            <w:shd w:val="clear" w:color="auto" w:fill="auto"/>
          </w:tcPr>
          <w:p w14:paraId="6E892AB1" w14:textId="77777777" w:rsidR="009110A1" w:rsidRPr="006D1923" w:rsidRDefault="009110A1" w:rsidP="00C472DC">
            <w:pPr>
              <w:keepNext/>
              <w:spacing w:before="120"/>
            </w:pPr>
            <w:r w:rsidRPr="006D1923">
              <w:t>null-terminated string encoded using either UTF-8 or UTF-16.</w:t>
            </w:r>
          </w:p>
          <w:p w14:paraId="1F37C881" w14:textId="77777777" w:rsidR="009110A1" w:rsidRPr="006D1923" w:rsidRDefault="009110A1" w:rsidP="00C472DC">
            <w:pPr>
              <w:keepNext/>
              <w:spacing w:before="120"/>
            </w:pPr>
            <w:r w:rsidRPr="006D1923">
              <w:t>If UTF-16 is used, the sequence of bytes shall start with a byte order mark (BOM) and the null termination shall be 2 bytes set to 0.</w:t>
            </w:r>
          </w:p>
        </w:tc>
      </w:tr>
      <w:tr w:rsidR="009110A1" w:rsidRPr="006D1923" w14:paraId="7A773737" w14:textId="77777777" w:rsidTr="00C472DC">
        <w:trPr>
          <w:cantSplit/>
        </w:trPr>
        <w:tc>
          <w:tcPr>
            <w:tcW w:w="1801" w:type="dxa"/>
            <w:shd w:val="clear" w:color="auto" w:fill="auto"/>
            <w:vAlign w:val="center"/>
          </w:tcPr>
          <w:p w14:paraId="24EA1708" w14:textId="77777777" w:rsidR="009110A1" w:rsidRPr="00C73BB5" w:rsidRDefault="009110A1" w:rsidP="00C472DC">
            <w:pPr>
              <w:pStyle w:val="ExampleText"/>
              <w:spacing w:before="120" w:after="120"/>
              <w:jc w:val="center"/>
              <w:rPr>
                <w:rStyle w:val="SDLkeyword"/>
                <w:sz w:val="22"/>
                <w:szCs w:val="22"/>
              </w:rPr>
            </w:pPr>
            <w:bookmarkStart w:id="1908" w:name="_Hlk108805483"/>
            <w:r w:rsidRPr="00C73BB5">
              <w:rPr>
                <w:rStyle w:val="SDLkeyword"/>
                <w:sz w:val="22"/>
                <w:szCs w:val="22"/>
              </w:rPr>
              <w:t>utf8list</w:t>
            </w:r>
            <w:bookmarkEnd w:id="1908"/>
          </w:p>
        </w:tc>
        <w:tc>
          <w:tcPr>
            <w:tcW w:w="7940" w:type="dxa"/>
            <w:shd w:val="clear" w:color="auto" w:fill="auto"/>
          </w:tcPr>
          <w:p w14:paraId="43825803" w14:textId="77777777" w:rsidR="009110A1" w:rsidRPr="006D1923" w:rsidRDefault="009110A1" w:rsidP="00C472DC">
            <w:pPr>
              <w:keepNext/>
              <w:spacing w:before="120"/>
            </w:pPr>
            <w:r w:rsidRPr="006D1923">
              <w:t>null-terminated list of space-separated UTF-8 strings</w:t>
            </w:r>
          </w:p>
        </w:tc>
      </w:tr>
      <w:tr w:rsidR="009110A1" w:rsidRPr="006D1923" w14:paraId="04FB0F04" w14:textId="77777777" w:rsidTr="00C472DC">
        <w:trPr>
          <w:cantSplit/>
        </w:trPr>
        <w:tc>
          <w:tcPr>
            <w:tcW w:w="1801" w:type="dxa"/>
            <w:shd w:val="clear" w:color="auto" w:fill="auto"/>
            <w:vAlign w:val="center"/>
          </w:tcPr>
          <w:p w14:paraId="4A8E27CD" w14:textId="77777777" w:rsidR="009110A1" w:rsidRPr="00C73BB5" w:rsidRDefault="009110A1" w:rsidP="00C472DC">
            <w:pPr>
              <w:pStyle w:val="ExampleText"/>
              <w:spacing w:before="120" w:after="120"/>
              <w:jc w:val="center"/>
              <w:rPr>
                <w:rStyle w:val="SDLkeyword"/>
                <w:sz w:val="22"/>
                <w:szCs w:val="22"/>
              </w:rPr>
            </w:pPr>
            <w:r w:rsidRPr="00C73BB5">
              <w:rPr>
                <w:rStyle w:val="SDLkeyword"/>
                <w:sz w:val="22"/>
                <w:szCs w:val="22"/>
              </w:rPr>
              <w:t>base64string</w:t>
            </w:r>
          </w:p>
        </w:tc>
        <w:tc>
          <w:tcPr>
            <w:tcW w:w="7940" w:type="dxa"/>
            <w:shd w:val="clear" w:color="auto" w:fill="auto"/>
          </w:tcPr>
          <w:p w14:paraId="4A99AFD3" w14:textId="6E29174F" w:rsidR="009110A1" w:rsidRPr="006D1923" w:rsidRDefault="009110A1" w:rsidP="00C472DC">
            <w:pPr>
              <w:keepNext/>
              <w:spacing w:before="120"/>
            </w:pPr>
            <w:r w:rsidRPr="006D1923">
              <w:t xml:space="preserve">null-terminated </w:t>
            </w:r>
            <w:r w:rsidR="00BB1BDE">
              <w:t xml:space="preserve">compliant </w:t>
            </w:r>
            <w:r w:rsidRPr="006D1923">
              <w:t>base64 encoded data</w:t>
            </w:r>
            <w:r w:rsidR="00BB1BDE">
              <w:t xml:space="preserve"> as defined in clause 4 of RFC 4648</w:t>
            </w:r>
          </w:p>
        </w:tc>
      </w:tr>
    </w:tbl>
    <w:p w14:paraId="28BE923E" w14:textId="550FCF9B" w:rsidR="00915888" w:rsidRPr="00282F49" w:rsidRDefault="00915888" w:rsidP="00E01208">
      <w:pPr>
        <w:pStyle w:val="ExampleText"/>
        <w:rPr>
          <w:rFonts w:ascii="Cambria" w:eastAsia="Times New Roman" w:hAnsi="Cambria" w:cs="Times New Roman"/>
          <w:sz w:val="22"/>
          <w:szCs w:val="22"/>
          <w:lang w:val="en-GB"/>
        </w:rPr>
      </w:pPr>
    </w:p>
    <w:p w14:paraId="61D8A020" w14:textId="73D0E46F" w:rsidR="00004359" w:rsidRPr="00F84023" w:rsidRDefault="00004359" w:rsidP="00EF665B">
      <w:pPr>
        <w:pStyle w:val="Example"/>
      </w:pPr>
      <w:r w:rsidRPr="00F84023">
        <w:t xml:space="preserve">EXAMPLE </w:t>
      </w:r>
      <w:r w:rsidRPr="00F84023">
        <w:sym w:font="Symbol" w:char="F0BE"/>
      </w:r>
    </w:p>
    <w:p w14:paraId="3F29DE09" w14:textId="5CFD3D59" w:rsidR="00004359" w:rsidRPr="00282F49" w:rsidRDefault="00F262E8" w:rsidP="00C472DC">
      <w:pPr>
        <w:pStyle w:val="Code"/>
      </w:pPr>
      <w:r>
        <w:t xml:space="preserve">aligned(8) </w:t>
      </w:r>
      <w:r w:rsidR="00004359" w:rsidRPr="00282F49">
        <w:t xml:space="preserve">utf8string </w:t>
      </w:r>
      <w:r w:rsidR="000661CD" w:rsidRPr="00282F49">
        <w:t>message;</w:t>
      </w:r>
    </w:p>
    <w:p w14:paraId="52E54D60" w14:textId="5F6A4518" w:rsidR="001555A9" w:rsidRDefault="001439C6" w:rsidP="00C472DC">
      <w:pPr>
        <w:pStyle w:val="Code"/>
      </w:pPr>
      <w:r w:rsidRPr="00282F49">
        <w:t>base64string</w:t>
      </w:r>
      <w:r w:rsidR="00CC4E3C" w:rsidRPr="00282F49">
        <w:t xml:space="preserve"> encoded_data;</w:t>
      </w:r>
    </w:p>
    <w:p w14:paraId="45F59150" w14:textId="77777777" w:rsidR="00566CB1" w:rsidRDefault="00566CB1" w:rsidP="00C472DC">
      <w:pPr>
        <w:pStyle w:val="Code"/>
      </w:pPr>
    </w:p>
    <w:p w14:paraId="35E826D9" w14:textId="29F38CEC" w:rsidR="00566CB1" w:rsidRDefault="000D7CE1" w:rsidP="000F7A18">
      <w:pPr>
        <w:pStyle w:val="Heading2"/>
      </w:pPr>
      <w:bookmarkStart w:id="1909" w:name="_Toc159858086"/>
      <w:r>
        <w:t xml:space="preserve">String </w:t>
      </w:r>
      <w:del w:id="1910" w:author="Nick Ryan" w:date="2024-02-07T10:57:00Z">
        <w:r w:rsidDel="00F24665">
          <w:delText>l</w:delText>
        </w:r>
        <w:r w:rsidR="00566CB1" w:rsidDel="00F24665">
          <w:delText>iterals</w:delText>
        </w:r>
      </w:del>
      <w:ins w:id="1911" w:author="Nick Ryan" w:date="2024-02-07T10:57:00Z">
        <w:r w:rsidR="00F24665">
          <w:t>value</w:t>
        </w:r>
      </w:ins>
      <w:bookmarkEnd w:id="1909"/>
    </w:p>
    <w:p w14:paraId="39D78B9C" w14:textId="056C4AE3" w:rsidR="002449DF" w:rsidRPr="00F24665" w:rsidDel="00F24665" w:rsidRDefault="00033DA8" w:rsidP="002449DF">
      <w:pPr>
        <w:pStyle w:val="BodyText"/>
        <w:rPr>
          <w:moveFrom w:id="1912" w:author="Nick Ryan" w:date="2024-02-07T10:56:00Z"/>
          <w:rFonts w:eastAsia="Times New Roman"/>
        </w:rPr>
      </w:pPr>
      <w:r w:rsidRPr="00282F49">
        <w:rPr>
          <w:rFonts w:eastAsia="Times New Roman"/>
        </w:rPr>
        <w:t xml:space="preserve">The </w:t>
      </w:r>
      <w:r w:rsidRPr="003E2B2D">
        <w:rPr>
          <w:rFonts w:eastAsia="Times New Roman"/>
          <w:i/>
          <w:iCs/>
        </w:rPr>
        <w:t>string</w:t>
      </w:r>
      <w:r>
        <w:rPr>
          <w:rFonts w:eastAsia="Times New Roman"/>
        </w:rPr>
        <w:t>_</w:t>
      </w:r>
      <w:r w:rsidRPr="00282F49">
        <w:rPr>
          <w:rFonts w:eastAsia="Times New Roman"/>
          <w:i/>
          <w:iCs/>
        </w:rPr>
        <w:t>value</w:t>
      </w:r>
      <w:r w:rsidRPr="00282F49">
        <w:rPr>
          <w:rFonts w:eastAsia="Times New Roman"/>
        </w:rPr>
        <w:t xml:space="preserve"> attribute shall represent</w:t>
      </w:r>
      <w:r>
        <w:rPr>
          <w:rFonts w:eastAsia="Times New Roman"/>
        </w:rPr>
        <w:t xml:space="preserve"> a</w:t>
      </w:r>
      <w:r w:rsidRPr="00282F49">
        <w:rPr>
          <w:rFonts w:eastAsia="Times New Roman"/>
        </w:rPr>
        <w:t xml:space="preserve"> string literal</w:t>
      </w:r>
      <w:ins w:id="1913" w:author="Nick Ryan" w:date="2024-02-07T10:56:00Z">
        <w:r w:rsidR="00F24665">
          <w:rPr>
            <w:rFonts w:eastAsia="Times New Roman"/>
          </w:rPr>
          <w:t xml:space="preserve">. </w:t>
        </w:r>
      </w:ins>
      <w:ins w:id="1914" w:author="Nick Ryan" w:date="2024-02-07T10:58:00Z">
        <w:r w:rsidR="00F24665">
          <w:rPr>
            <w:rFonts w:eastAsia="Times New Roman"/>
          </w:rPr>
          <w:t>T</w:t>
        </w:r>
      </w:ins>
      <w:ins w:id="1915" w:author="Nick Ryan" w:date="2024-02-07T10:59:00Z">
        <w:r w:rsidR="00F24665">
          <w:rPr>
            <w:rFonts w:eastAsia="Times New Roman"/>
          </w:rPr>
          <w:t xml:space="preserve">he </w:t>
        </w:r>
        <w:r w:rsidR="00F24665" w:rsidRPr="00282674">
          <w:rPr>
            <w:rFonts w:eastAsia="Times New Roman"/>
            <w:i/>
            <w:iCs/>
          </w:rPr>
          <w:t>string_value</w:t>
        </w:r>
        <w:r w:rsidR="00F24665">
          <w:rPr>
            <w:rFonts w:eastAsia="Times New Roman"/>
          </w:rPr>
          <w:t xml:space="preserve"> shall not include </w:t>
        </w:r>
      </w:ins>
      <w:ins w:id="1916" w:author="Nick Ryan" w:date="2024-02-07T11:03:00Z">
        <w:r w:rsidR="00181A54">
          <w:rPr>
            <w:rFonts w:eastAsia="Times New Roman"/>
          </w:rPr>
          <w:t>a</w:t>
        </w:r>
      </w:ins>
      <w:ins w:id="1917" w:author="Nick Ryan" w:date="2024-02-07T10:59:00Z">
        <w:r w:rsidR="00F24665">
          <w:rPr>
            <w:rFonts w:eastAsia="Times New Roman"/>
          </w:rPr>
          <w:t xml:space="preserve"> null termination character </w:t>
        </w:r>
      </w:ins>
      <w:ins w:id="1918" w:author="Nick Ryan" w:date="2024-02-07T11:03:00Z">
        <w:r w:rsidR="00181A54">
          <w:rPr>
            <w:rFonts w:eastAsia="Times New Roman"/>
          </w:rPr>
          <w:t>nor a BOM which may be present</w:t>
        </w:r>
      </w:ins>
      <w:ins w:id="1919" w:author="Nick Ryan" w:date="2024-02-07T10:59:00Z">
        <w:r w:rsidR="00F24665">
          <w:rPr>
            <w:rFonts w:eastAsia="Times New Roman"/>
          </w:rPr>
          <w:t xml:space="preserve"> in the encoded bitstream. </w:t>
        </w:r>
      </w:ins>
      <w:moveFromRangeStart w:id="1920" w:author="Nick Ryan" w:date="2024-02-07T10:56:00Z" w:name="move158195817"/>
      <w:moveFrom w:id="1921" w:author="Nick Ryan" w:date="2024-02-07T10:56:00Z">
        <w:r w:rsidRPr="00282F49" w:rsidDel="00F24665">
          <w:rPr>
            <w:rFonts w:eastAsia="Times New Roman"/>
          </w:rPr>
          <w:t xml:space="preserve"> as a sequence of characters enclosed in double quotation marks </w:t>
        </w:r>
        <w:r w:rsidR="003411AB" w:rsidRPr="00282F49" w:rsidDel="00F24665">
          <w:rPr>
            <w:rFonts w:eastAsia="Times New Roman"/>
          </w:rPr>
          <w:t>(</w:t>
        </w:r>
        <w:r w:rsidR="003411AB" w:rsidRPr="00C73BB5" w:rsidDel="00F24665">
          <w:rPr>
            <w:rFonts w:ascii="Courier New" w:eastAsia="Times New Roman" w:hAnsi="Courier New" w:cs="Courier New"/>
            <w:b/>
            <w:bCs/>
          </w:rPr>
          <w:t>"</w:t>
        </w:r>
        <w:r w:rsidR="003411AB" w:rsidDel="00F24665">
          <w:rPr>
            <w:rFonts w:eastAsia="Times New Roman"/>
          </w:rPr>
          <w:t xml:space="preserve"> and</w:t>
        </w:r>
        <w:r w:rsidR="003411AB" w:rsidRPr="00282F49" w:rsidDel="00F24665">
          <w:rPr>
            <w:rFonts w:eastAsia="Times New Roman"/>
          </w:rPr>
          <w:t xml:space="preserve"> </w:t>
        </w:r>
        <w:r w:rsidR="003411AB" w:rsidRPr="00C73BB5" w:rsidDel="00F24665">
          <w:rPr>
            <w:rFonts w:ascii="Courier New" w:eastAsia="Times New Roman" w:hAnsi="Courier New" w:cs="Courier New"/>
            <w:b/>
            <w:bCs/>
          </w:rPr>
          <w:t>"</w:t>
        </w:r>
        <w:r w:rsidR="003411AB" w:rsidRPr="00282F49" w:rsidDel="00F24665">
          <w:rPr>
            <w:rFonts w:eastAsia="Times New Roman"/>
          </w:rPr>
          <w:t>)</w:t>
        </w:r>
        <w:r w:rsidR="003411AB" w:rsidDel="00F24665">
          <w:rPr>
            <w:rFonts w:eastAsia="Times New Roman"/>
          </w:rPr>
          <w:t xml:space="preserve"> </w:t>
        </w:r>
        <w:r w:rsidDel="00F24665">
          <w:rPr>
            <w:rFonts w:eastAsia="Times New Roman"/>
          </w:rPr>
          <w:t xml:space="preserve">with an allowed </w:t>
        </w:r>
        <w:r w:rsidR="00D2300C" w:rsidRPr="00C73BB5" w:rsidDel="00F24665">
          <w:rPr>
            <w:rFonts w:eastAsia="Times New Roman" w:cstheme="minorHAnsi"/>
          </w:rPr>
          <w:t>encoding</w:t>
        </w:r>
        <w:r w:rsidR="00737A17" w:rsidDel="00F24665">
          <w:rPr>
            <w:rFonts w:eastAsia="Times New Roman" w:cstheme="minorHAnsi"/>
          </w:rPr>
          <w:t xml:space="preserve"> </w:t>
        </w:r>
        <w:r w:rsidRPr="00C73BB5" w:rsidDel="00F24665">
          <w:rPr>
            <w:rFonts w:eastAsia="Times New Roman" w:cstheme="minorHAnsi"/>
          </w:rPr>
          <w:t>prefix</w:t>
        </w:r>
        <w:r w:rsidRPr="00737A17" w:rsidDel="00F24665">
          <w:rPr>
            <w:rFonts w:eastAsia="Times New Roman"/>
          </w:rPr>
          <w:t xml:space="preserve">. The </w:t>
        </w:r>
        <w:r w:rsidRPr="00C73BB5" w:rsidDel="00F24665">
          <w:rPr>
            <w:rFonts w:eastAsia="Times New Roman" w:cs="Courier New"/>
          </w:rPr>
          <w:t>encoding</w:t>
        </w:r>
        <w:r w:rsidR="00737A17" w:rsidDel="00F24665">
          <w:rPr>
            <w:rFonts w:eastAsia="Times New Roman" w:cs="Courier New"/>
          </w:rPr>
          <w:t xml:space="preserve"> </w:t>
        </w:r>
        <w:r w:rsidRPr="00C73BB5" w:rsidDel="00F24665">
          <w:rPr>
            <w:rFonts w:eastAsia="Times New Roman" w:cs="Courier New"/>
          </w:rPr>
          <w:t>prefix</w:t>
        </w:r>
        <w:r w:rsidRPr="00737A17" w:rsidDel="00F24665">
          <w:rPr>
            <w:rFonts w:eastAsia="Times New Roman"/>
          </w:rPr>
          <w:t xml:space="preserve"> is</w:t>
        </w:r>
        <w:r w:rsidRPr="00282F49" w:rsidDel="00F24665">
          <w:rPr>
            <w:rFonts w:eastAsia="Times New Roman"/>
          </w:rPr>
          <w:t xml:space="preserve"> one of the following: </w:t>
        </w:r>
        <w:r w:rsidRPr="00C73BB5" w:rsidDel="00F24665">
          <w:rPr>
            <w:rStyle w:val="SDLkeyword"/>
            <w:lang w:val="en-US"/>
          </w:rPr>
          <w:t>u8</w:t>
        </w:r>
        <w:r w:rsidRPr="00282F49" w:rsidDel="00F24665">
          <w:rPr>
            <w:rFonts w:eastAsia="Times New Roman"/>
          </w:rPr>
          <w:t xml:space="preserve"> for UTF-8 string literal or </w:t>
        </w:r>
        <w:r w:rsidRPr="00C73BB5" w:rsidDel="00F24665">
          <w:rPr>
            <w:rStyle w:val="SDLkeyword"/>
            <w:lang w:val="en-US"/>
          </w:rPr>
          <w:t>u</w:t>
        </w:r>
        <w:r w:rsidRPr="00282F49" w:rsidDel="00F24665">
          <w:rPr>
            <w:rFonts w:eastAsia="Times New Roman"/>
            <w:b/>
            <w:bCs/>
          </w:rPr>
          <w:t xml:space="preserve"> </w:t>
        </w:r>
        <w:r w:rsidRPr="00282F49" w:rsidDel="00F24665">
          <w:rPr>
            <w:rFonts w:eastAsia="Times New Roman"/>
          </w:rPr>
          <w:t>for UTF-16 string literal.</w:t>
        </w:r>
      </w:moveFrom>
    </w:p>
    <w:moveFromRangeEnd w:id="1920"/>
    <w:p w14:paraId="51A0FA9F" w14:textId="2B880214" w:rsidR="00FA218B" w:rsidRDefault="00FA218B" w:rsidP="00C472DC">
      <w:pPr>
        <w:pStyle w:val="BodyText"/>
      </w:pPr>
      <w:r>
        <w:t xml:space="preserve">When a string literal is present, the </w:t>
      </w:r>
      <w:r w:rsidR="003E2414" w:rsidRPr="000F4FD6">
        <w:rPr>
          <w:rFonts w:cs="Courier New"/>
        </w:rPr>
        <w:t>encoding</w:t>
      </w:r>
      <w:r w:rsidR="000F4FD6">
        <w:rPr>
          <w:rFonts w:cs="Courier New"/>
        </w:rPr>
        <w:t xml:space="preserve"> </w:t>
      </w:r>
      <w:r w:rsidRPr="000F4FD6">
        <w:rPr>
          <w:rFonts w:cs="Courier New"/>
        </w:rPr>
        <w:t>prefix</w:t>
      </w:r>
      <w:r w:rsidRPr="000F4FD6">
        <w:t xml:space="preserve"> </w:t>
      </w:r>
      <w:r>
        <w:t xml:space="preserve">of the string literal shall be compatible with the </w:t>
      </w:r>
      <w:r w:rsidRPr="00C73BB5">
        <w:rPr>
          <w:rFonts w:ascii="Courier New" w:eastAsia="Times New Roman" w:hAnsi="Courier New" w:cs="Courier New"/>
          <w:b/>
          <w:bCs/>
          <w:i/>
          <w:iCs/>
        </w:rPr>
        <w:t>string_type</w:t>
      </w:r>
      <w:r>
        <w:t xml:space="preserve"> of the variable:</w:t>
      </w:r>
    </w:p>
    <w:p w14:paraId="27BB7E2E" w14:textId="77777777" w:rsidR="00FA218B" w:rsidRDefault="00FA218B" w:rsidP="00FA218B">
      <w:pPr>
        <w:pStyle w:val="ListParagraph"/>
        <w:numPr>
          <w:ilvl w:val="0"/>
          <w:numId w:val="1652"/>
        </w:numPr>
      </w:pPr>
      <w:r>
        <w:t xml:space="preserve">a string literal prefix </w:t>
      </w:r>
      <w:r w:rsidRPr="00C472DC">
        <w:rPr>
          <w:rStyle w:val="SDLkeyword"/>
        </w:rPr>
        <w:t>u8</w:t>
      </w:r>
      <w:r>
        <w:t xml:space="preserve"> with </w:t>
      </w:r>
      <w:r w:rsidRPr="00C472DC">
        <w:rPr>
          <w:rStyle w:val="SDLkeyword"/>
        </w:rPr>
        <w:t>utf8string</w:t>
      </w:r>
      <w:r>
        <w:t xml:space="preserve">, </w:t>
      </w:r>
      <w:r w:rsidRPr="00C472DC">
        <w:rPr>
          <w:rStyle w:val="SDLkeyword"/>
        </w:rPr>
        <w:t>utfstring</w:t>
      </w:r>
      <w:r>
        <w:t xml:space="preserve"> and </w:t>
      </w:r>
      <w:r w:rsidRPr="00C472DC">
        <w:rPr>
          <w:rStyle w:val="SDLkeyword"/>
        </w:rPr>
        <w:t>utf8list</w:t>
      </w:r>
      <w:r>
        <w:t xml:space="preserve"> variables.</w:t>
      </w:r>
    </w:p>
    <w:p w14:paraId="5EE46B13" w14:textId="77777777" w:rsidR="00FA218B" w:rsidRDefault="00FA218B" w:rsidP="00FA218B">
      <w:pPr>
        <w:pStyle w:val="ListParagraph"/>
        <w:numPr>
          <w:ilvl w:val="0"/>
          <w:numId w:val="1652"/>
        </w:numPr>
      </w:pPr>
      <w:r>
        <w:t xml:space="preserve">a string literal prefix </w:t>
      </w:r>
      <w:r w:rsidRPr="00C472DC">
        <w:rPr>
          <w:rStyle w:val="SDLkeyword"/>
        </w:rPr>
        <w:t>u</w:t>
      </w:r>
      <w:r>
        <w:t xml:space="preserve"> with </w:t>
      </w:r>
      <w:r w:rsidRPr="00C472DC">
        <w:rPr>
          <w:rStyle w:val="SDLkeyword"/>
        </w:rPr>
        <w:t>utfstring</w:t>
      </w:r>
      <w:r>
        <w:t>.</w:t>
      </w:r>
    </w:p>
    <w:p w14:paraId="463AA707" w14:textId="4C0EAF9A" w:rsidR="00FA218B" w:rsidRPr="00F84023" w:rsidRDefault="00FA218B" w:rsidP="003D5C06">
      <w:pPr>
        <w:pStyle w:val="BodyText"/>
      </w:pPr>
      <w:r>
        <w:t xml:space="preserve">There shall not be any </w:t>
      </w:r>
      <w:r w:rsidR="00770107">
        <w:t xml:space="preserve">encoding </w:t>
      </w:r>
      <w:r>
        <w:t xml:space="preserve">prefix with </w:t>
      </w:r>
      <w:r w:rsidRPr="00C472DC">
        <w:rPr>
          <w:rStyle w:val="SDLkeyword"/>
        </w:rPr>
        <w:t>base64string</w:t>
      </w:r>
      <w:r>
        <w:t xml:space="preserve"> variables</w:t>
      </w:r>
      <w:r w:rsidR="000C3776">
        <w:t>.</w:t>
      </w:r>
    </w:p>
    <w:p w14:paraId="77DA22CC" w14:textId="77777777" w:rsidR="00566CB1" w:rsidRPr="00F84023" w:rsidRDefault="00566CB1" w:rsidP="00FA218B">
      <w:pPr>
        <w:pStyle w:val="Example"/>
      </w:pPr>
      <w:r w:rsidRPr="00F84023">
        <w:t xml:space="preserve">EXAMPLE </w:t>
      </w:r>
      <w:r w:rsidRPr="00F84023">
        <w:sym w:font="Symbol" w:char="F0BE"/>
      </w:r>
    </w:p>
    <w:p w14:paraId="7785E1D5" w14:textId="53CA9AE2" w:rsidR="00566CB1" w:rsidRPr="00282F49" w:rsidRDefault="00566CB1" w:rsidP="00C472DC">
      <w:pPr>
        <w:pStyle w:val="Code"/>
      </w:pPr>
      <w:r w:rsidRPr="00282F49">
        <w:t>utfstring code = u8"this is a code";</w:t>
      </w:r>
    </w:p>
    <w:p w14:paraId="34ADC126" w14:textId="5A4E11EB" w:rsidR="00566CB1" w:rsidRPr="00282F49" w:rsidRDefault="00566CB1" w:rsidP="00C472DC">
      <w:pPr>
        <w:pStyle w:val="Code"/>
      </w:pPr>
      <w:r w:rsidRPr="00282F49">
        <w:t>utfstring label = u"this is a UTF-16 label";</w:t>
      </w:r>
    </w:p>
    <w:p w14:paraId="0278C490" w14:textId="69A8674B" w:rsidR="00300E59" w:rsidRDefault="00566CB1" w:rsidP="00FA218B">
      <w:pPr>
        <w:pStyle w:val="Code"/>
      </w:pPr>
      <w:r w:rsidRPr="00282F49">
        <w:t>utf8list</w:t>
      </w:r>
      <w:r w:rsidR="00033DA8">
        <w:t xml:space="preserve"> </w:t>
      </w:r>
      <w:r w:rsidRPr="00282F49">
        <w:t>interesting_list = u8"apple orange cherry";</w:t>
      </w:r>
    </w:p>
    <w:p w14:paraId="52CCC65D" w14:textId="4973FDFF" w:rsidR="00566CB1" w:rsidRDefault="00300E59" w:rsidP="00C472DC">
      <w:pPr>
        <w:pStyle w:val="Code"/>
        <w:rPr>
          <w:ins w:id="1922" w:author="Nick Ryan" w:date="2024-02-07T11:05:00Z"/>
        </w:rPr>
      </w:pPr>
      <w:r w:rsidRPr="00282F49">
        <w:t>utf</w:t>
      </w:r>
      <w:r w:rsidR="00AE7151">
        <w:t>8</w:t>
      </w:r>
      <w:r w:rsidRPr="00282F49">
        <w:t xml:space="preserve">string </w:t>
      </w:r>
      <w:r w:rsidR="00AE7151">
        <w:t>mot</w:t>
      </w:r>
      <w:r w:rsidRPr="00282F49">
        <w:t xml:space="preserve"> = u8"</w:t>
      </w:r>
      <w:r w:rsidR="00AE7151">
        <w:t>c</w:t>
      </w:r>
      <w:r w:rsidR="00CB61B2">
        <w:rPr>
          <w:rFonts w:cs="Courier New"/>
        </w:rPr>
        <w:t>œ</w:t>
      </w:r>
      <w:r w:rsidR="009E7B66">
        <w:t>ur</w:t>
      </w:r>
      <w:r w:rsidRPr="00282F49">
        <w:t>";</w:t>
      </w:r>
    </w:p>
    <w:p w14:paraId="41D9EDD0" w14:textId="77777777" w:rsidR="00F3239C" w:rsidRDefault="00F3239C" w:rsidP="00C472DC">
      <w:pPr>
        <w:pStyle w:val="Code"/>
        <w:rPr>
          <w:ins w:id="1923" w:author="Nick Ryan" w:date="2024-02-19T19:03:00Z"/>
        </w:rPr>
      </w:pPr>
    </w:p>
    <w:p w14:paraId="7E978F19" w14:textId="03D749E7" w:rsidR="003339DB" w:rsidRDefault="00C131B5" w:rsidP="000306C3">
      <w:pPr>
        <w:pStyle w:val="BodyText"/>
        <w:rPr>
          <w:ins w:id="1924" w:author="Nick Ryan" w:date="2024-02-07T11:05:00Z"/>
        </w:rPr>
      </w:pPr>
      <w:ins w:id="1925" w:author="Nick Ryan" w:date="2024-02-19T19:06:00Z">
        <w:r>
          <w:t>P</w:t>
        </w:r>
      </w:ins>
      <w:ins w:id="1926" w:author="Nick Ryan" w:date="2024-02-19T19:03:00Z">
        <w:r w:rsidR="003339DB" w:rsidRPr="0079464D">
          <w:t xml:space="preserve">arsable </w:t>
        </w:r>
        <w:r w:rsidR="003339DB">
          <w:t xml:space="preserve">string </w:t>
        </w:r>
        <w:r w:rsidR="003339DB" w:rsidRPr="0079464D">
          <w:t>variables with definitions that fall outside the flow of parsing shall have a default value of an empty strin</w:t>
        </w:r>
        <w:r w:rsidR="003339DB">
          <w:t>g</w:t>
        </w:r>
        <w:r w:rsidR="003339DB" w:rsidRPr="0079464D">
          <w:t>.</w:t>
        </w:r>
      </w:ins>
    </w:p>
    <w:p w14:paraId="35C342A7" w14:textId="0E9C638A" w:rsidR="00F3239C" w:rsidRDefault="00F3239C" w:rsidP="003D5C06">
      <w:pPr>
        <w:pStyle w:val="BodyText"/>
        <w:rPr>
          <w:ins w:id="1927" w:author="Nick Ryan" w:date="2024-02-07T11:07:00Z"/>
        </w:rPr>
      </w:pPr>
      <w:ins w:id="1928" w:author="Nick Ryan" w:date="2024-02-07T11:06:00Z">
        <w:r>
          <w:t xml:space="preserve">It is illegal to define a </w:t>
        </w:r>
        <w:r w:rsidRPr="003E2B2D">
          <w:rPr>
            <w:i/>
            <w:iCs/>
          </w:rPr>
          <w:t>string</w:t>
        </w:r>
        <w:r>
          <w:t>_</w:t>
        </w:r>
        <w:r w:rsidRPr="00282F49">
          <w:rPr>
            <w:i/>
            <w:iCs/>
          </w:rPr>
          <w:t>value</w:t>
        </w:r>
        <w:r>
          <w:t xml:space="preserve"> which conflicts with the string literal prefix or the string_type. For example, the following are all</w:t>
        </w:r>
        <w:r w:rsidRPr="001A1741">
          <w:t xml:space="preserve"> </w:t>
        </w:r>
        <w:r w:rsidRPr="00CC69EC">
          <w:t>invalid specifications</w:t>
        </w:r>
        <w:r>
          <w:t>:</w:t>
        </w:r>
      </w:ins>
    </w:p>
    <w:p w14:paraId="1BBEE7AC" w14:textId="77777777" w:rsidR="00F3239C" w:rsidRDefault="00F3239C" w:rsidP="00F3239C">
      <w:pPr>
        <w:pStyle w:val="Code"/>
        <w:rPr>
          <w:ins w:id="1929" w:author="Nick Ryan" w:date="2024-02-07T11:07:00Z"/>
        </w:rPr>
      </w:pPr>
    </w:p>
    <w:p w14:paraId="2391A130" w14:textId="31247736" w:rsidR="00F3239C" w:rsidRPr="00282674" w:rsidRDefault="00F3239C" w:rsidP="00282674">
      <w:pPr>
        <w:pStyle w:val="Code"/>
        <w:rPr>
          <w:ins w:id="1930" w:author="Nick Ryan" w:date="2024-02-07T11:09:00Z"/>
        </w:rPr>
      </w:pPr>
      <w:ins w:id="1931" w:author="Nick Ryan" w:date="2024-02-07T11:07:00Z">
        <w:r>
          <w:t>base64string</w:t>
        </w:r>
        <w:r w:rsidRPr="00282F49">
          <w:t xml:space="preserve"> = </w:t>
        </w:r>
      </w:ins>
      <w:ins w:id="1932" w:author="Nick Ryan" w:date="2024-02-07T11:08:00Z">
        <w:r>
          <w:t xml:space="preserve">"inval?id </w:t>
        </w:r>
      </w:ins>
      <w:ins w:id="1933" w:author="Nick Ryan" w:date="2024-02-07T11:07:00Z">
        <w:r w:rsidRPr="00282F49">
          <w:t>";</w:t>
        </w:r>
      </w:ins>
      <w:ins w:id="1934" w:author="Nick Ryan" w:date="2024-02-07T11:08:00Z">
        <w:r>
          <w:t xml:space="preserve"> // illegal character in a base64 string</w:t>
        </w:r>
      </w:ins>
    </w:p>
    <w:p w14:paraId="414477D4" w14:textId="201F54B4" w:rsidR="00F24665" w:rsidDel="00F24665" w:rsidRDefault="00F24665" w:rsidP="00F24665">
      <w:pPr>
        <w:pStyle w:val="BodyText"/>
        <w:rPr>
          <w:del w:id="1935" w:author="Nick Ryan" w:date="2024-02-07T10:57:00Z"/>
          <w:moveTo w:id="1936" w:author="Nick Ryan" w:date="2024-02-07T10:56:00Z"/>
        </w:rPr>
      </w:pPr>
      <w:moveToRangeStart w:id="1937" w:author="Nick Ryan" w:date="2024-02-07T10:56:00Z" w:name="move158195817"/>
      <w:moveTo w:id="1938" w:author="Nick Ryan" w:date="2024-02-07T10:56:00Z">
        <w:del w:id="1939" w:author="Nick Ryan" w:date="2024-02-07T10:57:00Z">
          <w:r w:rsidRPr="00282F49" w:rsidDel="00F24665">
            <w:rPr>
              <w:rFonts w:eastAsia="Times New Roman"/>
            </w:rPr>
            <w:delText>as a sequence of characters enclosed in double quotation marks (</w:delText>
          </w:r>
          <w:r w:rsidRPr="00C73BB5" w:rsidDel="00F24665">
            <w:rPr>
              <w:rFonts w:ascii="Courier New" w:eastAsia="Times New Roman" w:hAnsi="Courier New" w:cs="Courier New"/>
              <w:b/>
              <w:bCs/>
            </w:rPr>
            <w:delText>"</w:delText>
          </w:r>
          <w:r w:rsidDel="00F24665">
            <w:rPr>
              <w:rFonts w:eastAsia="Times New Roman"/>
            </w:rPr>
            <w:delText xml:space="preserve"> and</w:delText>
          </w:r>
          <w:r w:rsidRPr="00282F49" w:rsidDel="00F24665">
            <w:rPr>
              <w:rFonts w:eastAsia="Times New Roman"/>
            </w:rPr>
            <w:delText xml:space="preserve"> </w:delText>
          </w:r>
          <w:r w:rsidRPr="00C73BB5" w:rsidDel="00F24665">
            <w:rPr>
              <w:rFonts w:ascii="Courier New" w:eastAsia="Times New Roman" w:hAnsi="Courier New" w:cs="Courier New"/>
              <w:b/>
              <w:bCs/>
            </w:rPr>
            <w:delText>"</w:delText>
          </w:r>
          <w:r w:rsidRPr="00282F49" w:rsidDel="00F24665">
            <w:rPr>
              <w:rFonts w:eastAsia="Times New Roman"/>
            </w:rPr>
            <w:delText>)</w:delText>
          </w:r>
          <w:r w:rsidDel="00F24665">
            <w:rPr>
              <w:rFonts w:eastAsia="Times New Roman"/>
            </w:rPr>
            <w:delText xml:space="preserve"> with an allowed </w:delText>
          </w:r>
          <w:r w:rsidRPr="00C73BB5" w:rsidDel="00F24665">
            <w:rPr>
              <w:rFonts w:eastAsia="Times New Roman" w:cstheme="minorHAnsi"/>
            </w:rPr>
            <w:delText>encoding</w:delText>
          </w:r>
          <w:r w:rsidDel="00F24665">
            <w:rPr>
              <w:rFonts w:eastAsia="Times New Roman" w:cstheme="minorHAnsi"/>
            </w:rPr>
            <w:delText xml:space="preserve"> </w:delText>
          </w:r>
          <w:r w:rsidRPr="00C73BB5" w:rsidDel="00F24665">
            <w:rPr>
              <w:rFonts w:eastAsia="Times New Roman" w:cstheme="minorHAnsi"/>
            </w:rPr>
            <w:delText>prefix</w:delText>
          </w:r>
          <w:r w:rsidRPr="00737A17" w:rsidDel="00F24665">
            <w:rPr>
              <w:rFonts w:eastAsia="Times New Roman"/>
            </w:rPr>
            <w:delText xml:space="preserve">. The </w:delText>
          </w:r>
          <w:r w:rsidRPr="00C73BB5" w:rsidDel="00F24665">
            <w:rPr>
              <w:rFonts w:eastAsia="Times New Roman" w:cs="Courier New"/>
            </w:rPr>
            <w:delText>encoding</w:delText>
          </w:r>
          <w:r w:rsidDel="00F24665">
            <w:rPr>
              <w:rFonts w:eastAsia="Times New Roman" w:cs="Courier New"/>
            </w:rPr>
            <w:delText xml:space="preserve"> </w:delText>
          </w:r>
          <w:r w:rsidRPr="00C73BB5" w:rsidDel="00F24665">
            <w:rPr>
              <w:rFonts w:eastAsia="Times New Roman" w:cs="Courier New"/>
            </w:rPr>
            <w:delText>prefix</w:delText>
          </w:r>
          <w:r w:rsidRPr="00737A17" w:rsidDel="00F24665">
            <w:rPr>
              <w:rFonts w:eastAsia="Times New Roman"/>
            </w:rPr>
            <w:delText xml:space="preserve"> is</w:delText>
          </w:r>
          <w:r w:rsidRPr="00282F49" w:rsidDel="00F24665">
            <w:rPr>
              <w:rFonts w:eastAsia="Times New Roman"/>
            </w:rPr>
            <w:delText xml:space="preserve"> one of the following: </w:delText>
          </w:r>
          <w:r w:rsidRPr="00C73BB5" w:rsidDel="00F24665">
            <w:rPr>
              <w:rStyle w:val="SDLkeyword"/>
              <w:lang w:val="en-US"/>
            </w:rPr>
            <w:delText>u8</w:delText>
          </w:r>
          <w:r w:rsidRPr="00282F49" w:rsidDel="00F24665">
            <w:rPr>
              <w:rFonts w:eastAsia="Times New Roman"/>
            </w:rPr>
            <w:delText xml:space="preserve"> for UTF-8 string literal or </w:delText>
          </w:r>
          <w:r w:rsidRPr="00C73BB5" w:rsidDel="00F24665">
            <w:rPr>
              <w:rStyle w:val="SDLkeyword"/>
              <w:lang w:val="en-US"/>
            </w:rPr>
            <w:delText>u</w:delText>
          </w:r>
          <w:r w:rsidRPr="00282F49" w:rsidDel="00F24665">
            <w:rPr>
              <w:rFonts w:eastAsia="Times New Roman"/>
              <w:b/>
              <w:bCs/>
            </w:rPr>
            <w:delText xml:space="preserve"> </w:delText>
          </w:r>
          <w:r w:rsidRPr="00282F49" w:rsidDel="00F24665">
            <w:rPr>
              <w:rFonts w:eastAsia="Times New Roman"/>
            </w:rPr>
            <w:delText>for UTF-16 string literal.</w:delText>
          </w:r>
          <w:bookmarkStart w:id="1940" w:name="_Toc158201330"/>
          <w:bookmarkStart w:id="1941" w:name="_Toc159249259"/>
          <w:bookmarkStart w:id="1942" w:name="_Toc159262342"/>
          <w:bookmarkEnd w:id="1940"/>
          <w:bookmarkEnd w:id="1941"/>
          <w:bookmarkEnd w:id="1942"/>
        </w:del>
      </w:moveTo>
    </w:p>
    <w:p w14:paraId="4945D3B3" w14:textId="5AE51D0D" w:rsidR="00D20CB3" w:rsidRPr="00813BB4" w:rsidDel="00F24665" w:rsidRDefault="00D20CB3" w:rsidP="00813BB4">
      <w:pPr>
        <w:pStyle w:val="NormalWeb"/>
        <w:numPr>
          <w:ilvl w:val="0"/>
          <w:numId w:val="2029"/>
        </w:numPr>
        <w:rPr>
          <w:del w:id="1943" w:author="Nick Ryan" w:date="2024-02-07T10:57:00Z"/>
          <w:highlight w:val="cyan"/>
        </w:rPr>
      </w:pPr>
      <w:bookmarkStart w:id="1944" w:name="_Toc158201331"/>
      <w:bookmarkStart w:id="1945" w:name="_Toc159249260"/>
      <w:bookmarkStart w:id="1946" w:name="_Toc159262343"/>
      <w:bookmarkEnd w:id="1944"/>
      <w:bookmarkEnd w:id="1945"/>
      <w:bookmarkEnd w:id="1946"/>
      <w:moveToRangeEnd w:id="1937"/>
    </w:p>
    <w:p w14:paraId="4B9DC37F" w14:textId="471382FC" w:rsidR="00127906" w:rsidRPr="00282F49" w:rsidRDefault="00127906" w:rsidP="009D2AF6">
      <w:pPr>
        <w:pStyle w:val="Heading1"/>
      </w:pPr>
      <w:bookmarkStart w:id="1947" w:name="_Toc158025405"/>
      <w:bookmarkStart w:id="1948" w:name="_Toc158025516"/>
      <w:bookmarkStart w:id="1949" w:name="_Toc158026509"/>
      <w:bookmarkStart w:id="1950" w:name="_Toc120119455"/>
      <w:bookmarkStart w:id="1951" w:name="_Toc120119509"/>
      <w:bookmarkStart w:id="1952" w:name="_Toc120120102"/>
      <w:bookmarkStart w:id="1953" w:name="_Toc120120154"/>
      <w:bookmarkStart w:id="1954" w:name="_Toc253585291"/>
      <w:bookmarkStart w:id="1955" w:name="_Ref128489234"/>
      <w:bookmarkStart w:id="1956" w:name="_Ref150457321"/>
      <w:bookmarkStart w:id="1957" w:name="_Toc159858087"/>
      <w:bookmarkEnd w:id="1947"/>
      <w:bookmarkEnd w:id="1948"/>
      <w:bookmarkEnd w:id="1949"/>
      <w:bookmarkEnd w:id="1950"/>
      <w:bookmarkEnd w:id="1951"/>
      <w:bookmarkEnd w:id="1952"/>
      <w:bookmarkEnd w:id="1953"/>
      <w:r w:rsidRPr="00282F49">
        <w:t xml:space="preserve">Composite </w:t>
      </w:r>
      <w:r w:rsidR="00FE206E">
        <w:t>d</w:t>
      </w:r>
      <w:r w:rsidRPr="00282F49">
        <w:t xml:space="preserve">ata </w:t>
      </w:r>
      <w:r w:rsidR="00FE206E">
        <w:t>t</w:t>
      </w:r>
      <w:r w:rsidRPr="00282F49">
        <w:t>ypes</w:t>
      </w:r>
      <w:bookmarkEnd w:id="1954"/>
      <w:bookmarkEnd w:id="1955"/>
      <w:bookmarkEnd w:id="1956"/>
      <w:bookmarkEnd w:id="1957"/>
    </w:p>
    <w:p w14:paraId="7E61B7D9" w14:textId="77777777" w:rsidR="00127906" w:rsidRPr="00C7036F" w:rsidRDefault="00127906" w:rsidP="000F7A18">
      <w:pPr>
        <w:pStyle w:val="Heading2"/>
      </w:pPr>
      <w:bookmarkStart w:id="1958" w:name="_Ref77978430"/>
      <w:bookmarkStart w:id="1959" w:name="_Toc159858088"/>
      <w:r w:rsidRPr="00C7036F">
        <w:t>Classes</w:t>
      </w:r>
      <w:bookmarkEnd w:id="1958"/>
      <w:bookmarkEnd w:id="1959"/>
    </w:p>
    <w:p w14:paraId="05D70270" w14:textId="077E416D"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Classes are the mechanism with which </w:t>
      </w:r>
      <w:del w:id="1960" w:author="Nick Ryan" w:date="2024-02-06T15:15:00Z">
        <w:r w:rsidRPr="00282F49" w:rsidDel="00075509">
          <w:rPr>
            <w:rFonts w:eastAsia="Times New Roman"/>
            <w:lang w:eastAsia="ko-KR"/>
          </w:rPr>
          <w:delText xml:space="preserve">definitions </w:delText>
        </w:r>
      </w:del>
      <w:ins w:id="1961" w:author="Nick Ryan" w:date="2024-02-06T15:15:00Z">
        <w:r w:rsidR="00075509">
          <w:rPr>
            <w:rFonts w:eastAsia="Times New Roman"/>
            <w:lang w:eastAsia="ko-KR"/>
          </w:rPr>
          <w:t>declarations</w:t>
        </w:r>
        <w:r w:rsidR="00075509" w:rsidRPr="00282F49">
          <w:rPr>
            <w:rFonts w:eastAsia="Times New Roman"/>
            <w:lang w:eastAsia="ko-KR"/>
          </w:rPr>
          <w:t xml:space="preserve"> </w:t>
        </w:r>
      </w:ins>
      <w:r w:rsidRPr="00282F49">
        <w:rPr>
          <w:rFonts w:eastAsia="Times New Roman"/>
          <w:lang w:eastAsia="ko-KR"/>
        </w:rPr>
        <w:t xml:space="preserve">of composite types is performed. Their </w:t>
      </w:r>
      <w:del w:id="1962" w:author="Nick Ryan" w:date="2024-02-06T15:15:00Z">
        <w:r w:rsidRPr="00282F49" w:rsidDel="00075509">
          <w:rPr>
            <w:rFonts w:eastAsia="Times New Roman"/>
            <w:lang w:eastAsia="ko-KR"/>
          </w:rPr>
          <w:delText xml:space="preserve">definition </w:delText>
        </w:r>
      </w:del>
      <w:ins w:id="1963" w:author="Nick Ryan" w:date="2024-02-06T15:15:00Z">
        <w:r w:rsidR="00075509">
          <w:rPr>
            <w:rFonts w:eastAsia="Times New Roman"/>
            <w:lang w:eastAsia="ko-KR"/>
          </w:rPr>
          <w:t>syntax</w:t>
        </w:r>
        <w:r w:rsidR="00075509" w:rsidRPr="00282F49">
          <w:rPr>
            <w:rFonts w:eastAsia="Times New Roman"/>
            <w:lang w:eastAsia="ko-KR"/>
          </w:rPr>
          <w:t xml:space="preserve"> </w:t>
        </w:r>
      </w:ins>
      <w:r w:rsidRPr="00282F49">
        <w:rPr>
          <w:rFonts w:eastAsia="Times New Roman"/>
          <w:lang w:eastAsia="ko-KR"/>
        </w:rPr>
        <w:t>is as follows.</w:t>
      </w:r>
    </w:p>
    <w:p w14:paraId="248526E1" w14:textId="77777777" w:rsidR="00127906" w:rsidRPr="00511E69" w:rsidRDefault="00127906" w:rsidP="00CF6471">
      <w:pPr>
        <w:pStyle w:val="SDLrulename"/>
      </w:pPr>
      <w:r w:rsidRPr="00511E69">
        <w:t>Rule C.1: Classes</w:t>
      </w:r>
    </w:p>
    <w:p w14:paraId="23315550" w14:textId="25112A86" w:rsidR="00127906" w:rsidRPr="006D1923" w:rsidRDefault="0036446D" w:rsidP="00D05E2A">
      <w:pPr>
        <w:pStyle w:val="SDLrulebody"/>
      </w:pPr>
      <w:r w:rsidRPr="00C73BB5">
        <w:rPr>
          <w:rFonts w:ascii="Courier New" w:hAnsi="Courier New" w:cs="Courier New"/>
        </w:rPr>
        <w:t>[</w:t>
      </w:r>
      <w:r w:rsidRPr="006D1923">
        <w:rPr>
          <w:rStyle w:val="SDLkeyword"/>
        </w:rPr>
        <w:t>aligned</w:t>
      </w:r>
      <w:r w:rsidRPr="00C73BB5">
        <w:rPr>
          <w:rFonts w:ascii="Courier New" w:hAnsi="Courier New" w:cs="Courier New"/>
        </w:rPr>
        <w:t>[</w:t>
      </w:r>
      <w:r>
        <w:rPr>
          <w:rStyle w:val="SDLkeyword"/>
        </w:rPr>
        <w:t>(</w:t>
      </w:r>
      <w:r w:rsidRPr="00203C97">
        <w:rPr>
          <w:rStyle w:val="SDLattribute"/>
        </w:rPr>
        <w:t>modifier</w:t>
      </w:r>
      <w:r>
        <w:rPr>
          <w:rStyle w:val="SDLkeyword"/>
        </w:rPr>
        <w:t>)</w:t>
      </w:r>
      <w:r w:rsidRPr="00C73BB5">
        <w:rPr>
          <w:rFonts w:ascii="Courier New" w:hAnsi="Courier New" w:cs="Courier New"/>
        </w:rPr>
        <w:t>]]</w:t>
      </w:r>
      <w:r w:rsidR="00127906" w:rsidRPr="006D1923">
        <w:t xml:space="preserve"> </w:t>
      </w:r>
      <w:r w:rsidR="00127906" w:rsidRPr="006D1923">
        <w:rPr>
          <w:rStyle w:val="SDLkeyword"/>
        </w:rPr>
        <w:t>class</w:t>
      </w:r>
      <w:r w:rsidR="00127906" w:rsidRPr="006D1923">
        <w:t xml:space="preserve"> </w:t>
      </w:r>
      <w:r w:rsidR="00CD52ED">
        <w:rPr>
          <w:rStyle w:val="SDLattribute"/>
        </w:rPr>
        <w:t>class</w:t>
      </w:r>
      <w:r w:rsidR="00127906" w:rsidRPr="006D1923">
        <w:rPr>
          <w:rStyle w:val="SDLattribute"/>
        </w:rPr>
        <w:t>_</w:t>
      </w:r>
      <w:r w:rsidR="00DB7FEC">
        <w:rPr>
          <w:rStyle w:val="SDLattribute"/>
        </w:rPr>
        <w:t>identifier</w:t>
      </w:r>
      <w:r w:rsidR="00DB7FEC" w:rsidRPr="006D1923">
        <w:t xml:space="preserve"> </w:t>
      </w:r>
      <w:r w:rsidR="00127906" w:rsidRPr="006D1923">
        <w:rPr>
          <w:rStyle w:val="SDLkeyword"/>
        </w:rPr>
        <w:t>{</w:t>
      </w:r>
    </w:p>
    <w:p w14:paraId="36A2B428" w14:textId="4E2A09E6" w:rsidR="00127906" w:rsidRPr="006D1923" w:rsidRDefault="007D571B" w:rsidP="00D05E2A">
      <w:pPr>
        <w:pStyle w:val="SDLrulebody"/>
      </w:pPr>
      <w:r>
        <w:rPr>
          <w:rFonts w:ascii="Courier New" w:hAnsi="Courier New" w:cs="Courier New"/>
        </w:rPr>
        <w:tab/>
      </w:r>
      <w:r w:rsidR="00127906" w:rsidRPr="00C73BB5">
        <w:rPr>
          <w:rFonts w:ascii="Courier New" w:hAnsi="Courier New" w:cs="Courier New"/>
        </w:rPr>
        <w:t>[</w:t>
      </w:r>
      <w:r w:rsidR="00127906" w:rsidRPr="006D1923">
        <w:rPr>
          <w:rStyle w:val="SDLattribute"/>
        </w:rPr>
        <w:t>element</w:t>
      </w:r>
      <w:r w:rsidR="00127906" w:rsidRPr="00C73BB5">
        <w:rPr>
          <w:rFonts w:ascii="Courier New" w:hAnsi="Courier New" w:cs="Courier New"/>
          <w:b/>
          <w:bCs/>
        </w:rPr>
        <w:t>;</w:t>
      </w:r>
      <w:r w:rsidR="00127906" w:rsidRPr="006D1923">
        <w:t xml:space="preserve"> …</w:t>
      </w:r>
      <w:r w:rsidR="00127906" w:rsidRPr="00C73BB5">
        <w:rPr>
          <w:rFonts w:ascii="Courier New" w:hAnsi="Courier New" w:cs="Courier New"/>
        </w:rPr>
        <w:t>]</w:t>
      </w:r>
    </w:p>
    <w:p w14:paraId="541F3763" w14:textId="3716FEE0" w:rsidR="007D571B" w:rsidRPr="00C45410" w:rsidRDefault="00127906" w:rsidP="00D05E2A">
      <w:pPr>
        <w:pStyle w:val="SDLrulebody"/>
        <w:rPr>
          <w:rFonts w:ascii="Courier New" w:hAnsi="Courier New" w:cs="Courier New"/>
          <w:b/>
          <w:bCs/>
        </w:rPr>
      </w:pPr>
      <w:r w:rsidRPr="006D1923">
        <w:rPr>
          <w:rStyle w:val="SDLkeyword"/>
        </w:rPr>
        <w:t>}</w:t>
      </w:r>
    </w:p>
    <w:p w14:paraId="06516B7E" w14:textId="48123D01" w:rsidR="00A86E2C" w:rsidRPr="00282F49" w:rsidRDefault="00175813" w:rsidP="00C45410">
      <w:pPr>
        <w:pStyle w:val="BodyText"/>
        <w:rPr>
          <w:lang w:eastAsia="ko-KR"/>
        </w:rPr>
      </w:pPr>
      <w:r w:rsidRPr="00175813">
        <w:rPr>
          <w:lang w:eastAsia="ko-KR"/>
        </w:rPr>
        <w:t xml:space="preserve">The keyword </w:t>
      </w:r>
      <w:r w:rsidRPr="00C472DC">
        <w:rPr>
          <w:rStyle w:val="SDLkeyword"/>
        </w:rPr>
        <w:t>aligned</w:t>
      </w:r>
      <w:r w:rsidR="0036446D" w:rsidRPr="00C472DC">
        <w:t xml:space="preserve"> and its </w:t>
      </w:r>
      <w:r w:rsidR="0036446D" w:rsidRPr="00C472DC">
        <w:rPr>
          <w:rStyle w:val="SDLattribute"/>
        </w:rPr>
        <w:t>modifier</w:t>
      </w:r>
      <w:r w:rsidR="00BB6109" w:rsidRPr="00C472DC">
        <w:t xml:space="preserve"> ha</w:t>
      </w:r>
      <w:r w:rsidR="0036446D">
        <w:t>ve</w:t>
      </w:r>
      <w:r w:rsidR="00BB6109" w:rsidRPr="00C472DC">
        <w:t xml:space="preserve"> the same </w:t>
      </w:r>
      <w:del w:id="1964" w:author="Nick Ryan" w:date="2024-02-06T15:15:00Z">
        <w:r w:rsidR="00BB6109" w:rsidRPr="00C472DC" w:rsidDel="00075509">
          <w:delText xml:space="preserve">definition </w:delText>
        </w:r>
      </w:del>
      <w:ins w:id="1965" w:author="Nick Ryan" w:date="2024-02-06T15:15:00Z">
        <w:r w:rsidR="00075509">
          <w:t>meaning</w:t>
        </w:r>
        <w:r w:rsidR="00075509" w:rsidRPr="00C472DC">
          <w:t xml:space="preserve"> </w:t>
        </w:r>
      </w:ins>
      <w:r w:rsidR="00BB6109" w:rsidRPr="00C472DC">
        <w:t>as in</w:t>
      </w:r>
      <w:r w:rsidR="00E458A2">
        <w:t xml:space="preserve"> subclause </w:t>
      </w:r>
      <w:r w:rsidR="00E458A2">
        <w:fldChar w:fldCharType="begin"/>
      </w:r>
      <w:r w:rsidR="00E458A2">
        <w:instrText xml:space="preserve"> REF _Ref128486809 \r \h </w:instrText>
      </w:r>
      <w:r w:rsidR="00C45410">
        <w:instrText xml:space="preserve"> \* MERGEFORMAT </w:instrText>
      </w:r>
      <w:r w:rsidR="00E458A2">
        <w:fldChar w:fldCharType="separate"/>
      </w:r>
      <w:r w:rsidR="000F3D09">
        <w:t>6.2.1</w:t>
      </w:r>
      <w:r w:rsidR="00E458A2">
        <w:fldChar w:fldCharType="end"/>
      </w:r>
      <w:r w:rsidR="00E458A2">
        <w:t>.</w:t>
      </w:r>
      <w:r w:rsidR="00E458A2">
        <w:rPr>
          <w:lang w:eastAsia="ko-KR"/>
        </w:rPr>
        <w:t xml:space="preserve"> </w:t>
      </w:r>
    </w:p>
    <w:p w14:paraId="3DA93A84" w14:textId="48E9645A" w:rsidR="004D2367" w:rsidRDefault="00127906" w:rsidP="00127906">
      <w:pPr>
        <w:pStyle w:val="BodyText"/>
        <w:spacing w:after="220"/>
        <w:rPr>
          <w:rFonts w:eastAsia="Times New Roman"/>
          <w:lang w:eastAsia="ko-KR"/>
        </w:rPr>
      </w:pPr>
      <w:r w:rsidRPr="00282F49">
        <w:rPr>
          <w:rFonts w:eastAsia="Times New Roman"/>
          <w:lang w:eastAsia="ko-KR"/>
        </w:rPr>
        <w:t xml:space="preserve">The different </w:t>
      </w:r>
      <w:r w:rsidR="00DD40C1" w:rsidRPr="0014050A">
        <w:rPr>
          <w:rFonts w:eastAsia="Times New Roman"/>
          <w:i/>
          <w:iCs/>
          <w:lang w:eastAsia="ko-KR"/>
        </w:rPr>
        <w:t>element</w:t>
      </w:r>
      <w:r w:rsidR="00DD40C1">
        <w:rPr>
          <w:rFonts w:eastAsia="Times New Roman"/>
          <w:lang w:eastAsia="ko-KR"/>
        </w:rPr>
        <w:t xml:space="preserve"> </w:t>
      </w:r>
      <w:del w:id="1966" w:author="Nick Ryan" w:date="2024-02-06T15:15:00Z">
        <w:r w:rsidR="00DD40C1" w:rsidDel="00075509">
          <w:rPr>
            <w:rFonts w:eastAsia="Times New Roman"/>
            <w:lang w:eastAsia="ko-KR"/>
          </w:rPr>
          <w:delText>declarations</w:delText>
        </w:r>
        <w:r w:rsidR="00DD40C1" w:rsidRPr="00282F49" w:rsidDel="00075509">
          <w:rPr>
            <w:rFonts w:eastAsia="Times New Roman"/>
            <w:lang w:eastAsia="ko-KR"/>
          </w:rPr>
          <w:delText xml:space="preserve"> </w:delText>
        </w:r>
      </w:del>
      <w:ins w:id="1967" w:author="Nick Ryan" w:date="2024-02-06T15:15:00Z">
        <w:r w:rsidR="00075509">
          <w:rPr>
            <w:rFonts w:eastAsia="Times New Roman"/>
            <w:lang w:eastAsia="ko-KR"/>
          </w:rPr>
          <w:t>ent</w:t>
        </w:r>
      </w:ins>
      <w:ins w:id="1968" w:author="Nick Ryan" w:date="2024-02-06T15:16:00Z">
        <w:r w:rsidR="00075509">
          <w:rPr>
            <w:rFonts w:eastAsia="Times New Roman"/>
            <w:lang w:eastAsia="ko-KR"/>
          </w:rPr>
          <w:t>ries</w:t>
        </w:r>
      </w:ins>
      <w:ins w:id="1969" w:author="Nick Ryan" w:date="2024-02-06T15:15:00Z">
        <w:r w:rsidR="00075509" w:rsidRPr="00282F49">
          <w:rPr>
            <w:rFonts w:eastAsia="Times New Roman"/>
            <w:lang w:eastAsia="ko-KR"/>
          </w:rPr>
          <w:t xml:space="preserve"> </w:t>
        </w:r>
      </w:ins>
      <w:r w:rsidRPr="00282F49">
        <w:rPr>
          <w:rFonts w:eastAsia="Times New Roman"/>
          <w:lang w:eastAsia="ko-KR"/>
        </w:rPr>
        <w:t>within the curly braces</w:t>
      </w:r>
      <w:r w:rsidR="00C91BA9">
        <w:rPr>
          <w:rFonts w:eastAsia="Times New Roman"/>
          <w:lang w:eastAsia="ko-KR"/>
        </w:rPr>
        <w:t xml:space="preserve"> (“</w:t>
      </w:r>
      <w:r w:rsidR="00C91BA9" w:rsidRPr="00C472DC">
        <w:rPr>
          <w:rStyle w:val="SDLkeyword"/>
        </w:rPr>
        <w:t>{</w:t>
      </w:r>
      <w:r w:rsidR="00C91BA9">
        <w:rPr>
          <w:rFonts w:eastAsia="Times New Roman"/>
          <w:lang w:eastAsia="ko-KR"/>
        </w:rPr>
        <w:t>“ and “</w:t>
      </w:r>
      <w:r w:rsidR="00C91BA9" w:rsidRPr="00C472DC">
        <w:rPr>
          <w:rStyle w:val="SDLkeyword"/>
        </w:rPr>
        <w:t>}</w:t>
      </w:r>
      <w:r w:rsidR="00C91BA9">
        <w:rPr>
          <w:rFonts w:eastAsia="Times New Roman"/>
          <w:lang w:eastAsia="ko-KR"/>
        </w:rPr>
        <w:t xml:space="preserve">”) </w:t>
      </w:r>
      <w:r w:rsidRPr="00282F49">
        <w:rPr>
          <w:rFonts w:eastAsia="Times New Roman"/>
          <w:lang w:eastAsia="ko-KR"/>
        </w:rPr>
        <w:t xml:space="preserve">are the definitions of the </w:t>
      </w:r>
      <w:r w:rsidR="005A68AF">
        <w:rPr>
          <w:rFonts w:eastAsia="Times New Roman"/>
          <w:lang w:eastAsia="ko-KR"/>
        </w:rPr>
        <w:t xml:space="preserve">contained </w:t>
      </w:r>
      <w:r w:rsidR="00AC595B">
        <w:rPr>
          <w:rFonts w:eastAsia="Times New Roman"/>
          <w:lang w:eastAsia="ko-KR"/>
        </w:rPr>
        <w:t>e</w:t>
      </w:r>
      <w:r w:rsidR="005A68AF">
        <w:rPr>
          <w:rFonts w:eastAsia="Times New Roman"/>
          <w:lang w:eastAsia="ko-KR"/>
        </w:rPr>
        <w:t xml:space="preserve">lementary </w:t>
      </w:r>
      <w:r w:rsidR="00AC595B">
        <w:rPr>
          <w:rFonts w:eastAsia="Times New Roman"/>
          <w:lang w:eastAsia="ko-KR"/>
        </w:rPr>
        <w:t>data t</w:t>
      </w:r>
      <w:r w:rsidR="005A68AF">
        <w:rPr>
          <w:rFonts w:eastAsia="Times New Roman"/>
          <w:lang w:eastAsia="ko-KR"/>
        </w:rPr>
        <w:t>ypes</w:t>
      </w:r>
      <w:r w:rsidR="00BA5E9C">
        <w:rPr>
          <w:rFonts w:eastAsia="Times New Roman"/>
          <w:lang w:eastAsia="ko-KR"/>
        </w:rPr>
        <w:t xml:space="preserve"> (as defined in clause </w:t>
      </w:r>
      <w:r w:rsidR="00BA5E9C">
        <w:rPr>
          <w:rFonts w:eastAsia="Times New Roman"/>
          <w:lang w:eastAsia="ko-KR"/>
        </w:rPr>
        <w:fldChar w:fldCharType="begin"/>
      </w:r>
      <w:r w:rsidR="00BA5E9C">
        <w:rPr>
          <w:rFonts w:eastAsia="Times New Roman"/>
          <w:lang w:eastAsia="ko-KR"/>
        </w:rPr>
        <w:instrText xml:space="preserve"> REF _Ref128489211 \r \h </w:instrText>
      </w:r>
      <w:r w:rsidR="00BA5E9C">
        <w:rPr>
          <w:rFonts w:eastAsia="Times New Roman"/>
          <w:lang w:eastAsia="ko-KR"/>
        </w:rPr>
      </w:r>
      <w:r w:rsidR="00BA5E9C">
        <w:rPr>
          <w:rFonts w:eastAsia="Times New Roman"/>
          <w:lang w:eastAsia="ko-KR"/>
        </w:rPr>
        <w:fldChar w:fldCharType="separate"/>
      </w:r>
      <w:r w:rsidR="000F3D09">
        <w:rPr>
          <w:rFonts w:eastAsia="Times New Roman"/>
          <w:lang w:eastAsia="ko-KR"/>
        </w:rPr>
        <w:t>6</w:t>
      </w:r>
      <w:r w:rsidR="00BA5E9C">
        <w:rPr>
          <w:rFonts w:eastAsia="Times New Roman"/>
          <w:lang w:eastAsia="ko-KR"/>
        </w:rPr>
        <w:fldChar w:fldCharType="end"/>
      </w:r>
      <w:r w:rsidR="00BA5E9C">
        <w:rPr>
          <w:rFonts w:eastAsia="Times New Roman"/>
          <w:lang w:eastAsia="ko-KR"/>
        </w:rPr>
        <w:t>)</w:t>
      </w:r>
      <w:r w:rsidR="005A68AF">
        <w:rPr>
          <w:rFonts w:eastAsia="Times New Roman"/>
          <w:lang w:eastAsia="ko-KR"/>
        </w:rPr>
        <w:t xml:space="preserve">, </w:t>
      </w:r>
      <w:r w:rsidR="00AC595B">
        <w:rPr>
          <w:rFonts w:eastAsia="Times New Roman"/>
          <w:lang w:eastAsia="ko-KR"/>
        </w:rPr>
        <w:t>c</w:t>
      </w:r>
      <w:r w:rsidR="005A68AF">
        <w:rPr>
          <w:rFonts w:eastAsia="Times New Roman"/>
          <w:lang w:eastAsia="ko-KR"/>
        </w:rPr>
        <w:t xml:space="preserve">omposite </w:t>
      </w:r>
      <w:r w:rsidR="00AC595B">
        <w:rPr>
          <w:rFonts w:eastAsia="Times New Roman"/>
          <w:lang w:eastAsia="ko-KR"/>
        </w:rPr>
        <w:t>d</w:t>
      </w:r>
      <w:r w:rsidR="005A68AF">
        <w:rPr>
          <w:rFonts w:eastAsia="Times New Roman"/>
          <w:lang w:eastAsia="ko-KR"/>
        </w:rPr>
        <w:t xml:space="preserve">ata </w:t>
      </w:r>
      <w:r w:rsidR="00AC595B">
        <w:rPr>
          <w:rFonts w:eastAsia="Times New Roman"/>
          <w:lang w:eastAsia="ko-KR"/>
        </w:rPr>
        <w:t>t</w:t>
      </w:r>
      <w:r w:rsidR="005A68AF">
        <w:rPr>
          <w:rFonts w:eastAsia="Times New Roman"/>
          <w:lang w:eastAsia="ko-KR"/>
        </w:rPr>
        <w:t>ypes</w:t>
      </w:r>
      <w:r w:rsidR="003864A6">
        <w:rPr>
          <w:rFonts w:eastAsia="Times New Roman"/>
          <w:lang w:eastAsia="ko-KR"/>
        </w:rPr>
        <w:t xml:space="preserve"> (as defined in</w:t>
      </w:r>
      <w:r w:rsidR="00AC595B">
        <w:rPr>
          <w:rFonts w:eastAsia="Times New Roman"/>
          <w:lang w:eastAsia="ko-KR"/>
        </w:rPr>
        <w:t xml:space="preserve"> clause</w:t>
      </w:r>
      <w:r w:rsidR="003864A6">
        <w:rPr>
          <w:rFonts w:eastAsia="Times New Roman"/>
          <w:lang w:eastAsia="ko-KR"/>
        </w:rPr>
        <w:t xml:space="preserve"> </w:t>
      </w:r>
      <w:r w:rsidR="003864A6">
        <w:rPr>
          <w:rFonts w:eastAsia="Times New Roman"/>
          <w:lang w:eastAsia="ko-KR"/>
        </w:rPr>
        <w:fldChar w:fldCharType="begin"/>
      </w:r>
      <w:r w:rsidR="003864A6">
        <w:rPr>
          <w:rFonts w:eastAsia="Times New Roman"/>
          <w:lang w:eastAsia="ko-KR"/>
        </w:rPr>
        <w:instrText xml:space="preserve"> REF _Ref128489234 \r \h </w:instrText>
      </w:r>
      <w:r w:rsidR="003864A6">
        <w:rPr>
          <w:rFonts w:eastAsia="Times New Roman"/>
          <w:lang w:eastAsia="ko-KR"/>
        </w:rPr>
      </w:r>
      <w:r w:rsidR="003864A6">
        <w:rPr>
          <w:rFonts w:eastAsia="Times New Roman"/>
          <w:lang w:eastAsia="ko-KR"/>
        </w:rPr>
        <w:fldChar w:fldCharType="separate"/>
      </w:r>
      <w:r w:rsidR="000F3D09">
        <w:rPr>
          <w:rFonts w:eastAsia="Times New Roman"/>
          <w:lang w:eastAsia="ko-KR"/>
        </w:rPr>
        <w:t>7</w:t>
      </w:r>
      <w:r w:rsidR="003864A6">
        <w:rPr>
          <w:rFonts w:eastAsia="Times New Roman"/>
          <w:lang w:eastAsia="ko-KR"/>
        </w:rPr>
        <w:fldChar w:fldCharType="end"/>
      </w:r>
      <w:r w:rsidR="003864A6">
        <w:rPr>
          <w:rFonts w:eastAsia="Times New Roman"/>
          <w:lang w:eastAsia="ko-KR"/>
        </w:rPr>
        <w:t>)</w:t>
      </w:r>
      <w:r w:rsidR="005A68AF">
        <w:rPr>
          <w:rFonts w:eastAsia="Times New Roman"/>
          <w:lang w:eastAsia="ko-KR"/>
        </w:rPr>
        <w:t xml:space="preserve"> or </w:t>
      </w:r>
      <w:r w:rsidR="00AC595B">
        <w:rPr>
          <w:rFonts w:eastAsia="Times New Roman"/>
          <w:lang w:eastAsia="ko-KR"/>
        </w:rPr>
        <w:t xml:space="preserve">syntactic </w:t>
      </w:r>
      <w:r w:rsidR="00AC595B">
        <w:rPr>
          <w:rFonts w:eastAsia="Times New Roman"/>
          <w:lang w:eastAsia="ko-KR"/>
        </w:rPr>
        <w:lastRenderedPageBreak/>
        <w:t xml:space="preserve">flow control </w:t>
      </w:r>
      <w:r w:rsidR="005A68AF">
        <w:rPr>
          <w:rFonts w:eastAsia="Times New Roman"/>
          <w:lang w:eastAsia="ko-KR"/>
        </w:rPr>
        <w:t>elements</w:t>
      </w:r>
      <w:r w:rsidR="003864A6">
        <w:rPr>
          <w:rFonts w:eastAsia="Times New Roman"/>
          <w:lang w:eastAsia="ko-KR"/>
        </w:rPr>
        <w:t xml:space="preserve"> (as defined in </w:t>
      </w:r>
      <w:r w:rsidR="00AC595B">
        <w:rPr>
          <w:rFonts w:eastAsia="Times New Roman"/>
          <w:lang w:eastAsia="ko-KR"/>
        </w:rPr>
        <w:t xml:space="preserve">clause </w:t>
      </w:r>
      <w:r w:rsidR="00AC595B">
        <w:rPr>
          <w:rFonts w:eastAsia="Times New Roman"/>
          <w:lang w:eastAsia="ko-KR"/>
        </w:rPr>
        <w:fldChar w:fldCharType="begin"/>
      </w:r>
      <w:r w:rsidR="00AC595B">
        <w:rPr>
          <w:rFonts w:eastAsia="Times New Roman"/>
          <w:lang w:eastAsia="ko-KR"/>
        </w:rPr>
        <w:instrText xml:space="preserve"> REF _Ref128489252 \r \h </w:instrText>
      </w:r>
      <w:r w:rsidR="00AC595B">
        <w:rPr>
          <w:rFonts w:eastAsia="Times New Roman"/>
          <w:lang w:eastAsia="ko-KR"/>
        </w:rPr>
      </w:r>
      <w:r w:rsidR="00AC595B">
        <w:rPr>
          <w:rFonts w:eastAsia="Times New Roman"/>
          <w:lang w:eastAsia="ko-KR"/>
        </w:rPr>
        <w:fldChar w:fldCharType="separate"/>
      </w:r>
      <w:r w:rsidR="000F3D09">
        <w:rPr>
          <w:rFonts w:eastAsia="Times New Roman"/>
          <w:lang w:eastAsia="ko-KR"/>
        </w:rPr>
        <w:t>9</w:t>
      </w:r>
      <w:r w:rsidR="00AC595B">
        <w:rPr>
          <w:rFonts w:eastAsia="Times New Roman"/>
          <w:lang w:eastAsia="ko-KR"/>
        </w:rPr>
        <w:fldChar w:fldCharType="end"/>
      </w:r>
      <w:r w:rsidR="003864A6">
        <w:rPr>
          <w:rFonts w:eastAsia="Times New Roman"/>
          <w:lang w:eastAsia="ko-KR"/>
        </w:rPr>
        <w:t>)</w:t>
      </w:r>
      <w:r w:rsidRPr="00282F49">
        <w:rPr>
          <w:rFonts w:eastAsia="Times New Roman"/>
          <w:lang w:eastAsia="ko-KR"/>
        </w:rPr>
        <w:t>.</w:t>
      </w:r>
      <w:r w:rsidR="004D2367">
        <w:rPr>
          <w:rFonts w:eastAsia="Times New Roman"/>
          <w:lang w:eastAsia="ko-KR"/>
        </w:rPr>
        <w:t xml:space="preserve"> Furthermore</w:t>
      </w:r>
      <w:r w:rsidR="004D2367" w:rsidRPr="00F84023">
        <w:rPr>
          <w:rFonts w:eastAsia="Times New Roman"/>
        </w:rPr>
        <w:t xml:space="preserve">, a particular </w:t>
      </w:r>
      <w:r w:rsidR="0075776F">
        <w:rPr>
          <w:rFonts w:eastAsia="Times New Roman"/>
        </w:rPr>
        <w:t xml:space="preserve">member element </w:t>
      </w:r>
      <w:r w:rsidR="004D2367">
        <w:rPr>
          <w:rFonts w:eastAsia="Times New Roman"/>
        </w:rPr>
        <w:t xml:space="preserve">declared in a class </w:t>
      </w:r>
      <w:r w:rsidR="004D2367" w:rsidRPr="00F84023">
        <w:rPr>
          <w:rFonts w:eastAsia="Times New Roman"/>
        </w:rPr>
        <w:t>may be accessed using the</w:t>
      </w:r>
      <w:r w:rsidR="001259EB">
        <w:rPr>
          <w:rFonts w:eastAsia="Times New Roman"/>
        </w:rPr>
        <w:t xml:space="preserve"> c</w:t>
      </w:r>
      <w:r w:rsidR="001259EB" w:rsidRPr="00E56598">
        <w:rPr>
          <w:rFonts w:eastAsia="Times New Roman"/>
        </w:rPr>
        <w:t>lass member access operator</w:t>
      </w:r>
      <w:r w:rsidR="004D2367" w:rsidRPr="001259EB">
        <w:rPr>
          <w:rFonts w:eastAsia="Times New Roman"/>
        </w:rPr>
        <w:t xml:space="preserve"> </w:t>
      </w:r>
      <w:r w:rsidR="00821A52">
        <w:rPr>
          <w:rFonts w:eastAsia="Times New Roman"/>
        </w:rPr>
        <w:t>(“</w:t>
      </w:r>
      <w:r w:rsidR="00821A52" w:rsidRPr="00C73BB5">
        <w:rPr>
          <w:rFonts w:ascii="Courier New" w:eastAsia="Times New Roman" w:hAnsi="Courier New" w:cs="Courier New"/>
          <w:b/>
          <w:bCs/>
        </w:rPr>
        <w:t>.</w:t>
      </w:r>
      <w:r w:rsidR="00821A52">
        <w:rPr>
          <w:rFonts w:eastAsia="Times New Roman"/>
        </w:rPr>
        <w:t>”)</w:t>
      </w:r>
      <w:r w:rsidR="004D2367">
        <w:rPr>
          <w:rFonts w:eastAsia="Times New Roman"/>
        </w:rPr>
        <w:t>.</w:t>
      </w:r>
    </w:p>
    <w:p w14:paraId="3DF99253" w14:textId="0C5DD6DA" w:rsidR="009F08A1" w:rsidRDefault="009F08A1" w:rsidP="00F84023">
      <w:pPr>
        <w:pStyle w:val="Note"/>
        <w:rPr>
          <w:lang w:eastAsia="ko-KR"/>
        </w:rPr>
      </w:pPr>
      <w:r>
        <w:rPr>
          <w:lang w:eastAsia="ko-KR"/>
        </w:rPr>
        <w:t>NOTE</w:t>
      </w:r>
      <w:r>
        <w:rPr>
          <w:lang w:eastAsia="ko-KR"/>
        </w:rPr>
        <w:tab/>
      </w:r>
      <w:r w:rsidR="0051125B">
        <w:rPr>
          <w:lang w:eastAsia="ko-KR"/>
        </w:rPr>
        <w:t>Classes</w:t>
      </w:r>
      <w:r w:rsidR="0051125B" w:rsidRPr="00282F49">
        <w:rPr>
          <w:lang w:eastAsia="ko-KR"/>
        </w:rPr>
        <w:t xml:space="preserve"> </w:t>
      </w:r>
      <w:r w:rsidRPr="00282F49">
        <w:rPr>
          <w:lang w:eastAsia="ko-KR"/>
        </w:rPr>
        <w:t>may also be encapsulated within other</w:t>
      </w:r>
      <w:r w:rsidRPr="008F49C3">
        <w:rPr>
          <w:lang w:eastAsia="ko-KR"/>
        </w:rPr>
        <w:t xml:space="preserve"> </w:t>
      </w:r>
      <w:r w:rsidR="0051125B">
        <w:rPr>
          <w:lang w:eastAsia="ko-KR"/>
        </w:rPr>
        <w:t>classes</w:t>
      </w:r>
      <w:r w:rsidRPr="00282F49">
        <w:rPr>
          <w:lang w:eastAsia="ko-KR"/>
        </w:rPr>
        <w:t xml:space="preserve">. In this case, the </w:t>
      </w:r>
      <w:r w:rsidRPr="00282F49">
        <w:rPr>
          <w:rStyle w:val="SDLattribute"/>
          <w:rFonts w:eastAsia="Times New Roman"/>
          <w:lang w:eastAsia="ko-KR"/>
        </w:rPr>
        <w:t>element</w:t>
      </w:r>
      <w:r w:rsidRPr="00282F49">
        <w:rPr>
          <w:lang w:eastAsia="ko-KR"/>
        </w:rPr>
        <w:t xml:space="preserve"> in Rule C.1 is a</w:t>
      </w:r>
      <w:r>
        <w:rPr>
          <w:lang w:eastAsia="ko-KR"/>
        </w:rPr>
        <w:t xml:space="preserve"> </w:t>
      </w:r>
      <w:r w:rsidRPr="00C472DC">
        <w:t>class</w:t>
      </w:r>
      <w:r w:rsidRPr="00282F49" w:rsidDel="00F34B1A">
        <w:rPr>
          <w:lang w:eastAsia="ko-KR"/>
        </w:rPr>
        <w:t xml:space="preserve"> </w:t>
      </w:r>
      <w:r w:rsidRPr="00282F49">
        <w:rPr>
          <w:lang w:eastAsia="ko-KR"/>
        </w:rPr>
        <w:t>itself.</w:t>
      </w:r>
    </w:p>
    <w:p w14:paraId="2A6F3FC3" w14:textId="0C6E7B15" w:rsidR="009F08A1" w:rsidRDefault="009F08A1" w:rsidP="009F08A1">
      <w:pPr>
        <w:pStyle w:val="BodyText"/>
        <w:rPr>
          <w:ins w:id="1970" w:author="Nick Ryan" w:date="2024-02-06T16:46:00Z"/>
        </w:rPr>
      </w:pPr>
      <w:r w:rsidRPr="00282F49">
        <w:t xml:space="preserve">The order of declaration of the </w:t>
      </w:r>
      <w:r w:rsidRPr="0014050A">
        <w:rPr>
          <w:i/>
          <w:iCs/>
        </w:rPr>
        <w:t>elements</w:t>
      </w:r>
      <w:r w:rsidRPr="00282F49">
        <w:t xml:space="preserve"> </w:t>
      </w:r>
      <w:r w:rsidR="00F63F63">
        <w:t xml:space="preserve">is </w:t>
      </w:r>
      <w:r w:rsidR="00D5457C">
        <w:t>the</w:t>
      </w:r>
      <w:r w:rsidR="00F63F63">
        <w:t xml:space="preserve"> same</w:t>
      </w:r>
      <w:r w:rsidRPr="00282F49">
        <w:t xml:space="preserve"> order in which the elements appear in the bitstream.</w:t>
      </w:r>
    </w:p>
    <w:p w14:paraId="65328979" w14:textId="2DF2A7E5" w:rsidR="00C97694" w:rsidRPr="00CA48F5" w:rsidRDefault="00C97694" w:rsidP="00CA48F5">
      <w:pPr>
        <w:pStyle w:val="BodyText"/>
        <w:spacing w:after="220"/>
        <w:rPr>
          <w:rFonts w:eastAsia="Times New Roman"/>
          <w:lang w:eastAsia="ko-KR"/>
        </w:rPr>
      </w:pPr>
      <w:ins w:id="1971" w:author="Nick Ryan" w:date="2024-02-06T16:46:00Z">
        <w:r>
          <w:rPr>
            <w:rFonts w:eastAsia="Times New Roman"/>
            <w:lang w:eastAsia="ko-KR"/>
          </w:rPr>
          <w:t>A class declaration shall not recursively reference itself.</w:t>
        </w:r>
      </w:ins>
    </w:p>
    <w:p w14:paraId="6FC24146" w14:textId="33C381EB" w:rsidR="00E46ADD" w:rsidRDefault="00E46ADD" w:rsidP="00E46ADD">
      <w:pPr>
        <w:pStyle w:val="BodyText"/>
        <w:spacing w:after="220"/>
        <w:rPr>
          <w:rFonts w:eastAsia="Times New Roman"/>
          <w:lang w:eastAsia="ko-KR"/>
        </w:rPr>
      </w:pPr>
      <w:r w:rsidRPr="00282F49">
        <w:rPr>
          <w:rFonts w:eastAsia="Times New Roman"/>
          <w:lang w:eastAsia="ko-KR"/>
        </w:rPr>
        <w:t xml:space="preserve">The next rule describes the use of such a </w:t>
      </w:r>
      <w:r>
        <w:rPr>
          <w:rStyle w:val="SDLkeyword"/>
          <w:rFonts w:eastAsia="Times New Roman"/>
          <w:lang w:eastAsia="ko-KR"/>
        </w:rPr>
        <w:t>class</w:t>
      </w:r>
      <w:r w:rsidRPr="00282F49">
        <w:rPr>
          <w:rFonts w:eastAsia="Times New Roman"/>
          <w:lang w:eastAsia="ko-KR"/>
        </w:rPr>
        <w:t>.</w:t>
      </w:r>
    </w:p>
    <w:p w14:paraId="0A4F03DB" w14:textId="10C16DFF" w:rsidR="00E46ADD" w:rsidRPr="00511E69" w:rsidRDefault="00E46ADD" w:rsidP="00CF6471">
      <w:pPr>
        <w:pStyle w:val="SDLrulename"/>
      </w:pPr>
      <w:r w:rsidRPr="00511E69">
        <w:t>Rule C.2: Class data types</w:t>
      </w:r>
    </w:p>
    <w:p w14:paraId="69DD312D" w14:textId="4D133BE4" w:rsidR="00E46ADD" w:rsidRPr="00282F49" w:rsidRDefault="00E46ADD" w:rsidP="00D05E2A">
      <w:pPr>
        <w:pStyle w:val="SDLrulebody"/>
      </w:pPr>
      <w:r>
        <w:rPr>
          <w:rStyle w:val="SDLattribute"/>
        </w:rPr>
        <w:t>class_identifier</w:t>
      </w:r>
      <w:r w:rsidRPr="006D1923">
        <w:t xml:space="preserve"> </w:t>
      </w:r>
      <w:r>
        <w:t>class</w:t>
      </w:r>
      <w:r w:rsidRPr="008F4E31">
        <w:t>_variable_</w:t>
      </w:r>
      <w:r>
        <w:rPr>
          <w:rStyle w:val="SDLattribute"/>
        </w:rPr>
        <w:t>identifier</w:t>
      </w:r>
      <w:r w:rsidRPr="00C73BB5">
        <w:rPr>
          <w:rFonts w:ascii="Courier New" w:hAnsi="Courier New" w:cs="Courier New"/>
          <w:b/>
          <w:bCs/>
        </w:rPr>
        <w:t>;</w:t>
      </w:r>
    </w:p>
    <w:p w14:paraId="5E8761CE" w14:textId="07081F39" w:rsidR="001A7F60" w:rsidRPr="00282F49" w:rsidRDefault="005D796E" w:rsidP="000F7A18">
      <w:pPr>
        <w:pStyle w:val="Heading2"/>
      </w:pPr>
      <w:bookmarkStart w:id="1972" w:name="_Toc150339386"/>
      <w:bookmarkStart w:id="1973" w:name="_Toc150339471"/>
      <w:bookmarkStart w:id="1974" w:name="_Toc150339554"/>
      <w:bookmarkStart w:id="1975" w:name="_Toc150339721"/>
      <w:bookmarkStart w:id="1976" w:name="_Toc150443130"/>
      <w:bookmarkStart w:id="1977" w:name="_Toc159858089"/>
      <w:bookmarkEnd w:id="1972"/>
      <w:bookmarkEnd w:id="1973"/>
      <w:bookmarkEnd w:id="1974"/>
      <w:bookmarkEnd w:id="1975"/>
      <w:bookmarkEnd w:id="1976"/>
      <w:r>
        <w:t>Base and d</w:t>
      </w:r>
      <w:r w:rsidR="001A7F60">
        <w:t xml:space="preserve">erived </w:t>
      </w:r>
      <w:r w:rsidR="00FE206E">
        <w:t>c</w:t>
      </w:r>
      <w:r w:rsidR="001A7F60">
        <w:t>lasses</w:t>
      </w:r>
      <w:bookmarkEnd w:id="1977"/>
    </w:p>
    <w:p w14:paraId="77629D9F" w14:textId="1CE99BA7" w:rsidR="00EE7A12" w:rsidRPr="00282F49" w:rsidRDefault="00127906" w:rsidP="00EE7A12">
      <w:pPr>
        <w:pStyle w:val="BodyText"/>
        <w:spacing w:after="220"/>
        <w:rPr>
          <w:rFonts w:eastAsia="Times New Roman"/>
          <w:lang w:eastAsia="ko-KR"/>
        </w:rPr>
      </w:pPr>
      <w:r w:rsidRPr="00282F49">
        <w:rPr>
          <w:rFonts w:eastAsia="Times New Roman"/>
          <w:lang w:eastAsia="ko-KR"/>
        </w:rPr>
        <w:t xml:space="preserve">The optional keyword </w:t>
      </w:r>
      <w:r w:rsidRPr="00282F49">
        <w:rPr>
          <w:rStyle w:val="SDLkeyword"/>
          <w:rFonts w:eastAsia="Times New Roman"/>
          <w:lang w:eastAsia="ko-KR"/>
        </w:rPr>
        <w:t>extends</w:t>
      </w:r>
      <w:r w:rsidRPr="00282F49">
        <w:rPr>
          <w:rFonts w:eastAsia="Times New Roman"/>
          <w:lang w:eastAsia="ko-KR"/>
        </w:rPr>
        <w:t xml:space="preserve"> </w:t>
      </w:r>
      <w:r w:rsidR="004859F2">
        <w:rPr>
          <w:rFonts w:eastAsia="Times New Roman"/>
          <w:lang w:eastAsia="ko-KR"/>
        </w:rPr>
        <w:t xml:space="preserve">followed by the </w:t>
      </w:r>
      <w:r w:rsidR="00340883">
        <w:rPr>
          <w:rStyle w:val="SDLattribute"/>
          <w:rFonts w:eastAsia="Times New Roman"/>
        </w:rPr>
        <w:t>base</w:t>
      </w:r>
      <w:r w:rsidR="004859F2" w:rsidRPr="006D1923">
        <w:rPr>
          <w:rStyle w:val="SDLattribute"/>
          <w:rFonts w:eastAsia="Times New Roman"/>
        </w:rPr>
        <w:t>_class</w:t>
      </w:r>
      <w:r w:rsidR="004859F2" w:rsidRPr="00282F49">
        <w:rPr>
          <w:rFonts w:eastAsia="Times New Roman"/>
          <w:lang w:eastAsia="ko-KR"/>
        </w:rPr>
        <w:t xml:space="preserve"> </w:t>
      </w:r>
      <w:r w:rsidR="004859F2">
        <w:rPr>
          <w:rFonts w:eastAsia="Times New Roman"/>
          <w:lang w:eastAsia="ko-KR"/>
        </w:rPr>
        <w:t xml:space="preserve">attribute </w:t>
      </w:r>
      <w:r w:rsidRPr="00282F49">
        <w:rPr>
          <w:rFonts w:eastAsia="Times New Roman"/>
          <w:lang w:eastAsia="ko-KR"/>
        </w:rPr>
        <w:t xml:space="preserve">specifies that the </w:t>
      </w:r>
      <w:r w:rsidR="00DA02BD">
        <w:rPr>
          <w:rFonts w:eastAsia="Times New Roman"/>
          <w:lang w:eastAsia="ko-KR"/>
        </w:rPr>
        <w:t xml:space="preserve">class </w:t>
      </w:r>
      <w:r w:rsidRPr="00282F49">
        <w:rPr>
          <w:rFonts w:eastAsia="Times New Roman"/>
          <w:lang w:eastAsia="ko-KR"/>
        </w:rPr>
        <w:t xml:space="preserve">is </w:t>
      </w:r>
      <w:r w:rsidR="00C46A22">
        <w:rPr>
          <w:rFonts w:eastAsia="Times New Roman"/>
          <w:lang w:eastAsia="ko-KR"/>
        </w:rPr>
        <w:t xml:space="preserve">a </w:t>
      </w:r>
      <w:r w:rsidRPr="00282F49">
        <w:rPr>
          <w:rFonts w:eastAsia="Times New Roman"/>
          <w:lang w:eastAsia="ko-KR"/>
        </w:rPr>
        <w:t xml:space="preserve">derived </w:t>
      </w:r>
      <w:r w:rsidR="00C46A22">
        <w:rPr>
          <w:rFonts w:eastAsia="Times New Roman"/>
          <w:lang w:eastAsia="ko-KR"/>
        </w:rPr>
        <w:t>class</w:t>
      </w:r>
      <w:r w:rsidR="00FD5814">
        <w:rPr>
          <w:rFonts w:eastAsia="Times New Roman"/>
          <w:lang w:eastAsia="ko-KR"/>
        </w:rPr>
        <w:t xml:space="preserve"> a</w:t>
      </w:r>
      <w:r w:rsidR="00535903">
        <w:rPr>
          <w:rFonts w:eastAsia="Times New Roman"/>
          <w:lang w:eastAsia="ko-KR"/>
        </w:rPr>
        <w:t>n</w:t>
      </w:r>
      <w:r w:rsidR="00FD5814">
        <w:rPr>
          <w:rFonts w:eastAsia="Times New Roman"/>
          <w:lang w:eastAsia="ko-KR"/>
        </w:rPr>
        <w:t>d that it derives</w:t>
      </w:r>
      <w:r w:rsidR="00C46A22">
        <w:rPr>
          <w:rFonts w:eastAsia="Times New Roman"/>
          <w:lang w:eastAsia="ko-KR"/>
        </w:rPr>
        <w:t xml:space="preserve"> </w:t>
      </w:r>
      <w:r w:rsidRPr="00282F49">
        <w:rPr>
          <w:rFonts w:eastAsia="Times New Roman"/>
          <w:lang w:eastAsia="ko-KR"/>
        </w:rPr>
        <w:t>from another</w:t>
      </w:r>
      <w:r w:rsidR="003131D3">
        <w:rPr>
          <w:rFonts w:eastAsia="Times New Roman"/>
          <w:lang w:eastAsia="ko-KR"/>
        </w:rPr>
        <w:t xml:space="preserve"> </w:t>
      </w:r>
      <w:r w:rsidR="00DA02BD">
        <w:rPr>
          <w:rFonts w:eastAsia="Times New Roman"/>
          <w:lang w:eastAsia="ko-KR"/>
        </w:rPr>
        <w:t xml:space="preserve">class </w:t>
      </w:r>
      <w:r w:rsidR="004859F2" w:rsidRPr="00C472DC">
        <w:t xml:space="preserve">of type </w:t>
      </w:r>
      <w:r w:rsidR="00AF3E68">
        <w:rPr>
          <w:rStyle w:val="SDLattribute"/>
          <w:rFonts w:eastAsia="Times New Roman"/>
        </w:rPr>
        <w:t>base</w:t>
      </w:r>
      <w:r w:rsidR="004859F2" w:rsidRPr="006D1923">
        <w:rPr>
          <w:rStyle w:val="SDLattribute"/>
          <w:rFonts w:eastAsia="Times New Roman"/>
        </w:rPr>
        <w:t>_class</w:t>
      </w:r>
      <w:r w:rsidR="00C46A22" w:rsidRPr="00C472DC">
        <w:t xml:space="preserve"> called the base class</w:t>
      </w:r>
      <w:r w:rsidRPr="00282F49">
        <w:rPr>
          <w:rFonts w:eastAsia="Times New Roman"/>
          <w:lang w:eastAsia="ko-KR"/>
        </w:rPr>
        <w:t xml:space="preserve">. </w:t>
      </w:r>
      <w:r w:rsidR="000D42C6">
        <w:rPr>
          <w:rFonts w:eastAsia="Times New Roman"/>
          <w:lang w:eastAsia="ko-KR"/>
        </w:rPr>
        <w:t>The base class is either a class</w:t>
      </w:r>
      <w:r w:rsidR="002652E5">
        <w:rPr>
          <w:rFonts w:eastAsia="Times New Roman"/>
          <w:lang w:eastAsia="ko-KR"/>
        </w:rPr>
        <w:t xml:space="preserve"> (as defined in subclause </w:t>
      </w:r>
      <w:r w:rsidR="002652E5">
        <w:rPr>
          <w:rFonts w:eastAsia="Times New Roman"/>
          <w:lang w:eastAsia="ko-KR"/>
        </w:rPr>
        <w:fldChar w:fldCharType="begin"/>
      </w:r>
      <w:r w:rsidR="002652E5">
        <w:rPr>
          <w:rFonts w:eastAsia="Times New Roman"/>
          <w:lang w:eastAsia="ko-KR"/>
        </w:rPr>
        <w:instrText xml:space="preserve"> REF _Ref77978430 \r \h </w:instrText>
      </w:r>
      <w:r w:rsidR="002652E5">
        <w:rPr>
          <w:rFonts w:eastAsia="Times New Roman"/>
          <w:lang w:eastAsia="ko-KR"/>
        </w:rPr>
      </w:r>
      <w:r w:rsidR="002652E5">
        <w:rPr>
          <w:rFonts w:eastAsia="Times New Roman"/>
          <w:lang w:eastAsia="ko-KR"/>
        </w:rPr>
        <w:fldChar w:fldCharType="separate"/>
      </w:r>
      <w:r w:rsidR="000F3D09">
        <w:rPr>
          <w:rFonts w:eastAsia="Times New Roman"/>
          <w:lang w:eastAsia="ko-KR"/>
        </w:rPr>
        <w:t>7.1</w:t>
      </w:r>
      <w:r w:rsidR="002652E5">
        <w:rPr>
          <w:rFonts w:eastAsia="Times New Roman"/>
          <w:lang w:eastAsia="ko-KR"/>
        </w:rPr>
        <w:fldChar w:fldCharType="end"/>
      </w:r>
      <w:r w:rsidR="002652E5">
        <w:rPr>
          <w:rFonts w:eastAsia="Times New Roman"/>
          <w:lang w:eastAsia="ko-KR"/>
        </w:rPr>
        <w:t>)</w:t>
      </w:r>
      <w:r w:rsidR="000D42C6">
        <w:rPr>
          <w:rFonts w:eastAsia="Times New Roman"/>
          <w:lang w:eastAsia="ko-KR"/>
        </w:rPr>
        <w:t>, a derived class</w:t>
      </w:r>
      <w:r w:rsidR="002652E5">
        <w:rPr>
          <w:rFonts w:eastAsia="Times New Roman"/>
          <w:lang w:eastAsia="ko-KR"/>
        </w:rPr>
        <w:t xml:space="preserve"> (as defined in this subclause) or an abstract class (as defined in</w:t>
      </w:r>
      <w:r w:rsidR="002652E5" w:rsidRPr="002652E5">
        <w:rPr>
          <w:rFonts w:eastAsia="Times New Roman"/>
          <w:lang w:eastAsia="ko-KR"/>
        </w:rPr>
        <w:t xml:space="preserve"> </w:t>
      </w:r>
      <w:r w:rsidR="002652E5">
        <w:rPr>
          <w:rFonts w:eastAsia="Times New Roman"/>
          <w:lang w:eastAsia="ko-KR"/>
        </w:rPr>
        <w:t xml:space="preserve">subclause </w:t>
      </w:r>
      <w:r w:rsidR="002652E5">
        <w:rPr>
          <w:rFonts w:eastAsia="Times New Roman"/>
          <w:lang w:eastAsia="ko-KR"/>
        </w:rPr>
        <w:fldChar w:fldCharType="begin"/>
      </w:r>
      <w:r w:rsidR="002652E5">
        <w:rPr>
          <w:rFonts w:eastAsia="Times New Roman"/>
          <w:lang w:eastAsia="ko-KR"/>
        </w:rPr>
        <w:instrText xml:space="preserve"> REF _Ref128495296 \r \h </w:instrText>
      </w:r>
      <w:r w:rsidR="002652E5">
        <w:rPr>
          <w:rFonts w:eastAsia="Times New Roman"/>
          <w:lang w:eastAsia="ko-KR"/>
        </w:rPr>
      </w:r>
      <w:r w:rsidR="002652E5">
        <w:rPr>
          <w:rFonts w:eastAsia="Times New Roman"/>
          <w:lang w:eastAsia="ko-KR"/>
        </w:rPr>
        <w:fldChar w:fldCharType="separate"/>
      </w:r>
      <w:r w:rsidR="000F3D09">
        <w:rPr>
          <w:rFonts w:eastAsia="Times New Roman"/>
          <w:lang w:eastAsia="ko-KR"/>
        </w:rPr>
        <w:t>7.3</w:t>
      </w:r>
      <w:r w:rsidR="002652E5">
        <w:rPr>
          <w:rFonts w:eastAsia="Times New Roman"/>
          <w:lang w:eastAsia="ko-KR"/>
        </w:rPr>
        <w:fldChar w:fldCharType="end"/>
      </w:r>
      <w:r w:rsidR="002652E5">
        <w:rPr>
          <w:rFonts w:eastAsia="Times New Roman"/>
          <w:lang w:eastAsia="ko-KR"/>
        </w:rPr>
        <w:t xml:space="preserve">). </w:t>
      </w:r>
      <w:r w:rsidRPr="00282F49">
        <w:rPr>
          <w:rFonts w:eastAsia="Times New Roman"/>
          <w:lang w:eastAsia="ko-KR"/>
        </w:rPr>
        <w:t xml:space="preserve">Derivation implies that all information present in the base </w:t>
      </w:r>
      <w:r w:rsidR="00DA02BD">
        <w:rPr>
          <w:rFonts w:eastAsia="Times New Roman"/>
          <w:lang w:eastAsia="ko-KR"/>
        </w:rPr>
        <w:t xml:space="preserve">class </w:t>
      </w:r>
      <w:r w:rsidR="00453016">
        <w:rPr>
          <w:rFonts w:eastAsia="Times New Roman"/>
          <w:lang w:eastAsia="ko-KR"/>
        </w:rPr>
        <w:t>can</w:t>
      </w:r>
      <w:r w:rsidRPr="00282F49">
        <w:rPr>
          <w:rFonts w:eastAsia="Times New Roman"/>
          <w:lang w:eastAsia="ko-KR"/>
        </w:rPr>
        <w:t xml:space="preserve"> also </w:t>
      </w:r>
      <w:r w:rsidR="00453016">
        <w:rPr>
          <w:rFonts w:eastAsia="Times New Roman"/>
          <w:lang w:eastAsia="ko-KR"/>
        </w:rPr>
        <w:t xml:space="preserve">be accessed </w:t>
      </w:r>
      <w:r w:rsidRPr="00282F49">
        <w:rPr>
          <w:rFonts w:eastAsia="Times New Roman"/>
          <w:lang w:eastAsia="ko-KR"/>
        </w:rPr>
        <w:t xml:space="preserve">in the derived </w:t>
      </w:r>
      <w:r w:rsidR="00DA02BD">
        <w:rPr>
          <w:rFonts w:eastAsia="Times New Roman"/>
          <w:lang w:eastAsia="ko-KR"/>
        </w:rPr>
        <w:t>class</w:t>
      </w:r>
      <w:r w:rsidRPr="00282F49">
        <w:rPr>
          <w:rFonts w:eastAsia="Times New Roman"/>
          <w:lang w:eastAsia="ko-KR"/>
        </w:rPr>
        <w:t xml:space="preserve">, and that, in the bitstream, all such information </w:t>
      </w:r>
      <w:r w:rsidRPr="00282F49">
        <w:rPr>
          <w:rFonts w:eastAsia="Times New Roman"/>
          <w:i/>
          <w:iCs/>
          <w:lang w:eastAsia="ko-KR"/>
        </w:rPr>
        <w:t>precedes</w:t>
      </w:r>
      <w:r w:rsidRPr="00282F49">
        <w:rPr>
          <w:rFonts w:eastAsia="Times New Roman"/>
          <w:lang w:eastAsia="ko-KR"/>
        </w:rPr>
        <w:t xml:space="preserve"> any additional </w:t>
      </w:r>
      <w:del w:id="1978" w:author="Nick Ryan" w:date="2024-02-06T15:47:00Z">
        <w:r w:rsidRPr="00282F49" w:rsidDel="002412B6">
          <w:rPr>
            <w:rFonts w:eastAsia="Times New Roman"/>
            <w:lang w:eastAsia="ko-KR"/>
          </w:rPr>
          <w:delText>bitstream syntax declarations</w:delText>
        </w:r>
      </w:del>
      <w:ins w:id="1979" w:author="Nick Ryan" w:date="2024-02-06T15:47:00Z">
        <w:r w:rsidR="002412B6">
          <w:rPr>
            <w:rFonts w:eastAsia="Times New Roman"/>
            <w:lang w:eastAsia="ko-KR"/>
          </w:rPr>
          <w:t>value definitions</w:t>
        </w:r>
      </w:ins>
      <w:r w:rsidRPr="00282F49">
        <w:rPr>
          <w:rFonts w:eastAsia="Times New Roman"/>
          <w:lang w:eastAsia="ko-KR"/>
        </w:rPr>
        <w:t xml:space="preserve"> specified in the </w:t>
      </w:r>
      <w:r w:rsidR="00FB45D8">
        <w:rPr>
          <w:rFonts w:eastAsia="Times New Roman"/>
          <w:lang w:eastAsia="ko-KR"/>
        </w:rPr>
        <w:t>derived</w:t>
      </w:r>
      <w:r w:rsidR="00FB45D8" w:rsidRPr="00282F49">
        <w:rPr>
          <w:rFonts w:eastAsia="Times New Roman"/>
          <w:lang w:eastAsia="ko-KR"/>
        </w:rPr>
        <w:t xml:space="preserve"> </w:t>
      </w:r>
      <w:r w:rsidR="00DA02BD">
        <w:rPr>
          <w:rFonts w:eastAsia="Times New Roman"/>
          <w:lang w:eastAsia="ko-KR"/>
        </w:rPr>
        <w:t>class</w:t>
      </w:r>
      <w:r w:rsidRPr="00282F49">
        <w:rPr>
          <w:rFonts w:eastAsia="Times New Roman"/>
          <w:lang w:eastAsia="ko-KR"/>
        </w:rPr>
        <w:t>.</w:t>
      </w:r>
    </w:p>
    <w:p w14:paraId="5F379CD8" w14:textId="296D0E08" w:rsidR="00C45410" w:rsidRDefault="00571C38" w:rsidP="00CF6471">
      <w:pPr>
        <w:pStyle w:val="SDLrulename"/>
      </w:pPr>
      <w:r>
        <w:t>RULE</w:t>
      </w:r>
      <w:r w:rsidR="00EE7A12" w:rsidRPr="00511E69">
        <w:t xml:space="preserve"> C.</w:t>
      </w:r>
      <w:r w:rsidR="00E46ADD" w:rsidRPr="00511E69">
        <w:t>3</w:t>
      </w:r>
      <w:r w:rsidR="00EE7A12" w:rsidRPr="00511E69">
        <w:t xml:space="preserve">: </w:t>
      </w:r>
      <w:r w:rsidR="00FD5814" w:rsidRPr="00511E69">
        <w:t>D</w:t>
      </w:r>
      <w:r w:rsidR="00EE7A12" w:rsidRPr="00511E69">
        <w:t>erived classes</w:t>
      </w:r>
    </w:p>
    <w:p w14:paraId="25A208A5" w14:textId="77777777" w:rsidR="00C45410" w:rsidRDefault="00EE7A12" w:rsidP="00D05E2A">
      <w:pPr>
        <w:pStyle w:val="SDLrulebody"/>
        <w:rPr>
          <w:rStyle w:val="SDLkeyword"/>
        </w:rPr>
      </w:pPr>
      <w:r w:rsidRPr="00C73BB5">
        <w:rPr>
          <w:rFonts w:ascii="Courier New" w:hAnsi="Courier New" w:cs="Courier New"/>
        </w:rPr>
        <w:t>[</w:t>
      </w:r>
      <w:r w:rsidRPr="006D1923">
        <w:rPr>
          <w:rStyle w:val="SDLkeyword"/>
        </w:rPr>
        <w:t>aligned</w:t>
      </w:r>
      <w:r w:rsidRPr="00C73BB5">
        <w:rPr>
          <w:rFonts w:ascii="Courier New" w:hAnsi="Courier New" w:cs="Courier New"/>
        </w:rPr>
        <w:t>[</w:t>
      </w:r>
      <w:r>
        <w:rPr>
          <w:rStyle w:val="SDLkeyword"/>
        </w:rPr>
        <w:t>(</w:t>
      </w:r>
      <w:r w:rsidRPr="00203C97">
        <w:rPr>
          <w:rStyle w:val="SDLattribute"/>
        </w:rPr>
        <w:t>modifier</w:t>
      </w:r>
      <w:r>
        <w:rPr>
          <w:rStyle w:val="SDLkeyword"/>
        </w:rPr>
        <w:t>)</w:t>
      </w:r>
      <w:r w:rsidRPr="00C73BB5">
        <w:rPr>
          <w:rFonts w:ascii="Courier New" w:hAnsi="Courier New" w:cs="Courier New"/>
        </w:rPr>
        <w:t>]]</w:t>
      </w:r>
      <w:r w:rsidRPr="006D1923">
        <w:t xml:space="preserve"> </w:t>
      </w:r>
      <w:r w:rsidRPr="006D1923">
        <w:rPr>
          <w:rStyle w:val="SDLkeyword"/>
        </w:rPr>
        <w:t>class</w:t>
      </w:r>
      <w:r w:rsidRPr="006D1923">
        <w:t xml:space="preserve"> </w:t>
      </w:r>
      <w:r w:rsidR="00CD52ED">
        <w:rPr>
          <w:rStyle w:val="SDLattribute"/>
        </w:rPr>
        <w:t>class</w:t>
      </w:r>
      <w:r w:rsidRPr="006D1923">
        <w:rPr>
          <w:rStyle w:val="SDLattribute"/>
        </w:rPr>
        <w:t>_</w:t>
      </w:r>
      <w:r w:rsidR="00DB7FEC">
        <w:rPr>
          <w:rStyle w:val="SDLattribute"/>
        </w:rPr>
        <w:t>identifier</w:t>
      </w:r>
      <w:r w:rsidR="00DB7FEC" w:rsidRPr="006D1923">
        <w:t xml:space="preserve"> </w:t>
      </w:r>
      <w:r w:rsidR="00D117A0" w:rsidRPr="000640E1">
        <w:rPr>
          <w:rFonts w:ascii="Courier New" w:hAnsi="Courier New" w:cs="Courier New"/>
        </w:rPr>
        <w:t>[</w:t>
      </w:r>
      <w:r w:rsidRPr="006D1923">
        <w:rPr>
          <w:rStyle w:val="SDLkeyword"/>
        </w:rPr>
        <w:t>extends</w:t>
      </w:r>
      <w:r w:rsidRPr="006D1923">
        <w:t xml:space="preserve"> </w:t>
      </w:r>
      <w:r w:rsidR="00340883">
        <w:rPr>
          <w:rStyle w:val="SDLattribute"/>
        </w:rPr>
        <w:t>base</w:t>
      </w:r>
      <w:r w:rsidRPr="006D1923">
        <w:rPr>
          <w:rStyle w:val="SDLattribute"/>
        </w:rPr>
        <w:t>_class</w:t>
      </w:r>
      <w:r w:rsidR="00D117A0" w:rsidRPr="000640E1">
        <w:rPr>
          <w:rFonts w:ascii="Courier New" w:hAnsi="Courier New" w:cs="Courier New"/>
        </w:rPr>
        <w:t>]</w:t>
      </w:r>
      <w:r w:rsidR="00D117A0" w:rsidRPr="00C73BB5">
        <w:rPr>
          <w:rFonts w:cs="Courier New"/>
        </w:rPr>
        <w:t xml:space="preserve"> </w:t>
      </w:r>
      <w:r w:rsidRPr="00C73BB5">
        <w:rPr>
          <w:rFonts w:ascii="Courier New" w:hAnsi="Courier New" w:cs="Courier New"/>
        </w:rPr>
        <w:t>[</w:t>
      </w:r>
      <w:r w:rsidRPr="00C73BB5">
        <w:rPr>
          <w:rFonts w:ascii="Courier New" w:hAnsi="Courier New" w:cs="Courier New"/>
          <w:b/>
          <w:bCs/>
        </w:rPr>
        <w:t>:</w:t>
      </w:r>
      <w:r w:rsidRPr="006D1923">
        <w:t xml:space="preserve"> </w:t>
      </w:r>
      <w:r w:rsidRPr="006D1923">
        <w:rPr>
          <w:rStyle w:val="SDLkeyword"/>
        </w:rPr>
        <w:t>bit(</w:t>
      </w:r>
      <w:r w:rsidRPr="006D1923">
        <w:rPr>
          <w:rStyle w:val="SDLattribute"/>
        </w:rPr>
        <w:t>length</w:t>
      </w:r>
      <w:r w:rsidRPr="006D1923">
        <w:rPr>
          <w:rStyle w:val="SDLkeyword"/>
        </w:rPr>
        <w:t>)</w:t>
      </w:r>
    </w:p>
    <w:p w14:paraId="1D34D64E" w14:textId="01EE1850" w:rsidR="00EE7A12" w:rsidRPr="006D1923" w:rsidRDefault="00C45410" w:rsidP="00D05E2A">
      <w:pPr>
        <w:pStyle w:val="SDLrulebody"/>
      </w:pPr>
      <w:r>
        <w:rPr>
          <w:rStyle w:val="SDLkeyword"/>
        </w:rPr>
        <w:tab/>
      </w:r>
      <w:r w:rsidR="00EE7A12" w:rsidRPr="00C73BB5">
        <w:rPr>
          <w:rFonts w:ascii="Courier New" w:hAnsi="Courier New" w:cs="Courier New"/>
        </w:rPr>
        <w:t>[</w:t>
      </w:r>
      <w:r w:rsidR="00A223CF">
        <w:rPr>
          <w:rStyle w:val="SDLattribute"/>
        </w:rPr>
        <w:t>class_i</w:t>
      </w:r>
      <w:r w:rsidR="00EE7A12" w:rsidRPr="006D1923">
        <w:rPr>
          <w:rStyle w:val="SDLattribute"/>
        </w:rPr>
        <w:t>d_</w:t>
      </w:r>
      <w:r w:rsidR="00A223CF">
        <w:rPr>
          <w:rStyle w:val="SDLattribute"/>
        </w:rPr>
        <w:t>identifier</w:t>
      </w:r>
      <w:r w:rsidR="007A768E">
        <w:rPr>
          <w:rStyle w:val="SDLattribute"/>
        </w:rPr>
        <w:t xml:space="preserve"> </w:t>
      </w:r>
      <w:r w:rsidR="00EE7A12" w:rsidRPr="00C73BB5">
        <w:rPr>
          <w:rFonts w:ascii="Courier New" w:hAnsi="Courier New" w:cs="Courier New"/>
          <w:b/>
          <w:bCs/>
        </w:rPr>
        <w:t>=</w:t>
      </w:r>
      <w:r w:rsidR="00EE7A12" w:rsidRPr="00C73BB5">
        <w:rPr>
          <w:rFonts w:ascii="Courier New" w:hAnsi="Courier New" w:cs="Courier New"/>
        </w:rPr>
        <w:t>]</w:t>
      </w:r>
      <w:r w:rsidR="00EE7A12" w:rsidRPr="006D1923">
        <w:t xml:space="preserve"> </w:t>
      </w:r>
      <w:r w:rsidR="00AE0CED" w:rsidRPr="00E56598">
        <w:rPr>
          <w:i/>
          <w:iCs/>
        </w:rPr>
        <w:t>class_</w:t>
      </w:r>
      <w:r w:rsidR="00EE7A12" w:rsidRPr="006D1923">
        <w:rPr>
          <w:rStyle w:val="SDLattribute"/>
        </w:rPr>
        <w:t>id</w:t>
      </w:r>
      <w:r w:rsidR="00EE7A12" w:rsidRPr="006D1923">
        <w:t xml:space="preserve"> </w:t>
      </w:r>
      <w:r w:rsidR="00EE7A12" w:rsidRPr="00C73BB5">
        <w:rPr>
          <w:rFonts w:ascii="Courier New" w:hAnsi="Courier New" w:cs="Courier New"/>
        </w:rPr>
        <w:t>|</w:t>
      </w:r>
      <w:r w:rsidR="00EE7A12" w:rsidRPr="006D1923">
        <w:t xml:space="preserve"> </w:t>
      </w:r>
      <w:r w:rsidR="00EE7A12" w:rsidRPr="006D1923">
        <w:rPr>
          <w:rStyle w:val="SDLattribute"/>
        </w:rPr>
        <w:t xml:space="preserve">id_range </w:t>
      </w:r>
      <w:r w:rsidR="00EE7A12" w:rsidRPr="00C73BB5">
        <w:rPr>
          <w:rFonts w:ascii="Courier New" w:hAnsi="Courier New" w:cs="Courier New"/>
        </w:rPr>
        <w:t>|</w:t>
      </w:r>
      <w:r w:rsidR="00EE7A12" w:rsidRPr="006D1923">
        <w:rPr>
          <w:i/>
          <w:iCs/>
        </w:rPr>
        <w:t xml:space="preserve"> extended_id_range </w:t>
      </w:r>
      <w:r w:rsidR="00EE7A12" w:rsidRPr="00C73BB5">
        <w:rPr>
          <w:rFonts w:ascii="Courier New" w:hAnsi="Courier New" w:cs="Courier New"/>
        </w:rPr>
        <w:t>]</w:t>
      </w:r>
      <w:r w:rsidR="00EE7A12" w:rsidRPr="006D1923">
        <w:t xml:space="preserve"> </w:t>
      </w:r>
      <w:r w:rsidR="00EE7A12" w:rsidRPr="006D1923">
        <w:rPr>
          <w:rStyle w:val="SDLkeyword"/>
        </w:rPr>
        <w:t>{</w:t>
      </w:r>
    </w:p>
    <w:p w14:paraId="0F0E220A" w14:textId="4F73D821" w:rsidR="00EE7A12" w:rsidRPr="006D1923" w:rsidRDefault="00C45410" w:rsidP="00D05E2A">
      <w:pPr>
        <w:pStyle w:val="SDLrulebody"/>
      </w:pPr>
      <w:r>
        <w:rPr>
          <w:rFonts w:ascii="Courier New" w:hAnsi="Courier New" w:cs="Courier New"/>
        </w:rPr>
        <w:tab/>
      </w:r>
      <w:r w:rsidR="00EE7A12" w:rsidRPr="00C73BB5">
        <w:rPr>
          <w:rFonts w:ascii="Courier New" w:hAnsi="Courier New" w:cs="Courier New"/>
        </w:rPr>
        <w:t>[</w:t>
      </w:r>
      <w:r w:rsidR="00EE7A12" w:rsidRPr="006D1923">
        <w:rPr>
          <w:rStyle w:val="SDLattribute"/>
        </w:rPr>
        <w:t>element</w:t>
      </w:r>
      <w:r w:rsidR="00EE7A12" w:rsidRPr="00C73BB5">
        <w:rPr>
          <w:rFonts w:ascii="Courier New" w:hAnsi="Courier New" w:cs="Courier New"/>
          <w:b/>
          <w:bCs/>
        </w:rPr>
        <w:t>;</w:t>
      </w:r>
      <w:r w:rsidR="00EE7A12" w:rsidRPr="006D1923">
        <w:t xml:space="preserve"> …</w:t>
      </w:r>
      <w:r w:rsidR="00EE7A12" w:rsidRPr="00C73BB5">
        <w:rPr>
          <w:rFonts w:ascii="Courier New" w:hAnsi="Courier New" w:cs="Courier New"/>
        </w:rPr>
        <w:t>]</w:t>
      </w:r>
    </w:p>
    <w:p w14:paraId="0C917B3D" w14:textId="7ADCD61C" w:rsidR="0072765B" w:rsidRPr="00511E69" w:rsidRDefault="00EE7A12" w:rsidP="00D05E2A">
      <w:pPr>
        <w:pStyle w:val="SDLrulebody"/>
      </w:pPr>
      <w:r w:rsidRPr="006D1923">
        <w:rPr>
          <w:rStyle w:val="SDLkeyword"/>
        </w:rPr>
        <w:t>}</w:t>
      </w:r>
    </w:p>
    <w:p w14:paraId="6C872EA4" w14:textId="281F6EF8" w:rsidR="00B40BE8" w:rsidRDefault="00B40BE8" w:rsidP="00C45410">
      <w:pPr>
        <w:pStyle w:val="BodyText"/>
        <w:rPr>
          <w:lang w:eastAsia="ko-KR"/>
        </w:rPr>
      </w:pPr>
      <w:r w:rsidRPr="00175813">
        <w:rPr>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w:t>
      </w:r>
      <w:del w:id="1980" w:author="Nick Ryan" w:date="2024-02-06T15:16:00Z">
        <w:r w:rsidRPr="00203C97" w:rsidDel="00C774EA">
          <w:delText xml:space="preserve">definition </w:delText>
        </w:r>
      </w:del>
      <w:ins w:id="1981" w:author="Nick Ryan" w:date="2024-02-06T15:16:00Z">
        <w:r w:rsidR="00C774EA">
          <w:t>meaning</w:t>
        </w:r>
        <w:r w:rsidR="00C774EA" w:rsidRPr="00203C97">
          <w:t xml:space="preserve"> </w:t>
        </w:r>
      </w:ins>
      <w:r w:rsidRPr="00203C97">
        <w:t>as in</w:t>
      </w:r>
      <w:r>
        <w:t xml:space="preserve"> subclause </w:t>
      </w:r>
      <w:r>
        <w:fldChar w:fldCharType="begin"/>
      </w:r>
      <w:r>
        <w:instrText xml:space="preserve"> REF _Ref128486809 \r \h </w:instrText>
      </w:r>
      <w:r w:rsidR="00C45410">
        <w:instrText xml:space="preserve"> \* MERGEFORMAT </w:instrText>
      </w:r>
      <w:r>
        <w:fldChar w:fldCharType="separate"/>
      </w:r>
      <w:r w:rsidR="000F3D09">
        <w:t>6.2.1</w:t>
      </w:r>
      <w:r>
        <w:fldChar w:fldCharType="end"/>
      </w:r>
      <w:r>
        <w:t>.</w:t>
      </w:r>
      <w:r>
        <w:rPr>
          <w:lang w:eastAsia="ko-KR"/>
        </w:rPr>
        <w:t xml:space="preserve"> </w:t>
      </w:r>
    </w:p>
    <w:p w14:paraId="272B93B8" w14:textId="143303BF" w:rsidR="00C178A8" w:rsidRDefault="00C178A8" w:rsidP="00C45410">
      <w:pPr>
        <w:pStyle w:val="BodyText"/>
        <w:rPr>
          <w:lang w:eastAsia="ko-KR"/>
        </w:rPr>
      </w:pPr>
      <w:r>
        <w:rPr>
          <w:lang w:eastAsia="ko-KR"/>
        </w:rPr>
        <w:t xml:space="preserve">The </w:t>
      </w:r>
      <w:r w:rsidR="00ED0A10">
        <w:rPr>
          <w:lang w:eastAsia="ko-KR"/>
        </w:rPr>
        <w:t xml:space="preserve">meaning of the </w:t>
      </w:r>
      <w:r>
        <w:rPr>
          <w:lang w:eastAsia="ko-KR"/>
        </w:rPr>
        <w:t xml:space="preserve">keyword </w:t>
      </w:r>
      <w:r w:rsidRPr="00C472DC">
        <w:rPr>
          <w:rStyle w:val="SDLkeyword"/>
        </w:rPr>
        <w:t>bit</w:t>
      </w:r>
      <w:r>
        <w:rPr>
          <w:lang w:eastAsia="ko-KR"/>
        </w:rPr>
        <w:t xml:space="preserve"> and its related attribute</w:t>
      </w:r>
      <w:r w:rsidR="00ED0A10">
        <w:rPr>
          <w:lang w:eastAsia="ko-KR"/>
        </w:rPr>
        <w:t>s</w:t>
      </w:r>
      <w:r>
        <w:rPr>
          <w:lang w:eastAsia="ko-KR"/>
        </w:rPr>
        <w:t xml:space="preserve"> </w:t>
      </w:r>
      <w:r w:rsidR="003F4ADD">
        <w:rPr>
          <w:lang w:eastAsia="ko-KR"/>
        </w:rPr>
        <w:t>is</w:t>
      </w:r>
      <w:r>
        <w:rPr>
          <w:lang w:eastAsia="ko-KR"/>
        </w:rPr>
        <w:t xml:space="preserve"> define</w:t>
      </w:r>
      <w:r w:rsidR="00ED0A10">
        <w:rPr>
          <w:lang w:eastAsia="ko-KR"/>
        </w:rPr>
        <w:t>d</w:t>
      </w:r>
      <w:r>
        <w:rPr>
          <w:lang w:eastAsia="ko-KR"/>
        </w:rPr>
        <w:t xml:space="preserve"> in</w:t>
      </w:r>
      <w:r w:rsidR="00BA44D8">
        <w:rPr>
          <w:lang w:eastAsia="ko-KR"/>
        </w:rPr>
        <w:t xml:space="preserve"> subclause</w:t>
      </w:r>
      <w:r w:rsidR="003B6A40">
        <w:rPr>
          <w:lang w:eastAsia="ko-KR"/>
        </w:rPr>
        <w:t xml:space="preserve"> </w:t>
      </w:r>
      <w:r w:rsidR="003B6A40">
        <w:rPr>
          <w:lang w:eastAsia="ko-KR"/>
        </w:rPr>
        <w:fldChar w:fldCharType="begin"/>
      </w:r>
      <w:r w:rsidR="003B6A40">
        <w:rPr>
          <w:lang w:eastAsia="ko-KR"/>
        </w:rPr>
        <w:instrText xml:space="preserve"> REF _Ref128580659 \r \h </w:instrText>
      </w:r>
      <w:r w:rsidR="00C45410">
        <w:rPr>
          <w:lang w:eastAsia="ko-KR"/>
        </w:rPr>
        <w:instrText xml:space="preserve"> \* MERGEFORMAT </w:instrText>
      </w:r>
      <w:r w:rsidR="003B6A40">
        <w:rPr>
          <w:lang w:eastAsia="ko-KR"/>
        </w:rPr>
      </w:r>
      <w:r w:rsidR="003B6A40">
        <w:rPr>
          <w:lang w:eastAsia="ko-KR"/>
        </w:rPr>
        <w:fldChar w:fldCharType="separate"/>
      </w:r>
      <w:r w:rsidR="000F3D09">
        <w:rPr>
          <w:lang w:eastAsia="ko-KR"/>
        </w:rPr>
        <w:t>7.5</w:t>
      </w:r>
      <w:r w:rsidR="003B6A40">
        <w:rPr>
          <w:lang w:eastAsia="ko-KR"/>
        </w:rPr>
        <w:fldChar w:fldCharType="end"/>
      </w:r>
      <w:r>
        <w:rPr>
          <w:lang w:eastAsia="ko-KR"/>
        </w:rPr>
        <w:t>.</w:t>
      </w:r>
    </w:p>
    <w:p w14:paraId="5D2797EB" w14:textId="28AE243D" w:rsidR="00D452CD" w:rsidRPr="00E56598" w:rsidRDefault="00BF0EB1" w:rsidP="00E73F91">
      <w:pPr>
        <w:pStyle w:val="Code"/>
        <w:rPr>
          <w:rFonts w:ascii="Cambria" w:hAnsi="Cambria" w:cs="Courier New"/>
          <w:sz w:val="22"/>
          <w:highlight w:val="yellow"/>
        </w:rPr>
      </w:pPr>
      <w:r w:rsidRPr="00BF0EB1">
        <w:rPr>
          <w:rFonts w:ascii="Cambria" w:hAnsi="Cambria" w:cs="Courier New"/>
          <w:sz w:val="22"/>
          <w:highlight w:val="yellow"/>
        </w:rPr>
        <w:t>[</w:t>
      </w:r>
      <w:r w:rsidR="00D452CD" w:rsidRPr="00E56598">
        <w:rPr>
          <w:rFonts w:ascii="Cambria" w:hAnsi="Cambria" w:cs="Courier New"/>
          <w:sz w:val="22"/>
          <w:highlight w:val="yellow"/>
        </w:rPr>
        <w:t>Editor</w:t>
      </w:r>
      <w:r w:rsidRPr="00BF0EB1">
        <w:rPr>
          <w:rFonts w:ascii="Cambria" w:hAnsi="Cambria" w:cs="Courier New"/>
          <w:sz w:val="22"/>
          <w:highlight w:val="yellow"/>
        </w:rPr>
        <w:t>’</w:t>
      </w:r>
      <w:r w:rsidR="00D452CD" w:rsidRPr="00E56598">
        <w:rPr>
          <w:rFonts w:ascii="Cambria" w:hAnsi="Cambria" w:cs="Courier New"/>
          <w:sz w:val="22"/>
          <w:highlight w:val="yellow"/>
        </w:rPr>
        <w:t>s note: Can a non-aligned class derive from an aligned sub-class?</w:t>
      </w:r>
      <w:r w:rsidRPr="00E56598">
        <w:rPr>
          <w:rFonts w:ascii="Cambria" w:hAnsi="Cambria" w:cs="Courier New"/>
          <w:sz w:val="22"/>
          <w:highlight w:val="yellow"/>
        </w:rPr>
        <w:t>]</w:t>
      </w:r>
    </w:p>
    <w:p w14:paraId="52FC096E" w14:textId="1CD1B877" w:rsidR="00D452CD" w:rsidRPr="00E56598" w:rsidRDefault="00BF0EB1" w:rsidP="00E73F91">
      <w:pPr>
        <w:pStyle w:val="Code"/>
        <w:rPr>
          <w:rFonts w:ascii="Cambria" w:hAnsi="Cambria" w:cs="Courier New"/>
          <w:sz w:val="22"/>
          <w:highlight w:val="yellow"/>
        </w:rPr>
      </w:pPr>
      <w:r w:rsidRPr="00BF0EB1">
        <w:rPr>
          <w:rFonts w:ascii="Cambria" w:hAnsi="Cambria" w:cs="Courier New"/>
          <w:sz w:val="22"/>
          <w:highlight w:val="yellow"/>
        </w:rPr>
        <w:t>[</w:t>
      </w:r>
      <w:r w:rsidR="00D452CD" w:rsidRPr="00E56598">
        <w:rPr>
          <w:rFonts w:ascii="Cambria" w:hAnsi="Cambria" w:cs="Courier New"/>
          <w:sz w:val="22"/>
          <w:highlight w:val="yellow"/>
        </w:rPr>
        <w:t>Editor</w:t>
      </w:r>
      <w:r w:rsidRPr="00BF0EB1">
        <w:rPr>
          <w:rFonts w:ascii="Cambria" w:hAnsi="Cambria" w:cs="Courier New"/>
          <w:sz w:val="22"/>
          <w:highlight w:val="yellow"/>
        </w:rPr>
        <w:t>’</w:t>
      </w:r>
      <w:r w:rsidR="00D452CD" w:rsidRPr="00E56598">
        <w:rPr>
          <w:rFonts w:ascii="Cambria" w:hAnsi="Cambria" w:cs="Courier New"/>
          <w:sz w:val="22"/>
          <w:highlight w:val="yellow"/>
        </w:rPr>
        <w:t>s note: Can an aligned class derive from a non-aligned sub-class?</w:t>
      </w:r>
      <w:r w:rsidRPr="00E56598">
        <w:rPr>
          <w:rFonts w:ascii="Cambria" w:hAnsi="Cambria" w:cs="Courier New"/>
          <w:sz w:val="22"/>
          <w:highlight w:val="yellow"/>
        </w:rPr>
        <w:t>]</w:t>
      </w:r>
    </w:p>
    <w:p w14:paraId="12885EE0" w14:textId="6B1A30D5" w:rsidR="00D452CD" w:rsidRDefault="00BF0EB1" w:rsidP="00E56598">
      <w:pPr>
        <w:pStyle w:val="BodyText"/>
        <w:rPr>
          <w:rFonts w:eastAsia="Times New Roman"/>
          <w:lang w:eastAsia="ko-KR"/>
        </w:rPr>
      </w:pPr>
      <w:r w:rsidRPr="00BF0EB1">
        <w:rPr>
          <w:rFonts w:cs="Courier New"/>
          <w:szCs w:val="18"/>
          <w:highlight w:val="yellow"/>
        </w:rPr>
        <w:t>[</w:t>
      </w:r>
      <w:r w:rsidR="00D452CD" w:rsidRPr="00BF0EB1">
        <w:rPr>
          <w:rFonts w:cs="Courier New"/>
          <w:szCs w:val="18"/>
          <w:highlight w:val="yellow"/>
        </w:rPr>
        <w:t>Editor</w:t>
      </w:r>
      <w:r w:rsidRPr="00BF0EB1">
        <w:rPr>
          <w:rFonts w:cs="Courier New"/>
          <w:szCs w:val="18"/>
          <w:highlight w:val="yellow"/>
        </w:rPr>
        <w:t>’</w:t>
      </w:r>
      <w:r w:rsidR="00D452CD" w:rsidRPr="00BF0EB1">
        <w:rPr>
          <w:rFonts w:cs="Courier New"/>
          <w:szCs w:val="18"/>
          <w:highlight w:val="yellow"/>
        </w:rPr>
        <w:t>s note: Can an aligned class derive from an aligned sub-class with a different alignment width?</w:t>
      </w:r>
      <w:r w:rsidRPr="00E56598">
        <w:rPr>
          <w:rFonts w:cs="Courier New"/>
          <w:szCs w:val="18"/>
          <w:highlight w:val="yellow"/>
        </w:rPr>
        <w:t>]</w:t>
      </w:r>
    </w:p>
    <w:p w14:paraId="7DC7D697" w14:textId="603DCB26" w:rsidR="0051125B" w:rsidRPr="00C472DC" w:rsidRDefault="0051125B" w:rsidP="00C472DC">
      <w:pPr>
        <w:pStyle w:val="Note"/>
      </w:pPr>
      <w:r w:rsidRPr="00C472DC">
        <w:t>NOTE</w:t>
      </w:r>
      <w:r w:rsidRPr="00C472DC">
        <w:tab/>
      </w:r>
      <w:r w:rsidR="00BA2633">
        <w:t>Classes</w:t>
      </w:r>
      <w:r w:rsidRPr="00C472DC">
        <w:t xml:space="preserve"> may also be encapsulated within other </w:t>
      </w:r>
      <w:r w:rsidR="00BA2633">
        <w:t>classes</w:t>
      </w:r>
      <w:r w:rsidRPr="00C472DC">
        <w:t xml:space="preserve">. In this case, the </w:t>
      </w:r>
      <w:r w:rsidRPr="00C472DC">
        <w:rPr>
          <w:rStyle w:val="SDLattribute"/>
        </w:rPr>
        <w:t>element</w:t>
      </w:r>
      <w:r w:rsidRPr="00C472DC">
        <w:t xml:space="preserve"> in Rule C.</w:t>
      </w:r>
      <w:r w:rsidR="0075776F">
        <w:t>3</w:t>
      </w:r>
      <w:r w:rsidR="0075776F" w:rsidRPr="00C472DC">
        <w:t xml:space="preserve"> </w:t>
      </w:r>
      <w:r w:rsidRPr="00C472DC">
        <w:t xml:space="preserve">is a </w:t>
      </w:r>
      <w:r w:rsidRPr="00C472DC">
        <w:rPr>
          <w:rStyle w:val="SDLkeyword"/>
          <w:rFonts w:ascii="Cambria" w:hAnsi="Cambria" w:cs="Times New Roman"/>
          <w:b w:val="0"/>
          <w:bCs w:val="0"/>
        </w:rPr>
        <w:t>class</w:t>
      </w:r>
      <w:r w:rsidRPr="00C472DC" w:rsidDel="00F34B1A">
        <w:t xml:space="preserve"> </w:t>
      </w:r>
      <w:r w:rsidRPr="00C472DC">
        <w:t>itself.</w:t>
      </w:r>
    </w:p>
    <w:p w14:paraId="7072FC95" w14:textId="6052F1CF" w:rsidR="006A49DA" w:rsidRPr="00C472DC" w:rsidRDefault="006A49DA" w:rsidP="00C472DC">
      <w:pPr>
        <w:pStyle w:val="BodyText"/>
      </w:pPr>
      <w:r w:rsidRPr="00282F49">
        <w:t xml:space="preserve">The order of declaration of the </w:t>
      </w:r>
      <w:r w:rsidRPr="0014050A">
        <w:rPr>
          <w:i/>
          <w:iCs/>
        </w:rPr>
        <w:t>element</w:t>
      </w:r>
      <w:r w:rsidRPr="00282F49">
        <w:t xml:space="preserve"> is the same order in which the elements appear in the bitstream.</w:t>
      </w:r>
    </w:p>
    <w:p w14:paraId="50F9A31D" w14:textId="2C326A21" w:rsidR="00537F1B" w:rsidRPr="00603472" w:rsidRDefault="00537F1B" w:rsidP="00537F1B">
      <w:pPr>
        <w:pStyle w:val="ExampleText"/>
        <w:rPr>
          <w:rFonts w:eastAsia="Times New Roman" w:cs="Times New Roman"/>
          <w:lang w:val="en-GB"/>
        </w:rPr>
      </w:pPr>
      <w:r w:rsidRPr="00F84023">
        <w:rPr>
          <w:rFonts w:ascii="Cambria" w:eastAsia="Times New Roman" w:hAnsi="Cambria" w:cs="Times New Roman"/>
          <w:sz w:val="22"/>
          <w:szCs w:val="22"/>
          <w:lang w:val="en-GB"/>
        </w:rPr>
        <w:t xml:space="preserve">In the </w:t>
      </w:r>
      <w:r>
        <w:rPr>
          <w:rFonts w:ascii="Cambria" w:eastAsia="Times New Roman" w:hAnsi="Cambria" w:cs="Times New Roman"/>
          <w:sz w:val="22"/>
          <w:szCs w:val="22"/>
          <w:lang w:val="en-GB"/>
        </w:rPr>
        <w:t>following</w:t>
      </w:r>
      <w:r w:rsidRPr="00F84023">
        <w:rPr>
          <w:rFonts w:ascii="Cambria" w:eastAsia="Times New Roman" w:hAnsi="Cambria" w:cs="Times New Roman"/>
          <w:sz w:val="22"/>
          <w:szCs w:val="22"/>
          <w:lang w:val="en-GB"/>
        </w:rPr>
        <w:t xml:space="preserve"> example,</w:t>
      </w:r>
      <w:r w:rsidRPr="00282F49">
        <w:rPr>
          <w:rFonts w:eastAsia="Times New Roman" w:cs="Times New Roman"/>
          <w:lang w:val="en-GB"/>
        </w:rPr>
        <w:t xml:space="preserve"> </w:t>
      </w:r>
      <w:r w:rsidRPr="00C472DC">
        <w:rPr>
          <w:rStyle w:val="codeChar"/>
        </w:rPr>
        <w:t>bar.</w:t>
      </w:r>
      <w:r w:rsidR="00B1200C">
        <w:rPr>
          <w:rStyle w:val="codeChar"/>
        </w:rPr>
        <w:t>b</w:t>
      </w:r>
      <w:r w:rsidRPr="00282F49">
        <w:rPr>
          <w:rFonts w:eastAsia="Times New Roman" w:cs="Times New Roman"/>
          <w:lang w:val="en-GB"/>
        </w:rPr>
        <w:t xml:space="preserve"> </w:t>
      </w:r>
      <w:r w:rsidRPr="00F84023">
        <w:rPr>
          <w:rFonts w:ascii="Cambria" w:eastAsia="Times New Roman" w:hAnsi="Cambria" w:cs="Times New Roman"/>
          <w:sz w:val="22"/>
          <w:szCs w:val="22"/>
          <w:lang w:val="en-GB"/>
        </w:rPr>
        <w:t>immediately precedes</w:t>
      </w:r>
      <w:r w:rsidRPr="00282F49">
        <w:rPr>
          <w:rFonts w:eastAsia="Times New Roman" w:cs="Times New Roman"/>
          <w:lang w:val="en-GB"/>
        </w:rPr>
        <w:t xml:space="preserve"> </w:t>
      </w:r>
      <w:r w:rsidRPr="00C472DC">
        <w:rPr>
          <w:rStyle w:val="codeChar"/>
        </w:rPr>
        <w:t>bar.</w:t>
      </w:r>
      <w:r w:rsidR="00B1200C">
        <w:rPr>
          <w:rStyle w:val="codeChar"/>
        </w:rPr>
        <w:t>c</w:t>
      </w:r>
      <w:r w:rsidRPr="00282F49">
        <w:rPr>
          <w:rFonts w:eastAsia="Times New Roman" w:cs="Times New Roman"/>
          <w:lang w:val="en-GB"/>
        </w:rPr>
        <w:t xml:space="preserve"> </w:t>
      </w:r>
      <w:r w:rsidRPr="00F84023">
        <w:rPr>
          <w:rFonts w:ascii="Cambria" w:eastAsia="Times New Roman" w:hAnsi="Cambria" w:cs="Times New Roman"/>
          <w:sz w:val="22"/>
          <w:szCs w:val="22"/>
          <w:lang w:val="en-GB"/>
        </w:rPr>
        <w:t>in the bitstream</w:t>
      </w:r>
      <w:r>
        <w:rPr>
          <w:rFonts w:ascii="Cambria" w:eastAsia="Times New Roman" w:hAnsi="Cambria" w:cs="Times New Roman"/>
          <w:sz w:val="22"/>
          <w:szCs w:val="22"/>
          <w:lang w:val="en-GB"/>
        </w:rPr>
        <w:t>:</w:t>
      </w:r>
    </w:p>
    <w:p w14:paraId="13F372AB" w14:textId="3F79C2C9" w:rsidR="00537F1B" w:rsidRPr="006D1923" w:rsidRDefault="00537F1B" w:rsidP="00C472DC">
      <w:pPr>
        <w:pStyle w:val="Example"/>
      </w:pPr>
      <w:r w:rsidRPr="006D1923">
        <w:t xml:space="preserve">EXAMPLE </w:t>
      </w:r>
      <w:r w:rsidR="002F6EF6">
        <w:t xml:space="preserve">1 </w:t>
      </w:r>
      <w:r w:rsidRPr="006D1923">
        <w:sym w:font="Symbol" w:char="F0BE"/>
      </w:r>
    </w:p>
    <w:p w14:paraId="7D82C982" w14:textId="77777777" w:rsidR="00537F1B" w:rsidRPr="00282F49" w:rsidRDefault="00537F1B" w:rsidP="00C472DC">
      <w:pPr>
        <w:pStyle w:val="Code"/>
      </w:pPr>
      <w:r w:rsidRPr="00282F49">
        <w:t>class foo {</w:t>
      </w:r>
    </w:p>
    <w:p w14:paraId="1D7973B2" w14:textId="56E7591B" w:rsidR="00537F1B" w:rsidRPr="00282F49" w:rsidRDefault="00BC1265" w:rsidP="00C472DC">
      <w:pPr>
        <w:pStyle w:val="Code"/>
      </w:pPr>
      <w:r>
        <w:t xml:space="preserve">  </w:t>
      </w:r>
      <w:r w:rsidR="00537F1B" w:rsidRPr="00282F49">
        <w:t>int(3) a;</w:t>
      </w:r>
    </w:p>
    <w:p w14:paraId="575823B1" w14:textId="77777777" w:rsidR="00537F1B" w:rsidRPr="00282F49" w:rsidRDefault="00537F1B" w:rsidP="00C472DC">
      <w:pPr>
        <w:pStyle w:val="Code"/>
      </w:pPr>
      <w:r w:rsidRPr="00282F49">
        <w:t>}</w:t>
      </w:r>
    </w:p>
    <w:p w14:paraId="6B5E27B2" w14:textId="77777777" w:rsidR="00537F1B" w:rsidRPr="00282F49" w:rsidRDefault="00537F1B" w:rsidP="00C472DC">
      <w:pPr>
        <w:pStyle w:val="Code"/>
        <w:rPr>
          <w:sz w:val="16"/>
        </w:rPr>
      </w:pPr>
    </w:p>
    <w:p w14:paraId="1625D52C" w14:textId="77777777" w:rsidR="00537F1B" w:rsidRPr="00282F49" w:rsidRDefault="00537F1B" w:rsidP="00C472DC">
      <w:pPr>
        <w:pStyle w:val="Code"/>
      </w:pPr>
      <w:r w:rsidRPr="00282F49">
        <w:t xml:space="preserve">class bar extends foo { </w:t>
      </w:r>
    </w:p>
    <w:p w14:paraId="446FB60D" w14:textId="4E10126E" w:rsidR="00537F1B" w:rsidRPr="00282F49" w:rsidRDefault="00BC1265" w:rsidP="00BC1265">
      <w:pPr>
        <w:pStyle w:val="Code"/>
      </w:pPr>
      <w:r>
        <w:t xml:space="preserve">  </w:t>
      </w:r>
      <w:r w:rsidR="00537F1B" w:rsidRPr="00282F49">
        <w:t>int(5) b;</w:t>
      </w:r>
    </w:p>
    <w:p w14:paraId="0CA7EBFD" w14:textId="32F9E30F" w:rsidR="00537F1B" w:rsidRPr="00282F49" w:rsidRDefault="00BC1265" w:rsidP="00BC1265">
      <w:pPr>
        <w:pStyle w:val="Code"/>
      </w:pPr>
      <w:r>
        <w:t xml:space="preserve">  </w:t>
      </w:r>
      <w:r w:rsidR="00537F1B" w:rsidRPr="00282F49">
        <w:t>int(10) c;</w:t>
      </w:r>
    </w:p>
    <w:p w14:paraId="0507B46C" w14:textId="65238146" w:rsidR="00537F1B" w:rsidRDefault="00537F1B" w:rsidP="00C472DC">
      <w:pPr>
        <w:pStyle w:val="Code"/>
      </w:pPr>
      <w:r w:rsidRPr="00282F49">
        <w:t>}</w:t>
      </w:r>
    </w:p>
    <w:p w14:paraId="5BDA5968" w14:textId="77777777" w:rsidR="00067CDC" w:rsidRDefault="00067CDC" w:rsidP="00067CDC">
      <w:pPr>
        <w:pStyle w:val="SDLCode"/>
      </w:pPr>
    </w:p>
    <w:p w14:paraId="255EC432" w14:textId="0F94D5CA" w:rsidR="00067CDC" w:rsidRDefault="00067CDC" w:rsidP="00067CDC">
      <w:pPr>
        <w:pStyle w:val="SDLCode"/>
      </w:pPr>
      <w:r w:rsidRPr="00A50F5F">
        <w:t>bar myBar;</w:t>
      </w:r>
    </w:p>
    <w:p w14:paraId="69964506" w14:textId="77777777" w:rsidR="00067CDC" w:rsidRDefault="00067CDC" w:rsidP="00067CDC">
      <w:pPr>
        <w:pStyle w:val="SDLCode"/>
      </w:pPr>
    </w:p>
    <w:p w14:paraId="6F9EB251" w14:textId="77777777" w:rsidR="002F6EF6" w:rsidRPr="00E56598" w:rsidRDefault="002F6EF6" w:rsidP="003D5C06">
      <w:pPr>
        <w:pStyle w:val="BodyText"/>
      </w:pPr>
      <w:r w:rsidRPr="002F6EF6">
        <w:t>An example bitstream for this would be:</w:t>
      </w:r>
    </w:p>
    <w:p w14:paraId="362BAE3C" w14:textId="77777777" w:rsidR="002F6EF6" w:rsidRDefault="002F6EF6" w:rsidP="002F6EF6">
      <w:pPr>
        <w:pStyle w:val="Example"/>
      </w:pPr>
      <w:r w:rsidRPr="006D1923">
        <w:t xml:space="preserve">EXAMPLE </w:t>
      </w:r>
      <w:r>
        <w:t xml:space="preserve">2 </w:t>
      </w:r>
      <w:r w:rsidRPr="006D1923">
        <w:sym w:font="Symbol" w:char="F0BE"/>
      </w:r>
    </w:p>
    <w:p w14:paraId="44C80159" w14:textId="77777777" w:rsidR="002F6EF6" w:rsidRDefault="002F6EF6" w:rsidP="002F6EF6">
      <w:pPr>
        <w:pStyle w:val="Example"/>
      </w:pPr>
      <w:r w:rsidRPr="00E56598">
        <w:rPr>
          <w:highlight w:val="yellow"/>
        </w:rPr>
        <w:lastRenderedPageBreak/>
        <w:t xml:space="preserve">[Editor’s note: </w:t>
      </w:r>
      <w:r>
        <w:rPr>
          <w:highlight w:val="yellow"/>
        </w:rPr>
        <w:t>add bitstream example</w:t>
      </w:r>
      <w:r>
        <w:t>]</w:t>
      </w:r>
    </w:p>
    <w:p w14:paraId="42D2465C" w14:textId="77777777" w:rsidR="00067CDC" w:rsidRPr="00C472DC" w:rsidRDefault="00067CDC" w:rsidP="00C472DC">
      <w:pPr>
        <w:pStyle w:val="Code"/>
      </w:pPr>
    </w:p>
    <w:p w14:paraId="4DCF67AF" w14:textId="4F5F5CBD" w:rsidR="00127906" w:rsidRPr="006D1923" w:rsidRDefault="00127906" w:rsidP="000F7A18">
      <w:pPr>
        <w:pStyle w:val="Heading2"/>
      </w:pPr>
      <w:bookmarkStart w:id="1982" w:name="_Toc120119459"/>
      <w:bookmarkStart w:id="1983" w:name="_Toc120119513"/>
      <w:bookmarkStart w:id="1984" w:name="_Toc120120106"/>
      <w:bookmarkStart w:id="1985" w:name="_Toc120120158"/>
      <w:bookmarkStart w:id="1986" w:name="_Ref128495296"/>
      <w:bookmarkStart w:id="1987" w:name="_Toc159858090"/>
      <w:bookmarkEnd w:id="1982"/>
      <w:bookmarkEnd w:id="1983"/>
      <w:bookmarkEnd w:id="1984"/>
      <w:bookmarkEnd w:id="1985"/>
      <w:r w:rsidRPr="006D1923">
        <w:t xml:space="preserve">Abstract </w:t>
      </w:r>
      <w:r w:rsidR="00FE206E">
        <w:t>c</w:t>
      </w:r>
      <w:r w:rsidRPr="006D1923">
        <w:t>lasses</w:t>
      </w:r>
      <w:bookmarkEnd w:id="1986"/>
      <w:bookmarkEnd w:id="1987"/>
    </w:p>
    <w:p w14:paraId="6317532F" w14:textId="68593DB4" w:rsidR="006E69C6" w:rsidRDefault="006E69C6" w:rsidP="00127906">
      <w:pPr>
        <w:pStyle w:val="BodyText"/>
        <w:spacing w:after="220"/>
        <w:rPr>
          <w:rFonts w:eastAsia="Times New Roman"/>
          <w:lang w:eastAsia="ko-KR"/>
        </w:rPr>
      </w:pPr>
      <w:r w:rsidRPr="00282F49">
        <w:rPr>
          <w:rFonts w:eastAsia="Times New Roman"/>
          <w:lang w:eastAsia="ko-KR"/>
        </w:rPr>
        <w:t xml:space="preserve">The optional keyword </w:t>
      </w:r>
      <w:r>
        <w:rPr>
          <w:rStyle w:val="SDLkeyword"/>
          <w:rFonts w:eastAsia="Times New Roman"/>
          <w:lang w:eastAsia="ko-KR"/>
        </w:rPr>
        <w:t>abstract</w:t>
      </w:r>
      <w:r w:rsidRPr="00282F49">
        <w:rPr>
          <w:rFonts w:eastAsia="Times New Roman"/>
          <w:lang w:eastAsia="ko-KR"/>
        </w:rPr>
        <w:t xml:space="preserve"> specifies that the</w:t>
      </w:r>
      <w:r w:rsidR="009D7256">
        <w:rPr>
          <w:rFonts w:eastAsia="Times New Roman"/>
          <w:lang w:eastAsia="ko-KR"/>
        </w:rPr>
        <w:t xml:space="preserve"> class</w:t>
      </w:r>
      <w:r w:rsidRPr="00282F49">
        <w:rPr>
          <w:rFonts w:eastAsia="Times New Roman"/>
          <w:lang w:eastAsia="ko-KR"/>
        </w:rPr>
        <w:t xml:space="preserve"> is </w:t>
      </w:r>
      <w:r w:rsidR="00817286">
        <w:rPr>
          <w:rFonts w:eastAsia="Times New Roman"/>
          <w:lang w:eastAsia="ko-KR"/>
        </w:rPr>
        <w:t>an abstract class.</w:t>
      </w:r>
      <w:r w:rsidR="006C1347">
        <w:rPr>
          <w:rFonts w:eastAsia="Times New Roman"/>
          <w:lang w:eastAsia="ko-KR"/>
        </w:rPr>
        <w:t xml:space="preserve"> </w:t>
      </w:r>
      <w:r w:rsidR="0085494C">
        <w:rPr>
          <w:rFonts w:eastAsia="Times New Roman"/>
          <w:lang w:eastAsia="ko-KR"/>
        </w:rPr>
        <w:t>O</w:t>
      </w:r>
      <w:r w:rsidR="0085494C" w:rsidRPr="00282F49">
        <w:rPr>
          <w:rFonts w:eastAsia="Times New Roman"/>
          <w:lang w:eastAsia="ko-KR"/>
        </w:rPr>
        <w:t xml:space="preserve">nly </w:t>
      </w:r>
      <w:r w:rsidR="0085494C">
        <w:rPr>
          <w:rFonts w:eastAsia="Times New Roman"/>
          <w:lang w:eastAsia="ko-KR"/>
        </w:rPr>
        <w:t xml:space="preserve">non-abstract </w:t>
      </w:r>
      <w:r w:rsidR="0085494C" w:rsidRPr="00282F49">
        <w:rPr>
          <w:rFonts w:eastAsia="Times New Roman"/>
          <w:lang w:eastAsia="ko-KR"/>
        </w:rPr>
        <w:t>classes</w:t>
      </w:r>
      <w:r w:rsidR="00724DEA">
        <w:rPr>
          <w:rFonts w:eastAsia="Times New Roman"/>
          <w:lang w:eastAsia="ko-KR"/>
        </w:rPr>
        <w:t>, possibly derived from a base class,</w:t>
      </w:r>
      <w:r w:rsidR="0085494C" w:rsidRPr="00282F49">
        <w:rPr>
          <w:rFonts w:eastAsia="Times New Roman"/>
          <w:lang w:eastAsia="ko-KR"/>
        </w:rPr>
        <w:t xml:space="preserve"> shall be present in the bitstream.</w:t>
      </w:r>
    </w:p>
    <w:p w14:paraId="3F899C41" w14:textId="77777777" w:rsidR="00511E69" w:rsidRDefault="00E507D4" w:rsidP="00511E69">
      <w:pPr>
        <w:pStyle w:val="BodyText"/>
        <w:spacing w:after="220"/>
      </w:pPr>
      <w:r>
        <w:rPr>
          <w:rFonts w:eastAsia="Times New Roman"/>
          <w:lang w:eastAsia="ko-KR"/>
        </w:rPr>
        <w:t>As an abstract class cannot appear in the bitstream, t</w:t>
      </w:r>
      <w:r w:rsidRPr="00175813">
        <w:rPr>
          <w:rFonts w:eastAsia="Times New Roman"/>
          <w:lang w:eastAsia="ko-KR"/>
        </w:rPr>
        <w:t xml:space="preserve">he keyword </w:t>
      </w:r>
      <w:r w:rsidRPr="00203C97">
        <w:rPr>
          <w:rStyle w:val="SDLkeyword"/>
        </w:rPr>
        <w:t>aligned</w:t>
      </w:r>
      <w:r w:rsidRPr="00203C97">
        <w:t xml:space="preserve"> and its </w:t>
      </w:r>
      <w:r w:rsidRPr="00203C97">
        <w:rPr>
          <w:rStyle w:val="SDLattribute"/>
        </w:rPr>
        <w:t>modifier</w:t>
      </w:r>
      <w:r w:rsidRPr="00203C97">
        <w:t xml:space="preserve"> </w:t>
      </w:r>
      <w:r>
        <w:t>cannot be used in the declaration of an abstract class.</w:t>
      </w:r>
    </w:p>
    <w:p w14:paraId="582567B9" w14:textId="379A8FC0" w:rsidR="006C1347" w:rsidRPr="00511E69" w:rsidRDefault="006C1347" w:rsidP="00CF6471">
      <w:pPr>
        <w:pStyle w:val="SDLrulename"/>
        <w:rPr>
          <w:lang w:eastAsia="ko-KR"/>
        </w:rPr>
      </w:pPr>
      <w:r w:rsidRPr="00511E69">
        <w:t>Rule C.</w:t>
      </w:r>
      <w:r w:rsidR="00E46ADD" w:rsidRPr="00511E69">
        <w:t>4</w:t>
      </w:r>
      <w:r w:rsidRPr="00511E69">
        <w:t>: Abstract classes</w:t>
      </w:r>
    </w:p>
    <w:p w14:paraId="0E0AF7B3" w14:textId="77777777" w:rsidR="00511E69" w:rsidRDefault="007F58EB" w:rsidP="002B4E58">
      <w:pPr>
        <w:pStyle w:val="SDLrulebody"/>
        <w:rPr>
          <w:rStyle w:val="SDLattribute"/>
        </w:rPr>
      </w:pPr>
      <w:r w:rsidRPr="006D1923">
        <w:rPr>
          <w:rStyle w:val="SDLkeyword"/>
        </w:rPr>
        <w:t>abstract</w:t>
      </w:r>
      <w:r w:rsidR="006C1347" w:rsidRPr="006D1923">
        <w:t xml:space="preserve"> </w:t>
      </w:r>
      <w:r w:rsidR="006C1347" w:rsidRPr="006D1923">
        <w:rPr>
          <w:rStyle w:val="SDLkeyword"/>
        </w:rPr>
        <w:t>class</w:t>
      </w:r>
      <w:r w:rsidR="006C1347" w:rsidRPr="006D1923">
        <w:t xml:space="preserve"> </w:t>
      </w:r>
      <w:r w:rsidR="006C1347">
        <w:rPr>
          <w:rStyle w:val="SDLattribute"/>
        </w:rPr>
        <w:t>class</w:t>
      </w:r>
      <w:r w:rsidR="006C1347" w:rsidRPr="006D1923">
        <w:rPr>
          <w:rStyle w:val="SDLattribute"/>
        </w:rPr>
        <w:t>_</w:t>
      </w:r>
      <w:r w:rsidR="00DB7FEC">
        <w:rPr>
          <w:rStyle w:val="SDLattribute"/>
        </w:rPr>
        <w:t>identifier</w:t>
      </w:r>
      <w:r w:rsidR="00DB7FEC" w:rsidRPr="006D1923">
        <w:t xml:space="preserve"> </w:t>
      </w:r>
      <w:r w:rsidRPr="00C73BB5">
        <w:rPr>
          <w:rFonts w:ascii="Courier New" w:hAnsi="Courier New" w:cs="Courier New"/>
        </w:rPr>
        <w:t>[</w:t>
      </w:r>
      <w:r w:rsidR="006C1347" w:rsidRPr="006D1923">
        <w:rPr>
          <w:rStyle w:val="SDLkeyword"/>
        </w:rPr>
        <w:t>extends</w:t>
      </w:r>
      <w:r w:rsidR="006C1347" w:rsidRPr="006D1923">
        <w:t xml:space="preserve"> </w:t>
      </w:r>
      <w:r w:rsidR="006C1347">
        <w:rPr>
          <w:rStyle w:val="SDLattribute"/>
        </w:rPr>
        <w:t>base</w:t>
      </w:r>
      <w:r w:rsidR="006C1347" w:rsidRPr="006D1923">
        <w:rPr>
          <w:rStyle w:val="SDLattribute"/>
        </w:rPr>
        <w:t>_class</w:t>
      </w:r>
      <w:r w:rsidR="00CD14DA" w:rsidRPr="00C73BB5">
        <w:rPr>
          <w:rFonts w:ascii="Courier New" w:hAnsi="Courier New" w:cs="Courier New"/>
        </w:rPr>
        <w:t>]</w:t>
      </w:r>
      <w:r w:rsidR="006C1347" w:rsidRPr="006D1923">
        <w:t xml:space="preserve"> </w:t>
      </w:r>
      <w:r w:rsidR="006C1347" w:rsidRPr="00C73BB5">
        <w:rPr>
          <w:rFonts w:ascii="Courier New" w:hAnsi="Courier New" w:cs="Courier New"/>
        </w:rPr>
        <w:t>[</w:t>
      </w:r>
      <w:r w:rsidR="006C1347" w:rsidRPr="00C73BB5">
        <w:rPr>
          <w:rFonts w:ascii="Courier New" w:hAnsi="Courier New" w:cs="Courier New"/>
          <w:b/>
          <w:bCs/>
        </w:rPr>
        <w:t>:</w:t>
      </w:r>
      <w:r w:rsidR="006C1347" w:rsidRPr="006D1923">
        <w:t xml:space="preserve"> </w:t>
      </w:r>
      <w:r w:rsidR="006C1347" w:rsidRPr="006D1923">
        <w:rPr>
          <w:rStyle w:val="SDLkeyword"/>
        </w:rPr>
        <w:t>bit(</w:t>
      </w:r>
      <w:r w:rsidR="006C1347" w:rsidRPr="006D1923">
        <w:rPr>
          <w:rStyle w:val="SDLattribute"/>
        </w:rPr>
        <w:t>length</w:t>
      </w:r>
      <w:r w:rsidR="006C1347" w:rsidRPr="006D1923">
        <w:rPr>
          <w:rStyle w:val="SDLkeyword"/>
        </w:rPr>
        <w:t>)</w:t>
      </w:r>
      <w:r w:rsidR="006C1347" w:rsidRPr="006D1923">
        <w:t xml:space="preserve"> [</w:t>
      </w:r>
      <w:r w:rsidR="00A223CF">
        <w:rPr>
          <w:rStyle w:val="SDLattribute"/>
        </w:rPr>
        <w:t>class_i</w:t>
      </w:r>
      <w:r w:rsidR="006C1347" w:rsidRPr="006D1923">
        <w:rPr>
          <w:rStyle w:val="SDLattribute"/>
        </w:rPr>
        <w:t>d_</w:t>
      </w:r>
      <w:r w:rsidR="00A223CF">
        <w:rPr>
          <w:rStyle w:val="SDLattribute"/>
        </w:rPr>
        <w:t>identifier</w:t>
      </w:r>
      <w:r w:rsidR="006C1347" w:rsidRPr="00C73BB5">
        <w:rPr>
          <w:rFonts w:ascii="Courier New" w:hAnsi="Courier New" w:cs="Courier New"/>
          <w:b/>
          <w:bCs/>
        </w:rPr>
        <w:t>=</w:t>
      </w:r>
      <w:r w:rsidR="006C1347" w:rsidRPr="006D1923">
        <w:t xml:space="preserve">] </w:t>
      </w:r>
      <w:r w:rsidR="00AE0CED" w:rsidRPr="00E56598">
        <w:t>class_</w:t>
      </w:r>
      <w:r w:rsidR="006C1347" w:rsidRPr="006D1923">
        <w:rPr>
          <w:rStyle w:val="SDLattribute"/>
        </w:rPr>
        <w:t>id</w:t>
      </w:r>
    </w:p>
    <w:p w14:paraId="2E091BCB" w14:textId="098E6454" w:rsidR="006C1347" w:rsidRPr="006D1923" w:rsidRDefault="00511E69" w:rsidP="002B4E58">
      <w:pPr>
        <w:pStyle w:val="SDLrulebody"/>
      </w:pPr>
      <w:r>
        <w:rPr>
          <w:rStyle w:val="SDLattribute"/>
        </w:rPr>
        <w:tab/>
      </w:r>
      <w:r w:rsidR="006C1347" w:rsidRPr="006D1923">
        <w:t xml:space="preserve">| </w:t>
      </w:r>
      <w:r w:rsidR="006C1347" w:rsidRPr="006D1923">
        <w:rPr>
          <w:rStyle w:val="SDLattribute"/>
        </w:rPr>
        <w:t xml:space="preserve">id_range </w:t>
      </w:r>
      <w:r w:rsidR="006C1347" w:rsidRPr="006D1923">
        <w:t xml:space="preserve">| extended_id_range ] </w:t>
      </w:r>
      <w:r w:rsidR="006C1347" w:rsidRPr="006D1923">
        <w:rPr>
          <w:rStyle w:val="SDLkeyword"/>
        </w:rPr>
        <w:t>{</w:t>
      </w:r>
    </w:p>
    <w:p w14:paraId="2E7C10B1" w14:textId="382F08C0" w:rsidR="006C1347" w:rsidRPr="006D1923" w:rsidRDefault="00511E69" w:rsidP="002B4E58">
      <w:pPr>
        <w:pStyle w:val="SDLrulebody"/>
      </w:pPr>
      <w:r>
        <w:tab/>
      </w:r>
      <w:r w:rsidR="006C1347" w:rsidRPr="006D1923">
        <w:t>[</w:t>
      </w:r>
      <w:r w:rsidR="006C1347" w:rsidRPr="006D1923">
        <w:rPr>
          <w:rStyle w:val="SDLattribute"/>
        </w:rPr>
        <w:t>element</w:t>
      </w:r>
      <w:r w:rsidR="006C1347" w:rsidRPr="00C73BB5">
        <w:rPr>
          <w:rFonts w:ascii="Courier New" w:hAnsi="Courier New" w:cs="Courier New"/>
          <w:b/>
          <w:bCs/>
        </w:rPr>
        <w:t>;</w:t>
      </w:r>
      <w:r w:rsidR="006C1347" w:rsidRPr="006D1923">
        <w:t xml:space="preserve"> …]</w:t>
      </w:r>
    </w:p>
    <w:p w14:paraId="0CBC42F7" w14:textId="51E5212E" w:rsidR="00511E69" w:rsidRPr="005C13FC" w:rsidRDefault="006C1347" w:rsidP="002B4E58">
      <w:pPr>
        <w:pStyle w:val="SDLrulebody"/>
        <w:rPr>
          <w:rFonts w:ascii="Courier New" w:hAnsi="Courier New" w:cs="Courier New"/>
          <w:b/>
          <w:bCs/>
        </w:rPr>
      </w:pPr>
      <w:r w:rsidRPr="006D1923">
        <w:rPr>
          <w:rStyle w:val="SDLkeyword"/>
        </w:rPr>
        <w:t>}</w:t>
      </w:r>
    </w:p>
    <w:p w14:paraId="1FB5E6BC" w14:textId="72E82C2D" w:rsidR="00ED0A10" w:rsidRPr="00511E69" w:rsidRDefault="00ED0A10" w:rsidP="003B7DD4">
      <w:pPr>
        <w:pStyle w:val="BodyText"/>
        <w:rPr>
          <w:rFonts w:ascii="Courier New" w:hAnsi="Courier New" w:cs="Courier New"/>
          <w:b/>
          <w:bCs/>
        </w:rPr>
      </w:pPr>
      <w:r>
        <w:t xml:space="preserve">The meaning of the keyword </w:t>
      </w:r>
      <w:r w:rsidRPr="00203C97">
        <w:rPr>
          <w:rStyle w:val="SDLkeyword"/>
        </w:rPr>
        <w:t>bit</w:t>
      </w:r>
      <w:r>
        <w:t xml:space="preserve"> and its related attributes</w:t>
      </w:r>
      <w:ins w:id="1988" w:author="Nick Ryan" w:date="2024-02-06T15:29:00Z">
        <w:r w:rsidR="000243D5">
          <w:t xml:space="preserve"> are</w:t>
        </w:r>
      </w:ins>
      <w:r>
        <w:t xml:space="preserve"> defined in subclause</w:t>
      </w:r>
      <w:r w:rsidR="003B6A40">
        <w:t xml:space="preserve"> </w:t>
      </w:r>
      <w:r w:rsidR="003B6A40">
        <w:fldChar w:fldCharType="begin"/>
      </w:r>
      <w:r w:rsidR="003B6A40">
        <w:instrText xml:space="preserve"> REF _Ref128580659 \r \h </w:instrText>
      </w:r>
      <w:r w:rsidR="003B7DD4">
        <w:instrText xml:space="preserve"> \* MERGEFORMAT </w:instrText>
      </w:r>
      <w:r w:rsidR="003B6A40">
        <w:fldChar w:fldCharType="separate"/>
      </w:r>
      <w:r w:rsidR="000F3D09">
        <w:t>7.5</w:t>
      </w:r>
      <w:r w:rsidR="003B6A40">
        <w:fldChar w:fldCharType="end"/>
      </w:r>
      <w:r>
        <w:t>.</w:t>
      </w:r>
    </w:p>
    <w:p w14:paraId="634947D5" w14:textId="29566523" w:rsidR="00B6354E" w:rsidRPr="00E56598" w:rsidRDefault="00F61914" w:rsidP="00B6354E">
      <w:pPr>
        <w:pStyle w:val="Code"/>
        <w:rPr>
          <w:rFonts w:ascii="Cambria" w:hAnsi="Cambria" w:cs="Courier New"/>
          <w:sz w:val="22"/>
          <w:highlight w:val="yellow"/>
        </w:rPr>
      </w:pPr>
      <w:r w:rsidRPr="00F61914">
        <w:rPr>
          <w:rFonts w:ascii="Cambria" w:hAnsi="Cambria" w:cs="Courier New"/>
          <w:sz w:val="22"/>
          <w:highlight w:val="yellow"/>
        </w:rPr>
        <w:t>[</w:t>
      </w:r>
      <w:r w:rsidR="00B6354E" w:rsidRPr="00F61914">
        <w:rPr>
          <w:rFonts w:ascii="Cambria" w:hAnsi="Cambria" w:cs="Courier New"/>
          <w:sz w:val="22"/>
          <w:highlight w:val="yellow"/>
        </w:rPr>
        <w:t>Editor</w:t>
      </w:r>
      <w:r w:rsidRPr="00F61914">
        <w:rPr>
          <w:rFonts w:ascii="Cambria" w:hAnsi="Cambria" w:cs="Courier New"/>
          <w:sz w:val="22"/>
          <w:highlight w:val="yellow"/>
        </w:rPr>
        <w:t>’</w:t>
      </w:r>
      <w:r w:rsidR="00B6354E" w:rsidRPr="00F61914">
        <w:rPr>
          <w:rFonts w:ascii="Cambria" w:hAnsi="Cambria" w:cs="Courier New"/>
          <w:sz w:val="22"/>
          <w:highlight w:val="yellow"/>
        </w:rPr>
        <w:t>s note: Can an abstract class derive from an abstract class?</w:t>
      </w:r>
      <w:r w:rsidRPr="00E56598">
        <w:rPr>
          <w:rFonts w:ascii="Cambria" w:hAnsi="Cambria" w:cs="Courier New"/>
          <w:sz w:val="22"/>
          <w:highlight w:val="yellow"/>
        </w:rPr>
        <w:t>]</w:t>
      </w:r>
    </w:p>
    <w:p w14:paraId="3570E361" w14:textId="1A3F2E16" w:rsidR="00B6354E" w:rsidRPr="008F4E31" w:rsidRDefault="00F61914" w:rsidP="00B6354E">
      <w:pPr>
        <w:pStyle w:val="Code"/>
        <w:rPr>
          <w:rFonts w:ascii="Cambria" w:hAnsi="Cambria" w:cs="Courier New"/>
          <w:sz w:val="22"/>
        </w:rPr>
      </w:pPr>
      <w:r w:rsidRPr="00F61914">
        <w:rPr>
          <w:rFonts w:ascii="Cambria" w:hAnsi="Cambria" w:cs="Courier New"/>
          <w:sz w:val="22"/>
          <w:highlight w:val="yellow"/>
        </w:rPr>
        <w:t>[</w:t>
      </w:r>
      <w:r w:rsidR="00B6354E" w:rsidRPr="00F61914">
        <w:rPr>
          <w:rFonts w:ascii="Cambria" w:hAnsi="Cambria" w:cs="Courier New"/>
          <w:sz w:val="22"/>
          <w:highlight w:val="yellow"/>
        </w:rPr>
        <w:t>Editor</w:t>
      </w:r>
      <w:r w:rsidRPr="00F61914">
        <w:rPr>
          <w:rFonts w:ascii="Cambria" w:hAnsi="Cambria" w:cs="Courier New"/>
          <w:sz w:val="22"/>
          <w:highlight w:val="yellow"/>
        </w:rPr>
        <w:t>’</w:t>
      </w:r>
      <w:r w:rsidR="00B6354E" w:rsidRPr="00F61914">
        <w:rPr>
          <w:rFonts w:ascii="Cambria" w:hAnsi="Cambria" w:cs="Courier New"/>
          <w:sz w:val="22"/>
          <w:highlight w:val="yellow"/>
        </w:rPr>
        <w:t>s note: Can an abstract class derive from a non-abstract class?</w:t>
      </w:r>
      <w:r w:rsidRPr="00E56598">
        <w:rPr>
          <w:rFonts w:ascii="Cambria" w:hAnsi="Cambria" w:cs="Courier New"/>
          <w:sz w:val="22"/>
          <w:highlight w:val="yellow"/>
        </w:rPr>
        <w:t>]</w:t>
      </w:r>
    </w:p>
    <w:p w14:paraId="60E2267D" w14:textId="77777777" w:rsidR="00B6354E" w:rsidRDefault="00B6354E" w:rsidP="00E56598">
      <w:pPr>
        <w:pStyle w:val="BodyText"/>
        <w:rPr>
          <w:rFonts w:eastAsia="Times New Roman"/>
          <w:lang w:eastAsia="ko-KR"/>
        </w:rPr>
      </w:pPr>
    </w:p>
    <w:p w14:paraId="63A595CB" w14:textId="1103D164" w:rsidR="00BE3D38" w:rsidRDefault="00BE3D38" w:rsidP="00C472DC">
      <w:pPr>
        <w:pStyle w:val="Example"/>
      </w:pPr>
      <w:r w:rsidRPr="006D1923">
        <w:t xml:space="preserve">EXAMPLE </w:t>
      </w:r>
      <w:r w:rsidR="002F6EF6">
        <w:t xml:space="preserve">1 </w:t>
      </w:r>
      <w:r w:rsidRPr="006D1923">
        <w:sym w:font="Symbol" w:char="F0BE"/>
      </w:r>
    </w:p>
    <w:p w14:paraId="0153F2FF" w14:textId="7301A945" w:rsidR="00127906" w:rsidRPr="00282F49" w:rsidRDefault="00127906" w:rsidP="00C472DC">
      <w:pPr>
        <w:pStyle w:val="Code"/>
      </w:pPr>
      <w:r w:rsidRPr="00282F49">
        <w:t xml:space="preserve">abstract class </w:t>
      </w:r>
      <w:r w:rsidR="005626AE">
        <w:t>Shape</w:t>
      </w:r>
      <w:r w:rsidRPr="00282F49">
        <w:t xml:space="preserve"> {</w:t>
      </w:r>
    </w:p>
    <w:p w14:paraId="1FC7D83A" w14:textId="77777777" w:rsidR="00127906" w:rsidRPr="00282F49" w:rsidRDefault="00127906" w:rsidP="00C472DC">
      <w:pPr>
        <w:pStyle w:val="Code"/>
      </w:pPr>
      <w:r w:rsidRPr="00282F49">
        <w:t>}</w:t>
      </w:r>
    </w:p>
    <w:p w14:paraId="50BEDD8F" w14:textId="77777777" w:rsidR="00127906" w:rsidRPr="00282F49" w:rsidRDefault="00127906" w:rsidP="00C472DC">
      <w:pPr>
        <w:pStyle w:val="Code"/>
        <w:rPr>
          <w:sz w:val="16"/>
        </w:rPr>
      </w:pPr>
    </w:p>
    <w:p w14:paraId="3DADA848" w14:textId="72F3B8F2" w:rsidR="00127906" w:rsidRPr="00282F49" w:rsidRDefault="00127906" w:rsidP="00C472DC">
      <w:pPr>
        <w:pStyle w:val="Code"/>
      </w:pPr>
      <w:r w:rsidRPr="00282F49">
        <w:t xml:space="preserve">class </w:t>
      </w:r>
      <w:r w:rsidR="005626AE">
        <w:t>Circle</w:t>
      </w:r>
      <w:r w:rsidR="005626AE" w:rsidRPr="00282F49">
        <w:t xml:space="preserve"> </w:t>
      </w:r>
      <w:r w:rsidRPr="00282F49">
        <w:t xml:space="preserve">extends </w:t>
      </w:r>
      <w:r w:rsidR="005626AE">
        <w:t>Shape</w:t>
      </w:r>
      <w:r w:rsidR="005626AE" w:rsidRPr="00282F49">
        <w:t xml:space="preserve"> </w:t>
      </w:r>
      <w:r w:rsidRPr="00282F49">
        <w:t>{</w:t>
      </w:r>
    </w:p>
    <w:p w14:paraId="4A1DB523" w14:textId="37E60DC1" w:rsidR="00127906" w:rsidRPr="00282F49" w:rsidRDefault="005652BB" w:rsidP="00C472DC">
      <w:pPr>
        <w:pStyle w:val="Code"/>
      </w:pPr>
      <w:r>
        <w:t xml:space="preserve">  </w:t>
      </w:r>
      <w:r w:rsidR="00EC6563">
        <w:t>unsigned int</w:t>
      </w:r>
      <w:r w:rsidR="009B1DE0">
        <w:t>(</w:t>
      </w:r>
      <w:r w:rsidR="00B04210">
        <w:t>16</w:t>
      </w:r>
      <w:r w:rsidR="009B1DE0">
        <w:t>)</w:t>
      </w:r>
      <w:r w:rsidR="00EC6563">
        <w:t xml:space="preserve"> radius;</w:t>
      </w:r>
    </w:p>
    <w:p w14:paraId="70BAD787" w14:textId="77777777" w:rsidR="00127906" w:rsidRPr="00282F49" w:rsidRDefault="00127906" w:rsidP="00C472DC">
      <w:pPr>
        <w:pStyle w:val="Code"/>
      </w:pPr>
      <w:r w:rsidRPr="00282F49">
        <w:t>}</w:t>
      </w:r>
    </w:p>
    <w:p w14:paraId="4AEB51C0" w14:textId="77777777" w:rsidR="00127906" w:rsidRPr="00282F49" w:rsidRDefault="00127906" w:rsidP="00C472DC">
      <w:pPr>
        <w:pStyle w:val="Code"/>
        <w:rPr>
          <w:sz w:val="16"/>
        </w:rPr>
      </w:pPr>
    </w:p>
    <w:p w14:paraId="40AC0865" w14:textId="41F25749" w:rsidR="00127906" w:rsidRPr="00282F49" w:rsidRDefault="00127906" w:rsidP="00C472DC">
      <w:pPr>
        <w:pStyle w:val="Code"/>
      </w:pPr>
      <w:r w:rsidRPr="00282F49">
        <w:t xml:space="preserve">class </w:t>
      </w:r>
      <w:r w:rsidR="005626AE">
        <w:t>Rectangle</w:t>
      </w:r>
      <w:r w:rsidR="005626AE" w:rsidRPr="00282F49">
        <w:t xml:space="preserve"> </w:t>
      </w:r>
      <w:r w:rsidRPr="00282F49">
        <w:t xml:space="preserve">extends </w:t>
      </w:r>
      <w:r w:rsidR="005626AE">
        <w:t>Shape</w:t>
      </w:r>
      <w:r w:rsidR="005626AE" w:rsidRPr="00282F49">
        <w:t xml:space="preserve"> </w:t>
      </w:r>
      <w:r w:rsidRPr="00282F49">
        <w:t>{</w:t>
      </w:r>
    </w:p>
    <w:p w14:paraId="0B380A83" w14:textId="0FAA7690" w:rsidR="00EC6563" w:rsidRPr="00282F49" w:rsidRDefault="005652BB" w:rsidP="00EC6563">
      <w:pPr>
        <w:pStyle w:val="Code"/>
      </w:pPr>
      <w:r>
        <w:t xml:space="preserve">  </w:t>
      </w:r>
      <w:r w:rsidR="00EC6563">
        <w:t>unsigned int</w:t>
      </w:r>
      <w:r w:rsidR="009B1DE0">
        <w:t>(</w:t>
      </w:r>
      <w:r w:rsidR="00B04210">
        <w:t>16</w:t>
      </w:r>
      <w:r w:rsidR="009B1DE0">
        <w:t>)</w:t>
      </w:r>
      <w:r w:rsidR="00EC6563">
        <w:t xml:space="preserve"> width;</w:t>
      </w:r>
    </w:p>
    <w:p w14:paraId="22CAD5C6" w14:textId="199336CD" w:rsidR="00127906" w:rsidRPr="00282F49" w:rsidRDefault="005652BB" w:rsidP="00C472DC">
      <w:pPr>
        <w:pStyle w:val="Code"/>
      </w:pPr>
      <w:r>
        <w:t xml:space="preserve">  </w:t>
      </w:r>
      <w:r w:rsidR="00EC6563">
        <w:t>unsigned int</w:t>
      </w:r>
      <w:r w:rsidR="009B1DE0">
        <w:t>(</w:t>
      </w:r>
      <w:r w:rsidR="00B04210">
        <w:t>16</w:t>
      </w:r>
      <w:r w:rsidR="009B1DE0">
        <w:t>)</w:t>
      </w:r>
      <w:r w:rsidR="00EC6563">
        <w:t xml:space="preserve"> height;</w:t>
      </w:r>
    </w:p>
    <w:p w14:paraId="5A77C08E" w14:textId="77777777" w:rsidR="00127906" w:rsidRPr="00282F49" w:rsidRDefault="00127906" w:rsidP="00C472DC">
      <w:pPr>
        <w:pStyle w:val="Code"/>
      </w:pPr>
      <w:r w:rsidRPr="00282F49">
        <w:t>}</w:t>
      </w:r>
    </w:p>
    <w:p w14:paraId="3F22E732" w14:textId="77777777" w:rsidR="00127906" w:rsidRDefault="00127906" w:rsidP="00BE3D38">
      <w:pPr>
        <w:pStyle w:val="Code"/>
        <w:rPr>
          <w:sz w:val="16"/>
        </w:rPr>
      </w:pPr>
    </w:p>
    <w:p w14:paraId="76231C1E" w14:textId="36A53CAB" w:rsidR="00064B54" w:rsidRPr="00282F49" w:rsidRDefault="00064B54" w:rsidP="00C472DC">
      <w:pPr>
        <w:pStyle w:val="Code"/>
        <w:rPr>
          <w:sz w:val="16"/>
        </w:rPr>
      </w:pPr>
      <w:r>
        <w:t xml:space="preserve">// </w:t>
      </w:r>
      <w:r w:rsidR="001F3565">
        <w:t>o</w:t>
      </w:r>
      <w:r>
        <w:t xml:space="preserve">nly Circle </w:t>
      </w:r>
      <w:r w:rsidR="004041FD">
        <w:t>and</w:t>
      </w:r>
      <w:r>
        <w:t xml:space="preserve"> Rectangle </w:t>
      </w:r>
      <w:r w:rsidR="004041FD">
        <w:t xml:space="preserve">classes </w:t>
      </w:r>
      <w:r>
        <w:t>can be present</w:t>
      </w:r>
    </w:p>
    <w:p w14:paraId="390C3A50" w14:textId="3399F444" w:rsidR="00127906" w:rsidRPr="00282F49" w:rsidRDefault="00127906" w:rsidP="00C472DC">
      <w:pPr>
        <w:pStyle w:val="Code"/>
      </w:pPr>
      <w:r w:rsidRPr="00282F49">
        <w:t>class Example {</w:t>
      </w:r>
    </w:p>
    <w:p w14:paraId="2525DE0A" w14:textId="3FAA0AB3" w:rsidR="00127906" w:rsidRDefault="005652BB" w:rsidP="00BE3D38">
      <w:pPr>
        <w:pStyle w:val="Code"/>
      </w:pPr>
      <w:r>
        <w:t xml:space="preserve">  </w:t>
      </w:r>
      <w:r w:rsidR="00536648">
        <w:t>Circle</w:t>
      </w:r>
      <w:r w:rsidR="00536648" w:rsidRPr="00282F49">
        <w:t xml:space="preserve"> </w:t>
      </w:r>
      <w:r w:rsidR="00536648">
        <w:t>c</w:t>
      </w:r>
      <w:r w:rsidR="00127906" w:rsidRPr="00282F49">
        <w:t>;</w:t>
      </w:r>
    </w:p>
    <w:p w14:paraId="32D9966D" w14:textId="79693FA7" w:rsidR="00536648" w:rsidRPr="00282F49" w:rsidRDefault="005652BB" w:rsidP="00C472DC">
      <w:pPr>
        <w:pStyle w:val="Code"/>
      </w:pPr>
      <w:r>
        <w:t xml:space="preserve">  </w:t>
      </w:r>
      <w:r w:rsidR="00536648">
        <w:t>Rectangle</w:t>
      </w:r>
      <w:r w:rsidR="00536648" w:rsidRPr="00282F49">
        <w:t xml:space="preserve"> </w:t>
      </w:r>
      <w:r w:rsidR="00536648">
        <w:t>r</w:t>
      </w:r>
      <w:r w:rsidR="00536648" w:rsidRPr="00282F49">
        <w:t>;</w:t>
      </w:r>
    </w:p>
    <w:p w14:paraId="6B50E6DE" w14:textId="12B46731" w:rsidR="00C02505" w:rsidRDefault="00127906" w:rsidP="00C472DC">
      <w:pPr>
        <w:pStyle w:val="Code"/>
      </w:pPr>
      <w:r w:rsidRPr="00282F49">
        <w:t>}</w:t>
      </w:r>
    </w:p>
    <w:p w14:paraId="1FE5B470" w14:textId="77777777" w:rsidR="00067CDC" w:rsidRDefault="00067CDC" w:rsidP="00C472DC">
      <w:pPr>
        <w:pStyle w:val="Code"/>
      </w:pPr>
    </w:p>
    <w:p w14:paraId="54D7E549" w14:textId="77777777" w:rsidR="00067CDC" w:rsidRPr="00A50F5F" w:rsidRDefault="00067CDC" w:rsidP="00E56598">
      <w:pPr>
        <w:pStyle w:val="SDLCode"/>
      </w:pPr>
      <w:r>
        <w:t>Example</w:t>
      </w:r>
      <w:r w:rsidRPr="00A50F5F">
        <w:t xml:space="preserve"> my</w:t>
      </w:r>
      <w:r>
        <w:t>Example</w:t>
      </w:r>
      <w:r w:rsidRPr="00A50F5F">
        <w:t>;</w:t>
      </w:r>
    </w:p>
    <w:p w14:paraId="497B6F0E" w14:textId="77777777" w:rsidR="00067CDC" w:rsidRDefault="00067CDC" w:rsidP="00C472DC">
      <w:pPr>
        <w:pStyle w:val="Code"/>
      </w:pPr>
    </w:p>
    <w:p w14:paraId="3D327688" w14:textId="77777777" w:rsidR="002F6EF6" w:rsidRPr="00E56598" w:rsidRDefault="002F6EF6" w:rsidP="00B5194B">
      <w:pPr>
        <w:pStyle w:val="BodyText"/>
      </w:pPr>
      <w:r w:rsidRPr="002F6EF6">
        <w:t>An example bitstream for this would be:</w:t>
      </w:r>
    </w:p>
    <w:p w14:paraId="53FA0D41" w14:textId="77777777" w:rsidR="002F6EF6" w:rsidRDefault="002F6EF6" w:rsidP="002F6EF6">
      <w:pPr>
        <w:pStyle w:val="Example"/>
      </w:pPr>
      <w:r w:rsidRPr="006D1923">
        <w:t xml:space="preserve">EXAMPLE </w:t>
      </w:r>
      <w:r>
        <w:t xml:space="preserve">2 </w:t>
      </w:r>
      <w:r w:rsidRPr="006D1923">
        <w:sym w:font="Symbol" w:char="F0BE"/>
      </w:r>
    </w:p>
    <w:p w14:paraId="3ADB6C40" w14:textId="77777777" w:rsidR="002F6EF6" w:rsidRDefault="002F6EF6" w:rsidP="002F6EF6">
      <w:pPr>
        <w:pStyle w:val="Example"/>
      </w:pPr>
      <w:r w:rsidRPr="00E56598">
        <w:rPr>
          <w:highlight w:val="yellow"/>
        </w:rPr>
        <w:t xml:space="preserve">[Editor’s note: </w:t>
      </w:r>
      <w:r>
        <w:rPr>
          <w:highlight w:val="yellow"/>
        </w:rPr>
        <w:t>add bitstream example</w:t>
      </w:r>
      <w:r>
        <w:t>]</w:t>
      </w:r>
    </w:p>
    <w:p w14:paraId="4F01FB19" w14:textId="77777777" w:rsidR="00127906" w:rsidRPr="00282F49" w:rsidRDefault="00127906" w:rsidP="00C472DC">
      <w:pPr>
        <w:pStyle w:val="Code"/>
      </w:pPr>
    </w:p>
    <w:p w14:paraId="53096D8B" w14:textId="77777777" w:rsidR="00C02505" w:rsidRPr="006D1923" w:rsidRDefault="00C02505" w:rsidP="000F7A18">
      <w:pPr>
        <w:pStyle w:val="Heading2"/>
      </w:pPr>
      <w:bookmarkStart w:id="1989" w:name="_Toc159858091"/>
      <w:bookmarkStart w:id="1990" w:name="_Toc124283513"/>
      <w:bookmarkStart w:id="1991" w:name="_Ref128554401"/>
      <w:bookmarkStart w:id="1992" w:name="_Ref77770596"/>
      <w:r w:rsidRPr="006D1923">
        <w:t>Expandable classes</w:t>
      </w:r>
      <w:bookmarkEnd w:id="1989"/>
    </w:p>
    <w:p w14:paraId="2BBC4025" w14:textId="406BF32C" w:rsidR="00C02505" w:rsidRDefault="00C02505" w:rsidP="00C02505">
      <w:pPr>
        <w:pStyle w:val="BodyText"/>
        <w:spacing w:after="220"/>
        <w:rPr>
          <w:rFonts w:eastAsia="Times New Roman"/>
          <w:snapToGrid w:val="0"/>
        </w:rPr>
      </w:pPr>
      <w:r w:rsidRPr="00282F49">
        <w:rPr>
          <w:rFonts w:eastAsia="Times New Roman"/>
          <w:lang w:eastAsia="ko-KR"/>
        </w:rPr>
        <w:t xml:space="preserve">When the </w:t>
      </w:r>
      <w:r w:rsidRPr="00282F49">
        <w:rPr>
          <w:rStyle w:val="SDLkeyword"/>
          <w:rFonts w:eastAsia="Times New Roman"/>
          <w:lang w:eastAsia="ko-KR"/>
        </w:rPr>
        <w:t>expandable</w:t>
      </w:r>
      <w:r w:rsidRPr="00282F49">
        <w:rPr>
          <w:rFonts w:eastAsia="Times New Roman"/>
          <w:lang w:eastAsia="ko-KR"/>
        </w:rPr>
        <w:t xml:space="preserve"> keyword is used in the </w:t>
      </w:r>
      <w:r>
        <w:rPr>
          <w:rFonts w:eastAsia="Times New Roman"/>
          <w:lang w:eastAsia="ko-KR"/>
        </w:rPr>
        <w:t xml:space="preserve">class </w:t>
      </w:r>
      <w:r w:rsidRPr="00282F49">
        <w:rPr>
          <w:rFonts w:eastAsia="Times New Roman"/>
          <w:lang w:eastAsia="ko-KR"/>
        </w:rPr>
        <w:t xml:space="preserve">declaration, it indicates that the </w:t>
      </w:r>
      <w:r>
        <w:rPr>
          <w:rFonts w:eastAsia="Times New Roman"/>
          <w:lang w:eastAsia="ko-KR"/>
        </w:rPr>
        <w:t xml:space="preserve">class </w:t>
      </w:r>
      <w:r w:rsidRPr="00282F49">
        <w:rPr>
          <w:rFonts w:eastAsia="Times New Roman"/>
          <w:snapToGrid w:val="0"/>
        </w:rPr>
        <w:t xml:space="preserve">may contain implicit arrays or undefined trailing data, called the </w:t>
      </w:r>
      <w:r w:rsidR="00660156">
        <w:rPr>
          <w:rFonts w:eastAsia="Times New Roman"/>
          <w:snapToGrid w:val="0"/>
        </w:rPr>
        <w:t>“</w:t>
      </w:r>
      <w:r w:rsidRPr="00282F49">
        <w:rPr>
          <w:rFonts w:eastAsia="Times New Roman"/>
          <w:snapToGrid w:val="0"/>
        </w:rPr>
        <w:t>expansion</w:t>
      </w:r>
      <w:r w:rsidR="00660156">
        <w:rPr>
          <w:rFonts w:eastAsia="Times New Roman"/>
          <w:snapToGrid w:val="0"/>
        </w:rPr>
        <w:t>”</w:t>
      </w:r>
      <w:r w:rsidRPr="00282F49">
        <w:rPr>
          <w:rFonts w:eastAsia="Times New Roman"/>
          <w:snapToGrid w:val="0"/>
        </w:rPr>
        <w:t>.</w:t>
      </w:r>
    </w:p>
    <w:p w14:paraId="36473D42" w14:textId="77777777" w:rsidR="004242CB" w:rsidRDefault="00C02505" w:rsidP="00CF6471">
      <w:pPr>
        <w:pStyle w:val="SDLrulename"/>
      </w:pPr>
      <w:r w:rsidRPr="004242CB">
        <w:t>Rule C.</w:t>
      </w:r>
      <w:r w:rsidR="00E46ADD" w:rsidRPr="004242CB">
        <w:t>5</w:t>
      </w:r>
      <w:r w:rsidRPr="004242CB">
        <w:t>: Expandable classes</w:t>
      </w:r>
    </w:p>
    <w:p w14:paraId="4A7F7312" w14:textId="77777777" w:rsidR="002B4E58" w:rsidRDefault="00C02505" w:rsidP="002B4E58">
      <w:pPr>
        <w:pStyle w:val="SDLrulebody"/>
        <w:rPr>
          <w:rStyle w:val="SDLkeyword"/>
        </w:rPr>
      </w:pPr>
      <w:r w:rsidRPr="00C73BB5">
        <w:rPr>
          <w:rFonts w:ascii="Courier New" w:hAnsi="Courier New" w:cs="Courier New"/>
        </w:rPr>
        <w:t>[</w:t>
      </w:r>
      <w:r w:rsidRPr="006D1923">
        <w:rPr>
          <w:rStyle w:val="SDLkeyword"/>
        </w:rPr>
        <w:t>aligned</w:t>
      </w:r>
      <w:r w:rsidRPr="00C73BB5">
        <w:rPr>
          <w:rFonts w:ascii="Courier New" w:hAnsi="Courier New" w:cs="Courier New"/>
        </w:rPr>
        <w:t>[</w:t>
      </w:r>
      <w:r>
        <w:rPr>
          <w:rStyle w:val="SDLkeyword"/>
        </w:rPr>
        <w:t>(</w:t>
      </w:r>
      <w:r w:rsidRPr="00203C97">
        <w:rPr>
          <w:rStyle w:val="SDLattribute"/>
        </w:rPr>
        <w:t>modifier</w:t>
      </w:r>
      <w:r>
        <w:rPr>
          <w:rStyle w:val="SDLkeyword"/>
        </w:rPr>
        <w:t>)</w:t>
      </w:r>
      <w:r w:rsidRPr="00C73BB5">
        <w:rPr>
          <w:rFonts w:ascii="Courier New" w:hAnsi="Courier New" w:cs="Courier New"/>
        </w:rPr>
        <w:t>]]</w:t>
      </w:r>
      <w:r>
        <w:t xml:space="preserve"> </w:t>
      </w:r>
      <w:r w:rsidRPr="006D1923">
        <w:rPr>
          <w:rStyle w:val="SDLkeyword"/>
        </w:rPr>
        <w:t>expandable</w:t>
      </w:r>
      <w:r w:rsidRPr="00203C97">
        <w:rPr>
          <w:rFonts w:ascii="Courier New" w:hAnsi="Courier New" w:cs="Courier New"/>
        </w:rPr>
        <w:t>[</w:t>
      </w:r>
      <w:r w:rsidRPr="006D1923">
        <w:rPr>
          <w:rStyle w:val="SDLkeyword"/>
        </w:rPr>
        <w:t>(</w:t>
      </w:r>
      <w:r w:rsidRPr="006D1923">
        <w:rPr>
          <w:rStyle w:val="SDLattribute"/>
        </w:rPr>
        <w:t>max</w:t>
      </w:r>
      <w:r>
        <w:rPr>
          <w:rStyle w:val="SDLattribute"/>
        </w:rPr>
        <w:t>_c</w:t>
      </w:r>
      <w:r w:rsidRPr="006D1923">
        <w:rPr>
          <w:rStyle w:val="SDLattribute"/>
        </w:rPr>
        <w:t>lass</w:t>
      </w:r>
      <w:r>
        <w:rPr>
          <w:rStyle w:val="SDLattribute"/>
        </w:rPr>
        <w:t>_s</w:t>
      </w:r>
      <w:r w:rsidRPr="006D1923">
        <w:rPr>
          <w:rStyle w:val="SDLattribute"/>
        </w:rPr>
        <w:t>ize</w:t>
      </w:r>
      <w:r w:rsidRPr="006D1923">
        <w:rPr>
          <w:rStyle w:val="SDLkeyword"/>
        </w:rPr>
        <w:t>)</w:t>
      </w:r>
      <w:r w:rsidR="00EC6563" w:rsidRPr="000640E1">
        <w:rPr>
          <w:rFonts w:ascii="Courier New" w:hAnsi="Courier New" w:cs="Courier New"/>
        </w:rPr>
        <w:t>]</w:t>
      </w:r>
      <w:r>
        <w:t xml:space="preserve"> </w:t>
      </w:r>
      <w:r w:rsidRPr="006D1923">
        <w:rPr>
          <w:rStyle w:val="SDLkeyword"/>
        </w:rPr>
        <w:t>class</w:t>
      </w:r>
      <w:r w:rsidRPr="006D1923">
        <w:t xml:space="preserve"> </w:t>
      </w:r>
      <w:r>
        <w:rPr>
          <w:rStyle w:val="SDLattribute"/>
        </w:rPr>
        <w:t>class</w:t>
      </w:r>
      <w:r w:rsidRPr="006D1923">
        <w:rPr>
          <w:rStyle w:val="SDLattribute"/>
        </w:rPr>
        <w:t>_</w:t>
      </w:r>
      <w:r w:rsidR="00DB7FEC">
        <w:rPr>
          <w:rStyle w:val="SDLattribute"/>
        </w:rPr>
        <w:t>identifier</w:t>
      </w:r>
      <w:r w:rsidR="00DB7FEC" w:rsidRPr="006D1923">
        <w:t xml:space="preserve"> </w:t>
      </w:r>
      <w:r>
        <w:t>[</w:t>
      </w:r>
      <w:r w:rsidRPr="006D1923">
        <w:rPr>
          <w:rStyle w:val="SDLkeyword"/>
        </w:rPr>
        <w:t>extends</w:t>
      </w:r>
    </w:p>
    <w:p w14:paraId="3A1557E5" w14:textId="23E9CA99" w:rsidR="00C02505" w:rsidRPr="006D1923" w:rsidRDefault="002B4E58" w:rsidP="002B4E58">
      <w:pPr>
        <w:pStyle w:val="SDLrulebody"/>
      </w:pPr>
      <w:r>
        <w:rPr>
          <w:rStyle w:val="SDLkeyword"/>
        </w:rPr>
        <w:tab/>
      </w:r>
      <w:r w:rsidR="00C02505">
        <w:rPr>
          <w:rStyle w:val="SDLattribute"/>
        </w:rPr>
        <w:t>base</w:t>
      </w:r>
      <w:r w:rsidR="00C02505" w:rsidRPr="006D1923">
        <w:rPr>
          <w:rStyle w:val="SDLattribute"/>
        </w:rPr>
        <w:t>_class</w:t>
      </w:r>
      <w:r w:rsidR="00C02505" w:rsidRPr="006D1923">
        <w:t xml:space="preserve">] </w:t>
      </w:r>
      <w:r w:rsidR="00C02505" w:rsidRPr="00C73BB5">
        <w:rPr>
          <w:rFonts w:ascii="Courier New" w:hAnsi="Courier New" w:cs="Courier New"/>
        </w:rPr>
        <w:t>[</w:t>
      </w:r>
      <w:r w:rsidR="00C02505" w:rsidRPr="006D1923">
        <w:t xml:space="preserve">: </w:t>
      </w:r>
      <w:r w:rsidR="00C02505" w:rsidRPr="006D1923">
        <w:rPr>
          <w:rStyle w:val="SDLkeyword"/>
        </w:rPr>
        <w:t>bit(</w:t>
      </w:r>
      <w:r w:rsidR="00C02505" w:rsidRPr="006D1923">
        <w:rPr>
          <w:rStyle w:val="SDLattribute"/>
        </w:rPr>
        <w:t>length</w:t>
      </w:r>
      <w:r w:rsidR="00C02505" w:rsidRPr="006D1923">
        <w:rPr>
          <w:rStyle w:val="SDLkeyword"/>
        </w:rPr>
        <w:t>)</w:t>
      </w:r>
      <w:r w:rsidR="00C02505" w:rsidRPr="006D1923">
        <w:t xml:space="preserve"> </w:t>
      </w:r>
      <w:r w:rsidR="00C02505" w:rsidRPr="00C73BB5">
        <w:rPr>
          <w:rFonts w:ascii="Courier New" w:hAnsi="Courier New" w:cs="Courier New"/>
        </w:rPr>
        <w:t>[</w:t>
      </w:r>
      <w:r w:rsidR="00A223CF">
        <w:rPr>
          <w:rStyle w:val="SDLattribute"/>
        </w:rPr>
        <w:t>class_i</w:t>
      </w:r>
      <w:r w:rsidR="00C02505" w:rsidRPr="006D1923">
        <w:rPr>
          <w:rStyle w:val="SDLattribute"/>
        </w:rPr>
        <w:t>d_</w:t>
      </w:r>
      <w:r w:rsidR="00A223CF">
        <w:rPr>
          <w:rStyle w:val="SDLattribute"/>
        </w:rPr>
        <w:t>identifier</w:t>
      </w:r>
      <w:r w:rsidR="00C02505" w:rsidRPr="00C73BB5">
        <w:rPr>
          <w:rFonts w:ascii="Courier New" w:hAnsi="Courier New" w:cs="Courier New"/>
          <w:b/>
          <w:bCs/>
        </w:rPr>
        <w:t>=</w:t>
      </w:r>
      <w:r w:rsidR="00C02505" w:rsidRPr="00C73BB5">
        <w:rPr>
          <w:rFonts w:ascii="Courier New" w:hAnsi="Courier New" w:cs="Courier New"/>
        </w:rPr>
        <w:t>]</w:t>
      </w:r>
      <w:r w:rsidR="00C02505" w:rsidRPr="006D1923">
        <w:t xml:space="preserve"> </w:t>
      </w:r>
      <w:r w:rsidR="00AE0CED">
        <w:rPr>
          <w:rStyle w:val="SDLattribute"/>
        </w:rPr>
        <w:t>class_id</w:t>
      </w:r>
      <w:r w:rsidR="00C02505" w:rsidRPr="006D1923">
        <w:t xml:space="preserve"> </w:t>
      </w:r>
      <w:r w:rsidR="00C02505" w:rsidRPr="00C73BB5">
        <w:rPr>
          <w:rFonts w:ascii="Courier New" w:hAnsi="Courier New" w:cs="Courier New"/>
        </w:rPr>
        <w:t>|</w:t>
      </w:r>
      <w:r w:rsidR="00C02505" w:rsidRPr="006D1923">
        <w:t xml:space="preserve"> </w:t>
      </w:r>
      <w:r w:rsidR="00C02505" w:rsidRPr="006D1923">
        <w:rPr>
          <w:rStyle w:val="SDLattribute"/>
        </w:rPr>
        <w:t xml:space="preserve">id_range </w:t>
      </w:r>
      <w:r w:rsidR="00C02505" w:rsidRPr="00C73BB5">
        <w:rPr>
          <w:rFonts w:ascii="Courier New" w:hAnsi="Courier New" w:cs="Courier New"/>
        </w:rPr>
        <w:t>|</w:t>
      </w:r>
      <w:r w:rsidR="00C02505" w:rsidRPr="006D1923">
        <w:t xml:space="preserve"> extended_id_range </w:t>
      </w:r>
      <w:r w:rsidR="00C02505" w:rsidRPr="00C73BB5">
        <w:rPr>
          <w:rFonts w:ascii="Courier New" w:hAnsi="Courier New" w:cs="Courier New"/>
        </w:rPr>
        <w:t>]</w:t>
      </w:r>
      <w:r w:rsidR="00C02505" w:rsidRPr="006D1923">
        <w:t xml:space="preserve"> </w:t>
      </w:r>
      <w:r w:rsidR="00C02505" w:rsidRPr="006D1923">
        <w:rPr>
          <w:rStyle w:val="SDLkeyword"/>
        </w:rPr>
        <w:t>{</w:t>
      </w:r>
    </w:p>
    <w:p w14:paraId="5FD9BCE3" w14:textId="6B85F9C4" w:rsidR="00C02505" w:rsidRPr="006D1923" w:rsidRDefault="002B4E58" w:rsidP="002B4E58">
      <w:pPr>
        <w:pStyle w:val="SDLrulebody"/>
      </w:pPr>
      <w:r>
        <w:rPr>
          <w:rFonts w:ascii="Courier New" w:hAnsi="Courier New" w:cs="Courier New"/>
        </w:rPr>
        <w:tab/>
      </w:r>
      <w:r w:rsidR="00C02505" w:rsidRPr="00C73BB5">
        <w:rPr>
          <w:rFonts w:ascii="Courier New" w:hAnsi="Courier New" w:cs="Courier New"/>
        </w:rPr>
        <w:t>[</w:t>
      </w:r>
      <w:r w:rsidR="00C02505" w:rsidRPr="006D1923">
        <w:rPr>
          <w:rStyle w:val="SDLattribute"/>
        </w:rPr>
        <w:t>element</w:t>
      </w:r>
      <w:r w:rsidR="00C02505" w:rsidRPr="00C73BB5">
        <w:rPr>
          <w:rFonts w:ascii="Courier New" w:hAnsi="Courier New" w:cs="Courier New"/>
          <w:b/>
          <w:bCs/>
        </w:rPr>
        <w:t>;</w:t>
      </w:r>
      <w:r w:rsidR="00C02505" w:rsidRPr="006D1923">
        <w:t xml:space="preserve"> …</w:t>
      </w:r>
      <w:r w:rsidR="00C02505" w:rsidRPr="00C73BB5">
        <w:rPr>
          <w:rFonts w:ascii="Courier New" w:hAnsi="Courier New" w:cs="Courier New"/>
        </w:rPr>
        <w:t>]</w:t>
      </w:r>
    </w:p>
    <w:p w14:paraId="396E7A7F" w14:textId="1E5F0593" w:rsidR="00C02505" w:rsidRPr="00C45410" w:rsidRDefault="00C02505" w:rsidP="002B4E58">
      <w:pPr>
        <w:pStyle w:val="SDLrulebody"/>
        <w:rPr>
          <w:rStyle w:val="SDLkeyword"/>
          <w:rFonts w:ascii="Cambria" w:hAnsi="Cambria" w:cs="Times New Roman"/>
          <w:b w:val="0"/>
          <w:bCs w:val="0"/>
        </w:rPr>
      </w:pPr>
      <w:r w:rsidRPr="00C45410">
        <w:rPr>
          <w:rStyle w:val="SDLkeyword"/>
          <w:rFonts w:ascii="Cambria" w:hAnsi="Cambria" w:cs="Times New Roman"/>
          <w:b w:val="0"/>
          <w:bCs w:val="0"/>
        </w:rPr>
        <w:lastRenderedPageBreak/>
        <w:t>}</w:t>
      </w:r>
    </w:p>
    <w:p w14:paraId="4E2D3073" w14:textId="53BDD3CC" w:rsidR="00F62ED4" w:rsidRPr="00C45410" w:rsidRDefault="00F62ED4" w:rsidP="00C45410">
      <w:pPr>
        <w:pStyle w:val="BodyText"/>
      </w:pPr>
      <w:r w:rsidRPr="00C45410">
        <w:t xml:space="preserve">The keyword </w:t>
      </w:r>
      <w:r w:rsidRPr="00C45410">
        <w:rPr>
          <w:rStyle w:val="SDLkeyword"/>
          <w:rFonts w:ascii="Cambria" w:hAnsi="Cambria" w:cs="Times New Roman"/>
          <w:b w:val="0"/>
          <w:bCs w:val="0"/>
        </w:rPr>
        <w:t>aligned</w:t>
      </w:r>
      <w:r w:rsidRPr="00C45410">
        <w:t xml:space="preserve"> and its </w:t>
      </w:r>
      <w:r w:rsidRPr="00C45410">
        <w:rPr>
          <w:rStyle w:val="SDLattribute"/>
          <w:i w:val="0"/>
          <w:iCs w:val="0"/>
        </w:rPr>
        <w:t>modifier</w:t>
      </w:r>
      <w:r w:rsidRPr="00C45410">
        <w:t xml:space="preserve"> have the same </w:t>
      </w:r>
      <w:del w:id="1993" w:author="Nick Ryan" w:date="2024-02-06T15:16:00Z">
        <w:r w:rsidRPr="00C45410" w:rsidDel="00C774EA">
          <w:delText xml:space="preserve">definition </w:delText>
        </w:r>
      </w:del>
      <w:ins w:id="1994" w:author="Nick Ryan" w:date="2024-02-06T15:16:00Z">
        <w:r w:rsidR="00C774EA">
          <w:t>meaning</w:t>
        </w:r>
        <w:r w:rsidR="00C774EA" w:rsidRPr="00C45410">
          <w:t xml:space="preserve"> </w:t>
        </w:r>
      </w:ins>
      <w:r w:rsidRPr="00C45410">
        <w:t xml:space="preserve">as in subclause </w:t>
      </w:r>
      <w:r w:rsidRPr="00C45410">
        <w:fldChar w:fldCharType="begin"/>
      </w:r>
      <w:r w:rsidRPr="00C45410">
        <w:instrText xml:space="preserve"> REF _Ref128486809 \r \h </w:instrText>
      </w:r>
      <w:r w:rsidR="00C45410" w:rsidRPr="00C45410">
        <w:instrText xml:space="preserve"> \* MERGEFORMAT </w:instrText>
      </w:r>
      <w:r w:rsidRPr="00C45410">
        <w:fldChar w:fldCharType="separate"/>
      </w:r>
      <w:r w:rsidR="000F3D09" w:rsidRPr="00C45410">
        <w:t>6.2.1</w:t>
      </w:r>
      <w:r w:rsidRPr="00C45410">
        <w:fldChar w:fldCharType="end"/>
      </w:r>
      <w:r w:rsidRPr="00C45410">
        <w:t>.</w:t>
      </w:r>
    </w:p>
    <w:p w14:paraId="59A320D2" w14:textId="1897C74D" w:rsidR="00F62ED4" w:rsidRPr="00C45410" w:rsidRDefault="00F62ED4" w:rsidP="00C45410">
      <w:pPr>
        <w:pStyle w:val="BodyText"/>
      </w:pPr>
      <w:r w:rsidRPr="00C45410">
        <w:t xml:space="preserve">The meaning of the keyword </w:t>
      </w:r>
      <w:r w:rsidRPr="000243D5">
        <w:rPr>
          <w:rStyle w:val="SDLkeyword"/>
        </w:rPr>
        <w:t>bit</w:t>
      </w:r>
      <w:r w:rsidRPr="00C45410">
        <w:t xml:space="preserve"> and its related attributes </w:t>
      </w:r>
      <w:ins w:id="1995" w:author="Nick Ryan" w:date="2024-02-06T15:29:00Z">
        <w:r w:rsidR="000243D5">
          <w:t xml:space="preserve">are </w:t>
        </w:r>
      </w:ins>
      <w:r w:rsidRPr="00C45410">
        <w:t>defined in subclause</w:t>
      </w:r>
      <w:r w:rsidR="003B6A40" w:rsidRPr="00C45410">
        <w:t xml:space="preserve"> </w:t>
      </w:r>
      <w:r w:rsidR="003B6A40" w:rsidRPr="00C45410">
        <w:fldChar w:fldCharType="begin"/>
      </w:r>
      <w:r w:rsidR="003B6A40" w:rsidRPr="00C45410">
        <w:instrText xml:space="preserve"> REF _Ref128580659 \r \h </w:instrText>
      </w:r>
      <w:r w:rsidR="00C45410">
        <w:instrText xml:space="preserve"> \* MERGEFORMAT </w:instrText>
      </w:r>
      <w:r w:rsidR="003B6A40" w:rsidRPr="00C45410">
        <w:fldChar w:fldCharType="separate"/>
      </w:r>
      <w:r w:rsidR="000F3D09" w:rsidRPr="00C45410">
        <w:t>7.5</w:t>
      </w:r>
      <w:r w:rsidR="003B6A40" w:rsidRPr="00C45410">
        <w:fldChar w:fldCharType="end"/>
      </w:r>
      <w:r w:rsidRPr="00C45410">
        <w:t>.</w:t>
      </w:r>
    </w:p>
    <w:p w14:paraId="5E5E2104" w14:textId="77961891" w:rsidR="00C02505" w:rsidRDefault="00C02505" w:rsidP="00C02505">
      <w:pPr>
        <w:pStyle w:val="BodyText"/>
        <w:spacing w:after="220"/>
        <w:rPr>
          <w:rFonts w:eastAsia="Times New Roman"/>
          <w:lang w:eastAsia="ko-KR"/>
        </w:rPr>
      </w:pPr>
      <w:r>
        <w:rPr>
          <w:rFonts w:eastAsia="Times New Roman"/>
          <w:lang w:eastAsia="ko-KR"/>
        </w:rPr>
        <w:t xml:space="preserve">Expandable classes </w:t>
      </w:r>
      <w:r w:rsidRPr="00282F49">
        <w:rPr>
          <w:rFonts w:eastAsia="Times New Roman"/>
          <w:lang w:eastAsia="ko-KR"/>
        </w:rPr>
        <w:t xml:space="preserve">may be used for classes that </w:t>
      </w:r>
      <w:r>
        <w:rPr>
          <w:rFonts w:eastAsia="Times New Roman"/>
          <w:lang w:eastAsia="ko-KR"/>
        </w:rPr>
        <w:t xml:space="preserve">are </w:t>
      </w:r>
      <w:r w:rsidRPr="00282F49">
        <w:rPr>
          <w:rFonts w:eastAsia="Times New Roman"/>
          <w:lang w:eastAsia="ko-KR"/>
        </w:rPr>
        <w:t>require</w:t>
      </w:r>
      <w:r>
        <w:rPr>
          <w:rFonts w:eastAsia="Times New Roman"/>
          <w:lang w:eastAsia="ko-KR"/>
        </w:rPr>
        <w:t>d to support</w:t>
      </w:r>
      <w:r w:rsidRPr="00282F49">
        <w:rPr>
          <w:rFonts w:eastAsia="Times New Roman"/>
          <w:lang w:eastAsia="ko-KR"/>
        </w:rPr>
        <w:t xml:space="preserve"> future compatible extension</w:t>
      </w:r>
      <w:r>
        <w:rPr>
          <w:rFonts w:eastAsia="Times New Roman"/>
          <w:lang w:eastAsia="ko-KR"/>
        </w:rPr>
        <w:t>s</w:t>
      </w:r>
      <w:r w:rsidRPr="00282F49">
        <w:rPr>
          <w:rFonts w:eastAsia="Times New Roman"/>
          <w:lang w:eastAsia="ko-KR"/>
        </w:rPr>
        <w:t xml:space="preserve"> or that may include private data. </w:t>
      </w:r>
      <w:r w:rsidR="00E43F21">
        <w:rPr>
          <w:rFonts w:eastAsia="Times New Roman"/>
          <w:lang w:eastAsia="ko-KR"/>
        </w:rPr>
        <w:t>For example, a</w:t>
      </w:r>
      <w:r w:rsidR="00E43F21" w:rsidRPr="00282F49">
        <w:rPr>
          <w:rFonts w:eastAsia="Times New Roman"/>
          <w:lang w:eastAsia="ko-KR"/>
        </w:rPr>
        <w:t xml:space="preserve"> </w:t>
      </w:r>
      <w:r w:rsidRPr="00282F49">
        <w:rPr>
          <w:rFonts w:eastAsia="Times New Roman"/>
          <w:lang w:eastAsia="ko-KR"/>
        </w:rPr>
        <w:t xml:space="preserve">legacy device </w:t>
      </w:r>
      <w:r>
        <w:rPr>
          <w:rFonts w:eastAsia="Times New Roman"/>
          <w:lang w:eastAsia="ko-KR"/>
        </w:rPr>
        <w:t>can</w:t>
      </w:r>
      <w:r w:rsidRPr="00282F49">
        <w:rPr>
          <w:rFonts w:eastAsia="Times New Roman"/>
          <w:lang w:eastAsia="ko-KR"/>
        </w:rPr>
        <w:t xml:space="preserve"> decode an expandable </w:t>
      </w:r>
      <w:r>
        <w:rPr>
          <w:rFonts w:eastAsia="Times New Roman"/>
          <w:lang w:eastAsia="ko-KR"/>
        </w:rPr>
        <w:t xml:space="preserve">class </w:t>
      </w:r>
      <w:r w:rsidRPr="00282F49">
        <w:rPr>
          <w:rFonts w:eastAsia="Times New Roman"/>
          <w:lang w:eastAsia="ko-KR"/>
        </w:rPr>
        <w:t>up to the last parsable variable</w:t>
      </w:r>
      <w:r w:rsidR="00DC52FF">
        <w:rPr>
          <w:rFonts w:eastAsia="Times New Roman"/>
          <w:lang w:eastAsia="ko-KR"/>
        </w:rPr>
        <w:t xml:space="preserve"> appearing</w:t>
      </w:r>
      <w:r w:rsidRPr="00282F49">
        <w:rPr>
          <w:rFonts w:eastAsia="Times New Roman"/>
          <w:lang w:eastAsia="ko-KR"/>
        </w:rPr>
        <w:t xml:space="preserve"> </w:t>
      </w:r>
      <w:r w:rsidR="00DC52FF">
        <w:rPr>
          <w:rFonts w:eastAsia="Times New Roman"/>
          <w:lang w:eastAsia="ko-KR"/>
        </w:rPr>
        <w:t xml:space="preserve">in the version of the </w:t>
      </w:r>
      <w:r w:rsidR="00E43F21">
        <w:rPr>
          <w:rFonts w:eastAsia="Times New Roman"/>
          <w:lang w:eastAsia="ko-KR"/>
        </w:rPr>
        <w:t xml:space="preserve">class </w:t>
      </w:r>
      <w:del w:id="1996" w:author="Nick Ryan" w:date="2024-02-06T15:16:00Z">
        <w:r w:rsidR="00E43F21" w:rsidDel="00C774EA">
          <w:rPr>
            <w:rFonts w:eastAsia="Times New Roman"/>
            <w:lang w:eastAsia="ko-KR"/>
          </w:rPr>
          <w:delText xml:space="preserve">definition </w:delText>
        </w:r>
      </w:del>
      <w:ins w:id="1997" w:author="Nick Ryan" w:date="2024-02-06T15:16:00Z">
        <w:r w:rsidR="00C774EA">
          <w:rPr>
            <w:rFonts w:eastAsia="Times New Roman"/>
            <w:lang w:eastAsia="ko-KR"/>
          </w:rPr>
          <w:t xml:space="preserve">declaration </w:t>
        </w:r>
      </w:ins>
      <w:r w:rsidR="00D30B39">
        <w:rPr>
          <w:rFonts w:eastAsia="Times New Roman"/>
          <w:lang w:eastAsia="ko-KR"/>
        </w:rPr>
        <w:t xml:space="preserve">that </w:t>
      </w:r>
      <w:r w:rsidR="00DC52FF">
        <w:rPr>
          <w:rFonts w:eastAsia="Times New Roman"/>
          <w:lang w:eastAsia="ko-KR"/>
        </w:rPr>
        <w:t>the</w:t>
      </w:r>
      <w:r w:rsidR="00E43F21">
        <w:rPr>
          <w:rFonts w:eastAsia="Times New Roman"/>
          <w:lang w:eastAsia="ko-KR"/>
        </w:rPr>
        <w:t xml:space="preserve"> device </w:t>
      </w:r>
      <w:r w:rsidR="00DC52FF">
        <w:rPr>
          <w:rFonts w:eastAsia="Times New Roman"/>
          <w:lang w:eastAsia="ko-KR"/>
        </w:rPr>
        <w:t>is aware of and</w:t>
      </w:r>
      <w:r w:rsidR="00E43F21">
        <w:rPr>
          <w:rFonts w:eastAsia="Times New Roman"/>
          <w:lang w:eastAsia="ko-KR"/>
        </w:rPr>
        <w:t xml:space="preserve"> can</w:t>
      </w:r>
      <w:r w:rsidRPr="00282F49">
        <w:rPr>
          <w:rFonts w:eastAsia="Times New Roman"/>
          <w:lang w:eastAsia="ko-KR"/>
        </w:rPr>
        <w:t xml:space="preserve"> skip the</w:t>
      </w:r>
      <w:r>
        <w:rPr>
          <w:rFonts w:eastAsia="Times New Roman"/>
          <w:lang w:eastAsia="ko-KR"/>
        </w:rPr>
        <w:t xml:space="preserve"> unknown</w:t>
      </w:r>
      <w:r w:rsidRPr="00282F49">
        <w:rPr>
          <w:rFonts w:eastAsia="Times New Roman"/>
          <w:lang w:eastAsia="ko-KR"/>
        </w:rPr>
        <w:t xml:space="preserve"> </w:t>
      </w:r>
      <w:r>
        <w:rPr>
          <w:rFonts w:eastAsia="Times New Roman"/>
          <w:lang w:eastAsia="ko-KR"/>
        </w:rPr>
        <w:t xml:space="preserve">class </w:t>
      </w:r>
      <w:r w:rsidRPr="00282F49">
        <w:rPr>
          <w:rFonts w:eastAsia="Times New Roman"/>
          <w:lang w:eastAsia="ko-KR"/>
        </w:rPr>
        <w:t xml:space="preserve">data following the last known </w:t>
      </w:r>
      <w:r w:rsidR="00E43F21">
        <w:rPr>
          <w:rFonts w:eastAsia="Times New Roman"/>
          <w:lang w:eastAsia="ko-KR"/>
        </w:rPr>
        <w:t>variable</w:t>
      </w:r>
      <w:r>
        <w:rPr>
          <w:rFonts w:eastAsia="Times New Roman"/>
          <w:lang w:eastAsia="ko-KR"/>
        </w:rPr>
        <w:t>.</w:t>
      </w:r>
    </w:p>
    <w:p w14:paraId="5C259036" w14:textId="77777777" w:rsidR="00C02505" w:rsidRDefault="00C02505" w:rsidP="00C02505">
      <w:pPr>
        <w:pStyle w:val="BodyText"/>
        <w:spacing w:after="220"/>
        <w:rPr>
          <w:rFonts w:eastAsia="Times New Roman"/>
          <w:lang w:eastAsia="ko-KR"/>
        </w:rPr>
      </w:pPr>
      <w:r>
        <w:rPr>
          <w:rFonts w:eastAsia="Times New Roman"/>
          <w:lang w:eastAsia="ko-KR"/>
        </w:rPr>
        <w:t xml:space="preserve">To this end, an expandable class </w:t>
      </w:r>
      <w:r w:rsidRPr="00282F49">
        <w:rPr>
          <w:rFonts w:eastAsia="Times New Roman"/>
          <w:lang w:eastAsia="ko-KR"/>
        </w:rPr>
        <w:t>explicitly</w:t>
      </w:r>
      <w:r>
        <w:rPr>
          <w:rFonts w:eastAsia="Times New Roman"/>
          <w:lang w:eastAsia="ko-KR"/>
        </w:rPr>
        <w:t xml:space="preserve"> </w:t>
      </w:r>
      <w:r w:rsidRPr="00282F49">
        <w:rPr>
          <w:rFonts w:eastAsia="Times New Roman"/>
          <w:lang w:eastAsia="ko-KR"/>
        </w:rPr>
        <w:t xml:space="preserve">encodes its own size in bytes </w:t>
      </w:r>
      <w:r>
        <w:rPr>
          <w:rFonts w:eastAsia="Times New Roman"/>
          <w:lang w:eastAsia="ko-KR"/>
        </w:rPr>
        <w:t xml:space="preserve">in the bitstream. </w:t>
      </w:r>
      <w:r w:rsidRPr="00282F49">
        <w:rPr>
          <w:rFonts w:eastAsia="Times New Roman"/>
          <w:lang w:eastAsia="ko-KR"/>
        </w:rPr>
        <w:t xml:space="preserve">The size precedes any parsable variables of the </w:t>
      </w:r>
      <w:r>
        <w:rPr>
          <w:rFonts w:eastAsia="Times New Roman"/>
          <w:lang w:eastAsia="ko-KR"/>
        </w:rPr>
        <w:t xml:space="preserve">class and its variable-length </w:t>
      </w:r>
      <w:r w:rsidRPr="00282F49">
        <w:rPr>
          <w:rFonts w:eastAsia="Times New Roman"/>
          <w:lang w:eastAsia="ko-KR"/>
        </w:rPr>
        <w:t>encoding</w:t>
      </w:r>
      <w:r>
        <w:rPr>
          <w:rFonts w:eastAsia="Times New Roman"/>
          <w:lang w:eastAsia="ko-KR"/>
        </w:rPr>
        <w:t xml:space="preserve"> is</w:t>
      </w:r>
      <w:r w:rsidRPr="00282F49">
        <w:rPr>
          <w:rFonts w:eastAsia="Times New Roman"/>
          <w:lang w:eastAsia="ko-KR"/>
        </w:rPr>
        <w:t xml:space="preserve"> </w:t>
      </w:r>
      <w:r>
        <w:rPr>
          <w:rFonts w:eastAsia="Times New Roman"/>
          <w:lang w:eastAsia="ko-KR"/>
        </w:rPr>
        <w:t>defined below using the SDL convention</w:t>
      </w:r>
      <w:r w:rsidRPr="00282F49">
        <w:rPr>
          <w:rFonts w:eastAsia="Times New Roman"/>
          <w:lang w:eastAsia="ko-KR"/>
        </w:rPr>
        <w:t>:</w:t>
      </w:r>
    </w:p>
    <w:p w14:paraId="281A47D4" w14:textId="77777777" w:rsidR="00C02505" w:rsidRPr="00282F49" w:rsidRDefault="00C02505" w:rsidP="00C02505">
      <w:pPr>
        <w:pStyle w:val="Code"/>
      </w:pPr>
      <w:r w:rsidRPr="00282F49">
        <w:t>int sizeOfInstance = 0;</w:t>
      </w:r>
    </w:p>
    <w:p w14:paraId="13424C30" w14:textId="77777777" w:rsidR="00C02505" w:rsidRPr="00282F49" w:rsidRDefault="00C02505" w:rsidP="00C02505">
      <w:pPr>
        <w:pStyle w:val="Code"/>
      </w:pPr>
      <w:r w:rsidRPr="00282F49">
        <w:t>bit(1) nextByte;</w:t>
      </w:r>
    </w:p>
    <w:p w14:paraId="71717B71" w14:textId="77777777" w:rsidR="00C02505" w:rsidRDefault="00C02505" w:rsidP="00C02505">
      <w:pPr>
        <w:pStyle w:val="Code"/>
      </w:pPr>
      <w:r w:rsidRPr="00282F49">
        <w:t>bit(7) sizeByte;</w:t>
      </w:r>
    </w:p>
    <w:p w14:paraId="29998C1F" w14:textId="77777777" w:rsidR="00C02505" w:rsidRDefault="00C02505" w:rsidP="00C02505">
      <w:pPr>
        <w:pStyle w:val="Code"/>
      </w:pPr>
      <w:r w:rsidRPr="00282F49">
        <w:t>sizeOfInstance = sizeByte;</w:t>
      </w:r>
    </w:p>
    <w:p w14:paraId="02A154A9" w14:textId="77777777" w:rsidR="00C02505" w:rsidRPr="00282F49" w:rsidRDefault="00C02505" w:rsidP="00C02505">
      <w:pPr>
        <w:pStyle w:val="Code"/>
      </w:pPr>
    </w:p>
    <w:p w14:paraId="0239913E" w14:textId="77777777" w:rsidR="00C02505" w:rsidRPr="00282F49" w:rsidRDefault="00C02505" w:rsidP="00C02505">
      <w:pPr>
        <w:pStyle w:val="Code"/>
      </w:pPr>
      <w:r w:rsidRPr="00282F49">
        <w:t>while(nextByte) {</w:t>
      </w:r>
    </w:p>
    <w:p w14:paraId="7585B3B1" w14:textId="24BE5640" w:rsidR="00C02505" w:rsidRPr="00282F49" w:rsidRDefault="003F692D" w:rsidP="00C02505">
      <w:pPr>
        <w:pStyle w:val="Code"/>
      </w:pPr>
      <w:r>
        <w:t xml:space="preserve">  </w:t>
      </w:r>
      <w:r w:rsidR="00C02505" w:rsidRPr="00282F49">
        <w:t>bit(1) nextByte;</w:t>
      </w:r>
    </w:p>
    <w:p w14:paraId="254B78AC" w14:textId="34FFAD4B" w:rsidR="00C02505" w:rsidRPr="00282F49" w:rsidRDefault="003F692D" w:rsidP="00C02505">
      <w:pPr>
        <w:pStyle w:val="Code"/>
      </w:pPr>
      <w:r>
        <w:t xml:space="preserve">  </w:t>
      </w:r>
      <w:r w:rsidR="00C02505" w:rsidRPr="00282F49">
        <w:t>bit(7) sizeByte;</w:t>
      </w:r>
    </w:p>
    <w:p w14:paraId="5B61158E" w14:textId="4FA7DA21" w:rsidR="00C02505" w:rsidRDefault="003F692D" w:rsidP="00C02505">
      <w:pPr>
        <w:pStyle w:val="Code"/>
      </w:pPr>
      <w:r>
        <w:t xml:space="preserve">  </w:t>
      </w:r>
      <w:r w:rsidR="00C02505" w:rsidRPr="00282F49">
        <w:t>sizeOfInstance = sizeOfInstance</w:t>
      </w:r>
      <w:r w:rsidR="00C02505">
        <w:t xml:space="preserve"> </w:t>
      </w:r>
      <w:r w:rsidR="00C02505" w:rsidRPr="00282F49">
        <w:t>&lt;&lt;</w:t>
      </w:r>
      <w:r w:rsidR="00C02505">
        <w:t xml:space="preserve"> </w:t>
      </w:r>
      <w:r w:rsidR="00C02505" w:rsidRPr="00282F49">
        <w:t>7 | sizeByte;</w:t>
      </w:r>
    </w:p>
    <w:p w14:paraId="3684D5D5" w14:textId="77777777" w:rsidR="00C02505" w:rsidRDefault="00C02505" w:rsidP="00C02505">
      <w:pPr>
        <w:pStyle w:val="Code"/>
      </w:pPr>
      <w:r w:rsidRPr="00282F49">
        <w:t>}</w:t>
      </w:r>
    </w:p>
    <w:p w14:paraId="210C1FC7" w14:textId="77777777" w:rsidR="00C02505" w:rsidRPr="00203C97" w:rsidRDefault="00C02505" w:rsidP="00C02505">
      <w:pPr>
        <w:pStyle w:val="Code"/>
      </w:pPr>
    </w:p>
    <w:p w14:paraId="692BCF23" w14:textId="6F106BA4" w:rsidR="00C02505" w:rsidRDefault="00C02505" w:rsidP="00C02505">
      <w:pPr>
        <w:pStyle w:val="Note"/>
        <w:rPr>
          <w:snapToGrid w:val="0"/>
        </w:rPr>
      </w:pPr>
      <w:r>
        <w:rPr>
          <w:snapToGrid w:val="0"/>
        </w:rPr>
        <w:t>NOTE</w:t>
      </w:r>
      <w:r>
        <w:rPr>
          <w:snapToGrid w:val="0"/>
        </w:rPr>
        <w:tab/>
      </w:r>
      <w:r w:rsidR="00690827">
        <w:rPr>
          <w:snapToGrid w:val="0"/>
        </w:rPr>
        <w:t xml:space="preserve">By definition, the </w:t>
      </w:r>
      <w:r>
        <w:rPr>
          <w:snapToGrid w:val="0"/>
        </w:rPr>
        <w:t xml:space="preserve">encoding of </w:t>
      </w:r>
      <w:r w:rsidR="00690827" w:rsidRPr="00E56598">
        <w:rPr>
          <w:rFonts w:ascii="Courier New" w:hAnsi="Courier New" w:cs="Courier New"/>
          <w:snapToGrid w:val="0"/>
        </w:rPr>
        <w:t>sizeOfInstance</w:t>
      </w:r>
      <w:r w:rsidR="00690827">
        <w:rPr>
          <w:snapToGrid w:val="0"/>
        </w:rPr>
        <w:t xml:space="preserve"> is</w:t>
      </w:r>
      <w:r w:rsidR="00DB2748">
        <w:rPr>
          <w:snapToGrid w:val="0"/>
        </w:rPr>
        <w:t xml:space="preserve"> always an integer number of bytes in size</w:t>
      </w:r>
      <w:r>
        <w:rPr>
          <w:snapToGrid w:val="0"/>
        </w:rPr>
        <w:t>.</w:t>
      </w:r>
    </w:p>
    <w:p w14:paraId="5EAA4B61" w14:textId="77777777" w:rsidR="00A339D2" w:rsidRDefault="00A339D2" w:rsidP="00C02505">
      <w:pPr>
        <w:pStyle w:val="BodyText"/>
        <w:spacing w:after="220"/>
        <w:rPr>
          <w:rFonts w:eastAsia="Times New Roman"/>
          <w:snapToGrid w:val="0"/>
        </w:rPr>
      </w:pPr>
      <w:r w:rsidRPr="006D1923">
        <w:rPr>
          <w:rFonts w:eastAsia="Times New Roman"/>
          <w:snapToGrid w:val="0"/>
        </w:rPr>
        <w:t>The size information is</w:t>
      </w:r>
      <w:r>
        <w:rPr>
          <w:rFonts w:eastAsia="Times New Roman"/>
          <w:snapToGrid w:val="0"/>
        </w:rPr>
        <w:t xml:space="preserve"> implicitly</w:t>
      </w:r>
      <w:r w:rsidRPr="006D1923">
        <w:rPr>
          <w:rFonts w:eastAsia="Times New Roman"/>
          <w:snapToGrid w:val="0"/>
        </w:rPr>
        <w:t xml:space="preserve"> accessible within the class as </w:t>
      </w:r>
      <w:r>
        <w:rPr>
          <w:rFonts w:eastAsia="Times New Roman"/>
          <w:snapToGrid w:val="0"/>
        </w:rPr>
        <w:t>the</w:t>
      </w:r>
      <w:r w:rsidRPr="006D1923">
        <w:rPr>
          <w:rFonts w:eastAsia="Times New Roman"/>
          <w:snapToGrid w:val="0"/>
        </w:rPr>
        <w:t xml:space="preserve"> </w:t>
      </w:r>
      <w:r>
        <w:rPr>
          <w:rFonts w:eastAsia="Times New Roman"/>
          <w:snapToGrid w:val="0"/>
        </w:rPr>
        <w:t xml:space="preserve">member </w:t>
      </w:r>
      <w:r w:rsidRPr="006D1923">
        <w:rPr>
          <w:rFonts w:eastAsia="Times New Roman"/>
          <w:snapToGrid w:val="0"/>
        </w:rPr>
        <w:t xml:space="preserve">variable </w:t>
      </w:r>
      <w:r w:rsidRPr="00203C97">
        <w:rPr>
          <w:rStyle w:val="codeChar"/>
        </w:rPr>
        <w:t>sizeOfInstance</w:t>
      </w:r>
      <w:r>
        <w:rPr>
          <w:rFonts w:eastAsia="Times New Roman"/>
          <w:snapToGrid w:val="0"/>
        </w:rPr>
        <w:t xml:space="preserve"> whenever a class is made expandable.</w:t>
      </w:r>
    </w:p>
    <w:p w14:paraId="50B6543F" w14:textId="63A63458" w:rsidR="00C02505" w:rsidRDefault="00A339D2" w:rsidP="00C02505">
      <w:pPr>
        <w:pStyle w:val="BodyText"/>
        <w:spacing w:after="220"/>
        <w:rPr>
          <w:rFonts w:eastAsia="Times New Roman"/>
          <w:lang w:eastAsia="ko-KR"/>
        </w:rPr>
      </w:pPr>
      <w:r>
        <w:rPr>
          <w:rFonts w:eastAsia="Times New Roman"/>
          <w:snapToGrid w:val="0"/>
        </w:rPr>
        <w:t xml:space="preserve">As the </w:t>
      </w:r>
      <w:r w:rsidRPr="00E56598">
        <w:rPr>
          <w:rFonts w:ascii="Courier New" w:eastAsia="Times New Roman" w:hAnsi="Courier New" w:cs="Courier New"/>
          <w:snapToGrid w:val="0"/>
        </w:rPr>
        <w:t>sizeOfInstance</w:t>
      </w:r>
      <w:r>
        <w:rPr>
          <w:rFonts w:eastAsia="Times New Roman"/>
          <w:snapToGrid w:val="0"/>
        </w:rPr>
        <w:t xml:space="preserve"> value encodes the </w:t>
      </w:r>
      <w:r w:rsidR="00640F0E">
        <w:rPr>
          <w:rFonts w:eastAsia="Times New Roman"/>
          <w:snapToGrid w:val="0"/>
        </w:rPr>
        <w:t xml:space="preserve">class </w:t>
      </w:r>
      <w:r>
        <w:rPr>
          <w:rFonts w:eastAsia="Times New Roman"/>
          <w:snapToGrid w:val="0"/>
        </w:rPr>
        <w:t xml:space="preserve">size in bytes, an </w:t>
      </w:r>
      <w:r w:rsidR="00C02505" w:rsidRPr="006D1923">
        <w:rPr>
          <w:rFonts w:eastAsia="Times New Roman"/>
          <w:snapToGrid w:val="0"/>
        </w:rPr>
        <w:t xml:space="preserve">expandable class </w:t>
      </w:r>
      <w:r>
        <w:rPr>
          <w:rFonts w:eastAsia="Times New Roman"/>
          <w:snapToGrid w:val="0"/>
        </w:rPr>
        <w:t>should</w:t>
      </w:r>
      <w:r w:rsidRPr="006D1923">
        <w:rPr>
          <w:rFonts w:eastAsia="Times New Roman"/>
          <w:snapToGrid w:val="0"/>
        </w:rPr>
        <w:t xml:space="preserve"> </w:t>
      </w:r>
      <w:r w:rsidR="007A71EA">
        <w:rPr>
          <w:rFonts w:eastAsia="Times New Roman"/>
          <w:snapToGrid w:val="0"/>
        </w:rPr>
        <w:t>be</w:t>
      </w:r>
      <w:r w:rsidR="003428ED">
        <w:rPr>
          <w:rFonts w:eastAsia="Times New Roman"/>
          <w:snapToGrid w:val="0"/>
        </w:rPr>
        <w:t xml:space="preserve"> </w:t>
      </w:r>
      <w:del w:id="1998" w:author="Nick Ryan" w:date="2024-02-06T15:30:00Z">
        <w:r w:rsidR="003428ED" w:rsidDel="000243D5">
          <w:rPr>
            <w:rFonts w:eastAsia="Times New Roman"/>
            <w:snapToGrid w:val="0"/>
          </w:rPr>
          <w:delText xml:space="preserve">defined </w:delText>
        </w:r>
      </w:del>
      <w:ins w:id="1999" w:author="Nick Ryan" w:date="2024-02-06T15:30:00Z">
        <w:r w:rsidR="000243D5">
          <w:rPr>
            <w:rFonts w:eastAsia="Times New Roman"/>
            <w:snapToGrid w:val="0"/>
          </w:rPr>
          <w:t xml:space="preserve">declared </w:t>
        </w:r>
      </w:ins>
      <w:r w:rsidR="003428ED">
        <w:rPr>
          <w:rFonts w:eastAsia="Times New Roman"/>
          <w:snapToGrid w:val="0"/>
        </w:rPr>
        <w:t xml:space="preserve">in a way to ensure that its </w:t>
      </w:r>
      <w:r w:rsidR="00C02505" w:rsidRPr="006D1923">
        <w:rPr>
          <w:rFonts w:eastAsia="Times New Roman"/>
          <w:snapToGrid w:val="0"/>
        </w:rPr>
        <w:t xml:space="preserve">size </w:t>
      </w:r>
      <w:r w:rsidR="003428ED">
        <w:rPr>
          <w:rFonts w:eastAsia="Times New Roman"/>
          <w:snapToGrid w:val="0"/>
        </w:rPr>
        <w:t xml:space="preserve">is always </w:t>
      </w:r>
      <w:r w:rsidR="00C02505" w:rsidRPr="006D1923">
        <w:rPr>
          <w:rFonts w:eastAsia="Times New Roman"/>
          <w:snapToGrid w:val="0"/>
        </w:rPr>
        <w:t>an integer number of bytes</w:t>
      </w:r>
      <w:r>
        <w:rPr>
          <w:rFonts w:eastAsia="Times New Roman"/>
          <w:snapToGrid w:val="0"/>
        </w:rPr>
        <w:t>.</w:t>
      </w:r>
      <w:r w:rsidR="00C02505" w:rsidRPr="006D1923">
        <w:rPr>
          <w:rFonts w:eastAsia="Times New Roman"/>
          <w:snapToGrid w:val="0"/>
        </w:rPr>
        <w:t xml:space="preserve"> </w:t>
      </w:r>
      <w:r>
        <w:rPr>
          <w:rFonts w:eastAsia="Times New Roman"/>
          <w:snapToGrid w:val="0"/>
        </w:rPr>
        <w:t>If this is not the case</w:t>
      </w:r>
      <w:r w:rsidR="009620B1">
        <w:rPr>
          <w:rFonts w:eastAsia="Times New Roman"/>
          <w:snapToGrid w:val="0"/>
        </w:rPr>
        <w:t xml:space="preserve">, padding bits will exist in the bitstream at the end of the last encoded parsable member variable. These padding bits will be included when determining the </w:t>
      </w:r>
      <w:r w:rsidR="009620B1" w:rsidRPr="008F4E31">
        <w:rPr>
          <w:rFonts w:ascii="Courier New" w:eastAsia="Times New Roman" w:hAnsi="Courier New" w:cs="Courier New"/>
          <w:snapToGrid w:val="0"/>
        </w:rPr>
        <w:t>sizeOfInstance</w:t>
      </w:r>
      <w:r w:rsidR="009620B1">
        <w:rPr>
          <w:rFonts w:eastAsia="Times New Roman"/>
          <w:snapToGrid w:val="0"/>
        </w:rPr>
        <w:t xml:space="preserve"> value. </w:t>
      </w:r>
      <w:r>
        <w:rPr>
          <w:rFonts w:eastAsia="Times New Roman"/>
          <w:snapToGrid w:val="0"/>
        </w:rPr>
        <w:t xml:space="preserve"> </w:t>
      </w:r>
    </w:p>
    <w:p w14:paraId="69249943" w14:textId="2683FF46" w:rsidR="004E645B" w:rsidRDefault="004E645B" w:rsidP="00C02505">
      <w:pPr>
        <w:pStyle w:val="BodyText"/>
        <w:spacing w:after="220"/>
        <w:rPr>
          <w:rFonts w:eastAsia="Times New Roman"/>
          <w:lang w:eastAsia="ko-KR"/>
        </w:rPr>
      </w:pPr>
      <w:r>
        <w:rPr>
          <w:rFonts w:eastAsia="Times New Roman"/>
          <w:lang w:eastAsia="ko-KR"/>
        </w:rPr>
        <w:t xml:space="preserve">As </w:t>
      </w:r>
      <w:r w:rsidR="00DF4ADA">
        <w:rPr>
          <w:rFonts w:eastAsia="Times New Roman"/>
          <w:lang w:eastAsia="ko-KR"/>
        </w:rPr>
        <w:t>the</w:t>
      </w:r>
      <w:r>
        <w:rPr>
          <w:rFonts w:eastAsia="Times New Roman"/>
          <w:lang w:eastAsia="ko-KR"/>
        </w:rPr>
        <w:t xml:space="preserve"> </w:t>
      </w:r>
      <w:r w:rsidRPr="00E56598">
        <w:rPr>
          <w:rFonts w:ascii="Courier New" w:eastAsia="Times New Roman" w:hAnsi="Courier New" w:cs="Courier New"/>
          <w:b/>
          <w:bCs/>
          <w:lang w:eastAsia="ko-KR"/>
        </w:rPr>
        <w:t>expandable</w:t>
      </w:r>
      <w:r>
        <w:rPr>
          <w:rFonts w:eastAsia="Times New Roman"/>
          <w:lang w:eastAsia="ko-KR"/>
        </w:rPr>
        <w:t xml:space="preserve"> </w:t>
      </w:r>
      <w:r w:rsidR="00DF4ADA">
        <w:rPr>
          <w:rFonts w:eastAsia="Times New Roman"/>
          <w:lang w:eastAsia="ko-KR"/>
        </w:rPr>
        <w:t xml:space="preserve">keyword implies an encoded </w:t>
      </w:r>
      <w:r w:rsidRPr="008F4E31">
        <w:rPr>
          <w:rFonts w:ascii="Courier New" w:eastAsia="Times New Roman" w:hAnsi="Courier New" w:cs="Courier New"/>
          <w:snapToGrid w:val="0"/>
        </w:rPr>
        <w:t>sizeOfInstance</w:t>
      </w:r>
      <w:r>
        <w:rPr>
          <w:rFonts w:eastAsia="Times New Roman"/>
          <w:snapToGrid w:val="0"/>
        </w:rPr>
        <w:t xml:space="preserve"> value</w:t>
      </w:r>
      <w:r w:rsidR="00DF4ADA">
        <w:rPr>
          <w:rFonts w:eastAsia="Times New Roman"/>
          <w:snapToGrid w:val="0"/>
        </w:rPr>
        <w:t xml:space="preserve">, it cannot appear with the </w:t>
      </w:r>
      <w:r w:rsidR="00DF4ADA" w:rsidRPr="00E56598">
        <w:rPr>
          <w:rFonts w:ascii="Courier New" w:eastAsia="Times New Roman" w:hAnsi="Courier New" w:cs="Courier New"/>
          <w:b/>
          <w:bCs/>
          <w:snapToGrid w:val="0"/>
        </w:rPr>
        <w:t>abstract</w:t>
      </w:r>
      <w:r w:rsidR="00DF4ADA">
        <w:rPr>
          <w:rFonts w:eastAsia="Times New Roman"/>
          <w:snapToGrid w:val="0"/>
        </w:rPr>
        <w:t xml:space="preserve"> keyword which implies a non-encoded class.</w:t>
      </w:r>
      <w:r>
        <w:rPr>
          <w:rFonts w:eastAsia="Times New Roman"/>
          <w:snapToGrid w:val="0"/>
        </w:rPr>
        <w:t>.</w:t>
      </w:r>
    </w:p>
    <w:p w14:paraId="7DCAC941" w14:textId="23B23846" w:rsidR="00C02505" w:rsidRDefault="00C02505" w:rsidP="00C02505">
      <w:pPr>
        <w:pStyle w:val="BodyText"/>
        <w:spacing w:after="220"/>
        <w:rPr>
          <w:rFonts w:eastAsia="Times New Roman"/>
          <w:snapToGrid w:val="0"/>
        </w:rPr>
      </w:pPr>
      <w:r w:rsidRPr="00282F49">
        <w:rPr>
          <w:rFonts w:eastAsia="Times New Roman"/>
          <w:lang w:eastAsia="ko-KR"/>
        </w:rPr>
        <w:t xml:space="preserve">If the </w:t>
      </w:r>
      <w:r>
        <w:rPr>
          <w:rFonts w:eastAsia="Times New Roman"/>
          <w:lang w:eastAsia="ko-KR"/>
        </w:rPr>
        <w:t xml:space="preserve">class </w:t>
      </w:r>
      <w:del w:id="2000" w:author="Nick Ryan" w:date="2024-02-06T15:16:00Z">
        <w:r w:rsidR="00EC6563" w:rsidDel="00C774EA">
          <w:rPr>
            <w:rFonts w:eastAsia="Times New Roman"/>
            <w:lang w:eastAsia="ko-KR"/>
          </w:rPr>
          <w:delText xml:space="preserve">definition </w:delText>
        </w:r>
      </w:del>
      <w:ins w:id="2001" w:author="Nick Ryan" w:date="2024-02-06T15:16:00Z">
        <w:r w:rsidR="00C774EA">
          <w:rPr>
            <w:rFonts w:eastAsia="Times New Roman"/>
            <w:lang w:eastAsia="ko-KR"/>
          </w:rPr>
          <w:t xml:space="preserve">declaration </w:t>
        </w:r>
      </w:ins>
      <w:r w:rsidR="00EC6563">
        <w:rPr>
          <w:rFonts w:eastAsia="Times New Roman"/>
          <w:lang w:eastAsia="ko-KR"/>
        </w:rPr>
        <w:t xml:space="preserve">uses the </w:t>
      </w:r>
      <w:r w:rsidR="00EC6563" w:rsidRPr="00C73BB5">
        <w:rPr>
          <w:rFonts w:ascii="Courier New" w:eastAsia="Times New Roman" w:hAnsi="Courier New" w:cs="Courier New"/>
          <w:b/>
          <w:bCs/>
          <w:lang w:eastAsia="ko-KR"/>
        </w:rPr>
        <w:t>bit</w:t>
      </w:r>
      <w:r w:rsidR="00EC6563">
        <w:rPr>
          <w:rFonts w:eastAsia="Times New Roman"/>
          <w:lang w:eastAsia="ko-KR"/>
        </w:rPr>
        <w:t xml:space="preserve"> keyword indicating </w:t>
      </w:r>
      <w:r w:rsidR="00A223CF">
        <w:rPr>
          <w:rFonts w:eastAsia="Times New Roman"/>
          <w:lang w:eastAsia="ko-KR"/>
        </w:rPr>
        <w:t xml:space="preserve">the presence of an </w:t>
      </w:r>
      <w:r w:rsidR="00EC6563">
        <w:rPr>
          <w:rFonts w:eastAsia="Times New Roman"/>
          <w:lang w:eastAsia="ko-KR"/>
        </w:rPr>
        <w:t>encod</w:t>
      </w:r>
      <w:r w:rsidR="00A223CF">
        <w:rPr>
          <w:rFonts w:eastAsia="Times New Roman"/>
          <w:lang w:eastAsia="ko-KR"/>
        </w:rPr>
        <w:t>ed</w:t>
      </w:r>
      <w:r w:rsidR="00EC6563">
        <w:rPr>
          <w:rFonts w:eastAsia="Times New Roman"/>
          <w:lang w:eastAsia="ko-KR"/>
        </w:rPr>
        <w:t xml:space="preserve"> </w:t>
      </w:r>
      <w:r w:rsidR="00A223CF">
        <w:rPr>
          <w:rStyle w:val="SDLattribute"/>
          <w:rFonts w:eastAsia="Times New Roman"/>
          <w:lang w:eastAsia="ko-KR"/>
        </w:rPr>
        <w:t>class_</w:t>
      </w:r>
      <w:r w:rsidR="00EC6563" w:rsidRPr="00282F49">
        <w:rPr>
          <w:rStyle w:val="SDLattribute"/>
          <w:rFonts w:eastAsia="Times New Roman"/>
          <w:lang w:eastAsia="ko-KR"/>
        </w:rPr>
        <w:t>id</w:t>
      </w:r>
      <w:r>
        <w:rPr>
          <w:rFonts w:eastAsia="Times New Roman"/>
          <w:lang w:eastAsia="ko-KR"/>
        </w:rPr>
        <w:t>,</w:t>
      </w:r>
      <w:r w:rsidRPr="00282F49">
        <w:rPr>
          <w:rFonts w:eastAsia="Times New Roman"/>
          <w:lang w:eastAsia="ko-KR"/>
        </w:rPr>
        <w:t xml:space="preserve"> the encoding of th</w:t>
      </w:r>
      <w:r w:rsidR="00EC6563">
        <w:rPr>
          <w:rFonts w:eastAsia="Times New Roman"/>
          <w:lang w:eastAsia="ko-KR"/>
        </w:rPr>
        <w:t>is</w:t>
      </w:r>
      <w:r w:rsidRPr="00282F49">
        <w:rPr>
          <w:rStyle w:val="SDLattribute"/>
          <w:rFonts w:eastAsia="Times New Roman"/>
          <w:lang w:eastAsia="ko-KR"/>
        </w:rPr>
        <w:t xml:space="preserve"> </w:t>
      </w:r>
      <w:r w:rsidR="00C768F7" w:rsidRPr="00C73BB5">
        <w:rPr>
          <w:rStyle w:val="SDLattribute"/>
          <w:rFonts w:eastAsia="Times New Roman"/>
          <w:i w:val="0"/>
          <w:iCs w:val="0"/>
          <w:lang w:eastAsia="ko-KR"/>
        </w:rPr>
        <w:t xml:space="preserve">value </w:t>
      </w:r>
      <w:r>
        <w:rPr>
          <w:rFonts w:eastAsia="Times New Roman"/>
          <w:lang w:eastAsia="ko-KR"/>
        </w:rPr>
        <w:t>shall p</w:t>
      </w:r>
      <w:r w:rsidRPr="00282F49">
        <w:rPr>
          <w:rFonts w:eastAsia="Times New Roman"/>
          <w:lang w:eastAsia="ko-KR"/>
        </w:rPr>
        <w:t xml:space="preserve">recede the size encoding. </w:t>
      </w:r>
      <w:r w:rsidR="00C9220A">
        <w:rPr>
          <w:rFonts w:eastAsia="Times New Roman"/>
          <w:snapToGrid w:val="0"/>
        </w:rPr>
        <w:t xml:space="preserve">If the class is </w:t>
      </w:r>
      <w:r w:rsidR="00C9220A" w:rsidRPr="00A339D2">
        <w:rPr>
          <w:rFonts w:eastAsia="Times New Roman" w:cs="Courier New"/>
          <w:snapToGrid w:val="0"/>
        </w:rPr>
        <w:t>aligned</w:t>
      </w:r>
      <w:r w:rsidR="00C9220A">
        <w:rPr>
          <w:rFonts w:eastAsia="Times New Roman"/>
          <w:snapToGrid w:val="0"/>
        </w:rPr>
        <w:t xml:space="preserve">, the alignment occurs in the bitstream before the encoded </w:t>
      </w:r>
      <w:r w:rsidR="00A223CF">
        <w:rPr>
          <w:rFonts w:eastAsia="Times New Roman"/>
          <w:i/>
          <w:iCs/>
          <w:snapToGrid w:val="0"/>
        </w:rPr>
        <w:t>class</w:t>
      </w:r>
      <w:r w:rsidR="00C9220A" w:rsidRPr="008F4E31">
        <w:rPr>
          <w:rFonts w:eastAsia="Times New Roman"/>
          <w:i/>
          <w:iCs/>
          <w:snapToGrid w:val="0"/>
        </w:rPr>
        <w:t>_id</w:t>
      </w:r>
      <w:r w:rsidR="00C9220A">
        <w:rPr>
          <w:rFonts w:eastAsia="Times New Roman"/>
          <w:snapToGrid w:val="0"/>
        </w:rPr>
        <w:t xml:space="preserve"> and size information. </w:t>
      </w:r>
      <w:r w:rsidRPr="006D1923">
        <w:rPr>
          <w:rFonts w:eastAsia="Times New Roman"/>
          <w:snapToGrid w:val="0"/>
        </w:rPr>
        <w:t xml:space="preserve">The size information shall not include the number of </w:t>
      </w:r>
      <w:r>
        <w:rPr>
          <w:rFonts w:eastAsia="Times New Roman"/>
          <w:snapToGrid w:val="0"/>
        </w:rPr>
        <w:t>bytes</w:t>
      </w:r>
      <w:r w:rsidRPr="006D1923">
        <w:rPr>
          <w:rFonts w:eastAsia="Times New Roman"/>
          <w:snapToGrid w:val="0"/>
        </w:rPr>
        <w:t xml:space="preserve"> needed for the size</w:t>
      </w:r>
      <w:r>
        <w:rPr>
          <w:rFonts w:eastAsia="Times New Roman"/>
          <w:snapToGrid w:val="0"/>
        </w:rPr>
        <w:t xml:space="preserve"> encoding</w:t>
      </w:r>
      <w:r w:rsidR="00A14B9F">
        <w:rPr>
          <w:rFonts w:eastAsia="Times New Roman"/>
          <w:snapToGrid w:val="0"/>
        </w:rPr>
        <w:t xml:space="preserve">, </w:t>
      </w:r>
      <w:r w:rsidR="00A223CF">
        <w:rPr>
          <w:rFonts w:eastAsia="Times New Roman"/>
          <w:snapToGrid w:val="0"/>
        </w:rPr>
        <w:t xml:space="preserve">the </w:t>
      </w:r>
      <w:r w:rsidR="001D1A82">
        <w:rPr>
          <w:rFonts w:eastAsia="Times New Roman"/>
          <w:snapToGrid w:val="0"/>
        </w:rPr>
        <w:t>bits skip</w:t>
      </w:r>
      <w:r w:rsidR="00A223CF">
        <w:rPr>
          <w:rFonts w:eastAsia="Times New Roman"/>
          <w:snapToGrid w:val="0"/>
        </w:rPr>
        <w:t>ped</w:t>
      </w:r>
      <w:r w:rsidR="001D1A82">
        <w:rPr>
          <w:rFonts w:eastAsia="Times New Roman"/>
          <w:snapToGrid w:val="0"/>
        </w:rPr>
        <w:t xml:space="preserve"> to achieve </w:t>
      </w:r>
      <w:r w:rsidR="00A14B9F">
        <w:rPr>
          <w:rFonts w:eastAsia="Times New Roman"/>
          <w:snapToGrid w:val="0"/>
        </w:rPr>
        <w:t>alignment</w:t>
      </w:r>
      <w:r w:rsidRPr="006D1923">
        <w:rPr>
          <w:rFonts w:eastAsia="Times New Roman"/>
          <w:snapToGrid w:val="0"/>
        </w:rPr>
        <w:t xml:space="preserve"> </w:t>
      </w:r>
      <w:r w:rsidR="00C768F7">
        <w:rPr>
          <w:rFonts w:eastAsia="Times New Roman"/>
          <w:snapToGrid w:val="0"/>
        </w:rPr>
        <w:t>nor</w:t>
      </w:r>
      <w:r w:rsidR="00C768F7" w:rsidRPr="006D1923">
        <w:rPr>
          <w:rFonts w:eastAsia="Times New Roman"/>
          <w:snapToGrid w:val="0"/>
        </w:rPr>
        <w:t xml:space="preserve"> </w:t>
      </w:r>
      <w:r w:rsidRPr="006D1923">
        <w:rPr>
          <w:rFonts w:eastAsia="Times New Roman"/>
          <w:snapToGrid w:val="0"/>
        </w:rPr>
        <w:t>the</w:t>
      </w:r>
      <w:r w:rsidR="00EC6563">
        <w:rPr>
          <w:rFonts w:eastAsia="Times New Roman"/>
          <w:snapToGrid w:val="0"/>
        </w:rPr>
        <w:t xml:space="preserve"> </w:t>
      </w:r>
      <w:r w:rsidR="00A223CF">
        <w:rPr>
          <w:rFonts w:eastAsia="Times New Roman"/>
          <w:i/>
          <w:iCs/>
          <w:snapToGrid w:val="0"/>
        </w:rPr>
        <w:t>class</w:t>
      </w:r>
      <w:r w:rsidR="00F52475" w:rsidRPr="00C73BB5">
        <w:rPr>
          <w:rFonts w:eastAsia="Times New Roman"/>
          <w:i/>
          <w:iCs/>
          <w:snapToGrid w:val="0"/>
        </w:rPr>
        <w:t>_id</w:t>
      </w:r>
      <w:r w:rsidR="00F52475">
        <w:rPr>
          <w:rFonts w:eastAsia="Times New Roman"/>
          <w:snapToGrid w:val="0"/>
        </w:rPr>
        <w:t xml:space="preserve"> </w:t>
      </w:r>
      <w:r w:rsidRPr="006D1923">
        <w:rPr>
          <w:rFonts w:eastAsia="Times New Roman"/>
          <w:snapToGrid w:val="0"/>
        </w:rPr>
        <w:t>encoding.</w:t>
      </w:r>
      <w:r w:rsidR="004F3066">
        <w:rPr>
          <w:rFonts w:eastAsia="Times New Roman"/>
          <w:snapToGrid w:val="0"/>
        </w:rPr>
        <w:t xml:space="preserve"> </w:t>
      </w:r>
    </w:p>
    <w:p w14:paraId="6797B0AE" w14:textId="3FA25D06" w:rsidR="00C02505" w:rsidRDefault="00C02505" w:rsidP="00C02505">
      <w:pPr>
        <w:pStyle w:val="BodyText"/>
        <w:spacing w:after="220"/>
        <w:rPr>
          <w:rFonts w:eastAsia="Times New Roman"/>
          <w:snapToGrid w:val="0"/>
        </w:rPr>
      </w:pPr>
      <w:r w:rsidRPr="00282F49">
        <w:rPr>
          <w:rFonts w:eastAsia="Times New Roman"/>
          <w:lang w:eastAsia="ko-KR"/>
        </w:rPr>
        <w:t>Anywhere in the syntax where a set of expandable classes with</w:t>
      </w:r>
      <w:r w:rsidR="00F52475">
        <w:rPr>
          <w:rFonts w:eastAsia="Times New Roman"/>
          <w:lang w:eastAsia="ko-KR"/>
        </w:rPr>
        <w:t xml:space="preserve"> </w:t>
      </w:r>
      <w:r w:rsidR="00A223CF">
        <w:rPr>
          <w:rStyle w:val="SDLattribute"/>
          <w:rFonts w:eastAsia="Times New Roman"/>
          <w:lang w:eastAsia="ko-KR"/>
        </w:rPr>
        <w:t>class</w:t>
      </w:r>
      <w:r w:rsidRPr="00282F49">
        <w:rPr>
          <w:rStyle w:val="SDLattribute"/>
          <w:rFonts w:eastAsia="Times New Roman"/>
          <w:lang w:eastAsia="ko-KR"/>
        </w:rPr>
        <w:t>_id</w:t>
      </w:r>
      <w:r w:rsidR="00F52475">
        <w:rPr>
          <w:rStyle w:val="SDLattribute"/>
          <w:rFonts w:eastAsia="Times New Roman"/>
          <w:lang w:eastAsia="ko-KR"/>
        </w:rPr>
        <w:t xml:space="preserve"> </w:t>
      </w:r>
      <w:r w:rsidR="00F52475">
        <w:rPr>
          <w:rFonts w:eastAsia="Times New Roman"/>
          <w:lang w:eastAsia="ko-KR"/>
        </w:rPr>
        <w:t>value</w:t>
      </w:r>
      <w:r w:rsidR="00B826F7">
        <w:rPr>
          <w:rFonts w:eastAsia="Times New Roman"/>
          <w:lang w:eastAsia="ko-KR"/>
        </w:rPr>
        <w:t>s</w:t>
      </w:r>
      <w:r w:rsidR="00F52475" w:rsidRPr="00282F49">
        <w:rPr>
          <w:rFonts w:eastAsia="Times New Roman"/>
          <w:lang w:eastAsia="ko-KR"/>
        </w:rPr>
        <w:t xml:space="preserve"> </w:t>
      </w:r>
      <w:r w:rsidRPr="00282F49">
        <w:rPr>
          <w:rFonts w:eastAsia="Times New Roman"/>
          <w:lang w:eastAsia="ko-KR"/>
        </w:rPr>
        <w:t>is expected</w:t>
      </w:r>
      <w:r>
        <w:rPr>
          <w:rFonts w:eastAsia="Times New Roman"/>
          <w:lang w:eastAsia="ko-KR"/>
        </w:rPr>
        <w:t>,</w:t>
      </w:r>
      <w:r w:rsidRPr="00282F49">
        <w:rPr>
          <w:rFonts w:eastAsia="Times New Roman"/>
          <w:lang w:eastAsia="ko-KR"/>
        </w:rPr>
        <w:t xml:space="preserve"> it is permissible to intersperse expandable classes with unknown</w:t>
      </w:r>
      <w:r w:rsidR="00F52475" w:rsidRPr="00C73BB5">
        <w:rPr>
          <w:rFonts w:eastAsia="Times New Roman" w:cs="Courier New"/>
          <w:lang w:eastAsia="ko-KR"/>
        </w:rPr>
        <w:t xml:space="preserve"> </w:t>
      </w:r>
      <w:r w:rsidR="00A223CF">
        <w:rPr>
          <w:rStyle w:val="SDLattribute"/>
          <w:rFonts w:eastAsia="Times New Roman"/>
          <w:lang w:eastAsia="ko-KR"/>
        </w:rPr>
        <w:t>class</w:t>
      </w:r>
      <w:r w:rsidRPr="00282F49">
        <w:rPr>
          <w:rStyle w:val="SDLattribute"/>
          <w:rFonts w:eastAsia="Times New Roman"/>
          <w:lang w:eastAsia="ko-KR"/>
        </w:rPr>
        <w:t>_id</w:t>
      </w:r>
      <w:r w:rsidR="00F52475">
        <w:rPr>
          <w:rStyle w:val="SDLattribute"/>
          <w:rFonts w:eastAsia="Times New Roman"/>
          <w:lang w:eastAsia="ko-KR"/>
        </w:rPr>
        <w:t xml:space="preserve"> </w:t>
      </w:r>
      <w:r w:rsidRPr="00282F49">
        <w:rPr>
          <w:rFonts w:eastAsia="Times New Roman"/>
          <w:lang w:eastAsia="ko-KR"/>
        </w:rPr>
        <w:t>values. These classes shall be skipped, using the size information.</w:t>
      </w:r>
    </w:p>
    <w:p w14:paraId="4161FCF8" w14:textId="77777777" w:rsidR="00C02505" w:rsidRDefault="00C02505" w:rsidP="00C02505">
      <w:pPr>
        <w:pStyle w:val="BodyText"/>
        <w:spacing w:after="220"/>
      </w:pPr>
      <w:r w:rsidRPr="00282F49">
        <w:rPr>
          <w:rFonts w:eastAsia="Times New Roman"/>
          <w:lang w:eastAsia="ko-KR"/>
        </w:rPr>
        <w:t xml:space="preserve">If the </w:t>
      </w:r>
      <w:r w:rsidRPr="00282F49">
        <w:rPr>
          <w:rStyle w:val="SDLkeyword"/>
          <w:rFonts w:eastAsia="Times New Roman"/>
          <w:lang w:eastAsia="ko-KR"/>
        </w:rPr>
        <w:t>expandable</w:t>
      </w:r>
      <w:r w:rsidRPr="00282F49">
        <w:rPr>
          <w:rFonts w:eastAsia="Times New Roman"/>
          <w:lang w:eastAsia="ko-KR"/>
        </w:rPr>
        <w:t xml:space="preserve"> keyword has a </w:t>
      </w:r>
      <w:r w:rsidRPr="00282F49">
        <w:rPr>
          <w:rStyle w:val="SDLattribute"/>
          <w:rFonts w:eastAsia="Times New Roman"/>
          <w:lang w:eastAsia="ko-KR"/>
        </w:rPr>
        <w:t>maxClassSize</w:t>
      </w:r>
      <w:r w:rsidRPr="00282F49">
        <w:rPr>
          <w:rFonts w:eastAsia="Times New Roman"/>
          <w:lang w:eastAsia="ko-KR"/>
        </w:rPr>
        <w:t xml:space="preserve"> attribute, then this indicates the maximum permissible size of this </w:t>
      </w:r>
      <w:r>
        <w:rPr>
          <w:rFonts w:eastAsia="Times New Roman"/>
          <w:lang w:eastAsia="ko-KR"/>
        </w:rPr>
        <w:t xml:space="preserve">class </w:t>
      </w:r>
      <w:r w:rsidRPr="00282F49">
        <w:rPr>
          <w:rFonts w:eastAsia="Times New Roman"/>
          <w:lang w:eastAsia="ko-KR"/>
        </w:rPr>
        <w:t xml:space="preserve">in bytes, </w:t>
      </w:r>
      <w:r>
        <w:t>i.e. a maximum permissible value for</w:t>
      </w:r>
      <w:r w:rsidRPr="0062440C">
        <w:t xml:space="preserve"> </w:t>
      </w:r>
      <w:r w:rsidRPr="00203C97">
        <w:rPr>
          <w:rStyle w:val="codeChar"/>
        </w:rPr>
        <w:t>sizeOfInstance</w:t>
      </w:r>
      <w:r>
        <w:t xml:space="preserve">. This information can help a parser to determine the appropriate type of integer to choose for holding the value of the variable </w:t>
      </w:r>
      <w:r w:rsidRPr="00203C97">
        <w:rPr>
          <w:rStyle w:val="codeChar"/>
        </w:rPr>
        <w:t>sizeOfInstance</w:t>
      </w:r>
      <w:r>
        <w:t>.</w:t>
      </w:r>
    </w:p>
    <w:p w14:paraId="35BBA02C" w14:textId="697D81E7" w:rsidR="00660156" w:rsidRDefault="00660156" w:rsidP="00C02505">
      <w:pPr>
        <w:pStyle w:val="BodyText"/>
        <w:spacing w:after="220"/>
      </w:pPr>
      <w:r>
        <w:t>Expandable class shall not derive from another expandable class.</w:t>
      </w:r>
    </w:p>
    <w:p w14:paraId="380495F2" w14:textId="1336B4BD" w:rsidR="00CF41A8" w:rsidRPr="00E56598" w:rsidRDefault="00BF0EB1" w:rsidP="00CF41A8">
      <w:pPr>
        <w:pStyle w:val="Code"/>
        <w:rPr>
          <w:rFonts w:ascii="Cambria" w:hAnsi="Cambria" w:cs="Courier New"/>
          <w:sz w:val="22"/>
          <w:highlight w:val="yellow"/>
        </w:rPr>
      </w:pPr>
      <w:r w:rsidRPr="00BF0EB1">
        <w:rPr>
          <w:rFonts w:ascii="Cambria" w:hAnsi="Cambria" w:cs="Courier New"/>
          <w:sz w:val="22"/>
          <w:highlight w:val="yellow"/>
        </w:rPr>
        <w:t>[</w:t>
      </w:r>
      <w:r w:rsidR="00CF41A8" w:rsidRPr="00E56598">
        <w:rPr>
          <w:rFonts w:ascii="Cambria" w:hAnsi="Cambria" w:cs="Courier New"/>
          <w:sz w:val="22"/>
          <w:highlight w:val="yellow"/>
        </w:rPr>
        <w:t>Editor</w:t>
      </w:r>
      <w:r>
        <w:rPr>
          <w:rFonts w:ascii="Cambria" w:hAnsi="Cambria" w:cs="Courier New"/>
          <w:sz w:val="22"/>
          <w:highlight w:val="yellow"/>
        </w:rPr>
        <w:t>’</w:t>
      </w:r>
      <w:r w:rsidR="00CF41A8" w:rsidRPr="00E56598">
        <w:rPr>
          <w:rFonts w:ascii="Cambria" w:hAnsi="Cambria" w:cs="Courier New"/>
          <w:sz w:val="22"/>
          <w:highlight w:val="yellow"/>
        </w:rPr>
        <w:t>s note: Can a non-expandable class derive from an expandable class?</w:t>
      </w:r>
      <w:r w:rsidRPr="00E56598">
        <w:rPr>
          <w:rFonts w:ascii="Cambria" w:hAnsi="Cambria" w:cs="Courier New"/>
          <w:sz w:val="22"/>
          <w:highlight w:val="yellow"/>
        </w:rPr>
        <w:t>]</w:t>
      </w:r>
    </w:p>
    <w:p w14:paraId="6239FC29" w14:textId="2DB5FF24" w:rsidR="00CF41A8" w:rsidRPr="00E56598" w:rsidRDefault="00BF0EB1" w:rsidP="00CF41A8">
      <w:pPr>
        <w:pStyle w:val="Code"/>
        <w:rPr>
          <w:rFonts w:ascii="Cambria" w:hAnsi="Cambria" w:cs="Courier New"/>
          <w:sz w:val="22"/>
        </w:rPr>
      </w:pPr>
      <w:r w:rsidRPr="00BF0EB1">
        <w:rPr>
          <w:rFonts w:ascii="Cambria" w:hAnsi="Cambria" w:cs="Courier New"/>
          <w:sz w:val="22"/>
          <w:highlight w:val="yellow"/>
        </w:rPr>
        <w:t>[</w:t>
      </w:r>
      <w:r w:rsidR="00CF41A8" w:rsidRPr="00E56598">
        <w:rPr>
          <w:rFonts w:ascii="Cambria" w:hAnsi="Cambria" w:cs="Courier New"/>
          <w:sz w:val="22"/>
          <w:highlight w:val="yellow"/>
        </w:rPr>
        <w:t>Editor</w:t>
      </w:r>
      <w:r>
        <w:rPr>
          <w:rFonts w:ascii="Cambria" w:hAnsi="Cambria" w:cs="Courier New"/>
          <w:sz w:val="22"/>
          <w:highlight w:val="yellow"/>
        </w:rPr>
        <w:t>’</w:t>
      </w:r>
      <w:r w:rsidR="00CF41A8" w:rsidRPr="00E56598">
        <w:rPr>
          <w:rFonts w:ascii="Cambria" w:hAnsi="Cambria" w:cs="Courier New"/>
          <w:sz w:val="22"/>
          <w:highlight w:val="yellow"/>
        </w:rPr>
        <w:t>s note: Can an expandable class derive from a non-expandable class?</w:t>
      </w:r>
      <w:r w:rsidRPr="00E56598">
        <w:rPr>
          <w:rFonts w:ascii="Cambria" w:hAnsi="Cambria" w:cs="Courier New"/>
          <w:sz w:val="22"/>
          <w:highlight w:val="yellow"/>
        </w:rPr>
        <w:t>]</w:t>
      </w:r>
    </w:p>
    <w:p w14:paraId="384C60BE" w14:textId="77777777" w:rsidR="00CF41A8" w:rsidRPr="008F4E31" w:rsidRDefault="00CF41A8" w:rsidP="00CF41A8">
      <w:pPr>
        <w:pStyle w:val="Code"/>
        <w:rPr>
          <w:rFonts w:ascii="Cambria" w:hAnsi="Cambria" w:cs="Courier New"/>
          <w:szCs w:val="18"/>
        </w:rPr>
      </w:pPr>
    </w:p>
    <w:p w14:paraId="6732964D" w14:textId="2318D4BD" w:rsidR="00C02505" w:rsidRDefault="00C02505" w:rsidP="00C02505">
      <w:pPr>
        <w:pStyle w:val="BodyText"/>
        <w:spacing w:after="220"/>
        <w:rPr>
          <w:rFonts w:eastAsia="Times New Roman"/>
          <w:lang w:eastAsia="ko-KR"/>
        </w:rPr>
      </w:pPr>
      <w:r w:rsidRPr="00282F49">
        <w:rPr>
          <w:rFonts w:eastAsia="Times New Roman"/>
          <w:lang w:eastAsia="ko-KR"/>
        </w:rPr>
        <w:t>The</w:t>
      </w:r>
      <w:r>
        <w:rPr>
          <w:rFonts w:eastAsia="Times New Roman"/>
          <w:lang w:eastAsia="ko-KR"/>
        </w:rPr>
        <w:t xml:space="preserve"> following example </w:t>
      </w:r>
      <w:del w:id="2002" w:author="Nick Ryan" w:date="2024-02-06T15:30:00Z">
        <w:r w:rsidDel="000243D5">
          <w:rPr>
            <w:rFonts w:eastAsia="Times New Roman"/>
            <w:lang w:eastAsia="ko-KR"/>
          </w:rPr>
          <w:delText xml:space="preserve">defines </w:delText>
        </w:r>
      </w:del>
      <w:ins w:id="2003" w:author="Nick Ryan" w:date="2024-02-06T15:30:00Z">
        <w:r w:rsidR="000243D5">
          <w:rPr>
            <w:rFonts w:eastAsia="Times New Roman"/>
            <w:lang w:eastAsia="ko-KR"/>
          </w:rPr>
          <w:t xml:space="preserve">declares </w:t>
        </w:r>
      </w:ins>
      <w:r>
        <w:rPr>
          <w:rFonts w:eastAsia="Times New Roman"/>
          <w:lang w:eastAsia="ko-KR"/>
        </w:rPr>
        <w:t>an expandable class with a maximum size of 120 bytes</w:t>
      </w:r>
      <w:r w:rsidRPr="00282F49">
        <w:rPr>
          <w:rFonts w:eastAsia="Times New Roman"/>
          <w:lang w:eastAsia="ko-KR"/>
        </w:rPr>
        <w:t>:</w:t>
      </w:r>
    </w:p>
    <w:p w14:paraId="1ABCEA82" w14:textId="2E57C74D" w:rsidR="00C02505" w:rsidRPr="006D1923" w:rsidRDefault="00C02505" w:rsidP="00C02505">
      <w:pPr>
        <w:pStyle w:val="Example"/>
      </w:pPr>
      <w:r w:rsidRPr="006D1923">
        <w:lastRenderedPageBreak/>
        <w:t xml:space="preserve">EXAMPLE </w:t>
      </w:r>
      <w:r w:rsidR="002F6EF6">
        <w:t xml:space="preserve">1 </w:t>
      </w:r>
      <w:r w:rsidRPr="006D1923">
        <w:sym w:font="Symbol" w:char="F0BE"/>
      </w:r>
    </w:p>
    <w:p w14:paraId="5C7D2B3B" w14:textId="77777777" w:rsidR="00C02505" w:rsidRPr="00282F49" w:rsidRDefault="00C02505" w:rsidP="00C02505">
      <w:pPr>
        <w:pStyle w:val="Code"/>
      </w:pPr>
      <w:r>
        <w:t xml:space="preserve">aligned expandable(120) </w:t>
      </w:r>
      <w:r w:rsidRPr="00282F49">
        <w:t>class Example</w:t>
      </w:r>
      <w:r>
        <w:t xml:space="preserve"> </w:t>
      </w:r>
      <w:r w:rsidRPr="00282F49">
        <w:t>{</w:t>
      </w:r>
    </w:p>
    <w:p w14:paraId="74B48BBB" w14:textId="774324F3" w:rsidR="00613F45" w:rsidRPr="00E56598" w:rsidRDefault="0009454F" w:rsidP="00613F45">
      <w:pPr>
        <w:pStyle w:val="Code"/>
      </w:pPr>
      <w:r>
        <w:t xml:space="preserve">  </w:t>
      </w:r>
      <w:r w:rsidR="00613F45" w:rsidRPr="00E56598">
        <w:t xml:space="preserve">// note that as the class is expandable </w:t>
      </w:r>
      <w:r w:rsidR="00934E47">
        <w:t>"</w:t>
      </w:r>
      <w:r w:rsidR="00613F45" w:rsidRPr="00E56598">
        <w:t>sizeOfInstance</w:t>
      </w:r>
      <w:r w:rsidR="00934E47">
        <w:t>"</w:t>
      </w:r>
      <w:r w:rsidR="00934E47" w:rsidRPr="00E56598">
        <w:t xml:space="preserve"> </w:t>
      </w:r>
      <w:r w:rsidR="00613F45" w:rsidRPr="00E56598">
        <w:t>is accessible within this</w:t>
      </w:r>
    </w:p>
    <w:p w14:paraId="03A24800" w14:textId="65ED8812" w:rsidR="00613F45" w:rsidRPr="00E56598" w:rsidRDefault="0009454F" w:rsidP="00613F45">
      <w:pPr>
        <w:pStyle w:val="Code"/>
      </w:pPr>
      <w:r>
        <w:t xml:space="preserve">  </w:t>
      </w:r>
      <w:r w:rsidR="00613F45" w:rsidRPr="00E56598">
        <w:t>// class as a constant value and lengthof(sizeOfInstance) will return a multiple of 8</w:t>
      </w:r>
    </w:p>
    <w:p w14:paraId="48F06481" w14:textId="6489F5E0" w:rsidR="00C02505" w:rsidRDefault="0009454F" w:rsidP="00C02505">
      <w:pPr>
        <w:pStyle w:val="Code"/>
      </w:pPr>
      <w:r>
        <w:t xml:space="preserve">  </w:t>
      </w:r>
      <w:r w:rsidR="00C02505" w:rsidRPr="00282F49">
        <w:t>int(3) a;</w:t>
      </w:r>
    </w:p>
    <w:p w14:paraId="4E28887E" w14:textId="1BAA7C53" w:rsidR="00C2134F" w:rsidRDefault="0009454F" w:rsidP="00C02505">
      <w:pPr>
        <w:pStyle w:val="Code"/>
      </w:pPr>
      <w:r>
        <w:t xml:space="preserve">  </w:t>
      </w:r>
      <w:r w:rsidR="00C2134F">
        <w:t>// 5 padding bits will follow in the bitstream to ensure the class</w:t>
      </w:r>
    </w:p>
    <w:p w14:paraId="3108827C" w14:textId="76704FD8" w:rsidR="00C2134F" w:rsidRPr="00282F49" w:rsidRDefault="0009454F" w:rsidP="00C02505">
      <w:pPr>
        <w:pStyle w:val="Code"/>
      </w:pPr>
      <w:r>
        <w:t xml:space="preserve">  </w:t>
      </w:r>
      <w:r w:rsidR="00C2134F">
        <w:t>// size is an integer number of bytes</w:t>
      </w:r>
    </w:p>
    <w:p w14:paraId="7A9C8D3C" w14:textId="02C2947D" w:rsidR="00D925E6" w:rsidRDefault="00C02505" w:rsidP="00E56598">
      <w:pPr>
        <w:pStyle w:val="SDLCode"/>
      </w:pPr>
      <w:r w:rsidRPr="00D925E6">
        <w:t>}</w:t>
      </w:r>
    </w:p>
    <w:p w14:paraId="4B8BD8D7" w14:textId="77777777" w:rsidR="00D925E6" w:rsidRDefault="00D925E6" w:rsidP="00D925E6">
      <w:pPr>
        <w:pStyle w:val="SDLCode"/>
        <w:rPr>
          <w:color w:val="5B9BD5" w:themeColor="accent1"/>
          <w:lang w:val="en-GB"/>
        </w:rPr>
      </w:pPr>
    </w:p>
    <w:p w14:paraId="70AB9FA1" w14:textId="1F0C7BA1" w:rsidR="00D925E6" w:rsidRDefault="00D925E6" w:rsidP="00FA37DC">
      <w:pPr>
        <w:pStyle w:val="SDLCode"/>
        <w:rPr>
          <w:lang w:val="en-GB"/>
        </w:rPr>
      </w:pPr>
      <w:r w:rsidRPr="00E56598">
        <w:rPr>
          <w:lang w:val="en-GB"/>
        </w:rPr>
        <w:t>Example myExample;</w:t>
      </w:r>
    </w:p>
    <w:p w14:paraId="37FC01E5" w14:textId="77777777" w:rsidR="00FA37DC" w:rsidRDefault="00FA37DC" w:rsidP="00E56598">
      <w:pPr>
        <w:pStyle w:val="SDLCode"/>
      </w:pPr>
    </w:p>
    <w:p w14:paraId="788596AF" w14:textId="77777777" w:rsidR="002F6EF6" w:rsidRPr="00E56598" w:rsidRDefault="002F6EF6" w:rsidP="00305C78">
      <w:pPr>
        <w:pStyle w:val="BodyText"/>
      </w:pPr>
      <w:r w:rsidRPr="002F6EF6">
        <w:t>An example bitstream for this would be:</w:t>
      </w:r>
    </w:p>
    <w:p w14:paraId="37F29CE1" w14:textId="77777777" w:rsidR="002F6EF6" w:rsidRDefault="002F6EF6" w:rsidP="002F6EF6">
      <w:pPr>
        <w:pStyle w:val="Example"/>
      </w:pPr>
      <w:r w:rsidRPr="006D1923">
        <w:t xml:space="preserve">EXAMPLE </w:t>
      </w:r>
      <w:r>
        <w:t xml:space="preserve">2 </w:t>
      </w:r>
      <w:r w:rsidRPr="006D1923">
        <w:sym w:font="Symbol" w:char="F0BE"/>
      </w:r>
    </w:p>
    <w:p w14:paraId="71792D64" w14:textId="77777777" w:rsidR="002F6EF6" w:rsidRDefault="002F6EF6" w:rsidP="002F6EF6">
      <w:pPr>
        <w:pStyle w:val="Example"/>
      </w:pPr>
      <w:r w:rsidRPr="00E56598">
        <w:rPr>
          <w:highlight w:val="yellow"/>
        </w:rPr>
        <w:t xml:space="preserve">[Editor’s note: </w:t>
      </w:r>
      <w:r>
        <w:rPr>
          <w:highlight w:val="yellow"/>
        </w:rPr>
        <w:t>add bitstream example</w:t>
      </w:r>
      <w:r>
        <w:t>]</w:t>
      </w:r>
    </w:p>
    <w:p w14:paraId="235447CB" w14:textId="4B37912C" w:rsidR="00D925E6" w:rsidRPr="00A50F5F" w:rsidRDefault="00D925E6" w:rsidP="00560B5C">
      <w:pPr>
        <w:pStyle w:val="BodyText"/>
      </w:pPr>
      <w:r w:rsidRPr="00E56598">
        <w:t>Note that as this is an expandable class</w:t>
      </w:r>
      <w:r w:rsidR="0075776F">
        <w:t>,</w:t>
      </w:r>
      <w:r w:rsidRPr="00E56598">
        <w:t xml:space="preserve"> the </w:t>
      </w:r>
      <w:r w:rsidRPr="00E56598">
        <w:rPr>
          <w:rFonts w:ascii="Courier New" w:hAnsi="Courier New" w:cs="Courier New"/>
        </w:rPr>
        <w:t>sizeOfInstance</w:t>
      </w:r>
      <w:r w:rsidRPr="00E56598">
        <w:t xml:space="preserve"> </w:t>
      </w:r>
      <w:del w:id="2004" w:author="Nick Ryan" w:date="2024-02-06T15:17:00Z">
        <w:r w:rsidRPr="00E56598" w:rsidDel="00C774EA">
          <w:delText>is not declared</w:delText>
        </w:r>
      </w:del>
      <w:ins w:id="2005" w:author="Nick Ryan" w:date="2024-02-06T15:17:00Z">
        <w:r w:rsidR="00C774EA">
          <w:t>element does not appear</w:t>
        </w:r>
      </w:ins>
      <w:r w:rsidR="0075776F">
        <w:t xml:space="preserve"> in the class </w:t>
      </w:r>
      <w:del w:id="2006" w:author="Nick Ryan" w:date="2024-02-06T15:17:00Z">
        <w:r w:rsidR="0075776F" w:rsidDel="00C774EA">
          <w:delText>definition</w:delText>
        </w:r>
      </w:del>
      <w:ins w:id="2007" w:author="Nick Ryan" w:date="2024-02-06T15:17:00Z">
        <w:r w:rsidR="00C774EA">
          <w:t>declaration</w:t>
        </w:r>
      </w:ins>
      <w:r w:rsidRPr="00E56598">
        <w:t xml:space="preserve">, but the value is encoded in the bitstream and is implicitly accessible via </w:t>
      </w:r>
      <w:r w:rsidRPr="00E56598">
        <w:rPr>
          <w:rFonts w:ascii="Courier New" w:hAnsi="Courier New" w:cs="Courier New"/>
        </w:rPr>
        <w:t>myExample.sizeOfInstance</w:t>
      </w:r>
      <w:r w:rsidRPr="00E56598">
        <w:t>.</w:t>
      </w:r>
    </w:p>
    <w:p w14:paraId="277872B0" w14:textId="254E0575" w:rsidR="00103E4F" w:rsidRDefault="00AC236D" w:rsidP="000F7A18">
      <w:pPr>
        <w:pStyle w:val="Heading2"/>
      </w:pPr>
      <w:bookmarkStart w:id="2008" w:name="_Toc148992199"/>
      <w:bookmarkStart w:id="2009" w:name="_Toc150339390"/>
      <w:bookmarkStart w:id="2010" w:name="_Toc150339475"/>
      <w:bookmarkStart w:id="2011" w:name="_Toc150339558"/>
      <w:bookmarkStart w:id="2012" w:name="_Toc150339725"/>
      <w:bookmarkStart w:id="2013" w:name="_Toc150443134"/>
      <w:bookmarkStart w:id="2014" w:name="_Ref128580659"/>
      <w:bookmarkStart w:id="2015" w:name="_Toc159858092"/>
      <w:bookmarkEnd w:id="2008"/>
      <w:bookmarkEnd w:id="2009"/>
      <w:bookmarkEnd w:id="2010"/>
      <w:bookmarkEnd w:id="2011"/>
      <w:bookmarkEnd w:id="2012"/>
      <w:bookmarkEnd w:id="2013"/>
      <w:r>
        <w:t>Polymorphism</w:t>
      </w:r>
      <w:bookmarkEnd w:id="1990"/>
      <w:r w:rsidR="006B2BCE">
        <w:t xml:space="preserve"> in class declaration</w:t>
      </w:r>
      <w:bookmarkEnd w:id="1991"/>
      <w:bookmarkEnd w:id="2014"/>
      <w:bookmarkEnd w:id="2015"/>
    </w:p>
    <w:p w14:paraId="240D6BDB" w14:textId="6ACA2F0E" w:rsidR="00AC236D" w:rsidRPr="00D452CF" w:rsidRDefault="00EC2CE2" w:rsidP="00C472DC">
      <w:pPr>
        <w:pStyle w:val="Heading3"/>
      </w:pPr>
      <w:bookmarkStart w:id="2016" w:name="_Toc159858093"/>
      <w:r>
        <w:t>General</w:t>
      </w:r>
      <w:bookmarkEnd w:id="2016"/>
    </w:p>
    <w:p w14:paraId="64C3AA76" w14:textId="13D1DD60" w:rsidR="00302A6A" w:rsidRDefault="00AC236D" w:rsidP="00302A6A">
      <w:pPr>
        <w:pStyle w:val="BodyText"/>
        <w:spacing w:after="220"/>
        <w:rPr>
          <w:rFonts w:eastAsia="Times New Roman"/>
          <w:lang w:eastAsia="ko-KR"/>
        </w:rPr>
      </w:pPr>
      <w:r w:rsidRPr="00282F49">
        <w:rPr>
          <w:rFonts w:eastAsia="Times New Roman"/>
          <w:lang w:eastAsia="ko-KR"/>
        </w:rPr>
        <w:t xml:space="preserve">If the </w:t>
      </w:r>
      <w:r w:rsidR="00B00610" w:rsidRPr="00203C97">
        <w:rPr>
          <w:rStyle w:val="SDLkeyword"/>
        </w:rPr>
        <w:t>bit</w:t>
      </w:r>
      <w:r w:rsidR="00B00610" w:rsidRPr="00203C97">
        <w:t xml:space="preserve"> keyword</w:t>
      </w:r>
      <w:r w:rsidRPr="00282F49">
        <w:rPr>
          <w:rFonts w:eastAsia="Times New Roman"/>
          <w:lang w:eastAsia="ko-KR"/>
        </w:rPr>
        <w:t xml:space="preserve"> is used, a derived</w:t>
      </w:r>
      <w:r>
        <w:rPr>
          <w:rFonts w:eastAsia="Times New Roman"/>
          <w:lang w:eastAsia="ko-KR"/>
        </w:rPr>
        <w:t xml:space="preserve"> class </w:t>
      </w:r>
      <w:r w:rsidRPr="00282F49">
        <w:rPr>
          <w:rFonts w:eastAsia="Times New Roman"/>
          <w:lang w:eastAsia="ko-KR"/>
        </w:rPr>
        <w:t>may appear at any point in the bitstream where its base</w:t>
      </w:r>
      <w:r>
        <w:rPr>
          <w:rFonts w:eastAsia="Times New Roman"/>
          <w:lang w:eastAsia="ko-KR"/>
        </w:rPr>
        <w:t xml:space="preserve"> class </w:t>
      </w:r>
      <w:r w:rsidRPr="00282F49">
        <w:rPr>
          <w:rFonts w:eastAsia="Times New Roman"/>
          <w:lang w:eastAsia="ko-KR"/>
        </w:rPr>
        <w:t xml:space="preserve">is </w:t>
      </w:r>
      <w:r w:rsidR="00F351AE">
        <w:rPr>
          <w:rFonts w:eastAsia="Times New Roman"/>
          <w:lang w:eastAsia="ko-KR"/>
        </w:rPr>
        <w:t>used</w:t>
      </w:r>
      <w:r w:rsidRPr="00282F49">
        <w:rPr>
          <w:rFonts w:eastAsia="Times New Roman"/>
          <w:lang w:eastAsia="ko-KR"/>
        </w:rPr>
        <w:t xml:space="preserve"> in the syntax</w:t>
      </w:r>
      <w:r w:rsidR="004E76FF">
        <w:rPr>
          <w:rFonts w:eastAsia="Times New Roman"/>
          <w:lang w:eastAsia="ko-KR"/>
        </w:rPr>
        <w:t xml:space="preserve">, hence </w:t>
      </w:r>
      <w:r w:rsidR="004E76FF" w:rsidRPr="00282F49">
        <w:rPr>
          <w:rFonts w:eastAsia="Times New Roman"/>
          <w:lang w:eastAsia="ko-KR"/>
        </w:rPr>
        <w:t>allow</w:t>
      </w:r>
      <w:r w:rsidR="004E76FF">
        <w:rPr>
          <w:rFonts w:eastAsia="Times New Roman"/>
          <w:lang w:eastAsia="ko-KR"/>
        </w:rPr>
        <w:t>ing</w:t>
      </w:r>
      <w:r w:rsidR="004E76FF" w:rsidRPr="00282F49">
        <w:rPr>
          <w:rFonts w:eastAsia="Times New Roman"/>
          <w:lang w:eastAsia="ko-KR"/>
        </w:rPr>
        <w:t xml:space="preserve"> to express polymorphism in the SDL syntax description</w:t>
      </w:r>
      <w:r w:rsidRPr="00282F49">
        <w:rPr>
          <w:rFonts w:eastAsia="Times New Roman"/>
          <w:lang w:eastAsia="ko-KR"/>
        </w:rPr>
        <w:t xml:space="preserve">. </w:t>
      </w:r>
      <w:r w:rsidR="00302A6A" w:rsidRPr="00282F49">
        <w:rPr>
          <w:rFonts w:eastAsia="Times New Roman"/>
          <w:lang w:eastAsia="ko-KR"/>
        </w:rPr>
        <w:t xml:space="preserve">The </w:t>
      </w:r>
      <w:r w:rsidR="00A223CF">
        <w:rPr>
          <w:rStyle w:val="SDLattribute"/>
          <w:rFonts w:eastAsia="Times New Roman"/>
          <w:lang w:eastAsia="ko-KR"/>
        </w:rPr>
        <w:t>class</w:t>
      </w:r>
      <w:r w:rsidR="00302A6A" w:rsidRPr="00282F49">
        <w:rPr>
          <w:rStyle w:val="SDLattribute"/>
          <w:rFonts w:eastAsia="Times New Roman"/>
          <w:lang w:eastAsia="ko-KR"/>
        </w:rPr>
        <w:t>_id</w:t>
      </w:r>
      <w:r w:rsidR="000C2787">
        <w:rPr>
          <w:rFonts w:eastAsia="Times New Roman"/>
          <w:lang w:eastAsia="ko-KR"/>
        </w:rPr>
        <w:t xml:space="preserve"> value</w:t>
      </w:r>
      <w:r w:rsidR="00FE2F5A">
        <w:rPr>
          <w:rStyle w:val="SDLattribute"/>
          <w:rFonts w:eastAsia="Times New Roman"/>
          <w:lang w:eastAsia="ko-KR"/>
        </w:rPr>
        <w:t xml:space="preserve"> </w:t>
      </w:r>
      <w:r w:rsidR="00FE2F5A" w:rsidRPr="00C472DC">
        <w:t>is</w:t>
      </w:r>
      <w:r w:rsidR="00302A6A" w:rsidRPr="00282F49">
        <w:rPr>
          <w:rFonts w:eastAsia="Times New Roman"/>
          <w:lang w:eastAsia="ko-KR"/>
        </w:rPr>
        <w:t xml:space="preserve"> </w:t>
      </w:r>
      <w:r w:rsidR="00FE2F5A">
        <w:rPr>
          <w:rFonts w:eastAsia="Times New Roman"/>
          <w:lang w:eastAsia="ko-KR"/>
        </w:rPr>
        <w:t xml:space="preserve">the </w:t>
      </w:r>
      <w:r w:rsidR="00302A6A" w:rsidRPr="00282F49">
        <w:rPr>
          <w:rFonts w:eastAsia="Times New Roman"/>
          <w:lang w:eastAsia="ko-KR"/>
        </w:rPr>
        <w:t>key demultiplexing entity</w:t>
      </w:r>
      <w:r w:rsidR="00C77461">
        <w:rPr>
          <w:rFonts w:eastAsia="Times New Roman"/>
          <w:lang w:eastAsia="ko-KR"/>
        </w:rPr>
        <w:t xml:space="preserve"> </w:t>
      </w:r>
      <w:r w:rsidR="00BA23DE">
        <w:rPr>
          <w:rFonts w:eastAsia="Times New Roman"/>
          <w:lang w:eastAsia="ko-KR"/>
        </w:rPr>
        <w:t xml:space="preserve">which is </w:t>
      </w:r>
      <w:r w:rsidR="00C77461">
        <w:rPr>
          <w:rFonts w:eastAsia="Times New Roman"/>
          <w:lang w:eastAsia="ko-KR"/>
        </w:rPr>
        <w:t xml:space="preserve">present </w:t>
      </w:r>
      <w:r w:rsidR="0064733C">
        <w:rPr>
          <w:rFonts w:eastAsia="Times New Roman"/>
          <w:lang w:eastAsia="ko-KR"/>
        </w:rPr>
        <w:t xml:space="preserve">in the bitstream </w:t>
      </w:r>
      <w:r w:rsidR="00107039">
        <w:rPr>
          <w:rFonts w:eastAsia="Times New Roman"/>
          <w:lang w:eastAsia="ko-KR"/>
        </w:rPr>
        <w:t>before any class member variable</w:t>
      </w:r>
      <w:r w:rsidR="00C77461">
        <w:rPr>
          <w:rFonts w:eastAsia="Times New Roman"/>
          <w:lang w:eastAsia="ko-KR"/>
        </w:rPr>
        <w:t xml:space="preserve"> of the class</w:t>
      </w:r>
      <w:r w:rsidR="00BA23DE">
        <w:rPr>
          <w:rFonts w:eastAsia="Times New Roman"/>
          <w:lang w:eastAsia="ko-KR"/>
        </w:rPr>
        <w:t xml:space="preserve">. This </w:t>
      </w:r>
      <w:r w:rsidR="00302A6A" w:rsidRPr="00282F49">
        <w:rPr>
          <w:rFonts w:eastAsia="Times New Roman"/>
          <w:lang w:eastAsia="ko-KR"/>
        </w:rPr>
        <w:t xml:space="preserve">allows differentiation between base and derived </w:t>
      </w:r>
      <w:r w:rsidR="003163BD">
        <w:rPr>
          <w:rFonts w:eastAsia="Times New Roman"/>
          <w:lang w:eastAsia="ko-KR"/>
        </w:rPr>
        <w:t>classes</w:t>
      </w:r>
      <w:r w:rsidR="00F17A56">
        <w:rPr>
          <w:rFonts w:eastAsia="Times New Roman"/>
          <w:lang w:eastAsia="ko-KR"/>
        </w:rPr>
        <w:t xml:space="preserve"> when parsing</w:t>
      </w:r>
      <w:r w:rsidR="00302A6A" w:rsidRPr="00282F49">
        <w:rPr>
          <w:rFonts w:eastAsia="Times New Roman"/>
          <w:lang w:eastAsia="ko-KR"/>
        </w:rPr>
        <w:t>.</w:t>
      </w:r>
      <w:r w:rsidR="00D077C1">
        <w:rPr>
          <w:rFonts w:eastAsia="Times New Roman"/>
          <w:lang w:eastAsia="ko-KR"/>
        </w:rPr>
        <w:t xml:space="preserve"> The length of</w:t>
      </w:r>
      <w:r w:rsidR="007F7436">
        <w:rPr>
          <w:rFonts w:eastAsia="Times New Roman"/>
          <w:lang w:eastAsia="ko-KR"/>
        </w:rPr>
        <w:t xml:space="preserve"> the </w:t>
      </w:r>
      <w:r w:rsidR="00A223CF">
        <w:rPr>
          <w:rStyle w:val="SDLattribute"/>
          <w:rFonts w:eastAsia="Times New Roman"/>
          <w:lang w:eastAsia="ko-KR"/>
        </w:rPr>
        <w:t>class</w:t>
      </w:r>
      <w:r w:rsidR="007F7436" w:rsidRPr="00282F49">
        <w:rPr>
          <w:rStyle w:val="SDLattribute"/>
          <w:rFonts w:eastAsia="Times New Roman"/>
          <w:lang w:eastAsia="ko-KR"/>
        </w:rPr>
        <w:t>_id</w:t>
      </w:r>
      <w:r w:rsidR="00B024A8" w:rsidRPr="00C472DC">
        <w:t xml:space="preserve"> is given by the </w:t>
      </w:r>
      <w:r w:rsidR="00B024A8">
        <w:rPr>
          <w:rStyle w:val="SDLattribute"/>
          <w:rFonts w:eastAsia="Times New Roman"/>
          <w:lang w:eastAsia="ko-KR"/>
        </w:rPr>
        <w:t xml:space="preserve">length </w:t>
      </w:r>
      <w:r w:rsidR="00B024A8" w:rsidRPr="00C472DC">
        <w:t xml:space="preserve">attribute </w:t>
      </w:r>
      <w:r w:rsidR="00F17A56">
        <w:t xml:space="preserve">following </w:t>
      </w:r>
      <w:r w:rsidR="00B024A8" w:rsidRPr="00C472DC">
        <w:t xml:space="preserve">the </w:t>
      </w:r>
      <w:r w:rsidR="00B024A8" w:rsidRPr="00C472DC">
        <w:rPr>
          <w:rStyle w:val="SDLkeyword"/>
        </w:rPr>
        <w:t>bit</w:t>
      </w:r>
      <w:r w:rsidR="00B024A8" w:rsidRPr="00C472DC">
        <w:t xml:space="preserve"> keyword</w:t>
      </w:r>
      <w:r w:rsidR="00B024A8">
        <w:rPr>
          <w:rStyle w:val="SDLattribute"/>
          <w:rFonts w:eastAsia="Times New Roman"/>
          <w:lang w:eastAsia="ko-KR"/>
        </w:rPr>
        <w:t>.</w:t>
      </w:r>
      <w:r w:rsidR="0061007C">
        <w:rPr>
          <w:rFonts w:eastAsia="Times New Roman"/>
          <w:lang w:eastAsia="ko-KR"/>
        </w:rPr>
        <w:t xml:space="preserve"> </w:t>
      </w:r>
      <w:r w:rsidR="003163BD">
        <w:rPr>
          <w:rFonts w:eastAsia="Times New Roman"/>
          <w:lang w:eastAsia="ko-KR"/>
        </w:rPr>
        <w:t xml:space="preserve">The optional </w:t>
      </w:r>
      <w:r w:rsidR="003163BD" w:rsidRPr="00282F49">
        <w:rPr>
          <w:rFonts w:eastAsia="Times New Roman"/>
          <w:lang w:eastAsia="ko-KR"/>
        </w:rPr>
        <w:t xml:space="preserve">attribute </w:t>
      </w:r>
      <w:r w:rsidR="00A223CF" w:rsidRPr="00E56598">
        <w:rPr>
          <w:rFonts w:eastAsia="Times New Roman"/>
          <w:i/>
          <w:iCs/>
          <w:lang w:eastAsia="ko-KR"/>
        </w:rPr>
        <w:t>class</w:t>
      </w:r>
      <w:r w:rsidR="00A223CF">
        <w:rPr>
          <w:rFonts w:eastAsia="Times New Roman"/>
          <w:lang w:eastAsia="ko-KR"/>
        </w:rPr>
        <w:t>_</w:t>
      </w:r>
      <w:r w:rsidR="003163BD" w:rsidRPr="00282F49">
        <w:rPr>
          <w:rStyle w:val="SDLattribute"/>
          <w:rFonts w:eastAsia="Times New Roman"/>
          <w:lang w:eastAsia="ko-KR"/>
        </w:rPr>
        <w:t>id_</w:t>
      </w:r>
      <w:r w:rsidR="00A223CF">
        <w:rPr>
          <w:rStyle w:val="SDLattribute"/>
          <w:rFonts w:eastAsia="Times New Roman"/>
          <w:lang w:eastAsia="ko-KR"/>
        </w:rPr>
        <w:t>identifier</w:t>
      </w:r>
      <w:r w:rsidR="00A223CF" w:rsidRPr="00282F49">
        <w:rPr>
          <w:rStyle w:val="SDLattribute"/>
          <w:rFonts w:eastAsia="Times New Roman"/>
          <w:lang w:eastAsia="ko-KR"/>
        </w:rPr>
        <w:t xml:space="preserve"> </w:t>
      </w:r>
      <w:r w:rsidR="003163BD" w:rsidRPr="00282F49">
        <w:rPr>
          <w:rFonts w:eastAsia="Times New Roman"/>
          <w:lang w:eastAsia="ko-KR"/>
        </w:rPr>
        <w:t xml:space="preserve">allows to </w:t>
      </w:r>
      <w:r w:rsidR="003163BD">
        <w:rPr>
          <w:rFonts w:eastAsia="Times New Roman"/>
          <w:lang w:eastAsia="ko-KR"/>
        </w:rPr>
        <w:t xml:space="preserve">access </w:t>
      </w:r>
      <w:r w:rsidR="00A223CF">
        <w:rPr>
          <w:rFonts w:eastAsia="Times New Roman"/>
          <w:lang w:eastAsia="ko-KR"/>
        </w:rPr>
        <w:t xml:space="preserve">the </w:t>
      </w:r>
      <w:r w:rsidR="00A223CF">
        <w:rPr>
          <w:rStyle w:val="SDLattribute"/>
          <w:rFonts w:eastAsia="Times New Roman"/>
          <w:lang w:eastAsia="ko-KR"/>
        </w:rPr>
        <w:t>class</w:t>
      </w:r>
      <w:r w:rsidR="00F17A56" w:rsidRPr="00282F49">
        <w:rPr>
          <w:rStyle w:val="SDLattribute"/>
          <w:rFonts w:eastAsia="Times New Roman"/>
          <w:lang w:eastAsia="ko-KR"/>
        </w:rPr>
        <w:t>_id</w:t>
      </w:r>
      <w:r w:rsidR="00F17A56">
        <w:rPr>
          <w:rFonts w:eastAsia="Times New Roman"/>
          <w:lang w:eastAsia="ko-KR"/>
        </w:rPr>
        <w:t xml:space="preserve"> </w:t>
      </w:r>
      <w:r w:rsidR="003163BD">
        <w:rPr>
          <w:rFonts w:eastAsia="Times New Roman"/>
          <w:lang w:eastAsia="ko-KR"/>
        </w:rPr>
        <w:t xml:space="preserve">from within the class. </w:t>
      </w:r>
      <w:r w:rsidR="00703BD3">
        <w:rPr>
          <w:rFonts w:eastAsia="Times New Roman"/>
          <w:snapToGrid w:val="0"/>
        </w:rPr>
        <w:t xml:space="preserve">If the class is </w:t>
      </w:r>
      <w:r w:rsidR="00703BD3" w:rsidRPr="00E56598">
        <w:rPr>
          <w:rFonts w:eastAsia="Times New Roman" w:cs="Courier New"/>
          <w:snapToGrid w:val="0"/>
        </w:rPr>
        <w:t>aligned</w:t>
      </w:r>
      <w:r w:rsidR="00703BD3">
        <w:rPr>
          <w:rFonts w:eastAsia="Times New Roman"/>
          <w:snapToGrid w:val="0"/>
        </w:rPr>
        <w:t xml:space="preserve">, the alignment occurs in the bitstream before the encoded </w:t>
      </w:r>
      <w:r w:rsidR="00A223CF">
        <w:rPr>
          <w:rFonts w:eastAsia="Times New Roman"/>
          <w:i/>
          <w:iCs/>
          <w:snapToGrid w:val="0"/>
        </w:rPr>
        <w:t>class</w:t>
      </w:r>
      <w:r w:rsidR="00703BD3" w:rsidRPr="008F4E31">
        <w:rPr>
          <w:rFonts w:eastAsia="Times New Roman"/>
          <w:i/>
          <w:iCs/>
          <w:snapToGrid w:val="0"/>
        </w:rPr>
        <w:t>_id</w:t>
      </w:r>
      <w:r w:rsidR="00AF0E62">
        <w:rPr>
          <w:rFonts w:eastAsia="Times New Roman"/>
          <w:snapToGrid w:val="0"/>
        </w:rPr>
        <w:t>.</w:t>
      </w:r>
    </w:p>
    <w:p w14:paraId="45DCA626" w14:textId="7C8E188F" w:rsidR="00A223CF" w:rsidRDefault="00A223CF" w:rsidP="00A223CF">
      <w:pPr>
        <w:pStyle w:val="BodyText"/>
      </w:pPr>
      <w:r>
        <w:t xml:space="preserve">When the </w:t>
      </w:r>
      <w:r w:rsidRPr="00C472DC">
        <w:rPr>
          <w:rStyle w:val="SDLkeyword"/>
        </w:rPr>
        <w:t>bit</w:t>
      </w:r>
      <w:r>
        <w:t xml:space="preserve"> keyword is used, a</w:t>
      </w:r>
      <w:r w:rsidRPr="00F8014B">
        <w:t xml:space="preserve">ll derived class </w:t>
      </w:r>
      <w:r>
        <w:rPr>
          <w:rStyle w:val="SDLattribute"/>
        </w:rPr>
        <w:t>class</w:t>
      </w:r>
      <w:r w:rsidRPr="00C472DC">
        <w:rPr>
          <w:rStyle w:val="SDLattribute"/>
        </w:rPr>
        <w:t>_id</w:t>
      </w:r>
      <w:r w:rsidRPr="00F8014B">
        <w:t xml:space="preserve"> attributes </w:t>
      </w:r>
      <w:r>
        <w:t>shall</w:t>
      </w:r>
      <w:r w:rsidRPr="00F8014B">
        <w:t xml:space="preserve"> specify the same </w:t>
      </w:r>
      <w:r w:rsidRPr="00C472DC">
        <w:rPr>
          <w:rStyle w:val="SDLattribute"/>
        </w:rPr>
        <w:t>length</w:t>
      </w:r>
      <w:r w:rsidRPr="00F8014B">
        <w:t xml:space="preserve"> </w:t>
      </w:r>
      <w:r>
        <w:t xml:space="preserve">attribute value </w:t>
      </w:r>
      <w:r w:rsidRPr="00F8014B">
        <w:t>as the base class.</w:t>
      </w:r>
      <w:r>
        <w:t xml:space="preserve"> </w:t>
      </w:r>
    </w:p>
    <w:p w14:paraId="798E9F3F" w14:textId="45658B29" w:rsidR="00A223CF" w:rsidRDefault="00A223CF" w:rsidP="00A223CF">
      <w:pPr>
        <w:pStyle w:val="BodyText"/>
        <w:spacing w:after="220"/>
        <w:rPr>
          <w:rFonts w:cs="Courier New"/>
          <w:szCs w:val="18"/>
        </w:rPr>
      </w:pPr>
      <w:r w:rsidRPr="008F4E31">
        <w:rPr>
          <w:highlight w:val="yellow"/>
        </w:rPr>
        <w:t>[</w:t>
      </w:r>
      <w:r w:rsidRPr="00BF0EB1">
        <w:rPr>
          <w:rFonts w:cs="Courier New"/>
          <w:szCs w:val="18"/>
          <w:highlight w:val="yellow"/>
        </w:rPr>
        <w:t xml:space="preserve">Editor’s note: It is proposed to state that derived classes shall also always declare the same </w:t>
      </w:r>
      <w:r w:rsidR="00D8730D" w:rsidRPr="00E56598">
        <w:rPr>
          <w:rFonts w:cs="Courier New"/>
          <w:i/>
          <w:iCs/>
          <w:szCs w:val="18"/>
          <w:highlight w:val="yellow"/>
        </w:rPr>
        <w:t>class_id_identifier</w:t>
      </w:r>
      <w:r w:rsidRPr="00BF0EB1">
        <w:rPr>
          <w:rFonts w:cs="Courier New"/>
          <w:szCs w:val="18"/>
          <w:highlight w:val="yellow"/>
        </w:rPr>
        <w:t>.</w:t>
      </w:r>
      <w:r w:rsidRPr="008F4E31">
        <w:rPr>
          <w:rFonts w:cs="Courier New"/>
          <w:szCs w:val="18"/>
          <w:highlight w:val="yellow"/>
        </w:rPr>
        <w:t>]</w:t>
      </w:r>
    </w:p>
    <w:p w14:paraId="31EF860E" w14:textId="51D528E4" w:rsidR="00AC236D" w:rsidRPr="00282F49" w:rsidRDefault="00AC236D" w:rsidP="00A223CF">
      <w:pPr>
        <w:pStyle w:val="BodyText"/>
        <w:spacing w:after="220"/>
        <w:rPr>
          <w:rFonts w:eastAsia="Times New Roman"/>
          <w:lang w:eastAsia="ko-KR"/>
        </w:rPr>
      </w:pPr>
      <w:r w:rsidRPr="00282F49">
        <w:rPr>
          <w:rFonts w:eastAsia="Times New Roman"/>
          <w:lang w:eastAsia="ko-KR"/>
        </w:rPr>
        <w:t>The actual</w:t>
      </w:r>
      <w:r>
        <w:rPr>
          <w:rFonts w:eastAsia="Times New Roman"/>
          <w:lang w:eastAsia="ko-KR"/>
        </w:rPr>
        <w:t xml:space="preserve"> class </w:t>
      </w:r>
      <w:r w:rsidRPr="00282F49">
        <w:rPr>
          <w:rFonts w:eastAsia="Times New Roman"/>
          <w:lang w:eastAsia="ko-KR"/>
        </w:rPr>
        <w:t>to be parsed is determined as follows:</w:t>
      </w:r>
    </w:p>
    <w:p w14:paraId="4CF6843A" w14:textId="752655D5" w:rsidR="00AC236D" w:rsidRPr="00203C97" w:rsidRDefault="00AC236D" w:rsidP="00AC236D">
      <w:pPr>
        <w:pStyle w:val="ListBullet"/>
        <w:numPr>
          <w:ilvl w:val="0"/>
          <w:numId w:val="2005"/>
        </w:numPr>
        <w:tabs>
          <w:tab w:val="clear" w:pos="403"/>
        </w:tabs>
        <w:spacing w:after="220" w:line="240" w:lineRule="auto"/>
        <w:contextualSpacing w:val="0"/>
        <w:rPr>
          <w:rFonts w:eastAsia="Times New Roman"/>
        </w:rPr>
      </w:pPr>
      <w:r w:rsidRPr="00203C97">
        <w:rPr>
          <w:rFonts w:eastAsia="Times New Roman"/>
        </w:rPr>
        <w:t xml:space="preserve">The base </w:t>
      </w:r>
      <w:r>
        <w:rPr>
          <w:rFonts w:eastAsia="Times New Roman"/>
          <w:lang w:eastAsia="ko-KR"/>
        </w:rPr>
        <w:t xml:space="preserve">class </w:t>
      </w:r>
      <w:r w:rsidRPr="00203C97">
        <w:rPr>
          <w:rFonts w:eastAsia="Times New Roman"/>
        </w:rPr>
        <w:t xml:space="preserve">declaration shall assign a constant value to </w:t>
      </w:r>
      <w:r w:rsidR="00A223CF">
        <w:rPr>
          <w:rStyle w:val="SDLattribute"/>
          <w:rFonts w:eastAsia="Times New Roman"/>
        </w:rPr>
        <w:t>class</w:t>
      </w:r>
      <w:r w:rsidRPr="00203C97">
        <w:rPr>
          <w:rStyle w:val="SDLattribute"/>
          <w:rFonts w:eastAsia="Times New Roman"/>
        </w:rPr>
        <w:t>_id</w:t>
      </w:r>
      <w:r w:rsidRPr="00203C97">
        <w:rPr>
          <w:rFonts w:eastAsia="Times New Roman"/>
        </w:rPr>
        <w:t>.</w:t>
      </w:r>
    </w:p>
    <w:p w14:paraId="31E114F5" w14:textId="5AB7C1CA" w:rsidR="009C5000" w:rsidRDefault="00AC236D" w:rsidP="00C472DC">
      <w:pPr>
        <w:pStyle w:val="ListBullet"/>
        <w:numPr>
          <w:ilvl w:val="0"/>
          <w:numId w:val="2005"/>
        </w:numPr>
        <w:tabs>
          <w:tab w:val="clear" w:pos="403"/>
        </w:tabs>
        <w:spacing w:line="240" w:lineRule="auto"/>
        <w:contextualSpacing w:val="0"/>
        <w:rPr>
          <w:rFonts w:eastAsia="Times New Roman"/>
        </w:rPr>
      </w:pPr>
      <w:r w:rsidRPr="00203C97">
        <w:rPr>
          <w:rFonts w:eastAsia="Times New Roman"/>
        </w:rPr>
        <w:t xml:space="preserve">Each derived </w:t>
      </w:r>
      <w:r>
        <w:rPr>
          <w:rFonts w:eastAsia="Times New Roman"/>
          <w:lang w:eastAsia="ko-KR"/>
        </w:rPr>
        <w:t xml:space="preserve">class </w:t>
      </w:r>
      <w:r w:rsidRPr="00203C97">
        <w:rPr>
          <w:rFonts w:eastAsia="Times New Roman"/>
        </w:rPr>
        <w:t xml:space="preserve">declaration shall assign a constant value to </w:t>
      </w:r>
      <w:r w:rsidR="00A223CF">
        <w:rPr>
          <w:rStyle w:val="SDLattribute"/>
          <w:rFonts w:eastAsia="Times New Roman"/>
        </w:rPr>
        <w:t>class</w:t>
      </w:r>
      <w:r w:rsidRPr="00203C97">
        <w:rPr>
          <w:rStyle w:val="SDLattribute"/>
          <w:rFonts w:eastAsia="Times New Roman"/>
        </w:rPr>
        <w:t>_id</w:t>
      </w:r>
      <w:r w:rsidRPr="00203C97">
        <w:rPr>
          <w:rFonts w:eastAsia="Times New Roman"/>
        </w:rPr>
        <w:t>.</w:t>
      </w:r>
    </w:p>
    <w:p w14:paraId="5351E07A" w14:textId="7981D322" w:rsidR="00E55994" w:rsidRPr="00C472DC" w:rsidRDefault="00D8730D" w:rsidP="00E56598">
      <w:pPr>
        <w:pStyle w:val="Note"/>
      </w:pPr>
      <w:r w:rsidRPr="00203C97">
        <w:t>NOTE</w:t>
      </w:r>
      <w:r w:rsidRPr="00203C97">
        <w:tab/>
        <w:t xml:space="preserve">Derived classes may </w:t>
      </w:r>
      <w:r>
        <w:t xml:space="preserve">use </w:t>
      </w:r>
      <w:r w:rsidRPr="00203C97">
        <w:t xml:space="preserve">the same </w:t>
      </w:r>
      <w:r>
        <w:rPr>
          <w:rStyle w:val="SDLattribute"/>
        </w:rPr>
        <w:t>class</w:t>
      </w:r>
      <w:r w:rsidRPr="00C472DC">
        <w:rPr>
          <w:rStyle w:val="SDLattribute"/>
        </w:rPr>
        <w:t>_id</w:t>
      </w:r>
      <w:r w:rsidRPr="00203C97">
        <w:t xml:space="preserve"> value as the base </w:t>
      </w:r>
      <w:r w:rsidRPr="00203C97">
        <w:rPr>
          <w:rStyle w:val="SDLkeyword"/>
          <w:rFonts w:ascii="Cambria" w:hAnsi="Cambria" w:cs="Times New Roman"/>
          <w:b w:val="0"/>
          <w:bCs w:val="0"/>
        </w:rPr>
        <w:t>class</w:t>
      </w:r>
      <w:r w:rsidRPr="00203C97">
        <w:t>. In that case</w:t>
      </w:r>
      <w:r>
        <w:t xml:space="preserve">, </w:t>
      </w:r>
      <w:r w:rsidRPr="00203C97">
        <w:t>classes can only be discriminated through context</w:t>
      </w:r>
      <w:r>
        <w:t>ual</w:t>
      </w:r>
      <w:r w:rsidRPr="00203C97">
        <w:t xml:space="preserve"> information</w:t>
      </w:r>
      <w:r>
        <w:t xml:space="preserve"> such as the value of a member variable from the base class.</w:t>
      </w:r>
    </w:p>
    <w:p w14:paraId="0EC273D6" w14:textId="0A679288" w:rsidR="00AC236D" w:rsidRPr="006D1923" w:rsidRDefault="00AC236D" w:rsidP="00AC236D">
      <w:pPr>
        <w:pStyle w:val="Example"/>
      </w:pPr>
      <w:r w:rsidRPr="006D1923">
        <w:t xml:space="preserve">EXAMPLE </w:t>
      </w:r>
      <w:r w:rsidR="002F6EF6">
        <w:t xml:space="preserve">1 </w:t>
      </w:r>
      <w:r w:rsidRPr="006D1923">
        <w:sym w:font="Symbol" w:char="F0BE"/>
      </w:r>
    </w:p>
    <w:p w14:paraId="54E28A92" w14:textId="77777777" w:rsidR="00AC236D" w:rsidRDefault="00AC236D" w:rsidP="00AC236D">
      <w:pPr>
        <w:pStyle w:val="Code"/>
      </w:pPr>
      <w:r w:rsidRPr="00984F51">
        <w:t>class Foo : bit(</w:t>
      </w:r>
      <w:r w:rsidRPr="00203C97">
        <w:t>2</w:t>
      </w:r>
      <w:r w:rsidRPr="00984F51">
        <w:t>) id = 0 {</w:t>
      </w:r>
    </w:p>
    <w:p w14:paraId="56311B73" w14:textId="63A82DEA" w:rsidR="00613F45" w:rsidRPr="0031101D" w:rsidRDefault="005B5CD3" w:rsidP="00613F45">
      <w:pPr>
        <w:pStyle w:val="Code"/>
      </w:pPr>
      <w:r>
        <w:t xml:space="preserve">  </w:t>
      </w:r>
      <w:r w:rsidR="00613F45" w:rsidRPr="0031101D">
        <w:t>// note that as "id" is declared it is accessible within this class</w:t>
      </w:r>
    </w:p>
    <w:p w14:paraId="34F6F241" w14:textId="45F663D7" w:rsidR="00613F45" w:rsidRPr="0031101D" w:rsidRDefault="005B5CD3" w:rsidP="00613F45">
      <w:pPr>
        <w:pStyle w:val="Code"/>
      </w:pPr>
      <w:r>
        <w:t xml:space="preserve">  </w:t>
      </w:r>
      <w:r w:rsidR="00613F45" w:rsidRPr="0031101D">
        <w:t xml:space="preserve">// as a constant value </w:t>
      </w:r>
      <w:r w:rsidR="001318CB" w:rsidRPr="00E56598">
        <w:t>and</w:t>
      </w:r>
      <w:r w:rsidR="00613F45" w:rsidRPr="0031101D">
        <w:t xml:space="preserve"> lengthof(id) will return 2</w:t>
      </w:r>
    </w:p>
    <w:p w14:paraId="11EAD4DD" w14:textId="18611649" w:rsidR="00AC236D" w:rsidRPr="00984F51" w:rsidRDefault="005B5CD3" w:rsidP="00AC236D">
      <w:pPr>
        <w:pStyle w:val="Code"/>
      </w:pPr>
      <w:r>
        <w:t xml:space="preserve">  </w:t>
      </w:r>
      <w:r w:rsidR="00532FFE">
        <w:t>int(5) a;</w:t>
      </w:r>
    </w:p>
    <w:p w14:paraId="78F4E33F" w14:textId="77777777" w:rsidR="00AC236D" w:rsidRPr="00984F51" w:rsidRDefault="00AC236D" w:rsidP="00AC236D">
      <w:pPr>
        <w:pStyle w:val="Code"/>
      </w:pPr>
      <w:r w:rsidRPr="00984F51">
        <w:t>}</w:t>
      </w:r>
    </w:p>
    <w:p w14:paraId="65BED43B" w14:textId="77777777" w:rsidR="00AC236D" w:rsidRPr="00984F51" w:rsidRDefault="00AC236D" w:rsidP="00AC236D">
      <w:pPr>
        <w:pStyle w:val="Code"/>
        <w:rPr>
          <w:sz w:val="16"/>
        </w:rPr>
      </w:pPr>
    </w:p>
    <w:p w14:paraId="64E0CE72" w14:textId="77777777" w:rsidR="00AC236D" w:rsidRPr="00984F51" w:rsidRDefault="00AC236D" w:rsidP="00AC236D">
      <w:pPr>
        <w:pStyle w:val="Code"/>
      </w:pPr>
      <w:r w:rsidRPr="00984F51">
        <w:t>class Foo</w:t>
      </w:r>
      <w:r w:rsidRPr="00203C97">
        <w:t>1</w:t>
      </w:r>
      <w:r w:rsidRPr="00984F51">
        <w:t xml:space="preserve"> extends Foo : bit(</w:t>
      </w:r>
      <w:r w:rsidRPr="00203C97">
        <w:t>2</w:t>
      </w:r>
      <w:r w:rsidRPr="00984F51">
        <w:t xml:space="preserve">) id = </w:t>
      </w:r>
      <w:r w:rsidRPr="00203C97">
        <w:t>1</w:t>
      </w:r>
      <w:r w:rsidRPr="00984F51">
        <w:t xml:space="preserve"> {</w:t>
      </w:r>
    </w:p>
    <w:p w14:paraId="10669CF2" w14:textId="5FA0A690" w:rsidR="00613F45" w:rsidRPr="00984F51" w:rsidRDefault="005B5CD3" w:rsidP="00613F45">
      <w:pPr>
        <w:pStyle w:val="Code"/>
      </w:pPr>
      <w:r>
        <w:t xml:space="preserve">  </w:t>
      </w:r>
      <w:r w:rsidR="00532FFE">
        <w:t>int(5) b;</w:t>
      </w:r>
      <w:r w:rsidR="00CC07D6">
        <w:t xml:space="preserve"> </w:t>
      </w:r>
      <w:r w:rsidR="00CC07D6" w:rsidRPr="00282F49">
        <w:t xml:space="preserve">// this b is preceded by the </w:t>
      </w:r>
      <w:r w:rsidR="00CC07D6">
        <w:t>5</w:t>
      </w:r>
      <w:r w:rsidR="00CC07D6" w:rsidRPr="00282F49">
        <w:t xml:space="preserve"> bits of a</w:t>
      </w:r>
      <w:r w:rsidR="00613F45">
        <w:t xml:space="preserve">    </w:t>
      </w:r>
    </w:p>
    <w:p w14:paraId="49BC8A19" w14:textId="77777777" w:rsidR="00AC236D" w:rsidRPr="00984F51" w:rsidRDefault="00AC236D" w:rsidP="00AC236D">
      <w:pPr>
        <w:pStyle w:val="Code"/>
      </w:pPr>
      <w:r w:rsidRPr="00984F51">
        <w:t>}</w:t>
      </w:r>
    </w:p>
    <w:p w14:paraId="610ABA18" w14:textId="77777777" w:rsidR="00AC236D" w:rsidRPr="00984F51" w:rsidRDefault="00AC236D" w:rsidP="00AC236D">
      <w:pPr>
        <w:pStyle w:val="Code"/>
        <w:rPr>
          <w:sz w:val="16"/>
        </w:rPr>
      </w:pPr>
    </w:p>
    <w:p w14:paraId="739222D3" w14:textId="77777777" w:rsidR="00AC236D" w:rsidRPr="00984F51" w:rsidRDefault="00AC236D" w:rsidP="00AC236D">
      <w:pPr>
        <w:pStyle w:val="Code"/>
      </w:pPr>
      <w:r w:rsidRPr="00984F51">
        <w:t>class Foo</w:t>
      </w:r>
      <w:r w:rsidRPr="00203C97">
        <w:t>2</w:t>
      </w:r>
      <w:r w:rsidRPr="00984F51">
        <w:t xml:space="preserve"> extends Foo : bit(</w:t>
      </w:r>
      <w:r w:rsidRPr="00203C97">
        <w:t>2</w:t>
      </w:r>
      <w:r w:rsidRPr="00984F51">
        <w:t xml:space="preserve">) id = </w:t>
      </w:r>
      <w:r w:rsidRPr="00203C97">
        <w:t>2</w:t>
      </w:r>
      <w:r w:rsidRPr="00984F51">
        <w:t xml:space="preserve"> {</w:t>
      </w:r>
    </w:p>
    <w:p w14:paraId="484EFF60" w14:textId="3122DD6C" w:rsidR="00AC236D" w:rsidRPr="00984F51" w:rsidRDefault="005B5CD3" w:rsidP="00AC236D">
      <w:pPr>
        <w:pStyle w:val="Code"/>
      </w:pPr>
      <w:r>
        <w:t xml:space="preserve">  </w:t>
      </w:r>
      <w:r w:rsidR="00532FFE">
        <w:t>int(5) c;</w:t>
      </w:r>
      <w:r w:rsidR="00CC07D6">
        <w:t xml:space="preserve"> </w:t>
      </w:r>
      <w:r w:rsidR="00CC07D6" w:rsidRPr="00282F49">
        <w:t xml:space="preserve">// this </w:t>
      </w:r>
      <w:r w:rsidR="00CC07D6">
        <w:t>c</w:t>
      </w:r>
      <w:r w:rsidR="00CC07D6" w:rsidRPr="00282F49">
        <w:t xml:space="preserve"> is preceded by the </w:t>
      </w:r>
      <w:r w:rsidR="00CC07D6">
        <w:t>5</w:t>
      </w:r>
      <w:r w:rsidR="00CC07D6" w:rsidRPr="00282F49">
        <w:t xml:space="preserve"> bits of a</w:t>
      </w:r>
    </w:p>
    <w:p w14:paraId="19A7D022" w14:textId="77777777" w:rsidR="00AC236D" w:rsidRPr="00984F51" w:rsidRDefault="00AC236D" w:rsidP="00AC236D">
      <w:pPr>
        <w:pStyle w:val="Code"/>
      </w:pPr>
      <w:r w:rsidRPr="00984F51">
        <w:t>}</w:t>
      </w:r>
    </w:p>
    <w:p w14:paraId="55E85C0D" w14:textId="77777777" w:rsidR="00AC236D" w:rsidRPr="00984F51" w:rsidRDefault="00AC236D" w:rsidP="00AC236D">
      <w:pPr>
        <w:pStyle w:val="Code"/>
        <w:rPr>
          <w:sz w:val="16"/>
        </w:rPr>
      </w:pPr>
    </w:p>
    <w:p w14:paraId="4E20454D" w14:textId="77777777" w:rsidR="00AC236D" w:rsidRPr="00984F51" w:rsidRDefault="00AC236D" w:rsidP="00AC236D">
      <w:pPr>
        <w:pStyle w:val="Code"/>
      </w:pPr>
      <w:r w:rsidRPr="00984F51">
        <w:lastRenderedPageBreak/>
        <w:t>class Example {</w:t>
      </w:r>
    </w:p>
    <w:p w14:paraId="470F6800" w14:textId="21953C6C" w:rsidR="00AC236D" w:rsidRPr="00984F51" w:rsidRDefault="005B5CD3" w:rsidP="00AC236D">
      <w:pPr>
        <w:pStyle w:val="Code"/>
      </w:pPr>
      <w:r>
        <w:t xml:space="preserve">  </w:t>
      </w:r>
      <w:r w:rsidR="00AC236D" w:rsidRPr="00984F51">
        <w:t>Foo f;</w:t>
      </w:r>
      <w:r w:rsidR="000774AA">
        <w:tab/>
      </w:r>
      <w:r w:rsidR="00AC236D" w:rsidRPr="00984F51">
        <w:t xml:space="preserve">// </w:t>
      </w:r>
      <w:r w:rsidR="00AC236D" w:rsidRPr="00203C97">
        <w:t>may</w:t>
      </w:r>
      <w:r w:rsidR="00AC236D" w:rsidRPr="00984F51">
        <w:t xml:space="preserve"> be Foo</w:t>
      </w:r>
      <w:r w:rsidR="00AC236D" w:rsidRPr="00203C97">
        <w:t>,</w:t>
      </w:r>
      <w:r w:rsidR="00AC236D" w:rsidRPr="00984F51">
        <w:t xml:space="preserve"> </w:t>
      </w:r>
      <w:r w:rsidR="00AC236D" w:rsidRPr="00203C97">
        <w:t xml:space="preserve">Foo1 </w:t>
      </w:r>
      <w:r w:rsidR="00AC236D" w:rsidRPr="00984F51">
        <w:t>or Foo</w:t>
      </w:r>
      <w:r w:rsidR="00AC236D" w:rsidRPr="00203C97">
        <w:t>2</w:t>
      </w:r>
    </w:p>
    <w:p w14:paraId="3515975A" w14:textId="77777777" w:rsidR="00AC236D" w:rsidRDefault="00AC236D" w:rsidP="00AC236D">
      <w:pPr>
        <w:pStyle w:val="Code"/>
        <w:rPr>
          <w:rFonts w:cs="Courier New"/>
          <w:szCs w:val="18"/>
        </w:rPr>
      </w:pPr>
      <w:r w:rsidRPr="00203C97">
        <w:rPr>
          <w:rFonts w:cs="Courier New"/>
          <w:szCs w:val="18"/>
        </w:rPr>
        <w:t>}</w:t>
      </w:r>
    </w:p>
    <w:p w14:paraId="2E36F882" w14:textId="77777777" w:rsidR="00796FDC" w:rsidRDefault="00796FDC" w:rsidP="00AC236D">
      <w:pPr>
        <w:pStyle w:val="Code"/>
        <w:rPr>
          <w:rFonts w:cs="Courier New"/>
          <w:szCs w:val="18"/>
        </w:rPr>
      </w:pPr>
    </w:p>
    <w:p w14:paraId="027F8AF9" w14:textId="6F477447" w:rsidR="00796FDC" w:rsidRDefault="00796FDC" w:rsidP="00AC236D">
      <w:pPr>
        <w:pStyle w:val="Code"/>
        <w:rPr>
          <w:rFonts w:cs="Courier New"/>
          <w:szCs w:val="18"/>
        </w:rPr>
      </w:pPr>
      <w:r>
        <w:rPr>
          <w:rFonts w:cs="Courier New"/>
          <w:szCs w:val="18"/>
        </w:rPr>
        <w:t xml:space="preserve">Example </w:t>
      </w:r>
      <w:r w:rsidR="00C32F3A">
        <w:rPr>
          <w:rFonts w:cs="Courier New"/>
          <w:szCs w:val="18"/>
        </w:rPr>
        <w:t>myExample</w:t>
      </w:r>
      <w:r>
        <w:rPr>
          <w:rFonts w:cs="Courier New"/>
          <w:szCs w:val="18"/>
        </w:rPr>
        <w:t>;</w:t>
      </w:r>
    </w:p>
    <w:p w14:paraId="68C99C85" w14:textId="77777777" w:rsidR="0052676F" w:rsidRDefault="0052676F" w:rsidP="00AC236D">
      <w:pPr>
        <w:pStyle w:val="Code"/>
        <w:rPr>
          <w:rFonts w:cs="Courier New"/>
          <w:szCs w:val="18"/>
        </w:rPr>
      </w:pPr>
    </w:p>
    <w:p w14:paraId="50CF445F" w14:textId="77777777" w:rsidR="002F6EF6" w:rsidRPr="00D94BD1" w:rsidRDefault="002F6EF6" w:rsidP="00D94BD1">
      <w:pPr>
        <w:pStyle w:val="BodyText"/>
      </w:pPr>
      <w:r w:rsidRPr="00D94BD1">
        <w:t>An example bitstream for this would be:</w:t>
      </w:r>
    </w:p>
    <w:p w14:paraId="3A7ED1B2" w14:textId="77777777" w:rsidR="002F6EF6" w:rsidRDefault="002F6EF6" w:rsidP="002F6EF6">
      <w:pPr>
        <w:pStyle w:val="Example"/>
      </w:pPr>
      <w:r w:rsidRPr="006D1923">
        <w:t xml:space="preserve">EXAMPLE </w:t>
      </w:r>
      <w:r>
        <w:t xml:space="preserve">2 </w:t>
      </w:r>
      <w:r w:rsidRPr="006D1923">
        <w:sym w:font="Symbol" w:char="F0BE"/>
      </w:r>
    </w:p>
    <w:p w14:paraId="2E3F63B2" w14:textId="77777777" w:rsidR="002F6EF6" w:rsidRDefault="002F6EF6" w:rsidP="002F6EF6">
      <w:pPr>
        <w:pStyle w:val="Example"/>
      </w:pPr>
      <w:r w:rsidRPr="00E56598">
        <w:rPr>
          <w:highlight w:val="yellow"/>
        </w:rPr>
        <w:t xml:space="preserve">[Editor’s note: </w:t>
      </w:r>
      <w:r>
        <w:rPr>
          <w:highlight w:val="yellow"/>
        </w:rPr>
        <w:t>add bitstream example</w:t>
      </w:r>
      <w:r>
        <w:t>]</w:t>
      </w:r>
    </w:p>
    <w:p w14:paraId="185C18E3" w14:textId="77777777" w:rsidR="00AC236D" w:rsidRPr="00203C97" w:rsidRDefault="00AC236D" w:rsidP="00AC236D">
      <w:pPr>
        <w:pStyle w:val="Code"/>
        <w:rPr>
          <w:rFonts w:cs="Courier New"/>
          <w:szCs w:val="18"/>
        </w:rPr>
      </w:pPr>
    </w:p>
    <w:p w14:paraId="5CC515C4" w14:textId="745F3BEB" w:rsidR="00A30E64" w:rsidRDefault="00A30E64" w:rsidP="00A30E64">
      <w:pPr>
        <w:pStyle w:val="BodyText"/>
        <w:spacing w:after="220"/>
        <w:rPr>
          <w:rFonts w:eastAsia="Times New Roman"/>
          <w:lang w:eastAsia="ko-KR"/>
        </w:rPr>
      </w:pPr>
      <w:r>
        <w:rPr>
          <w:rFonts w:eastAsia="Times New Roman"/>
          <w:lang w:eastAsia="ko-KR"/>
        </w:rPr>
        <w:t>A</w:t>
      </w:r>
      <w:r w:rsidR="00D8730D">
        <w:rPr>
          <w:rFonts w:eastAsia="Times New Roman"/>
          <w:lang w:eastAsia="ko-KR"/>
        </w:rPr>
        <w:t>s an</w:t>
      </w:r>
      <w:r>
        <w:rPr>
          <w:rFonts w:eastAsia="Times New Roman"/>
          <w:lang w:eastAsia="ko-KR"/>
        </w:rPr>
        <w:t xml:space="preserve"> alternative to </w:t>
      </w:r>
      <w:r w:rsidR="001636C9">
        <w:rPr>
          <w:rFonts w:eastAsia="Times New Roman"/>
          <w:lang w:eastAsia="ko-KR"/>
        </w:rPr>
        <w:t xml:space="preserve">a single </w:t>
      </w:r>
      <w:r w:rsidR="00D8730D">
        <w:rPr>
          <w:rStyle w:val="SDLattribute"/>
          <w:rFonts w:eastAsia="Times New Roman"/>
          <w:lang w:eastAsia="ko-KR"/>
        </w:rPr>
        <w:t>class</w:t>
      </w:r>
      <w:r w:rsidRPr="00282F49">
        <w:rPr>
          <w:rStyle w:val="SDLattribute"/>
          <w:rFonts w:eastAsia="Times New Roman"/>
          <w:lang w:eastAsia="ko-KR"/>
        </w:rPr>
        <w:t>_id</w:t>
      </w:r>
      <w:r>
        <w:rPr>
          <w:rFonts w:eastAsia="Times New Roman"/>
          <w:lang w:eastAsia="ko-KR"/>
        </w:rPr>
        <w:t xml:space="preserve"> </w:t>
      </w:r>
      <w:r w:rsidR="001636C9">
        <w:rPr>
          <w:rFonts w:eastAsia="Times New Roman"/>
          <w:lang w:eastAsia="ko-KR"/>
        </w:rPr>
        <w:t>value</w:t>
      </w:r>
      <w:r>
        <w:rPr>
          <w:rStyle w:val="SDLattribute"/>
          <w:rFonts w:eastAsia="Times New Roman"/>
          <w:lang w:eastAsia="ko-KR"/>
        </w:rPr>
        <w:t>,</w:t>
      </w:r>
      <w:r>
        <w:rPr>
          <w:rFonts w:eastAsia="Times New Roman"/>
          <w:lang w:eastAsia="ko-KR"/>
        </w:rPr>
        <w:t xml:space="preserve"> i</w:t>
      </w:r>
      <w:r w:rsidRPr="00282F49">
        <w:rPr>
          <w:rFonts w:eastAsia="Times New Roman"/>
          <w:lang w:eastAsia="ko-KR"/>
        </w:rPr>
        <w:t xml:space="preserve">t is also possible to </w:t>
      </w:r>
      <w:del w:id="2017" w:author="Nick Ryan" w:date="2024-02-06T15:30:00Z">
        <w:r w:rsidR="001636C9" w:rsidDel="000243D5">
          <w:rPr>
            <w:rFonts w:eastAsia="Times New Roman"/>
            <w:lang w:eastAsia="ko-KR"/>
          </w:rPr>
          <w:delText>define</w:delText>
        </w:r>
      </w:del>
      <w:ins w:id="2018" w:author="Nick Ryan" w:date="2024-02-06T15:30:00Z">
        <w:r w:rsidR="000243D5">
          <w:rPr>
            <w:rFonts w:eastAsia="Times New Roman"/>
            <w:lang w:eastAsia="ko-KR"/>
          </w:rPr>
          <w:t>declare</w:t>
        </w:r>
      </w:ins>
      <w:r w:rsidRPr="00282F49">
        <w:rPr>
          <w:rFonts w:eastAsia="Times New Roman"/>
          <w:lang w:eastAsia="ko-KR"/>
        </w:rPr>
        <w:t>:</w:t>
      </w:r>
    </w:p>
    <w:p w14:paraId="0FE0F505" w14:textId="77777777" w:rsidR="00A30E64" w:rsidRDefault="00A30E64" w:rsidP="00A30E64">
      <w:pPr>
        <w:pStyle w:val="BodyText"/>
        <w:numPr>
          <w:ilvl w:val="0"/>
          <w:numId w:val="2004"/>
        </w:numPr>
        <w:spacing w:after="220"/>
        <w:rPr>
          <w:rFonts w:eastAsia="Times New Roman"/>
          <w:lang w:eastAsia="ko-KR"/>
        </w:rPr>
      </w:pPr>
      <w:r>
        <w:rPr>
          <w:rFonts w:eastAsia="Times New Roman"/>
          <w:lang w:eastAsia="ko-KR"/>
        </w:rPr>
        <w:t xml:space="preserve">an </w:t>
      </w:r>
      <w:r w:rsidRPr="00282F49">
        <w:rPr>
          <w:rStyle w:val="SDLattribute"/>
          <w:rFonts w:eastAsia="Times New Roman"/>
          <w:lang w:eastAsia="ko-KR"/>
        </w:rPr>
        <w:t>id_range</w:t>
      </w:r>
      <w:r>
        <w:rPr>
          <w:rFonts w:eastAsia="Times New Roman"/>
          <w:lang w:eastAsia="ko-KR"/>
        </w:rPr>
        <w:t xml:space="preserve"> attribute which is a range of numerical values </w:t>
      </w:r>
      <w:r w:rsidRPr="00282F49">
        <w:rPr>
          <w:rFonts w:eastAsia="Times New Roman"/>
          <w:lang w:eastAsia="ko-KR"/>
        </w:rPr>
        <w:t xml:space="preserve">specified as </w:t>
      </w:r>
      <w:r w:rsidRPr="00282F49">
        <w:rPr>
          <w:rStyle w:val="SDLattribute"/>
          <w:rFonts w:eastAsia="Times New Roman"/>
          <w:lang w:eastAsia="ko-KR"/>
        </w:rPr>
        <w:t xml:space="preserve">start_id </w:t>
      </w:r>
      <w:r w:rsidRPr="00E56598">
        <w:rPr>
          <w:rStyle w:val="SDLattribute"/>
          <w:rFonts w:ascii="Courier New" w:eastAsia="Times New Roman" w:hAnsi="Courier New" w:cs="Courier New"/>
          <w:b/>
          <w:bCs/>
          <w:lang w:eastAsia="ko-KR"/>
        </w:rPr>
        <w:t>..</w:t>
      </w:r>
      <w:r w:rsidRPr="00282F49">
        <w:rPr>
          <w:rStyle w:val="SDLattribute"/>
          <w:rFonts w:eastAsia="Times New Roman"/>
          <w:lang w:eastAsia="ko-KR"/>
        </w:rPr>
        <w:t xml:space="preserve"> end_id</w:t>
      </w:r>
      <w:r w:rsidRPr="00282F49">
        <w:rPr>
          <w:rFonts w:eastAsia="Times New Roman"/>
          <w:lang w:eastAsia="ko-KR"/>
        </w:rPr>
        <w:t>, inclusive of both bounds</w:t>
      </w:r>
    </w:p>
    <w:p w14:paraId="44247B1C" w14:textId="214BCE71" w:rsidR="00A30E64" w:rsidRPr="00282F49" w:rsidRDefault="00A30E64" w:rsidP="00A30E64">
      <w:pPr>
        <w:pStyle w:val="BodyText"/>
        <w:numPr>
          <w:ilvl w:val="0"/>
          <w:numId w:val="2004"/>
        </w:numPr>
        <w:spacing w:after="220"/>
        <w:rPr>
          <w:rFonts w:eastAsia="Times New Roman"/>
          <w:lang w:eastAsia="ko-KR"/>
        </w:rPr>
      </w:pPr>
      <w:r w:rsidRPr="00203C97">
        <w:t>an</w:t>
      </w:r>
      <w:r>
        <w:rPr>
          <w:i/>
          <w:iCs/>
        </w:rPr>
        <w:t xml:space="preserve"> </w:t>
      </w:r>
      <w:r w:rsidRPr="006D1923">
        <w:rPr>
          <w:i/>
          <w:iCs/>
        </w:rPr>
        <w:t>extended_id_range</w:t>
      </w:r>
      <w:r w:rsidRPr="00203C97">
        <w:t xml:space="preserve"> attribute which is </w:t>
      </w:r>
      <w:r w:rsidRPr="006D1923">
        <w:t xml:space="preserve">a combination of </w:t>
      </w:r>
      <w:r w:rsidRPr="006D1923">
        <w:rPr>
          <w:rStyle w:val="SDLattribute"/>
          <w:rFonts w:eastAsia="Times New Roman"/>
          <w:lang w:eastAsia="ko-KR"/>
        </w:rPr>
        <w:t xml:space="preserve">id_range </w:t>
      </w:r>
      <w:r w:rsidRPr="006D1923">
        <w:rPr>
          <w:rStyle w:val="SDLattribute"/>
          <w:rFonts w:eastAsia="Times New Roman"/>
          <w:i w:val="0"/>
          <w:iCs w:val="0"/>
          <w:lang w:eastAsia="ko-KR"/>
        </w:rPr>
        <w:t xml:space="preserve">and </w:t>
      </w:r>
      <w:r w:rsidR="00AA3858">
        <w:rPr>
          <w:rStyle w:val="SDLattribute"/>
          <w:rFonts w:eastAsia="Times New Roman"/>
          <w:lang w:eastAsia="ko-KR"/>
        </w:rPr>
        <w:t>class</w:t>
      </w:r>
      <w:r w:rsidRPr="006D1923">
        <w:rPr>
          <w:rStyle w:val="SDLattribute"/>
          <w:rFonts w:eastAsia="Times New Roman"/>
          <w:lang w:eastAsia="ko-KR"/>
        </w:rPr>
        <w:t>_id</w:t>
      </w:r>
      <w:r>
        <w:rPr>
          <w:rStyle w:val="SDLattribute"/>
          <w:rFonts w:eastAsia="Times New Roman"/>
          <w:i w:val="0"/>
          <w:iCs w:val="0"/>
          <w:lang w:eastAsia="ko-KR"/>
        </w:rPr>
        <w:t xml:space="preserve"> </w:t>
      </w:r>
      <w:r w:rsidRPr="006D1923">
        <w:t xml:space="preserve"> specified as a comma-</w:t>
      </w:r>
      <w:r w:rsidRPr="006D1923">
        <w:rPr>
          <w:rStyle w:val="SDLattribute"/>
          <w:rFonts w:eastAsia="Times New Roman"/>
          <w:i w:val="0"/>
          <w:iCs w:val="0"/>
          <w:lang w:eastAsia="ko-KR"/>
        </w:rPr>
        <w:t xml:space="preserve">separated list of </w:t>
      </w:r>
      <w:r w:rsidR="00AA3858">
        <w:rPr>
          <w:rStyle w:val="SDLattribute"/>
          <w:rFonts w:eastAsia="Times New Roman"/>
          <w:lang w:eastAsia="ko-KR"/>
        </w:rPr>
        <w:t>class</w:t>
      </w:r>
      <w:r w:rsidRPr="006D1923">
        <w:rPr>
          <w:rStyle w:val="SDLattribute"/>
          <w:rFonts w:eastAsia="Times New Roman"/>
          <w:lang w:eastAsia="ko-KR"/>
        </w:rPr>
        <w:t>_id</w:t>
      </w:r>
      <w:r w:rsidRPr="006D1923">
        <w:rPr>
          <w:rStyle w:val="SDLattribute"/>
          <w:rFonts w:eastAsia="Times New Roman"/>
          <w:i w:val="0"/>
          <w:iCs w:val="0"/>
          <w:lang w:eastAsia="ko-KR"/>
        </w:rPr>
        <w:t xml:space="preserve"> </w:t>
      </w:r>
      <w:r w:rsidR="00A22811">
        <w:rPr>
          <w:rStyle w:val="SDLattribute"/>
          <w:rFonts w:eastAsia="Times New Roman"/>
          <w:i w:val="0"/>
          <w:iCs w:val="0"/>
          <w:lang w:eastAsia="ko-KR"/>
        </w:rPr>
        <w:t xml:space="preserve">values </w:t>
      </w:r>
      <w:r w:rsidRPr="006D1923">
        <w:rPr>
          <w:rStyle w:val="SDLattribute"/>
          <w:rFonts w:eastAsia="Times New Roman"/>
          <w:i w:val="0"/>
          <w:iCs w:val="0"/>
          <w:lang w:eastAsia="ko-KR"/>
        </w:rPr>
        <w:t xml:space="preserve">and </w:t>
      </w:r>
      <w:r w:rsidRPr="006D1923">
        <w:rPr>
          <w:rStyle w:val="SDLattribute"/>
          <w:rFonts w:eastAsia="Times New Roman"/>
          <w:lang w:eastAsia="ko-KR"/>
        </w:rPr>
        <w:t>range_id</w:t>
      </w:r>
      <w:r w:rsidR="005F1A6F">
        <w:rPr>
          <w:rStyle w:val="SDLattribute"/>
          <w:rFonts w:eastAsia="Times New Roman"/>
          <w:i w:val="0"/>
          <w:iCs w:val="0"/>
          <w:lang w:eastAsia="ko-KR"/>
        </w:rPr>
        <w:t xml:space="preserve"> </w:t>
      </w:r>
      <w:r w:rsidR="00A22811">
        <w:rPr>
          <w:rStyle w:val="SDLattribute"/>
          <w:rFonts w:eastAsia="Times New Roman"/>
          <w:i w:val="0"/>
          <w:iCs w:val="0"/>
          <w:lang w:eastAsia="ko-KR"/>
        </w:rPr>
        <w:t xml:space="preserve">ranges </w:t>
      </w:r>
      <w:r w:rsidR="005F1A6F">
        <w:rPr>
          <w:rStyle w:val="SDLattribute"/>
          <w:rFonts w:eastAsia="Times New Roman"/>
          <w:i w:val="0"/>
          <w:iCs w:val="0"/>
          <w:lang w:eastAsia="ko-KR"/>
        </w:rPr>
        <w:t>e.g</w:t>
      </w:r>
      <w:ins w:id="2019" w:author="Nick Ryan" w:date="2024-02-06T16:19:00Z">
        <w:r w:rsidR="005B5CD3">
          <w:rPr>
            <w:rStyle w:val="SDLattribute"/>
            <w:rFonts w:eastAsia="Times New Roman"/>
            <w:i w:val="0"/>
            <w:iCs w:val="0"/>
            <w:lang w:eastAsia="ko-KR"/>
          </w:rPr>
          <w:t>.</w:t>
        </w:r>
      </w:ins>
      <w:r w:rsidR="005F1A6F" w:rsidRPr="006D1923">
        <w:rPr>
          <w:rStyle w:val="SDLattribute"/>
          <w:rFonts w:eastAsia="Times New Roman"/>
          <w:i w:val="0"/>
          <w:iCs w:val="0"/>
          <w:lang w:eastAsia="ko-KR"/>
        </w:rPr>
        <w:t xml:space="preserve"> </w:t>
      </w:r>
      <w:r w:rsidR="000F11ED" w:rsidRPr="00C73BB5">
        <w:rPr>
          <w:rStyle w:val="SDLattribute"/>
          <w:rFonts w:ascii="Courier New" w:eastAsia="Times New Roman" w:hAnsi="Courier New" w:cs="Courier New"/>
          <w:lang w:eastAsia="ko-KR"/>
        </w:rPr>
        <w:t>myId</w:t>
      </w:r>
      <w:r w:rsidRPr="00C73BB5">
        <w:rPr>
          <w:rStyle w:val="SDLattribute"/>
          <w:rFonts w:ascii="Courier New" w:eastAsia="Times New Roman" w:hAnsi="Courier New" w:cs="Courier New"/>
          <w:i w:val="0"/>
          <w:iCs w:val="0"/>
          <w:lang w:eastAsia="ko-KR"/>
        </w:rPr>
        <w:t>=</w:t>
      </w:r>
      <w:r w:rsidR="005F1A6F" w:rsidRPr="00C73BB5">
        <w:rPr>
          <w:rStyle w:val="SDLattribute"/>
          <w:rFonts w:ascii="Courier New" w:eastAsia="Times New Roman" w:hAnsi="Courier New" w:cs="Courier New"/>
          <w:lang w:eastAsia="ko-KR"/>
        </w:rPr>
        <w:t>0x01</w:t>
      </w:r>
      <w:r w:rsidRPr="00C73BB5">
        <w:rPr>
          <w:rStyle w:val="SDLattribute"/>
          <w:rFonts w:ascii="Courier New" w:eastAsia="Times New Roman" w:hAnsi="Courier New" w:cs="Courier New"/>
          <w:i w:val="0"/>
          <w:iCs w:val="0"/>
          <w:lang w:eastAsia="ko-KR"/>
        </w:rPr>
        <w:t>,</w:t>
      </w:r>
      <w:r w:rsidR="005F1A6F" w:rsidRPr="00C73BB5">
        <w:rPr>
          <w:rStyle w:val="SDLattribute"/>
          <w:rFonts w:ascii="Courier New" w:eastAsia="Times New Roman" w:hAnsi="Courier New" w:cs="Courier New"/>
          <w:lang w:eastAsia="ko-KR"/>
        </w:rPr>
        <w:t>0x02</w:t>
      </w:r>
      <w:r w:rsidRPr="00C73BB5">
        <w:rPr>
          <w:rStyle w:val="SDLattribute"/>
          <w:rFonts w:ascii="Courier New" w:eastAsia="Times New Roman" w:hAnsi="Courier New" w:cs="Courier New"/>
          <w:i w:val="0"/>
          <w:iCs w:val="0"/>
          <w:lang w:eastAsia="ko-KR"/>
        </w:rPr>
        <w:t>,</w:t>
      </w:r>
      <w:r w:rsidR="005F1A6F" w:rsidRPr="00C73BB5">
        <w:rPr>
          <w:rStyle w:val="SDLattribute"/>
          <w:rFonts w:ascii="Courier New" w:eastAsia="Times New Roman" w:hAnsi="Courier New" w:cs="Courier New"/>
          <w:lang w:eastAsia="ko-KR"/>
        </w:rPr>
        <w:t>0x10..Ox1F</w:t>
      </w:r>
      <w:r w:rsidRPr="006D1923">
        <w:rPr>
          <w:rStyle w:val="SDLattribute"/>
          <w:rFonts w:eastAsia="Times New Roman"/>
          <w:lang w:eastAsia="ko-KR"/>
        </w:rPr>
        <w:t>.</w:t>
      </w:r>
    </w:p>
    <w:p w14:paraId="75E4E41D" w14:textId="4A0FCB12" w:rsidR="00D71DDC" w:rsidRPr="00E56598" w:rsidRDefault="00D71DDC" w:rsidP="00C472DC">
      <w:pPr>
        <w:pStyle w:val="Note"/>
        <w:rPr>
          <w:sz w:val="22"/>
          <w:szCs w:val="22"/>
        </w:rPr>
      </w:pPr>
      <w:r w:rsidRPr="00E56598">
        <w:rPr>
          <w:sz w:val="22"/>
          <w:szCs w:val="22"/>
        </w:rPr>
        <w:t>In such cases:</w:t>
      </w:r>
    </w:p>
    <w:p w14:paraId="49A78FE7" w14:textId="7F2EBF8A" w:rsidR="00D71DDC" w:rsidRPr="00203C97" w:rsidRDefault="00D71DDC" w:rsidP="00D71DDC">
      <w:pPr>
        <w:pStyle w:val="ListBullet"/>
        <w:numPr>
          <w:ilvl w:val="0"/>
          <w:numId w:val="2005"/>
        </w:numPr>
        <w:tabs>
          <w:tab w:val="clear" w:pos="403"/>
        </w:tabs>
        <w:spacing w:after="220" w:line="240" w:lineRule="auto"/>
        <w:contextualSpacing w:val="0"/>
        <w:rPr>
          <w:rFonts w:eastAsia="Times New Roman"/>
        </w:rPr>
      </w:pPr>
      <w:r w:rsidRPr="00203C97">
        <w:rPr>
          <w:rFonts w:eastAsia="Times New Roman"/>
        </w:rPr>
        <w:t xml:space="preserve">The base </w:t>
      </w:r>
      <w:r>
        <w:rPr>
          <w:rFonts w:eastAsia="Times New Roman"/>
          <w:lang w:eastAsia="ko-KR"/>
        </w:rPr>
        <w:t xml:space="preserve">class </w:t>
      </w:r>
      <w:r w:rsidRPr="00203C97">
        <w:rPr>
          <w:rFonts w:eastAsia="Times New Roman"/>
        </w:rPr>
        <w:t xml:space="preserve">declaration shall </w:t>
      </w:r>
      <w:r>
        <w:rPr>
          <w:rFonts w:eastAsia="Times New Roman"/>
        </w:rPr>
        <w:t>declare</w:t>
      </w:r>
      <w:r w:rsidRPr="00203C97">
        <w:rPr>
          <w:rFonts w:eastAsia="Times New Roman"/>
        </w:rPr>
        <w:t xml:space="preserve"> a </w:t>
      </w:r>
      <w:r>
        <w:rPr>
          <w:rFonts w:eastAsia="Times New Roman"/>
        </w:rPr>
        <w:t xml:space="preserve">range of valid values via an </w:t>
      </w:r>
      <w:r w:rsidRPr="00282F49">
        <w:rPr>
          <w:rStyle w:val="SDLattribute"/>
          <w:rFonts w:eastAsia="Times New Roman"/>
          <w:lang w:eastAsia="ko-KR"/>
        </w:rPr>
        <w:t>id_range</w:t>
      </w:r>
      <w:r>
        <w:rPr>
          <w:rStyle w:val="SDLattribute"/>
          <w:rFonts w:eastAsia="Times New Roman"/>
          <w:lang w:eastAsia="ko-KR"/>
        </w:rPr>
        <w:t xml:space="preserve"> </w:t>
      </w:r>
      <w:r w:rsidRPr="00C73BB5">
        <w:rPr>
          <w:rStyle w:val="SDLattribute"/>
          <w:rFonts w:eastAsia="Times New Roman"/>
          <w:i w:val="0"/>
          <w:iCs w:val="0"/>
          <w:lang w:eastAsia="ko-KR"/>
        </w:rPr>
        <w:t>or</w:t>
      </w:r>
      <w:r>
        <w:rPr>
          <w:rStyle w:val="SDLattribute"/>
          <w:rFonts w:eastAsia="Times New Roman"/>
          <w:lang w:eastAsia="ko-KR"/>
        </w:rPr>
        <w:t xml:space="preserve"> </w:t>
      </w:r>
      <w:r w:rsidRPr="006D1923">
        <w:rPr>
          <w:i/>
          <w:iCs/>
        </w:rPr>
        <w:t>extended_id_range</w:t>
      </w:r>
      <w:r w:rsidR="00521CA6">
        <w:rPr>
          <w:i/>
          <w:iCs/>
        </w:rPr>
        <w:t>.</w:t>
      </w:r>
    </w:p>
    <w:p w14:paraId="0E69E35B" w14:textId="64B329FA" w:rsidR="00D71DDC" w:rsidRDefault="00D71DDC" w:rsidP="00E56598">
      <w:pPr>
        <w:pStyle w:val="ListBullet"/>
        <w:numPr>
          <w:ilvl w:val="0"/>
          <w:numId w:val="2005"/>
        </w:numPr>
        <w:tabs>
          <w:tab w:val="clear" w:pos="403"/>
        </w:tabs>
        <w:spacing w:line="240" w:lineRule="auto"/>
        <w:contextualSpacing w:val="0"/>
      </w:pPr>
      <w:r w:rsidRPr="00203C97">
        <w:rPr>
          <w:rFonts w:eastAsia="Times New Roman"/>
        </w:rPr>
        <w:t xml:space="preserve">Each derived </w:t>
      </w:r>
      <w:r>
        <w:rPr>
          <w:rFonts w:eastAsia="Times New Roman"/>
          <w:lang w:eastAsia="ko-KR"/>
        </w:rPr>
        <w:t xml:space="preserve">class </w:t>
      </w:r>
      <w:r w:rsidRPr="00203C97">
        <w:rPr>
          <w:rFonts w:eastAsia="Times New Roman"/>
        </w:rPr>
        <w:t xml:space="preserve">declaration shall assign a constant value </w:t>
      </w:r>
      <w:r w:rsidR="00521CA6">
        <w:rPr>
          <w:rFonts w:eastAsia="Times New Roman"/>
        </w:rPr>
        <w:t>or a range of valid values via a</w:t>
      </w:r>
      <w:del w:id="2020" w:author="Nick Ryan" w:date="2024-02-06T16:19:00Z">
        <w:r w:rsidR="00521CA6" w:rsidDel="005B5CD3">
          <w:rPr>
            <w:rFonts w:eastAsia="Times New Roman"/>
          </w:rPr>
          <w:delText>n</w:delText>
        </w:r>
      </w:del>
      <w:r w:rsidRPr="00203C97">
        <w:rPr>
          <w:rFonts w:eastAsia="Times New Roman"/>
        </w:rPr>
        <w:t xml:space="preserve"> </w:t>
      </w:r>
      <w:r w:rsidR="00AA3858">
        <w:rPr>
          <w:rStyle w:val="SDLattribute"/>
          <w:rFonts w:eastAsia="Times New Roman"/>
        </w:rPr>
        <w:t>class</w:t>
      </w:r>
      <w:r w:rsidRPr="00203C97">
        <w:rPr>
          <w:rStyle w:val="SDLattribute"/>
          <w:rFonts w:eastAsia="Times New Roman"/>
        </w:rPr>
        <w:t>_id</w:t>
      </w:r>
      <w:r w:rsidR="00521CA6">
        <w:rPr>
          <w:rStyle w:val="SDLattribute"/>
          <w:rFonts w:eastAsia="Times New Roman"/>
        </w:rPr>
        <w:t xml:space="preserve"> </w:t>
      </w:r>
      <w:r w:rsidR="003F05BF" w:rsidRPr="003F05BF">
        <w:rPr>
          <w:rStyle w:val="SDLattribute"/>
          <w:rFonts w:eastAsia="Times New Roman"/>
          <w:i w:val="0"/>
          <w:iCs w:val="0"/>
        </w:rPr>
        <w:t xml:space="preserve">value </w:t>
      </w:r>
      <w:r w:rsidR="00521CA6" w:rsidRPr="00C73BB5">
        <w:rPr>
          <w:rStyle w:val="SDLattribute"/>
          <w:rFonts w:eastAsia="Times New Roman"/>
          <w:i w:val="0"/>
          <w:iCs w:val="0"/>
        </w:rPr>
        <w:t xml:space="preserve">or an </w:t>
      </w:r>
      <w:r w:rsidR="00521CA6" w:rsidRPr="00282F49">
        <w:rPr>
          <w:rStyle w:val="SDLattribute"/>
          <w:rFonts w:eastAsia="Times New Roman"/>
          <w:lang w:eastAsia="ko-KR"/>
        </w:rPr>
        <w:t>id_range</w:t>
      </w:r>
      <w:r w:rsidR="00521CA6">
        <w:rPr>
          <w:rStyle w:val="SDLattribute"/>
          <w:rFonts w:eastAsia="Times New Roman"/>
          <w:lang w:eastAsia="ko-KR"/>
        </w:rPr>
        <w:t xml:space="preserve"> </w:t>
      </w:r>
      <w:r w:rsidR="00521CA6" w:rsidRPr="000640E1">
        <w:rPr>
          <w:rStyle w:val="SDLattribute"/>
          <w:rFonts w:eastAsia="Times New Roman"/>
          <w:i w:val="0"/>
          <w:iCs w:val="0"/>
          <w:lang w:eastAsia="ko-KR"/>
        </w:rPr>
        <w:t>or</w:t>
      </w:r>
      <w:r w:rsidR="00521CA6">
        <w:rPr>
          <w:rStyle w:val="SDLattribute"/>
          <w:rFonts w:eastAsia="Times New Roman"/>
          <w:lang w:eastAsia="ko-KR"/>
        </w:rPr>
        <w:t xml:space="preserve"> </w:t>
      </w:r>
      <w:r w:rsidR="00521CA6" w:rsidRPr="006D1923">
        <w:rPr>
          <w:i/>
          <w:iCs/>
        </w:rPr>
        <w:t>extended_id_range</w:t>
      </w:r>
      <w:r w:rsidRPr="00203C97">
        <w:rPr>
          <w:rFonts w:eastAsia="Times New Roman"/>
        </w:rPr>
        <w:t>.</w:t>
      </w:r>
      <w:r w:rsidR="00521CA6">
        <w:rPr>
          <w:rFonts w:eastAsia="Times New Roman"/>
        </w:rPr>
        <w:t xml:space="preserve"> This value or range of values shall correspond to legal values </w:t>
      </w:r>
      <w:del w:id="2021" w:author="Nick Ryan" w:date="2024-02-06T15:30:00Z">
        <w:r w:rsidR="00521CA6" w:rsidDel="000243D5">
          <w:rPr>
            <w:rFonts w:eastAsia="Times New Roman"/>
          </w:rPr>
          <w:delText xml:space="preserve">defined </w:delText>
        </w:r>
      </w:del>
      <w:ins w:id="2022" w:author="Nick Ryan" w:date="2024-02-06T15:30:00Z">
        <w:r w:rsidR="000243D5">
          <w:rPr>
            <w:rFonts w:eastAsia="Times New Roman"/>
          </w:rPr>
          <w:t xml:space="preserve">declared </w:t>
        </w:r>
      </w:ins>
      <w:r w:rsidR="00521CA6">
        <w:rPr>
          <w:rFonts w:eastAsia="Times New Roman"/>
        </w:rPr>
        <w:t xml:space="preserve">for the base class. </w:t>
      </w:r>
    </w:p>
    <w:p w14:paraId="59852891" w14:textId="4C22333B" w:rsidR="00AC236D" w:rsidRPr="006D1923" w:rsidRDefault="00AC236D" w:rsidP="00C472DC">
      <w:pPr>
        <w:pStyle w:val="Note"/>
      </w:pPr>
      <w:r w:rsidRPr="006D1923">
        <w:t xml:space="preserve">EXAMPLE </w:t>
      </w:r>
      <w:r w:rsidR="002F6EF6">
        <w:t xml:space="preserve">3 </w:t>
      </w:r>
      <w:r w:rsidRPr="006D1923">
        <w:sym w:font="Symbol" w:char="F0BE"/>
      </w:r>
    </w:p>
    <w:p w14:paraId="21BB477B" w14:textId="6A3A852E" w:rsidR="00596A72" w:rsidRPr="00984F51" w:rsidRDefault="00596A72" w:rsidP="00596A72">
      <w:pPr>
        <w:pStyle w:val="Code"/>
      </w:pPr>
      <w:r w:rsidRPr="00984F51">
        <w:t>class Foo : bit(</w:t>
      </w:r>
      <w:r>
        <w:t>5</w:t>
      </w:r>
      <w:r w:rsidRPr="00984F51">
        <w:t xml:space="preserve">) id = </w:t>
      </w:r>
      <w:r w:rsidR="00FA475C">
        <w:t>1,</w:t>
      </w:r>
      <w:r>
        <w:t>10..20</w:t>
      </w:r>
      <w:r w:rsidRPr="00984F51">
        <w:t xml:space="preserve"> {</w:t>
      </w:r>
    </w:p>
    <w:p w14:paraId="28B1FEFE" w14:textId="7D1A0078" w:rsidR="00596A72" w:rsidRPr="00984F51" w:rsidRDefault="008022F2" w:rsidP="00596A72">
      <w:pPr>
        <w:pStyle w:val="Code"/>
      </w:pPr>
      <w:r>
        <w:rPr>
          <w:lang w:val="x-none"/>
        </w:rPr>
        <w:t xml:space="preserve">  </w:t>
      </w:r>
      <w:r w:rsidR="00596A72">
        <w:t>int(5) a;</w:t>
      </w:r>
    </w:p>
    <w:p w14:paraId="4F9030C9" w14:textId="77777777" w:rsidR="00596A72" w:rsidRDefault="00596A72" w:rsidP="00596A72">
      <w:pPr>
        <w:pStyle w:val="Code"/>
      </w:pPr>
      <w:r w:rsidRPr="00984F51">
        <w:t>}</w:t>
      </w:r>
    </w:p>
    <w:p w14:paraId="55DD4710" w14:textId="77777777" w:rsidR="00786457" w:rsidRDefault="00786457" w:rsidP="00596A72">
      <w:pPr>
        <w:pStyle w:val="Code"/>
      </w:pPr>
    </w:p>
    <w:p w14:paraId="23A35549" w14:textId="04C83852" w:rsidR="00FA475C" w:rsidRPr="00984F51" w:rsidRDefault="00FA475C" w:rsidP="00FA475C">
      <w:pPr>
        <w:pStyle w:val="Code"/>
      </w:pPr>
      <w:r w:rsidRPr="00984F51">
        <w:t>class Foo</w:t>
      </w:r>
      <w:r>
        <w:t>1</w:t>
      </w:r>
      <w:r w:rsidRPr="00984F51">
        <w:t xml:space="preserve"> extends Foo : bit(</w:t>
      </w:r>
      <w:r w:rsidRPr="00203C97">
        <w:t>2</w:t>
      </w:r>
      <w:r w:rsidRPr="00984F51">
        <w:t xml:space="preserve">) id = </w:t>
      </w:r>
      <w:r>
        <w:t>10</w:t>
      </w:r>
      <w:r w:rsidRPr="00984F51">
        <w:t xml:space="preserve"> {</w:t>
      </w:r>
    </w:p>
    <w:p w14:paraId="4C0BA823" w14:textId="6991005D" w:rsidR="00FA475C" w:rsidRPr="00984F51" w:rsidRDefault="008022F2" w:rsidP="00FA475C">
      <w:pPr>
        <w:pStyle w:val="Code"/>
      </w:pPr>
      <w:r>
        <w:rPr>
          <w:lang w:val="x-none"/>
        </w:rPr>
        <w:t xml:space="preserve">  </w:t>
      </w:r>
      <w:r w:rsidR="00FA475C">
        <w:t xml:space="preserve">int(5) b; </w:t>
      </w:r>
      <w:r w:rsidR="00FA475C" w:rsidRPr="00282F49">
        <w:t xml:space="preserve">// this </w:t>
      </w:r>
      <w:r w:rsidR="00FA475C">
        <w:t>b</w:t>
      </w:r>
      <w:r w:rsidR="00FA475C" w:rsidRPr="00282F49">
        <w:t xml:space="preserve"> is preceded by the </w:t>
      </w:r>
      <w:r w:rsidR="00FA475C">
        <w:t>5</w:t>
      </w:r>
      <w:r w:rsidR="00FA475C" w:rsidRPr="00282F49">
        <w:t xml:space="preserve"> bits of a</w:t>
      </w:r>
    </w:p>
    <w:p w14:paraId="3F643CC5" w14:textId="10FD3BD6" w:rsidR="00786457" w:rsidRDefault="00FA475C" w:rsidP="00786457">
      <w:pPr>
        <w:pStyle w:val="Code"/>
      </w:pPr>
      <w:r w:rsidRPr="00984F51">
        <w:t>}</w:t>
      </w:r>
    </w:p>
    <w:p w14:paraId="621E222F" w14:textId="77777777" w:rsidR="00521CA6" w:rsidRDefault="00521CA6" w:rsidP="00786457">
      <w:pPr>
        <w:pStyle w:val="Code"/>
        <w:rPr>
          <w:ins w:id="2023" w:author="Nick Ryan" w:date="2024-02-05T15:43:00Z"/>
        </w:rPr>
      </w:pPr>
    </w:p>
    <w:p w14:paraId="6A9D5680" w14:textId="65838C7E" w:rsidR="00933835" w:rsidRPr="00933835" w:rsidDel="00C97694" w:rsidRDefault="00933835" w:rsidP="00933835">
      <w:pPr>
        <w:pStyle w:val="BodyText"/>
        <w:rPr>
          <w:del w:id="2024" w:author="Nick Ryan" w:date="2024-02-06T16:43:00Z"/>
          <w:moveTo w:id="2025" w:author="Nick Ryan" w:date="2024-02-05T15:43:00Z"/>
          <w:highlight w:val="cyan"/>
          <w:lang w:eastAsia="ja-JP"/>
        </w:rPr>
      </w:pPr>
      <w:moveToRangeStart w:id="2026" w:author="Nick Ryan" w:date="2024-02-05T15:43:00Z" w:name="move158040223"/>
      <w:moveTo w:id="2027" w:author="Nick Ryan" w:date="2024-02-05T15:43:00Z">
        <w:del w:id="2028" w:author="Nick Ryan" w:date="2024-02-06T16:43:00Z">
          <w:r w:rsidRPr="00933835" w:rsidDel="00C97694">
            <w:rPr>
              <w:highlight w:val="cyan"/>
              <w:lang w:eastAsia="ja-JP"/>
            </w:rPr>
            <w:delText xml:space="preserve">When a class is </w:delText>
          </w:r>
        </w:del>
        <w:del w:id="2029" w:author="Nick Ryan" w:date="2024-02-06T15:30:00Z">
          <w:r w:rsidRPr="00933835" w:rsidDel="000243D5">
            <w:rPr>
              <w:highlight w:val="cyan"/>
              <w:lang w:eastAsia="ja-JP"/>
            </w:rPr>
            <w:delText>defined</w:delText>
          </w:r>
        </w:del>
        <w:del w:id="2030" w:author="Nick Ryan" w:date="2024-02-06T16:43:00Z">
          <w:r w:rsidRPr="00933835" w:rsidDel="00C97694">
            <w:rPr>
              <w:highlight w:val="cyan"/>
              <w:lang w:eastAsia="ja-JP"/>
            </w:rPr>
            <w:delText xml:space="preserve"> using the </w:delText>
          </w:r>
          <w:r w:rsidRPr="00933835" w:rsidDel="00C97694">
            <w:rPr>
              <w:rFonts w:ascii="Courier New" w:hAnsi="Courier New" w:cs="Courier New"/>
              <w:b/>
              <w:bCs/>
              <w:highlight w:val="cyan"/>
              <w:lang w:eastAsia="ja-JP"/>
            </w:rPr>
            <w:delText>bit</w:delText>
          </w:r>
          <w:r w:rsidRPr="00933835" w:rsidDel="00C97694">
            <w:rPr>
              <w:highlight w:val="cyan"/>
              <w:lang w:eastAsia="ja-JP"/>
            </w:rPr>
            <w:delText xml:space="preserve"> keyword this indicates a </w:delText>
          </w:r>
          <w:r w:rsidRPr="00933835" w:rsidDel="00C97694">
            <w:rPr>
              <w:i/>
              <w:iCs/>
              <w:highlight w:val="cyan"/>
              <w:lang w:eastAsia="ja-JP"/>
            </w:rPr>
            <w:delText>class_id</w:delText>
          </w:r>
          <w:r w:rsidRPr="00933835" w:rsidDel="00C97694">
            <w:rPr>
              <w:highlight w:val="cyan"/>
              <w:lang w:eastAsia="ja-JP"/>
            </w:rPr>
            <w:delText xml:space="preserve"> is encoded in the bitstream before the encoded members of the class. The </w:delText>
          </w:r>
          <w:r w:rsidRPr="00933835" w:rsidDel="00C97694">
            <w:rPr>
              <w:i/>
              <w:iCs/>
              <w:highlight w:val="cyan"/>
              <w:lang w:eastAsia="ja-JP"/>
            </w:rPr>
            <w:delText>class_id</w:delText>
          </w:r>
          <w:r w:rsidRPr="00933835" w:rsidDel="00C97694">
            <w:rPr>
              <w:highlight w:val="cyan"/>
              <w:lang w:eastAsia="ja-JP"/>
            </w:rPr>
            <w:delText xml:space="preserve"> can be used by a parser to differentiate between base and derived classes.</w:delText>
          </w:r>
        </w:del>
      </w:moveTo>
    </w:p>
    <w:p w14:paraId="310C569A" w14:textId="02C03E9D" w:rsidR="00933835" w:rsidRPr="00933835" w:rsidDel="00C97694" w:rsidRDefault="00933835" w:rsidP="00933835">
      <w:pPr>
        <w:pStyle w:val="BodyText"/>
        <w:rPr>
          <w:del w:id="2031" w:author="Nick Ryan" w:date="2024-02-06T16:43:00Z"/>
          <w:moveTo w:id="2032" w:author="Nick Ryan" w:date="2024-02-05T15:43:00Z"/>
          <w:highlight w:val="cyan"/>
          <w:lang w:eastAsia="ja-JP"/>
        </w:rPr>
      </w:pPr>
      <w:moveTo w:id="2033" w:author="Nick Ryan" w:date="2024-02-05T15:43:00Z">
        <w:del w:id="2034" w:author="Nick Ryan" w:date="2024-02-06T16:43:00Z">
          <w:r w:rsidRPr="00933835" w:rsidDel="00C97694">
            <w:rPr>
              <w:highlight w:val="cyan"/>
              <w:lang w:eastAsia="ja-JP"/>
            </w:rPr>
            <w:delText xml:space="preserve">The range of values that the </w:delText>
          </w:r>
          <w:r w:rsidRPr="00933835" w:rsidDel="00C97694">
            <w:rPr>
              <w:i/>
              <w:iCs/>
              <w:highlight w:val="cyan"/>
              <w:lang w:eastAsia="ja-JP"/>
            </w:rPr>
            <w:delText>class_id</w:delText>
          </w:r>
          <w:r w:rsidRPr="00933835" w:rsidDel="00C97694">
            <w:rPr>
              <w:highlight w:val="cyan"/>
              <w:lang w:eastAsia="ja-JP"/>
            </w:rPr>
            <w:delText xml:space="preserve"> can take is firstly </w:delText>
          </w:r>
        </w:del>
        <w:del w:id="2035" w:author="Nick Ryan" w:date="2024-02-06T15:30:00Z">
          <w:r w:rsidRPr="00933835" w:rsidDel="000243D5">
            <w:rPr>
              <w:highlight w:val="cyan"/>
              <w:lang w:eastAsia="ja-JP"/>
            </w:rPr>
            <w:delText>defined</w:delText>
          </w:r>
        </w:del>
        <w:del w:id="2036" w:author="Nick Ryan" w:date="2024-02-06T16:43:00Z">
          <w:r w:rsidRPr="00933835" w:rsidDel="00C97694">
            <w:rPr>
              <w:highlight w:val="cyan"/>
              <w:lang w:eastAsia="ja-JP"/>
            </w:rPr>
            <w:delText xml:space="preserve"> by the </w:delText>
          </w:r>
          <w:r w:rsidRPr="00933835" w:rsidDel="00C97694">
            <w:rPr>
              <w:i/>
              <w:iCs/>
              <w:highlight w:val="cyan"/>
              <w:lang w:eastAsia="ja-JP"/>
            </w:rPr>
            <w:delText>length</w:delText>
          </w:r>
          <w:r w:rsidRPr="00933835" w:rsidDel="00C97694">
            <w:rPr>
              <w:highlight w:val="cyan"/>
              <w:lang w:eastAsia="ja-JP"/>
            </w:rPr>
            <w:delText xml:space="preserve"> attribute defined after the </w:delText>
          </w:r>
          <w:r w:rsidRPr="00933835" w:rsidDel="00C97694">
            <w:rPr>
              <w:rFonts w:ascii="Courier New" w:hAnsi="Courier New" w:cs="Courier New"/>
              <w:b/>
              <w:bCs/>
              <w:highlight w:val="cyan"/>
              <w:lang w:eastAsia="ja-JP"/>
            </w:rPr>
            <w:delText>bit</w:delText>
          </w:r>
          <w:r w:rsidRPr="00933835" w:rsidDel="00C97694">
            <w:rPr>
              <w:highlight w:val="cyan"/>
              <w:lang w:eastAsia="ja-JP"/>
            </w:rPr>
            <w:delText xml:space="preserve"> keyword. For example </w:delText>
          </w:r>
          <w:r w:rsidRPr="00933835" w:rsidDel="00C97694">
            <w:rPr>
              <w:rFonts w:ascii="Courier New" w:hAnsi="Courier New" w:cs="Courier New"/>
              <w:highlight w:val="cyan"/>
              <w:lang w:eastAsia="ja-JP"/>
            </w:rPr>
            <w:delText>bit(3)</w:delText>
          </w:r>
          <w:r w:rsidRPr="00933835" w:rsidDel="00C97694">
            <w:rPr>
              <w:highlight w:val="cyan"/>
              <w:lang w:eastAsia="ja-JP"/>
            </w:rPr>
            <w:delText xml:space="preserve"> means that the total range of encoded </w:delText>
          </w:r>
          <w:r w:rsidRPr="00933835" w:rsidDel="00C97694">
            <w:rPr>
              <w:i/>
              <w:iCs/>
              <w:highlight w:val="cyan"/>
              <w:lang w:eastAsia="ja-JP"/>
            </w:rPr>
            <w:delText>class_id</w:delText>
          </w:r>
          <w:r w:rsidRPr="00933835" w:rsidDel="00C97694">
            <w:rPr>
              <w:highlight w:val="cyan"/>
              <w:lang w:eastAsia="ja-JP"/>
            </w:rPr>
            <w:delText xml:space="preserve"> values would be </w:delText>
          </w:r>
          <w:r w:rsidRPr="00933835" w:rsidDel="00C97694">
            <w:rPr>
              <w:rFonts w:ascii="Courier New" w:hAnsi="Courier New" w:cs="Courier New"/>
              <w:highlight w:val="cyan"/>
              <w:lang w:eastAsia="ja-JP"/>
            </w:rPr>
            <w:delText>0</w:delText>
          </w:r>
          <w:r w:rsidRPr="00933835" w:rsidDel="00C97694">
            <w:rPr>
              <w:rFonts w:cs="Courier New"/>
              <w:highlight w:val="cyan"/>
              <w:lang w:eastAsia="ja-JP"/>
            </w:rPr>
            <w:delText xml:space="preserve"> to </w:delText>
          </w:r>
          <w:r w:rsidRPr="00933835" w:rsidDel="00C97694">
            <w:rPr>
              <w:rFonts w:ascii="Courier New" w:hAnsi="Courier New" w:cs="Courier New"/>
              <w:highlight w:val="cyan"/>
              <w:lang w:eastAsia="ja-JP"/>
            </w:rPr>
            <w:delText>7</w:delText>
          </w:r>
          <w:r w:rsidRPr="00933835" w:rsidDel="00C97694">
            <w:rPr>
              <w:highlight w:val="cyan"/>
              <w:lang w:eastAsia="ja-JP"/>
            </w:rPr>
            <w:delText>.</w:delText>
          </w:r>
        </w:del>
      </w:moveTo>
    </w:p>
    <w:p w14:paraId="41630D37" w14:textId="1AA6A982" w:rsidR="00933835" w:rsidRPr="00933835" w:rsidDel="00C97694" w:rsidRDefault="00933835" w:rsidP="00933835">
      <w:pPr>
        <w:pStyle w:val="BodyText"/>
        <w:rPr>
          <w:del w:id="2037" w:author="Nick Ryan" w:date="2024-02-06T16:43:00Z"/>
          <w:moveTo w:id="2038" w:author="Nick Ryan" w:date="2024-02-05T15:43:00Z"/>
          <w:highlight w:val="cyan"/>
          <w:lang w:eastAsia="ja-JP"/>
        </w:rPr>
      </w:pPr>
      <w:moveTo w:id="2039" w:author="Nick Ryan" w:date="2024-02-05T15:43:00Z">
        <w:del w:id="2040" w:author="Nick Ryan" w:date="2024-02-06T16:43:00Z">
          <w:r w:rsidRPr="00933835" w:rsidDel="00C97694">
            <w:rPr>
              <w:highlight w:val="cyan"/>
              <w:lang w:eastAsia="ja-JP"/>
            </w:rPr>
            <w:delText xml:space="preserve">However, a base class may also </w:delText>
          </w:r>
        </w:del>
        <w:del w:id="2041" w:author="Nick Ryan" w:date="2024-02-06T15:31:00Z">
          <w:r w:rsidRPr="00933835" w:rsidDel="000243D5">
            <w:rPr>
              <w:highlight w:val="cyan"/>
              <w:lang w:eastAsia="ja-JP"/>
            </w:rPr>
            <w:delText>define</w:delText>
          </w:r>
        </w:del>
        <w:del w:id="2042" w:author="Nick Ryan" w:date="2024-02-06T16:43:00Z">
          <w:r w:rsidRPr="00933835" w:rsidDel="00C97694">
            <w:rPr>
              <w:highlight w:val="cyan"/>
              <w:lang w:eastAsia="ja-JP"/>
            </w:rPr>
            <w:delText xml:space="preserve"> an </w:delText>
          </w:r>
          <w:r w:rsidRPr="00933835" w:rsidDel="00C97694">
            <w:rPr>
              <w:i/>
              <w:iCs/>
              <w:highlight w:val="cyan"/>
              <w:lang w:eastAsia="ja-JP"/>
            </w:rPr>
            <w:delText>id_range</w:delText>
          </w:r>
          <w:r w:rsidRPr="00933835" w:rsidDel="00C97694">
            <w:rPr>
              <w:highlight w:val="cyan"/>
              <w:lang w:eastAsia="ja-JP"/>
            </w:rPr>
            <w:delText xml:space="preserve"> or </w:delText>
          </w:r>
          <w:r w:rsidRPr="00933835" w:rsidDel="00C97694">
            <w:rPr>
              <w:i/>
              <w:iCs/>
              <w:highlight w:val="cyan"/>
              <w:lang w:eastAsia="ja-JP"/>
            </w:rPr>
            <w:delText>extended_id_range</w:delText>
          </w:r>
          <w:r w:rsidRPr="00933835" w:rsidDel="00C97694">
            <w:rPr>
              <w:highlight w:val="cyan"/>
              <w:lang w:eastAsia="ja-JP"/>
            </w:rPr>
            <w:delText xml:space="preserve"> which acts to limit the potential valid values of a </w:delText>
          </w:r>
          <w:r w:rsidRPr="00933835" w:rsidDel="00C97694">
            <w:rPr>
              <w:i/>
              <w:iCs/>
              <w:highlight w:val="cyan"/>
              <w:lang w:eastAsia="ja-JP"/>
            </w:rPr>
            <w:delText>class_id</w:delText>
          </w:r>
          <w:r w:rsidRPr="00933835" w:rsidDel="00C97694">
            <w:rPr>
              <w:highlight w:val="cyan"/>
              <w:lang w:eastAsia="ja-JP"/>
            </w:rPr>
            <w:delText>. For example:</w:delText>
          </w:r>
        </w:del>
      </w:moveTo>
    </w:p>
    <w:p w14:paraId="0FFEC476" w14:textId="06C1AEE8" w:rsidR="00933835" w:rsidRPr="00933835" w:rsidDel="00C97694" w:rsidRDefault="00933835" w:rsidP="00933835">
      <w:pPr>
        <w:pStyle w:val="BodyText"/>
        <w:rPr>
          <w:del w:id="2043" w:author="Nick Ryan" w:date="2024-02-06T16:43:00Z"/>
          <w:moveTo w:id="2044" w:author="Nick Ryan" w:date="2024-02-05T15:43:00Z"/>
          <w:highlight w:val="cyan"/>
          <w:lang w:eastAsia="ja-JP"/>
        </w:rPr>
      </w:pPr>
    </w:p>
    <w:p w14:paraId="3BC38F4D" w14:textId="23018F84" w:rsidR="00933835" w:rsidRPr="00933835" w:rsidDel="00C97694" w:rsidRDefault="00933835" w:rsidP="00933835">
      <w:pPr>
        <w:pStyle w:val="SDLCode"/>
        <w:rPr>
          <w:del w:id="2045" w:author="Nick Ryan" w:date="2024-02-06T16:43:00Z"/>
          <w:moveTo w:id="2046" w:author="Nick Ryan" w:date="2024-02-05T15:43:00Z"/>
          <w:highlight w:val="cyan"/>
        </w:rPr>
      </w:pPr>
      <w:moveTo w:id="2047" w:author="Nick Ryan" w:date="2024-02-05T15:43:00Z">
        <w:del w:id="2048" w:author="Nick Ryan" w:date="2024-02-06T16:43:00Z">
          <w:r w:rsidRPr="00933835" w:rsidDel="00C97694">
            <w:rPr>
              <w:highlight w:val="cyan"/>
            </w:rPr>
            <w:delText>class Foo : bit(3) 0,5,6..7 {</w:delText>
          </w:r>
        </w:del>
      </w:moveTo>
    </w:p>
    <w:p w14:paraId="585D4BCC" w14:textId="1D5CB399" w:rsidR="00933835" w:rsidRPr="00933835" w:rsidDel="00C97694" w:rsidRDefault="00933835" w:rsidP="00933835">
      <w:pPr>
        <w:pStyle w:val="SDLCode"/>
        <w:rPr>
          <w:del w:id="2049" w:author="Nick Ryan" w:date="2024-02-06T16:43:00Z"/>
          <w:moveTo w:id="2050" w:author="Nick Ryan" w:date="2024-02-05T15:43:00Z"/>
          <w:highlight w:val="cyan"/>
        </w:rPr>
      </w:pPr>
      <w:moveTo w:id="2051" w:author="Nick Ryan" w:date="2024-02-05T15:43:00Z">
        <w:del w:id="2052" w:author="Nick Ryan" w:date="2024-02-06T16:43:00Z">
          <w:r w:rsidRPr="00933835" w:rsidDel="00C97694">
            <w:rPr>
              <w:highlight w:val="cyan"/>
            </w:rPr>
            <w:delText>}</w:delText>
          </w:r>
        </w:del>
      </w:moveTo>
    </w:p>
    <w:p w14:paraId="0E31AE40" w14:textId="0862C1B0" w:rsidR="00933835" w:rsidRPr="00933835" w:rsidDel="00C97694" w:rsidRDefault="00933835" w:rsidP="00933835">
      <w:pPr>
        <w:pStyle w:val="BodyText"/>
        <w:rPr>
          <w:del w:id="2053" w:author="Nick Ryan" w:date="2024-02-06T16:43:00Z"/>
          <w:moveTo w:id="2054" w:author="Nick Ryan" w:date="2024-02-05T15:43:00Z"/>
          <w:highlight w:val="cyan"/>
          <w:lang w:eastAsia="ja-JP"/>
        </w:rPr>
      </w:pPr>
    </w:p>
    <w:p w14:paraId="461A3345" w14:textId="53D0D83F" w:rsidR="00933835" w:rsidRPr="00E95CE5" w:rsidRDefault="00933835" w:rsidP="00933835">
      <w:pPr>
        <w:pStyle w:val="BodyText"/>
        <w:rPr>
          <w:moveTo w:id="2055" w:author="Nick Ryan" w:date="2024-02-05T15:43:00Z"/>
          <w:lang w:eastAsia="ja-JP"/>
        </w:rPr>
      </w:pPr>
      <w:moveTo w:id="2056" w:author="Nick Ryan" w:date="2024-02-05T15:43:00Z">
        <w:del w:id="2057" w:author="Nick Ryan" w:date="2024-02-06T16:37:00Z">
          <w:r w:rsidRPr="00E95CE5" w:rsidDel="00F679BD">
            <w:rPr>
              <w:lang w:eastAsia="ja-JP"/>
            </w:rPr>
            <w:delText xml:space="preserve">One area of uncertainty is if </w:delText>
          </w:r>
        </w:del>
        <w:del w:id="2058" w:author="Nick Ryan" w:date="2024-02-06T15:17:00Z">
          <w:r w:rsidRPr="00E95CE5" w:rsidDel="00F14976">
            <w:rPr>
              <w:lang w:eastAsia="ja-JP"/>
            </w:rPr>
            <w:delText>the definition using</w:delText>
          </w:r>
        </w:del>
      </w:moveTo>
      <w:ins w:id="2059" w:author="Nick Ryan" w:date="2024-02-06T16:37:00Z">
        <w:r w:rsidR="00F679BD" w:rsidRPr="00E95CE5">
          <w:rPr>
            <w:lang w:eastAsia="ja-JP"/>
          </w:rPr>
          <w:t>It is possible that an</w:t>
        </w:r>
      </w:ins>
      <w:moveTo w:id="2060" w:author="Nick Ryan" w:date="2024-02-05T15:43:00Z">
        <w:r w:rsidRPr="00E95CE5">
          <w:rPr>
            <w:lang w:eastAsia="ja-JP"/>
          </w:rPr>
          <w:t xml:space="preserve"> SDL</w:t>
        </w:r>
      </w:moveTo>
      <w:ins w:id="2061" w:author="Nick Ryan" w:date="2024-02-06T15:17:00Z">
        <w:r w:rsidR="00F14976" w:rsidRPr="00E95CE5">
          <w:rPr>
            <w:lang w:eastAsia="ja-JP"/>
          </w:rPr>
          <w:t xml:space="preserve"> specification</w:t>
        </w:r>
      </w:ins>
      <w:moveTo w:id="2062" w:author="Nick Ryan" w:date="2024-02-05T15:43:00Z">
        <w:r w:rsidRPr="00E95CE5">
          <w:rPr>
            <w:lang w:eastAsia="ja-JP"/>
          </w:rPr>
          <w:t xml:space="preserve"> does not </w:t>
        </w:r>
        <w:del w:id="2063" w:author="Nick Ryan" w:date="2024-02-06T15:17:00Z">
          <w:r w:rsidRPr="00E95CE5" w:rsidDel="00F14976">
            <w:rPr>
              <w:lang w:eastAsia="ja-JP"/>
            </w:rPr>
            <w:delText>define</w:delText>
          </w:r>
        </w:del>
      </w:moveTo>
      <w:ins w:id="2064" w:author="Nick Ryan" w:date="2024-02-06T16:37:00Z">
        <w:r w:rsidR="00F679BD" w:rsidRPr="00E95CE5">
          <w:rPr>
            <w:lang w:eastAsia="ja-JP"/>
          </w:rPr>
          <w:t>provide</w:t>
        </w:r>
      </w:ins>
      <w:moveTo w:id="2065" w:author="Nick Ryan" w:date="2024-02-05T15:43:00Z">
        <w:r w:rsidRPr="00E95CE5">
          <w:rPr>
            <w:lang w:eastAsia="ja-JP"/>
          </w:rPr>
          <w:t xml:space="preserve"> class</w:t>
        </w:r>
        <w:del w:id="2066" w:author="Nick Ryan" w:date="2024-02-06T16:37:00Z">
          <w:r w:rsidRPr="00E95CE5" w:rsidDel="00F679BD">
            <w:rPr>
              <w:lang w:eastAsia="ja-JP"/>
            </w:rPr>
            <w:delText>es</w:delText>
          </w:r>
        </w:del>
      </w:moveTo>
      <w:ins w:id="2067" w:author="Nick Ryan" w:date="2024-02-06T16:37:00Z">
        <w:r w:rsidR="00F679BD" w:rsidRPr="00E95CE5">
          <w:rPr>
            <w:lang w:eastAsia="ja-JP"/>
          </w:rPr>
          <w:t xml:space="preserve"> declarations</w:t>
        </w:r>
      </w:ins>
      <w:moveTo w:id="2068" w:author="Nick Ryan" w:date="2024-02-05T15:43:00Z">
        <w:r w:rsidRPr="00E95CE5">
          <w:rPr>
            <w:lang w:eastAsia="ja-JP"/>
          </w:rPr>
          <w:t xml:space="preserve"> for all valid </w:t>
        </w:r>
        <w:r w:rsidRPr="00E95CE5">
          <w:rPr>
            <w:i/>
            <w:iCs/>
            <w:lang w:eastAsia="ja-JP"/>
          </w:rPr>
          <w:t>class_id</w:t>
        </w:r>
        <w:r w:rsidRPr="00E95CE5">
          <w:rPr>
            <w:lang w:eastAsia="ja-JP"/>
          </w:rPr>
          <w:t xml:space="preserve"> values. </w:t>
        </w:r>
      </w:moveTo>
      <w:ins w:id="2069" w:author="Nick Ryan" w:date="2024-02-06T16:37:00Z">
        <w:r w:rsidR="00F679BD" w:rsidRPr="00E95CE5">
          <w:rPr>
            <w:lang w:eastAsia="ja-JP"/>
          </w:rPr>
          <w:t xml:space="preserve"> </w:t>
        </w:r>
      </w:ins>
      <w:moveTo w:id="2070" w:author="Nick Ryan" w:date="2024-02-05T15:43:00Z">
        <w:r w:rsidRPr="00E95CE5">
          <w:rPr>
            <w:lang w:eastAsia="ja-JP"/>
          </w:rPr>
          <w:t>For example:</w:t>
        </w:r>
      </w:moveTo>
    </w:p>
    <w:p w14:paraId="1365E8C7" w14:textId="5266C351" w:rsidR="00E95CE5" w:rsidRPr="00E95CE5" w:rsidRDefault="00E95CE5" w:rsidP="00E95CE5">
      <w:pPr>
        <w:pStyle w:val="Note"/>
        <w:rPr>
          <w:ins w:id="2071" w:author="Nick Ryan" w:date="2024-02-06T16:38:00Z"/>
        </w:rPr>
      </w:pPr>
      <w:ins w:id="2072" w:author="Nick Ryan" w:date="2024-02-06T16:38:00Z">
        <w:r w:rsidRPr="00E95CE5">
          <w:t xml:space="preserve">EXAMPLE 4 </w:t>
        </w:r>
        <w:r w:rsidRPr="00E95CE5">
          <w:sym w:font="Symbol" w:char="F0BE"/>
        </w:r>
      </w:ins>
    </w:p>
    <w:p w14:paraId="762DA851" w14:textId="77777777" w:rsidR="00933835" w:rsidRPr="00E95CE5" w:rsidRDefault="00933835" w:rsidP="00933835">
      <w:pPr>
        <w:pStyle w:val="SDLCode"/>
        <w:rPr>
          <w:moveTo w:id="2073" w:author="Nick Ryan" w:date="2024-02-05T15:43:00Z"/>
        </w:rPr>
      </w:pPr>
      <w:moveTo w:id="2074" w:author="Nick Ryan" w:date="2024-02-05T15:43:00Z">
        <w:r w:rsidRPr="00E95CE5">
          <w:t>class Foo : bit(3) 0,5,6..7 {</w:t>
        </w:r>
      </w:moveTo>
    </w:p>
    <w:p w14:paraId="509F2BDA" w14:textId="77777777" w:rsidR="00933835" w:rsidRPr="00E95CE5" w:rsidRDefault="00933835" w:rsidP="00933835">
      <w:pPr>
        <w:pStyle w:val="SDLCode"/>
        <w:rPr>
          <w:moveTo w:id="2075" w:author="Nick Ryan" w:date="2024-02-05T15:43:00Z"/>
        </w:rPr>
      </w:pPr>
      <w:moveTo w:id="2076" w:author="Nick Ryan" w:date="2024-02-05T15:43:00Z">
        <w:r w:rsidRPr="00E95CE5">
          <w:t>}</w:t>
        </w:r>
      </w:moveTo>
    </w:p>
    <w:p w14:paraId="056230C7" w14:textId="77777777" w:rsidR="00933835" w:rsidRPr="00E95CE5" w:rsidRDefault="00933835" w:rsidP="00933835">
      <w:pPr>
        <w:pStyle w:val="SDLCode"/>
        <w:rPr>
          <w:moveTo w:id="2077" w:author="Nick Ryan" w:date="2024-02-05T15:43:00Z"/>
        </w:rPr>
      </w:pPr>
    </w:p>
    <w:p w14:paraId="22F5E8F5" w14:textId="77777777" w:rsidR="00933835" w:rsidRPr="00E95CE5" w:rsidRDefault="00933835" w:rsidP="00933835">
      <w:pPr>
        <w:pStyle w:val="SDLCode"/>
        <w:rPr>
          <w:moveTo w:id="2078" w:author="Nick Ryan" w:date="2024-02-05T15:43:00Z"/>
        </w:rPr>
      </w:pPr>
      <w:moveTo w:id="2079" w:author="Nick Ryan" w:date="2024-02-05T15:43:00Z">
        <w:r w:rsidRPr="00E95CE5">
          <w:t>class Foo0 : bit(3) 0 {</w:t>
        </w:r>
      </w:moveTo>
    </w:p>
    <w:p w14:paraId="4EF6CE5A" w14:textId="77777777" w:rsidR="00933835" w:rsidRPr="00E95CE5" w:rsidRDefault="00933835" w:rsidP="00933835">
      <w:pPr>
        <w:pStyle w:val="SDLCode"/>
        <w:rPr>
          <w:moveTo w:id="2080" w:author="Nick Ryan" w:date="2024-02-05T15:43:00Z"/>
        </w:rPr>
      </w:pPr>
      <w:moveTo w:id="2081" w:author="Nick Ryan" w:date="2024-02-05T15:43:00Z">
        <w:r w:rsidRPr="00E95CE5">
          <w:t>}</w:t>
        </w:r>
      </w:moveTo>
    </w:p>
    <w:p w14:paraId="6D573A3E" w14:textId="77777777" w:rsidR="00933835" w:rsidRPr="00E95CE5" w:rsidRDefault="00933835" w:rsidP="00933835">
      <w:pPr>
        <w:pStyle w:val="SDLCode"/>
        <w:rPr>
          <w:moveTo w:id="2082" w:author="Nick Ryan" w:date="2024-02-05T15:43:00Z"/>
        </w:rPr>
      </w:pPr>
    </w:p>
    <w:p w14:paraId="46625DC6" w14:textId="77777777" w:rsidR="00933835" w:rsidRPr="00E95CE5" w:rsidRDefault="00933835" w:rsidP="00933835">
      <w:pPr>
        <w:pStyle w:val="SDLCode"/>
        <w:rPr>
          <w:moveTo w:id="2083" w:author="Nick Ryan" w:date="2024-02-05T15:43:00Z"/>
        </w:rPr>
      </w:pPr>
      <w:moveTo w:id="2084" w:author="Nick Ryan" w:date="2024-02-05T15:43:00Z">
        <w:r w:rsidRPr="00E95CE5">
          <w:t>class Foo5 : bit(3) 5 {</w:t>
        </w:r>
      </w:moveTo>
    </w:p>
    <w:p w14:paraId="46B45B82" w14:textId="77777777" w:rsidR="00933835" w:rsidRPr="00E95CE5" w:rsidRDefault="00933835" w:rsidP="00933835">
      <w:pPr>
        <w:pStyle w:val="SDLCode"/>
        <w:rPr>
          <w:moveTo w:id="2085" w:author="Nick Ryan" w:date="2024-02-05T15:43:00Z"/>
        </w:rPr>
      </w:pPr>
      <w:moveTo w:id="2086" w:author="Nick Ryan" w:date="2024-02-05T15:43:00Z">
        <w:r w:rsidRPr="00E95CE5">
          <w:t>}</w:t>
        </w:r>
      </w:moveTo>
    </w:p>
    <w:p w14:paraId="10275742" w14:textId="77777777" w:rsidR="00933835" w:rsidRPr="00E95CE5" w:rsidRDefault="00933835" w:rsidP="00846097">
      <w:pPr>
        <w:pStyle w:val="SDLCode"/>
        <w:rPr>
          <w:moveTo w:id="2087" w:author="Nick Ryan" w:date="2024-02-05T15:43:00Z"/>
        </w:rPr>
      </w:pPr>
    </w:p>
    <w:p w14:paraId="030641C5" w14:textId="17B0A21F" w:rsidR="00B425BD" w:rsidRPr="00E95CE5" w:rsidRDefault="00933835" w:rsidP="00933835">
      <w:pPr>
        <w:pStyle w:val="BodyText"/>
        <w:rPr>
          <w:ins w:id="2088" w:author="Nick Ryan" w:date="2024-02-06T16:38:00Z"/>
          <w:lang w:eastAsia="ja-JP"/>
        </w:rPr>
      </w:pPr>
      <w:moveTo w:id="2089" w:author="Nick Ryan" w:date="2024-02-05T15:43:00Z">
        <w:r w:rsidRPr="00E95CE5">
          <w:rPr>
            <w:lang w:eastAsia="ja-JP"/>
          </w:rPr>
          <w:t xml:space="preserve">In the scenario above </w:t>
        </w:r>
      </w:moveTo>
      <w:ins w:id="2090" w:author="Nick Ryan" w:date="2024-02-06T16:41:00Z">
        <w:r w:rsidR="00861A50">
          <w:rPr>
            <w:lang w:eastAsia="ja-JP"/>
          </w:rPr>
          <w:t xml:space="preserve">as </w:t>
        </w:r>
      </w:ins>
      <w:moveTo w:id="2091" w:author="Nick Ryan" w:date="2024-02-05T15:43:00Z">
        <w:r w:rsidRPr="00E95CE5">
          <w:rPr>
            <w:lang w:eastAsia="ja-JP"/>
          </w:rPr>
          <w:t xml:space="preserve">there are no class </w:t>
        </w:r>
        <w:del w:id="2092" w:author="Nick Ryan" w:date="2024-02-06T15:18:00Z">
          <w:r w:rsidRPr="00E95CE5" w:rsidDel="00D06B50">
            <w:rPr>
              <w:lang w:eastAsia="ja-JP"/>
            </w:rPr>
            <w:delText>definitions</w:delText>
          </w:r>
        </w:del>
      </w:moveTo>
      <w:ins w:id="2093" w:author="Nick Ryan" w:date="2024-02-06T15:18:00Z">
        <w:r w:rsidR="00D06B50" w:rsidRPr="00E95CE5">
          <w:rPr>
            <w:lang w:eastAsia="ja-JP"/>
          </w:rPr>
          <w:t>declarations</w:t>
        </w:r>
      </w:ins>
      <w:moveTo w:id="2094" w:author="Nick Ryan" w:date="2024-02-05T15:43:00Z">
        <w:r w:rsidRPr="00E95CE5">
          <w:rPr>
            <w:lang w:eastAsia="ja-JP"/>
          </w:rPr>
          <w:t xml:space="preserve"> for the </w:t>
        </w:r>
        <w:r w:rsidRPr="00E95CE5">
          <w:rPr>
            <w:i/>
            <w:iCs/>
            <w:lang w:eastAsia="ja-JP"/>
          </w:rPr>
          <w:t>class_id</w:t>
        </w:r>
        <w:r w:rsidRPr="00E95CE5">
          <w:rPr>
            <w:lang w:eastAsia="ja-JP"/>
          </w:rPr>
          <w:t xml:space="preserve"> values of </w:t>
        </w:r>
        <w:r w:rsidRPr="00E95CE5">
          <w:rPr>
            <w:rFonts w:ascii="Courier New" w:hAnsi="Courier New" w:cs="Courier New"/>
            <w:lang w:eastAsia="ja-JP"/>
          </w:rPr>
          <w:t>6</w:t>
        </w:r>
        <w:r w:rsidRPr="00E95CE5">
          <w:rPr>
            <w:lang w:eastAsia="ja-JP"/>
          </w:rPr>
          <w:t xml:space="preserve"> and </w:t>
        </w:r>
        <w:r w:rsidRPr="00E95CE5">
          <w:rPr>
            <w:rFonts w:ascii="Courier New" w:hAnsi="Courier New" w:cs="Courier New"/>
            <w:lang w:eastAsia="ja-JP"/>
          </w:rPr>
          <w:t>7</w:t>
        </w:r>
        <w:del w:id="2095" w:author="Nick Ryan" w:date="2024-02-06T16:39:00Z">
          <w:r w:rsidRPr="00E95CE5" w:rsidDel="00E95CE5">
            <w:rPr>
              <w:lang w:eastAsia="ja-JP"/>
            </w:rPr>
            <w:delText>.</w:delText>
          </w:r>
        </w:del>
      </w:moveTo>
      <w:ins w:id="2096" w:author="Nick Ryan" w:date="2024-02-06T16:39:00Z">
        <w:r w:rsidR="00E95CE5">
          <w:rPr>
            <w:lang w:eastAsia="ja-JP"/>
          </w:rPr>
          <w:t xml:space="preserve"> </w:t>
        </w:r>
      </w:ins>
      <w:ins w:id="2097" w:author="Nick Ryan" w:date="2024-02-06T16:41:00Z">
        <w:r w:rsidR="00861A50">
          <w:rPr>
            <w:lang w:eastAsia="ja-JP"/>
          </w:rPr>
          <w:t>this</w:t>
        </w:r>
      </w:ins>
      <w:ins w:id="2098" w:author="Nick Ryan" w:date="2024-02-06T16:39:00Z">
        <w:r w:rsidR="00E95CE5">
          <w:rPr>
            <w:lang w:eastAsia="ja-JP"/>
          </w:rPr>
          <w:t xml:space="preserve"> may result in undefined behavior.</w:t>
        </w:r>
      </w:ins>
      <w:moveTo w:id="2099" w:author="Nick Ryan" w:date="2024-02-05T15:43:00Z">
        <w:r w:rsidRPr="00E95CE5">
          <w:rPr>
            <w:lang w:eastAsia="ja-JP"/>
          </w:rPr>
          <w:t xml:space="preserve"> </w:t>
        </w:r>
      </w:moveTo>
      <w:ins w:id="2100" w:author="Nick Ryan" w:date="2024-02-06T16:39:00Z">
        <w:r w:rsidR="00E95CE5">
          <w:rPr>
            <w:lang w:eastAsia="ja-JP"/>
          </w:rPr>
          <w:t xml:space="preserve">The behavior shall be specified </w:t>
        </w:r>
      </w:ins>
      <w:ins w:id="2101" w:author="Nick Ryan" w:date="2024-02-06T16:40:00Z">
        <w:r w:rsidR="00E95CE5">
          <w:rPr>
            <w:lang w:eastAsia="ja-JP"/>
          </w:rPr>
          <w:t>either by the standard presenting the SDL specification.</w:t>
        </w:r>
      </w:ins>
    </w:p>
    <w:p w14:paraId="504B27F6" w14:textId="6D4A65E3" w:rsidR="00933835" w:rsidRPr="00B47E88" w:rsidDel="00861A50" w:rsidRDefault="00861A50" w:rsidP="00933835">
      <w:pPr>
        <w:pStyle w:val="BodyText"/>
        <w:rPr>
          <w:del w:id="2102" w:author="Nick Ryan" w:date="2024-02-06T16:41:00Z"/>
          <w:moveTo w:id="2103" w:author="Nick Ryan" w:date="2024-02-05T15:43:00Z"/>
          <w:lang w:eastAsia="ja-JP"/>
        </w:rPr>
      </w:pPr>
      <w:ins w:id="2104" w:author="Nick Ryan" w:date="2024-02-06T16:42:00Z">
        <w:r w:rsidRPr="00B47E88">
          <w:rPr>
            <w:lang w:eastAsia="ja-JP"/>
          </w:rPr>
          <w:t>If a bitstream is encoded</w:t>
        </w:r>
      </w:ins>
      <w:moveTo w:id="2105" w:author="Nick Ryan" w:date="2024-02-05T15:43:00Z">
        <w:del w:id="2106" w:author="Nick Ryan" w:date="2024-02-06T16:41:00Z">
          <w:r w:rsidR="00933835" w:rsidRPr="00B47E88" w:rsidDel="00861A50">
            <w:rPr>
              <w:lang w:eastAsia="ja-JP"/>
            </w:rPr>
            <w:delText xml:space="preserve">The behavior of a parser encountering a </w:delText>
          </w:r>
          <w:r w:rsidR="00933835" w:rsidRPr="00B47E88" w:rsidDel="00861A50">
            <w:rPr>
              <w:i/>
              <w:iCs/>
              <w:lang w:eastAsia="ja-JP"/>
            </w:rPr>
            <w:delText>class_id</w:delText>
          </w:r>
          <w:r w:rsidR="00933835" w:rsidRPr="00B47E88" w:rsidDel="00861A50">
            <w:rPr>
              <w:lang w:eastAsia="ja-JP"/>
            </w:rPr>
            <w:delText>_of 6 is not defined by the SDL and this shall be addressed by the standard making use of the SDL.</w:delText>
          </w:r>
        </w:del>
      </w:moveTo>
    </w:p>
    <w:p w14:paraId="6E48EFEA" w14:textId="71E2D6D5" w:rsidR="00933835" w:rsidRPr="00B47E88" w:rsidDel="00861A50" w:rsidRDefault="00933835" w:rsidP="00933835">
      <w:pPr>
        <w:pStyle w:val="BodyText"/>
        <w:rPr>
          <w:del w:id="2107" w:author="Nick Ryan" w:date="2024-02-06T16:41:00Z"/>
          <w:moveTo w:id="2108" w:author="Nick Ryan" w:date="2024-02-05T15:43:00Z"/>
          <w:lang w:eastAsia="ja-JP"/>
        </w:rPr>
      </w:pPr>
      <w:moveTo w:id="2109" w:author="Nick Ryan" w:date="2024-02-05T15:43:00Z">
        <w:del w:id="2110" w:author="Nick Ryan" w:date="2024-02-06T16:41:00Z">
          <w:r w:rsidRPr="00B47E88" w:rsidDel="00861A50">
            <w:rPr>
              <w:lang w:eastAsia="ja-JP"/>
            </w:rPr>
            <w:delText xml:space="preserve">If there were two further classes </w:delText>
          </w:r>
        </w:del>
        <w:del w:id="2111" w:author="Nick Ryan" w:date="2024-02-06T15:31:00Z">
          <w:r w:rsidRPr="00B47E88" w:rsidDel="000243D5">
            <w:rPr>
              <w:lang w:eastAsia="ja-JP"/>
            </w:rPr>
            <w:delText>defined</w:delText>
          </w:r>
        </w:del>
        <w:del w:id="2112" w:author="Nick Ryan" w:date="2024-02-06T16:41:00Z">
          <w:r w:rsidRPr="00B47E88" w:rsidDel="00861A50">
            <w:rPr>
              <w:lang w:eastAsia="ja-JP"/>
            </w:rPr>
            <w:delText>, such as:</w:delText>
          </w:r>
        </w:del>
      </w:moveTo>
    </w:p>
    <w:p w14:paraId="7F28E541" w14:textId="265896A0" w:rsidR="00933835" w:rsidRPr="00B47E88" w:rsidDel="00861A50" w:rsidRDefault="00933835" w:rsidP="00933835">
      <w:pPr>
        <w:pStyle w:val="BodyText"/>
        <w:rPr>
          <w:del w:id="2113" w:author="Nick Ryan" w:date="2024-02-06T16:41:00Z"/>
          <w:moveTo w:id="2114" w:author="Nick Ryan" w:date="2024-02-05T15:43:00Z"/>
          <w:lang w:eastAsia="ja-JP"/>
        </w:rPr>
      </w:pPr>
    </w:p>
    <w:p w14:paraId="5EEFFB8D" w14:textId="5A390D86" w:rsidR="00933835" w:rsidRPr="00B47E88" w:rsidDel="00861A50" w:rsidRDefault="00933835" w:rsidP="00933835">
      <w:pPr>
        <w:pStyle w:val="SDLCode"/>
        <w:rPr>
          <w:del w:id="2115" w:author="Nick Ryan" w:date="2024-02-06T16:41:00Z"/>
          <w:moveTo w:id="2116" w:author="Nick Ryan" w:date="2024-02-05T15:43:00Z"/>
        </w:rPr>
      </w:pPr>
      <w:moveTo w:id="2117" w:author="Nick Ryan" w:date="2024-02-05T15:43:00Z">
        <w:del w:id="2118" w:author="Nick Ryan" w:date="2024-02-06T16:41:00Z">
          <w:r w:rsidRPr="00B47E88" w:rsidDel="00861A50">
            <w:delText>class Foo6 : bit(3) 6 {</w:delText>
          </w:r>
        </w:del>
      </w:moveTo>
    </w:p>
    <w:p w14:paraId="379243B0" w14:textId="031CDBFE" w:rsidR="00933835" w:rsidRPr="00B47E88" w:rsidDel="00861A50" w:rsidRDefault="00933835" w:rsidP="00933835">
      <w:pPr>
        <w:pStyle w:val="SDLCode"/>
        <w:rPr>
          <w:del w:id="2119" w:author="Nick Ryan" w:date="2024-02-06T16:41:00Z"/>
          <w:moveTo w:id="2120" w:author="Nick Ryan" w:date="2024-02-05T15:43:00Z"/>
        </w:rPr>
      </w:pPr>
      <w:moveTo w:id="2121" w:author="Nick Ryan" w:date="2024-02-05T15:43:00Z">
        <w:del w:id="2122" w:author="Nick Ryan" w:date="2024-02-06T16:41:00Z">
          <w:r w:rsidRPr="00B47E88" w:rsidDel="00861A50">
            <w:delText>}</w:delText>
          </w:r>
        </w:del>
      </w:moveTo>
    </w:p>
    <w:p w14:paraId="013B8D42" w14:textId="0530409F" w:rsidR="00933835" w:rsidRPr="00B47E88" w:rsidDel="00861A50" w:rsidRDefault="00933835" w:rsidP="00933835">
      <w:pPr>
        <w:pStyle w:val="SDLCode"/>
        <w:rPr>
          <w:del w:id="2123" w:author="Nick Ryan" w:date="2024-02-06T16:41:00Z"/>
          <w:moveTo w:id="2124" w:author="Nick Ryan" w:date="2024-02-05T15:43:00Z"/>
        </w:rPr>
      </w:pPr>
    </w:p>
    <w:p w14:paraId="64A6DA0B" w14:textId="548D4315" w:rsidR="00933835" w:rsidRPr="00B47E88" w:rsidDel="00861A50" w:rsidRDefault="00933835" w:rsidP="00933835">
      <w:pPr>
        <w:pStyle w:val="SDLCode"/>
        <w:rPr>
          <w:del w:id="2125" w:author="Nick Ryan" w:date="2024-02-06T16:41:00Z"/>
          <w:moveTo w:id="2126" w:author="Nick Ryan" w:date="2024-02-05T15:43:00Z"/>
        </w:rPr>
      </w:pPr>
      <w:moveTo w:id="2127" w:author="Nick Ryan" w:date="2024-02-05T15:43:00Z">
        <w:del w:id="2128" w:author="Nick Ryan" w:date="2024-02-06T16:41:00Z">
          <w:r w:rsidRPr="00B47E88" w:rsidDel="00861A50">
            <w:delText>class Foo7 : bit(3) 7 {</w:delText>
          </w:r>
        </w:del>
      </w:moveTo>
    </w:p>
    <w:p w14:paraId="7007B342" w14:textId="799391FD" w:rsidR="00933835" w:rsidRPr="00B47E88" w:rsidDel="00861A50" w:rsidRDefault="00933835" w:rsidP="00933835">
      <w:pPr>
        <w:pStyle w:val="SDLCode"/>
        <w:rPr>
          <w:del w:id="2129" w:author="Nick Ryan" w:date="2024-02-06T16:41:00Z"/>
          <w:moveTo w:id="2130" w:author="Nick Ryan" w:date="2024-02-05T15:43:00Z"/>
        </w:rPr>
      </w:pPr>
      <w:moveTo w:id="2131" w:author="Nick Ryan" w:date="2024-02-05T15:43:00Z">
        <w:del w:id="2132" w:author="Nick Ryan" w:date="2024-02-06T16:41:00Z">
          <w:r w:rsidRPr="00B47E88" w:rsidDel="00861A50">
            <w:delText>}</w:delText>
          </w:r>
        </w:del>
      </w:moveTo>
    </w:p>
    <w:p w14:paraId="7274D96B" w14:textId="1B4F7D9A" w:rsidR="00933835" w:rsidRPr="007C79E9" w:rsidDel="00861A50" w:rsidRDefault="00861A50" w:rsidP="00933835">
      <w:pPr>
        <w:pStyle w:val="BodyText"/>
        <w:rPr>
          <w:del w:id="2133" w:author="Nick Ryan" w:date="2024-02-06T16:43:00Z"/>
          <w:moveTo w:id="2134" w:author="Nick Ryan" w:date="2024-02-05T15:43:00Z"/>
          <w:lang w:eastAsia="ja-JP"/>
          <w:rPrChange w:id="2135" w:author="Nick Ryan" w:date="2024-02-06T16:43:00Z">
            <w:rPr>
              <w:del w:id="2136" w:author="Nick Ryan" w:date="2024-02-06T16:43:00Z"/>
              <w:moveTo w:id="2137" w:author="Nick Ryan" w:date="2024-02-05T15:43:00Z"/>
              <w:highlight w:val="cyan"/>
              <w:lang w:eastAsia="ja-JP"/>
            </w:rPr>
          </w:rPrChange>
        </w:rPr>
      </w:pPr>
      <w:ins w:id="2138" w:author="Nick Ryan" w:date="2024-02-06T16:42:00Z">
        <w:r w:rsidRPr="00B47E88">
          <w:rPr>
            <w:lang w:eastAsia="ja-JP"/>
          </w:rPr>
          <w:t xml:space="preserve"> using a class_id value of 4 this will also result in undefined behavior and s</w:t>
        </w:r>
      </w:ins>
      <w:ins w:id="2139" w:author="Nick Ryan" w:date="2024-02-06T16:43:00Z">
        <w:r w:rsidRPr="00B47E88">
          <w:rPr>
            <w:lang w:eastAsia="ja-JP"/>
          </w:rPr>
          <w:t xml:space="preserve">hould be addressed </w:t>
        </w:r>
        <w:r w:rsidRPr="007C79E9">
          <w:rPr>
            <w:lang w:eastAsia="ja-JP"/>
          </w:rPr>
          <w:t>by the standard presenting the SDL specification.</w:t>
        </w:r>
      </w:ins>
    </w:p>
    <w:p w14:paraId="15EEDDDA" w14:textId="05CB3E72" w:rsidR="00933835" w:rsidRPr="00984F51" w:rsidRDefault="00933835" w:rsidP="00933835">
      <w:pPr>
        <w:pStyle w:val="BodyText"/>
      </w:pPr>
      <w:moveTo w:id="2140" w:author="Nick Ryan" w:date="2024-02-05T15:43:00Z">
        <w:del w:id="2141" w:author="Nick Ryan" w:date="2024-02-06T16:43:00Z">
          <w:r w:rsidRPr="007C79E9" w:rsidDel="00861A50">
            <w:rPr>
              <w:lang w:eastAsia="ja-JP"/>
              <w:rPrChange w:id="2142" w:author="Nick Ryan" w:date="2024-02-06T16:43:00Z">
                <w:rPr>
                  <w:highlight w:val="cyan"/>
                  <w:lang w:eastAsia="ja-JP"/>
                </w:rPr>
              </w:rPrChange>
            </w:rPr>
            <w:delText xml:space="preserve">a further area of uncertainty is if the parser encounters an illegal </w:delText>
          </w:r>
          <w:r w:rsidRPr="007C79E9" w:rsidDel="00861A50">
            <w:rPr>
              <w:i/>
              <w:iCs/>
              <w:lang w:eastAsia="ja-JP"/>
              <w:rPrChange w:id="2143" w:author="Nick Ryan" w:date="2024-02-06T16:43:00Z">
                <w:rPr>
                  <w:i/>
                  <w:iCs/>
                  <w:highlight w:val="cyan"/>
                  <w:lang w:eastAsia="ja-JP"/>
                </w:rPr>
              </w:rPrChange>
            </w:rPr>
            <w:delText>class_id</w:delText>
          </w:r>
          <w:r w:rsidRPr="007C79E9" w:rsidDel="00861A50">
            <w:rPr>
              <w:lang w:eastAsia="ja-JP"/>
              <w:rPrChange w:id="2144" w:author="Nick Ryan" w:date="2024-02-06T16:43:00Z">
                <w:rPr>
                  <w:highlight w:val="cyan"/>
                  <w:lang w:eastAsia="ja-JP"/>
                </w:rPr>
              </w:rPrChange>
            </w:rPr>
            <w:delText xml:space="preserve"> such as </w:delText>
          </w:r>
          <w:r w:rsidRPr="007C79E9" w:rsidDel="00861A50">
            <w:rPr>
              <w:rFonts w:ascii="Courier New" w:hAnsi="Courier New" w:cs="Courier New"/>
              <w:lang w:eastAsia="ja-JP"/>
              <w:rPrChange w:id="2145" w:author="Nick Ryan" w:date="2024-02-06T16:43:00Z">
                <w:rPr>
                  <w:rFonts w:ascii="Courier New" w:hAnsi="Courier New" w:cs="Courier New"/>
                  <w:highlight w:val="cyan"/>
                  <w:lang w:eastAsia="ja-JP"/>
                </w:rPr>
              </w:rPrChange>
            </w:rPr>
            <w:delText>2</w:delText>
          </w:r>
          <w:r w:rsidRPr="007C79E9" w:rsidDel="00861A50">
            <w:rPr>
              <w:lang w:eastAsia="ja-JP"/>
              <w:rPrChange w:id="2146" w:author="Nick Ryan" w:date="2024-02-06T16:43:00Z">
                <w:rPr>
                  <w:highlight w:val="cyan"/>
                  <w:lang w:eastAsia="ja-JP"/>
                </w:rPr>
              </w:rPrChange>
            </w:rPr>
            <w:delText>. The parser behavio</w:delText>
          </w:r>
        </w:del>
        <w:del w:id="2147" w:author="Nick Ryan" w:date="2024-02-06T15:18:00Z">
          <w:r w:rsidRPr="007C79E9" w:rsidDel="0095095D">
            <w:rPr>
              <w:lang w:eastAsia="ja-JP"/>
              <w:rPrChange w:id="2148" w:author="Nick Ryan" w:date="2024-02-06T16:43:00Z">
                <w:rPr>
                  <w:highlight w:val="cyan"/>
                  <w:lang w:eastAsia="ja-JP"/>
                </w:rPr>
              </w:rPrChange>
            </w:rPr>
            <w:delText>u</w:delText>
          </w:r>
        </w:del>
        <w:del w:id="2149" w:author="Nick Ryan" w:date="2024-02-06T16:43:00Z">
          <w:r w:rsidRPr="007C79E9" w:rsidDel="00861A50">
            <w:rPr>
              <w:lang w:eastAsia="ja-JP"/>
              <w:rPrChange w:id="2150" w:author="Nick Ryan" w:date="2024-02-06T16:43:00Z">
                <w:rPr>
                  <w:highlight w:val="cyan"/>
                  <w:lang w:eastAsia="ja-JP"/>
                </w:rPr>
              </w:rPrChange>
            </w:rPr>
            <w:delText>r is not defined by the SDL and again this shall be addressed by the standard making use of the SDL.</w:delText>
          </w:r>
        </w:del>
      </w:moveTo>
      <w:moveToRangeEnd w:id="2026"/>
    </w:p>
    <w:p w14:paraId="0B5700DA" w14:textId="4C8ADF88" w:rsidR="00103E4F" w:rsidRPr="00D452CF" w:rsidRDefault="00E5509E" w:rsidP="00103E4F">
      <w:pPr>
        <w:pStyle w:val="Heading3"/>
        <w:numPr>
          <w:ilvl w:val="2"/>
          <w:numId w:val="1"/>
        </w:numPr>
      </w:pPr>
      <w:bookmarkStart w:id="2151" w:name="_Ref128497584"/>
      <w:bookmarkStart w:id="2152" w:name="_Toc159858094"/>
      <w:r>
        <w:lastRenderedPageBreak/>
        <w:t>Polymorphism for</w:t>
      </w:r>
      <w:r w:rsidR="00103E4F">
        <w:t xml:space="preserve"> abstract </w:t>
      </w:r>
      <w:r w:rsidR="000C594B">
        <w:t>classes</w:t>
      </w:r>
      <w:bookmarkEnd w:id="2151"/>
      <w:bookmarkEnd w:id="2152"/>
    </w:p>
    <w:p w14:paraId="78EA60FC" w14:textId="7DDBDD8A" w:rsidR="00AE5E82" w:rsidRPr="00282F49" w:rsidRDefault="00A5602C" w:rsidP="000C594B">
      <w:pPr>
        <w:pStyle w:val="BodyText"/>
        <w:spacing w:after="220"/>
        <w:rPr>
          <w:rFonts w:eastAsia="Times New Roman"/>
          <w:lang w:eastAsia="ko-KR"/>
        </w:rPr>
      </w:pPr>
      <w:r>
        <w:rPr>
          <w:rFonts w:eastAsia="Times New Roman"/>
          <w:lang w:eastAsia="ko-KR"/>
        </w:rPr>
        <w:t xml:space="preserve">Since abstract classes are not present in a bitstream, this means </w:t>
      </w:r>
      <w:r w:rsidR="000C594B" w:rsidRPr="00282F49">
        <w:rPr>
          <w:rFonts w:eastAsia="Times New Roman"/>
          <w:lang w:eastAsia="ko-KR"/>
        </w:rPr>
        <w:t>that the derived classes</w:t>
      </w:r>
      <w:r>
        <w:rPr>
          <w:rFonts w:eastAsia="Times New Roman"/>
          <w:lang w:eastAsia="ko-KR"/>
        </w:rPr>
        <w:t xml:space="preserve"> of an abstract class</w:t>
      </w:r>
      <w:r w:rsidR="000C594B" w:rsidRPr="00282F49">
        <w:rPr>
          <w:rFonts w:eastAsia="Times New Roman"/>
          <w:lang w:eastAsia="ko-KR"/>
        </w:rPr>
        <w:t xml:space="preserve"> may use the entire range of </w:t>
      </w:r>
      <w:r w:rsidR="00AA3858">
        <w:rPr>
          <w:rFonts w:eastAsia="Times New Roman"/>
          <w:i/>
          <w:iCs/>
          <w:lang w:eastAsia="ko-KR"/>
        </w:rPr>
        <w:t>class</w:t>
      </w:r>
      <w:r w:rsidR="002B538D" w:rsidRPr="00E56598">
        <w:rPr>
          <w:rFonts w:eastAsia="Times New Roman"/>
          <w:i/>
          <w:iCs/>
          <w:lang w:eastAsia="ko-KR"/>
        </w:rPr>
        <w:t>_id</w:t>
      </w:r>
      <w:r w:rsidR="002B538D">
        <w:rPr>
          <w:rFonts w:eastAsia="Times New Roman"/>
          <w:lang w:eastAsia="ko-KR"/>
        </w:rPr>
        <w:t xml:space="preserve"> values</w:t>
      </w:r>
      <w:r w:rsidR="002B538D" w:rsidRPr="00282F49">
        <w:rPr>
          <w:rFonts w:eastAsia="Times New Roman"/>
          <w:lang w:eastAsia="ko-KR"/>
        </w:rPr>
        <w:t xml:space="preserve"> </w:t>
      </w:r>
      <w:r w:rsidR="000C594B" w:rsidRPr="00282F49">
        <w:rPr>
          <w:rFonts w:eastAsia="Times New Roman"/>
          <w:lang w:eastAsia="ko-KR"/>
        </w:rPr>
        <w:t xml:space="preserve">available. </w:t>
      </w:r>
      <w:r w:rsidR="00C03C5E">
        <w:rPr>
          <w:rFonts w:eastAsia="Times New Roman"/>
          <w:lang w:eastAsia="ko-KR"/>
        </w:rPr>
        <w:t>For the abstract base class</w:t>
      </w:r>
      <w:r w:rsidR="00C40405">
        <w:rPr>
          <w:rFonts w:eastAsia="Times New Roman"/>
          <w:lang w:eastAsia="ko-KR"/>
        </w:rPr>
        <w:t xml:space="preserve">, the </w:t>
      </w:r>
      <w:r w:rsidR="00AA3858">
        <w:rPr>
          <w:rStyle w:val="SDLattribute"/>
        </w:rPr>
        <w:t>class</w:t>
      </w:r>
      <w:r w:rsidR="00C40405" w:rsidRPr="00203C97">
        <w:rPr>
          <w:rStyle w:val="SDLattribute"/>
        </w:rPr>
        <w:t>_id</w:t>
      </w:r>
      <w:r w:rsidR="00C40405">
        <w:rPr>
          <w:rFonts w:eastAsia="Times New Roman"/>
          <w:lang w:eastAsia="ko-KR"/>
        </w:rPr>
        <w:t xml:space="preserve"> </w:t>
      </w:r>
      <w:r w:rsidR="00FF43C2">
        <w:rPr>
          <w:rFonts w:eastAsia="Times New Roman"/>
          <w:lang w:eastAsia="ko-KR"/>
        </w:rPr>
        <w:t xml:space="preserve">shall </w:t>
      </w:r>
      <w:r w:rsidR="00C328EE">
        <w:rPr>
          <w:rFonts w:eastAsia="Times New Roman"/>
          <w:lang w:eastAsia="ko-KR"/>
        </w:rPr>
        <w:t xml:space="preserve">be </w:t>
      </w:r>
      <w:r w:rsidR="00DC63AD">
        <w:rPr>
          <w:rFonts w:eastAsia="Times New Roman"/>
          <w:lang w:eastAsia="ko-KR"/>
        </w:rPr>
        <w:t>specified</w:t>
      </w:r>
      <w:r w:rsidR="00463044">
        <w:rPr>
          <w:rFonts w:eastAsia="Times New Roman"/>
          <w:lang w:eastAsia="ko-KR"/>
        </w:rPr>
        <w:t xml:space="preserve"> as </w:t>
      </w:r>
      <w:r w:rsidR="000C594B" w:rsidRPr="00282F49">
        <w:rPr>
          <w:rFonts w:eastAsia="Times New Roman"/>
          <w:lang w:eastAsia="ko-KR"/>
        </w:rPr>
        <w:t>0</w:t>
      </w:r>
      <w:r w:rsidR="00463044">
        <w:rPr>
          <w:rFonts w:eastAsia="Times New Roman"/>
          <w:lang w:eastAsia="ko-KR"/>
        </w:rPr>
        <w:t xml:space="preserve"> or </w:t>
      </w:r>
      <w:r w:rsidR="00DC63AD">
        <w:rPr>
          <w:rFonts w:eastAsia="Times New Roman"/>
          <w:lang w:eastAsia="ko-KR"/>
        </w:rPr>
        <w:t xml:space="preserve">alternatively </w:t>
      </w:r>
      <w:r w:rsidR="00463044" w:rsidRPr="00C73BB5">
        <w:rPr>
          <w:rStyle w:val="SDLattribute"/>
          <w:rFonts w:eastAsia="Times New Roman"/>
          <w:i w:val="0"/>
          <w:iCs w:val="0"/>
        </w:rPr>
        <w:t xml:space="preserve">an </w:t>
      </w:r>
      <w:r w:rsidR="00463044" w:rsidRPr="00282F49">
        <w:rPr>
          <w:rStyle w:val="SDLattribute"/>
          <w:rFonts w:eastAsia="Times New Roman"/>
          <w:lang w:eastAsia="ko-KR"/>
        </w:rPr>
        <w:t>id_range</w:t>
      </w:r>
      <w:r w:rsidR="00463044">
        <w:rPr>
          <w:rStyle w:val="SDLattribute"/>
          <w:rFonts w:eastAsia="Times New Roman"/>
          <w:lang w:eastAsia="ko-KR"/>
        </w:rPr>
        <w:t xml:space="preserve"> </w:t>
      </w:r>
      <w:r w:rsidR="00463044" w:rsidRPr="000640E1">
        <w:rPr>
          <w:rStyle w:val="SDLattribute"/>
          <w:rFonts w:eastAsia="Times New Roman"/>
          <w:i w:val="0"/>
          <w:iCs w:val="0"/>
          <w:lang w:eastAsia="ko-KR"/>
        </w:rPr>
        <w:t>or</w:t>
      </w:r>
      <w:r w:rsidR="00463044">
        <w:rPr>
          <w:rStyle w:val="SDLattribute"/>
          <w:rFonts w:eastAsia="Times New Roman"/>
          <w:lang w:eastAsia="ko-KR"/>
        </w:rPr>
        <w:t xml:space="preserve"> </w:t>
      </w:r>
      <w:r w:rsidR="00463044" w:rsidRPr="006D1923">
        <w:rPr>
          <w:i/>
          <w:iCs/>
        </w:rPr>
        <w:t>extended_id_range</w:t>
      </w:r>
      <w:r w:rsidR="00DC63AD">
        <w:rPr>
          <w:i/>
          <w:iCs/>
        </w:rPr>
        <w:t xml:space="preserve"> </w:t>
      </w:r>
      <w:r w:rsidR="00DC63AD" w:rsidRPr="00E56598">
        <w:t>shall be specified</w:t>
      </w:r>
      <w:r w:rsidR="000C594B" w:rsidRPr="00282F49">
        <w:rPr>
          <w:rFonts w:eastAsia="Times New Roman"/>
          <w:lang w:eastAsia="ko-KR"/>
        </w:rPr>
        <w:t>.</w:t>
      </w:r>
    </w:p>
    <w:p w14:paraId="38171DC3" w14:textId="49CC7A13" w:rsidR="00C03C5E" w:rsidRDefault="00C03C5E" w:rsidP="00C472DC">
      <w:pPr>
        <w:pStyle w:val="Example"/>
      </w:pPr>
      <w:r w:rsidRPr="006D1923">
        <w:t xml:space="preserve">EXAMPLE </w:t>
      </w:r>
      <w:r w:rsidRPr="006D1923">
        <w:sym w:font="Symbol" w:char="F0BE"/>
      </w:r>
    </w:p>
    <w:p w14:paraId="6F87DF48" w14:textId="77777777" w:rsidR="000C594B" w:rsidRPr="00282F49" w:rsidRDefault="000C594B" w:rsidP="00C472DC">
      <w:pPr>
        <w:pStyle w:val="Code"/>
      </w:pPr>
      <w:r w:rsidRPr="00282F49">
        <w:t>abstract class Foo : bit(1) id=0 { // the value 0 is not really used</w:t>
      </w:r>
    </w:p>
    <w:p w14:paraId="3B8DD0D5" w14:textId="77777777" w:rsidR="000C594B" w:rsidRPr="00282F49" w:rsidRDefault="000C594B" w:rsidP="00C472DC">
      <w:pPr>
        <w:pStyle w:val="Code"/>
      </w:pPr>
      <w:r w:rsidRPr="00282F49">
        <w:t>}</w:t>
      </w:r>
    </w:p>
    <w:p w14:paraId="4A915EBC" w14:textId="77777777" w:rsidR="000C594B" w:rsidRPr="00282F49" w:rsidRDefault="000C594B" w:rsidP="00C472DC">
      <w:pPr>
        <w:pStyle w:val="Code"/>
        <w:rPr>
          <w:sz w:val="16"/>
        </w:rPr>
      </w:pPr>
    </w:p>
    <w:p w14:paraId="45EC2697" w14:textId="76CEEC8B" w:rsidR="000C594B" w:rsidRPr="00282F49" w:rsidRDefault="000C594B" w:rsidP="00C472DC">
      <w:pPr>
        <w:pStyle w:val="Code"/>
      </w:pPr>
      <w:r w:rsidRPr="00282F49">
        <w:t xml:space="preserve">// derived classes are free to use the entire range of </w:t>
      </w:r>
      <w:r w:rsidR="002D7477">
        <w:t>ids, in this case 0..1</w:t>
      </w:r>
    </w:p>
    <w:p w14:paraId="0F9155F6" w14:textId="77777777" w:rsidR="000C594B" w:rsidRPr="00282F49" w:rsidRDefault="000C594B" w:rsidP="00C472DC">
      <w:pPr>
        <w:pStyle w:val="Code"/>
      </w:pPr>
      <w:r w:rsidRPr="00282F49">
        <w:t>class Foo0 extends Foo : bit(1) id=0 {</w:t>
      </w:r>
    </w:p>
    <w:p w14:paraId="07466957" w14:textId="300E0E50" w:rsidR="00406E36" w:rsidRPr="00984F51" w:rsidRDefault="008022F2" w:rsidP="00406E36">
      <w:pPr>
        <w:pStyle w:val="Code"/>
      </w:pPr>
      <w:r>
        <w:rPr>
          <w:lang w:val="x-none"/>
        </w:rPr>
        <w:t xml:space="preserve">  </w:t>
      </w:r>
      <w:r w:rsidR="00406E36">
        <w:t>int(5) a;</w:t>
      </w:r>
    </w:p>
    <w:p w14:paraId="470F4147" w14:textId="77777777" w:rsidR="000C594B" w:rsidRPr="00282F49" w:rsidRDefault="000C594B" w:rsidP="00C472DC">
      <w:pPr>
        <w:pStyle w:val="Code"/>
      </w:pPr>
      <w:r w:rsidRPr="00282F49">
        <w:t>}</w:t>
      </w:r>
    </w:p>
    <w:p w14:paraId="2F482AF8" w14:textId="77777777" w:rsidR="000C594B" w:rsidRPr="00282F49" w:rsidRDefault="000C594B" w:rsidP="00C472DC">
      <w:pPr>
        <w:pStyle w:val="Code"/>
        <w:rPr>
          <w:sz w:val="16"/>
        </w:rPr>
      </w:pPr>
    </w:p>
    <w:p w14:paraId="7EA52E54" w14:textId="77777777" w:rsidR="000C594B" w:rsidRPr="00282F49" w:rsidRDefault="000C594B" w:rsidP="00C472DC">
      <w:pPr>
        <w:pStyle w:val="Code"/>
      </w:pPr>
      <w:r w:rsidRPr="00282F49">
        <w:t>class Foo1 extends Foo : bit(1) id=1 {</w:t>
      </w:r>
    </w:p>
    <w:p w14:paraId="07FEB6B4" w14:textId="2647EBDB" w:rsidR="00406E36" w:rsidRPr="00984F51" w:rsidRDefault="008022F2" w:rsidP="00406E36">
      <w:pPr>
        <w:pStyle w:val="Code"/>
      </w:pPr>
      <w:r>
        <w:rPr>
          <w:lang w:val="x-none"/>
        </w:rPr>
        <w:t xml:space="preserve">  </w:t>
      </w:r>
      <w:r w:rsidR="00406E36">
        <w:t>int(10) b;</w:t>
      </w:r>
    </w:p>
    <w:p w14:paraId="71E69D0A" w14:textId="77777777" w:rsidR="000C594B" w:rsidRPr="00282F49" w:rsidRDefault="000C594B" w:rsidP="00C472DC">
      <w:pPr>
        <w:pStyle w:val="Code"/>
      </w:pPr>
      <w:r w:rsidRPr="00282F49">
        <w:t>}</w:t>
      </w:r>
    </w:p>
    <w:p w14:paraId="37238145" w14:textId="77777777" w:rsidR="000C594B" w:rsidRPr="00282F49" w:rsidRDefault="000C594B" w:rsidP="00C472DC">
      <w:pPr>
        <w:pStyle w:val="Code"/>
        <w:rPr>
          <w:sz w:val="16"/>
        </w:rPr>
      </w:pPr>
    </w:p>
    <w:p w14:paraId="6822F8A0" w14:textId="77777777" w:rsidR="000C594B" w:rsidRPr="00282F49" w:rsidRDefault="000C594B" w:rsidP="00C472DC">
      <w:pPr>
        <w:pStyle w:val="Code"/>
      </w:pPr>
      <w:r w:rsidRPr="00282F49">
        <w:t>class Example {</w:t>
      </w:r>
    </w:p>
    <w:p w14:paraId="20A8F3AF" w14:textId="302FED67" w:rsidR="000C594B" w:rsidRPr="00282F49" w:rsidRDefault="008022F2" w:rsidP="00C472DC">
      <w:pPr>
        <w:pStyle w:val="Code"/>
      </w:pPr>
      <w:r>
        <w:rPr>
          <w:lang w:val="x-none"/>
        </w:rPr>
        <w:t xml:space="preserve">  </w:t>
      </w:r>
      <w:r w:rsidR="000C594B" w:rsidRPr="00282F49">
        <w:t>Foo f;</w:t>
      </w:r>
      <w:r w:rsidR="000C594B" w:rsidRPr="00282F49">
        <w:tab/>
        <w:t>// can only be Foo0 or Foo1, not Foo</w:t>
      </w:r>
    </w:p>
    <w:p w14:paraId="0C994716" w14:textId="77777777" w:rsidR="000C594B" w:rsidRPr="00282F49" w:rsidRDefault="000C594B" w:rsidP="00C472DC">
      <w:pPr>
        <w:pStyle w:val="Code"/>
      </w:pPr>
      <w:r w:rsidRPr="00282F49">
        <w:t>}</w:t>
      </w:r>
    </w:p>
    <w:p w14:paraId="77251AF5" w14:textId="77777777" w:rsidR="008D6498" w:rsidRDefault="008D6498" w:rsidP="002474D8">
      <w:pPr>
        <w:pStyle w:val="Code"/>
        <w:rPr>
          <w:rFonts w:ascii="Cambria" w:hAnsi="Cambria"/>
          <w:highlight w:val="yellow"/>
        </w:rPr>
      </w:pPr>
    </w:p>
    <w:p w14:paraId="1AB4FBAD" w14:textId="1324596D" w:rsidR="00127906" w:rsidRPr="006D1923" w:rsidRDefault="00127906" w:rsidP="000F7A18">
      <w:pPr>
        <w:pStyle w:val="Heading2"/>
      </w:pPr>
      <w:bookmarkStart w:id="2153" w:name="_Toc120120508"/>
      <w:bookmarkStart w:id="2154" w:name="_Toc159858095"/>
      <w:bookmarkEnd w:id="1992"/>
      <w:bookmarkEnd w:id="2153"/>
      <w:r w:rsidRPr="006D1923">
        <w:t>Parameter types</w:t>
      </w:r>
      <w:bookmarkEnd w:id="2154"/>
    </w:p>
    <w:p w14:paraId="2C27EE32" w14:textId="337EFBA1" w:rsidR="00127906" w:rsidRDefault="00127906" w:rsidP="00127906">
      <w:pPr>
        <w:pStyle w:val="BodyText"/>
        <w:spacing w:after="220"/>
        <w:rPr>
          <w:ins w:id="2155" w:author="Nick Ryan" w:date="2024-01-29T16:12:00Z"/>
          <w:rFonts w:eastAsia="Times New Roman"/>
          <w:lang w:eastAsia="ko-KR"/>
        </w:rPr>
      </w:pPr>
      <w:r w:rsidRPr="00282F49">
        <w:rPr>
          <w:rFonts w:eastAsia="Times New Roman"/>
          <w:lang w:eastAsia="ko-KR"/>
        </w:rPr>
        <w:t xml:space="preserve">A parameter type </w:t>
      </w:r>
      <w:del w:id="2156" w:author="Nick Ryan" w:date="2024-02-06T15:31:00Z">
        <w:r w:rsidRPr="00282F49" w:rsidDel="000243D5">
          <w:rPr>
            <w:rFonts w:eastAsia="Times New Roman"/>
            <w:lang w:eastAsia="ko-KR"/>
          </w:rPr>
          <w:delText xml:space="preserve">defines </w:delText>
        </w:r>
      </w:del>
      <w:ins w:id="2157" w:author="Nick Ryan" w:date="2024-02-06T15:31:00Z">
        <w:r w:rsidR="000243D5">
          <w:rPr>
            <w:rFonts w:eastAsia="Times New Roman"/>
            <w:lang w:eastAsia="ko-KR"/>
          </w:rPr>
          <w:t>declares</w:t>
        </w:r>
        <w:r w:rsidR="000243D5" w:rsidRPr="00282F49">
          <w:rPr>
            <w:rFonts w:eastAsia="Times New Roman"/>
            <w:lang w:eastAsia="ko-KR"/>
          </w:rPr>
          <w:t xml:space="preserve"> </w:t>
        </w:r>
      </w:ins>
      <w:r w:rsidRPr="00282F49">
        <w:rPr>
          <w:rFonts w:eastAsia="Times New Roman"/>
          <w:lang w:eastAsia="ko-KR"/>
        </w:rPr>
        <w:t xml:space="preserve">a </w:t>
      </w:r>
      <w:r w:rsidR="00DA02BD">
        <w:rPr>
          <w:rFonts w:eastAsia="Times New Roman"/>
          <w:lang w:eastAsia="ko-KR"/>
        </w:rPr>
        <w:t xml:space="preserve">class </w:t>
      </w:r>
      <w:r w:rsidRPr="00282F49">
        <w:rPr>
          <w:rFonts w:eastAsia="Times New Roman"/>
          <w:lang w:eastAsia="ko-KR"/>
        </w:rPr>
        <w:t>with parameters. This address</w:t>
      </w:r>
      <w:r w:rsidR="00946D5B">
        <w:rPr>
          <w:rFonts w:eastAsia="Times New Roman"/>
          <w:lang w:eastAsia="ko-KR"/>
        </w:rPr>
        <w:t>es</w:t>
      </w:r>
      <w:r w:rsidRPr="00282F49">
        <w:rPr>
          <w:rFonts w:eastAsia="Times New Roman"/>
          <w:lang w:eastAsia="ko-KR"/>
        </w:rPr>
        <w:t xml:space="preserve"> cases where the data structure of the </w:t>
      </w:r>
      <w:r w:rsidR="00DA02BD">
        <w:rPr>
          <w:rFonts w:eastAsia="Times New Roman"/>
          <w:lang w:eastAsia="ko-KR"/>
        </w:rPr>
        <w:t xml:space="preserve">class </w:t>
      </w:r>
      <w:r w:rsidRPr="00282F49">
        <w:rPr>
          <w:rFonts w:eastAsia="Times New Roman"/>
          <w:lang w:eastAsia="ko-KR"/>
        </w:rPr>
        <w:t xml:space="preserve">depends on </w:t>
      </w:r>
      <w:r w:rsidR="00D155D2">
        <w:rPr>
          <w:rFonts w:eastAsia="Times New Roman"/>
          <w:lang w:eastAsia="ko-KR"/>
        </w:rPr>
        <w:t xml:space="preserve">referencing </w:t>
      </w:r>
      <w:r w:rsidR="00D155D2" w:rsidRPr="00282F49">
        <w:rPr>
          <w:rFonts w:eastAsia="Times New Roman"/>
          <w:lang w:eastAsia="ko-KR"/>
        </w:rPr>
        <w:t>v</w:t>
      </w:r>
      <w:r w:rsidR="00D155D2">
        <w:rPr>
          <w:rFonts w:eastAsia="Times New Roman"/>
          <w:lang w:eastAsia="ko-KR"/>
        </w:rPr>
        <w:t>alues</w:t>
      </w:r>
      <w:r w:rsidR="00D155D2" w:rsidRPr="00282F49">
        <w:rPr>
          <w:rFonts w:eastAsia="Times New Roman"/>
          <w:lang w:eastAsia="ko-KR"/>
        </w:rPr>
        <w:t xml:space="preserve"> </w:t>
      </w:r>
      <w:r w:rsidRPr="00282F49">
        <w:rPr>
          <w:rFonts w:eastAsia="Times New Roman"/>
          <w:lang w:eastAsia="ko-KR"/>
        </w:rPr>
        <w:t xml:space="preserve">of one or more other </w:t>
      </w:r>
      <w:r w:rsidR="00E46ADD">
        <w:rPr>
          <w:rFonts w:eastAsia="Times New Roman"/>
          <w:lang w:eastAsia="ko-KR"/>
        </w:rPr>
        <w:t>parsed items</w:t>
      </w:r>
      <w:r w:rsidRPr="00282F49">
        <w:rPr>
          <w:rFonts w:eastAsia="Times New Roman"/>
          <w:lang w:eastAsia="ko-KR"/>
        </w:rPr>
        <w:t xml:space="preserve">. Parameter types provide placeholders for such references, in the same way as the arguments in a C function declaration. The syntax of a </w:t>
      </w:r>
      <w:r w:rsidR="00DA02BD">
        <w:rPr>
          <w:rFonts w:eastAsia="Times New Roman"/>
          <w:lang w:eastAsia="ko-KR"/>
        </w:rPr>
        <w:t xml:space="preserve">class </w:t>
      </w:r>
      <w:del w:id="2158" w:author="Nick Ryan" w:date="2024-02-06T15:20:00Z">
        <w:r w:rsidRPr="00282F49" w:rsidDel="00FF3404">
          <w:rPr>
            <w:rFonts w:eastAsia="Times New Roman"/>
            <w:lang w:eastAsia="ko-KR"/>
          </w:rPr>
          <w:delText xml:space="preserve">definition </w:delText>
        </w:r>
      </w:del>
      <w:ins w:id="2159" w:author="Nick Ryan" w:date="2024-02-06T15:20:00Z">
        <w:r w:rsidR="00FF3404">
          <w:rPr>
            <w:rFonts w:eastAsia="Times New Roman"/>
            <w:lang w:eastAsia="ko-KR"/>
          </w:rPr>
          <w:t>declaration</w:t>
        </w:r>
        <w:r w:rsidR="00FF3404" w:rsidRPr="00282F49">
          <w:rPr>
            <w:rFonts w:eastAsia="Times New Roman"/>
            <w:lang w:eastAsia="ko-KR"/>
          </w:rPr>
          <w:t xml:space="preserve"> </w:t>
        </w:r>
      </w:ins>
      <w:r w:rsidRPr="00282F49">
        <w:rPr>
          <w:rFonts w:eastAsia="Times New Roman"/>
          <w:lang w:eastAsia="ko-KR"/>
        </w:rPr>
        <w:t>with parameters is as follows.</w:t>
      </w:r>
    </w:p>
    <w:p w14:paraId="76B52A44" w14:textId="77777777" w:rsidR="004242CB" w:rsidRDefault="00127906" w:rsidP="00CF6471">
      <w:pPr>
        <w:pStyle w:val="SDLrulename"/>
      </w:pPr>
      <w:r w:rsidRPr="004242CB">
        <w:t>Rule C.</w:t>
      </w:r>
      <w:r w:rsidR="00E46ADD" w:rsidRPr="004242CB">
        <w:t>6</w:t>
      </w:r>
      <w:r w:rsidRPr="004242CB">
        <w:t xml:space="preserve">: Class </w:t>
      </w:r>
      <w:r w:rsidR="00FE206E" w:rsidRPr="004242CB">
        <w:t>p</w:t>
      </w:r>
      <w:r w:rsidRPr="004242CB">
        <w:t xml:space="preserve">arameter </w:t>
      </w:r>
      <w:r w:rsidR="00FE206E" w:rsidRPr="004242CB">
        <w:t>t</w:t>
      </w:r>
      <w:r w:rsidRPr="004242CB">
        <w:t>ypes</w:t>
      </w:r>
    </w:p>
    <w:p w14:paraId="758A8C16" w14:textId="77777777" w:rsidR="006A220C" w:rsidRDefault="0036446D" w:rsidP="002B4E58">
      <w:pPr>
        <w:pStyle w:val="SDLrulebody"/>
        <w:rPr>
          <w:rStyle w:val="SDLattribute"/>
        </w:rPr>
      </w:pPr>
      <w:r w:rsidRPr="00C73BB5">
        <w:t>[</w:t>
      </w:r>
      <w:r w:rsidRPr="006D1923">
        <w:rPr>
          <w:rStyle w:val="SDLkeyword"/>
        </w:rPr>
        <w:t>aligned</w:t>
      </w:r>
      <w:r w:rsidRPr="00C73BB5">
        <w:t>[</w:t>
      </w:r>
      <w:r>
        <w:rPr>
          <w:rStyle w:val="SDLkeyword"/>
        </w:rPr>
        <w:t>(</w:t>
      </w:r>
      <w:r w:rsidRPr="00203C97">
        <w:rPr>
          <w:rStyle w:val="SDLattribute"/>
        </w:rPr>
        <w:t>modifier</w:t>
      </w:r>
      <w:r>
        <w:rPr>
          <w:rStyle w:val="SDLkeyword"/>
        </w:rPr>
        <w:t>)</w:t>
      </w:r>
      <w:r w:rsidRPr="00C73BB5">
        <w:t>]]</w:t>
      </w:r>
      <w:r>
        <w:t xml:space="preserve"> </w:t>
      </w:r>
      <w:r w:rsidR="00127906" w:rsidRPr="00C73BB5">
        <w:t>[</w:t>
      </w:r>
      <w:r w:rsidR="00127906" w:rsidRPr="006D1923">
        <w:rPr>
          <w:rStyle w:val="SDLkeyword"/>
        </w:rPr>
        <w:t>abstract</w:t>
      </w:r>
      <w:r w:rsidR="00127906" w:rsidRPr="00C73BB5">
        <w:t>]</w:t>
      </w:r>
      <w:r w:rsidR="00A2280B" w:rsidRPr="00C73BB5">
        <w:rPr>
          <w:rStyle w:val="SDLkeyword"/>
          <w:rFonts w:ascii="Cambria" w:hAnsi="Cambria"/>
        </w:rPr>
        <w:t xml:space="preserve"> </w:t>
      </w:r>
      <w:r w:rsidR="00A2280B" w:rsidRPr="000640E1">
        <w:t>[</w:t>
      </w:r>
      <w:r w:rsidR="00A2280B" w:rsidRPr="006D1923">
        <w:rPr>
          <w:rStyle w:val="SDLkeyword"/>
        </w:rPr>
        <w:t>expandable</w:t>
      </w:r>
      <w:r w:rsidR="00A2280B" w:rsidRPr="00203C97">
        <w:t>[</w:t>
      </w:r>
      <w:r w:rsidR="00A2280B" w:rsidRPr="006D1923">
        <w:rPr>
          <w:rStyle w:val="SDLkeyword"/>
        </w:rPr>
        <w:t>(</w:t>
      </w:r>
      <w:r w:rsidR="00A2280B" w:rsidRPr="006D1923">
        <w:rPr>
          <w:rStyle w:val="SDLattribute"/>
        </w:rPr>
        <w:t>max</w:t>
      </w:r>
      <w:r w:rsidR="00A2280B">
        <w:rPr>
          <w:rStyle w:val="SDLattribute"/>
        </w:rPr>
        <w:t>_c</w:t>
      </w:r>
      <w:r w:rsidR="00A2280B" w:rsidRPr="006D1923">
        <w:rPr>
          <w:rStyle w:val="SDLattribute"/>
        </w:rPr>
        <w:t>lass</w:t>
      </w:r>
      <w:r w:rsidR="00A2280B">
        <w:rPr>
          <w:rStyle w:val="SDLattribute"/>
        </w:rPr>
        <w:t>_s</w:t>
      </w:r>
      <w:r w:rsidR="00A2280B" w:rsidRPr="006D1923">
        <w:rPr>
          <w:rStyle w:val="SDLattribute"/>
        </w:rPr>
        <w:t>ize</w:t>
      </w:r>
      <w:r w:rsidR="00A2280B" w:rsidRPr="006D1923">
        <w:rPr>
          <w:rStyle w:val="SDLkeyword"/>
        </w:rPr>
        <w:t>)</w:t>
      </w:r>
      <w:r w:rsidR="00A2280B" w:rsidRPr="000640E1">
        <w:t>]]</w:t>
      </w:r>
      <w:r w:rsidR="00A2280B">
        <w:t xml:space="preserve"> </w:t>
      </w:r>
      <w:r w:rsidR="00127906" w:rsidRPr="006D1923">
        <w:t xml:space="preserve"> </w:t>
      </w:r>
      <w:r w:rsidR="00127906" w:rsidRPr="006D1923">
        <w:rPr>
          <w:rStyle w:val="SDLkeyword"/>
        </w:rPr>
        <w:t>class</w:t>
      </w:r>
      <w:r w:rsidR="00127906" w:rsidRPr="006D1923">
        <w:t xml:space="preserve"> </w:t>
      </w:r>
      <w:r w:rsidR="00CD52ED">
        <w:rPr>
          <w:rStyle w:val="SDLattribute"/>
        </w:rPr>
        <w:t>class</w:t>
      </w:r>
      <w:r w:rsidR="00127906" w:rsidRPr="006D1923">
        <w:rPr>
          <w:rStyle w:val="SDLattribute"/>
        </w:rPr>
        <w:t>_</w:t>
      </w:r>
      <w:r w:rsidR="00DB7FEC">
        <w:rPr>
          <w:rStyle w:val="SDLattribute"/>
        </w:rPr>
        <w:t>identifier</w:t>
      </w:r>
    </w:p>
    <w:p w14:paraId="2287CBEC" w14:textId="77777777" w:rsidR="002B4E58" w:rsidRDefault="00127906" w:rsidP="002B4E58">
      <w:pPr>
        <w:pStyle w:val="SDLrulebody"/>
        <w:ind w:left="403"/>
        <w:rPr>
          <w:i/>
          <w:iCs/>
        </w:rPr>
      </w:pPr>
      <w:r w:rsidRPr="00C73BB5">
        <w:t>[</w:t>
      </w:r>
      <w:r w:rsidRPr="006D1923">
        <w:rPr>
          <w:rStyle w:val="SDLkeyword"/>
        </w:rPr>
        <w:t>(</w:t>
      </w:r>
      <w:r w:rsidR="005B40D1" w:rsidRPr="006D1923">
        <w:rPr>
          <w:rStyle w:val="SDLattribute"/>
        </w:rPr>
        <w:t>parameter</w:t>
      </w:r>
      <w:r w:rsidR="005B40D1">
        <w:rPr>
          <w:rStyle w:val="SDLattribute"/>
        </w:rPr>
        <w:t>_</w:t>
      </w:r>
      <w:r w:rsidRPr="006D1923">
        <w:rPr>
          <w:rStyle w:val="SDLattribute"/>
        </w:rPr>
        <w:t>list</w:t>
      </w:r>
      <w:r w:rsidRPr="006D1923">
        <w:rPr>
          <w:rStyle w:val="SDLkeyword"/>
        </w:rPr>
        <w:t>)</w:t>
      </w:r>
      <w:r w:rsidRPr="00C73BB5">
        <w:t>]</w:t>
      </w:r>
      <w:r w:rsidRPr="006D1923">
        <w:t xml:space="preserve"> </w:t>
      </w:r>
      <w:r w:rsidRPr="00C73BB5">
        <w:t>[</w:t>
      </w:r>
      <w:r w:rsidRPr="006D1923">
        <w:rPr>
          <w:rStyle w:val="SDLkeyword"/>
        </w:rPr>
        <w:t>extends</w:t>
      </w:r>
      <w:r w:rsidRPr="006D1923">
        <w:t xml:space="preserve"> </w:t>
      </w:r>
      <w:r w:rsidR="00AF3E68">
        <w:rPr>
          <w:rStyle w:val="SDLattribute"/>
        </w:rPr>
        <w:t>base</w:t>
      </w:r>
      <w:r w:rsidRPr="006D1923">
        <w:rPr>
          <w:rStyle w:val="SDLattribute"/>
        </w:rPr>
        <w:t>_class</w:t>
      </w:r>
      <w:r w:rsidRPr="00C73BB5">
        <w:t>]</w:t>
      </w:r>
      <w:r w:rsidR="0036446D">
        <w:t xml:space="preserve"> </w:t>
      </w:r>
      <w:r w:rsidRPr="00C73BB5">
        <w:t>[</w:t>
      </w:r>
      <w:r w:rsidRPr="00C73BB5">
        <w:rPr>
          <w:b/>
          <w:bCs/>
        </w:rPr>
        <w:t>:</w:t>
      </w:r>
      <w:r w:rsidRPr="006D1923">
        <w:t xml:space="preserve"> </w:t>
      </w:r>
      <w:r w:rsidRPr="006D1923">
        <w:rPr>
          <w:rStyle w:val="SDLkeyword"/>
        </w:rPr>
        <w:t>bit(</w:t>
      </w:r>
      <w:r w:rsidRPr="006D1923">
        <w:rPr>
          <w:rStyle w:val="SDLattribute"/>
        </w:rPr>
        <w:t>length</w:t>
      </w:r>
      <w:r w:rsidRPr="006D1923">
        <w:rPr>
          <w:rStyle w:val="SDLkeyword"/>
        </w:rPr>
        <w:t>)</w:t>
      </w:r>
      <w:r w:rsidRPr="006D1923">
        <w:t xml:space="preserve"> </w:t>
      </w:r>
      <w:r w:rsidRPr="00C73BB5">
        <w:t>[</w:t>
      </w:r>
      <w:r w:rsidR="00A223CF">
        <w:rPr>
          <w:rStyle w:val="SDLattribute"/>
        </w:rPr>
        <w:t>class_i</w:t>
      </w:r>
      <w:r w:rsidRPr="006D1923">
        <w:rPr>
          <w:rStyle w:val="SDLattribute"/>
        </w:rPr>
        <w:t>d_</w:t>
      </w:r>
      <w:r w:rsidR="00A223CF">
        <w:rPr>
          <w:rStyle w:val="SDLattribute"/>
        </w:rPr>
        <w:t>identifier</w:t>
      </w:r>
      <w:r w:rsidRPr="00C73BB5">
        <w:rPr>
          <w:b/>
          <w:bCs/>
        </w:rPr>
        <w:t>=</w:t>
      </w:r>
      <w:r w:rsidRPr="00C73BB5">
        <w:t>]</w:t>
      </w:r>
      <w:r w:rsidRPr="006D1923">
        <w:t xml:space="preserve"> </w:t>
      </w:r>
      <w:r w:rsidR="00AA3858">
        <w:rPr>
          <w:rStyle w:val="SDLattribute"/>
        </w:rPr>
        <w:t>class</w:t>
      </w:r>
      <w:r w:rsidRPr="006D1923">
        <w:rPr>
          <w:rStyle w:val="SDLattribute"/>
        </w:rPr>
        <w:t>_id</w:t>
      </w:r>
      <w:r w:rsidRPr="006D1923">
        <w:t xml:space="preserve"> </w:t>
      </w:r>
      <w:r w:rsidRPr="00C73BB5">
        <w:t>|</w:t>
      </w:r>
      <w:r w:rsidRPr="006D1923">
        <w:t xml:space="preserve"> </w:t>
      </w:r>
      <w:r w:rsidRPr="006D1923">
        <w:rPr>
          <w:rStyle w:val="SDLattribute"/>
        </w:rPr>
        <w:t>id_range</w:t>
      </w:r>
      <w:r w:rsidRPr="006D1923">
        <w:t xml:space="preserve"> </w:t>
      </w:r>
      <w:r w:rsidR="000275E4" w:rsidRPr="000640E1">
        <w:t>|</w:t>
      </w:r>
      <w:r w:rsidR="000275E4" w:rsidRPr="006D1923">
        <w:rPr>
          <w:i/>
          <w:iCs/>
        </w:rPr>
        <w:t xml:space="preserve"> </w:t>
      </w:r>
    </w:p>
    <w:p w14:paraId="612733C2" w14:textId="53FCC113" w:rsidR="00127906" w:rsidRPr="006D1923" w:rsidRDefault="000275E4" w:rsidP="002B4E58">
      <w:pPr>
        <w:pStyle w:val="SDLrulebody"/>
        <w:ind w:left="403"/>
      </w:pPr>
      <w:r w:rsidRPr="006D1923">
        <w:rPr>
          <w:i/>
          <w:iCs/>
        </w:rPr>
        <w:t>extended_id_range</w:t>
      </w:r>
      <w:r w:rsidR="00127906" w:rsidRPr="00C73BB5">
        <w:t>]</w:t>
      </w:r>
      <w:r w:rsidR="00127906" w:rsidRPr="006D1923">
        <w:t xml:space="preserve"> </w:t>
      </w:r>
      <w:r w:rsidR="00127906" w:rsidRPr="006D1923">
        <w:rPr>
          <w:rStyle w:val="SDLkeyword"/>
        </w:rPr>
        <w:t>{</w:t>
      </w:r>
    </w:p>
    <w:p w14:paraId="37F9927D" w14:textId="4EB33AE8" w:rsidR="00127906" w:rsidRPr="006D1923" w:rsidRDefault="004242CB" w:rsidP="002B4E58">
      <w:pPr>
        <w:pStyle w:val="SDLrulebody"/>
      </w:pPr>
      <w:r>
        <w:tab/>
      </w:r>
      <w:r w:rsidR="00127906" w:rsidRPr="00C73BB5">
        <w:t>[</w:t>
      </w:r>
      <w:r w:rsidR="00127906" w:rsidRPr="006D1923">
        <w:rPr>
          <w:rStyle w:val="SDLattribute"/>
        </w:rPr>
        <w:t>element</w:t>
      </w:r>
      <w:r w:rsidR="00127906" w:rsidRPr="00C73BB5">
        <w:rPr>
          <w:b/>
          <w:bCs/>
        </w:rPr>
        <w:t>;</w:t>
      </w:r>
      <w:r w:rsidR="00127906" w:rsidRPr="006D1923">
        <w:t xml:space="preserve"> …</w:t>
      </w:r>
      <w:r w:rsidR="00127906" w:rsidRPr="00C73BB5">
        <w:t>]</w:t>
      </w:r>
    </w:p>
    <w:p w14:paraId="7C75864B" w14:textId="77777777" w:rsidR="00127906" w:rsidRDefault="00127906" w:rsidP="002B4E58">
      <w:pPr>
        <w:pStyle w:val="SDLrulebody"/>
        <w:rPr>
          <w:rStyle w:val="SDLkeyword"/>
        </w:rPr>
      </w:pPr>
      <w:r w:rsidRPr="006D1923">
        <w:rPr>
          <w:rStyle w:val="SDLkeyword"/>
        </w:rPr>
        <w:t>}</w:t>
      </w:r>
    </w:p>
    <w:p w14:paraId="43ADF6FD" w14:textId="26060FA5" w:rsidR="00127906" w:rsidRPr="00C45410" w:rsidRDefault="00A620EF" w:rsidP="00C45410">
      <w:pPr>
        <w:pStyle w:val="List3"/>
        <w:keepNext/>
        <w:keepLines/>
        <w:ind w:left="0" w:firstLine="0"/>
        <w:jc w:val="left"/>
        <w:rPr>
          <w:rFonts w:ascii="Courier" w:hAnsi="Courier" w:cs="Courier"/>
          <w:highlight w:val="yellow"/>
        </w:rPr>
      </w:pPr>
      <w:r w:rsidRPr="00A620EF">
        <w:rPr>
          <w:highlight w:val="yellow"/>
        </w:rPr>
        <w:t xml:space="preserve">[Editor’s note: </w:t>
      </w:r>
      <w:ins w:id="2160" w:author="Nick Ryan" w:date="2024-02-19T19:16:00Z">
        <w:r w:rsidR="00CF6471">
          <w:rPr>
            <w:highlight w:val="yellow"/>
          </w:rPr>
          <w:t xml:space="preserve">the </w:t>
        </w:r>
      </w:ins>
      <w:r w:rsidRPr="00CF6471">
        <w:rPr>
          <w:i/>
          <w:iCs/>
          <w:highlight w:val="yellow"/>
        </w:rPr>
        <w:t>base_class</w:t>
      </w:r>
      <w:r w:rsidRPr="00E56598">
        <w:rPr>
          <w:highlight w:val="yellow"/>
        </w:rPr>
        <w:t xml:space="preserve"> attribute </w:t>
      </w:r>
      <w:ins w:id="2161" w:author="Nick Ryan" w:date="2024-02-19T19:16:00Z">
        <w:r w:rsidR="00CF6471">
          <w:rPr>
            <w:highlight w:val="yellow"/>
          </w:rPr>
          <w:t xml:space="preserve">definition </w:t>
        </w:r>
      </w:ins>
      <w:del w:id="2162" w:author="Nick Ryan" w:date="2024-02-19T19:17:00Z">
        <w:r w:rsidRPr="00E56598" w:rsidDel="00CF6471">
          <w:rPr>
            <w:highlight w:val="yellow"/>
          </w:rPr>
          <w:delText xml:space="preserve">should </w:delText>
        </w:r>
      </w:del>
      <w:ins w:id="2163" w:author="Nick Ryan" w:date="2024-02-19T19:17:00Z">
        <w:r w:rsidR="00CF6471">
          <w:rPr>
            <w:highlight w:val="yellow"/>
          </w:rPr>
          <w:t>needs to</w:t>
        </w:r>
        <w:r w:rsidR="00CF6471" w:rsidRPr="00E56598">
          <w:rPr>
            <w:highlight w:val="yellow"/>
          </w:rPr>
          <w:t xml:space="preserve"> </w:t>
        </w:r>
      </w:ins>
      <w:r w:rsidRPr="00E56598">
        <w:rPr>
          <w:highlight w:val="yellow"/>
        </w:rPr>
        <w:t xml:space="preserve">be extended to allow parameter list values </w:t>
      </w:r>
      <w:ins w:id="2164" w:author="Nick Ryan" w:date="2024-02-19T19:17:00Z">
        <w:r w:rsidR="00CF6471">
          <w:rPr>
            <w:highlight w:val="yellow"/>
          </w:rPr>
          <w:t xml:space="preserve">used extensively </w:t>
        </w:r>
      </w:ins>
      <w:r w:rsidRPr="00E56598">
        <w:rPr>
          <w:highlight w:val="yellow"/>
        </w:rPr>
        <w:t xml:space="preserve">e.g. </w:t>
      </w:r>
      <w:r w:rsidRPr="00CF6471">
        <w:rPr>
          <w:rFonts w:ascii="Courier New" w:hAnsi="Courier New" w:cs="Courier New"/>
          <w:highlight w:val="yellow"/>
        </w:rPr>
        <w:t>class</w:t>
      </w:r>
      <w:ins w:id="2165" w:author="Nick Ryan" w:date="2024-02-19T19:16:00Z">
        <w:r w:rsidR="00CF6471" w:rsidRPr="00CF6471">
          <w:rPr>
            <w:rFonts w:ascii="Courier New" w:hAnsi="Courier New" w:cs="Courier New"/>
            <w:highlight w:val="yellow"/>
          </w:rPr>
          <w:t xml:space="preserve"> </w:t>
        </w:r>
      </w:ins>
      <w:r w:rsidRPr="00CF6471">
        <w:rPr>
          <w:rFonts w:ascii="Courier New" w:hAnsi="Courier New" w:cs="Courier New"/>
          <w:highlight w:val="yellow"/>
        </w:rPr>
        <w:t>FileTypeBox extends Box('ftyp')</w:t>
      </w:r>
      <w:r w:rsidRPr="00E56598">
        <w:rPr>
          <w:highlight w:val="yellow"/>
        </w:rPr>
        <w:t>]</w:t>
      </w:r>
    </w:p>
    <w:p w14:paraId="0E3B1C19" w14:textId="0B45EEEE" w:rsidR="00DA2488" w:rsidRPr="00282F49" w:rsidRDefault="00DA2488" w:rsidP="00C45410">
      <w:pPr>
        <w:pStyle w:val="BodyText"/>
        <w:rPr>
          <w:rFonts w:eastAsia="Times New Roman"/>
          <w:lang w:eastAsia="ko-KR"/>
        </w:rPr>
      </w:pPr>
      <w:r w:rsidRPr="00175813">
        <w:rPr>
          <w:rFonts w:eastAsia="Times New Roman"/>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w:t>
      </w:r>
      <w:del w:id="2166" w:author="Nick Ryan" w:date="2024-02-06T15:21:00Z">
        <w:r w:rsidRPr="00203C97" w:rsidDel="00FF3404">
          <w:delText xml:space="preserve">definition </w:delText>
        </w:r>
      </w:del>
      <w:ins w:id="2167" w:author="Nick Ryan" w:date="2024-02-06T15:21:00Z">
        <w:r w:rsidR="00FF3404">
          <w:t>meaning</w:t>
        </w:r>
        <w:r w:rsidR="00FF3404" w:rsidRPr="00203C97">
          <w:t xml:space="preserve"> </w:t>
        </w:r>
      </w:ins>
      <w:r w:rsidRPr="00203C97">
        <w:t>as in</w:t>
      </w:r>
      <w:r>
        <w:t xml:space="preserve"> subclause </w:t>
      </w:r>
      <w:r>
        <w:fldChar w:fldCharType="begin"/>
      </w:r>
      <w:r>
        <w:instrText xml:space="preserve"> REF _Ref128486809 \r \h </w:instrText>
      </w:r>
      <w:r w:rsidR="00C45410">
        <w:instrText xml:space="preserve"> \* MERGEFORMAT </w:instrText>
      </w:r>
      <w:r>
        <w:fldChar w:fldCharType="separate"/>
      </w:r>
      <w:r w:rsidR="000F3D09">
        <w:t>6.2.1</w:t>
      </w:r>
      <w:r>
        <w:fldChar w:fldCharType="end"/>
      </w:r>
      <w:r>
        <w:t>.</w:t>
      </w:r>
      <w:r>
        <w:rPr>
          <w:rFonts w:eastAsia="Times New Roman"/>
          <w:lang w:eastAsia="ko-KR"/>
        </w:rPr>
        <w:t xml:space="preserve"> </w:t>
      </w:r>
    </w:p>
    <w:p w14:paraId="03E9189D" w14:textId="0C832F62" w:rsidR="00127906" w:rsidRDefault="00127906" w:rsidP="00127906">
      <w:pPr>
        <w:pStyle w:val="BodyText"/>
        <w:spacing w:after="220"/>
      </w:pPr>
      <w:r w:rsidRPr="002D5092">
        <w:rPr>
          <w:rFonts w:eastAsia="Times New Roman"/>
          <w:lang w:eastAsia="ko-KR"/>
        </w:rPr>
        <w:t xml:space="preserve">The </w:t>
      </w:r>
      <w:r w:rsidR="005B40D1" w:rsidRPr="002D5092">
        <w:rPr>
          <w:rFonts w:eastAsia="Times New Roman"/>
          <w:i/>
          <w:iCs/>
          <w:lang w:eastAsia="ko-KR"/>
        </w:rPr>
        <w:t>parameter_</w:t>
      </w:r>
      <w:r w:rsidRPr="002D5092">
        <w:rPr>
          <w:rFonts w:eastAsia="Times New Roman"/>
          <w:i/>
          <w:iCs/>
          <w:lang w:eastAsia="ko-KR"/>
        </w:rPr>
        <w:t>list</w:t>
      </w:r>
      <w:r w:rsidRPr="002D5092">
        <w:rPr>
          <w:rFonts w:eastAsia="Times New Roman"/>
          <w:lang w:eastAsia="ko-KR"/>
        </w:rPr>
        <w:t xml:space="preserve"> is a list of </w:t>
      </w:r>
      <w:r w:rsidRPr="002D5092">
        <w:rPr>
          <w:rStyle w:val="SDLmetaKeyword"/>
          <w:rFonts w:eastAsia="Times New Roman"/>
          <w:lang w:eastAsia="ko-KR"/>
        </w:rPr>
        <w:t>type</w:t>
      </w:r>
      <w:r w:rsidRPr="002D5092">
        <w:rPr>
          <w:rFonts w:eastAsia="Times New Roman"/>
          <w:lang w:eastAsia="ko-KR"/>
        </w:rPr>
        <w:t xml:space="preserve"> </w:t>
      </w:r>
      <w:r w:rsidR="00401D6E" w:rsidRPr="002D5092">
        <w:rPr>
          <w:rFonts w:eastAsia="Times New Roman"/>
          <w:lang w:eastAsia="ko-KR"/>
        </w:rPr>
        <w:t xml:space="preserve">or </w:t>
      </w:r>
      <w:r w:rsidR="00401D6E" w:rsidRPr="002D5092">
        <w:rPr>
          <w:rFonts w:ascii="Courier New" w:eastAsia="Times New Roman" w:hAnsi="Courier New" w:cs="Courier New"/>
          <w:b/>
          <w:bCs/>
          <w:lang w:eastAsia="ko-KR"/>
        </w:rPr>
        <w:t>class</w:t>
      </w:r>
      <w:r w:rsidR="00401D6E" w:rsidRPr="002D5092">
        <w:rPr>
          <w:rFonts w:eastAsia="Times New Roman"/>
          <w:lang w:eastAsia="ko-KR"/>
        </w:rPr>
        <w:t xml:space="preserve"> </w:t>
      </w:r>
      <w:r w:rsidR="00DB7FEC" w:rsidRPr="002D5092">
        <w:rPr>
          <w:rFonts w:eastAsia="Times New Roman"/>
          <w:lang w:eastAsia="ko-KR"/>
        </w:rPr>
        <w:t xml:space="preserve">identifiers </w:t>
      </w:r>
      <w:r w:rsidRPr="002D5092">
        <w:rPr>
          <w:rFonts w:eastAsia="Times New Roman"/>
          <w:lang w:eastAsia="ko-KR"/>
        </w:rPr>
        <w:t xml:space="preserve">and variable </w:t>
      </w:r>
      <w:r w:rsidR="00DB7FEC" w:rsidRPr="002D5092">
        <w:rPr>
          <w:rFonts w:eastAsia="Times New Roman"/>
          <w:lang w:eastAsia="ko-KR"/>
        </w:rPr>
        <w:t xml:space="preserve">identifier </w:t>
      </w:r>
      <w:r w:rsidRPr="002D5092">
        <w:rPr>
          <w:rFonts w:eastAsia="Times New Roman"/>
          <w:lang w:eastAsia="ko-KR"/>
        </w:rPr>
        <w:t xml:space="preserve">pairs separated by commas. </w:t>
      </w:r>
      <w:r w:rsidR="00741B62" w:rsidRPr="002D5092">
        <w:t xml:space="preserve">Usage of a </w:t>
      </w:r>
      <w:r w:rsidR="00741B62" w:rsidRPr="002D5092">
        <w:rPr>
          <w:rFonts w:ascii="Courier New" w:hAnsi="Courier New" w:cs="Courier New"/>
          <w:b/>
          <w:bCs/>
          <w:i/>
          <w:iCs/>
        </w:rPr>
        <w:t>string_type</w:t>
      </w:r>
      <w:r w:rsidR="00741B62" w:rsidRPr="002D5092">
        <w:t xml:space="preserve"> in a </w:t>
      </w:r>
      <w:r w:rsidR="00741B62" w:rsidRPr="002D5092">
        <w:rPr>
          <w:i/>
          <w:iCs/>
        </w:rPr>
        <w:t>parameter_list</w:t>
      </w:r>
      <w:r w:rsidR="00741B62" w:rsidRPr="002D5092">
        <w:t xml:space="preserve"> is not supported. </w:t>
      </w:r>
      <w:r w:rsidR="002D5092" w:rsidRPr="002D5092">
        <w:t xml:space="preserve">The value of any parsable variable </w:t>
      </w:r>
      <w:r w:rsidR="00286737" w:rsidRPr="002D5092">
        <w:t>or non-</w:t>
      </w:r>
      <w:r w:rsidR="002D5092" w:rsidRPr="002D5092">
        <w:t xml:space="preserve">parsable </w:t>
      </w:r>
      <w:r w:rsidR="00286737" w:rsidRPr="002D5092">
        <w:t xml:space="preserve">variable </w:t>
      </w:r>
      <w:r w:rsidR="002D5092" w:rsidRPr="002D5092">
        <w:t xml:space="preserve">(defined in </w:t>
      </w:r>
      <w:r w:rsidR="002D5092">
        <w:fldChar w:fldCharType="begin"/>
      </w:r>
      <w:r w:rsidR="002D5092">
        <w:instrText xml:space="preserve"> REF _Ref150458683 \r \h </w:instrText>
      </w:r>
      <w:r w:rsidR="002D5092">
        <w:fldChar w:fldCharType="separate"/>
      </w:r>
      <w:r w:rsidR="002D5092">
        <w:t>8</w:t>
      </w:r>
      <w:r w:rsidR="002D5092">
        <w:fldChar w:fldCharType="end"/>
      </w:r>
      <w:r w:rsidR="002D5092" w:rsidRPr="002D5092">
        <w:t xml:space="preserve">) </w:t>
      </w:r>
      <w:r w:rsidR="00286737" w:rsidRPr="002D5092">
        <w:t>accessible within the current scope, can be passed as a parameter.</w:t>
      </w:r>
      <w:r w:rsidR="00FE1F50">
        <w:t xml:space="preserve"> </w:t>
      </w:r>
    </w:p>
    <w:p w14:paraId="3686A9F0" w14:textId="21BF61C7" w:rsidR="00A620EF" w:rsidRPr="00E56598" w:rsidRDefault="00A620EF" w:rsidP="00D94BD1">
      <w:pPr>
        <w:pStyle w:val="BodyText"/>
      </w:pPr>
      <w:r w:rsidRPr="00A620EF">
        <w:rPr>
          <w:highlight w:val="yellow"/>
        </w:rPr>
        <w:t xml:space="preserve">[Editor’s note: Use of </w:t>
      </w:r>
      <w:r w:rsidRPr="006F3445">
        <w:rPr>
          <w:b/>
          <w:bCs/>
          <w:i/>
          <w:iCs/>
          <w:highlight w:val="yellow"/>
        </w:rPr>
        <w:t>string_type</w:t>
      </w:r>
      <w:r w:rsidRPr="00A620EF">
        <w:rPr>
          <w:highlight w:val="yellow"/>
        </w:rPr>
        <w:t xml:space="preserve"> in a parameter list is not necessarily required to support existing constructs such as </w:t>
      </w:r>
      <w:r w:rsidRPr="00E56598">
        <w:rPr>
          <w:rFonts w:ascii="Courier" w:hAnsi="Courier" w:cs="Courier"/>
          <w:highlight w:val="yellow"/>
        </w:rPr>
        <w:t>class FileTypeBox extends Box('ftyp')</w:t>
      </w:r>
      <w:r w:rsidRPr="00E56598">
        <w:rPr>
          <w:rFonts w:cs="Courier"/>
          <w:highlight w:val="yellow"/>
        </w:rPr>
        <w:t>as long as value coercion is discussed</w:t>
      </w:r>
      <w:r w:rsidRPr="00A620EF">
        <w:rPr>
          <w:highlight w:val="yellow"/>
        </w:rPr>
        <w:t>]</w:t>
      </w:r>
    </w:p>
    <w:p w14:paraId="2061E434" w14:textId="1CB51A66" w:rsidR="00127906" w:rsidRDefault="00127906" w:rsidP="00127906">
      <w:pPr>
        <w:pStyle w:val="BodyText"/>
        <w:spacing w:after="220"/>
        <w:rPr>
          <w:ins w:id="2168" w:author="Nick Ryan" w:date="2024-02-05T17:15:00Z"/>
          <w:rFonts w:eastAsia="Times New Roman"/>
          <w:lang w:eastAsia="ko-KR"/>
        </w:rPr>
      </w:pPr>
      <w:r w:rsidRPr="00282F49">
        <w:rPr>
          <w:rFonts w:eastAsia="Times New Roman"/>
          <w:lang w:eastAsia="ko-KR"/>
        </w:rPr>
        <w:t xml:space="preserve">A </w:t>
      </w:r>
      <w:r w:rsidR="00DA02BD">
        <w:rPr>
          <w:rFonts w:eastAsia="Times New Roman"/>
          <w:lang w:eastAsia="ko-KR"/>
        </w:rPr>
        <w:t xml:space="preserve">class </w:t>
      </w:r>
      <w:r w:rsidRPr="00282F49">
        <w:rPr>
          <w:rFonts w:eastAsia="Times New Roman"/>
          <w:lang w:eastAsia="ko-KR"/>
        </w:rPr>
        <w:t xml:space="preserve">that uses parameter types is dependent on the </w:t>
      </w:r>
      <w:r w:rsidR="00E46ADD">
        <w:rPr>
          <w:rFonts w:eastAsia="Times New Roman"/>
          <w:lang w:eastAsia="ko-KR"/>
        </w:rPr>
        <w:t>values</w:t>
      </w:r>
      <w:r w:rsidR="00E46ADD" w:rsidRPr="00282F49">
        <w:rPr>
          <w:rFonts w:eastAsia="Times New Roman"/>
          <w:lang w:eastAsia="ko-KR"/>
        </w:rPr>
        <w:t xml:space="preserve"> </w:t>
      </w:r>
      <w:r w:rsidRPr="00282F49">
        <w:rPr>
          <w:rFonts w:eastAsia="Times New Roman"/>
          <w:lang w:eastAsia="ko-KR"/>
        </w:rPr>
        <w:t xml:space="preserve">in its parameter list. When </w:t>
      </w:r>
      <w:r w:rsidR="003C04D6">
        <w:rPr>
          <w:rFonts w:eastAsia="Times New Roman"/>
          <w:lang w:eastAsia="ko-KR"/>
        </w:rPr>
        <w:t>populating the member values</w:t>
      </w:r>
      <w:r w:rsidR="003C04D6" w:rsidRPr="00282F49">
        <w:rPr>
          <w:rFonts w:eastAsia="Times New Roman"/>
          <w:lang w:eastAsia="ko-KR"/>
        </w:rPr>
        <w:t xml:space="preserve"> </w:t>
      </w:r>
      <w:r w:rsidR="003C04D6">
        <w:rPr>
          <w:rFonts w:eastAsia="Times New Roman"/>
          <w:lang w:eastAsia="ko-KR"/>
        </w:rPr>
        <w:t xml:space="preserve">of </w:t>
      </w:r>
      <w:r w:rsidRPr="00282F49">
        <w:rPr>
          <w:rFonts w:eastAsia="Times New Roman"/>
          <w:lang w:eastAsia="ko-KR"/>
        </w:rPr>
        <w:t xml:space="preserve">such a </w:t>
      </w:r>
      <w:r w:rsidR="00DA02BD">
        <w:rPr>
          <w:rFonts w:eastAsia="Times New Roman"/>
          <w:lang w:eastAsia="ko-KR"/>
        </w:rPr>
        <w:t>class</w:t>
      </w:r>
      <w:r w:rsidRPr="00282F49">
        <w:rPr>
          <w:rFonts w:eastAsia="Times New Roman"/>
          <w:lang w:eastAsia="ko-KR"/>
        </w:rPr>
        <w:t xml:space="preserve">, the parameters </w:t>
      </w:r>
      <w:r w:rsidR="00997E56">
        <w:rPr>
          <w:rFonts w:eastAsia="Times New Roman"/>
          <w:lang w:eastAsia="ko-KR"/>
        </w:rPr>
        <w:t>shall</w:t>
      </w:r>
      <w:r w:rsidRPr="00282F49">
        <w:rPr>
          <w:rFonts w:eastAsia="Times New Roman"/>
          <w:lang w:eastAsia="ko-KR"/>
        </w:rPr>
        <w:t xml:space="preserve"> be</w:t>
      </w:r>
      <w:r w:rsidR="003C04D6">
        <w:rPr>
          <w:rFonts w:eastAsia="Times New Roman"/>
          <w:lang w:eastAsia="ko-KR"/>
        </w:rPr>
        <w:t xml:space="preserve"> already be populated</w:t>
      </w:r>
      <w:r w:rsidRPr="00282F49">
        <w:rPr>
          <w:rFonts w:eastAsia="Times New Roman"/>
          <w:lang w:eastAsia="ko-KR"/>
        </w:rPr>
        <w:t xml:space="preserve"> </w:t>
      </w:r>
      <w:r w:rsidR="003C04D6">
        <w:rPr>
          <w:rFonts w:eastAsia="Times New Roman"/>
          <w:lang w:eastAsia="ko-KR"/>
        </w:rPr>
        <w:t>with values</w:t>
      </w:r>
      <w:r w:rsidRPr="00282F49">
        <w:rPr>
          <w:rFonts w:eastAsia="Times New Roman"/>
          <w:lang w:eastAsia="ko-KR"/>
        </w:rPr>
        <w:t>.</w:t>
      </w:r>
    </w:p>
    <w:p w14:paraId="667C55F6" w14:textId="455DEF37" w:rsidR="00127906" w:rsidRPr="00F84023" w:rsidRDefault="00127906" w:rsidP="00F84023">
      <w:pPr>
        <w:pStyle w:val="Example"/>
      </w:pPr>
      <w:r w:rsidRPr="00F84023">
        <w:t xml:space="preserve">EXAMPLE </w:t>
      </w:r>
      <w:r w:rsidR="002F6EF6">
        <w:t xml:space="preserve">1 </w:t>
      </w:r>
      <w:r w:rsidRPr="00F84023">
        <w:sym w:font="Symbol" w:char="F0BE"/>
      </w:r>
      <w:r w:rsidRPr="00F84023">
        <w:t xml:space="preserve"> </w:t>
      </w:r>
    </w:p>
    <w:p w14:paraId="4AFAAB9D" w14:textId="77777777" w:rsidR="00127906" w:rsidRPr="00282F49" w:rsidRDefault="00127906" w:rsidP="00127906">
      <w:pPr>
        <w:pStyle w:val="SDLCode"/>
        <w:keepNext/>
        <w:rPr>
          <w:rFonts w:eastAsia="Times New Roman" w:cs="Times New Roman"/>
          <w:lang w:val="en-GB"/>
        </w:rPr>
      </w:pPr>
      <w:r w:rsidRPr="00282F49">
        <w:rPr>
          <w:rFonts w:eastAsia="Times New Roman" w:cs="Times New Roman"/>
          <w:lang w:val="en-GB"/>
        </w:rPr>
        <w:lastRenderedPageBreak/>
        <w:t>class A {</w:t>
      </w:r>
    </w:p>
    <w:p w14:paraId="59DFC127" w14:textId="4FE6FCAC" w:rsidR="00127906" w:rsidRPr="00282F49" w:rsidRDefault="008022F2" w:rsidP="00127906">
      <w:pPr>
        <w:pStyle w:val="SDLCode"/>
        <w:keepNext/>
        <w:rPr>
          <w:rFonts w:eastAsia="Times New Roman" w:cs="Times New Roman"/>
          <w:lang w:val="en-GB"/>
        </w:rPr>
      </w:pPr>
      <w:r>
        <w:rPr>
          <w:lang w:val="x-none"/>
        </w:rPr>
        <w:t xml:space="preserve">  </w:t>
      </w:r>
      <w:r w:rsidR="00127906" w:rsidRPr="00282F49">
        <w:rPr>
          <w:rFonts w:eastAsia="Times New Roman" w:cs="Times New Roman"/>
          <w:lang w:val="en-GB"/>
        </w:rPr>
        <w:t>unsigned int(4) format;</w:t>
      </w:r>
    </w:p>
    <w:p w14:paraId="7801C989" w14:textId="77777777" w:rsidR="00127906" w:rsidRPr="00282F49" w:rsidRDefault="00127906" w:rsidP="00127906">
      <w:pPr>
        <w:pStyle w:val="SDLCode"/>
        <w:keepNext/>
        <w:rPr>
          <w:rFonts w:eastAsia="Times New Roman" w:cs="Times New Roman"/>
          <w:lang w:val="en-GB"/>
        </w:rPr>
      </w:pPr>
      <w:r w:rsidRPr="00282F49">
        <w:rPr>
          <w:rFonts w:eastAsia="Times New Roman" w:cs="Times New Roman"/>
          <w:lang w:val="en-GB"/>
        </w:rPr>
        <w:t>}</w:t>
      </w:r>
    </w:p>
    <w:p w14:paraId="779D7AD6" w14:textId="77777777" w:rsidR="00127906" w:rsidRPr="00282F49" w:rsidRDefault="00127906" w:rsidP="00127906">
      <w:pPr>
        <w:pStyle w:val="SDLCode"/>
        <w:keepNext/>
        <w:rPr>
          <w:rFonts w:eastAsia="Times New Roman" w:cs="Times New Roman"/>
          <w:lang w:val="en-GB"/>
        </w:rPr>
      </w:pPr>
    </w:p>
    <w:p w14:paraId="6F7E5D80" w14:textId="77777777" w:rsidR="00127906" w:rsidRPr="00282F49" w:rsidRDefault="00127906" w:rsidP="00127906">
      <w:pPr>
        <w:pStyle w:val="SDLCode"/>
        <w:keepNext/>
        <w:rPr>
          <w:rFonts w:eastAsia="Times New Roman" w:cs="Times New Roman"/>
          <w:lang w:val="en-GB"/>
        </w:rPr>
      </w:pPr>
      <w:r w:rsidRPr="00282F49">
        <w:rPr>
          <w:rFonts w:eastAsia="Times New Roman" w:cs="Times New Roman"/>
          <w:lang w:val="en-GB"/>
        </w:rPr>
        <w:t>class B (A a, int i) {</w:t>
      </w:r>
      <w:r w:rsidRPr="00282F49">
        <w:rPr>
          <w:rFonts w:eastAsia="Times New Roman" w:cs="Times New Roman"/>
          <w:lang w:val="en-GB"/>
        </w:rPr>
        <w:tab/>
      </w:r>
      <w:r w:rsidRPr="00282F49">
        <w:rPr>
          <w:rFonts w:eastAsia="Times New Roman" w:cs="Times New Roman"/>
          <w:lang w:val="en-GB"/>
        </w:rPr>
        <w:tab/>
        <w:t>// B uses parameter types</w:t>
      </w:r>
    </w:p>
    <w:p w14:paraId="5DD5D7C8" w14:textId="6B7828F3" w:rsidR="00127906" w:rsidRPr="00282F49" w:rsidRDefault="008022F2" w:rsidP="00127906">
      <w:pPr>
        <w:pStyle w:val="SDLCode"/>
        <w:keepNext/>
        <w:rPr>
          <w:rFonts w:eastAsia="Times New Roman" w:cs="Times New Roman"/>
          <w:lang w:val="en-GB"/>
        </w:rPr>
      </w:pPr>
      <w:r>
        <w:rPr>
          <w:lang w:val="x-none"/>
        </w:rPr>
        <w:t xml:space="preserve">  </w:t>
      </w:r>
      <w:r w:rsidR="00127906" w:rsidRPr="00282F49">
        <w:rPr>
          <w:rFonts w:eastAsia="Times New Roman" w:cs="Times New Roman"/>
          <w:lang w:val="en-GB"/>
        </w:rPr>
        <w:t>unsigned int(i) bar;</w:t>
      </w:r>
    </w:p>
    <w:p w14:paraId="4CD697A6" w14:textId="7BC7E3A4" w:rsidR="00127906" w:rsidRPr="00282F49" w:rsidRDefault="008022F2" w:rsidP="00127906">
      <w:pPr>
        <w:pStyle w:val="SDLCode"/>
        <w:rPr>
          <w:rFonts w:eastAsia="Times New Roman" w:cs="Times New Roman"/>
          <w:lang w:val="en-GB"/>
        </w:rPr>
      </w:pPr>
      <w:r>
        <w:rPr>
          <w:lang w:val="x-none"/>
        </w:rPr>
        <w:t xml:space="preserve">  </w:t>
      </w:r>
      <w:r w:rsidR="00127906" w:rsidRPr="00282F49">
        <w:rPr>
          <w:rFonts w:eastAsia="Times New Roman" w:cs="Times New Roman"/>
          <w:lang w:val="en-GB"/>
        </w:rPr>
        <w:t>if( a.format == SOME_FORMAT ) {</w:t>
      </w:r>
    </w:p>
    <w:p w14:paraId="5F84A5A0" w14:textId="3E75040A" w:rsidR="00127906" w:rsidRPr="00282F49" w:rsidRDefault="008022F2" w:rsidP="00127906">
      <w:pPr>
        <w:pStyle w:val="SDLCode"/>
        <w:rPr>
          <w:rFonts w:eastAsia="Times New Roman" w:cs="Times New Roman"/>
          <w:lang w:val="en-GB"/>
        </w:rPr>
      </w:pPr>
      <w:r>
        <w:rPr>
          <w:lang w:val="x-none"/>
        </w:rPr>
        <w:t xml:space="preserve">    </w:t>
      </w:r>
      <w:r w:rsidR="003C04D6">
        <w:rPr>
          <w:rFonts w:eastAsia="Times New Roman" w:cs="Times New Roman"/>
          <w:lang w:val="en-GB"/>
        </w:rPr>
        <w:t>int(10) b;</w:t>
      </w:r>
    </w:p>
    <w:p w14:paraId="7ED2E1A8" w14:textId="2A28B80B" w:rsidR="00127906" w:rsidRPr="00282F49" w:rsidRDefault="008022F2" w:rsidP="00127906">
      <w:pPr>
        <w:pStyle w:val="SDLCode"/>
        <w:rPr>
          <w:rFonts w:eastAsia="Times New Roman" w:cs="Times New Roman"/>
          <w:lang w:val="en-GB"/>
        </w:rPr>
      </w:pPr>
      <w:r>
        <w:rPr>
          <w:lang w:val="x-none"/>
        </w:rPr>
        <w:t xml:space="preserve">  </w:t>
      </w:r>
      <w:r w:rsidR="00127906" w:rsidRPr="00282F49">
        <w:rPr>
          <w:rFonts w:eastAsia="Times New Roman" w:cs="Times New Roman"/>
          <w:lang w:val="en-GB"/>
        </w:rPr>
        <w:t>}</w:t>
      </w:r>
    </w:p>
    <w:p w14:paraId="475CFA02"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54EFEA07" w14:textId="77777777" w:rsidR="00127906" w:rsidRPr="00282F49" w:rsidRDefault="00127906" w:rsidP="00127906">
      <w:pPr>
        <w:pStyle w:val="SDLCode"/>
        <w:rPr>
          <w:rFonts w:eastAsia="Times New Roman" w:cs="Times New Roman"/>
          <w:lang w:val="en-GB"/>
        </w:rPr>
      </w:pPr>
    </w:p>
    <w:p w14:paraId="12F1FD71" w14:textId="77777777" w:rsidR="00127906" w:rsidRPr="00282F49" w:rsidRDefault="00127906" w:rsidP="00127906">
      <w:pPr>
        <w:pStyle w:val="SDLCode"/>
        <w:keepNext/>
        <w:keepLines/>
        <w:rPr>
          <w:rFonts w:eastAsia="Times New Roman" w:cs="Times New Roman"/>
          <w:lang w:val="en-GB"/>
        </w:rPr>
      </w:pPr>
      <w:r w:rsidRPr="00282F49">
        <w:rPr>
          <w:rFonts w:eastAsia="Times New Roman" w:cs="Times New Roman"/>
          <w:lang w:val="en-GB"/>
        </w:rPr>
        <w:t>class C {</w:t>
      </w:r>
    </w:p>
    <w:p w14:paraId="689484EE" w14:textId="7729519D" w:rsidR="00127906" w:rsidRPr="00282F49" w:rsidRDefault="008022F2" w:rsidP="00127906">
      <w:pPr>
        <w:pStyle w:val="SDLCode"/>
        <w:keepNext/>
        <w:keepLines/>
        <w:rPr>
          <w:rFonts w:eastAsia="Times New Roman" w:cs="Times New Roman"/>
          <w:lang w:val="en-GB"/>
        </w:rPr>
      </w:pPr>
      <w:r>
        <w:rPr>
          <w:lang w:val="x-none"/>
        </w:rPr>
        <w:t xml:space="preserve">  </w:t>
      </w:r>
      <w:r w:rsidR="00127906" w:rsidRPr="00282F49">
        <w:rPr>
          <w:rFonts w:eastAsia="Times New Roman" w:cs="Times New Roman"/>
          <w:lang w:val="en-GB"/>
        </w:rPr>
        <w:t>int(2) i;</w:t>
      </w:r>
    </w:p>
    <w:p w14:paraId="24BC9719" w14:textId="072CE927" w:rsidR="00127906" w:rsidRPr="00282F49" w:rsidRDefault="008022F2" w:rsidP="00127906">
      <w:pPr>
        <w:pStyle w:val="SDLCode"/>
        <w:rPr>
          <w:rFonts w:eastAsia="Times New Roman" w:cs="Times New Roman"/>
          <w:lang w:val="en-GB"/>
        </w:rPr>
      </w:pPr>
      <w:r>
        <w:rPr>
          <w:lang w:val="x-none"/>
        </w:rPr>
        <w:t xml:space="preserve">  </w:t>
      </w:r>
      <w:r w:rsidR="00127906" w:rsidRPr="00282F49">
        <w:rPr>
          <w:rFonts w:eastAsia="Times New Roman" w:cs="Times New Roman"/>
          <w:lang w:val="en-GB"/>
        </w:rPr>
        <w:t>A a;</w:t>
      </w:r>
    </w:p>
    <w:p w14:paraId="71FD5E7D" w14:textId="60F92D0C" w:rsidR="00127906" w:rsidRPr="00282F49" w:rsidRDefault="008022F2" w:rsidP="00127906">
      <w:pPr>
        <w:pStyle w:val="SDLCode"/>
        <w:rPr>
          <w:rFonts w:eastAsia="Times New Roman" w:cs="Times New Roman"/>
          <w:lang w:val="en-GB"/>
        </w:rPr>
      </w:pPr>
      <w:r>
        <w:rPr>
          <w:lang w:val="x-none"/>
        </w:rPr>
        <w:t xml:space="preserve">  </w:t>
      </w:r>
      <w:r w:rsidR="00127906" w:rsidRPr="00282F49">
        <w:rPr>
          <w:rFonts w:eastAsia="Times New Roman" w:cs="Times New Roman"/>
          <w:lang w:val="en-GB"/>
        </w:rPr>
        <w:t xml:space="preserve">B foo(a, </w:t>
      </w:r>
      <w:r w:rsidR="005F4AC6">
        <w:rPr>
          <w:rFonts w:eastAsia="Times New Roman" w:cs="Times New Roman"/>
          <w:lang w:val="en-GB"/>
        </w:rPr>
        <w:t>i</w:t>
      </w:r>
      <w:r w:rsidR="00127906" w:rsidRPr="00282F49">
        <w:rPr>
          <w:rFonts w:eastAsia="Times New Roman" w:cs="Times New Roman"/>
          <w:lang w:val="en-GB"/>
        </w:rPr>
        <w:t>); // parameter</w:t>
      </w:r>
      <w:r w:rsidR="003C04D6">
        <w:rPr>
          <w:rFonts w:eastAsia="Times New Roman" w:cs="Times New Roman"/>
          <w:lang w:val="en-GB"/>
        </w:rPr>
        <w:t>s with populated value</w:t>
      </w:r>
      <w:r w:rsidR="00127906" w:rsidRPr="00282F49">
        <w:rPr>
          <w:rFonts w:eastAsia="Times New Roman" w:cs="Times New Roman"/>
          <w:lang w:val="en-GB"/>
        </w:rPr>
        <w:t>s are required</w:t>
      </w:r>
    </w:p>
    <w:p w14:paraId="201EDB65" w14:textId="77777777" w:rsidR="00127906" w:rsidRDefault="00127906" w:rsidP="00127906">
      <w:pPr>
        <w:pStyle w:val="SDLCode"/>
        <w:rPr>
          <w:rFonts w:eastAsia="Times New Roman" w:cs="Times New Roman"/>
          <w:lang w:val="en-GB"/>
        </w:rPr>
      </w:pPr>
      <w:r w:rsidRPr="00282F49">
        <w:rPr>
          <w:rFonts w:eastAsia="Times New Roman" w:cs="Times New Roman"/>
          <w:lang w:val="en-GB"/>
        </w:rPr>
        <w:t>}</w:t>
      </w:r>
    </w:p>
    <w:p w14:paraId="2EB96D81" w14:textId="77777777" w:rsidR="0004687D" w:rsidRDefault="0004687D" w:rsidP="00127906">
      <w:pPr>
        <w:pStyle w:val="SDLCode"/>
        <w:rPr>
          <w:rFonts w:eastAsia="Times New Roman" w:cs="Times New Roman"/>
          <w:lang w:val="en-GB"/>
        </w:rPr>
      </w:pPr>
    </w:p>
    <w:p w14:paraId="3175FC9A" w14:textId="61A2647C" w:rsidR="0004687D" w:rsidRDefault="0004687D" w:rsidP="00127906">
      <w:pPr>
        <w:pStyle w:val="SDLCode"/>
        <w:rPr>
          <w:rFonts w:eastAsia="Times New Roman" w:cs="Times New Roman"/>
          <w:lang w:val="en-GB"/>
        </w:rPr>
      </w:pPr>
      <w:r>
        <w:rPr>
          <w:rFonts w:eastAsia="Times New Roman" w:cs="Times New Roman"/>
          <w:lang w:val="en-GB"/>
        </w:rPr>
        <w:t>C myExample;</w:t>
      </w:r>
    </w:p>
    <w:p w14:paraId="4729CE50" w14:textId="77777777" w:rsidR="0004687D" w:rsidRPr="00282F49" w:rsidRDefault="0004687D" w:rsidP="00127906">
      <w:pPr>
        <w:pStyle w:val="SDLCode"/>
        <w:rPr>
          <w:rFonts w:eastAsia="Times New Roman" w:cs="Times New Roman"/>
          <w:lang w:val="en-GB"/>
        </w:rPr>
      </w:pPr>
    </w:p>
    <w:p w14:paraId="57142A56" w14:textId="77777777" w:rsidR="002F6EF6" w:rsidRPr="00E56598" w:rsidRDefault="002F6EF6" w:rsidP="00D94BD1">
      <w:pPr>
        <w:pStyle w:val="BodyText"/>
      </w:pPr>
      <w:r w:rsidRPr="002F6EF6">
        <w:t>An example bitstream for this would be:</w:t>
      </w:r>
    </w:p>
    <w:p w14:paraId="3BA8FF28" w14:textId="77777777" w:rsidR="002F6EF6" w:rsidRDefault="002F6EF6" w:rsidP="002F6EF6">
      <w:pPr>
        <w:pStyle w:val="Example"/>
      </w:pPr>
      <w:r w:rsidRPr="006D1923">
        <w:t xml:space="preserve">EXAMPLE </w:t>
      </w:r>
      <w:r>
        <w:t xml:space="preserve">2 </w:t>
      </w:r>
      <w:r w:rsidRPr="006D1923">
        <w:sym w:font="Symbol" w:char="F0BE"/>
      </w:r>
    </w:p>
    <w:p w14:paraId="5D517A2C" w14:textId="77777777" w:rsidR="002F6EF6" w:rsidRDefault="002F6EF6" w:rsidP="002F6EF6">
      <w:pPr>
        <w:pStyle w:val="Example"/>
      </w:pPr>
      <w:r w:rsidRPr="00E56598">
        <w:rPr>
          <w:highlight w:val="yellow"/>
        </w:rPr>
        <w:t xml:space="preserve">[Editor’s note: </w:t>
      </w:r>
      <w:r>
        <w:rPr>
          <w:highlight w:val="yellow"/>
        </w:rPr>
        <w:t>add bitstream example</w:t>
      </w:r>
      <w:r>
        <w:t>]</w:t>
      </w:r>
    </w:p>
    <w:p w14:paraId="5961002F" w14:textId="548DC310" w:rsidR="003541B3" w:rsidRPr="0052676F" w:rsidRDefault="003541B3" w:rsidP="00D94BD1">
      <w:pPr>
        <w:pStyle w:val="BodyText"/>
      </w:pPr>
      <w:r w:rsidRPr="008F4E31">
        <w:rPr>
          <w:highlight w:val="yellow"/>
        </w:rPr>
        <w:t xml:space="preserve">[Editor’s note: </w:t>
      </w:r>
      <w:r>
        <w:rPr>
          <w:highlight w:val="yellow"/>
        </w:rPr>
        <w:t xml:space="preserve">Also provide example </w:t>
      </w:r>
      <w:del w:id="2169" w:author="Nick Ryan" w:date="2024-02-06T15:21:00Z">
        <w:r w:rsidDel="00FF3404">
          <w:rPr>
            <w:highlight w:val="yellow"/>
          </w:rPr>
          <w:delText xml:space="preserve">definition </w:delText>
        </w:r>
      </w:del>
      <w:ins w:id="2170" w:author="Nick Ryan" w:date="2024-02-06T15:21:00Z">
        <w:r w:rsidR="00FF3404">
          <w:rPr>
            <w:highlight w:val="yellow"/>
          </w:rPr>
          <w:t xml:space="preserve">specification </w:t>
        </w:r>
      </w:ins>
      <w:r>
        <w:rPr>
          <w:highlight w:val="yellow"/>
        </w:rPr>
        <w:t xml:space="preserve">which uses parameter list values in the base class of the extended class </w:t>
      </w:r>
      <w:del w:id="2171" w:author="Nick Ryan" w:date="2024-02-06T15:21:00Z">
        <w:r w:rsidDel="00FF3404">
          <w:rPr>
            <w:highlight w:val="yellow"/>
          </w:rPr>
          <w:delText xml:space="preserve">definition </w:delText>
        </w:r>
      </w:del>
      <w:ins w:id="2172" w:author="Nick Ryan" w:date="2024-02-06T15:21:00Z">
        <w:r w:rsidR="00FF3404">
          <w:rPr>
            <w:highlight w:val="yellow"/>
          </w:rPr>
          <w:t xml:space="preserve">declaration </w:t>
        </w:r>
      </w:ins>
      <w:r>
        <w:rPr>
          <w:highlight w:val="yellow"/>
        </w:rPr>
        <w:t xml:space="preserve">e.g. </w:t>
      </w:r>
      <w:r w:rsidRPr="00626302">
        <w:rPr>
          <w:rFonts w:ascii="Courier" w:hAnsi="Courier" w:cs="Courier"/>
          <w:highlight w:val="yellow"/>
        </w:rPr>
        <w:t>class FileTypeBox extends Box('ftyp')</w:t>
      </w:r>
      <w:r w:rsidRPr="008F4E31">
        <w:rPr>
          <w:highlight w:val="yellow"/>
        </w:rPr>
        <w:t>]</w:t>
      </w:r>
    </w:p>
    <w:p w14:paraId="4FCC740F" w14:textId="5BB6184F" w:rsidR="00801C4E" w:rsidRDefault="00801C4E" w:rsidP="00801C4E">
      <w:pPr>
        <w:pStyle w:val="BodyText"/>
        <w:rPr>
          <w:ins w:id="2173" w:author="Nick Ryan" w:date="2024-02-19T17:33:00Z"/>
          <w:highlight w:val="yellow"/>
        </w:rPr>
      </w:pPr>
      <w:ins w:id="2174" w:author="Nick Ryan" w:date="2024-02-19T17:33:00Z">
        <w:r w:rsidRPr="008F4E31">
          <w:rPr>
            <w:highlight w:val="yellow"/>
          </w:rPr>
          <w:t xml:space="preserve">[Editor’s note: </w:t>
        </w:r>
        <w:r>
          <w:rPr>
            <w:highlight w:val="yellow"/>
          </w:rPr>
          <w:t>Is the behaviour of parameters call by value or call b</w:t>
        </w:r>
      </w:ins>
      <w:ins w:id="2175" w:author="Nick Ryan" w:date="2024-02-19T19:17:00Z">
        <w:r w:rsidR="006F3445">
          <w:rPr>
            <w:highlight w:val="yellow"/>
          </w:rPr>
          <w:t>y</w:t>
        </w:r>
      </w:ins>
      <w:ins w:id="2176" w:author="Nick Ryan" w:date="2024-02-19T17:33:00Z">
        <w:r>
          <w:rPr>
            <w:highlight w:val="yellow"/>
          </w:rPr>
          <w:t xml:space="preserve"> reference</w:t>
        </w:r>
      </w:ins>
      <w:ins w:id="2177" w:author="Nick Ryan" w:date="2024-02-19T19:17:00Z">
        <w:r w:rsidR="006F3445">
          <w:rPr>
            <w:highlight w:val="yellow"/>
          </w:rPr>
          <w:t>?!</w:t>
        </w:r>
      </w:ins>
      <w:ins w:id="2178" w:author="Nick Ryan" w:date="2024-02-19T17:33:00Z">
        <w:r>
          <w:rPr>
            <w:highlight w:val="yellow"/>
          </w:rPr>
          <w:t xml:space="preserve"> e.g.</w:t>
        </w:r>
      </w:ins>
    </w:p>
    <w:p w14:paraId="718D55A3" w14:textId="49AF1F9F" w:rsidR="00801C4E" w:rsidRPr="00801C4E" w:rsidRDefault="00801C4E" w:rsidP="00801C4E">
      <w:pPr>
        <w:pStyle w:val="Example"/>
        <w:rPr>
          <w:ins w:id="2179" w:author="Nick Ryan" w:date="2024-02-19T17:33:00Z"/>
          <w:highlight w:val="yellow"/>
        </w:rPr>
      </w:pPr>
      <w:ins w:id="2180" w:author="Nick Ryan" w:date="2024-02-19T17:33:00Z">
        <w:r w:rsidRPr="00801C4E">
          <w:rPr>
            <w:highlight w:val="yellow"/>
          </w:rPr>
          <w:t xml:space="preserve">EXAMPLE </w:t>
        </w:r>
        <w:r w:rsidRPr="00801C4E">
          <w:rPr>
            <w:highlight w:val="yellow"/>
          </w:rPr>
          <w:sym w:font="Symbol" w:char="F0BE"/>
        </w:r>
      </w:ins>
    </w:p>
    <w:p w14:paraId="561B4786" w14:textId="77777777" w:rsidR="00801C4E" w:rsidRPr="00801C4E" w:rsidRDefault="00801C4E" w:rsidP="00801C4E">
      <w:pPr>
        <w:pStyle w:val="SDLCode"/>
        <w:keepNext/>
        <w:rPr>
          <w:ins w:id="2181" w:author="Nick Ryan" w:date="2024-02-19T17:33:00Z"/>
          <w:rFonts w:eastAsia="Times New Roman" w:cs="Times New Roman"/>
          <w:highlight w:val="yellow"/>
          <w:lang w:val="en-GB"/>
        </w:rPr>
      </w:pPr>
      <w:ins w:id="2182" w:author="Nick Ryan" w:date="2024-02-19T17:33:00Z">
        <w:r w:rsidRPr="00801C4E">
          <w:rPr>
            <w:rFonts w:eastAsia="Times New Roman" w:cs="Times New Roman"/>
            <w:highlight w:val="yellow"/>
            <w:lang w:val="en-GB"/>
          </w:rPr>
          <w:t>class A(int i) {</w:t>
        </w:r>
      </w:ins>
    </w:p>
    <w:p w14:paraId="6F93BC83" w14:textId="77777777" w:rsidR="00801C4E" w:rsidRPr="00801C4E" w:rsidRDefault="00801C4E" w:rsidP="00801C4E">
      <w:pPr>
        <w:pStyle w:val="SDLCode"/>
        <w:keepNext/>
        <w:rPr>
          <w:ins w:id="2183" w:author="Nick Ryan" w:date="2024-02-19T17:33:00Z"/>
          <w:rFonts w:eastAsia="Times New Roman" w:cs="Times New Roman"/>
          <w:highlight w:val="yellow"/>
          <w:lang w:val="en-GB"/>
        </w:rPr>
      </w:pPr>
      <w:ins w:id="2184" w:author="Nick Ryan" w:date="2024-02-19T17:33:00Z">
        <w:r w:rsidRPr="00801C4E">
          <w:rPr>
            <w:highlight w:val="yellow"/>
            <w:lang w:val="x-none"/>
          </w:rPr>
          <w:t xml:space="preserve">  i++</w:t>
        </w:r>
        <w:r w:rsidRPr="00801C4E">
          <w:rPr>
            <w:rFonts w:eastAsia="Times New Roman" w:cs="Times New Roman"/>
            <w:highlight w:val="yellow"/>
            <w:lang w:val="en-GB"/>
          </w:rPr>
          <w:t>;</w:t>
        </w:r>
      </w:ins>
    </w:p>
    <w:p w14:paraId="11B3EFD2" w14:textId="77777777" w:rsidR="00801C4E" w:rsidRPr="00801C4E" w:rsidRDefault="00801C4E" w:rsidP="00801C4E">
      <w:pPr>
        <w:pStyle w:val="SDLCode"/>
        <w:rPr>
          <w:ins w:id="2185" w:author="Nick Ryan" w:date="2024-02-19T17:33:00Z"/>
          <w:rFonts w:eastAsia="Times New Roman" w:cs="Times New Roman"/>
          <w:highlight w:val="yellow"/>
          <w:lang w:val="en-GB"/>
        </w:rPr>
      </w:pPr>
      <w:ins w:id="2186" w:author="Nick Ryan" w:date="2024-02-19T17:33:00Z">
        <w:r w:rsidRPr="00801C4E">
          <w:rPr>
            <w:rFonts w:eastAsia="Times New Roman" w:cs="Times New Roman"/>
            <w:highlight w:val="yellow"/>
            <w:lang w:val="en-GB"/>
          </w:rPr>
          <w:t>}</w:t>
        </w:r>
      </w:ins>
    </w:p>
    <w:p w14:paraId="3F03F2ED" w14:textId="77777777" w:rsidR="00801C4E" w:rsidRPr="00801C4E" w:rsidRDefault="00801C4E" w:rsidP="00801C4E">
      <w:pPr>
        <w:pStyle w:val="SDLCode"/>
        <w:keepNext/>
        <w:keepLines/>
        <w:rPr>
          <w:ins w:id="2187" w:author="Nick Ryan" w:date="2024-02-19T17:33:00Z"/>
          <w:rFonts w:eastAsia="Times New Roman" w:cs="Times New Roman"/>
          <w:highlight w:val="yellow"/>
          <w:lang w:val="en-GB"/>
        </w:rPr>
      </w:pPr>
    </w:p>
    <w:p w14:paraId="158B4B50" w14:textId="77777777" w:rsidR="00801C4E" w:rsidRPr="00801C4E" w:rsidRDefault="00801C4E" w:rsidP="00801C4E">
      <w:pPr>
        <w:pStyle w:val="SDLCode"/>
        <w:keepNext/>
        <w:keepLines/>
        <w:rPr>
          <w:ins w:id="2188" w:author="Nick Ryan" w:date="2024-02-19T17:33:00Z"/>
          <w:rFonts w:eastAsia="Times New Roman" w:cs="Times New Roman"/>
          <w:highlight w:val="yellow"/>
          <w:lang w:val="en-GB"/>
        </w:rPr>
      </w:pPr>
      <w:ins w:id="2189" w:author="Nick Ryan" w:date="2024-02-19T17:33:00Z">
        <w:r w:rsidRPr="00801C4E">
          <w:rPr>
            <w:rFonts w:eastAsia="Times New Roman" w:cs="Times New Roman"/>
            <w:highlight w:val="yellow"/>
            <w:lang w:val="en-GB"/>
          </w:rPr>
          <w:t>class B {</w:t>
        </w:r>
      </w:ins>
    </w:p>
    <w:p w14:paraId="1BD4EE0B" w14:textId="77777777" w:rsidR="00801C4E" w:rsidRPr="00801C4E" w:rsidRDefault="00801C4E" w:rsidP="00801C4E">
      <w:pPr>
        <w:pStyle w:val="SDLCode"/>
        <w:keepNext/>
        <w:keepLines/>
        <w:rPr>
          <w:ins w:id="2190" w:author="Nick Ryan" w:date="2024-02-19T17:33:00Z"/>
          <w:rFonts w:eastAsia="Times New Roman" w:cs="Times New Roman"/>
          <w:highlight w:val="yellow"/>
          <w:lang w:val="en-GB"/>
        </w:rPr>
      </w:pPr>
      <w:ins w:id="2191" w:author="Nick Ryan" w:date="2024-02-19T17:33:00Z">
        <w:r w:rsidRPr="00801C4E">
          <w:rPr>
            <w:highlight w:val="yellow"/>
            <w:lang w:val="x-none"/>
          </w:rPr>
          <w:t xml:space="preserve">  </w:t>
        </w:r>
        <w:r w:rsidRPr="00801C4E">
          <w:rPr>
            <w:rFonts w:eastAsia="Times New Roman" w:cs="Times New Roman"/>
            <w:highlight w:val="yellow"/>
            <w:lang w:val="en-GB"/>
          </w:rPr>
          <w:t>int(2) i = 0;</w:t>
        </w:r>
      </w:ins>
    </w:p>
    <w:p w14:paraId="52BCD564" w14:textId="77777777" w:rsidR="00801C4E" w:rsidRPr="00801C4E" w:rsidRDefault="00801C4E" w:rsidP="00801C4E">
      <w:pPr>
        <w:pStyle w:val="SDLCode"/>
        <w:rPr>
          <w:ins w:id="2192" w:author="Nick Ryan" w:date="2024-02-19T17:33:00Z"/>
          <w:rFonts w:eastAsia="Times New Roman" w:cs="Times New Roman"/>
          <w:highlight w:val="yellow"/>
          <w:lang w:val="en-GB"/>
        </w:rPr>
      </w:pPr>
      <w:ins w:id="2193" w:author="Nick Ryan" w:date="2024-02-19T17:33:00Z">
        <w:r w:rsidRPr="00801C4E">
          <w:rPr>
            <w:highlight w:val="yellow"/>
            <w:lang w:val="x-none"/>
          </w:rPr>
          <w:t xml:space="preserve">  </w:t>
        </w:r>
        <w:r w:rsidRPr="00801C4E">
          <w:rPr>
            <w:rFonts w:eastAsia="Times New Roman" w:cs="Times New Roman"/>
            <w:highlight w:val="yellow"/>
            <w:lang w:val="en-GB"/>
          </w:rPr>
          <w:t>A a1(i);</w:t>
        </w:r>
      </w:ins>
    </w:p>
    <w:p w14:paraId="31533C6A" w14:textId="77777777" w:rsidR="00801C4E" w:rsidRPr="00801C4E" w:rsidRDefault="00801C4E" w:rsidP="00801C4E">
      <w:pPr>
        <w:pStyle w:val="SDLCode"/>
        <w:rPr>
          <w:ins w:id="2194" w:author="Nick Ryan" w:date="2024-02-19T17:33:00Z"/>
          <w:rFonts w:eastAsia="Times New Roman" w:cs="Times New Roman"/>
          <w:highlight w:val="yellow"/>
          <w:lang w:val="en-GB"/>
        </w:rPr>
      </w:pPr>
      <w:ins w:id="2195" w:author="Nick Ryan" w:date="2024-02-19T17:33:00Z">
        <w:r w:rsidRPr="00801C4E">
          <w:rPr>
            <w:rFonts w:eastAsia="Times New Roman" w:cs="Times New Roman"/>
            <w:highlight w:val="yellow"/>
            <w:lang w:val="en-GB"/>
          </w:rPr>
          <w:t xml:space="preserve">  // what does i equal now?</w:t>
        </w:r>
      </w:ins>
    </w:p>
    <w:p w14:paraId="6141753D" w14:textId="77777777" w:rsidR="00801C4E" w:rsidRPr="00801C4E" w:rsidRDefault="00801C4E" w:rsidP="00801C4E">
      <w:pPr>
        <w:pStyle w:val="SDLCode"/>
        <w:rPr>
          <w:ins w:id="2196" w:author="Nick Ryan" w:date="2024-02-19T17:33:00Z"/>
          <w:rFonts w:eastAsia="Times New Roman" w:cs="Times New Roman"/>
          <w:highlight w:val="yellow"/>
          <w:lang w:val="en-GB"/>
        </w:rPr>
      </w:pPr>
      <w:ins w:id="2197" w:author="Nick Ryan" w:date="2024-02-19T17:33:00Z">
        <w:r w:rsidRPr="00801C4E">
          <w:rPr>
            <w:rFonts w:eastAsia="Times New Roman" w:cs="Times New Roman"/>
            <w:highlight w:val="yellow"/>
            <w:lang w:val="en-GB"/>
          </w:rPr>
          <w:t>}</w:t>
        </w:r>
      </w:ins>
    </w:p>
    <w:p w14:paraId="273B90FC" w14:textId="77777777" w:rsidR="00801C4E" w:rsidRDefault="00801C4E" w:rsidP="00801C4E">
      <w:pPr>
        <w:pStyle w:val="BodyText"/>
        <w:rPr>
          <w:ins w:id="2198" w:author="Nick Ryan" w:date="2024-02-19T17:33:00Z"/>
        </w:rPr>
      </w:pPr>
      <w:ins w:id="2199" w:author="Nick Ryan" w:date="2024-02-19T17:33:00Z">
        <w:r w:rsidRPr="00801C4E">
          <w:rPr>
            <w:highlight w:val="yellow"/>
          </w:rPr>
          <w:t>]</w:t>
        </w:r>
      </w:ins>
    </w:p>
    <w:p w14:paraId="5AD38071" w14:textId="23AA4E53" w:rsidR="00127906" w:rsidRDefault="00C119BE" w:rsidP="00C119BE">
      <w:pPr>
        <w:pStyle w:val="BodyText"/>
        <w:rPr>
          <w:ins w:id="2200" w:author="Nick Ryan" w:date="2024-02-19T17:25:00Z"/>
        </w:rPr>
      </w:pPr>
      <w:ins w:id="2201" w:author="Nick Ryan" w:date="2024-02-19T17:23:00Z">
        <w:r>
          <w:t xml:space="preserve">Parameter values </w:t>
        </w:r>
      </w:ins>
      <w:ins w:id="2202" w:author="Nick Ryan" w:date="2024-02-19T17:24:00Z">
        <w:r>
          <w:t xml:space="preserve">used to populate a class variable shall match the number and type of the </w:t>
        </w:r>
      </w:ins>
      <w:ins w:id="2203" w:author="Nick Ryan" w:date="2024-02-19T17:25:00Z">
        <w:r>
          <w:t>parameters specified in the parameter list. For example the following is an invalid specification:</w:t>
        </w:r>
      </w:ins>
    </w:p>
    <w:p w14:paraId="3E8B3257" w14:textId="48406E03" w:rsidR="00C119BE" w:rsidRDefault="00C119BE" w:rsidP="00C119BE">
      <w:pPr>
        <w:pStyle w:val="Example"/>
        <w:rPr>
          <w:ins w:id="2204" w:author="Nick Ryan" w:date="2024-02-19T17:25:00Z"/>
        </w:rPr>
      </w:pPr>
      <w:ins w:id="2205" w:author="Nick Ryan" w:date="2024-02-19T17:25:00Z">
        <w:r w:rsidRPr="006D1923">
          <w:t xml:space="preserve">EXAMPLE </w:t>
        </w:r>
        <w:r>
          <w:t xml:space="preserve">3 </w:t>
        </w:r>
        <w:r w:rsidRPr="006D1923">
          <w:sym w:font="Symbol" w:char="F0BE"/>
        </w:r>
      </w:ins>
    </w:p>
    <w:p w14:paraId="419CC2D5" w14:textId="6AFAAC7B" w:rsidR="00545800" w:rsidRPr="00282F49" w:rsidRDefault="00545800" w:rsidP="00545800">
      <w:pPr>
        <w:pStyle w:val="SDLCode"/>
        <w:keepNext/>
        <w:rPr>
          <w:ins w:id="2206" w:author="Nick Ryan" w:date="2024-02-19T17:26:00Z"/>
          <w:rFonts w:eastAsia="Times New Roman" w:cs="Times New Roman"/>
          <w:lang w:val="en-GB"/>
        </w:rPr>
      </w:pPr>
      <w:ins w:id="2207" w:author="Nick Ryan" w:date="2024-02-19T17:26:00Z">
        <w:r w:rsidRPr="00282F49">
          <w:rPr>
            <w:rFonts w:eastAsia="Times New Roman" w:cs="Times New Roman"/>
            <w:lang w:val="en-GB"/>
          </w:rPr>
          <w:t xml:space="preserve">class </w:t>
        </w:r>
        <w:r>
          <w:rPr>
            <w:rFonts w:eastAsia="Times New Roman" w:cs="Times New Roman"/>
            <w:lang w:val="en-GB"/>
          </w:rPr>
          <w:t>A</w:t>
        </w:r>
        <w:r w:rsidRPr="00282F49">
          <w:rPr>
            <w:rFonts w:eastAsia="Times New Roman" w:cs="Times New Roman"/>
            <w:lang w:val="en-GB"/>
          </w:rPr>
          <w:t xml:space="preserve"> (</w:t>
        </w:r>
        <w:r>
          <w:rPr>
            <w:rFonts w:eastAsia="Times New Roman" w:cs="Times New Roman"/>
            <w:lang w:val="en-GB"/>
          </w:rPr>
          <w:t>int</w:t>
        </w:r>
        <w:r w:rsidRPr="00282F49">
          <w:rPr>
            <w:rFonts w:eastAsia="Times New Roman" w:cs="Times New Roman"/>
            <w:lang w:val="en-GB"/>
          </w:rPr>
          <w:t xml:space="preserve"> </w:t>
        </w:r>
        <w:r>
          <w:rPr>
            <w:rFonts w:eastAsia="Times New Roman" w:cs="Times New Roman"/>
            <w:lang w:val="en-GB"/>
          </w:rPr>
          <w:t>i</w:t>
        </w:r>
        <w:r w:rsidRPr="00282F49">
          <w:rPr>
            <w:rFonts w:eastAsia="Times New Roman" w:cs="Times New Roman"/>
            <w:lang w:val="en-GB"/>
          </w:rPr>
          <w:t xml:space="preserve">, int </w:t>
        </w:r>
        <w:r>
          <w:rPr>
            <w:rFonts w:eastAsia="Times New Roman" w:cs="Times New Roman"/>
            <w:lang w:val="en-GB"/>
          </w:rPr>
          <w:t>j</w:t>
        </w:r>
        <w:r w:rsidRPr="00282F49">
          <w:rPr>
            <w:rFonts w:eastAsia="Times New Roman" w:cs="Times New Roman"/>
            <w:lang w:val="en-GB"/>
          </w:rPr>
          <w:t>) {</w:t>
        </w:r>
      </w:ins>
    </w:p>
    <w:p w14:paraId="3497FEE5" w14:textId="7CDFE6E2" w:rsidR="00545800" w:rsidRPr="00282F49" w:rsidRDefault="00545800" w:rsidP="00545800">
      <w:pPr>
        <w:pStyle w:val="SDLCode"/>
        <w:keepNext/>
        <w:rPr>
          <w:ins w:id="2208" w:author="Nick Ryan" w:date="2024-02-19T17:26:00Z"/>
          <w:rFonts w:eastAsia="Times New Roman" w:cs="Times New Roman"/>
          <w:lang w:val="en-GB"/>
        </w:rPr>
      </w:pPr>
      <w:ins w:id="2209" w:author="Nick Ryan" w:date="2024-02-19T17:26:00Z">
        <w:r>
          <w:rPr>
            <w:lang w:val="x-none"/>
          </w:rPr>
          <w:t xml:space="preserve">  </w:t>
        </w:r>
        <w:r w:rsidRPr="00282F49">
          <w:rPr>
            <w:rFonts w:eastAsia="Times New Roman" w:cs="Times New Roman"/>
            <w:lang w:val="en-GB"/>
          </w:rPr>
          <w:t xml:space="preserve">unsigned int(i) </w:t>
        </w:r>
        <w:r>
          <w:rPr>
            <w:rFonts w:eastAsia="Times New Roman" w:cs="Times New Roman"/>
            <w:lang w:val="en-GB"/>
          </w:rPr>
          <w:t>foo</w:t>
        </w:r>
        <w:r w:rsidRPr="00282F49">
          <w:rPr>
            <w:rFonts w:eastAsia="Times New Roman" w:cs="Times New Roman"/>
            <w:lang w:val="en-GB"/>
          </w:rPr>
          <w:t>;</w:t>
        </w:r>
      </w:ins>
    </w:p>
    <w:p w14:paraId="49269130" w14:textId="2A94CAB8" w:rsidR="00545800" w:rsidRPr="00282F49" w:rsidRDefault="00545800" w:rsidP="00545800">
      <w:pPr>
        <w:pStyle w:val="SDLCode"/>
        <w:keepNext/>
        <w:rPr>
          <w:ins w:id="2210" w:author="Nick Ryan" w:date="2024-02-19T17:26:00Z"/>
          <w:rFonts w:eastAsia="Times New Roman" w:cs="Times New Roman"/>
          <w:lang w:val="en-GB"/>
        </w:rPr>
      </w:pPr>
      <w:ins w:id="2211" w:author="Nick Ryan" w:date="2024-02-19T17:26:00Z">
        <w:r>
          <w:rPr>
            <w:lang w:val="x-none"/>
          </w:rPr>
          <w:t xml:space="preserve">  </w:t>
        </w:r>
        <w:r w:rsidRPr="00282F49">
          <w:rPr>
            <w:rFonts w:eastAsia="Times New Roman" w:cs="Times New Roman"/>
            <w:lang w:val="en-GB"/>
          </w:rPr>
          <w:t>unsigned int(</w:t>
        </w:r>
        <w:r>
          <w:rPr>
            <w:rFonts w:eastAsia="Times New Roman" w:cs="Times New Roman"/>
            <w:lang w:val="en-GB"/>
          </w:rPr>
          <w:t>j</w:t>
        </w:r>
        <w:r w:rsidRPr="00282F49">
          <w:rPr>
            <w:rFonts w:eastAsia="Times New Roman" w:cs="Times New Roman"/>
            <w:lang w:val="en-GB"/>
          </w:rPr>
          <w:t>) bar;</w:t>
        </w:r>
      </w:ins>
    </w:p>
    <w:p w14:paraId="3195E0DA" w14:textId="77777777" w:rsidR="00545800" w:rsidRDefault="00545800" w:rsidP="00545800">
      <w:pPr>
        <w:pStyle w:val="SDLCode"/>
        <w:rPr>
          <w:ins w:id="2212" w:author="Nick Ryan" w:date="2024-02-19T17:34:00Z"/>
          <w:rFonts w:eastAsia="Times New Roman" w:cs="Times New Roman"/>
          <w:lang w:val="en-GB"/>
        </w:rPr>
      </w:pPr>
      <w:ins w:id="2213" w:author="Nick Ryan" w:date="2024-02-19T17:26:00Z">
        <w:r w:rsidRPr="00282F49">
          <w:rPr>
            <w:rFonts w:eastAsia="Times New Roman" w:cs="Times New Roman"/>
            <w:lang w:val="en-GB"/>
          </w:rPr>
          <w:t>}</w:t>
        </w:r>
      </w:ins>
    </w:p>
    <w:p w14:paraId="5B2FA5F0" w14:textId="77777777" w:rsidR="00801C4E" w:rsidRPr="00282F49" w:rsidRDefault="00801C4E" w:rsidP="00545800">
      <w:pPr>
        <w:pStyle w:val="SDLCode"/>
        <w:rPr>
          <w:ins w:id="2214" w:author="Nick Ryan" w:date="2024-02-19T17:26:00Z"/>
          <w:rFonts w:eastAsia="Times New Roman" w:cs="Times New Roman"/>
          <w:lang w:val="en-GB"/>
        </w:rPr>
      </w:pPr>
    </w:p>
    <w:p w14:paraId="4242F00D" w14:textId="18B8DF12" w:rsidR="00545800" w:rsidRPr="00282F49" w:rsidRDefault="00545800" w:rsidP="00545800">
      <w:pPr>
        <w:pStyle w:val="SDLCode"/>
        <w:keepNext/>
        <w:keepLines/>
        <w:rPr>
          <w:ins w:id="2215" w:author="Nick Ryan" w:date="2024-02-19T17:26:00Z"/>
          <w:rFonts w:eastAsia="Times New Roman" w:cs="Times New Roman"/>
          <w:lang w:val="en-GB"/>
        </w:rPr>
      </w:pPr>
      <w:ins w:id="2216" w:author="Nick Ryan" w:date="2024-02-19T17:26:00Z">
        <w:r w:rsidRPr="00282F49">
          <w:rPr>
            <w:rFonts w:eastAsia="Times New Roman" w:cs="Times New Roman"/>
            <w:lang w:val="en-GB"/>
          </w:rPr>
          <w:t xml:space="preserve">class </w:t>
        </w:r>
        <w:r>
          <w:rPr>
            <w:rFonts w:eastAsia="Times New Roman" w:cs="Times New Roman"/>
            <w:lang w:val="en-GB"/>
          </w:rPr>
          <w:t>B</w:t>
        </w:r>
        <w:r w:rsidRPr="00282F49">
          <w:rPr>
            <w:rFonts w:eastAsia="Times New Roman" w:cs="Times New Roman"/>
            <w:lang w:val="en-GB"/>
          </w:rPr>
          <w:t xml:space="preserve"> {</w:t>
        </w:r>
      </w:ins>
    </w:p>
    <w:p w14:paraId="1D000D0C" w14:textId="77777777" w:rsidR="00545800" w:rsidRPr="00282F49" w:rsidRDefault="00545800" w:rsidP="00545800">
      <w:pPr>
        <w:pStyle w:val="SDLCode"/>
        <w:keepNext/>
        <w:keepLines/>
        <w:rPr>
          <w:ins w:id="2217" w:author="Nick Ryan" w:date="2024-02-19T17:26:00Z"/>
          <w:rFonts w:eastAsia="Times New Roman" w:cs="Times New Roman"/>
          <w:lang w:val="en-GB"/>
        </w:rPr>
      </w:pPr>
      <w:ins w:id="2218" w:author="Nick Ryan" w:date="2024-02-19T17:26:00Z">
        <w:r>
          <w:rPr>
            <w:lang w:val="x-none"/>
          </w:rPr>
          <w:t xml:space="preserve">  </w:t>
        </w:r>
        <w:r w:rsidRPr="00282F49">
          <w:rPr>
            <w:rFonts w:eastAsia="Times New Roman" w:cs="Times New Roman"/>
            <w:lang w:val="en-GB"/>
          </w:rPr>
          <w:t>int(2) i;</w:t>
        </w:r>
      </w:ins>
    </w:p>
    <w:p w14:paraId="475187FC" w14:textId="5B8511A3" w:rsidR="00545800" w:rsidRDefault="00545800" w:rsidP="00545800">
      <w:pPr>
        <w:pStyle w:val="SDLCode"/>
        <w:rPr>
          <w:ins w:id="2219" w:author="Nick Ryan" w:date="2024-02-19T17:26:00Z"/>
          <w:rFonts w:eastAsia="Times New Roman" w:cs="Times New Roman"/>
          <w:lang w:val="en-GB"/>
        </w:rPr>
      </w:pPr>
      <w:ins w:id="2220" w:author="Nick Ryan" w:date="2024-02-19T17:26:00Z">
        <w:r>
          <w:rPr>
            <w:lang w:val="x-none"/>
          </w:rPr>
          <w:t xml:space="preserve">  </w:t>
        </w:r>
      </w:ins>
      <w:ins w:id="2221" w:author="Nick Ryan" w:date="2024-02-19T17:27:00Z">
        <w:r>
          <w:rPr>
            <w:rFonts w:eastAsia="Times New Roman" w:cs="Times New Roman"/>
            <w:lang w:val="en-GB"/>
          </w:rPr>
          <w:t>float</w:t>
        </w:r>
      </w:ins>
      <w:ins w:id="2222" w:author="Nick Ryan" w:date="2024-02-19T17:26:00Z">
        <w:r w:rsidRPr="00282F49">
          <w:rPr>
            <w:rFonts w:eastAsia="Times New Roman" w:cs="Times New Roman"/>
            <w:lang w:val="en-GB"/>
          </w:rPr>
          <w:t>(</w:t>
        </w:r>
      </w:ins>
      <w:ins w:id="2223" w:author="Nick Ryan" w:date="2024-02-19T17:27:00Z">
        <w:r>
          <w:rPr>
            <w:rFonts w:eastAsia="Times New Roman" w:cs="Times New Roman"/>
            <w:lang w:val="en-GB"/>
          </w:rPr>
          <w:t>64</w:t>
        </w:r>
      </w:ins>
      <w:ins w:id="2224" w:author="Nick Ryan" w:date="2024-02-19T17:26:00Z">
        <w:r w:rsidRPr="00282F49">
          <w:rPr>
            <w:rFonts w:eastAsia="Times New Roman" w:cs="Times New Roman"/>
            <w:lang w:val="en-GB"/>
          </w:rPr>
          <w:t xml:space="preserve">) </w:t>
        </w:r>
      </w:ins>
      <w:ins w:id="2225" w:author="Nick Ryan" w:date="2024-02-19T17:27:00Z">
        <w:r>
          <w:rPr>
            <w:rFonts w:eastAsia="Times New Roman" w:cs="Times New Roman"/>
            <w:lang w:val="en-GB"/>
          </w:rPr>
          <w:t>j</w:t>
        </w:r>
      </w:ins>
      <w:ins w:id="2226" w:author="Nick Ryan" w:date="2024-02-19T17:26:00Z">
        <w:r w:rsidRPr="00282F49">
          <w:rPr>
            <w:rFonts w:eastAsia="Times New Roman" w:cs="Times New Roman"/>
            <w:lang w:val="en-GB"/>
          </w:rPr>
          <w:t>;</w:t>
        </w:r>
      </w:ins>
    </w:p>
    <w:p w14:paraId="1C3B29E2" w14:textId="7F3D0A1B" w:rsidR="00545800" w:rsidRPr="00282F49" w:rsidRDefault="00545800" w:rsidP="00545800">
      <w:pPr>
        <w:pStyle w:val="SDLCode"/>
        <w:rPr>
          <w:ins w:id="2227" w:author="Nick Ryan" w:date="2024-02-19T17:26:00Z"/>
          <w:rFonts w:eastAsia="Times New Roman" w:cs="Times New Roman"/>
          <w:lang w:val="en-GB"/>
        </w:rPr>
      </w:pPr>
      <w:ins w:id="2228" w:author="Nick Ryan" w:date="2024-02-19T17:26:00Z">
        <w:r>
          <w:rPr>
            <w:lang w:val="x-none"/>
          </w:rPr>
          <w:t xml:space="preserve">  </w:t>
        </w:r>
      </w:ins>
      <w:ins w:id="2229" w:author="Nick Ryan" w:date="2024-02-19T17:27:00Z">
        <w:r>
          <w:rPr>
            <w:rFonts w:eastAsia="Times New Roman" w:cs="Times New Roman"/>
            <w:lang w:val="en-GB"/>
          </w:rPr>
          <w:t>A</w:t>
        </w:r>
      </w:ins>
      <w:ins w:id="2230" w:author="Nick Ryan" w:date="2024-02-19T17:26:00Z">
        <w:r w:rsidRPr="00282F49">
          <w:rPr>
            <w:rFonts w:eastAsia="Times New Roman" w:cs="Times New Roman"/>
            <w:lang w:val="en-GB"/>
          </w:rPr>
          <w:t xml:space="preserve"> </w:t>
        </w:r>
      </w:ins>
      <w:ins w:id="2231" w:author="Nick Ryan" w:date="2024-02-19T17:28:00Z">
        <w:r>
          <w:rPr>
            <w:rFonts w:eastAsia="Times New Roman" w:cs="Times New Roman"/>
            <w:lang w:val="en-GB"/>
          </w:rPr>
          <w:t>a1</w:t>
        </w:r>
      </w:ins>
      <w:ins w:id="2232" w:author="Nick Ryan" w:date="2024-02-19T17:26:00Z">
        <w:r w:rsidRPr="00282F49">
          <w:rPr>
            <w:rFonts w:eastAsia="Times New Roman" w:cs="Times New Roman"/>
            <w:lang w:val="en-GB"/>
          </w:rPr>
          <w:t>(</w:t>
        </w:r>
      </w:ins>
      <w:ins w:id="2233" w:author="Nick Ryan" w:date="2024-02-19T17:27:00Z">
        <w:r>
          <w:rPr>
            <w:rFonts w:eastAsia="Times New Roman" w:cs="Times New Roman"/>
            <w:lang w:val="en-GB"/>
          </w:rPr>
          <w:t>i</w:t>
        </w:r>
      </w:ins>
      <w:ins w:id="2234" w:author="Nick Ryan" w:date="2024-02-19T17:26:00Z">
        <w:r w:rsidRPr="00282F49">
          <w:rPr>
            <w:rFonts w:eastAsia="Times New Roman" w:cs="Times New Roman"/>
            <w:lang w:val="en-GB"/>
          </w:rPr>
          <w:t xml:space="preserve">, </w:t>
        </w:r>
      </w:ins>
      <w:ins w:id="2235" w:author="Nick Ryan" w:date="2024-02-19T17:27:00Z">
        <w:r>
          <w:rPr>
            <w:rFonts w:eastAsia="Times New Roman" w:cs="Times New Roman"/>
            <w:lang w:val="en-GB"/>
          </w:rPr>
          <w:t>j</w:t>
        </w:r>
      </w:ins>
      <w:ins w:id="2236" w:author="Nick Ryan" w:date="2024-02-19T17:26:00Z">
        <w:r w:rsidRPr="00282F49">
          <w:rPr>
            <w:rFonts w:eastAsia="Times New Roman" w:cs="Times New Roman"/>
            <w:lang w:val="en-GB"/>
          </w:rPr>
          <w:t xml:space="preserve">); // </w:t>
        </w:r>
      </w:ins>
      <w:ins w:id="2237" w:author="Nick Ryan" w:date="2024-02-19T17:27:00Z">
        <w:r>
          <w:rPr>
            <w:rFonts w:eastAsia="Times New Roman" w:cs="Times New Roman"/>
            <w:lang w:val="en-GB"/>
          </w:rPr>
          <w:t>illegal mismatch of parameter types</w:t>
        </w:r>
      </w:ins>
    </w:p>
    <w:p w14:paraId="18AE1B94" w14:textId="36A20983" w:rsidR="00545800" w:rsidRDefault="00545800" w:rsidP="00545800">
      <w:pPr>
        <w:pStyle w:val="SDLCode"/>
        <w:rPr>
          <w:ins w:id="2238" w:author="Nick Ryan" w:date="2024-02-19T17:27:00Z"/>
          <w:rFonts w:eastAsia="Times New Roman" w:cs="Times New Roman"/>
          <w:lang w:val="en-GB"/>
        </w:rPr>
      </w:pPr>
      <w:ins w:id="2239" w:author="Nick Ryan" w:date="2024-02-19T17:27:00Z">
        <w:r>
          <w:rPr>
            <w:lang w:val="x-none"/>
          </w:rPr>
          <w:t xml:space="preserve">  </w:t>
        </w:r>
        <w:r>
          <w:rPr>
            <w:rFonts w:eastAsia="Times New Roman" w:cs="Times New Roman"/>
            <w:lang w:val="en-GB"/>
          </w:rPr>
          <w:t>A</w:t>
        </w:r>
        <w:r w:rsidRPr="00282F49">
          <w:rPr>
            <w:rFonts w:eastAsia="Times New Roman" w:cs="Times New Roman"/>
            <w:lang w:val="en-GB"/>
          </w:rPr>
          <w:t xml:space="preserve"> </w:t>
        </w:r>
      </w:ins>
      <w:ins w:id="2240" w:author="Nick Ryan" w:date="2024-02-19T17:28:00Z">
        <w:r>
          <w:rPr>
            <w:rFonts w:eastAsia="Times New Roman" w:cs="Times New Roman"/>
            <w:lang w:val="en-GB"/>
          </w:rPr>
          <w:t>a2</w:t>
        </w:r>
      </w:ins>
      <w:ins w:id="2241" w:author="Nick Ryan" w:date="2024-02-19T17:27:00Z">
        <w:r w:rsidRPr="00282F49">
          <w:rPr>
            <w:rFonts w:eastAsia="Times New Roman" w:cs="Times New Roman"/>
            <w:lang w:val="en-GB"/>
          </w:rPr>
          <w:t>(</w:t>
        </w:r>
        <w:r>
          <w:rPr>
            <w:rFonts w:eastAsia="Times New Roman" w:cs="Times New Roman"/>
            <w:lang w:val="en-GB"/>
          </w:rPr>
          <w:t>i</w:t>
        </w:r>
        <w:r w:rsidRPr="00282F49">
          <w:rPr>
            <w:rFonts w:eastAsia="Times New Roman" w:cs="Times New Roman"/>
            <w:lang w:val="en-GB"/>
          </w:rPr>
          <w:t xml:space="preserve">); </w:t>
        </w:r>
      </w:ins>
      <w:ins w:id="2242" w:author="Nick Ryan" w:date="2024-02-19T17:28:00Z">
        <w:r>
          <w:rPr>
            <w:rFonts w:eastAsia="Times New Roman" w:cs="Times New Roman"/>
            <w:lang w:val="en-GB"/>
          </w:rPr>
          <w:t xml:space="preserve">   </w:t>
        </w:r>
      </w:ins>
      <w:ins w:id="2243" w:author="Nick Ryan" w:date="2024-02-19T17:27:00Z">
        <w:r w:rsidRPr="00282F49">
          <w:rPr>
            <w:rFonts w:eastAsia="Times New Roman" w:cs="Times New Roman"/>
            <w:lang w:val="en-GB"/>
          </w:rPr>
          <w:t xml:space="preserve">// </w:t>
        </w:r>
        <w:r>
          <w:rPr>
            <w:rFonts w:eastAsia="Times New Roman" w:cs="Times New Roman"/>
            <w:lang w:val="en-GB"/>
          </w:rPr>
          <w:t xml:space="preserve">illegal mismatch of parameter </w:t>
        </w:r>
      </w:ins>
      <w:ins w:id="2244" w:author="Nick Ryan" w:date="2024-02-19T17:28:00Z">
        <w:r>
          <w:rPr>
            <w:rFonts w:eastAsia="Times New Roman" w:cs="Times New Roman"/>
            <w:lang w:val="en-GB"/>
          </w:rPr>
          <w:t>count</w:t>
        </w:r>
      </w:ins>
      <w:ins w:id="2245" w:author="Nick Ryan" w:date="2024-02-19T17:27:00Z">
        <w:r w:rsidRPr="00282F49">
          <w:rPr>
            <w:rFonts w:eastAsia="Times New Roman" w:cs="Times New Roman"/>
            <w:lang w:val="en-GB"/>
          </w:rPr>
          <w:t xml:space="preserve"> </w:t>
        </w:r>
      </w:ins>
    </w:p>
    <w:p w14:paraId="24C29706" w14:textId="33713294" w:rsidR="00545800" w:rsidRDefault="00545800" w:rsidP="00545800">
      <w:pPr>
        <w:pStyle w:val="SDLCode"/>
        <w:rPr>
          <w:ins w:id="2246" w:author="Nick Ryan" w:date="2024-02-19T17:26:00Z"/>
          <w:rFonts w:eastAsia="Times New Roman" w:cs="Times New Roman"/>
          <w:lang w:val="en-GB"/>
        </w:rPr>
      </w:pPr>
      <w:ins w:id="2247" w:author="Nick Ryan" w:date="2024-02-19T17:26:00Z">
        <w:r w:rsidRPr="00282F49">
          <w:rPr>
            <w:rFonts w:eastAsia="Times New Roman" w:cs="Times New Roman"/>
            <w:lang w:val="en-GB"/>
          </w:rPr>
          <w:t>}</w:t>
        </w:r>
      </w:ins>
    </w:p>
    <w:p w14:paraId="1F30C2D1" w14:textId="77777777" w:rsidR="00C119BE" w:rsidRDefault="00C119BE" w:rsidP="00127906">
      <w:pPr>
        <w:pStyle w:val="SDLCode"/>
        <w:rPr>
          <w:ins w:id="2248" w:author="Nick Ryan" w:date="2024-02-19T17:29:00Z"/>
          <w:rFonts w:eastAsia="Times New Roman" w:cs="Times New Roman"/>
          <w:lang w:val="en-GB"/>
        </w:rPr>
      </w:pPr>
    </w:p>
    <w:p w14:paraId="3B023430" w14:textId="019CD115" w:rsidR="00801C4E" w:rsidRPr="004A2073" w:rsidRDefault="00801C4E" w:rsidP="00801C4E">
      <w:pPr>
        <w:pStyle w:val="BodyText"/>
        <w:rPr>
          <w:ins w:id="2249" w:author="Nick Ryan" w:date="2024-02-19T17:32:00Z"/>
        </w:rPr>
      </w:pPr>
      <w:ins w:id="2250" w:author="Nick Ryan" w:date="2024-02-19T17:33:00Z">
        <w:r>
          <w:t>T</w:t>
        </w:r>
      </w:ins>
      <w:ins w:id="2251" w:author="Nick Ryan" w:date="2024-02-19T17:32:00Z">
        <w:r w:rsidRPr="004A2073">
          <w:t xml:space="preserve">he evaluation order of </w:t>
        </w:r>
      </w:ins>
      <w:ins w:id="2252" w:author="Nick Ryan" w:date="2024-02-19T17:33:00Z">
        <w:r>
          <w:t>parameter values</w:t>
        </w:r>
      </w:ins>
      <w:ins w:id="2253" w:author="Nick Ryan" w:date="2024-02-19T17:32:00Z">
        <w:r w:rsidRPr="004A2073">
          <w:t xml:space="preserve"> is not defined by the SDL which may lead to undefined behavior. </w:t>
        </w:r>
        <w:r w:rsidRPr="004909A3">
          <w:t>A computer program implementation or a standard presenting an SDL specification may choose to define expected behavior in these scenarios</w:t>
        </w:r>
        <w:r w:rsidRPr="004A2073">
          <w:t>.</w:t>
        </w:r>
      </w:ins>
      <w:ins w:id="2254" w:author="Nick Ryan" w:date="2024-02-19T17:33:00Z">
        <w:r>
          <w:t xml:space="preserve"> For example:</w:t>
        </w:r>
      </w:ins>
    </w:p>
    <w:p w14:paraId="02D327A8" w14:textId="5226EF99" w:rsidR="00307D74" w:rsidRDefault="00307D74" w:rsidP="00307D74">
      <w:pPr>
        <w:pStyle w:val="Example"/>
        <w:rPr>
          <w:ins w:id="2255" w:author="Nick Ryan" w:date="2024-02-19T17:34:00Z"/>
        </w:rPr>
      </w:pPr>
      <w:ins w:id="2256" w:author="Nick Ryan" w:date="2024-02-19T17:34:00Z">
        <w:r w:rsidRPr="006D1923">
          <w:t xml:space="preserve">EXAMPLE </w:t>
        </w:r>
        <w:r>
          <w:t xml:space="preserve">4 </w:t>
        </w:r>
        <w:r w:rsidRPr="006D1923">
          <w:sym w:font="Symbol" w:char="F0BE"/>
        </w:r>
      </w:ins>
    </w:p>
    <w:p w14:paraId="7074198A" w14:textId="77777777" w:rsidR="00801C4E" w:rsidRPr="00282F49" w:rsidRDefault="00801C4E" w:rsidP="00801C4E">
      <w:pPr>
        <w:pStyle w:val="SDLCode"/>
        <w:keepNext/>
        <w:rPr>
          <w:ins w:id="2257" w:author="Nick Ryan" w:date="2024-02-19T17:34:00Z"/>
          <w:rFonts w:eastAsia="Times New Roman" w:cs="Times New Roman"/>
          <w:lang w:val="en-GB"/>
        </w:rPr>
      </w:pPr>
      <w:ins w:id="2258" w:author="Nick Ryan" w:date="2024-02-19T17:34:00Z">
        <w:r w:rsidRPr="00282F49">
          <w:rPr>
            <w:rFonts w:eastAsia="Times New Roman" w:cs="Times New Roman"/>
            <w:lang w:val="en-GB"/>
          </w:rPr>
          <w:lastRenderedPageBreak/>
          <w:t xml:space="preserve">class </w:t>
        </w:r>
        <w:r>
          <w:rPr>
            <w:rFonts w:eastAsia="Times New Roman" w:cs="Times New Roman"/>
            <w:lang w:val="en-GB"/>
          </w:rPr>
          <w:t>A</w:t>
        </w:r>
        <w:r w:rsidRPr="00282F49">
          <w:rPr>
            <w:rFonts w:eastAsia="Times New Roman" w:cs="Times New Roman"/>
            <w:lang w:val="en-GB"/>
          </w:rPr>
          <w:t xml:space="preserve"> (</w:t>
        </w:r>
        <w:r>
          <w:rPr>
            <w:rFonts w:eastAsia="Times New Roman" w:cs="Times New Roman"/>
            <w:lang w:val="en-GB"/>
          </w:rPr>
          <w:t>int</w:t>
        </w:r>
        <w:r w:rsidRPr="00282F49">
          <w:rPr>
            <w:rFonts w:eastAsia="Times New Roman" w:cs="Times New Roman"/>
            <w:lang w:val="en-GB"/>
          </w:rPr>
          <w:t xml:space="preserve"> </w:t>
        </w:r>
        <w:r>
          <w:rPr>
            <w:rFonts w:eastAsia="Times New Roman" w:cs="Times New Roman"/>
            <w:lang w:val="en-GB"/>
          </w:rPr>
          <w:t>i</w:t>
        </w:r>
        <w:r w:rsidRPr="00282F49">
          <w:rPr>
            <w:rFonts w:eastAsia="Times New Roman" w:cs="Times New Roman"/>
            <w:lang w:val="en-GB"/>
          </w:rPr>
          <w:t xml:space="preserve">, int </w:t>
        </w:r>
        <w:r>
          <w:rPr>
            <w:rFonts w:eastAsia="Times New Roman" w:cs="Times New Roman"/>
            <w:lang w:val="en-GB"/>
          </w:rPr>
          <w:t>j</w:t>
        </w:r>
        <w:r w:rsidRPr="00282F49">
          <w:rPr>
            <w:rFonts w:eastAsia="Times New Roman" w:cs="Times New Roman"/>
            <w:lang w:val="en-GB"/>
          </w:rPr>
          <w:t>) {</w:t>
        </w:r>
      </w:ins>
    </w:p>
    <w:p w14:paraId="3104C1EA" w14:textId="77777777" w:rsidR="00801C4E" w:rsidRPr="00282F49" w:rsidRDefault="00801C4E" w:rsidP="00801C4E">
      <w:pPr>
        <w:pStyle w:val="SDLCode"/>
        <w:keepNext/>
        <w:rPr>
          <w:ins w:id="2259" w:author="Nick Ryan" w:date="2024-02-19T17:34:00Z"/>
          <w:rFonts w:eastAsia="Times New Roman" w:cs="Times New Roman"/>
          <w:lang w:val="en-GB"/>
        </w:rPr>
      </w:pPr>
      <w:ins w:id="2260" w:author="Nick Ryan" w:date="2024-02-19T17:34:00Z">
        <w:r>
          <w:rPr>
            <w:lang w:val="x-none"/>
          </w:rPr>
          <w:t xml:space="preserve">  </w:t>
        </w:r>
        <w:r w:rsidRPr="00282F49">
          <w:rPr>
            <w:rFonts w:eastAsia="Times New Roman" w:cs="Times New Roman"/>
            <w:lang w:val="en-GB"/>
          </w:rPr>
          <w:t xml:space="preserve">unsigned int(i) </w:t>
        </w:r>
        <w:r>
          <w:rPr>
            <w:rFonts w:eastAsia="Times New Roman" w:cs="Times New Roman"/>
            <w:lang w:val="en-GB"/>
          </w:rPr>
          <w:t>foo</w:t>
        </w:r>
        <w:r w:rsidRPr="00282F49">
          <w:rPr>
            <w:rFonts w:eastAsia="Times New Roman" w:cs="Times New Roman"/>
            <w:lang w:val="en-GB"/>
          </w:rPr>
          <w:t>;</w:t>
        </w:r>
      </w:ins>
    </w:p>
    <w:p w14:paraId="1E8FEE60" w14:textId="77777777" w:rsidR="00801C4E" w:rsidRPr="00282F49" w:rsidRDefault="00801C4E" w:rsidP="00801C4E">
      <w:pPr>
        <w:pStyle w:val="SDLCode"/>
        <w:keepNext/>
        <w:rPr>
          <w:ins w:id="2261" w:author="Nick Ryan" w:date="2024-02-19T17:34:00Z"/>
          <w:rFonts w:eastAsia="Times New Roman" w:cs="Times New Roman"/>
          <w:lang w:val="en-GB"/>
        </w:rPr>
      </w:pPr>
      <w:ins w:id="2262" w:author="Nick Ryan" w:date="2024-02-19T17:34:00Z">
        <w:r>
          <w:rPr>
            <w:lang w:val="x-none"/>
          </w:rPr>
          <w:t xml:space="preserve">  </w:t>
        </w:r>
        <w:r w:rsidRPr="00282F49">
          <w:rPr>
            <w:rFonts w:eastAsia="Times New Roman" w:cs="Times New Roman"/>
            <w:lang w:val="en-GB"/>
          </w:rPr>
          <w:t>unsigned int(</w:t>
        </w:r>
        <w:r>
          <w:rPr>
            <w:rFonts w:eastAsia="Times New Roman" w:cs="Times New Roman"/>
            <w:lang w:val="en-GB"/>
          </w:rPr>
          <w:t>j</w:t>
        </w:r>
        <w:r w:rsidRPr="00282F49">
          <w:rPr>
            <w:rFonts w:eastAsia="Times New Roman" w:cs="Times New Roman"/>
            <w:lang w:val="en-GB"/>
          </w:rPr>
          <w:t>) bar;</w:t>
        </w:r>
      </w:ins>
    </w:p>
    <w:p w14:paraId="12B88D7A" w14:textId="77777777" w:rsidR="00801C4E" w:rsidRDefault="00801C4E" w:rsidP="00801C4E">
      <w:pPr>
        <w:pStyle w:val="SDLCode"/>
        <w:rPr>
          <w:ins w:id="2263" w:author="Nick Ryan" w:date="2024-02-19T17:34:00Z"/>
          <w:rFonts w:eastAsia="Times New Roman" w:cs="Times New Roman"/>
          <w:lang w:val="en-GB"/>
        </w:rPr>
      </w:pPr>
      <w:ins w:id="2264" w:author="Nick Ryan" w:date="2024-02-19T17:34:00Z">
        <w:r w:rsidRPr="00282F49">
          <w:rPr>
            <w:rFonts w:eastAsia="Times New Roman" w:cs="Times New Roman"/>
            <w:lang w:val="en-GB"/>
          </w:rPr>
          <w:t>}</w:t>
        </w:r>
      </w:ins>
    </w:p>
    <w:p w14:paraId="4B69C9BA" w14:textId="77777777" w:rsidR="00801C4E" w:rsidRPr="00282F49" w:rsidRDefault="00801C4E" w:rsidP="00801C4E">
      <w:pPr>
        <w:pStyle w:val="SDLCode"/>
        <w:rPr>
          <w:ins w:id="2265" w:author="Nick Ryan" w:date="2024-02-19T17:34:00Z"/>
          <w:rFonts w:eastAsia="Times New Roman" w:cs="Times New Roman"/>
          <w:lang w:val="en-GB"/>
        </w:rPr>
      </w:pPr>
    </w:p>
    <w:p w14:paraId="4D18486D" w14:textId="77777777" w:rsidR="00801C4E" w:rsidRPr="00282F49" w:rsidRDefault="00801C4E" w:rsidP="00801C4E">
      <w:pPr>
        <w:pStyle w:val="SDLCode"/>
        <w:keepNext/>
        <w:keepLines/>
        <w:rPr>
          <w:ins w:id="2266" w:author="Nick Ryan" w:date="2024-02-19T17:34:00Z"/>
          <w:rFonts w:eastAsia="Times New Roman" w:cs="Times New Roman"/>
          <w:lang w:val="en-GB"/>
        </w:rPr>
      </w:pPr>
      <w:ins w:id="2267" w:author="Nick Ryan" w:date="2024-02-19T17:34:00Z">
        <w:r w:rsidRPr="00282F49">
          <w:rPr>
            <w:rFonts w:eastAsia="Times New Roman" w:cs="Times New Roman"/>
            <w:lang w:val="en-GB"/>
          </w:rPr>
          <w:t xml:space="preserve">class </w:t>
        </w:r>
        <w:r>
          <w:rPr>
            <w:rFonts w:eastAsia="Times New Roman" w:cs="Times New Roman"/>
            <w:lang w:val="en-GB"/>
          </w:rPr>
          <w:t>B</w:t>
        </w:r>
        <w:r w:rsidRPr="00282F49">
          <w:rPr>
            <w:rFonts w:eastAsia="Times New Roman" w:cs="Times New Roman"/>
            <w:lang w:val="en-GB"/>
          </w:rPr>
          <w:t xml:space="preserve"> {</w:t>
        </w:r>
      </w:ins>
    </w:p>
    <w:p w14:paraId="379F65E6" w14:textId="77777777" w:rsidR="00801C4E" w:rsidRPr="00282F49" w:rsidRDefault="00801C4E" w:rsidP="00801C4E">
      <w:pPr>
        <w:pStyle w:val="SDLCode"/>
        <w:keepNext/>
        <w:keepLines/>
        <w:rPr>
          <w:ins w:id="2268" w:author="Nick Ryan" w:date="2024-02-19T17:34:00Z"/>
          <w:rFonts w:eastAsia="Times New Roman" w:cs="Times New Roman"/>
          <w:lang w:val="en-GB"/>
        </w:rPr>
      </w:pPr>
      <w:ins w:id="2269" w:author="Nick Ryan" w:date="2024-02-19T17:34:00Z">
        <w:r>
          <w:rPr>
            <w:lang w:val="x-none"/>
          </w:rPr>
          <w:t xml:space="preserve">  </w:t>
        </w:r>
        <w:r w:rsidRPr="00282F49">
          <w:rPr>
            <w:rFonts w:eastAsia="Times New Roman" w:cs="Times New Roman"/>
            <w:lang w:val="en-GB"/>
          </w:rPr>
          <w:t>int(2) i;</w:t>
        </w:r>
      </w:ins>
    </w:p>
    <w:p w14:paraId="3523B8B6" w14:textId="0AAF3D52" w:rsidR="00801C4E" w:rsidRPr="00282F49" w:rsidRDefault="00801C4E" w:rsidP="00801C4E">
      <w:pPr>
        <w:pStyle w:val="SDLCode"/>
        <w:rPr>
          <w:ins w:id="2270" w:author="Nick Ryan" w:date="2024-02-19T17:34:00Z"/>
          <w:rFonts w:eastAsia="Times New Roman" w:cs="Times New Roman"/>
          <w:lang w:val="en-GB"/>
        </w:rPr>
      </w:pPr>
      <w:ins w:id="2271" w:author="Nick Ryan" w:date="2024-02-19T17:34:00Z">
        <w:r>
          <w:rPr>
            <w:lang w:val="x-none"/>
          </w:rPr>
          <w:t xml:space="preserve">  </w:t>
        </w:r>
        <w:r>
          <w:rPr>
            <w:rFonts w:eastAsia="Times New Roman" w:cs="Times New Roman"/>
            <w:lang w:val="en-GB"/>
          </w:rPr>
          <w:t>A</w:t>
        </w:r>
        <w:r w:rsidRPr="00282F49">
          <w:rPr>
            <w:rFonts w:eastAsia="Times New Roman" w:cs="Times New Roman"/>
            <w:lang w:val="en-GB"/>
          </w:rPr>
          <w:t xml:space="preserve"> </w:t>
        </w:r>
        <w:r>
          <w:rPr>
            <w:rFonts w:eastAsia="Times New Roman" w:cs="Times New Roman"/>
            <w:lang w:val="en-GB"/>
          </w:rPr>
          <w:t>a1</w:t>
        </w:r>
        <w:r w:rsidRPr="00282F49">
          <w:rPr>
            <w:rFonts w:eastAsia="Times New Roman" w:cs="Times New Roman"/>
            <w:lang w:val="en-GB"/>
          </w:rPr>
          <w:t>(</w:t>
        </w:r>
        <w:r>
          <w:rPr>
            <w:rFonts w:eastAsia="Times New Roman" w:cs="Times New Roman"/>
            <w:lang w:val="en-GB"/>
          </w:rPr>
          <w:t>i</w:t>
        </w:r>
        <w:r w:rsidR="00307D74">
          <w:rPr>
            <w:rFonts w:eastAsia="Times New Roman" w:cs="Times New Roman"/>
            <w:lang w:val="en-GB"/>
          </w:rPr>
          <w:t>++</w:t>
        </w:r>
        <w:r w:rsidRPr="00282F49">
          <w:rPr>
            <w:rFonts w:eastAsia="Times New Roman" w:cs="Times New Roman"/>
            <w:lang w:val="en-GB"/>
          </w:rPr>
          <w:t xml:space="preserve">, </w:t>
        </w:r>
        <w:r w:rsidR="00307D74">
          <w:rPr>
            <w:rFonts w:eastAsia="Times New Roman" w:cs="Times New Roman"/>
            <w:lang w:val="en-GB"/>
          </w:rPr>
          <w:t>i++</w:t>
        </w:r>
        <w:r w:rsidRPr="00282F49">
          <w:rPr>
            <w:rFonts w:eastAsia="Times New Roman" w:cs="Times New Roman"/>
            <w:lang w:val="en-GB"/>
          </w:rPr>
          <w:t xml:space="preserve">); // </w:t>
        </w:r>
        <w:r w:rsidR="00307D74">
          <w:rPr>
            <w:rFonts w:eastAsia="Times New Roman" w:cs="Times New Roman"/>
            <w:lang w:val="en-GB"/>
          </w:rPr>
          <w:t>this may result</w:t>
        </w:r>
      </w:ins>
      <w:ins w:id="2272" w:author="Nick Ryan" w:date="2024-02-19T17:35:00Z">
        <w:r w:rsidR="00307D74">
          <w:rPr>
            <w:rFonts w:eastAsia="Times New Roman" w:cs="Times New Roman"/>
            <w:lang w:val="en-GB"/>
          </w:rPr>
          <w:t xml:space="preserve"> in A(1, 2) or A(2, 1)</w:t>
        </w:r>
      </w:ins>
    </w:p>
    <w:p w14:paraId="433B76F1" w14:textId="463D139C" w:rsidR="00801C4E" w:rsidRPr="009C4D84" w:rsidRDefault="00801C4E" w:rsidP="009C4D84">
      <w:pPr>
        <w:pStyle w:val="SDLCode"/>
        <w:rPr>
          <w:rFonts w:eastAsia="Times New Roman" w:cs="Times New Roman"/>
          <w:lang w:val="en-GB"/>
        </w:rPr>
      </w:pPr>
      <w:ins w:id="2273" w:author="Nick Ryan" w:date="2024-02-19T17:34:00Z">
        <w:r w:rsidRPr="00282F49">
          <w:rPr>
            <w:rFonts w:eastAsia="Times New Roman" w:cs="Times New Roman"/>
            <w:lang w:val="en-GB"/>
          </w:rPr>
          <w:t>}</w:t>
        </w:r>
      </w:ins>
    </w:p>
    <w:p w14:paraId="7EF34537" w14:textId="611C67EC" w:rsidR="00127906" w:rsidRDefault="00127906" w:rsidP="000F7A18">
      <w:pPr>
        <w:pStyle w:val="Heading2"/>
        <w:rPr>
          <w:ins w:id="2274" w:author="Nick Ryan" w:date="2024-01-29T17:43:00Z"/>
        </w:rPr>
      </w:pPr>
      <w:bookmarkStart w:id="2275" w:name="_Ref150459000"/>
      <w:bookmarkStart w:id="2276" w:name="_Toc159858096"/>
      <w:r w:rsidRPr="006D1923">
        <w:t>Arrays</w:t>
      </w:r>
      <w:bookmarkEnd w:id="2275"/>
      <w:bookmarkEnd w:id="2276"/>
    </w:p>
    <w:p w14:paraId="50BE1900" w14:textId="33FE2F6F" w:rsidR="005136DE" w:rsidRPr="005136DE" w:rsidRDefault="005136DE" w:rsidP="00E56598">
      <w:pPr>
        <w:pStyle w:val="Heading3"/>
      </w:pPr>
      <w:bookmarkStart w:id="2277" w:name="_Toc159858097"/>
      <w:r>
        <w:t>General</w:t>
      </w:r>
      <w:bookmarkEnd w:id="2277"/>
    </w:p>
    <w:p w14:paraId="55B34AD6" w14:textId="49CB207E"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Arrays are defined using square brackets. The array </w:t>
      </w:r>
      <w:del w:id="2278" w:author="Nick Ryan" w:date="2024-02-06T15:48:00Z">
        <w:r w:rsidRPr="00282F49" w:rsidDel="002412B6">
          <w:rPr>
            <w:rFonts w:eastAsia="Times New Roman"/>
            <w:lang w:eastAsia="ko-KR"/>
          </w:rPr>
          <w:delText xml:space="preserve">declaration </w:delText>
        </w:r>
      </w:del>
      <w:ins w:id="2279" w:author="Nick Ryan" w:date="2024-02-06T15:48:00Z">
        <w:r w:rsidR="002412B6">
          <w:rPr>
            <w:rFonts w:eastAsia="Times New Roman"/>
            <w:lang w:eastAsia="ko-KR"/>
          </w:rPr>
          <w:t>definition</w:t>
        </w:r>
        <w:r w:rsidR="002412B6" w:rsidRPr="00282F49">
          <w:rPr>
            <w:rFonts w:eastAsia="Times New Roman"/>
            <w:lang w:eastAsia="ko-KR"/>
          </w:rPr>
          <w:t xml:space="preserve"> </w:t>
        </w:r>
      </w:ins>
      <w:r w:rsidRPr="00282F49">
        <w:rPr>
          <w:rFonts w:eastAsia="Times New Roman"/>
          <w:lang w:eastAsia="ko-KR"/>
        </w:rPr>
        <w:t xml:space="preserve">is applicable to both elementary </w:t>
      </w:r>
      <w:r w:rsidR="007A21A3">
        <w:rPr>
          <w:rFonts w:eastAsia="Times New Roman"/>
          <w:lang w:eastAsia="ko-KR"/>
        </w:rPr>
        <w:t>types and classes</w:t>
      </w:r>
      <w:r w:rsidRPr="00282F49">
        <w:rPr>
          <w:rFonts w:eastAsia="Times New Roman"/>
          <w:lang w:eastAsia="ko-KR"/>
        </w:rPr>
        <w:t>.</w:t>
      </w:r>
    </w:p>
    <w:p w14:paraId="5A4AD752" w14:textId="77777777" w:rsidR="00127906" w:rsidRPr="006A220C" w:rsidRDefault="00127906" w:rsidP="00CF6471">
      <w:pPr>
        <w:pStyle w:val="SDLrulename"/>
      </w:pPr>
      <w:r w:rsidRPr="006A220C">
        <w:t>Rule A.1: Arrays</w:t>
      </w:r>
    </w:p>
    <w:p w14:paraId="3F43BDA6" w14:textId="31F8FD64" w:rsidR="00127906" w:rsidRPr="00282F49" w:rsidRDefault="00A117F3" w:rsidP="002B4E58">
      <w:pPr>
        <w:pStyle w:val="SDLrulebody"/>
      </w:pPr>
      <w:r w:rsidRPr="00C73BB5">
        <w:rPr>
          <w:rFonts w:ascii="Courier New" w:hAnsi="Courier New" w:cs="Courier New"/>
        </w:rPr>
        <w:t>[</w:t>
      </w:r>
      <w:r w:rsidRPr="006D1923">
        <w:rPr>
          <w:rStyle w:val="SDLkeyword"/>
        </w:rPr>
        <w:t>aligned</w:t>
      </w:r>
      <w:r w:rsidRPr="00C73BB5">
        <w:rPr>
          <w:rFonts w:ascii="Courier New" w:hAnsi="Courier New" w:cs="Courier New"/>
        </w:rPr>
        <w:t>[</w:t>
      </w:r>
      <w:r>
        <w:rPr>
          <w:rStyle w:val="SDLkeyword"/>
        </w:rPr>
        <w:t>(</w:t>
      </w:r>
      <w:r w:rsidRPr="00C472DC">
        <w:rPr>
          <w:rStyle w:val="SDLattribute"/>
        </w:rPr>
        <w:t>modifier</w:t>
      </w:r>
      <w:r>
        <w:rPr>
          <w:rStyle w:val="SDLkeyword"/>
        </w:rPr>
        <w:t>)</w:t>
      </w:r>
      <w:r w:rsidRPr="00C73BB5">
        <w:rPr>
          <w:rFonts w:ascii="Courier New" w:hAnsi="Courier New" w:cs="Courier New"/>
        </w:rPr>
        <w:t>]]</w:t>
      </w:r>
      <w:r w:rsidRPr="006D1923">
        <w:t xml:space="preserve"> </w:t>
      </w:r>
      <w:r w:rsidR="00127906" w:rsidRPr="00C73BB5">
        <w:rPr>
          <w:rStyle w:val="SDLkeyword"/>
          <w:i/>
          <w:iCs/>
        </w:rPr>
        <w:t>typespec</w:t>
      </w:r>
      <w:r w:rsidR="00127906" w:rsidRPr="006D1923">
        <w:t xml:space="preserve"> </w:t>
      </w:r>
      <w:r w:rsidR="00DB7FEC">
        <w:rPr>
          <w:rStyle w:val="SDLattribute"/>
        </w:rPr>
        <w:t>array_identifier</w:t>
      </w:r>
      <w:r w:rsidR="00DB7FEC" w:rsidRPr="006D1923">
        <w:t xml:space="preserve"> </w:t>
      </w:r>
      <w:r w:rsidR="00127906" w:rsidRPr="006D1923">
        <w:rPr>
          <w:rStyle w:val="SDLkeyword"/>
        </w:rPr>
        <w:t>[</w:t>
      </w:r>
      <w:r w:rsidR="00127906" w:rsidRPr="006D1923">
        <w:rPr>
          <w:rStyle w:val="SDLattribute"/>
        </w:rPr>
        <w:t>length</w:t>
      </w:r>
      <w:r w:rsidR="00127906" w:rsidRPr="006D1923">
        <w:rPr>
          <w:rStyle w:val="SDLkeyword"/>
        </w:rPr>
        <w:t>]</w:t>
      </w:r>
      <w:r w:rsidR="00127906" w:rsidRPr="00C73BB5">
        <w:rPr>
          <w:rFonts w:ascii="Courier New" w:hAnsi="Courier New" w:cs="Courier New"/>
          <w:b/>
          <w:bCs/>
        </w:rPr>
        <w:t>;</w:t>
      </w:r>
    </w:p>
    <w:p w14:paraId="24CF61DF" w14:textId="08B40312" w:rsidR="00127906" w:rsidRDefault="00127906" w:rsidP="00842F85">
      <w:pPr>
        <w:pStyle w:val="BodyText"/>
        <w:spacing w:after="220"/>
        <w:rPr>
          <w:rFonts w:eastAsia="Times New Roman"/>
          <w:lang w:eastAsia="ko-KR"/>
        </w:rPr>
      </w:pPr>
      <w:r w:rsidRPr="00C73BB5">
        <w:rPr>
          <w:rStyle w:val="SDLkeyword"/>
          <w:rFonts w:eastAsia="Times New Roman"/>
          <w:i/>
          <w:iCs/>
          <w:lang w:eastAsia="ko-KR"/>
        </w:rPr>
        <w:t>typespec</w:t>
      </w:r>
      <w:r w:rsidRPr="00282F49">
        <w:rPr>
          <w:rFonts w:eastAsia="Times New Roman"/>
          <w:lang w:eastAsia="ko-KR"/>
        </w:rPr>
        <w:t xml:space="preserve"> is a</w:t>
      </w:r>
      <w:r w:rsidR="0089684E">
        <w:rPr>
          <w:rFonts w:eastAsia="Times New Roman"/>
          <w:lang w:eastAsia="ko-KR"/>
        </w:rPr>
        <w:t xml:space="preserve"> parsable </w:t>
      </w:r>
      <w:r w:rsidRPr="00282F49">
        <w:rPr>
          <w:rStyle w:val="SDLmetaKeyword"/>
          <w:rFonts w:eastAsia="Times New Roman"/>
          <w:lang w:eastAsia="ko-KR"/>
        </w:rPr>
        <w:t>type</w:t>
      </w:r>
      <w:r w:rsidRPr="00282F49">
        <w:rPr>
          <w:rFonts w:eastAsia="Times New Roman"/>
          <w:lang w:eastAsia="ko-KR"/>
        </w:rPr>
        <w:t xml:space="preserve"> specification (</w:t>
      </w:r>
      <w:r w:rsidR="00A774F4">
        <w:rPr>
          <w:rFonts w:eastAsia="Times New Roman"/>
          <w:lang w:eastAsia="ko-KR"/>
        </w:rPr>
        <w:t xml:space="preserve">e.g., </w:t>
      </w:r>
      <w:r w:rsidR="00ED4709">
        <w:rPr>
          <w:rFonts w:eastAsia="Times New Roman"/>
          <w:lang w:eastAsia="ko-KR"/>
        </w:rPr>
        <w:t>a</w:t>
      </w:r>
      <w:r w:rsidR="0089684E" w:rsidRPr="00E56598">
        <w:rPr>
          <w:rFonts w:eastAsia="Times New Roman"/>
          <w:lang w:eastAsia="ko-KR"/>
        </w:rPr>
        <w:t>n elementary type</w:t>
      </w:r>
      <w:r w:rsidR="0089684E">
        <w:rPr>
          <w:rFonts w:eastAsia="Times New Roman"/>
          <w:b/>
          <w:bCs/>
          <w:lang w:eastAsia="ko-KR"/>
        </w:rPr>
        <w:t xml:space="preserve"> </w:t>
      </w:r>
      <w:r w:rsidR="0089684E">
        <w:rPr>
          <w:rFonts w:eastAsia="Times New Roman"/>
          <w:lang w:eastAsia="ko-KR"/>
        </w:rPr>
        <w:t xml:space="preserve">with a </w:t>
      </w:r>
      <w:r w:rsidR="0089684E" w:rsidRPr="00E56598">
        <w:rPr>
          <w:rFonts w:eastAsia="Times New Roman"/>
          <w:i/>
          <w:iCs/>
          <w:lang w:eastAsia="ko-KR"/>
        </w:rPr>
        <w:t>length</w:t>
      </w:r>
      <w:r w:rsidR="0089684E">
        <w:rPr>
          <w:rFonts w:eastAsia="Times New Roman"/>
          <w:lang w:eastAsia="ko-KR"/>
        </w:rPr>
        <w:t xml:space="preserve"> attribute</w:t>
      </w:r>
      <w:r w:rsidRPr="00282F49">
        <w:rPr>
          <w:rFonts w:eastAsia="Times New Roman"/>
          <w:lang w:eastAsia="ko-KR"/>
        </w:rPr>
        <w:t xml:space="preserve">, e.g. </w:t>
      </w:r>
      <w:r w:rsidRPr="00C73BB5">
        <w:rPr>
          <w:rFonts w:eastAsia="Times New Roman"/>
          <w:b/>
          <w:bCs/>
          <w:lang w:eastAsia="ko-KR"/>
        </w:rPr>
        <w:t>‘</w:t>
      </w:r>
      <w:r w:rsidRPr="00C73BB5">
        <w:rPr>
          <w:rStyle w:val="SDLkeyword"/>
          <w:rFonts w:eastAsia="Times New Roman"/>
          <w:b w:val="0"/>
          <w:lang w:eastAsia="ko-KR"/>
        </w:rPr>
        <w:t>int(</w:t>
      </w:r>
      <w:r w:rsidRPr="00C73BB5">
        <w:rPr>
          <w:rFonts w:ascii="Courier New" w:eastAsia="Times New Roman" w:hAnsi="Courier New" w:cs="Courier New"/>
          <w:lang w:eastAsia="ko-KR"/>
        </w:rPr>
        <w:t>2</w:t>
      </w:r>
      <w:r w:rsidRPr="00C73BB5">
        <w:rPr>
          <w:rStyle w:val="SDLkeyword"/>
          <w:rFonts w:eastAsia="Times New Roman"/>
          <w:b w:val="0"/>
          <w:lang w:eastAsia="ko-KR"/>
        </w:rPr>
        <w:t>)</w:t>
      </w:r>
      <w:r w:rsidRPr="00C73BB5">
        <w:rPr>
          <w:rFonts w:eastAsia="Times New Roman"/>
          <w:b/>
          <w:bCs/>
          <w:lang w:eastAsia="ko-KR"/>
        </w:rPr>
        <w:t>’</w:t>
      </w:r>
      <w:r w:rsidRPr="00282F49">
        <w:rPr>
          <w:rFonts w:eastAsia="Times New Roman"/>
          <w:lang w:eastAsia="ko-KR"/>
        </w:rPr>
        <w:t>)</w:t>
      </w:r>
      <w:r w:rsidR="00A774F4">
        <w:rPr>
          <w:rFonts w:eastAsia="Times New Roman"/>
          <w:lang w:eastAsia="ko-KR"/>
        </w:rPr>
        <w:t xml:space="preserve"> or a </w:t>
      </w:r>
      <w:r w:rsidR="001F6598" w:rsidRPr="00E56598">
        <w:rPr>
          <w:rFonts w:ascii="Courier New" w:hAnsi="Courier New" w:cs="Courier New"/>
          <w:b/>
          <w:bCs/>
        </w:rPr>
        <w:t>class</w:t>
      </w:r>
      <w:r w:rsidR="00623BDA">
        <w:t xml:space="preserve"> </w:t>
      </w:r>
      <w:r w:rsidR="00DB7FEC">
        <w:t>identifier</w:t>
      </w:r>
      <w:r w:rsidRPr="00282F49">
        <w:rPr>
          <w:rFonts w:eastAsia="Times New Roman"/>
          <w:lang w:eastAsia="ko-KR"/>
        </w:rPr>
        <w:t xml:space="preserve">. The attribute </w:t>
      </w:r>
      <w:r w:rsidRPr="00282F49">
        <w:rPr>
          <w:rStyle w:val="SDLattribute"/>
          <w:rFonts w:eastAsia="Times New Roman"/>
          <w:lang w:eastAsia="ko-KR"/>
        </w:rPr>
        <w:t>length</w:t>
      </w:r>
      <w:r w:rsidRPr="00282F49">
        <w:rPr>
          <w:rFonts w:eastAsia="Times New Roman"/>
          <w:lang w:eastAsia="ko-KR"/>
        </w:rPr>
        <w:t xml:space="preserve"> </w:t>
      </w:r>
      <w:r w:rsidR="00DB7FEC">
        <w:rPr>
          <w:rFonts w:eastAsia="Times New Roman"/>
          <w:lang w:eastAsia="ko-KR"/>
        </w:rPr>
        <w:t>specifies the capacity</w:t>
      </w:r>
      <w:r w:rsidR="00DB7FEC" w:rsidRPr="00282F49">
        <w:rPr>
          <w:rFonts w:eastAsia="Times New Roman"/>
          <w:lang w:eastAsia="ko-KR"/>
        </w:rPr>
        <w:t xml:space="preserve"> </w:t>
      </w:r>
      <w:r w:rsidR="00DB7FEC">
        <w:rPr>
          <w:rFonts w:eastAsia="Times New Roman"/>
          <w:lang w:eastAsia="ko-KR"/>
        </w:rPr>
        <w:t>of the array</w:t>
      </w:r>
      <w:r w:rsidRPr="00282F49">
        <w:rPr>
          <w:rFonts w:eastAsia="Times New Roman"/>
          <w:lang w:eastAsia="ko-KR"/>
        </w:rPr>
        <w:t>.</w:t>
      </w:r>
      <w:r w:rsidR="00A774F4">
        <w:rPr>
          <w:rFonts w:eastAsia="Times New Roman"/>
          <w:lang w:eastAsia="ko-KR"/>
        </w:rPr>
        <w:t xml:space="preserve"> </w:t>
      </w:r>
      <w:r w:rsidR="00A774F4" w:rsidRPr="00282F49">
        <w:rPr>
          <w:rFonts w:eastAsia="Times New Roman"/>
          <w:lang w:eastAsia="ko-KR"/>
        </w:rPr>
        <w:t xml:space="preserve">The </w:t>
      </w:r>
      <w:r w:rsidR="001B132D" w:rsidRPr="00282F49">
        <w:rPr>
          <w:rStyle w:val="SDLattribute"/>
          <w:rFonts w:eastAsia="Times New Roman"/>
          <w:lang w:eastAsia="ko-KR"/>
        </w:rPr>
        <w:t>length</w:t>
      </w:r>
      <w:r w:rsidR="001B132D" w:rsidRPr="00282F49">
        <w:rPr>
          <w:rFonts w:eastAsia="Times New Roman"/>
          <w:lang w:eastAsia="ko-KR"/>
        </w:rPr>
        <w:t xml:space="preserve"> </w:t>
      </w:r>
      <w:r w:rsidR="001B132D">
        <w:rPr>
          <w:rFonts w:eastAsia="Times New Roman"/>
          <w:lang w:eastAsia="ko-KR"/>
        </w:rPr>
        <w:t xml:space="preserve">value </w:t>
      </w:r>
      <w:r w:rsidR="00A774F4" w:rsidRPr="00282F49">
        <w:rPr>
          <w:rFonts w:eastAsia="Times New Roman"/>
          <w:lang w:eastAsia="ko-KR"/>
        </w:rPr>
        <w:t>can depend on other bitstream values or expressions that involve such values.</w:t>
      </w:r>
    </w:p>
    <w:p w14:paraId="200D8CCA" w14:textId="08ABE2AB" w:rsidR="00F027C9" w:rsidRDefault="00F027C9" w:rsidP="00842F85">
      <w:pPr>
        <w:pStyle w:val="BodyText"/>
        <w:spacing w:after="220"/>
        <w:rPr>
          <w:ins w:id="2280" w:author="Nick Ryan" w:date="2024-02-19T17:45:00Z"/>
        </w:rPr>
      </w:pPr>
      <w:ins w:id="2281" w:author="Nick Ryan" w:date="2024-02-19T17:45:00Z">
        <w:r>
          <w:t xml:space="preserve">The </w:t>
        </w:r>
        <w:r w:rsidRPr="00F027C9">
          <w:rPr>
            <w:i/>
            <w:iCs/>
          </w:rPr>
          <w:t>length</w:t>
        </w:r>
        <w:r>
          <w:t xml:space="preserve"> value shall be an integer value of 0 or greater. The maximum </w:t>
        </w:r>
        <w:r w:rsidRPr="00F027C9">
          <w:rPr>
            <w:i/>
            <w:iCs/>
          </w:rPr>
          <w:t>length</w:t>
        </w:r>
        <w:r>
          <w:t xml:space="preserve"> </w:t>
        </w:r>
      </w:ins>
      <w:ins w:id="2282" w:author="Nick Ryan" w:date="2024-02-19T17:46:00Z">
        <w:r>
          <w:t xml:space="preserve">value is </w:t>
        </w:r>
      </w:ins>
      <w:ins w:id="2283" w:author="Nick Ryan" w:date="2024-02-19T17:45:00Z">
        <w:r>
          <w:t xml:space="preserve">explicitly identified as </w:t>
        </w:r>
      </w:ins>
      <w:ins w:id="2284" w:author="Nick Ryan" w:date="2024-02-19T17:46:00Z">
        <w:r>
          <w:t xml:space="preserve">an </w:t>
        </w:r>
      </w:ins>
      <w:ins w:id="2285" w:author="Nick Ryan" w:date="2024-02-19T17:45:00Z">
        <w:r>
          <w:t>unspecified constraint</w:t>
        </w:r>
      </w:ins>
      <w:ins w:id="2286" w:author="Nick Ryan" w:date="2024-02-19T17:46:00Z">
        <w:r>
          <w:t>.</w:t>
        </w:r>
      </w:ins>
      <w:ins w:id="2287" w:author="Nick Ryan" w:date="2024-02-19T17:45:00Z">
        <w:r>
          <w:t xml:space="preserve"> </w:t>
        </w:r>
      </w:ins>
    </w:p>
    <w:p w14:paraId="5C4F747D" w14:textId="7D22185C" w:rsidR="00E13BCE" w:rsidRPr="00282F49" w:rsidRDefault="00E13BCE" w:rsidP="00842F85">
      <w:pPr>
        <w:pStyle w:val="BodyText"/>
        <w:spacing w:after="220"/>
        <w:rPr>
          <w:rFonts w:eastAsia="Times New Roman"/>
          <w:lang w:eastAsia="ko-KR"/>
        </w:rPr>
      </w:pPr>
      <w:r>
        <w:rPr>
          <w:rFonts w:eastAsia="Times New Roman"/>
          <w:lang w:eastAsia="ko-KR"/>
        </w:rPr>
        <w:t xml:space="preserve">In the following example </w:t>
      </w:r>
      <w:r w:rsidRPr="001F6CCB">
        <w:rPr>
          <w:rFonts w:eastAsia="Times New Roman"/>
          <w:lang w:eastAsia="ko-KR"/>
        </w:rPr>
        <w:t>‘</w:t>
      </w:r>
      <w:r w:rsidRPr="00C472DC">
        <w:rPr>
          <w:rStyle w:val="codeChar"/>
        </w:rPr>
        <w:t>a</w:t>
      </w:r>
      <w:r w:rsidRPr="001F6CCB">
        <w:rPr>
          <w:rFonts w:eastAsia="Times New Roman"/>
          <w:lang w:eastAsia="ko-KR"/>
        </w:rPr>
        <w:t>’ is an array of 5 elements, each of which is represented using 4 bits in the bitstream and interpreted as an unsigned integer</w:t>
      </w:r>
      <w:r>
        <w:rPr>
          <w:rFonts w:eastAsia="Times New Roman"/>
          <w:lang w:eastAsia="ko-KR"/>
        </w:rPr>
        <w:t>:</w:t>
      </w:r>
    </w:p>
    <w:p w14:paraId="42EA7650" w14:textId="64FBAE11" w:rsidR="00127906" w:rsidRPr="00F84023" w:rsidRDefault="00127906" w:rsidP="00F84023">
      <w:pPr>
        <w:pStyle w:val="Example"/>
      </w:pPr>
      <w:r w:rsidRPr="00F84023">
        <w:t xml:space="preserve">EXAMPLE </w:t>
      </w:r>
      <w:r w:rsidR="002F6EF6">
        <w:t xml:space="preserve">1 </w:t>
      </w:r>
      <w:r w:rsidRPr="00F84023">
        <w:sym w:font="Symbol" w:char="F0BE"/>
      </w:r>
      <w:r w:rsidRPr="00F84023">
        <w:t xml:space="preserve"> </w:t>
      </w:r>
    </w:p>
    <w:p w14:paraId="787AD0BA" w14:textId="16044876" w:rsidR="0004687D" w:rsidRPr="00282F49" w:rsidRDefault="00127906" w:rsidP="00127906">
      <w:pPr>
        <w:pStyle w:val="SDLCode"/>
        <w:rPr>
          <w:rFonts w:eastAsia="Times New Roman" w:cs="Times New Roman"/>
          <w:lang w:val="en-GB"/>
        </w:rPr>
      </w:pPr>
      <w:r w:rsidRPr="00282F49">
        <w:rPr>
          <w:rFonts w:eastAsia="Times New Roman" w:cs="Times New Roman"/>
          <w:lang w:val="en-GB"/>
        </w:rPr>
        <w:t>unsigned int(4) a[5];</w:t>
      </w:r>
    </w:p>
    <w:p w14:paraId="6014E6C1" w14:textId="77777777" w:rsidR="0034557E" w:rsidRDefault="0034557E" w:rsidP="00E56598">
      <w:pPr>
        <w:pStyle w:val="SDLCode"/>
      </w:pPr>
    </w:p>
    <w:p w14:paraId="3FAED936" w14:textId="77777777" w:rsidR="002F6EF6" w:rsidRPr="00E56598" w:rsidRDefault="002F6EF6" w:rsidP="00D94BD1">
      <w:pPr>
        <w:pStyle w:val="BodyText"/>
      </w:pPr>
      <w:r w:rsidRPr="002F6EF6">
        <w:t>An example bitstream for this would be:</w:t>
      </w:r>
    </w:p>
    <w:p w14:paraId="31CFCA5B" w14:textId="77777777" w:rsidR="002F6EF6" w:rsidRDefault="002F6EF6" w:rsidP="002F6EF6">
      <w:pPr>
        <w:pStyle w:val="Example"/>
      </w:pPr>
      <w:r w:rsidRPr="006D1923">
        <w:t xml:space="preserve">EXAMPLE </w:t>
      </w:r>
      <w:r>
        <w:t xml:space="preserve">2 </w:t>
      </w:r>
      <w:r w:rsidRPr="006D1923">
        <w:sym w:font="Symbol" w:char="F0BE"/>
      </w:r>
    </w:p>
    <w:p w14:paraId="0B92C174" w14:textId="77777777" w:rsidR="002F6EF6" w:rsidRDefault="002F6EF6" w:rsidP="002F6EF6">
      <w:pPr>
        <w:pStyle w:val="Example"/>
      </w:pPr>
      <w:r w:rsidRPr="00E56598">
        <w:rPr>
          <w:highlight w:val="yellow"/>
        </w:rPr>
        <w:t xml:space="preserve">[Editor’s note: </w:t>
      </w:r>
      <w:r>
        <w:rPr>
          <w:highlight w:val="yellow"/>
        </w:rPr>
        <w:t>add bitstream example</w:t>
      </w:r>
      <w:r>
        <w:t>]</w:t>
      </w:r>
    </w:p>
    <w:p w14:paraId="35408A21" w14:textId="2BF978E6" w:rsidR="005B795C" w:rsidRDefault="005B795C" w:rsidP="005B795C">
      <w:pPr>
        <w:pStyle w:val="BodyText"/>
        <w:spacing w:after="220"/>
        <w:rPr>
          <w:rFonts w:eastAsia="Times New Roman"/>
          <w:lang w:eastAsia="ko-KR"/>
        </w:rPr>
      </w:pPr>
      <w:r>
        <w:rPr>
          <w:rFonts w:eastAsia="Times New Roman"/>
          <w:lang w:eastAsia="ko-KR"/>
        </w:rPr>
        <w:t xml:space="preserve">In the following example </w:t>
      </w:r>
      <w:r w:rsidRPr="001F6CCB">
        <w:rPr>
          <w:rFonts w:eastAsia="Times New Roman"/>
          <w:lang w:eastAsia="ko-KR"/>
        </w:rPr>
        <w:t>the length of ‘</w:t>
      </w:r>
      <w:r w:rsidRPr="00C472DC">
        <w:rPr>
          <w:rStyle w:val="codeChar"/>
        </w:rPr>
        <w:t>c</w:t>
      </w:r>
      <w:r w:rsidRPr="001F6CCB">
        <w:rPr>
          <w:rFonts w:eastAsia="Times New Roman"/>
          <w:lang w:eastAsia="ko-KR"/>
        </w:rPr>
        <w:t>’ depends on the actual value of</w:t>
      </w:r>
      <w:r w:rsidR="00B07E44">
        <w:rPr>
          <w:rFonts w:eastAsia="Times New Roman"/>
          <w:lang w:eastAsia="ko-KR"/>
        </w:rPr>
        <w:t xml:space="preserve"> </w:t>
      </w:r>
      <w:r w:rsidRPr="001F6CCB">
        <w:rPr>
          <w:rFonts w:eastAsia="Times New Roman"/>
          <w:lang w:eastAsia="ko-KR"/>
        </w:rPr>
        <w:t xml:space="preserve"> ‘</w:t>
      </w:r>
      <w:r w:rsidRPr="00C472DC">
        <w:rPr>
          <w:rStyle w:val="codeChar"/>
        </w:rPr>
        <w:t>b</w:t>
      </w:r>
      <w:r w:rsidRPr="001F6CCB">
        <w:rPr>
          <w:rFonts w:eastAsia="Times New Roman"/>
          <w:lang w:eastAsia="ko-KR"/>
        </w:rPr>
        <w:t>’</w:t>
      </w:r>
      <w:r>
        <w:rPr>
          <w:rFonts w:eastAsia="Times New Roman"/>
          <w:lang w:eastAsia="ko-KR"/>
        </w:rPr>
        <w:t>:</w:t>
      </w:r>
    </w:p>
    <w:p w14:paraId="238A528A" w14:textId="315C81B4" w:rsidR="00E13BCE" w:rsidRPr="00F84023" w:rsidRDefault="00E13BCE" w:rsidP="00F84023">
      <w:pPr>
        <w:pStyle w:val="Example"/>
      </w:pPr>
      <w:r w:rsidRPr="00F84023">
        <w:t xml:space="preserve">EXAMPLE </w:t>
      </w:r>
      <w:r w:rsidR="002F6EF6">
        <w:t xml:space="preserve">3 </w:t>
      </w:r>
      <w:r w:rsidRPr="00F84023">
        <w:sym w:font="Symbol" w:char="F0BE"/>
      </w:r>
      <w:r w:rsidRPr="00F84023">
        <w:t xml:space="preserve"> </w:t>
      </w:r>
    </w:p>
    <w:p w14:paraId="228EE627" w14:textId="77777777" w:rsidR="00E13BCE" w:rsidRPr="00282F49" w:rsidRDefault="00E13BCE" w:rsidP="00E13BCE">
      <w:pPr>
        <w:pStyle w:val="SDLCode"/>
        <w:rPr>
          <w:rFonts w:eastAsia="Times New Roman" w:cs="Times New Roman"/>
          <w:lang w:val="en-GB"/>
        </w:rPr>
      </w:pPr>
      <w:r w:rsidRPr="00282F49">
        <w:rPr>
          <w:rFonts w:eastAsia="Times New Roman" w:cs="Times New Roman"/>
          <w:lang w:val="en-GB"/>
        </w:rPr>
        <w:t>int(10) b;</w:t>
      </w:r>
    </w:p>
    <w:p w14:paraId="2FCA49B3" w14:textId="22890EAA" w:rsidR="0004687D" w:rsidRDefault="00E13BCE" w:rsidP="00E13BCE">
      <w:pPr>
        <w:pStyle w:val="SDLCode"/>
        <w:rPr>
          <w:rFonts w:eastAsia="Times New Roman" w:cs="Times New Roman"/>
          <w:lang w:val="en-GB"/>
        </w:rPr>
      </w:pPr>
      <w:r w:rsidRPr="00282F49">
        <w:rPr>
          <w:rFonts w:eastAsia="Times New Roman" w:cs="Times New Roman"/>
          <w:lang w:val="en-GB"/>
        </w:rPr>
        <w:t>int(2) c[b];</w:t>
      </w:r>
    </w:p>
    <w:p w14:paraId="46A86C85" w14:textId="77777777" w:rsidR="0004687D" w:rsidRDefault="0004687D" w:rsidP="00E56598">
      <w:pPr>
        <w:pStyle w:val="SDLCode"/>
        <w:rPr>
          <w:highlight w:val="yellow"/>
        </w:rPr>
      </w:pPr>
    </w:p>
    <w:p w14:paraId="1814420E" w14:textId="77777777" w:rsidR="002F6EF6" w:rsidRPr="00E56598" w:rsidRDefault="002F6EF6" w:rsidP="00D94BD1">
      <w:pPr>
        <w:pStyle w:val="BodyText"/>
      </w:pPr>
      <w:r w:rsidRPr="002F6EF6">
        <w:t>An example bitstream for this would be:</w:t>
      </w:r>
    </w:p>
    <w:p w14:paraId="5C36CE6E" w14:textId="2DB4F97F" w:rsidR="002F6EF6" w:rsidRDefault="002F6EF6" w:rsidP="002F6EF6">
      <w:pPr>
        <w:pStyle w:val="Example"/>
      </w:pPr>
      <w:r w:rsidRPr="006D1923">
        <w:t xml:space="preserve">EXAMPLE </w:t>
      </w:r>
      <w:r>
        <w:t xml:space="preserve">4 </w:t>
      </w:r>
      <w:r w:rsidRPr="006D1923">
        <w:sym w:font="Symbol" w:char="F0BE"/>
      </w:r>
    </w:p>
    <w:p w14:paraId="3D9A2668" w14:textId="77777777" w:rsidR="002F6EF6" w:rsidRDefault="002F6EF6" w:rsidP="002F6EF6">
      <w:pPr>
        <w:pStyle w:val="Example"/>
      </w:pPr>
      <w:r w:rsidRPr="00E56598">
        <w:rPr>
          <w:highlight w:val="yellow"/>
        </w:rPr>
        <w:t xml:space="preserve">[Editor’s note: </w:t>
      </w:r>
      <w:r>
        <w:rPr>
          <w:highlight w:val="yellow"/>
        </w:rPr>
        <w:t>add bitstream example</w:t>
      </w:r>
      <w:r>
        <w:t>]</w:t>
      </w:r>
    </w:p>
    <w:p w14:paraId="56A37D31" w14:textId="777FAAC1" w:rsidR="008A6607" w:rsidRDefault="008A6607" w:rsidP="008A6607">
      <w:pPr>
        <w:pStyle w:val="BodyText"/>
      </w:pPr>
      <w:r>
        <w:t>Individual values of an array are accessed using square brackets. For example:</w:t>
      </w:r>
    </w:p>
    <w:p w14:paraId="1D4ACFA9" w14:textId="7322D424" w:rsidR="008A6607" w:rsidRPr="00F84023" w:rsidRDefault="008A6607" w:rsidP="008A6607">
      <w:pPr>
        <w:pStyle w:val="Example"/>
      </w:pPr>
      <w:r w:rsidRPr="00F84023">
        <w:t xml:space="preserve">EXAMPLE </w:t>
      </w:r>
      <w:r w:rsidR="002F6EF6">
        <w:t xml:space="preserve">5 </w:t>
      </w:r>
      <w:r w:rsidRPr="00F84023">
        <w:sym w:font="Symbol" w:char="F0BE"/>
      </w:r>
      <w:r w:rsidRPr="00F84023">
        <w:t xml:space="preserve"> </w:t>
      </w:r>
    </w:p>
    <w:p w14:paraId="4AF2F4D8" w14:textId="4EC9893D" w:rsidR="008A6607" w:rsidRDefault="008A6607" w:rsidP="008A6607">
      <w:pPr>
        <w:pStyle w:val="SDLCode"/>
        <w:rPr>
          <w:rFonts w:eastAsia="Times New Roman" w:cs="Times New Roman"/>
          <w:lang w:val="en-GB"/>
        </w:rPr>
      </w:pPr>
      <w:r w:rsidRPr="00282F49">
        <w:rPr>
          <w:rFonts w:eastAsia="Times New Roman" w:cs="Times New Roman"/>
          <w:lang w:val="en-GB"/>
        </w:rPr>
        <w:t>int(4) a[5];</w:t>
      </w:r>
    </w:p>
    <w:p w14:paraId="35A76229" w14:textId="2CCA6AAE" w:rsidR="008A6607" w:rsidRDefault="008A6607" w:rsidP="008A6607">
      <w:pPr>
        <w:pStyle w:val="SDLCode"/>
        <w:rPr>
          <w:rFonts w:eastAsia="Times New Roman" w:cs="Times New Roman"/>
          <w:lang w:val="en-GB"/>
        </w:rPr>
      </w:pPr>
      <w:r>
        <w:rPr>
          <w:rFonts w:eastAsia="Times New Roman" w:cs="Times New Roman"/>
          <w:lang w:val="en-GB"/>
        </w:rPr>
        <w:t>int b = a[0]; // b is set to the value of the first entry in a</w:t>
      </w:r>
    </w:p>
    <w:p w14:paraId="316B40FC" w14:textId="77777777" w:rsidR="00A96C71" w:rsidRDefault="00A96C71" w:rsidP="008A6607">
      <w:pPr>
        <w:pStyle w:val="SDLCode"/>
        <w:rPr>
          <w:rFonts w:eastAsia="Times New Roman" w:cs="Times New Roman"/>
          <w:lang w:val="en-GB"/>
        </w:rPr>
      </w:pPr>
    </w:p>
    <w:p w14:paraId="14FFAF4C" w14:textId="500FBEFA" w:rsidR="00F05D9B" w:rsidRDefault="00A96C71" w:rsidP="00E56598">
      <w:pPr>
        <w:pStyle w:val="Note"/>
      </w:pPr>
      <w:r>
        <w:t>NOTE</w:t>
      </w:r>
      <w:r>
        <w:tab/>
        <w:t xml:space="preserve">In the example above </w:t>
      </w:r>
      <w:r w:rsidRPr="00E56598">
        <w:rPr>
          <w:rFonts w:ascii="Courier New" w:hAnsi="Courier New" w:cs="Courier New"/>
        </w:rPr>
        <w:t>b</w:t>
      </w:r>
      <w:r>
        <w:t xml:space="preserve"> is a non-parsable variable as defined in </w:t>
      </w:r>
      <w:r>
        <w:fldChar w:fldCharType="begin"/>
      </w:r>
      <w:r>
        <w:instrText xml:space="preserve"> REF _Ref150459191 \r \h  \* MERGEFORMAT </w:instrText>
      </w:r>
      <w:r>
        <w:fldChar w:fldCharType="separate"/>
      </w:r>
      <w:r>
        <w:t>8</w:t>
      </w:r>
      <w:r>
        <w:fldChar w:fldCharType="end"/>
      </w:r>
      <w:ins w:id="2288" w:author="Nick Ryan" w:date="2024-02-19T17:49:00Z">
        <w:r w:rsidR="00DA6126">
          <w:t>.</w:t>
        </w:r>
      </w:ins>
      <w:r>
        <w:t xml:space="preserve"> </w:t>
      </w:r>
    </w:p>
    <w:p w14:paraId="5B6900CE" w14:textId="77777777" w:rsidR="00A117F3" w:rsidRDefault="00A117F3" w:rsidP="00A117F3">
      <w:pPr>
        <w:pStyle w:val="Heading3"/>
        <w:numPr>
          <w:ilvl w:val="2"/>
          <w:numId w:val="1"/>
        </w:numPr>
      </w:pPr>
      <w:bookmarkStart w:id="2289" w:name="_Toc159858098"/>
      <w:r>
        <w:t>Alignment</w:t>
      </w:r>
      <w:bookmarkEnd w:id="2289"/>
    </w:p>
    <w:p w14:paraId="6650B6CD" w14:textId="4789356A" w:rsidR="00A117F3" w:rsidRDefault="00A117F3" w:rsidP="00A117F3">
      <w:pPr>
        <w:pStyle w:val="BodyText"/>
        <w:spacing w:after="220"/>
        <w:rPr>
          <w:rFonts w:eastAsia="Times New Roman"/>
          <w:lang w:eastAsia="ko-KR"/>
        </w:rPr>
      </w:pPr>
      <w:r w:rsidRPr="00282F49">
        <w:rPr>
          <w:rFonts w:eastAsia="Times New Roman"/>
          <w:lang w:eastAsia="ko-KR"/>
        </w:rPr>
        <w:t xml:space="preserve">The keyword </w:t>
      </w:r>
      <w:r w:rsidRPr="00282F49">
        <w:rPr>
          <w:rStyle w:val="SDLkeyword"/>
          <w:rFonts w:eastAsia="Times New Roman"/>
          <w:lang w:eastAsia="ko-KR"/>
        </w:rPr>
        <w:t>aligned</w:t>
      </w:r>
      <w:r w:rsidRPr="00282F49">
        <w:rPr>
          <w:rFonts w:eastAsia="Times New Roman"/>
          <w:lang w:eastAsia="ko-KR"/>
        </w:rPr>
        <w:t xml:space="preserve"> indicates that the </w:t>
      </w:r>
      <w:r w:rsidRPr="00CC69EC">
        <w:rPr>
          <w:rFonts w:eastAsia="Times New Roman"/>
          <w:lang w:eastAsia="ko-KR"/>
        </w:rPr>
        <w:t>start</w:t>
      </w:r>
      <w:r>
        <w:rPr>
          <w:rFonts w:eastAsia="Times New Roman"/>
          <w:lang w:eastAsia="ko-KR"/>
        </w:rPr>
        <w:t xml:space="preserve"> of the array </w:t>
      </w:r>
      <w:r w:rsidRPr="00282F49">
        <w:rPr>
          <w:rFonts w:eastAsia="Times New Roman"/>
          <w:lang w:eastAsia="ko-KR"/>
        </w:rPr>
        <w:t>data is aligned on a byte boundary.</w:t>
      </w:r>
    </w:p>
    <w:p w14:paraId="4181B9C1" w14:textId="64BFC26C" w:rsidR="00A117F3" w:rsidRDefault="00A117F3" w:rsidP="00A117F3">
      <w:pPr>
        <w:pStyle w:val="BodyText"/>
        <w:spacing w:after="220"/>
        <w:rPr>
          <w:rFonts w:eastAsia="Times New Roman"/>
          <w:lang w:eastAsia="ko-KR"/>
        </w:rPr>
      </w:pPr>
      <w:r w:rsidRPr="00313683">
        <w:rPr>
          <w:rFonts w:eastAsia="Times New Roman"/>
          <w:lang w:eastAsia="ko-KR"/>
        </w:rPr>
        <w:lastRenderedPageBreak/>
        <w:t>For example, a</w:t>
      </w:r>
      <w:r>
        <w:rPr>
          <w:rFonts w:eastAsia="Times New Roman"/>
          <w:lang w:eastAsia="ko-KR"/>
        </w:rPr>
        <w:t>n array where the first item is aligned</w:t>
      </w:r>
      <w:r w:rsidRPr="00313683">
        <w:rPr>
          <w:rFonts w:eastAsia="Times New Roman"/>
          <w:lang w:eastAsia="ko-KR"/>
        </w:rPr>
        <w:t xml:space="preserve"> on a byte boundary</w:t>
      </w:r>
      <w:r>
        <w:rPr>
          <w:rFonts w:eastAsia="Times New Roman"/>
          <w:lang w:eastAsia="ko-KR"/>
        </w:rPr>
        <w:t xml:space="preserve"> and the individual items are packed with no skipped bits for alignment</w:t>
      </w:r>
      <w:r w:rsidRPr="00313683">
        <w:rPr>
          <w:rFonts w:eastAsia="Times New Roman"/>
          <w:lang w:eastAsia="ko-KR"/>
        </w:rPr>
        <w:t>:</w:t>
      </w:r>
    </w:p>
    <w:p w14:paraId="28BFEE71" w14:textId="397FB023" w:rsidR="00A117F3" w:rsidRDefault="00A117F3" w:rsidP="00A117F3">
      <w:pPr>
        <w:pStyle w:val="Example"/>
      </w:pPr>
      <w:r w:rsidRPr="006D1923">
        <w:t xml:space="preserve">EXAMPLE </w:t>
      </w:r>
      <w:r w:rsidR="002F6EF6">
        <w:t xml:space="preserve">1 </w:t>
      </w:r>
      <w:r w:rsidRPr="006D1923">
        <w:sym w:font="Symbol" w:char="F0BE"/>
      </w:r>
    </w:p>
    <w:p w14:paraId="662B29E8" w14:textId="35023FE8" w:rsidR="00A117F3" w:rsidRPr="00282F49" w:rsidRDefault="00A117F3" w:rsidP="00A117F3">
      <w:pPr>
        <w:pStyle w:val="Code"/>
      </w:pPr>
      <w:r w:rsidRPr="00282F49">
        <w:t>aligned bit(</w:t>
      </w:r>
      <w:r>
        <w:t>5</w:t>
      </w:r>
      <w:r w:rsidRPr="00282F49">
        <w:t xml:space="preserve">) </w:t>
      </w:r>
      <w:r>
        <w:t>foo[7]</w:t>
      </w:r>
      <w:r w:rsidRPr="00282F49">
        <w:t>;</w:t>
      </w:r>
    </w:p>
    <w:p w14:paraId="20F3A6B7" w14:textId="77777777" w:rsidR="00A117F3" w:rsidRPr="00282F49" w:rsidRDefault="00A117F3" w:rsidP="00A117F3">
      <w:pPr>
        <w:pStyle w:val="SDLCode"/>
        <w:rPr>
          <w:rFonts w:eastAsia="Times New Roman" w:cs="Times New Roman"/>
          <w:lang w:val="en-GB"/>
        </w:rPr>
      </w:pPr>
    </w:p>
    <w:p w14:paraId="1A3165C3" w14:textId="77777777" w:rsidR="002F6EF6" w:rsidRPr="00E56598" w:rsidRDefault="002F6EF6" w:rsidP="00D94BD1">
      <w:pPr>
        <w:pStyle w:val="BodyText"/>
      </w:pPr>
      <w:r w:rsidRPr="002F6EF6">
        <w:t>An example bitstream for this would be:</w:t>
      </w:r>
    </w:p>
    <w:p w14:paraId="7419A6E7" w14:textId="77777777" w:rsidR="002F6EF6" w:rsidRDefault="002F6EF6" w:rsidP="002F6EF6">
      <w:pPr>
        <w:pStyle w:val="Example"/>
      </w:pPr>
      <w:r w:rsidRPr="006D1923">
        <w:t xml:space="preserve">EXAMPLE </w:t>
      </w:r>
      <w:r>
        <w:t xml:space="preserve">2 </w:t>
      </w:r>
      <w:r w:rsidRPr="006D1923">
        <w:sym w:font="Symbol" w:char="F0BE"/>
      </w:r>
    </w:p>
    <w:p w14:paraId="1724ED8C" w14:textId="77777777" w:rsidR="002F6EF6" w:rsidRDefault="002F6EF6" w:rsidP="002F6EF6">
      <w:pPr>
        <w:pStyle w:val="Example"/>
      </w:pPr>
      <w:r w:rsidRPr="00E56598">
        <w:rPr>
          <w:highlight w:val="yellow"/>
        </w:rPr>
        <w:t xml:space="preserve">[Editor’s note: </w:t>
      </w:r>
      <w:r>
        <w:rPr>
          <w:highlight w:val="yellow"/>
        </w:rPr>
        <w:t>add bitstream example</w:t>
      </w:r>
      <w:r>
        <w:t>]</w:t>
      </w:r>
    </w:p>
    <w:p w14:paraId="3E4F7081" w14:textId="77777777" w:rsidR="00A117F3" w:rsidRDefault="00A117F3" w:rsidP="00A117F3">
      <w:pPr>
        <w:pStyle w:val="BodyText"/>
        <w:spacing w:after="220"/>
        <w:rPr>
          <w:rFonts w:eastAsia="Times New Roman"/>
          <w:lang w:eastAsia="ko-KR"/>
        </w:rPr>
      </w:pPr>
      <w:r w:rsidRPr="00282F49">
        <w:rPr>
          <w:rFonts w:eastAsia="Times New Roman"/>
          <w:lang w:eastAsia="ko-KR"/>
        </w:rPr>
        <w:t xml:space="preserve">An optional numeric </w:t>
      </w:r>
      <w:r w:rsidRPr="00C472DC">
        <w:rPr>
          <w:rStyle w:val="SDLattribute"/>
        </w:rPr>
        <w:t>modifier</w:t>
      </w:r>
      <w:r>
        <w:rPr>
          <w:rFonts w:eastAsia="Times New Roman"/>
          <w:lang w:eastAsia="ko-KR"/>
        </w:rPr>
        <w:t xml:space="preserve"> attribute</w:t>
      </w:r>
      <w:r w:rsidRPr="00282F49">
        <w:rPr>
          <w:rFonts w:eastAsia="Times New Roman"/>
          <w:lang w:eastAsia="ko-KR"/>
        </w:rPr>
        <w:t xml:space="preserve"> may be used to signify alignment on boundar</w:t>
      </w:r>
      <w:r>
        <w:rPr>
          <w:rFonts w:eastAsia="Times New Roman"/>
          <w:lang w:eastAsia="ko-KR"/>
        </w:rPr>
        <w:t>ies other than byte</w:t>
      </w:r>
      <w:r w:rsidRPr="00282F49">
        <w:rPr>
          <w:rFonts w:eastAsia="Times New Roman"/>
          <w:lang w:eastAsia="ko-KR"/>
        </w:rPr>
        <w:t>. Allowed values are 8, 16, 32, 64, and 128. Any skipped bits due to alignment shall have the value ‘0’.</w:t>
      </w:r>
    </w:p>
    <w:p w14:paraId="465AF96F" w14:textId="73DDDD2F" w:rsidR="005B795C" w:rsidRDefault="005B795C" w:rsidP="000F7A18">
      <w:pPr>
        <w:pStyle w:val="Heading2"/>
      </w:pPr>
      <w:bookmarkStart w:id="2290" w:name="_Toc148992206"/>
      <w:bookmarkStart w:id="2291" w:name="_Toc150339397"/>
      <w:bookmarkStart w:id="2292" w:name="_Toc150339482"/>
      <w:bookmarkStart w:id="2293" w:name="_Toc150339565"/>
      <w:bookmarkStart w:id="2294" w:name="_Toc150339732"/>
      <w:bookmarkStart w:id="2295" w:name="_Toc150443142"/>
      <w:bookmarkStart w:id="2296" w:name="_Toc159858099"/>
      <w:bookmarkEnd w:id="2290"/>
      <w:bookmarkEnd w:id="2291"/>
      <w:bookmarkEnd w:id="2292"/>
      <w:bookmarkEnd w:id="2293"/>
      <w:bookmarkEnd w:id="2294"/>
      <w:bookmarkEnd w:id="2295"/>
      <w:r>
        <w:t>Multi-dimensional arrays</w:t>
      </w:r>
      <w:bookmarkEnd w:id="2296"/>
    </w:p>
    <w:p w14:paraId="54700417" w14:textId="71D410C1" w:rsidR="00760701" w:rsidRDefault="00760701" w:rsidP="00064445">
      <w:pPr>
        <w:pStyle w:val="BodyText"/>
        <w:spacing w:after="220"/>
      </w:pPr>
      <w:r w:rsidRPr="00C206D8">
        <w:t xml:space="preserve">Multi-dimensional arrays are </w:t>
      </w:r>
      <w:r>
        <w:t>supported</w:t>
      </w:r>
      <w:r w:rsidRPr="00C206D8">
        <w:t xml:space="preserve"> as well. The parsing order from the bitstream corresponds to scanning the array by incrementing first the right-most index of the array, then the second, and so on.</w:t>
      </w:r>
    </w:p>
    <w:p w14:paraId="5B9F54E9" w14:textId="12734114" w:rsidR="00B017EC" w:rsidRPr="006A220C" w:rsidRDefault="00B017EC" w:rsidP="00CF6471">
      <w:pPr>
        <w:pStyle w:val="SDLrulename"/>
      </w:pPr>
      <w:r w:rsidRPr="006A220C">
        <w:t>Rule A.2: Multi-dimensional arrays</w:t>
      </w:r>
    </w:p>
    <w:p w14:paraId="07061A26" w14:textId="685407E9" w:rsidR="00B017EC" w:rsidRPr="00064445" w:rsidRDefault="00A117F3" w:rsidP="002B4E58">
      <w:pPr>
        <w:pStyle w:val="SDLrulebody"/>
      </w:pPr>
      <w:r w:rsidRPr="00C73BB5">
        <w:rPr>
          <w:rFonts w:ascii="Courier New" w:hAnsi="Courier New" w:cs="Courier New"/>
        </w:rPr>
        <w:t>[</w:t>
      </w:r>
      <w:r w:rsidRPr="006D1923">
        <w:rPr>
          <w:rStyle w:val="SDLkeyword"/>
        </w:rPr>
        <w:t>aligned</w:t>
      </w:r>
      <w:r w:rsidRPr="00C73BB5">
        <w:rPr>
          <w:rFonts w:ascii="Courier New" w:hAnsi="Courier New" w:cs="Courier New"/>
        </w:rPr>
        <w:t>[</w:t>
      </w:r>
      <w:r>
        <w:rPr>
          <w:rStyle w:val="SDLkeyword"/>
        </w:rPr>
        <w:t>(</w:t>
      </w:r>
      <w:r w:rsidRPr="00C472DC">
        <w:rPr>
          <w:rStyle w:val="SDLattribute"/>
        </w:rPr>
        <w:t>modifier</w:t>
      </w:r>
      <w:r>
        <w:rPr>
          <w:rStyle w:val="SDLkeyword"/>
        </w:rPr>
        <w:t>)</w:t>
      </w:r>
      <w:r w:rsidRPr="00C73BB5">
        <w:rPr>
          <w:rFonts w:ascii="Courier New" w:hAnsi="Courier New" w:cs="Courier New"/>
        </w:rPr>
        <w:t>]]</w:t>
      </w:r>
      <w:r w:rsidRPr="006D1923">
        <w:t xml:space="preserve"> </w:t>
      </w:r>
      <w:r w:rsidR="00B017EC" w:rsidRPr="006D1923">
        <w:rPr>
          <w:rStyle w:val="SDLkeyword"/>
        </w:rPr>
        <w:t>typespec</w:t>
      </w:r>
      <w:r w:rsidR="00B017EC" w:rsidRPr="006D1923">
        <w:t xml:space="preserve"> </w:t>
      </w:r>
      <w:r w:rsidR="00DB7FEC">
        <w:rPr>
          <w:rStyle w:val="SDLattribute"/>
        </w:rPr>
        <w:t>array_identifier</w:t>
      </w:r>
      <w:r w:rsidR="00DB7FEC" w:rsidRPr="006D1923">
        <w:t xml:space="preserve"> </w:t>
      </w:r>
      <w:r w:rsidR="00B017EC" w:rsidRPr="006D1923">
        <w:rPr>
          <w:rStyle w:val="SDLkeyword"/>
        </w:rPr>
        <w:t>[</w:t>
      </w:r>
      <w:r w:rsidR="00B017EC" w:rsidRPr="006D1923">
        <w:rPr>
          <w:rStyle w:val="SDLattribute"/>
        </w:rPr>
        <w:t>length</w:t>
      </w:r>
      <w:r w:rsidR="00B017EC" w:rsidRPr="006D1923">
        <w:rPr>
          <w:rStyle w:val="SDLkeyword"/>
        </w:rPr>
        <w:t>][</w:t>
      </w:r>
      <w:r w:rsidR="00B017EC" w:rsidRPr="006D1923">
        <w:rPr>
          <w:rStyle w:val="SDLattribute"/>
        </w:rPr>
        <w:t>length</w:t>
      </w:r>
      <w:r w:rsidR="00B017EC" w:rsidRPr="006D1923">
        <w:rPr>
          <w:rStyle w:val="SDLkeyword"/>
        </w:rPr>
        <w:t>]</w:t>
      </w:r>
      <w:r w:rsidR="00F32574">
        <w:rPr>
          <w:rStyle w:val="SDLkeyword"/>
        </w:rPr>
        <w:t>…</w:t>
      </w:r>
      <w:r w:rsidR="00B017EC" w:rsidRPr="00C73BB5">
        <w:rPr>
          <w:rFonts w:ascii="Courier New" w:hAnsi="Courier New" w:cs="Courier New"/>
          <w:b/>
          <w:bCs/>
        </w:rPr>
        <w:t>;</w:t>
      </w:r>
    </w:p>
    <w:p w14:paraId="22F4EBA7" w14:textId="42B0BB77" w:rsidR="00A75080" w:rsidRPr="00E34D83" w:rsidRDefault="00A75080" w:rsidP="00A75080">
      <w:pPr>
        <w:pStyle w:val="BodyText"/>
        <w:spacing w:after="220"/>
      </w:pPr>
      <w:r>
        <w:rPr>
          <w:rFonts w:eastAsia="Times New Roman"/>
          <w:lang w:eastAsia="ko-KR"/>
        </w:rPr>
        <w:t>In the following example</w:t>
      </w:r>
      <w:r w:rsidR="00CD30EA">
        <w:rPr>
          <w:rFonts w:eastAsia="Times New Roman"/>
          <w:lang w:eastAsia="ko-KR"/>
        </w:rPr>
        <w:t>,</w:t>
      </w:r>
      <w:r>
        <w:rPr>
          <w:rFonts w:eastAsia="Times New Roman"/>
          <w:lang w:eastAsia="ko-KR"/>
        </w:rPr>
        <w:t xml:space="preserve"> </w:t>
      </w:r>
      <w:r w:rsidRPr="00603472">
        <w:rPr>
          <w:rFonts w:ascii="Courier New" w:eastAsia="Times New Roman" w:hAnsi="Courier New" w:cs="Courier New"/>
          <w:lang w:eastAsia="ko-KR"/>
        </w:rPr>
        <w:t>a</w:t>
      </w:r>
      <w:r w:rsidRPr="001F6CCB">
        <w:rPr>
          <w:rFonts w:eastAsia="Times New Roman"/>
          <w:lang w:eastAsia="ko-KR"/>
        </w:rPr>
        <w:t xml:space="preserve"> is an array of 5 elements, each of which is represented </w:t>
      </w:r>
      <w:r>
        <w:rPr>
          <w:rFonts w:eastAsia="Times New Roman"/>
          <w:lang w:eastAsia="ko-KR"/>
        </w:rPr>
        <w:t xml:space="preserve">as an array of 6 elements </w:t>
      </w:r>
      <w:r w:rsidRPr="001F6CCB">
        <w:rPr>
          <w:rFonts w:eastAsia="Times New Roman"/>
          <w:lang w:eastAsia="ko-KR"/>
        </w:rPr>
        <w:t>using 4 bits in the bitstream and interpreted as an unsigned integer</w:t>
      </w:r>
      <w:r>
        <w:rPr>
          <w:rFonts w:eastAsia="Times New Roman"/>
          <w:lang w:eastAsia="ko-KR"/>
        </w:rPr>
        <w:t>:</w:t>
      </w:r>
    </w:p>
    <w:p w14:paraId="6859C417" w14:textId="77777777" w:rsidR="00760701" w:rsidRPr="00F84023" w:rsidRDefault="00760701" w:rsidP="00F84023">
      <w:pPr>
        <w:pStyle w:val="Example"/>
      </w:pPr>
      <w:r w:rsidRPr="00F84023">
        <w:t xml:space="preserve">EXAMPLE </w:t>
      </w:r>
      <w:r w:rsidRPr="00F84023">
        <w:sym w:font="Symbol" w:char="F0BE"/>
      </w:r>
      <w:r w:rsidRPr="00F84023">
        <w:t xml:space="preserve"> </w:t>
      </w:r>
    </w:p>
    <w:p w14:paraId="5E4F0C6B" w14:textId="05197AD4" w:rsidR="005B795C" w:rsidRDefault="00760701" w:rsidP="00E56598">
      <w:pPr>
        <w:pStyle w:val="SDLCode"/>
        <w:rPr>
          <w:ins w:id="2297" w:author="Nick Ryan" w:date="2024-02-19T17:46:00Z"/>
          <w:rFonts w:eastAsia="Times New Roman" w:cs="Times New Roman"/>
          <w:lang w:val="en-GB"/>
        </w:rPr>
      </w:pPr>
      <w:r w:rsidRPr="00282F49">
        <w:rPr>
          <w:rFonts w:eastAsia="Times New Roman" w:cs="Times New Roman"/>
          <w:lang w:val="en-GB"/>
        </w:rPr>
        <w:t>unsigned int(4) a[5]</w:t>
      </w:r>
      <w:r>
        <w:rPr>
          <w:rFonts w:eastAsia="Times New Roman" w:cs="Times New Roman"/>
          <w:lang w:val="en-GB"/>
        </w:rPr>
        <w:t>[</w:t>
      </w:r>
      <w:r w:rsidR="005378E5">
        <w:rPr>
          <w:rFonts w:eastAsia="Times New Roman" w:cs="Times New Roman"/>
          <w:lang w:val="en-GB"/>
        </w:rPr>
        <w:t>6</w:t>
      </w:r>
      <w:r>
        <w:rPr>
          <w:rFonts w:eastAsia="Times New Roman" w:cs="Times New Roman"/>
          <w:lang w:val="en-GB"/>
        </w:rPr>
        <w:t>]</w:t>
      </w:r>
      <w:r w:rsidRPr="00282F49">
        <w:rPr>
          <w:rFonts w:eastAsia="Times New Roman" w:cs="Times New Roman"/>
          <w:lang w:val="en-GB"/>
        </w:rPr>
        <w:t>;</w:t>
      </w:r>
    </w:p>
    <w:p w14:paraId="13F958EB" w14:textId="77777777" w:rsidR="00F027C9" w:rsidRDefault="00F027C9" w:rsidP="00E56598">
      <w:pPr>
        <w:pStyle w:val="SDLCode"/>
        <w:rPr>
          <w:ins w:id="2298" w:author="Nick Ryan" w:date="2024-02-19T17:46:00Z"/>
          <w:rFonts w:eastAsia="Times New Roman" w:cs="Times New Roman"/>
          <w:lang w:val="en-GB"/>
        </w:rPr>
      </w:pPr>
    </w:p>
    <w:p w14:paraId="3C8767C9" w14:textId="7C21F2EA" w:rsidR="002B4E58" w:rsidRDefault="00F027C9" w:rsidP="00203FB9">
      <w:pPr>
        <w:pStyle w:val="BodyText"/>
        <w:spacing w:after="220"/>
      </w:pPr>
      <w:ins w:id="2299" w:author="Nick Ryan" w:date="2024-02-19T17:46:00Z">
        <w:r>
          <w:t>The maximum</w:t>
        </w:r>
      </w:ins>
      <w:ins w:id="2300" w:author="Nick Ryan" w:date="2024-02-19T17:47:00Z">
        <w:r w:rsidR="00203FB9">
          <w:t xml:space="preserve"> number of dimensions for an array</w:t>
        </w:r>
      </w:ins>
      <w:ins w:id="2301" w:author="Nick Ryan" w:date="2024-02-19T17:46:00Z">
        <w:r>
          <w:t xml:space="preserve"> is explicitly identified as an unspecified constraint. </w:t>
        </w:r>
      </w:ins>
    </w:p>
    <w:p w14:paraId="62013EBF" w14:textId="18EEDD76" w:rsidR="00127906" w:rsidRPr="006D1923" w:rsidRDefault="00127906" w:rsidP="000F7A18">
      <w:pPr>
        <w:pStyle w:val="Heading2"/>
      </w:pPr>
      <w:bookmarkStart w:id="2302" w:name="_Toc138258958"/>
      <w:bookmarkStart w:id="2303" w:name="_Toc159858100"/>
      <w:bookmarkEnd w:id="2302"/>
      <w:r w:rsidRPr="006D1923">
        <w:t xml:space="preserve">Partial </w:t>
      </w:r>
      <w:r w:rsidR="005B795C">
        <w:t>a</w:t>
      </w:r>
      <w:r w:rsidRPr="006D1923">
        <w:t>rrays</w:t>
      </w:r>
      <w:bookmarkEnd w:id="2303"/>
    </w:p>
    <w:p w14:paraId="64D11421" w14:textId="77DD2F6C"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In several situations, it is desirable to load the values of an array one by one, </w:t>
      </w:r>
      <w:r w:rsidR="002D36BA" w:rsidRPr="00282F49">
        <w:rPr>
          <w:rFonts w:eastAsia="Times New Roman"/>
          <w:lang w:eastAsia="ko-KR"/>
        </w:rPr>
        <w:t>to</w:t>
      </w:r>
      <w:r w:rsidRPr="00282F49">
        <w:rPr>
          <w:rFonts w:eastAsia="Times New Roman"/>
          <w:lang w:eastAsia="ko-KR"/>
        </w:rPr>
        <w:t xml:space="preserve"> check for</w:t>
      </w:r>
      <w:r w:rsidR="0071750F">
        <w:rPr>
          <w:rFonts w:eastAsia="Times New Roman"/>
          <w:lang w:eastAsia="ko-KR"/>
        </w:rPr>
        <w:t xml:space="preserve"> </w:t>
      </w:r>
      <w:r w:rsidRPr="00282F49">
        <w:rPr>
          <w:rFonts w:eastAsia="Times New Roman"/>
          <w:lang w:eastAsia="ko-KR"/>
        </w:rPr>
        <w:t xml:space="preserve">a terminating or other condition. For this purpose, an extended array </w:t>
      </w:r>
      <w:del w:id="2304" w:author="Nick Ryan" w:date="2024-02-06T15:48:00Z">
        <w:r w:rsidRPr="00282F49" w:rsidDel="002412B6">
          <w:rPr>
            <w:rFonts w:eastAsia="Times New Roman"/>
            <w:lang w:eastAsia="ko-KR"/>
          </w:rPr>
          <w:delText xml:space="preserve">declaration </w:delText>
        </w:r>
      </w:del>
      <w:ins w:id="2305" w:author="Nick Ryan" w:date="2024-02-06T15:48:00Z">
        <w:r w:rsidR="002412B6">
          <w:rPr>
            <w:rFonts w:eastAsia="Times New Roman"/>
            <w:lang w:eastAsia="ko-KR"/>
          </w:rPr>
          <w:t>definition</w:t>
        </w:r>
        <w:r w:rsidR="002412B6" w:rsidRPr="00282F49">
          <w:rPr>
            <w:rFonts w:eastAsia="Times New Roman"/>
            <w:lang w:eastAsia="ko-KR"/>
          </w:rPr>
          <w:t xml:space="preserve"> </w:t>
        </w:r>
      </w:ins>
      <w:r w:rsidRPr="00282F49">
        <w:rPr>
          <w:rFonts w:eastAsia="Times New Roman"/>
          <w:lang w:eastAsia="ko-KR"/>
        </w:rPr>
        <w:t>is allowed in which individual elements of the array may be accessed</w:t>
      </w:r>
      <w:r w:rsidR="00AD2E57">
        <w:rPr>
          <w:rFonts w:eastAsia="Times New Roman"/>
          <w:lang w:eastAsia="ko-KR"/>
        </w:rPr>
        <w:t xml:space="preserve"> for population i.e. </w:t>
      </w:r>
      <w:r w:rsidR="00A07032">
        <w:rPr>
          <w:rFonts w:eastAsia="Times New Roman"/>
          <w:lang w:eastAsia="ko-KR"/>
        </w:rPr>
        <w:t>allowing</w:t>
      </w:r>
      <w:r w:rsidR="00AD2E57">
        <w:rPr>
          <w:rFonts w:eastAsia="Times New Roman"/>
          <w:lang w:eastAsia="ko-KR"/>
        </w:rPr>
        <w:t xml:space="preserve"> </w:t>
      </w:r>
      <w:r w:rsidR="00A07032">
        <w:rPr>
          <w:rFonts w:eastAsia="Times New Roman"/>
          <w:lang w:eastAsia="ko-KR"/>
        </w:rPr>
        <w:t xml:space="preserve">the </w:t>
      </w:r>
      <w:r w:rsidR="002F7A95">
        <w:rPr>
          <w:rFonts w:eastAsia="Times New Roman"/>
          <w:lang w:eastAsia="ko-KR"/>
        </w:rPr>
        <w:t>defin</w:t>
      </w:r>
      <w:r w:rsidR="00A07032">
        <w:rPr>
          <w:rFonts w:eastAsia="Times New Roman"/>
          <w:lang w:eastAsia="ko-KR"/>
        </w:rPr>
        <w:t>ition of dynamically sized</w:t>
      </w:r>
      <w:r w:rsidR="00AD2E57">
        <w:rPr>
          <w:rFonts w:eastAsia="Times New Roman"/>
          <w:lang w:eastAsia="ko-KR"/>
        </w:rPr>
        <w:t xml:space="preserve"> sparse array</w:t>
      </w:r>
      <w:r w:rsidR="00A07032">
        <w:rPr>
          <w:rFonts w:eastAsia="Times New Roman"/>
          <w:lang w:eastAsia="ko-KR"/>
        </w:rPr>
        <w:t>s</w:t>
      </w:r>
      <w:r w:rsidRPr="00282F49">
        <w:rPr>
          <w:rFonts w:eastAsia="Times New Roman"/>
          <w:lang w:eastAsia="ko-KR"/>
        </w:rPr>
        <w:t xml:space="preserve">. </w:t>
      </w:r>
    </w:p>
    <w:p w14:paraId="43FE21A9" w14:textId="41069F91" w:rsidR="00127906" w:rsidRPr="007668EE" w:rsidRDefault="00127906" w:rsidP="00CF6471">
      <w:pPr>
        <w:pStyle w:val="SDLrulename"/>
      </w:pPr>
      <w:r w:rsidRPr="007668EE">
        <w:t>Rule A.</w:t>
      </w:r>
      <w:r w:rsidR="00B017EC" w:rsidRPr="007668EE">
        <w:t>3</w:t>
      </w:r>
      <w:r w:rsidRPr="007668EE">
        <w:t xml:space="preserve">: Partial </w:t>
      </w:r>
      <w:r w:rsidR="00FE206E" w:rsidRPr="007668EE">
        <w:t>a</w:t>
      </w:r>
      <w:r w:rsidRPr="007668EE">
        <w:t>rrays</w:t>
      </w:r>
    </w:p>
    <w:p w14:paraId="42A0F04E" w14:textId="4D28A456" w:rsidR="00127906" w:rsidRPr="00282F49" w:rsidRDefault="00A117F3" w:rsidP="002B4E58">
      <w:pPr>
        <w:pStyle w:val="SDLrulebody"/>
      </w:pPr>
      <w:r w:rsidRPr="00C73BB5">
        <w:rPr>
          <w:rFonts w:ascii="Courier New" w:hAnsi="Courier New" w:cs="Courier New"/>
        </w:rPr>
        <w:t>[</w:t>
      </w:r>
      <w:r w:rsidRPr="006D1923">
        <w:rPr>
          <w:rStyle w:val="SDLkeyword"/>
        </w:rPr>
        <w:t>aligned</w:t>
      </w:r>
      <w:r w:rsidRPr="00C73BB5">
        <w:rPr>
          <w:rFonts w:ascii="Courier New" w:hAnsi="Courier New" w:cs="Courier New"/>
        </w:rPr>
        <w:t>[</w:t>
      </w:r>
      <w:r>
        <w:rPr>
          <w:rStyle w:val="SDLkeyword"/>
        </w:rPr>
        <w:t>(</w:t>
      </w:r>
      <w:r w:rsidRPr="00C472DC">
        <w:rPr>
          <w:rStyle w:val="SDLattribute"/>
        </w:rPr>
        <w:t>modifier</w:t>
      </w:r>
      <w:r>
        <w:rPr>
          <w:rStyle w:val="SDLkeyword"/>
        </w:rPr>
        <w:t>)</w:t>
      </w:r>
      <w:r w:rsidRPr="00C73BB5">
        <w:rPr>
          <w:rFonts w:ascii="Courier New" w:hAnsi="Courier New" w:cs="Courier New"/>
        </w:rPr>
        <w:t>]]</w:t>
      </w:r>
      <w:r w:rsidRPr="006D1923">
        <w:t xml:space="preserve"> </w:t>
      </w:r>
      <w:r w:rsidR="00127906" w:rsidRPr="006D1923">
        <w:rPr>
          <w:rStyle w:val="SDLkeyword"/>
        </w:rPr>
        <w:t xml:space="preserve">typespec </w:t>
      </w:r>
      <w:r w:rsidR="00DB7FEC">
        <w:rPr>
          <w:rStyle w:val="SDLattribute"/>
        </w:rPr>
        <w:t>array_identifier</w:t>
      </w:r>
      <w:r w:rsidR="00127906" w:rsidRPr="006D1923">
        <w:rPr>
          <w:rStyle w:val="SDLkeyword"/>
        </w:rPr>
        <w:t>[[</w:t>
      </w:r>
      <w:r w:rsidR="00127906" w:rsidRPr="006D1923">
        <w:rPr>
          <w:rStyle w:val="SDLattribute"/>
        </w:rPr>
        <w:t>index</w:t>
      </w:r>
      <w:r w:rsidR="00127906" w:rsidRPr="006D1923">
        <w:rPr>
          <w:rStyle w:val="SDLkeyword"/>
        </w:rPr>
        <w:t>]]</w:t>
      </w:r>
      <w:r w:rsidR="00127906" w:rsidRPr="00C73BB5">
        <w:rPr>
          <w:rFonts w:ascii="Courier New" w:hAnsi="Courier New" w:cs="Courier New"/>
          <w:b/>
          <w:bCs/>
        </w:rPr>
        <w:t>;</w:t>
      </w:r>
    </w:p>
    <w:p w14:paraId="0AF7E4BD" w14:textId="601351A2" w:rsidR="008860C6" w:rsidRDefault="00127906" w:rsidP="00C472DC">
      <w:pPr>
        <w:pStyle w:val="BodyText"/>
        <w:spacing w:after="220"/>
        <w:rPr>
          <w:rFonts w:eastAsia="Times New Roman"/>
          <w:lang w:eastAsia="ko-KR"/>
        </w:rPr>
      </w:pPr>
      <w:r w:rsidRPr="00282F49">
        <w:rPr>
          <w:rFonts w:eastAsia="Times New Roman"/>
          <w:lang w:eastAsia="ko-KR"/>
        </w:rPr>
        <w:t xml:space="preserve">Here </w:t>
      </w:r>
      <w:r w:rsidRPr="00282F49">
        <w:rPr>
          <w:rStyle w:val="SDLattribute"/>
          <w:rFonts w:eastAsia="Times New Roman"/>
          <w:lang w:eastAsia="ko-KR"/>
        </w:rPr>
        <w:t>index</w:t>
      </w:r>
      <w:r w:rsidRPr="00282F49">
        <w:rPr>
          <w:rFonts w:eastAsia="Times New Roman"/>
          <w:lang w:eastAsia="ko-KR"/>
        </w:rPr>
        <w:t xml:space="preserve"> is the </w:t>
      </w:r>
      <w:r w:rsidR="00337901">
        <w:rPr>
          <w:rFonts w:eastAsia="Times New Roman"/>
          <w:lang w:eastAsia="ko-KR"/>
        </w:rPr>
        <w:t xml:space="preserve">index of the </w:t>
      </w:r>
      <w:r w:rsidRPr="00282F49">
        <w:rPr>
          <w:rFonts w:eastAsia="Times New Roman"/>
          <w:lang w:eastAsia="ko-KR"/>
        </w:rPr>
        <w:t>element of the array that is defined.</w:t>
      </w:r>
      <w:r w:rsidR="00337901">
        <w:rPr>
          <w:rFonts w:eastAsia="Times New Roman"/>
          <w:lang w:eastAsia="ko-KR"/>
        </w:rPr>
        <w:t xml:space="preserve"> Index values start</w:t>
      </w:r>
      <w:r w:rsidR="004E37F0">
        <w:rPr>
          <w:rFonts w:eastAsia="Times New Roman"/>
          <w:lang w:eastAsia="ko-KR"/>
        </w:rPr>
        <w:t xml:space="preserve"> at the value ‘0’.</w:t>
      </w:r>
      <w:r w:rsidRPr="00282F49">
        <w:rPr>
          <w:rFonts w:eastAsia="Times New Roman"/>
          <w:lang w:eastAsia="ko-KR"/>
        </w:rPr>
        <w:t xml:space="preserve"> Several such partial definitions may be given, but they shall all agree on the </w:t>
      </w:r>
      <w:r w:rsidRPr="00282F49">
        <w:rPr>
          <w:rStyle w:val="SDLmetaKeyword"/>
          <w:rFonts w:eastAsia="Times New Roman"/>
          <w:lang w:eastAsia="ko-KR"/>
        </w:rPr>
        <w:t>type</w:t>
      </w:r>
      <w:r w:rsidR="0071750F">
        <w:rPr>
          <w:rStyle w:val="SDLmetaKeyword"/>
          <w:rFonts w:eastAsia="Times New Roman"/>
          <w:lang w:eastAsia="ko-KR"/>
        </w:rPr>
        <w:t>s</w:t>
      </w:r>
      <w:r w:rsidR="0071750F" w:rsidRPr="00F84023">
        <w:rPr>
          <w:rStyle w:val="SDLmetaKeyword"/>
        </w:rPr>
        <w:t>pec</w:t>
      </w:r>
      <w:r w:rsidRPr="00282F49">
        <w:rPr>
          <w:rFonts w:eastAsia="Times New Roman"/>
          <w:lang w:eastAsia="ko-KR"/>
        </w:rPr>
        <w:t xml:space="preserve"> specification. This notation is also valid for multidimensional arrays.</w:t>
      </w:r>
    </w:p>
    <w:p w14:paraId="687A612A" w14:textId="11BC2A0A" w:rsidR="009E24F9" w:rsidRPr="00C472DC" w:rsidRDefault="009E24F9" w:rsidP="00C472DC">
      <w:pPr>
        <w:pStyle w:val="BodyText"/>
        <w:spacing w:after="220"/>
        <w:rPr>
          <w:rFonts w:eastAsia="Times New Roman"/>
          <w:lang w:eastAsia="ko-KR"/>
        </w:rPr>
      </w:pPr>
      <w:r>
        <w:rPr>
          <w:rFonts w:eastAsia="Times New Roman"/>
          <w:lang w:eastAsia="ko-KR"/>
        </w:rPr>
        <w:t xml:space="preserve">In the following example, the entries </w:t>
      </w:r>
      <w:r w:rsidR="005E64C4">
        <w:rPr>
          <w:rFonts w:eastAsia="Times New Roman"/>
          <w:lang w:eastAsia="ko-KR"/>
        </w:rPr>
        <w:t>of</w:t>
      </w:r>
      <w:r>
        <w:rPr>
          <w:rFonts w:eastAsia="Times New Roman"/>
          <w:lang w:eastAsia="ko-KR"/>
        </w:rPr>
        <w:t xml:space="preserve"> the one-dimensional array </w:t>
      </w:r>
      <w:r w:rsidRPr="00E56598">
        <w:rPr>
          <w:rFonts w:ascii="Courier New" w:eastAsia="Times New Roman" w:hAnsi="Courier New" w:cs="Courier New"/>
          <w:lang w:eastAsia="ko-KR"/>
        </w:rPr>
        <w:t>wordLength</w:t>
      </w:r>
      <w:r>
        <w:rPr>
          <w:rFonts w:eastAsia="Times New Roman"/>
          <w:lang w:eastAsia="ko-KR"/>
        </w:rPr>
        <w:t xml:space="preserve"> are populated in a sparse manner within the for loop. On the subsequent line, these values are then accessed to define and populate the two-dimensional </w:t>
      </w:r>
      <w:r w:rsidRPr="00E56598">
        <w:rPr>
          <w:rFonts w:ascii="Courier New" w:eastAsia="Times New Roman" w:hAnsi="Courier New" w:cs="Courier New"/>
          <w:lang w:eastAsia="ko-KR"/>
        </w:rPr>
        <w:t>array</w:t>
      </w:r>
      <w:r>
        <w:rPr>
          <w:rFonts w:eastAsia="Times New Roman"/>
          <w:lang w:eastAsia="ko-KR"/>
        </w:rPr>
        <w:t xml:space="preserve"> words</w:t>
      </w:r>
      <w:r w:rsidR="00684309">
        <w:rPr>
          <w:rFonts w:eastAsia="Times New Roman"/>
          <w:lang w:eastAsia="ko-KR"/>
        </w:rPr>
        <w:t xml:space="preserve"> (again in a sparse manner for one of the dimensions)</w:t>
      </w:r>
      <w:r w:rsidR="00FA49F2">
        <w:rPr>
          <w:rFonts w:eastAsia="Times New Roman"/>
          <w:lang w:eastAsia="ko-KR"/>
        </w:rPr>
        <w:t>:</w:t>
      </w:r>
    </w:p>
    <w:p w14:paraId="5029FDCC" w14:textId="57030CB6" w:rsidR="003F75DC" w:rsidRPr="00F84023" w:rsidRDefault="003F75DC" w:rsidP="003F75DC">
      <w:pPr>
        <w:pStyle w:val="Example"/>
      </w:pPr>
      <w:r w:rsidRPr="00F84023">
        <w:t xml:space="preserve">EXAMPLE </w:t>
      </w:r>
      <w:r w:rsidR="002F6EF6">
        <w:t xml:space="preserve">1 </w:t>
      </w:r>
      <w:r w:rsidRPr="00F84023">
        <w:sym w:font="Symbol" w:char="F0BE"/>
      </w:r>
      <w:r w:rsidRPr="00F84023">
        <w:t xml:space="preserve"> </w:t>
      </w:r>
    </w:p>
    <w:p w14:paraId="6275C606" w14:textId="0BE0DB82" w:rsidR="009E24F9" w:rsidRPr="009E24F9" w:rsidRDefault="009E24F9" w:rsidP="009E24F9">
      <w:pPr>
        <w:pStyle w:val="SDLCode"/>
        <w:rPr>
          <w:rFonts w:eastAsia="Times New Roman"/>
        </w:rPr>
      </w:pPr>
      <w:r w:rsidRPr="009E24F9">
        <w:rPr>
          <w:rFonts w:eastAsia="Times New Roman"/>
        </w:rPr>
        <w:t xml:space="preserve">int </w:t>
      </w:r>
      <w:r>
        <w:rPr>
          <w:rFonts w:eastAsia="Times New Roman"/>
        </w:rPr>
        <w:t>i</w:t>
      </w:r>
      <w:r w:rsidRPr="009E24F9">
        <w:rPr>
          <w:rFonts w:eastAsia="Times New Roman"/>
        </w:rPr>
        <w:t>;</w:t>
      </w:r>
    </w:p>
    <w:p w14:paraId="5B3AB12A" w14:textId="69BAFF16" w:rsidR="009E24F9" w:rsidRPr="009E24F9" w:rsidRDefault="009E24F9" w:rsidP="009E24F9">
      <w:pPr>
        <w:pStyle w:val="SDLCode"/>
        <w:rPr>
          <w:rFonts w:eastAsia="Times New Roman"/>
        </w:rPr>
      </w:pPr>
      <w:r w:rsidRPr="009E24F9">
        <w:rPr>
          <w:rFonts w:eastAsia="Times New Roman"/>
        </w:rPr>
        <w:t xml:space="preserve">unsigned int(8) </w:t>
      </w:r>
      <w:r>
        <w:rPr>
          <w:rFonts w:eastAsia="Times New Roman"/>
        </w:rPr>
        <w:t>word</w:t>
      </w:r>
      <w:r w:rsidR="005022CB">
        <w:rPr>
          <w:rFonts w:eastAsia="Times New Roman"/>
        </w:rPr>
        <w:t>C</w:t>
      </w:r>
      <w:r>
        <w:rPr>
          <w:rFonts w:eastAsia="Times New Roman"/>
        </w:rPr>
        <w:t>ount</w:t>
      </w:r>
      <w:r w:rsidRPr="009E24F9">
        <w:rPr>
          <w:rFonts w:eastAsia="Times New Roman"/>
        </w:rPr>
        <w:t>;</w:t>
      </w:r>
    </w:p>
    <w:p w14:paraId="75AB820E" w14:textId="1EB265D1" w:rsidR="009E24F9" w:rsidRPr="009E24F9" w:rsidRDefault="009E24F9" w:rsidP="009E24F9">
      <w:pPr>
        <w:pStyle w:val="SDLCode"/>
        <w:rPr>
          <w:rFonts w:eastAsia="Times New Roman"/>
        </w:rPr>
      </w:pPr>
      <w:r w:rsidRPr="009E24F9">
        <w:rPr>
          <w:rFonts w:eastAsia="Times New Roman"/>
        </w:rPr>
        <w:t>for (</w:t>
      </w:r>
      <w:r>
        <w:rPr>
          <w:rFonts w:eastAsia="Times New Roman"/>
        </w:rPr>
        <w:t>i</w:t>
      </w:r>
      <w:r w:rsidRPr="009E24F9">
        <w:rPr>
          <w:rFonts w:eastAsia="Times New Roman"/>
        </w:rPr>
        <w:t xml:space="preserve"> = 0; </w:t>
      </w:r>
      <w:r>
        <w:rPr>
          <w:rFonts w:eastAsia="Times New Roman"/>
        </w:rPr>
        <w:t>i</w:t>
      </w:r>
      <w:r w:rsidRPr="009E24F9">
        <w:rPr>
          <w:rFonts w:eastAsia="Times New Roman"/>
        </w:rPr>
        <w:t xml:space="preserve"> &lt; </w:t>
      </w:r>
      <w:r>
        <w:rPr>
          <w:rFonts w:eastAsia="Times New Roman"/>
        </w:rPr>
        <w:t>word</w:t>
      </w:r>
      <w:r w:rsidR="005022CB">
        <w:rPr>
          <w:rFonts w:eastAsia="Times New Roman"/>
        </w:rPr>
        <w:t>C</w:t>
      </w:r>
      <w:r>
        <w:rPr>
          <w:rFonts w:eastAsia="Times New Roman"/>
        </w:rPr>
        <w:t>ount</w:t>
      </w:r>
      <w:r w:rsidRPr="009E24F9">
        <w:rPr>
          <w:rFonts w:eastAsia="Times New Roman"/>
        </w:rPr>
        <w:t>; i++) {</w:t>
      </w:r>
    </w:p>
    <w:p w14:paraId="769594E7" w14:textId="77777777" w:rsidR="005022CB" w:rsidRDefault="005022CB" w:rsidP="00D630A5">
      <w:pPr>
        <w:pStyle w:val="SDLCode"/>
        <w:rPr>
          <w:rFonts w:eastAsia="Times New Roman"/>
        </w:rPr>
      </w:pPr>
    </w:p>
    <w:p w14:paraId="7F147A09" w14:textId="22D64BBE" w:rsidR="00D630A5" w:rsidRPr="009E24F9" w:rsidRDefault="008022F2" w:rsidP="00D630A5">
      <w:pPr>
        <w:pStyle w:val="SDLCode"/>
        <w:rPr>
          <w:rFonts w:eastAsia="Times New Roman"/>
        </w:rPr>
      </w:pPr>
      <w:r>
        <w:rPr>
          <w:lang w:val="x-none"/>
        </w:rPr>
        <w:t xml:space="preserve">  </w:t>
      </w:r>
      <w:r w:rsidR="00D630A5">
        <w:rPr>
          <w:rFonts w:eastAsia="Times New Roman"/>
        </w:rPr>
        <w:t>// sparse array population</w:t>
      </w:r>
    </w:p>
    <w:p w14:paraId="4FA93F35" w14:textId="12247BFD" w:rsidR="009E24F9" w:rsidRDefault="008022F2" w:rsidP="009E24F9">
      <w:pPr>
        <w:pStyle w:val="SDLCode"/>
        <w:rPr>
          <w:rFonts w:eastAsia="Times New Roman"/>
        </w:rPr>
      </w:pPr>
      <w:r>
        <w:rPr>
          <w:lang w:val="x-none"/>
        </w:rPr>
        <w:t xml:space="preserve">  </w:t>
      </w:r>
      <w:r w:rsidR="009E24F9" w:rsidRPr="009E24F9">
        <w:rPr>
          <w:rFonts w:eastAsia="Times New Roman"/>
        </w:rPr>
        <w:t>unsigned int(8) wordLength[[i]];</w:t>
      </w:r>
    </w:p>
    <w:p w14:paraId="2D6E2408" w14:textId="77777777" w:rsidR="00D630A5" w:rsidRDefault="00D630A5" w:rsidP="009E24F9">
      <w:pPr>
        <w:pStyle w:val="SDLCode"/>
        <w:rPr>
          <w:rFonts w:eastAsia="Times New Roman"/>
        </w:rPr>
      </w:pPr>
    </w:p>
    <w:p w14:paraId="4606C6F6" w14:textId="1CB542B9" w:rsidR="00D630A5" w:rsidRPr="009E24F9" w:rsidRDefault="008022F2" w:rsidP="00D630A5">
      <w:pPr>
        <w:pStyle w:val="SDLCode"/>
        <w:rPr>
          <w:rFonts w:eastAsia="Times New Roman"/>
        </w:rPr>
      </w:pPr>
      <w:r>
        <w:rPr>
          <w:lang w:val="x-none"/>
        </w:rPr>
        <w:t xml:space="preserve">  </w:t>
      </w:r>
      <w:r w:rsidR="00D630A5">
        <w:rPr>
          <w:rFonts w:eastAsia="Times New Roman"/>
        </w:rPr>
        <w:t>// first dimension sparse array population</w:t>
      </w:r>
    </w:p>
    <w:p w14:paraId="2CCE075B" w14:textId="70CD7451" w:rsidR="00D630A5" w:rsidRDefault="008022F2" w:rsidP="009E24F9">
      <w:pPr>
        <w:pStyle w:val="SDLCode"/>
        <w:rPr>
          <w:rFonts w:eastAsia="Times New Roman"/>
        </w:rPr>
      </w:pPr>
      <w:r>
        <w:rPr>
          <w:lang w:val="x-none"/>
        </w:rPr>
        <w:lastRenderedPageBreak/>
        <w:t xml:space="preserve">  </w:t>
      </w:r>
      <w:r w:rsidR="00D630A5">
        <w:rPr>
          <w:rFonts w:eastAsia="Times New Roman"/>
        </w:rPr>
        <w:t xml:space="preserve">// second dimension </w:t>
      </w:r>
      <w:r w:rsidR="005022CB">
        <w:rPr>
          <w:rFonts w:eastAsia="Times New Roman"/>
        </w:rPr>
        <w:t xml:space="preserve">fully populated with a size defined by </w:t>
      </w:r>
      <w:r w:rsidR="005022CB" w:rsidRPr="009E24F9">
        <w:rPr>
          <w:rFonts w:eastAsia="Times New Roman"/>
        </w:rPr>
        <w:t>wordLength[i]</w:t>
      </w:r>
      <w:r w:rsidR="005022CB">
        <w:rPr>
          <w:rFonts w:eastAsia="Times New Roman"/>
        </w:rPr>
        <w:t xml:space="preserve">  </w:t>
      </w:r>
    </w:p>
    <w:p w14:paraId="2AEAB24A" w14:textId="14F441B6" w:rsidR="009E24F9" w:rsidRPr="009E24F9" w:rsidRDefault="008022F2" w:rsidP="009E24F9">
      <w:pPr>
        <w:pStyle w:val="SDLCode"/>
        <w:rPr>
          <w:rFonts w:eastAsia="Times New Roman"/>
        </w:rPr>
      </w:pPr>
      <w:r>
        <w:rPr>
          <w:lang w:val="x-none"/>
        </w:rPr>
        <w:t xml:space="preserve">  </w:t>
      </w:r>
      <w:r w:rsidR="009E24F9" w:rsidRPr="009E24F9">
        <w:rPr>
          <w:rFonts w:eastAsia="Times New Roman"/>
        </w:rPr>
        <w:t>bit(8) word</w:t>
      </w:r>
      <w:r w:rsidR="009E24F9">
        <w:rPr>
          <w:rFonts w:eastAsia="Times New Roman"/>
        </w:rPr>
        <w:t>s</w:t>
      </w:r>
      <w:r w:rsidR="009E24F9" w:rsidRPr="009E24F9">
        <w:rPr>
          <w:rFonts w:eastAsia="Times New Roman"/>
        </w:rPr>
        <w:t>[[i]][wordLength[i]];</w:t>
      </w:r>
      <w:r w:rsidR="00D630A5">
        <w:rPr>
          <w:rFonts w:eastAsia="Times New Roman"/>
        </w:rPr>
        <w:t xml:space="preserve"> </w:t>
      </w:r>
    </w:p>
    <w:p w14:paraId="038D4E52" w14:textId="08C69927" w:rsidR="00CF747F" w:rsidRDefault="009E24F9" w:rsidP="009E24F9">
      <w:pPr>
        <w:pStyle w:val="SDLCode"/>
        <w:rPr>
          <w:rFonts w:eastAsia="Times New Roman"/>
        </w:rPr>
      </w:pPr>
      <w:r w:rsidRPr="009E24F9">
        <w:rPr>
          <w:rFonts w:eastAsia="Times New Roman"/>
        </w:rPr>
        <w:t>}</w:t>
      </w:r>
    </w:p>
    <w:p w14:paraId="082E4237" w14:textId="77777777" w:rsidR="009E24F9" w:rsidRPr="00C472DC" w:rsidRDefault="009E24F9" w:rsidP="009E24F9">
      <w:pPr>
        <w:pStyle w:val="SDLCode"/>
        <w:rPr>
          <w:rFonts w:eastAsia="Times New Roman"/>
        </w:rPr>
      </w:pPr>
    </w:p>
    <w:p w14:paraId="115DF703" w14:textId="77777777" w:rsidR="008B4155" w:rsidRPr="00282F49" w:rsidRDefault="008B4155" w:rsidP="008B4155">
      <w:pPr>
        <w:pStyle w:val="BodyText"/>
        <w:spacing w:after="220"/>
        <w:rPr>
          <w:rFonts w:eastAsia="Times New Roman"/>
          <w:lang w:eastAsia="ko-KR"/>
        </w:rPr>
      </w:pPr>
      <w:r>
        <w:rPr>
          <w:rFonts w:eastAsia="Times New Roman"/>
          <w:lang w:eastAsia="ko-KR"/>
        </w:rPr>
        <w:t xml:space="preserve">The following example </w:t>
      </w:r>
      <w:r w:rsidRPr="000E39C4">
        <w:rPr>
          <w:rFonts w:eastAsia="Times New Roman"/>
          <w:lang w:eastAsia="ko-KR"/>
        </w:rPr>
        <w:t>indicates the element a(5, 3) of the array (the element in the 6</w:t>
      </w:r>
      <w:r w:rsidRPr="000E39C4">
        <w:rPr>
          <w:rFonts w:eastAsia="Times New Roman"/>
          <w:vertAlign w:val="superscript"/>
          <w:lang w:eastAsia="ko-KR"/>
        </w:rPr>
        <w:t>th</w:t>
      </w:r>
      <w:r w:rsidRPr="000E39C4">
        <w:rPr>
          <w:rFonts w:eastAsia="Times New Roman"/>
          <w:lang w:eastAsia="ko-KR"/>
        </w:rPr>
        <w:t xml:space="preserve"> row and the 4</w:t>
      </w:r>
      <w:r w:rsidRPr="000E39C4">
        <w:rPr>
          <w:rFonts w:eastAsia="Times New Roman"/>
          <w:vertAlign w:val="superscript"/>
          <w:lang w:eastAsia="ko-KR"/>
        </w:rPr>
        <w:t>th</w:t>
      </w:r>
      <w:r w:rsidRPr="000E39C4">
        <w:rPr>
          <w:rFonts w:eastAsia="Times New Roman"/>
          <w:lang w:eastAsia="ko-KR"/>
        </w:rPr>
        <w:t xml:space="preserve"> column)</w:t>
      </w:r>
      <w:r>
        <w:rPr>
          <w:rFonts w:eastAsia="Times New Roman"/>
          <w:lang w:eastAsia="ko-KR"/>
        </w:rPr>
        <w:t>:</w:t>
      </w:r>
    </w:p>
    <w:p w14:paraId="4925C099" w14:textId="752BBA51" w:rsidR="00127906" w:rsidRPr="00F84023" w:rsidRDefault="00127906" w:rsidP="00F84023">
      <w:pPr>
        <w:pStyle w:val="Example"/>
      </w:pPr>
      <w:r w:rsidRPr="00F84023">
        <w:t xml:space="preserve">EXAMPLE </w:t>
      </w:r>
      <w:r w:rsidR="002F6EF6">
        <w:t xml:space="preserve">2 </w:t>
      </w:r>
      <w:r w:rsidRPr="00F84023">
        <w:sym w:font="Symbol" w:char="F0BE"/>
      </w:r>
      <w:r w:rsidRPr="00F84023">
        <w:t xml:space="preserve"> </w:t>
      </w:r>
    </w:p>
    <w:p w14:paraId="485A8001"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int(4) a[[3]][[5]];</w:t>
      </w:r>
    </w:p>
    <w:p w14:paraId="52ED78B5" w14:textId="77777777" w:rsidR="00127906" w:rsidRPr="006D1923" w:rsidRDefault="00127906" w:rsidP="00127906">
      <w:pPr>
        <w:pStyle w:val="List2"/>
        <w:spacing w:after="0"/>
        <w:ind w:left="568" w:hanging="284"/>
        <w:rPr>
          <w:rFonts w:eastAsia="Times New Roman"/>
        </w:rPr>
      </w:pPr>
    </w:p>
    <w:p w14:paraId="7295040E" w14:textId="77777777" w:rsidR="002F6EF6" w:rsidRPr="00E56598" w:rsidRDefault="002F6EF6" w:rsidP="00D94BD1">
      <w:pPr>
        <w:pStyle w:val="BodyText"/>
      </w:pPr>
      <w:r w:rsidRPr="002F6EF6">
        <w:t>An example bitstream for this would be:</w:t>
      </w:r>
    </w:p>
    <w:p w14:paraId="59C98904" w14:textId="3D7EF27D" w:rsidR="002F6EF6" w:rsidRDefault="002F6EF6" w:rsidP="002F6EF6">
      <w:pPr>
        <w:pStyle w:val="Example"/>
      </w:pPr>
      <w:r w:rsidRPr="006D1923">
        <w:t xml:space="preserve">EXAMPLE </w:t>
      </w:r>
      <w:r>
        <w:t xml:space="preserve">3 </w:t>
      </w:r>
      <w:r w:rsidRPr="006D1923">
        <w:sym w:font="Symbol" w:char="F0BE"/>
      </w:r>
    </w:p>
    <w:p w14:paraId="239A48EE" w14:textId="77777777" w:rsidR="002F6EF6" w:rsidRDefault="002F6EF6" w:rsidP="002F6EF6">
      <w:pPr>
        <w:pStyle w:val="Example"/>
      </w:pPr>
      <w:r w:rsidRPr="00E56598">
        <w:rPr>
          <w:highlight w:val="yellow"/>
        </w:rPr>
        <w:t xml:space="preserve">[Editor’s note: </w:t>
      </w:r>
      <w:r>
        <w:rPr>
          <w:highlight w:val="yellow"/>
        </w:rPr>
        <w:t>add bitstream example</w:t>
      </w:r>
      <w:r>
        <w:t>]</w:t>
      </w:r>
    </w:p>
    <w:p w14:paraId="7B3CA97E" w14:textId="0B547ED8" w:rsidR="00127906" w:rsidRPr="00F84023" w:rsidRDefault="006F6579" w:rsidP="00F84023">
      <w:pPr>
        <w:pStyle w:val="BodyText"/>
      </w:pPr>
      <w:r>
        <w:rPr>
          <w:lang w:eastAsia="ko-KR"/>
        </w:rPr>
        <w:t xml:space="preserve">The following example </w:t>
      </w:r>
      <w:r w:rsidRPr="00282F49">
        <w:rPr>
          <w:lang w:eastAsia="ko-KR"/>
        </w:rPr>
        <w:t xml:space="preserve">indicates the entire </w:t>
      </w:r>
      <w:r w:rsidR="00775006" w:rsidRPr="000E39C4">
        <w:rPr>
          <w:rFonts w:eastAsia="Times New Roman"/>
          <w:lang w:eastAsia="ko-KR"/>
        </w:rPr>
        <w:t>6</w:t>
      </w:r>
      <w:r w:rsidR="00775006" w:rsidRPr="000E39C4">
        <w:rPr>
          <w:rFonts w:eastAsia="Times New Roman"/>
          <w:vertAlign w:val="superscript"/>
          <w:lang w:eastAsia="ko-KR"/>
        </w:rPr>
        <w:t>th</w:t>
      </w:r>
      <w:r w:rsidR="00775006" w:rsidRPr="000E39C4">
        <w:rPr>
          <w:rFonts w:eastAsia="Times New Roman"/>
          <w:lang w:eastAsia="ko-KR"/>
        </w:rPr>
        <w:t xml:space="preserve"> </w:t>
      </w:r>
      <w:r w:rsidRPr="00282F49">
        <w:rPr>
          <w:lang w:eastAsia="ko-KR"/>
        </w:rPr>
        <w:t>column</w:t>
      </w:r>
      <w:r w:rsidR="00095BB1">
        <w:rPr>
          <w:lang w:eastAsia="ko-KR"/>
        </w:rPr>
        <w:t xml:space="preserve"> </w:t>
      </w:r>
      <w:r w:rsidR="00095BB1">
        <w:t>(index ‘5’)</w:t>
      </w:r>
      <w:r w:rsidRPr="00282F49">
        <w:rPr>
          <w:lang w:eastAsia="ko-KR"/>
        </w:rPr>
        <w:t xml:space="preserve"> of the array</w:t>
      </w:r>
      <w:r w:rsidR="0033206B" w:rsidRPr="00282F49">
        <w:t xml:space="preserve">, with a length of </w:t>
      </w:r>
      <w:r w:rsidR="0033206B">
        <w:t>3</w:t>
      </w:r>
      <w:r w:rsidR="0033206B" w:rsidRPr="00282F49">
        <w:t xml:space="preserve"> elements</w:t>
      </w:r>
      <w:r w:rsidR="00B9553F">
        <w:t xml:space="preserve"> of 4-bit integer values</w:t>
      </w:r>
      <w:r>
        <w:rPr>
          <w:lang w:eastAsia="ko-KR"/>
        </w:rPr>
        <w:t>:</w:t>
      </w:r>
    </w:p>
    <w:p w14:paraId="0B50DC7B" w14:textId="23AEBCDC" w:rsidR="00C9709D" w:rsidRPr="00F84023" w:rsidRDefault="00C9709D" w:rsidP="00F84023">
      <w:pPr>
        <w:pStyle w:val="Example"/>
      </w:pPr>
      <w:r w:rsidRPr="00F84023">
        <w:t xml:space="preserve">EXAMPLE </w:t>
      </w:r>
      <w:r w:rsidR="002F6EF6">
        <w:t xml:space="preserve">4 </w:t>
      </w:r>
      <w:r w:rsidRPr="00F84023">
        <w:sym w:font="Symbol" w:char="F0BE"/>
      </w:r>
      <w:r w:rsidRPr="00F84023">
        <w:t xml:space="preserve"> </w:t>
      </w:r>
    </w:p>
    <w:p w14:paraId="613F3CA2" w14:textId="66D135EA" w:rsidR="00127906" w:rsidRPr="00282F49" w:rsidRDefault="00127906" w:rsidP="00127906">
      <w:pPr>
        <w:pStyle w:val="SDLCode"/>
        <w:rPr>
          <w:rFonts w:eastAsia="Times New Roman" w:cs="Times New Roman"/>
          <w:lang w:val="en-GB"/>
        </w:rPr>
      </w:pPr>
      <w:r w:rsidRPr="00282F49">
        <w:rPr>
          <w:rFonts w:eastAsia="Times New Roman" w:cs="Times New Roman"/>
          <w:lang w:val="en-GB"/>
        </w:rPr>
        <w:t>int(4) a[3][[5]];</w:t>
      </w:r>
    </w:p>
    <w:p w14:paraId="5206086A" w14:textId="77777777" w:rsidR="00127906" w:rsidRPr="006D1923" w:rsidRDefault="00127906" w:rsidP="00127906">
      <w:pPr>
        <w:pStyle w:val="List2"/>
        <w:spacing w:after="0"/>
        <w:ind w:left="568" w:hanging="284"/>
        <w:rPr>
          <w:rFonts w:eastAsia="Times New Roman"/>
        </w:rPr>
      </w:pPr>
    </w:p>
    <w:p w14:paraId="4A297A27" w14:textId="77777777" w:rsidR="002F6EF6" w:rsidRPr="00E56598" w:rsidRDefault="002F6EF6" w:rsidP="00D94BD1">
      <w:pPr>
        <w:pStyle w:val="BodyText"/>
      </w:pPr>
      <w:r w:rsidRPr="002F6EF6">
        <w:t>An example bitstream for this would be:</w:t>
      </w:r>
    </w:p>
    <w:p w14:paraId="344014B8" w14:textId="0C016AFF" w:rsidR="002F6EF6" w:rsidRDefault="002F6EF6" w:rsidP="002F6EF6">
      <w:pPr>
        <w:pStyle w:val="Example"/>
      </w:pPr>
      <w:r w:rsidRPr="006D1923">
        <w:t xml:space="preserve">EXAMPLE </w:t>
      </w:r>
      <w:r>
        <w:t xml:space="preserve">5 </w:t>
      </w:r>
      <w:r w:rsidRPr="006D1923">
        <w:sym w:font="Symbol" w:char="F0BE"/>
      </w:r>
    </w:p>
    <w:p w14:paraId="19679590" w14:textId="77777777" w:rsidR="002F6EF6" w:rsidRDefault="002F6EF6" w:rsidP="002F6EF6">
      <w:pPr>
        <w:pStyle w:val="Example"/>
      </w:pPr>
      <w:r w:rsidRPr="00E56598">
        <w:rPr>
          <w:highlight w:val="yellow"/>
        </w:rPr>
        <w:t xml:space="preserve">[Editor’s note: </w:t>
      </w:r>
      <w:r>
        <w:rPr>
          <w:highlight w:val="yellow"/>
        </w:rPr>
        <w:t>add bitstream example</w:t>
      </w:r>
      <w:r>
        <w:t>]</w:t>
      </w:r>
    </w:p>
    <w:p w14:paraId="273FCB63" w14:textId="71D82314" w:rsidR="001C0270" w:rsidRDefault="001C0270" w:rsidP="001C0270">
      <w:pPr>
        <w:pStyle w:val="BodyText"/>
      </w:pPr>
      <w:r>
        <w:rPr>
          <w:lang w:eastAsia="ko-KR"/>
        </w:rPr>
        <w:t>The following example</w:t>
      </w:r>
      <w:r>
        <w:t xml:space="preserve"> </w:t>
      </w:r>
      <w:r w:rsidRPr="00282F49">
        <w:t xml:space="preserve">indicates the entire </w:t>
      </w:r>
      <w:r w:rsidR="00077133">
        <w:rPr>
          <w:rFonts w:eastAsia="Times New Roman"/>
          <w:lang w:eastAsia="ko-KR"/>
        </w:rPr>
        <w:t>4</w:t>
      </w:r>
      <w:r w:rsidR="00077133" w:rsidRPr="000E39C4">
        <w:rPr>
          <w:rFonts w:eastAsia="Times New Roman"/>
          <w:vertAlign w:val="superscript"/>
          <w:lang w:eastAsia="ko-KR"/>
        </w:rPr>
        <w:t>th</w:t>
      </w:r>
      <w:r w:rsidR="00077133" w:rsidRPr="00282F49">
        <w:t xml:space="preserve"> </w:t>
      </w:r>
      <w:r w:rsidRPr="00282F49">
        <w:t>row</w:t>
      </w:r>
      <w:r w:rsidR="0034677C">
        <w:t xml:space="preserve"> (index </w:t>
      </w:r>
      <w:r w:rsidR="00095BB1">
        <w:t>‘</w:t>
      </w:r>
      <w:r w:rsidR="0034677C">
        <w:t>3</w:t>
      </w:r>
      <w:r w:rsidR="00095BB1">
        <w:t>’</w:t>
      </w:r>
      <w:r w:rsidR="0034677C">
        <w:t>)</w:t>
      </w:r>
      <w:r w:rsidRPr="00282F49">
        <w:t xml:space="preserve"> of the array, with a length of 5 elements</w:t>
      </w:r>
      <w:r w:rsidR="00B9553F">
        <w:t xml:space="preserve"> of 4-bit integer values</w:t>
      </w:r>
      <w:r>
        <w:t>:</w:t>
      </w:r>
    </w:p>
    <w:p w14:paraId="06523011" w14:textId="3DDF7527" w:rsidR="00C9709D" w:rsidRPr="00F84023" w:rsidRDefault="00C9709D" w:rsidP="00F84023">
      <w:pPr>
        <w:pStyle w:val="Example"/>
      </w:pPr>
      <w:r w:rsidRPr="00F84023">
        <w:t xml:space="preserve">EXAMPLE </w:t>
      </w:r>
      <w:r w:rsidR="002F6EF6">
        <w:t xml:space="preserve">6 </w:t>
      </w:r>
      <w:r w:rsidRPr="00F84023">
        <w:sym w:font="Symbol" w:char="F0BE"/>
      </w:r>
      <w:r w:rsidRPr="00F84023">
        <w:t xml:space="preserve"> </w:t>
      </w:r>
    </w:p>
    <w:p w14:paraId="0B0E1C65" w14:textId="634B5F7E" w:rsidR="00127906" w:rsidRDefault="00127906" w:rsidP="00127906">
      <w:pPr>
        <w:pStyle w:val="SDLCode"/>
        <w:rPr>
          <w:rFonts w:eastAsia="Times New Roman" w:cs="Times New Roman"/>
          <w:lang w:val="en-GB"/>
        </w:rPr>
      </w:pPr>
      <w:r w:rsidRPr="00282F49">
        <w:rPr>
          <w:rFonts w:eastAsia="Times New Roman" w:cs="Times New Roman"/>
          <w:lang w:val="en-GB"/>
        </w:rPr>
        <w:t>int(4) a[[3]][5];</w:t>
      </w:r>
    </w:p>
    <w:p w14:paraId="47BA6439" w14:textId="77777777" w:rsidR="0004687D" w:rsidRDefault="0004687D" w:rsidP="00127906">
      <w:pPr>
        <w:pStyle w:val="SDLCode"/>
        <w:rPr>
          <w:rFonts w:eastAsia="Times New Roman" w:cs="Times New Roman"/>
          <w:lang w:val="en-GB"/>
        </w:rPr>
      </w:pPr>
    </w:p>
    <w:p w14:paraId="20ABA099" w14:textId="77777777" w:rsidR="002F6EF6" w:rsidRDefault="002F6EF6" w:rsidP="00D94BD1">
      <w:pPr>
        <w:pStyle w:val="Note"/>
      </w:pPr>
      <w:r w:rsidRPr="00C472DC">
        <w:t>NOTE</w:t>
      </w:r>
      <w:r w:rsidRPr="00C472DC">
        <w:tab/>
      </w:r>
      <w:r w:rsidRPr="009C5CF4">
        <w:t>a[5]</w:t>
      </w:r>
      <w:r w:rsidRPr="00C472DC">
        <w:t xml:space="preserve"> </w:t>
      </w:r>
      <w:r>
        <w:t>specifies</w:t>
      </w:r>
      <w:r w:rsidRPr="00C472DC">
        <w:t xml:space="preserve"> </w:t>
      </w:r>
      <w:r>
        <w:t xml:space="preserve">an array of </w:t>
      </w:r>
      <w:r w:rsidRPr="00C472DC">
        <w:t xml:space="preserve">five elements, whereas </w:t>
      </w:r>
      <w:r w:rsidRPr="009C5CF4">
        <w:t>a[[5]]</w:t>
      </w:r>
      <w:r w:rsidRPr="00C472DC">
        <w:t xml:space="preserve"> </w:t>
      </w:r>
      <w:r>
        <w:t>specifies the 6</w:t>
      </w:r>
      <w:r w:rsidRPr="00C472DC">
        <w:rPr>
          <w:vertAlign w:val="superscript"/>
        </w:rPr>
        <w:t>th</w:t>
      </w:r>
      <w:r>
        <w:t xml:space="preserve"> element of an array which can contain </w:t>
      </w:r>
      <w:r w:rsidRPr="00C472DC">
        <w:t>at least six</w:t>
      </w:r>
      <w:r>
        <w:t xml:space="preserve"> elements</w:t>
      </w:r>
      <w:r w:rsidRPr="00C472DC">
        <w:t>.</w:t>
      </w:r>
    </w:p>
    <w:p w14:paraId="2D726EE3" w14:textId="661076D4" w:rsidR="002F6EF6" w:rsidRPr="00E56598" w:rsidRDefault="002F6EF6" w:rsidP="00D94BD1">
      <w:pPr>
        <w:pStyle w:val="BodyText"/>
      </w:pPr>
      <w:r w:rsidRPr="002F6EF6">
        <w:t>An example bitstream for this would be:</w:t>
      </w:r>
    </w:p>
    <w:p w14:paraId="1A14CCED" w14:textId="0E390AF9" w:rsidR="002F6EF6" w:rsidRDefault="002F6EF6" w:rsidP="002F6EF6">
      <w:pPr>
        <w:pStyle w:val="Example"/>
      </w:pPr>
      <w:r w:rsidRPr="006D1923">
        <w:t xml:space="preserve">EXAMPLE </w:t>
      </w:r>
      <w:r>
        <w:t xml:space="preserve">7 </w:t>
      </w:r>
      <w:r w:rsidRPr="006D1923">
        <w:sym w:font="Symbol" w:char="F0BE"/>
      </w:r>
    </w:p>
    <w:p w14:paraId="1BC4C441" w14:textId="733CD18A" w:rsidR="00127906" w:rsidRPr="00C472DC" w:rsidRDefault="002F6EF6" w:rsidP="002F6EF6">
      <w:pPr>
        <w:pStyle w:val="Example"/>
      </w:pPr>
      <w:r w:rsidRPr="00E56598">
        <w:rPr>
          <w:highlight w:val="yellow"/>
        </w:rPr>
        <w:t xml:space="preserve">[Editor’s note: </w:t>
      </w:r>
      <w:r>
        <w:rPr>
          <w:highlight w:val="yellow"/>
        </w:rPr>
        <w:t>add bitstream example</w:t>
      </w:r>
      <w:r>
        <w:t>]</w:t>
      </w:r>
    </w:p>
    <w:p w14:paraId="66A9AEAE" w14:textId="215D4D81" w:rsidR="00127906" w:rsidRDefault="00127906" w:rsidP="000F7A18">
      <w:pPr>
        <w:pStyle w:val="Heading2"/>
      </w:pPr>
      <w:bookmarkStart w:id="2306" w:name="_Toc159858101"/>
      <w:r w:rsidRPr="006D1923">
        <w:t xml:space="preserve">Implicit </w:t>
      </w:r>
      <w:r w:rsidR="00FE206E">
        <w:t>a</w:t>
      </w:r>
      <w:r w:rsidRPr="006D1923">
        <w:t>rrays</w:t>
      </w:r>
      <w:bookmarkEnd w:id="2306"/>
    </w:p>
    <w:p w14:paraId="5F68FFF7" w14:textId="7EA36A74" w:rsidR="008B3F12" w:rsidRDefault="008B3F12" w:rsidP="008B3F12">
      <w:pPr>
        <w:pStyle w:val="BodyText"/>
        <w:spacing w:after="220"/>
        <w:rPr>
          <w:rFonts w:eastAsia="Times New Roman"/>
          <w:lang w:eastAsia="ko-KR"/>
        </w:rPr>
      </w:pPr>
      <w:r>
        <w:rPr>
          <w:rFonts w:eastAsia="Times New Roman"/>
          <w:lang w:eastAsia="ko-KR"/>
        </w:rPr>
        <w:t>An array with an implicit length</w:t>
      </w:r>
      <w:r w:rsidRPr="00282F49">
        <w:rPr>
          <w:rFonts w:eastAsia="Times New Roman"/>
          <w:lang w:eastAsia="ko-KR"/>
        </w:rPr>
        <w:t xml:space="preserve"> </w:t>
      </w:r>
      <w:r>
        <w:rPr>
          <w:rFonts w:eastAsia="Times New Roman"/>
          <w:lang w:eastAsia="ko-KR"/>
        </w:rPr>
        <w:t xml:space="preserve">is an implicit array. </w:t>
      </w:r>
      <w:r w:rsidR="002954CB">
        <w:rPr>
          <w:rFonts w:eastAsia="Times New Roman"/>
          <w:lang w:eastAsia="ko-KR"/>
        </w:rPr>
        <w:t>It is</w:t>
      </w:r>
      <w:r w:rsidRPr="00282F49">
        <w:rPr>
          <w:rFonts w:eastAsia="Times New Roman"/>
          <w:lang w:eastAsia="ko-KR"/>
        </w:rPr>
        <w:t xml:space="preserve"> indicated by an array </w:t>
      </w:r>
      <w:del w:id="2307" w:author="Nick Ryan" w:date="2024-02-06T15:48:00Z">
        <w:r w:rsidRPr="00282F49" w:rsidDel="002412B6">
          <w:rPr>
            <w:rFonts w:eastAsia="Times New Roman"/>
            <w:lang w:eastAsia="ko-KR"/>
          </w:rPr>
          <w:delText xml:space="preserve">declaration </w:delText>
        </w:r>
      </w:del>
      <w:ins w:id="2308" w:author="Nick Ryan" w:date="2024-02-06T15:48:00Z">
        <w:r w:rsidR="002412B6">
          <w:rPr>
            <w:rFonts w:eastAsia="Times New Roman"/>
            <w:lang w:eastAsia="ko-KR"/>
          </w:rPr>
          <w:t>definition</w:t>
        </w:r>
        <w:r w:rsidR="002412B6" w:rsidRPr="00282F49">
          <w:rPr>
            <w:rFonts w:eastAsia="Times New Roman"/>
            <w:lang w:eastAsia="ko-KR"/>
          </w:rPr>
          <w:t xml:space="preserve"> </w:t>
        </w:r>
      </w:ins>
      <w:r w:rsidRPr="00282F49">
        <w:rPr>
          <w:rFonts w:eastAsia="Times New Roman"/>
          <w:lang w:eastAsia="ko-KR"/>
        </w:rPr>
        <w:t>without a length specification.</w:t>
      </w:r>
      <w:r w:rsidRPr="00AA54D0">
        <w:rPr>
          <w:rFonts w:eastAsia="Times New Roman"/>
          <w:lang w:eastAsia="ko-KR"/>
        </w:rPr>
        <w:t xml:space="preserve"> </w:t>
      </w:r>
      <w:r w:rsidRPr="00282F49">
        <w:rPr>
          <w:rFonts w:eastAsia="Times New Roman"/>
          <w:lang w:eastAsia="ko-KR"/>
        </w:rPr>
        <w:t xml:space="preserve">To limit the </w:t>
      </w:r>
      <w:r>
        <w:rPr>
          <w:rFonts w:eastAsia="Times New Roman"/>
          <w:lang w:eastAsia="ko-KR"/>
        </w:rPr>
        <w:t xml:space="preserve">possible minimum and maximum implicit </w:t>
      </w:r>
      <w:r w:rsidRPr="00282F49">
        <w:rPr>
          <w:rFonts w:eastAsia="Times New Roman"/>
          <w:lang w:eastAsia="ko-KR"/>
        </w:rPr>
        <w:t>length of the array, a</w:t>
      </w:r>
      <w:r>
        <w:rPr>
          <w:rFonts w:eastAsia="Times New Roman"/>
          <w:lang w:eastAsia="ko-KR"/>
        </w:rPr>
        <w:t>n</w:t>
      </w:r>
      <w:r w:rsidRPr="00282F49">
        <w:rPr>
          <w:rFonts w:eastAsia="Times New Roman"/>
          <w:lang w:eastAsia="ko-KR"/>
        </w:rPr>
        <w:t xml:space="preserve"> </w:t>
      </w:r>
      <w:r>
        <w:rPr>
          <w:rFonts w:eastAsia="Times New Roman"/>
          <w:lang w:eastAsia="ko-KR"/>
        </w:rPr>
        <w:t xml:space="preserve">optional </w:t>
      </w:r>
      <w:r w:rsidRPr="00277A14">
        <w:rPr>
          <w:rFonts w:eastAsia="Times New Roman"/>
          <w:lang w:eastAsia="ko-KR"/>
        </w:rPr>
        <w:t>range</w:t>
      </w:r>
      <w:r w:rsidRPr="00282F49">
        <w:rPr>
          <w:rFonts w:eastAsia="Times New Roman"/>
          <w:lang w:eastAsia="ko-KR"/>
        </w:rPr>
        <w:t xml:space="preserve"> specification may be </w:t>
      </w:r>
      <w:r>
        <w:rPr>
          <w:rFonts w:eastAsia="Times New Roman"/>
          <w:lang w:eastAsia="ko-KR"/>
        </w:rPr>
        <w:t>used as</w:t>
      </w:r>
      <w:r w:rsidRPr="00282F49">
        <w:rPr>
          <w:rFonts w:eastAsia="Times New Roman"/>
          <w:lang w:eastAsia="ko-KR"/>
        </w:rPr>
        <w:t xml:space="preserve"> the specification of the length.</w:t>
      </w:r>
    </w:p>
    <w:p w14:paraId="60267EE6" w14:textId="7B5FAF8B" w:rsidR="00273C02" w:rsidRPr="007668EE" w:rsidRDefault="00273C02" w:rsidP="00CF6471">
      <w:pPr>
        <w:pStyle w:val="SDLrulename"/>
      </w:pPr>
      <w:r w:rsidRPr="007668EE">
        <w:t>Rule A.4: Implicit arrays</w:t>
      </w:r>
    </w:p>
    <w:p w14:paraId="528E11D9" w14:textId="36B6CBB8" w:rsidR="00273C02" w:rsidRDefault="00A117F3" w:rsidP="002B4E58">
      <w:pPr>
        <w:pStyle w:val="SDLrulebody"/>
      </w:pPr>
      <w:r w:rsidRPr="00C73BB5">
        <w:rPr>
          <w:rFonts w:ascii="Courier New" w:hAnsi="Courier New" w:cs="Courier New"/>
        </w:rPr>
        <w:t>[</w:t>
      </w:r>
      <w:r w:rsidRPr="006D1923">
        <w:rPr>
          <w:rStyle w:val="SDLkeyword"/>
        </w:rPr>
        <w:t>aligned</w:t>
      </w:r>
      <w:r w:rsidRPr="00C73BB5">
        <w:rPr>
          <w:rFonts w:ascii="Courier New" w:hAnsi="Courier New" w:cs="Courier New"/>
        </w:rPr>
        <w:t>[</w:t>
      </w:r>
      <w:r>
        <w:rPr>
          <w:rStyle w:val="SDLkeyword"/>
        </w:rPr>
        <w:t>(</w:t>
      </w:r>
      <w:r w:rsidRPr="00C472DC">
        <w:rPr>
          <w:rStyle w:val="SDLattribute"/>
        </w:rPr>
        <w:t>modifier</w:t>
      </w:r>
      <w:r>
        <w:rPr>
          <w:rStyle w:val="SDLkeyword"/>
        </w:rPr>
        <w:t>)</w:t>
      </w:r>
      <w:r w:rsidRPr="00C73BB5">
        <w:rPr>
          <w:rFonts w:ascii="Courier New" w:hAnsi="Courier New" w:cs="Courier New"/>
        </w:rPr>
        <w:t>]]</w:t>
      </w:r>
      <w:r w:rsidRPr="006D1923">
        <w:t xml:space="preserve"> </w:t>
      </w:r>
      <w:r w:rsidR="00273C02" w:rsidRPr="006D1923">
        <w:rPr>
          <w:rStyle w:val="SDLkeyword"/>
        </w:rPr>
        <w:t>typespec</w:t>
      </w:r>
      <w:r w:rsidR="00273C02" w:rsidRPr="006D1923">
        <w:t xml:space="preserve"> </w:t>
      </w:r>
      <w:r w:rsidR="00DB7FEC">
        <w:rPr>
          <w:rStyle w:val="SDLattribute"/>
        </w:rPr>
        <w:t>array_identifier</w:t>
      </w:r>
      <w:r w:rsidR="00273C02" w:rsidRPr="006D1923">
        <w:t xml:space="preserve"> </w:t>
      </w:r>
      <w:r w:rsidR="00273C02" w:rsidRPr="006D1923">
        <w:rPr>
          <w:rStyle w:val="SDLkeyword"/>
        </w:rPr>
        <w:t>[</w:t>
      </w:r>
      <w:r w:rsidR="000F5CE7" w:rsidRPr="006D1923">
        <w:t>[</w:t>
      </w:r>
      <w:r w:rsidR="000F5CE7" w:rsidRPr="003F7872">
        <w:rPr>
          <w:rStyle w:val="SDLattribute"/>
        </w:rPr>
        <w:t>range</w:t>
      </w:r>
      <w:r w:rsidR="000F5CE7" w:rsidRPr="006D1923">
        <w:t>]</w:t>
      </w:r>
      <w:r w:rsidR="00273C02" w:rsidRPr="006D1923">
        <w:rPr>
          <w:rStyle w:val="SDLkeyword"/>
        </w:rPr>
        <w:t>]</w:t>
      </w:r>
      <w:r w:rsidR="00273C02" w:rsidRPr="006D1923">
        <w:t>;</w:t>
      </w:r>
    </w:p>
    <w:p w14:paraId="5D7F3C4E" w14:textId="77777777" w:rsidR="002954CB" w:rsidRDefault="002954CB" w:rsidP="002954CB">
      <w:pPr>
        <w:pStyle w:val="BodyText"/>
        <w:spacing w:after="220"/>
        <w:rPr>
          <w:rFonts w:eastAsia="Times New Roman"/>
          <w:lang w:eastAsia="ko-KR"/>
        </w:rPr>
      </w:pPr>
      <w:r w:rsidRPr="00282F49">
        <w:rPr>
          <w:rFonts w:eastAsia="Times New Roman"/>
          <w:lang w:eastAsia="ko-KR"/>
        </w:rPr>
        <w:t xml:space="preserve">When a series of polymorphic classes is present in the bitstream, it may be represented as an array of the same type as that of the base </w:t>
      </w:r>
      <w:r w:rsidRPr="00C472DC">
        <w:t>class</w:t>
      </w:r>
      <w:r w:rsidRPr="00282F49">
        <w:rPr>
          <w:rFonts w:eastAsia="Times New Roman"/>
          <w:lang w:eastAsia="ko-KR"/>
        </w:rPr>
        <w:t>.</w:t>
      </w:r>
    </w:p>
    <w:p w14:paraId="169F247A" w14:textId="3AC711F7" w:rsidR="00127906" w:rsidRPr="00282F49" w:rsidRDefault="00D96330" w:rsidP="00127906">
      <w:pPr>
        <w:pStyle w:val="BodyText"/>
        <w:spacing w:after="220"/>
        <w:rPr>
          <w:rFonts w:eastAsia="Times New Roman"/>
          <w:lang w:eastAsia="ko-KR"/>
        </w:rPr>
      </w:pPr>
      <w:r>
        <w:rPr>
          <w:rFonts w:eastAsia="Times New Roman"/>
          <w:lang w:eastAsia="ko-KR"/>
        </w:rPr>
        <w:t xml:space="preserve">For example, </w:t>
      </w:r>
      <w:r w:rsidR="00127906" w:rsidRPr="00282F49">
        <w:rPr>
          <w:rFonts w:eastAsia="Times New Roman"/>
          <w:lang w:eastAsia="ko-KR"/>
        </w:rPr>
        <w:t xml:space="preserve">assume that a set of polymorphic classes is </w:t>
      </w:r>
      <w:del w:id="2309" w:author="Nick Ryan" w:date="2024-02-06T15:32:00Z">
        <w:r w:rsidR="00127906" w:rsidRPr="00282F49" w:rsidDel="000243D5">
          <w:rPr>
            <w:rFonts w:eastAsia="Times New Roman"/>
            <w:lang w:eastAsia="ko-KR"/>
          </w:rPr>
          <w:delText>defined</w:delText>
        </w:r>
      </w:del>
      <w:ins w:id="2310" w:author="Nick Ryan" w:date="2024-02-06T15:32:00Z">
        <w:r w:rsidR="000243D5">
          <w:rPr>
            <w:rFonts w:eastAsia="Times New Roman"/>
            <w:lang w:eastAsia="ko-KR"/>
          </w:rPr>
          <w:t>declared</w:t>
        </w:r>
      </w:ins>
      <w:r w:rsidR="00127906" w:rsidRPr="00282F49">
        <w:rPr>
          <w:rFonts w:eastAsia="Times New Roman"/>
          <w:lang w:eastAsia="ko-KR"/>
        </w:rPr>
        <w:t xml:space="preserve">, derived from the base </w:t>
      </w:r>
      <w:r w:rsidR="00127906" w:rsidRPr="00C472DC">
        <w:t>class</w:t>
      </w:r>
      <w:r w:rsidR="00127906" w:rsidRPr="00282F49">
        <w:rPr>
          <w:rFonts w:eastAsia="Times New Roman"/>
          <w:lang w:eastAsia="ko-KR"/>
        </w:rPr>
        <w:t xml:space="preserve"> </w:t>
      </w:r>
      <w:r w:rsidR="00127906" w:rsidRPr="00C472DC">
        <w:rPr>
          <w:rStyle w:val="codeChar"/>
        </w:rPr>
        <w:t>Foo</w:t>
      </w:r>
      <w:r w:rsidR="00127906" w:rsidRPr="00282F49">
        <w:rPr>
          <w:rFonts w:eastAsia="Times New Roman"/>
          <w:lang w:eastAsia="ko-KR"/>
        </w:rPr>
        <w:t xml:space="preserve"> (</w:t>
      </w:r>
      <w:r w:rsidR="00BE0C06">
        <w:rPr>
          <w:rFonts w:eastAsia="Times New Roman"/>
          <w:lang w:eastAsia="ko-KR"/>
        </w:rPr>
        <w:t xml:space="preserve">which </w:t>
      </w:r>
      <w:r w:rsidR="00127906" w:rsidRPr="00282F49">
        <w:rPr>
          <w:rFonts w:eastAsia="Times New Roman"/>
          <w:lang w:eastAsia="ko-KR"/>
        </w:rPr>
        <w:t>may or may not be abstract):</w:t>
      </w:r>
    </w:p>
    <w:p w14:paraId="5DCAFD57" w14:textId="28838318" w:rsidR="0034557E" w:rsidRPr="0034557E" w:rsidRDefault="0034557E" w:rsidP="00F84023">
      <w:pPr>
        <w:pStyle w:val="Example"/>
      </w:pPr>
      <w:r w:rsidRPr="0034557E">
        <w:t xml:space="preserve">EXAMPLE </w:t>
      </w:r>
      <w:r w:rsidR="002F6EF6">
        <w:t xml:space="preserve">1 </w:t>
      </w:r>
      <w:r w:rsidRPr="0034557E">
        <w:sym w:font="Symbol" w:char="F0BE"/>
      </w:r>
      <w:r w:rsidRPr="0034557E">
        <w:t xml:space="preserve"> </w:t>
      </w:r>
    </w:p>
    <w:p w14:paraId="724718EF" w14:textId="6AC52DAD" w:rsidR="00127906" w:rsidRPr="00282F49" w:rsidRDefault="00127906" w:rsidP="00127906">
      <w:pPr>
        <w:pStyle w:val="SDLCode"/>
        <w:rPr>
          <w:rFonts w:eastAsia="Times New Roman" w:cs="Times New Roman"/>
          <w:lang w:val="en-GB"/>
        </w:rPr>
      </w:pPr>
      <w:r w:rsidRPr="00282F49">
        <w:rPr>
          <w:rFonts w:eastAsia="Times New Roman" w:cs="Times New Roman"/>
          <w:lang w:val="en-GB"/>
        </w:rPr>
        <w:t xml:space="preserve">class Foo : </w:t>
      </w:r>
      <w:r w:rsidR="00AA41CF">
        <w:rPr>
          <w:rFonts w:eastAsia="Times New Roman" w:cs="Times New Roman"/>
          <w:lang w:val="en-GB"/>
        </w:rPr>
        <w:t>bit</w:t>
      </w:r>
      <w:r w:rsidRPr="00282F49">
        <w:rPr>
          <w:rFonts w:eastAsia="Times New Roman" w:cs="Times New Roman"/>
          <w:lang w:val="en-GB"/>
        </w:rPr>
        <w:t>(16) id = 0 {</w:t>
      </w:r>
    </w:p>
    <w:p w14:paraId="2C948701" w14:textId="0FA174A4" w:rsidR="00127906" w:rsidRPr="00282F49" w:rsidRDefault="0010251C" w:rsidP="00127906">
      <w:pPr>
        <w:pStyle w:val="SDLCode"/>
        <w:rPr>
          <w:rFonts w:eastAsia="Times New Roman" w:cs="Times New Roman"/>
          <w:lang w:val="en-GB"/>
        </w:rPr>
      </w:pPr>
      <w:r>
        <w:rPr>
          <w:rFonts w:eastAsia="Times New Roman" w:cs="Times New Roman"/>
          <w:lang w:val="en-GB"/>
        </w:rPr>
        <w:t xml:space="preserve">  </w:t>
      </w:r>
      <w:r w:rsidR="00EE24FB">
        <w:rPr>
          <w:rFonts w:eastAsia="Times New Roman" w:cs="Times New Roman"/>
          <w:lang w:val="en-GB"/>
        </w:rPr>
        <w:t>int(5) a;</w:t>
      </w:r>
    </w:p>
    <w:p w14:paraId="590C06B5"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lastRenderedPageBreak/>
        <w:t>}</w:t>
      </w:r>
    </w:p>
    <w:p w14:paraId="3D6A2353" w14:textId="77777777" w:rsidR="00127906" w:rsidRDefault="00127906" w:rsidP="00127906">
      <w:pPr>
        <w:pStyle w:val="SDLCode"/>
        <w:rPr>
          <w:rFonts w:eastAsia="Times New Roman" w:cs="Times New Roman"/>
          <w:lang w:val="en-GB"/>
        </w:rPr>
      </w:pPr>
    </w:p>
    <w:p w14:paraId="687FF6EA" w14:textId="297628AE" w:rsidR="00730FB3" w:rsidRDefault="00730FB3" w:rsidP="00730FB3">
      <w:pPr>
        <w:pStyle w:val="BodyText"/>
        <w:spacing w:after="220"/>
        <w:rPr>
          <w:rFonts w:eastAsia="Times New Roman"/>
          <w:lang w:eastAsia="ko-KR"/>
        </w:rPr>
      </w:pPr>
      <w:r>
        <w:rPr>
          <w:rFonts w:eastAsia="Times New Roman"/>
          <w:lang w:eastAsia="ko-KR"/>
        </w:rPr>
        <w:t xml:space="preserve">Then an array of polymorphic </w:t>
      </w:r>
      <w:r w:rsidR="00E46ADD">
        <w:rPr>
          <w:rFonts w:eastAsia="Times New Roman"/>
          <w:lang w:eastAsia="ko-KR"/>
        </w:rPr>
        <w:t xml:space="preserve">classes </w:t>
      </w:r>
      <w:r>
        <w:rPr>
          <w:rFonts w:eastAsia="Times New Roman"/>
          <w:lang w:eastAsia="ko-KR"/>
        </w:rPr>
        <w:t>with an explicit length of 100 can be defined as follows:</w:t>
      </w:r>
    </w:p>
    <w:p w14:paraId="10305A88" w14:textId="04B5C7FD" w:rsidR="00730FB3" w:rsidRPr="0034557E" w:rsidRDefault="00730FB3" w:rsidP="00730FB3">
      <w:pPr>
        <w:pStyle w:val="Example"/>
      </w:pPr>
      <w:r w:rsidRPr="0034557E">
        <w:t xml:space="preserve">EXAMPLE </w:t>
      </w:r>
      <w:r w:rsidR="002F6EF6">
        <w:t xml:space="preserve">2 </w:t>
      </w:r>
      <w:r w:rsidRPr="0034557E">
        <w:sym w:font="Symbol" w:char="F0BE"/>
      </w:r>
      <w:r w:rsidRPr="0034557E">
        <w:t xml:space="preserve"> </w:t>
      </w:r>
    </w:p>
    <w:p w14:paraId="386312A7" w14:textId="0EEED2E1" w:rsidR="00730FB3" w:rsidRDefault="00730FB3" w:rsidP="00127906">
      <w:pPr>
        <w:pStyle w:val="SDLCode"/>
        <w:rPr>
          <w:rFonts w:eastAsia="Times New Roman" w:cs="Times New Roman"/>
          <w:lang w:val="en-GB"/>
        </w:rPr>
      </w:pPr>
      <w:r>
        <w:rPr>
          <w:rFonts w:eastAsia="Times New Roman" w:cs="Times New Roman"/>
          <w:lang w:val="en-GB"/>
        </w:rPr>
        <w:t>Foo explicit_length_array[100];</w:t>
      </w:r>
    </w:p>
    <w:p w14:paraId="09805D9B" w14:textId="77777777" w:rsidR="00730FB3" w:rsidRPr="00282F49" w:rsidRDefault="00730FB3" w:rsidP="00127906">
      <w:pPr>
        <w:pStyle w:val="SDLCode"/>
        <w:rPr>
          <w:rFonts w:eastAsia="Times New Roman" w:cs="Times New Roman"/>
          <w:lang w:val="en-GB"/>
        </w:rPr>
      </w:pPr>
    </w:p>
    <w:p w14:paraId="1C986B42" w14:textId="0236CC77" w:rsidR="00D664C7" w:rsidRDefault="00127906" w:rsidP="00127906">
      <w:pPr>
        <w:pStyle w:val="BodyText"/>
        <w:spacing w:after="220"/>
        <w:rPr>
          <w:rFonts w:eastAsia="Times New Roman"/>
          <w:lang w:eastAsia="ko-KR"/>
        </w:rPr>
      </w:pPr>
      <w:r w:rsidRPr="00282F49">
        <w:rPr>
          <w:rFonts w:eastAsia="Times New Roman"/>
          <w:lang w:eastAsia="ko-KR"/>
        </w:rPr>
        <w:t xml:space="preserve">For an array of such </w:t>
      </w:r>
      <w:r w:rsidR="00AA3858">
        <w:rPr>
          <w:rFonts w:eastAsia="Times New Roman"/>
          <w:lang w:eastAsia="ko-KR"/>
        </w:rPr>
        <w:t>classe</w:t>
      </w:r>
      <w:r w:rsidR="00AA3858" w:rsidRPr="00282F49">
        <w:rPr>
          <w:rFonts w:eastAsia="Times New Roman"/>
          <w:lang w:eastAsia="ko-KR"/>
        </w:rPr>
        <w:t>s</w:t>
      </w:r>
      <w:r w:rsidRPr="00282F49">
        <w:rPr>
          <w:rFonts w:eastAsia="Times New Roman"/>
          <w:lang w:eastAsia="ko-KR"/>
        </w:rPr>
        <w:t xml:space="preserve">, it is possible to implicitly determine the length by examining the validity of the </w:t>
      </w:r>
      <w:r w:rsidR="00AA3858">
        <w:rPr>
          <w:rStyle w:val="SDLattribute"/>
        </w:rPr>
        <w:t>class</w:t>
      </w:r>
      <w:r w:rsidR="00AF361A" w:rsidRPr="00203C97">
        <w:rPr>
          <w:rStyle w:val="SDLattribute"/>
        </w:rPr>
        <w:t>_id</w:t>
      </w:r>
      <w:r w:rsidR="00AF361A" w:rsidRPr="00AF361A" w:rsidDel="00AF361A">
        <w:t xml:space="preserve"> </w:t>
      </w:r>
      <w:r w:rsidR="006C6B4D">
        <w:t>of the class</w:t>
      </w:r>
      <w:r w:rsidRPr="00282F49">
        <w:rPr>
          <w:rFonts w:eastAsia="Times New Roman"/>
          <w:lang w:eastAsia="ko-KR"/>
        </w:rPr>
        <w:t xml:space="preserve">. </w:t>
      </w:r>
      <w:r w:rsidR="00AA3858">
        <w:rPr>
          <w:rFonts w:eastAsia="Times New Roman"/>
          <w:lang w:eastAsia="ko-KR"/>
        </w:rPr>
        <w:t>Classes</w:t>
      </w:r>
      <w:r w:rsidR="00AA3858" w:rsidRPr="00282F49">
        <w:rPr>
          <w:rFonts w:eastAsia="Times New Roman"/>
          <w:lang w:eastAsia="ko-KR"/>
        </w:rPr>
        <w:t xml:space="preserve"> </w:t>
      </w:r>
      <w:r w:rsidRPr="00282F49">
        <w:rPr>
          <w:rFonts w:eastAsia="Times New Roman"/>
          <w:lang w:eastAsia="ko-KR"/>
        </w:rPr>
        <w:t xml:space="preserve">are inserted in the array as long as the </w:t>
      </w:r>
      <w:r w:rsidR="00AA3858">
        <w:rPr>
          <w:rStyle w:val="SDLattribute"/>
        </w:rPr>
        <w:t>class</w:t>
      </w:r>
      <w:r w:rsidR="006C6B4D" w:rsidRPr="00203C97">
        <w:rPr>
          <w:rStyle w:val="SDLattribute"/>
        </w:rPr>
        <w:t>_id</w:t>
      </w:r>
      <w:r w:rsidR="006C6B4D" w:rsidRPr="00282F49" w:rsidDel="006C6B4D">
        <w:rPr>
          <w:rFonts w:eastAsia="Times New Roman"/>
          <w:lang w:eastAsia="ko-KR"/>
        </w:rPr>
        <w:t xml:space="preserve"> </w:t>
      </w:r>
      <w:r w:rsidRPr="00282F49">
        <w:rPr>
          <w:rFonts w:eastAsia="Times New Roman"/>
          <w:lang w:eastAsia="ko-KR"/>
        </w:rPr>
        <w:t xml:space="preserve">can be properly resolved to one of the </w:t>
      </w:r>
      <w:r w:rsidR="00AA3858">
        <w:rPr>
          <w:rStyle w:val="SDLattribute"/>
        </w:rPr>
        <w:t>class</w:t>
      </w:r>
      <w:r w:rsidR="006C6B4D" w:rsidRPr="00203C97">
        <w:rPr>
          <w:rStyle w:val="SDLattribute"/>
        </w:rPr>
        <w:t>_id</w:t>
      </w:r>
      <w:r w:rsidR="006C6B4D" w:rsidRPr="00282F49" w:rsidDel="006C6B4D">
        <w:rPr>
          <w:rFonts w:eastAsia="Times New Roman"/>
          <w:lang w:eastAsia="ko-KR"/>
        </w:rPr>
        <w:t xml:space="preserve"> </w:t>
      </w:r>
      <w:r w:rsidR="006C6B4D">
        <w:rPr>
          <w:rFonts w:eastAsia="Times New Roman"/>
          <w:lang w:eastAsia="ko-KR"/>
        </w:rPr>
        <w:t>value</w:t>
      </w:r>
      <w:r w:rsidRPr="00282F49">
        <w:rPr>
          <w:rFonts w:eastAsia="Times New Roman"/>
          <w:lang w:eastAsia="ko-KR"/>
        </w:rPr>
        <w:t xml:space="preserve">s </w:t>
      </w:r>
      <w:del w:id="2311" w:author="Nick Ryan" w:date="2024-02-06T15:32:00Z">
        <w:r w:rsidRPr="00282F49" w:rsidDel="000243D5">
          <w:rPr>
            <w:rFonts w:eastAsia="Times New Roman"/>
            <w:lang w:eastAsia="ko-KR"/>
          </w:rPr>
          <w:delText xml:space="preserve">defined </w:delText>
        </w:r>
      </w:del>
      <w:ins w:id="2312" w:author="Nick Ryan" w:date="2024-02-06T15:32:00Z">
        <w:r w:rsidR="000243D5">
          <w:rPr>
            <w:rFonts w:eastAsia="Times New Roman"/>
            <w:lang w:eastAsia="ko-KR"/>
          </w:rPr>
          <w:t>declared</w:t>
        </w:r>
        <w:r w:rsidR="000243D5" w:rsidRPr="00282F49">
          <w:rPr>
            <w:rFonts w:eastAsia="Times New Roman"/>
            <w:lang w:eastAsia="ko-KR"/>
          </w:rPr>
          <w:t xml:space="preserve"> </w:t>
        </w:r>
      </w:ins>
      <w:r w:rsidRPr="00282F49">
        <w:rPr>
          <w:rFonts w:eastAsia="Times New Roman"/>
          <w:lang w:eastAsia="ko-KR"/>
        </w:rPr>
        <w:t>in the base</w:t>
      </w:r>
      <w:ins w:id="2313" w:author="Nick Ryan" w:date="2024-02-06T15:32:00Z">
        <w:r w:rsidR="000243D5">
          <w:rPr>
            <w:rFonts w:eastAsia="Times New Roman"/>
            <w:lang w:eastAsia="ko-KR"/>
          </w:rPr>
          <w:t xml:space="preserve"> class</w:t>
        </w:r>
      </w:ins>
      <w:r w:rsidRPr="00282F49">
        <w:rPr>
          <w:rFonts w:eastAsia="Times New Roman"/>
          <w:lang w:eastAsia="ko-KR"/>
        </w:rPr>
        <w:t xml:space="preserve"> (if not abstract) or its derived classes. </w:t>
      </w:r>
    </w:p>
    <w:p w14:paraId="23172334" w14:textId="3ABC32C2" w:rsidR="00F91942" w:rsidRDefault="00C749BB" w:rsidP="00064445">
      <w:pPr>
        <w:pStyle w:val="Note"/>
        <w:rPr>
          <w:rFonts w:eastAsia="Times New Roman"/>
          <w:lang w:eastAsia="ko-KR"/>
        </w:rPr>
      </w:pPr>
      <w:r>
        <w:t>NOTE</w:t>
      </w:r>
      <w:r>
        <w:tab/>
      </w:r>
      <w:r w:rsidR="00F91942">
        <w:t xml:space="preserve">When an implicit array is followed by further parsable data, there is a possibility that the following encoded bits match the value of a class </w:t>
      </w:r>
      <w:r w:rsidR="00AA3858">
        <w:rPr>
          <w:rStyle w:val="SDLattribute"/>
        </w:rPr>
        <w:t>class</w:t>
      </w:r>
      <w:r w:rsidR="00F91942" w:rsidRPr="00064445">
        <w:rPr>
          <w:rStyle w:val="SDLattribute"/>
        </w:rPr>
        <w:t>_id</w:t>
      </w:r>
      <w:r w:rsidR="00F91942">
        <w:t xml:space="preserve">. In this </w:t>
      </w:r>
      <w:r>
        <w:t>case</w:t>
      </w:r>
      <w:r w:rsidR="00F91942">
        <w:t xml:space="preserve">, the </w:t>
      </w:r>
      <w:r w:rsidR="00351989">
        <w:t xml:space="preserve">SDL </w:t>
      </w:r>
      <w:del w:id="2314" w:author="Nick Ryan" w:date="2024-02-06T15:21:00Z">
        <w:r w:rsidR="00351989" w:rsidDel="00FF3404">
          <w:delText xml:space="preserve">definition </w:delText>
        </w:r>
      </w:del>
      <w:ins w:id="2315" w:author="Nick Ryan" w:date="2024-02-06T15:21:00Z">
        <w:r w:rsidR="00FF3404">
          <w:t xml:space="preserve">specification </w:t>
        </w:r>
      </w:ins>
      <w:r w:rsidR="00351989">
        <w:t xml:space="preserve">author </w:t>
      </w:r>
      <w:r w:rsidR="00F91942">
        <w:t xml:space="preserve">should </w:t>
      </w:r>
      <w:r w:rsidR="00351989">
        <w:t xml:space="preserve">take care of </w:t>
      </w:r>
      <w:r w:rsidR="00F91942">
        <w:t>prevent</w:t>
      </w:r>
      <w:r w:rsidR="00351989">
        <w:t>ing</w:t>
      </w:r>
      <w:r w:rsidR="00F91942">
        <w:t xml:space="preserve"> this </w:t>
      </w:r>
      <w:r w:rsidR="00BD0FE8">
        <w:t xml:space="preserve">possible </w:t>
      </w:r>
      <w:r w:rsidR="00F91942">
        <w:t>ambiguity in the bitstream by a mechanism such as emulation prevention bytes or reserved value markers.</w:t>
      </w:r>
    </w:p>
    <w:p w14:paraId="1855935B" w14:textId="66D8C5A4" w:rsidR="00AF361A" w:rsidRPr="00282F49" w:rsidRDefault="00AF361A" w:rsidP="00127906">
      <w:pPr>
        <w:pStyle w:val="BodyText"/>
        <w:spacing w:after="220"/>
        <w:rPr>
          <w:rFonts w:eastAsia="Times New Roman"/>
          <w:lang w:eastAsia="ko-KR"/>
        </w:rPr>
      </w:pPr>
      <w:r w:rsidRPr="002B1551">
        <w:t xml:space="preserve">In the following example, the number of elements is implicitly obtained via </w:t>
      </w:r>
      <w:r w:rsidR="00680490">
        <w:rPr>
          <w:rStyle w:val="SDLattribute"/>
        </w:rPr>
        <w:t>class</w:t>
      </w:r>
      <w:r w:rsidRPr="00C472DC">
        <w:rPr>
          <w:rStyle w:val="SDLattribute"/>
        </w:rPr>
        <w:t>_id</w:t>
      </w:r>
      <w:r w:rsidR="0017342A">
        <w:rPr>
          <w:rFonts w:ascii="Courier New" w:hAnsi="Courier New" w:cs="Courier New"/>
        </w:rPr>
        <w:t xml:space="preserve"> </w:t>
      </w:r>
      <w:r w:rsidRPr="002B1551">
        <w:t>resolution:</w:t>
      </w:r>
    </w:p>
    <w:p w14:paraId="62234773" w14:textId="5E2EFE1F" w:rsidR="00127906" w:rsidRPr="00282F49" w:rsidRDefault="00127906" w:rsidP="00F84023">
      <w:pPr>
        <w:pStyle w:val="Example"/>
      </w:pPr>
      <w:r w:rsidRPr="00282F49">
        <w:t xml:space="preserve">EXAMPLE </w:t>
      </w:r>
      <w:r w:rsidR="002F6EF6">
        <w:t xml:space="preserve">3 </w:t>
      </w:r>
      <w:r w:rsidRPr="00282F49">
        <w:rPr>
          <w:lang w:eastAsia="ja-JP"/>
        </w:rPr>
        <w:sym w:font="Symbol" w:char="F0BE"/>
      </w:r>
      <w:r w:rsidRPr="00282F49">
        <w:rPr>
          <w:lang w:eastAsia="ja-JP"/>
        </w:rPr>
        <w:t xml:space="preserve"> </w:t>
      </w:r>
    </w:p>
    <w:p w14:paraId="53C53C5A" w14:textId="7FC231C5" w:rsidR="007D301E" w:rsidRDefault="00127906" w:rsidP="00127906">
      <w:pPr>
        <w:pStyle w:val="SDLCode"/>
        <w:rPr>
          <w:rFonts w:eastAsia="Times New Roman" w:cs="Times New Roman"/>
          <w:lang w:val="en-GB"/>
        </w:rPr>
      </w:pPr>
      <w:r w:rsidRPr="00282F49">
        <w:rPr>
          <w:rFonts w:eastAsia="Times New Roman" w:cs="Times New Roman"/>
          <w:lang w:val="en-GB"/>
        </w:rPr>
        <w:t>Foo f[];</w:t>
      </w:r>
      <w:r w:rsidRPr="00282F49">
        <w:rPr>
          <w:rFonts w:eastAsia="Times New Roman" w:cs="Times New Roman"/>
          <w:lang w:val="en-GB"/>
        </w:rPr>
        <w:tab/>
        <w:t xml:space="preserve">// length implicitly obtained via </w:t>
      </w:r>
      <w:r w:rsidR="00680490" w:rsidRPr="00E56598">
        <w:rPr>
          <w:rStyle w:val="SDLattribute"/>
          <w:i w:val="0"/>
          <w:iCs w:val="0"/>
        </w:rPr>
        <w:t>class</w:t>
      </w:r>
      <w:r w:rsidR="00454A4B" w:rsidRPr="00E56598">
        <w:rPr>
          <w:rStyle w:val="SDLattribute"/>
          <w:i w:val="0"/>
          <w:iCs w:val="0"/>
        </w:rPr>
        <w:t>_id</w:t>
      </w:r>
      <w:r w:rsidRPr="00E56598">
        <w:rPr>
          <w:rFonts w:eastAsia="Times New Roman"/>
          <w:i/>
        </w:rPr>
        <w:t xml:space="preserve"> </w:t>
      </w:r>
      <w:r w:rsidRPr="00680490">
        <w:rPr>
          <w:rFonts w:eastAsia="Times New Roman" w:cs="Times New Roman"/>
          <w:iCs/>
          <w:lang w:val="en-GB"/>
        </w:rPr>
        <w:t>r</w:t>
      </w:r>
      <w:r w:rsidRPr="00282F49">
        <w:rPr>
          <w:rFonts w:eastAsia="Times New Roman" w:cs="Times New Roman"/>
          <w:lang w:val="en-GB"/>
        </w:rPr>
        <w:t>esolution</w:t>
      </w:r>
    </w:p>
    <w:p w14:paraId="35BB5D1A" w14:textId="77777777" w:rsidR="00127906" w:rsidRPr="00282F49" w:rsidRDefault="00127906" w:rsidP="00127906">
      <w:pPr>
        <w:pStyle w:val="SDLCode"/>
        <w:rPr>
          <w:rFonts w:eastAsia="Times New Roman" w:cs="Times New Roman"/>
          <w:lang w:val="en-GB"/>
        </w:rPr>
      </w:pPr>
    </w:p>
    <w:p w14:paraId="47C514D9" w14:textId="2FA46BEF" w:rsidR="00C633B6" w:rsidRPr="00F84023" w:rsidRDefault="00C633B6" w:rsidP="006C5DED">
      <w:pPr>
        <w:pStyle w:val="BodyText"/>
      </w:pPr>
      <w:r w:rsidRPr="00C633B6">
        <w:t>In the following example, ‘</w:t>
      </w:r>
      <w:r w:rsidRPr="00C472DC">
        <w:rPr>
          <w:rStyle w:val="codeChar"/>
        </w:rPr>
        <w:t>f</w:t>
      </w:r>
      <w:r w:rsidRPr="00C633B6">
        <w:t>’ may have at least 1 and at most 255 elements:</w:t>
      </w:r>
    </w:p>
    <w:p w14:paraId="533DCAD6" w14:textId="2FCE06D3" w:rsidR="00127906" w:rsidRPr="00282F49" w:rsidRDefault="00127906" w:rsidP="00F84023">
      <w:pPr>
        <w:pStyle w:val="Example"/>
      </w:pPr>
      <w:r w:rsidRPr="00282F49">
        <w:t xml:space="preserve">EXAMPLE </w:t>
      </w:r>
      <w:r w:rsidR="002F6EF6">
        <w:t xml:space="preserve">4 </w:t>
      </w:r>
      <w:r w:rsidRPr="00282F49">
        <w:sym w:font="Symbol" w:char="F0BE"/>
      </w:r>
      <w:r w:rsidRPr="00282F49">
        <w:t xml:space="preserve"> </w:t>
      </w:r>
    </w:p>
    <w:p w14:paraId="58043BE2" w14:textId="7F0B8AA2" w:rsidR="00127906" w:rsidRPr="00282F49" w:rsidRDefault="00127906" w:rsidP="00127906">
      <w:pPr>
        <w:pStyle w:val="SDLCode"/>
        <w:rPr>
          <w:rFonts w:eastAsia="Times New Roman" w:cs="Times New Roman"/>
          <w:lang w:val="en-GB"/>
        </w:rPr>
      </w:pPr>
      <w:r w:rsidRPr="00282F49">
        <w:rPr>
          <w:rFonts w:eastAsia="Times New Roman" w:cs="Times New Roman"/>
          <w:lang w:val="en-GB"/>
        </w:rPr>
        <w:t>Foo f[1..255];</w:t>
      </w:r>
      <w:r w:rsidRPr="00282F49">
        <w:rPr>
          <w:rFonts w:eastAsia="Times New Roman" w:cs="Times New Roman"/>
          <w:lang w:val="en-GB"/>
        </w:rPr>
        <w:tab/>
        <w:t>// at least 1, at most 255 elements</w:t>
      </w:r>
    </w:p>
    <w:p w14:paraId="79A6E6DD" w14:textId="025B2D8F" w:rsidR="00127906" w:rsidRPr="006D1923" w:rsidRDefault="00127906" w:rsidP="009D2AF6">
      <w:pPr>
        <w:pStyle w:val="Heading1"/>
      </w:pPr>
      <w:bookmarkStart w:id="2316" w:name="_Toc120119468"/>
      <w:bookmarkStart w:id="2317" w:name="_Toc120119522"/>
      <w:bookmarkStart w:id="2318" w:name="_Toc120120114"/>
      <w:bookmarkStart w:id="2319" w:name="_Toc120120166"/>
      <w:bookmarkStart w:id="2320" w:name="_Toc253585293"/>
      <w:bookmarkStart w:id="2321" w:name="_Ref150457403"/>
      <w:bookmarkStart w:id="2322" w:name="_Ref150458588"/>
      <w:bookmarkStart w:id="2323" w:name="_Ref150458683"/>
      <w:bookmarkStart w:id="2324" w:name="_Ref150459191"/>
      <w:bookmarkStart w:id="2325" w:name="_Toc159858102"/>
      <w:bookmarkEnd w:id="2316"/>
      <w:bookmarkEnd w:id="2317"/>
      <w:bookmarkEnd w:id="2318"/>
      <w:bookmarkEnd w:id="2319"/>
      <w:r w:rsidRPr="006D1923">
        <w:t>Non-</w:t>
      </w:r>
      <w:r w:rsidR="00FE206E">
        <w:t>p</w:t>
      </w:r>
      <w:r w:rsidRPr="006D1923">
        <w:t xml:space="preserve">arsable </w:t>
      </w:r>
      <w:r w:rsidR="00FE206E">
        <w:t>v</w:t>
      </w:r>
      <w:r w:rsidRPr="006D1923">
        <w:t>ariables</w:t>
      </w:r>
      <w:bookmarkEnd w:id="2320"/>
      <w:bookmarkEnd w:id="2321"/>
      <w:bookmarkEnd w:id="2322"/>
      <w:bookmarkEnd w:id="2323"/>
      <w:bookmarkEnd w:id="2324"/>
      <w:bookmarkEnd w:id="2325"/>
    </w:p>
    <w:p w14:paraId="21970FB0" w14:textId="21F1E15F" w:rsidR="00B803DC" w:rsidRDefault="00B803DC" w:rsidP="000F7A18">
      <w:pPr>
        <w:pStyle w:val="Heading2"/>
      </w:pPr>
      <w:bookmarkStart w:id="2326" w:name="_Toc159858103"/>
      <w:r>
        <w:t>General</w:t>
      </w:r>
      <w:bookmarkEnd w:id="2326"/>
    </w:p>
    <w:p w14:paraId="26EDEDA9" w14:textId="2F0C0615" w:rsidR="000E46CD" w:rsidRDefault="00AA2987">
      <w:pPr>
        <w:pStyle w:val="BodyText"/>
        <w:spacing w:after="220"/>
        <w:rPr>
          <w:rFonts w:eastAsia="Times New Roman"/>
          <w:lang w:eastAsia="ko-KR"/>
        </w:rPr>
      </w:pPr>
      <w:r>
        <w:rPr>
          <w:rFonts w:eastAsia="Times New Roman"/>
          <w:lang w:eastAsia="ko-KR"/>
        </w:rPr>
        <w:t>T</w:t>
      </w:r>
      <w:r w:rsidR="00127906" w:rsidRPr="00282F49">
        <w:rPr>
          <w:rFonts w:eastAsia="Times New Roman"/>
          <w:lang w:eastAsia="ko-KR"/>
        </w:rPr>
        <w:t xml:space="preserve">o accommodate complex syntactic constructs, in which context information cannot be directly obtained from the bitstream but only as a result of a computation, non-parsable variables are allowed. </w:t>
      </w:r>
    </w:p>
    <w:p w14:paraId="75E06B08" w14:textId="77777777" w:rsidR="008A640B" w:rsidRDefault="008A640B" w:rsidP="008A640B">
      <w:pPr>
        <w:pStyle w:val="BodyText"/>
        <w:spacing w:after="220"/>
        <w:rPr>
          <w:ins w:id="2327" w:author="Nick Ryan" w:date="2024-02-19T18:52:00Z"/>
          <w:rFonts w:eastAsia="Times New Roman"/>
          <w:lang w:eastAsia="ko-KR"/>
        </w:rPr>
      </w:pPr>
      <w:r>
        <w:rPr>
          <w:rFonts w:eastAsia="Times New Roman"/>
          <w:lang w:eastAsia="ko-KR"/>
        </w:rPr>
        <w:t xml:space="preserve">Non-parsable variables </w:t>
      </w:r>
      <w:r w:rsidRPr="00282F49">
        <w:rPr>
          <w:rFonts w:eastAsia="Times New Roman"/>
          <w:lang w:eastAsia="ko-KR"/>
        </w:rPr>
        <w:t xml:space="preserve">may be used in expressions and conditions in the same way as </w:t>
      </w:r>
      <w:r>
        <w:rPr>
          <w:rFonts w:eastAsia="Times New Roman"/>
          <w:lang w:eastAsia="ko-KR"/>
        </w:rPr>
        <w:t>parsable</w:t>
      </w:r>
      <w:r w:rsidRPr="00282F49">
        <w:rPr>
          <w:rFonts w:eastAsia="Times New Roman"/>
          <w:lang w:eastAsia="ko-KR"/>
        </w:rPr>
        <w:t xml:space="preserve"> variables. In the following example, the number of non-zero elements of an array is computed.</w:t>
      </w:r>
    </w:p>
    <w:p w14:paraId="3D7714BB" w14:textId="30C98723" w:rsidR="008A640B" w:rsidRPr="0014050A" w:rsidRDefault="008A640B" w:rsidP="008A640B">
      <w:pPr>
        <w:pStyle w:val="Example"/>
      </w:pPr>
      <w:r w:rsidRPr="0014050A">
        <w:t xml:space="preserve">EXAMPLE </w:t>
      </w:r>
      <w:r w:rsidR="002F6EF6">
        <w:t xml:space="preserve">1 </w:t>
      </w:r>
      <w:r w:rsidRPr="0014050A">
        <w:sym w:font="Symbol" w:char="F0BE"/>
      </w:r>
      <w:r w:rsidRPr="0014050A">
        <w:t xml:space="preserve"> </w:t>
      </w:r>
    </w:p>
    <w:p w14:paraId="1C632952" w14:textId="77777777" w:rsidR="008A640B" w:rsidRPr="00282F49" w:rsidRDefault="008A640B" w:rsidP="008A640B">
      <w:pPr>
        <w:pStyle w:val="SDLCode"/>
        <w:rPr>
          <w:rFonts w:eastAsia="Times New Roman" w:cs="Times New Roman"/>
          <w:lang w:val="en-GB"/>
        </w:rPr>
      </w:pPr>
      <w:r w:rsidRPr="00282F49">
        <w:rPr>
          <w:rFonts w:eastAsia="Times New Roman" w:cs="Times New Roman"/>
          <w:lang w:val="en-GB"/>
        </w:rPr>
        <w:t xml:space="preserve">int(4) </w:t>
      </w:r>
      <w:r>
        <w:rPr>
          <w:rFonts w:eastAsia="Times New Roman" w:cs="Times New Roman"/>
          <w:lang w:val="en-GB"/>
        </w:rPr>
        <w:t>myA</w:t>
      </w:r>
      <w:r w:rsidRPr="00282F49">
        <w:rPr>
          <w:rFonts w:eastAsia="Times New Roman" w:cs="Times New Roman"/>
          <w:lang w:val="en-GB"/>
        </w:rPr>
        <w:t>rray[</w:t>
      </w:r>
      <w:r>
        <w:rPr>
          <w:rFonts w:eastAsia="Times New Roman" w:cs="Times New Roman"/>
          <w:lang w:val="en-GB"/>
        </w:rPr>
        <w:t>100</w:t>
      </w:r>
      <w:r w:rsidRPr="00282F49">
        <w:rPr>
          <w:rFonts w:eastAsia="Times New Roman" w:cs="Times New Roman"/>
          <w:lang w:val="en-GB"/>
        </w:rPr>
        <w:t>];</w:t>
      </w:r>
    </w:p>
    <w:p w14:paraId="2334EB09" w14:textId="2A876FBC" w:rsidR="008A640B" w:rsidRDefault="008A640B" w:rsidP="008A640B">
      <w:pPr>
        <w:pStyle w:val="SDLCode"/>
        <w:rPr>
          <w:rFonts w:eastAsia="Times New Roman" w:cs="Times New Roman"/>
          <w:lang w:val="en-GB"/>
        </w:rPr>
      </w:pPr>
      <w:r w:rsidRPr="00282F49">
        <w:rPr>
          <w:rFonts w:eastAsia="Times New Roman" w:cs="Times New Roman"/>
          <w:lang w:val="en-GB"/>
        </w:rPr>
        <w:t xml:space="preserve">int i; </w:t>
      </w:r>
      <w:r w:rsidR="008F33EF">
        <w:rPr>
          <w:rFonts w:eastAsia="Times New Roman" w:cs="Times New Roman"/>
          <w:lang w:val="en-GB"/>
        </w:rPr>
        <w:t xml:space="preserve">    </w:t>
      </w:r>
      <w:r w:rsidRPr="00282F49">
        <w:rPr>
          <w:rFonts w:eastAsia="Times New Roman" w:cs="Times New Roman"/>
          <w:lang w:val="en-GB"/>
        </w:rPr>
        <w:t>// this is a temporary, non-parsable variable</w:t>
      </w:r>
    </w:p>
    <w:p w14:paraId="40296D3F" w14:textId="77777777" w:rsidR="008A640B" w:rsidRDefault="008A640B" w:rsidP="008A640B">
      <w:pPr>
        <w:pStyle w:val="SDLCode"/>
        <w:rPr>
          <w:rFonts w:eastAsia="Times New Roman" w:cs="Times New Roman"/>
          <w:lang w:val="en-GB"/>
        </w:rPr>
      </w:pPr>
      <w:r w:rsidRPr="00282F49">
        <w:rPr>
          <w:rFonts w:eastAsia="Times New Roman" w:cs="Times New Roman"/>
          <w:lang w:val="en-GB"/>
        </w:rPr>
        <w:t xml:space="preserve">int </w:t>
      </w:r>
      <w:r>
        <w:rPr>
          <w:rFonts w:eastAsia="Times New Roman" w:cs="Times New Roman"/>
          <w:lang w:val="en-GB"/>
        </w:rPr>
        <w:t>n = 0</w:t>
      </w:r>
      <w:r w:rsidRPr="00282F49">
        <w:rPr>
          <w:rFonts w:eastAsia="Times New Roman" w:cs="Times New Roman"/>
          <w:lang w:val="en-GB"/>
        </w:rPr>
        <w:t>; // this is a temporary, non-parsable variable</w:t>
      </w:r>
    </w:p>
    <w:p w14:paraId="1050CD7A" w14:textId="77777777" w:rsidR="008A640B" w:rsidRPr="00282F49" w:rsidRDefault="008A640B" w:rsidP="008A640B">
      <w:pPr>
        <w:pStyle w:val="SDLCode"/>
        <w:rPr>
          <w:rFonts w:eastAsia="Times New Roman" w:cs="Times New Roman"/>
          <w:lang w:val="en-GB"/>
        </w:rPr>
      </w:pPr>
    </w:p>
    <w:p w14:paraId="06E76EA8" w14:textId="77777777" w:rsidR="008A640B" w:rsidRPr="00282F49" w:rsidRDefault="008A640B" w:rsidP="008A640B">
      <w:pPr>
        <w:pStyle w:val="SDLCode"/>
        <w:rPr>
          <w:rFonts w:eastAsia="Times New Roman" w:cs="Times New Roman"/>
          <w:lang w:val="en-GB"/>
        </w:rPr>
      </w:pPr>
      <w:r w:rsidRPr="00282F49">
        <w:rPr>
          <w:rFonts w:eastAsia="Times New Roman" w:cs="Times New Roman"/>
          <w:lang w:val="en-GB"/>
        </w:rPr>
        <w:t>for (</w:t>
      </w:r>
      <w:r>
        <w:rPr>
          <w:rFonts w:eastAsia="Times New Roman" w:cs="Times New Roman"/>
          <w:lang w:val="en-GB"/>
        </w:rPr>
        <w:t xml:space="preserve">i </w:t>
      </w:r>
      <w:r w:rsidRPr="00282F49">
        <w:rPr>
          <w:rFonts w:eastAsia="Times New Roman" w:cs="Times New Roman"/>
          <w:lang w:val="en-GB"/>
        </w:rPr>
        <w:t>=</w:t>
      </w:r>
      <w:r>
        <w:rPr>
          <w:rFonts w:eastAsia="Times New Roman" w:cs="Times New Roman"/>
          <w:lang w:val="en-GB"/>
        </w:rPr>
        <w:t xml:space="preserve"> </w:t>
      </w:r>
      <w:r w:rsidRPr="00282F49">
        <w:rPr>
          <w:rFonts w:eastAsia="Times New Roman" w:cs="Times New Roman"/>
          <w:lang w:val="en-GB"/>
        </w:rPr>
        <w:t xml:space="preserve">0; </w:t>
      </w:r>
      <w:r>
        <w:rPr>
          <w:rFonts w:eastAsia="Times New Roman" w:cs="Times New Roman"/>
          <w:lang w:val="en-GB"/>
        </w:rPr>
        <w:t xml:space="preserve">i </w:t>
      </w:r>
      <w:r w:rsidRPr="00282F49">
        <w:rPr>
          <w:rFonts w:eastAsia="Times New Roman" w:cs="Times New Roman"/>
          <w:lang w:val="en-GB"/>
        </w:rPr>
        <w:t>&lt;</w:t>
      </w:r>
      <w:r>
        <w:rPr>
          <w:rFonts w:eastAsia="Times New Roman" w:cs="Times New Roman"/>
          <w:lang w:val="en-GB"/>
        </w:rPr>
        <w:t xml:space="preserve"> 100</w:t>
      </w:r>
      <w:r w:rsidRPr="00282F49">
        <w:rPr>
          <w:rFonts w:eastAsia="Times New Roman" w:cs="Times New Roman"/>
          <w:lang w:val="en-GB"/>
        </w:rPr>
        <w:t>; i++) {</w:t>
      </w:r>
    </w:p>
    <w:p w14:paraId="778CD262" w14:textId="2DE29DD7" w:rsidR="008A640B" w:rsidRPr="00282F49" w:rsidRDefault="006F7619" w:rsidP="008A640B">
      <w:pPr>
        <w:pStyle w:val="SDLCode"/>
        <w:rPr>
          <w:rFonts w:eastAsia="Times New Roman" w:cs="Times New Roman"/>
          <w:lang w:val="en-GB"/>
        </w:rPr>
      </w:pPr>
      <w:r>
        <w:rPr>
          <w:lang w:val="x-none"/>
        </w:rPr>
        <w:t xml:space="preserve">  </w:t>
      </w:r>
      <w:r w:rsidR="008A640B" w:rsidRPr="00C457E5">
        <w:rPr>
          <w:rFonts w:eastAsia="Times New Roman" w:cs="Times New Roman"/>
          <w:lang w:val="en-GB"/>
        </w:rPr>
        <w:t>if (</w:t>
      </w:r>
      <w:r w:rsidR="008A640B">
        <w:rPr>
          <w:rFonts w:eastAsia="Times New Roman" w:cs="Times New Roman"/>
          <w:lang w:val="en-GB"/>
        </w:rPr>
        <w:t>myA</w:t>
      </w:r>
      <w:r w:rsidR="008A640B" w:rsidRPr="00282F49">
        <w:rPr>
          <w:rFonts w:eastAsia="Times New Roman" w:cs="Times New Roman"/>
          <w:lang w:val="en-GB"/>
        </w:rPr>
        <w:t>rray</w:t>
      </w:r>
      <w:r w:rsidR="008A640B" w:rsidRPr="00C457E5">
        <w:rPr>
          <w:rFonts w:eastAsia="Times New Roman" w:cs="Times New Roman"/>
          <w:lang w:val="en-GB"/>
        </w:rPr>
        <w:t>[i]</w:t>
      </w:r>
      <w:r w:rsidR="008A640B">
        <w:rPr>
          <w:rFonts w:eastAsia="Times New Roman" w:cs="Times New Roman"/>
          <w:lang w:val="en-GB"/>
        </w:rPr>
        <w:t xml:space="preserve"> </w:t>
      </w:r>
      <w:r w:rsidR="008A640B" w:rsidRPr="00C457E5">
        <w:rPr>
          <w:rFonts w:eastAsia="Times New Roman" w:cs="Times New Roman"/>
          <w:lang w:val="en-GB"/>
        </w:rPr>
        <w:t>!=</w:t>
      </w:r>
      <w:r w:rsidR="008A640B">
        <w:rPr>
          <w:rFonts w:eastAsia="Times New Roman" w:cs="Times New Roman"/>
          <w:lang w:val="en-GB"/>
        </w:rPr>
        <w:t xml:space="preserve"> </w:t>
      </w:r>
      <w:r w:rsidR="008A640B" w:rsidRPr="00C457E5">
        <w:rPr>
          <w:rFonts w:eastAsia="Times New Roman" w:cs="Times New Roman"/>
          <w:lang w:val="en-GB"/>
        </w:rPr>
        <w:t>0) {</w:t>
      </w:r>
      <w:r w:rsidR="008A640B" w:rsidRPr="00282F49">
        <w:rPr>
          <w:rFonts w:eastAsia="Times New Roman" w:cs="Times New Roman"/>
          <w:lang w:val="en-GB"/>
        </w:rPr>
        <w:t xml:space="preserve"> </w:t>
      </w:r>
    </w:p>
    <w:p w14:paraId="706FF202" w14:textId="69CE0A3C" w:rsidR="008A640B" w:rsidRDefault="006F7619" w:rsidP="008A640B">
      <w:pPr>
        <w:pStyle w:val="SDLCode"/>
        <w:rPr>
          <w:rFonts w:eastAsia="Times New Roman" w:cs="Times New Roman"/>
          <w:lang w:val="en-GB"/>
        </w:rPr>
      </w:pPr>
      <w:r>
        <w:rPr>
          <w:lang w:val="x-none"/>
        </w:rPr>
        <w:t xml:space="preserve">    </w:t>
      </w:r>
      <w:r w:rsidR="008A640B" w:rsidRPr="00282F49">
        <w:rPr>
          <w:rFonts w:eastAsia="Times New Roman" w:cs="Times New Roman"/>
          <w:lang w:val="en-GB"/>
        </w:rPr>
        <w:t>n++;</w:t>
      </w:r>
    </w:p>
    <w:p w14:paraId="11A43309" w14:textId="206B846E" w:rsidR="008A640B" w:rsidRPr="00282F49" w:rsidRDefault="006F7619" w:rsidP="008A640B">
      <w:pPr>
        <w:pStyle w:val="SDLCode"/>
        <w:rPr>
          <w:rFonts w:eastAsia="Times New Roman" w:cs="Times New Roman"/>
          <w:lang w:val="en-GB"/>
        </w:rPr>
      </w:pPr>
      <w:r>
        <w:rPr>
          <w:lang w:val="x-none"/>
        </w:rPr>
        <w:t xml:space="preserve">  </w:t>
      </w:r>
      <w:r w:rsidR="008A640B">
        <w:rPr>
          <w:rFonts w:eastAsia="Times New Roman" w:cs="Times New Roman"/>
          <w:lang w:val="en-GB"/>
        </w:rPr>
        <w:t>}</w:t>
      </w:r>
    </w:p>
    <w:p w14:paraId="6346A0EE" w14:textId="77777777" w:rsidR="008A640B" w:rsidRPr="00282F49" w:rsidRDefault="008A640B" w:rsidP="008A640B">
      <w:pPr>
        <w:pStyle w:val="SDLCode"/>
        <w:rPr>
          <w:rFonts w:eastAsia="Times New Roman" w:cs="Times New Roman"/>
          <w:lang w:val="en-GB"/>
        </w:rPr>
      </w:pPr>
      <w:r w:rsidRPr="00282F49">
        <w:rPr>
          <w:rFonts w:eastAsia="Times New Roman" w:cs="Times New Roman"/>
          <w:lang w:val="en-GB"/>
        </w:rPr>
        <w:t>}</w:t>
      </w:r>
    </w:p>
    <w:p w14:paraId="2798C14D" w14:textId="77777777" w:rsidR="008A640B" w:rsidRPr="00282F49" w:rsidRDefault="008A640B" w:rsidP="008A640B">
      <w:pPr>
        <w:pStyle w:val="SDLCode"/>
        <w:rPr>
          <w:rFonts w:eastAsia="Times New Roman" w:cs="Times New Roman"/>
          <w:lang w:val="en-GB"/>
        </w:rPr>
      </w:pPr>
    </w:p>
    <w:p w14:paraId="2A3C5D99" w14:textId="77777777" w:rsidR="008A640B" w:rsidRDefault="008A640B" w:rsidP="008A640B">
      <w:pPr>
        <w:pStyle w:val="SDLCode"/>
        <w:rPr>
          <w:rFonts w:eastAsia="Times New Roman" w:cs="Times New Roman"/>
          <w:lang w:val="en-GB"/>
        </w:rPr>
      </w:pPr>
      <w:r w:rsidRPr="00282F49">
        <w:rPr>
          <w:rFonts w:eastAsia="Times New Roman" w:cs="Times New Roman"/>
          <w:lang w:val="en-GB"/>
        </w:rPr>
        <w:t xml:space="preserve">// read as many coefficients as there are non-zero elements in array </w:t>
      </w:r>
    </w:p>
    <w:p w14:paraId="6058D793" w14:textId="15BCD27B" w:rsidR="008A640B" w:rsidDel="0075073C" w:rsidRDefault="008A640B" w:rsidP="00236976">
      <w:pPr>
        <w:pStyle w:val="SDLCode"/>
        <w:rPr>
          <w:del w:id="2328" w:author="Nick Ryan" w:date="2024-02-19T17:37:00Z"/>
          <w:rFonts w:eastAsia="Times New Roman" w:cs="Times New Roman"/>
          <w:lang w:val="en-GB"/>
        </w:rPr>
      </w:pPr>
      <w:r w:rsidRPr="00282F49">
        <w:rPr>
          <w:rFonts w:eastAsia="Times New Roman" w:cs="Times New Roman"/>
          <w:lang w:val="en-GB"/>
        </w:rPr>
        <w:t>int(3) coefficients[n];</w:t>
      </w:r>
      <w:del w:id="2329" w:author="Nick Ryan" w:date="2024-02-19T17:37:00Z">
        <w:r w:rsidDel="0075073C">
          <w:rPr>
            <w:rFonts w:eastAsia="Times New Roman" w:cs="Times New Roman"/>
            <w:lang w:val="en-GB"/>
          </w:rPr>
          <w:delText xml:space="preserve"> </w:delText>
        </w:r>
      </w:del>
    </w:p>
    <w:p w14:paraId="4D68FD6F" w14:textId="77777777" w:rsidR="00236976" w:rsidRPr="00E56598" w:rsidDel="0075073C" w:rsidRDefault="00236976" w:rsidP="00E56598">
      <w:pPr>
        <w:pStyle w:val="SDLCode"/>
        <w:rPr>
          <w:del w:id="2330" w:author="Nick Ryan" w:date="2024-02-19T17:37:00Z"/>
          <w:rFonts w:eastAsia="Times New Roman"/>
        </w:rPr>
      </w:pPr>
    </w:p>
    <w:p w14:paraId="4B53005D" w14:textId="433270E4" w:rsidR="008A640B" w:rsidRPr="0075073C" w:rsidDel="0075073C" w:rsidRDefault="008A640B" w:rsidP="008A640B">
      <w:pPr>
        <w:pStyle w:val="BodyText"/>
        <w:spacing w:after="220"/>
        <w:rPr>
          <w:del w:id="2331" w:author="Nick Ryan" w:date="2024-02-19T17:37:00Z"/>
          <w:rFonts w:eastAsia="Times New Roman"/>
          <w:lang w:eastAsia="ko-KR"/>
        </w:rPr>
      </w:pPr>
      <w:del w:id="2332" w:author="Nick Ryan" w:date="2024-02-19T17:37:00Z">
        <w:r w:rsidRPr="0075073C" w:rsidDel="0075073C">
          <w:rPr>
            <w:rFonts w:eastAsia="Times New Roman"/>
            <w:lang w:eastAsia="ko-KR"/>
          </w:rPr>
          <w:delText xml:space="preserve">The memory storage size of non-parsable variables is not defined by the SDL. Care should be taken when creating SDL </w:delText>
        </w:r>
      </w:del>
      <w:del w:id="2333" w:author="Nick Ryan" w:date="2024-02-06T15:21:00Z">
        <w:r w:rsidRPr="0075073C" w:rsidDel="00FF3404">
          <w:rPr>
            <w:rFonts w:eastAsia="Times New Roman"/>
            <w:lang w:eastAsia="ko-KR"/>
          </w:rPr>
          <w:delText xml:space="preserve">definitions </w:delText>
        </w:r>
      </w:del>
      <w:del w:id="2334" w:author="Nick Ryan" w:date="2024-02-19T17:37:00Z">
        <w:r w:rsidRPr="0075073C" w:rsidDel="0075073C">
          <w:rPr>
            <w:rFonts w:eastAsia="Times New Roman"/>
            <w:lang w:eastAsia="ko-KR"/>
          </w:rPr>
          <w:delText>to avoid unspecified behavio</w:delText>
        </w:r>
      </w:del>
      <w:del w:id="2335" w:author="Nick Ryan" w:date="2024-02-06T15:18:00Z">
        <w:r w:rsidRPr="0075073C" w:rsidDel="00FF3404">
          <w:rPr>
            <w:rFonts w:eastAsia="Times New Roman"/>
            <w:lang w:eastAsia="ko-KR"/>
          </w:rPr>
          <w:delText>u</w:delText>
        </w:r>
      </w:del>
      <w:del w:id="2336" w:author="Nick Ryan" w:date="2024-02-19T17:37:00Z">
        <w:r w:rsidRPr="0075073C" w:rsidDel="0075073C">
          <w:rPr>
            <w:rFonts w:eastAsia="Times New Roman"/>
            <w:lang w:eastAsia="ko-KR"/>
          </w:rPr>
          <w:delText>r. As an example:</w:delText>
        </w:r>
      </w:del>
    </w:p>
    <w:p w14:paraId="4A41C115" w14:textId="427D052C" w:rsidR="008A640B" w:rsidRPr="0075073C" w:rsidDel="0075073C" w:rsidRDefault="008A640B" w:rsidP="008A640B">
      <w:pPr>
        <w:pStyle w:val="Example"/>
        <w:rPr>
          <w:del w:id="2337" w:author="Nick Ryan" w:date="2024-02-19T17:37:00Z"/>
        </w:rPr>
      </w:pPr>
      <w:del w:id="2338" w:author="Nick Ryan" w:date="2024-02-19T17:37:00Z">
        <w:r w:rsidRPr="0075073C" w:rsidDel="0075073C">
          <w:delText xml:space="preserve">EXAMPLE </w:delText>
        </w:r>
        <w:r w:rsidR="002F6EF6" w:rsidRPr="0075073C" w:rsidDel="0075073C">
          <w:delText xml:space="preserve">2 </w:delText>
        </w:r>
        <w:r w:rsidRPr="0075073C" w:rsidDel="0075073C">
          <w:sym w:font="Symbol" w:char="F0BE"/>
        </w:r>
        <w:r w:rsidRPr="0075073C" w:rsidDel="0075073C">
          <w:delText xml:space="preserve"> </w:delText>
        </w:r>
      </w:del>
    </w:p>
    <w:p w14:paraId="57991F8A" w14:textId="0D4A27F1" w:rsidR="008A640B" w:rsidRPr="0075073C" w:rsidDel="0075073C" w:rsidRDefault="008A640B" w:rsidP="008A640B">
      <w:pPr>
        <w:pStyle w:val="SDLCode"/>
        <w:rPr>
          <w:del w:id="2339" w:author="Nick Ryan" w:date="2024-02-19T17:37:00Z"/>
          <w:rFonts w:eastAsia="Times New Roman" w:cs="Times New Roman"/>
          <w:lang w:val="en-GB"/>
        </w:rPr>
      </w:pPr>
      <w:del w:id="2340" w:author="Nick Ryan" w:date="2024-02-19T17:37:00Z">
        <w:r w:rsidRPr="0075073C" w:rsidDel="0075073C">
          <w:rPr>
            <w:rFonts w:eastAsia="Times New Roman" w:cs="Times New Roman"/>
            <w:lang w:val="en-GB"/>
          </w:rPr>
          <w:delText>bit b = 0;</w:delText>
        </w:r>
      </w:del>
    </w:p>
    <w:p w14:paraId="285BD3F7" w14:textId="0534A34B" w:rsidR="008A640B" w:rsidRPr="0075073C" w:rsidDel="0075073C" w:rsidRDefault="008A640B" w:rsidP="008A640B">
      <w:pPr>
        <w:pStyle w:val="SDLCode"/>
        <w:rPr>
          <w:del w:id="2341" w:author="Nick Ryan" w:date="2024-02-19T17:37:00Z"/>
          <w:rFonts w:eastAsia="Times New Roman" w:cs="Times New Roman"/>
          <w:lang w:val="en-GB"/>
        </w:rPr>
      </w:pPr>
      <w:del w:id="2342" w:author="Nick Ryan" w:date="2024-02-19T17:37:00Z">
        <w:r w:rsidRPr="0075073C" w:rsidDel="0075073C">
          <w:rPr>
            <w:rFonts w:eastAsia="Times New Roman" w:cs="Times New Roman"/>
            <w:lang w:val="en-GB"/>
          </w:rPr>
          <w:delText>b++; // b is now equal to 1</w:delText>
        </w:r>
      </w:del>
    </w:p>
    <w:p w14:paraId="65DF749C" w14:textId="0E2BCCA5" w:rsidR="008A640B" w:rsidRDefault="008A640B" w:rsidP="008A640B">
      <w:pPr>
        <w:pStyle w:val="SDLCode"/>
        <w:rPr>
          <w:rFonts w:eastAsia="Times New Roman" w:cs="Times New Roman"/>
          <w:lang w:val="en-GB"/>
        </w:rPr>
      </w:pPr>
      <w:del w:id="2343" w:author="Nick Ryan" w:date="2024-02-19T17:37:00Z">
        <w:r w:rsidRPr="0075073C" w:rsidDel="0075073C">
          <w:rPr>
            <w:rFonts w:eastAsia="Times New Roman" w:cs="Times New Roman"/>
            <w:lang w:val="en-GB"/>
          </w:rPr>
          <w:delText>b++; // undefined as to whether this causes an error or b wraps to 0 or increments to 2</w:delText>
        </w:r>
      </w:del>
    </w:p>
    <w:p w14:paraId="48896242" w14:textId="77777777" w:rsidR="008A640B" w:rsidRPr="00720E47" w:rsidRDefault="008A640B" w:rsidP="008A640B">
      <w:pPr>
        <w:pStyle w:val="SDLCode"/>
        <w:rPr>
          <w:rFonts w:eastAsia="Times New Roman" w:cs="Times New Roman"/>
          <w:lang w:val="en-GB"/>
        </w:rPr>
      </w:pPr>
    </w:p>
    <w:p w14:paraId="598B52CB" w14:textId="1D2F1B42" w:rsidR="008A640B" w:rsidDel="0075073C" w:rsidRDefault="008A640B">
      <w:pPr>
        <w:pStyle w:val="Heading2"/>
        <w:rPr>
          <w:del w:id="2344" w:author="Nick Ryan" w:date="2024-02-19T17:36:00Z"/>
          <w:highlight w:val="yellow"/>
        </w:rPr>
        <w:pPrChange w:id="2345" w:author="Emmanuel Thomas" w:date="2024-02-26T16:46:00Z">
          <w:pPr>
            <w:pStyle w:val="BodyText"/>
            <w:spacing w:after="220" w:line="240" w:lineRule="auto"/>
          </w:pPr>
        </w:pPrChange>
      </w:pPr>
      <w:del w:id="2346" w:author="Nick Ryan" w:date="2024-02-19T17:36:00Z">
        <w:r w:rsidRPr="00720E47" w:rsidDel="0075073C">
          <w:rPr>
            <w:highlight w:val="yellow"/>
          </w:rPr>
          <w:delText xml:space="preserve">[Editor’s note: </w:delText>
        </w:r>
        <w:r w:rsidDel="0075073C">
          <w:rPr>
            <w:highlight w:val="yellow"/>
          </w:rPr>
          <w:delText>this could potentially be moved to a new clause discussing bitstream and in-memory values, value coercion etc.]</w:delText>
        </w:r>
        <w:bookmarkStart w:id="2347" w:name="_Toc159262361"/>
        <w:bookmarkEnd w:id="2347"/>
      </w:del>
    </w:p>
    <w:p w14:paraId="6D1CDB91" w14:textId="15A44DA1" w:rsidR="003E2DAD" w:rsidRDefault="003E2DAD" w:rsidP="000F7A18">
      <w:pPr>
        <w:pStyle w:val="Heading2"/>
      </w:pPr>
      <w:bookmarkStart w:id="2348" w:name="_Toc159858104"/>
      <w:r>
        <w:t>Elementary data types</w:t>
      </w:r>
      <w:bookmarkEnd w:id="2348"/>
    </w:p>
    <w:p w14:paraId="02E6F3CD" w14:textId="0DDEC30D" w:rsidR="003E2DAD" w:rsidRDefault="003E2DAD" w:rsidP="007046CF">
      <w:pPr>
        <w:pStyle w:val="BodyText"/>
        <w:rPr>
          <w:ins w:id="2349" w:author="Nick Ryan" w:date="2024-01-29T16:40:00Z"/>
        </w:rPr>
      </w:pPr>
      <w:r>
        <w:t xml:space="preserve">Non-parsable elementary data type variable </w:t>
      </w:r>
      <w:del w:id="2350" w:author="Nick Ryan" w:date="2024-02-06T15:48:00Z">
        <w:r w:rsidDel="002412B6">
          <w:delText xml:space="preserve">declarations </w:delText>
        </w:r>
      </w:del>
      <w:ins w:id="2351" w:author="Nick Ryan" w:date="2024-02-06T15:48:00Z">
        <w:r w:rsidR="002412B6">
          <w:t xml:space="preserve">definitions </w:t>
        </w:r>
      </w:ins>
      <w:r>
        <w:t xml:space="preserve">are distinguished from parsable variable </w:t>
      </w:r>
      <w:ins w:id="2352" w:author="Nick Ryan" w:date="2024-02-06T15:48:00Z">
        <w:r w:rsidR="002412B6">
          <w:t xml:space="preserve">definitions </w:t>
        </w:r>
      </w:ins>
      <w:del w:id="2353" w:author="Nick Ryan" w:date="2024-02-06T15:48:00Z">
        <w:r w:rsidDel="002412B6">
          <w:delText xml:space="preserve">declarations </w:delText>
        </w:r>
      </w:del>
      <w:r>
        <w:t xml:space="preserve">due to the absence of a </w:t>
      </w:r>
      <w:r w:rsidRPr="00720E47">
        <w:rPr>
          <w:i/>
          <w:iCs/>
        </w:rPr>
        <w:t>length</w:t>
      </w:r>
      <w:r>
        <w:t xml:space="preserve"> attribute.</w:t>
      </w:r>
    </w:p>
    <w:p w14:paraId="2BD3D012" w14:textId="03EBD46A" w:rsidR="003E2DAD" w:rsidRPr="007668EE" w:rsidRDefault="003E2DAD" w:rsidP="00CF6471">
      <w:pPr>
        <w:pStyle w:val="SDLrulename"/>
      </w:pPr>
      <w:r w:rsidRPr="007668EE">
        <w:t xml:space="preserve">Rule </w:t>
      </w:r>
      <w:r w:rsidR="00FF44A8" w:rsidRPr="007668EE">
        <w:t>NP</w:t>
      </w:r>
      <w:r w:rsidRPr="007668EE">
        <w:t>.1: Elementary data types</w:t>
      </w:r>
    </w:p>
    <w:p w14:paraId="36CF5946" w14:textId="64B76E55" w:rsidR="003E2DAD" w:rsidRDefault="003E2DAD" w:rsidP="002B4E58">
      <w:pPr>
        <w:pStyle w:val="SDLrulebody"/>
      </w:pPr>
      <w:r w:rsidRPr="00C73BB5">
        <w:rPr>
          <w:rFonts w:ascii="Courier New" w:hAnsi="Courier New" w:cs="Courier New"/>
        </w:rPr>
        <w:t>[</w:t>
      </w:r>
      <w:r>
        <w:rPr>
          <w:rStyle w:val="SDLkeyword"/>
        </w:rPr>
        <w:t>const</w:t>
      </w:r>
      <w:r w:rsidRPr="00C73BB5">
        <w:rPr>
          <w:rFonts w:ascii="Courier New" w:hAnsi="Courier New" w:cs="Courier New"/>
        </w:rPr>
        <w:t>]</w:t>
      </w:r>
      <w:r w:rsidRPr="006D1923">
        <w:t xml:space="preserve"> </w:t>
      </w:r>
      <w:r w:rsidRPr="006D1923">
        <w:rPr>
          <w:rStyle w:val="SDLmetaKeyword"/>
        </w:rPr>
        <w:t>type</w:t>
      </w:r>
      <w:r w:rsidRPr="006D1923">
        <w:t xml:space="preserve"> </w:t>
      </w:r>
      <w:r>
        <w:rPr>
          <w:rStyle w:val="SDLattribute"/>
        </w:rPr>
        <w:t>identifier</w:t>
      </w:r>
      <w:r w:rsidRPr="006D1923">
        <w:rPr>
          <w:rStyle w:val="SDLattribute"/>
        </w:rPr>
        <w:t xml:space="preserve"> </w:t>
      </w:r>
      <w:r w:rsidRPr="00C73BB5">
        <w:rPr>
          <w:rFonts w:ascii="Courier New" w:hAnsi="Courier New" w:cs="Courier New"/>
        </w:rPr>
        <w:t>[</w:t>
      </w:r>
      <w:r w:rsidRPr="00C73BB5">
        <w:rPr>
          <w:rStyle w:val="SDLattribute"/>
          <w:rFonts w:ascii="Courier New" w:hAnsi="Courier New" w:cs="Courier New"/>
          <w:b/>
          <w:bCs/>
          <w:i w:val="0"/>
          <w:iCs w:val="0"/>
        </w:rPr>
        <w:t>=</w:t>
      </w:r>
      <w:r w:rsidRPr="006D1923">
        <w:rPr>
          <w:rStyle w:val="SDLattribute"/>
        </w:rPr>
        <w:t xml:space="preserve"> value</w:t>
      </w:r>
      <w:r w:rsidRPr="00C73BB5">
        <w:rPr>
          <w:rFonts w:ascii="Courier New" w:hAnsi="Courier New" w:cs="Courier New"/>
        </w:rPr>
        <w:t>]</w:t>
      </w:r>
      <w:r w:rsidRPr="00C73BB5">
        <w:rPr>
          <w:rFonts w:ascii="Courier New" w:hAnsi="Courier New" w:cs="Courier New"/>
          <w:b/>
          <w:bCs/>
        </w:rPr>
        <w:t>;</w:t>
      </w:r>
    </w:p>
    <w:p w14:paraId="79E9C355" w14:textId="308F5CFF" w:rsidR="009575C5" w:rsidRDefault="009575C5" w:rsidP="00C45410">
      <w:pPr>
        <w:pStyle w:val="BodyText"/>
        <w:rPr>
          <w:lang w:eastAsia="ko-KR"/>
        </w:rPr>
      </w:pPr>
      <w:r w:rsidRPr="00175813">
        <w:rPr>
          <w:lang w:eastAsia="ko-KR"/>
        </w:rPr>
        <w:lastRenderedPageBreak/>
        <w:t xml:space="preserve">The keyword </w:t>
      </w:r>
      <w:r>
        <w:rPr>
          <w:rStyle w:val="SDLkeyword"/>
        </w:rPr>
        <w:t>const</w:t>
      </w:r>
      <w:r w:rsidRPr="00203C97">
        <w:t xml:space="preserve"> </w:t>
      </w:r>
      <w:r>
        <w:t>has</w:t>
      </w:r>
      <w:r w:rsidRPr="00203C97">
        <w:t xml:space="preserve"> the same </w:t>
      </w:r>
      <w:del w:id="2354" w:author="Nick Ryan" w:date="2024-02-06T15:22:00Z">
        <w:r w:rsidRPr="00203C97" w:rsidDel="00FF3404">
          <w:delText xml:space="preserve">definition </w:delText>
        </w:r>
      </w:del>
      <w:ins w:id="2355" w:author="Nick Ryan" w:date="2024-02-06T15:22:00Z">
        <w:r w:rsidR="00FF3404">
          <w:t>meaning</w:t>
        </w:r>
        <w:r w:rsidR="00FF3404" w:rsidRPr="00203C97">
          <w:t xml:space="preserve"> </w:t>
        </w:r>
      </w:ins>
      <w:r w:rsidRPr="00203C97">
        <w:t>as in</w:t>
      </w:r>
      <w:r>
        <w:t xml:space="preserve"> subclause </w:t>
      </w:r>
      <w:r>
        <w:fldChar w:fldCharType="begin"/>
      </w:r>
      <w:r>
        <w:instrText xml:space="preserve"> REF _Ref150457988 \r \h </w:instrText>
      </w:r>
      <w:r w:rsidR="00C45410">
        <w:instrText xml:space="preserve"> \* MERGEFORMAT </w:instrText>
      </w:r>
      <w:r>
        <w:fldChar w:fldCharType="separate"/>
      </w:r>
      <w:r>
        <w:t>6.2.5</w:t>
      </w:r>
      <w:r>
        <w:fldChar w:fldCharType="end"/>
      </w:r>
      <w:r>
        <w:t xml:space="preserve"> and </w:t>
      </w:r>
      <w:r w:rsidRPr="00E56598">
        <w:rPr>
          <w:rFonts w:ascii="Courier New" w:hAnsi="Courier New" w:cs="Courier New"/>
          <w:b/>
          <w:bCs/>
        </w:rPr>
        <w:t>type</w:t>
      </w:r>
      <w:r>
        <w:t xml:space="preserve"> is as previously defined in </w:t>
      </w:r>
      <w:r>
        <w:fldChar w:fldCharType="begin"/>
      </w:r>
      <w:r>
        <w:instrText xml:space="preserve"> REF _Ref150458091 \r \h </w:instrText>
      </w:r>
      <w:r>
        <w:fldChar w:fldCharType="separate"/>
      </w:r>
      <w:r>
        <w:t>6.2.2</w:t>
      </w:r>
      <w:r>
        <w:fldChar w:fldCharType="end"/>
      </w:r>
      <w:r>
        <w:t>.</w:t>
      </w:r>
    </w:p>
    <w:p w14:paraId="434CE6B1" w14:textId="57FC4E1F" w:rsidR="002F1E83" w:rsidRPr="00E56598" w:rsidRDefault="002F1E83" w:rsidP="002F1E83">
      <w:pPr>
        <w:pStyle w:val="BodyText"/>
        <w:spacing w:after="220"/>
        <w:rPr>
          <w:rFonts w:eastAsia="Times New Roman"/>
          <w:lang w:eastAsia="ko-KR"/>
        </w:rPr>
      </w:pPr>
      <w:r w:rsidRPr="00E56598">
        <w:rPr>
          <w:rFonts w:eastAsia="Times New Roman"/>
          <w:lang w:eastAsia="ko-KR"/>
        </w:rPr>
        <w:t>For example, an unsigned integer non-parsable variable would be represented as:</w:t>
      </w:r>
    </w:p>
    <w:p w14:paraId="783ADC9A" w14:textId="77777777" w:rsidR="002F1E83" w:rsidRPr="00E56598" w:rsidRDefault="002F1E83" w:rsidP="002F1E83">
      <w:pPr>
        <w:pStyle w:val="Example"/>
      </w:pPr>
      <w:r w:rsidRPr="00E56598">
        <w:t xml:space="preserve">EXAMPLE </w:t>
      </w:r>
      <w:r w:rsidRPr="00E56598">
        <w:sym w:font="Symbol" w:char="F0BE"/>
      </w:r>
    </w:p>
    <w:p w14:paraId="052E0B04" w14:textId="054DE956" w:rsidR="002F1E83" w:rsidRPr="00282F49" w:rsidRDefault="002F1E83" w:rsidP="002F1E83">
      <w:pPr>
        <w:pStyle w:val="Code"/>
      </w:pPr>
      <w:r w:rsidRPr="00E56598">
        <w:t>unsigned int foo;</w:t>
      </w:r>
    </w:p>
    <w:p w14:paraId="22880C17" w14:textId="77777777" w:rsidR="009D07F8" w:rsidRPr="00282F49" w:rsidRDefault="009D07F8" w:rsidP="009D07F8">
      <w:pPr>
        <w:pStyle w:val="SDLCode"/>
        <w:rPr>
          <w:rFonts w:eastAsia="Times New Roman" w:cs="Times New Roman"/>
          <w:lang w:val="en-GB"/>
        </w:rPr>
      </w:pPr>
    </w:p>
    <w:p w14:paraId="2041C95E" w14:textId="317FE70E" w:rsidR="000605AE" w:rsidRDefault="000605AE" w:rsidP="00E56598">
      <w:pPr>
        <w:pStyle w:val="Heading3"/>
      </w:pPr>
      <w:bookmarkStart w:id="2356" w:name="_Toc159858105"/>
      <w:r>
        <w:t>Value</w:t>
      </w:r>
      <w:bookmarkEnd w:id="2356"/>
    </w:p>
    <w:p w14:paraId="4D892A6D" w14:textId="64D6E2B7" w:rsidR="00F01935" w:rsidRDefault="008A640B" w:rsidP="008A640B">
      <w:pPr>
        <w:pStyle w:val="BodyText"/>
        <w:spacing w:after="220"/>
        <w:rPr>
          <w:rFonts w:eastAsia="Times New Roman"/>
          <w:lang w:eastAsia="ko-KR"/>
        </w:rPr>
      </w:pPr>
      <w:r w:rsidRPr="00282F49">
        <w:rPr>
          <w:rFonts w:eastAsia="Times New Roman"/>
          <w:lang w:eastAsia="ko-KR"/>
        </w:rPr>
        <w:t xml:space="preserve">The </w:t>
      </w:r>
      <w:r w:rsidRPr="00282F49">
        <w:rPr>
          <w:rStyle w:val="SDLattribute"/>
          <w:rFonts w:eastAsia="Times New Roman"/>
          <w:lang w:eastAsia="ko-KR"/>
        </w:rPr>
        <w:t>value</w:t>
      </w:r>
      <w:r w:rsidRPr="00282F49">
        <w:rPr>
          <w:rFonts w:eastAsia="Times New Roman"/>
          <w:lang w:eastAsia="ko-KR"/>
        </w:rPr>
        <w:t xml:space="preserve"> attribute shall be present only when the </w:t>
      </w:r>
      <w:r w:rsidR="00D86DB1">
        <w:rPr>
          <w:rFonts w:eastAsia="Times New Roman"/>
          <w:lang w:eastAsia="ko-KR"/>
        </w:rPr>
        <w:t>variable should be initialised with a value</w:t>
      </w:r>
      <w:r w:rsidRPr="00282F49">
        <w:rPr>
          <w:rFonts w:eastAsia="Times New Roman"/>
          <w:lang w:eastAsia="ko-KR"/>
        </w:rPr>
        <w:t>.</w:t>
      </w:r>
      <w:r w:rsidR="00F01935">
        <w:rPr>
          <w:rFonts w:eastAsia="Times New Roman"/>
          <w:lang w:eastAsia="ko-KR"/>
        </w:rPr>
        <w:t xml:space="preserve"> </w:t>
      </w:r>
      <w:r>
        <w:rPr>
          <w:rFonts w:eastAsia="Times New Roman"/>
          <w:lang w:eastAsia="ko-KR"/>
        </w:rPr>
        <w:t xml:space="preserve">A variable may be used when defining a value. </w:t>
      </w:r>
    </w:p>
    <w:p w14:paraId="68CD3FB2" w14:textId="2D707019" w:rsidR="008A640B" w:rsidRDefault="008A640B" w:rsidP="008A640B">
      <w:pPr>
        <w:pStyle w:val="BodyText"/>
        <w:spacing w:after="220"/>
        <w:rPr>
          <w:rFonts w:eastAsia="Times New Roman"/>
          <w:lang w:eastAsia="ko-KR"/>
        </w:rPr>
      </w:pPr>
      <w:r>
        <w:rPr>
          <w:rFonts w:eastAsia="Times New Roman"/>
          <w:lang w:eastAsia="ko-KR"/>
        </w:rPr>
        <w:t>For example:</w:t>
      </w:r>
    </w:p>
    <w:p w14:paraId="25117472" w14:textId="77777777" w:rsidR="008A640B" w:rsidRPr="006D1923" w:rsidRDefault="008A640B" w:rsidP="008A640B">
      <w:pPr>
        <w:pStyle w:val="Example"/>
      </w:pPr>
      <w:r w:rsidRPr="006D1923">
        <w:t xml:space="preserve">EXAMPLE </w:t>
      </w:r>
      <w:r w:rsidRPr="006D1923">
        <w:sym w:font="Symbol" w:char="F0BE"/>
      </w:r>
    </w:p>
    <w:p w14:paraId="6BCC0432" w14:textId="774486B1" w:rsidR="008A640B" w:rsidRDefault="008A640B" w:rsidP="008A640B">
      <w:pPr>
        <w:pStyle w:val="Code"/>
      </w:pPr>
      <w:r>
        <w:t>unsigned int</w:t>
      </w:r>
      <w:r w:rsidRPr="00282F49">
        <w:t xml:space="preserve"> </w:t>
      </w:r>
      <w:r w:rsidR="00EB347C">
        <w:t>initial</w:t>
      </w:r>
      <w:r>
        <w:t xml:space="preserve"> = 0;</w:t>
      </w:r>
    </w:p>
    <w:p w14:paraId="3FAFC377" w14:textId="543BBEFE" w:rsidR="00D86DB1" w:rsidRDefault="008A640B" w:rsidP="00D86DB1">
      <w:pPr>
        <w:pStyle w:val="SDLCode"/>
      </w:pPr>
      <w:r>
        <w:t>unsigned int</w:t>
      </w:r>
      <w:r w:rsidRPr="00282F49">
        <w:t xml:space="preserve"> </w:t>
      </w:r>
      <w:r>
        <w:t xml:space="preserve">foo = </w:t>
      </w:r>
      <w:r w:rsidR="00EB347C">
        <w:t>initial</w:t>
      </w:r>
      <w:r>
        <w:t>;</w:t>
      </w:r>
    </w:p>
    <w:p w14:paraId="6085884B" w14:textId="77777777" w:rsidR="00D86DB1" w:rsidRDefault="00D86DB1" w:rsidP="00E56598">
      <w:pPr>
        <w:pStyle w:val="SDLCode"/>
      </w:pPr>
    </w:p>
    <w:p w14:paraId="433AAA82" w14:textId="0B9C7EF4" w:rsidR="000605AE" w:rsidRDefault="00D86DB1" w:rsidP="00E56598">
      <w:pPr>
        <w:pStyle w:val="Note"/>
        <w:rPr>
          <w:ins w:id="2357" w:author="Nick Ryan" w:date="2024-02-19T18:53:00Z"/>
          <w:lang w:eastAsia="ko-KR"/>
        </w:rPr>
      </w:pPr>
      <w:r>
        <w:rPr>
          <w:lang w:eastAsia="ko-KR"/>
        </w:rPr>
        <w:t>NOTE</w:t>
      </w:r>
      <w:r>
        <w:rPr>
          <w:lang w:eastAsia="ko-KR"/>
        </w:rPr>
        <w:tab/>
      </w:r>
      <w:r w:rsidRPr="00720E47">
        <w:rPr>
          <w:lang w:eastAsia="ko-KR"/>
        </w:rPr>
        <w:t>Unlike a parsable variable, a range of values cannot be specified when declaring a non-parsable variable.</w:t>
      </w:r>
      <w:r w:rsidRPr="00E175AB">
        <w:rPr>
          <w:lang w:eastAsia="ko-KR"/>
        </w:rPr>
        <w:t xml:space="preserve"> </w:t>
      </w:r>
    </w:p>
    <w:p w14:paraId="1C43F4CA" w14:textId="0CE14508" w:rsidR="00295D2A" w:rsidRPr="00FB4BC8" w:rsidRDefault="00102DB9" w:rsidP="00FB4BC8">
      <w:pPr>
        <w:pStyle w:val="BodyText"/>
        <w:spacing w:after="220"/>
        <w:rPr>
          <w:ins w:id="2358" w:author="Nick Ryan" w:date="2024-02-19T17:41:00Z"/>
          <w:rFonts w:eastAsia="Times New Roman"/>
          <w:lang w:eastAsia="ko-KR"/>
        </w:rPr>
      </w:pPr>
      <w:ins w:id="2359" w:author="Nick Ryan" w:date="2024-02-19T18:53:00Z">
        <w:r w:rsidRPr="00D05DCF">
          <w:rPr>
            <w:rFonts w:eastAsia="Times New Roman"/>
            <w:highlight w:val="yellow"/>
            <w:lang w:eastAsia="ko-KR"/>
          </w:rPr>
          <w:t>[Editor’s note: Suggested to ad</w:t>
        </w:r>
      </w:ins>
      <w:ins w:id="2360" w:author="Nick Ryan" w:date="2024-02-19T18:54:00Z">
        <w:r w:rsidR="000C6476" w:rsidRPr="00D05DCF">
          <w:rPr>
            <w:rFonts w:eastAsia="Times New Roman"/>
            <w:highlight w:val="yellow"/>
            <w:lang w:eastAsia="ko-KR"/>
          </w:rPr>
          <w:t>d</w:t>
        </w:r>
      </w:ins>
      <w:ins w:id="2361" w:author="Nick Ryan" w:date="2024-02-19T18:53:00Z">
        <w:r w:rsidRPr="00D05DCF">
          <w:rPr>
            <w:rFonts w:eastAsia="Times New Roman"/>
            <w:highlight w:val="yellow"/>
            <w:lang w:eastAsia="ko-KR"/>
          </w:rPr>
          <w:t xml:space="preserve">: </w:t>
        </w:r>
      </w:ins>
      <w:ins w:id="2362" w:author="Nick Ryan" w:date="2024-02-19T19:07:00Z">
        <w:r w:rsidR="00B254D5">
          <w:rPr>
            <w:highlight w:val="yellow"/>
          </w:rPr>
          <w:t>Non-parsable</w:t>
        </w:r>
      </w:ins>
      <w:ins w:id="2363" w:author="Nick Ryan" w:date="2024-02-19T19:04:00Z">
        <w:r w:rsidR="00BF5863" w:rsidRPr="00D05DCF">
          <w:rPr>
            <w:highlight w:val="yellow"/>
          </w:rPr>
          <w:t xml:space="preserve"> </w:t>
        </w:r>
      </w:ins>
      <w:ins w:id="2364" w:author="Nick Ryan" w:date="2024-02-19T19:07:00Z">
        <w:r w:rsidR="00590165">
          <w:rPr>
            <w:highlight w:val="yellow"/>
          </w:rPr>
          <w:t>numeric</w:t>
        </w:r>
      </w:ins>
      <w:ins w:id="2365" w:author="Nick Ryan" w:date="2024-02-19T19:04:00Z">
        <w:r w:rsidR="00BF5863" w:rsidRPr="00D05DCF">
          <w:rPr>
            <w:highlight w:val="yellow"/>
          </w:rPr>
          <w:t xml:space="preserve"> variables shall have a default value of </w:t>
        </w:r>
      </w:ins>
      <w:ins w:id="2366" w:author="Nick Ryan" w:date="2024-02-19T19:05:00Z">
        <w:r w:rsidR="00BF5863" w:rsidRPr="00D05DCF">
          <w:rPr>
            <w:highlight w:val="yellow"/>
          </w:rPr>
          <w:t>0</w:t>
        </w:r>
      </w:ins>
      <w:ins w:id="2367" w:author="Nick Ryan" w:date="2024-02-19T19:04:00Z">
        <w:r w:rsidR="00BF5863" w:rsidRPr="00D05DCF">
          <w:rPr>
            <w:highlight w:val="yellow"/>
          </w:rPr>
          <w:t>.</w:t>
        </w:r>
      </w:ins>
      <w:ins w:id="2368" w:author="Nick Ryan" w:date="2024-02-19T18:53:00Z">
        <w:r w:rsidRPr="00D05DCF">
          <w:rPr>
            <w:rFonts w:eastAsia="Times New Roman"/>
            <w:highlight w:val="yellow"/>
            <w:lang w:eastAsia="ko-KR"/>
          </w:rPr>
          <w:t>]</w:t>
        </w:r>
      </w:ins>
    </w:p>
    <w:p w14:paraId="6543B970" w14:textId="4068405C" w:rsidR="0075073C" w:rsidRDefault="0075073C" w:rsidP="0075073C">
      <w:pPr>
        <w:pStyle w:val="BodyText"/>
        <w:rPr>
          <w:ins w:id="2369" w:author="Nick Ryan" w:date="2024-02-19T17:44:00Z"/>
        </w:rPr>
      </w:pPr>
      <w:ins w:id="2370" w:author="Nick Ryan" w:date="2024-02-19T17:41:00Z">
        <w:r>
          <w:t xml:space="preserve">Refer to </w:t>
        </w:r>
        <w:r>
          <w:fldChar w:fldCharType="begin"/>
        </w:r>
        <w:r>
          <w:instrText xml:space="preserve"> REF _Ref159252326 \r \h </w:instrText>
        </w:r>
      </w:ins>
      <w:ins w:id="2371" w:author="Nick Ryan" w:date="2024-02-19T17:41:00Z">
        <w:r>
          <w:fldChar w:fldCharType="separate"/>
        </w:r>
        <w:r>
          <w:t>5.12.3</w:t>
        </w:r>
        <w:r>
          <w:fldChar w:fldCharType="end"/>
        </w:r>
        <w:r>
          <w:t xml:space="preserve"> for a discussion on </w:t>
        </w:r>
      </w:ins>
      <w:ins w:id="2372" w:author="Nick Ryan" w:date="2024-02-19T17:42:00Z">
        <w:r w:rsidR="006202D9">
          <w:t xml:space="preserve">the </w:t>
        </w:r>
      </w:ins>
      <w:ins w:id="2373" w:author="Nick Ryan" w:date="2024-02-19T17:41:00Z">
        <w:r>
          <w:t xml:space="preserve">limits of </w:t>
        </w:r>
        <w:r w:rsidRPr="0075073C">
          <w:rPr>
            <w:i/>
            <w:iCs/>
          </w:rPr>
          <w:t>value</w:t>
        </w:r>
        <w:r>
          <w:t>.</w:t>
        </w:r>
      </w:ins>
    </w:p>
    <w:p w14:paraId="1C707310" w14:textId="44909B86" w:rsidR="004543B0" w:rsidRPr="00F027C9" w:rsidRDefault="004543B0" w:rsidP="0075073C">
      <w:pPr>
        <w:pStyle w:val="BodyText"/>
        <w:rPr>
          <w:rFonts w:ascii="Courier New" w:hAnsi="Courier New" w:cs="Courier New"/>
          <w:sz w:val="20"/>
          <w:szCs w:val="20"/>
        </w:rPr>
      </w:pPr>
      <w:ins w:id="2374" w:author="Nick Ryan" w:date="2024-02-19T17:44:00Z">
        <w:r>
          <w:t xml:space="preserve">Refer to </w:t>
        </w:r>
        <w:r>
          <w:fldChar w:fldCharType="begin"/>
        </w:r>
        <w:r>
          <w:instrText xml:space="preserve"> REF _Ref159252528 \r \h </w:instrText>
        </w:r>
      </w:ins>
      <w:ins w:id="2375" w:author="Nick Ryan" w:date="2024-02-19T17:44:00Z">
        <w:r>
          <w:fldChar w:fldCharType="separate"/>
        </w:r>
        <w:r>
          <w:t>5.12.4</w:t>
        </w:r>
        <w:r>
          <w:fldChar w:fldCharType="end"/>
        </w:r>
        <w:r>
          <w:t xml:space="preserve"> for a discussion on the coercion of </w:t>
        </w:r>
        <w:r w:rsidRPr="000F1959">
          <w:rPr>
            <w:i/>
            <w:iCs/>
          </w:rPr>
          <w:t>value</w:t>
        </w:r>
        <w:r>
          <w:t>.</w:t>
        </w:r>
      </w:ins>
    </w:p>
    <w:p w14:paraId="62D0417C" w14:textId="231A1558" w:rsidR="0094505D" w:rsidRDefault="0094505D" w:rsidP="000F7A18">
      <w:pPr>
        <w:pStyle w:val="Heading2"/>
      </w:pPr>
      <w:bookmarkStart w:id="2376" w:name="_Toc159858106"/>
      <w:r>
        <w:t>Arrays</w:t>
      </w:r>
      <w:bookmarkEnd w:id="2376"/>
    </w:p>
    <w:p w14:paraId="69A89CA6" w14:textId="07455ABF" w:rsidR="0094505D" w:rsidRPr="00282F49" w:rsidRDefault="0094505D" w:rsidP="0094505D">
      <w:pPr>
        <w:pStyle w:val="BodyText"/>
        <w:spacing w:after="220"/>
        <w:rPr>
          <w:rFonts w:eastAsia="Times New Roman"/>
          <w:lang w:eastAsia="ko-KR"/>
        </w:rPr>
      </w:pPr>
      <w:r w:rsidRPr="00282F49">
        <w:rPr>
          <w:rFonts w:eastAsia="Times New Roman"/>
          <w:lang w:eastAsia="ko-KR"/>
        </w:rPr>
        <w:t xml:space="preserve">Arrays are defined using square brackets. The array </w:t>
      </w:r>
      <w:del w:id="2377" w:author="Nick Ryan" w:date="2024-02-06T15:49:00Z">
        <w:r w:rsidRPr="00282F49" w:rsidDel="002412B6">
          <w:rPr>
            <w:rFonts w:eastAsia="Times New Roman"/>
            <w:lang w:eastAsia="ko-KR"/>
          </w:rPr>
          <w:delText xml:space="preserve">declaration </w:delText>
        </w:r>
      </w:del>
      <w:ins w:id="2378" w:author="Nick Ryan" w:date="2024-02-06T15:49:00Z">
        <w:r w:rsidR="002412B6">
          <w:rPr>
            <w:rFonts w:eastAsia="Times New Roman"/>
            <w:lang w:eastAsia="ko-KR"/>
          </w:rPr>
          <w:t>definition</w:t>
        </w:r>
        <w:r w:rsidR="002412B6" w:rsidRPr="00282F49">
          <w:rPr>
            <w:rFonts w:eastAsia="Times New Roman"/>
            <w:lang w:eastAsia="ko-KR"/>
          </w:rPr>
          <w:t xml:space="preserve"> </w:t>
        </w:r>
      </w:ins>
      <w:r w:rsidR="0058715F">
        <w:rPr>
          <w:rFonts w:eastAsia="Times New Roman"/>
          <w:lang w:eastAsia="ko-KR"/>
        </w:rPr>
        <w:t xml:space="preserve">for non-parsable variables </w:t>
      </w:r>
      <w:r w:rsidRPr="00282F49">
        <w:rPr>
          <w:rFonts w:eastAsia="Times New Roman"/>
          <w:lang w:eastAsia="ko-KR"/>
        </w:rPr>
        <w:t xml:space="preserve">is </w:t>
      </w:r>
      <w:r w:rsidR="0058715F">
        <w:rPr>
          <w:rFonts w:eastAsia="Times New Roman"/>
          <w:lang w:eastAsia="ko-KR"/>
        </w:rPr>
        <w:t xml:space="preserve">only </w:t>
      </w:r>
      <w:r w:rsidRPr="00282F49">
        <w:rPr>
          <w:rFonts w:eastAsia="Times New Roman"/>
          <w:lang w:eastAsia="ko-KR"/>
        </w:rPr>
        <w:t xml:space="preserve">applicable to elementary </w:t>
      </w:r>
      <w:r>
        <w:rPr>
          <w:rFonts w:eastAsia="Times New Roman"/>
          <w:lang w:eastAsia="ko-KR"/>
        </w:rPr>
        <w:t>types</w:t>
      </w:r>
      <w:r w:rsidR="0058715F">
        <w:rPr>
          <w:rFonts w:eastAsia="Times New Roman"/>
          <w:lang w:eastAsia="ko-KR"/>
        </w:rPr>
        <w:t>.</w:t>
      </w:r>
      <w:r>
        <w:rPr>
          <w:rFonts w:eastAsia="Times New Roman"/>
          <w:lang w:eastAsia="ko-KR"/>
        </w:rPr>
        <w:t xml:space="preserve"> </w:t>
      </w:r>
    </w:p>
    <w:p w14:paraId="048E88C4" w14:textId="181A9787" w:rsidR="0094505D" w:rsidRPr="007668EE" w:rsidRDefault="0094505D" w:rsidP="00CF6471">
      <w:pPr>
        <w:pStyle w:val="SDLrulename"/>
      </w:pPr>
      <w:r w:rsidRPr="007668EE">
        <w:t xml:space="preserve">Rule </w:t>
      </w:r>
      <w:r w:rsidR="008C561B" w:rsidRPr="007668EE">
        <w:t>NP</w:t>
      </w:r>
      <w:r w:rsidRPr="007668EE">
        <w:t>.</w:t>
      </w:r>
      <w:r w:rsidR="008C561B" w:rsidRPr="007668EE">
        <w:t>2</w:t>
      </w:r>
      <w:r w:rsidRPr="007668EE">
        <w:t>: Arrays</w:t>
      </w:r>
    </w:p>
    <w:p w14:paraId="6B216F5D" w14:textId="16CE58EE" w:rsidR="0094505D" w:rsidRPr="006D1923" w:rsidRDefault="0094505D" w:rsidP="002B4E58">
      <w:pPr>
        <w:pStyle w:val="SDLrulebody"/>
      </w:pPr>
      <w:r w:rsidRPr="00C73BB5">
        <w:rPr>
          <w:rStyle w:val="SDLkeyword"/>
          <w:i/>
          <w:iCs/>
        </w:rPr>
        <w:t>type</w:t>
      </w:r>
      <w:r w:rsidRPr="006D1923">
        <w:t xml:space="preserve"> </w:t>
      </w:r>
      <w:r>
        <w:rPr>
          <w:rStyle w:val="SDLattribute"/>
        </w:rPr>
        <w:t>array_identifier</w:t>
      </w:r>
      <w:r w:rsidRPr="006D1923">
        <w:t xml:space="preserve"> </w:t>
      </w:r>
      <w:r w:rsidRPr="006D1923">
        <w:rPr>
          <w:rStyle w:val="SDLkeyword"/>
        </w:rPr>
        <w:t>[</w:t>
      </w:r>
      <w:r w:rsidRPr="006D1923">
        <w:rPr>
          <w:rStyle w:val="SDLattribute"/>
        </w:rPr>
        <w:t>length</w:t>
      </w:r>
      <w:r w:rsidRPr="006D1923">
        <w:rPr>
          <w:rStyle w:val="SDLkeyword"/>
        </w:rPr>
        <w:t>]</w:t>
      </w:r>
      <w:r w:rsidRPr="00C73BB5">
        <w:rPr>
          <w:rFonts w:ascii="Courier New" w:hAnsi="Courier New" w:cs="Courier New"/>
          <w:b/>
          <w:bCs/>
        </w:rPr>
        <w:t>;</w:t>
      </w:r>
    </w:p>
    <w:p w14:paraId="0CF9E014" w14:textId="6F44441F" w:rsidR="0094505D" w:rsidRDefault="0094505D" w:rsidP="00C45410">
      <w:pPr>
        <w:pStyle w:val="BodyText"/>
        <w:rPr>
          <w:lang w:eastAsia="ko-KR"/>
        </w:rPr>
      </w:pPr>
      <w:r w:rsidRPr="00282F49">
        <w:rPr>
          <w:lang w:eastAsia="ko-KR"/>
        </w:rPr>
        <w:t xml:space="preserve">The attribute </w:t>
      </w:r>
      <w:r w:rsidRPr="00282F49">
        <w:rPr>
          <w:rStyle w:val="SDLattribute"/>
          <w:rFonts w:eastAsia="Times New Roman"/>
          <w:lang w:eastAsia="ko-KR"/>
        </w:rPr>
        <w:t>length</w:t>
      </w:r>
      <w:r w:rsidRPr="00282F49">
        <w:rPr>
          <w:lang w:eastAsia="ko-KR"/>
        </w:rPr>
        <w:t xml:space="preserve"> </w:t>
      </w:r>
      <w:r w:rsidR="008C561B">
        <w:rPr>
          <w:lang w:eastAsia="ko-KR"/>
        </w:rPr>
        <w:t xml:space="preserve">has the same </w:t>
      </w:r>
      <w:del w:id="2379" w:author="Nick Ryan" w:date="2024-02-06T15:22:00Z">
        <w:r w:rsidR="008C561B" w:rsidDel="00FF3404">
          <w:rPr>
            <w:lang w:eastAsia="ko-KR"/>
          </w:rPr>
          <w:delText xml:space="preserve">definition </w:delText>
        </w:r>
      </w:del>
      <w:ins w:id="2380" w:author="Nick Ryan" w:date="2024-02-06T15:22:00Z">
        <w:r w:rsidR="00FF3404">
          <w:rPr>
            <w:lang w:eastAsia="ko-KR"/>
          </w:rPr>
          <w:t xml:space="preserve">meaning </w:t>
        </w:r>
      </w:ins>
      <w:r w:rsidR="008C561B">
        <w:rPr>
          <w:lang w:eastAsia="ko-KR"/>
        </w:rPr>
        <w:t xml:space="preserve">as in subclause </w:t>
      </w:r>
      <w:r w:rsidR="008C561B">
        <w:rPr>
          <w:lang w:eastAsia="ko-KR"/>
        </w:rPr>
        <w:fldChar w:fldCharType="begin"/>
      </w:r>
      <w:r w:rsidR="008C561B">
        <w:rPr>
          <w:lang w:eastAsia="ko-KR"/>
        </w:rPr>
        <w:instrText xml:space="preserve"> REF _Ref150459000 \r \h </w:instrText>
      </w:r>
      <w:r w:rsidR="00C45410">
        <w:rPr>
          <w:lang w:eastAsia="ko-KR"/>
        </w:rPr>
        <w:instrText xml:space="preserve"> \* MERGEFORMAT </w:instrText>
      </w:r>
      <w:r w:rsidR="008C561B">
        <w:rPr>
          <w:lang w:eastAsia="ko-KR"/>
        </w:rPr>
      </w:r>
      <w:r w:rsidR="008C561B">
        <w:rPr>
          <w:lang w:eastAsia="ko-KR"/>
        </w:rPr>
        <w:fldChar w:fldCharType="separate"/>
      </w:r>
      <w:r w:rsidR="008C561B">
        <w:rPr>
          <w:lang w:eastAsia="ko-KR"/>
        </w:rPr>
        <w:t>7.7</w:t>
      </w:r>
      <w:r w:rsidR="008C561B">
        <w:rPr>
          <w:lang w:eastAsia="ko-KR"/>
        </w:rPr>
        <w:fldChar w:fldCharType="end"/>
      </w:r>
      <w:r w:rsidR="008C561B">
        <w:rPr>
          <w:lang w:eastAsia="ko-KR"/>
        </w:rPr>
        <w:t xml:space="preserve"> and</w:t>
      </w:r>
      <w:r w:rsidR="008C561B">
        <w:t xml:space="preserve"> </w:t>
      </w:r>
      <w:r w:rsidR="008C561B" w:rsidRPr="00720E47">
        <w:rPr>
          <w:rFonts w:ascii="Courier New" w:hAnsi="Courier New" w:cs="Courier New"/>
          <w:b/>
          <w:bCs/>
        </w:rPr>
        <w:t>type</w:t>
      </w:r>
      <w:r w:rsidR="008C561B">
        <w:t xml:space="preserve"> is as previously defined in </w:t>
      </w:r>
      <w:r w:rsidR="008C561B">
        <w:fldChar w:fldCharType="begin"/>
      </w:r>
      <w:r w:rsidR="008C561B">
        <w:instrText xml:space="preserve"> REF _Ref150458091 \r \h </w:instrText>
      </w:r>
      <w:r w:rsidR="00C45410">
        <w:instrText xml:space="preserve"> \* MERGEFORMAT </w:instrText>
      </w:r>
      <w:r w:rsidR="008C561B">
        <w:fldChar w:fldCharType="separate"/>
      </w:r>
      <w:r w:rsidR="008C561B">
        <w:t>6.2.2</w:t>
      </w:r>
      <w:r w:rsidR="008C561B">
        <w:fldChar w:fldCharType="end"/>
      </w:r>
      <w:r w:rsidR="008C561B">
        <w:t>.</w:t>
      </w:r>
    </w:p>
    <w:p w14:paraId="69162253" w14:textId="0E5D524C" w:rsidR="0094505D" w:rsidRPr="00282F49" w:rsidRDefault="0094505D" w:rsidP="0094505D">
      <w:pPr>
        <w:pStyle w:val="BodyText"/>
        <w:spacing w:after="220"/>
        <w:rPr>
          <w:rFonts w:eastAsia="Times New Roman"/>
          <w:lang w:eastAsia="ko-KR"/>
        </w:rPr>
      </w:pPr>
      <w:r>
        <w:rPr>
          <w:rFonts w:eastAsia="Times New Roman"/>
          <w:lang w:eastAsia="ko-KR"/>
        </w:rPr>
        <w:t xml:space="preserve">In the following example </w:t>
      </w:r>
      <w:r w:rsidRPr="001F6CCB">
        <w:rPr>
          <w:rFonts w:eastAsia="Times New Roman"/>
          <w:lang w:eastAsia="ko-KR"/>
        </w:rPr>
        <w:t>‘</w:t>
      </w:r>
      <w:r w:rsidRPr="00C472DC">
        <w:rPr>
          <w:rStyle w:val="codeChar"/>
        </w:rPr>
        <w:t>a</w:t>
      </w:r>
      <w:r w:rsidRPr="001F6CCB">
        <w:rPr>
          <w:rFonts w:eastAsia="Times New Roman"/>
          <w:lang w:eastAsia="ko-KR"/>
        </w:rPr>
        <w:t>’ is an array of 5 elements, each of which is an unsigned integer</w:t>
      </w:r>
      <w:r>
        <w:rPr>
          <w:rFonts w:eastAsia="Times New Roman"/>
          <w:lang w:eastAsia="ko-KR"/>
        </w:rPr>
        <w:t>:</w:t>
      </w:r>
    </w:p>
    <w:p w14:paraId="112FB9CC" w14:textId="4E131FD8" w:rsidR="0094505D" w:rsidRPr="00F84023" w:rsidRDefault="0094505D" w:rsidP="0094505D">
      <w:pPr>
        <w:pStyle w:val="Example"/>
      </w:pPr>
      <w:r w:rsidRPr="00F84023">
        <w:t xml:space="preserve">EXAMPLE </w:t>
      </w:r>
      <w:r w:rsidR="002F6EF6">
        <w:t xml:space="preserve">1 </w:t>
      </w:r>
      <w:r w:rsidRPr="00F84023">
        <w:sym w:font="Symbol" w:char="F0BE"/>
      </w:r>
      <w:r w:rsidRPr="00F84023">
        <w:t xml:space="preserve"> </w:t>
      </w:r>
    </w:p>
    <w:p w14:paraId="6EF7934F" w14:textId="61DD0269" w:rsidR="0094505D" w:rsidRPr="00282F49" w:rsidRDefault="0094505D" w:rsidP="0094505D">
      <w:pPr>
        <w:pStyle w:val="SDLCode"/>
        <w:rPr>
          <w:rFonts w:eastAsia="Times New Roman" w:cs="Times New Roman"/>
          <w:lang w:val="en-GB"/>
        </w:rPr>
      </w:pPr>
      <w:r w:rsidRPr="00282F49">
        <w:rPr>
          <w:rFonts w:eastAsia="Times New Roman" w:cs="Times New Roman"/>
          <w:lang w:val="en-GB"/>
        </w:rPr>
        <w:t>unsigned int a[5];</w:t>
      </w:r>
    </w:p>
    <w:p w14:paraId="2ADB337D" w14:textId="77777777" w:rsidR="0094505D" w:rsidRDefault="0094505D" w:rsidP="0094505D">
      <w:pPr>
        <w:pStyle w:val="SDLCode"/>
      </w:pPr>
    </w:p>
    <w:p w14:paraId="2AC93372" w14:textId="26149423" w:rsidR="0094505D" w:rsidRDefault="0094505D" w:rsidP="0094505D">
      <w:pPr>
        <w:pStyle w:val="BodyText"/>
        <w:spacing w:after="220"/>
        <w:rPr>
          <w:rFonts w:eastAsia="Times New Roman"/>
          <w:lang w:eastAsia="ko-KR"/>
        </w:rPr>
      </w:pPr>
      <w:r>
        <w:rPr>
          <w:rFonts w:eastAsia="Times New Roman"/>
          <w:lang w:eastAsia="ko-KR"/>
        </w:rPr>
        <w:t xml:space="preserve">In the following example </w:t>
      </w:r>
      <w:r w:rsidRPr="001F6CCB">
        <w:rPr>
          <w:rFonts w:eastAsia="Times New Roman"/>
          <w:lang w:eastAsia="ko-KR"/>
        </w:rPr>
        <w:t>the length of ‘</w:t>
      </w:r>
      <w:r w:rsidRPr="00C472DC">
        <w:rPr>
          <w:rStyle w:val="codeChar"/>
        </w:rPr>
        <w:t>c</w:t>
      </w:r>
      <w:r w:rsidRPr="001F6CCB">
        <w:rPr>
          <w:rFonts w:eastAsia="Times New Roman"/>
          <w:lang w:eastAsia="ko-KR"/>
        </w:rPr>
        <w:t>’ depends on the value of</w:t>
      </w:r>
      <w:r w:rsidR="00DB2186">
        <w:rPr>
          <w:rFonts w:eastAsia="Times New Roman"/>
          <w:lang w:eastAsia="ko-KR"/>
        </w:rPr>
        <w:t xml:space="preserve"> the parsable variable</w:t>
      </w:r>
      <w:r>
        <w:rPr>
          <w:rFonts w:eastAsia="Times New Roman"/>
          <w:lang w:eastAsia="ko-KR"/>
        </w:rPr>
        <w:t xml:space="preserve"> </w:t>
      </w:r>
      <w:r w:rsidRPr="001F6CCB">
        <w:rPr>
          <w:rFonts w:eastAsia="Times New Roman"/>
          <w:lang w:eastAsia="ko-KR"/>
        </w:rPr>
        <w:t xml:space="preserve"> ‘</w:t>
      </w:r>
      <w:r w:rsidRPr="00C472DC">
        <w:rPr>
          <w:rStyle w:val="codeChar"/>
        </w:rPr>
        <w:t>b</w:t>
      </w:r>
      <w:r w:rsidRPr="001F6CCB">
        <w:rPr>
          <w:rFonts w:eastAsia="Times New Roman"/>
          <w:lang w:eastAsia="ko-KR"/>
        </w:rPr>
        <w:t>’</w:t>
      </w:r>
      <w:r>
        <w:rPr>
          <w:rFonts w:eastAsia="Times New Roman"/>
          <w:lang w:eastAsia="ko-KR"/>
        </w:rPr>
        <w:t>:</w:t>
      </w:r>
    </w:p>
    <w:p w14:paraId="03C75CEE" w14:textId="3DFB6904" w:rsidR="0094505D" w:rsidRPr="00F84023" w:rsidRDefault="0094505D" w:rsidP="0094505D">
      <w:pPr>
        <w:pStyle w:val="Example"/>
      </w:pPr>
      <w:r w:rsidRPr="00F84023">
        <w:t xml:space="preserve">EXAMPLE </w:t>
      </w:r>
      <w:r w:rsidR="002F6EF6">
        <w:t xml:space="preserve">2 </w:t>
      </w:r>
      <w:r w:rsidRPr="00F84023">
        <w:sym w:font="Symbol" w:char="F0BE"/>
      </w:r>
      <w:r w:rsidRPr="00F84023">
        <w:t xml:space="preserve"> </w:t>
      </w:r>
    </w:p>
    <w:p w14:paraId="1244D900" w14:textId="77777777" w:rsidR="0094505D" w:rsidRPr="00282F49" w:rsidRDefault="0094505D" w:rsidP="0094505D">
      <w:pPr>
        <w:pStyle w:val="SDLCode"/>
        <w:rPr>
          <w:rFonts w:eastAsia="Times New Roman" w:cs="Times New Roman"/>
          <w:lang w:val="en-GB"/>
        </w:rPr>
      </w:pPr>
      <w:r w:rsidRPr="00282F49">
        <w:rPr>
          <w:rFonts w:eastAsia="Times New Roman" w:cs="Times New Roman"/>
          <w:lang w:val="en-GB"/>
        </w:rPr>
        <w:t>int(10) b;</w:t>
      </w:r>
    </w:p>
    <w:p w14:paraId="764593DD" w14:textId="70EC935E" w:rsidR="0094505D" w:rsidRDefault="0094505D" w:rsidP="0094505D">
      <w:pPr>
        <w:pStyle w:val="SDLCode"/>
        <w:rPr>
          <w:rFonts w:eastAsia="Times New Roman" w:cs="Times New Roman"/>
          <w:lang w:val="en-GB"/>
        </w:rPr>
      </w:pPr>
      <w:r w:rsidRPr="00282F49">
        <w:rPr>
          <w:rFonts w:eastAsia="Times New Roman" w:cs="Times New Roman"/>
          <w:lang w:val="en-GB"/>
        </w:rPr>
        <w:t>int c[b];</w:t>
      </w:r>
    </w:p>
    <w:p w14:paraId="66466E55" w14:textId="77777777" w:rsidR="0094505D" w:rsidRDefault="0094505D" w:rsidP="0094505D">
      <w:pPr>
        <w:pStyle w:val="SDLCode"/>
        <w:rPr>
          <w:highlight w:val="yellow"/>
        </w:rPr>
      </w:pPr>
    </w:p>
    <w:p w14:paraId="2205D4CE" w14:textId="77777777" w:rsidR="0094505D" w:rsidRDefault="0094505D" w:rsidP="0094505D">
      <w:pPr>
        <w:pStyle w:val="BodyText"/>
      </w:pPr>
      <w:r>
        <w:t>Individual values of an array are accessed using square brackets. For example:</w:t>
      </w:r>
    </w:p>
    <w:p w14:paraId="54C1B063" w14:textId="0C5622A7" w:rsidR="0094505D" w:rsidRPr="00F84023" w:rsidRDefault="0094505D" w:rsidP="0094505D">
      <w:pPr>
        <w:pStyle w:val="Example"/>
      </w:pPr>
      <w:r w:rsidRPr="00F84023">
        <w:t xml:space="preserve">EXAMPLE </w:t>
      </w:r>
      <w:r w:rsidR="002F6EF6">
        <w:t xml:space="preserve">3 </w:t>
      </w:r>
      <w:r w:rsidRPr="00F84023">
        <w:sym w:font="Symbol" w:char="F0BE"/>
      </w:r>
      <w:r w:rsidRPr="00F84023">
        <w:t xml:space="preserve"> </w:t>
      </w:r>
    </w:p>
    <w:p w14:paraId="25989FBB" w14:textId="09C65B9D" w:rsidR="0094505D" w:rsidRDefault="0094505D" w:rsidP="0094505D">
      <w:pPr>
        <w:pStyle w:val="SDLCode"/>
        <w:rPr>
          <w:rFonts w:eastAsia="Times New Roman" w:cs="Times New Roman"/>
          <w:lang w:val="en-GB"/>
        </w:rPr>
      </w:pPr>
      <w:r w:rsidRPr="00282F49">
        <w:rPr>
          <w:rFonts w:eastAsia="Times New Roman" w:cs="Times New Roman"/>
          <w:lang w:val="en-GB"/>
        </w:rPr>
        <w:t>int a[5];</w:t>
      </w:r>
    </w:p>
    <w:p w14:paraId="6B3493A3" w14:textId="77777777" w:rsidR="0094505D" w:rsidRDefault="0094505D" w:rsidP="0094505D">
      <w:pPr>
        <w:pStyle w:val="SDLCode"/>
        <w:rPr>
          <w:rFonts w:eastAsia="Times New Roman" w:cs="Times New Roman"/>
          <w:lang w:val="en-GB"/>
        </w:rPr>
      </w:pPr>
      <w:r>
        <w:rPr>
          <w:rFonts w:eastAsia="Times New Roman" w:cs="Times New Roman"/>
          <w:lang w:val="en-GB"/>
        </w:rPr>
        <w:t>int b = a[0]; // b is set to the value of the first entry in a</w:t>
      </w:r>
    </w:p>
    <w:p w14:paraId="5D00904A" w14:textId="77777777" w:rsidR="009C0779" w:rsidRDefault="009C0779" w:rsidP="0094505D">
      <w:pPr>
        <w:pStyle w:val="SDLCode"/>
        <w:rPr>
          <w:rFonts w:eastAsia="Times New Roman" w:cs="Times New Roman"/>
          <w:lang w:val="en-GB"/>
        </w:rPr>
      </w:pPr>
    </w:p>
    <w:p w14:paraId="250A0753" w14:textId="77777777" w:rsidR="0094505D" w:rsidRDefault="0094505D" w:rsidP="000F7A18">
      <w:pPr>
        <w:pStyle w:val="Heading2"/>
      </w:pPr>
      <w:bookmarkStart w:id="2381" w:name="_Toc159858107"/>
      <w:r>
        <w:t>Multi-dimensional arrays</w:t>
      </w:r>
      <w:bookmarkEnd w:id="2381"/>
    </w:p>
    <w:p w14:paraId="0CC7C4CF" w14:textId="5D8EC582" w:rsidR="0094505D" w:rsidRDefault="00B45BAB" w:rsidP="0094505D">
      <w:pPr>
        <w:pStyle w:val="BodyText"/>
        <w:spacing w:after="220"/>
      </w:pPr>
      <w:r>
        <w:t>Non-parsable m</w:t>
      </w:r>
      <w:r w:rsidR="0094505D" w:rsidRPr="00C206D8">
        <w:t xml:space="preserve">ulti-dimensional arrays are </w:t>
      </w:r>
      <w:r w:rsidR="0094505D">
        <w:t>supported</w:t>
      </w:r>
      <w:r w:rsidR="0094505D" w:rsidRPr="00C206D8">
        <w:t xml:space="preserve"> as well. </w:t>
      </w:r>
    </w:p>
    <w:p w14:paraId="66D601E1" w14:textId="19F44C3F" w:rsidR="0094505D" w:rsidRPr="007668EE" w:rsidRDefault="0094505D" w:rsidP="00CF6471">
      <w:pPr>
        <w:pStyle w:val="SDLrulename"/>
      </w:pPr>
      <w:r w:rsidRPr="007668EE">
        <w:lastRenderedPageBreak/>
        <w:t xml:space="preserve">Rule </w:t>
      </w:r>
      <w:r w:rsidR="0092215C" w:rsidRPr="007668EE">
        <w:t>NP</w:t>
      </w:r>
      <w:r w:rsidRPr="007668EE">
        <w:t>.</w:t>
      </w:r>
      <w:r w:rsidR="0092215C" w:rsidRPr="007668EE">
        <w:t>3</w:t>
      </w:r>
      <w:r w:rsidRPr="007668EE">
        <w:t>: Multi-dimensional arrays</w:t>
      </w:r>
    </w:p>
    <w:p w14:paraId="617128C3" w14:textId="4BE86137" w:rsidR="0094505D" w:rsidRPr="00064445" w:rsidRDefault="0094505D" w:rsidP="002B4E58">
      <w:pPr>
        <w:pStyle w:val="SDLrulebody"/>
      </w:pPr>
      <w:r w:rsidRPr="006D1923">
        <w:rPr>
          <w:rStyle w:val="SDLkeyword"/>
        </w:rPr>
        <w:t>typespec</w:t>
      </w:r>
      <w:r w:rsidRPr="006D1923">
        <w:t xml:space="preserve"> </w:t>
      </w:r>
      <w:r>
        <w:rPr>
          <w:rStyle w:val="SDLattribute"/>
        </w:rPr>
        <w:t>array_identifier</w:t>
      </w:r>
      <w:r w:rsidRPr="006D1923">
        <w:t xml:space="preserve"> </w:t>
      </w:r>
      <w:r w:rsidRPr="006D1923">
        <w:rPr>
          <w:rStyle w:val="SDLkeyword"/>
        </w:rPr>
        <w:t>[</w:t>
      </w:r>
      <w:r w:rsidRPr="006D1923">
        <w:rPr>
          <w:rStyle w:val="SDLattribute"/>
        </w:rPr>
        <w:t>length</w:t>
      </w:r>
      <w:r w:rsidRPr="006D1923">
        <w:rPr>
          <w:rStyle w:val="SDLkeyword"/>
        </w:rPr>
        <w:t>][</w:t>
      </w:r>
      <w:r w:rsidRPr="006D1923">
        <w:rPr>
          <w:rStyle w:val="SDLattribute"/>
        </w:rPr>
        <w:t>length</w:t>
      </w:r>
      <w:r w:rsidRPr="006D1923">
        <w:rPr>
          <w:rStyle w:val="SDLkeyword"/>
        </w:rPr>
        <w:t>]</w:t>
      </w:r>
      <w:r>
        <w:rPr>
          <w:rStyle w:val="SDLkeyword"/>
        </w:rPr>
        <w:t>…</w:t>
      </w:r>
      <w:r w:rsidRPr="00C73BB5">
        <w:rPr>
          <w:rFonts w:ascii="Courier New" w:hAnsi="Courier New" w:cs="Courier New"/>
          <w:b/>
          <w:bCs/>
        </w:rPr>
        <w:t>;</w:t>
      </w:r>
    </w:p>
    <w:p w14:paraId="4D35AC5D" w14:textId="5DAA1075" w:rsidR="0094505D" w:rsidRPr="00E34D83" w:rsidRDefault="0094505D" w:rsidP="0094505D">
      <w:pPr>
        <w:pStyle w:val="BodyText"/>
        <w:spacing w:after="220"/>
      </w:pPr>
      <w:r>
        <w:rPr>
          <w:rFonts w:eastAsia="Times New Roman"/>
          <w:lang w:eastAsia="ko-KR"/>
        </w:rPr>
        <w:t xml:space="preserve">In the following example, </w:t>
      </w:r>
      <w:r w:rsidRPr="00603472">
        <w:rPr>
          <w:rFonts w:ascii="Courier New" w:eastAsia="Times New Roman" w:hAnsi="Courier New" w:cs="Courier New"/>
          <w:lang w:eastAsia="ko-KR"/>
        </w:rPr>
        <w:t>a</w:t>
      </w:r>
      <w:r w:rsidRPr="001F6CCB">
        <w:rPr>
          <w:rFonts w:eastAsia="Times New Roman"/>
          <w:lang w:eastAsia="ko-KR"/>
        </w:rPr>
        <w:t xml:space="preserve"> is an array of 5 elements, each of which is represented </w:t>
      </w:r>
      <w:r>
        <w:rPr>
          <w:rFonts w:eastAsia="Times New Roman"/>
          <w:lang w:eastAsia="ko-KR"/>
        </w:rPr>
        <w:t xml:space="preserve">as an array of </w:t>
      </w:r>
      <w:r w:rsidRPr="001F6CCB">
        <w:rPr>
          <w:rFonts w:eastAsia="Times New Roman"/>
          <w:lang w:eastAsia="ko-KR"/>
        </w:rPr>
        <w:t>unsigned integer</w:t>
      </w:r>
      <w:r w:rsidR="00205F13">
        <w:rPr>
          <w:rFonts w:eastAsia="Times New Roman"/>
          <w:lang w:eastAsia="ko-KR"/>
        </w:rPr>
        <w:t xml:space="preserve"> values</w:t>
      </w:r>
      <w:r>
        <w:rPr>
          <w:rFonts w:eastAsia="Times New Roman"/>
          <w:lang w:eastAsia="ko-KR"/>
        </w:rPr>
        <w:t>:</w:t>
      </w:r>
    </w:p>
    <w:p w14:paraId="1F22385D" w14:textId="77777777" w:rsidR="0094505D" w:rsidRPr="00F84023" w:rsidRDefault="0094505D" w:rsidP="0094505D">
      <w:pPr>
        <w:pStyle w:val="Example"/>
      </w:pPr>
      <w:r w:rsidRPr="00F84023">
        <w:t xml:space="preserve">EXAMPLE </w:t>
      </w:r>
      <w:r w:rsidRPr="00F84023">
        <w:sym w:font="Symbol" w:char="F0BE"/>
      </w:r>
      <w:r w:rsidRPr="00F84023">
        <w:t xml:space="preserve"> </w:t>
      </w:r>
    </w:p>
    <w:p w14:paraId="10F53516" w14:textId="5E32AB9B" w:rsidR="0094505D" w:rsidRPr="00E56598" w:rsidRDefault="0094505D" w:rsidP="00E56598">
      <w:pPr>
        <w:pStyle w:val="SDLCode"/>
        <w:rPr>
          <w:rFonts w:eastAsia="Times New Roman"/>
        </w:rPr>
      </w:pPr>
      <w:r w:rsidRPr="00282F49">
        <w:rPr>
          <w:rFonts w:eastAsia="Times New Roman" w:cs="Times New Roman"/>
          <w:lang w:val="en-GB"/>
        </w:rPr>
        <w:t>unsigned int a[5]</w:t>
      </w:r>
      <w:r>
        <w:rPr>
          <w:rFonts w:eastAsia="Times New Roman" w:cs="Times New Roman"/>
          <w:lang w:val="en-GB"/>
        </w:rPr>
        <w:t>[6]</w:t>
      </w:r>
      <w:r w:rsidRPr="00282F49">
        <w:rPr>
          <w:rFonts w:eastAsia="Times New Roman" w:cs="Times New Roman"/>
          <w:lang w:val="en-GB"/>
        </w:rPr>
        <w:t>;</w:t>
      </w:r>
    </w:p>
    <w:p w14:paraId="59AC69D9" w14:textId="21EF0BD7" w:rsidR="00EC1E8A" w:rsidDel="00330E48" w:rsidRDefault="00EC1E8A" w:rsidP="00542C09">
      <w:pPr>
        <w:pStyle w:val="Heading2"/>
        <w:rPr>
          <w:del w:id="2382" w:author="Nick Ryan" w:date="2024-02-19T17:56:00Z"/>
        </w:rPr>
      </w:pPr>
      <w:bookmarkStart w:id="2383" w:name="_Toc159858108"/>
      <w:del w:id="2384" w:author="Nick Ryan" w:date="2024-02-19T17:56:00Z">
        <w:r w:rsidDel="00330E48">
          <w:delText>Scope</w:delText>
        </w:r>
        <w:bookmarkStart w:id="2385" w:name="_Toc159262366"/>
        <w:bookmarkEnd w:id="2383"/>
        <w:bookmarkEnd w:id="2385"/>
      </w:del>
    </w:p>
    <w:p w14:paraId="273BB1FE" w14:textId="409B9C8F" w:rsidR="000E5FA3" w:rsidDel="00330E48" w:rsidRDefault="005A0249" w:rsidP="005A0249">
      <w:pPr>
        <w:pStyle w:val="BodyText"/>
        <w:spacing w:after="220"/>
        <w:rPr>
          <w:del w:id="2386" w:author="Nick Ryan" w:date="2024-02-19T17:56:00Z"/>
          <w:rFonts w:eastAsia="Times New Roman"/>
          <w:lang w:eastAsia="ko-KR"/>
        </w:rPr>
      </w:pPr>
      <w:del w:id="2387" w:author="Nick Ryan" w:date="2024-02-19T17:56:00Z">
        <w:r w:rsidRPr="00E56598" w:rsidDel="00330E48">
          <w:rPr>
            <w:rFonts w:eastAsia="Times New Roman"/>
            <w:lang w:eastAsia="ko-KR"/>
          </w:rPr>
          <w:delText xml:space="preserve">Non-parsable variables are strictly of local scope to the </w:delText>
        </w:r>
      </w:del>
      <w:del w:id="2388" w:author="Nick Ryan" w:date="2024-02-12T21:09:00Z">
        <w:r w:rsidRPr="00E56598" w:rsidDel="00551C30">
          <w:delText xml:space="preserve">scope </w:delText>
        </w:r>
      </w:del>
      <w:del w:id="2389" w:author="Nick Ryan" w:date="2024-02-19T17:56:00Z">
        <w:r w:rsidRPr="00E56598" w:rsidDel="00330E48">
          <w:delText xml:space="preserve">block </w:delText>
        </w:r>
        <w:r w:rsidRPr="00EB34E6" w:rsidDel="00330E48">
          <w:rPr>
            <w:rFonts w:eastAsia="Times New Roman"/>
            <w:lang w:eastAsia="ko-KR"/>
          </w:rPr>
          <w:delText>(introduced by the character '</w:delText>
        </w:r>
        <w:r w:rsidRPr="005A0249" w:rsidDel="00330E48">
          <w:rPr>
            <w:rStyle w:val="codeChar"/>
          </w:rPr>
          <w:delText>{</w:delText>
        </w:r>
        <w:r w:rsidRPr="00EB34E6" w:rsidDel="00330E48">
          <w:rPr>
            <w:rFonts w:eastAsia="Times New Roman"/>
            <w:lang w:eastAsia="ko-KR"/>
          </w:rPr>
          <w:delText>' and exited by the character '</w:delText>
        </w:r>
        <w:r w:rsidRPr="005A0249" w:rsidDel="00330E48">
          <w:rPr>
            <w:rStyle w:val="codeChar"/>
          </w:rPr>
          <w:delText>}</w:delText>
        </w:r>
        <w:r w:rsidRPr="00EB34E6" w:rsidDel="00330E48">
          <w:rPr>
            <w:rFonts w:eastAsia="Times New Roman"/>
            <w:lang w:eastAsia="ko-KR"/>
          </w:rPr>
          <w:delText>'</w:delText>
        </w:r>
        <w:r w:rsidRPr="00E56598" w:rsidDel="00330E48">
          <w:rPr>
            <w:rFonts w:eastAsia="Times New Roman"/>
            <w:lang w:eastAsia="ko-KR"/>
          </w:rPr>
          <w:delText xml:space="preserve"> they are defined in.</w:delText>
        </w:r>
        <w:r w:rsidRPr="00EB34E6" w:rsidDel="00330E48">
          <w:rPr>
            <w:rFonts w:eastAsia="Times New Roman"/>
            <w:lang w:eastAsia="ko-KR"/>
          </w:rPr>
          <w:delText xml:space="preserve"> </w:delText>
        </w:r>
        <w:bookmarkStart w:id="2390" w:name="_Toc159262367"/>
        <w:bookmarkEnd w:id="2390"/>
      </w:del>
    </w:p>
    <w:p w14:paraId="28DF4645" w14:textId="32D7B7D6" w:rsidR="000E5FA3" w:rsidDel="00330E48" w:rsidRDefault="000E5FA3" w:rsidP="005F0F91">
      <w:pPr>
        <w:pStyle w:val="BodyText"/>
        <w:rPr>
          <w:del w:id="2391" w:author="Nick Ryan" w:date="2024-02-19T17:56:00Z"/>
        </w:rPr>
      </w:pPr>
      <w:del w:id="2392" w:author="Nick Ryan" w:date="2024-02-19T17:56:00Z">
        <w:r w:rsidRPr="008F4E31" w:rsidDel="00330E48">
          <w:rPr>
            <w:highlight w:val="yellow"/>
          </w:rPr>
          <w:delText xml:space="preserve">[Editor’s note: </w:delText>
        </w:r>
        <w:r w:rsidDel="00330E48">
          <w:rPr>
            <w:highlight w:val="yellow"/>
          </w:rPr>
          <w:delText>Make reference to implicit {} in single line if/else or loop clauses</w:delText>
        </w:r>
        <w:r w:rsidRPr="008F4E31" w:rsidDel="00330E48">
          <w:rPr>
            <w:highlight w:val="yellow"/>
          </w:rPr>
          <w:delText>]</w:delText>
        </w:r>
        <w:bookmarkStart w:id="2393" w:name="_Toc159262368"/>
        <w:bookmarkEnd w:id="2393"/>
      </w:del>
    </w:p>
    <w:p w14:paraId="420DDF73" w14:textId="367CBE83" w:rsidR="005A0249" w:rsidRPr="005F0F91" w:rsidDel="00330E48" w:rsidRDefault="005A0249" w:rsidP="005F0F91">
      <w:pPr>
        <w:pStyle w:val="BodyText"/>
        <w:rPr>
          <w:del w:id="2394" w:author="Nick Ryan" w:date="2024-02-19T17:56:00Z"/>
        </w:rPr>
      </w:pPr>
      <w:del w:id="2395" w:author="Nick Ryan" w:date="2024-02-19T17:56:00Z">
        <w:r w:rsidRPr="005F0F91" w:rsidDel="00330E48">
          <w:delText xml:space="preserve">However, non-parsable variables </w:delText>
        </w:r>
      </w:del>
      <w:del w:id="2396" w:author="Nick Ryan" w:date="2024-02-06T15:38:00Z">
        <w:r w:rsidRPr="005F0F91" w:rsidDel="006578A1">
          <w:delText xml:space="preserve">declared </w:delText>
        </w:r>
      </w:del>
      <w:del w:id="2397" w:author="Nick Ryan" w:date="2024-02-19T17:56:00Z">
        <w:r w:rsidRPr="005F0F91" w:rsidDel="00330E48">
          <w:delText xml:space="preserve">in the top-level scope of a class are considered class member variables and are thus </w:delText>
        </w:r>
        <w:r w:rsidR="00680490" w:rsidRPr="005F0F91" w:rsidDel="00330E48">
          <w:delText xml:space="preserve">may be accessed </w:delText>
        </w:r>
        <w:r w:rsidR="00BA0F2D" w:rsidRPr="005F0F91" w:rsidDel="00330E48">
          <w:delText>using the class member access operator e.g. ‘.’</w:delText>
        </w:r>
        <w:r w:rsidRPr="005F0F91" w:rsidDel="00330E48">
          <w:delText>.</w:delText>
        </w:r>
        <w:bookmarkStart w:id="2398" w:name="_Toc159262369"/>
        <w:bookmarkEnd w:id="2398"/>
      </w:del>
    </w:p>
    <w:p w14:paraId="35AD83D3" w14:textId="77B7999A" w:rsidR="00077E29" w:rsidDel="00330E48" w:rsidRDefault="00A17234" w:rsidP="00077E29">
      <w:pPr>
        <w:pStyle w:val="BodyText"/>
        <w:spacing w:after="220"/>
        <w:rPr>
          <w:del w:id="2399" w:author="Nick Ryan" w:date="2024-02-19T17:56:00Z"/>
          <w:rFonts w:eastAsia="Times New Roman"/>
          <w:lang w:eastAsia="ko-KR"/>
        </w:rPr>
      </w:pPr>
      <w:del w:id="2400" w:author="Nick Ryan" w:date="2024-02-19T17:56:00Z">
        <w:r w:rsidRPr="00A17234" w:rsidDel="00330E48">
          <w:rPr>
            <w:highlight w:val="yellow"/>
          </w:rPr>
          <w:delText xml:space="preserve">[Editor’s note: </w:delText>
        </w:r>
        <w:r w:rsidRPr="00E56598" w:rsidDel="00330E48">
          <w:rPr>
            <w:highlight w:val="yellow"/>
          </w:rPr>
          <w:delText>There is an outstanding question as to the validity of the statement above]</w:delText>
        </w:r>
        <w:bookmarkStart w:id="2401" w:name="_Toc159262370"/>
        <w:bookmarkEnd w:id="2401"/>
      </w:del>
    </w:p>
    <w:p w14:paraId="1A16E437" w14:textId="43FA7B87" w:rsidR="00127906" w:rsidRPr="006D1923" w:rsidRDefault="00127906" w:rsidP="009D2AF6">
      <w:pPr>
        <w:pStyle w:val="Heading1"/>
      </w:pPr>
      <w:bookmarkStart w:id="2402" w:name="_Toc253585294"/>
      <w:bookmarkStart w:id="2403" w:name="_Ref128489252"/>
      <w:bookmarkStart w:id="2404" w:name="_Ref159236307"/>
      <w:bookmarkStart w:id="2405" w:name="_Toc159858109"/>
      <w:r w:rsidRPr="006D1923">
        <w:t xml:space="preserve">Syntactic </w:t>
      </w:r>
      <w:r w:rsidR="00C633B6">
        <w:t>f</w:t>
      </w:r>
      <w:r w:rsidRPr="006D1923">
        <w:t xml:space="preserve">low </w:t>
      </w:r>
      <w:r w:rsidR="00C633B6">
        <w:t>c</w:t>
      </w:r>
      <w:r w:rsidRPr="006D1923">
        <w:t>ontrol</w:t>
      </w:r>
      <w:bookmarkEnd w:id="2402"/>
      <w:bookmarkEnd w:id="2403"/>
      <w:bookmarkEnd w:id="2404"/>
      <w:bookmarkEnd w:id="2405"/>
    </w:p>
    <w:p w14:paraId="2BA9D9B0" w14:textId="568675AE" w:rsidR="00C633B6" w:rsidRDefault="008834A3" w:rsidP="00127906">
      <w:pPr>
        <w:pStyle w:val="BodyText"/>
        <w:spacing w:after="220"/>
        <w:rPr>
          <w:ins w:id="2406" w:author="Nick Ryan" w:date="2024-02-06T17:01:00Z"/>
          <w:rFonts w:eastAsia="Times New Roman"/>
          <w:lang w:eastAsia="ko-KR"/>
        </w:rPr>
      </w:pPr>
      <w:r>
        <w:rPr>
          <w:rFonts w:eastAsia="Times New Roman"/>
          <w:lang w:eastAsia="ko-KR"/>
        </w:rPr>
        <w:t>S</w:t>
      </w:r>
      <w:r w:rsidR="00127906" w:rsidRPr="00282F49">
        <w:rPr>
          <w:rFonts w:eastAsia="Times New Roman"/>
          <w:lang w:eastAsia="ko-KR"/>
        </w:rPr>
        <w:t>yntactic flow control provides constructs that allow conditional parsing, depending on context, as well as repetitive parsing.</w:t>
      </w:r>
    </w:p>
    <w:p w14:paraId="0FF71597" w14:textId="692127F1" w:rsidR="00C633B6" w:rsidRDefault="00C633B6" w:rsidP="000F7A18">
      <w:pPr>
        <w:pStyle w:val="Heading2"/>
      </w:pPr>
      <w:bookmarkStart w:id="2407" w:name="_Toc158123050"/>
      <w:bookmarkStart w:id="2408" w:name="_Toc158127155"/>
      <w:bookmarkStart w:id="2409" w:name="_Ref128472401"/>
      <w:bookmarkStart w:id="2410" w:name="_Ref128472428"/>
      <w:bookmarkStart w:id="2411" w:name="_Toc159858110"/>
      <w:bookmarkEnd w:id="2407"/>
      <w:bookmarkEnd w:id="2408"/>
      <w:r>
        <w:t>Conditionals</w:t>
      </w:r>
      <w:bookmarkEnd w:id="2409"/>
      <w:bookmarkEnd w:id="2410"/>
      <w:bookmarkEnd w:id="2411"/>
    </w:p>
    <w:p w14:paraId="7877AB90" w14:textId="0227B1B2" w:rsidR="00D02A89" w:rsidRDefault="00127906" w:rsidP="00127906">
      <w:pPr>
        <w:pStyle w:val="BodyText"/>
        <w:spacing w:after="220"/>
        <w:rPr>
          <w:rFonts w:eastAsia="Times New Roman"/>
          <w:lang w:eastAsia="ko-KR"/>
        </w:rPr>
      </w:pPr>
      <w:r w:rsidRPr="00282F49">
        <w:rPr>
          <w:rFonts w:eastAsia="Times New Roman"/>
          <w:lang w:eastAsia="ko-KR"/>
        </w:rPr>
        <w:t xml:space="preserve">The </w:t>
      </w:r>
      <w:r w:rsidRPr="008E0CD9">
        <w:rPr>
          <w:rFonts w:ascii="Courier New" w:eastAsia="Times New Roman" w:hAnsi="Courier New" w:cs="Courier New"/>
          <w:b/>
          <w:bCs/>
          <w:lang w:eastAsia="ko-KR"/>
        </w:rPr>
        <w:t>if-</w:t>
      </w:r>
      <w:r w:rsidRPr="00277C9A">
        <w:rPr>
          <w:rFonts w:eastAsia="Times New Roman" w:cs="Courier New"/>
          <w:lang w:eastAsia="ko-KR"/>
        </w:rPr>
        <w:t>then</w:t>
      </w:r>
      <w:r w:rsidRPr="008E0CD9">
        <w:rPr>
          <w:rFonts w:ascii="Courier New" w:eastAsia="Times New Roman" w:hAnsi="Courier New" w:cs="Courier New"/>
          <w:b/>
          <w:bCs/>
          <w:lang w:eastAsia="ko-KR"/>
        </w:rPr>
        <w:t>-else</w:t>
      </w:r>
      <w:r w:rsidRPr="00282F49">
        <w:rPr>
          <w:rFonts w:eastAsia="Times New Roman"/>
          <w:lang w:eastAsia="ko-KR"/>
        </w:rPr>
        <w:t xml:space="preserve"> construct is used for testing conditions. </w:t>
      </w:r>
    </w:p>
    <w:p w14:paraId="7B3DC574" w14:textId="70F8F3B7" w:rsidR="00127906" w:rsidDel="00E345AD" w:rsidRDefault="00411F94">
      <w:pPr>
        <w:pStyle w:val="SDLrulename"/>
        <w:rPr>
          <w:del w:id="2412" w:author="Nick Ryan" w:date="2024-02-06T17:01:00Z"/>
        </w:rPr>
        <w:pPrChange w:id="2413" w:author="Nick Ryan" w:date="2024-02-19T19:17:00Z">
          <w:pPr>
            <w:pStyle w:val="BodyText"/>
            <w:spacing w:after="220"/>
          </w:pPr>
        </w:pPrChange>
      </w:pPr>
      <w:del w:id="2414" w:author="Nick Ryan" w:date="2024-02-06T17:01:00Z">
        <w:r w:rsidDel="00E345AD">
          <w:delText xml:space="preserve">A condition equal to </w:delText>
        </w:r>
        <w:r w:rsidR="00127906" w:rsidRPr="00282F49" w:rsidDel="00E345AD">
          <w:delText xml:space="preserve">zero corresponds to </w:delText>
        </w:r>
        <w:r w:rsidR="00127906" w:rsidRPr="00813BB4" w:rsidDel="00E345AD">
          <w:rPr>
            <w:highlight w:val="cyan"/>
          </w:rPr>
          <w:delText>false</w:delText>
        </w:r>
        <w:r w:rsidR="00127906" w:rsidRPr="00282F49" w:rsidDel="00E345AD">
          <w:delText xml:space="preserve">, and non-zero </w:delText>
        </w:r>
        <w:r w:rsidDel="00E345AD">
          <w:delText xml:space="preserve">condition </w:delText>
        </w:r>
        <w:r w:rsidR="00127906" w:rsidRPr="00282F49" w:rsidDel="00E345AD">
          <w:delText xml:space="preserve">corresponds to </w:delText>
        </w:r>
        <w:r w:rsidR="00127906" w:rsidRPr="00813BB4" w:rsidDel="00E345AD">
          <w:rPr>
            <w:highlight w:val="cyan"/>
          </w:rPr>
          <w:delText>true</w:delText>
        </w:r>
        <w:r w:rsidR="00127906" w:rsidRPr="00282F49" w:rsidDel="00E345AD">
          <w:delText>.</w:delText>
        </w:r>
        <w:r w:rsidR="00873ECF" w:rsidDel="00E345AD">
          <w:delText xml:space="preserve"> </w:delText>
        </w:r>
      </w:del>
    </w:p>
    <w:p w14:paraId="781ECA83" w14:textId="303C0B75" w:rsidR="00D02A89" w:rsidRPr="00E56598" w:rsidDel="00E345AD" w:rsidRDefault="00D02A89">
      <w:pPr>
        <w:pStyle w:val="SDLrulename"/>
        <w:rPr>
          <w:del w:id="2415" w:author="Nick Ryan" w:date="2024-02-06T17:01:00Z"/>
          <w:highlight w:val="yellow"/>
        </w:rPr>
        <w:pPrChange w:id="2416" w:author="Nick Ryan" w:date="2024-02-19T19:17:00Z">
          <w:pPr>
            <w:pStyle w:val="BodyText"/>
            <w:spacing w:after="220" w:line="240" w:lineRule="auto"/>
          </w:pPr>
        </w:pPrChange>
      </w:pPr>
      <w:del w:id="2417" w:author="Nick Ryan" w:date="2024-02-06T17:01:00Z">
        <w:r w:rsidRPr="00720E47" w:rsidDel="00E345AD">
          <w:rPr>
            <w:highlight w:val="yellow"/>
          </w:rPr>
          <w:delText xml:space="preserve">[Editor’s note: </w:delText>
        </w:r>
        <w:r w:rsidDel="00E345AD">
          <w:rPr>
            <w:highlight w:val="yellow"/>
          </w:rPr>
          <w:delText>this could potentially be moved to a new clause discussing bitstream and in-memory values, value coercion etc.]</w:delText>
        </w:r>
      </w:del>
    </w:p>
    <w:p w14:paraId="0BCCEB2E" w14:textId="420B9EE6" w:rsidR="00127906" w:rsidRPr="007668EE" w:rsidRDefault="00127906" w:rsidP="00CF6471">
      <w:pPr>
        <w:pStyle w:val="SDLrulename"/>
      </w:pPr>
      <w:r w:rsidRPr="007668EE">
        <w:t xml:space="preserve">Rule FC.1: Flow </w:t>
      </w:r>
      <w:r w:rsidR="00FE206E" w:rsidRPr="007668EE">
        <w:t>c</w:t>
      </w:r>
      <w:r w:rsidRPr="007668EE">
        <w:t xml:space="preserve">ontrol </w:t>
      </w:r>
      <w:r w:rsidR="00FE206E" w:rsidRPr="007668EE">
        <w:t>u</w:t>
      </w:r>
      <w:r w:rsidRPr="007668EE">
        <w:t xml:space="preserve">sing </w:t>
      </w:r>
      <w:r w:rsidR="00FE206E" w:rsidRPr="007668EE">
        <w:t>i</w:t>
      </w:r>
      <w:r w:rsidRPr="007668EE">
        <w:t>f-</w:t>
      </w:r>
      <w:r w:rsidR="00FE206E" w:rsidRPr="007668EE">
        <w:t>t</w:t>
      </w:r>
      <w:r w:rsidRPr="007668EE">
        <w:t>hen-</w:t>
      </w:r>
      <w:r w:rsidR="00FE206E" w:rsidRPr="007668EE">
        <w:t>e</w:t>
      </w:r>
      <w:r w:rsidRPr="007668EE">
        <w:t>lse</w:t>
      </w:r>
    </w:p>
    <w:p w14:paraId="4F66F6E3" w14:textId="5FE29E34" w:rsidR="00127906" w:rsidRPr="006D1923" w:rsidRDefault="00127906" w:rsidP="002B4E58">
      <w:pPr>
        <w:pStyle w:val="SDLrulebody"/>
      </w:pPr>
      <w:r w:rsidRPr="006D1923">
        <w:rPr>
          <w:rStyle w:val="SDLkeyword"/>
        </w:rPr>
        <w:t>if</w:t>
      </w:r>
      <w:r w:rsidRPr="006D1923">
        <w:t xml:space="preserve"> </w:t>
      </w:r>
      <w:r w:rsidRPr="006D1923">
        <w:rPr>
          <w:rStyle w:val="SDLkeyword"/>
        </w:rPr>
        <w:t>(</w:t>
      </w:r>
      <w:r w:rsidRPr="006D1923">
        <w:rPr>
          <w:rStyle w:val="SDLattribute"/>
        </w:rPr>
        <w:t>condition</w:t>
      </w:r>
      <w:r w:rsidRPr="006D1923">
        <w:rPr>
          <w:rStyle w:val="SDLkeyword"/>
        </w:rPr>
        <w:t>)</w:t>
      </w:r>
      <w:r w:rsidR="00873ECF" w:rsidRPr="006D1923" w:rsidDel="00873ECF">
        <w:t xml:space="preserve"> </w:t>
      </w:r>
    </w:p>
    <w:p w14:paraId="3C1A3EA1" w14:textId="4EDE8673" w:rsidR="00127906" w:rsidRPr="006D1923" w:rsidRDefault="007668EE" w:rsidP="002B4E58">
      <w:pPr>
        <w:pStyle w:val="SDLrulebody"/>
      </w:pPr>
      <w:r>
        <w:tab/>
      </w:r>
      <w:r w:rsidR="00127906" w:rsidRPr="006D1923">
        <w:t>…</w:t>
      </w:r>
    </w:p>
    <w:p w14:paraId="55E169FF" w14:textId="11E3D32C" w:rsidR="00127906" w:rsidRPr="006D1923" w:rsidRDefault="00127906" w:rsidP="002B4E58">
      <w:pPr>
        <w:pStyle w:val="SDLrulebody"/>
      </w:pPr>
      <w:r w:rsidRPr="00C73BB5">
        <w:rPr>
          <w:rFonts w:ascii="Courier New" w:hAnsi="Courier New" w:cs="Courier New"/>
        </w:rPr>
        <w:t>[</w:t>
      </w:r>
      <w:r w:rsidRPr="006D1923">
        <w:t xml:space="preserve"> </w:t>
      </w:r>
      <w:r w:rsidRPr="006D1923">
        <w:rPr>
          <w:rStyle w:val="SDLkeyword"/>
        </w:rPr>
        <w:t>else if</w:t>
      </w:r>
      <w:r w:rsidRPr="006D1923">
        <w:t xml:space="preserve"> </w:t>
      </w:r>
      <w:r w:rsidRPr="006D1923">
        <w:rPr>
          <w:rStyle w:val="SDLkeyword"/>
        </w:rPr>
        <w:t>(</w:t>
      </w:r>
      <w:r w:rsidRPr="006D1923">
        <w:rPr>
          <w:rStyle w:val="SDLattribute"/>
        </w:rPr>
        <w:t>condition</w:t>
      </w:r>
      <w:r w:rsidRPr="006D1923">
        <w:rPr>
          <w:rStyle w:val="SDLkeyword"/>
        </w:rPr>
        <w:t>)</w:t>
      </w:r>
      <w:r w:rsidRPr="006D1923">
        <w:t xml:space="preserve"> </w:t>
      </w:r>
    </w:p>
    <w:p w14:paraId="2B87BBAB" w14:textId="157C724D" w:rsidR="00873ECF" w:rsidRPr="007668EE" w:rsidRDefault="007668EE" w:rsidP="002B4E58">
      <w:pPr>
        <w:pStyle w:val="SDLrulebody"/>
      </w:pPr>
      <w:r>
        <w:tab/>
      </w:r>
      <w:r w:rsidR="00873ECF" w:rsidRPr="006D1923">
        <w:t>…</w:t>
      </w:r>
      <w:r w:rsidR="00873ECF" w:rsidRPr="00C73BB5">
        <w:rPr>
          <w:rFonts w:ascii="Courier New" w:hAnsi="Courier New" w:cs="Courier New"/>
        </w:rPr>
        <w:t>]</w:t>
      </w:r>
    </w:p>
    <w:p w14:paraId="44550F69" w14:textId="30D8C3B2" w:rsidR="00127906" w:rsidRPr="006D1923" w:rsidRDefault="00127906" w:rsidP="002B4E58">
      <w:pPr>
        <w:pStyle w:val="SDLrulebody"/>
      </w:pPr>
      <w:r w:rsidRPr="00C73BB5">
        <w:rPr>
          <w:rFonts w:ascii="Courier New" w:hAnsi="Courier New" w:cs="Courier New"/>
        </w:rPr>
        <w:t>[</w:t>
      </w:r>
      <w:r w:rsidRPr="006D1923">
        <w:rPr>
          <w:rStyle w:val="SDLkeyword"/>
        </w:rPr>
        <w:t>else</w:t>
      </w:r>
    </w:p>
    <w:p w14:paraId="3F6B90A7" w14:textId="00F36705" w:rsidR="00127906" w:rsidRPr="00282F49" w:rsidRDefault="007668EE" w:rsidP="002B4E58">
      <w:pPr>
        <w:pStyle w:val="SDLrulebody"/>
      </w:pPr>
      <w:r>
        <w:tab/>
      </w:r>
      <w:r w:rsidR="00127906" w:rsidRPr="006D1923">
        <w:t>…</w:t>
      </w:r>
      <w:r w:rsidR="00127906" w:rsidRPr="00C73BB5">
        <w:rPr>
          <w:rFonts w:ascii="Courier New" w:hAnsi="Courier New" w:cs="Courier New"/>
        </w:rPr>
        <w:t>]</w:t>
      </w:r>
    </w:p>
    <w:p w14:paraId="0525494F" w14:textId="725CC154" w:rsidR="00BC12B8" w:rsidRPr="00BC12B8" w:rsidRDefault="00384EB2" w:rsidP="00B556FC">
      <w:pPr>
        <w:pStyle w:val="BodyText"/>
        <w:rPr>
          <w:ins w:id="2418" w:author="Nick Ryan" w:date="2024-02-06T17:07:00Z"/>
        </w:rPr>
      </w:pPr>
      <w:ins w:id="2419" w:author="Nick Ryan" w:date="2024-02-06T17:08:00Z">
        <w:r>
          <w:t>Each</w:t>
        </w:r>
      </w:ins>
      <w:ins w:id="2420" w:author="Nick Ryan" w:date="2024-01-29T17:49:00Z">
        <w:r w:rsidR="003E2159" w:rsidRPr="00BC12B8">
          <w:t xml:space="preserve"> </w:t>
        </w:r>
      </w:ins>
      <w:ins w:id="2421" w:author="Nick Ryan" w:date="2024-02-06T17:04:00Z">
        <w:r w:rsidR="00D2498E" w:rsidRPr="00240ADA">
          <w:rPr>
            <w:i/>
            <w:iCs/>
          </w:rPr>
          <w:t>condition</w:t>
        </w:r>
      </w:ins>
      <w:ins w:id="2422" w:author="Nick Ryan" w:date="2024-01-29T17:49:00Z">
        <w:r w:rsidR="003E2159" w:rsidRPr="00BC12B8">
          <w:t xml:space="preserve"> </w:t>
        </w:r>
      </w:ins>
      <w:ins w:id="2423" w:author="Nick Ryan" w:date="2024-02-06T17:08:00Z">
        <w:r>
          <w:t xml:space="preserve">is </w:t>
        </w:r>
      </w:ins>
      <w:ins w:id="2424" w:author="Nick Ryan" w:date="2024-01-29T17:49:00Z">
        <w:r w:rsidR="003E2159" w:rsidRPr="00BC12B8">
          <w:t xml:space="preserve">evaluated </w:t>
        </w:r>
      </w:ins>
      <w:ins w:id="2425" w:author="Nick Ryan" w:date="2024-02-06T17:08:00Z">
        <w:r w:rsidR="00890765">
          <w:t xml:space="preserve">sequentially </w:t>
        </w:r>
      </w:ins>
      <w:ins w:id="2426" w:author="Nick Ryan" w:date="2024-01-29T17:49:00Z">
        <w:r w:rsidR="003E2159" w:rsidRPr="00BC12B8">
          <w:t>in order</w:t>
        </w:r>
      </w:ins>
      <w:ins w:id="2427" w:author="Nick Ryan" w:date="2024-02-06T17:04:00Z">
        <w:r w:rsidR="00D2498E" w:rsidRPr="00BC12B8">
          <w:t xml:space="preserve"> </w:t>
        </w:r>
      </w:ins>
      <w:ins w:id="2428" w:author="Nick Ryan" w:date="2024-02-06T17:08:00Z">
        <w:r>
          <w:t>until</w:t>
        </w:r>
      </w:ins>
      <w:ins w:id="2429" w:author="Nick Ryan" w:date="2024-02-06T17:04:00Z">
        <w:r w:rsidR="00D2498E" w:rsidRPr="00BC12B8">
          <w:t xml:space="preserve"> a </w:t>
        </w:r>
        <w:r w:rsidR="00D2498E" w:rsidRPr="00240ADA">
          <w:rPr>
            <w:i/>
            <w:iCs/>
          </w:rPr>
          <w:t>condition</w:t>
        </w:r>
        <w:r w:rsidR="00D2498E" w:rsidRPr="00BC12B8">
          <w:t xml:space="preserve"> </w:t>
        </w:r>
      </w:ins>
      <w:ins w:id="2430" w:author="Nick Ryan" w:date="2024-02-06T17:05:00Z">
        <w:r w:rsidR="00D2498E" w:rsidRPr="00BC12B8">
          <w:t>evaluates to a logic value of true</w:t>
        </w:r>
      </w:ins>
      <w:ins w:id="2431" w:author="Nick Ryan" w:date="2024-02-06T17:08:00Z">
        <w:r>
          <w:t>. When this occurs</w:t>
        </w:r>
      </w:ins>
      <w:ins w:id="2432" w:author="Nick Ryan" w:date="2024-02-06T17:05:00Z">
        <w:r w:rsidR="00D2498E" w:rsidRPr="00BC12B8">
          <w:t>, the conditional clause associated with it is evaluated</w:t>
        </w:r>
      </w:ins>
      <w:ins w:id="2433" w:author="Nick Ryan" w:date="2024-02-06T17:08:00Z">
        <w:r>
          <w:t xml:space="preserve"> and then</w:t>
        </w:r>
      </w:ins>
      <w:ins w:id="2434" w:author="Nick Ryan" w:date="2024-02-06T17:05:00Z">
        <w:r w:rsidR="00D2498E" w:rsidRPr="00BC12B8">
          <w:t xml:space="preserve"> the </w:t>
        </w:r>
      </w:ins>
      <w:ins w:id="2435" w:author="Nick Ryan" w:date="2024-02-06T17:06:00Z">
        <w:r w:rsidR="00D2498E" w:rsidRPr="00BC12B8">
          <w:t>remainder of the construct is skipped.</w:t>
        </w:r>
      </w:ins>
      <w:ins w:id="2436" w:author="Nick Ryan" w:date="2024-02-06T17:07:00Z">
        <w:r w:rsidR="00542128" w:rsidRPr="00BC12B8">
          <w:t xml:space="preserve"> </w:t>
        </w:r>
      </w:ins>
      <w:ins w:id="2437" w:author="Nick Ryan" w:date="2024-02-06T17:06:00Z">
        <w:r w:rsidR="00D2498E" w:rsidRPr="00BC12B8">
          <w:t xml:space="preserve">The </w:t>
        </w:r>
      </w:ins>
      <w:ins w:id="2438" w:author="Nick Ryan" w:date="2024-02-06T17:09:00Z">
        <w:r w:rsidR="00C408E8">
          <w:t xml:space="preserve">ability to specify a final </w:t>
        </w:r>
      </w:ins>
      <w:ins w:id="2439" w:author="Nick Ryan" w:date="2024-02-06T17:06:00Z">
        <w:r w:rsidR="00D2498E" w:rsidRPr="00240ADA">
          <w:rPr>
            <w:rFonts w:ascii="Courier New" w:hAnsi="Courier New" w:cs="Courier New"/>
            <w:b/>
            <w:bCs/>
          </w:rPr>
          <w:t>else</w:t>
        </w:r>
        <w:r w:rsidR="00D2498E" w:rsidRPr="00BC12B8">
          <w:t xml:space="preserve"> statement without a condition allows for </w:t>
        </w:r>
      </w:ins>
      <w:ins w:id="2440" w:author="Nick Ryan" w:date="2024-02-06T17:07:00Z">
        <w:r w:rsidR="00D2498E" w:rsidRPr="00BC12B8">
          <w:t>a default case where none of the explicit conditions are satisfied.</w:t>
        </w:r>
      </w:ins>
    </w:p>
    <w:p w14:paraId="1EBDADA6" w14:textId="762C96CA" w:rsidR="00873ECF" w:rsidRDefault="00DD43D5" w:rsidP="00AF11E2">
      <w:pPr>
        <w:pStyle w:val="BodyText"/>
        <w:rPr>
          <w:rFonts w:eastAsia="Times New Roman"/>
          <w:lang w:eastAsia="ko-KR"/>
        </w:rPr>
      </w:pPr>
      <w:ins w:id="2441" w:author="Nick Ryan" w:date="2024-02-06T17:03:00Z">
        <w:r>
          <w:rPr>
            <w:rFonts w:eastAsia="Times New Roman"/>
            <w:lang w:eastAsia="ko-KR"/>
          </w:rPr>
          <w:t>Each conditional clause must have a</w:t>
        </w:r>
      </w:ins>
      <w:ins w:id="2442" w:author="Nick Ryan" w:date="2024-02-06T17:04:00Z">
        <w:r>
          <w:rPr>
            <w:rFonts w:eastAsia="Times New Roman"/>
            <w:lang w:eastAsia="ko-KR"/>
          </w:rPr>
          <w:t xml:space="preserve">t least one statement. </w:t>
        </w:r>
      </w:ins>
      <w:r w:rsidR="00873ECF">
        <w:rPr>
          <w:rFonts w:eastAsia="Times New Roman"/>
          <w:lang w:eastAsia="ko-KR"/>
        </w:rPr>
        <w:t xml:space="preserve">If a conditional clause contains a single statement, then usage of braces </w:t>
      </w:r>
      <w:r w:rsidR="00873ECF">
        <w:rPr>
          <w:lang w:eastAsia="ko-KR"/>
        </w:rPr>
        <w:t>‘</w:t>
      </w:r>
      <w:r w:rsidR="00873ECF" w:rsidRPr="00C472DC">
        <w:rPr>
          <w:rStyle w:val="codeChar"/>
        </w:rPr>
        <w:t>{</w:t>
      </w:r>
      <w:r w:rsidR="00873ECF">
        <w:rPr>
          <w:lang w:eastAsia="ko-KR"/>
        </w:rPr>
        <w:t>’ and ‘</w:t>
      </w:r>
      <w:r w:rsidR="00873ECF" w:rsidRPr="00C472DC">
        <w:rPr>
          <w:rStyle w:val="codeChar"/>
        </w:rPr>
        <w:t>}</w:t>
      </w:r>
      <w:r w:rsidR="00873ECF">
        <w:rPr>
          <w:lang w:eastAsia="ko-KR"/>
        </w:rPr>
        <w:t xml:space="preserve">’ </w:t>
      </w:r>
      <w:r w:rsidR="00873ECF">
        <w:rPr>
          <w:rFonts w:eastAsia="Times New Roman"/>
          <w:lang w:eastAsia="ko-KR"/>
        </w:rPr>
        <w:t>is optional</w:t>
      </w:r>
      <w:r w:rsidR="00D02A89">
        <w:rPr>
          <w:rFonts w:eastAsia="Times New Roman"/>
          <w:lang w:eastAsia="ko-KR"/>
        </w:rPr>
        <w:t xml:space="preserve"> (they are implicit)</w:t>
      </w:r>
      <w:r w:rsidR="00873ECF">
        <w:rPr>
          <w:rFonts w:eastAsia="Times New Roman"/>
          <w:lang w:eastAsia="ko-KR"/>
        </w:rPr>
        <w:t xml:space="preserve">, but if </w:t>
      </w:r>
      <w:r w:rsidR="00592201">
        <w:rPr>
          <w:rFonts w:eastAsia="Times New Roman"/>
          <w:lang w:eastAsia="ko-KR"/>
        </w:rPr>
        <w:t xml:space="preserve">multiple </w:t>
      </w:r>
      <w:r w:rsidR="00873ECF">
        <w:rPr>
          <w:rFonts w:eastAsia="Times New Roman"/>
          <w:lang w:eastAsia="ko-KR"/>
        </w:rPr>
        <w:t>statement</w:t>
      </w:r>
      <w:r w:rsidR="00592201">
        <w:rPr>
          <w:rFonts w:eastAsia="Times New Roman"/>
          <w:lang w:eastAsia="ko-KR"/>
        </w:rPr>
        <w:t>s</w:t>
      </w:r>
      <w:r w:rsidR="00873ECF">
        <w:rPr>
          <w:rFonts w:eastAsia="Times New Roman"/>
          <w:lang w:eastAsia="ko-KR"/>
        </w:rPr>
        <w:t xml:space="preserve"> </w:t>
      </w:r>
      <w:r w:rsidR="00592201">
        <w:rPr>
          <w:rFonts w:eastAsia="Times New Roman"/>
          <w:lang w:eastAsia="ko-KR"/>
        </w:rPr>
        <w:t>are</w:t>
      </w:r>
      <w:r w:rsidR="00873ECF">
        <w:rPr>
          <w:rFonts w:eastAsia="Times New Roman"/>
          <w:lang w:eastAsia="ko-KR"/>
        </w:rPr>
        <w:t xml:space="preserve"> present then braces are required. For example: </w:t>
      </w:r>
    </w:p>
    <w:p w14:paraId="3E176FC5" w14:textId="38AD03A1" w:rsidR="00873ECF" w:rsidRPr="00282F49" w:rsidRDefault="00873ECF" w:rsidP="00873ECF">
      <w:pPr>
        <w:pStyle w:val="Example"/>
      </w:pPr>
      <w:r w:rsidRPr="00282F49">
        <w:t>EXAMPLE</w:t>
      </w:r>
      <w:r w:rsidRPr="00282F49">
        <w:rPr>
          <w:lang w:eastAsia="ja-JP"/>
        </w:rPr>
        <w:t xml:space="preserve"> </w:t>
      </w:r>
      <w:r w:rsidR="002F6EF6">
        <w:rPr>
          <w:lang w:eastAsia="ja-JP"/>
        </w:rPr>
        <w:t xml:space="preserve">1 </w:t>
      </w:r>
      <w:r w:rsidRPr="00282F49">
        <w:rPr>
          <w:lang w:eastAsia="ja-JP"/>
        </w:rPr>
        <w:sym w:font="Symbol" w:char="F0BE"/>
      </w:r>
      <w:r w:rsidRPr="00282F49">
        <w:rPr>
          <w:lang w:eastAsia="ja-JP"/>
        </w:rPr>
        <w:t xml:space="preserve"> </w:t>
      </w:r>
    </w:p>
    <w:p w14:paraId="05A0B658" w14:textId="3485EE1B" w:rsidR="00873ECF" w:rsidRPr="00282F49" w:rsidRDefault="00873ECF" w:rsidP="00873ECF">
      <w:pPr>
        <w:pStyle w:val="SDLCode"/>
        <w:rPr>
          <w:rFonts w:eastAsia="Times New Roman" w:cs="Times New Roman"/>
          <w:lang w:val="en-GB"/>
        </w:rPr>
      </w:pPr>
      <w:r w:rsidRPr="00282F49">
        <w:rPr>
          <w:rFonts w:eastAsia="Times New Roman" w:cs="Times New Roman"/>
          <w:lang w:val="en-GB"/>
        </w:rPr>
        <w:t>if (</w:t>
      </w:r>
      <w:r>
        <w:rPr>
          <w:rFonts w:eastAsia="Times New Roman" w:cs="Times New Roman"/>
          <w:lang w:val="en-GB"/>
        </w:rPr>
        <w:t>condition</w:t>
      </w:r>
      <w:r w:rsidRPr="00282F49">
        <w:rPr>
          <w:rFonts w:eastAsia="Times New Roman" w:cs="Times New Roman"/>
          <w:lang w:val="en-GB"/>
        </w:rPr>
        <w:t>)</w:t>
      </w:r>
    </w:p>
    <w:p w14:paraId="01800771" w14:textId="74E2A3F9" w:rsidR="00873ECF" w:rsidRPr="00282F49" w:rsidRDefault="000660E2" w:rsidP="00873ECF">
      <w:pPr>
        <w:pStyle w:val="SDLCode"/>
        <w:rPr>
          <w:rFonts w:eastAsia="Times New Roman" w:cs="Times New Roman"/>
          <w:lang w:val="en-GB"/>
        </w:rPr>
      </w:pPr>
      <w:r>
        <w:rPr>
          <w:rFonts w:eastAsia="Times New Roman" w:cs="Times New Roman"/>
          <w:lang w:val="en-GB"/>
        </w:rPr>
        <w:t xml:space="preserve">  </w:t>
      </w:r>
      <w:r w:rsidR="00873ECF" w:rsidRPr="00282F49">
        <w:rPr>
          <w:rFonts w:eastAsia="Times New Roman" w:cs="Times New Roman"/>
          <w:lang w:val="en-GB"/>
        </w:rPr>
        <w:t xml:space="preserve">int(8) </w:t>
      </w:r>
      <w:r w:rsidR="00873ECF">
        <w:rPr>
          <w:rFonts w:eastAsia="Times New Roman" w:cs="Times New Roman"/>
          <w:lang w:val="en-GB"/>
        </w:rPr>
        <w:t>a</w:t>
      </w:r>
      <w:r w:rsidR="00873ECF" w:rsidRPr="00282F49">
        <w:rPr>
          <w:rFonts w:eastAsia="Times New Roman" w:cs="Times New Roman"/>
          <w:lang w:val="en-GB"/>
        </w:rPr>
        <w:t>;</w:t>
      </w:r>
    </w:p>
    <w:p w14:paraId="27AA39BE" w14:textId="50461B62" w:rsidR="00873ECF" w:rsidRDefault="00873ECF" w:rsidP="00873ECF">
      <w:pPr>
        <w:pStyle w:val="SDLCode"/>
        <w:rPr>
          <w:rFonts w:eastAsia="Times New Roman" w:cs="Times New Roman"/>
          <w:lang w:val="en-GB"/>
        </w:rPr>
      </w:pPr>
      <w:r>
        <w:rPr>
          <w:rFonts w:eastAsia="Times New Roman" w:cs="Times New Roman"/>
          <w:lang w:val="en-GB"/>
        </w:rPr>
        <w:t>else {</w:t>
      </w:r>
    </w:p>
    <w:p w14:paraId="6360549B" w14:textId="35B97407" w:rsidR="00873ECF" w:rsidRPr="00282F49" w:rsidRDefault="000660E2" w:rsidP="00873ECF">
      <w:pPr>
        <w:pStyle w:val="SDLCode"/>
        <w:rPr>
          <w:rFonts w:eastAsia="Times New Roman" w:cs="Times New Roman"/>
          <w:lang w:val="en-GB"/>
        </w:rPr>
      </w:pPr>
      <w:r>
        <w:rPr>
          <w:rFonts w:eastAsia="Times New Roman" w:cs="Times New Roman"/>
          <w:lang w:val="en-GB"/>
        </w:rPr>
        <w:t xml:space="preserve">  </w:t>
      </w:r>
      <w:r w:rsidR="00873ECF" w:rsidRPr="00282F49">
        <w:rPr>
          <w:rFonts w:eastAsia="Times New Roman" w:cs="Times New Roman"/>
          <w:lang w:val="en-GB"/>
        </w:rPr>
        <w:t xml:space="preserve">int(8) </w:t>
      </w:r>
      <w:r w:rsidR="00873ECF">
        <w:rPr>
          <w:rFonts w:eastAsia="Times New Roman" w:cs="Times New Roman"/>
          <w:lang w:val="en-GB"/>
        </w:rPr>
        <w:t>b</w:t>
      </w:r>
      <w:r w:rsidR="00873ECF" w:rsidRPr="00282F49">
        <w:rPr>
          <w:rFonts w:eastAsia="Times New Roman" w:cs="Times New Roman"/>
          <w:lang w:val="en-GB"/>
        </w:rPr>
        <w:t>;</w:t>
      </w:r>
    </w:p>
    <w:p w14:paraId="60708CE3" w14:textId="26A51207" w:rsidR="00873ECF" w:rsidRPr="00282F49" w:rsidRDefault="000660E2" w:rsidP="00873ECF">
      <w:pPr>
        <w:pStyle w:val="SDLCode"/>
        <w:rPr>
          <w:rFonts w:eastAsia="Times New Roman" w:cs="Times New Roman"/>
          <w:lang w:val="en-GB"/>
        </w:rPr>
      </w:pPr>
      <w:r>
        <w:rPr>
          <w:rFonts w:eastAsia="Times New Roman" w:cs="Times New Roman"/>
          <w:lang w:val="en-GB"/>
        </w:rPr>
        <w:t xml:space="preserve">  </w:t>
      </w:r>
      <w:r w:rsidR="00873ECF" w:rsidRPr="00282F49">
        <w:rPr>
          <w:rFonts w:eastAsia="Times New Roman" w:cs="Times New Roman"/>
          <w:lang w:val="en-GB"/>
        </w:rPr>
        <w:t xml:space="preserve">int(8) </w:t>
      </w:r>
      <w:r w:rsidR="00873ECF">
        <w:rPr>
          <w:rFonts w:eastAsia="Times New Roman" w:cs="Times New Roman"/>
          <w:lang w:val="en-GB"/>
        </w:rPr>
        <w:t>c</w:t>
      </w:r>
      <w:r w:rsidR="00873ECF" w:rsidRPr="00282F49">
        <w:rPr>
          <w:rFonts w:eastAsia="Times New Roman" w:cs="Times New Roman"/>
          <w:lang w:val="en-GB"/>
        </w:rPr>
        <w:t>;</w:t>
      </w:r>
    </w:p>
    <w:p w14:paraId="32EB4CB3" w14:textId="4E37FD20" w:rsidR="00873ECF" w:rsidRDefault="00873ECF" w:rsidP="00AB2BEE">
      <w:pPr>
        <w:pStyle w:val="SDLCode"/>
        <w:rPr>
          <w:rFonts w:eastAsia="Times New Roman" w:cs="Times New Roman"/>
          <w:lang w:val="en-GB"/>
        </w:rPr>
      </w:pPr>
      <w:r>
        <w:rPr>
          <w:rFonts w:eastAsia="Times New Roman" w:cs="Times New Roman"/>
          <w:lang w:val="en-GB"/>
        </w:rPr>
        <w:t>}</w:t>
      </w:r>
    </w:p>
    <w:p w14:paraId="7BE5F7CE" w14:textId="77777777" w:rsidR="00AB2BEE" w:rsidRPr="00E56598" w:rsidRDefault="00AB2BEE" w:rsidP="00E56598">
      <w:pPr>
        <w:pStyle w:val="SDLCode"/>
        <w:rPr>
          <w:rFonts w:eastAsia="Times New Roman"/>
        </w:rPr>
      </w:pPr>
    </w:p>
    <w:p w14:paraId="1723DEBE" w14:textId="21D8E5E3" w:rsidR="00587082" w:rsidRPr="00023391" w:rsidRDefault="00587082" w:rsidP="00E30519">
      <w:pPr>
        <w:pStyle w:val="BodyText"/>
        <w:rPr>
          <w:ins w:id="2443" w:author="Nick Ryan" w:date="2024-02-06T17:13:00Z"/>
        </w:rPr>
      </w:pPr>
      <w:ins w:id="2444" w:author="Nick Ryan" w:date="2024-01-29T17:48:00Z">
        <w:r w:rsidRPr="00BE7280">
          <w:t xml:space="preserve">Because </w:t>
        </w:r>
      </w:ins>
      <w:ins w:id="2445" w:author="Nick Ryan" w:date="2024-02-06T17:11:00Z">
        <w:r w:rsidR="00E30519" w:rsidRPr="00BE7280">
          <w:t>an</w:t>
        </w:r>
      </w:ins>
      <w:ins w:id="2446" w:author="Nick Ryan" w:date="2024-01-29T17:48:00Z">
        <w:r w:rsidRPr="00BE7280">
          <w:t xml:space="preserve"> </w:t>
        </w:r>
        <w:r w:rsidRPr="00BE7280">
          <w:rPr>
            <w:rFonts w:ascii="Courier New" w:hAnsi="Courier New" w:cs="Courier New"/>
            <w:b/>
            <w:bCs/>
          </w:rPr>
          <w:t>else</w:t>
        </w:r>
        <w:r w:rsidRPr="00BE7280">
          <w:t xml:space="preserve"> </w:t>
        </w:r>
      </w:ins>
      <w:ins w:id="2447" w:author="Nick Ryan" w:date="2024-02-06T17:11:00Z">
        <w:r w:rsidR="00E30519" w:rsidRPr="00BE7280">
          <w:t>statement is</w:t>
        </w:r>
      </w:ins>
      <w:ins w:id="2448" w:author="Nick Ryan" w:date="2024-01-29T17:48:00Z">
        <w:r w:rsidRPr="00BE7280">
          <w:t xml:space="preserve"> optional</w:t>
        </w:r>
      </w:ins>
      <w:ins w:id="2449" w:author="Nick Ryan" w:date="2024-02-06T17:11:00Z">
        <w:r w:rsidR="00E30519" w:rsidRPr="00BE7280">
          <w:t xml:space="preserve"> </w:t>
        </w:r>
      </w:ins>
      <w:ins w:id="2450" w:author="Nick Ryan" w:date="2024-01-29T17:48:00Z">
        <w:r w:rsidRPr="00BE7280">
          <w:t xml:space="preserve">there is </w:t>
        </w:r>
      </w:ins>
      <w:ins w:id="2451" w:author="Nick Ryan" w:date="2024-02-06T17:11:00Z">
        <w:r w:rsidR="00E30519" w:rsidRPr="00BE7280">
          <w:t xml:space="preserve">potential for </w:t>
        </w:r>
      </w:ins>
      <w:ins w:id="2452" w:author="Nick Ryan" w:date="2024-01-29T17:48:00Z">
        <w:r w:rsidRPr="00BE7280">
          <w:t xml:space="preserve">ambiguity when an </w:t>
        </w:r>
        <w:r w:rsidRPr="00BE7280">
          <w:rPr>
            <w:rFonts w:ascii="Courier New" w:hAnsi="Courier New" w:cs="Courier New"/>
            <w:b/>
            <w:bCs/>
          </w:rPr>
          <w:t>else</w:t>
        </w:r>
        <w:r w:rsidRPr="00BE7280">
          <w:t xml:space="preserve"> i</w:t>
        </w:r>
      </w:ins>
      <w:ins w:id="2453" w:author="Nick Ryan" w:date="2024-02-06T17:15:00Z">
        <w:r w:rsidR="00F221B2">
          <w:t>s</w:t>
        </w:r>
      </w:ins>
      <w:ins w:id="2454" w:author="Nick Ryan" w:date="2024-01-29T17:48:00Z">
        <w:r w:rsidRPr="00BE7280">
          <w:t xml:space="preserve"> omitted</w:t>
        </w:r>
      </w:ins>
      <w:ins w:id="2455" w:author="Nick Ryan" w:date="2024-02-06T17:14:00Z">
        <w:r w:rsidR="00023391" w:rsidRPr="00BE7280">
          <w:t xml:space="preserve"> </w:t>
        </w:r>
      </w:ins>
      <w:ins w:id="2456" w:author="Nick Ryan" w:date="2024-02-06T17:11:00Z">
        <w:r w:rsidR="00E30519" w:rsidRPr="00BE7280">
          <w:t>within</w:t>
        </w:r>
      </w:ins>
      <w:ins w:id="2457" w:author="Nick Ryan" w:date="2024-01-29T17:48:00Z">
        <w:r w:rsidRPr="00BE7280">
          <w:t xml:space="preserve"> a nested </w:t>
        </w:r>
        <w:r w:rsidRPr="00BE7280">
          <w:rPr>
            <w:rFonts w:ascii="Courier New" w:hAnsi="Courier New" w:cs="Courier New"/>
            <w:b/>
            <w:bCs/>
          </w:rPr>
          <w:t>if</w:t>
        </w:r>
      </w:ins>
      <w:ins w:id="2458" w:author="Nick Ryan" w:date="2024-02-06T17:12:00Z">
        <w:r w:rsidR="00E30519" w:rsidRPr="00277C9A">
          <w:rPr>
            <w:rFonts w:cs="Courier New"/>
          </w:rPr>
          <w:t>-then-</w:t>
        </w:r>
        <w:r w:rsidR="00E30519" w:rsidRPr="00BE7280">
          <w:rPr>
            <w:rFonts w:ascii="Courier New" w:hAnsi="Courier New" w:cs="Courier New"/>
            <w:b/>
            <w:bCs/>
          </w:rPr>
          <w:t>else</w:t>
        </w:r>
      </w:ins>
      <w:ins w:id="2459" w:author="Nick Ryan" w:date="2024-01-29T17:48:00Z">
        <w:r w:rsidRPr="00BE7280">
          <w:t xml:space="preserve"> </w:t>
        </w:r>
      </w:ins>
      <w:ins w:id="2460" w:author="Nick Ryan" w:date="2024-02-06T17:12:00Z">
        <w:r w:rsidR="00E30519" w:rsidRPr="00BE7280">
          <w:t>const</w:t>
        </w:r>
      </w:ins>
      <w:ins w:id="2461" w:author="Nick Ryan" w:date="2024-02-06T17:13:00Z">
        <w:r w:rsidR="00E30519" w:rsidRPr="00BE7280">
          <w:t>r</w:t>
        </w:r>
      </w:ins>
      <w:ins w:id="2462" w:author="Nick Ryan" w:date="2024-02-06T17:12:00Z">
        <w:r w:rsidR="00E30519" w:rsidRPr="00BE7280">
          <w:t>uct</w:t>
        </w:r>
      </w:ins>
      <w:ins w:id="2463" w:author="Nick Ryan" w:date="2024-01-29T17:48:00Z">
        <w:r w:rsidRPr="00BE7280">
          <w:t xml:space="preserve">. </w:t>
        </w:r>
      </w:ins>
      <w:ins w:id="2464" w:author="Nick Ryan" w:date="2024-02-06T17:12:00Z">
        <w:r w:rsidR="00E30519" w:rsidRPr="00BE7280">
          <w:t xml:space="preserve">In this case, the </w:t>
        </w:r>
      </w:ins>
      <w:ins w:id="2465" w:author="Nick Ryan" w:date="2024-01-29T17:48:00Z">
        <w:r w:rsidRPr="00BE7280">
          <w:t xml:space="preserve">else </w:t>
        </w:r>
      </w:ins>
      <w:ins w:id="2466" w:author="Nick Ryan" w:date="2024-02-06T17:12:00Z">
        <w:r w:rsidR="00E30519" w:rsidRPr="00BE7280">
          <w:t xml:space="preserve">statement shall be associated </w:t>
        </w:r>
      </w:ins>
      <w:ins w:id="2467" w:author="Nick Ryan" w:date="2024-01-29T17:48:00Z">
        <w:r w:rsidRPr="00BE7280">
          <w:t>with the closest previous</w:t>
        </w:r>
      </w:ins>
      <w:ins w:id="2468" w:author="Nick Ryan" w:date="2024-02-06T17:12:00Z">
        <w:r w:rsidR="00E30519" w:rsidRPr="00BE7280">
          <w:t xml:space="preserve"> </w:t>
        </w:r>
      </w:ins>
      <w:ins w:id="2469" w:author="Nick Ryan" w:date="2024-01-29T17:48:00Z">
        <w:r w:rsidRPr="00BE7280">
          <w:t>if</w:t>
        </w:r>
      </w:ins>
      <w:ins w:id="2470" w:author="Nick Ryan" w:date="2024-02-06T17:13:00Z">
        <w:r w:rsidR="00E30519" w:rsidRPr="00BE7280">
          <w:t xml:space="preserve"> statement that did not have an if. </w:t>
        </w:r>
        <w:r w:rsidR="00E30519" w:rsidRPr="00023391">
          <w:t>For example:</w:t>
        </w:r>
      </w:ins>
    </w:p>
    <w:p w14:paraId="18E03A74" w14:textId="0C47D9F9" w:rsidR="00E30519" w:rsidRPr="00282F49" w:rsidRDefault="00E30519" w:rsidP="00E30519">
      <w:pPr>
        <w:pStyle w:val="Example"/>
        <w:rPr>
          <w:ins w:id="2471" w:author="Nick Ryan" w:date="2024-02-06T17:13:00Z"/>
        </w:rPr>
      </w:pPr>
      <w:ins w:id="2472" w:author="Nick Ryan" w:date="2024-02-06T17:13:00Z">
        <w:r w:rsidRPr="00282F49">
          <w:t>EXAMPLE</w:t>
        </w:r>
        <w:r w:rsidRPr="00282F49">
          <w:rPr>
            <w:lang w:eastAsia="ja-JP"/>
          </w:rPr>
          <w:t xml:space="preserve"> </w:t>
        </w:r>
        <w:r>
          <w:rPr>
            <w:lang w:eastAsia="ja-JP"/>
          </w:rPr>
          <w:t xml:space="preserve">2 </w:t>
        </w:r>
        <w:r w:rsidRPr="00282F49">
          <w:rPr>
            <w:lang w:eastAsia="ja-JP"/>
          </w:rPr>
          <w:sym w:font="Symbol" w:char="F0BE"/>
        </w:r>
        <w:r w:rsidRPr="00282F49">
          <w:rPr>
            <w:lang w:eastAsia="ja-JP"/>
          </w:rPr>
          <w:t xml:space="preserve"> </w:t>
        </w:r>
      </w:ins>
    </w:p>
    <w:p w14:paraId="712F1A69" w14:textId="07E52F73" w:rsidR="006361F9" w:rsidRPr="006361F9" w:rsidRDefault="006361F9" w:rsidP="006361F9">
      <w:pPr>
        <w:pStyle w:val="SDLCode"/>
        <w:rPr>
          <w:ins w:id="2473" w:author="Nick Ryan" w:date="2024-02-06T17:33:00Z"/>
          <w:rFonts w:eastAsia="Times New Roman" w:cs="Times New Roman"/>
          <w:lang w:val="en-GB"/>
        </w:rPr>
      </w:pPr>
      <w:ins w:id="2474" w:author="Nick Ryan" w:date="2024-02-06T17:33:00Z">
        <w:r w:rsidRPr="006361F9">
          <w:rPr>
            <w:rFonts w:eastAsia="Times New Roman" w:cs="Times New Roman"/>
            <w:lang w:val="en-GB"/>
          </w:rPr>
          <w:t>if (</w:t>
        </w:r>
        <w:r>
          <w:rPr>
            <w:rFonts w:eastAsia="Times New Roman" w:cs="Times New Roman"/>
            <w:lang w:val="en-GB"/>
          </w:rPr>
          <w:t>condition1</w:t>
        </w:r>
        <w:r w:rsidRPr="006361F9">
          <w:rPr>
            <w:rFonts w:eastAsia="Times New Roman" w:cs="Times New Roman"/>
            <w:lang w:val="en-GB"/>
          </w:rPr>
          <w:t>)</w:t>
        </w:r>
      </w:ins>
    </w:p>
    <w:p w14:paraId="371518EB" w14:textId="5F0FE513" w:rsidR="006361F9" w:rsidRPr="006361F9" w:rsidRDefault="006361F9" w:rsidP="006361F9">
      <w:pPr>
        <w:pStyle w:val="SDLCode"/>
        <w:rPr>
          <w:ins w:id="2475" w:author="Nick Ryan" w:date="2024-02-06T17:33:00Z"/>
          <w:rFonts w:eastAsia="Times New Roman" w:cs="Times New Roman"/>
          <w:lang w:val="en-GB"/>
        </w:rPr>
      </w:pPr>
      <w:ins w:id="2476" w:author="Nick Ryan" w:date="2024-02-06T17:33:00Z">
        <w:r>
          <w:rPr>
            <w:rFonts w:eastAsia="Times New Roman" w:cs="Times New Roman"/>
            <w:lang w:val="en-GB"/>
          </w:rPr>
          <w:t xml:space="preserve">  </w:t>
        </w:r>
        <w:r w:rsidRPr="006361F9">
          <w:rPr>
            <w:rFonts w:eastAsia="Times New Roman" w:cs="Times New Roman"/>
            <w:lang w:val="en-GB"/>
          </w:rPr>
          <w:t>if (</w:t>
        </w:r>
        <w:r>
          <w:rPr>
            <w:rFonts w:eastAsia="Times New Roman" w:cs="Times New Roman"/>
            <w:lang w:val="en-GB"/>
          </w:rPr>
          <w:t>condition2</w:t>
        </w:r>
        <w:r w:rsidRPr="006361F9">
          <w:rPr>
            <w:rFonts w:eastAsia="Times New Roman" w:cs="Times New Roman"/>
            <w:lang w:val="en-GB"/>
          </w:rPr>
          <w:t>)</w:t>
        </w:r>
      </w:ins>
    </w:p>
    <w:p w14:paraId="502C9333" w14:textId="4662635E" w:rsidR="006361F9" w:rsidRDefault="006361F9" w:rsidP="006361F9">
      <w:pPr>
        <w:pStyle w:val="SDLCode"/>
        <w:rPr>
          <w:ins w:id="2477" w:author="Nick Ryan" w:date="2024-02-06T17:33:00Z"/>
          <w:rFonts w:eastAsia="Times New Roman" w:cs="Times New Roman"/>
          <w:lang w:val="en-GB"/>
        </w:rPr>
      </w:pPr>
      <w:ins w:id="2478" w:author="Nick Ryan" w:date="2024-02-06T17:33:00Z">
        <w:r>
          <w:rPr>
            <w:rFonts w:eastAsia="Times New Roman" w:cs="Times New Roman"/>
            <w:lang w:val="en-GB"/>
          </w:rPr>
          <w:t xml:space="preserve">    </w:t>
        </w:r>
        <w:r w:rsidRPr="00282F49">
          <w:rPr>
            <w:rFonts w:eastAsia="Times New Roman" w:cs="Times New Roman"/>
            <w:lang w:val="en-GB"/>
          </w:rPr>
          <w:t xml:space="preserve">int(8) </w:t>
        </w:r>
        <w:r>
          <w:rPr>
            <w:rFonts w:eastAsia="Times New Roman" w:cs="Times New Roman"/>
            <w:lang w:val="en-GB"/>
          </w:rPr>
          <w:t>a</w:t>
        </w:r>
        <w:r w:rsidRPr="00282F49">
          <w:rPr>
            <w:rFonts w:eastAsia="Times New Roman" w:cs="Times New Roman"/>
            <w:lang w:val="en-GB"/>
          </w:rPr>
          <w:t>;</w:t>
        </w:r>
      </w:ins>
    </w:p>
    <w:p w14:paraId="3F69C311" w14:textId="1CD4BF45" w:rsidR="006361F9" w:rsidRPr="006361F9" w:rsidRDefault="006361F9" w:rsidP="006361F9">
      <w:pPr>
        <w:pStyle w:val="SDLCode"/>
        <w:rPr>
          <w:ins w:id="2479" w:author="Nick Ryan" w:date="2024-02-06T17:33:00Z"/>
          <w:rFonts w:eastAsia="Times New Roman" w:cs="Times New Roman"/>
          <w:lang w:val="en-GB"/>
        </w:rPr>
      </w:pPr>
      <w:ins w:id="2480" w:author="Nick Ryan" w:date="2024-02-06T17:33:00Z">
        <w:r w:rsidRPr="006361F9">
          <w:rPr>
            <w:rFonts w:eastAsia="Times New Roman" w:cs="Times New Roman"/>
            <w:lang w:val="en-GB"/>
          </w:rPr>
          <w:t>else</w:t>
        </w:r>
      </w:ins>
      <w:ins w:id="2481" w:author="Nick Ryan" w:date="2024-02-06T17:35:00Z">
        <w:r w:rsidR="00FD2DF5">
          <w:rPr>
            <w:rFonts w:eastAsia="Times New Roman" w:cs="Times New Roman"/>
            <w:lang w:val="en-GB"/>
          </w:rPr>
          <w:t xml:space="preserve"> // associated with "if (condition2)"</w:t>
        </w:r>
      </w:ins>
    </w:p>
    <w:p w14:paraId="6115D2E8" w14:textId="33F59955" w:rsidR="00E30519" w:rsidRDefault="006361F9" w:rsidP="00E30519">
      <w:pPr>
        <w:pStyle w:val="SDLCode"/>
        <w:rPr>
          <w:ins w:id="2482" w:author="Nick Ryan" w:date="2024-02-06T17:13:00Z"/>
          <w:rFonts w:eastAsia="Times New Roman" w:cs="Times New Roman"/>
          <w:lang w:val="en-GB"/>
        </w:rPr>
      </w:pPr>
      <w:ins w:id="2483" w:author="Nick Ryan" w:date="2024-02-06T17:34:00Z">
        <w:r>
          <w:rPr>
            <w:rFonts w:eastAsia="Times New Roman" w:cs="Times New Roman"/>
            <w:lang w:val="en-GB"/>
          </w:rPr>
          <w:t xml:space="preserve">  </w:t>
        </w:r>
        <w:r w:rsidRPr="00282F49">
          <w:rPr>
            <w:rFonts w:eastAsia="Times New Roman" w:cs="Times New Roman"/>
            <w:lang w:val="en-GB"/>
          </w:rPr>
          <w:t xml:space="preserve">int(8) </w:t>
        </w:r>
        <w:r>
          <w:rPr>
            <w:rFonts w:eastAsia="Times New Roman" w:cs="Times New Roman"/>
            <w:lang w:val="en-GB"/>
          </w:rPr>
          <w:t>b</w:t>
        </w:r>
        <w:r w:rsidRPr="00282F49">
          <w:rPr>
            <w:rFonts w:eastAsia="Times New Roman" w:cs="Times New Roman"/>
            <w:lang w:val="en-GB"/>
          </w:rPr>
          <w:t>;</w:t>
        </w:r>
      </w:ins>
    </w:p>
    <w:p w14:paraId="79BD4024" w14:textId="77777777" w:rsidR="00E30519" w:rsidRPr="00023391" w:rsidRDefault="00E30519" w:rsidP="00277C9A">
      <w:pPr>
        <w:pStyle w:val="SDLCode"/>
        <w:rPr>
          <w:ins w:id="2484" w:author="Nick Ryan" w:date="2024-01-29T17:47:00Z"/>
          <w:rFonts w:eastAsia="Times New Roman" w:cs="Times New Roman"/>
          <w:lang w:val="en-GB"/>
        </w:rPr>
      </w:pPr>
    </w:p>
    <w:p w14:paraId="69853916" w14:textId="7491C447" w:rsidR="00AF11E2" w:rsidRDefault="00AF11E2" w:rsidP="00AF11E2">
      <w:pPr>
        <w:pStyle w:val="BodyText"/>
      </w:pPr>
      <w:r>
        <w:t>In the following example</w:t>
      </w:r>
      <w:r w:rsidR="00F92686">
        <w:t>,</w:t>
      </w:r>
      <w:r>
        <w:t xml:space="preserve"> </w:t>
      </w:r>
      <w:r w:rsidRPr="00282F49">
        <w:t xml:space="preserve">the presence of the </w:t>
      </w:r>
      <w:r w:rsidR="006C67DE">
        <w:t>parsable variable</w:t>
      </w:r>
      <w:r w:rsidR="006C67DE" w:rsidRPr="00282F49">
        <w:t xml:space="preserve"> </w:t>
      </w:r>
      <w:r w:rsidRPr="00282F49">
        <w:t>‘</w:t>
      </w:r>
      <w:r w:rsidRPr="00C73BB5">
        <w:rPr>
          <w:rFonts w:ascii="Courier New" w:hAnsi="Courier New" w:cs="Courier New"/>
        </w:rPr>
        <w:t>bar</w:t>
      </w:r>
      <w:r w:rsidRPr="00943011">
        <w:rPr>
          <w:rFonts w:cs="Courier New"/>
        </w:rPr>
        <w:t>’</w:t>
      </w:r>
      <w:r w:rsidRPr="00282F49">
        <w:t xml:space="preserve"> is determined by the ‘</w:t>
      </w:r>
      <w:r w:rsidRPr="00C472DC">
        <w:rPr>
          <w:rStyle w:val="codeChar"/>
        </w:rPr>
        <w:t>bar_flag</w:t>
      </w:r>
      <w:r w:rsidRPr="00282F49">
        <w:t>’</w:t>
      </w:r>
      <w:r>
        <w:t>:</w:t>
      </w:r>
    </w:p>
    <w:p w14:paraId="1C99226C" w14:textId="1C615534" w:rsidR="00127906" w:rsidRPr="00282F49" w:rsidRDefault="00127906" w:rsidP="00F84023">
      <w:pPr>
        <w:pStyle w:val="Example"/>
      </w:pPr>
      <w:r w:rsidRPr="00282F49">
        <w:t>EXAMPLE</w:t>
      </w:r>
      <w:r w:rsidRPr="00282F49">
        <w:rPr>
          <w:lang w:eastAsia="ja-JP"/>
        </w:rPr>
        <w:t xml:space="preserve"> </w:t>
      </w:r>
      <w:del w:id="2485" w:author="Nick Ryan" w:date="2024-02-06T17:14:00Z">
        <w:r w:rsidR="002F6EF6" w:rsidDel="00E30519">
          <w:rPr>
            <w:lang w:eastAsia="ja-JP"/>
          </w:rPr>
          <w:delText xml:space="preserve">2 </w:delText>
        </w:r>
      </w:del>
      <w:ins w:id="2486" w:author="Nick Ryan" w:date="2024-02-06T17:14:00Z">
        <w:r w:rsidR="00E30519">
          <w:rPr>
            <w:lang w:eastAsia="ja-JP"/>
          </w:rPr>
          <w:t xml:space="preserve">3 </w:t>
        </w:r>
      </w:ins>
      <w:r w:rsidRPr="00282F49">
        <w:rPr>
          <w:lang w:eastAsia="ja-JP"/>
        </w:rPr>
        <w:sym w:font="Symbol" w:char="F0BE"/>
      </w:r>
      <w:r w:rsidRPr="00282F49">
        <w:rPr>
          <w:lang w:eastAsia="ja-JP"/>
        </w:rPr>
        <w:t xml:space="preserve"> </w:t>
      </w:r>
    </w:p>
    <w:p w14:paraId="39CA5536" w14:textId="31D81729" w:rsidR="00127906" w:rsidRPr="00282F49" w:rsidRDefault="00127906" w:rsidP="00127906">
      <w:pPr>
        <w:pStyle w:val="SDLCode"/>
        <w:rPr>
          <w:rFonts w:eastAsia="Times New Roman" w:cs="Times New Roman"/>
          <w:lang w:val="en-GB"/>
        </w:rPr>
      </w:pPr>
      <w:r w:rsidRPr="00282F49">
        <w:rPr>
          <w:rFonts w:eastAsia="Times New Roman" w:cs="Times New Roman"/>
          <w:lang w:val="en-GB"/>
        </w:rPr>
        <w:lastRenderedPageBreak/>
        <w:t>class conditional_</w:t>
      </w:r>
      <w:r w:rsidR="00E70496">
        <w:rPr>
          <w:rFonts w:eastAsia="Times New Roman" w:cs="Times New Roman"/>
          <w:lang w:val="en-GB"/>
        </w:rPr>
        <w:t>class</w:t>
      </w:r>
      <w:r w:rsidR="00E70496" w:rsidRPr="00282F49">
        <w:rPr>
          <w:rFonts w:eastAsia="Times New Roman" w:cs="Times New Roman"/>
          <w:lang w:val="en-GB"/>
        </w:rPr>
        <w:t xml:space="preserve"> </w:t>
      </w:r>
      <w:r w:rsidRPr="00282F49">
        <w:rPr>
          <w:rFonts w:eastAsia="Times New Roman" w:cs="Times New Roman"/>
          <w:lang w:val="en-GB"/>
        </w:rPr>
        <w:t>{</w:t>
      </w:r>
    </w:p>
    <w:p w14:paraId="2233D980" w14:textId="539C5DA6" w:rsidR="00127906" w:rsidRPr="00282F49"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unsigned int(3) foo;</w:t>
      </w:r>
    </w:p>
    <w:p w14:paraId="3A2BD805" w14:textId="30C17967" w:rsidR="00127906" w:rsidRPr="00282F49"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bit(1) bar_flag;</w:t>
      </w:r>
    </w:p>
    <w:p w14:paraId="3F0B0D76" w14:textId="095B44EE" w:rsidR="00127906" w:rsidRPr="00282F49"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if (bar_flag) {</w:t>
      </w:r>
    </w:p>
    <w:p w14:paraId="261032F2" w14:textId="0D701024" w:rsidR="00127906" w:rsidRPr="00282F49"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unsigned int(8) bar;</w:t>
      </w:r>
    </w:p>
    <w:p w14:paraId="567F47E7" w14:textId="1F27F8F7" w:rsidR="00127906" w:rsidRPr="00282F49"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w:t>
      </w:r>
    </w:p>
    <w:p w14:paraId="6BF64886" w14:textId="5B86E4EF" w:rsidR="00127906" w:rsidRPr="00282F49"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unsigned int(32) more_foo;</w:t>
      </w:r>
    </w:p>
    <w:p w14:paraId="0E08E471" w14:textId="3E32AD2E" w:rsidR="005E5AB6" w:rsidRDefault="00127906" w:rsidP="0004687D">
      <w:pPr>
        <w:pStyle w:val="SDLCode"/>
      </w:pPr>
      <w:r w:rsidRPr="00282F49">
        <w:t>}</w:t>
      </w:r>
    </w:p>
    <w:p w14:paraId="4FFF4F56" w14:textId="77777777" w:rsidR="0004687D" w:rsidRDefault="0004687D" w:rsidP="0004687D">
      <w:pPr>
        <w:pStyle w:val="SDLCode"/>
      </w:pPr>
    </w:p>
    <w:p w14:paraId="45EA2F72" w14:textId="0C3786D1" w:rsidR="0004687D" w:rsidRDefault="0004687D" w:rsidP="0004687D">
      <w:pPr>
        <w:pStyle w:val="SDLCode"/>
      </w:pPr>
      <w:r>
        <w:t>conditional_class myExample;</w:t>
      </w:r>
    </w:p>
    <w:p w14:paraId="7D08912E" w14:textId="77777777" w:rsidR="0004687D" w:rsidRDefault="0004687D" w:rsidP="0004687D">
      <w:pPr>
        <w:pStyle w:val="SDLCode"/>
      </w:pPr>
    </w:p>
    <w:p w14:paraId="6A36E9FE" w14:textId="5F19F21C" w:rsidR="002F6EF6" w:rsidRDefault="002F6EF6" w:rsidP="002F6EF6">
      <w:pPr>
        <w:pStyle w:val="Example"/>
      </w:pPr>
      <w:r w:rsidRPr="006D1923">
        <w:t xml:space="preserve">EXAMPLE </w:t>
      </w:r>
      <w:del w:id="2487" w:author="Nick Ryan" w:date="2024-02-06T17:14:00Z">
        <w:r w:rsidDel="00E30519">
          <w:delText xml:space="preserve">3 </w:delText>
        </w:r>
      </w:del>
      <w:ins w:id="2488" w:author="Nick Ryan" w:date="2024-02-06T17:14:00Z">
        <w:r w:rsidR="00E30519">
          <w:t xml:space="preserve">4 </w:t>
        </w:r>
      </w:ins>
      <w:r w:rsidRPr="006D1923">
        <w:sym w:font="Symbol" w:char="F0BE"/>
      </w:r>
    </w:p>
    <w:p w14:paraId="1F015BB5" w14:textId="4F463E76" w:rsidR="0004687D" w:rsidRDefault="002F6EF6">
      <w:pPr>
        <w:pStyle w:val="Example"/>
        <w:pPrChange w:id="2489" w:author="Nick Ryan" w:date="2024-02-12T17:37:00Z">
          <w:pPr>
            <w:pStyle w:val="SDLCode"/>
          </w:pPr>
        </w:pPrChange>
      </w:pPr>
      <w:r w:rsidRPr="00E56598">
        <w:rPr>
          <w:highlight w:val="yellow"/>
        </w:rPr>
        <w:t xml:space="preserve">[Editor’s note: </w:t>
      </w:r>
      <w:r>
        <w:rPr>
          <w:highlight w:val="yellow"/>
        </w:rPr>
        <w:t>add bitstream example</w:t>
      </w:r>
      <w:r>
        <w:t>]</w:t>
      </w:r>
    </w:p>
    <w:p w14:paraId="689C2805" w14:textId="3A4EC684" w:rsidR="005E5AB6" w:rsidRDefault="005E5AB6" w:rsidP="00F84023">
      <w:pPr>
        <w:pStyle w:val="Note"/>
      </w:pPr>
      <w:r>
        <w:t>NOTE</w:t>
      </w:r>
      <w:r>
        <w:tab/>
        <w:t>T</w:t>
      </w:r>
      <w:r w:rsidRPr="00282F49">
        <w:t xml:space="preserve">he use of </w:t>
      </w:r>
      <w:r w:rsidR="00D02A89" w:rsidRPr="00E56598">
        <w:rPr>
          <w:rFonts w:ascii="Courier New" w:hAnsi="Courier New" w:cs="Courier New"/>
        </w:rPr>
        <w:t>bar_</w:t>
      </w:r>
      <w:r w:rsidRPr="00E56598">
        <w:rPr>
          <w:rFonts w:ascii="Courier New" w:hAnsi="Courier New" w:cs="Courier New"/>
        </w:rPr>
        <w:t>flag</w:t>
      </w:r>
      <w:r w:rsidRPr="00282F49">
        <w:t xml:space="preserve"> necessitates its </w:t>
      </w:r>
      <w:del w:id="2490" w:author="Nick Ryan" w:date="2024-02-06T15:49:00Z">
        <w:r w:rsidRPr="00282F49" w:rsidDel="002412B6">
          <w:delText xml:space="preserve">declaration </w:delText>
        </w:r>
      </w:del>
      <w:ins w:id="2491" w:author="Nick Ryan" w:date="2024-02-06T15:49:00Z">
        <w:r w:rsidR="002412B6">
          <w:t>definition</w:t>
        </w:r>
        <w:r w:rsidR="002412B6" w:rsidRPr="00282F49">
          <w:t xml:space="preserve"> </w:t>
        </w:r>
      </w:ins>
      <w:r w:rsidRPr="00282F49">
        <w:t>before the conditional is encountered.</w:t>
      </w:r>
    </w:p>
    <w:p w14:paraId="7857B16D" w14:textId="501260E1" w:rsidR="009F5680" w:rsidRPr="009F5680" w:rsidRDefault="006C67DE" w:rsidP="00B556FC">
      <w:pPr>
        <w:pStyle w:val="BodyText"/>
      </w:pPr>
      <w:r>
        <w:t>A</w:t>
      </w:r>
      <w:r w:rsidRPr="00F84023">
        <w:t xml:space="preserve"> </w:t>
      </w:r>
      <w:r>
        <w:t xml:space="preserve">parsable </w:t>
      </w:r>
      <w:r w:rsidRPr="00F84023">
        <w:t xml:space="preserve">variable </w:t>
      </w:r>
      <w:r>
        <w:t xml:space="preserve">may </w:t>
      </w:r>
      <w:r w:rsidR="00606D92">
        <w:t>be defined</w:t>
      </w:r>
      <w:r>
        <w:t xml:space="preserve"> more than once </w:t>
      </w:r>
      <w:r w:rsidR="00606D92">
        <w:t>across</w:t>
      </w:r>
      <w:r>
        <w:t xml:space="preserve"> conditional branches if the </w:t>
      </w:r>
      <w:del w:id="2492" w:author="Nick Ryan" w:date="2024-02-06T15:38:00Z">
        <w:r w:rsidDel="006578A1">
          <w:delText xml:space="preserve">declared </w:delText>
        </w:r>
      </w:del>
      <w:ins w:id="2493" w:author="Nick Ryan" w:date="2024-02-06T15:38:00Z">
        <w:r w:rsidR="006578A1">
          <w:t xml:space="preserve">defined </w:t>
        </w:r>
      </w:ins>
      <w:r w:rsidRPr="00E56598">
        <w:rPr>
          <w:rFonts w:ascii="Courier New" w:hAnsi="Courier New" w:cs="Courier New"/>
          <w:b/>
          <w:bCs/>
          <w:i/>
          <w:iCs/>
        </w:rPr>
        <w:t>type</w:t>
      </w:r>
      <w:r>
        <w:t xml:space="preserve"> is identical (the </w:t>
      </w:r>
      <w:r w:rsidRPr="00E56598">
        <w:rPr>
          <w:i/>
          <w:iCs/>
        </w:rPr>
        <w:t>length</w:t>
      </w:r>
      <w:r>
        <w:t xml:space="preserve"> attribute may differ). </w:t>
      </w:r>
      <w:r w:rsidRPr="00F84023">
        <w:t xml:space="preserve"> </w:t>
      </w:r>
      <w:r w:rsidR="00FC012B">
        <w:t xml:space="preserve">In the following example, </w:t>
      </w:r>
      <w:r w:rsidR="00F92686" w:rsidRPr="00F84023">
        <w:t>two different representations for</w:t>
      </w:r>
      <w:r>
        <w:t xml:space="preserve"> the parsable variable</w:t>
      </w:r>
      <w:r w:rsidR="00F92686" w:rsidRPr="00F84023">
        <w:t xml:space="preserve"> ‘</w:t>
      </w:r>
      <w:r w:rsidR="00F92686" w:rsidRPr="00C472DC">
        <w:rPr>
          <w:rStyle w:val="codeChar"/>
        </w:rPr>
        <w:t>bar</w:t>
      </w:r>
      <w:r w:rsidR="00F92686" w:rsidRPr="00F84023">
        <w:t>’</w:t>
      </w:r>
      <w:r w:rsidR="00FC012B">
        <w:t xml:space="preserve"> are </w:t>
      </w:r>
      <w:r>
        <w:t>defined</w:t>
      </w:r>
      <w:r w:rsidR="00F92686" w:rsidRPr="00F84023">
        <w:t xml:space="preserve">, depending on the value of </w:t>
      </w:r>
      <w:r w:rsidR="00BC48FA">
        <w:t>‘</w:t>
      </w:r>
      <w:r w:rsidR="00F92686" w:rsidRPr="00C472DC">
        <w:rPr>
          <w:rStyle w:val="codeChar"/>
        </w:rPr>
        <w:t>bar_flag</w:t>
      </w:r>
      <w:r w:rsidR="00F92686" w:rsidRPr="00F84023">
        <w:t>’.</w:t>
      </w:r>
    </w:p>
    <w:p w14:paraId="2F240E63" w14:textId="70B51E68" w:rsidR="00127906" w:rsidRPr="007B54A5" w:rsidRDefault="00127906" w:rsidP="00F84023">
      <w:pPr>
        <w:pStyle w:val="Example"/>
      </w:pPr>
      <w:r w:rsidRPr="007B54A5">
        <w:t xml:space="preserve">EXAMPLE </w:t>
      </w:r>
      <w:del w:id="2494" w:author="Nick Ryan" w:date="2024-02-06T17:14:00Z">
        <w:r w:rsidR="002F6EF6" w:rsidDel="00E30519">
          <w:delText xml:space="preserve">4 </w:delText>
        </w:r>
      </w:del>
      <w:ins w:id="2495" w:author="Nick Ryan" w:date="2024-02-06T17:14:00Z">
        <w:r w:rsidR="00E30519">
          <w:t xml:space="preserve">5 </w:t>
        </w:r>
      </w:ins>
      <w:r w:rsidRPr="007B54A5">
        <w:sym w:font="Symbol" w:char="F0BE"/>
      </w:r>
      <w:r w:rsidRPr="007B54A5">
        <w:t xml:space="preserve"> </w:t>
      </w:r>
    </w:p>
    <w:p w14:paraId="1548AAAF" w14:textId="59373F84" w:rsidR="00127906" w:rsidRPr="00282F49" w:rsidRDefault="00127906" w:rsidP="00127906">
      <w:pPr>
        <w:pStyle w:val="SDLCode"/>
        <w:rPr>
          <w:rFonts w:eastAsia="Times New Roman" w:cs="Times New Roman"/>
          <w:lang w:val="en-GB"/>
        </w:rPr>
      </w:pPr>
      <w:r w:rsidRPr="00282F49">
        <w:rPr>
          <w:rFonts w:eastAsia="Times New Roman" w:cs="Times New Roman"/>
          <w:lang w:val="en-GB"/>
        </w:rPr>
        <w:t>class conditional_</w:t>
      </w:r>
      <w:r w:rsidR="00E70496">
        <w:rPr>
          <w:rFonts w:eastAsia="Times New Roman" w:cs="Times New Roman"/>
          <w:lang w:val="en-GB"/>
        </w:rPr>
        <w:t>class</w:t>
      </w:r>
      <w:r w:rsidR="00E70496" w:rsidRPr="00282F49">
        <w:rPr>
          <w:rFonts w:eastAsia="Times New Roman" w:cs="Times New Roman"/>
          <w:lang w:val="en-GB"/>
        </w:rPr>
        <w:t xml:space="preserve"> </w:t>
      </w:r>
      <w:r w:rsidRPr="00282F49">
        <w:rPr>
          <w:rFonts w:eastAsia="Times New Roman" w:cs="Times New Roman"/>
          <w:lang w:val="en-GB"/>
        </w:rPr>
        <w:t>{</w:t>
      </w:r>
    </w:p>
    <w:p w14:paraId="1FC8B053" w14:textId="2BF739FE" w:rsidR="00127906" w:rsidRPr="00282F49"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unsigned int(3) foo;</w:t>
      </w:r>
    </w:p>
    <w:p w14:paraId="71213531" w14:textId="46788ED1" w:rsidR="00127906" w:rsidRPr="00282F49"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bit(1) bar_flag;</w:t>
      </w:r>
    </w:p>
    <w:p w14:paraId="22029F39" w14:textId="1A0BB957" w:rsidR="00127906" w:rsidRPr="00282F49"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if (bar_flag) {</w:t>
      </w:r>
    </w:p>
    <w:p w14:paraId="59A32273" w14:textId="4ED1EC76" w:rsidR="00127906" w:rsidRPr="00282F49"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unsigned int(8) bar;</w:t>
      </w:r>
    </w:p>
    <w:p w14:paraId="1E00F17E" w14:textId="66694B00" w:rsidR="008D5A6A" w:rsidRPr="00282F49" w:rsidRDefault="000660E2" w:rsidP="008D5A6A">
      <w:pPr>
        <w:pStyle w:val="SDLCode"/>
        <w:rPr>
          <w:rFonts w:eastAsia="Times New Roman" w:cs="Times New Roman"/>
          <w:lang w:val="en-GB"/>
        </w:rPr>
      </w:pPr>
      <w:r>
        <w:rPr>
          <w:rFonts w:eastAsia="Times New Roman" w:cs="Times New Roman"/>
          <w:lang w:val="en-GB"/>
        </w:rPr>
        <w:t xml:space="preserve">    </w:t>
      </w:r>
      <w:r w:rsidR="008D5A6A">
        <w:rPr>
          <w:rFonts w:eastAsia="Times New Roman" w:cs="Times New Roman"/>
          <w:lang w:val="en-GB"/>
        </w:rPr>
        <w:t>int dummy1 = 1;</w:t>
      </w:r>
      <w:r w:rsidR="008D5A6A">
        <w:rPr>
          <w:rFonts w:eastAsia="Times New Roman" w:cs="Times New Roman"/>
          <w:lang w:val="en-GB"/>
        </w:rPr>
        <w:tab/>
      </w:r>
      <w:r w:rsidR="008D5A6A">
        <w:rPr>
          <w:rFonts w:eastAsia="Times New Roman" w:cs="Times New Roman"/>
          <w:lang w:val="en-GB"/>
        </w:rPr>
        <w:tab/>
        <w:t>// inner-scope, non-parsable variable</w:t>
      </w:r>
    </w:p>
    <w:p w14:paraId="78EA0FE9" w14:textId="77777777" w:rsidR="00551C30" w:rsidRDefault="000660E2" w:rsidP="00127906">
      <w:pPr>
        <w:pStyle w:val="SDLCode"/>
        <w:rPr>
          <w:ins w:id="2496" w:author="Nick Ryan" w:date="2024-02-12T21:10:00Z"/>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w:t>
      </w:r>
    </w:p>
    <w:p w14:paraId="626D8053" w14:textId="20FB9604" w:rsidR="00127906" w:rsidRPr="00282F49" w:rsidRDefault="00551C30" w:rsidP="00127906">
      <w:pPr>
        <w:pStyle w:val="SDLCode"/>
        <w:rPr>
          <w:rFonts w:eastAsia="Times New Roman" w:cs="Times New Roman"/>
          <w:lang w:val="en-GB"/>
        </w:rPr>
      </w:pPr>
      <w:ins w:id="2497" w:author="Nick Ryan" w:date="2024-02-12T21:10:00Z">
        <w:r>
          <w:rPr>
            <w:rFonts w:eastAsia="Times New Roman" w:cs="Times New Roman"/>
            <w:lang w:val="en-GB"/>
          </w:rPr>
          <w:t xml:space="preserve">  </w:t>
        </w:r>
      </w:ins>
      <w:del w:id="2498" w:author="Nick Ryan" w:date="2024-02-12T21:10:00Z">
        <w:r w:rsidR="00127906" w:rsidRPr="00282F49" w:rsidDel="00551C30">
          <w:rPr>
            <w:rFonts w:eastAsia="Times New Roman" w:cs="Times New Roman"/>
            <w:lang w:val="en-GB"/>
          </w:rPr>
          <w:delText xml:space="preserve"> </w:delText>
        </w:r>
      </w:del>
      <w:r w:rsidR="00127906" w:rsidRPr="00282F49">
        <w:rPr>
          <w:rFonts w:eastAsia="Times New Roman" w:cs="Times New Roman"/>
          <w:lang w:val="en-GB"/>
        </w:rPr>
        <w:t>else {</w:t>
      </w:r>
    </w:p>
    <w:p w14:paraId="1DE0D53C" w14:textId="715ADECD" w:rsidR="00127906"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unsigned int(</w:t>
      </w:r>
      <w:r w:rsidR="00C3277E">
        <w:rPr>
          <w:rFonts w:eastAsia="Times New Roman" w:cs="Times New Roman"/>
          <w:lang w:val="en-GB"/>
        </w:rPr>
        <w:t>16</w:t>
      </w:r>
      <w:r w:rsidR="00127906" w:rsidRPr="00282F49">
        <w:rPr>
          <w:rFonts w:eastAsia="Times New Roman" w:cs="Times New Roman"/>
          <w:lang w:val="en-GB"/>
        </w:rPr>
        <w:t>) bar;</w:t>
      </w:r>
    </w:p>
    <w:p w14:paraId="1FCEAE6B" w14:textId="46224C3E" w:rsidR="006C67DE" w:rsidRPr="00282F49" w:rsidRDefault="000660E2" w:rsidP="00127906">
      <w:pPr>
        <w:pStyle w:val="SDLCode"/>
        <w:rPr>
          <w:rFonts w:eastAsia="Times New Roman" w:cs="Times New Roman"/>
          <w:lang w:val="en-GB"/>
        </w:rPr>
      </w:pPr>
      <w:r>
        <w:rPr>
          <w:rFonts w:eastAsia="Times New Roman" w:cs="Times New Roman"/>
          <w:lang w:val="en-GB"/>
        </w:rPr>
        <w:t xml:space="preserve">    </w:t>
      </w:r>
      <w:r w:rsidR="006C67DE" w:rsidRPr="00282F49">
        <w:rPr>
          <w:rFonts w:eastAsia="Times New Roman" w:cs="Times New Roman"/>
          <w:lang w:val="en-GB"/>
        </w:rPr>
        <w:t>int(</w:t>
      </w:r>
      <w:r w:rsidR="006C67DE">
        <w:rPr>
          <w:rFonts w:eastAsia="Times New Roman" w:cs="Times New Roman"/>
          <w:lang w:val="en-GB"/>
        </w:rPr>
        <w:t>8</w:t>
      </w:r>
      <w:r w:rsidR="006C67DE" w:rsidRPr="00282F49">
        <w:rPr>
          <w:rFonts w:eastAsia="Times New Roman" w:cs="Times New Roman"/>
          <w:lang w:val="en-GB"/>
        </w:rPr>
        <w:t xml:space="preserve">) </w:t>
      </w:r>
      <w:r w:rsidR="006C67DE">
        <w:rPr>
          <w:rFonts w:eastAsia="Times New Roman" w:cs="Times New Roman"/>
          <w:lang w:val="en-GB"/>
        </w:rPr>
        <w:t>optional_foo</w:t>
      </w:r>
      <w:r w:rsidR="006C67DE" w:rsidRPr="00282F49">
        <w:rPr>
          <w:rFonts w:eastAsia="Times New Roman" w:cs="Times New Roman"/>
          <w:lang w:val="en-GB"/>
        </w:rPr>
        <w:t>;</w:t>
      </w:r>
    </w:p>
    <w:p w14:paraId="6A80FCDC" w14:textId="2CD3C469" w:rsidR="008D5A6A" w:rsidRPr="00282F49" w:rsidRDefault="000660E2" w:rsidP="008D5A6A">
      <w:pPr>
        <w:pStyle w:val="SDLCode"/>
        <w:rPr>
          <w:rFonts w:eastAsia="Times New Roman" w:cs="Times New Roman"/>
          <w:lang w:val="en-GB"/>
        </w:rPr>
      </w:pPr>
      <w:r>
        <w:rPr>
          <w:rFonts w:eastAsia="Times New Roman" w:cs="Times New Roman"/>
          <w:lang w:val="en-GB"/>
        </w:rPr>
        <w:t xml:space="preserve">    </w:t>
      </w:r>
      <w:r w:rsidR="008D5A6A">
        <w:rPr>
          <w:rFonts w:eastAsia="Times New Roman" w:cs="Times New Roman"/>
          <w:lang w:val="en-GB"/>
        </w:rPr>
        <w:t>int dummy2 = 2;</w:t>
      </w:r>
      <w:r w:rsidR="008D5A6A">
        <w:rPr>
          <w:rFonts w:eastAsia="Times New Roman" w:cs="Times New Roman"/>
          <w:lang w:val="en-GB"/>
        </w:rPr>
        <w:tab/>
      </w:r>
      <w:r w:rsidR="008D5A6A">
        <w:rPr>
          <w:rFonts w:eastAsia="Times New Roman" w:cs="Times New Roman"/>
          <w:lang w:val="en-GB"/>
        </w:rPr>
        <w:tab/>
        <w:t>// inner-scope, non-parsable variable</w:t>
      </w:r>
    </w:p>
    <w:p w14:paraId="5561138C" w14:textId="5322BA79" w:rsidR="00127906" w:rsidRPr="00282F49"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w:t>
      </w:r>
    </w:p>
    <w:p w14:paraId="0837B6E8" w14:textId="765894FC" w:rsidR="00127906"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unsigned int(32) more_foo;</w:t>
      </w:r>
    </w:p>
    <w:p w14:paraId="7662D9FF" w14:textId="3F58905E" w:rsidR="008D5A6A" w:rsidRPr="00282F49" w:rsidRDefault="000660E2" w:rsidP="00127906">
      <w:pPr>
        <w:pStyle w:val="SDLCode"/>
        <w:rPr>
          <w:rFonts w:eastAsia="Times New Roman" w:cs="Times New Roman"/>
          <w:lang w:val="en-GB"/>
        </w:rPr>
      </w:pPr>
      <w:r>
        <w:rPr>
          <w:rFonts w:eastAsia="Times New Roman" w:cs="Times New Roman"/>
          <w:lang w:val="en-GB"/>
        </w:rPr>
        <w:t xml:space="preserve">  </w:t>
      </w:r>
      <w:r w:rsidR="008D5A6A">
        <w:rPr>
          <w:rFonts w:eastAsia="Times New Roman" w:cs="Times New Roman"/>
          <w:lang w:val="en-GB"/>
        </w:rPr>
        <w:t>int dummy3 = 3;</w:t>
      </w:r>
      <w:r w:rsidR="008D5A6A">
        <w:rPr>
          <w:rFonts w:eastAsia="Times New Roman" w:cs="Times New Roman"/>
          <w:lang w:val="en-GB"/>
        </w:rPr>
        <w:tab/>
      </w:r>
      <w:r w:rsidR="008D5A6A">
        <w:rPr>
          <w:rFonts w:eastAsia="Times New Roman" w:cs="Times New Roman"/>
          <w:lang w:val="en-GB"/>
        </w:rPr>
        <w:tab/>
      </w:r>
      <w:r w:rsidR="008D5A6A">
        <w:rPr>
          <w:rFonts w:eastAsia="Times New Roman" w:cs="Times New Roman"/>
          <w:lang w:val="en-GB"/>
        </w:rPr>
        <w:tab/>
        <w:t>// top-level scope, non-parsable variable</w:t>
      </w:r>
    </w:p>
    <w:p w14:paraId="5C709BFA" w14:textId="77777777" w:rsidR="00127906" w:rsidRDefault="00127906" w:rsidP="00C472DC">
      <w:pPr>
        <w:pStyle w:val="Note"/>
        <w:rPr>
          <w:rFonts w:eastAsia="Times New Roman"/>
        </w:rPr>
      </w:pPr>
      <w:r w:rsidRPr="00282F49">
        <w:rPr>
          <w:rFonts w:eastAsia="Times New Roman"/>
        </w:rPr>
        <w:t>}</w:t>
      </w:r>
    </w:p>
    <w:p w14:paraId="1A99B072" w14:textId="77777777" w:rsidR="0004687D" w:rsidRDefault="0004687D" w:rsidP="0004687D">
      <w:pPr>
        <w:pStyle w:val="SDLCode"/>
      </w:pPr>
      <w:r>
        <w:t>conditional_class myExample;</w:t>
      </w:r>
    </w:p>
    <w:p w14:paraId="1512BF09" w14:textId="77777777" w:rsidR="0004687D" w:rsidRDefault="0004687D" w:rsidP="0004687D">
      <w:pPr>
        <w:pStyle w:val="SDLCode"/>
      </w:pPr>
    </w:p>
    <w:p w14:paraId="20E7E144" w14:textId="0444A9A9" w:rsidR="002F6EF6" w:rsidRDefault="002F6EF6" w:rsidP="002F6EF6">
      <w:pPr>
        <w:pStyle w:val="Example"/>
      </w:pPr>
      <w:r w:rsidRPr="006D1923">
        <w:t xml:space="preserve">EXAMPLE </w:t>
      </w:r>
      <w:del w:id="2499" w:author="Nick Ryan" w:date="2024-02-06T17:14:00Z">
        <w:r w:rsidDel="00E30519">
          <w:delText xml:space="preserve">5 </w:delText>
        </w:r>
      </w:del>
      <w:ins w:id="2500" w:author="Nick Ryan" w:date="2024-02-06T17:14:00Z">
        <w:r w:rsidR="00E30519">
          <w:t xml:space="preserve">6 </w:t>
        </w:r>
      </w:ins>
      <w:r w:rsidRPr="006D1923">
        <w:sym w:font="Symbol" w:char="F0BE"/>
      </w:r>
    </w:p>
    <w:p w14:paraId="7AB9AF1D" w14:textId="77777777" w:rsidR="002F6EF6" w:rsidRDefault="002F6EF6" w:rsidP="002F6EF6">
      <w:pPr>
        <w:pStyle w:val="Example"/>
      </w:pPr>
      <w:r w:rsidRPr="00E56598">
        <w:rPr>
          <w:highlight w:val="yellow"/>
        </w:rPr>
        <w:t xml:space="preserve">[Editor’s note: </w:t>
      </w:r>
      <w:r>
        <w:rPr>
          <w:highlight w:val="yellow"/>
        </w:rPr>
        <w:t>add bitstream example</w:t>
      </w:r>
      <w:r>
        <w:t>]</w:t>
      </w:r>
    </w:p>
    <w:p w14:paraId="6B395E06" w14:textId="4A216E8F" w:rsidR="00881191" w:rsidRDefault="00881191" w:rsidP="00C472DC">
      <w:pPr>
        <w:pStyle w:val="Note"/>
        <w:rPr>
          <w:rFonts w:eastAsia="Times New Roman"/>
        </w:rPr>
      </w:pPr>
      <w:r>
        <w:rPr>
          <w:rFonts w:eastAsia="Times New Roman"/>
        </w:rPr>
        <w:t xml:space="preserve">Using the above class </w:t>
      </w:r>
      <w:del w:id="2501" w:author="Nick Ryan" w:date="2024-02-06T15:22:00Z">
        <w:r w:rsidDel="00FF3404">
          <w:rPr>
            <w:rFonts w:eastAsia="Times New Roman"/>
          </w:rPr>
          <w:delText>definition</w:delText>
        </w:r>
      </w:del>
      <w:ins w:id="2502" w:author="Nick Ryan" w:date="2024-02-06T15:22:00Z">
        <w:r w:rsidR="00FF3404">
          <w:rPr>
            <w:rFonts w:eastAsia="Times New Roman"/>
          </w:rPr>
          <w:t>declaration</w:t>
        </w:r>
      </w:ins>
      <w:r>
        <w:rPr>
          <w:rFonts w:eastAsia="Times New Roman"/>
        </w:rPr>
        <w:t xml:space="preserve">, the following </w:t>
      </w:r>
      <w:r w:rsidR="008D5A6A">
        <w:rPr>
          <w:rFonts w:eastAsia="Times New Roman"/>
        </w:rPr>
        <w:t>example clarifies this further</w:t>
      </w:r>
      <w:r>
        <w:rPr>
          <w:rFonts w:eastAsia="Times New Roman"/>
        </w:rPr>
        <w:t>:</w:t>
      </w:r>
    </w:p>
    <w:p w14:paraId="58E935A4" w14:textId="0854EA34" w:rsidR="00881191" w:rsidRPr="007B54A5" w:rsidRDefault="00881191" w:rsidP="00881191">
      <w:pPr>
        <w:pStyle w:val="Example"/>
      </w:pPr>
      <w:r w:rsidRPr="007B54A5">
        <w:t xml:space="preserve">EXAMPLE </w:t>
      </w:r>
      <w:del w:id="2503" w:author="Nick Ryan" w:date="2024-02-06T17:14:00Z">
        <w:r w:rsidR="002F6EF6" w:rsidDel="00E30519">
          <w:delText xml:space="preserve">6 </w:delText>
        </w:r>
      </w:del>
      <w:ins w:id="2504" w:author="Nick Ryan" w:date="2024-02-06T17:14:00Z">
        <w:r w:rsidR="00E30519">
          <w:t xml:space="preserve">7 </w:t>
        </w:r>
      </w:ins>
      <w:r w:rsidRPr="007B54A5">
        <w:sym w:font="Symbol" w:char="F0BE"/>
      </w:r>
      <w:r w:rsidRPr="007B54A5">
        <w:t xml:space="preserve"> </w:t>
      </w:r>
    </w:p>
    <w:p w14:paraId="0B9516C1" w14:textId="7633D6AF" w:rsidR="00881191" w:rsidRPr="00282F49" w:rsidRDefault="00881191" w:rsidP="00881191">
      <w:pPr>
        <w:pStyle w:val="SDLCode"/>
        <w:rPr>
          <w:rFonts w:eastAsia="Times New Roman" w:cs="Times New Roman"/>
          <w:lang w:val="en-GB"/>
        </w:rPr>
      </w:pPr>
      <w:r w:rsidRPr="00282F49">
        <w:rPr>
          <w:rFonts w:eastAsia="Times New Roman" w:cs="Times New Roman"/>
          <w:lang w:val="en-GB"/>
        </w:rPr>
        <w:t>conditional_</w:t>
      </w:r>
      <w:r w:rsidR="00E70496">
        <w:rPr>
          <w:rFonts w:eastAsia="Times New Roman" w:cs="Times New Roman"/>
          <w:lang w:val="en-GB"/>
        </w:rPr>
        <w:t>class</w:t>
      </w:r>
      <w:r w:rsidRPr="00282F49">
        <w:rPr>
          <w:rFonts w:eastAsia="Times New Roman" w:cs="Times New Roman"/>
          <w:lang w:val="en-GB"/>
        </w:rPr>
        <w:t xml:space="preserve"> </w:t>
      </w:r>
      <w:r>
        <w:rPr>
          <w:rFonts w:eastAsia="Times New Roman" w:cs="Times New Roman"/>
          <w:lang w:val="en-GB"/>
        </w:rPr>
        <w:t>C</w:t>
      </w:r>
      <w:r w:rsidR="00E70496">
        <w:rPr>
          <w:rFonts w:eastAsia="Times New Roman" w:cs="Times New Roman"/>
          <w:lang w:val="en-GB"/>
        </w:rPr>
        <w:t>C</w:t>
      </w:r>
      <w:r>
        <w:rPr>
          <w:rFonts w:eastAsia="Times New Roman" w:cs="Times New Roman"/>
          <w:lang w:val="en-GB"/>
        </w:rPr>
        <w:t>;</w:t>
      </w:r>
    </w:p>
    <w:p w14:paraId="3BD31E27" w14:textId="77777777" w:rsidR="00881191" w:rsidRDefault="00881191" w:rsidP="00881191">
      <w:pPr>
        <w:pStyle w:val="SDLCode"/>
        <w:rPr>
          <w:rFonts w:eastAsia="Times New Roman" w:cs="Times New Roman"/>
          <w:lang w:val="en-GB"/>
        </w:rPr>
      </w:pPr>
    </w:p>
    <w:p w14:paraId="2855B45F" w14:textId="1CD4097E" w:rsidR="008D5A6A" w:rsidRDefault="00881191" w:rsidP="00881191">
      <w:pPr>
        <w:pStyle w:val="SDLCode"/>
        <w:rPr>
          <w:rFonts w:eastAsia="Times New Roman" w:cs="Times New Roman"/>
          <w:lang w:val="en-GB"/>
        </w:rPr>
      </w:pPr>
      <w:r>
        <w:rPr>
          <w:rFonts w:eastAsia="Times New Roman" w:cs="Times New Roman"/>
          <w:lang w:val="en-GB"/>
        </w:rPr>
        <w:t xml:space="preserve">// </w:t>
      </w:r>
      <w:r w:rsidR="008D5A6A">
        <w:rPr>
          <w:rFonts w:eastAsia="Times New Roman" w:cs="Times New Roman"/>
          <w:lang w:val="en-GB"/>
        </w:rPr>
        <w:t>C</w:t>
      </w:r>
      <w:r w:rsidR="00E70496">
        <w:rPr>
          <w:rFonts w:eastAsia="Times New Roman" w:cs="Times New Roman"/>
          <w:lang w:val="en-GB"/>
        </w:rPr>
        <w:t>C</w:t>
      </w:r>
      <w:r w:rsidR="008D5A6A">
        <w:rPr>
          <w:rFonts w:eastAsia="Times New Roman" w:cs="Times New Roman"/>
          <w:lang w:val="en-GB"/>
        </w:rPr>
        <w:t>.foo, C</w:t>
      </w:r>
      <w:r w:rsidR="00E70496">
        <w:rPr>
          <w:rFonts w:eastAsia="Times New Roman" w:cs="Times New Roman"/>
          <w:lang w:val="en-GB"/>
        </w:rPr>
        <w:t>C</w:t>
      </w:r>
      <w:r w:rsidR="008D5A6A">
        <w:rPr>
          <w:rFonts w:eastAsia="Times New Roman" w:cs="Times New Roman"/>
          <w:lang w:val="en-GB"/>
        </w:rPr>
        <w:t>.bar_flag, C</w:t>
      </w:r>
      <w:r w:rsidR="00E70496">
        <w:rPr>
          <w:rFonts w:eastAsia="Times New Roman" w:cs="Times New Roman"/>
          <w:lang w:val="en-GB"/>
        </w:rPr>
        <w:t>C</w:t>
      </w:r>
      <w:r w:rsidR="008D5A6A">
        <w:rPr>
          <w:rFonts w:eastAsia="Times New Roman" w:cs="Times New Roman"/>
          <w:lang w:val="en-GB"/>
        </w:rPr>
        <w:t>.bar, C</w:t>
      </w:r>
      <w:r w:rsidR="00E70496">
        <w:rPr>
          <w:rFonts w:eastAsia="Times New Roman" w:cs="Times New Roman"/>
          <w:lang w:val="en-GB"/>
        </w:rPr>
        <w:t>C</w:t>
      </w:r>
      <w:r w:rsidR="008D5A6A">
        <w:rPr>
          <w:rFonts w:eastAsia="Times New Roman" w:cs="Times New Roman"/>
          <w:lang w:val="en-GB"/>
        </w:rPr>
        <w:t>.optional_foo and C</w:t>
      </w:r>
      <w:r w:rsidR="00E70496">
        <w:rPr>
          <w:rFonts w:eastAsia="Times New Roman" w:cs="Times New Roman"/>
          <w:lang w:val="en-GB"/>
        </w:rPr>
        <w:t>C</w:t>
      </w:r>
      <w:r w:rsidR="008D5A6A">
        <w:rPr>
          <w:rFonts w:eastAsia="Times New Roman" w:cs="Times New Roman"/>
          <w:lang w:val="en-GB"/>
        </w:rPr>
        <w:t>.more_foo are accessible</w:t>
      </w:r>
    </w:p>
    <w:p w14:paraId="22115D40" w14:textId="4B652A12" w:rsidR="008D5A6A" w:rsidRDefault="008D5A6A" w:rsidP="00881191">
      <w:pPr>
        <w:pStyle w:val="SDLCode"/>
        <w:rPr>
          <w:rFonts w:eastAsia="Times New Roman" w:cs="Times New Roman"/>
          <w:lang w:val="en-GB"/>
        </w:rPr>
      </w:pPr>
      <w:r>
        <w:rPr>
          <w:rFonts w:eastAsia="Times New Roman" w:cs="Times New Roman"/>
          <w:lang w:val="en-GB"/>
        </w:rPr>
        <w:t>// C</w:t>
      </w:r>
      <w:r w:rsidR="00E70496">
        <w:rPr>
          <w:rFonts w:eastAsia="Times New Roman" w:cs="Times New Roman"/>
          <w:lang w:val="en-GB"/>
        </w:rPr>
        <w:t>C</w:t>
      </w:r>
      <w:r>
        <w:rPr>
          <w:rFonts w:eastAsia="Times New Roman" w:cs="Times New Roman"/>
          <w:lang w:val="en-GB"/>
        </w:rPr>
        <w:t>.dummy1 and C</w:t>
      </w:r>
      <w:r w:rsidR="00E70496">
        <w:rPr>
          <w:rFonts w:eastAsia="Times New Roman" w:cs="Times New Roman"/>
          <w:lang w:val="en-GB"/>
        </w:rPr>
        <w:t>C</w:t>
      </w:r>
      <w:r>
        <w:rPr>
          <w:rFonts w:eastAsia="Times New Roman" w:cs="Times New Roman"/>
          <w:lang w:val="en-GB"/>
        </w:rPr>
        <w:t>.dummy2 are not accessible</w:t>
      </w:r>
    </w:p>
    <w:p w14:paraId="3C78182F" w14:textId="0D1B0439" w:rsidR="008D5A6A" w:rsidRDefault="008D5A6A" w:rsidP="00881191">
      <w:pPr>
        <w:pStyle w:val="SDLCode"/>
        <w:rPr>
          <w:rFonts w:eastAsia="Times New Roman" w:cs="Times New Roman"/>
          <w:lang w:val="en-GB"/>
        </w:rPr>
      </w:pPr>
      <w:r>
        <w:rPr>
          <w:rFonts w:eastAsia="Times New Roman" w:cs="Times New Roman"/>
          <w:lang w:val="en-GB"/>
        </w:rPr>
        <w:t>// C</w:t>
      </w:r>
      <w:r w:rsidR="00E70496">
        <w:rPr>
          <w:rFonts w:eastAsia="Times New Roman" w:cs="Times New Roman"/>
          <w:lang w:val="en-GB"/>
        </w:rPr>
        <w:t>C</w:t>
      </w:r>
      <w:r>
        <w:rPr>
          <w:rFonts w:eastAsia="Times New Roman" w:cs="Times New Roman"/>
          <w:lang w:val="en-GB"/>
        </w:rPr>
        <w:t>.dummy3 is accessible</w:t>
      </w:r>
    </w:p>
    <w:p w14:paraId="0560156E" w14:textId="6834578A" w:rsidR="008D5A6A" w:rsidRDefault="008D5A6A" w:rsidP="00881191">
      <w:pPr>
        <w:pStyle w:val="SDLCode"/>
        <w:rPr>
          <w:rFonts w:eastAsia="Times New Roman" w:cs="Times New Roman"/>
          <w:lang w:val="en-GB"/>
        </w:rPr>
      </w:pPr>
      <w:r>
        <w:rPr>
          <w:rFonts w:eastAsia="Times New Roman" w:cs="Times New Roman"/>
          <w:lang w:val="en-GB"/>
        </w:rPr>
        <w:t xml:space="preserve">// </w:t>
      </w:r>
      <w:r w:rsidR="00881191">
        <w:rPr>
          <w:rFonts w:eastAsia="Times New Roman" w:cs="Times New Roman"/>
          <w:lang w:val="en-GB"/>
        </w:rPr>
        <w:t>if C</w:t>
      </w:r>
      <w:r w:rsidR="00E70496">
        <w:rPr>
          <w:rFonts w:eastAsia="Times New Roman" w:cs="Times New Roman"/>
          <w:lang w:val="en-GB"/>
        </w:rPr>
        <w:t>C</w:t>
      </w:r>
      <w:r w:rsidR="00881191">
        <w:rPr>
          <w:rFonts w:eastAsia="Times New Roman" w:cs="Times New Roman"/>
          <w:lang w:val="en-GB"/>
        </w:rPr>
        <w:t>.bar_flag == 1 then</w:t>
      </w:r>
      <w:r>
        <w:rPr>
          <w:rFonts w:eastAsia="Times New Roman" w:cs="Times New Roman"/>
          <w:lang w:val="en-GB"/>
        </w:rPr>
        <w:t>:</w:t>
      </w:r>
    </w:p>
    <w:p w14:paraId="7D198A2C" w14:textId="66DE5A27" w:rsidR="008D5A6A" w:rsidRDefault="008D5A6A" w:rsidP="00881191">
      <w:pPr>
        <w:pStyle w:val="SDLCode"/>
        <w:rPr>
          <w:rFonts w:eastAsia="Times New Roman" w:cs="Times New Roman"/>
          <w:lang w:val="en-GB"/>
        </w:rPr>
      </w:pPr>
      <w:r>
        <w:rPr>
          <w:rFonts w:eastAsia="Times New Roman" w:cs="Times New Roman"/>
          <w:lang w:val="en-GB"/>
        </w:rPr>
        <w:t>//</w:t>
      </w:r>
      <w:r w:rsidR="00881191">
        <w:rPr>
          <w:rFonts w:eastAsia="Times New Roman" w:cs="Times New Roman"/>
          <w:lang w:val="en-GB"/>
        </w:rPr>
        <w:t xml:space="preserve"> </w:t>
      </w:r>
      <w:r>
        <w:rPr>
          <w:rFonts w:eastAsia="Times New Roman" w:cs="Times New Roman"/>
          <w:lang w:val="en-GB"/>
        </w:rPr>
        <w:t xml:space="preserve">   </w:t>
      </w:r>
      <w:r w:rsidR="00881191">
        <w:rPr>
          <w:rFonts w:eastAsia="Times New Roman" w:cs="Times New Roman"/>
          <w:lang w:val="en-GB"/>
        </w:rPr>
        <w:t>C</w:t>
      </w:r>
      <w:r w:rsidR="00E70496">
        <w:rPr>
          <w:rFonts w:eastAsia="Times New Roman" w:cs="Times New Roman"/>
          <w:lang w:val="en-GB"/>
        </w:rPr>
        <w:t>C</w:t>
      </w:r>
      <w:r w:rsidR="00881191">
        <w:rPr>
          <w:rFonts w:eastAsia="Times New Roman" w:cs="Times New Roman"/>
          <w:lang w:val="en-GB"/>
        </w:rPr>
        <w:t>.bar is an 8-bit unsigned integer with a value</w:t>
      </w:r>
      <w:r>
        <w:rPr>
          <w:rFonts w:eastAsia="Times New Roman" w:cs="Times New Roman"/>
          <w:lang w:val="en-GB"/>
        </w:rPr>
        <w:t xml:space="preserve"> </w:t>
      </w:r>
      <w:r w:rsidR="00881191">
        <w:rPr>
          <w:rFonts w:eastAsia="Times New Roman" w:cs="Times New Roman"/>
          <w:lang w:val="en-GB"/>
        </w:rPr>
        <w:t>parsed from the bitstream</w:t>
      </w:r>
    </w:p>
    <w:p w14:paraId="1B977336" w14:textId="0C49FD50" w:rsidR="00881191" w:rsidRDefault="008D5A6A" w:rsidP="00881191">
      <w:pPr>
        <w:pStyle w:val="SDLCode"/>
        <w:rPr>
          <w:rFonts w:eastAsia="Times New Roman" w:cs="Times New Roman"/>
          <w:lang w:val="en-GB"/>
        </w:rPr>
      </w:pPr>
      <w:r>
        <w:rPr>
          <w:rFonts w:eastAsia="Times New Roman" w:cs="Times New Roman"/>
          <w:lang w:val="en-GB"/>
        </w:rPr>
        <w:t xml:space="preserve">//    </w:t>
      </w:r>
      <w:r w:rsidR="00881191">
        <w:rPr>
          <w:rFonts w:eastAsia="Times New Roman" w:cs="Times New Roman"/>
          <w:lang w:val="en-GB"/>
        </w:rPr>
        <w:t>C</w:t>
      </w:r>
      <w:r w:rsidR="00E70496">
        <w:rPr>
          <w:rFonts w:eastAsia="Times New Roman" w:cs="Times New Roman"/>
          <w:lang w:val="en-GB"/>
        </w:rPr>
        <w:t>C</w:t>
      </w:r>
      <w:r w:rsidR="00881191">
        <w:rPr>
          <w:rFonts w:eastAsia="Times New Roman" w:cs="Times New Roman"/>
          <w:lang w:val="en-GB"/>
        </w:rPr>
        <w:t>.optional_foo is an 8-bit integer with a default value of 0</w:t>
      </w:r>
    </w:p>
    <w:p w14:paraId="57647637" w14:textId="4FE8F5AD" w:rsidR="008D5A6A" w:rsidRDefault="008D5A6A" w:rsidP="008D5A6A">
      <w:pPr>
        <w:pStyle w:val="SDLCode"/>
        <w:rPr>
          <w:rFonts w:eastAsia="Times New Roman" w:cs="Times New Roman"/>
          <w:lang w:val="en-GB"/>
        </w:rPr>
      </w:pPr>
      <w:r>
        <w:rPr>
          <w:rFonts w:eastAsia="Times New Roman" w:cs="Times New Roman"/>
          <w:lang w:val="en-GB"/>
        </w:rPr>
        <w:t>// if C</w:t>
      </w:r>
      <w:r w:rsidR="00E70496">
        <w:rPr>
          <w:rFonts w:eastAsia="Times New Roman" w:cs="Times New Roman"/>
          <w:lang w:val="en-GB"/>
        </w:rPr>
        <w:t>C</w:t>
      </w:r>
      <w:r>
        <w:rPr>
          <w:rFonts w:eastAsia="Times New Roman" w:cs="Times New Roman"/>
          <w:lang w:val="en-GB"/>
        </w:rPr>
        <w:t>.bar_flag == 0 then:</w:t>
      </w:r>
    </w:p>
    <w:p w14:paraId="5E0D6819" w14:textId="2FC56ABD" w:rsidR="008D5A6A" w:rsidRDefault="008D5A6A" w:rsidP="008D5A6A">
      <w:pPr>
        <w:pStyle w:val="SDLCode"/>
        <w:rPr>
          <w:rFonts w:eastAsia="Times New Roman" w:cs="Times New Roman"/>
          <w:lang w:val="en-GB"/>
        </w:rPr>
      </w:pPr>
      <w:r>
        <w:rPr>
          <w:rFonts w:eastAsia="Times New Roman" w:cs="Times New Roman"/>
          <w:lang w:val="en-GB"/>
        </w:rPr>
        <w:t>//    C</w:t>
      </w:r>
      <w:r w:rsidR="00E70496">
        <w:rPr>
          <w:rFonts w:eastAsia="Times New Roman" w:cs="Times New Roman"/>
          <w:lang w:val="en-GB"/>
        </w:rPr>
        <w:t>C</w:t>
      </w:r>
      <w:r>
        <w:rPr>
          <w:rFonts w:eastAsia="Times New Roman" w:cs="Times New Roman"/>
          <w:lang w:val="en-GB"/>
        </w:rPr>
        <w:t>.bar is a 16-bit unsigned integer with a value parsed from the bitstream</w:t>
      </w:r>
    </w:p>
    <w:p w14:paraId="4B65B1F0" w14:textId="06081FDB" w:rsidR="008D5A6A" w:rsidRDefault="008D5A6A" w:rsidP="00881191">
      <w:pPr>
        <w:pStyle w:val="SDLCode"/>
        <w:rPr>
          <w:rFonts w:eastAsia="Times New Roman" w:cs="Times New Roman"/>
          <w:lang w:val="en-GB"/>
        </w:rPr>
      </w:pPr>
      <w:r>
        <w:rPr>
          <w:rFonts w:eastAsia="Times New Roman" w:cs="Times New Roman"/>
          <w:lang w:val="en-GB"/>
        </w:rPr>
        <w:t>//    C</w:t>
      </w:r>
      <w:r w:rsidR="00E70496">
        <w:rPr>
          <w:rFonts w:eastAsia="Times New Roman" w:cs="Times New Roman"/>
          <w:lang w:val="en-GB"/>
        </w:rPr>
        <w:t>C</w:t>
      </w:r>
      <w:r>
        <w:rPr>
          <w:rFonts w:eastAsia="Times New Roman" w:cs="Times New Roman"/>
          <w:lang w:val="en-GB"/>
        </w:rPr>
        <w:t>.optional_foo is an 8-bit integer with a value parsed from the bitstream</w:t>
      </w:r>
    </w:p>
    <w:p w14:paraId="6B9B2F16" w14:textId="44F97970" w:rsidR="00881191" w:rsidRPr="00E56598" w:rsidRDefault="00881191" w:rsidP="00E56598">
      <w:pPr>
        <w:pStyle w:val="BodyText"/>
        <w:rPr>
          <w:rFonts w:ascii="Courier New" w:hAnsi="Courier New" w:cs="Courier New"/>
          <w:sz w:val="18"/>
          <w:szCs w:val="18"/>
        </w:rPr>
      </w:pPr>
    </w:p>
    <w:p w14:paraId="1250E43F" w14:textId="45A32608" w:rsidR="00E077C8" w:rsidRPr="00282F49" w:rsidRDefault="00E077C8" w:rsidP="00C472DC">
      <w:pPr>
        <w:pStyle w:val="Note"/>
      </w:pPr>
      <w:r w:rsidRPr="00C472DC">
        <w:t>NOTE</w:t>
      </w:r>
      <w:r w:rsidRPr="00C472DC">
        <w:tab/>
      </w:r>
      <w:r w:rsidR="004F20C6">
        <w:t>Usage of</w:t>
      </w:r>
      <w:r>
        <w:t xml:space="preserve"> the keyword </w:t>
      </w:r>
      <w:r w:rsidRPr="00E56598">
        <w:rPr>
          <w:rFonts w:ascii="Courier New" w:hAnsi="Courier New" w:cs="Courier New"/>
          <w:b/>
          <w:bCs/>
        </w:rPr>
        <w:t>break</w:t>
      </w:r>
      <w:r>
        <w:t xml:space="preserve"> to exit a clause within an</w:t>
      </w:r>
      <w:r w:rsidRPr="00E077C8">
        <w:rPr>
          <w:rFonts w:eastAsia="Times New Roman"/>
          <w:lang w:eastAsia="ko-KR"/>
        </w:rPr>
        <w:t xml:space="preserve"> </w:t>
      </w:r>
      <w:r w:rsidRPr="00277C9A">
        <w:rPr>
          <w:rFonts w:ascii="Courier New" w:eastAsia="Times New Roman" w:hAnsi="Courier New" w:cs="Courier New"/>
          <w:b/>
          <w:bCs/>
          <w:lang w:eastAsia="ko-KR"/>
        </w:rPr>
        <w:t>if</w:t>
      </w:r>
      <w:r w:rsidRPr="00282F49">
        <w:rPr>
          <w:rFonts w:eastAsia="Times New Roman"/>
          <w:lang w:eastAsia="ko-KR"/>
        </w:rPr>
        <w:t>-then-</w:t>
      </w:r>
      <w:r w:rsidRPr="00277C9A">
        <w:rPr>
          <w:rFonts w:ascii="Courier New" w:eastAsia="Times New Roman" w:hAnsi="Courier New" w:cs="Courier New"/>
          <w:b/>
          <w:bCs/>
          <w:lang w:eastAsia="ko-KR"/>
        </w:rPr>
        <w:t>else</w:t>
      </w:r>
      <w:r w:rsidRPr="00C472DC">
        <w:t xml:space="preserve"> </w:t>
      </w:r>
      <w:r>
        <w:t>construct</w:t>
      </w:r>
      <w:r w:rsidR="004F20C6">
        <w:t xml:space="preserve"> is not supported</w:t>
      </w:r>
      <w:r>
        <w:t>.</w:t>
      </w:r>
    </w:p>
    <w:p w14:paraId="3203B938" w14:textId="3DB93836" w:rsidR="00127906" w:rsidRPr="00282F49" w:rsidRDefault="00FC5B32" w:rsidP="00127906">
      <w:pPr>
        <w:pStyle w:val="BodyText"/>
        <w:spacing w:after="220"/>
        <w:rPr>
          <w:rFonts w:eastAsia="Times New Roman"/>
          <w:lang w:eastAsia="ko-KR"/>
        </w:rPr>
      </w:pPr>
      <w:r>
        <w:rPr>
          <w:rFonts w:eastAsia="Times New Roman"/>
          <w:lang w:eastAsia="ko-KR"/>
        </w:rPr>
        <w:t>T</w:t>
      </w:r>
      <w:r w:rsidR="00127906" w:rsidRPr="00282F49">
        <w:rPr>
          <w:rFonts w:eastAsia="Times New Roman"/>
          <w:lang w:eastAsia="ko-KR"/>
        </w:rPr>
        <w:t xml:space="preserve">o facilitate cascades of </w:t>
      </w:r>
      <w:r w:rsidR="00127906" w:rsidRPr="00023391">
        <w:rPr>
          <w:rFonts w:ascii="Courier New" w:eastAsia="Times New Roman" w:hAnsi="Courier New" w:cs="Courier New"/>
          <w:b/>
          <w:bCs/>
          <w:lang w:eastAsia="ko-KR"/>
        </w:rPr>
        <w:t>if</w:t>
      </w:r>
      <w:r w:rsidR="00127906" w:rsidRPr="00277C9A">
        <w:rPr>
          <w:rFonts w:eastAsia="Times New Roman" w:cs="Courier New"/>
          <w:lang w:eastAsia="ko-KR"/>
        </w:rPr>
        <w:t>-then-</w:t>
      </w:r>
      <w:r w:rsidR="00127906" w:rsidRPr="00023391">
        <w:rPr>
          <w:rFonts w:ascii="Courier New" w:eastAsia="Times New Roman" w:hAnsi="Courier New" w:cs="Courier New"/>
          <w:b/>
          <w:bCs/>
          <w:lang w:eastAsia="ko-KR"/>
        </w:rPr>
        <w:t>else</w:t>
      </w:r>
      <w:r w:rsidR="00127906" w:rsidRPr="00282F49">
        <w:rPr>
          <w:rFonts w:eastAsia="Times New Roman"/>
          <w:lang w:eastAsia="ko-KR"/>
        </w:rPr>
        <w:t xml:space="preserve"> constructs, the </w:t>
      </w:r>
      <w:r w:rsidR="00127906" w:rsidRPr="00C73BB5">
        <w:rPr>
          <w:rFonts w:ascii="Courier New" w:eastAsia="Times New Roman" w:hAnsi="Courier New" w:cs="Courier New"/>
          <w:b/>
          <w:bCs/>
          <w:lang w:eastAsia="ko-KR"/>
        </w:rPr>
        <w:t>switch</w:t>
      </w:r>
      <w:r w:rsidR="00127906" w:rsidRPr="00282F49">
        <w:rPr>
          <w:rFonts w:eastAsia="Times New Roman"/>
          <w:lang w:eastAsia="ko-KR"/>
        </w:rPr>
        <w:t xml:space="preserve"> </w:t>
      </w:r>
      <w:del w:id="2505" w:author="Nick Ryan" w:date="2024-02-06T17:03:00Z">
        <w:r w:rsidR="00127906" w:rsidRPr="00282F49" w:rsidDel="00EE34D4">
          <w:rPr>
            <w:rFonts w:eastAsia="Times New Roman"/>
            <w:lang w:eastAsia="ko-KR"/>
          </w:rPr>
          <w:delText xml:space="preserve">statement </w:delText>
        </w:r>
      </w:del>
      <w:ins w:id="2506" w:author="Nick Ryan" w:date="2024-02-06T17:03:00Z">
        <w:r w:rsidR="00EE34D4">
          <w:rPr>
            <w:rFonts w:eastAsia="Times New Roman"/>
            <w:lang w:eastAsia="ko-KR"/>
          </w:rPr>
          <w:t>syntax</w:t>
        </w:r>
        <w:r w:rsidR="00EE34D4" w:rsidRPr="00282F49">
          <w:rPr>
            <w:rFonts w:eastAsia="Times New Roman"/>
            <w:lang w:eastAsia="ko-KR"/>
          </w:rPr>
          <w:t xml:space="preserve"> </w:t>
        </w:r>
      </w:ins>
      <w:r w:rsidR="00127906" w:rsidRPr="00282F49">
        <w:rPr>
          <w:rFonts w:eastAsia="Times New Roman"/>
          <w:lang w:eastAsia="ko-KR"/>
        </w:rPr>
        <w:t>is also allowed.</w:t>
      </w:r>
    </w:p>
    <w:p w14:paraId="53E573B5" w14:textId="082A58F0" w:rsidR="00127906" w:rsidRPr="007668EE" w:rsidRDefault="00127906" w:rsidP="00CF6471">
      <w:pPr>
        <w:pStyle w:val="SDLrulename"/>
      </w:pPr>
      <w:r w:rsidRPr="007668EE">
        <w:t xml:space="preserve">Rule FC.2: Flow </w:t>
      </w:r>
      <w:r w:rsidR="00FE206E" w:rsidRPr="007668EE">
        <w:t>c</w:t>
      </w:r>
      <w:r w:rsidRPr="007668EE">
        <w:t xml:space="preserve">ontrol </w:t>
      </w:r>
      <w:r w:rsidR="00FE206E" w:rsidRPr="007668EE">
        <w:t>u</w:t>
      </w:r>
      <w:r w:rsidRPr="007668EE">
        <w:t xml:space="preserve">sing </w:t>
      </w:r>
      <w:r w:rsidR="00FE206E" w:rsidRPr="007668EE">
        <w:t>s</w:t>
      </w:r>
      <w:r w:rsidRPr="007668EE">
        <w:t>witch</w:t>
      </w:r>
    </w:p>
    <w:p w14:paraId="505A9499" w14:textId="77777777" w:rsidR="007668EE" w:rsidRDefault="00127906" w:rsidP="002B4E58">
      <w:pPr>
        <w:pStyle w:val="SDLrulebody"/>
      </w:pPr>
      <w:r w:rsidRPr="006D1923">
        <w:rPr>
          <w:rStyle w:val="SDLkeyword"/>
        </w:rPr>
        <w:lastRenderedPageBreak/>
        <w:t>switch</w:t>
      </w:r>
      <w:r w:rsidRPr="006D1923">
        <w:t xml:space="preserve"> </w:t>
      </w:r>
      <w:r w:rsidRPr="006D1923">
        <w:rPr>
          <w:rStyle w:val="SDLkeyword"/>
        </w:rPr>
        <w:t>(</w:t>
      </w:r>
      <w:r w:rsidRPr="006D1923">
        <w:rPr>
          <w:rStyle w:val="SDLattribute"/>
        </w:rPr>
        <w:t>condition</w:t>
      </w:r>
      <w:r w:rsidRPr="006D1923">
        <w:rPr>
          <w:rStyle w:val="SDLkeyword"/>
        </w:rPr>
        <w:t>)</w:t>
      </w:r>
      <w:r w:rsidRPr="006D1923">
        <w:t xml:space="preserve"> </w:t>
      </w:r>
      <w:r w:rsidRPr="006D1923">
        <w:rPr>
          <w:rStyle w:val="SDLkeyword"/>
        </w:rPr>
        <w:t>{</w:t>
      </w:r>
    </w:p>
    <w:p w14:paraId="0468C0C1" w14:textId="47A54441" w:rsidR="007668EE" w:rsidRDefault="007668EE" w:rsidP="002B4E58">
      <w:pPr>
        <w:pStyle w:val="SDLrulebody"/>
      </w:pPr>
      <w:r>
        <w:tab/>
      </w:r>
      <w:r w:rsidR="00127906" w:rsidRPr="00C73BB5">
        <w:rPr>
          <w:rFonts w:ascii="Courier New" w:hAnsi="Courier New" w:cs="Courier New"/>
        </w:rPr>
        <w:t>[</w:t>
      </w:r>
      <w:r w:rsidR="00127906" w:rsidRPr="006D1923">
        <w:rPr>
          <w:rStyle w:val="SDLkeyword"/>
        </w:rPr>
        <w:t>case</w:t>
      </w:r>
      <w:r w:rsidR="00127906" w:rsidRPr="006D1923">
        <w:t xml:space="preserve"> </w:t>
      </w:r>
      <w:r w:rsidR="00127906" w:rsidRPr="006D1923">
        <w:rPr>
          <w:rStyle w:val="SDLattribute"/>
        </w:rPr>
        <w:t>label</w:t>
      </w:r>
      <w:r w:rsidR="00127906" w:rsidRPr="006D1923">
        <w:rPr>
          <w:rStyle w:val="SDLkeyword"/>
        </w:rPr>
        <w:t>:</w:t>
      </w:r>
      <w:r w:rsidR="00C56A1B">
        <w:br/>
      </w:r>
      <w:r w:rsidR="00C56A1B">
        <w:tab/>
      </w:r>
      <w:r>
        <w:tab/>
      </w:r>
      <w:r w:rsidR="006A5A3B" w:rsidRPr="00C73BB5">
        <w:rPr>
          <w:rFonts w:ascii="Courier New" w:hAnsi="Courier New" w:cs="Courier New"/>
        </w:rPr>
        <w:t>[</w:t>
      </w:r>
      <w:r w:rsidR="00127906" w:rsidRPr="006D1923">
        <w:t>…</w:t>
      </w:r>
      <w:r w:rsidR="001E6537">
        <w:t xml:space="preserve"> </w:t>
      </w:r>
      <w:r w:rsidR="006A5A3B" w:rsidRPr="00C73BB5">
        <w:rPr>
          <w:rFonts w:ascii="Courier New" w:hAnsi="Courier New" w:cs="Courier New"/>
        </w:rPr>
        <w:t>]</w:t>
      </w:r>
    </w:p>
    <w:p w14:paraId="0F88FAE0" w14:textId="77777777" w:rsidR="00551C30" w:rsidRDefault="007668EE" w:rsidP="002B4E58">
      <w:pPr>
        <w:pStyle w:val="SDLrulebody"/>
        <w:rPr>
          <w:ins w:id="2507" w:author="Nick Ryan" w:date="2024-02-12T21:13:00Z"/>
          <w:rFonts w:ascii="Courier New" w:hAnsi="Courier New" w:cs="Courier New"/>
        </w:rPr>
      </w:pPr>
      <w:r>
        <w:rPr>
          <w:rFonts w:ascii="Courier New" w:hAnsi="Courier New" w:cs="Courier New"/>
        </w:rPr>
        <w:tab/>
      </w:r>
      <w:r>
        <w:rPr>
          <w:rFonts w:ascii="Courier New" w:hAnsi="Courier New" w:cs="Courier New"/>
        </w:rPr>
        <w:tab/>
      </w:r>
      <w:r w:rsidR="00AC46CB" w:rsidRPr="00C73BB5">
        <w:rPr>
          <w:rFonts w:ascii="Courier New" w:hAnsi="Courier New" w:cs="Courier New"/>
        </w:rPr>
        <w:t>[</w:t>
      </w:r>
      <w:r w:rsidR="001E6537" w:rsidRPr="00C472DC">
        <w:rPr>
          <w:rStyle w:val="SDLkeyword"/>
        </w:rPr>
        <w:t>break;</w:t>
      </w:r>
      <w:r w:rsidR="00127906" w:rsidRPr="00C73BB5">
        <w:rPr>
          <w:rFonts w:ascii="Courier New" w:hAnsi="Courier New" w:cs="Courier New"/>
        </w:rPr>
        <w:t>]</w:t>
      </w:r>
      <w:r w:rsidR="00AC46CB" w:rsidRPr="00C73BB5">
        <w:rPr>
          <w:rFonts w:ascii="Courier New" w:hAnsi="Courier New" w:cs="Courier New"/>
        </w:rPr>
        <w:t>]</w:t>
      </w:r>
    </w:p>
    <w:p w14:paraId="7A039502" w14:textId="48D10DCB" w:rsidR="00127906" w:rsidRPr="006D1923" w:rsidRDefault="00551C30" w:rsidP="002B4E58">
      <w:pPr>
        <w:pStyle w:val="SDLrulebody"/>
      </w:pPr>
      <w:ins w:id="2508" w:author="Nick Ryan" w:date="2024-02-12T21:13:00Z">
        <w:r>
          <w:rPr>
            <w:rFonts w:ascii="Courier New" w:hAnsi="Courier New" w:cs="Courier New"/>
          </w:rPr>
          <w:tab/>
        </w:r>
        <w:r w:rsidRPr="00551C30">
          <w:t xml:space="preserve"> </w:t>
        </w:r>
        <w:r w:rsidRPr="006D1923">
          <w:t>…</w:t>
        </w:r>
      </w:ins>
    </w:p>
    <w:p w14:paraId="60912EBC" w14:textId="5FEA319D" w:rsidR="0086626E" w:rsidRDefault="007668EE" w:rsidP="002B4E58">
      <w:pPr>
        <w:pStyle w:val="SDLrulebody"/>
        <w:rPr>
          <w:rStyle w:val="SDLkeyword"/>
        </w:rPr>
      </w:pPr>
      <w:r>
        <w:tab/>
      </w:r>
      <w:r w:rsidR="00127906" w:rsidRPr="00C73BB5">
        <w:rPr>
          <w:rFonts w:ascii="Courier New" w:hAnsi="Courier New" w:cs="Courier New"/>
        </w:rPr>
        <w:t>[</w:t>
      </w:r>
      <w:r w:rsidR="00127906" w:rsidRPr="006D1923">
        <w:rPr>
          <w:rStyle w:val="SDLkeyword"/>
        </w:rPr>
        <w:t>default:</w:t>
      </w:r>
    </w:p>
    <w:p w14:paraId="767864EF" w14:textId="55CB0ADE" w:rsidR="00127906" w:rsidRPr="006D1923" w:rsidRDefault="007668EE" w:rsidP="002B4E58">
      <w:pPr>
        <w:pStyle w:val="SDLrulebody"/>
      </w:pPr>
      <w:r>
        <w:rPr>
          <w:rStyle w:val="SDLkeyword"/>
        </w:rPr>
        <w:tab/>
      </w:r>
      <w:r>
        <w:rPr>
          <w:rStyle w:val="SDLkeyword"/>
        </w:rPr>
        <w:tab/>
      </w:r>
      <w:r w:rsidR="006A5A3B" w:rsidRPr="00C73BB5">
        <w:rPr>
          <w:rFonts w:ascii="Courier New" w:hAnsi="Courier New" w:cs="Courier New"/>
        </w:rPr>
        <w:t>[</w:t>
      </w:r>
      <w:r w:rsidR="00DE023E" w:rsidRPr="006D1923">
        <w:t>…</w:t>
      </w:r>
      <w:r w:rsidR="00127906" w:rsidRPr="00C73BB5">
        <w:rPr>
          <w:rFonts w:ascii="Courier New" w:hAnsi="Courier New" w:cs="Courier New"/>
        </w:rPr>
        <w:t>]</w:t>
      </w:r>
      <w:r w:rsidR="006A5A3B" w:rsidRPr="00C73BB5">
        <w:rPr>
          <w:rFonts w:ascii="Courier New" w:hAnsi="Courier New" w:cs="Courier New"/>
        </w:rPr>
        <w:t>]</w:t>
      </w:r>
    </w:p>
    <w:p w14:paraId="3D1ECFCF" w14:textId="14C3E57D" w:rsidR="00127906" w:rsidRDefault="00127906" w:rsidP="002B4E58">
      <w:pPr>
        <w:pStyle w:val="SDLrulebody"/>
        <w:rPr>
          <w:ins w:id="2509" w:author="Nick Ryan" w:date="2024-02-12T21:13:00Z"/>
          <w:rStyle w:val="SDLkeyword"/>
        </w:rPr>
      </w:pPr>
      <w:r w:rsidRPr="006D1923">
        <w:rPr>
          <w:rStyle w:val="SDLkeyword"/>
        </w:rPr>
        <w:t>}</w:t>
      </w:r>
    </w:p>
    <w:p w14:paraId="0CFAE525" w14:textId="6A31011B" w:rsidR="00C0451E" w:rsidRPr="00C0451E" w:rsidRDefault="00C0451E" w:rsidP="00C0451E">
      <w:pPr>
        <w:pStyle w:val="BodyText"/>
      </w:pPr>
      <w:ins w:id="2510" w:author="Nick Ryan" w:date="2024-02-12T21:13:00Z">
        <w:r w:rsidRPr="00C0451E">
          <w:t>T</w:t>
        </w:r>
      </w:ins>
      <w:ins w:id="2511" w:author="Nick Ryan" w:date="2024-02-12T21:14:00Z">
        <w:r>
          <w:t xml:space="preserve">he condition in a </w:t>
        </w:r>
        <w:r w:rsidRPr="00C0451E">
          <w:rPr>
            <w:rFonts w:ascii="Courier New" w:hAnsi="Courier New" w:cs="Courier New"/>
            <w:b/>
            <w:bCs/>
          </w:rPr>
          <w:t>switch</w:t>
        </w:r>
        <w:r>
          <w:t xml:space="preserve"> statement </w:t>
        </w:r>
      </w:ins>
      <w:ins w:id="2512" w:author="Nick Ryan" w:date="2024-02-12T21:15:00Z">
        <w:r>
          <w:t xml:space="preserve">shall evaluate to an integer value. Each </w:t>
        </w:r>
        <w:r w:rsidRPr="00C0451E">
          <w:rPr>
            <w:i/>
            <w:iCs/>
          </w:rPr>
          <w:t>label</w:t>
        </w:r>
        <w:r>
          <w:t xml:space="preserve"> should be an integer constant expressio</w:t>
        </w:r>
      </w:ins>
      <w:ins w:id="2513" w:author="Nick Ryan" w:date="2024-02-12T21:16:00Z">
        <w:r>
          <w:t xml:space="preserve">n and each </w:t>
        </w:r>
        <w:r w:rsidRPr="00C0451E">
          <w:rPr>
            <w:i/>
            <w:iCs/>
          </w:rPr>
          <w:t>label</w:t>
        </w:r>
        <w:r>
          <w:t xml:space="preserve"> in the same </w:t>
        </w:r>
        <w:r w:rsidRPr="00C0451E">
          <w:rPr>
            <w:rFonts w:ascii="Courier New" w:hAnsi="Courier New" w:cs="Courier New"/>
            <w:b/>
            <w:bCs/>
          </w:rPr>
          <w:t>switch</w:t>
        </w:r>
        <w:r>
          <w:t xml:space="preserve"> statement shall be unique.</w:t>
        </w:r>
      </w:ins>
    </w:p>
    <w:p w14:paraId="3F5E7E2C" w14:textId="23C0A3E6" w:rsidR="006B0CDE" w:rsidRPr="007B54A5" w:rsidRDefault="006B0CDE" w:rsidP="006B0CDE">
      <w:pPr>
        <w:pStyle w:val="Example"/>
      </w:pPr>
      <w:r w:rsidRPr="007B54A5">
        <w:t xml:space="preserve">EXAMPLE </w:t>
      </w:r>
      <w:del w:id="2514" w:author="Nick Ryan" w:date="2024-02-06T17:14:00Z">
        <w:r w:rsidR="002F6EF6" w:rsidDel="00E30519">
          <w:delText xml:space="preserve">7 </w:delText>
        </w:r>
      </w:del>
      <w:ins w:id="2515" w:author="Nick Ryan" w:date="2024-02-06T17:14:00Z">
        <w:r w:rsidR="00E30519">
          <w:t xml:space="preserve">8 </w:t>
        </w:r>
      </w:ins>
      <w:r w:rsidRPr="007B54A5">
        <w:sym w:font="Symbol" w:char="F0BE"/>
      </w:r>
      <w:r w:rsidRPr="007B54A5">
        <w:t xml:space="preserve"> </w:t>
      </w:r>
    </w:p>
    <w:p w14:paraId="271B2671" w14:textId="77777777" w:rsidR="006B0CDE" w:rsidRDefault="006B0CDE" w:rsidP="006B0CDE">
      <w:pPr>
        <w:pStyle w:val="SDLCode"/>
        <w:rPr>
          <w:rFonts w:eastAsia="Times New Roman" w:cs="Times New Roman"/>
          <w:lang w:val="en-GB"/>
        </w:rPr>
      </w:pPr>
      <w:r>
        <w:rPr>
          <w:rFonts w:eastAsia="Times New Roman" w:cs="Times New Roman"/>
          <w:lang w:val="en-GB"/>
        </w:rPr>
        <w:t>unsigned int(32) type;</w:t>
      </w:r>
    </w:p>
    <w:p w14:paraId="579E8954" w14:textId="77777777" w:rsidR="006B0CDE" w:rsidRPr="00282F49" w:rsidRDefault="006B0CDE" w:rsidP="006B0CDE">
      <w:pPr>
        <w:pStyle w:val="SDLCode"/>
        <w:rPr>
          <w:rFonts w:eastAsia="Times New Roman" w:cs="Times New Roman"/>
          <w:lang w:val="en-GB"/>
        </w:rPr>
      </w:pPr>
      <w:r>
        <w:rPr>
          <w:rFonts w:eastAsia="Times New Roman" w:cs="Times New Roman"/>
          <w:lang w:val="en-GB"/>
        </w:rPr>
        <w:t>switch(type)</w:t>
      </w:r>
      <w:r w:rsidRPr="00282F49">
        <w:rPr>
          <w:rFonts w:eastAsia="Times New Roman" w:cs="Times New Roman"/>
          <w:lang w:val="en-GB"/>
        </w:rPr>
        <w:t xml:space="preserve"> {</w:t>
      </w:r>
    </w:p>
    <w:p w14:paraId="780731E8" w14:textId="20630F16"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case 0:</w:t>
      </w:r>
    </w:p>
    <w:p w14:paraId="47127BAE" w14:textId="1346874D"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Foo f;</w:t>
      </w:r>
    </w:p>
    <w:p w14:paraId="2B1F995B" w14:textId="13C15351"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break;</w:t>
      </w:r>
    </w:p>
    <w:p w14:paraId="6E6C1A0D" w14:textId="77777777" w:rsidR="00285BC8" w:rsidRDefault="00285BC8" w:rsidP="006B0CDE">
      <w:pPr>
        <w:pStyle w:val="SDLCode"/>
        <w:rPr>
          <w:rFonts w:eastAsia="Times New Roman" w:cs="Times New Roman"/>
          <w:lang w:val="en-GB"/>
        </w:rPr>
      </w:pPr>
    </w:p>
    <w:p w14:paraId="764AF50C" w14:textId="608877E3"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case 1:</w:t>
      </w:r>
    </w:p>
    <w:p w14:paraId="34A7C805" w14:textId="4DC25050"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Bar b;</w:t>
      </w:r>
    </w:p>
    <w:p w14:paraId="23B128A2" w14:textId="328FEB40"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break;</w:t>
      </w:r>
    </w:p>
    <w:p w14:paraId="142B075F" w14:textId="77777777" w:rsidR="00285BC8" w:rsidRDefault="00285BC8" w:rsidP="006B0CDE">
      <w:pPr>
        <w:pStyle w:val="SDLCode"/>
        <w:rPr>
          <w:rFonts w:eastAsia="Times New Roman" w:cs="Times New Roman"/>
          <w:lang w:val="en-GB"/>
        </w:rPr>
      </w:pPr>
    </w:p>
    <w:p w14:paraId="5E7086E5" w14:textId="171177BB"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default:</w:t>
      </w:r>
    </w:p>
    <w:p w14:paraId="1DF3FA4D" w14:textId="0B9660E8" w:rsidR="006B0CDE" w:rsidRPr="00282F49" w:rsidRDefault="008949B5" w:rsidP="006B0CDE">
      <w:pPr>
        <w:pStyle w:val="SDLCode"/>
        <w:rPr>
          <w:rFonts w:eastAsia="Times New Roman" w:cs="Times New Roman"/>
          <w:lang w:val="en-GB"/>
        </w:rPr>
      </w:pPr>
      <w:r>
        <w:rPr>
          <w:rFonts w:eastAsia="Times New Roman" w:cs="Times New Roman"/>
          <w:lang w:val="en-GB"/>
        </w:rPr>
        <w:t xml:space="preserve">    </w:t>
      </w:r>
      <w:r w:rsidR="00592201">
        <w:rPr>
          <w:rFonts w:eastAsia="Times New Roman" w:cs="Times New Roman"/>
          <w:lang w:val="en-GB"/>
        </w:rPr>
        <w:t>Moo</w:t>
      </w:r>
      <w:r w:rsidR="006B0CDE">
        <w:rPr>
          <w:rFonts w:eastAsia="Times New Roman" w:cs="Times New Roman"/>
          <w:lang w:val="en-GB"/>
        </w:rPr>
        <w:t xml:space="preserve"> </w:t>
      </w:r>
      <w:r w:rsidR="00592201">
        <w:rPr>
          <w:rFonts w:eastAsia="Times New Roman" w:cs="Times New Roman"/>
          <w:lang w:val="en-GB"/>
        </w:rPr>
        <w:t>m</w:t>
      </w:r>
      <w:r w:rsidR="006B0CDE">
        <w:rPr>
          <w:rFonts w:eastAsia="Times New Roman" w:cs="Times New Roman"/>
          <w:lang w:val="en-GB"/>
        </w:rPr>
        <w:t>;</w:t>
      </w:r>
    </w:p>
    <w:p w14:paraId="5B0437BB" w14:textId="43BCE5AF" w:rsidR="006B0CDE" w:rsidRDefault="006B0CDE" w:rsidP="008A1A8D">
      <w:pPr>
        <w:pStyle w:val="SDLCode"/>
        <w:rPr>
          <w:rFonts w:eastAsia="Times New Roman" w:cs="Times New Roman"/>
          <w:lang w:val="en-GB"/>
        </w:rPr>
      </w:pPr>
      <w:r w:rsidRPr="00064445">
        <w:rPr>
          <w:rFonts w:eastAsia="Times New Roman" w:cs="Times New Roman"/>
          <w:lang w:val="en-GB"/>
        </w:rPr>
        <w:t>}</w:t>
      </w:r>
    </w:p>
    <w:p w14:paraId="7EAD733C" w14:textId="77777777" w:rsidR="008A1A8D" w:rsidRPr="00E56598" w:rsidRDefault="008A1A8D" w:rsidP="00E56598">
      <w:pPr>
        <w:pStyle w:val="SDLCode"/>
        <w:rPr>
          <w:rFonts w:eastAsia="Times New Roman"/>
        </w:rPr>
      </w:pPr>
    </w:p>
    <w:p w14:paraId="164B0E1C" w14:textId="0DBDBDA0" w:rsidR="00CF2A85" w:rsidRDefault="006B0CDE" w:rsidP="006B0CDE">
      <w:pPr>
        <w:pStyle w:val="BodyText"/>
        <w:rPr>
          <w:lang w:eastAsia="ko-KR"/>
        </w:rPr>
      </w:pPr>
      <w:r>
        <w:rPr>
          <w:lang w:eastAsia="ko-KR"/>
        </w:rPr>
        <w:t xml:space="preserve">If the </w:t>
      </w:r>
      <w:r w:rsidRPr="00E56598">
        <w:rPr>
          <w:rFonts w:ascii="Courier New" w:hAnsi="Courier New" w:cs="Courier New"/>
          <w:b/>
          <w:bCs/>
          <w:lang w:eastAsia="ko-KR"/>
        </w:rPr>
        <w:t>break</w:t>
      </w:r>
      <w:r>
        <w:rPr>
          <w:lang w:eastAsia="ko-KR"/>
        </w:rPr>
        <w:t xml:space="preserve"> keyword is not encountered, then the flow will continue onto the next labelled clause. </w:t>
      </w:r>
      <w:r w:rsidR="00C376C7">
        <w:rPr>
          <w:lang w:eastAsia="ko-KR"/>
        </w:rPr>
        <w:t xml:space="preserve">The </w:t>
      </w:r>
      <w:r w:rsidR="00C376C7" w:rsidRPr="00E56598">
        <w:rPr>
          <w:rFonts w:ascii="Courier New" w:hAnsi="Courier New" w:cs="Courier New"/>
          <w:b/>
          <w:bCs/>
          <w:lang w:eastAsia="ko-KR"/>
        </w:rPr>
        <w:t>case</w:t>
      </w:r>
      <w:r w:rsidR="00C376C7">
        <w:rPr>
          <w:lang w:eastAsia="ko-KR"/>
        </w:rPr>
        <w:t xml:space="preserve"> and the </w:t>
      </w:r>
      <w:r w:rsidR="00C376C7" w:rsidRPr="00E56598">
        <w:rPr>
          <w:rFonts w:ascii="Courier New" w:hAnsi="Courier New" w:cs="Courier New"/>
          <w:b/>
          <w:bCs/>
          <w:lang w:eastAsia="ko-KR"/>
        </w:rPr>
        <w:t>default</w:t>
      </w:r>
      <w:r w:rsidR="00C376C7">
        <w:rPr>
          <w:lang w:eastAsia="ko-KR"/>
        </w:rPr>
        <w:t xml:space="preserve"> </w:t>
      </w:r>
      <w:r>
        <w:rPr>
          <w:lang w:eastAsia="ko-KR"/>
        </w:rPr>
        <w:t xml:space="preserve">clauses </w:t>
      </w:r>
      <w:r w:rsidR="00C376C7">
        <w:rPr>
          <w:lang w:eastAsia="ko-KR"/>
        </w:rPr>
        <w:t xml:space="preserve">may be </w:t>
      </w:r>
      <w:r w:rsidR="00A8249D">
        <w:rPr>
          <w:lang w:eastAsia="ko-KR"/>
        </w:rPr>
        <w:t>optionally placed in</w:t>
      </w:r>
      <w:r>
        <w:rPr>
          <w:lang w:eastAsia="ko-KR"/>
        </w:rPr>
        <w:t xml:space="preserve"> braces</w:t>
      </w:r>
      <w:r w:rsidR="00A8249D">
        <w:rPr>
          <w:lang w:eastAsia="ko-KR"/>
        </w:rPr>
        <w:t xml:space="preserve"> ‘</w:t>
      </w:r>
      <w:r w:rsidR="00A8249D" w:rsidRPr="00C472DC">
        <w:rPr>
          <w:rStyle w:val="codeChar"/>
        </w:rPr>
        <w:t>{</w:t>
      </w:r>
      <w:r w:rsidR="00A8249D">
        <w:rPr>
          <w:lang w:eastAsia="ko-KR"/>
        </w:rPr>
        <w:t>’ and ‘</w:t>
      </w:r>
      <w:r w:rsidR="00A8249D" w:rsidRPr="00C472DC">
        <w:rPr>
          <w:rStyle w:val="codeChar"/>
        </w:rPr>
        <w:t>}</w:t>
      </w:r>
      <w:r w:rsidR="00A8249D">
        <w:rPr>
          <w:lang w:eastAsia="ko-KR"/>
        </w:rPr>
        <w:t>’</w:t>
      </w:r>
      <w:r>
        <w:rPr>
          <w:lang w:eastAsia="ko-KR"/>
        </w:rPr>
        <w:t xml:space="preserve"> and this has no effect on the conditional flow. For example:</w:t>
      </w:r>
    </w:p>
    <w:p w14:paraId="6AF8F0EF" w14:textId="7C81D724" w:rsidR="006B0CDE" w:rsidRPr="007B54A5" w:rsidRDefault="006B0CDE" w:rsidP="006B0CDE">
      <w:pPr>
        <w:pStyle w:val="Example"/>
      </w:pPr>
      <w:r w:rsidRPr="007B54A5">
        <w:t xml:space="preserve">EXAMPLE </w:t>
      </w:r>
      <w:ins w:id="2516" w:author="Nick Ryan" w:date="2024-02-06T17:14:00Z">
        <w:r w:rsidR="00E30519">
          <w:t>9</w:t>
        </w:r>
      </w:ins>
      <w:del w:id="2517" w:author="Nick Ryan" w:date="2024-02-06T17:14:00Z">
        <w:r w:rsidR="002F6EF6" w:rsidDel="00E30519">
          <w:delText>8</w:delText>
        </w:r>
      </w:del>
      <w:r w:rsidR="002F6EF6">
        <w:t xml:space="preserve"> </w:t>
      </w:r>
      <w:r w:rsidRPr="007B54A5">
        <w:sym w:font="Symbol" w:char="F0BE"/>
      </w:r>
      <w:r w:rsidRPr="007B54A5">
        <w:t xml:space="preserve"> </w:t>
      </w:r>
    </w:p>
    <w:p w14:paraId="6B3FE3CD" w14:textId="77777777" w:rsidR="006B0CDE" w:rsidRDefault="006B0CDE" w:rsidP="006B0CDE">
      <w:pPr>
        <w:pStyle w:val="SDLCode"/>
        <w:rPr>
          <w:rFonts w:eastAsia="Times New Roman" w:cs="Times New Roman"/>
          <w:lang w:val="en-GB"/>
        </w:rPr>
      </w:pPr>
      <w:r>
        <w:rPr>
          <w:rFonts w:eastAsia="Times New Roman" w:cs="Times New Roman"/>
          <w:lang w:val="en-GB"/>
        </w:rPr>
        <w:t>unsigned int(32) type;</w:t>
      </w:r>
    </w:p>
    <w:p w14:paraId="0D132DBB" w14:textId="77777777" w:rsidR="006B0CDE" w:rsidRPr="00282F49" w:rsidRDefault="006B0CDE" w:rsidP="006B0CDE">
      <w:pPr>
        <w:pStyle w:val="SDLCode"/>
        <w:rPr>
          <w:rFonts w:eastAsia="Times New Roman" w:cs="Times New Roman"/>
          <w:lang w:val="en-GB"/>
        </w:rPr>
      </w:pPr>
      <w:r>
        <w:rPr>
          <w:rFonts w:eastAsia="Times New Roman" w:cs="Times New Roman"/>
          <w:lang w:val="en-GB"/>
        </w:rPr>
        <w:t>switch(type)</w:t>
      </w:r>
      <w:r w:rsidRPr="00282F49">
        <w:rPr>
          <w:rFonts w:eastAsia="Times New Roman" w:cs="Times New Roman"/>
          <w:lang w:val="en-GB"/>
        </w:rPr>
        <w:t xml:space="preserve"> {</w:t>
      </w:r>
    </w:p>
    <w:p w14:paraId="57038B76" w14:textId="49DABACB" w:rsidR="0047214F" w:rsidRDefault="008949B5" w:rsidP="0047214F">
      <w:pPr>
        <w:pStyle w:val="SDLCode"/>
        <w:rPr>
          <w:rFonts w:eastAsia="Times New Roman" w:cs="Times New Roman"/>
          <w:lang w:val="en-GB"/>
        </w:rPr>
      </w:pPr>
      <w:r>
        <w:rPr>
          <w:rFonts w:eastAsia="Times New Roman" w:cs="Times New Roman"/>
          <w:lang w:val="en-GB"/>
        </w:rPr>
        <w:t xml:space="preserve">  </w:t>
      </w:r>
      <w:r w:rsidR="0047214F">
        <w:rPr>
          <w:rFonts w:eastAsia="Times New Roman" w:cs="Times New Roman"/>
          <w:lang w:val="en-GB"/>
        </w:rPr>
        <w:t>case 0:</w:t>
      </w:r>
    </w:p>
    <w:p w14:paraId="385968CD" w14:textId="673CD0D7" w:rsidR="0047214F" w:rsidRDefault="008949B5" w:rsidP="0047214F">
      <w:pPr>
        <w:pStyle w:val="SDLCode"/>
        <w:rPr>
          <w:rFonts w:eastAsia="Times New Roman" w:cs="Times New Roman"/>
          <w:lang w:val="en-GB"/>
        </w:rPr>
      </w:pPr>
      <w:r>
        <w:rPr>
          <w:rFonts w:eastAsia="Times New Roman" w:cs="Times New Roman"/>
          <w:lang w:val="en-GB"/>
        </w:rPr>
        <w:t xml:space="preserve">    </w:t>
      </w:r>
      <w:r w:rsidR="0047214F">
        <w:rPr>
          <w:rFonts w:eastAsia="Times New Roman" w:cs="Times New Roman"/>
          <w:lang w:val="en-GB"/>
        </w:rPr>
        <w:t>// flow through to case 1</w:t>
      </w:r>
    </w:p>
    <w:p w14:paraId="4AC668AF" w14:textId="77777777" w:rsidR="0047214F" w:rsidRDefault="0047214F" w:rsidP="0047214F">
      <w:pPr>
        <w:pStyle w:val="SDLCode"/>
        <w:rPr>
          <w:rFonts w:eastAsia="Times New Roman" w:cs="Times New Roman"/>
          <w:lang w:val="en-GB"/>
        </w:rPr>
      </w:pPr>
    </w:p>
    <w:p w14:paraId="33CE14F5" w14:textId="2324B2CE"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 xml:space="preserve">case </w:t>
      </w:r>
      <w:r w:rsidR="0047214F">
        <w:rPr>
          <w:rFonts w:eastAsia="Times New Roman" w:cs="Times New Roman"/>
          <w:lang w:val="en-GB"/>
        </w:rPr>
        <w:t>1</w:t>
      </w:r>
      <w:r w:rsidR="006B0CDE">
        <w:rPr>
          <w:rFonts w:eastAsia="Times New Roman" w:cs="Times New Roman"/>
          <w:lang w:val="en-GB"/>
        </w:rPr>
        <w:t>: {</w:t>
      </w:r>
    </w:p>
    <w:p w14:paraId="0406D36C" w14:textId="51EC557D"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Foo f1;</w:t>
      </w:r>
    </w:p>
    <w:p w14:paraId="762B5A06" w14:textId="49022D5E"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w:t>
      </w:r>
      <w:r w:rsidR="009C6F49">
        <w:rPr>
          <w:rFonts w:eastAsia="Times New Roman" w:cs="Times New Roman"/>
          <w:lang w:val="en-GB"/>
        </w:rPr>
        <w:t xml:space="preserve"> </w:t>
      </w:r>
      <w:r w:rsidR="006B0CDE">
        <w:rPr>
          <w:rFonts w:eastAsia="Times New Roman" w:cs="Times New Roman"/>
          <w:lang w:val="en-GB"/>
        </w:rPr>
        <w:t>// brace scope has no effect</w:t>
      </w:r>
    </w:p>
    <w:p w14:paraId="46A94251" w14:textId="739347DC"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 xml:space="preserve">Foo f2; </w:t>
      </w:r>
    </w:p>
    <w:p w14:paraId="14E9969A" w14:textId="7438C585"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 xml:space="preserve">// flow through to case </w:t>
      </w:r>
      <w:r w:rsidR="0047214F">
        <w:rPr>
          <w:rFonts w:eastAsia="Times New Roman" w:cs="Times New Roman"/>
          <w:lang w:val="en-GB"/>
        </w:rPr>
        <w:t>2</w:t>
      </w:r>
    </w:p>
    <w:p w14:paraId="71BB484C" w14:textId="77777777" w:rsidR="0047214F" w:rsidRDefault="0047214F" w:rsidP="006B0CDE">
      <w:pPr>
        <w:pStyle w:val="SDLCode"/>
        <w:rPr>
          <w:rFonts w:eastAsia="Times New Roman" w:cs="Times New Roman"/>
          <w:lang w:val="en-GB"/>
        </w:rPr>
      </w:pPr>
    </w:p>
    <w:p w14:paraId="6043468B" w14:textId="40FE703C"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 xml:space="preserve">case </w:t>
      </w:r>
      <w:r w:rsidR="0047214F">
        <w:rPr>
          <w:rFonts w:eastAsia="Times New Roman" w:cs="Times New Roman"/>
          <w:lang w:val="en-GB"/>
        </w:rPr>
        <w:t>2</w:t>
      </w:r>
      <w:r w:rsidR="006B0CDE">
        <w:rPr>
          <w:rFonts w:eastAsia="Times New Roman" w:cs="Times New Roman"/>
          <w:lang w:val="en-GB"/>
        </w:rPr>
        <w:t>: {</w:t>
      </w:r>
    </w:p>
    <w:p w14:paraId="0FF62FF8" w14:textId="7C247D71"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Bar b1;</w:t>
      </w:r>
    </w:p>
    <w:p w14:paraId="78D25E40" w14:textId="1EED5B7A"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Bar b2;</w:t>
      </w:r>
    </w:p>
    <w:p w14:paraId="729AFF07" w14:textId="12DB21BA"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break;</w:t>
      </w:r>
    </w:p>
    <w:p w14:paraId="1794FEA5" w14:textId="35273597"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w:t>
      </w:r>
      <w:r w:rsidR="00594EAA">
        <w:rPr>
          <w:rFonts w:eastAsia="Times New Roman" w:cs="Times New Roman"/>
          <w:lang w:val="en-GB"/>
        </w:rPr>
        <w:t xml:space="preserve"> </w:t>
      </w:r>
      <w:r w:rsidR="006B0CDE">
        <w:rPr>
          <w:rFonts w:eastAsia="Times New Roman" w:cs="Times New Roman"/>
          <w:lang w:val="en-GB"/>
        </w:rPr>
        <w:t>// brace scope has no effect</w:t>
      </w:r>
    </w:p>
    <w:p w14:paraId="35CF4BB6" w14:textId="3C3FAFB5" w:rsidR="0074639A" w:rsidRDefault="008949B5" w:rsidP="006B0CDE">
      <w:pPr>
        <w:pStyle w:val="SDLCode"/>
        <w:rPr>
          <w:rFonts w:eastAsia="Times New Roman" w:cs="Times New Roman"/>
          <w:lang w:val="en-GB"/>
        </w:rPr>
      </w:pPr>
      <w:r>
        <w:rPr>
          <w:rFonts w:eastAsia="Times New Roman" w:cs="Times New Roman"/>
          <w:lang w:val="en-GB"/>
        </w:rPr>
        <w:t xml:space="preserve">    </w:t>
      </w:r>
      <w:r w:rsidR="0074639A">
        <w:rPr>
          <w:rFonts w:eastAsia="Times New Roman" w:cs="Times New Roman"/>
          <w:lang w:val="en-GB"/>
        </w:rPr>
        <w:t>// no flow through to default</w:t>
      </w:r>
    </w:p>
    <w:p w14:paraId="3F36A9C0" w14:textId="72448206"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default:</w:t>
      </w:r>
    </w:p>
    <w:p w14:paraId="2F1B0E7B" w14:textId="493D2720" w:rsidR="006B0CDE" w:rsidRPr="00282F49" w:rsidRDefault="008949B5" w:rsidP="006B0CDE">
      <w:pPr>
        <w:pStyle w:val="SDLCode"/>
        <w:rPr>
          <w:rFonts w:eastAsia="Times New Roman" w:cs="Times New Roman"/>
          <w:lang w:val="en-GB"/>
        </w:rPr>
      </w:pPr>
      <w:r>
        <w:rPr>
          <w:rFonts w:eastAsia="Times New Roman" w:cs="Times New Roman"/>
          <w:lang w:val="en-GB"/>
        </w:rPr>
        <w:t xml:space="preserve">    </w:t>
      </w:r>
      <w:r w:rsidR="00592201">
        <w:rPr>
          <w:rFonts w:eastAsia="Times New Roman" w:cs="Times New Roman"/>
          <w:lang w:val="en-GB"/>
        </w:rPr>
        <w:t>Moo</w:t>
      </w:r>
      <w:r w:rsidR="006B0CDE">
        <w:rPr>
          <w:rFonts w:eastAsia="Times New Roman" w:cs="Times New Roman"/>
          <w:lang w:val="en-GB"/>
        </w:rPr>
        <w:t xml:space="preserve"> </w:t>
      </w:r>
      <w:r w:rsidR="00592201">
        <w:rPr>
          <w:rFonts w:eastAsia="Times New Roman" w:cs="Times New Roman"/>
          <w:lang w:val="en-GB"/>
        </w:rPr>
        <w:t>m</w:t>
      </w:r>
      <w:r w:rsidR="006B0CDE">
        <w:rPr>
          <w:rFonts w:eastAsia="Times New Roman" w:cs="Times New Roman"/>
          <w:lang w:val="en-GB"/>
        </w:rPr>
        <w:t>;</w:t>
      </w:r>
    </w:p>
    <w:p w14:paraId="4054139B" w14:textId="46137D96" w:rsidR="00052005" w:rsidRDefault="006B0CDE">
      <w:pPr>
        <w:pStyle w:val="SDLCode"/>
        <w:rPr>
          <w:rFonts w:eastAsia="Times New Roman" w:cs="Times New Roman"/>
          <w:lang w:val="en-GB"/>
        </w:rPr>
      </w:pPr>
      <w:r w:rsidRPr="00064445">
        <w:rPr>
          <w:rFonts w:eastAsia="Times New Roman" w:cs="Times New Roman"/>
          <w:lang w:val="en-GB"/>
        </w:rPr>
        <w:t>}</w:t>
      </w:r>
    </w:p>
    <w:p w14:paraId="55A04613" w14:textId="77777777" w:rsidR="00385C79" w:rsidRPr="00E56598" w:rsidRDefault="00385C79" w:rsidP="00E56598">
      <w:pPr>
        <w:pStyle w:val="SDLCode"/>
        <w:rPr>
          <w:rFonts w:eastAsia="Times New Roman"/>
        </w:rPr>
      </w:pPr>
    </w:p>
    <w:p w14:paraId="701809B7" w14:textId="6154E023" w:rsidR="00D11E34" w:rsidRDefault="00D11E34" w:rsidP="000F7A18">
      <w:pPr>
        <w:pStyle w:val="Heading2"/>
      </w:pPr>
      <w:bookmarkStart w:id="2518" w:name="_Toc148992213"/>
      <w:bookmarkStart w:id="2519" w:name="_Toc150339404"/>
      <w:bookmarkStart w:id="2520" w:name="_Toc150339489"/>
      <w:bookmarkStart w:id="2521" w:name="_Toc150339572"/>
      <w:bookmarkStart w:id="2522" w:name="_Toc150339739"/>
      <w:bookmarkStart w:id="2523" w:name="_Toc150443149"/>
      <w:bookmarkStart w:id="2524" w:name="_Toc148992214"/>
      <w:bookmarkStart w:id="2525" w:name="_Toc150339405"/>
      <w:bookmarkStart w:id="2526" w:name="_Toc150339490"/>
      <w:bookmarkStart w:id="2527" w:name="_Toc150339573"/>
      <w:bookmarkStart w:id="2528" w:name="_Toc150339740"/>
      <w:bookmarkStart w:id="2529" w:name="_Toc150443150"/>
      <w:bookmarkStart w:id="2530" w:name="_Toc148992215"/>
      <w:bookmarkStart w:id="2531" w:name="_Toc150339406"/>
      <w:bookmarkStart w:id="2532" w:name="_Toc150339491"/>
      <w:bookmarkStart w:id="2533" w:name="_Toc150339574"/>
      <w:bookmarkStart w:id="2534" w:name="_Toc150339741"/>
      <w:bookmarkStart w:id="2535" w:name="_Toc150443151"/>
      <w:bookmarkStart w:id="2536" w:name="_Toc148992216"/>
      <w:bookmarkStart w:id="2537" w:name="_Toc150339407"/>
      <w:bookmarkStart w:id="2538" w:name="_Toc150339492"/>
      <w:bookmarkStart w:id="2539" w:name="_Toc150339575"/>
      <w:bookmarkStart w:id="2540" w:name="_Toc150339742"/>
      <w:bookmarkStart w:id="2541" w:name="_Toc150443152"/>
      <w:bookmarkStart w:id="2542" w:name="_Toc148992217"/>
      <w:bookmarkStart w:id="2543" w:name="_Toc150339408"/>
      <w:bookmarkStart w:id="2544" w:name="_Toc150339493"/>
      <w:bookmarkStart w:id="2545" w:name="_Toc150339576"/>
      <w:bookmarkStart w:id="2546" w:name="_Toc150339743"/>
      <w:bookmarkStart w:id="2547" w:name="_Toc150443153"/>
      <w:bookmarkStart w:id="2548" w:name="_Toc148992218"/>
      <w:bookmarkStart w:id="2549" w:name="_Toc150339409"/>
      <w:bookmarkStart w:id="2550" w:name="_Toc150339494"/>
      <w:bookmarkStart w:id="2551" w:name="_Toc150339577"/>
      <w:bookmarkStart w:id="2552" w:name="_Toc150339744"/>
      <w:bookmarkStart w:id="2553" w:name="_Toc150443154"/>
      <w:bookmarkStart w:id="2554" w:name="_Toc148992219"/>
      <w:bookmarkStart w:id="2555" w:name="_Toc150339410"/>
      <w:bookmarkStart w:id="2556" w:name="_Toc150339495"/>
      <w:bookmarkStart w:id="2557" w:name="_Toc150339578"/>
      <w:bookmarkStart w:id="2558" w:name="_Toc150339745"/>
      <w:bookmarkStart w:id="2559" w:name="_Toc150443155"/>
      <w:bookmarkStart w:id="2560" w:name="_Toc148992220"/>
      <w:bookmarkStart w:id="2561" w:name="_Toc150339411"/>
      <w:bookmarkStart w:id="2562" w:name="_Toc150339496"/>
      <w:bookmarkStart w:id="2563" w:name="_Toc150339579"/>
      <w:bookmarkStart w:id="2564" w:name="_Toc150339746"/>
      <w:bookmarkStart w:id="2565" w:name="_Toc150443156"/>
      <w:bookmarkStart w:id="2566" w:name="_Toc148992221"/>
      <w:bookmarkStart w:id="2567" w:name="_Toc150339412"/>
      <w:bookmarkStart w:id="2568" w:name="_Toc150339497"/>
      <w:bookmarkStart w:id="2569" w:name="_Toc150339580"/>
      <w:bookmarkStart w:id="2570" w:name="_Toc150339747"/>
      <w:bookmarkStart w:id="2571" w:name="_Toc150443157"/>
      <w:bookmarkStart w:id="2572" w:name="_Toc148992222"/>
      <w:bookmarkStart w:id="2573" w:name="_Toc150339413"/>
      <w:bookmarkStart w:id="2574" w:name="_Toc150339498"/>
      <w:bookmarkStart w:id="2575" w:name="_Toc150339581"/>
      <w:bookmarkStart w:id="2576" w:name="_Toc150339748"/>
      <w:bookmarkStart w:id="2577" w:name="_Toc150443158"/>
      <w:bookmarkStart w:id="2578" w:name="_Toc148992223"/>
      <w:bookmarkStart w:id="2579" w:name="_Toc150339414"/>
      <w:bookmarkStart w:id="2580" w:name="_Toc150339499"/>
      <w:bookmarkStart w:id="2581" w:name="_Toc150339582"/>
      <w:bookmarkStart w:id="2582" w:name="_Toc150339749"/>
      <w:bookmarkStart w:id="2583" w:name="_Toc150443159"/>
      <w:bookmarkStart w:id="2584" w:name="_Toc148992224"/>
      <w:bookmarkStart w:id="2585" w:name="_Toc150339415"/>
      <w:bookmarkStart w:id="2586" w:name="_Toc150339500"/>
      <w:bookmarkStart w:id="2587" w:name="_Toc150339583"/>
      <w:bookmarkStart w:id="2588" w:name="_Toc150339750"/>
      <w:bookmarkStart w:id="2589" w:name="_Toc150443160"/>
      <w:bookmarkStart w:id="2590" w:name="_Toc148992225"/>
      <w:bookmarkStart w:id="2591" w:name="_Toc150339416"/>
      <w:bookmarkStart w:id="2592" w:name="_Toc150339501"/>
      <w:bookmarkStart w:id="2593" w:name="_Toc150339584"/>
      <w:bookmarkStart w:id="2594" w:name="_Toc150339751"/>
      <w:bookmarkStart w:id="2595" w:name="_Toc150443161"/>
      <w:bookmarkStart w:id="2596" w:name="_Toc148992226"/>
      <w:bookmarkStart w:id="2597" w:name="_Toc150339417"/>
      <w:bookmarkStart w:id="2598" w:name="_Toc150339502"/>
      <w:bookmarkStart w:id="2599" w:name="_Toc150339585"/>
      <w:bookmarkStart w:id="2600" w:name="_Toc150339752"/>
      <w:bookmarkStart w:id="2601" w:name="_Toc150443162"/>
      <w:bookmarkStart w:id="2602" w:name="_Toc159858111"/>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r>
        <w:t>Loops</w:t>
      </w:r>
      <w:bookmarkEnd w:id="2602"/>
    </w:p>
    <w:p w14:paraId="621702AD" w14:textId="37F304CF" w:rsidR="00127906" w:rsidRDefault="005A0C81" w:rsidP="00127906">
      <w:pPr>
        <w:pStyle w:val="BodyText"/>
        <w:spacing w:after="220"/>
        <w:rPr>
          <w:rFonts w:eastAsia="Times New Roman"/>
          <w:lang w:eastAsia="ko-KR"/>
        </w:rPr>
      </w:pPr>
      <w:r>
        <w:rPr>
          <w:rFonts w:eastAsia="Times New Roman"/>
          <w:lang w:eastAsia="ko-KR"/>
        </w:rPr>
        <w:t>C</w:t>
      </w:r>
      <w:r w:rsidR="00127906" w:rsidRPr="00282F49">
        <w:rPr>
          <w:rFonts w:eastAsia="Times New Roman"/>
          <w:lang w:eastAsia="ko-KR"/>
        </w:rPr>
        <w:t xml:space="preserve">ontext-sensitive </w:t>
      </w:r>
      <w:r w:rsidR="00E70496">
        <w:rPr>
          <w:rFonts w:eastAsia="Times New Roman"/>
          <w:lang w:eastAsia="ko-KR"/>
        </w:rPr>
        <w:t>constructs</w:t>
      </w:r>
      <w:r w:rsidR="00E70496" w:rsidRPr="00282F49">
        <w:rPr>
          <w:rFonts w:eastAsia="Times New Roman"/>
          <w:lang w:eastAsia="ko-KR"/>
        </w:rPr>
        <w:t xml:space="preserve"> </w:t>
      </w:r>
      <w:r>
        <w:rPr>
          <w:rFonts w:eastAsia="Times New Roman"/>
          <w:lang w:eastAsia="ko-KR"/>
        </w:rPr>
        <w:t xml:space="preserve">are </w:t>
      </w:r>
      <w:r w:rsidR="00127906" w:rsidRPr="00282F49">
        <w:rPr>
          <w:rFonts w:eastAsia="Times New Roman"/>
          <w:lang w:eastAsia="ko-KR"/>
        </w:rPr>
        <w:t xml:space="preserve">also </w:t>
      </w:r>
      <w:r>
        <w:rPr>
          <w:rFonts w:eastAsia="Times New Roman"/>
          <w:lang w:eastAsia="ko-KR"/>
        </w:rPr>
        <w:t xml:space="preserve">provided for </w:t>
      </w:r>
      <w:r w:rsidR="000C26E4">
        <w:rPr>
          <w:rFonts w:eastAsia="Times New Roman"/>
          <w:lang w:eastAsia="ko-KR"/>
        </w:rPr>
        <w:t>iterative parsing</w:t>
      </w:r>
      <w:r w:rsidR="00127906" w:rsidRPr="00282F49">
        <w:rPr>
          <w:rFonts w:eastAsia="Times New Roman"/>
          <w:lang w:eastAsia="ko-KR"/>
        </w:rPr>
        <w:t>. These</w:t>
      </w:r>
      <w:r w:rsidR="00107163">
        <w:rPr>
          <w:rFonts w:eastAsia="Times New Roman"/>
          <w:lang w:eastAsia="ko-KR"/>
        </w:rPr>
        <w:t xml:space="preserve"> constructs</w:t>
      </w:r>
      <w:r w:rsidR="00127906" w:rsidRPr="00282F49">
        <w:rPr>
          <w:rFonts w:eastAsia="Times New Roman"/>
          <w:lang w:eastAsia="ko-KR"/>
        </w:rPr>
        <w:t xml:space="preserve"> imply the repetitive use of the same syntax to parse the bitstream, until some condition is met.</w:t>
      </w:r>
    </w:p>
    <w:p w14:paraId="2667EE24" w14:textId="3B7D9836" w:rsidR="0030025D" w:rsidRPr="00282F49" w:rsidRDefault="0030025D" w:rsidP="00127906">
      <w:pPr>
        <w:pStyle w:val="BodyText"/>
        <w:spacing w:after="220"/>
        <w:rPr>
          <w:rFonts w:eastAsia="Times New Roman"/>
          <w:lang w:eastAsia="ko-KR"/>
        </w:rPr>
      </w:pPr>
      <w:r>
        <w:rPr>
          <w:rStyle w:val="SDLattribute"/>
          <w:i w:val="0"/>
          <w:iCs w:val="0"/>
        </w:rPr>
        <w:t xml:space="preserve">In the </w:t>
      </w:r>
      <w:r w:rsidRPr="001C7816">
        <w:rPr>
          <w:rStyle w:val="SDLattribute"/>
          <w:rFonts w:ascii="Courier New" w:hAnsi="Courier New" w:cs="Courier New"/>
          <w:b/>
          <w:bCs/>
          <w:i w:val="0"/>
          <w:iCs w:val="0"/>
        </w:rPr>
        <w:t>for</w:t>
      </w:r>
      <w:r>
        <w:rPr>
          <w:rStyle w:val="SDLattribute"/>
          <w:i w:val="0"/>
          <w:iCs w:val="0"/>
        </w:rPr>
        <w:t xml:space="preserve">-loop syntax, </w:t>
      </w:r>
      <w:r w:rsidRPr="0014050A">
        <w:rPr>
          <w:rStyle w:val="SDLattribute"/>
        </w:rPr>
        <w:t>expression1</w:t>
      </w:r>
      <w:r w:rsidRPr="0014050A">
        <w:rPr>
          <w:rFonts w:eastAsia="Times New Roman"/>
          <w:lang w:eastAsia="ko-KR"/>
        </w:rPr>
        <w:t xml:space="preserve">, </w:t>
      </w:r>
      <w:r w:rsidRPr="0014050A">
        <w:rPr>
          <w:rStyle w:val="SDLattribute"/>
        </w:rPr>
        <w:t>expression2</w:t>
      </w:r>
      <w:r w:rsidRPr="0014050A">
        <w:rPr>
          <w:rFonts w:eastAsia="Times New Roman"/>
          <w:lang w:eastAsia="ko-KR"/>
        </w:rPr>
        <w:t xml:space="preserve"> and </w:t>
      </w:r>
      <w:r w:rsidRPr="0014050A">
        <w:rPr>
          <w:rStyle w:val="SDLattribute"/>
        </w:rPr>
        <w:t>expression3</w:t>
      </w:r>
      <w:r w:rsidRPr="0014050A">
        <w:rPr>
          <w:rFonts w:eastAsia="Times New Roman"/>
          <w:lang w:eastAsia="ko-KR"/>
        </w:rPr>
        <w:t xml:space="preserve"> </w:t>
      </w:r>
      <w:r>
        <w:rPr>
          <w:rFonts w:eastAsia="Times New Roman"/>
          <w:lang w:eastAsia="ko-KR"/>
        </w:rPr>
        <w:t xml:space="preserve">each </w:t>
      </w:r>
      <w:r w:rsidRPr="0014050A">
        <w:rPr>
          <w:rFonts w:eastAsia="Times New Roman"/>
          <w:lang w:eastAsia="ko-KR"/>
        </w:rPr>
        <w:t>constitute a single statement.</w:t>
      </w:r>
      <w:r>
        <w:rPr>
          <w:rStyle w:val="SDLattribute"/>
          <w:rFonts w:eastAsia="Times New Roman"/>
          <w:lang w:eastAsia="ko-KR"/>
        </w:rPr>
        <w:t xml:space="preserve"> </w:t>
      </w:r>
      <w:r w:rsidR="00E077C8">
        <w:rPr>
          <w:rStyle w:val="SDLattribute"/>
          <w:i w:val="0"/>
          <w:iCs w:val="0"/>
        </w:rPr>
        <w:t xml:space="preserve">If </w:t>
      </w:r>
      <w:del w:id="2603" w:author="Nick Ryan" w:date="2024-02-06T15:33:00Z">
        <w:r w:rsidR="00E077C8" w:rsidDel="000243D5">
          <w:rPr>
            <w:rStyle w:val="SDLattribute"/>
            <w:i w:val="0"/>
            <w:iCs w:val="0"/>
          </w:rPr>
          <w:delText>defined</w:delText>
        </w:r>
      </w:del>
      <w:ins w:id="2604" w:author="Nick Ryan" w:date="2024-02-06T15:33:00Z">
        <w:r w:rsidR="000243D5">
          <w:rPr>
            <w:rStyle w:val="SDLattribute"/>
            <w:i w:val="0"/>
            <w:iCs w:val="0"/>
          </w:rPr>
          <w:t>specified</w:t>
        </w:r>
      </w:ins>
      <w:r w:rsidR="00E077C8">
        <w:rPr>
          <w:rStyle w:val="SDLattribute"/>
          <w:i w:val="0"/>
          <w:iCs w:val="0"/>
        </w:rPr>
        <w:t xml:space="preserve">, </w:t>
      </w:r>
      <w:r w:rsidRPr="0014050A">
        <w:rPr>
          <w:rStyle w:val="SDLattribute"/>
          <w:rFonts w:eastAsia="Times New Roman"/>
          <w:lang w:eastAsia="ko-KR"/>
        </w:rPr>
        <w:t xml:space="preserve">expression1 </w:t>
      </w:r>
      <w:r w:rsidRPr="0014050A">
        <w:rPr>
          <w:rFonts w:eastAsia="Times New Roman"/>
          <w:lang w:eastAsia="ko-KR"/>
        </w:rPr>
        <w:t xml:space="preserve">can be either a </w:t>
      </w:r>
      <w:r w:rsidR="0011627B">
        <w:rPr>
          <w:rFonts w:eastAsia="Times New Roman"/>
          <w:lang w:eastAsia="ko-KR"/>
        </w:rPr>
        <w:t xml:space="preserve">non-parsable </w:t>
      </w:r>
      <w:r w:rsidRPr="0014050A">
        <w:rPr>
          <w:rFonts w:eastAsia="Times New Roman"/>
          <w:lang w:eastAsia="ko-KR"/>
        </w:rPr>
        <w:t xml:space="preserve">variable </w:t>
      </w:r>
      <w:del w:id="2605" w:author="Nick Ryan" w:date="2024-02-06T15:49:00Z">
        <w:r w:rsidRPr="0014050A" w:rsidDel="002412B6">
          <w:rPr>
            <w:rFonts w:eastAsia="Times New Roman"/>
            <w:lang w:eastAsia="ko-KR"/>
          </w:rPr>
          <w:delText xml:space="preserve">declaration </w:delText>
        </w:r>
      </w:del>
      <w:ins w:id="2606" w:author="Nick Ryan" w:date="2024-02-06T15:49:00Z">
        <w:r w:rsidR="002412B6">
          <w:rPr>
            <w:rFonts w:eastAsia="Times New Roman"/>
            <w:lang w:eastAsia="ko-KR"/>
          </w:rPr>
          <w:t>definition</w:t>
        </w:r>
        <w:r w:rsidR="002412B6" w:rsidRPr="0014050A">
          <w:rPr>
            <w:rFonts w:eastAsia="Times New Roman"/>
            <w:lang w:eastAsia="ko-KR"/>
          </w:rPr>
          <w:t xml:space="preserve"> </w:t>
        </w:r>
      </w:ins>
      <w:r w:rsidRPr="0014050A">
        <w:rPr>
          <w:rFonts w:eastAsia="Times New Roman"/>
          <w:lang w:eastAsia="ko-KR"/>
        </w:rPr>
        <w:t>with an assigned value or a value assignment</w:t>
      </w:r>
      <w:r>
        <w:rPr>
          <w:rFonts w:eastAsia="Times New Roman"/>
          <w:lang w:eastAsia="ko-KR"/>
        </w:rPr>
        <w:t xml:space="preserve"> and </w:t>
      </w:r>
      <w:r w:rsidRPr="00282F49">
        <w:rPr>
          <w:rFonts w:eastAsia="Times New Roman"/>
          <w:lang w:eastAsia="ko-KR"/>
        </w:rPr>
        <w:t xml:space="preserve">is </w:t>
      </w:r>
      <w:del w:id="2607" w:author="Nick Ryan" w:date="2024-02-06T16:57:00Z">
        <w:r w:rsidRPr="00282F49" w:rsidDel="007F128E">
          <w:rPr>
            <w:rFonts w:eastAsia="Times New Roman"/>
            <w:lang w:eastAsia="ko-KR"/>
          </w:rPr>
          <w:delText xml:space="preserve">executed </w:delText>
        </w:r>
      </w:del>
      <w:ins w:id="2608" w:author="Nick Ryan" w:date="2024-02-06T16:57:00Z">
        <w:r w:rsidR="007F128E">
          <w:rPr>
            <w:rFonts w:eastAsia="Times New Roman"/>
            <w:lang w:eastAsia="ko-KR"/>
          </w:rPr>
          <w:t>evaluated</w:t>
        </w:r>
        <w:r w:rsidR="007F128E" w:rsidRPr="00282F49">
          <w:rPr>
            <w:rFonts w:eastAsia="Times New Roman"/>
            <w:lang w:eastAsia="ko-KR"/>
          </w:rPr>
          <w:t xml:space="preserve"> </w:t>
        </w:r>
      </w:ins>
      <w:r w:rsidRPr="00282F49">
        <w:rPr>
          <w:rFonts w:eastAsia="Times New Roman"/>
          <w:lang w:eastAsia="ko-KR"/>
        </w:rPr>
        <w:t>prior to starting the repetitions. Then</w:t>
      </w:r>
      <w:r w:rsidR="00415297">
        <w:rPr>
          <w:rFonts w:eastAsia="Times New Roman"/>
          <w:lang w:eastAsia="ko-KR"/>
        </w:rPr>
        <w:t xml:space="preserve"> if </w:t>
      </w:r>
      <w:r w:rsidR="00415297" w:rsidRPr="00282F49">
        <w:rPr>
          <w:rStyle w:val="SDLattribute"/>
          <w:rFonts w:eastAsia="Times New Roman"/>
          <w:lang w:eastAsia="ko-KR"/>
        </w:rPr>
        <w:t>expression2</w:t>
      </w:r>
      <w:r w:rsidR="00415297">
        <w:rPr>
          <w:rStyle w:val="SDLattribute"/>
          <w:rFonts w:eastAsia="Times New Roman"/>
          <w:lang w:eastAsia="ko-KR"/>
        </w:rPr>
        <w:t xml:space="preserve"> </w:t>
      </w:r>
      <w:r w:rsidR="00415297" w:rsidRPr="00E56598">
        <w:rPr>
          <w:rStyle w:val="SDLattribute"/>
          <w:rFonts w:eastAsia="Times New Roman"/>
          <w:i w:val="0"/>
          <w:iCs w:val="0"/>
          <w:lang w:eastAsia="ko-KR"/>
        </w:rPr>
        <w:t xml:space="preserve">is not </w:t>
      </w:r>
      <w:ins w:id="2609" w:author="Nick Ryan" w:date="2024-02-06T15:34:00Z">
        <w:r w:rsidR="000243D5">
          <w:rPr>
            <w:rStyle w:val="SDLattribute"/>
            <w:i w:val="0"/>
            <w:iCs w:val="0"/>
          </w:rPr>
          <w:t>specified</w:t>
        </w:r>
      </w:ins>
      <w:del w:id="2610" w:author="Nick Ryan" w:date="2024-02-06T15:34:00Z">
        <w:r w:rsidR="00415297" w:rsidRPr="00E56598" w:rsidDel="000243D5">
          <w:rPr>
            <w:rStyle w:val="SDLattribute"/>
            <w:rFonts w:eastAsia="Times New Roman"/>
            <w:i w:val="0"/>
            <w:iCs w:val="0"/>
            <w:lang w:eastAsia="ko-KR"/>
          </w:rPr>
          <w:delText>defined</w:delText>
        </w:r>
      </w:del>
      <w:r w:rsidR="00215171">
        <w:rPr>
          <w:rStyle w:val="SDLattribute"/>
          <w:rFonts w:eastAsia="Times New Roman"/>
          <w:i w:val="0"/>
          <w:iCs w:val="0"/>
          <w:lang w:eastAsia="ko-KR"/>
        </w:rPr>
        <w:t>,</w:t>
      </w:r>
      <w:r w:rsidR="00415297">
        <w:rPr>
          <w:rStyle w:val="SDLattribute"/>
          <w:rFonts w:eastAsia="Times New Roman"/>
          <w:lang w:eastAsia="ko-KR"/>
        </w:rPr>
        <w:t xml:space="preserve"> </w:t>
      </w:r>
      <w:r w:rsidR="00415297" w:rsidRPr="00E56598">
        <w:rPr>
          <w:rStyle w:val="SDLattribute"/>
          <w:rFonts w:eastAsia="Times New Roman"/>
          <w:i w:val="0"/>
          <w:iCs w:val="0"/>
          <w:lang w:eastAsia="ko-KR"/>
        </w:rPr>
        <w:t>or</w:t>
      </w:r>
      <w:r w:rsidR="00215171">
        <w:rPr>
          <w:rStyle w:val="SDLattribute"/>
          <w:rFonts w:eastAsia="Times New Roman"/>
          <w:i w:val="0"/>
          <w:iCs w:val="0"/>
          <w:lang w:eastAsia="ko-KR"/>
        </w:rPr>
        <w:t xml:space="preserve"> it</w:t>
      </w:r>
      <w:r w:rsidR="00415297" w:rsidRPr="00E56598">
        <w:rPr>
          <w:rStyle w:val="SDLattribute"/>
          <w:rFonts w:eastAsia="Times New Roman"/>
          <w:i w:val="0"/>
          <w:iCs w:val="0"/>
          <w:lang w:eastAsia="ko-KR"/>
        </w:rPr>
        <w:t xml:space="preserve"> is </w:t>
      </w:r>
      <w:ins w:id="2611" w:author="Nick Ryan" w:date="2024-02-06T15:34:00Z">
        <w:r w:rsidR="000243D5">
          <w:rPr>
            <w:rStyle w:val="SDLattribute"/>
            <w:i w:val="0"/>
            <w:iCs w:val="0"/>
          </w:rPr>
          <w:t>specified</w:t>
        </w:r>
      </w:ins>
      <w:ins w:id="2612" w:author="Nick Ryan" w:date="2024-02-06T16:53:00Z">
        <w:r w:rsidR="00E337CA">
          <w:rPr>
            <w:rStyle w:val="SDLattribute"/>
            <w:i w:val="0"/>
            <w:iCs w:val="0"/>
          </w:rPr>
          <w:t xml:space="preserve"> </w:t>
        </w:r>
      </w:ins>
      <w:del w:id="2613" w:author="Nick Ryan" w:date="2024-02-06T15:34:00Z">
        <w:r w:rsidR="00415297" w:rsidRPr="004009DC" w:rsidDel="000243D5">
          <w:rPr>
            <w:rStyle w:val="SDLattribute"/>
            <w:rFonts w:eastAsia="Times New Roman"/>
            <w:i w:val="0"/>
            <w:iCs w:val="0"/>
            <w:lang w:eastAsia="ko-KR"/>
          </w:rPr>
          <w:delText xml:space="preserve">defined </w:delText>
        </w:r>
      </w:del>
      <w:r w:rsidR="00415297" w:rsidRPr="004009DC">
        <w:rPr>
          <w:rFonts w:eastAsia="Times New Roman"/>
          <w:iCs/>
          <w:lang w:eastAsia="ko-KR"/>
        </w:rPr>
        <w:t xml:space="preserve">and it </w:t>
      </w:r>
      <w:r w:rsidR="00415297" w:rsidRPr="004009DC">
        <w:rPr>
          <w:rStyle w:val="SDLattribute"/>
          <w:rFonts w:eastAsia="Times New Roman"/>
          <w:i w:val="0"/>
          <w:iCs w:val="0"/>
          <w:lang w:eastAsia="ko-KR"/>
        </w:rPr>
        <w:t>evaluates</w:t>
      </w:r>
      <w:r w:rsidR="00415297" w:rsidRPr="004009DC">
        <w:rPr>
          <w:rStyle w:val="SDLattribute"/>
          <w:rFonts w:eastAsia="Times New Roman"/>
          <w:lang w:eastAsia="ko-KR"/>
        </w:rPr>
        <w:t xml:space="preserve"> </w:t>
      </w:r>
      <w:r w:rsidR="00415297" w:rsidRPr="004009DC">
        <w:rPr>
          <w:rStyle w:val="SDLattribute"/>
          <w:rFonts w:eastAsia="Times New Roman"/>
          <w:i w:val="0"/>
          <w:iCs w:val="0"/>
          <w:lang w:eastAsia="ko-KR"/>
        </w:rPr>
        <w:t>to a</w:t>
      </w:r>
      <w:r w:rsidRPr="004009DC">
        <w:rPr>
          <w:rFonts w:eastAsia="Times New Roman"/>
          <w:iCs/>
          <w:lang w:eastAsia="ko-KR"/>
        </w:rPr>
        <w:t xml:space="preserve"> </w:t>
      </w:r>
      <w:del w:id="2614" w:author="Nick Ryan" w:date="2024-02-06T16:54:00Z">
        <w:r w:rsidRPr="004009DC" w:rsidDel="00E337CA">
          <w:rPr>
            <w:rFonts w:eastAsia="Times New Roman"/>
            <w:lang w:eastAsia="ko-KR"/>
          </w:rPr>
          <w:delText xml:space="preserve">non-zero </w:delText>
        </w:r>
        <w:r w:rsidR="000A744A" w:rsidRPr="004009DC" w:rsidDel="00E337CA">
          <w:rPr>
            <w:rFonts w:eastAsia="Times New Roman"/>
            <w:lang w:eastAsia="ko-KR"/>
          </w:rPr>
          <w:delText xml:space="preserve">numeric </w:delText>
        </w:r>
        <w:r w:rsidR="00415297" w:rsidRPr="004009DC" w:rsidDel="00E337CA">
          <w:rPr>
            <w:rFonts w:eastAsia="Times New Roman"/>
            <w:lang w:eastAsia="ko-KR"/>
          </w:rPr>
          <w:delText>value</w:delText>
        </w:r>
        <w:r w:rsidR="000A744A" w:rsidRPr="004009DC" w:rsidDel="00E337CA">
          <w:rPr>
            <w:rFonts w:eastAsia="Times New Roman"/>
            <w:lang w:eastAsia="ko-KR"/>
          </w:rPr>
          <w:delText xml:space="preserve"> or a </w:delText>
        </w:r>
      </w:del>
      <w:r w:rsidR="000A744A" w:rsidRPr="004009DC">
        <w:rPr>
          <w:rFonts w:eastAsia="Times New Roman"/>
          <w:lang w:eastAsia="ko-KR"/>
        </w:rPr>
        <w:t>logic value of true</w:t>
      </w:r>
      <w:r w:rsidR="00215171" w:rsidRPr="004009DC">
        <w:rPr>
          <w:rFonts w:eastAsia="Times New Roman"/>
          <w:lang w:eastAsia="ko-KR"/>
        </w:rPr>
        <w:t>,</w:t>
      </w:r>
      <w:r w:rsidRPr="004009DC">
        <w:rPr>
          <w:rFonts w:eastAsia="Times New Roman"/>
          <w:lang w:eastAsia="ko-KR"/>
        </w:rPr>
        <w:t xml:space="preserve"> the </w:t>
      </w:r>
      <w:del w:id="2615" w:author="Nick Ryan" w:date="2024-02-06T15:49:00Z">
        <w:r w:rsidRPr="004009DC" w:rsidDel="002412B6">
          <w:rPr>
            <w:rFonts w:eastAsia="Times New Roman"/>
            <w:lang w:eastAsia="ko-KR"/>
          </w:rPr>
          <w:delText xml:space="preserve">declarations </w:delText>
        </w:r>
      </w:del>
      <w:ins w:id="2616" w:author="Nick Ryan" w:date="2024-02-06T15:49:00Z">
        <w:r w:rsidR="002412B6" w:rsidRPr="004009DC">
          <w:rPr>
            <w:rFonts w:eastAsia="Times New Roman"/>
            <w:lang w:eastAsia="ko-KR"/>
          </w:rPr>
          <w:t xml:space="preserve">statements </w:t>
        </w:r>
      </w:ins>
      <w:r w:rsidRPr="004009DC">
        <w:rPr>
          <w:rFonts w:eastAsia="Times New Roman"/>
          <w:lang w:eastAsia="ko-KR"/>
        </w:rPr>
        <w:t xml:space="preserve">within the </w:t>
      </w:r>
      <w:r w:rsidR="00592201" w:rsidRPr="004009DC">
        <w:rPr>
          <w:rFonts w:eastAsia="Times New Roman"/>
          <w:lang w:eastAsia="ko-KR"/>
        </w:rPr>
        <w:t xml:space="preserve">scope of the </w:t>
      </w:r>
      <w:r w:rsidR="00592201" w:rsidRPr="004009DC">
        <w:rPr>
          <w:rFonts w:ascii="Courier New" w:eastAsia="Times New Roman" w:hAnsi="Courier New" w:cs="Courier New"/>
          <w:b/>
          <w:bCs/>
          <w:lang w:eastAsia="ko-KR"/>
        </w:rPr>
        <w:t>for</w:t>
      </w:r>
      <w:r w:rsidR="00592201" w:rsidRPr="004009DC">
        <w:rPr>
          <w:rFonts w:eastAsia="Times New Roman"/>
          <w:lang w:eastAsia="ko-KR"/>
        </w:rPr>
        <w:t xml:space="preserve">-loop </w:t>
      </w:r>
      <w:r w:rsidRPr="004009DC">
        <w:rPr>
          <w:rFonts w:eastAsia="Times New Roman"/>
          <w:lang w:eastAsia="ko-KR"/>
        </w:rPr>
        <w:t xml:space="preserve">are </w:t>
      </w:r>
      <w:r w:rsidR="00592201" w:rsidRPr="004009DC">
        <w:rPr>
          <w:rFonts w:eastAsia="Times New Roman"/>
          <w:lang w:eastAsia="ko-KR"/>
        </w:rPr>
        <w:lastRenderedPageBreak/>
        <w:t>processed</w:t>
      </w:r>
      <w:r w:rsidRPr="004009DC">
        <w:rPr>
          <w:rFonts w:eastAsia="Times New Roman"/>
          <w:lang w:eastAsia="ko-KR"/>
        </w:rPr>
        <w:t xml:space="preserve">, followed by the </w:t>
      </w:r>
      <w:ins w:id="2617" w:author="Nick Ryan" w:date="2024-02-06T16:57:00Z">
        <w:r w:rsidR="007F128E">
          <w:rPr>
            <w:rFonts w:eastAsia="Times New Roman"/>
            <w:lang w:eastAsia="ko-KR"/>
          </w:rPr>
          <w:t>evaluated</w:t>
        </w:r>
        <w:r w:rsidR="007F128E" w:rsidRPr="00282F49">
          <w:rPr>
            <w:rFonts w:eastAsia="Times New Roman"/>
            <w:lang w:eastAsia="ko-KR"/>
          </w:rPr>
          <w:t xml:space="preserve"> </w:t>
        </w:r>
      </w:ins>
      <w:del w:id="2618" w:author="Nick Ryan" w:date="2024-02-06T16:57:00Z">
        <w:r w:rsidRPr="004009DC" w:rsidDel="007F128E">
          <w:rPr>
            <w:rFonts w:eastAsia="Times New Roman"/>
            <w:lang w:eastAsia="ko-KR"/>
          </w:rPr>
          <w:delText xml:space="preserve">execution </w:delText>
        </w:r>
      </w:del>
      <w:r w:rsidRPr="004009DC">
        <w:rPr>
          <w:rFonts w:eastAsia="Times New Roman"/>
          <w:lang w:eastAsia="ko-KR"/>
        </w:rPr>
        <w:t xml:space="preserve">of </w:t>
      </w:r>
      <w:r w:rsidRPr="004009DC">
        <w:rPr>
          <w:rStyle w:val="SDLattribute"/>
          <w:rFonts w:eastAsia="Times New Roman"/>
          <w:lang w:eastAsia="ko-KR"/>
        </w:rPr>
        <w:t>expression3</w:t>
      </w:r>
      <w:r w:rsidR="00EF14A1" w:rsidRPr="004009DC">
        <w:rPr>
          <w:rStyle w:val="SDLattribute"/>
          <w:rFonts w:eastAsia="Times New Roman"/>
          <w:i w:val="0"/>
          <w:iCs w:val="0"/>
          <w:lang w:eastAsia="ko-KR"/>
        </w:rPr>
        <w:t xml:space="preserve"> if it is </w:t>
      </w:r>
      <w:ins w:id="2619" w:author="Nick Ryan" w:date="2024-02-06T15:34:00Z">
        <w:r w:rsidR="000243D5" w:rsidRPr="004009DC">
          <w:rPr>
            <w:rStyle w:val="SDLattribute"/>
            <w:i w:val="0"/>
            <w:iCs w:val="0"/>
          </w:rPr>
          <w:t>specified</w:t>
        </w:r>
      </w:ins>
      <w:del w:id="2620" w:author="Nick Ryan" w:date="2024-02-06T15:34:00Z">
        <w:r w:rsidR="00EF14A1" w:rsidRPr="004009DC" w:rsidDel="000243D5">
          <w:rPr>
            <w:rStyle w:val="SDLattribute"/>
            <w:rFonts w:eastAsia="Times New Roman"/>
            <w:i w:val="0"/>
            <w:iCs w:val="0"/>
            <w:lang w:eastAsia="ko-KR"/>
          </w:rPr>
          <w:delText>defined</w:delText>
        </w:r>
      </w:del>
      <w:r w:rsidRPr="004009DC">
        <w:rPr>
          <w:rFonts w:eastAsia="Times New Roman"/>
          <w:lang w:eastAsia="ko-KR"/>
        </w:rPr>
        <w:t xml:space="preserve">. The process repeats until </w:t>
      </w:r>
      <w:r w:rsidRPr="004009DC">
        <w:rPr>
          <w:rStyle w:val="SDLattribute"/>
          <w:rFonts w:eastAsia="Times New Roman"/>
          <w:lang w:eastAsia="ko-KR"/>
        </w:rPr>
        <w:t xml:space="preserve">expression2 </w:t>
      </w:r>
      <w:r w:rsidRPr="004009DC">
        <w:rPr>
          <w:rFonts w:eastAsia="Times New Roman"/>
          <w:lang w:eastAsia="ko-KR"/>
        </w:rPr>
        <w:t xml:space="preserve">evaluates to </w:t>
      </w:r>
      <w:r w:rsidR="000A744A" w:rsidRPr="004009DC">
        <w:rPr>
          <w:rFonts w:eastAsia="Times New Roman"/>
          <w:lang w:eastAsia="ko-KR"/>
        </w:rPr>
        <w:t xml:space="preserve">a </w:t>
      </w:r>
      <w:del w:id="2621" w:author="Nick Ryan" w:date="2024-02-06T16:54:00Z">
        <w:r w:rsidR="000A744A" w:rsidRPr="004009DC" w:rsidDel="004009DC">
          <w:rPr>
            <w:rFonts w:eastAsia="Times New Roman"/>
            <w:lang w:eastAsia="ko-KR"/>
          </w:rPr>
          <w:delText xml:space="preserve">numeric value of </w:delText>
        </w:r>
        <w:r w:rsidRPr="004009DC" w:rsidDel="004009DC">
          <w:rPr>
            <w:rFonts w:eastAsia="Times New Roman"/>
            <w:lang w:eastAsia="ko-KR"/>
          </w:rPr>
          <w:delText>zero</w:delText>
        </w:r>
        <w:r w:rsidR="000A744A" w:rsidRPr="004009DC" w:rsidDel="004009DC">
          <w:rPr>
            <w:rFonts w:eastAsia="Times New Roman"/>
            <w:lang w:eastAsia="ko-KR"/>
          </w:rPr>
          <w:delText xml:space="preserve"> or a </w:delText>
        </w:r>
      </w:del>
      <w:r w:rsidR="000A744A" w:rsidRPr="004009DC">
        <w:rPr>
          <w:rFonts w:eastAsia="Times New Roman"/>
          <w:lang w:eastAsia="ko-KR"/>
        </w:rPr>
        <w:t>logic value of false</w:t>
      </w:r>
      <w:r w:rsidRPr="004009DC">
        <w:rPr>
          <w:rFonts w:eastAsia="Times New Roman"/>
          <w:lang w:eastAsia="ko-KR"/>
        </w:rPr>
        <w:t>.</w:t>
      </w:r>
    </w:p>
    <w:p w14:paraId="27CE95D1" w14:textId="37F33F08" w:rsidR="00127906" w:rsidRPr="007668EE" w:rsidRDefault="00127906" w:rsidP="00CF6471">
      <w:pPr>
        <w:pStyle w:val="SDLrulename"/>
      </w:pPr>
      <w:r w:rsidRPr="007668EE">
        <w:t xml:space="preserve">Rule FC.3: Flow </w:t>
      </w:r>
      <w:r w:rsidR="00FE206E" w:rsidRPr="007668EE">
        <w:t>c</w:t>
      </w:r>
      <w:r w:rsidRPr="007668EE">
        <w:t xml:space="preserve">ontrol </w:t>
      </w:r>
      <w:r w:rsidR="00FE206E" w:rsidRPr="007668EE">
        <w:t>u</w:t>
      </w:r>
      <w:r w:rsidRPr="007668EE">
        <w:t xml:space="preserve">sing </w:t>
      </w:r>
      <w:r w:rsidR="00FE206E" w:rsidRPr="007668EE">
        <w:t>f</w:t>
      </w:r>
      <w:r w:rsidRPr="007668EE">
        <w:t>or</w:t>
      </w:r>
    </w:p>
    <w:p w14:paraId="3B564D24" w14:textId="48118611" w:rsidR="00127906" w:rsidRPr="006D1923" w:rsidRDefault="000774AA" w:rsidP="002B4E58">
      <w:pPr>
        <w:pStyle w:val="SDLrulebody"/>
      </w:pPr>
      <w:r>
        <w:rPr>
          <w:rStyle w:val="SDLkeyword"/>
        </w:rPr>
        <w:t>f</w:t>
      </w:r>
      <w:r w:rsidR="00127906" w:rsidRPr="006D1923">
        <w:rPr>
          <w:rStyle w:val="SDLkeyword"/>
        </w:rPr>
        <w:t>or</w:t>
      </w:r>
      <w:r>
        <w:rPr>
          <w:rStyle w:val="SDLkeyword"/>
        </w:rPr>
        <w:t xml:space="preserve"> </w:t>
      </w:r>
      <w:r w:rsidR="00127906" w:rsidRPr="006D1923">
        <w:rPr>
          <w:rStyle w:val="SDLkeyword"/>
        </w:rPr>
        <w:t>(</w:t>
      </w:r>
      <w:r w:rsidR="00E077C8" w:rsidRPr="00C73BB5">
        <w:rPr>
          <w:rFonts w:ascii="Courier New" w:hAnsi="Courier New" w:cs="Courier New"/>
        </w:rPr>
        <w:t>[</w:t>
      </w:r>
      <w:r w:rsidR="00127906" w:rsidRPr="006D1923">
        <w:rPr>
          <w:rStyle w:val="SDLattribute"/>
        </w:rPr>
        <w:t>expression1</w:t>
      </w:r>
      <w:r w:rsidR="00E077C8" w:rsidRPr="00C73BB5">
        <w:rPr>
          <w:rFonts w:ascii="Courier New" w:hAnsi="Courier New" w:cs="Courier New"/>
        </w:rPr>
        <w:t>]</w:t>
      </w:r>
      <w:r w:rsidR="00127906" w:rsidRPr="006D1923">
        <w:t xml:space="preserve">; </w:t>
      </w:r>
      <w:r w:rsidR="00E077C8" w:rsidRPr="00C73BB5">
        <w:rPr>
          <w:rFonts w:ascii="Courier New" w:hAnsi="Courier New" w:cs="Courier New"/>
        </w:rPr>
        <w:t>[</w:t>
      </w:r>
      <w:r w:rsidR="00127906" w:rsidRPr="006D1923">
        <w:rPr>
          <w:rStyle w:val="SDLattribute"/>
        </w:rPr>
        <w:t>expression2</w:t>
      </w:r>
      <w:r w:rsidR="00E077C8" w:rsidRPr="00C73BB5">
        <w:rPr>
          <w:rFonts w:ascii="Courier New" w:hAnsi="Courier New" w:cs="Courier New"/>
        </w:rPr>
        <w:t>]</w:t>
      </w:r>
      <w:r w:rsidR="00127906" w:rsidRPr="006D1923">
        <w:t xml:space="preserve">; </w:t>
      </w:r>
      <w:r w:rsidR="00D53E50" w:rsidRPr="00C73BB5">
        <w:rPr>
          <w:rFonts w:ascii="Courier New" w:hAnsi="Courier New" w:cs="Courier New"/>
        </w:rPr>
        <w:t>[</w:t>
      </w:r>
      <w:r w:rsidR="00127906" w:rsidRPr="006D1923">
        <w:rPr>
          <w:rStyle w:val="SDLattribute"/>
        </w:rPr>
        <w:t>expression3</w:t>
      </w:r>
      <w:r w:rsidR="00D53E50" w:rsidRPr="00C73BB5">
        <w:rPr>
          <w:rFonts w:ascii="Courier New" w:hAnsi="Courier New" w:cs="Courier New"/>
        </w:rPr>
        <w:t>]</w:t>
      </w:r>
      <w:r w:rsidR="00127906" w:rsidRPr="006D1923">
        <w:rPr>
          <w:rStyle w:val="SDLkeyword"/>
        </w:rPr>
        <w:t>)</w:t>
      </w:r>
    </w:p>
    <w:p w14:paraId="70DF6C97" w14:textId="3810C75C" w:rsidR="00127906" w:rsidRPr="00282F49" w:rsidRDefault="007668EE" w:rsidP="002B4E58">
      <w:pPr>
        <w:pStyle w:val="SDLrulebody"/>
      </w:pPr>
      <w:r>
        <w:tab/>
      </w:r>
      <w:r w:rsidR="00127906" w:rsidRPr="006D1923">
        <w:t>…</w:t>
      </w:r>
    </w:p>
    <w:p w14:paraId="7A290B0F" w14:textId="1FFA6BB8" w:rsidR="00592201" w:rsidRDefault="00D41A6E" w:rsidP="00592201">
      <w:pPr>
        <w:pStyle w:val="BodyText"/>
        <w:rPr>
          <w:rFonts w:eastAsia="Times New Roman"/>
          <w:lang w:eastAsia="ko-KR"/>
        </w:rPr>
      </w:pPr>
      <w:ins w:id="2622" w:author="Nick Ryan" w:date="2024-02-06T16:55:00Z">
        <w:r w:rsidRPr="005F06F3">
          <w:rPr>
            <w:rFonts w:eastAsia="Times New Roman"/>
            <w:lang w:eastAsia="ko-KR"/>
          </w:rPr>
          <w:t xml:space="preserve">The body of the </w:t>
        </w:r>
        <w:r w:rsidRPr="005F06F3">
          <w:rPr>
            <w:rFonts w:eastAsia="Times New Roman"/>
            <w:b/>
            <w:bCs/>
            <w:lang w:eastAsia="ko-KR"/>
          </w:rPr>
          <w:t>for</w:t>
        </w:r>
        <w:r w:rsidRPr="005F06F3">
          <w:rPr>
            <w:rFonts w:eastAsia="Times New Roman"/>
            <w:lang w:eastAsia="ko-KR"/>
          </w:rPr>
          <w:t xml:space="preserve">-loop must </w:t>
        </w:r>
      </w:ins>
      <w:ins w:id="2623" w:author="Nick Ryan" w:date="2024-02-06T16:56:00Z">
        <w:r w:rsidR="00BA44B2">
          <w:rPr>
            <w:rFonts w:eastAsia="Times New Roman"/>
            <w:lang w:eastAsia="ko-KR"/>
          </w:rPr>
          <w:t>specify</w:t>
        </w:r>
      </w:ins>
      <w:ins w:id="2624" w:author="Nick Ryan" w:date="2024-02-06T16:55:00Z">
        <w:r w:rsidRPr="005F06F3">
          <w:rPr>
            <w:rFonts w:eastAsia="Times New Roman"/>
            <w:lang w:eastAsia="ko-KR"/>
          </w:rPr>
          <w:t xml:space="preserve"> at least one statement.</w:t>
        </w:r>
      </w:ins>
      <w:ins w:id="2625" w:author="Nick Ryan" w:date="2024-02-06T16:57:00Z">
        <w:r w:rsidR="000372C6">
          <w:rPr>
            <w:rFonts w:eastAsia="Times New Roman"/>
            <w:lang w:eastAsia="ko-KR"/>
          </w:rPr>
          <w:t xml:space="preserve"> </w:t>
        </w:r>
      </w:ins>
      <w:r w:rsidR="00592201">
        <w:rPr>
          <w:rFonts w:eastAsia="Times New Roman"/>
          <w:lang w:eastAsia="ko-KR"/>
        </w:rPr>
        <w:t xml:space="preserve">If a single statement is </w:t>
      </w:r>
      <w:del w:id="2626" w:author="Nick Ryan" w:date="2024-02-06T15:34:00Z">
        <w:r w:rsidR="00592201" w:rsidDel="000243D5">
          <w:rPr>
            <w:rFonts w:eastAsia="Times New Roman"/>
            <w:lang w:eastAsia="ko-KR"/>
          </w:rPr>
          <w:delText xml:space="preserve">defined </w:delText>
        </w:r>
      </w:del>
      <w:ins w:id="2627" w:author="Nick Ryan" w:date="2024-02-06T15:34:00Z">
        <w:r w:rsidR="000243D5">
          <w:rPr>
            <w:rFonts w:eastAsia="Times New Roman"/>
            <w:lang w:eastAsia="ko-KR"/>
          </w:rPr>
          <w:t>specified</w:t>
        </w:r>
      </w:ins>
      <w:del w:id="2628" w:author="Nick Ryan" w:date="2024-02-06T16:56:00Z">
        <w:r w:rsidR="00592201" w:rsidDel="002E4988">
          <w:rPr>
            <w:rFonts w:eastAsia="Times New Roman"/>
            <w:lang w:eastAsia="ko-KR"/>
          </w:rPr>
          <w:delText xml:space="preserve">within the </w:delText>
        </w:r>
        <w:r w:rsidR="00592201" w:rsidRPr="00E56598" w:rsidDel="002E4988">
          <w:rPr>
            <w:rFonts w:ascii="Courier New" w:eastAsia="Times New Roman" w:hAnsi="Courier New" w:cs="Courier New"/>
            <w:b/>
            <w:bCs/>
            <w:lang w:eastAsia="ko-KR"/>
          </w:rPr>
          <w:delText>for</w:delText>
        </w:r>
        <w:r w:rsidR="00592201" w:rsidDel="002E4988">
          <w:rPr>
            <w:rFonts w:eastAsia="Times New Roman"/>
            <w:lang w:eastAsia="ko-KR"/>
          </w:rPr>
          <w:delText>-loop</w:delText>
        </w:r>
      </w:del>
      <w:r w:rsidR="00592201">
        <w:rPr>
          <w:rFonts w:eastAsia="Times New Roman"/>
          <w:lang w:eastAsia="ko-KR"/>
        </w:rPr>
        <w:t xml:space="preserve">, then usage of braces </w:t>
      </w:r>
      <w:r w:rsidR="00592201">
        <w:rPr>
          <w:lang w:eastAsia="ko-KR"/>
        </w:rPr>
        <w:t>‘</w:t>
      </w:r>
      <w:r w:rsidR="00592201" w:rsidRPr="00C472DC">
        <w:rPr>
          <w:rStyle w:val="codeChar"/>
        </w:rPr>
        <w:t>{</w:t>
      </w:r>
      <w:r w:rsidR="00592201">
        <w:rPr>
          <w:lang w:eastAsia="ko-KR"/>
        </w:rPr>
        <w:t>’ and ‘</w:t>
      </w:r>
      <w:r w:rsidR="00592201" w:rsidRPr="00C472DC">
        <w:rPr>
          <w:rStyle w:val="codeChar"/>
        </w:rPr>
        <w:t>}</w:t>
      </w:r>
      <w:r w:rsidR="00592201">
        <w:rPr>
          <w:lang w:eastAsia="ko-KR"/>
        </w:rPr>
        <w:t xml:space="preserve">’ </w:t>
      </w:r>
      <w:r w:rsidR="00592201">
        <w:rPr>
          <w:rFonts w:eastAsia="Times New Roman"/>
          <w:lang w:eastAsia="ko-KR"/>
        </w:rPr>
        <w:t>is optional</w:t>
      </w:r>
      <w:r w:rsidR="00284486">
        <w:rPr>
          <w:rFonts w:eastAsia="Times New Roman"/>
          <w:lang w:eastAsia="ko-KR"/>
        </w:rPr>
        <w:t xml:space="preserve"> (they are implicit)</w:t>
      </w:r>
      <w:r w:rsidR="00592201">
        <w:rPr>
          <w:rFonts w:eastAsia="Times New Roman"/>
          <w:lang w:eastAsia="ko-KR"/>
        </w:rPr>
        <w:t xml:space="preserve">, but if multiple statements are present then braces are required. For example: </w:t>
      </w:r>
    </w:p>
    <w:p w14:paraId="139A3EBB" w14:textId="2B369CCB" w:rsidR="00592201" w:rsidRPr="00282F49" w:rsidRDefault="00592201" w:rsidP="00592201">
      <w:pPr>
        <w:pStyle w:val="Example"/>
      </w:pPr>
      <w:r w:rsidRPr="00282F49">
        <w:t>EXAMPLE</w:t>
      </w:r>
      <w:r w:rsidRPr="00282F49">
        <w:rPr>
          <w:lang w:eastAsia="ja-JP"/>
        </w:rPr>
        <w:t xml:space="preserve"> </w:t>
      </w:r>
      <w:r w:rsidR="002F6EF6">
        <w:rPr>
          <w:lang w:eastAsia="ja-JP"/>
        </w:rPr>
        <w:t xml:space="preserve">1 </w:t>
      </w:r>
      <w:r w:rsidRPr="00282F49">
        <w:rPr>
          <w:lang w:eastAsia="ja-JP"/>
        </w:rPr>
        <w:sym w:font="Symbol" w:char="F0BE"/>
      </w:r>
      <w:r w:rsidRPr="00282F49">
        <w:rPr>
          <w:lang w:eastAsia="ja-JP"/>
        </w:rPr>
        <w:t xml:space="preserve"> </w:t>
      </w:r>
    </w:p>
    <w:p w14:paraId="37E6B78B" w14:textId="3F75E909" w:rsidR="00592201" w:rsidRDefault="00592201" w:rsidP="00592201">
      <w:pPr>
        <w:pStyle w:val="SDLCode"/>
        <w:rPr>
          <w:rFonts w:eastAsia="Times New Roman" w:cs="Times New Roman"/>
          <w:lang w:val="en-GB"/>
        </w:rPr>
      </w:pPr>
      <w:r w:rsidRPr="00282F49">
        <w:rPr>
          <w:rFonts w:eastAsia="Times New Roman" w:cs="Times New Roman"/>
          <w:lang w:val="en-GB"/>
        </w:rPr>
        <w:t>int i;</w:t>
      </w:r>
    </w:p>
    <w:p w14:paraId="291C30D4" w14:textId="452CB3CB" w:rsidR="00592201" w:rsidRDefault="00592201" w:rsidP="00592201">
      <w:pPr>
        <w:pStyle w:val="SDLCode"/>
        <w:rPr>
          <w:rFonts w:eastAsia="Times New Roman" w:cs="Times New Roman"/>
          <w:lang w:val="en-GB"/>
        </w:rPr>
      </w:pPr>
      <w:r w:rsidRPr="00282F49">
        <w:rPr>
          <w:rFonts w:eastAsia="Times New Roman" w:cs="Times New Roman"/>
          <w:lang w:val="en-GB"/>
        </w:rPr>
        <w:t xml:space="preserve">int </w:t>
      </w:r>
      <w:r>
        <w:rPr>
          <w:rFonts w:eastAsia="Times New Roman" w:cs="Times New Roman"/>
          <w:lang w:val="en-GB"/>
        </w:rPr>
        <w:t>n = 0</w:t>
      </w:r>
      <w:r w:rsidRPr="00282F49">
        <w:rPr>
          <w:rFonts w:eastAsia="Times New Roman" w:cs="Times New Roman"/>
          <w:lang w:val="en-GB"/>
        </w:rPr>
        <w:t>;</w:t>
      </w:r>
    </w:p>
    <w:p w14:paraId="398A0CFB" w14:textId="77777777" w:rsidR="00592201" w:rsidRPr="00282F49" w:rsidRDefault="00592201" w:rsidP="00592201">
      <w:pPr>
        <w:pStyle w:val="SDLCode"/>
        <w:rPr>
          <w:rFonts w:eastAsia="Times New Roman" w:cs="Times New Roman"/>
          <w:lang w:val="en-GB"/>
        </w:rPr>
      </w:pPr>
    </w:p>
    <w:p w14:paraId="0020DC78" w14:textId="297B821A" w:rsidR="00592201" w:rsidRPr="00282F49" w:rsidRDefault="00592201" w:rsidP="00592201">
      <w:pPr>
        <w:pStyle w:val="SDLCode"/>
        <w:rPr>
          <w:rFonts w:eastAsia="Times New Roman" w:cs="Times New Roman"/>
          <w:lang w:val="en-GB"/>
        </w:rPr>
      </w:pPr>
      <w:r w:rsidRPr="00282F49">
        <w:rPr>
          <w:rFonts w:eastAsia="Times New Roman" w:cs="Times New Roman"/>
          <w:lang w:val="en-GB"/>
        </w:rPr>
        <w:t>for (</w:t>
      </w:r>
      <w:r>
        <w:rPr>
          <w:rFonts w:eastAsia="Times New Roman" w:cs="Times New Roman"/>
          <w:lang w:val="en-GB"/>
        </w:rPr>
        <w:t xml:space="preserve">i </w:t>
      </w:r>
      <w:r w:rsidRPr="00282F49">
        <w:rPr>
          <w:rFonts w:eastAsia="Times New Roman" w:cs="Times New Roman"/>
          <w:lang w:val="en-GB"/>
        </w:rPr>
        <w:t>=</w:t>
      </w:r>
      <w:r>
        <w:rPr>
          <w:rFonts w:eastAsia="Times New Roman" w:cs="Times New Roman"/>
          <w:lang w:val="en-GB"/>
        </w:rPr>
        <w:t xml:space="preserve"> </w:t>
      </w:r>
      <w:r w:rsidRPr="00282F49">
        <w:rPr>
          <w:rFonts w:eastAsia="Times New Roman" w:cs="Times New Roman"/>
          <w:lang w:val="en-GB"/>
        </w:rPr>
        <w:t xml:space="preserve">0; </w:t>
      </w:r>
      <w:r>
        <w:rPr>
          <w:rFonts w:eastAsia="Times New Roman" w:cs="Times New Roman"/>
          <w:lang w:val="en-GB"/>
        </w:rPr>
        <w:t xml:space="preserve">i </w:t>
      </w:r>
      <w:r w:rsidRPr="00282F49">
        <w:rPr>
          <w:rFonts w:eastAsia="Times New Roman" w:cs="Times New Roman"/>
          <w:lang w:val="en-GB"/>
        </w:rPr>
        <w:t>&lt;</w:t>
      </w:r>
      <w:r>
        <w:rPr>
          <w:rFonts w:eastAsia="Times New Roman" w:cs="Times New Roman"/>
          <w:lang w:val="en-GB"/>
        </w:rPr>
        <w:t xml:space="preserve"> 10</w:t>
      </w:r>
      <w:r w:rsidRPr="00282F49">
        <w:rPr>
          <w:rFonts w:eastAsia="Times New Roman" w:cs="Times New Roman"/>
          <w:lang w:val="en-GB"/>
        </w:rPr>
        <w:t>; i++) {</w:t>
      </w:r>
    </w:p>
    <w:p w14:paraId="0187C8D0" w14:textId="3FC03D37" w:rsidR="00592201" w:rsidRDefault="00681559" w:rsidP="00592201">
      <w:pPr>
        <w:pStyle w:val="SDLCode"/>
        <w:rPr>
          <w:rFonts w:eastAsia="Times New Roman" w:cs="Times New Roman"/>
          <w:lang w:val="en-GB"/>
        </w:rPr>
      </w:pPr>
      <w:r>
        <w:rPr>
          <w:rFonts w:eastAsia="Times New Roman" w:cs="Times New Roman"/>
          <w:lang w:val="en-GB"/>
        </w:rPr>
        <w:t xml:space="preserve">  </w:t>
      </w:r>
      <w:r w:rsidR="00592201" w:rsidRPr="00282F49">
        <w:rPr>
          <w:rFonts w:eastAsia="Times New Roman" w:cs="Times New Roman"/>
          <w:lang w:val="en-GB"/>
        </w:rPr>
        <w:t>n++;</w:t>
      </w:r>
    </w:p>
    <w:p w14:paraId="3982D79B" w14:textId="4CF94158" w:rsidR="00592201" w:rsidRDefault="00681559" w:rsidP="00592201">
      <w:pPr>
        <w:pStyle w:val="SDLCode"/>
        <w:rPr>
          <w:rFonts w:eastAsia="Times New Roman" w:cs="Times New Roman"/>
          <w:lang w:val="en-GB"/>
        </w:rPr>
      </w:pPr>
      <w:r>
        <w:rPr>
          <w:rFonts w:eastAsia="Times New Roman" w:cs="Times New Roman"/>
          <w:lang w:val="en-GB"/>
        </w:rPr>
        <w:t xml:space="preserve">  </w:t>
      </w:r>
      <w:r w:rsidR="00592201">
        <w:rPr>
          <w:rFonts w:eastAsia="Times New Roman" w:cs="Times New Roman"/>
          <w:lang w:val="en-GB"/>
        </w:rPr>
        <w:t xml:space="preserve">n--;   </w:t>
      </w:r>
    </w:p>
    <w:p w14:paraId="29198C47" w14:textId="77777777" w:rsidR="00592201" w:rsidRDefault="00592201" w:rsidP="00592201">
      <w:pPr>
        <w:pStyle w:val="SDLCode"/>
        <w:rPr>
          <w:rFonts w:eastAsia="Times New Roman" w:cs="Times New Roman"/>
          <w:lang w:val="en-GB"/>
        </w:rPr>
      </w:pPr>
      <w:r w:rsidRPr="00282F49">
        <w:rPr>
          <w:rFonts w:eastAsia="Times New Roman" w:cs="Times New Roman"/>
          <w:lang w:val="en-GB"/>
        </w:rPr>
        <w:t>}</w:t>
      </w:r>
    </w:p>
    <w:p w14:paraId="20DCE88D" w14:textId="295B3332" w:rsidR="00592201" w:rsidRDefault="00592201" w:rsidP="00592201">
      <w:pPr>
        <w:pStyle w:val="SDLCode"/>
        <w:rPr>
          <w:rFonts w:eastAsia="Times New Roman" w:cs="Times New Roman"/>
          <w:lang w:val="en-GB"/>
        </w:rPr>
      </w:pPr>
      <w:r>
        <w:rPr>
          <w:rFonts w:eastAsia="Times New Roman" w:cs="Times New Roman"/>
          <w:lang w:val="en-GB"/>
        </w:rPr>
        <w:t>// n == 0 here</w:t>
      </w:r>
    </w:p>
    <w:p w14:paraId="297AFF11" w14:textId="77777777" w:rsidR="00592201" w:rsidRDefault="00592201" w:rsidP="00592201">
      <w:pPr>
        <w:pStyle w:val="SDLCode"/>
        <w:rPr>
          <w:rFonts w:eastAsia="Times New Roman" w:cs="Times New Roman"/>
          <w:lang w:val="en-GB"/>
        </w:rPr>
      </w:pPr>
    </w:p>
    <w:p w14:paraId="05718E55" w14:textId="5F24FFED" w:rsidR="00592201" w:rsidRPr="00282F49" w:rsidRDefault="00592201" w:rsidP="00592201">
      <w:pPr>
        <w:pStyle w:val="SDLCode"/>
        <w:rPr>
          <w:rFonts w:eastAsia="Times New Roman" w:cs="Times New Roman"/>
          <w:lang w:val="en-GB"/>
        </w:rPr>
      </w:pPr>
      <w:r w:rsidRPr="00282F49">
        <w:rPr>
          <w:rFonts w:eastAsia="Times New Roman" w:cs="Times New Roman"/>
          <w:lang w:val="en-GB"/>
        </w:rPr>
        <w:t>for (</w:t>
      </w:r>
      <w:r>
        <w:rPr>
          <w:rFonts w:eastAsia="Times New Roman" w:cs="Times New Roman"/>
          <w:lang w:val="en-GB"/>
        </w:rPr>
        <w:t xml:space="preserve">i </w:t>
      </w:r>
      <w:r w:rsidRPr="00282F49">
        <w:rPr>
          <w:rFonts w:eastAsia="Times New Roman" w:cs="Times New Roman"/>
          <w:lang w:val="en-GB"/>
        </w:rPr>
        <w:t>=</w:t>
      </w:r>
      <w:r>
        <w:rPr>
          <w:rFonts w:eastAsia="Times New Roman" w:cs="Times New Roman"/>
          <w:lang w:val="en-GB"/>
        </w:rPr>
        <w:t xml:space="preserve"> </w:t>
      </w:r>
      <w:r w:rsidRPr="00282F49">
        <w:rPr>
          <w:rFonts w:eastAsia="Times New Roman" w:cs="Times New Roman"/>
          <w:lang w:val="en-GB"/>
        </w:rPr>
        <w:t xml:space="preserve">0; </w:t>
      </w:r>
      <w:r>
        <w:rPr>
          <w:rFonts w:eastAsia="Times New Roman" w:cs="Times New Roman"/>
          <w:lang w:val="en-GB"/>
        </w:rPr>
        <w:t xml:space="preserve">i </w:t>
      </w:r>
      <w:r w:rsidRPr="00282F49">
        <w:rPr>
          <w:rFonts w:eastAsia="Times New Roman" w:cs="Times New Roman"/>
          <w:lang w:val="en-GB"/>
        </w:rPr>
        <w:t>&lt;</w:t>
      </w:r>
      <w:r>
        <w:rPr>
          <w:rFonts w:eastAsia="Times New Roman" w:cs="Times New Roman"/>
          <w:lang w:val="en-GB"/>
        </w:rPr>
        <w:t xml:space="preserve"> 10</w:t>
      </w:r>
      <w:r w:rsidRPr="00282F49">
        <w:rPr>
          <w:rFonts w:eastAsia="Times New Roman" w:cs="Times New Roman"/>
          <w:lang w:val="en-GB"/>
        </w:rPr>
        <w:t>; i++)</w:t>
      </w:r>
    </w:p>
    <w:p w14:paraId="706E0394" w14:textId="114CA90F" w:rsidR="00592201" w:rsidRDefault="00681559" w:rsidP="00592201">
      <w:pPr>
        <w:pStyle w:val="SDLCode"/>
        <w:rPr>
          <w:rFonts w:eastAsia="Times New Roman" w:cs="Times New Roman"/>
          <w:lang w:val="en-GB"/>
        </w:rPr>
      </w:pPr>
      <w:r>
        <w:rPr>
          <w:rFonts w:eastAsia="Times New Roman" w:cs="Times New Roman"/>
          <w:lang w:val="en-GB"/>
        </w:rPr>
        <w:t xml:space="preserve">  </w:t>
      </w:r>
      <w:r w:rsidR="00592201" w:rsidRPr="00282F49">
        <w:rPr>
          <w:rFonts w:eastAsia="Times New Roman" w:cs="Times New Roman"/>
          <w:lang w:val="en-GB"/>
        </w:rPr>
        <w:t>n++;</w:t>
      </w:r>
    </w:p>
    <w:p w14:paraId="478C4784" w14:textId="44FE60FE" w:rsidR="00592201" w:rsidRDefault="00681559" w:rsidP="00592201">
      <w:pPr>
        <w:pStyle w:val="SDLCode"/>
        <w:rPr>
          <w:rFonts w:eastAsia="Times New Roman" w:cs="Times New Roman"/>
          <w:lang w:val="en-GB"/>
        </w:rPr>
      </w:pPr>
      <w:r>
        <w:rPr>
          <w:rFonts w:eastAsia="Times New Roman" w:cs="Times New Roman"/>
          <w:lang w:val="en-GB"/>
        </w:rPr>
        <w:t xml:space="preserve">  </w:t>
      </w:r>
      <w:r w:rsidR="00592201">
        <w:rPr>
          <w:rFonts w:eastAsia="Times New Roman" w:cs="Times New Roman"/>
          <w:lang w:val="en-GB"/>
        </w:rPr>
        <w:t>n--; // this is outside of the for loop</w:t>
      </w:r>
    </w:p>
    <w:p w14:paraId="1ADA08BA" w14:textId="381719D8" w:rsidR="009558EF" w:rsidRDefault="00592201" w:rsidP="00C32CA4">
      <w:pPr>
        <w:pStyle w:val="SDLCode"/>
        <w:rPr>
          <w:rFonts w:eastAsia="Times New Roman" w:cs="Times New Roman"/>
          <w:lang w:val="en-GB"/>
        </w:rPr>
      </w:pPr>
      <w:r>
        <w:rPr>
          <w:rFonts w:eastAsia="Times New Roman" w:cs="Times New Roman"/>
          <w:lang w:val="en-GB"/>
        </w:rPr>
        <w:t>// n == 9 here</w:t>
      </w:r>
    </w:p>
    <w:p w14:paraId="2D482780" w14:textId="77777777" w:rsidR="00C32CA4" w:rsidRPr="00E56598" w:rsidRDefault="00C32CA4" w:rsidP="00E56598">
      <w:pPr>
        <w:pStyle w:val="SDLCode"/>
        <w:rPr>
          <w:rFonts w:eastAsia="Times New Roman"/>
        </w:rPr>
      </w:pPr>
    </w:p>
    <w:p w14:paraId="72F4A6B7" w14:textId="7A8390EB" w:rsidR="00592201" w:rsidRDefault="009558EF" w:rsidP="008B18E1">
      <w:pPr>
        <w:pStyle w:val="BodyText"/>
        <w:spacing w:after="220"/>
        <w:rPr>
          <w:rFonts w:eastAsia="Times New Roman"/>
          <w:lang w:eastAsia="ko-KR"/>
        </w:rPr>
      </w:pPr>
      <w:r>
        <w:rPr>
          <w:rFonts w:eastAsia="Times New Roman"/>
          <w:lang w:eastAsia="ko-KR"/>
        </w:rPr>
        <w:t xml:space="preserve">The following example shows a non-parsable variable </w:t>
      </w:r>
      <w:del w:id="2629" w:author="Nick Ryan" w:date="2024-02-06T15:39:00Z">
        <w:r w:rsidDel="006578A1">
          <w:rPr>
            <w:rFonts w:eastAsia="Times New Roman"/>
            <w:lang w:eastAsia="ko-KR"/>
          </w:rPr>
          <w:delText xml:space="preserve">declared </w:delText>
        </w:r>
      </w:del>
      <w:ins w:id="2630" w:author="Nick Ryan" w:date="2024-02-06T15:39:00Z">
        <w:r w:rsidR="006578A1">
          <w:rPr>
            <w:rFonts w:eastAsia="Times New Roman"/>
            <w:lang w:eastAsia="ko-KR"/>
          </w:rPr>
          <w:t xml:space="preserve">defined </w:t>
        </w:r>
      </w:ins>
      <w:r>
        <w:rPr>
          <w:rFonts w:eastAsia="Times New Roman"/>
          <w:lang w:eastAsia="ko-KR"/>
        </w:rPr>
        <w:t xml:space="preserve">within the scope of the </w:t>
      </w:r>
      <w:r w:rsidRPr="00E345AD">
        <w:rPr>
          <w:rFonts w:ascii="Courier New" w:eastAsia="Times New Roman" w:hAnsi="Courier New" w:cs="Courier New"/>
          <w:b/>
          <w:bCs/>
          <w:lang w:eastAsia="ko-KR"/>
        </w:rPr>
        <w:t>for</w:t>
      </w:r>
      <w:r>
        <w:rPr>
          <w:rFonts w:eastAsia="Times New Roman"/>
          <w:lang w:eastAsia="ko-KR"/>
        </w:rPr>
        <w:t>-loop construct:</w:t>
      </w:r>
    </w:p>
    <w:p w14:paraId="530FA668" w14:textId="058B22AE" w:rsidR="009558EF" w:rsidRPr="00282F49" w:rsidRDefault="009558EF" w:rsidP="009558EF">
      <w:pPr>
        <w:pStyle w:val="Example"/>
      </w:pPr>
      <w:r w:rsidRPr="00282F49">
        <w:t>EXAMPLE</w:t>
      </w:r>
      <w:r w:rsidRPr="00282F49">
        <w:rPr>
          <w:lang w:eastAsia="ja-JP"/>
        </w:rPr>
        <w:t xml:space="preserve"> </w:t>
      </w:r>
      <w:r w:rsidR="002F6EF6">
        <w:rPr>
          <w:lang w:eastAsia="ja-JP"/>
        </w:rPr>
        <w:t xml:space="preserve">2 </w:t>
      </w:r>
      <w:r w:rsidRPr="00282F49">
        <w:rPr>
          <w:lang w:eastAsia="ja-JP"/>
        </w:rPr>
        <w:sym w:font="Symbol" w:char="F0BE"/>
      </w:r>
      <w:r w:rsidRPr="00282F49">
        <w:rPr>
          <w:lang w:eastAsia="ja-JP"/>
        </w:rPr>
        <w:t xml:space="preserve"> </w:t>
      </w:r>
    </w:p>
    <w:p w14:paraId="4DAD38B5" w14:textId="77777777" w:rsidR="009558EF" w:rsidRDefault="009558EF" w:rsidP="009558EF">
      <w:pPr>
        <w:pStyle w:val="SDLCode"/>
        <w:rPr>
          <w:rFonts w:eastAsia="Times New Roman" w:cs="Times New Roman"/>
          <w:lang w:val="en-GB"/>
        </w:rPr>
      </w:pPr>
      <w:r w:rsidRPr="00282F49">
        <w:rPr>
          <w:rFonts w:eastAsia="Times New Roman" w:cs="Times New Roman"/>
          <w:lang w:val="en-GB"/>
        </w:rPr>
        <w:t xml:space="preserve">int </w:t>
      </w:r>
      <w:r>
        <w:rPr>
          <w:rFonts w:eastAsia="Times New Roman" w:cs="Times New Roman"/>
          <w:lang w:val="en-GB"/>
        </w:rPr>
        <w:t>n = 0</w:t>
      </w:r>
      <w:r w:rsidRPr="00282F49">
        <w:rPr>
          <w:rFonts w:eastAsia="Times New Roman" w:cs="Times New Roman"/>
          <w:lang w:val="en-GB"/>
        </w:rPr>
        <w:t>;</w:t>
      </w:r>
    </w:p>
    <w:p w14:paraId="09654F59" w14:textId="77777777" w:rsidR="009558EF" w:rsidRPr="00282F49" w:rsidRDefault="009558EF" w:rsidP="009558EF">
      <w:pPr>
        <w:pStyle w:val="SDLCode"/>
        <w:rPr>
          <w:rFonts w:eastAsia="Times New Roman" w:cs="Times New Roman"/>
          <w:lang w:val="en-GB"/>
        </w:rPr>
      </w:pPr>
    </w:p>
    <w:p w14:paraId="0EA1C9C6" w14:textId="77ACDDFB" w:rsidR="009558EF" w:rsidRPr="00282F49" w:rsidRDefault="009558EF" w:rsidP="009558EF">
      <w:pPr>
        <w:pStyle w:val="SDLCode"/>
        <w:rPr>
          <w:rFonts w:eastAsia="Times New Roman" w:cs="Times New Roman"/>
          <w:lang w:val="en-GB"/>
        </w:rPr>
      </w:pPr>
      <w:r w:rsidRPr="00282F49">
        <w:rPr>
          <w:rFonts w:eastAsia="Times New Roman" w:cs="Times New Roman"/>
          <w:lang w:val="en-GB"/>
        </w:rPr>
        <w:t>for (</w:t>
      </w:r>
      <w:r>
        <w:rPr>
          <w:rFonts w:eastAsia="Times New Roman" w:cs="Times New Roman"/>
          <w:lang w:val="en-GB"/>
        </w:rPr>
        <w:t xml:space="preserve">int i </w:t>
      </w:r>
      <w:r w:rsidRPr="00282F49">
        <w:rPr>
          <w:rFonts w:eastAsia="Times New Roman" w:cs="Times New Roman"/>
          <w:lang w:val="en-GB"/>
        </w:rPr>
        <w:t>=</w:t>
      </w:r>
      <w:r>
        <w:rPr>
          <w:rFonts w:eastAsia="Times New Roman" w:cs="Times New Roman"/>
          <w:lang w:val="en-GB"/>
        </w:rPr>
        <w:t xml:space="preserve"> </w:t>
      </w:r>
      <w:r w:rsidRPr="00282F49">
        <w:rPr>
          <w:rFonts w:eastAsia="Times New Roman" w:cs="Times New Roman"/>
          <w:lang w:val="en-GB"/>
        </w:rPr>
        <w:t xml:space="preserve">0; </w:t>
      </w:r>
      <w:r>
        <w:rPr>
          <w:rFonts w:eastAsia="Times New Roman" w:cs="Times New Roman"/>
          <w:lang w:val="en-GB"/>
        </w:rPr>
        <w:t xml:space="preserve">i </w:t>
      </w:r>
      <w:r w:rsidRPr="00282F49">
        <w:rPr>
          <w:rFonts w:eastAsia="Times New Roman" w:cs="Times New Roman"/>
          <w:lang w:val="en-GB"/>
        </w:rPr>
        <w:t>&lt;</w:t>
      </w:r>
      <w:r>
        <w:rPr>
          <w:rFonts w:eastAsia="Times New Roman" w:cs="Times New Roman"/>
          <w:lang w:val="en-GB"/>
        </w:rPr>
        <w:t xml:space="preserve"> 10</w:t>
      </w:r>
      <w:r w:rsidRPr="00282F49">
        <w:rPr>
          <w:rFonts w:eastAsia="Times New Roman" w:cs="Times New Roman"/>
          <w:lang w:val="en-GB"/>
        </w:rPr>
        <w:t>; i++) {</w:t>
      </w:r>
    </w:p>
    <w:p w14:paraId="6FC66C7F" w14:textId="5DBE637D" w:rsidR="009558EF" w:rsidRDefault="00681559" w:rsidP="009558EF">
      <w:pPr>
        <w:pStyle w:val="SDLCode"/>
        <w:rPr>
          <w:rFonts w:eastAsia="Times New Roman" w:cs="Times New Roman"/>
          <w:lang w:val="en-GB"/>
        </w:rPr>
      </w:pPr>
      <w:r>
        <w:rPr>
          <w:rFonts w:eastAsia="Times New Roman" w:cs="Times New Roman"/>
          <w:lang w:val="en-GB"/>
        </w:rPr>
        <w:t xml:space="preserve">  </w:t>
      </w:r>
      <w:r w:rsidR="009558EF" w:rsidRPr="00282F49">
        <w:rPr>
          <w:rFonts w:eastAsia="Times New Roman" w:cs="Times New Roman"/>
          <w:lang w:val="en-GB"/>
        </w:rPr>
        <w:t>n++;</w:t>
      </w:r>
    </w:p>
    <w:p w14:paraId="429D4EAA" w14:textId="6BFB8D12" w:rsidR="009558EF" w:rsidRDefault="00681559" w:rsidP="009558EF">
      <w:pPr>
        <w:pStyle w:val="SDLCode"/>
        <w:rPr>
          <w:rFonts w:eastAsia="Times New Roman" w:cs="Times New Roman"/>
          <w:lang w:val="en-GB"/>
        </w:rPr>
      </w:pPr>
      <w:r>
        <w:rPr>
          <w:rFonts w:eastAsia="Times New Roman" w:cs="Times New Roman"/>
          <w:lang w:val="en-GB"/>
        </w:rPr>
        <w:t xml:space="preserve">  </w:t>
      </w:r>
      <w:r w:rsidR="009558EF">
        <w:rPr>
          <w:rFonts w:eastAsia="Times New Roman" w:cs="Times New Roman"/>
          <w:lang w:val="en-GB"/>
        </w:rPr>
        <w:t>// i is accessible here</w:t>
      </w:r>
    </w:p>
    <w:p w14:paraId="0806D6BA" w14:textId="77777777" w:rsidR="009558EF" w:rsidRDefault="009558EF" w:rsidP="009558EF">
      <w:pPr>
        <w:pStyle w:val="SDLCode"/>
        <w:rPr>
          <w:rFonts w:eastAsia="Times New Roman" w:cs="Times New Roman"/>
          <w:lang w:val="en-GB"/>
        </w:rPr>
      </w:pPr>
      <w:r w:rsidRPr="00282F49">
        <w:rPr>
          <w:rFonts w:eastAsia="Times New Roman" w:cs="Times New Roman"/>
          <w:lang w:val="en-GB"/>
        </w:rPr>
        <w:t>}</w:t>
      </w:r>
    </w:p>
    <w:p w14:paraId="02331D0B" w14:textId="33577D71" w:rsidR="009558EF" w:rsidRDefault="009558EF" w:rsidP="001B3703">
      <w:pPr>
        <w:pStyle w:val="SDLCode"/>
        <w:rPr>
          <w:rFonts w:eastAsia="Times New Roman" w:cs="Times New Roman"/>
          <w:lang w:val="en-GB"/>
        </w:rPr>
      </w:pPr>
      <w:r>
        <w:rPr>
          <w:rFonts w:eastAsia="Times New Roman" w:cs="Times New Roman"/>
          <w:lang w:val="en-GB"/>
        </w:rPr>
        <w:t>// i is not accessible here</w:t>
      </w:r>
    </w:p>
    <w:p w14:paraId="00BBD81C" w14:textId="77777777" w:rsidR="001B3703" w:rsidRPr="00E56598" w:rsidRDefault="001B3703" w:rsidP="00E56598">
      <w:pPr>
        <w:pStyle w:val="SDLCode"/>
        <w:rPr>
          <w:rFonts w:eastAsia="Times New Roman"/>
        </w:rPr>
      </w:pPr>
    </w:p>
    <w:p w14:paraId="1C2416CE" w14:textId="5023A30D" w:rsidR="00E077C8" w:rsidRDefault="00E077C8" w:rsidP="00E56598">
      <w:pPr>
        <w:pStyle w:val="Note"/>
        <w:rPr>
          <w:rFonts w:eastAsia="Times New Roman"/>
          <w:lang w:eastAsia="ko-KR"/>
        </w:rPr>
      </w:pPr>
      <w:r w:rsidRPr="00C472DC">
        <w:t>NOTE</w:t>
      </w:r>
      <w:r w:rsidRPr="00C472DC">
        <w:tab/>
      </w:r>
      <w:r w:rsidR="00832663">
        <w:t>Usage of the</w:t>
      </w:r>
      <w:r>
        <w:t xml:space="preserve"> keyword </w:t>
      </w:r>
      <w:r w:rsidRPr="008F4E31">
        <w:rPr>
          <w:rFonts w:ascii="Courier New" w:hAnsi="Courier New" w:cs="Courier New"/>
          <w:b/>
          <w:bCs/>
        </w:rPr>
        <w:t>break</w:t>
      </w:r>
      <w:r>
        <w:t xml:space="preserve"> to exit a </w:t>
      </w:r>
      <w:r>
        <w:rPr>
          <w:rFonts w:eastAsia="Times New Roman"/>
          <w:lang w:eastAsia="ko-KR"/>
        </w:rPr>
        <w:t>for-loop</w:t>
      </w:r>
      <w:r w:rsidRPr="00C472DC">
        <w:t xml:space="preserve"> </w:t>
      </w:r>
      <w:r>
        <w:t>construct</w:t>
      </w:r>
      <w:r w:rsidR="00832663">
        <w:t xml:space="preserve"> is not supported</w:t>
      </w:r>
      <w:r>
        <w:t>.</w:t>
      </w:r>
    </w:p>
    <w:p w14:paraId="6A5BCD73" w14:textId="7A2929CB" w:rsidR="008B18E1" w:rsidRDefault="008B18E1" w:rsidP="008B18E1">
      <w:pPr>
        <w:pStyle w:val="BodyText"/>
        <w:spacing w:after="220"/>
        <w:rPr>
          <w:rFonts w:eastAsia="Times New Roman"/>
          <w:lang w:eastAsia="ko-KR"/>
        </w:rPr>
      </w:pPr>
      <w:r>
        <w:rPr>
          <w:rFonts w:eastAsia="Times New Roman"/>
          <w:lang w:eastAsia="ko-KR"/>
        </w:rPr>
        <w:t xml:space="preserve">In the </w:t>
      </w:r>
      <w:r w:rsidRPr="00013F29">
        <w:rPr>
          <w:rFonts w:ascii="Courier New" w:eastAsia="Times New Roman" w:hAnsi="Courier New" w:cs="Courier New"/>
          <w:b/>
          <w:bCs/>
          <w:lang w:eastAsia="ko-KR"/>
        </w:rPr>
        <w:t>do-while</w:t>
      </w:r>
      <w:r>
        <w:rPr>
          <w:rFonts w:eastAsia="Times New Roman"/>
          <w:lang w:eastAsia="ko-KR"/>
        </w:rPr>
        <w:t xml:space="preserve">-loop syntax, </w:t>
      </w:r>
      <w:r w:rsidRPr="00282F49">
        <w:rPr>
          <w:rFonts w:eastAsia="Times New Roman"/>
          <w:lang w:eastAsia="ko-KR"/>
        </w:rPr>
        <w:t xml:space="preserve">the block of statements is </w:t>
      </w:r>
      <w:del w:id="2631" w:author="Nick Ryan" w:date="2024-02-06T16:58:00Z">
        <w:r w:rsidRPr="00282F49" w:rsidDel="006479FD">
          <w:rPr>
            <w:rFonts w:eastAsia="Times New Roman"/>
            <w:lang w:eastAsia="ko-KR"/>
          </w:rPr>
          <w:delText xml:space="preserve">executed </w:delText>
        </w:r>
      </w:del>
      <w:ins w:id="2632" w:author="Nick Ryan" w:date="2024-02-06T16:58:00Z">
        <w:r w:rsidR="006479FD">
          <w:rPr>
            <w:rFonts w:eastAsia="Times New Roman"/>
            <w:lang w:eastAsia="ko-KR"/>
          </w:rPr>
          <w:t>evaluated</w:t>
        </w:r>
        <w:r w:rsidR="006479FD" w:rsidRPr="00282F49">
          <w:rPr>
            <w:rFonts w:eastAsia="Times New Roman"/>
            <w:lang w:eastAsia="ko-KR"/>
          </w:rPr>
          <w:t xml:space="preserve"> </w:t>
        </w:r>
      </w:ins>
      <w:r w:rsidRPr="00282F49">
        <w:rPr>
          <w:rFonts w:eastAsia="Times New Roman"/>
          <w:lang w:eastAsia="ko-KR"/>
        </w:rPr>
        <w:t xml:space="preserve">until </w:t>
      </w:r>
      <w:r w:rsidRPr="00282F49">
        <w:rPr>
          <w:rStyle w:val="SDLattribute"/>
          <w:rFonts w:eastAsia="Times New Roman"/>
          <w:lang w:eastAsia="ko-KR"/>
        </w:rPr>
        <w:t>condition</w:t>
      </w:r>
      <w:r w:rsidRPr="00282F49">
        <w:rPr>
          <w:rFonts w:eastAsia="Times New Roman"/>
          <w:lang w:eastAsia="ko-KR"/>
        </w:rPr>
        <w:t xml:space="preserve"> evaluates to</w:t>
      </w:r>
      <w:r w:rsidR="008374AD">
        <w:rPr>
          <w:rFonts w:eastAsia="Times New Roman"/>
          <w:lang w:eastAsia="ko-KR"/>
        </w:rPr>
        <w:t xml:space="preserve"> a </w:t>
      </w:r>
      <w:del w:id="2633" w:author="Nick Ryan" w:date="2024-02-06T16:58:00Z">
        <w:r w:rsidR="008374AD" w:rsidDel="00D760D7">
          <w:rPr>
            <w:rFonts w:eastAsia="Times New Roman"/>
            <w:lang w:eastAsia="ko-KR"/>
          </w:rPr>
          <w:delText xml:space="preserve">numeric value of zero or a </w:delText>
        </w:r>
      </w:del>
      <w:r w:rsidR="008374AD">
        <w:rPr>
          <w:rFonts w:eastAsia="Times New Roman"/>
          <w:lang w:eastAsia="ko-KR"/>
        </w:rPr>
        <w:t>logical value of false</w:t>
      </w:r>
      <w:r w:rsidR="008374AD">
        <w:rPr>
          <w:rFonts w:ascii="Courier New" w:eastAsia="Times New Roman" w:hAnsi="Courier New" w:cs="Courier New"/>
          <w:lang w:eastAsia="ko-KR"/>
        </w:rPr>
        <w:t>.</w:t>
      </w:r>
    </w:p>
    <w:p w14:paraId="5EE5AAB7" w14:textId="42B1240C" w:rsidR="008B18E1" w:rsidRPr="00013F29" w:rsidRDefault="008B18E1" w:rsidP="008B18E1">
      <w:pPr>
        <w:pStyle w:val="Note"/>
        <w:rPr>
          <w:lang w:eastAsia="ko-KR"/>
        </w:rPr>
      </w:pPr>
      <w:r>
        <w:rPr>
          <w:lang w:eastAsia="ko-KR"/>
        </w:rPr>
        <w:t>NOTE</w:t>
      </w:r>
      <w:r w:rsidRPr="00282F49">
        <w:rPr>
          <w:lang w:eastAsia="ko-KR"/>
        </w:rPr>
        <w:t xml:space="preserve"> </w:t>
      </w:r>
      <w:r>
        <w:rPr>
          <w:lang w:eastAsia="ko-KR"/>
        </w:rPr>
        <w:tab/>
        <w:t>T</w:t>
      </w:r>
      <w:r w:rsidRPr="00282F49">
        <w:rPr>
          <w:lang w:eastAsia="ko-KR"/>
        </w:rPr>
        <w:t xml:space="preserve">he block will be </w:t>
      </w:r>
      <w:del w:id="2634" w:author="Nick Ryan" w:date="2024-02-06T16:58:00Z">
        <w:r w:rsidRPr="00282F49" w:rsidDel="00870BB4">
          <w:rPr>
            <w:lang w:eastAsia="ko-KR"/>
          </w:rPr>
          <w:delText xml:space="preserve">executed </w:delText>
        </w:r>
      </w:del>
      <w:ins w:id="2635" w:author="Nick Ryan" w:date="2024-02-06T16:58:00Z">
        <w:r w:rsidR="00870BB4">
          <w:rPr>
            <w:lang w:eastAsia="ko-KR"/>
          </w:rPr>
          <w:t>evaluated</w:t>
        </w:r>
        <w:r w:rsidR="00870BB4" w:rsidRPr="00282F49">
          <w:rPr>
            <w:lang w:eastAsia="ko-KR"/>
          </w:rPr>
          <w:t xml:space="preserve"> </w:t>
        </w:r>
      </w:ins>
      <w:r w:rsidRPr="00282F49">
        <w:rPr>
          <w:lang w:eastAsia="ko-KR"/>
        </w:rPr>
        <w:t>at least once.</w:t>
      </w:r>
    </w:p>
    <w:p w14:paraId="1579E84F" w14:textId="7E1E332E" w:rsidR="00127906" w:rsidRPr="00DB358F" w:rsidRDefault="00127906" w:rsidP="00CF6471">
      <w:pPr>
        <w:pStyle w:val="SDLrulename"/>
      </w:pPr>
      <w:r w:rsidRPr="00DB358F">
        <w:t xml:space="preserve">Rule FC.4: Flow </w:t>
      </w:r>
      <w:r w:rsidR="00FE206E" w:rsidRPr="00DB358F">
        <w:t>c</w:t>
      </w:r>
      <w:r w:rsidRPr="00DB358F">
        <w:t xml:space="preserve">ontrol </w:t>
      </w:r>
      <w:r w:rsidR="00FE206E" w:rsidRPr="00DB358F">
        <w:t>u</w:t>
      </w:r>
      <w:r w:rsidRPr="00DB358F">
        <w:t xml:space="preserve">sing </w:t>
      </w:r>
      <w:r w:rsidR="00FE206E" w:rsidRPr="00DB358F">
        <w:t>d</w:t>
      </w:r>
      <w:r w:rsidRPr="00DB358F">
        <w:t>o</w:t>
      </w:r>
    </w:p>
    <w:p w14:paraId="00D1D89F" w14:textId="279FA9B5" w:rsidR="00127906" w:rsidRPr="006D1923" w:rsidRDefault="00127906" w:rsidP="002B4E58">
      <w:pPr>
        <w:pStyle w:val="SDLrulebody"/>
      </w:pPr>
      <w:r w:rsidRPr="006D1923">
        <w:rPr>
          <w:rStyle w:val="SDLkeyword"/>
        </w:rPr>
        <w:t>do</w:t>
      </w:r>
      <w:r w:rsidRPr="006D1923">
        <w:t xml:space="preserve"> </w:t>
      </w:r>
      <w:r w:rsidRPr="006D1923">
        <w:rPr>
          <w:rStyle w:val="SDLkeyword"/>
        </w:rPr>
        <w:t>{</w:t>
      </w:r>
    </w:p>
    <w:p w14:paraId="0D700EE7" w14:textId="22DF56E9" w:rsidR="00127906" w:rsidRPr="006D1923" w:rsidRDefault="00DB358F" w:rsidP="002B4E58">
      <w:pPr>
        <w:pStyle w:val="SDLrulebody"/>
      </w:pPr>
      <w:r>
        <w:tab/>
      </w:r>
      <w:r w:rsidR="00127906" w:rsidRPr="006D1923">
        <w:t>…</w:t>
      </w:r>
    </w:p>
    <w:p w14:paraId="1E372323" w14:textId="60B3F65E" w:rsidR="00FF28A1" w:rsidRDefault="00127906" w:rsidP="002B4E58">
      <w:pPr>
        <w:pStyle w:val="SDLrulebody"/>
      </w:pPr>
      <w:r w:rsidRPr="006D1923">
        <w:rPr>
          <w:rStyle w:val="SDLkeyword"/>
        </w:rPr>
        <w:t>}</w:t>
      </w:r>
      <w:r w:rsidRPr="006D1923">
        <w:t xml:space="preserve"> </w:t>
      </w:r>
      <w:r w:rsidRPr="006D1923">
        <w:rPr>
          <w:rStyle w:val="SDLkeyword"/>
        </w:rPr>
        <w:t>while</w:t>
      </w:r>
      <w:r w:rsidRPr="006D1923">
        <w:t xml:space="preserve"> </w:t>
      </w:r>
      <w:r w:rsidRPr="006D1923">
        <w:rPr>
          <w:rStyle w:val="SDLkeyword"/>
        </w:rPr>
        <w:t>(</w:t>
      </w:r>
      <w:r w:rsidRPr="006D1923">
        <w:rPr>
          <w:rStyle w:val="SDLattribute"/>
        </w:rPr>
        <w:t>condition</w:t>
      </w:r>
      <w:r w:rsidRPr="006D1923">
        <w:rPr>
          <w:rStyle w:val="SDLkeyword"/>
        </w:rPr>
        <w:t>)</w:t>
      </w:r>
      <w:r w:rsidRPr="006D1923">
        <w:t>;</w:t>
      </w:r>
    </w:p>
    <w:p w14:paraId="39337B6B" w14:textId="5750567A" w:rsidR="00127906" w:rsidRPr="002E76FF" w:rsidRDefault="00FF7E84" w:rsidP="00C45410">
      <w:pPr>
        <w:pStyle w:val="BodyText"/>
        <w:rPr>
          <w:rFonts w:eastAsia="Times New Roman"/>
          <w:lang w:eastAsia="ko-KR"/>
        </w:rPr>
      </w:pPr>
      <w:ins w:id="2636" w:author="Nick Ryan" w:date="2024-02-06T16:59:00Z">
        <w:r w:rsidRPr="005F06F3">
          <w:rPr>
            <w:rFonts w:eastAsia="Times New Roman"/>
            <w:lang w:eastAsia="ko-KR"/>
          </w:rPr>
          <w:t xml:space="preserve">The body of the </w:t>
        </w:r>
        <w:r>
          <w:rPr>
            <w:rFonts w:eastAsia="Times New Roman"/>
            <w:b/>
            <w:bCs/>
            <w:lang w:eastAsia="ko-KR"/>
          </w:rPr>
          <w:t>do-while</w:t>
        </w:r>
        <w:r w:rsidRPr="005F06F3">
          <w:rPr>
            <w:rFonts w:eastAsia="Times New Roman"/>
            <w:lang w:eastAsia="ko-KR"/>
          </w:rPr>
          <w:t xml:space="preserve">-loop must </w:t>
        </w:r>
        <w:r>
          <w:rPr>
            <w:rFonts w:eastAsia="Times New Roman"/>
            <w:lang w:eastAsia="ko-KR"/>
          </w:rPr>
          <w:t>specify</w:t>
        </w:r>
        <w:r w:rsidRPr="005F06F3">
          <w:rPr>
            <w:rFonts w:eastAsia="Times New Roman"/>
            <w:lang w:eastAsia="ko-KR"/>
          </w:rPr>
          <w:t xml:space="preserve"> at least one statement.</w:t>
        </w:r>
        <w:r>
          <w:rPr>
            <w:rFonts w:eastAsia="Times New Roman"/>
            <w:lang w:eastAsia="ko-KR"/>
          </w:rPr>
          <w:t xml:space="preserve"> </w:t>
        </w:r>
      </w:ins>
      <w:r w:rsidR="00FF28A1">
        <w:rPr>
          <w:lang w:eastAsia="ko-KR"/>
        </w:rPr>
        <w:t>Braces ‘</w:t>
      </w:r>
      <w:r w:rsidR="00FF28A1" w:rsidRPr="00C472DC">
        <w:rPr>
          <w:rStyle w:val="codeChar"/>
        </w:rPr>
        <w:t>{</w:t>
      </w:r>
      <w:r w:rsidR="00FF28A1">
        <w:rPr>
          <w:lang w:eastAsia="ko-KR"/>
        </w:rPr>
        <w:t>’ and ‘</w:t>
      </w:r>
      <w:r w:rsidR="00FF28A1" w:rsidRPr="00C472DC">
        <w:rPr>
          <w:rStyle w:val="codeChar"/>
        </w:rPr>
        <w:t>}</w:t>
      </w:r>
      <w:r w:rsidR="00FF28A1">
        <w:rPr>
          <w:lang w:eastAsia="ko-KR"/>
        </w:rPr>
        <w:t>’ are always required.</w:t>
      </w:r>
    </w:p>
    <w:p w14:paraId="0D1ACCFE" w14:textId="2CAD9271" w:rsidR="00FF28A1" w:rsidRPr="00282F49" w:rsidRDefault="00FF28A1" w:rsidP="00FF28A1">
      <w:pPr>
        <w:pStyle w:val="Example"/>
      </w:pPr>
      <w:r w:rsidRPr="00282F49">
        <w:t>EXAMPLE</w:t>
      </w:r>
      <w:r w:rsidRPr="00282F49">
        <w:rPr>
          <w:lang w:eastAsia="ja-JP"/>
        </w:rPr>
        <w:t xml:space="preserve"> </w:t>
      </w:r>
      <w:r w:rsidR="002F6EF6">
        <w:rPr>
          <w:lang w:eastAsia="ja-JP"/>
        </w:rPr>
        <w:t xml:space="preserve">3 </w:t>
      </w:r>
      <w:r w:rsidRPr="00282F49">
        <w:rPr>
          <w:lang w:eastAsia="ja-JP"/>
        </w:rPr>
        <w:sym w:font="Symbol" w:char="F0BE"/>
      </w:r>
      <w:r w:rsidRPr="00282F49">
        <w:rPr>
          <w:lang w:eastAsia="ja-JP"/>
        </w:rPr>
        <w:t xml:space="preserve"> </w:t>
      </w:r>
    </w:p>
    <w:p w14:paraId="4E352346" w14:textId="4C9A6BC5" w:rsidR="00FF28A1" w:rsidRDefault="00FF28A1" w:rsidP="00FF28A1">
      <w:pPr>
        <w:pStyle w:val="SDLCode"/>
        <w:rPr>
          <w:rFonts w:eastAsia="Times New Roman" w:cs="Times New Roman"/>
          <w:lang w:val="en-GB"/>
        </w:rPr>
      </w:pPr>
      <w:r w:rsidRPr="00282F49">
        <w:rPr>
          <w:rFonts w:eastAsia="Times New Roman" w:cs="Times New Roman"/>
          <w:lang w:val="en-GB"/>
        </w:rPr>
        <w:t>int i</w:t>
      </w:r>
      <w:r>
        <w:rPr>
          <w:rFonts w:eastAsia="Times New Roman" w:cs="Times New Roman"/>
          <w:lang w:val="en-GB"/>
        </w:rPr>
        <w:t xml:space="preserve"> = 10</w:t>
      </w:r>
      <w:r w:rsidRPr="00282F49">
        <w:rPr>
          <w:rFonts w:eastAsia="Times New Roman" w:cs="Times New Roman"/>
          <w:lang w:val="en-GB"/>
        </w:rPr>
        <w:t>;</w:t>
      </w:r>
    </w:p>
    <w:p w14:paraId="6797050D" w14:textId="77777777" w:rsidR="00FF28A1" w:rsidRPr="00282F49" w:rsidRDefault="00FF28A1" w:rsidP="00FF28A1">
      <w:pPr>
        <w:pStyle w:val="SDLCode"/>
        <w:rPr>
          <w:rFonts w:eastAsia="Times New Roman" w:cs="Times New Roman"/>
          <w:lang w:val="en-GB"/>
        </w:rPr>
      </w:pPr>
    </w:p>
    <w:p w14:paraId="339DD180" w14:textId="1DB3B9CF" w:rsidR="00FF28A1" w:rsidRDefault="00FF28A1" w:rsidP="00CA687B">
      <w:pPr>
        <w:pStyle w:val="SDLCode"/>
        <w:rPr>
          <w:rFonts w:eastAsia="Times New Roman" w:cs="Times New Roman"/>
          <w:lang w:val="en-GB"/>
        </w:rPr>
      </w:pPr>
      <w:r>
        <w:rPr>
          <w:rFonts w:eastAsia="Times New Roman" w:cs="Times New Roman"/>
          <w:lang w:val="en-GB"/>
        </w:rPr>
        <w:t>do</w:t>
      </w:r>
      <w:r w:rsidRPr="00282F49">
        <w:rPr>
          <w:rFonts w:eastAsia="Times New Roman" w:cs="Times New Roman"/>
          <w:lang w:val="en-GB"/>
        </w:rPr>
        <w:t xml:space="preserve"> {</w:t>
      </w:r>
    </w:p>
    <w:p w14:paraId="487AE202" w14:textId="385FB6B9" w:rsidR="00FF28A1" w:rsidRDefault="003C0469" w:rsidP="00CA687B">
      <w:pPr>
        <w:pStyle w:val="SDLCode"/>
        <w:rPr>
          <w:rFonts w:eastAsia="Times New Roman" w:cs="Times New Roman"/>
          <w:lang w:val="en-GB"/>
        </w:rPr>
      </w:pPr>
      <w:r>
        <w:rPr>
          <w:rFonts w:eastAsia="Times New Roman" w:cs="Times New Roman"/>
          <w:lang w:val="en-GB"/>
        </w:rPr>
        <w:t xml:space="preserve">  </w:t>
      </w:r>
      <w:r w:rsidR="00FF28A1">
        <w:rPr>
          <w:rFonts w:eastAsia="Times New Roman" w:cs="Times New Roman"/>
          <w:lang w:val="en-GB"/>
        </w:rPr>
        <w:t xml:space="preserve">i--;   </w:t>
      </w:r>
    </w:p>
    <w:p w14:paraId="4F3BBE63" w14:textId="5E4F2F2B" w:rsidR="00E077C8" w:rsidRDefault="00FF28A1" w:rsidP="00CA687B">
      <w:pPr>
        <w:pStyle w:val="SDLCode"/>
        <w:rPr>
          <w:rFonts w:eastAsia="Times New Roman" w:cs="Times New Roman"/>
          <w:lang w:val="en-GB"/>
        </w:rPr>
      </w:pPr>
      <w:r w:rsidRPr="00282F49">
        <w:rPr>
          <w:rFonts w:eastAsia="Times New Roman" w:cs="Times New Roman"/>
          <w:lang w:val="en-GB"/>
        </w:rPr>
        <w:t>}</w:t>
      </w:r>
      <w:r>
        <w:rPr>
          <w:rFonts w:eastAsia="Times New Roman" w:cs="Times New Roman"/>
          <w:lang w:val="en-GB"/>
        </w:rPr>
        <w:t xml:space="preserve"> while (i &gt; 0);</w:t>
      </w:r>
    </w:p>
    <w:p w14:paraId="69EA271C" w14:textId="77777777" w:rsidR="00CA687B" w:rsidRPr="00E56598" w:rsidRDefault="00CA687B" w:rsidP="00E56598">
      <w:pPr>
        <w:pStyle w:val="SDLCode"/>
        <w:rPr>
          <w:rFonts w:eastAsia="Times New Roman"/>
        </w:rPr>
      </w:pPr>
    </w:p>
    <w:p w14:paraId="0C83B055" w14:textId="4815981F" w:rsidR="00E077C8" w:rsidRDefault="00E077C8" w:rsidP="00E077C8">
      <w:pPr>
        <w:pStyle w:val="Note"/>
        <w:rPr>
          <w:rFonts w:eastAsia="Times New Roman"/>
          <w:lang w:eastAsia="ko-KR"/>
        </w:rPr>
      </w:pPr>
      <w:r w:rsidRPr="00C472DC">
        <w:t>NOTE</w:t>
      </w:r>
      <w:r w:rsidRPr="00C472DC">
        <w:tab/>
      </w:r>
      <w:r w:rsidR="00211560">
        <w:t xml:space="preserve">Usage of </w:t>
      </w:r>
      <w:r>
        <w:t xml:space="preserve">the keyword </w:t>
      </w:r>
      <w:r w:rsidRPr="008F4E31">
        <w:rPr>
          <w:rFonts w:ascii="Courier New" w:hAnsi="Courier New" w:cs="Courier New"/>
          <w:b/>
          <w:bCs/>
        </w:rPr>
        <w:t>break</w:t>
      </w:r>
      <w:r>
        <w:t xml:space="preserve"> to exit a </w:t>
      </w:r>
      <w:r>
        <w:rPr>
          <w:rFonts w:eastAsia="Times New Roman"/>
          <w:lang w:eastAsia="ko-KR"/>
        </w:rPr>
        <w:t>do-while-loop</w:t>
      </w:r>
      <w:r w:rsidRPr="00C472DC">
        <w:t xml:space="preserve"> </w:t>
      </w:r>
      <w:r>
        <w:t>construct</w:t>
      </w:r>
      <w:r w:rsidR="00211560">
        <w:t xml:space="preserve"> is not supported</w:t>
      </w:r>
      <w:r>
        <w:t>.</w:t>
      </w:r>
    </w:p>
    <w:p w14:paraId="09EC5842" w14:textId="2A34AD83" w:rsidR="00F60BE0" w:rsidRPr="00282F49" w:rsidRDefault="00F60BE0" w:rsidP="00F60BE0">
      <w:pPr>
        <w:pStyle w:val="BodyText"/>
        <w:spacing w:after="220"/>
        <w:rPr>
          <w:rFonts w:eastAsia="Times New Roman"/>
          <w:lang w:eastAsia="ko-KR"/>
        </w:rPr>
      </w:pPr>
      <w:r>
        <w:rPr>
          <w:rFonts w:eastAsia="Times New Roman"/>
          <w:lang w:eastAsia="ko-KR"/>
        </w:rPr>
        <w:lastRenderedPageBreak/>
        <w:t xml:space="preserve">In the </w:t>
      </w:r>
      <w:r w:rsidRPr="00013F29">
        <w:rPr>
          <w:rFonts w:ascii="Courier New" w:eastAsia="Times New Roman" w:hAnsi="Courier New" w:cs="Courier New"/>
          <w:b/>
          <w:bCs/>
          <w:lang w:eastAsia="ko-KR"/>
        </w:rPr>
        <w:t>while</w:t>
      </w:r>
      <w:r>
        <w:rPr>
          <w:rFonts w:eastAsia="Times New Roman"/>
          <w:lang w:eastAsia="ko-KR"/>
        </w:rPr>
        <w:t>-loop syntax, t</w:t>
      </w:r>
      <w:r w:rsidRPr="00282F49">
        <w:rPr>
          <w:rFonts w:eastAsia="Times New Roman"/>
          <w:lang w:eastAsia="ko-KR"/>
        </w:rPr>
        <w:t xml:space="preserve">he </w:t>
      </w:r>
      <w:r w:rsidR="00FF28A1">
        <w:rPr>
          <w:rFonts w:eastAsia="Times New Roman"/>
          <w:lang w:eastAsia="ko-KR"/>
        </w:rPr>
        <w:t>loop</w:t>
      </w:r>
      <w:r w:rsidR="00FF28A1" w:rsidRPr="00282F49">
        <w:rPr>
          <w:rFonts w:eastAsia="Times New Roman"/>
          <w:lang w:eastAsia="ko-KR"/>
        </w:rPr>
        <w:t xml:space="preserve"> </w:t>
      </w:r>
      <w:r w:rsidRPr="00282F49">
        <w:rPr>
          <w:rFonts w:eastAsia="Times New Roman"/>
          <w:lang w:eastAsia="ko-KR"/>
        </w:rPr>
        <w:t xml:space="preserve">is </w:t>
      </w:r>
      <w:del w:id="2637" w:author="Nick Ryan" w:date="2024-02-06T16:59:00Z">
        <w:r w:rsidRPr="00282F49" w:rsidDel="0044466C">
          <w:rPr>
            <w:rFonts w:eastAsia="Times New Roman"/>
            <w:lang w:eastAsia="ko-KR"/>
          </w:rPr>
          <w:delText xml:space="preserve">executed </w:delText>
        </w:r>
      </w:del>
      <w:ins w:id="2638" w:author="Nick Ryan" w:date="2024-02-06T16:59:00Z">
        <w:r w:rsidR="0044466C">
          <w:rPr>
            <w:rFonts w:eastAsia="Times New Roman"/>
            <w:lang w:eastAsia="ko-KR"/>
          </w:rPr>
          <w:t>evaluated</w:t>
        </w:r>
        <w:r w:rsidR="0044466C" w:rsidRPr="00282F49">
          <w:rPr>
            <w:rFonts w:eastAsia="Times New Roman"/>
            <w:lang w:eastAsia="ko-KR"/>
          </w:rPr>
          <w:t xml:space="preserve"> </w:t>
        </w:r>
      </w:ins>
      <w:r w:rsidRPr="00282F49">
        <w:rPr>
          <w:rFonts w:eastAsia="Times New Roman"/>
          <w:lang w:eastAsia="ko-KR"/>
        </w:rPr>
        <w:t xml:space="preserve">zero or more times, as long as </w:t>
      </w:r>
      <w:r w:rsidRPr="00282F49">
        <w:rPr>
          <w:rStyle w:val="SDLattribute"/>
          <w:rFonts w:eastAsia="Times New Roman"/>
          <w:lang w:eastAsia="ko-KR"/>
        </w:rPr>
        <w:t>condition</w:t>
      </w:r>
      <w:r w:rsidRPr="00282F49">
        <w:rPr>
          <w:rFonts w:eastAsia="Times New Roman"/>
          <w:lang w:eastAsia="ko-KR"/>
        </w:rPr>
        <w:t xml:space="preserve"> evalu</w:t>
      </w:r>
      <w:r>
        <w:rPr>
          <w:rFonts w:eastAsia="Times New Roman"/>
          <w:lang w:eastAsia="ko-KR"/>
        </w:rPr>
        <w:t>a</w:t>
      </w:r>
      <w:r w:rsidRPr="00282F49">
        <w:rPr>
          <w:rFonts w:eastAsia="Times New Roman"/>
          <w:lang w:eastAsia="ko-KR"/>
        </w:rPr>
        <w:t>tes to</w:t>
      </w:r>
      <w:r w:rsidR="00C22207">
        <w:rPr>
          <w:rFonts w:eastAsia="Times New Roman"/>
          <w:lang w:eastAsia="ko-KR"/>
        </w:rPr>
        <w:t xml:space="preserve"> a </w:t>
      </w:r>
      <w:del w:id="2639" w:author="Nick Ryan" w:date="2024-02-06T16:59:00Z">
        <w:r w:rsidR="00C22207" w:rsidDel="00735A04">
          <w:rPr>
            <w:rFonts w:eastAsia="Times New Roman"/>
            <w:lang w:eastAsia="ko-KR"/>
          </w:rPr>
          <w:delText>non-zero numeric value or a</w:delText>
        </w:r>
      </w:del>
      <w:r w:rsidR="00C22207">
        <w:rPr>
          <w:rFonts w:eastAsia="Times New Roman"/>
          <w:lang w:eastAsia="ko-KR"/>
        </w:rPr>
        <w:t xml:space="preserve"> logic value of true.</w:t>
      </w:r>
    </w:p>
    <w:p w14:paraId="6F1D8CDF" w14:textId="210484B4" w:rsidR="00127906" w:rsidRPr="00E90FD5" w:rsidRDefault="00127906" w:rsidP="00CF6471">
      <w:pPr>
        <w:pStyle w:val="SDLrulename"/>
      </w:pPr>
      <w:r w:rsidRPr="00E90FD5">
        <w:t xml:space="preserve">Rule FC.5: Flow </w:t>
      </w:r>
      <w:r w:rsidR="00FE206E" w:rsidRPr="00E90FD5">
        <w:t>c</w:t>
      </w:r>
      <w:r w:rsidRPr="00E90FD5">
        <w:t xml:space="preserve">ontrol </w:t>
      </w:r>
      <w:r w:rsidR="00FE206E" w:rsidRPr="00E90FD5">
        <w:t>u</w:t>
      </w:r>
      <w:r w:rsidRPr="00E90FD5">
        <w:t xml:space="preserve">sing </w:t>
      </w:r>
      <w:r w:rsidR="00FE206E" w:rsidRPr="00E90FD5">
        <w:t>w</w:t>
      </w:r>
      <w:r w:rsidRPr="00E90FD5">
        <w:t>hile</w:t>
      </w:r>
    </w:p>
    <w:p w14:paraId="5BB232FB" w14:textId="0A475AEE" w:rsidR="00127906" w:rsidRPr="006D1923" w:rsidRDefault="00127906" w:rsidP="002B4E58">
      <w:pPr>
        <w:pStyle w:val="SDLrulebody"/>
      </w:pPr>
      <w:r w:rsidRPr="006D1923">
        <w:rPr>
          <w:rStyle w:val="SDLkeyword"/>
        </w:rPr>
        <w:t>while</w:t>
      </w:r>
      <w:r w:rsidRPr="006D1923">
        <w:t xml:space="preserve"> </w:t>
      </w:r>
      <w:r w:rsidRPr="006D1923">
        <w:rPr>
          <w:rStyle w:val="SDLkeyword"/>
        </w:rPr>
        <w:t>(</w:t>
      </w:r>
      <w:r w:rsidRPr="006D1923">
        <w:rPr>
          <w:rStyle w:val="SDLattribute"/>
        </w:rPr>
        <w:t>condition</w:t>
      </w:r>
      <w:r w:rsidRPr="006D1923">
        <w:rPr>
          <w:rStyle w:val="SDLkeyword"/>
        </w:rPr>
        <w:t>)</w:t>
      </w:r>
    </w:p>
    <w:p w14:paraId="226A6AD2" w14:textId="3F1ACEA4" w:rsidR="00127906" w:rsidRPr="006D1923" w:rsidRDefault="00E90FD5" w:rsidP="002B4E58">
      <w:pPr>
        <w:pStyle w:val="SDLrulebody"/>
      </w:pPr>
      <w:r>
        <w:tab/>
      </w:r>
      <w:r w:rsidR="00127906" w:rsidRPr="006D1923">
        <w:t>…</w:t>
      </w:r>
    </w:p>
    <w:p w14:paraId="29E9D5BB" w14:textId="4888A77D" w:rsidR="00FF28A1" w:rsidRDefault="00CE1D81" w:rsidP="00FF28A1">
      <w:pPr>
        <w:pStyle w:val="BodyText"/>
        <w:rPr>
          <w:rFonts w:eastAsia="Times New Roman"/>
          <w:lang w:eastAsia="ko-KR"/>
        </w:rPr>
      </w:pPr>
      <w:bookmarkStart w:id="2640" w:name="_Toc138247419"/>
      <w:bookmarkStart w:id="2641" w:name="_Toc120119475"/>
      <w:bookmarkStart w:id="2642" w:name="_Toc120119529"/>
      <w:bookmarkStart w:id="2643" w:name="_Toc120120121"/>
      <w:bookmarkStart w:id="2644" w:name="_Toc120120173"/>
      <w:bookmarkStart w:id="2645" w:name="_Toc120119476"/>
      <w:bookmarkStart w:id="2646" w:name="_Toc120119530"/>
      <w:bookmarkStart w:id="2647" w:name="_Toc120120122"/>
      <w:bookmarkStart w:id="2648" w:name="_Toc120120174"/>
      <w:bookmarkStart w:id="2649" w:name="_Toc120119477"/>
      <w:bookmarkStart w:id="2650" w:name="_Toc120119531"/>
      <w:bookmarkStart w:id="2651" w:name="_Toc120120123"/>
      <w:bookmarkStart w:id="2652" w:name="_Toc120120175"/>
      <w:bookmarkEnd w:id="2640"/>
      <w:bookmarkEnd w:id="2641"/>
      <w:bookmarkEnd w:id="2642"/>
      <w:bookmarkEnd w:id="2643"/>
      <w:bookmarkEnd w:id="2644"/>
      <w:bookmarkEnd w:id="2645"/>
      <w:bookmarkEnd w:id="2646"/>
      <w:bookmarkEnd w:id="2647"/>
      <w:bookmarkEnd w:id="2648"/>
      <w:bookmarkEnd w:id="2649"/>
      <w:bookmarkEnd w:id="2650"/>
      <w:bookmarkEnd w:id="2651"/>
      <w:bookmarkEnd w:id="2652"/>
      <w:ins w:id="2653" w:author="Nick Ryan" w:date="2024-02-06T17:00:00Z">
        <w:r w:rsidRPr="005F06F3">
          <w:rPr>
            <w:rFonts w:eastAsia="Times New Roman"/>
            <w:lang w:eastAsia="ko-KR"/>
          </w:rPr>
          <w:t xml:space="preserve">The body of the </w:t>
        </w:r>
        <w:r>
          <w:rPr>
            <w:rFonts w:eastAsia="Times New Roman"/>
            <w:b/>
            <w:bCs/>
            <w:lang w:eastAsia="ko-KR"/>
          </w:rPr>
          <w:t>while</w:t>
        </w:r>
        <w:r w:rsidRPr="005F06F3">
          <w:rPr>
            <w:rFonts w:eastAsia="Times New Roman"/>
            <w:lang w:eastAsia="ko-KR"/>
          </w:rPr>
          <w:t xml:space="preserve">-loop must </w:t>
        </w:r>
        <w:r>
          <w:rPr>
            <w:rFonts w:eastAsia="Times New Roman"/>
            <w:lang w:eastAsia="ko-KR"/>
          </w:rPr>
          <w:t>specify</w:t>
        </w:r>
        <w:r w:rsidRPr="005F06F3">
          <w:rPr>
            <w:rFonts w:eastAsia="Times New Roman"/>
            <w:lang w:eastAsia="ko-KR"/>
          </w:rPr>
          <w:t xml:space="preserve"> at least one statement.</w:t>
        </w:r>
        <w:r>
          <w:rPr>
            <w:rFonts w:eastAsia="Times New Roman"/>
            <w:lang w:eastAsia="ko-KR"/>
          </w:rPr>
          <w:t xml:space="preserve"> </w:t>
        </w:r>
      </w:ins>
      <w:r w:rsidR="00FF28A1">
        <w:rPr>
          <w:rFonts w:eastAsia="Times New Roman"/>
          <w:lang w:eastAsia="ko-KR"/>
        </w:rPr>
        <w:t xml:space="preserve">If a single statement is </w:t>
      </w:r>
      <w:del w:id="2654" w:author="Nick Ryan" w:date="2024-02-06T15:34:00Z">
        <w:r w:rsidR="00FF28A1" w:rsidDel="000243D5">
          <w:rPr>
            <w:rFonts w:eastAsia="Times New Roman"/>
            <w:lang w:eastAsia="ko-KR"/>
          </w:rPr>
          <w:delText xml:space="preserve">defined </w:delText>
        </w:r>
      </w:del>
      <w:ins w:id="2655" w:author="Nick Ryan" w:date="2024-02-06T15:34:00Z">
        <w:r w:rsidR="000243D5">
          <w:rPr>
            <w:rFonts w:eastAsia="Times New Roman"/>
            <w:lang w:eastAsia="ko-KR"/>
          </w:rPr>
          <w:t>specified</w:t>
        </w:r>
      </w:ins>
      <w:del w:id="2656" w:author="Nick Ryan" w:date="2024-02-06T17:00:00Z">
        <w:r w:rsidR="00FF28A1" w:rsidDel="00CE1D81">
          <w:rPr>
            <w:rFonts w:eastAsia="Times New Roman"/>
            <w:lang w:eastAsia="ko-KR"/>
          </w:rPr>
          <w:delText xml:space="preserve">within the </w:delText>
        </w:r>
        <w:r w:rsidR="00FF28A1" w:rsidDel="00CE1D81">
          <w:rPr>
            <w:rFonts w:ascii="Courier New" w:eastAsia="Times New Roman" w:hAnsi="Courier New" w:cs="Courier New"/>
            <w:b/>
            <w:bCs/>
            <w:lang w:eastAsia="ko-KR"/>
          </w:rPr>
          <w:delText>while</w:delText>
        </w:r>
        <w:r w:rsidR="00FF28A1" w:rsidDel="00CE1D81">
          <w:rPr>
            <w:rFonts w:eastAsia="Times New Roman"/>
            <w:lang w:eastAsia="ko-KR"/>
          </w:rPr>
          <w:delText>-loop</w:delText>
        </w:r>
      </w:del>
      <w:r w:rsidR="00FF28A1">
        <w:rPr>
          <w:rFonts w:eastAsia="Times New Roman"/>
          <w:lang w:eastAsia="ko-KR"/>
        </w:rPr>
        <w:t xml:space="preserve">, then usage of braces </w:t>
      </w:r>
      <w:r w:rsidR="00FF28A1">
        <w:rPr>
          <w:lang w:eastAsia="ko-KR"/>
        </w:rPr>
        <w:t>‘</w:t>
      </w:r>
      <w:r w:rsidR="00FF28A1" w:rsidRPr="00C472DC">
        <w:rPr>
          <w:rStyle w:val="codeChar"/>
        </w:rPr>
        <w:t>{</w:t>
      </w:r>
      <w:r w:rsidR="00FF28A1">
        <w:rPr>
          <w:lang w:eastAsia="ko-KR"/>
        </w:rPr>
        <w:t>’ and ‘</w:t>
      </w:r>
      <w:r w:rsidR="00FF28A1" w:rsidRPr="00C472DC">
        <w:rPr>
          <w:rStyle w:val="codeChar"/>
        </w:rPr>
        <w:t>}</w:t>
      </w:r>
      <w:r w:rsidR="00FF28A1">
        <w:rPr>
          <w:lang w:eastAsia="ko-KR"/>
        </w:rPr>
        <w:t xml:space="preserve">’ </w:t>
      </w:r>
      <w:r w:rsidR="00FF28A1">
        <w:rPr>
          <w:rFonts w:eastAsia="Times New Roman"/>
          <w:lang w:eastAsia="ko-KR"/>
        </w:rPr>
        <w:t>is optional</w:t>
      </w:r>
      <w:r w:rsidR="007800F6">
        <w:rPr>
          <w:rFonts w:eastAsia="Times New Roman"/>
          <w:lang w:eastAsia="ko-KR"/>
        </w:rPr>
        <w:t xml:space="preserve"> (they are implicit)</w:t>
      </w:r>
      <w:r w:rsidR="00FF28A1">
        <w:rPr>
          <w:rFonts w:eastAsia="Times New Roman"/>
          <w:lang w:eastAsia="ko-KR"/>
        </w:rPr>
        <w:t>,</w:t>
      </w:r>
      <w:r w:rsidR="007800F6">
        <w:rPr>
          <w:rFonts w:eastAsia="Times New Roman"/>
          <w:lang w:eastAsia="ko-KR"/>
        </w:rPr>
        <w:t xml:space="preserve"> </w:t>
      </w:r>
      <w:r w:rsidR="00FF28A1">
        <w:rPr>
          <w:rFonts w:eastAsia="Times New Roman"/>
          <w:lang w:eastAsia="ko-KR"/>
        </w:rPr>
        <w:t xml:space="preserve">but if multiple statements are present then braces are required. For example: </w:t>
      </w:r>
    </w:p>
    <w:p w14:paraId="0AB9310B" w14:textId="0854DFE8" w:rsidR="00FF28A1" w:rsidRPr="00282F49" w:rsidRDefault="00FF28A1" w:rsidP="00FF28A1">
      <w:pPr>
        <w:pStyle w:val="Example"/>
      </w:pPr>
      <w:r w:rsidRPr="00282F49">
        <w:t>EXAMPLE</w:t>
      </w:r>
      <w:r w:rsidRPr="00282F49">
        <w:rPr>
          <w:lang w:eastAsia="ja-JP"/>
        </w:rPr>
        <w:t xml:space="preserve"> </w:t>
      </w:r>
      <w:r w:rsidR="002F6EF6">
        <w:rPr>
          <w:lang w:eastAsia="ja-JP"/>
        </w:rPr>
        <w:t xml:space="preserve">4 </w:t>
      </w:r>
      <w:r w:rsidRPr="00282F49">
        <w:rPr>
          <w:lang w:eastAsia="ja-JP"/>
        </w:rPr>
        <w:sym w:font="Symbol" w:char="F0BE"/>
      </w:r>
      <w:r w:rsidRPr="00282F49">
        <w:rPr>
          <w:lang w:eastAsia="ja-JP"/>
        </w:rPr>
        <w:t xml:space="preserve"> </w:t>
      </w:r>
    </w:p>
    <w:p w14:paraId="4211B94C" w14:textId="6059D544" w:rsidR="00FF28A1" w:rsidRDefault="00FF28A1" w:rsidP="00FF28A1">
      <w:pPr>
        <w:pStyle w:val="SDLCode"/>
        <w:rPr>
          <w:rFonts w:eastAsia="Times New Roman" w:cs="Times New Roman"/>
          <w:lang w:val="en-GB"/>
        </w:rPr>
      </w:pPr>
      <w:r w:rsidRPr="00282F49">
        <w:rPr>
          <w:rFonts w:eastAsia="Times New Roman" w:cs="Times New Roman"/>
          <w:lang w:val="en-GB"/>
        </w:rPr>
        <w:t>int i</w:t>
      </w:r>
      <w:r>
        <w:rPr>
          <w:rFonts w:eastAsia="Times New Roman" w:cs="Times New Roman"/>
          <w:lang w:val="en-GB"/>
        </w:rPr>
        <w:t xml:space="preserve"> = 10</w:t>
      </w:r>
      <w:r w:rsidRPr="00282F49">
        <w:rPr>
          <w:rFonts w:eastAsia="Times New Roman" w:cs="Times New Roman"/>
          <w:lang w:val="en-GB"/>
        </w:rPr>
        <w:t>;</w:t>
      </w:r>
    </w:p>
    <w:p w14:paraId="3CFE64F6" w14:textId="77777777" w:rsidR="00FF28A1" w:rsidRPr="00282F49" w:rsidRDefault="00FF28A1" w:rsidP="00FF28A1">
      <w:pPr>
        <w:pStyle w:val="SDLCode"/>
        <w:rPr>
          <w:rFonts w:eastAsia="Times New Roman" w:cs="Times New Roman"/>
          <w:lang w:val="en-GB"/>
        </w:rPr>
      </w:pPr>
    </w:p>
    <w:p w14:paraId="06740EBB" w14:textId="1B66E325" w:rsidR="00FF28A1" w:rsidRPr="00282F49" w:rsidRDefault="00FF28A1" w:rsidP="00FF28A1">
      <w:pPr>
        <w:pStyle w:val="SDLCode"/>
        <w:rPr>
          <w:rFonts w:eastAsia="Times New Roman" w:cs="Times New Roman"/>
          <w:lang w:val="en-GB"/>
        </w:rPr>
      </w:pPr>
      <w:r>
        <w:rPr>
          <w:rFonts w:eastAsia="Times New Roman" w:cs="Times New Roman"/>
          <w:lang w:val="en-GB"/>
        </w:rPr>
        <w:t>while</w:t>
      </w:r>
      <w:r w:rsidRPr="00282F49">
        <w:rPr>
          <w:rFonts w:eastAsia="Times New Roman" w:cs="Times New Roman"/>
          <w:lang w:val="en-GB"/>
        </w:rPr>
        <w:t xml:space="preserve"> (</w:t>
      </w:r>
      <w:r>
        <w:rPr>
          <w:rFonts w:eastAsia="Times New Roman" w:cs="Times New Roman"/>
          <w:lang w:val="en-GB"/>
        </w:rPr>
        <w:t>i &gt; 0</w:t>
      </w:r>
      <w:r w:rsidRPr="00282F49">
        <w:rPr>
          <w:rFonts w:eastAsia="Times New Roman" w:cs="Times New Roman"/>
          <w:lang w:val="en-GB"/>
        </w:rPr>
        <w:t>)</w:t>
      </w:r>
      <w:r>
        <w:rPr>
          <w:rFonts w:eastAsia="Times New Roman" w:cs="Times New Roman"/>
          <w:lang w:val="en-GB"/>
        </w:rPr>
        <w:t xml:space="preserve"> {</w:t>
      </w:r>
    </w:p>
    <w:p w14:paraId="2D65DBD9" w14:textId="75CC0FDA" w:rsidR="00FF28A1" w:rsidRDefault="002824A1" w:rsidP="00FF28A1">
      <w:pPr>
        <w:pStyle w:val="SDLCode"/>
        <w:rPr>
          <w:rFonts w:eastAsia="Times New Roman" w:cs="Times New Roman"/>
          <w:lang w:val="en-GB"/>
        </w:rPr>
      </w:pPr>
      <w:r>
        <w:rPr>
          <w:rFonts w:eastAsia="Times New Roman" w:cs="Times New Roman"/>
          <w:lang w:val="en-GB"/>
        </w:rPr>
        <w:t xml:space="preserve">  </w:t>
      </w:r>
      <w:r w:rsidR="00FF28A1">
        <w:rPr>
          <w:rFonts w:eastAsia="Times New Roman" w:cs="Times New Roman"/>
          <w:lang w:val="en-GB"/>
        </w:rPr>
        <w:t>i++</w:t>
      </w:r>
      <w:r w:rsidR="00FF28A1" w:rsidRPr="00282F49">
        <w:rPr>
          <w:rFonts w:eastAsia="Times New Roman" w:cs="Times New Roman"/>
          <w:lang w:val="en-GB"/>
        </w:rPr>
        <w:t>;</w:t>
      </w:r>
    </w:p>
    <w:p w14:paraId="23A930CE" w14:textId="30892644" w:rsidR="00FF28A1" w:rsidRDefault="002824A1" w:rsidP="00FF28A1">
      <w:pPr>
        <w:pStyle w:val="SDLCode"/>
        <w:rPr>
          <w:rFonts w:eastAsia="Times New Roman" w:cs="Times New Roman"/>
          <w:lang w:val="en-GB"/>
        </w:rPr>
      </w:pPr>
      <w:r>
        <w:rPr>
          <w:rFonts w:eastAsia="Times New Roman" w:cs="Times New Roman"/>
          <w:lang w:val="en-GB"/>
        </w:rPr>
        <w:t xml:space="preserve">  </w:t>
      </w:r>
      <w:r w:rsidR="00FF28A1">
        <w:rPr>
          <w:rFonts w:eastAsia="Times New Roman" w:cs="Times New Roman"/>
          <w:lang w:val="en-GB"/>
        </w:rPr>
        <w:t>i = i - 2;</w:t>
      </w:r>
    </w:p>
    <w:p w14:paraId="37AFEB59" w14:textId="1E073A4A" w:rsidR="00FF28A1" w:rsidRDefault="00FF28A1" w:rsidP="00FF28A1">
      <w:pPr>
        <w:pStyle w:val="SDLCode"/>
        <w:rPr>
          <w:rFonts w:eastAsia="Times New Roman" w:cs="Times New Roman"/>
          <w:lang w:val="en-GB"/>
        </w:rPr>
      </w:pPr>
      <w:r>
        <w:rPr>
          <w:rFonts w:eastAsia="Times New Roman" w:cs="Times New Roman"/>
          <w:lang w:val="en-GB"/>
        </w:rPr>
        <w:t xml:space="preserve">}   </w:t>
      </w:r>
    </w:p>
    <w:p w14:paraId="463B524F" w14:textId="4FD5A119" w:rsidR="00FF28A1" w:rsidRDefault="00FF28A1" w:rsidP="00FF28A1">
      <w:pPr>
        <w:pStyle w:val="SDLCode"/>
        <w:rPr>
          <w:rFonts w:eastAsia="Times New Roman" w:cs="Times New Roman"/>
          <w:lang w:val="en-GB"/>
        </w:rPr>
      </w:pPr>
      <w:r>
        <w:rPr>
          <w:rFonts w:eastAsia="Times New Roman" w:cs="Times New Roman"/>
          <w:lang w:val="en-GB"/>
        </w:rPr>
        <w:t>// i &lt; 0 here</w:t>
      </w:r>
    </w:p>
    <w:p w14:paraId="6CD189AC" w14:textId="77777777" w:rsidR="00FF28A1" w:rsidRDefault="00FF28A1" w:rsidP="00FF28A1">
      <w:pPr>
        <w:pStyle w:val="SDLCode"/>
        <w:rPr>
          <w:rFonts w:eastAsia="Times New Roman" w:cs="Times New Roman"/>
          <w:lang w:val="en-GB"/>
        </w:rPr>
      </w:pPr>
    </w:p>
    <w:p w14:paraId="3A27D3EC" w14:textId="404FFD57" w:rsidR="00FF28A1" w:rsidRDefault="00FF28A1" w:rsidP="00FF28A1">
      <w:pPr>
        <w:pStyle w:val="SDLCode"/>
        <w:rPr>
          <w:rFonts w:eastAsia="Times New Roman" w:cs="Times New Roman"/>
          <w:lang w:val="en-GB"/>
        </w:rPr>
      </w:pPr>
      <w:r>
        <w:rPr>
          <w:rFonts w:eastAsia="Times New Roman" w:cs="Times New Roman"/>
          <w:lang w:val="en-GB"/>
        </w:rPr>
        <w:t>i = 10</w:t>
      </w:r>
    </w:p>
    <w:p w14:paraId="3D9B77AE" w14:textId="68706995" w:rsidR="00FF28A1" w:rsidRPr="00282F49" w:rsidRDefault="00FF28A1" w:rsidP="00FF28A1">
      <w:pPr>
        <w:pStyle w:val="SDLCode"/>
        <w:rPr>
          <w:rFonts w:eastAsia="Times New Roman" w:cs="Times New Roman"/>
          <w:lang w:val="en-GB"/>
        </w:rPr>
      </w:pPr>
      <w:r>
        <w:rPr>
          <w:rFonts w:eastAsia="Times New Roman" w:cs="Times New Roman"/>
          <w:lang w:val="en-GB"/>
        </w:rPr>
        <w:t>while</w:t>
      </w:r>
      <w:r w:rsidRPr="00282F49">
        <w:rPr>
          <w:rFonts w:eastAsia="Times New Roman" w:cs="Times New Roman"/>
          <w:lang w:val="en-GB"/>
        </w:rPr>
        <w:t xml:space="preserve"> (</w:t>
      </w:r>
      <w:r>
        <w:rPr>
          <w:rFonts w:eastAsia="Times New Roman" w:cs="Times New Roman"/>
          <w:lang w:val="en-GB"/>
        </w:rPr>
        <w:t>i &gt; 0</w:t>
      </w:r>
      <w:r w:rsidRPr="00282F49">
        <w:rPr>
          <w:rFonts w:eastAsia="Times New Roman" w:cs="Times New Roman"/>
          <w:lang w:val="en-GB"/>
        </w:rPr>
        <w:t>)</w:t>
      </w:r>
    </w:p>
    <w:p w14:paraId="104B3325" w14:textId="188DD326" w:rsidR="00FF28A1" w:rsidRDefault="002824A1" w:rsidP="00FF28A1">
      <w:pPr>
        <w:pStyle w:val="SDLCode"/>
        <w:rPr>
          <w:rFonts w:eastAsia="Times New Roman" w:cs="Times New Roman"/>
          <w:lang w:val="en-GB"/>
        </w:rPr>
      </w:pPr>
      <w:r>
        <w:rPr>
          <w:rFonts w:eastAsia="Times New Roman" w:cs="Times New Roman"/>
          <w:lang w:val="en-GB"/>
        </w:rPr>
        <w:t xml:space="preserve">  </w:t>
      </w:r>
      <w:r w:rsidR="00FF28A1">
        <w:rPr>
          <w:rFonts w:eastAsia="Times New Roman" w:cs="Times New Roman"/>
          <w:lang w:val="en-GB"/>
        </w:rPr>
        <w:t>i</w:t>
      </w:r>
      <w:r w:rsidR="00FF28A1" w:rsidRPr="00282F49">
        <w:rPr>
          <w:rFonts w:eastAsia="Times New Roman" w:cs="Times New Roman"/>
          <w:lang w:val="en-GB"/>
        </w:rPr>
        <w:t>++;</w:t>
      </w:r>
    </w:p>
    <w:p w14:paraId="2FF5B941" w14:textId="13EA277B" w:rsidR="00FF28A1" w:rsidRDefault="002824A1" w:rsidP="00FF28A1">
      <w:pPr>
        <w:pStyle w:val="SDLCode"/>
        <w:rPr>
          <w:rFonts w:eastAsia="Times New Roman" w:cs="Times New Roman"/>
          <w:lang w:val="en-GB"/>
        </w:rPr>
      </w:pPr>
      <w:r>
        <w:rPr>
          <w:rFonts w:eastAsia="Times New Roman" w:cs="Times New Roman"/>
          <w:lang w:val="en-GB"/>
        </w:rPr>
        <w:t xml:space="preserve">  </w:t>
      </w:r>
      <w:r w:rsidR="00FF28A1">
        <w:rPr>
          <w:rFonts w:eastAsia="Times New Roman" w:cs="Times New Roman"/>
          <w:lang w:val="en-GB"/>
        </w:rPr>
        <w:t>i = i - 2; // this is outside of the while loop and is never reached</w:t>
      </w:r>
    </w:p>
    <w:p w14:paraId="15A28813" w14:textId="77777777" w:rsidR="00E077C8" w:rsidRDefault="00E077C8">
      <w:pPr>
        <w:rPr>
          <w:lang w:eastAsia="ja-JP"/>
        </w:rPr>
      </w:pPr>
    </w:p>
    <w:p w14:paraId="6DDD65AB" w14:textId="764D4FF7" w:rsidR="00905ADF" w:rsidRDefault="00E077C8" w:rsidP="001A1741">
      <w:pPr>
        <w:pStyle w:val="Note"/>
        <w:rPr>
          <w:ins w:id="2657" w:author="Nick Ryan" w:date="2024-02-05T15:30:00Z"/>
          <w:lang w:eastAsia="ja-JP"/>
        </w:rPr>
      </w:pPr>
      <w:r w:rsidRPr="00C472DC">
        <w:t>NOTE</w:t>
      </w:r>
      <w:r w:rsidRPr="00C472DC">
        <w:tab/>
      </w:r>
      <w:r w:rsidR="00211560">
        <w:t>Usage</w:t>
      </w:r>
      <w:r>
        <w:t xml:space="preserve"> </w:t>
      </w:r>
      <w:r w:rsidR="00211560">
        <w:t>of</w:t>
      </w:r>
      <w:r>
        <w:t xml:space="preserve"> the keyword </w:t>
      </w:r>
      <w:r w:rsidRPr="008F4E31">
        <w:rPr>
          <w:rFonts w:ascii="Courier New" w:hAnsi="Courier New" w:cs="Courier New"/>
          <w:b/>
          <w:bCs/>
        </w:rPr>
        <w:t>break</w:t>
      </w:r>
      <w:r>
        <w:t xml:space="preserve"> to exit a </w:t>
      </w:r>
      <w:r>
        <w:rPr>
          <w:rFonts w:eastAsia="Times New Roman"/>
          <w:lang w:eastAsia="ko-KR"/>
        </w:rPr>
        <w:t>while-loop</w:t>
      </w:r>
      <w:r w:rsidRPr="00C472DC">
        <w:t xml:space="preserve"> </w:t>
      </w:r>
      <w:r>
        <w:t>construct</w:t>
      </w:r>
      <w:r w:rsidR="00211560">
        <w:t xml:space="preserve"> is not supported</w:t>
      </w:r>
      <w:r>
        <w:t>.</w:t>
      </w:r>
      <w:ins w:id="2658" w:author="Nick Ryan" w:date="2024-02-05T15:30:00Z">
        <w:r w:rsidR="00905ADF">
          <w:rPr>
            <w:lang w:eastAsia="ja-JP"/>
          </w:rPr>
          <w:br w:type="page"/>
        </w:r>
      </w:ins>
    </w:p>
    <w:p w14:paraId="7CC0DBA0" w14:textId="1595C99E" w:rsidR="00905ADF" w:rsidRDefault="00905ADF" w:rsidP="00905ADF">
      <w:pPr>
        <w:pStyle w:val="ANNEX"/>
        <w:rPr>
          <w:ins w:id="2659" w:author="Nick Ryan" w:date="2024-02-05T15:33:00Z"/>
          <w:b w:val="0"/>
          <w:bCs/>
        </w:rPr>
      </w:pPr>
      <w:ins w:id="2660" w:author="Nick Ryan" w:date="2024-02-05T15:32:00Z">
        <w:r>
          <w:lastRenderedPageBreak/>
          <w:t xml:space="preserve"> </w:t>
        </w:r>
        <w:r>
          <w:br/>
        </w:r>
        <w:bookmarkStart w:id="2661" w:name="_Toc159858112"/>
        <w:r w:rsidRPr="00905ADF">
          <w:rPr>
            <w:b w:val="0"/>
            <w:bCs/>
          </w:rPr>
          <w:t>(normative)</w:t>
        </w:r>
        <w:r>
          <w:rPr>
            <w:b w:val="0"/>
            <w:bCs/>
          </w:rPr>
          <w:br/>
        </w:r>
        <w:r>
          <w:rPr>
            <w:b w:val="0"/>
            <w:bCs/>
          </w:rPr>
          <w:br/>
        </w:r>
      </w:ins>
      <w:ins w:id="2662" w:author="Nick Ryan" w:date="2024-02-05T15:33:00Z">
        <w:r w:rsidRPr="00905ADF">
          <w:t>SDL Syntax</w:t>
        </w:r>
        <w:bookmarkEnd w:id="2661"/>
      </w:ins>
    </w:p>
    <w:p w14:paraId="44394D68" w14:textId="00A9944B" w:rsidR="00905ADF" w:rsidRPr="00905ADF" w:rsidRDefault="00905ADF" w:rsidP="00905ADF">
      <w:pPr>
        <w:rPr>
          <w:ins w:id="2663" w:author="Nick Ryan" w:date="2024-02-05T15:31:00Z"/>
        </w:rPr>
      </w:pPr>
      <w:ins w:id="2664" w:author="Nick Ryan" w:date="2024-02-05T15:33:00Z">
        <w:r w:rsidRPr="00905ADF">
          <w:rPr>
            <w:highlight w:val="yellow"/>
            <w:lang w:eastAsia="ja-JP"/>
          </w:rPr>
          <w:t>[Editor’s note: add formal EBNF grammar.]</w:t>
        </w:r>
      </w:ins>
    </w:p>
    <w:p w14:paraId="50FA878E" w14:textId="2CC5F76F" w:rsidR="00DE5D6D" w:rsidRPr="00C73BB5" w:rsidRDefault="00D87E8A" w:rsidP="00C73BB5">
      <w:pPr>
        <w:pStyle w:val="ANNEX"/>
        <w:numPr>
          <w:ilvl w:val="0"/>
          <w:numId w:val="7"/>
        </w:numPr>
      </w:pPr>
      <w:bookmarkStart w:id="2665" w:name="_Toc450303222"/>
      <w:bookmarkStart w:id="2666" w:name="_Toc9996972"/>
      <w:bookmarkStart w:id="2667" w:name="_Toc438968655"/>
      <w:bookmarkStart w:id="2668" w:name="_Toc443461103"/>
      <w:bookmarkStart w:id="2669" w:name="_Toc353342675"/>
      <w:r w:rsidRPr="00803EFD">
        <w:rPr>
          <w:lang w:val="en-US"/>
        </w:rPr>
        <w:lastRenderedPageBreak/>
        <w:br/>
      </w:r>
      <w:bookmarkStart w:id="2670" w:name="_Toc78205620"/>
      <w:bookmarkStart w:id="2671" w:name="_Toc159858113"/>
      <w:r w:rsidRPr="00BC394B">
        <w:rPr>
          <w:b w:val="0"/>
        </w:rPr>
        <w:t>(informative)</w:t>
      </w:r>
      <w:bookmarkEnd w:id="2665"/>
      <w:bookmarkEnd w:id="2666"/>
      <w:bookmarkEnd w:id="2667"/>
      <w:bookmarkEnd w:id="2668"/>
      <w:bookmarkEnd w:id="2669"/>
      <w:r w:rsidRPr="00BC394B">
        <w:br/>
      </w:r>
      <w:r w:rsidRPr="00BC394B">
        <w:br/>
      </w:r>
      <w:r w:rsidRPr="00D87E8A">
        <w:t xml:space="preserve">SDL </w:t>
      </w:r>
      <w:r w:rsidR="00B63BC9">
        <w:t>user guide</w:t>
      </w:r>
      <w:bookmarkEnd w:id="2670"/>
      <w:bookmarkEnd w:id="2671"/>
    </w:p>
    <w:p w14:paraId="5AD2C91D" w14:textId="77777777" w:rsidR="00BD0D97" w:rsidRDefault="00BD0D97" w:rsidP="00C73BB5">
      <w:pPr>
        <w:pStyle w:val="a2"/>
        <w:numPr>
          <w:ilvl w:val="1"/>
          <w:numId w:val="7"/>
        </w:numPr>
      </w:pPr>
      <w:bookmarkStart w:id="2672" w:name="_Toc159858114"/>
      <w:r>
        <w:t>Getting started</w:t>
      </w:r>
      <w:bookmarkEnd w:id="2672"/>
    </w:p>
    <w:p w14:paraId="64885A14" w14:textId="63A1397F" w:rsidR="00BD0D97" w:rsidDel="00717C37" w:rsidRDefault="00BD0D97" w:rsidP="00DB7510">
      <w:pPr>
        <w:pStyle w:val="BodyText"/>
        <w:rPr>
          <w:del w:id="2673" w:author="Nick Ryan" w:date="2024-02-05T15:53:00Z"/>
        </w:rPr>
      </w:pPr>
      <w:r>
        <w:t xml:space="preserve">In this section, we are going to cover some basic concepts to describe a binary structure using SDL. </w:t>
      </w:r>
      <w:del w:id="2674" w:author="Nick Ryan" w:date="2024-02-05T15:50:00Z">
        <w:r w:rsidDel="00382AEF">
          <w:delText>In order to avoid confusion with standards written using the SDL syntax, w</w:delText>
        </w:r>
      </w:del>
      <w:ins w:id="2675" w:author="Nick Ryan" w:date="2024-02-05T15:50:00Z">
        <w:r w:rsidR="00382AEF">
          <w:t>W</w:t>
        </w:r>
      </w:ins>
      <w:r>
        <w:t xml:space="preserve">e will take the example of the MPEG-2 transport packet and construct a possible SDL </w:t>
      </w:r>
      <w:del w:id="2676" w:author="Nick Ryan" w:date="2024-02-06T15:49:00Z">
        <w:r w:rsidDel="002412B6">
          <w:delText xml:space="preserve">declaration </w:delText>
        </w:r>
      </w:del>
      <w:ins w:id="2677" w:author="Nick Ryan" w:date="2024-02-06T15:49:00Z">
        <w:r w:rsidR="002412B6">
          <w:t xml:space="preserve">specification </w:t>
        </w:r>
      </w:ins>
      <w:r>
        <w:t>to describe it.</w:t>
      </w:r>
      <w:ins w:id="2678" w:author="Nick Ryan" w:date="2024-02-05T15:53:00Z">
        <w:r w:rsidR="00717C37">
          <w:t xml:space="preserve"> </w:t>
        </w:r>
      </w:ins>
    </w:p>
    <w:p w14:paraId="0A6F5223" w14:textId="0A7621A4" w:rsidR="00BD0D97" w:rsidRDefault="00BD0D97" w:rsidP="00DB7510">
      <w:pPr>
        <w:pStyle w:val="BodyText"/>
      </w:pPr>
      <w:del w:id="2679" w:author="Nick Ryan" w:date="2024-02-05T15:52:00Z">
        <w:r w:rsidDel="00717C37">
          <w:delText>According to ISO/IEC 13818-1, t</w:delText>
        </w:r>
      </w:del>
      <w:ins w:id="2680" w:author="Nick Ryan" w:date="2024-02-05T15:52:00Z">
        <w:r w:rsidR="00717C37">
          <w:t>T</w:t>
        </w:r>
      </w:ins>
      <w:r>
        <w:t>he binary structure of a transport packet</w:t>
      </w:r>
      <w:ins w:id="2681" w:author="Nick Ryan" w:date="2024-02-05T16:22:00Z">
        <w:r w:rsidR="00AF76C6">
          <w:t xml:space="preserve"> according</w:t>
        </w:r>
      </w:ins>
      <w:r>
        <w:t xml:space="preserve"> </w:t>
      </w:r>
      <w:ins w:id="2682" w:author="Nick Ryan" w:date="2024-02-05T15:52:00Z">
        <w:r w:rsidR="00717C37">
          <w:t xml:space="preserve">to ISO/IEC 13818-1 </w:t>
        </w:r>
      </w:ins>
      <w:r>
        <w:t>is</w:t>
      </w:r>
      <w:ins w:id="2683" w:author="Nick Ryan" w:date="2024-02-05T15:52:00Z">
        <w:r w:rsidR="00717C37">
          <w:t xml:space="preserve"> described in Table 1</w:t>
        </w:r>
      </w:ins>
      <w:del w:id="2684" w:author="Nick Ryan" w:date="2024-02-05T15:52:00Z">
        <w:r w:rsidDel="00717C37">
          <w:delText>:</w:delText>
        </w:r>
      </w:del>
      <w:ins w:id="2685" w:author="Nick Ryan" w:date="2024-02-05T15:52:00Z">
        <w:r w:rsidR="00717C37">
          <w:t>.</w:t>
        </w:r>
      </w:ins>
    </w:p>
    <w:p w14:paraId="6BAECB53" w14:textId="64E2E2F4" w:rsidR="00BD0D97" w:rsidRDefault="00BD0D97" w:rsidP="00BD0D97">
      <w:pPr>
        <w:pStyle w:val="TableNoTitle"/>
        <w:outlineLvl w:val="3"/>
      </w:pPr>
      <w:r w:rsidRPr="002B03BC">
        <w:t xml:space="preserve">Table </w:t>
      </w:r>
      <w:del w:id="2686" w:author="Nick Ryan" w:date="2024-02-05T15:51:00Z">
        <w:r w:rsidRPr="002B03BC" w:rsidDel="00717C37">
          <w:delText>2-2</w:delText>
        </w:r>
      </w:del>
      <w:ins w:id="2687" w:author="Nick Ryan" w:date="2024-02-05T15:51:00Z">
        <w:r w:rsidR="00717C37">
          <w:t>1</w:t>
        </w:r>
      </w:ins>
      <w:r w:rsidRPr="002B03BC">
        <w:t xml:space="preserve"> – </w:t>
      </w:r>
      <w:ins w:id="2688" w:author="Nick Ryan" w:date="2024-02-05T15:52:00Z">
        <w:r w:rsidR="00717C37">
          <w:rPr>
            <w:lang w:eastAsia="zh-CN"/>
          </w:rPr>
          <w:t xml:space="preserve">ISO/IEC 13818-1 </w:t>
        </w:r>
      </w:ins>
      <w:del w:id="2689" w:author="Nick Ryan" w:date="2024-02-05T15:52:00Z">
        <w:r w:rsidRPr="002B03BC" w:rsidDel="00717C37">
          <w:delText xml:space="preserve">Transport </w:delText>
        </w:r>
      </w:del>
      <w:ins w:id="2690" w:author="Nick Ryan" w:date="2024-02-05T15:52:00Z">
        <w:r w:rsidR="00717C37">
          <w:t>t</w:t>
        </w:r>
        <w:r w:rsidR="00717C37" w:rsidRPr="002B03BC">
          <w:t xml:space="preserve">ransport </w:t>
        </w:r>
      </w:ins>
      <w:r w:rsidRPr="002B03BC">
        <w:t xml:space="preserve">packet </w:t>
      </w:r>
      <w:del w:id="2691" w:author="Nick Ryan" w:date="2024-02-05T15:52:00Z">
        <w:r w:rsidRPr="002B03BC" w:rsidDel="00717C37">
          <w:delText>of this Recommendation | International Standar</w:delText>
        </w:r>
      </w:del>
      <w:ins w:id="2692" w:author="Nick Ryan" w:date="2024-02-05T15:52:00Z">
        <w:r w:rsidR="00717C37">
          <w:t>binary structure</w:t>
        </w:r>
      </w:ins>
      <w:del w:id="2693" w:author="Nick Ryan" w:date="2024-02-05T15:52:00Z">
        <w:r w:rsidRPr="002B03BC" w:rsidDel="00717C37">
          <w:delText>d</w:delText>
        </w:r>
      </w:del>
    </w:p>
    <w:tbl>
      <w:tblPr>
        <w:tblW w:w="9639" w:type="dxa"/>
        <w:jc w:val="center"/>
        <w:tblLayout w:type="fixed"/>
        <w:tblLook w:val="0000" w:firstRow="0" w:lastRow="0" w:firstColumn="0" w:lastColumn="0" w:noHBand="0" w:noVBand="0"/>
      </w:tblPr>
      <w:tblGrid>
        <w:gridCol w:w="6769"/>
        <w:gridCol w:w="1435"/>
        <w:gridCol w:w="1435"/>
      </w:tblGrid>
      <w:tr w:rsidR="00BD0D97" w:rsidRPr="002B03BC" w14:paraId="493D9A3D" w14:textId="77777777" w:rsidTr="0015634F">
        <w:trPr>
          <w:cantSplit/>
          <w:tblHeader/>
          <w:jc w:val="center"/>
        </w:trPr>
        <w:tc>
          <w:tcPr>
            <w:tcW w:w="6769" w:type="dxa"/>
            <w:tcBorders>
              <w:top w:val="single" w:sz="6" w:space="0" w:color="auto"/>
              <w:left w:val="single" w:sz="6" w:space="0" w:color="auto"/>
              <w:bottom w:val="single" w:sz="6" w:space="0" w:color="auto"/>
            </w:tcBorders>
          </w:tcPr>
          <w:p w14:paraId="2BBB1B5A" w14:textId="77777777" w:rsidR="00BD0D97" w:rsidRPr="002B03BC" w:rsidRDefault="00BD0D97" w:rsidP="0015634F">
            <w:pPr>
              <w:pStyle w:val="Tablehead"/>
              <w:keepNext/>
              <w:keepLines/>
            </w:pPr>
            <w:r w:rsidRPr="002B03BC">
              <w:t>Syntax</w:t>
            </w:r>
          </w:p>
        </w:tc>
        <w:tc>
          <w:tcPr>
            <w:tcW w:w="1435" w:type="dxa"/>
            <w:tcBorders>
              <w:top w:val="single" w:sz="6" w:space="0" w:color="auto"/>
              <w:left w:val="single" w:sz="6" w:space="0" w:color="auto"/>
              <w:bottom w:val="single" w:sz="6" w:space="0" w:color="auto"/>
              <w:right w:val="single" w:sz="6" w:space="0" w:color="auto"/>
            </w:tcBorders>
          </w:tcPr>
          <w:p w14:paraId="44150A43" w14:textId="77777777" w:rsidR="00BD0D97" w:rsidRPr="002B03BC" w:rsidRDefault="00BD0D97" w:rsidP="0015634F">
            <w:pPr>
              <w:pStyle w:val="Tablehead"/>
              <w:keepNext/>
              <w:keepLines/>
            </w:pPr>
            <w:r w:rsidRPr="002B03BC">
              <w:t>No. of bits</w:t>
            </w:r>
          </w:p>
        </w:tc>
        <w:tc>
          <w:tcPr>
            <w:tcW w:w="1435" w:type="dxa"/>
            <w:tcBorders>
              <w:top w:val="single" w:sz="6" w:space="0" w:color="auto"/>
              <w:bottom w:val="single" w:sz="6" w:space="0" w:color="auto"/>
              <w:right w:val="single" w:sz="6" w:space="0" w:color="auto"/>
            </w:tcBorders>
          </w:tcPr>
          <w:p w14:paraId="76377983" w14:textId="77777777" w:rsidR="00BD0D97" w:rsidRPr="002B03BC" w:rsidRDefault="00BD0D97" w:rsidP="0015634F">
            <w:pPr>
              <w:pStyle w:val="Tablehead"/>
              <w:keepNext/>
              <w:keepLines/>
            </w:pPr>
            <w:r w:rsidRPr="002B03BC">
              <w:t>Mnemonic</w:t>
            </w:r>
          </w:p>
        </w:tc>
      </w:tr>
      <w:tr w:rsidR="00BD0D97" w:rsidRPr="002B03BC" w14:paraId="2E5B1A9B" w14:textId="77777777" w:rsidTr="0015634F">
        <w:trPr>
          <w:cantSplit/>
          <w:jc w:val="center"/>
        </w:trPr>
        <w:tc>
          <w:tcPr>
            <w:tcW w:w="6769" w:type="dxa"/>
            <w:tcBorders>
              <w:top w:val="single" w:sz="6" w:space="0" w:color="auto"/>
              <w:left w:val="single" w:sz="6" w:space="0" w:color="auto"/>
            </w:tcBorders>
          </w:tcPr>
          <w:p w14:paraId="5B52F58B" w14:textId="77777777" w:rsidR="00BD0D97" w:rsidRPr="002B03BC" w:rsidRDefault="00BD0D97" w:rsidP="0015634F">
            <w:pPr>
              <w:pStyle w:val="Tabletext"/>
              <w:keepNext/>
            </w:pPr>
            <w:r w:rsidRPr="002B03BC">
              <w:t>transport_packet(){</w:t>
            </w:r>
          </w:p>
        </w:tc>
        <w:tc>
          <w:tcPr>
            <w:tcW w:w="1435" w:type="dxa"/>
            <w:tcBorders>
              <w:top w:val="single" w:sz="6" w:space="0" w:color="auto"/>
              <w:left w:val="single" w:sz="6" w:space="0" w:color="auto"/>
              <w:right w:val="single" w:sz="6" w:space="0" w:color="auto"/>
            </w:tcBorders>
          </w:tcPr>
          <w:p w14:paraId="18A2B81B" w14:textId="77777777" w:rsidR="00BD0D97" w:rsidRPr="002B03BC" w:rsidRDefault="00BD0D97" w:rsidP="0015634F">
            <w:pPr>
              <w:pStyle w:val="TableText0"/>
              <w:keepNext/>
              <w:spacing w:after="0" w:line="240" w:lineRule="auto"/>
              <w:jc w:val="center"/>
            </w:pPr>
          </w:p>
        </w:tc>
        <w:tc>
          <w:tcPr>
            <w:tcW w:w="1435" w:type="dxa"/>
            <w:tcBorders>
              <w:top w:val="single" w:sz="6" w:space="0" w:color="auto"/>
              <w:right w:val="single" w:sz="6" w:space="0" w:color="auto"/>
            </w:tcBorders>
          </w:tcPr>
          <w:p w14:paraId="357D98C9" w14:textId="77777777" w:rsidR="00BD0D97" w:rsidRPr="002B03BC" w:rsidRDefault="00BD0D97" w:rsidP="0015634F">
            <w:pPr>
              <w:pStyle w:val="TableText0"/>
              <w:keepNext/>
              <w:spacing w:after="0" w:line="240" w:lineRule="auto"/>
              <w:ind w:left="284"/>
            </w:pPr>
          </w:p>
        </w:tc>
      </w:tr>
      <w:tr w:rsidR="00BD0D97" w:rsidRPr="002B03BC" w14:paraId="2255D9B8" w14:textId="77777777" w:rsidTr="0015634F">
        <w:trPr>
          <w:cantSplit/>
          <w:jc w:val="center"/>
        </w:trPr>
        <w:tc>
          <w:tcPr>
            <w:tcW w:w="6769" w:type="dxa"/>
            <w:tcBorders>
              <w:left w:val="single" w:sz="6" w:space="0" w:color="auto"/>
            </w:tcBorders>
          </w:tcPr>
          <w:p w14:paraId="78188000" w14:textId="77777777" w:rsidR="00BD0D97" w:rsidRPr="002B03BC" w:rsidRDefault="00BD0D97" w:rsidP="0015634F">
            <w:pPr>
              <w:pStyle w:val="Tabletext"/>
              <w:keepNext/>
              <w:rPr>
                <w:b/>
              </w:rPr>
            </w:pPr>
            <w:r w:rsidRPr="002B03BC">
              <w:rPr>
                <w:b/>
              </w:rPr>
              <w:tab/>
              <w:t>sync_byte</w:t>
            </w:r>
          </w:p>
        </w:tc>
        <w:tc>
          <w:tcPr>
            <w:tcW w:w="1435" w:type="dxa"/>
            <w:tcBorders>
              <w:left w:val="single" w:sz="6" w:space="0" w:color="auto"/>
              <w:right w:val="single" w:sz="6" w:space="0" w:color="auto"/>
            </w:tcBorders>
          </w:tcPr>
          <w:p w14:paraId="5EF37C14" w14:textId="77777777" w:rsidR="00BD0D97" w:rsidRPr="002B03BC" w:rsidRDefault="00BD0D97" w:rsidP="0015634F">
            <w:pPr>
              <w:pStyle w:val="TableText0"/>
              <w:keepNext/>
              <w:spacing w:before="0" w:after="0" w:line="240" w:lineRule="auto"/>
              <w:jc w:val="center"/>
              <w:rPr>
                <w:b/>
              </w:rPr>
            </w:pPr>
            <w:r w:rsidRPr="002B03BC">
              <w:rPr>
                <w:b/>
              </w:rPr>
              <w:t>8</w:t>
            </w:r>
          </w:p>
        </w:tc>
        <w:tc>
          <w:tcPr>
            <w:tcW w:w="1435" w:type="dxa"/>
            <w:tcBorders>
              <w:right w:val="single" w:sz="6" w:space="0" w:color="auto"/>
            </w:tcBorders>
          </w:tcPr>
          <w:p w14:paraId="3DEC03AD" w14:textId="77777777" w:rsidR="00BD0D97" w:rsidRPr="002B03BC" w:rsidRDefault="00BD0D97" w:rsidP="0015634F">
            <w:pPr>
              <w:pStyle w:val="TableText0"/>
              <w:keepNext/>
              <w:spacing w:before="0" w:after="0" w:line="240" w:lineRule="auto"/>
              <w:jc w:val="center"/>
              <w:rPr>
                <w:b/>
              </w:rPr>
            </w:pPr>
            <w:r w:rsidRPr="002B03BC">
              <w:rPr>
                <w:b/>
              </w:rPr>
              <w:t>bslbf</w:t>
            </w:r>
          </w:p>
        </w:tc>
      </w:tr>
      <w:tr w:rsidR="00BD0D97" w:rsidRPr="002B03BC" w14:paraId="635384D4" w14:textId="77777777" w:rsidTr="0015634F">
        <w:trPr>
          <w:cantSplit/>
          <w:jc w:val="center"/>
        </w:trPr>
        <w:tc>
          <w:tcPr>
            <w:tcW w:w="6769" w:type="dxa"/>
            <w:tcBorders>
              <w:left w:val="single" w:sz="6" w:space="0" w:color="auto"/>
            </w:tcBorders>
          </w:tcPr>
          <w:p w14:paraId="528E2176" w14:textId="77777777" w:rsidR="00BD0D97" w:rsidRPr="002B03BC" w:rsidRDefault="00BD0D97" w:rsidP="0015634F">
            <w:pPr>
              <w:pStyle w:val="Tabletext"/>
              <w:keepNext/>
              <w:rPr>
                <w:b/>
              </w:rPr>
            </w:pPr>
            <w:r w:rsidRPr="002B03BC">
              <w:rPr>
                <w:b/>
              </w:rPr>
              <w:tab/>
              <w:t>transport_error_indicator</w:t>
            </w:r>
          </w:p>
        </w:tc>
        <w:tc>
          <w:tcPr>
            <w:tcW w:w="1435" w:type="dxa"/>
            <w:tcBorders>
              <w:left w:val="single" w:sz="6" w:space="0" w:color="auto"/>
              <w:right w:val="single" w:sz="6" w:space="0" w:color="auto"/>
            </w:tcBorders>
          </w:tcPr>
          <w:p w14:paraId="31A69FDB" w14:textId="77777777" w:rsidR="00BD0D97" w:rsidRPr="002B03BC" w:rsidRDefault="00BD0D97" w:rsidP="0015634F">
            <w:pPr>
              <w:pStyle w:val="TableText0"/>
              <w:keepNext/>
              <w:spacing w:before="0" w:after="0" w:line="240" w:lineRule="auto"/>
              <w:ind w:left="-567" w:right="567"/>
              <w:jc w:val="right"/>
              <w:rPr>
                <w:b/>
              </w:rPr>
            </w:pPr>
            <w:r w:rsidRPr="002B03BC">
              <w:rPr>
                <w:b/>
              </w:rPr>
              <w:t>1</w:t>
            </w:r>
          </w:p>
        </w:tc>
        <w:tc>
          <w:tcPr>
            <w:tcW w:w="1435" w:type="dxa"/>
            <w:tcBorders>
              <w:right w:val="single" w:sz="6" w:space="0" w:color="auto"/>
            </w:tcBorders>
          </w:tcPr>
          <w:p w14:paraId="604F754A" w14:textId="77777777" w:rsidR="00BD0D97" w:rsidRPr="002B03BC" w:rsidRDefault="00BD0D97" w:rsidP="0015634F">
            <w:pPr>
              <w:pStyle w:val="TableText0"/>
              <w:keepNext/>
              <w:spacing w:before="0" w:after="0" w:line="240" w:lineRule="auto"/>
              <w:jc w:val="center"/>
              <w:rPr>
                <w:b/>
              </w:rPr>
            </w:pPr>
            <w:r w:rsidRPr="002B03BC">
              <w:rPr>
                <w:b/>
              </w:rPr>
              <w:t>bslbf</w:t>
            </w:r>
          </w:p>
        </w:tc>
      </w:tr>
      <w:tr w:rsidR="00BD0D97" w:rsidRPr="002B03BC" w14:paraId="500C1CD4" w14:textId="77777777" w:rsidTr="0015634F">
        <w:trPr>
          <w:cantSplit/>
          <w:jc w:val="center"/>
        </w:trPr>
        <w:tc>
          <w:tcPr>
            <w:tcW w:w="6769" w:type="dxa"/>
            <w:tcBorders>
              <w:left w:val="single" w:sz="6" w:space="0" w:color="auto"/>
            </w:tcBorders>
          </w:tcPr>
          <w:p w14:paraId="161B96E7" w14:textId="77777777" w:rsidR="00BD0D97" w:rsidRPr="002B03BC" w:rsidRDefault="00BD0D97" w:rsidP="0015634F">
            <w:pPr>
              <w:pStyle w:val="Tabletext"/>
              <w:keepNext/>
              <w:rPr>
                <w:b/>
              </w:rPr>
            </w:pPr>
            <w:r w:rsidRPr="002B03BC">
              <w:rPr>
                <w:b/>
              </w:rPr>
              <w:tab/>
              <w:t>payload_unit_start_indicator</w:t>
            </w:r>
          </w:p>
        </w:tc>
        <w:tc>
          <w:tcPr>
            <w:tcW w:w="1435" w:type="dxa"/>
            <w:tcBorders>
              <w:left w:val="single" w:sz="6" w:space="0" w:color="auto"/>
              <w:right w:val="single" w:sz="6" w:space="0" w:color="auto"/>
            </w:tcBorders>
          </w:tcPr>
          <w:p w14:paraId="3B78E63F" w14:textId="77777777" w:rsidR="00BD0D97" w:rsidRPr="002B03BC" w:rsidRDefault="00BD0D97" w:rsidP="0015634F">
            <w:pPr>
              <w:pStyle w:val="Tabletext"/>
              <w:keepNext/>
              <w:jc w:val="center"/>
              <w:rPr>
                <w:b/>
              </w:rPr>
            </w:pPr>
            <w:r w:rsidRPr="002B03BC">
              <w:rPr>
                <w:b/>
              </w:rPr>
              <w:t>1</w:t>
            </w:r>
          </w:p>
        </w:tc>
        <w:tc>
          <w:tcPr>
            <w:tcW w:w="1435" w:type="dxa"/>
            <w:tcBorders>
              <w:right w:val="single" w:sz="6" w:space="0" w:color="auto"/>
            </w:tcBorders>
          </w:tcPr>
          <w:p w14:paraId="2825DFEC" w14:textId="77777777" w:rsidR="00BD0D97" w:rsidRPr="002B03BC" w:rsidRDefault="00BD0D97" w:rsidP="0015634F">
            <w:pPr>
              <w:pStyle w:val="Tabletext"/>
              <w:keepNext/>
              <w:jc w:val="center"/>
              <w:rPr>
                <w:b/>
              </w:rPr>
            </w:pPr>
            <w:r w:rsidRPr="002B03BC">
              <w:rPr>
                <w:b/>
              </w:rPr>
              <w:t>bslbf</w:t>
            </w:r>
          </w:p>
        </w:tc>
      </w:tr>
      <w:tr w:rsidR="00BD0D97" w:rsidRPr="002B03BC" w14:paraId="02534839" w14:textId="77777777" w:rsidTr="0015634F">
        <w:trPr>
          <w:cantSplit/>
          <w:jc w:val="center"/>
        </w:trPr>
        <w:tc>
          <w:tcPr>
            <w:tcW w:w="6769" w:type="dxa"/>
            <w:tcBorders>
              <w:left w:val="single" w:sz="6" w:space="0" w:color="auto"/>
            </w:tcBorders>
          </w:tcPr>
          <w:p w14:paraId="7BBABE6A" w14:textId="77777777" w:rsidR="00BD0D97" w:rsidRPr="002B03BC" w:rsidRDefault="00BD0D97" w:rsidP="0015634F">
            <w:pPr>
              <w:pStyle w:val="Tabletext"/>
              <w:keepNext/>
              <w:rPr>
                <w:b/>
              </w:rPr>
            </w:pPr>
            <w:r w:rsidRPr="002B03BC">
              <w:rPr>
                <w:b/>
              </w:rPr>
              <w:tab/>
              <w:t>transport_priority</w:t>
            </w:r>
          </w:p>
        </w:tc>
        <w:tc>
          <w:tcPr>
            <w:tcW w:w="1435" w:type="dxa"/>
            <w:tcBorders>
              <w:left w:val="single" w:sz="6" w:space="0" w:color="auto"/>
              <w:right w:val="single" w:sz="6" w:space="0" w:color="auto"/>
            </w:tcBorders>
          </w:tcPr>
          <w:p w14:paraId="4627DAB3" w14:textId="77777777" w:rsidR="00BD0D97" w:rsidRPr="002B03BC" w:rsidRDefault="00BD0D97" w:rsidP="0015634F">
            <w:pPr>
              <w:pStyle w:val="Tabletext"/>
              <w:keepNext/>
              <w:jc w:val="center"/>
              <w:rPr>
                <w:b/>
              </w:rPr>
            </w:pPr>
            <w:r w:rsidRPr="002B03BC">
              <w:rPr>
                <w:b/>
              </w:rPr>
              <w:t>1</w:t>
            </w:r>
          </w:p>
        </w:tc>
        <w:tc>
          <w:tcPr>
            <w:tcW w:w="1435" w:type="dxa"/>
            <w:tcBorders>
              <w:right w:val="single" w:sz="6" w:space="0" w:color="auto"/>
            </w:tcBorders>
          </w:tcPr>
          <w:p w14:paraId="01FDD7FA" w14:textId="77777777" w:rsidR="00BD0D97" w:rsidRPr="002B03BC" w:rsidRDefault="00BD0D97" w:rsidP="0015634F">
            <w:pPr>
              <w:pStyle w:val="Tabletext"/>
              <w:keepNext/>
              <w:jc w:val="center"/>
              <w:rPr>
                <w:b/>
              </w:rPr>
            </w:pPr>
            <w:r w:rsidRPr="002B03BC">
              <w:rPr>
                <w:b/>
              </w:rPr>
              <w:t>bslbf</w:t>
            </w:r>
          </w:p>
        </w:tc>
      </w:tr>
      <w:tr w:rsidR="00BD0D97" w:rsidRPr="002B03BC" w14:paraId="30BE50FA" w14:textId="77777777" w:rsidTr="0015634F">
        <w:trPr>
          <w:cantSplit/>
          <w:jc w:val="center"/>
        </w:trPr>
        <w:tc>
          <w:tcPr>
            <w:tcW w:w="6769" w:type="dxa"/>
            <w:tcBorders>
              <w:left w:val="single" w:sz="6" w:space="0" w:color="auto"/>
            </w:tcBorders>
          </w:tcPr>
          <w:p w14:paraId="5006613D" w14:textId="77777777" w:rsidR="00BD0D97" w:rsidRPr="002B03BC" w:rsidRDefault="00BD0D97" w:rsidP="0015634F">
            <w:pPr>
              <w:pStyle w:val="Tabletext"/>
              <w:keepNext/>
              <w:rPr>
                <w:b/>
              </w:rPr>
            </w:pPr>
            <w:r w:rsidRPr="002B03BC">
              <w:rPr>
                <w:b/>
              </w:rPr>
              <w:tab/>
              <w:t>PID</w:t>
            </w:r>
          </w:p>
        </w:tc>
        <w:tc>
          <w:tcPr>
            <w:tcW w:w="1435" w:type="dxa"/>
            <w:tcBorders>
              <w:left w:val="single" w:sz="6" w:space="0" w:color="auto"/>
              <w:right w:val="single" w:sz="6" w:space="0" w:color="auto"/>
            </w:tcBorders>
          </w:tcPr>
          <w:p w14:paraId="1FCD4A48" w14:textId="77777777" w:rsidR="00BD0D97" w:rsidRPr="002B03BC" w:rsidRDefault="00BD0D97" w:rsidP="0015634F">
            <w:pPr>
              <w:pStyle w:val="Tabletext"/>
              <w:keepNext/>
              <w:jc w:val="center"/>
              <w:rPr>
                <w:b/>
              </w:rPr>
            </w:pPr>
            <w:r w:rsidRPr="002B03BC">
              <w:rPr>
                <w:b/>
              </w:rPr>
              <w:t>13</w:t>
            </w:r>
          </w:p>
        </w:tc>
        <w:tc>
          <w:tcPr>
            <w:tcW w:w="1435" w:type="dxa"/>
            <w:tcBorders>
              <w:right w:val="single" w:sz="6" w:space="0" w:color="auto"/>
            </w:tcBorders>
          </w:tcPr>
          <w:p w14:paraId="21A77849" w14:textId="77777777" w:rsidR="00BD0D97" w:rsidRPr="002B03BC" w:rsidRDefault="00BD0D97" w:rsidP="0015634F">
            <w:pPr>
              <w:pStyle w:val="Tabletext"/>
              <w:keepNext/>
              <w:jc w:val="center"/>
              <w:rPr>
                <w:b/>
              </w:rPr>
            </w:pPr>
            <w:r w:rsidRPr="002B03BC">
              <w:rPr>
                <w:b/>
              </w:rPr>
              <w:t>uimsbf</w:t>
            </w:r>
          </w:p>
        </w:tc>
      </w:tr>
      <w:tr w:rsidR="00BD0D97" w:rsidRPr="002B03BC" w14:paraId="1D127234" w14:textId="77777777" w:rsidTr="0015634F">
        <w:trPr>
          <w:cantSplit/>
          <w:jc w:val="center"/>
        </w:trPr>
        <w:tc>
          <w:tcPr>
            <w:tcW w:w="6769" w:type="dxa"/>
            <w:tcBorders>
              <w:left w:val="single" w:sz="6" w:space="0" w:color="auto"/>
            </w:tcBorders>
          </w:tcPr>
          <w:p w14:paraId="1035531A" w14:textId="77777777" w:rsidR="00BD0D97" w:rsidRPr="002B03BC" w:rsidRDefault="00BD0D97" w:rsidP="0015634F">
            <w:pPr>
              <w:pStyle w:val="Tabletext"/>
              <w:keepNext/>
              <w:rPr>
                <w:b/>
              </w:rPr>
            </w:pPr>
            <w:r w:rsidRPr="002B03BC">
              <w:rPr>
                <w:b/>
              </w:rPr>
              <w:tab/>
              <w:t>transport_scrambling_control</w:t>
            </w:r>
          </w:p>
        </w:tc>
        <w:tc>
          <w:tcPr>
            <w:tcW w:w="1435" w:type="dxa"/>
            <w:tcBorders>
              <w:left w:val="single" w:sz="6" w:space="0" w:color="auto"/>
              <w:right w:val="single" w:sz="6" w:space="0" w:color="auto"/>
            </w:tcBorders>
          </w:tcPr>
          <w:p w14:paraId="68C1BC79" w14:textId="77777777" w:rsidR="00BD0D97" w:rsidRPr="002B03BC" w:rsidRDefault="00BD0D97" w:rsidP="0015634F">
            <w:pPr>
              <w:pStyle w:val="Tabletext"/>
              <w:keepNext/>
              <w:jc w:val="center"/>
              <w:rPr>
                <w:b/>
              </w:rPr>
            </w:pPr>
            <w:r w:rsidRPr="002B03BC">
              <w:rPr>
                <w:b/>
              </w:rPr>
              <w:t>2</w:t>
            </w:r>
          </w:p>
        </w:tc>
        <w:tc>
          <w:tcPr>
            <w:tcW w:w="1435" w:type="dxa"/>
            <w:tcBorders>
              <w:right w:val="single" w:sz="6" w:space="0" w:color="auto"/>
            </w:tcBorders>
          </w:tcPr>
          <w:p w14:paraId="6B68585A" w14:textId="77777777" w:rsidR="00BD0D97" w:rsidRPr="002B03BC" w:rsidRDefault="00BD0D97" w:rsidP="0015634F">
            <w:pPr>
              <w:pStyle w:val="Tabletext"/>
              <w:keepNext/>
              <w:jc w:val="center"/>
              <w:rPr>
                <w:b/>
              </w:rPr>
            </w:pPr>
            <w:r w:rsidRPr="002B03BC">
              <w:rPr>
                <w:b/>
              </w:rPr>
              <w:t>bslbf</w:t>
            </w:r>
          </w:p>
        </w:tc>
      </w:tr>
      <w:tr w:rsidR="00BD0D97" w:rsidRPr="002B03BC" w14:paraId="7DDC4F76" w14:textId="77777777" w:rsidTr="0015634F">
        <w:trPr>
          <w:cantSplit/>
          <w:jc w:val="center"/>
        </w:trPr>
        <w:tc>
          <w:tcPr>
            <w:tcW w:w="6769" w:type="dxa"/>
            <w:tcBorders>
              <w:left w:val="single" w:sz="6" w:space="0" w:color="auto"/>
            </w:tcBorders>
          </w:tcPr>
          <w:p w14:paraId="67B3F1F5" w14:textId="77777777" w:rsidR="00BD0D97" w:rsidRPr="002B03BC" w:rsidRDefault="00BD0D97" w:rsidP="0015634F">
            <w:pPr>
              <w:pStyle w:val="Tabletext"/>
              <w:rPr>
                <w:b/>
              </w:rPr>
            </w:pPr>
            <w:r w:rsidRPr="002B03BC">
              <w:rPr>
                <w:b/>
              </w:rPr>
              <w:tab/>
              <w:t>adaptation_field_control</w:t>
            </w:r>
          </w:p>
        </w:tc>
        <w:tc>
          <w:tcPr>
            <w:tcW w:w="1435" w:type="dxa"/>
            <w:tcBorders>
              <w:left w:val="single" w:sz="6" w:space="0" w:color="auto"/>
              <w:right w:val="single" w:sz="6" w:space="0" w:color="auto"/>
            </w:tcBorders>
          </w:tcPr>
          <w:p w14:paraId="7D561F43" w14:textId="77777777" w:rsidR="00BD0D97" w:rsidRPr="002B03BC" w:rsidRDefault="00BD0D97" w:rsidP="0015634F">
            <w:pPr>
              <w:pStyle w:val="Tabletext"/>
              <w:jc w:val="center"/>
              <w:rPr>
                <w:b/>
              </w:rPr>
            </w:pPr>
            <w:r w:rsidRPr="002B03BC">
              <w:rPr>
                <w:b/>
              </w:rPr>
              <w:t>2</w:t>
            </w:r>
          </w:p>
        </w:tc>
        <w:tc>
          <w:tcPr>
            <w:tcW w:w="1435" w:type="dxa"/>
            <w:tcBorders>
              <w:right w:val="single" w:sz="6" w:space="0" w:color="auto"/>
            </w:tcBorders>
          </w:tcPr>
          <w:p w14:paraId="6BFA56AE" w14:textId="77777777" w:rsidR="00BD0D97" w:rsidRPr="002B03BC" w:rsidRDefault="00BD0D97" w:rsidP="0015634F">
            <w:pPr>
              <w:pStyle w:val="Tabletext"/>
              <w:jc w:val="center"/>
              <w:rPr>
                <w:b/>
              </w:rPr>
            </w:pPr>
            <w:r w:rsidRPr="002B03BC">
              <w:rPr>
                <w:b/>
              </w:rPr>
              <w:t>bslbf</w:t>
            </w:r>
          </w:p>
        </w:tc>
      </w:tr>
      <w:tr w:rsidR="00BD0D97" w:rsidRPr="002B03BC" w14:paraId="1D7146BD" w14:textId="77777777" w:rsidTr="0015634F">
        <w:trPr>
          <w:cantSplit/>
          <w:jc w:val="center"/>
        </w:trPr>
        <w:tc>
          <w:tcPr>
            <w:tcW w:w="6769" w:type="dxa"/>
            <w:tcBorders>
              <w:left w:val="single" w:sz="6" w:space="0" w:color="auto"/>
            </w:tcBorders>
          </w:tcPr>
          <w:p w14:paraId="07E1649F" w14:textId="77777777" w:rsidR="00BD0D97" w:rsidRPr="002B03BC" w:rsidRDefault="00BD0D97" w:rsidP="0015634F">
            <w:pPr>
              <w:pStyle w:val="Tabletext"/>
              <w:rPr>
                <w:b/>
              </w:rPr>
            </w:pPr>
            <w:r w:rsidRPr="002B03BC">
              <w:rPr>
                <w:b/>
              </w:rPr>
              <w:tab/>
              <w:t>continuity_counter</w:t>
            </w:r>
          </w:p>
        </w:tc>
        <w:tc>
          <w:tcPr>
            <w:tcW w:w="1435" w:type="dxa"/>
            <w:tcBorders>
              <w:left w:val="single" w:sz="6" w:space="0" w:color="auto"/>
              <w:right w:val="single" w:sz="6" w:space="0" w:color="auto"/>
            </w:tcBorders>
          </w:tcPr>
          <w:p w14:paraId="6CDDD9E3" w14:textId="77777777" w:rsidR="00BD0D97" w:rsidRPr="002B03BC" w:rsidRDefault="00BD0D97" w:rsidP="0015634F">
            <w:pPr>
              <w:pStyle w:val="Tabletext"/>
              <w:jc w:val="center"/>
              <w:rPr>
                <w:b/>
              </w:rPr>
            </w:pPr>
            <w:r w:rsidRPr="002B03BC">
              <w:rPr>
                <w:b/>
              </w:rPr>
              <w:t>4</w:t>
            </w:r>
          </w:p>
        </w:tc>
        <w:tc>
          <w:tcPr>
            <w:tcW w:w="1435" w:type="dxa"/>
            <w:tcBorders>
              <w:right w:val="single" w:sz="6" w:space="0" w:color="auto"/>
            </w:tcBorders>
          </w:tcPr>
          <w:p w14:paraId="15FCC72A" w14:textId="77777777" w:rsidR="00BD0D97" w:rsidRPr="002B03BC" w:rsidRDefault="00BD0D97" w:rsidP="0015634F">
            <w:pPr>
              <w:pStyle w:val="Tabletext"/>
              <w:jc w:val="center"/>
              <w:rPr>
                <w:b/>
              </w:rPr>
            </w:pPr>
            <w:r w:rsidRPr="002B03BC">
              <w:rPr>
                <w:b/>
              </w:rPr>
              <w:t>uimsbf</w:t>
            </w:r>
          </w:p>
        </w:tc>
      </w:tr>
      <w:tr w:rsidR="00BD0D97" w:rsidRPr="002B03BC" w14:paraId="6ADA7E6C" w14:textId="77777777" w:rsidTr="0015634F">
        <w:trPr>
          <w:cantSplit/>
          <w:jc w:val="center"/>
        </w:trPr>
        <w:tc>
          <w:tcPr>
            <w:tcW w:w="6769" w:type="dxa"/>
            <w:tcBorders>
              <w:left w:val="single" w:sz="6" w:space="0" w:color="auto"/>
            </w:tcBorders>
          </w:tcPr>
          <w:p w14:paraId="1DB38825" w14:textId="77777777" w:rsidR="00BD0D97" w:rsidRPr="002B03BC" w:rsidRDefault="00BD0D97" w:rsidP="0015634F">
            <w:pPr>
              <w:pStyle w:val="Tabletext"/>
            </w:pPr>
            <w:r w:rsidRPr="002B03BC">
              <w:tab/>
              <w:t>if(adaptation_field_control = = '10' || adaptation_field_control = = '11'){</w:t>
            </w:r>
          </w:p>
        </w:tc>
        <w:tc>
          <w:tcPr>
            <w:tcW w:w="1435" w:type="dxa"/>
            <w:tcBorders>
              <w:left w:val="single" w:sz="6" w:space="0" w:color="auto"/>
              <w:right w:val="single" w:sz="6" w:space="0" w:color="auto"/>
            </w:tcBorders>
          </w:tcPr>
          <w:p w14:paraId="0B7AB1DC" w14:textId="77777777" w:rsidR="00BD0D97" w:rsidRPr="002B03BC" w:rsidRDefault="00BD0D97" w:rsidP="0015634F">
            <w:pPr>
              <w:pStyle w:val="Tabletext"/>
              <w:jc w:val="center"/>
              <w:rPr>
                <w:b/>
              </w:rPr>
            </w:pPr>
          </w:p>
        </w:tc>
        <w:tc>
          <w:tcPr>
            <w:tcW w:w="1435" w:type="dxa"/>
            <w:tcBorders>
              <w:right w:val="single" w:sz="6" w:space="0" w:color="auto"/>
            </w:tcBorders>
          </w:tcPr>
          <w:p w14:paraId="7D060428" w14:textId="77777777" w:rsidR="00BD0D97" w:rsidRPr="002B03BC" w:rsidRDefault="00BD0D97" w:rsidP="0015634F">
            <w:pPr>
              <w:pStyle w:val="Tabletext"/>
              <w:jc w:val="center"/>
              <w:rPr>
                <w:b/>
              </w:rPr>
            </w:pPr>
          </w:p>
        </w:tc>
      </w:tr>
      <w:tr w:rsidR="00BD0D97" w:rsidRPr="002B03BC" w14:paraId="11EB95FE" w14:textId="77777777" w:rsidTr="0015634F">
        <w:trPr>
          <w:cantSplit/>
          <w:jc w:val="center"/>
        </w:trPr>
        <w:tc>
          <w:tcPr>
            <w:tcW w:w="6769" w:type="dxa"/>
            <w:tcBorders>
              <w:left w:val="single" w:sz="6" w:space="0" w:color="auto"/>
            </w:tcBorders>
          </w:tcPr>
          <w:p w14:paraId="5B30D3DE" w14:textId="77777777" w:rsidR="00BD0D97" w:rsidRPr="002B03BC" w:rsidRDefault="00BD0D97" w:rsidP="0015634F">
            <w:pPr>
              <w:pStyle w:val="Tabletext"/>
            </w:pPr>
            <w:r w:rsidRPr="002B03BC">
              <w:tab/>
            </w:r>
            <w:r w:rsidRPr="002B03BC">
              <w:tab/>
              <w:t>adaptation_field()</w:t>
            </w:r>
          </w:p>
        </w:tc>
        <w:tc>
          <w:tcPr>
            <w:tcW w:w="1435" w:type="dxa"/>
            <w:tcBorders>
              <w:left w:val="single" w:sz="6" w:space="0" w:color="auto"/>
              <w:right w:val="single" w:sz="6" w:space="0" w:color="auto"/>
            </w:tcBorders>
          </w:tcPr>
          <w:p w14:paraId="7B3CD55E" w14:textId="77777777" w:rsidR="00BD0D97" w:rsidRPr="002B03BC" w:rsidRDefault="00BD0D97" w:rsidP="0015634F">
            <w:pPr>
              <w:pStyle w:val="Tabletext"/>
              <w:jc w:val="center"/>
              <w:rPr>
                <w:b/>
              </w:rPr>
            </w:pPr>
          </w:p>
        </w:tc>
        <w:tc>
          <w:tcPr>
            <w:tcW w:w="1435" w:type="dxa"/>
            <w:tcBorders>
              <w:right w:val="single" w:sz="6" w:space="0" w:color="auto"/>
            </w:tcBorders>
          </w:tcPr>
          <w:p w14:paraId="67D282AA" w14:textId="77777777" w:rsidR="00BD0D97" w:rsidRPr="002B03BC" w:rsidRDefault="00BD0D97" w:rsidP="0015634F">
            <w:pPr>
              <w:pStyle w:val="Tabletext"/>
              <w:jc w:val="center"/>
              <w:rPr>
                <w:b/>
              </w:rPr>
            </w:pPr>
          </w:p>
        </w:tc>
      </w:tr>
      <w:tr w:rsidR="00BD0D97" w:rsidRPr="002B03BC" w14:paraId="4599B0EF" w14:textId="77777777" w:rsidTr="0015634F">
        <w:trPr>
          <w:cantSplit/>
          <w:jc w:val="center"/>
        </w:trPr>
        <w:tc>
          <w:tcPr>
            <w:tcW w:w="6769" w:type="dxa"/>
            <w:tcBorders>
              <w:left w:val="single" w:sz="6" w:space="0" w:color="auto"/>
            </w:tcBorders>
          </w:tcPr>
          <w:p w14:paraId="15E5E9C6" w14:textId="77777777" w:rsidR="00BD0D97" w:rsidRPr="002B03BC" w:rsidRDefault="00BD0D97" w:rsidP="0015634F">
            <w:pPr>
              <w:pStyle w:val="Tabletext"/>
            </w:pPr>
            <w:r w:rsidRPr="002B03BC">
              <w:rPr>
                <w:b/>
              </w:rPr>
              <w:tab/>
            </w:r>
            <w:r w:rsidRPr="002B03BC">
              <w:t>}</w:t>
            </w:r>
          </w:p>
        </w:tc>
        <w:tc>
          <w:tcPr>
            <w:tcW w:w="1435" w:type="dxa"/>
            <w:tcBorders>
              <w:left w:val="single" w:sz="6" w:space="0" w:color="auto"/>
              <w:right w:val="single" w:sz="6" w:space="0" w:color="auto"/>
            </w:tcBorders>
          </w:tcPr>
          <w:p w14:paraId="304602C2" w14:textId="77777777" w:rsidR="00BD0D97" w:rsidRPr="002B03BC" w:rsidRDefault="00BD0D97" w:rsidP="0015634F">
            <w:pPr>
              <w:pStyle w:val="Tabletext"/>
              <w:jc w:val="center"/>
              <w:rPr>
                <w:b/>
              </w:rPr>
            </w:pPr>
          </w:p>
        </w:tc>
        <w:tc>
          <w:tcPr>
            <w:tcW w:w="1435" w:type="dxa"/>
            <w:tcBorders>
              <w:right w:val="single" w:sz="6" w:space="0" w:color="auto"/>
            </w:tcBorders>
          </w:tcPr>
          <w:p w14:paraId="08E49E4D" w14:textId="77777777" w:rsidR="00BD0D97" w:rsidRPr="002B03BC" w:rsidRDefault="00BD0D97" w:rsidP="0015634F">
            <w:pPr>
              <w:pStyle w:val="Tabletext"/>
              <w:jc w:val="center"/>
              <w:rPr>
                <w:b/>
              </w:rPr>
            </w:pPr>
          </w:p>
        </w:tc>
      </w:tr>
      <w:tr w:rsidR="00BD0D97" w:rsidRPr="002B03BC" w14:paraId="5C7D7301" w14:textId="77777777" w:rsidTr="0015634F">
        <w:trPr>
          <w:cantSplit/>
          <w:jc w:val="center"/>
        </w:trPr>
        <w:tc>
          <w:tcPr>
            <w:tcW w:w="6769" w:type="dxa"/>
            <w:tcBorders>
              <w:left w:val="single" w:sz="6" w:space="0" w:color="auto"/>
            </w:tcBorders>
          </w:tcPr>
          <w:p w14:paraId="3425AD2C" w14:textId="77777777" w:rsidR="00BD0D97" w:rsidRPr="002B03BC" w:rsidRDefault="00BD0D97" w:rsidP="0015634F">
            <w:pPr>
              <w:pStyle w:val="Tabletext"/>
            </w:pPr>
            <w:r w:rsidRPr="002B03BC">
              <w:tab/>
              <w:t>if(adaptation_field_control = = '01' || adaptation_field_control = = '11') {</w:t>
            </w:r>
          </w:p>
        </w:tc>
        <w:tc>
          <w:tcPr>
            <w:tcW w:w="1435" w:type="dxa"/>
            <w:tcBorders>
              <w:left w:val="single" w:sz="6" w:space="0" w:color="auto"/>
              <w:right w:val="single" w:sz="6" w:space="0" w:color="auto"/>
            </w:tcBorders>
          </w:tcPr>
          <w:p w14:paraId="24713D7D" w14:textId="77777777" w:rsidR="00BD0D97" w:rsidRPr="002B03BC" w:rsidRDefault="00BD0D97" w:rsidP="0015634F">
            <w:pPr>
              <w:pStyle w:val="Tabletext"/>
              <w:jc w:val="center"/>
              <w:rPr>
                <w:b/>
              </w:rPr>
            </w:pPr>
          </w:p>
        </w:tc>
        <w:tc>
          <w:tcPr>
            <w:tcW w:w="1435" w:type="dxa"/>
            <w:tcBorders>
              <w:right w:val="single" w:sz="6" w:space="0" w:color="auto"/>
            </w:tcBorders>
          </w:tcPr>
          <w:p w14:paraId="2750A959" w14:textId="77777777" w:rsidR="00BD0D97" w:rsidRPr="002B03BC" w:rsidRDefault="00BD0D97" w:rsidP="0015634F">
            <w:pPr>
              <w:pStyle w:val="Tabletext"/>
              <w:jc w:val="center"/>
              <w:rPr>
                <w:b/>
              </w:rPr>
            </w:pPr>
          </w:p>
        </w:tc>
      </w:tr>
      <w:tr w:rsidR="00BD0D97" w:rsidRPr="002B03BC" w14:paraId="36E02B5C" w14:textId="77777777" w:rsidTr="0015634F">
        <w:trPr>
          <w:cantSplit/>
          <w:jc w:val="center"/>
        </w:trPr>
        <w:tc>
          <w:tcPr>
            <w:tcW w:w="6769" w:type="dxa"/>
            <w:tcBorders>
              <w:left w:val="single" w:sz="6" w:space="0" w:color="auto"/>
            </w:tcBorders>
          </w:tcPr>
          <w:p w14:paraId="53B1C5A1" w14:textId="77777777" w:rsidR="00BD0D97" w:rsidRPr="002B03BC" w:rsidRDefault="00BD0D97" w:rsidP="0015634F">
            <w:pPr>
              <w:pStyle w:val="Tabletext"/>
            </w:pPr>
            <w:r w:rsidRPr="002B03BC">
              <w:tab/>
            </w:r>
            <w:r w:rsidRPr="002B03BC">
              <w:tab/>
              <w:t>for (i = 0; i &lt; N; i++){</w:t>
            </w:r>
          </w:p>
        </w:tc>
        <w:tc>
          <w:tcPr>
            <w:tcW w:w="1435" w:type="dxa"/>
            <w:tcBorders>
              <w:left w:val="single" w:sz="6" w:space="0" w:color="auto"/>
              <w:right w:val="single" w:sz="6" w:space="0" w:color="auto"/>
            </w:tcBorders>
          </w:tcPr>
          <w:p w14:paraId="65F78A47" w14:textId="77777777" w:rsidR="00BD0D97" w:rsidRPr="002B03BC" w:rsidRDefault="00BD0D97" w:rsidP="0015634F">
            <w:pPr>
              <w:pStyle w:val="Tabletext"/>
              <w:jc w:val="center"/>
              <w:rPr>
                <w:b/>
              </w:rPr>
            </w:pPr>
          </w:p>
        </w:tc>
        <w:tc>
          <w:tcPr>
            <w:tcW w:w="1435" w:type="dxa"/>
            <w:tcBorders>
              <w:right w:val="single" w:sz="6" w:space="0" w:color="auto"/>
            </w:tcBorders>
          </w:tcPr>
          <w:p w14:paraId="6480A8FF" w14:textId="77777777" w:rsidR="00BD0D97" w:rsidRPr="002B03BC" w:rsidRDefault="00BD0D97" w:rsidP="0015634F">
            <w:pPr>
              <w:pStyle w:val="Tabletext"/>
              <w:jc w:val="center"/>
              <w:rPr>
                <w:b/>
              </w:rPr>
            </w:pPr>
          </w:p>
        </w:tc>
      </w:tr>
      <w:tr w:rsidR="00BD0D97" w:rsidRPr="002B03BC" w14:paraId="59B56149" w14:textId="77777777" w:rsidTr="0015634F">
        <w:trPr>
          <w:cantSplit/>
          <w:jc w:val="center"/>
        </w:trPr>
        <w:tc>
          <w:tcPr>
            <w:tcW w:w="6769" w:type="dxa"/>
            <w:tcBorders>
              <w:left w:val="single" w:sz="6" w:space="0" w:color="auto"/>
            </w:tcBorders>
          </w:tcPr>
          <w:p w14:paraId="50EC3167" w14:textId="77777777" w:rsidR="00BD0D97" w:rsidRPr="002B03BC" w:rsidRDefault="00BD0D97" w:rsidP="0015634F">
            <w:pPr>
              <w:pStyle w:val="Tabletext"/>
              <w:rPr>
                <w:b/>
              </w:rPr>
            </w:pPr>
            <w:r w:rsidRPr="002B03BC">
              <w:rPr>
                <w:b/>
              </w:rPr>
              <w:tab/>
            </w:r>
            <w:r w:rsidRPr="002B03BC">
              <w:rPr>
                <w:b/>
              </w:rPr>
              <w:tab/>
            </w:r>
            <w:r w:rsidRPr="002B03BC">
              <w:rPr>
                <w:b/>
              </w:rPr>
              <w:tab/>
              <w:t>data_byte</w:t>
            </w:r>
          </w:p>
        </w:tc>
        <w:tc>
          <w:tcPr>
            <w:tcW w:w="1435" w:type="dxa"/>
            <w:tcBorders>
              <w:left w:val="single" w:sz="6" w:space="0" w:color="auto"/>
              <w:right w:val="single" w:sz="6" w:space="0" w:color="auto"/>
            </w:tcBorders>
          </w:tcPr>
          <w:p w14:paraId="1030131D" w14:textId="77777777" w:rsidR="00BD0D97" w:rsidRPr="002B03BC" w:rsidRDefault="00BD0D97" w:rsidP="0015634F">
            <w:pPr>
              <w:pStyle w:val="Tabletext"/>
              <w:jc w:val="center"/>
              <w:rPr>
                <w:b/>
              </w:rPr>
            </w:pPr>
            <w:r w:rsidRPr="002B03BC">
              <w:rPr>
                <w:b/>
              </w:rPr>
              <w:t>8</w:t>
            </w:r>
          </w:p>
        </w:tc>
        <w:tc>
          <w:tcPr>
            <w:tcW w:w="1435" w:type="dxa"/>
            <w:tcBorders>
              <w:right w:val="single" w:sz="6" w:space="0" w:color="auto"/>
            </w:tcBorders>
          </w:tcPr>
          <w:p w14:paraId="1F59F915" w14:textId="77777777" w:rsidR="00BD0D97" w:rsidRPr="002B03BC" w:rsidRDefault="00BD0D97" w:rsidP="0015634F">
            <w:pPr>
              <w:pStyle w:val="Tabletext"/>
              <w:jc w:val="center"/>
              <w:rPr>
                <w:b/>
              </w:rPr>
            </w:pPr>
            <w:r w:rsidRPr="002B03BC">
              <w:rPr>
                <w:b/>
              </w:rPr>
              <w:t>bslbf</w:t>
            </w:r>
          </w:p>
        </w:tc>
      </w:tr>
      <w:tr w:rsidR="00BD0D97" w:rsidRPr="002B03BC" w14:paraId="497D4E34" w14:textId="77777777" w:rsidTr="0015634F">
        <w:trPr>
          <w:cantSplit/>
          <w:jc w:val="center"/>
        </w:trPr>
        <w:tc>
          <w:tcPr>
            <w:tcW w:w="6769" w:type="dxa"/>
            <w:tcBorders>
              <w:left w:val="single" w:sz="6" w:space="0" w:color="auto"/>
            </w:tcBorders>
          </w:tcPr>
          <w:p w14:paraId="1E621260" w14:textId="77777777" w:rsidR="00BD0D97" w:rsidRPr="002B03BC" w:rsidRDefault="00BD0D97" w:rsidP="0015634F">
            <w:pPr>
              <w:pStyle w:val="Tabletext"/>
            </w:pPr>
            <w:r w:rsidRPr="002B03BC">
              <w:tab/>
            </w:r>
            <w:r w:rsidRPr="002B03BC">
              <w:tab/>
              <w:t>}</w:t>
            </w:r>
          </w:p>
        </w:tc>
        <w:tc>
          <w:tcPr>
            <w:tcW w:w="1435" w:type="dxa"/>
            <w:tcBorders>
              <w:left w:val="single" w:sz="6" w:space="0" w:color="auto"/>
              <w:right w:val="single" w:sz="6" w:space="0" w:color="auto"/>
            </w:tcBorders>
          </w:tcPr>
          <w:p w14:paraId="3367B315" w14:textId="77777777" w:rsidR="00BD0D97" w:rsidRPr="002B03BC" w:rsidRDefault="00BD0D97" w:rsidP="0015634F">
            <w:pPr>
              <w:pStyle w:val="Tabletext"/>
              <w:jc w:val="center"/>
              <w:rPr>
                <w:b/>
              </w:rPr>
            </w:pPr>
          </w:p>
        </w:tc>
        <w:tc>
          <w:tcPr>
            <w:tcW w:w="1435" w:type="dxa"/>
            <w:tcBorders>
              <w:right w:val="single" w:sz="6" w:space="0" w:color="auto"/>
            </w:tcBorders>
          </w:tcPr>
          <w:p w14:paraId="2C4E0E0A" w14:textId="77777777" w:rsidR="00BD0D97" w:rsidRPr="002B03BC" w:rsidRDefault="00BD0D97" w:rsidP="0015634F">
            <w:pPr>
              <w:pStyle w:val="Tabletext"/>
              <w:jc w:val="center"/>
              <w:rPr>
                <w:b/>
              </w:rPr>
            </w:pPr>
          </w:p>
        </w:tc>
      </w:tr>
      <w:tr w:rsidR="00BD0D97" w:rsidRPr="002B03BC" w14:paraId="1C4077A7" w14:textId="77777777" w:rsidTr="0015634F">
        <w:trPr>
          <w:cantSplit/>
          <w:jc w:val="center"/>
        </w:trPr>
        <w:tc>
          <w:tcPr>
            <w:tcW w:w="6769" w:type="dxa"/>
            <w:tcBorders>
              <w:left w:val="single" w:sz="6" w:space="0" w:color="auto"/>
            </w:tcBorders>
          </w:tcPr>
          <w:p w14:paraId="672E000C" w14:textId="77777777" w:rsidR="00BD0D97" w:rsidRPr="002B03BC" w:rsidRDefault="00BD0D97" w:rsidP="0015634F">
            <w:pPr>
              <w:pStyle w:val="Tabletext"/>
            </w:pPr>
            <w:r w:rsidRPr="002B03BC">
              <w:tab/>
              <w:t>}</w:t>
            </w:r>
          </w:p>
        </w:tc>
        <w:tc>
          <w:tcPr>
            <w:tcW w:w="1435" w:type="dxa"/>
            <w:tcBorders>
              <w:left w:val="single" w:sz="6" w:space="0" w:color="auto"/>
              <w:right w:val="single" w:sz="6" w:space="0" w:color="auto"/>
            </w:tcBorders>
          </w:tcPr>
          <w:p w14:paraId="6AC4C06C" w14:textId="77777777" w:rsidR="00BD0D97" w:rsidRPr="002B03BC" w:rsidRDefault="00BD0D97" w:rsidP="0015634F">
            <w:pPr>
              <w:pStyle w:val="Tabletext"/>
              <w:jc w:val="center"/>
              <w:rPr>
                <w:b/>
              </w:rPr>
            </w:pPr>
          </w:p>
        </w:tc>
        <w:tc>
          <w:tcPr>
            <w:tcW w:w="1435" w:type="dxa"/>
            <w:tcBorders>
              <w:right w:val="single" w:sz="6" w:space="0" w:color="auto"/>
            </w:tcBorders>
          </w:tcPr>
          <w:p w14:paraId="1916D6F0" w14:textId="77777777" w:rsidR="00BD0D97" w:rsidRPr="002B03BC" w:rsidRDefault="00BD0D97" w:rsidP="0015634F">
            <w:pPr>
              <w:pStyle w:val="Tabletext"/>
              <w:jc w:val="center"/>
              <w:rPr>
                <w:b/>
              </w:rPr>
            </w:pPr>
          </w:p>
        </w:tc>
      </w:tr>
      <w:tr w:rsidR="00BD0D97" w:rsidRPr="002B03BC" w14:paraId="22F14929" w14:textId="77777777" w:rsidTr="0015634F">
        <w:trPr>
          <w:cantSplit/>
          <w:jc w:val="center"/>
        </w:trPr>
        <w:tc>
          <w:tcPr>
            <w:tcW w:w="6769" w:type="dxa"/>
            <w:tcBorders>
              <w:left w:val="single" w:sz="6" w:space="0" w:color="auto"/>
              <w:bottom w:val="single" w:sz="6" w:space="0" w:color="auto"/>
            </w:tcBorders>
          </w:tcPr>
          <w:p w14:paraId="703AF990" w14:textId="77777777" w:rsidR="00BD0D97" w:rsidRPr="002B03BC" w:rsidRDefault="00BD0D97" w:rsidP="0015634F">
            <w:pPr>
              <w:pStyle w:val="TableText0"/>
              <w:spacing w:before="0" w:line="240" w:lineRule="auto"/>
            </w:pPr>
            <w:r w:rsidRPr="002B03BC">
              <w:t>}</w:t>
            </w:r>
          </w:p>
        </w:tc>
        <w:tc>
          <w:tcPr>
            <w:tcW w:w="1435" w:type="dxa"/>
            <w:tcBorders>
              <w:left w:val="single" w:sz="6" w:space="0" w:color="auto"/>
              <w:bottom w:val="single" w:sz="6" w:space="0" w:color="auto"/>
              <w:right w:val="single" w:sz="6" w:space="0" w:color="auto"/>
            </w:tcBorders>
          </w:tcPr>
          <w:p w14:paraId="2184F67C" w14:textId="77777777" w:rsidR="00BD0D97" w:rsidRPr="002B03BC" w:rsidRDefault="00BD0D97" w:rsidP="0015634F">
            <w:pPr>
              <w:pStyle w:val="TableText0"/>
              <w:spacing w:before="0" w:line="240" w:lineRule="auto"/>
              <w:jc w:val="center"/>
            </w:pPr>
          </w:p>
        </w:tc>
        <w:tc>
          <w:tcPr>
            <w:tcW w:w="1435" w:type="dxa"/>
            <w:tcBorders>
              <w:bottom w:val="single" w:sz="6" w:space="0" w:color="auto"/>
              <w:right w:val="single" w:sz="6" w:space="0" w:color="auto"/>
            </w:tcBorders>
          </w:tcPr>
          <w:p w14:paraId="04F0BF8D" w14:textId="77777777" w:rsidR="00BD0D97" w:rsidRPr="002B03BC" w:rsidRDefault="00BD0D97" w:rsidP="0015634F">
            <w:pPr>
              <w:pStyle w:val="TableText0"/>
              <w:spacing w:before="0" w:line="240" w:lineRule="auto"/>
              <w:ind w:left="284"/>
              <w:jc w:val="center"/>
            </w:pPr>
          </w:p>
        </w:tc>
      </w:tr>
    </w:tbl>
    <w:p w14:paraId="1D906192" w14:textId="77777777" w:rsidR="00BD0D97" w:rsidRDefault="00BD0D97" w:rsidP="00BD0D97">
      <w:pPr>
        <w:rPr>
          <w:lang w:eastAsia="zh-CN"/>
        </w:rPr>
      </w:pPr>
    </w:p>
    <w:p w14:paraId="45652957" w14:textId="355F0A63" w:rsidR="00BD0D97" w:rsidRDefault="00BD0D97" w:rsidP="00DB7510">
      <w:pPr>
        <w:pStyle w:val="BodyText"/>
      </w:pPr>
      <w:r>
        <w:t xml:space="preserve">As shown </w:t>
      </w:r>
      <w:del w:id="2694" w:author="Nick Ryan" w:date="2024-02-05T15:53:00Z">
        <w:r w:rsidDel="00A22B56">
          <w:delText>above</w:delText>
        </w:r>
      </w:del>
      <w:ins w:id="2695" w:author="Nick Ryan" w:date="2024-02-05T15:53:00Z">
        <w:r w:rsidR="00A22B56">
          <w:t>in Table 1</w:t>
        </w:r>
      </w:ins>
      <w:r>
        <w:t xml:space="preserve">, a </w:t>
      </w:r>
      <w:ins w:id="2696" w:author="Nick Ryan" w:date="2024-02-05T16:08:00Z">
        <w:r w:rsidR="00AD2C45">
          <w:t>“</w:t>
        </w:r>
      </w:ins>
      <w:del w:id="2697" w:author="Nick Ryan" w:date="2024-02-05T16:08:00Z">
        <w:r w:rsidDel="00AD2C45">
          <w:delText xml:space="preserve">transport </w:delText>
        </w:r>
      </w:del>
      <w:ins w:id="2698" w:author="Nick Ryan" w:date="2024-02-05T16:08:00Z">
        <w:r w:rsidR="00AD2C45">
          <w:t>transport_</w:t>
        </w:r>
      </w:ins>
      <w:r>
        <w:t>packet</w:t>
      </w:r>
      <w:ins w:id="2699" w:author="Nick Ryan" w:date="2024-02-05T16:08:00Z">
        <w:r w:rsidR="00AD2C45">
          <w:t>”</w:t>
        </w:r>
      </w:ins>
      <w:r>
        <w:t xml:space="preserve"> is declared as a logical structure which can be encoded in a bitstream. A convenient way to </w:t>
      </w:r>
      <w:del w:id="2700" w:author="Nick Ryan" w:date="2024-02-05T15:50:00Z">
        <w:r w:rsidDel="004027D2">
          <w:delText xml:space="preserve">reuse </w:delText>
        </w:r>
      </w:del>
      <w:ins w:id="2701" w:author="Nick Ryan" w:date="2024-02-05T15:50:00Z">
        <w:r w:rsidR="004027D2">
          <w:t xml:space="preserve">represent </w:t>
        </w:r>
      </w:ins>
      <w:r>
        <w:t xml:space="preserve">the same logical structure in SDL is to declare a </w:t>
      </w:r>
      <w:r w:rsidRPr="006424B9">
        <w:rPr>
          <w:rFonts w:ascii="Courier New" w:hAnsi="Courier New" w:cs="Courier New"/>
          <w:b/>
          <w:bCs/>
        </w:rPr>
        <w:t>class</w:t>
      </w:r>
      <w:r>
        <w:t>.</w:t>
      </w:r>
      <w:ins w:id="2702" w:author="Nick Ryan" w:date="2024-02-05T16:23:00Z">
        <w:r w:rsidR="00AF76C6">
          <w:t xml:space="preserve"> </w:t>
        </w:r>
      </w:ins>
      <w:r>
        <w:t>The minimum declaration for a class is a</w:t>
      </w:r>
      <w:r w:rsidR="00DB7FEC">
        <w:t>n identifier</w:t>
      </w:r>
      <w:r>
        <w:t xml:space="preserve"> and an empty body</w:t>
      </w:r>
      <w:ins w:id="2703" w:author="Nick Ryan" w:date="2024-02-05T15:51:00Z">
        <w:r w:rsidR="00775EA5">
          <w:t xml:space="preserve">: </w:t>
        </w:r>
      </w:ins>
    </w:p>
    <w:p w14:paraId="2710B7C6" w14:textId="77777777" w:rsidR="008D57C3" w:rsidRPr="002028E0" w:rsidRDefault="008D57C3" w:rsidP="001A1741">
      <w:pPr>
        <w:pStyle w:val="SDLCode"/>
      </w:pPr>
      <w:r w:rsidRPr="002028E0">
        <w:t>class transport_packet {</w:t>
      </w:r>
    </w:p>
    <w:p w14:paraId="4766E14C" w14:textId="2ECC9EEF" w:rsidR="008D57C3" w:rsidRPr="002028E0" w:rsidRDefault="006812DD" w:rsidP="001A1741">
      <w:pPr>
        <w:pStyle w:val="SDLCode"/>
      </w:pPr>
      <w:ins w:id="2704" w:author="Nick Ryan" w:date="2024-02-05T16:32:00Z">
        <w:r>
          <w:t xml:space="preserve">  </w:t>
        </w:r>
      </w:ins>
      <w:r w:rsidR="008D57C3">
        <w:t>// to be defined</w:t>
      </w:r>
    </w:p>
    <w:p w14:paraId="07C5737D" w14:textId="3F80EFA4" w:rsidR="00C77FE8" w:rsidRDefault="008D57C3" w:rsidP="001A1741">
      <w:pPr>
        <w:pStyle w:val="SDLCode"/>
        <w:rPr>
          <w:ins w:id="2705" w:author="Nick Ryan" w:date="2024-02-12T17:39:00Z"/>
        </w:rPr>
      </w:pPr>
      <w:r w:rsidRPr="002028E0">
        <w:t>}</w:t>
      </w:r>
    </w:p>
    <w:p w14:paraId="1FF6E9DA" w14:textId="01D576F4" w:rsidR="00BD0D97" w:rsidRDefault="00BD0D97" w:rsidP="001A1741">
      <w:pPr>
        <w:pStyle w:val="SDLCode"/>
      </w:pPr>
    </w:p>
    <w:p w14:paraId="0C39E7A5" w14:textId="5DA3F946" w:rsidR="008D57C3" w:rsidRPr="00C73BB5" w:rsidRDefault="00BD0D97" w:rsidP="00DB7510">
      <w:pPr>
        <w:pStyle w:val="BodyText"/>
      </w:pPr>
      <w:r>
        <w:t xml:space="preserve">The body of the class corresponds to the representation of the sequence of bits to be described. Based on </w:t>
      </w:r>
      <w:del w:id="2706" w:author="Nick Ryan" w:date="2024-02-05T15:53:00Z">
        <w:r w:rsidDel="00A404CA">
          <w:delText xml:space="preserve">the </w:delText>
        </w:r>
      </w:del>
      <w:r>
        <w:t xml:space="preserve">Table </w:t>
      </w:r>
      <w:del w:id="2707" w:author="Nick Ryan" w:date="2024-02-05T15:53:00Z">
        <w:r w:rsidDel="00A404CA">
          <w:delText>2-2</w:delText>
        </w:r>
      </w:del>
      <w:ins w:id="2708" w:author="Nick Ryan" w:date="2024-02-05T15:53:00Z">
        <w:r w:rsidR="00A404CA">
          <w:t>1</w:t>
        </w:r>
      </w:ins>
      <w:r>
        <w:t xml:space="preserve">, we can see that the first byte of a transport packet is the </w:t>
      </w:r>
      <w:ins w:id="2709" w:author="Nick Ryan" w:date="2024-02-05T16:00:00Z">
        <w:r w:rsidR="001F6DEA">
          <w:t>“</w:t>
        </w:r>
      </w:ins>
      <w:r w:rsidRPr="00C61BA3">
        <w:t>sync_byte</w:t>
      </w:r>
      <w:ins w:id="2710" w:author="Nick Ryan" w:date="2024-02-05T16:00:00Z">
        <w:r w:rsidR="001F6DEA">
          <w:t>”</w:t>
        </w:r>
      </w:ins>
      <w:r>
        <w:t xml:space="preserve">. Let’s then </w:t>
      </w:r>
      <w:del w:id="2711" w:author="Nick Ryan" w:date="2024-02-06T15:39:00Z">
        <w:r w:rsidDel="006578A1">
          <w:delText xml:space="preserve">declare </w:delText>
        </w:r>
      </w:del>
      <w:ins w:id="2712" w:author="Nick Ryan" w:date="2024-02-06T15:39:00Z">
        <w:r w:rsidR="006578A1">
          <w:t xml:space="preserve">define </w:t>
        </w:r>
      </w:ins>
      <w:r>
        <w:t>this first byte in our new class</w:t>
      </w:r>
      <w:ins w:id="2713" w:author="Nick Ryan" w:date="2024-02-05T15:53:00Z">
        <w:r w:rsidR="004A0199">
          <w:t>:</w:t>
        </w:r>
      </w:ins>
    </w:p>
    <w:p w14:paraId="0454F146" w14:textId="77777777" w:rsidR="008D57C3" w:rsidRPr="002028E0" w:rsidRDefault="008D57C3" w:rsidP="00C61BA3">
      <w:pPr>
        <w:pStyle w:val="SDLCode"/>
      </w:pPr>
      <w:r w:rsidRPr="002028E0">
        <w:t>class transport_packet {</w:t>
      </w:r>
    </w:p>
    <w:p w14:paraId="49B8CA58" w14:textId="27A31812" w:rsidR="008D57C3" w:rsidRPr="002028E0" w:rsidRDefault="006812DD" w:rsidP="00C61BA3">
      <w:pPr>
        <w:pStyle w:val="SDLCode"/>
      </w:pPr>
      <w:ins w:id="2714" w:author="Nick Ryan" w:date="2024-02-05T16:32:00Z">
        <w:r>
          <w:t xml:space="preserve">  </w:t>
        </w:r>
      </w:ins>
      <w:r w:rsidR="008D57C3" w:rsidRPr="002028E0">
        <w:t>unsigned int(8)</w:t>
      </w:r>
      <w:ins w:id="2715" w:author="Nick Ryan" w:date="2024-02-05T16:32:00Z">
        <w:r w:rsidR="009A70EC">
          <w:t xml:space="preserve"> </w:t>
        </w:r>
      </w:ins>
      <w:r w:rsidR="008D57C3" w:rsidRPr="002028E0">
        <w:t>sync_byte;</w:t>
      </w:r>
    </w:p>
    <w:p w14:paraId="3446EE90" w14:textId="2876E6DC" w:rsidR="00CF2219" w:rsidRDefault="008D57C3" w:rsidP="00C61BA3">
      <w:pPr>
        <w:pStyle w:val="SDLCode"/>
        <w:rPr>
          <w:ins w:id="2716" w:author="Nick Ryan" w:date="2024-02-12T17:39:00Z"/>
        </w:rPr>
      </w:pPr>
      <w:r w:rsidRPr="002028E0">
        <w:t>}</w:t>
      </w:r>
    </w:p>
    <w:p w14:paraId="0D25CF20" w14:textId="77777777" w:rsidR="00CB0013" w:rsidRPr="00C73BB5" w:rsidRDefault="00CB0013" w:rsidP="001A1741">
      <w:pPr>
        <w:pStyle w:val="SDLCode"/>
      </w:pPr>
    </w:p>
    <w:p w14:paraId="507DCDDE" w14:textId="67386060" w:rsidR="008D57C3" w:rsidRPr="001A1741" w:rsidRDefault="00BD0D97" w:rsidP="001A1741">
      <w:pPr>
        <w:pStyle w:val="BodyText"/>
      </w:pPr>
      <w:r w:rsidRPr="001A1741">
        <w:t xml:space="preserve">We chose to </w:t>
      </w:r>
      <w:del w:id="2717" w:author="Nick Ryan" w:date="2024-02-06T15:39:00Z">
        <w:r w:rsidRPr="001A1741" w:rsidDel="006578A1">
          <w:delText xml:space="preserve">declare </w:delText>
        </w:r>
      </w:del>
      <w:ins w:id="2718" w:author="Nick Ryan" w:date="2024-02-06T15:39:00Z">
        <w:r w:rsidR="006578A1" w:rsidRPr="001A1741">
          <w:t xml:space="preserve">define </w:t>
        </w:r>
      </w:ins>
      <w:r w:rsidRPr="001A1741">
        <w:t>our first variable as unsigned integer and call it sync_byte. Since its length</w:t>
      </w:r>
      <w:ins w:id="2719" w:author="Nick Ryan" w:date="2024-02-05T16:24:00Z">
        <w:r w:rsidR="009E70C9" w:rsidRPr="001A1741">
          <w:t xml:space="preserve"> in the bitstream</w:t>
        </w:r>
      </w:ins>
      <w:r w:rsidRPr="001A1741">
        <w:t xml:space="preserve"> is one byte, we pass the number 8 in parenthesis as the length attribute of this variable.</w:t>
      </w:r>
      <w:del w:id="2720" w:author="Nick Ryan" w:date="2024-02-05T16:20:00Z">
        <w:r w:rsidRPr="001A1741" w:rsidDel="00B06138">
          <w:delText xml:space="preserve"> But we can go a step further.</w:delText>
        </w:r>
      </w:del>
      <w:r w:rsidRPr="001A1741">
        <w:t xml:space="preserve"> </w:t>
      </w:r>
      <w:del w:id="2721" w:author="Nick Ryan" w:date="2024-02-05T16:01:00Z">
        <w:r w:rsidRPr="001A1741" w:rsidDel="008A2698">
          <w:delText xml:space="preserve">Since </w:delText>
        </w:r>
      </w:del>
      <w:ins w:id="2722" w:author="Nick Ryan" w:date="2024-02-05T16:01:00Z">
        <w:r w:rsidR="008A2698" w:rsidRPr="001A1741">
          <w:t xml:space="preserve">As </w:t>
        </w:r>
      </w:ins>
      <w:r w:rsidRPr="001A1741">
        <w:t xml:space="preserve">the ISO/IEC 13818-1 standard requires the </w:t>
      </w:r>
      <w:ins w:id="2723" w:author="Nick Ryan" w:date="2024-02-05T16:20:00Z">
        <w:r w:rsidR="007820BC" w:rsidRPr="001A1741">
          <w:t>“</w:t>
        </w:r>
      </w:ins>
      <w:r w:rsidRPr="001A1741">
        <w:t>sync_byte</w:t>
      </w:r>
      <w:ins w:id="2724" w:author="Nick Ryan" w:date="2024-02-05T16:20:00Z">
        <w:r w:rsidR="007820BC" w:rsidRPr="001A1741">
          <w:t>”</w:t>
        </w:r>
      </w:ins>
      <w:r w:rsidRPr="001A1741">
        <w:t xml:space="preserve"> to be equal to </w:t>
      </w:r>
      <w:del w:id="2725" w:author="Nick Ryan" w:date="2024-02-05T15:54:00Z">
        <w:r w:rsidRPr="001A1741" w:rsidDel="00F434FF">
          <w:delText>'0100 0111' (</w:delText>
        </w:r>
      </w:del>
      <w:r w:rsidRPr="001A1741">
        <w:t>0x47</w:t>
      </w:r>
      <w:del w:id="2726" w:author="Nick Ryan" w:date="2024-02-05T15:54:00Z">
        <w:r w:rsidRPr="001A1741" w:rsidDel="00F434FF">
          <w:delText>)</w:delText>
        </w:r>
      </w:del>
      <w:r w:rsidRPr="001A1741">
        <w:t xml:space="preserve">, we can also </w:t>
      </w:r>
      <w:del w:id="2727" w:author="Nick Ryan" w:date="2024-02-06T15:39:00Z">
        <w:r w:rsidRPr="001A1741" w:rsidDel="006578A1">
          <w:delText xml:space="preserve">declare </w:delText>
        </w:r>
      </w:del>
      <w:ins w:id="2728" w:author="Nick Ryan" w:date="2024-02-06T15:39:00Z">
        <w:r w:rsidR="006578A1" w:rsidRPr="001A1741">
          <w:t xml:space="preserve">define </w:t>
        </w:r>
      </w:ins>
      <w:r w:rsidRPr="001A1741">
        <w:t xml:space="preserve">that this variable </w:t>
      </w:r>
      <w:r w:rsidR="00997E56" w:rsidRPr="001A1741">
        <w:t xml:space="preserve">will </w:t>
      </w:r>
      <w:ins w:id="2729" w:author="Nick Ryan" w:date="2024-02-05T16:20:00Z">
        <w:r w:rsidR="00784697" w:rsidRPr="001A1741">
          <w:t xml:space="preserve">always </w:t>
        </w:r>
      </w:ins>
      <w:r w:rsidRPr="001A1741">
        <w:t>be equal to this value</w:t>
      </w:r>
      <w:ins w:id="2730" w:author="Nick Ryan" w:date="2024-02-05T15:54:00Z">
        <w:r w:rsidR="00F434FF" w:rsidRPr="001A1741">
          <w:t xml:space="preserve">: </w:t>
        </w:r>
      </w:ins>
    </w:p>
    <w:p w14:paraId="3CB6DD3D" w14:textId="017DC1BB" w:rsidR="008D57C3" w:rsidRPr="002028E0" w:rsidRDefault="008D57C3" w:rsidP="00C61BA3">
      <w:pPr>
        <w:pStyle w:val="SDLCode"/>
      </w:pPr>
      <w:r w:rsidRPr="002028E0">
        <w:t>class transport_packet {</w:t>
      </w:r>
    </w:p>
    <w:p w14:paraId="4E522F06" w14:textId="689ADD76" w:rsidR="008D57C3" w:rsidRPr="002028E0" w:rsidRDefault="008812C5" w:rsidP="00C61BA3">
      <w:pPr>
        <w:pStyle w:val="SDLCode"/>
      </w:pPr>
      <w:r>
        <w:t xml:space="preserve">  </w:t>
      </w:r>
      <w:r w:rsidR="008D57C3" w:rsidRPr="002028E0">
        <w:t>unsigned int(8)</w:t>
      </w:r>
      <w:r w:rsidR="008D57C3" w:rsidRPr="002028E0">
        <w:tab/>
        <w:t>sync_byte = 0x47;</w:t>
      </w:r>
    </w:p>
    <w:p w14:paraId="6FC691C4" w14:textId="41E2C60E" w:rsidR="00BD0D97" w:rsidRDefault="008D57C3" w:rsidP="00C61BA3">
      <w:pPr>
        <w:pStyle w:val="SDLCode"/>
        <w:rPr>
          <w:ins w:id="2731" w:author="Nick Ryan" w:date="2024-02-12T17:40:00Z"/>
        </w:rPr>
      </w:pPr>
      <w:r w:rsidRPr="002028E0">
        <w:t>}</w:t>
      </w:r>
    </w:p>
    <w:p w14:paraId="4ABEFEA0" w14:textId="77777777" w:rsidR="001A1741" w:rsidRDefault="001A1741" w:rsidP="00C61BA3">
      <w:pPr>
        <w:pStyle w:val="SDLCode"/>
      </w:pPr>
    </w:p>
    <w:p w14:paraId="08D54C69" w14:textId="40002187" w:rsidR="00BD0D97" w:rsidRDefault="00BD0D97" w:rsidP="001A1741">
      <w:pPr>
        <w:pStyle w:val="BodyText"/>
      </w:pPr>
      <w:r w:rsidRPr="001A1741">
        <w:t xml:space="preserve">The </w:t>
      </w:r>
      <w:ins w:id="2732" w:author="Nick Ryan" w:date="2024-02-05T16:18:00Z">
        <w:r w:rsidR="00696513" w:rsidRPr="001A1741">
          <w:t>“</w:t>
        </w:r>
      </w:ins>
      <w:r w:rsidRPr="001A1741">
        <w:t>sync_byte</w:t>
      </w:r>
      <w:ins w:id="2733" w:author="Nick Ryan" w:date="2024-02-05T16:18:00Z">
        <w:r w:rsidR="00696513" w:rsidRPr="001A1741">
          <w:t>”</w:t>
        </w:r>
      </w:ins>
      <w:r w:rsidRPr="001A1741">
        <w:t xml:space="preserve"> is followed by three 1-bit flag elements</w:t>
      </w:r>
      <w:del w:id="2734" w:author="Nick Ryan" w:date="2024-02-05T16:24:00Z">
        <w:r w:rsidRPr="001A1741" w:rsidDel="00A54FCB">
          <w:delText xml:space="preserve"> in the transport packet which are</w:delText>
        </w:r>
      </w:del>
      <w:ins w:id="2735" w:author="Nick Ryan" w:date="2024-02-05T16:24:00Z">
        <w:r w:rsidR="00A54FCB" w:rsidRPr="001A1741">
          <w:t>:</w:t>
        </w:r>
      </w:ins>
      <w:r w:rsidRPr="001A1741">
        <w:t xml:space="preserve"> </w:t>
      </w:r>
      <w:ins w:id="2736" w:author="Nick Ryan" w:date="2024-02-05T16:01:00Z">
        <w:r w:rsidR="009037E0" w:rsidRPr="001A1741">
          <w:t>“</w:t>
        </w:r>
      </w:ins>
      <w:r w:rsidRPr="001A1741">
        <w:t>transport_error_indicator</w:t>
      </w:r>
      <w:ins w:id="2737" w:author="Nick Ryan" w:date="2024-02-05T16:01:00Z">
        <w:r w:rsidR="009037E0" w:rsidRPr="001A1741">
          <w:t>”</w:t>
        </w:r>
      </w:ins>
      <w:r w:rsidRPr="001A1741">
        <w:t xml:space="preserve">, </w:t>
      </w:r>
      <w:ins w:id="2738" w:author="Nick Ryan" w:date="2024-02-05T16:01:00Z">
        <w:r w:rsidR="009037E0" w:rsidRPr="001A1741">
          <w:t>“</w:t>
        </w:r>
      </w:ins>
      <w:r w:rsidRPr="001A1741">
        <w:t>payload_unit_start_indicator</w:t>
      </w:r>
      <w:ins w:id="2739" w:author="Nick Ryan" w:date="2024-02-05T16:01:00Z">
        <w:r w:rsidR="009037E0" w:rsidRPr="001A1741">
          <w:t>”</w:t>
        </w:r>
      </w:ins>
      <w:r w:rsidRPr="001A1741">
        <w:t xml:space="preserve">, and </w:t>
      </w:r>
      <w:ins w:id="2740" w:author="Nick Ryan" w:date="2024-02-05T16:01:00Z">
        <w:r w:rsidR="009037E0" w:rsidRPr="001A1741">
          <w:t>“</w:t>
        </w:r>
      </w:ins>
      <w:r w:rsidRPr="001A1741">
        <w:t>transport_priority</w:t>
      </w:r>
      <w:ins w:id="2741" w:author="Nick Ryan" w:date="2024-02-05T16:01:00Z">
        <w:r w:rsidR="009037E0" w:rsidRPr="001A1741">
          <w:t>”</w:t>
        </w:r>
      </w:ins>
      <w:r w:rsidRPr="001A1741">
        <w:t xml:space="preserve">. SDL </w:t>
      </w:r>
      <w:ins w:id="2742" w:author="Nick Ryan" w:date="2024-02-05T15:55:00Z">
        <w:r w:rsidR="00AF3F1A" w:rsidRPr="001A1741">
          <w:t xml:space="preserve">syntax </w:t>
        </w:r>
      </w:ins>
      <w:r w:rsidRPr="001A1741">
        <w:t xml:space="preserve">allows </w:t>
      </w:r>
      <w:ins w:id="2743" w:author="Nick Ryan" w:date="2024-02-05T16:18:00Z">
        <w:r w:rsidR="006E52D6" w:rsidRPr="001A1741">
          <w:t>such</w:t>
        </w:r>
      </w:ins>
      <w:ins w:id="2744" w:author="Nick Ryan" w:date="2024-02-05T16:01:00Z">
        <w:r w:rsidR="00003031" w:rsidRPr="001A1741">
          <w:t xml:space="preserve"> </w:t>
        </w:r>
      </w:ins>
      <w:del w:id="2745" w:author="Nick Ryan" w:date="2024-02-05T15:56:00Z">
        <w:r w:rsidRPr="001A1741" w:rsidDel="00AF3F1A">
          <w:delText xml:space="preserve">to have syntax elements of any </w:delText>
        </w:r>
      </w:del>
      <w:r w:rsidRPr="001A1741">
        <w:t xml:space="preserve">raw binary data </w:t>
      </w:r>
      <w:ins w:id="2746" w:author="Nick Ryan" w:date="2024-02-05T15:56:00Z">
        <w:r w:rsidR="00AF3F1A" w:rsidRPr="001A1741">
          <w:t xml:space="preserve">elements </w:t>
        </w:r>
      </w:ins>
      <w:ins w:id="2747" w:author="Nick Ryan" w:date="2024-02-05T16:01:00Z">
        <w:r w:rsidR="00003031" w:rsidRPr="001A1741">
          <w:t xml:space="preserve">to be represented </w:t>
        </w:r>
      </w:ins>
      <w:r w:rsidRPr="001A1741">
        <w:t xml:space="preserve">using the keyword bit </w:t>
      </w:r>
      <w:ins w:id="2748" w:author="Nick Ryan" w:date="2024-02-05T15:56:00Z">
        <w:r w:rsidR="00AF3F1A" w:rsidRPr="001A1741">
          <w:t>(</w:t>
        </w:r>
      </w:ins>
      <w:del w:id="2749" w:author="Nick Ryan" w:date="2024-02-05T15:56:00Z">
        <w:r w:rsidRPr="001A1741" w:rsidDel="00AF3F1A">
          <w:delText>which we will use. A</w:delText>
        </w:r>
      </w:del>
      <w:ins w:id="2750" w:author="Nick Ryan" w:date="2024-02-05T15:56:00Z">
        <w:r w:rsidR="00AF3F1A" w:rsidRPr="001A1741">
          <w:t>a</w:t>
        </w:r>
      </w:ins>
      <w:r w:rsidRPr="001A1741">
        <w:t>lternatively, we could also use unsigned</w:t>
      </w:r>
      <w:r w:rsidRPr="006424B9">
        <w:rPr>
          <w:rFonts w:ascii="Courier New" w:hAnsi="Courier New" w:cs="Courier New"/>
        </w:rPr>
        <w:t xml:space="preserve"> int(1)</w:t>
      </w:r>
      <w:ins w:id="2751" w:author="Nick Ryan" w:date="2024-02-05T15:57:00Z">
        <w:r w:rsidR="00AF3F1A" w:rsidRPr="00C61BA3">
          <w:t>):</w:t>
        </w:r>
      </w:ins>
    </w:p>
    <w:p w14:paraId="507D7794" w14:textId="77777777" w:rsidR="00CB0013" w:rsidRPr="002028E0" w:rsidRDefault="00CB0013" w:rsidP="00C61BA3">
      <w:pPr>
        <w:pStyle w:val="SDLCode"/>
      </w:pPr>
      <w:r w:rsidRPr="002028E0">
        <w:t>class transport_packet {</w:t>
      </w:r>
    </w:p>
    <w:p w14:paraId="78614766" w14:textId="0DAA95C3" w:rsidR="00CB0013" w:rsidRPr="002028E0" w:rsidRDefault="00356286" w:rsidP="00C61BA3">
      <w:pPr>
        <w:pStyle w:val="SDLCode"/>
      </w:pPr>
      <w:r>
        <w:t xml:space="preserve">  </w:t>
      </w:r>
      <w:r w:rsidR="00CB0013" w:rsidRPr="002028E0">
        <w:t>unsigned int(8)</w:t>
      </w:r>
      <w:r w:rsidR="00113BEC">
        <w:t xml:space="preserve"> </w:t>
      </w:r>
      <w:r w:rsidR="00CB0013" w:rsidRPr="002028E0">
        <w:t>sync_byte = 0x47;</w:t>
      </w:r>
      <w:r w:rsidR="00CB0013" w:rsidRPr="002028E0">
        <w:br/>
      </w:r>
      <w:r>
        <w:t xml:space="preserve">  </w:t>
      </w:r>
      <w:r w:rsidR="00CB0013" w:rsidRPr="002028E0">
        <w:t>bit(1)</w:t>
      </w:r>
      <w:r w:rsidR="00113BEC">
        <w:t xml:space="preserve">          </w:t>
      </w:r>
      <w:r w:rsidR="00CB0013" w:rsidRPr="002028E0">
        <w:t>transport_error_indicator;</w:t>
      </w:r>
    </w:p>
    <w:p w14:paraId="46FCFDB4" w14:textId="0AC6F185" w:rsidR="00CB0013" w:rsidRPr="002028E0" w:rsidRDefault="00356286" w:rsidP="00C61BA3">
      <w:pPr>
        <w:pStyle w:val="SDLCode"/>
      </w:pPr>
      <w:r>
        <w:t xml:space="preserve">  </w:t>
      </w:r>
      <w:r w:rsidR="00CB0013" w:rsidRPr="002028E0">
        <w:t>bit(1)</w:t>
      </w:r>
      <w:r w:rsidR="00113BEC">
        <w:t xml:space="preserve">          </w:t>
      </w:r>
      <w:r w:rsidR="00CB0013" w:rsidRPr="002028E0">
        <w:t>payload_unit_start_indicator;</w:t>
      </w:r>
    </w:p>
    <w:p w14:paraId="729DC0B9" w14:textId="0D2C3850" w:rsidR="00CB0013" w:rsidRPr="002028E0" w:rsidRDefault="00356286" w:rsidP="00C61BA3">
      <w:pPr>
        <w:pStyle w:val="SDLCode"/>
      </w:pPr>
      <w:r>
        <w:t xml:space="preserve">  </w:t>
      </w:r>
      <w:r w:rsidR="00CB0013" w:rsidRPr="002028E0">
        <w:t>bit(1)</w:t>
      </w:r>
      <w:r w:rsidR="00113BEC">
        <w:t xml:space="preserve">          </w:t>
      </w:r>
      <w:r w:rsidR="00CB0013" w:rsidRPr="002028E0">
        <w:t>transport_priority;</w:t>
      </w:r>
    </w:p>
    <w:p w14:paraId="1A529AF7" w14:textId="2BE16537" w:rsidR="001A1741" w:rsidRDefault="00CB0013" w:rsidP="00C61BA3">
      <w:pPr>
        <w:pStyle w:val="SDLCode"/>
        <w:rPr>
          <w:ins w:id="2752" w:author="Nick Ryan" w:date="2024-02-12T17:40:00Z"/>
        </w:rPr>
      </w:pPr>
      <w:r w:rsidRPr="002028E0">
        <w:t>}</w:t>
      </w:r>
    </w:p>
    <w:p w14:paraId="799EDC20" w14:textId="77777777" w:rsidR="00BD0D97" w:rsidRDefault="00BD0D97" w:rsidP="001A1741">
      <w:pPr>
        <w:pStyle w:val="SDLCode"/>
      </w:pPr>
    </w:p>
    <w:p w14:paraId="6BAA81CA" w14:textId="0CC2DBF5" w:rsidR="00CB0013" w:rsidRDefault="00BD0D97">
      <w:pPr>
        <w:pStyle w:val="BodyText"/>
        <w:pPrChange w:id="2753" w:author="Nick Ryan" w:date="2024-02-12T17:44:00Z">
          <w:pPr>
            <w:jc w:val="both"/>
          </w:pPr>
        </w:pPrChange>
      </w:pPr>
      <w:r>
        <w:t xml:space="preserve">Following the flags is the </w:t>
      </w:r>
      <w:r w:rsidRPr="0084712E">
        <w:t>packet identifier (</w:t>
      </w:r>
      <w:ins w:id="2754" w:author="Nick Ryan" w:date="2024-02-05T16:02:00Z">
        <w:r w:rsidR="000355BB">
          <w:t>“</w:t>
        </w:r>
      </w:ins>
      <w:r w:rsidRPr="0084712E">
        <w:t>PID</w:t>
      </w:r>
      <w:ins w:id="2755" w:author="Nick Ryan" w:date="2024-02-05T16:02:00Z">
        <w:r w:rsidR="000355BB">
          <w:t>”</w:t>
        </w:r>
      </w:ins>
      <w:r w:rsidRPr="0084712E">
        <w:t>)</w:t>
      </w:r>
      <w:r>
        <w:t xml:space="preserve"> which is a 13-bit field. Since we may want to manipulate this variable as a number (PID has well-defined hexadecimal values), we can </w:t>
      </w:r>
      <w:del w:id="2756" w:author="Nick Ryan" w:date="2024-02-06T15:40:00Z">
        <w:r w:rsidDel="006578A1">
          <w:delText xml:space="preserve">declare </w:delText>
        </w:r>
      </w:del>
      <w:ins w:id="2757" w:author="Nick Ryan" w:date="2024-02-06T15:40:00Z">
        <w:r w:rsidR="006578A1">
          <w:t xml:space="preserve">define </w:t>
        </w:r>
      </w:ins>
      <w:r>
        <w:t>it as an unsigned integer</w:t>
      </w:r>
      <w:ins w:id="2758" w:author="Nick Ryan" w:date="2024-02-05T15:58:00Z">
        <w:r w:rsidR="00367EF9">
          <w:t>:</w:t>
        </w:r>
      </w:ins>
    </w:p>
    <w:p w14:paraId="669DAB12" w14:textId="77777777" w:rsidR="00CB0013" w:rsidRPr="002028E0" w:rsidRDefault="00CB0013" w:rsidP="00C61BA3">
      <w:pPr>
        <w:pStyle w:val="SDLCode"/>
      </w:pPr>
      <w:r w:rsidRPr="002028E0">
        <w:t>class transport_packet {</w:t>
      </w:r>
    </w:p>
    <w:p w14:paraId="49B8B6D8" w14:textId="7B76729C" w:rsidR="00CB0013" w:rsidRPr="002028E0" w:rsidRDefault="008812C5" w:rsidP="00C61BA3">
      <w:pPr>
        <w:pStyle w:val="SDLCode"/>
      </w:pPr>
      <w:r>
        <w:t xml:space="preserve">  </w:t>
      </w:r>
      <w:r w:rsidR="00CB0013" w:rsidRPr="002028E0">
        <w:t>unsigned int(8)</w:t>
      </w:r>
      <w:r w:rsidR="00CD4D2A">
        <w:t xml:space="preserve">  </w:t>
      </w:r>
      <w:r w:rsidR="00CB0013" w:rsidRPr="002028E0">
        <w:t>sync_byte = 0x47;</w:t>
      </w:r>
      <w:r w:rsidR="00CB0013" w:rsidRPr="002028E0">
        <w:br/>
      </w:r>
      <w:r>
        <w:t xml:space="preserve">  </w:t>
      </w:r>
      <w:r w:rsidR="00CB0013" w:rsidRPr="002028E0">
        <w:t>bit(1)</w:t>
      </w:r>
      <w:r w:rsidR="00CD4D2A">
        <w:t xml:space="preserve">           </w:t>
      </w:r>
      <w:r w:rsidR="00CB0013" w:rsidRPr="002028E0">
        <w:t>transport_error_indicator;</w:t>
      </w:r>
    </w:p>
    <w:p w14:paraId="4E4B461F" w14:textId="0A17B3CD" w:rsidR="00CB0013" w:rsidRPr="002028E0" w:rsidRDefault="008812C5" w:rsidP="00C61BA3">
      <w:pPr>
        <w:pStyle w:val="SDLCode"/>
      </w:pPr>
      <w:r>
        <w:t xml:space="preserve">  </w:t>
      </w:r>
      <w:r w:rsidR="00CB0013" w:rsidRPr="002028E0">
        <w:t>bit(1)</w:t>
      </w:r>
      <w:r w:rsidR="00CD4D2A">
        <w:t xml:space="preserve">           </w:t>
      </w:r>
      <w:r w:rsidR="00CB0013" w:rsidRPr="002028E0">
        <w:t>payload_unit_start_indicator;</w:t>
      </w:r>
    </w:p>
    <w:p w14:paraId="38CE024E" w14:textId="63B5B04B" w:rsidR="00CB0013" w:rsidRPr="002028E0" w:rsidRDefault="008812C5" w:rsidP="00C61BA3">
      <w:pPr>
        <w:pStyle w:val="SDLCode"/>
      </w:pPr>
      <w:r>
        <w:t xml:space="preserve">  </w:t>
      </w:r>
      <w:r w:rsidR="00CB0013" w:rsidRPr="002028E0">
        <w:t>bit(1)</w:t>
      </w:r>
      <w:r w:rsidR="00CD4D2A">
        <w:t xml:space="preserve">           </w:t>
      </w:r>
      <w:r w:rsidR="00CB0013" w:rsidRPr="002028E0">
        <w:t>transport_priority;</w:t>
      </w:r>
    </w:p>
    <w:p w14:paraId="523B4B84" w14:textId="462A4220" w:rsidR="00CB0013" w:rsidRPr="002028E0" w:rsidRDefault="008812C5" w:rsidP="00C61BA3">
      <w:pPr>
        <w:pStyle w:val="SDLCode"/>
      </w:pPr>
      <w:r>
        <w:t xml:space="preserve">  </w:t>
      </w:r>
      <w:r w:rsidR="00CB0013" w:rsidRPr="002028E0">
        <w:t>unsigned int(13)</w:t>
      </w:r>
      <w:r w:rsidR="00CD4D2A">
        <w:t xml:space="preserve"> </w:t>
      </w:r>
      <w:r w:rsidR="00CB0013" w:rsidRPr="002028E0">
        <w:t>PID;</w:t>
      </w:r>
    </w:p>
    <w:p w14:paraId="74B4EDC8" w14:textId="53E69C9C" w:rsidR="001A1741" w:rsidRDefault="00CB0013" w:rsidP="00C61BA3">
      <w:pPr>
        <w:pStyle w:val="SDLCode"/>
        <w:rPr>
          <w:ins w:id="2759" w:author="Nick Ryan" w:date="2024-02-12T17:40:00Z"/>
        </w:rPr>
      </w:pPr>
      <w:r w:rsidRPr="002028E0">
        <w:t>}</w:t>
      </w:r>
    </w:p>
    <w:p w14:paraId="11BB34A6" w14:textId="77777777" w:rsidR="00CB0013" w:rsidRDefault="00CB0013" w:rsidP="001A1741">
      <w:pPr>
        <w:pStyle w:val="SDLCode"/>
      </w:pPr>
    </w:p>
    <w:p w14:paraId="61BE0045" w14:textId="0E01CFA4" w:rsidR="00BD0D97" w:rsidRDefault="00BD0D97" w:rsidP="001A1741">
      <w:pPr>
        <w:pStyle w:val="BodyText"/>
      </w:pPr>
      <w:r>
        <w:t xml:space="preserve">After the PID comes two 2-bit control </w:t>
      </w:r>
      <w:del w:id="2760" w:author="Nick Ryan" w:date="2024-02-05T15:57:00Z">
        <w:r w:rsidDel="000B38CF">
          <w:delText xml:space="preserve">syntax </w:delText>
        </w:r>
      </w:del>
      <w:r>
        <w:t>elements whose values are defined as bit strings, e.g.</w:t>
      </w:r>
      <w:r w:rsidRPr="00A70974">
        <w:t xml:space="preserve"> </w:t>
      </w:r>
      <w:ins w:id="2761" w:author="Nick Ryan" w:date="2024-02-05T16:17:00Z">
        <w:r w:rsidR="00943238">
          <w:t>“</w:t>
        </w:r>
      </w:ins>
      <w:r w:rsidRPr="00C61BA3">
        <w:t>00 =</w:t>
      </w:r>
      <w:r>
        <w:t xml:space="preserve"> </w:t>
      </w:r>
      <w:r w:rsidRPr="00A70974">
        <w:t>Not scrambled</w:t>
      </w:r>
      <w:ins w:id="2762" w:author="Nick Ryan" w:date="2024-02-05T16:17:00Z">
        <w:r w:rsidR="00943238">
          <w:t>”</w:t>
        </w:r>
      </w:ins>
      <w:r>
        <w:t xml:space="preserve">, </w:t>
      </w:r>
      <w:ins w:id="2763" w:author="Nick Ryan" w:date="2024-02-05T16:17:00Z">
        <w:r w:rsidR="00943238">
          <w:t>“</w:t>
        </w:r>
      </w:ins>
      <w:r w:rsidRPr="00C61BA3">
        <w:t>01 =</w:t>
      </w:r>
      <w:r>
        <w:t xml:space="preserve"> </w:t>
      </w:r>
      <w:r w:rsidRPr="008D3823">
        <w:t>User-defined</w:t>
      </w:r>
      <w:ins w:id="2764" w:author="Nick Ryan" w:date="2024-02-05T16:17:00Z">
        <w:r w:rsidR="00943238">
          <w:t>”</w:t>
        </w:r>
      </w:ins>
      <w:r>
        <w:t xml:space="preserve">, etc. </w:t>
      </w:r>
      <w:del w:id="2765" w:author="Nick Ryan" w:date="2024-02-05T16:18:00Z">
        <w:r w:rsidDel="009E4129">
          <w:delText>For simplicity, w</w:delText>
        </w:r>
      </w:del>
      <w:ins w:id="2766" w:author="Nick Ryan" w:date="2024-02-05T16:18:00Z">
        <w:r w:rsidR="009E4129">
          <w:t>W</w:t>
        </w:r>
      </w:ins>
      <w:r>
        <w:t xml:space="preserve">e will thus also define those variables as </w:t>
      </w:r>
      <w:r w:rsidRPr="00C61BA3">
        <w:rPr>
          <w:rFonts w:ascii="Courier New" w:hAnsi="Courier New" w:cs="Courier New"/>
          <w:b/>
          <w:bCs/>
        </w:rPr>
        <w:t>bit</w:t>
      </w:r>
      <w:r>
        <w:t xml:space="preserve"> variables</w:t>
      </w:r>
      <w:del w:id="2767" w:author="Nick Ryan" w:date="2024-02-05T16:18:00Z">
        <w:r w:rsidDel="009E4129">
          <w:delText xml:space="preserve"> so that we can </w:delText>
        </w:r>
        <w:r w:rsidR="003E557C" w:rsidDel="009E4129">
          <w:delText>directly reuse</w:delText>
        </w:r>
        <w:r w:rsidDel="009E4129">
          <w:delText xml:space="preserve"> the defined values in our declaration</w:delText>
        </w:r>
      </w:del>
      <w:del w:id="2768" w:author="Nick Ryan" w:date="2024-02-05T15:58:00Z">
        <w:r w:rsidDel="00B975DE">
          <w:delText>.</w:delText>
        </w:r>
      </w:del>
      <w:ins w:id="2769" w:author="Nick Ryan" w:date="2024-02-05T15:58:00Z">
        <w:r w:rsidR="00B975DE">
          <w:t>:</w:t>
        </w:r>
      </w:ins>
    </w:p>
    <w:p w14:paraId="05A90118" w14:textId="77777777" w:rsidR="00CB0013" w:rsidRPr="002028E0" w:rsidRDefault="00CB0013" w:rsidP="00C61BA3">
      <w:pPr>
        <w:pStyle w:val="SDLCode"/>
      </w:pPr>
      <w:r w:rsidRPr="002028E0">
        <w:t>class transport_packet {</w:t>
      </w:r>
    </w:p>
    <w:p w14:paraId="3F9BAB98" w14:textId="75A60529" w:rsidR="00CB0013" w:rsidRPr="002028E0" w:rsidRDefault="008812C5" w:rsidP="00C61BA3">
      <w:pPr>
        <w:pStyle w:val="SDLCode"/>
      </w:pPr>
      <w:r>
        <w:t xml:space="preserve">  </w:t>
      </w:r>
      <w:r w:rsidR="00CB0013" w:rsidRPr="002028E0">
        <w:t>unsigned int(8)</w:t>
      </w:r>
      <w:r w:rsidR="00CD4D2A">
        <w:t xml:space="preserve">  </w:t>
      </w:r>
      <w:r w:rsidR="00CB0013" w:rsidRPr="002028E0">
        <w:t>sync_byte = 0x47;</w:t>
      </w:r>
      <w:r w:rsidR="00CB0013" w:rsidRPr="002028E0">
        <w:br/>
      </w:r>
      <w:r>
        <w:t xml:space="preserve">  </w:t>
      </w:r>
      <w:r w:rsidR="00CB0013" w:rsidRPr="002028E0">
        <w:t>bit(1)</w:t>
      </w:r>
      <w:r w:rsidR="00CD4D2A">
        <w:t xml:space="preserve">           </w:t>
      </w:r>
      <w:r w:rsidR="00CB0013" w:rsidRPr="002028E0">
        <w:t>transport_error_indicator;</w:t>
      </w:r>
    </w:p>
    <w:p w14:paraId="5212B0B2" w14:textId="735D3C89" w:rsidR="00CB0013" w:rsidRPr="002028E0" w:rsidRDefault="008812C5" w:rsidP="00C61BA3">
      <w:pPr>
        <w:pStyle w:val="SDLCode"/>
      </w:pPr>
      <w:r>
        <w:t xml:space="preserve">  </w:t>
      </w:r>
      <w:r w:rsidR="00CB0013" w:rsidRPr="002028E0">
        <w:t>bit(1)</w:t>
      </w:r>
      <w:r w:rsidR="00CD4D2A">
        <w:t xml:space="preserve">           </w:t>
      </w:r>
      <w:r w:rsidR="00CB0013" w:rsidRPr="002028E0">
        <w:t>payload_unit_start_indicator;</w:t>
      </w:r>
    </w:p>
    <w:p w14:paraId="32118BA2" w14:textId="1B60A66F" w:rsidR="00CB0013" w:rsidRPr="002028E0" w:rsidRDefault="008812C5" w:rsidP="00C61BA3">
      <w:pPr>
        <w:pStyle w:val="SDLCode"/>
      </w:pPr>
      <w:r>
        <w:t xml:space="preserve">  </w:t>
      </w:r>
      <w:r w:rsidR="00CB0013" w:rsidRPr="002028E0">
        <w:t>bit(1)</w:t>
      </w:r>
      <w:r w:rsidR="00CD4D2A">
        <w:t xml:space="preserve">           </w:t>
      </w:r>
      <w:r w:rsidR="00CB0013" w:rsidRPr="002028E0">
        <w:t>transport_priority;</w:t>
      </w:r>
    </w:p>
    <w:p w14:paraId="6626A010" w14:textId="0CB4550A" w:rsidR="00CB0013" w:rsidRPr="002028E0" w:rsidRDefault="008812C5" w:rsidP="00C61BA3">
      <w:pPr>
        <w:pStyle w:val="SDLCode"/>
      </w:pPr>
      <w:r>
        <w:t xml:space="preserve">  </w:t>
      </w:r>
      <w:r w:rsidR="00CB0013" w:rsidRPr="002028E0">
        <w:t>unsigned int(13)</w:t>
      </w:r>
      <w:r w:rsidR="00CD4D2A">
        <w:t xml:space="preserve"> </w:t>
      </w:r>
      <w:r w:rsidR="00CB0013" w:rsidRPr="002028E0">
        <w:t>PID;</w:t>
      </w:r>
      <w:r w:rsidR="00CB0013" w:rsidRPr="002028E0">
        <w:br/>
      </w:r>
      <w:r>
        <w:t xml:space="preserve">  </w:t>
      </w:r>
      <w:r w:rsidR="00CB0013" w:rsidRPr="002028E0">
        <w:t>bit(2)</w:t>
      </w:r>
      <w:r w:rsidR="00CD4D2A">
        <w:t xml:space="preserve">           </w:t>
      </w:r>
      <w:r w:rsidR="00CB0013" w:rsidRPr="002028E0">
        <w:t>transport_scrambling_control;</w:t>
      </w:r>
    </w:p>
    <w:p w14:paraId="72D77A53" w14:textId="15A6FF5E" w:rsidR="00CB0013" w:rsidRPr="002028E0" w:rsidRDefault="008812C5" w:rsidP="00C61BA3">
      <w:pPr>
        <w:pStyle w:val="SDLCode"/>
      </w:pPr>
      <w:r>
        <w:t xml:space="preserve">  </w:t>
      </w:r>
      <w:r w:rsidR="00CB0013" w:rsidRPr="002028E0">
        <w:t>bit(2)</w:t>
      </w:r>
      <w:r w:rsidR="00CD4D2A">
        <w:t xml:space="preserve">           </w:t>
      </w:r>
      <w:r w:rsidR="00CB0013" w:rsidRPr="002028E0">
        <w:t>adaptation_field_control;</w:t>
      </w:r>
    </w:p>
    <w:p w14:paraId="39577D89" w14:textId="6A2B6ABB" w:rsidR="001A1741" w:rsidRDefault="00CB0013" w:rsidP="00C61BA3">
      <w:pPr>
        <w:pStyle w:val="SDLCode"/>
        <w:rPr>
          <w:ins w:id="2770" w:author="Nick Ryan" w:date="2024-02-12T17:40:00Z"/>
        </w:rPr>
      </w:pPr>
      <w:r w:rsidRPr="002028E0">
        <w:t>}</w:t>
      </w:r>
    </w:p>
    <w:p w14:paraId="7FE7442A" w14:textId="77777777" w:rsidR="004F1867" w:rsidRDefault="004F1867" w:rsidP="001A1741">
      <w:pPr>
        <w:pStyle w:val="SDLCode"/>
      </w:pPr>
    </w:p>
    <w:p w14:paraId="62D28F42" w14:textId="1DC95E04" w:rsidR="00CB0013" w:rsidRDefault="00BD0D97" w:rsidP="001A1741">
      <w:pPr>
        <w:pStyle w:val="BodyText"/>
      </w:pPr>
      <w:r>
        <w:t xml:space="preserve">At this point, we have declared the non-variable part of the transport packet. As shown in Table </w:t>
      </w:r>
      <w:del w:id="2771" w:author="Nick Ryan" w:date="2024-02-05T15:58:00Z">
        <w:r w:rsidDel="00065FCC">
          <w:delText>2-2</w:delText>
        </w:r>
      </w:del>
      <w:ins w:id="2772" w:author="Nick Ryan" w:date="2024-02-05T15:58:00Z">
        <w:r w:rsidR="00065FCC">
          <w:t>1</w:t>
        </w:r>
      </w:ins>
      <w:r>
        <w:t xml:space="preserve">, the reminder of the packet depends on the value of </w:t>
      </w:r>
      <w:r w:rsidRPr="00C61BA3">
        <w:t xml:space="preserve">the </w:t>
      </w:r>
      <w:ins w:id="2773" w:author="Nick Ryan" w:date="2024-02-05T16:03:00Z">
        <w:r w:rsidR="009D4B80">
          <w:t>“</w:t>
        </w:r>
      </w:ins>
      <w:r w:rsidRPr="00C61BA3">
        <w:t>adaptation_field_control</w:t>
      </w:r>
      <w:ins w:id="2774" w:author="Nick Ryan" w:date="2024-02-05T16:03:00Z">
        <w:r w:rsidR="009D4B80">
          <w:t>”</w:t>
        </w:r>
      </w:ins>
      <w:r>
        <w:t xml:space="preserve"> element. To represent this, we can use </w:t>
      </w:r>
      <w:del w:id="2775" w:author="Nick Ryan" w:date="2024-02-05T16:25:00Z">
        <w:r w:rsidDel="00381EBE">
          <w:delText xml:space="preserve">the </w:delText>
        </w:r>
      </w:del>
      <w:ins w:id="2776" w:author="Nick Ryan" w:date="2024-02-05T16:25:00Z">
        <w:r w:rsidR="00381EBE">
          <w:t xml:space="preserve">an SDL </w:t>
        </w:r>
      </w:ins>
      <w:r w:rsidRPr="006424B9">
        <w:rPr>
          <w:rFonts w:ascii="Courier New" w:hAnsi="Courier New" w:cs="Courier New"/>
          <w:b/>
          <w:bCs/>
        </w:rPr>
        <w:t>if</w:t>
      </w:r>
      <w:r>
        <w:t>-statement</w:t>
      </w:r>
      <w:ins w:id="2777" w:author="Nick Ryan" w:date="2024-02-05T15:58:00Z">
        <w:r w:rsidR="00875F65">
          <w:t>:</w:t>
        </w:r>
      </w:ins>
    </w:p>
    <w:p w14:paraId="761F9C88" w14:textId="77777777" w:rsidR="00CB0013" w:rsidRPr="006635B7" w:rsidRDefault="00CB0013" w:rsidP="00C61BA3">
      <w:pPr>
        <w:pStyle w:val="SDLCode"/>
      </w:pPr>
      <w:r w:rsidRPr="006635B7">
        <w:t>class transport_packet {</w:t>
      </w:r>
    </w:p>
    <w:p w14:paraId="35C4F3AF" w14:textId="134E571D" w:rsidR="00CB0013" w:rsidRPr="006635B7" w:rsidRDefault="00C80902" w:rsidP="00C61BA3">
      <w:pPr>
        <w:pStyle w:val="SDLCode"/>
      </w:pPr>
      <w:r>
        <w:t xml:space="preserve">  </w:t>
      </w:r>
      <w:r w:rsidR="00CB0013" w:rsidRPr="006635B7">
        <w:t>unsigned int(8)</w:t>
      </w:r>
      <w:r w:rsidR="001C4900">
        <w:t xml:space="preserve">  </w:t>
      </w:r>
      <w:r w:rsidR="00CB0013" w:rsidRPr="006635B7">
        <w:t>sync_byte = 0x47;</w:t>
      </w:r>
      <w:r w:rsidR="00CB0013" w:rsidRPr="006635B7">
        <w:br/>
      </w:r>
      <w:r>
        <w:t xml:space="preserve">  </w:t>
      </w:r>
      <w:r w:rsidR="00CB0013" w:rsidRPr="006635B7">
        <w:t>bit(1)</w:t>
      </w:r>
      <w:r w:rsidR="001C4900">
        <w:t xml:space="preserve">           </w:t>
      </w:r>
      <w:r w:rsidR="00CB0013" w:rsidRPr="006635B7">
        <w:t>transport_error_indicator;</w:t>
      </w:r>
    </w:p>
    <w:p w14:paraId="5FC5582A" w14:textId="5EBB7BA8" w:rsidR="00CB0013" w:rsidRPr="006635B7" w:rsidRDefault="00C80902" w:rsidP="00C61BA3">
      <w:pPr>
        <w:pStyle w:val="SDLCode"/>
      </w:pPr>
      <w:r>
        <w:t xml:space="preserve">  </w:t>
      </w:r>
      <w:r w:rsidR="00CB0013" w:rsidRPr="006635B7">
        <w:t>bit(1)</w:t>
      </w:r>
      <w:r w:rsidR="001C4900">
        <w:t xml:space="preserve">           </w:t>
      </w:r>
      <w:r w:rsidR="00CB0013" w:rsidRPr="006635B7">
        <w:t>payload_unit_start_indicator;</w:t>
      </w:r>
    </w:p>
    <w:p w14:paraId="30D42A10" w14:textId="31E70401" w:rsidR="00CB0013" w:rsidRPr="006635B7" w:rsidRDefault="00C80902" w:rsidP="00C61BA3">
      <w:pPr>
        <w:pStyle w:val="SDLCode"/>
      </w:pPr>
      <w:r>
        <w:t xml:space="preserve">  </w:t>
      </w:r>
      <w:r w:rsidR="00CB0013" w:rsidRPr="006635B7">
        <w:t>bit(1)</w:t>
      </w:r>
      <w:r w:rsidR="001C4900">
        <w:t xml:space="preserve">           </w:t>
      </w:r>
      <w:r w:rsidR="00CB0013" w:rsidRPr="006635B7">
        <w:t>transport_priority;</w:t>
      </w:r>
    </w:p>
    <w:p w14:paraId="565E6361" w14:textId="5495A8BA" w:rsidR="00CB0013" w:rsidRPr="006635B7" w:rsidRDefault="00C80902" w:rsidP="00C61BA3">
      <w:pPr>
        <w:pStyle w:val="SDLCode"/>
      </w:pPr>
      <w:r>
        <w:t xml:space="preserve">  </w:t>
      </w:r>
      <w:r w:rsidR="00CB0013" w:rsidRPr="006635B7">
        <w:t>unsigned int(13)</w:t>
      </w:r>
      <w:r w:rsidR="001C4900">
        <w:t xml:space="preserve"> </w:t>
      </w:r>
      <w:r w:rsidR="00CB0013" w:rsidRPr="006635B7">
        <w:t>PID;</w:t>
      </w:r>
      <w:r w:rsidR="00CB0013" w:rsidRPr="006635B7">
        <w:br/>
      </w:r>
      <w:r>
        <w:t xml:space="preserve">  </w:t>
      </w:r>
      <w:r w:rsidR="00CB0013" w:rsidRPr="006635B7">
        <w:t>bit(2)</w:t>
      </w:r>
      <w:r w:rsidR="001C4900">
        <w:t xml:space="preserve">           </w:t>
      </w:r>
      <w:r w:rsidR="00CB0013" w:rsidRPr="006635B7">
        <w:t>transport_scrambling_control;</w:t>
      </w:r>
    </w:p>
    <w:p w14:paraId="7E176996" w14:textId="42AD2D67" w:rsidR="00CB0013" w:rsidRPr="006635B7" w:rsidRDefault="00C80902" w:rsidP="00C61BA3">
      <w:pPr>
        <w:pStyle w:val="SDLCode"/>
      </w:pPr>
      <w:r>
        <w:t xml:space="preserve">  </w:t>
      </w:r>
      <w:r w:rsidR="00CB0013" w:rsidRPr="006635B7">
        <w:t>bit(2)</w:t>
      </w:r>
      <w:r w:rsidR="001C4900">
        <w:t xml:space="preserve">           </w:t>
      </w:r>
      <w:r w:rsidR="00CB0013" w:rsidRPr="006635B7">
        <w:t>adaptation_field_control;</w:t>
      </w:r>
    </w:p>
    <w:p w14:paraId="633A882A" w14:textId="77777777" w:rsidR="00CB0013" w:rsidRPr="006635B7" w:rsidRDefault="00CB0013" w:rsidP="00C61BA3">
      <w:pPr>
        <w:pStyle w:val="SDLCode"/>
      </w:pPr>
    </w:p>
    <w:p w14:paraId="5786AA05" w14:textId="08B3A781" w:rsidR="00CB0013" w:rsidRPr="006635B7" w:rsidRDefault="00C80902" w:rsidP="00C61BA3">
      <w:pPr>
        <w:pStyle w:val="SDLCode"/>
      </w:pPr>
      <w:r>
        <w:t xml:space="preserve">  </w:t>
      </w:r>
      <w:r w:rsidR="00CB0013" w:rsidRPr="006635B7">
        <w:t>if (adaptation_field_control == 0b10 || adaptation_field_control == 0b11){</w:t>
      </w:r>
    </w:p>
    <w:p w14:paraId="643557D5" w14:textId="6F2DC698" w:rsidR="00CB0013" w:rsidRPr="006635B7" w:rsidRDefault="00C80902" w:rsidP="00C61BA3">
      <w:pPr>
        <w:pStyle w:val="SDLCode"/>
      </w:pPr>
      <w:r>
        <w:t xml:space="preserve">    </w:t>
      </w:r>
      <w:r w:rsidR="00CB0013" w:rsidRPr="006635B7">
        <w:t>// to be defined</w:t>
      </w:r>
    </w:p>
    <w:p w14:paraId="6D77744C" w14:textId="4A28A10A" w:rsidR="00CB0013" w:rsidRPr="006635B7" w:rsidRDefault="00C80902" w:rsidP="00C61BA3">
      <w:pPr>
        <w:pStyle w:val="SDLCode"/>
      </w:pPr>
      <w:r>
        <w:t xml:space="preserve">  </w:t>
      </w:r>
      <w:r w:rsidR="00CB0013" w:rsidRPr="006635B7">
        <w:t>}</w:t>
      </w:r>
    </w:p>
    <w:p w14:paraId="1AB5735C" w14:textId="77777777" w:rsidR="00CB0013" w:rsidRPr="006635B7" w:rsidRDefault="00CB0013" w:rsidP="00C61BA3">
      <w:pPr>
        <w:pStyle w:val="SDLCode"/>
      </w:pPr>
    </w:p>
    <w:p w14:paraId="3E174BB1" w14:textId="6A821847" w:rsidR="00CB0013" w:rsidRPr="006635B7" w:rsidRDefault="00C80902" w:rsidP="00C61BA3">
      <w:pPr>
        <w:pStyle w:val="SDLCode"/>
      </w:pPr>
      <w:r>
        <w:t xml:space="preserve">  </w:t>
      </w:r>
      <w:r w:rsidR="00CB0013" w:rsidRPr="006635B7">
        <w:t>if (adaptation_field_control == 0b01 || adaptation_field_control == 0b11) {</w:t>
      </w:r>
      <w:r w:rsidR="00CB0013" w:rsidRPr="006635B7">
        <w:br/>
      </w:r>
      <w:r>
        <w:t xml:space="preserve">    </w:t>
      </w:r>
      <w:r w:rsidR="00CB0013" w:rsidRPr="006635B7">
        <w:t>// to be defined</w:t>
      </w:r>
    </w:p>
    <w:p w14:paraId="1EBF92C7" w14:textId="1BEA5973" w:rsidR="00CB0013" w:rsidRPr="006635B7" w:rsidRDefault="00C80902" w:rsidP="00C61BA3">
      <w:pPr>
        <w:pStyle w:val="SDLCode"/>
      </w:pPr>
      <w:r>
        <w:t xml:space="preserve">  </w:t>
      </w:r>
      <w:r w:rsidR="00CB0013" w:rsidRPr="006635B7">
        <w:t>}</w:t>
      </w:r>
    </w:p>
    <w:p w14:paraId="7C217D27" w14:textId="7BEEF188" w:rsidR="001A1741" w:rsidRPr="006635B7" w:rsidRDefault="00CB0013" w:rsidP="00C61BA3">
      <w:pPr>
        <w:pStyle w:val="SDLCode"/>
        <w:rPr>
          <w:ins w:id="2778" w:author="Nick Ryan" w:date="2024-02-12T17:40:00Z"/>
        </w:rPr>
      </w:pPr>
      <w:r w:rsidRPr="006635B7">
        <w:t>}</w:t>
      </w:r>
    </w:p>
    <w:p w14:paraId="0994A169" w14:textId="77777777" w:rsidR="00BD0D97" w:rsidRDefault="00BD0D97" w:rsidP="001A1741">
      <w:pPr>
        <w:pStyle w:val="SDLCode"/>
      </w:pPr>
    </w:p>
    <w:p w14:paraId="0F1A6390" w14:textId="0861793B" w:rsidR="00BD0D97" w:rsidRDefault="00BD0D97" w:rsidP="001A1741">
      <w:pPr>
        <w:pStyle w:val="BodyText"/>
      </w:pPr>
      <w:r>
        <w:t>As the reader can see, SDL allows us to test the value of a variable using the relation</w:t>
      </w:r>
      <w:ins w:id="2779" w:author="Nick Ryan" w:date="2024-02-05T15:59:00Z">
        <w:r w:rsidR="0052433B">
          <w:t>a</w:t>
        </w:r>
        <w:r w:rsidR="00BB7206">
          <w:t>l</w:t>
        </w:r>
      </w:ins>
      <w:r>
        <w:t xml:space="preserve"> equal </w:t>
      </w:r>
      <w:r w:rsidRPr="00203C97">
        <w:rPr>
          <w:rFonts w:ascii="Courier New" w:hAnsi="Courier New" w:cs="Courier New"/>
          <w:b/>
          <w:bCs/>
          <w:lang w:eastAsia="ja-JP"/>
        </w:rPr>
        <w:t>==</w:t>
      </w:r>
      <w:ins w:id="2780" w:author="Nick Ryan" w:date="2024-02-05T15:59:00Z">
        <w:r w:rsidR="00AC0688">
          <w:t xml:space="preserve"> </w:t>
        </w:r>
      </w:ins>
      <w:r>
        <w:t xml:space="preserve">operator. Here since they are bit variables we use the binary </w:t>
      </w:r>
      <w:r w:rsidR="009B7A2E">
        <w:t xml:space="preserve">value </w:t>
      </w:r>
      <w:r>
        <w:t>literal representation with prefix</w:t>
      </w:r>
      <w:r w:rsidR="009B7A2E">
        <w:t xml:space="preserve"> ‘</w:t>
      </w:r>
      <w:r w:rsidR="009B7A2E" w:rsidRPr="00720E47">
        <w:rPr>
          <w:rFonts w:ascii="Courier New" w:hAnsi="Courier New" w:cs="Courier New"/>
          <w:b/>
          <w:bCs/>
        </w:rPr>
        <w:t>0b</w:t>
      </w:r>
      <w:r w:rsidR="009B7A2E">
        <w:t>’.</w:t>
      </w:r>
      <w:r>
        <w:t xml:space="preserve"> Finally, the logical combination of tests is achieved using the logical </w:t>
      </w:r>
      <w:r w:rsidR="009B7A2E">
        <w:t xml:space="preserve">OR </w:t>
      </w:r>
      <w:r>
        <w:t>operator ‘</w:t>
      </w:r>
      <w:r w:rsidRPr="00203C97">
        <w:rPr>
          <w:rFonts w:ascii="Courier New" w:hAnsi="Courier New" w:cs="Courier New"/>
          <w:b/>
          <w:bCs/>
          <w:lang w:eastAsia="ja-JP"/>
        </w:rPr>
        <w:t>||</w:t>
      </w:r>
      <w:r>
        <w:t>’.</w:t>
      </w:r>
    </w:p>
    <w:p w14:paraId="61B65A12" w14:textId="77777777" w:rsidR="00B664C7" w:rsidRDefault="00B664C7" w:rsidP="001A1741">
      <w:pPr>
        <w:pStyle w:val="BodyText"/>
        <w:rPr>
          <w:ins w:id="2781" w:author="Nick Ryan" w:date="2024-02-05T15:48:00Z"/>
        </w:rPr>
      </w:pPr>
    </w:p>
    <w:p w14:paraId="026A4576" w14:textId="045ACBB5" w:rsidR="00BD0D97" w:rsidRDefault="00BD0D97" w:rsidP="001A1741">
      <w:pPr>
        <w:pStyle w:val="BodyText"/>
      </w:pPr>
      <w:r>
        <w:t xml:space="preserve">All that remains to </w:t>
      </w:r>
      <w:del w:id="2782" w:author="Nick Ryan" w:date="2024-02-06T15:35:00Z">
        <w:r w:rsidDel="000243D5">
          <w:delText xml:space="preserve">declare </w:delText>
        </w:r>
      </w:del>
      <w:ins w:id="2783" w:author="Nick Ryan" w:date="2024-02-06T15:35:00Z">
        <w:r w:rsidR="000243D5">
          <w:t xml:space="preserve">specify </w:t>
        </w:r>
      </w:ins>
      <w:r>
        <w:t xml:space="preserve">is the two </w:t>
      </w:r>
      <w:del w:id="2784" w:author="Nick Ryan" w:date="2024-02-05T16:04:00Z">
        <w:r w:rsidDel="006E6313">
          <w:delText xml:space="preserve">bodies </w:delText>
        </w:r>
      </w:del>
      <w:ins w:id="2785" w:author="Nick Ryan" w:date="2024-02-05T16:04:00Z">
        <w:r w:rsidR="006E6313">
          <w:t xml:space="preserve">clauses </w:t>
        </w:r>
      </w:ins>
      <w:r>
        <w:t xml:space="preserve">of the </w:t>
      </w:r>
      <w:r w:rsidRPr="006424B9">
        <w:rPr>
          <w:rFonts w:ascii="Courier New" w:hAnsi="Courier New" w:cs="Courier New"/>
          <w:b/>
          <w:bCs/>
        </w:rPr>
        <w:t>if</w:t>
      </w:r>
      <w:r>
        <w:t>-statement</w:t>
      </w:r>
      <w:ins w:id="2786" w:author="Nick Ryan" w:date="2024-02-05T16:04:00Z">
        <w:r w:rsidR="006E6313">
          <w:t>s</w:t>
        </w:r>
      </w:ins>
      <w:r>
        <w:t xml:space="preserve">. In the first one, a logical structure </w:t>
      </w:r>
      <w:ins w:id="2787" w:author="Nick Ryan" w:date="2024-02-05T16:04:00Z">
        <w:r w:rsidR="00E82EE0">
          <w:t>“</w:t>
        </w:r>
      </w:ins>
      <w:r w:rsidRPr="002B03BC">
        <w:t>adaptation_field()</w:t>
      </w:r>
      <w:ins w:id="2788" w:author="Nick Ryan" w:date="2024-02-05T16:04:00Z">
        <w:r w:rsidR="00E82EE0">
          <w:t>”</w:t>
        </w:r>
      </w:ins>
      <w:r>
        <w:t xml:space="preserve"> is present. To represent this, let’s assume that we have previously </w:t>
      </w:r>
      <w:del w:id="2789" w:author="Nick Ryan" w:date="2024-02-06T15:34:00Z">
        <w:r w:rsidDel="000243D5">
          <w:delText xml:space="preserve">defined </w:delText>
        </w:r>
      </w:del>
      <w:ins w:id="2790" w:author="Nick Ryan" w:date="2024-02-06T15:34:00Z">
        <w:r w:rsidR="000243D5">
          <w:t xml:space="preserve">declared </w:t>
        </w:r>
      </w:ins>
      <w:r>
        <w:t>a</w:t>
      </w:r>
      <w:ins w:id="2791" w:author="Nick Ryan" w:date="2024-02-05T16:15:00Z">
        <w:r w:rsidR="005E43F1">
          <w:t xml:space="preserve">n SDL </w:t>
        </w:r>
      </w:ins>
      <w:r w:rsidRPr="005E43F1">
        <w:t xml:space="preserve"> </w:t>
      </w:r>
      <w:r w:rsidRPr="00C61BA3">
        <w:t>class</w:t>
      </w:r>
      <w:r>
        <w:t xml:space="preserve"> </w:t>
      </w:r>
      <w:r w:rsidRPr="006424B9">
        <w:rPr>
          <w:rFonts w:ascii="Courier New" w:hAnsi="Courier New" w:cs="Courier New"/>
        </w:rPr>
        <w:t>adaptation_field</w:t>
      </w:r>
      <w:del w:id="2792" w:author="Nick Ryan" w:date="2024-02-05T16:15:00Z">
        <w:r w:rsidDel="00606642">
          <w:delText xml:space="preserve"> </w:delText>
        </w:r>
      </w:del>
      <w:ins w:id="2793" w:author="Nick Ryan" w:date="2024-02-05T16:15:00Z">
        <w:r w:rsidR="00606642">
          <w:t xml:space="preserve">, </w:t>
        </w:r>
      </w:ins>
      <w:r>
        <w:t xml:space="preserve">so that we </w:t>
      </w:r>
      <w:del w:id="2794" w:author="Nick Ryan" w:date="2024-02-06T15:35:00Z">
        <w:r w:rsidDel="000243D5">
          <w:delText xml:space="preserve">declare </w:delText>
        </w:r>
      </w:del>
      <w:ins w:id="2795" w:author="Nick Ryan" w:date="2024-02-06T15:35:00Z">
        <w:r w:rsidR="000243D5">
          <w:t xml:space="preserve">define </w:t>
        </w:r>
      </w:ins>
      <w:r>
        <w:t>a variable whose type is this class</w:t>
      </w:r>
      <w:ins w:id="2796" w:author="Nick Ryan" w:date="2024-02-05T16:04:00Z">
        <w:r w:rsidR="00BF3B59">
          <w:t>:</w:t>
        </w:r>
      </w:ins>
    </w:p>
    <w:p w14:paraId="3044E3B9" w14:textId="77777777" w:rsidR="00CB0013" w:rsidRPr="002028E0" w:rsidRDefault="00CB0013" w:rsidP="00C61BA3">
      <w:pPr>
        <w:pStyle w:val="SDLCode"/>
      </w:pPr>
      <w:r w:rsidRPr="002028E0">
        <w:t>class transport_packet {</w:t>
      </w:r>
    </w:p>
    <w:p w14:paraId="5DE10A45" w14:textId="5241C71D" w:rsidR="00CB0013" w:rsidRPr="002028E0" w:rsidRDefault="00574B21" w:rsidP="00C61BA3">
      <w:pPr>
        <w:pStyle w:val="SDLCode"/>
      </w:pPr>
      <w:r>
        <w:t xml:space="preserve">  </w:t>
      </w:r>
      <w:r w:rsidR="00CB0013" w:rsidRPr="002028E0">
        <w:t>unsigned int(8)</w:t>
      </w:r>
      <w:r>
        <w:t xml:space="preserve">  </w:t>
      </w:r>
      <w:r w:rsidR="00CB0013" w:rsidRPr="002028E0">
        <w:t>sync_byte = 0x47;</w:t>
      </w:r>
      <w:r w:rsidR="00CB0013" w:rsidRPr="002028E0">
        <w:br/>
      </w:r>
      <w:r>
        <w:t xml:space="preserve">  </w:t>
      </w:r>
      <w:r w:rsidR="00CB0013" w:rsidRPr="002028E0">
        <w:t>bit(1)</w:t>
      </w:r>
      <w:r>
        <w:t xml:space="preserve">           </w:t>
      </w:r>
      <w:r w:rsidR="00CB0013" w:rsidRPr="002028E0">
        <w:t>transport_error_indicator;</w:t>
      </w:r>
    </w:p>
    <w:p w14:paraId="1D53DFA5" w14:textId="1CB29969" w:rsidR="00CB0013" w:rsidRPr="002028E0" w:rsidRDefault="00574B21" w:rsidP="00C61BA3">
      <w:pPr>
        <w:pStyle w:val="SDLCode"/>
      </w:pPr>
      <w:r>
        <w:t xml:space="preserve">  </w:t>
      </w:r>
      <w:r w:rsidR="00CB0013" w:rsidRPr="002028E0">
        <w:t>bit(1)</w:t>
      </w:r>
      <w:r>
        <w:t xml:space="preserve">           </w:t>
      </w:r>
      <w:r w:rsidR="00CB0013" w:rsidRPr="002028E0">
        <w:t>payload_unit_start_indicator;</w:t>
      </w:r>
    </w:p>
    <w:p w14:paraId="35B789F8" w14:textId="3A4CB4F7" w:rsidR="00CB0013" w:rsidRPr="002028E0" w:rsidRDefault="00574B21" w:rsidP="00C61BA3">
      <w:pPr>
        <w:pStyle w:val="SDLCode"/>
      </w:pPr>
      <w:r>
        <w:t xml:space="preserve">  </w:t>
      </w:r>
      <w:r w:rsidR="00CB0013" w:rsidRPr="002028E0">
        <w:t>bit(1)</w:t>
      </w:r>
      <w:r>
        <w:t xml:space="preserve">           </w:t>
      </w:r>
      <w:r w:rsidR="00CB0013" w:rsidRPr="002028E0">
        <w:t>transport_priority;</w:t>
      </w:r>
    </w:p>
    <w:p w14:paraId="5D34BE71" w14:textId="3D20B3D2" w:rsidR="00CB0013" w:rsidRPr="002028E0" w:rsidRDefault="00574B21" w:rsidP="00C61BA3">
      <w:pPr>
        <w:pStyle w:val="SDLCode"/>
      </w:pPr>
      <w:r>
        <w:t xml:space="preserve">  </w:t>
      </w:r>
      <w:r w:rsidR="00CB0013" w:rsidRPr="002028E0">
        <w:t>unsigned int(13)</w:t>
      </w:r>
      <w:r w:rsidR="00325672">
        <w:t xml:space="preserve"> </w:t>
      </w:r>
      <w:r w:rsidR="00CB0013" w:rsidRPr="002028E0">
        <w:t>PID;</w:t>
      </w:r>
      <w:r w:rsidR="00CB0013" w:rsidRPr="002028E0">
        <w:br/>
      </w:r>
      <w:r>
        <w:t xml:space="preserve">  </w:t>
      </w:r>
      <w:r w:rsidR="00CB0013" w:rsidRPr="002028E0">
        <w:t>bit(2)</w:t>
      </w:r>
      <w:r>
        <w:t xml:space="preserve">           </w:t>
      </w:r>
      <w:r w:rsidR="00CB0013" w:rsidRPr="002028E0">
        <w:t>transport_scrambling_control;</w:t>
      </w:r>
    </w:p>
    <w:p w14:paraId="4B7ADC9A" w14:textId="3DE61BC4" w:rsidR="00CB0013" w:rsidRDefault="00574B21" w:rsidP="00C61BA3">
      <w:pPr>
        <w:pStyle w:val="SDLCode"/>
      </w:pPr>
      <w:r>
        <w:t xml:space="preserve">  </w:t>
      </w:r>
      <w:r w:rsidR="00CB0013" w:rsidRPr="002028E0">
        <w:t>bit(2)</w:t>
      </w:r>
      <w:r>
        <w:t xml:space="preserve">           </w:t>
      </w:r>
      <w:r w:rsidR="00CB0013" w:rsidRPr="002028E0">
        <w:t>adaptation_field_control;</w:t>
      </w:r>
    </w:p>
    <w:p w14:paraId="436DDAD5" w14:textId="77777777" w:rsidR="00CB0013" w:rsidRPr="002028E0" w:rsidRDefault="00CB0013" w:rsidP="00C61BA3">
      <w:pPr>
        <w:pStyle w:val="SDLCode"/>
      </w:pPr>
    </w:p>
    <w:p w14:paraId="687103E1" w14:textId="5BF73C60" w:rsidR="00CB0013" w:rsidRPr="002028E0" w:rsidRDefault="00574B21" w:rsidP="00C61BA3">
      <w:pPr>
        <w:pStyle w:val="SDLCode"/>
      </w:pPr>
      <w:r>
        <w:t xml:space="preserve">  </w:t>
      </w:r>
      <w:r w:rsidR="00CB0013" w:rsidRPr="002028E0">
        <w:t>if</w:t>
      </w:r>
      <w:r w:rsidR="00CB0013">
        <w:t xml:space="preserve"> </w:t>
      </w:r>
      <w:r w:rsidR="00CB0013" w:rsidRPr="002028E0">
        <w:t xml:space="preserve">(adaptation_field_control == </w:t>
      </w:r>
      <w:r w:rsidR="00CB0013">
        <w:t>0</w:t>
      </w:r>
      <w:r w:rsidR="00CB0013" w:rsidRPr="002028E0">
        <w:t xml:space="preserve">b10 || adaptation_field_control == </w:t>
      </w:r>
      <w:r w:rsidR="00CB0013">
        <w:t>0</w:t>
      </w:r>
      <w:r w:rsidR="00CB0013" w:rsidRPr="002028E0">
        <w:t>b11)</w:t>
      </w:r>
      <w:r w:rsidR="00A168E2">
        <w:t xml:space="preserve"> </w:t>
      </w:r>
      <w:r w:rsidR="00CB0013" w:rsidRPr="002028E0">
        <w:t>{</w:t>
      </w:r>
      <w:r w:rsidR="00CB0013" w:rsidRPr="002028E0">
        <w:br/>
      </w:r>
      <w:r>
        <w:t xml:space="preserve">    </w:t>
      </w:r>
      <w:r w:rsidR="00CB0013" w:rsidRPr="002028E0">
        <w:t>adaptation_field data;</w:t>
      </w:r>
    </w:p>
    <w:p w14:paraId="52AEBB29" w14:textId="36D428C9" w:rsidR="00CB0013" w:rsidRDefault="00574B21" w:rsidP="00C61BA3">
      <w:pPr>
        <w:pStyle w:val="SDLCode"/>
      </w:pPr>
      <w:r>
        <w:t xml:space="preserve">  </w:t>
      </w:r>
      <w:r w:rsidR="00CB0013" w:rsidRPr="002028E0">
        <w:t>}</w:t>
      </w:r>
    </w:p>
    <w:p w14:paraId="144EE75E" w14:textId="77777777" w:rsidR="00CB0013" w:rsidRPr="002028E0" w:rsidRDefault="00CB0013" w:rsidP="00C61BA3">
      <w:pPr>
        <w:pStyle w:val="SDLCode"/>
      </w:pPr>
    </w:p>
    <w:p w14:paraId="320EC1F6" w14:textId="5E0088C2" w:rsidR="00CB0013" w:rsidRPr="002028E0" w:rsidRDefault="00574B21" w:rsidP="00C61BA3">
      <w:pPr>
        <w:pStyle w:val="SDLCode"/>
      </w:pPr>
      <w:r>
        <w:t xml:space="preserve">  </w:t>
      </w:r>
      <w:r w:rsidR="00CB0013">
        <w:t>i</w:t>
      </w:r>
      <w:r w:rsidR="00CB0013" w:rsidRPr="002028E0">
        <w:t>f</w:t>
      </w:r>
      <w:r w:rsidR="00CB0013">
        <w:t xml:space="preserve"> </w:t>
      </w:r>
      <w:r w:rsidR="00CB0013" w:rsidRPr="002028E0">
        <w:t xml:space="preserve">(adaptation_field_control == </w:t>
      </w:r>
      <w:r w:rsidR="00CB0013">
        <w:t>0</w:t>
      </w:r>
      <w:r w:rsidR="00CB0013" w:rsidRPr="002028E0">
        <w:t xml:space="preserve">b01 || adaptation_field_control == </w:t>
      </w:r>
      <w:r w:rsidR="00CB0013">
        <w:t>0</w:t>
      </w:r>
      <w:r w:rsidR="00CB0013" w:rsidRPr="002028E0">
        <w:t>b11) {</w:t>
      </w:r>
      <w:r w:rsidR="00CB0013" w:rsidRPr="002028E0">
        <w:br/>
      </w:r>
      <w:r>
        <w:t xml:space="preserve">    </w:t>
      </w:r>
      <w:r w:rsidR="00CB0013">
        <w:t>// to be defined</w:t>
      </w:r>
    </w:p>
    <w:p w14:paraId="7B33D8C6" w14:textId="558B75F5" w:rsidR="00CB0013" w:rsidRPr="002028E0" w:rsidRDefault="00574B21" w:rsidP="00C61BA3">
      <w:pPr>
        <w:pStyle w:val="SDLCode"/>
      </w:pPr>
      <w:r>
        <w:t xml:space="preserve">  </w:t>
      </w:r>
      <w:r w:rsidR="00CB0013" w:rsidRPr="002028E0">
        <w:t>}</w:t>
      </w:r>
    </w:p>
    <w:p w14:paraId="2FC2DA2E" w14:textId="176BFB10" w:rsidR="001A1741" w:rsidRDefault="00CB0013" w:rsidP="00C61BA3">
      <w:pPr>
        <w:pStyle w:val="SDLCode"/>
        <w:rPr>
          <w:ins w:id="2797" w:author="Nick Ryan" w:date="2024-02-12T17:40:00Z"/>
        </w:rPr>
      </w:pPr>
      <w:r w:rsidRPr="002028E0">
        <w:t>}</w:t>
      </w:r>
    </w:p>
    <w:p w14:paraId="124B9D88" w14:textId="77777777" w:rsidR="00BD0D97" w:rsidRDefault="00BD0D97" w:rsidP="001A1741">
      <w:pPr>
        <w:pStyle w:val="SDLCode"/>
      </w:pPr>
    </w:p>
    <w:p w14:paraId="649EC722" w14:textId="55C88A1D" w:rsidR="00382AEF" w:rsidRPr="001A1741" w:rsidRDefault="00BD0D97" w:rsidP="001A1741">
      <w:pPr>
        <w:pStyle w:val="BodyText"/>
        <w:rPr>
          <w:ins w:id="2798" w:author="Nick Ryan" w:date="2024-02-05T15:48:00Z"/>
        </w:rPr>
      </w:pPr>
      <w:r w:rsidRPr="001A1741">
        <w:t xml:space="preserve">Note that we don’t need to </w:t>
      </w:r>
      <w:del w:id="2799" w:author="Nick Ryan" w:date="2024-02-06T15:36:00Z">
        <w:r w:rsidRPr="001A1741" w:rsidDel="000243D5">
          <w:delText xml:space="preserve">declare </w:delText>
        </w:r>
      </w:del>
      <w:ins w:id="2800" w:author="Nick Ryan" w:date="2024-02-06T15:36:00Z">
        <w:r w:rsidR="000243D5" w:rsidRPr="001A1741">
          <w:t xml:space="preserve">specify </w:t>
        </w:r>
      </w:ins>
      <w:r w:rsidRPr="001A1741">
        <w:t>how large this data field is as long as the declaration of the</w:t>
      </w:r>
      <w:del w:id="2801" w:author="Nick Ryan" w:date="2024-02-05T16:15:00Z">
        <w:r w:rsidRPr="001A1741" w:rsidDel="00E8154F">
          <w:delText xml:space="preserve"> </w:delText>
        </w:r>
        <w:r w:rsidRPr="001A1741" w:rsidDel="00E8154F">
          <w:rPr>
            <w:rPrChange w:id="2802" w:author="Nick Ryan" w:date="2024-02-12T17:42:00Z">
              <w:rPr>
                <w:lang w:eastAsia="zh-CN"/>
              </w:rPr>
            </w:rPrChange>
          </w:rPr>
          <w:delText>class</w:delText>
        </w:r>
      </w:del>
      <w:r w:rsidRPr="001A1741">
        <w:t xml:space="preserve"> adaptation_field </w:t>
      </w:r>
      <w:ins w:id="2803" w:author="Nick Ryan" w:date="2024-02-05T16:15:00Z">
        <w:r w:rsidR="00E8154F" w:rsidRPr="001A1741">
          <w:t xml:space="preserve">class </w:t>
        </w:r>
      </w:ins>
      <w:r w:rsidRPr="001A1741">
        <w:t>determines it.</w:t>
      </w:r>
    </w:p>
    <w:p w14:paraId="4DA0C0BC" w14:textId="13180ACA" w:rsidR="00382AEF" w:rsidRPr="001A1741" w:rsidRDefault="00BD0D97" w:rsidP="001A1741">
      <w:pPr>
        <w:pStyle w:val="BodyText"/>
      </w:pPr>
      <w:r w:rsidRPr="001A1741">
        <w:t xml:space="preserve">To complete the transport packet, we need to </w:t>
      </w:r>
      <w:del w:id="2804" w:author="Nick Ryan" w:date="2024-02-06T15:35:00Z">
        <w:r w:rsidRPr="001A1741" w:rsidDel="000243D5">
          <w:delText xml:space="preserve">declare </w:delText>
        </w:r>
      </w:del>
      <w:ins w:id="2805" w:author="Nick Ryan" w:date="2024-02-06T15:35:00Z">
        <w:r w:rsidR="000243D5" w:rsidRPr="001A1741">
          <w:t>spe</w:t>
        </w:r>
      </w:ins>
      <w:ins w:id="2806" w:author="Nick Ryan" w:date="2024-02-06T15:36:00Z">
        <w:r w:rsidR="000243D5" w:rsidRPr="001A1741">
          <w:t>cify</w:t>
        </w:r>
      </w:ins>
      <w:ins w:id="2807" w:author="Nick Ryan" w:date="2024-02-06T15:35:00Z">
        <w:r w:rsidR="000243D5" w:rsidRPr="001A1741">
          <w:t xml:space="preserve"> </w:t>
        </w:r>
      </w:ins>
      <w:r w:rsidRPr="001A1741">
        <w:t xml:space="preserve">the </w:t>
      </w:r>
      <w:del w:id="2808" w:author="Nick Ryan" w:date="2024-02-05T16:05:00Z">
        <w:r w:rsidRPr="001A1741" w:rsidDel="00522264">
          <w:delText xml:space="preserve">body </w:delText>
        </w:r>
      </w:del>
      <w:ins w:id="2809" w:author="Nick Ryan" w:date="2024-02-05T16:05:00Z">
        <w:r w:rsidR="00522264" w:rsidRPr="001A1741">
          <w:t xml:space="preserve">clause </w:t>
        </w:r>
      </w:ins>
      <w:r w:rsidRPr="001A1741">
        <w:t xml:space="preserve">of the second if-statement. The ISO/IEC 13818-1 </w:t>
      </w:r>
      <w:ins w:id="2810" w:author="Nick Ryan" w:date="2024-02-05T16:05:00Z">
        <w:r w:rsidR="00357332" w:rsidRPr="001A1741">
          <w:t xml:space="preserve">standard </w:t>
        </w:r>
      </w:ins>
      <w:r w:rsidRPr="001A1741">
        <w:t>defines this part of the transport packet as a loop over N-1 elements corresponding to a sequence of N-1 bytes. The SDL author may be tempted to use a for loop</w:t>
      </w:r>
      <w:del w:id="2811" w:author="Nick Ryan" w:date="2024-02-05T16:06:00Z">
        <w:r w:rsidRPr="001A1741" w:rsidDel="00C86A4F">
          <w:delText xml:space="preserve"> as well which would give</w:delText>
        </w:r>
      </w:del>
      <w:r w:rsidRPr="001A1741">
        <w:t>:</w:t>
      </w:r>
    </w:p>
    <w:p w14:paraId="585E9825" w14:textId="77777777" w:rsidR="00073B6A" w:rsidRPr="007E2E51" w:rsidRDefault="00073B6A" w:rsidP="00C61BA3">
      <w:pPr>
        <w:pStyle w:val="SDLCode"/>
      </w:pPr>
      <w:r w:rsidRPr="007E2E51">
        <w:t>class transport_packet {</w:t>
      </w:r>
    </w:p>
    <w:p w14:paraId="3FFF9676" w14:textId="00BE8A75" w:rsidR="00073B6A" w:rsidRPr="00CB602F" w:rsidRDefault="00AB2DFA" w:rsidP="00C61BA3">
      <w:pPr>
        <w:pStyle w:val="SDLCode"/>
      </w:pPr>
      <w:r>
        <w:t xml:space="preserve">  </w:t>
      </w:r>
      <w:r w:rsidR="00073B6A">
        <w:t>unsigned int(8)</w:t>
      </w:r>
      <w:r w:rsidR="00473C15">
        <w:t xml:space="preserve">  </w:t>
      </w:r>
      <w:r w:rsidR="00073B6A">
        <w:t>sync_byte = 0x47;</w:t>
      </w:r>
      <w:r w:rsidR="00073B6A">
        <w:br/>
      </w:r>
      <w:r>
        <w:t xml:space="preserve">  </w:t>
      </w:r>
      <w:r w:rsidR="00073B6A">
        <w:t>bit(1)</w:t>
      </w:r>
      <w:r w:rsidR="002D7BB0">
        <w:t xml:space="preserve">           </w:t>
      </w:r>
      <w:r w:rsidR="00073B6A" w:rsidRPr="00CB602F">
        <w:t>transport_error_indicator</w:t>
      </w:r>
      <w:r w:rsidR="00073B6A">
        <w:t>;</w:t>
      </w:r>
    </w:p>
    <w:p w14:paraId="4B3C1099" w14:textId="2BB0DDBC" w:rsidR="00073B6A" w:rsidRPr="00CB602F" w:rsidRDefault="00AB2DFA" w:rsidP="00C61BA3">
      <w:pPr>
        <w:pStyle w:val="SDLCode"/>
      </w:pPr>
      <w:r>
        <w:t xml:space="preserve">  </w:t>
      </w:r>
      <w:r w:rsidR="00073B6A">
        <w:t>bit(1)</w:t>
      </w:r>
      <w:r w:rsidR="002D7BB0">
        <w:t xml:space="preserve">           </w:t>
      </w:r>
      <w:r w:rsidR="00073B6A" w:rsidRPr="00CB602F">
        <w:t>payload_unit_start_indicator</w:t>
      </w:r>
      <w:r w:rsidR="00073B6A">
        <w:t>;</w:t>
      </w:r>
    </w:p>
    <w:p w14:paraId="5A558E5A" w14:textId="5186AE9C" w:rsidR="00073B6A" w:rsidRDefault="00AB2DFA" w:rsidP="00C61BA3">
      <w:pPr>
        <w:pStyle w:val="SDLCode"/>
      </w:pPr>
      <w:r>
        <w:t xml:space="preserve">  </w:t>
      </w:r>
      <w:r w:rsidR="00073B6A">
        <w:t>bit(1)</w:t>
      </w:r>
      <w:r w:rsidR="002D7BB0">
        <w:t xml:space="preserve">           </w:t>
      </w:r>
      <w:r w:rsidR="00073B6A" w:rsidRPr="00CB602F">
        <w:t>transport_priority</w:t>
      </w:r>
      <w:r w:rsidR="00073B6A">
        <w:t>;</w:t>
      </w:r>
    </w:p>
    <w:p w14:paraId="1F430B8F" w14:textId="34759DD6" w:rsidR="00073B6A" w:rsidRPr="008D3823" w:rsidRDefault="00AB2DFA" w:rsidP="00C61BA3">
      <w:pPr>
        <w:pStyle w:val="SDLCode"/>
      </w:pPr>
      <w:r>
        <w:t xml:space="preserve">  </w:t>
      </w:r>
      <w:r w:rsidR="00073B6A">
        <w:t>unsigned int(13)</w:t>
      </w:r>
      <w:r w:rsidR="008F3D76">
        <w:t xml:space="preserve"> </w:t>
      </w:r>
      <w:r w:rsidR="00073B6A">
        <w:t>PID;</w:t>
      </w:r>
      <w:r w:rsidR="00073B6A">
        <w:br/>
      </w:r>
      <w:r>
        <w:t xml:space="preserve">  </w:t>
      </w:r>
      <w:r w:rsidR="00073B6A">
        <w:t>bit(2)</w:t>
      </w:r>
      <w:r w:rsidR="002D7BB0">
        <w:t xml:space="preserve">           </w:t>
      </w:r>
      <w:r w:rsidR="00073B6A" w:rsidRPr="008D3823">
        <w:t>transport_scrambling_control</w:t>
      </w:r>
      <w:r w:rsidR="00073B6A">
        <w:t>;</w:t>
      </w:r>
    </w:p>
    <w:p w14:paraId="6A1F1FE6" w14:textId="4BEB7D12" w:rsidR="00073B6A" w:rsidRDefault="00AB2DFA" w:rsidP="00C61BA3">
      <w:pPr>
        <w:pStyle w:val="SDLCode"/>
      </w:pPr>
      <w:r>
        <w:t xml:space="preserve">  </w:t>
      </w:r>
      <w:r w:rsidR="00073B6A">
        <w:t>bit(2)</w:t>
      </w:r>
      <w:r w:rsidR="002D7BB0">
        <w:t xml:space="preserve">           </w:t>
      </w:r>
      <w:r w:rsidR="00073B6A" w:rsidRPr="008D3823">
        <w:t>adaptation_field_control</w:t>
      </w:r>
      <w:r w:rsidR="00073B6A">
        <w:t>;</w:t>
      </w:r>
    </w:p>
    <w:p w14:paraId="4717A82D" w14:textId="77777777" w:rsidR="00073B6A" w:rsidRDefault="00073B6A" w:rsidP="00C61BA3">
      <w:pPr>
        <w:pStyle w:val="SDLCode"/>
      </w:pPr>
    </w:p>
    <w:p w14:paraId="719B9638" w14:textId="78AEBC4C" w:rsidR="00073B6A" w:rsidRPr="00AA0B07" w:rsidRDefault="00AB2DFA" w:rsidP="00C61BA3">
      <w:pPr>
        <w:pStyle w:val="SDLCode"/>
      </w:pPr>
      <w:r>
        <w:t xml:space="preserve">  </w:t>
      </w:r>
      <w:r w:rsidR="00073B6A" w:rsidRPr="0013536C">
        <w:t>if</w:t>
      </w:r>
      <w:r w:rsidR="00073B6A">
        <w:t xml:space="preserve"> </w:t>
      </w:r>
      <w:r w:rsidR="00073B6A" w:rsidRPr="0013536C">
        <w:t xml:space="preserve">(adaptation_field_control == </w:t>
      </w:r>
      <w:r w:rsidR="00073B6A">
        <w:t>0b</w:t>
      </w:r>
      <w:r w:rsidR="00073B6A" w:rsidRPr="0013536C">
        <w:t>10 ||</w:t>
      </w:r>
      <w:r w:rsidR="00073B6A">
        <w:t xml:space="preserve"> </w:t>
      </w:r>
      <w:r w:rsidR="00073B6A" w:rsidRPr="0013536C">
        <w:t xml:space="preserve">adaptation_field_control == </w:t>
      </w:r>
      <w:r w:rsidR="00073B6A">
        <w:t>0b</w:t>
      </w:r>
      <w:r w:rsidR="00073B6A" w:rsidRPr="0013536C">
        <w:t>11)</w:t>
      </w:r>
      <w:r w:rsidR="00CB63EE">
        <w:t xml:space="preserve"> </w:t>
      </w:r>
      <w:r w:rsidR="00073B6A" w:rsidRPr="0013536C">
        <w:t>{</w:t>
      </w:r>
      <w:r w:rsidR="00073B6A">
        <w:br/>
      </w:r>
      <w:r>
        <w:t xml:space="preserve">    </w:t>
      </w:r>
      <w:r w:rsidR="00073B6A" w:rsidRPr="00AA0B07">
        <w:t>adaptation_field</w:t>
      </w:r>
      <w:r w:rsidR="00073B6A">
        <w:t xml:space="preserve"> data;</w:t>
      </w:r>
    </w:p>
    <w:p w14:paraId="78DED44E" w14:textId="627A955C" w:rsidR="00073B6A" w:rsidRDefault="00AB2DFA" w:rsidP="00C61BA3">
      <w:pPr>
        <w:pStyle w:val="SDLCode"/>
      </w:pPr>
      <w:r>
        <w:t xml:space="preserve">  </w:t>
      </w:r>
      <w:r w:rsidR="00073B6A" w:rsidRPr="0013536C">
        <w:t>}</w:t>
      </w:r>
    </w:p>
    <w:p w14:paraId="1783BF2E" w14:textId="77777777" w:rsidR="00073B6A" w:rsidRDefault="00073B6A" w:rsidP="00C61BA3">
      <w:pPr>
        <w:pStyle w:val="SDLCode"/>
      </w:pPr>
    </w:p>
    <w:p w14:paraId="344A1184" w14:textId="690D23C8" w:rsidR="00073B6A" w:rsidRPr="00C43C14" w:rsidRDefault="00AB2DFA" w:rsidP="00C61BA3">
      <w:pPr>
        <w:pStyle w:val="SDLCode"/>
      </w:pPr>
      <w:r>
        <w:t xml:space="preserve">  </w:t>
      </w:r>
      <w:r w:rsidR="00073B6A" w:rsidRPr="0013536C">
        <w:t>if</w:t>
      </w:r>
      <w:r w:rsidR="00073B6A">
        <w:t xml:space="preserve"> </w:t>
      </w:r>
      <w:r w:rsidR="00073B6A" w:rsidRPr="0013536C">
        <w:t xml:space="preserve">(adaptation_field_control == </w:t>
      </w:r>
      <w:r w:rsidR="00073B6A">
        <w:t>0b</w:t>
      </w:r>
      <w:r w:rsidR="00073B6A" w:rsidRPr="0013536C">
        <w:t>01 ||</w:t>
      </w:r>
      <w:r w:rsidR="00073B6A">
        <w:t xml:space="preserve"> </w:t>
      </w:r>
      <w:r w:rsidR="00073B6A" w:rsidRPr="0013536C">
        <w:t xml:space="preserve">adaptation_field_control == </w:t>
      </w:r>
      <w:r w:rsidR="00073B6A">
        <w:t>0b</w:t>
      </w:r>
      <w:r w:rsidR="00073B6A" w:rsidRPr="0013536C">
        <w:t>11) {</w:t>
      </w:r>
      <w:r w:rsidR="00073B6A">
        <w:br/>
      </w:r>
      <w:r>
        <w:t xml:space="preserve">    </w:t>
      </w:r>
      <w:r w:rsidR="00073B6A" w:rsidRPr="00C43C14">
        <w:t>for (</w:t>
      </w:r>
      <w:r w:rsidR="00073B6A">
        <w:t xml:space="preserve">int </w:t>
      </w:r>
      <w:r w:rsidR="00073B6A" w:rsidRPr="00C43C14">
        <w:t>i = 0; i &lt; N; i++)</w:t>
      </w:r>
      <w:r w:rsidR="002D7BB0">
        <w:t xml:space="preserve"> </w:t>
      </w:r>
      <w:r w:rsidR="00073B6A" w:rsidRPr="00C43C14">
        <w:t>{</w:t>
      </w:r>
    </w:p>
    <w:p w14:paraId="188ECB93" w14:textId="38229316" w:rsidR="00073B6A" w:rsidRPr="00C43C14" w:rsidRDefault="00AB2DFA" w:rsidP="00C61BA3">
      <w:pPr>
        <w:pStyle w:val="SDLCode"/>
      </w:pPr>
      <w:r>
        <w:t xml:space="preserve">      </w:t>
      </w:r>
      <w:r w:rsidR="00073B6A">
        <w:t xml:space="preserve">bit(8) </w:t>
      </w:r>
      <w:r w:rsidR="00073B6A" w:rsidRPr="00C43C14">
        <w:t>data_byte</w:t>
      </w:r>
      <w:r w:rsidR="00073B6A">
        <w:t>;</w:t>
      </w:r>
    </w:p>
    <w:p w14:paraId="392478FB" w14:textId="1C6B3699" w:rsidR="00073B6A" w:rsidRDefault="00AB2DFA" w:rsidP="00C61BA3">
      <w:pPr>
        <w:pStyle w:val="SDLCode"/>
      </w:pPr>
      <w:r>
        <w:t xml:space="preserve">    </w:t>
      </w:r>
      <w:r w:rsidR="00073B6A" w:rsidRPr="00C43C14">
        <w:t>}</w:t>
      </w:r>
    </w:p>
    <w:p w14:paraId="4741FFF6" w14:textId="581A3D09" w:rsidR="00073B6A" w:rsidRPr="007E2E51" w:rsidRDefault="00AB2DFA" w:rsidP="00C61BA3">
      <w:pPr>
        <w:pStyle w:val="SDLCode"/>
      </w:pPr>
      <w:r>
        <w:t xml:space="preserve">  </w:t>
      </w:r>
      <w:r w:rsidR="00073B6A" w:rsidRPr="0013536C">
        <w:t>}</w:t>
      </w:r>
    </w:p>
    <w:p w14:paraId="6C0118F4" w14:textId="0F322B8A" w:rsidR="001A1741" w:rsidRDefault="00073B6A" w:rsidP="00C61BA3">
      <w:pPr>
        <w:pStyle w:val="SDLCode"/>
        <w:rPr>
          <w:ins w:id="2812" w:author="Nick Ryan" w:date="2024-02-12T17:40:00Z"/>
        </w:rPr>
      </w:pPr>
      <w:r w:rsidRPr="007E2E51">
        <w:t>}</w:t>
      </w:r>
    </w:p>
    <w:p w14:paraId="53A5666C" w14:textId="77777777" w:rsidR="00BD0D97" w:rsidRDefault="00BD0D97" w:rsidP="001A1741">
      <w:pPr>
        <w:pStyle w:val="SDLCode"/>
      </w:pPr>
    </w:p>
    <w:p w14:paraId="06D7252F" w14:textId="257CA35E" w:rsidR="00073B6A" w:rsidRDefault="00BD0D97" w:rsidP="001A1741">
      <w:pPr>
        <w:pStyle w:val="BodyText"/>
      </w:pPr>
      <w:r>
        <w:t>However, this declaration may not yield the intended result – declaring the same variable N-1 times will overwrite all previously parsed values and only keep the last one</w:t>
      </w:r>
      <w:del w:id="2813" w:author="Nick Ryan" w:date="2024-02-05T16:06:00Z">
        <w:r w:rsidDel="003D605A">
          <w:delText>, just as if this SDL was defining executable code</w:delText>
        </w:r>
      </w:del>
      <w:r>
        <w:t xml:space="preserve">. If the SDL parser does not need those values this may be acceptable, however </w:t>
      </w:r>
      <w:del w:id="2814" w:author="Nick Ryan" w:date="2024-02-05T16:06:00Z">
        <w:r w:rsidDel="00A91E9F">
          <w:delText xml:space="preserve">here </w:delText>
        </w:r>
      </w:del>
      <w:ins w:id="2815" w:author="Nick Ryan" w:date="2024-02-05T16:06:00Z">
        <w:r w:rsidR="00A91E9F">
          <w:t xml:space="preserve">in this </w:t>
        </w:r>
      </w:ins>
      <w:ins w:id="2816" w:author="Nick Ryan" w:date="2024-02-05T16:07:00Z">
        <w:r w:rsidR="00A91E9F">
          <w:t>scenario</w:t>
        </w:r>
      </w:ins>
      <w:ins w:id="2817" w:author="Nick Ryan" w:date="2024-02-05T16:06:00Z">
        <w:r w:rsidR="00A91E9F">
          <w:t xml:space="preserve"> </w:t>
        </w:r>
      </w:ins>
      <w:del w:id="2818" w:author="Nick Ryan" w:date="2024-02-05T16:07:00Z">
        <w:r w:rsidDel="00A91E9F">
          <w:delText xml:space="preserve">this </w:delText>
        </w:r>
      </w:del>
      <w:ins w:id="2819" w:author="Nick Ryan" w:date="2024-02-05T16:07:00Z">
        <w:r w:rsidR="00A91E9F">
          <w:t xml:space="preserve">the </w:t>
        </w:r>
      </w:ins>
      <w:r>
        <w:t xml:space="preserve">data constitutes the payload of the transport </w:t>
      </w:r>
      <w:del w:id="2820" w:author="Nick Ryan" w:date="2024-02-05T16:07:00Z">
        <w:r w:rsidDel="00BB4C50">
          <w:delText>packet</w:delText>
        </w:r>
      </w:del>
      <w:ins w:id="2821" w:author="Nick Ryan" w:date="2024-02-05T16:07:00Z">
        <w:r w:rsidR="00BB4C50">
          <w:t>packet,</w:t>
        </w:r>
      </w:ins>
      <w:r>
        <w:t xml:space="preserve"> and we intend to keep this data intact. An elegant way to </w:t>
      </w:r>
      <w:del w:id="2822" w:author="Nick Ryan" w:date="2024-02-06T15:36:00Z">
        <w:r w:rsidDel="000243D5">
          <w:delText xml:space="preserve">declare </w:delText>
        </w:r>
      </w:del>
      <w:ins w:id="2823" w:author="Nick Ryan" w:date="2024-02-06T15:36:00Z">
        <w:r w:rsidR="000243D5">
          <w:t xml:space="preserve">specify </w:t>
        </w:r>
      </w:ins>
      <w:r>
        <w:t xml:space="preserve">such </w:t>
      </w:r>
      <w:ins w:id="2824" w:author="Nick Ryan" w:date="2024-02-05T16:07:00Z">
        <w:r w:rsidR="00A91E9F">
          <w:t xml:space="preserve">a </w:t>
        </w:r>
      </w:ins>
      <w:r>
        <w:t>sequence of bytes is by declaring an array of N-1 element</w:t>
      </w:r>
      <w:ins w:id="2825" w:author="Nick Ryan" w:date="2024-02-05T16:07:00Z">
        <w:r w:rsidR="006C4BF5">
          <w:t>s</w:t>
        </w:r>
      </w:ins>
      <w:r>
        <w:t xml:space="preserve"> instead of using a </w:t>
      </w:r>
      <w:r w:rsidRPr="006424B9">
        <w:rPr>
          <w:rFonts w:ascii="Courier New" w:hAnsi="Courier New" w:cs="Courier New"/>
          <w:b/>
          <w:bCs/>
        </w:rPr>
        <w:t>for</w:t>
      </w:r>
      <w:r>
        <w:t>-loop</w:t>
      </w:r>
      <w:del w:id="2826" w:author="Nick Ryan" w:date="2024-02-05T16:07:00Z">
        <w:r w:rsidDel="00D75810">
          <w:delText xml:space="preserve"> as follows</w:delText>
        </w:r>
      </w:del>
      <w:r>
        <w:t>:</w:t>
      </w:r>
    </w:p>
    <w:p w14:paraId="0D734FD7" w14:textId="77777777" w:rsidR="00073B6A" w:rsidRPr="007E2E51" w:rsidRDefault="00073B6A" w:rsidP="00C61BA3">
      <w:pPr>
        <w:pStyle w:val="SDLCode"/>
      </w:pPr>
      <w:r w:rsidRPr="007E2E51">
        <w:t>class transport_packet {</w:t>
      </w:r>
    </w:p>
    <w:p w14:paraId="1BCA9BD0" w14:textId="01A7ABD4" w:rsidR="00073B6A" w:rsidRPr="00CB602F" w:rsidRDefault="008F3D76" w:rsidP="00C61BA3">
      <w:pPr>
        <w:pStyle w:val="SDLCode"/>
      </w:pPr>
      <w:r>
        <w:t xml:space="preserve">  </w:t>
      </w:r>
      <w:r w:rsidR="00073B6A">
        <w:t>unsigned int(8)</w:t>
      </w:r>
      <w:r>
        <w:t xml:space="preserve">  </w:t>
      </w:r>
      <w:r w:rsidR="00073B6A">
        <w:t>sync_byte = 0x47;</w:t>
      </w:r>
      <w:r w:rsidR="00073B6A">
        <w:br/>
      </w:r>
      <w:r>
        <w:t xml:space="preserve">  </w:t>
      </w:r>
      <w:r w:rsidR="00073B6A">
        <w:t>bit(1)</w:t>
      </w:r>
      <w:r w:rsidR="009444D6">
        <w:t xml:space="preserve">           </w:t>
      </w:r>
      <w:r w:rsidR="00073B6A" w:rsidRPr="00CB602F">
        <w:t>transport_error_indicator</w:t>
      </w:r>
      <w:r w:rsidR="00073B6A">
        <w:t>;</w:t>
      </w:r>
    </w:p>
    <w:p w14:paraId="46C83096" w14:textId="3C244F2B" w:rsidR="00073B6A" w:rsidRPr="00CB602F" w:rsidRDefault="008F3D76" w:rsidP="00C61BA3">
      <w:pPr>
        <w:pStyle w:val="SDLCode"/>
      </w:pPr>
      <w:r>
        <w:t xml:space="preserve">  </w:t>
      </w:r>
      <w:r w:rsidR="00073B6A">
        <w:t>bit(1)</w:t>
      </w:r>
      <w:r w:rsidR="009444D6">
        <w:t xml:space="preserve">           </w:t>
      </w:r>
      <w:r w:rsidR="00073B6A" w:rsidRPr="00CB602F">
        <w:t>payload_unit_start_indicator</w:t>
      </w:r>
      <w:r w:rsidR="00073B6A">
        <w:t>;</w:t>
      </w:r>
    </w:p>
    <w:p w14:paraId="08FCC2E9" w14:textId="430599F2" w:rsidR="00073B6A" w:rsidRDefault="008F3D76" w:rsidP="00C61BA3">
      <w:pPr>
        <w:pStyle w:val="SDLCode"/>
      </w:pPr>
      <w:r>
        <w:t xml:space="preserve">  </w:t>
      </w:r>
      <w:r w:rsidR="00073B6A">
        <w:t>bit(1)</w:t>
      </w:r>
      <w:r w:rsidR="009444D6">
        <w:t xml:space="preserve">           </w:t>
      </w:r>
      <w:r w:rsidR="00073B6A" w:rsidRPr="00CB602F">
        <w:t>transport_priority</w:t>
      </w:r>
      <w:r w:rsidR="00073B6A">
        <w:t>;</w:t>
      </w:r>
    </w:p>
    <w:p w14:paraId="63CE2502" w14:textId="6EA32104" w:rsidR="00073B6A" w:rsidRPr="008D3823" w:rsidRDefault="008F3D76" w:rsidP="00C61BA3">
      <w:pPr>
        <w:pStyle w:val="SDLCode"/>
      </w:pPr>
      <w:r>
        <w:t xml:space="preserve">  </w:t>
      </w:r>
      <w:r w:rsidR="00073B6A">
        <w:t>unsigned int(13)</w:t>
      </w:r>
      <w:r>
        <w:t xml:space="preserve"> </w:t>
      </w:r>
      <w:r w:rsidR="00073B6A">
        <w:t>PID;</w:t>
      </w:r>
      <w:r w:rsidR="00073B6A">
        <w:br/>
      </w:r>
      <w:r>
        <w:t xml:space="preserve">  </w:t>
      </w:r>
      <w:r w:rsidR="00073B6A">
        <w:t>bit(2)</w:t>
      </w:r>
      <w:r w:rsidR="009444D6">
        <w:t xml:space="preserve">           </w:t>
      </w:r>
      <w:r w:rsidR="00073B6A" w:rsidRPr="008D3823">
        <w:t>transport_scrambling_control</w:t>
      </w:r>
      <w:r w:rsidR="00073B6A">
        <w:t>;</w:t>
      </w:r>
    </w:p>
    <w:p w14:paraId="766E98B0" w14:textId="609A78A3" w:rsidR="00073B6A" w:rsidRDefault="008F3D76" w:rsidP="00C61BA3">
      <w:pPr>
        <w:pStyle w:val="SDLCode"/>
      </w:pPr>
      <w:r>
        <w:t xml:space="preserve">  </w:t>
      </w:r>
      <w:r w:rsidR="00073B6A">
        <w:t>bit(2)</w:t>
      </w:r>
      <w:r w:rsidR="009444D6">
        <w:t xml:space="preserve">           </w:t>
      </w:r>
      <w:r w:rsidR="00073B6A" w:rsidRPr="008D3823">
        <w:t>adaptation_field_control</w:t>
      </w:r>
      <w:r w:rsidR="00073B6A">
        <w:t>;</w:t>
      </w:r>
    </w:p>
    <w:p w14:paraId="0BE48569" w14:textId="77777777" w:rsidR="00073B6A" w:rsidRDefault="00073B6A" w:rsidP="00C61BA3">
      <w:pPr>
        <w:pStyle w:val="SDLCode"/>
      </w:pPr>
    </w:p>
    <w:p w14:paraId="58DECF28" w14:textId="7039F443" w:rsidR="00073B6A" w:rsidRPr="00AA0B07" w:rsidRDefault="008F3D76" w:rsidP="00C61BA3">
      <w:pPr>
        <w:pStyle w:val="SDLCode"/>
      </w:pPr>
      <w:r>
        <w:t xml:space="preserve">  </w:t>
      </w:r>
      <w:r w:rsidR="00073B6A" w:rsidRPr="0013536C">
        <w:t>if</w:t>
      </w:r>
      <w:r w:rsidR="00073B6A">
        <w:t xml:space="preserve"> </w:t>
      </w:r>
      <w:r w:rsidR="00073B6A" w:rsidRPr="0013536C">
        <w:t xml:space="preserve">(adaptation_field_control == </w:t>
      </w:r>
      <w:r w:rsidR="00073B6A">
        <w:t>0b</w:t>
      </w:r>
      <w:r w:rsidR="00073B6A" w:rsidRPr="0013536C">
        <w:t>10 ||</w:t>
      </w:r>
      <w:r w:rsidR="00073B6A">
        <w:t xml:space="preserve"> </w:t>
      </w:r>
      <w:r w:rsidR="00073B6A" w:rsidRPr="0013536C">
        <w:t xml:space="preserve">adaptation_field_control == </w:t>
      </w:r>
      <w:r w:rsidR="00073B6A">
        <w:t>0b</w:t>
      </w:r>
      <w:r w:rsidR="00073B6A" w:rsidRPr="0013536C">
        <w:t>11)</w:t>
      </w:r>
      <w:r w:rsidR="004E53D2">
        <w:t xml:space="preserve"> </w:t>
      </w:r>
      <w:r w:rsidR="00073B6A" w:rsidRPr="0013536C">
        <w:t>{</w:t>
      </w:r>
      <w:r w:rsidR="00073B6A">
        <w:br/>
      </w:r>
      <w:r>
        <w:t xml:space="preserve">    </w:t>
      </w:r>
      <w:r w:rsidR="00073B6A" w:rsidRPr="00AA0B07">
        <w:t>adaptation_field</w:t>
      </w:r>
      <w:r w:rsidR="00073B6A">
        <w:t xml:space="preserve"> data;</w:t>
      </w:r>
    </w:p>
    <w:p w14:paraId="76BE0C57" w14:textId="7A5C9A29" w:rsidR="00073B6A" w:rsidRDefault="008F3D76" w:rsidP="00C61BA3">
      <w:pPr>
        <w:pStyle w:val="SDLCode"/>
      </w:pPr>
      <w:r>
        <w:t xml:space="preserve">  </w:t>
      </w:r>
      <w:r w:rsidR="00073B6A" w:rsidRPr="0013536C">
        <w:t>}</w:t>
      </w:r>
    </w:p>
    <w:p w14:paraId="73EC6B80" w14:textId="77777777" w:rsidR="00073B6A" w:rsidRDefault="00073B6A" w:rsidP="00C61BA3">
      <w:pPr>
        <w:pStyle w:val="SDLCode"/>
      </w:pPr>
    </w:p>
    <w:p w14:paraId="4FE4FE1E" w14:textId="4D92FF6B" w:rsidR="00073B6A" w:rsidRPr="00C43C14" w:rsidRDefault="008F3D76" w:rsidP="00C61BA3">
      <w:pPr>
        <w:pStyle w:val="SDLCode"/>
      </w:pPr>
      <w:r>
        <w:t xml:space="preserve">  </w:t>
      </w:r>
      <w:r w:rsidR="00073B6A">
        <w:t>i</w:t>
      </w:r>
      <w:r w:rsidR="00073B6A" w:rsidRPr="0013536C">
        <w:t>f</w:t>
      </w:r>
      <w:r w:rsidR="00073B6A">
        <w:t xml:space="preserve"> </w:t>
      </w:r>
      <w:r w:rsidR="00073B6A" w:rsidRPr="0013536C">
        <w:t xml:space="preserve">(adaptation_field_control == </w:t>
      </w:r>
      <w:r w:rsidR="00073B6A">
        <w:t>0b</w:t>
      </w:r>
      <w:r w:rsidR="00073B6A" w:rsidRPr="0013536C">
        <w:t>01 ||</w:t>
      </w:r>
      <w:r w:rsidR="00073B6A">
        <w:t xml:space="preserve"> </w:t>
      </w:r>
      <w:r w:rsidR="00073B6A" w:rsidRPr="0013536C">
        <w:t xml:space="preserve">adaptation_field_control == </w:t>
      </w:r>
      <w:r w:rsidR="00073B6A">
        <w:t>0b</w:t>
      </w:r>
      <w:r w:rsidR="00073B6A" w:rsidRPr="0013536C">
        <w:t>11) {</w:t>
      </w:r>
    </w:p>
    <w:p w14:paraId="1EF59F0A" w14:textId="1B5D94B3" w:rsidR="00073B6A" w:rsidRDefault="008F3D76" w:rsidP="00C61BA3">
      <w:pPr>
        <w:pStyle w:val="SDLCode"/>
      </w:pPr>
      <w:r>
        <w:t xml:space="preserve">    </w:t>
      </w:r>
      <w:r w:rsidR="00073B6A">
        <w:t xml:space="preserve">bit(8) </w:t>
      </w:r>
      <w:r w:rsidR="00073B6A" w:rsidRPr="00C43C14">
        <w:t>data_byte</w:t>
      </w:r>
      <w:r w:rsidR="00073B6A">
        <w:t>[N-1];</w:t>
      </w:r>
    </w:p>
    <w:p w14:paraId="4FE309D0" w14:textId="701E4EEC" w:rsidR="00073B6A" w:rsidRPr="007E2E51" w:rsidRDefault="008F3D76" w:rsidP="00C61BA3">
      <w:pPr>
        <w:pStyle w:val="SDLCode"/>
      </w:pPr>
      <w:r>
        <w:t xml:space="preserve">  </w:t>
      </w:r>
      <w:r w:rsidR="00073B6A" w:rsidRPr="0013536C">
        <w:t>}</w:t>
      </w:r>
    </w:p>
    <w:p w14:paraId="3932DF9E" w14:textId="29D00647" w:rsidR="001A1741" w:rsidRDefault="00073B6A" w:rsidP="00C61BA3">
      <w:pPr>
        <w:pStyle w:val="SDLCode"/>
        <w:rPr>
          <w:ins w:id="2827" w:author="Nick Ryan" w:date="2024-02-12T17:40:00Z"/>
        </w:rPr>
      </w:pPr>
      <w:r w:rsidRPr="007E2E51">
        <w:t>}</w:t>
      </w:r>
    </w:p>
    <w:p w14:paraId="3E64CC98" w14:textId="77777777" w:rsidR="00BD0D97" w:rsidRDefault="00BD0D97" w:rsidP="001A1741">
      <w:pPr>
        <w:pStyle w:val="SDLCode"/>
      </w:pPr>
    </w:p>
    <w:p w14:paraId="48D003A7" w14:textId="1DAF832A" w:rsidR="00073B6A" w:rsidRDefault="00BD0D97" w:rsidP="001A1741">
      <w:pPr>
        <w:pStyle w:val="BodyText"/>
      </w:pPr>
      <w:r>
        <w:t>Our</w:t>
      </w:r>
      <w:ins w:id="2828" w:author="Nick Ryan" w:date="2024-02-05T16:08:00Z">
        <w:r w:rsidR="00AD2C45">
          <w:t xml:space="preserve"> SDL class </w:t>
        </w:r>
      </w:ins>
      <w:ins w:id="2829" w:author="Nick Ryan" w:date="2024-02-06T15:22:00Z">
        <w:r w:rsidR="00FF3404">
          <w:t>declaration</w:t>
        </w:r>
      </w:ins>
      <w:ins w:id="2830" w:author="Nick Ryan" w:date="2024-02-05T16:08:00Z">
        <w:r w:rsidR="00AD2C45">
          <w:t xml:space="preserve"> of</w:t>
        </w:r>
      </w:ins>
      <w:ins w:id="2831" w:author="Nick Ryan" w:date="2024-02-05T16:09:00Z">
        <w:r w:rsidR="008A62D0">
          <w:t xml:space="preserve"> a “transport_packet”</w:t>
        </w:r>
      </w:ins>
      <w:ins w:id="2832" w:author="Nick Ryan" w:date="2024-02-05T16:08:00Z">
        <w:r w:rsidR="00AD2C45">
          <w:t xml:space="preserve"> </w:t>
        </w:r>
      </w:ins>
      <w:del w:id="2833" w:author="Nick Ryan" w:date="2024-02-05T16:09:00Z">
        <w:r w:rsidDel="008A62D0">
          <w:delText xml:space="preserve"> </w:delText>
        </w:r>
        <w:r w:rsidRPr="006424B9" w:rsidDel="008A62D0">
          <w:rPr>
            <w:rFonts w:ascii="Courier New" w:hAnsi="Courier New" w:cs="Courier New"/>
          </w:rPr>
          <w:delText>transport_packet</w:delText>
        </w:r>
        <w:r w:rsidDel="008A62D0">
          <w:delText xml:space="preserve"> </w:delText>
        </w:r>
      </w:del>
      <w:r>
        <w:t xml:space="preserve">class is almost </w:t>
      </w:r>
      <w:del w:id="2834" w:author="Nick Ryan" w:date="2024-02-05T16:09:00Z">
        <w:r w:rsidDel="008A62D0">
          <w:delText>over</w:delText>
        </w:r>
      </w:del>
      <w:ins w:id="2835" w:author="Nick Ryan" w:date="2024-02-05T16:09:00Z">
        <w:r w:rsidR="008A62D0">
          <w:t>complete</w:t>
        </w:r>
      </w:ins>
      <w:r>
        <w:t>. There is still an unknown variable</w:t>
      </w:r>
      <w:ins w:id="2836" w:author="Nick Ryan" w:date="2024-02-05T16:40:00Z">
        <w:r w:rsidR="001B6B46">
          <w:t>,</w:t>
        </w:r>
      </w:ins>
      <w:r>
        <w:t xml:space="preserve"> </w:t>
      </w:r>
      <w:ins w:id="2837" w:author="Nick Ryan" w:date="2024-02-05T16:40:00Z">
        <w:r w:rsidR="001B6B46">
          <w:t>N, in use</w:t>
        </w:r>
      </w:ins>
      <w:del w:id="2838" w:author="Nick Ryan" w:date="2024-02-05T16:40:00Z">
        <w:r w:rsidDel="001B6B46">
          <w:delText>we are using</w:delText>
        </w:r>
      </w:del>
      <w:del w:id="2839" w:author="Nick Ryan" w:date="2024-02-05T16:16:00Z">
        <w:r w:rsidDel="004155BC">
          <w:delText xml:space="preserve"> which is</w:delText>
        </w:r>
      </w:del>
      <w:del w:id="2840" w:author="Nick Ryan" w:date="2024-02-05T16:40:00Z">
        <w:r w:rsidDel="001B6B46">
          <w:delText xml:space="preserve"> </w:delText>
        </w:r>
        <w:r w:rsidRPr="00C22728" w:rsidDel="001B6B46">
          <w:delText>N</w:delText>
        </w:r>
      </w:del>
      <w:r>
        <w:t xml:space="preserve">. The </w:t>
      </w:r>
      <w:r>
        <w:rPr>
          <w:lang w:eastAsia="zh-CN"/>
        </w:rPr>
        <w:t>ISO/IEC 13818-1 standard defines N as “</w:t>
      </w:r>
      <w:r w:rsidRPr="007D58FE">
        <w:rPr>
          <w:lang w:eastAsia="zh-CN"/>
        </w:rPr>
        <w:t>specified by 184 minus the number of bytes in the adaptation_field()</w:t>
      </w:r>
      <w:r>
        <w:rPr>
          <w:lang w:eastAsia="zh-CN"/>
        </w:rPr>
        <w:t>”.</w:t>
      </w:r>
      <w:ins w:id="2841" w:author="Nick Ryan" w:date="2024-02-05T16:10:00Z">
        <w:r w:rsidR="00454BD8">
          <w:rPr>
            <w:lang w:eastAsia="zh-CN"/>
          </w:rPr>
          <w:t xml:space="preserve"> </w:t>
        </w:r>
      </w:ins>
      <w:r>
        <w:rPr>
          <w:lang w:eastAsia="zh-CN"/>
        </w:rPr>
        <w:t xml:space="preserve">The variable N is thus not written in the bitstream but computed based on the context of the class at this point of the binary structure. For this, SDL defines non-parsable variables which can hold any value for the purpose of declaring SDL elements. Let’s then </w:t>
      </w:r>
      <w:del w:id="2842" w:author="Nick Ryan" w:date="2024-02-06T15:40:00Z">
        <w:r w:rsidDel="006578A1">
          <w:rPr>
            <w:lang w:eastAsia="zh-CN"/>
          </w:rPr>
          <w:delText xml:space="preserve">declare </w:delText>
        </w:r>
      </w:del>
      <w:ins w:id="2843" w:author="Nick Ryan" w:date="2024-02-06T15:40:00Z">
        <w:r w:rsidR="006578A1">
          <w:rPr>
            <w:lang w:eastAsia="zh-CN"/>
          </w:rPr>
          <w:t xml:space="preserve">define </w:t>
        </w:r>
      </w:ins>
      <w:r>
        <w:rPr>
          <w:lang w:eastAsia="zh-CN"/>
        </w:rPr>
        <w:t>this variable as an unsigned integer and initialise it with the value 184</w:t>
      </w:r>
      <w:ins w:id="2844" w:author="Nick Ryan" w:date="2024-02-05T16:10:00Z">
        <w:r w:rsidR="00AF747E">
          <w:rPr>
            <w:lang w:eastAsia="zh-CN"/>
          </w:rPr>
          <w:t>:</w:t>
        </w:r>
      </w:ins>
    </w:p>
    <w:p w14:paraId="19F5DC13" w14:textId="77777777" w:rsidR="00073B6A" w:rsidRPr="007E2E51" w:rsidRDefault="00073B6A" w:rsidP="00C61BA3">
      <w:pPr>
        <w:pStyle w:val="SDLCode"/>
      </w:pPr>
      <w:r w:rsidRPr="007E2E51">
        <w:t>class transport_packet {</w:t>
      </w:r>
    </w:p>
    <w:p w14:paraId="08088173" w14:textId="0AE83B35" w:rsidR="00073B6A" w:rsidRPr="00CB602F" w:rsidRDefault="008F3D76" w:rsidP="00C61BA3">
      <w:pPr>
        <w:pStyle w:val="SDLCode"/>
      </w:pPr>
      <w:r>
        <w:t xml:space="preserve">  </w:t>
      </w:r>
      <w:r w:rsidR="00073B6A">
        <w:t>unsigned int(8)</w:t>
      </w:r>
      <w:r>
        <w:t xml:space="preserve">  </w:t>
      </w:r>
      <w:r w:rsidR="00073B6A">
        <w:t>sync_byte = 0x47;</w:t>
      </w:r>
      <w:r w:rsidR="00073B6A">
        <w:br/>
      </w:r>
      <w:r>
        <w:t xml:space="preserve">  </w:t>
      </w:r>
      <w:r w:rsidR="00073B6A">
        <w:t>bit(1)</w:t>
      </w:r>
      <w:r w:rsidR="009444D6">
        <w:t xml:space="preserve">           </w:t>
      </w:r>
      <w:r w:rsidR="00073B6A" w:rsidRPr="00CB602F">
        <w:t>transport_error_indicator</w:t>
      </w:r>
      <w:r w:rsidR="00073B6A">
        <w:t>;</w:t>
      </w:r>
    </w:p>
    <w:p w14:paraId="495AC343" w14:textId="0AA96153" w:rsidR="00073B6A" w:rsidRPr="00CB602F" w:rsidRDefault="008F3D76" w:rsidP="00C61BA3">
      <w:pPr>
        <w:pStyle w:val="SDLCode"/>
      </w:pPr>
      <w:r>
        <w:t xml:space="preserve">  </w:t>
      </w:r>
      <w:r w:rsidR="00073B6A">
        <w:t>bit(1)</w:t>
      </w:r>
      <w:r w:rsidR="009444D6">
        <w:t xml:space="preserve">           </w:t>
      </w:r>
      <w:r w:rsidR="00073B6A" w:rsidRPr="00CB602F">
        <w:t>payload_unit_start_indicator</w:t>
      </w:r>
      <w:r w:rsidR="00073B6A">
        <w:t>;</w:t>
      </w:r>
    </w:p>
    <w:p w14:paraId="3A01BACE" w14:textId="7A7A21FE" w:rsidR="00073B6A" w:rsidRDefault="008F3D76" w:rsidP="00C61BA3">
      <w:pPr>
        <w:pStyle w:val="SDLCode"/>
      </w:pPr>
      <w:r>
        <w:t xml:space="preserve">  </w:t>
      </w:r>
      <w:r w:rsidR="00073B6A">
        <w:t>bit(1)</w:t>
      </w:r>
      <w:r w:rsidR="009444D6">
        <w:t xml:space="preserve">           </w:t>
      </w:r>
      <w:r w:rsidR="00073B6A" w:rsidRPr="00CB602F">
        <w:t>transport_priority</w:t>
      </w:r>
      <w:r w:rsidR="00073B6A">
        <w:t>;</w:t>
      </w:r>
    </w:p>
    <w:p w14:paraId="6F684607" w14:textId="6A83515C" w:rsidR="00073B6A" w:rsidRPr="008D3823" w:rsidRDefault="008F3D76" w:rsidP="00C61BA3">
      <w:pPr>
        <w:pStyle w:val="SDLCode"/>
      </w:pPr>
      <w:r>
        <w:t xml:space="preserve">  </w:t>
      </w:r>
      <w:r w:rsidR="00073B6A">
        <w:t>unsigned int(13)</w:t>
      </w:r>
      <w:r>
        <w:t xml:space="preserve"> </w:t>
      </w:r>
      <w:r w:rsidR="00073B6A">
        <w:t>PID;</w:t>
      </w:r>
      <w:r w:rsidR="00073B6A">
        <w:br/>
      </w:r>
      <w:r>
        <w:t xml:space="preserve">  </w:t>
      </w:r>
      <w:r w:rsidR="00073B6A">
        <w:t>bit(2)</w:t>
      </w:r>
      <w:r w:rsidR="009444D6">
        <w:t xml:space="preserve">           </w:t>
      </w:r>
      <w:r w:rsidR="00073B6A" w:rsidRPr="008D3823">
        <w:t>transport_scrambling_control</w:t>
      </w:r>
      <w:r w:rsidR="00073B6A">
        <w:t>;</w:t>
      </w:r>
    </w:p>
    <w:p w14:paraId="0E53688B" w14:textId="6FF6B14C" w:rsidR="00073B6A" w:rsidRDefault="008F3D76" w:rsidP="00C61BA3">
      <w:pPr>
        <w:pStyle w:val="SDLCode"/>
      </w:pPr>
      <w:r>
        <w:t xml:space="preserve">  </w:t>
      </w:r>
      <w:r w:rsidR="00073B6A">
        <w:t>bit(2)</w:t>
      </w:r>
      <w:r w:rsidR="009444D6">
        <w:t xml:space="preserve">           </w:t>
      </w:r>
      <w:r w:rsidR="00073B6A" w:rsidRPr="008D3823">
        <w:t>adaptation_field_control</w:t>
      </w:r>
      <w:r w:rsidR="00073B6A">
        <w:t>;</w:t>
      </w:r>
    </w:p>
    <w:p w14:paraId="30DE427C" w14:textId="65FC92D7" w:rsidR="00073B6A" w:rsidRDefault="00073B6A" w:rsidP="00C61BA3">
      <w:pPr>
        <w:pStyle w:val="SDLCode"/>
      </w:pPr>
      <w:r>
        <w:br/>
      </w:r>
      <w:r w:rsidR="008F3D76">
        <w:t xml:space="preserve">  </w:t>
      </w:r>
      <w:r>
        <w:t>unsigned int N = 184;</w:t>
      </w:r>
    </w:p>
    <w:p w14:paraId="59A96C68" w14:textId="77777777" w:rsidR="00073B6A" w:rsidRDefault="00073B6A" w:rsidP="00C61BA3">
      <w:pPr>
        <w:pStyle w:val="SDLCode"/>
      </w:pPr>
    </w:p>
    <w:p w14:paraId="53B0B80F" w14:textId="00B84873" w:rsidR="00073B6A" w:rsidRPr="00AA0B07" w:rsidRDefault="008F3D76" w:rsidP="00C61BA3">
      <w:pPr>
        <w:pStyle w:val="SDLCode"/>
      </w:pPr>
      <w:r>
        <w:t xml:space="preserve">  </w:t>
      </w:r>
      <w:r w:rsidR="00073B6A" w:rsidRPr="0013536C">
        <w:t>if</w:t>
      </w:r>
      <w:r w:rsidR="00073B6A">
        <w:t xml:space="preserve"> </w:t>
      </w:r>
      <w:r w:rsidR="00073B6A" w:rsidRPr="0013536C">
        <w:t xml:space="preserve">(adaptation_field_control == </w:t>
      </w:r>
      <w:r w:rsidR="00073B6A">
        <w:t>0b</w:t>
      </w:r>
      <w:r w:rsidR="00073B6A" w:rsidRPr="0013536C">
        <w:t>10 ||</w:t>
      </w:r>
      <w:r w:rsidR="00073B6A">
        <w:t xml:space="preserve"> </w:t>
      </w:r>
      <w:r w:rsidR="00073B6A" w:rsidRPr="0013536C">
        <w:t xml:space="preserve">adaptation_field_control == </w:t>
      </w:r>
      <w:r w:rsidR="00073B6A">
        <w:t>0b</w:t>
      </w:r>
      <w:r w:rsidR="00073B6A" w:rsidRPr="0013536C">
        <w:t>11)</w:t>
      </w:r>
      <w:r w:rsidR="00CD028D">
        <w:t xml:space="preserve"> </w:t>
      </w:r>
      <w:r w:rsidR="00073B6A" w:rsidRPr="0013536C">
        <w:t>{</w:t>
      </w:r>
      <w:r w:rsidR="00073B6A">
        <w:br/>
      </w:r>
      <w:r>
        <w:t xml:space="preserve">    </w:t>
      </w:r>
      <w:r w:rsidR="00073B6A" w:rsidRPr="00AA0B07">
        <w:t>adaptation_field</w:t>
      </w:r>
      <w:r w:rsidR="00073B6A">
        <w:t xml:space="preserve"> data;</w:t>
      </w:r>
      <w:r w:rsidR="00073B6A">
        <w:br/>
      </w:r>
      <w:r>
        <w:t xml:space="preserve">    </w:t>
      </w:r>
      <w:r w:rsidR="00073B6A">
        <w:t>N = N – 1 – data.</w:t>
      </w:r>
      <w:r w:rsidR="00073B6A" w:rsidRPr="003A1597">
        <w:t>adaptation_field_length</w:t>
      </w:r>
      <w:r w:rsidR="00073B6A">
        <w:t>;</w:t>
      </w:r>
    </w:p>
    <w:p w14:paraId="3D91EEF7" w14:textId="38C0251E" w:rsidR="00073B6A" w:rsidRDefault="008F3D76" w:rsidP="00C61BA3">
      <w:pPr>
        <w:pStyle w:val="SDLCode"/>
      </w:pPr>
      <w:r>
        <w:t xml:space="preserve">  </w:t>
      </w:r>
      <w:r w:rsidR="00073B6A" w:rsidRPr="0013536C">
        <w:t>}</w:t>
      </w:r>
    </w:p>
    <w:p w14:paraId="22895991" w14:textId="77777777" w:rsidR="00073B6A" w:rsidRDefault="00073B6A" w:rsidP="00C61BA3">
      <w:pPr>
        <w:pStyle w:val="SDLCode"/>
      </w:pPr>
    </w:p>
    <w:p w14:paraId="0A3DCF5E" w14:textId="3E5CB25D" w:rsidR="00073B6A" w:rsidRPr="00C43C14" w:rsidRDefault="008F3D76" w:rsidP="00C61BA3">
      <w:pPr>
        <w:pStyle w:val="SDLCode"/>
      </w:pPr>
      <w:r>
        <w:t xml:space="preserve">  </w:t>
      </w:r>
      <w:r w:rsidR="00073B6A" w:rsidRPr="0013536C">
        <w:t>if</w:t>
      </w:r>
      <w:r w:rsidR="00073B6A">
        <w:t xml:space="preserve"> </w:t>
      </w:r>
      <w:r w:rsidR="00073B6A" w:rsidRPr="0013536C">
        <w:t xml:space="preserve">(adaptation_field_control == </w:t>
      </w:r>
      <w:r w:rsidR="00073B6A">
        <w:t>0b</w:t>
      </w:r>
      <w:r w:rsidR="00073B6A" w:rsidRPr="0013536C">
        <w:t>01 ||</w:t>
      </w:r>
      <w:r w:rsidR="00073B6A">
        <w:t xml:space="preserve"> </w:t>
      </w:r>
      <w:r w:rsidR="00073B6A" w:rsidRPr="0013536C">
        <w:t xml:space="preserve">adaptation_field_control == </w:t>
      </w:r>
      <w:r w:rsidR="00073B6A">
        <w:t>0b</w:t>
      </w:r>
      <w:r w:rsidR="00073B6A" w:rsidRPr="0013536C">
        <w:t>11) {</w:t>
      </w:r>
    </w:p>
    <w:p w14:paraId="00490BC4" w14:textId="05335D26" w:rsidR="00073B6A" w:rsidRDefault="008F3D76" w:rsidP="00C61BA3">
      <w:pPr>
        <w:pStyle w:val="SDLCode"/>
      </w:pPr>
      <w:r>
        <w:t xml:space="preserve">    </w:t>
      </w:r>
      <w:r w:rsidR="00073B6A">
        <w:t xml:space="preserve">bit(8) </w:t>
      </w:r>
      <w:r w:rsidR="00073B6A" w:rsidRPr="00C43C14">
        <w:t>data_byte</w:t>
      </w:r>
      <w:r w:rsidR="00073B6A">
        <w:t>[N];</w:t>
      </w:r>
    </w:p>
    <w:p w14:paraId="0D54FDAD" w14:textId="1E893999" w:rsidR="00073B6A" w:rsidRPr="007E2E51" w:rsidRDefault="008F3D76" w:rsidP="00C61BA3">
      <w:pPr>
        <w:pStyle w:val="SDLCode"/>
      </w:pPr>
      <w:r>
        <w:t xml:space="preserve">  </w:t>
      </w:r>
      <w:r w:rsidR="00073B6A" w:rsidRPr="0013536C">
        <w:t>}</w:t>
      </w:r>
    </w:p>
    <w:p w14:paraId="743F53EE" w14:textId="4FE83B95" w:rsidR="001A1741" w:rsidRDefault="00073B6A" w:rsidP="00C61BA3">
      <w:pPr>
        <w:pStyle w:val="SDLCode"/>
        <w:rPr>
          <w:ins w:id="2845" w:author="Nick Ryan" w:date="2024-02-12T17:41:00Z"/>
        </w:rPr>
      </w:pPr>
      <w:r w:rsidRPr="007E2E51">
        <w:t>}</w:t>
      </w:r>
    </w:p>
    <w:p w14:paraId="471E9646" w14:textId="77777777" w:rsidR="00BD0D97" w:rsidRDefault="00BD0D97" w:rsidP="001A1741">
      <w:pPr>
        <w:pStyle w:val="SDLCode"/>
      </w:pPr>
    </w:p>
    <w:p w14:paraId="415431AF" w14:textId="3265B241" w:rsidR="00BD0D97" w:rsidRDefault="00BD0D97" w:rsidP="001A1741">
      <w:pPr>
        <w:pStyle w:val="BodyText"/>
        <w:rPr>
          <w:ins w:id="2846" w:author="Nick Ryan" w:date="2024-02-05T15:49:00Z"/>
        </w:rPr>
      </w:pPr>
      <w:r>
        <w:t xml:space="preserve">In the class </w:t>
      </w:r>
      <w:r w:rsidRPr="006424B9">
        <w:rPr>
          <w:rFonts w:ascii="Courier New" w:hAnsi="Courier New" w:cs="Courier New"/>
        </w:rPr>
        <w:t>adaption_field</w:t>
      </w:r>
      <w:r>
        <w:t xml:space="preserve">, we assume the existence of the variable </w:t>
      </w:r>
      <w:r w:rsidRPr="006424B9">
        <w:rPr>
          <w:rFonts w:ascii="Courier New" w:hAnsi="Courier New" w:cs="Courier New"/>
        </w:rPr>
        <w:t>adaptation_field_length</w:t>
      </w:r>
      <w:r>
        <w:t xml:space="preserve"> </w:t>
      </w:r>
      <w:del w:id="2847" w:author="Nick Ryan" w:date="2024-02-05T16:16:00Z">
        <w:r w:rsidDel="00C75D49">
          <w:delText xml:space="preserve">as </w:delText>
        </w:r>
      </w:del>
      <w:ins w:id="2848" w:author="Nick Ryan" w:date="2024-02-05T16:16:00Z">
        <w:r w:rsidR="00C75D49">
          <w:t xml:space="preserve">which is </w:t>
        </w:r>
      </w:ins>
      <w:r>
        <w:t>defined in the  ISO/IEC 13818-1 standard as “</w:t>
      </w:r>
      <w:r w:rsidRPr="00C42FF8">
        <w:t>an 8-bit field specifying the number of bytes in the adaptation_field immediately following the adaptation_field_length</w:t>
      </w:r>
      <w:r>
        <w:t>”. Therefore, we can access this variable with the</w:t>
      </w:r>
      <w:ins w:id="2849" w:author="Nick Ryan" w:date="2024-02-05T16:12:00Z">
        <w:r w:rsidR="00F269BF">
          <w:t xml:space="preserve"> SDL class member access </w:t>
        </w:r>
      </w:ins>
      <w:r>
        <w:t xml:space="preserve">operator </w:t>
      </w:r>
      <w:ins w:id="2850" w:author="Nick Ryan" w:date="2024-02-05T16:12:00Z">
        <w:r w:rsidR="00F269BF" w:rsidRPr="00C61BA3">
          <w:rPr>
            <w:rFonts w:ascii="Courier New" w:hAnsi="Courier New" w:cs="Courier New"/>
            <w:b/>
            <w:bCs/>
          </w:rPr>
          <w:t>.</w:t>
        </w:r>
        <w:r w:rsidR="00F269BF">
          <w:t xml:space="preserve"> </w:t>
        </w:r>
      </w:ins>
      <w:r>
        <w:t>and calculate the size of the array.</w:t>
      </w:r>
    </w:p>
    <w:p w14:paraId="189A37BE" w14:textId="77777777" w:rsidR="00382AEF" w:rsidRDefault="00382AEF" w:rsidP="001A1741">
      <w:pPr>
        <w:pStyle w:val="BodyText"/>
      </w:pPr>
    </w:p>
    <w:p w14:paraId="5602E0B6" w14:textId="2AB65E79" w:rsidR="00BD0D97" w:rsidRPr="00AA7059" w:rsidRDefault="007564CA" w:rsidP="001A1741">
      <w:pPr>
        <w:pStyle w:val="BodyText"/>
      </w:pPr>
      <w:ins w:id="2851" w:author="Nick Ryan" w:date="2024-02-05T16:13:00Z">
        <w:r>
          <w:t>T</w:t>
        </w:r>
      </w:ins>
      <w:del w:id="2852" w:author="Nick Ryan" w:date="2024-02-05T16:13:00Z">
        <w:r w:rsidR="00BD0D97" w:rsidDel="007564CA">
          <w:delText xml:space="preserve">With this last variable, </w:delText>
        </w:r>
        <w:r w:rsidR="00BD0D97" w:rsidDel="002C3F7B">
          <w:delText xml:space="preserve">this completes </w:delText>
        </w:r>
        <w:r w:rsidR="00BD0D97" w:rsidDel="007564CA">
          <w:delText>t</w:delText>
        </w:r>
      </w:del>
      <w:r w:rsidR="00BD0D97">
        <w:t xml:space="preserve">he </w:t>
      </w:r>
      <w:del w:id="2853" w:author="Nick Ryan" w:date="2024-02-06T15:50:00Z">
        <w:r w:rsidR="00BD0D97" w:rsidDel="002412B6">
          <w:delText xml:space="preserve">declaration </w:delText>
        </w:r>
      </w:del>
      <w:ins w:id="2854" w:author="Nick Ryan" w:date="2024-02-06T15:50:00Z">
        <w:r w:rsidR="002412B6">
          <w:t xml:space="preserve">specification </w:t>
        </w:r>
      </w:ins>
      <w:r w:rsidR="00BD0D97">
        <w:t xml:space="preserve">of the MPEG-2 transport packet as an SDL </w:t>
      </w:r>
      <w:r w:rsidR="007736D7">
        <w:t>class</w:t>
      </w:r>
      <w:ins w:id="2855" w:author="Nick Ryan" w:date="2024-02-05T16:13:00Z">
        <w:r w:rsidR="004A2CE0">
          <w:t xml:space="preserve"> </w:t>
        </w:r>
      </w:ins>
      <w:ins w:id="2856" w:author="Nick Ryan" w:date="2024-02-06T15:50:00Z">
        <w:r w:rsidR="002412B6">
          <w:t xml:space="preserve">declaration </w:t>
        </w:r>
      </w:ins>
      <w:ins w:id="2857" w:author="Nick Ryan" w:date="2024-02-05T16:13:00Z">
        <w:r w:rsidR="004A2CE0">
          <w:t xml:space="preserve">is </w:t>
        </w:r>
        <w:r>
          <w:t xml:space="preserve">now </w:t>
        </w:r>
        <w:r w:rsidR="004A2CE0">
          <w:t>complete</w:t>
        </w:r>
      </w:ins>
      <w:r w:rsidR="00BD0D97">
        <w:t>.</w:t>
      </w:r>
    </w:p>
    <w:p w14:paraId="477393AA" w14:textId="421EEBB2" w:rsidR="00BD0D97" w:rsidDel="001A1741" w:rsidRDefault="00BD0D97">
      <w:pPr>
        <w:pStyle w:val="BodyText"/>
        <w:rPr>
          <w:del w:id="2858" w:author="Nick Ryan" w:date="2024-02-12T17:41:00Z"/>
        </w:rPr>
        <w:pPrChange w:id="2859" w:author="Nick Ryan" w:date="2024-02-12T17:41:00Z">
          <w:pPr>
            <w:pStyle w:val="a2"/>
            <w:numPr>
              <w:numId w:val="7"/>
            </w:numPr>
          </w:pPr>
        </w:pPrChange>
      </w:pPr>
      <w:del w:id="2860" w:author="Nick Ryan" w:date="2024-02-12T17:41:00Z">
        <w:r w:rsidDel="001A1741">
          <w:delText>Advanced concepts</w:delText>
        </w:r>
      </w:del>
    </w:p>
    <w:p w14:paraId="03BEE689" w14:textId="3A6D9C77" w:rsidR="000B5E12" w:rsidDel="001A1741" w:rsidRDefault="00073B6A">
      <w:pPr>
        <w:pStyle w:val="BodyText"/>
        <w:rPr>
          <w:del w:id="2861" w:author="Nick Ryan" w:date="2024-02-12T17:41:00Z"/>
          <w:lang w:eastAsia="ja-JP"/>
        </w:rPr>
        <w:pPrChange w:id="2862" w:author="Nick Ryan" w:date="2024-02-12T17:41:00Z">
          <w:pPr/>
        </w:pPrChange>
      </w:pPr>
      <w:del w:id="2863" w:author="Nick Ryan" w:date="2024-02-12T17:41:00Z">
        <w:r w:rsidRPr="00C73BB5" w:rsidDel="001A1741">
          <w:rPr>
            <w:highlight w:val="yellow"/>
            <w:lang w:eastAsia="ja-JP"/>
          </w:rPr>
          <w:delText xml:space="preserve">[Editor’s note: </w:delText>
        </w:r>
        <w:r w:rsidDel="001A1741">
          <w:rPr>
            <w:highlight w:val="yellow"/>
            <w:lang w:eastAsia="ja-JP"/>
          </w:rPr>
          <w:delText>Some advanced concepts in more details</w:delText>
        </w:r>
        <w:r w:rsidR="00466747" w:rsidDel="001A1741">
          <w:rPr>
            <w:highlight w:val="yellow"/>
            <w:lang w:eastAsia="ja-JP"/>
          </w:rPr>
          <w:delText>.</w:delText>
        </w:r>
        <w:r w:rsidRPr="00C73BB5" w:rsidDel="001A1741">
          <w:rPr>
            <w:highlight w:val="yellow"/>
            <w:lang w:eastAsia="ja-JP"/>
          </w:rPr>
          <w:delText>]</w:delText>
        </w:r>
      </w:del>
    </w:p>
    <w:p w14:paraId="32CC987E" w14:textId="330E975A" w:rsidR="00100DB5" w:rsidRPr="000E7EF9" w:rsidDel="001A1741" w:rsidRDefault="00100DB5">
      <w:pPr>
        <w:pStyle w:val="BodyText"/>
        <w:rPr>
          <w:del w:id="2864" w:author="Nick Ryan" w:date="2024-02-12T17:41:00Z"/>
          <w:b/>
          <w:lang w:eastAsia="ja-JP"/>
        </w:rPr>
        <w:pPrChange w:id="2865" w:author="Nick Ryan" w:date="2024-02-12T17:41:00Z">
          <w:pPr>
            <w:keepNext/>
            <w:numPr>
              <w:ilvl w:val="2"/>
              <w:numId w:val="7"/>
            </w:numPr>
            <w:tabs>
              <w:tab w:val="num" w:pos="720"/>
            </w:tabs>
            <w:spacing w:before="60" w:line="250" w:lineRule="atLeast"/>
            <w:outlineLvl w:val="0"/>
          </w:pPr>
        </w:pPrChange>
      </w:pPr>
      <w:bookmarkStart w:id="2866" w:name="_Toc78205623"/>
      <w:del w:id="2867" w:author="Nick Ryan" w:date="2024-02-12T17:41:00Z">
        <w:r w:rsidDel="001A1741">
          <w:rPr>
            <w:b/>
            <w:lang w:eastAsia="ja-JP"/>
          </w:rPr>
          <w:delText>Identifiers</w:delText>
        </w:r>
        <w:bookmarkEnd w:id="2866"/>
      </w:del>
    </w:p>
    <w:p w14:paraId="466CBB48" w14:textId="5E52E9AF" w:rsidR="00100DB5" w:rsidDel="001A1741" w:rsidRDefault="00100DB5">
      <w:pPr>
        <w:pStyle w:val="BodyText"/>
        <w:rPr>
          <w:del w:id="2868" w:author="Nick Ryan" w:date="2024-02-12T17:41:00Z"/>
          <w:moveFrom w:id="2869" w:author="Nick Ryan" w:date="2024-02-05T15:39:00Z"/>
          <w:lang w:eastAsia="ja-JP"/>
        </w:rPr>
      </w:pPr>
      <w:moveFromRangeStart w:id="2870" w:author="Nick Ryan" w:date="2024-02-05T15:39:00Z" w:name="move158039973"/>
      <w:moveFrom w:id="2871" w:author="Nick Ryan" w:date="2024-02-05T15:39:00Z">
        <w:del w:id="2872" w:author="Nick Ryan" w:date="2024-02-12T17:41:00Z">
          <w:r w:rsidDel="001A1741">
            <w:rPr>
              <w:lang w:eastAsia="ja-JP"/>
            </w:rPr>
            <w:delText xml:space="preserve">When defining identifiers in an SDL it is recommended to consider that automated tools may use these identifiers directly in a diverse range of programming languages. </w:delText>
          </w:r>
          <w:r w:rsidR="00BE53E1" w:rsidDel="001A1741">
            <w:rPr>
              <w:lang w:eastAsia="ja-JP"/>
            </w:rPr>
            <w:delText>It is therefore recommended to avoid defining</w:delText>
          </w:r>
          <w:r w:rsidDel="001A1741">
            <w:rPr>
              <w:lang w:eastAsia="ja-JP"/>
            </w:rPr>
            <w:delText xml:space="preserve"> identifiers </w:delText>
          </w:r>
          <w:r w:rsidR="00BE53E1" w:rsidDel="001A1741">
            <w:rPr>
              <w:lang w:eastAsia="ja-JP"/>
            </w:rPr>
            <w:delText xml:space="preserve">which </w:delText>
          </w:r>
          <w:r w:rsidDel="001A1741">
            <w:rPr>
              <w:lang w:eastAsia="ja-JP"/>
            </w:rPr>
            <w:delText xml:space="preserve">start with digits or underscores as these identifiers may be illegal or have specific meaning in some programming languages. It is also recommended to avoid identifiers which may conflict with keywords in programming languages e.g. </w:delText>
          </w:r>
          <w:r w:rsidRPr="00E56598" w:rsidDel="001A1741">
            <w:rPr>
              <w:rFonts w:ascii="Courier New" w:hAnsi="Courier New" w:cs="Courier New"/>
              <w:lang w:eastAsia="ja-JP"/>
            </w:rPr>
            <w:delText>public</w:delText>
          </w:r>
          <w:r w:rsidDel="001A1741">
            <w:rPr>
              <w:lang w:eastAsia="ja-JP"/>
            </w:rPr>
            <w:delText>.</w:delText>
          </w:r>
        </w:del>
      </w:moveFrom>
    </w:p>
    <w:moveFromRangeEnd w:id="2870"/>
    <w:p w14:paraId="1619F29F" w14:textId="63C54F14" w:rsidR="00881191" w:rsidDel="001A1741" w:rsidRDefault="00881191">
      <w:pPr>
        <w:pStyle w:val="BodyText"/>
        <w:rPr>
          <w:del w:id="2873" w:author="Nick Ryan" w:date="2024-02-12T17:41:00Z"/>
          <w:b/>
          <w:lang w:eastAsia="ja-JP"/>
        </w:rPr>
        <w:pPrChange w:id="2874" w:author="Nick Ryan" w:date="2024-02-12T17:41:00Z">
          <w:pPr>
            <w:keepNext/>
            <w:numPr>
              <w:ilvl w:val="2"/>
              <w:numId w:val="7"/>
            </w:numPr>
            <w:tabs>
              <w:tab w:val="num" w:pos="720"/>
            </w:tabs>
            <w:spacing w:before="60" w:line="250" w:lineRule="atLeast"/>
            <w:outlineLvl w:val="0"/>
          </w:pPr>
        </w:pPrChange>
      </w:pPr>
      <w:del w:id="2875" w:author="Nick Ryan" w:date="2024-02-12T17:41:00Z">
        <w:r w:rsidDel="001A1741">
          <w:rPr>
            <w:b/>
            <w:lang w:eastAsia="ja-JP"/>
          </w:rPr>
          <w:delText>Scoping and class member access</w:delText>
        </w:r>
      </w:del>
    </w:p>
    <w:p w14:paraId="37F4A9AA" w14:textId="40FB234B" w:rsidR="00BD0D97" w:rsidRPr="000E7EF9" w:rsidDel="001A1741" w:rsidRDefault="00BD0D97">
      <w:pPr>
        <w:pStyle w:val="BodyText"/>
        <w:rPr>
          <w:del w:id="2876" w:author="Nick Ryan" w:date="2024-02-12T17:41:00Z"/>
          <w:b/>
          <w:lang w:eastAsia="ja-JP"/>
        </w:rPr>
        <w:pPrChange w:id="2877" w:author="Nick Ryan" w:date="2024-02-12T17:41:00Z">
          <w:pPr>
            <w:keepNext/>
            <w:numPr>
              <w:ilvl w:val="2"/>
              <w:numId w:val="7"/>
            </w:numPr>
            <w:tabs>
              <w:tab w:val="num" w:pos="720"/>
            </w:tabs>
            <w:spacing w:before="60" w:line="250" w:lineRule="atLeast"/>
            <w:outlineLvl w:val="0"/>
          </w:pPr>
        </w:pPrChange>
      </w:pPr>
      <w:del w:id="2878" w:author="Nick Ryan" w:date="2024-02-12T17:41:00Z">
        <w:r w:rsidRPr="000E7EF9" w:rsidDel="001A1741">
          <w:rPr>
            <w:b/>
            <w:lang w:eastAsia="ja-JP"/>
          </w:rPr>
          <w:delText>Byte alignment</w:delText>
        </w:r>
      </w:del>
    </w:p>
    <w:p w14:paraId="401DAE7B" w14:textId="11205517" w:rsidR="00BD0D97" w:rsidRPr="000E7EF9" w:rsidDel="001A1741" w:rsidRDefault="00BD0D97">
      <w:pPr>
        <w:pStyle w:val="BodyText"/>
        <w:rPr>
          <w:del w:id="2879" w:author="Nick Ryan" w:date="2024-02-12T17:41:00Z"/>
          <w:b/>
          <w:lang w:eastAsia="ja-JP"/>
        </w:rPr>
        <w:pPrChange w:id="2880" w:author="Nick Ryan" w:date="2024-02-12T17:41:00Z">
          <w:pPr>
            <w:keepNext/>
            <w:numPr>
              <w:ilvl w:val="2"/>
              <w:numId w:val="7"/>
            </w:numPr>
            <w:tabs>
              <w:tab w:val="num" w:pos="720"/>
            </w:tabs>
            <w:spacing w:before="60" w:line="250" w:lineRule="atLeast"/>
            <w:outlineLvl w:val="0"/>
          </w:pPr>
        </w:pPrChange>
      </w:pPr>
      <w:del w:id="2881" w:author="Nick Ryan" w:date="2024-02-12T17:41:00Z">
        <w:r w:rsidRPr="000E7EF9" w:rsidDel="001A1741">
          <w:rPr>
            <w:b/>
            <w:lang w:eastAsia="ja-JP"/>
          </w:rPr>
          <w:delText>Constants</w:delText>
        </w:r>
      </w:del>
    </w:p>
    <w:p w14:paraId="4DBB88B6" w14:textId="12A8DFAC" w:rsidR="00BD0D97" w:rsidRPr="000E7EF9" w:rsidDel="001A1741" w:rsidRDefault="00BD0D97">
      <w:pPr>
        <w:pStyle w:val="BodyText"/>
        <w:rPr>
          <w:del w:id="2882" w:author="Nick Ryan" w:date="2024-02-12T17:41:00Z"/>
          <w:b/>
          <w:lang w:eastAsia="ja-JP"/>
        </w:rPr>
        <w:pPrChange w:id="2883" w:author="Nick Ryan" w:date="2024-02-12T17:41:00Z">
          <w:pPr>
            <w:keepNext/>
            <w:numPr>
              <w:ilvl w:val="2"/>
              <w:numId w:val="7"/>
            </w:numPr>
            <w:tabs>
              <w:tab w:val="num" w:pos="720"/>
            </w:tabs>
            <w:spacing w:before="60" w:line="250" w:lineRule="atLeast"/>
            <w:outlineLvl w:val="0"/>
          </w:pPr>
        </w:pPrChange>
      </w:pPr>
      <w:del w:id="2884" w:author="Nick Ryan" w:date="2024-02-12T17:41:00Z">
        <w:r w:rsidRPr="000E7EF9" w:rsidDel="001A1741">
          <w:rPr>
            <w:b/>
            <w:lang w:eastAsia="ja-JP"/>
          </w:rPr>
          <w:delText>Maps</w:delText>
        </w:r>
      </w:del>
    </w:p>
    <w:p w14:paraId="2E789AC4" w14:textId="656F579A" w:rsidR="00BD0D97" w:rsidDel="001A1741" w:rsidRDefault="00BD0D97">
      <w:pPr>
        <w:pStyle w:val="BodyText"/>
        <w:rPr>
          <w:del w:id="2885" w:author="Nick Ryan" w:date="2024-02-12T17:41:00Z"/>
          <w:b/>
          <w:lang w:eastAsia="ja-JP"/>
        </w:rPr>
        <w:pPrChange w:id="2886" w:author="Nick Ryan" w:date="2024-02-12T17:41:00Z">
          <w:pPr>
            <w:keepNext/>
            <w:numPr>
              <w:ilvl w:val="2"/>
              <w:numId w:val="7"/>
            </w:numPr>
            <w:tabs>
              <w:tab w:val="num" w:pos="720"/>
            </w:tabs>
            <w:spacing w:before="60" w:line="250" w:lineRule="atLeast"/>
            <w:outlineLvl w:val="0"/>
          </w:pPr>
        </w:pPrChange>
      </w:pPr>
      <w:del w:id="2887" w:author="Nick Ryan" w:date="2024-02-12T17:41:00Z">
        <w:r w:rsidRPr="000E7EF9" w:rsidDel="001A1741">
          <w:rPr>
            <w:b/>
            <w:lang w:eastAsia="ja-JP"/>
          </w:rPr>
          <w:delText>Class inheritance</w:delText>
        </w:r>
      </w:del>
    </w:p>
    <w:p w14:paraId="4B3D7422" w14:textId="2A2C600A" w:rsidR="005E6BD5" w:rsidRPr="005E6BD5" w:rsidDel="001A1741" w:rsidRDefault="005E6BD5">
      <w:pPr>
        <w:pStyle w:val="BodyText"/>
        <w:rPr>
          <w:del w:id="2888" w:author="Nick Ryan" w:date="2024-02-12T17:41:00Z"/>
          <w:moveFrom w:id="2889" w:author="Nick Ryan" w:date="2024-02-05T15:43:00Z"/>
          <w:lang w:eastAsia="ja-JP"/>
        </w:rPr>
      </w:pPr>
      <w:moveFromRangeStart w:id="2890" w:author="Nick Ryan" w:date="2024-02-05T15:43:00Z" w:name="move158040223"/>
      <w:moveFrom w:id="2891" w:author="Nick Ryan" w:date="2024-02-05T15:43:00Z">
        <w:del w:id="2892" w:author="Nick Ryan" w:date="2024-02-12T17:41:00Z">
          <w:r w:rsidRPr="005E6BD5" w:rsidDel="001A1741">
            <w:rPr>
              <w:lang w:eastAsia="ja-JP"/>
            </w:rPr>
            <w:delText xml:space="preserve">When a class is defined using the </w:delText>
          </w:r>
          <w:r w:rsidRPr="00E56598" w:rsidDel="001A1741">
            <w:rPr>
              <w:rFonts w:ascii="Courier New" w:hAnsi="Courier New" w:cs="Courier New"/>
              <w:b/>
              <w:bCs/>
              <w:lang w:eastAsia="ja-JP"/>
            </w:rPr>
            <w:delText>bit</w:delText>
          </w:r>
          <w:r w:rsidRPr="005E6BD5" w:rsidDel="001A1741">
            <w:rPr>
              <w:lang w:eastAsia="ja-JP"/>
            </w:rPr>
            <w:delText xml:space="preserve"> keyword this indicates a</w:delText>
          </w:r>
          <w:r w:rsidDel="001A1741">
            <w:rPr>
              <w:lang w:eastAsia="ja-JP"/>
            </w:rPr>
            <w:delText xml:space="preserve"> </w:delText>
          </w:r>
          <w:r w:rsidRPr="00E56598" w:rsidDel="001A1741">
            <w:rPr>
              <w:i/>
              <w:iCs/>
              <w:lang w:eastAsia="ja-JP"/>
            </w:rPr>
            <w:delText>class_id</w:delText>
          </w:r>
          <w:r w:rsidRPr="005E6BD5" w:rsidDel="001A1741">
            <w:rPr>
              <w:lang w:eastAsia="ja-JP"/>
            </w:rPr>
            <w:delText xml:space="preserve"> is encoded in the bitstream before the encoded members of </w:delText>
          </w:r>
          <w:r w:rsidDel="001A1741">
            <w:rPr>
              <w:lang w:eastAsia="ja-JP"/>
            </w:rPr>
            <w:delText>the</w:delText>
          </w:r>
          <w:r w:rsidRPr="005E6BD5" w:rsidDel="001A1741">
            <w:rPr>
              <w:lang w:eastAsia="ja-JP"/>
            </w:rPr>
            <w:delText xml:space="preserve"> class. Th</w:delText>
          </w:r>
          <w:r w:rsidDel="001A1741">
            <w:rPr>
              <w:lang w:eastAsia="ja-JP"/>
            </w:rPr>
            <w:delText xml:space="preserve">e </w:delText>
          </w:r>
          <w:r w:rsidRPr="00E56598" w:rsidDel="001A1741">
            <w:rPr>
              <w:i/>
              <w:iCs/>
              <w:lang w:eastAsia="ja-JP"/>
            </w:rPr>
            <w:delText>class_id</w:delText>
          </w:r>
          <w:r w:rsidRPr="005E6BD5" w:rsidDel="001A1741">
            <w:rPr>
              <w:lang w:eastAsia="ja-JP"/>
            </w:rPr>
            <w:delText xml:space="preserve"> can be used by a parser </w:delText>
          </w:r>
          <w:r w:rsidDel="001A1741">
            <w:rPr>
              <w:lang w:eastAsia="ja-JP"/>
            </w:rPr>
            <w:delText>to</w:delText>
          </w:r>
          <w:r w:rsidRPr="005E6BD5" w:rsidDel="001A1741">
            <w:rPr>
              <w:lang w:eastAsia="ja-JP"/>
            </w:rPr>
            <w:delText xml:space="preserve"> differentiat</w:delText>
          </w:r>
          <w:r w:rsidDel="001A1741">
            <w:rPr>
              <w:lang w:eastAsia="ja-JP"/>
            </w:rPr>
            <w:delText>e</w:delText>
          </w:r>
          <w:r w:rsidRPr="005E6BD5" w:rsidDel="001A1741">
            <w:rPr>
              <w:lang w:eastAsia="ja-JP"/>
            </w:rPr>
            <w:delText xml:space="preserve"> between base and derived classes.</w:delText>
          </w:r>
        </w:del>
      </w:moveFrom>
    </w:p>
    <w:p w14:paraId="1A185414" w14:textId="5BC65B07" w:rsidR="005E6BD5" w:rsidRPr="005E6BD5" w:rsidDel="001A1741" w:rsidRDefault="005E6BD5">
      <w:pPr>
        <w:pStyle w:val="BodyText"/>
        <w:rPr>
          <w:del w:id="2893" w:author="Nick Ryan" w:date="2024-02-12T17:41:00Z"/>
          <w:moveFrom w:id="2894" w:author="Nick Ryan" w:date="2024-02-05T15:43:00Z"/>
          <w:lang w:eastAsia="ja-JP"/>
        </w:rPr>
      </w:pPr>
      <w:moveFrom w:id="2895" w:author="Nick Ryan" w:date="2024-02-05T15:43:00Z">
        <w:del w:id="2896" w:author="Nick Ryan" w:date="2024-02-12T17:41:00Z">
          <w:r w:rsidRPr="005E6BD5" w:rsidDel="001A1741">
            <w:rPr>
              <w:lang w:eastAsia="ja-JP"/>
            </w:rPr>
            <w:delText xml:space="preserve">The range of values that the </w:delText>
          </w:r>
          <w:r w:rsidRPr="00E56598" w:rsidDel="001A1741">
            <w:rPr>
              <w:i/>
              <w:iCs/>
              <w:lang w:eastAsia="ja-JP"/>
            </w:rPr>
            <w:delText>class_id</w:delText>
          </w:r>
          <w:r w:rsidRPr="005E6BD5" w:rsidDel="001A1741">
            <w:rPr>
              <w:lang w:eastAsia="ja-JP"/>
            </w:rPr>
            <w:delText xml:space="preserve"> can take is firstly defined by the </w:delText>
          </w:r>
          <w:r w:rsidRPr="00E56598" w:rsidDel="001A1741">
            <w:rPr>
              <w:i/>
              <w:iCs/>
              <w:lang w:eastAsia="ja-JP"/>
            </w:rPr>
            <w:delText>length</w:delText>
          </w:r>
          <w:r w:rsidRPr="005E6BD5" w:rsidDel="001A1741">
            <w:rPr>
              <w:lang w:eastAsia="ja-JP"/>
            </w:rPr>
            <w:delText xml:space="preserve"> attribute defined after the </w:delText>
          </w:r>
          <w:r w:rsidRPr="00E56598" w:rsidDel="001A1741">
            <w:rPr>
              <w:rFonts w:ascii="Courier New" w:hAnsi="Courier New" w:cs="Courier New"/>
              <w:b/>
              <w:bCs/>
              <w:lang w:eastAsia="ja-JP"/>
            </w:rPr>
            <w:delText>bit</w:delText>
          </w:r>
          <w:r w:rsidRPr="005E6BD5" w:rsidDel="001A1741">
            <w:rPr>
              <w:lang w:eastAsia="ja-JP"/>
            </w:rPr>
            <w:delText xml:space="preserve"> keyword. For example </w:delText>
          </w:r>
          <w:r w:rsidRPr="00E56598" w:rsidDel="001A1741">
            <w:rPr>
              <w:rFonts w:ascii="Courier New" w:hAnsi="Courier New" w:cs="Courier New"/>
              <w:lang w:eastAsia="ja-JP"/>
            </w:rPr>
            <w:delText>bit(3)</w:delText>
          </w:r>
          <w:r w:rsidRPr="005E6BD5" w:rsidDel="001A1741">
            <w:rPr>
              <w:lang w:eastAsia="ja-JP"/>
            </w:rPr>
            <w:delText xml:space="preserve"> means that the total range of encoded </w:delText>
          </w:r>
          <w:r w:rsidRPr="00E56598" w:rsidDel="001A1741">
            <w:rPr>
              <w:i/>
              <w:iCs/>
              <w:lang w:eastAsia="ja-JP"/>
            </w:rPr>
            <w:delText>class_id</w:delText>
          </w:r>
          <w:r w:rsidRPr="005E6BD5" w:rsidDel="001A1741">
            <w:rPr>
              <w:lang w:eastAsia="ja-JP"/>
            </w:rPr>
            <w:delText xml:space="preserve"> values would be </w:delText>
          </w:r>
          <w:r w:rsidRPr="00E56598" w:rsidDel="001A1741">
            <w:rPr>
              <w:rFonts w:ascii="Courier New" w:hAnsi="Courier New" w:cs="Courier New"/>
              <w:lang w:eastAsia="ja-JP"/>
            </w:rPr>
            <w:delText>0</w:delText>
          </w:r>
          <w:r w:rsidRPr="00E56598" w:rsidDel="001A1741">
            <w:rPr>
              <w:rFonts w:cs="Courier New"/>
              <w:lang w:eastAsia="ja-JP"/>
            </w:rPr>
            <w:delText xml:space="preserve"> to </w:delText>
          </w:r>
          <w:r w:rsidRPr="00E56598" w:rsidDel="001A1741">
            <w:rPr>
              <w:rFonts w:ascii="Courier New" w:hAnsi="Courier New" w:cs="Courier New"/>
              <w:lang w:eastAsia="ja-JP"/>
            </w:rPr>
            <w:delText>7</w:delText>
          </w:r>
          <w:r w:rsidRPr="005E6BD5" w:rsidDel="001A1741">
            <w:rPr>
              <w:lang w:eastAsia="ja-JP"/>
            </w:rPr>
            <w:delText>.</w:delText>
          </w:r>
        </w:del>
      </w:moveFrom>
    </w:p>
    <w:p w14:paraId="62AEF0F8" w14:textId="44E07452" w:rsidR="005E6BD5" w:rsidRPr="005E6BD5" w:rsidDel="001A1741" w:rsidRDefault="005E6BD5">
      <w:pPr>
        <w:pStyle w:val="BodyText"/>
        <w:rPr>
          <w:del w:id="2897" w:author="Nick Ryan" w:date="2024-02-12T17:41:00Z"/>
          <w:moveFrom w:id="2898" w:author="Nick Ryan" w:date="2024-02-05T15:43:00Z"/>
          <w:lang w:eastAsia="ja-JP"/>
        </w:rPr>
      </w:pPr>
      <w:moveFrom w:id="2899" w:author="Nick Ryan" w:date="2024-02-05T15:43:00Z">
        <w:del w:id="2900" w:author="Nick Ryan" w:date="2024-02-12T17:41:00Z">
          <w:r w:rsidRPr="005E6BD5" w:rsidDel="001A1741">
            <w:rPr>
              <w:lang w:eastAsia="ja-JP"/>
            </w:rPr>
            <w:delText xml:space="preserve">However, a base class may also define an </w:delText>
          </w:r>
          <w:r w:rsidRPr="00E56598" w:rsidDel="001A1741">
            <w:rPr>
              <w:i/>
              <w:iCs/>
              <w:lang w:eastAsia="ja-JP"/>
            </w:rPr>
            <w:delText>id_range</w:delText>
          </w:r>
          <w:r w:rsidRPr="005E6BD5" w:rsidDel="001A1741">
            <w:rPr>
              <w:lang w:eastAsia="ja-JP"/>
            </w:rPr>
            <w:delText xml:space="preserve"> or </w:delText>
          </w:r>
          <w:r w:rsidRPr="00E56598" w:rsidDel="001A1741">
            <w:rPr>
              <w:i/>
              <w:iCs/>
              <w:lang w:eastAsia="ja-JP"/>
            </w:rPr>
            <w:delText>extended_id_range</w:delText>
          </w:r>
          <w:r w:rsidRPr="005E6BD5" w:rsidDel="001A1741">
            <w:rPr>
              <w:lang w:eastAsia="ja-JP"/>
            </w:rPr>
            <w:delText xml:space="preserve"> which acts to limit the potential valid values of a </w:delText>
          </w:r>
          <w:r w:rsidRPr="00E56598" w:rsidDel="001A1741">
            <w:rPr>
              <w:i/>
              <w:iCs/>
              <w:lang w:eastAsia="ja-JP"/>
            </w:rPr>
            <w:delText>class_id</w:delText>
          </w:r>
          <w:r w:rsidRPr="005E6BD5" w:rsidDel="001A1741">
            <w:rPr>
              <w:lang w:eastAsia="ja-JP"/>
            </w:rPr>
            <w:delText>. For example:</w:delText>
          </w:r>
        </w:del>
      </w:moveFrom>
    </w:p>
    <w:p w14:paraId="6C5F550C" w14:textId="71DB374A" w:rsidR="005E6BD5" w:rsidRPr="005E6BD5" w:rsidDel="001A1741" w:rsidRDefault="005E6BD5">
      <w:pPr>
        <w:pStyle w:val="BodyText"/>
        <w:rPr>
          <w:del w:id="2901" w:author="Nick Ryan" w:date="2024-02-12T17:41:00Z"/>
          <w:moveFrom w:id="2902" w:author="Nick Ryan" w:date="2024-02-05T15:43:00Z"/>
          <w:lang w:eastAsia="ja-JP"/>
        </w:rPr>
      </w:pPr>
    </w:p>
    <w:p w14:paraId="204EB056" w14:textId="4D0A7B1E" w:rsidR="005E6BD5" w:rsidRPr="005E6BD5" w:rsidDel="001A1741" w:rsidRDefault="005E6BD5">
      <w:pPr>
        <w:pStyle w:val="BodyText"/>
        <w:rPr>
          <w:del w:id="2903" w:author="Nick Ryan" w:date="2024-02-12T17:41:00Z"/>
          <w:moveFrom w:id="2904" w:author="Nick Ryan" w:date="2024-02-05T15:43:00Z"/>
        </w:rPr>
        <w:pPrChange w:id="2905" w:author="Nick Ryan" w:date="2024-02-12T17:41:00Z">
          <w:pPr>
            <w:pStyle w:val="SDLCode"/>
          </w:pPr>
        </w:pPrChange>
      </w:pPr>
      <w:moveFrom w:id="2906" w:author="Nick Ryan" w:date="2024-02-05T15:43:00Z">
        <w:del w:id="2907" w:author="Nick Ryan" w:date="2024-02-12T17:41:00Z">
          <w:r w:rsidRPr="005E6BD5" w:rsidDel="001A1741">
            <w:delText>class Foo : bit(3) 0,5,6..7 {</w:delText>
          </w:r>
        </w:del>
      </w:moveFrom>
    </w:p>
    <w:p w14:paraId="05CF9A34" w14:textId="05D440B4" w:rsidR="005E6BD5" w:rsidRPr="005E6BD5" w:rsidDel="001A1741" w:rsidRDefault="005E6BD5">
      <w:pPr>
        <w:pStyle w:val="BodyText"/>
        <w:rPr>
          <w:del w:id="2908" w:author="Nick Ryan" w:date="2024-02-12T17:41:00Z"/>
          <w:moveFrom w:id="2909" w:author="Nick Ryan" w:date="2024-02-05T15:43:00Z"/>
        </w:rPr>
        <w:pPrChange w:id="2910" w:author="Nick Ryan" w:date="2024-02-12T17:41:00Z">
          <w:pPr>
            <w:pStyle w:val="SDLCode"/>
          </w:pPr>
        </w:pPrChange>
      </w:pPr>
      <w:moveFrom w:id="2911" w:author="Nick Ryan" w:date="2024-02-05T15:43:00Z">
        <w:del w:id="2912" w:author="Nick Ryan" w:date="2024-02-12T17:41:00Z">
          <w:r w:rsidRPr="005E6BD5" w:rsidDel="001A1741">
            <w:delText>}</w:delText>
          </w:r>
        </w:del>
      </w:moveFrom>
    </w:p>
    <w:p w14:paraId="085B70E5" w14:textId="3AC2FFC0" w:rsidR="005E6BD5" w:rsidRPr="005E6BD5" w:rsidDel="001A1741" w:rsidRDefault="005E6BD5">
      <w:pPr>
        <w:pStyle w:val="BodyText"/>
        <w:rPr>
          <w:del w:id="2913" w:author="Nick Ryan" w:date="2024-02-12T17:41:00Z"/>
          <w:moveFrom w:id="2914" w:author="Nick Ryan" w:date="2024-02-05T15:43:00Z"/>
          <w:lang w:eastAsia="ja-JP"/>
        </w:rPr>
      </w:pPr>
    </w:p>
    <w:p w14:paraId="1AAED710" w14:textId="67D902ED" w:rsidR="005E6BD5" w:rsidDel="001A1741" w:rsidRDefault="005E6BD5">
      <w:pPr>
        <w:pStyle w:val="BodyText"/>
        <w:rPr>
          <w:del w:id="2915" w:author="Nick Ryan" w:date="2024-02-12T17:41:00Z"/>
          <w:moveFrom w:id="2916" w:author="Nick Ryan" w:date="2024-02-05T15:43:00Z"/>
          <w:lang w:eastAsia="ja-JP"/>
        </w:rPr>
      </w:pPr>
      <w:moveFrom w:id="2917" w:author="Nick Ryan" w:date="2024-02-05T15:43:00Z">
        <w:del w:id="2918" w:author="Nick Ryan" w:date="2024-02-12T17:41:00Z">
          <w:r w:rsidRPr="005E6BD5" w:rsidDel="001A1741">
            <w:rPr>
              <w:lang w:eastAsia="ja-JP"/>
            </w:rPr>
            <w:delText xml:space="preserve">One area of uncertainty is if the definition using SDL does not define classes for all valid </w:delText>
          </w:r>
          <w:r w:rsidRPr="00E56598" w:rsidDel="001A1741">
            <w:rPr>
              <w:i/>
              <w:iCs/>
              <w:lang w:eastAsia="ja-JP"/>
            </w:rPr>
            <w:delText>class_id</w:delText>
          </w:r>
          <w:r w:rsidRPr="005E6BD5" w:rsidDel="001A1741">
            <w:rPr>
              <w:lang w:eastAsia="ja-JP"/>
            </w:rPr>
            <w:delText xml:space="preserve"> values. </w:delText>
          </w:r>
        </w:del>
      </w:moveFrom>
    </w:p>
    <w:p w14:paraId="3706B6EA" w14:textId="6913B0D9" w:rsidR="005E6BD5" w:rsidRPr="005E6BD5" w:rsidDel="001A1741" w:rsidRDefault="005E6BD5">
      <w:pPr>
        <w:pStyle w:val="BodyText"/>
        <w:rPr>
          <w:del w:id="2919" w:author="Nick Ryan" w:date="2024-02-12T17:41:00Z"/>
          <w:moveFrom w:id="2920" w:author="Nick Ryan" w:date="2024-02-05T15:43:00Z"/>
          <w:lang w:eastAsia="ja-JP"/>
        </w:rPr>
      </w:pPr>
      <w:moveFrom w:id="2921" w:author="Nick Ryan" w:date="2024-02-05T15:43:00Z">
        <w:del w:id="2922" w:author="Nick Ryan" w:date="2024-02-12T17:41:00Z">
          <w:r w:rsidRPr="005E6BD5" w:rsidDel="001A1741">
            <w:rPr>
              <w:lang w:eastAsia="ja-JP"/>
            </w:rPr>
            <w:delText>For example:</w:delText>
          </w:r>
        </w:del>
      </w:moveFrom>
    </w:p>
    <w:p w14:paraId="17A411EA" w14:textId="3374563D" w:rsidR="005E6BD5" w:rsidRPr="005E6BD5" w:rsidDel="001A1741" w:rsidRDefault="005E6BD5">
      <w:pPr>
        <w:pStyle w:val="BodyText"/>
        <w:rPr>
          <w:del w:id="2923" w:author="Nick Ryan" w:date="2024-02-12T17:41:00Z"/>
          <w:moveFrom w:id="2924" w:author="Nick Ryan" w:date="2024-02-05T15:43:00Z"/>
          <w:lang w:eastAsia="ja-JP"/>
        </w:rPr>
      </w:pPr>
    </w:p>
    <w:p w14:paraId="0C500EDC" w14:textId="2A5714E1" w:rsidR="005E6BD5" w:rsidRPr="005E6BD5" w:rsidDel="001A1741" w:rsidRDefault="005E6BD5">
      <w:pPr>
        <w:pStyle w:val="BodyText"/>
        <w:rPr>
          <w:del w:id="2925" w:author="Nick Ryan" w:date="2024-02-12T17:41:00Z"/>
          <w:moveFrom w:id="2926" w:author="Nick Ryan" w:date="2024-02-05T15:43:00Z"/>
        </w:rPr>
        <w:pPrChange w:id="2927" w:author="Nick Ryan" w:date="2024-02-12T17:41:00Z">
          <w:pPr>
            <w:pStyle w:val="SDLCode"/>
          </w:pPr>
        </w:pPrChange>
      </w:pPr>
      <w:moveFrom w:id="2928" w:author="Nick Ryan" w:date="2024-02-05T15:43:00Z">
        <w:del w:id="2929" w:author="Nick Ryan" w:date="2024-02-12T17:41:00Z">
          <w:r w:rsidRPr="005E6BD5" w:rsidDel="001A1741">
            <w:delText>class Foo : bit(3) 0,5,6..7 {</w:delText>
          </w:r>
        </w:del>
      </w:moveFrom>
    </w:p>
    <w:p w14:paraId="7656C105" w14:textId="56E4B563" w:rsidR="005E6BD5" w:rsidRPr="005E6BD5" w:rsidDel="001A1741" w:rsidRDefault="005E6BD5">
      <w:pPr>
        <w:pStyle w:val="BodyText"/>
        <w:rPr>
          <w:del w:id="2930" w:author="Nick Ryan" w:date="2024-02-12T17:41:00Z"/>
          <w:moveFrom w:id="2931" w:author="Nick Ryan" w:date="2024-02-05T15:43:00Z"/>
        </w:rPr>
        <w:pPrChange w:id="2932" w:author="Nick Ryan" w:date="2024-02-12T17:41:00Z">
          <w:pPr>
            <w:pStyle w:val="SDLCode"/>
          </w:pPr>
        </w:pPrChange>
      </w:pPr>
      <w:moveFrom w:id="2933" w:author="Nick Ryan" w:date="2024-02-05T15:43:00Z">
        <w:del w:id="2934" w:author="Nick Ryan" w:date="2024-02-12T17:41:00Z">
          <w:r w:rsidRPr="005E6BD5" w:rsidDel="001A1741">
            <w:delText>}</w:delText>
          </w:r>
        </w:del>
      </w:moveFrom>
    </w:p>
    <w:p w14:paraId="7937D85F" w14:textId="1F0F7FCB" w:rsidR="005E6BD5" w:rsidRPr="005E6BD5" w:rsidDel="001A1741" w:rsidRDefault="005E6BD5">
      <w:pPr>
        <w:pStyle w:val="BodyText"/>
        <w:rPr>
          <w:del w:id="2935" w:author="Nick Ryan" w:date="2024-02-12T17:41:00Z"/>
          <w:moveFrom w:id="2936" w:author="Nick Ryan" w:date="2024-02-05T15:43:00Z"/>
        </w:rPr>
        <w:pPrChange w:id="2937" w:author="Nick Ryan" w:date="2024-02-12T17:41:00Z">
          <w:pPr>
            <w:pStyle w:val="SDLCode"/>
          </w:pPr>
        </w:pPrChange>
      </w:pPr>
    </w:p>
    <w:p w14:paraId="6E74A294" w14:textId="75F0EEBF" w:rsidR="005E6BD5" w:rsidRPr="005E6BD5" w:rsidDel="001A1741" w:rsidRDefault="005E6BD5">
      <w:pPr>
        <w:pStyle w:val="BodyText"/>
        <w:rPr>
          <w:del w:id="2938" w:author="Nick Ryan" w:date="2024-02-12T17:41:00Z"/>
          <w:moveFrom w:id="2939" w:author="Nick Ryan" w:date="2024-02-05T15:43:00Z"/>
        </w:rPr>
        <w:pPrChange w:id="2940" w:author="Nick Ryan" w:date="2024-02-12T17:41:00Z">
          <w:pPr>
            <w:pStyle w:val="SDLCode"/>
          </w:pPr>
        </w:pPrChange>
      </w:pPr>
      <w:moveFrom w:id="2941" w:author="Nick Ryan" w:date="2024-02-05T15:43:00Z">
        <w:del w:id="2942" w:author="Nick Ryan" w:date="2024-02-12T17:41:00Z">
          <w:r w:rsidRPr="005E6BD5" w:rsidDel="001A1741">
            <w:delText>class Foo0 : bit(3) 0 {</w:delText>
          </w:r>
        </w:del>
      </w:moveFrom>
    </w:p>
    <w:p w14:paraId="0B8E0187" w14:textId="30BA8AAE" w:rsidR="005E6BD5" w:rsidRPr="005E6BD5" w:rsidDel="001A1741" w:rsidRDefault="005E6BD5">
      <w:pPr>
        <w:pStyle w:val="BodyText"/>
        <w:rPr>
          <w:del w:id="2943" w:author="Nick Ryan" w:date="2024-02-12T17:41:00Z"/>
          <w:moveFrom w:id="2944" w:author="Nick Ryan" w:date="2024-02-05T15:43:00Z"/>
        </w:rPr>
        <w:pPrChange w:id="2945" w:author="Nick Ryan" w:date="2024-02-12T17:41:00Z">
          <w:pPr>
            <w:pStyle w:val="SDLCode"/>
          </w:pPr>
        </w:pPrChange>
      </w:pPr>
      <w:moveFrom w:id="2946" w:author="Nick Ryan" w:date="2024-02-05T15:43:00Z">
        <w:del w:id="2947" w:author="Nick Ryan" w:date="2024-02-12T17:41:00Z">
          <w:r w:rsidRPr="005E6BD5" w:rsidDel="001A1741">
            <w:delText>}</w:delText>
          </w:r>
        </w:del>
      </w:moveFrom>
    </w:p>
    <w:p w14:paraId="61DD51F6" w14:textId="7F66F100" w:rsidR="005E6BD5" w:rsidRPr="005E6BD5" w:rsidDel="001A1741" w:rsidRDefault="005E6BD5">
      <w:pPr>
        <w:pStyle w:val="BodyText"/>
        <w:rPr>
          <w:del w:id="2948" w:author="Nick Ryan" w:date="2024-02-12T17:41:00Z"/>
          <w:moveFrom w:id="2949" w:author="Nick Ryan" w:date="2024-02-05T15:43:00Z"/>
        </w:rPr>
        <w:pPrChange w:id="2950" w:author="Nick Ryan" w:date="2024-02-12T17:41:00Z">
          <w:pPr>
            <w:pStyle w:val="SDLCode"/>
          </w:pPr>
        </w:pPrChange>
      </w:pPr>
    </w:p>
    <w:p w14:paraId="029E33DF" w14:textId="33431900" w:rsidR="005E6BD5" w:rsidRPr="005E6BD5" w:rsidDel="001A1741" w:rsidRDefault="005E6BD5">
      <w:pPr>
        <w:pStyle w:val="BodyText"/>
        <w:rPr>
          <w:del w:id="2951" w:author="Nick Ryan" w:date="2024-02-12T17:41:00Z"/>
          <w:moveFrom w:id="2952" w:author="Nick Ryan" w:date="2024-02-05T15:43:00Z"/>
        </w:rPr>
        <w:pPrChange w:id="2953" w:author="Nick Ryan" w:date="2024-02-12T17:41:00Z">
          <w:pPr>
            <w:pStyle w:val="SDLCode"/>
          </w:pPr>
        </w:pPrChange>
      </w:pPr>
      <w:moveFrom w:id="2954" w:author="Nick Ryan" w:date="2024-02-05T15:43:00Z">
        <w:del w:id="2955" w:author="Nick Ryan" w:date="2024-02-12T17:41:00Z">
          <w:r w:rsidRPr="005E6BD5" w:rsidDel="001A1741">
            <w:delText>class Foo5 : bit(3) 5 {</w:delText>
          </w:r>
        </w:del>
      </w:moveFrom>
    </w:p>
    <w:p w14:paraId="0A389BE6" w14:textId="46FAE23C" w:rsidR="005E6BD5" w:rsidRPr="005E6BD5" w:rsidDel="001A1741" w:rsidRDefault="005E6BD5">
      <w:pPr>
        <w:pStyle w:val="BodyText"/>
        <w:rPr>
          <w:del w:id="2956" w:author="Nick Ryan" w:date="2024-02-12T17:41:00Z"/>
          <w:moveFrom w:id="2957" w:author="Nick Ryan" w:date="2024-02-05T15:43:00Z"/>
        </w:rPr>
        <w:pPrChange w:id="2958" w:author="Nick Ryan" w:date="2024-02-12T17:41:00Z">
          <w:pPr>
            <w:pStyle w:val="SDLCode"/>
          </w:pPr>
        </w:pPrChange>
      </w:pPr>
      <w:moveFrom w:id="2959" w:author="Nick Ryan" w:date="2024-02-05T15:43:00Z">
        <w:del w:id="2960" w:author="Nick Ryan" w:date="2024-02-12T17:41:00Z">
          <w:r w:rsidRPr="005E6BD5" w:rsidDel="001A1741">
            <w:delText>}</w:delText>
          </w:r>
        </w:del>
      </w:moveFrom>
    </w:p>
    <w:p w14:paraId="38C18EA4" w14:textId="21C5F2C3" w:rsidR="005E6BD5" w:rsidRPr="005E6BD5" w:rsidDel="001A1741" w:rsidRDefault="005E6BD5">
      <w:pPr>
        <w:pStyle w:val="BodyText"/>
        <w:rPr>
          <w:del w:id="2961" w:author="Nick Ryan" w:date="2024-02-12T17:41:00Z"/>
          <w:moveFrom w:id="2962" w:author="Nick Ryan" w:date="2024-02-05T15:43:00Z"/>
          <w:lang w:eastAsia="ja-JP"/>
        </w:rPr>
      </w:pPr>
    </w:p>
    <w:p w14:paraId="69E3215F" w14:textId="18843B9B" w:rsidR="005E6BD5" w:rsidRPr="005E6BD5" w:rsidDel="001A1741" w:rsidRDefault="005E6BD5">
      <w:pPr>
        <w:pStyle w:val="BodyText"/>
        <w:rPr>
          <w:del w:id="2963" w:author="Nick Ryan" w:date="2024-02-12T17:41:00Z"/>
          <w:moveFrom w:id="2964" w:author="Nick Ryan" w:date="2024-02-05T15:43:00Z"/>
          <w:lang w:eastAsia="ja-JP"/>
        </w:rPr>
      </w:pPr>
      <w:moveFrom w:id="2965" w:author="Nick Ryan" w:date="2024-02-05T15:43:00Z">
        <w:del w:id="2966" w:author="Nick Ryan" w:date="2024-02-12T17:41:00Z">
          <w:r w:rsidRPr="005E6BD5" w:rsidDel="001A1741">
            <w:rPr>
              <w:lang w:eastAsia="ja-JP"/>
            </w:rPr>
            <w:delText xml:space="preserve">In the scenario above there are no class definitions for the </w:delText>
          </w:r>
          <w:r w:rsidRPr="00E56598" w:rsidDel="001A1741">
            <w:rPr>
              <w:i/>
              <w:iCs/>
              <w:lang w:eastAsia="ja-JP"/>
            </w:rPr>
            <w:delText>class_id</w:delText>
          </w:r>
          <w:r w:rsidRPr="005E6BD5" w:rsidDel="001A1741">
            <w:rPr>
              <w:lang w:eastAsia="ja-JP"/>
            </w:rPr>
            <w:delText xml:space="preserve"> values of </w:delText>
          </w:r>
          <w:r w:rsidRPr="00E56598" w:rsidDel="001A1741">
            <w:rPr>
              <w:rFonts w:ascii="Courier New" w:hAnsi="Courier New" w:cs="Courier New"/>
              <w:lang w:eastAsia="ja-JP"/>
            </w:rPr>
            <w:delText>6</w:delText>
          </w:r>
          <w:r w:rsidRPr="005E6BD5" w:rsidDel="001A1741">
            <w:rPr>
              <w:lang w:eastAsia="ja-JP"/>
            </w:rPr>
            <w:delText xml:space="preserve"> and </w:delText>
          </w:r>
          <w:r w:rsidRPr="00E56598" w:rsidDel="001A1741">
            <w:rPr>
              <w:rFonts w:ascii="Courier New" w:hAnsi="Courier New" w:cs="Courier New"/>
              <w:lang w:eastAsia="ja-JP"/>
            </w:rPr>
            <w:delText>7</w:delText>
          </w:r>
          <w:r w:rsidRPr="005E6BD5" w:rsidDel="001A1741">
            <w:rPr>
              <w:lang w:eastAsia="ja-JP"/>
            </w:rPr>
            <w:delText xml:space="preserve">. The behavior of a parser encountering a </w:delText>
          </w:r>
          <w:r w:rsidRPr="00E56598" w:rsidDel="001A1741">
            <w:rPr>
              <w:i/>
              <w:iCs/>
              <w:lang w:eastAsia="ja-JP"/>
            </w:rPr>
            <w:delText>class_id</w:delText>
          </w:r>
          <w:r w:rsidRPr="005E6BD5" w:rsidDel="001A1741">
            <w:rPr>
              <w:lang w:eastAsia="ja-JP"/>
            </w:rPr>
            <w:delText xml:space="preserve">_of 6 is not defined by the SDL and this </w:delText>
          </w:r>
          <w:r w:rsidR="00997E56" w:rsidDel="001A1741">
            <w:rPr>
              <w:lang w:eastAsia="ja-JP"/>
            </w:rPr>
            <w:delText>shall</w:delText>
          </w:r>
          <w:r w:rsidRPr="005E6BD5" w:rsidDel="001A1741">
            <w:rPr>
              <w:lang w:eastAsia="ja-JP"/>
            </w:rPr>
            <w:delText xml:space="preserve"> be addressed by the standard making us</w:delText>
          </w:r>
          <w:r w:rsidDel="001A1741">
            <w:rPr>
              <w:lang w:eastAsia="ja-JP"/>
            </w:rPr>
            <w:delText>e</w:delText>
          </w:r>
          <w:r w:rsidRPr="005E6BD5" w:rsidDel="001A1741">
            <w:rPr>
              <w:lang w:eastAsia="ja-JP"/>
            </w:rPr>
            <w:delText xml:space="preserve"> of the SDL.</w:delText>
          </w:r>
        </w:del>
      </w:moveFrom>
    </w:p>
    <w:p w14:paraId="498420D6" w14:textId="13F3146F" w:rsidR="005E6BD5" w:rsidRPr="005E6BD5" w:rsidDel="001A1741" w:rsidRDefault="005E6BD5">
      <w:pPr>
        <w:pStyle w:val="BodyText"/>
        <w:rPr>
          <w:del w:id="2967" w:author="Nick Ryan" w:date="2024-02-12T17:41:00Z"/>
          <w:moveFrom w:id="2968" w:author="Nick Ryan" w:date="2024-02-05T15:43:00Z"/>
          <w:lang w:eastAsia="ja-JP"/>
        </w:rPr>
      </w:pPr>
      <w:moveFrom w:id="2969" w:author="Nick Ryan" w:date="2024-02-05T15:43:00Z">
        <w:del w:id="2970" w:author="Nick Ryan" w:date="2024-02-12T17:41:00Z">
          <w:r w:rsidRPr="005E6BD5" w:rsidDel="001A1741">
            <w:rPr>
              <w:lang w:eastAsia="ja-JP"/>
            </w:rPr>
            <w:delText>If there were two further classes</w:delText>
          </w:r>
          <w:r w:rsidDel="001A1741">
            <w:rPr>
              <w:lang w:eastAsia="ja-JP"/>
            </w:rPr>
            <w:delText xml:space="preserve"> defined</w:delText>
          </w:r>
          <w:r w:rsidRPr="005E6BD5" w:rsidDel="001A1741">
            <w:rPr>
              <w:lang w:eastAsia="ja-JP"/>
            </w:rPr>
            <w:delText>, such as:</w:delText>
          </w:r>
        </w:del>
      </w:moveFrom>
    </w:p>
    <w:p w14:paraId="6CEC9E16" w14:textId="6F639A06" w:rsidR="005E6BD5" w:rsidRPr="005E6BD5" w:rsidDel="001A1741" w:rsidRDefault="005E6BD5">
      <w:pPr>
        <w:pStyle w:val="BodyText"/>
        <w:rPr>
          <w:del w:id="2971" w:author="Nick Ryan" w:date="2024-02-12T17:41:00Z"/>
          <w:moveFrom w:id="2972" w:author="Nick Ryan" w:date="2024-02-05T15:43:00Z"/>
          <w:lang w:eastAsia="ja-JP"/>
        </w:rPr>
      </w:pPr>
    </w:p>
    <w:p w14:paraId="4C79A4DB" w14:textId="5F5AE594" w:rsidR="005E6BD5" w:rsidRPr="005E6BD5" w:rsidDel="001A1741" w:rsidRDefault="005E6BD5">
      <w:pPr>
        <w:pStyle w:val="BodyText"/>
        <w:rPr>
          <w:del w:id="2973" w:author="Nick Ryan" w:date="2024-02-12T17:41:00Z"/>
          <w:moveFrom w:id="2974" w:author="Nick Ryan" w:date="2024-02-05T15:43:00Z"/>
        </w:rPr>
        <w:pPrChange w:id="2975" w:author="Nick Ryan" w:date="2024-02-12T17:41:00Z">
          <w:pPr>
            <w:pStyle w:val="SDLCode"/>
          </w:pPr>
        </w:pPrChange>
      </w:pPr>
      <w:moveFrom w:id="2976" w:author="Nick Ryan" w:date="2024-02-05T15:43:00Z">
        <w:del w:id="2977" w:author="Nick Ryan" w:date="2024-02-12T17:41:00Z">
          <w:r w:rsidRPr="005E6BD5" w:rsidDel="001A1741">
            <w:delText>class Foo6 : bit(3) 6 {</w:delText>
          </w:r>
        </w:del>
      </w:moveFrom>
    </w:p>
    <w:p w14:paraId="71B650EE" w14:textId="7DCF4A0E" w:rsidR="005E6BD5" w:rsidRPr="005E6BD5" w:rsidDel="001A1741" w:rsidRDefault="005E6BD5">
      <w:pPr>
        <w:pStyle w:val="BodyText"/>
        <w:rPr>
          <w:del w:id="2978" w:author="Nick Ryan" w:date="2024-02-12T17:41:00Z"/>
          <w:moveFrom w:id="2979" w:author="Nick Ryan" w:date="2024-02-05T15:43:00Z"/>
        </w:rPr>
        <w:pPrChange w:id="2980" w:author="Nick Ryan" w:date="2024-02-12T17:41:00Z">
          <w:pPr>
            <w:pStyle w:val="SDLCode"/>
          </w:pPr>
        </w:pPrChange>
      </w:pPr>
      <w:moveFrom w:id="2981" w:author="Nick Ryan" w:date="2024-02-05T15:43:00Z">
        <w:del w:id="2982" w:author="Nick Ryan" w:date="2024-02-12T17:41:00Z">
          <w:r w:rsidRPr="005E6BD5" w:rsidDel="001A1741">
            <w:delText>}</w:delText>
          </w:r>
        </w:del>
      </w:moveFrom>
    </w:p>
    <w:p w14:paraId="7A4B9F76" w14:textId="1458FCB7" w:rsidR="005E6BD5" w:rsidRPr="005E6BD5" w:rsidDel="001A1741" w:rsidRDefault="005E6BD5">
      <w:pPr>
        <w:pStyle w:val="BodyText"/>
        <w:rPr>
          <w:del w:id="2983" w:author="Nick Ryan" w:date="2024-02-12T17:41:00Z"/>
          <w:moveFrom w:id="2984" w:author="Nick Ryan" w:date="2024-02-05T15:43:00Z"/>
        </w:rPr>
        <w:pPrChange w:id="2985" w:author="Nick Ryan" w:date="2024-02-12T17:41:00Z">
          <w:pPr>
            <w:pStyle w:val="SDLCode"/>
          </w:pPr>
        </w:pPrChange>
      </w:pPr>
    </w:p>
    <w:p w14:paraId="42316C60" w14:textId="1EA757E6" w:rsidR="005E6BD5" w:rsidRPr="005E6BD5" w:rsidDel="001A1741" w:rsidRDefault="005E6BD5">
      <w:pPr>
        <w:pStyle w:val="BodyText"/>
        <w:rPr>
          <w:del w:id="2986" w:author="Nick Ryan" w:date="2024-02-12T17:41:00Z"/>
          <w:moveFrom w:id="2987" w:author="Nick Ryan" w:date="2024-02-05T15:43:00Z"/>
        </w:rPr>
        <w:pPrChange w:id="2988" w:author="Nick Ryan" w:date="2024-02-12T17:41:00Z">
          <w:pPr>
            <w:pStyle w:val="SDLCode"/>
          </w:pPr>
        </w:pPrChange>
      </w:pPr>
      <w:moveFrom w:id="2989" w:author="Nick Ryan" w:date="2024-02-05T15:43:00Z">
        <w:del w:id="2990" w:author="Nick Ryan" w:date="2024-02-12T17:41:00Z">
          <w:r w:rsidRPr="005E6BD5" w:rsidDel="001A1741">
            <w:delText>class Foo7 : bit(3) 7 {</w:delText>
          </w:r>
        </w:del>
      </w:moveFrom>
    </w:p>
    <w:p w14:paraId="7D17781C" w14:textId="06443820" w:rsidR="005E6BD5" w:rsidRPr="005E6BD5" w:rsidDel="001A1741" w:rsidRDefault="005E6BD5">
      <w:pPr>
        <w:pStyle w:val="BodyText"/>
        <w:rPr>
          <w:del w:id="2991" w:author="Nick Ryan" w:date="2024-02-12T17:41:00Z"/>
          <w:moveFrom w:id="2992" w:author="Nick Ryan" w:date="2024-02-05T15:43:00Z"/>
        </w:rPr>
        <w:pPrChange w:id="2993" w:author="Nick Ryan" w:date="2024-02-12T17:41:00Z">
          <w:pPr>
            <w:pStyle w:val="SDLCode"/>
          </w:pPr>
        </w:pPrChange>
      </w:pPr>
      <w:moveFrom w:id="2994" w:author="Nick Ryan" w:date="2024-02-05T15:43:00Z">
        <w:del w:id="2995" w:author="Nick Ryan" w:date="2024-02-12T17:41:00Z">
          <w:r w:rsidRPr="005E6BD5" w:rsidDel="001A1741">
            <w:delText>}</w:delText>
          </w:r>
        </w:del>
      </w:moveFrom>
    </w:p>
    <w:p w14:paraId="0867D731" w14:textId="0229E7BD" w:rsidR="005E6BD5" w:rsidRPr="005E6BD5" w:rsidDel="001A1741" w:rsidRDefault="005E6BD5">
      <w:pPr>
        <w:pStyle w:val="BodyText"/>
        <w:rPr>
          <w:del w:id="2996" w:author="Nick Ryan" w:date="2024-02-12T17:41:00Z"/>
          <w:moveFrom w:id="2997" w:author="Nick Ryan" w:date="2024-02-05T15:43:00Z"/>
          <w:lang w:eastAsia="ja-JP"/>
        </w:rPr>
      </w:pPr>
    </w:p>
    <w:p w14:paraId="718BC769" w14:textId="46BDC155" w:rsidR="005E6BD5" w:rsidRPr="00E56598" w:rsidDel="001A1741" w:rsidRDefault="005E6BD5">
      <w:pPr>
        <w:pStyle w:val="BodyText"/>
        <w:rPr>
          <w:del w:id="2998" w:author="Nick Ryan" w:date="2024-02-12T17:41:00Z"/>
          <w:moveFrom w:id="2999" w:author="Nick Ryan" w:date="2024-02-05T15:43:00Z"/>
          <w:lang w:eastAsia="ja-JP"/>
        </w:rPr>
      </w:pPr>
      <w:moveFrom w:id="3000" w:author="Nick Ryan" w:date="2024-02-05T15:43:00Z">
        <w:del w:id="3001" w:author="Nick Ryan" w:date="2024-02-12T17:41:00Z">
          <w:r w:rsidRPr="005E6BD5" w:rsidDel="001A1741">
            <w:rPr>
              <w:lang w:eastAsia="ja-JP"/>
            </w:rPr>
            <w:delText xml:space="preserve">a further area of uncertainty is if the parser encounters an illegal </w:delText>
          </w:r>
          <w:r w:rsidRPr="00E56598" w:rsidDel="001A1741">
            <w:rPr>
              <w:i/>
              <w:iCs/>
              <w:lang w:eastAsia="ja-JP"/>
            </w:rPr>
            <w:delText>class_id</w:delText>
          </w:r>
          <w:r w:rsidRPr="005E6BD5" w:rsidDel="001A1741">
            <w:rPr>
              <w:lang w:eastAsia="ja-JP"/>
            </w:rPr>
            <w:delText xml:space="preserve"> such as </w:delText>
          </w:r>
          <w:r w:rsidRPr="00E56598" w:rsidDel="001A1741">
            <w:rPr>
              <w:rFonts w:ascii="Courier New" w:hAnsi="Courier New" w:cs="Courier New"/>
              <w:lang w:eastAsia="ja-JP"/>
            </w:rPr>
            <w:delText>2</w:delText>
          </w:r>
          <w:r w:rsidRPr="005E6BD5" w:rsidDel="001A1741">
            <w:rPr>
              <w:lang w:eastAsia="ja-JP"/>
            </w:rPr>
            <w:delText>. The parser behaviour is not defined by the SDL and again this</w:delText>
          </w:r>
          <w:r w:rsidR="00997E56" w:rsidDel="001A1741">
            <w:rPr>
              <w:lang w:eastAsia="ja-JP"/>
            </w:rPr>
            <w:delText xml:space="preserve"> shall</w:delText>
          </w:r>
          <w:r w:rsidRPr="005E6BD5" w:rsidDel="001A1741">
            <w:rPr>
              <w:lang w:eastAsia="ja-JP"/>
            </w:rPr>
            <w:delText xml:space="preserve"> be addressed by the standard making us</w:delText>
          </w:r>
          <w:r w:rsidDel="001A1741">
            <w:rPr>
              <w:lang w:eastAsia="ja-JP"/>
            </w:rPr>
            <w:delText>e</w:delText>
          </w:r>
          <w:r w:rsidRPr="005E6BD5" w:rsidDel="001A1741">
            <w:rPr>
              <w:lang w:eastAsia="ja-JP"/>
            </w:rPr>
            <w:delText xml:space="preserve"> of the SDL.</w:delText>
          </w:r>
        </w:del>
      </w:moveFrom>
    </w:p>
    <w:moveFromRangeEnd w:id="2890"/>
    <w:p w14:paraId="63D61337" w14:textId="60B01155" w:rsidR="00BD0D97" w:rsidRPr="000E7EF9" w:rsidDel="001A1741" w:rsidRDefault="00BD0D97">
      <w:pPr>
        <w:pStyle w:val="BodyText"/>
        <w:rPr>
          <w:del w:id="3002" w:author="Nick Ryan" w:date="2024-02-12T17:41:00Z"/>
          <w:b/>
          <w:lang w:eastAsia="ja-JP"/>
        </w:rPr>
        <w:pPrChange w:id="3003" w:author="Nick Ryan" w:date="2024-02-12T17:41:00Z">
          <w:pPr>
            <w:keepNext/>
            <w:numPr>
              <w:ilvl w:val="2"/>
              <w:numId w:val="7"/>
            </w:numPr>
            <w:tabs>
              <w:tab w:val="num" w:pos="720"/>
            </w:tabs>
            <w:spacing w:before="60" w:line="250" w:lineRule="atLeast"/>
            <w:outlineLvl w:val="0"/>
          </w:pPr>
        </w:pPrChange>
      </w:pPr>
      <w:del w:id="3004" w:author="Nick Ryan" w:date="2024-02-12T17:41:00Z">
        <w:r w:rsidRPr="000E7EF9" w:rsidDel="001A1741">
          <w:rPr>
            <w:b/>
            <w:lang w:eastAsia="ja-JP"/>
          </w:rPr>
          <w:delText>Abstract class</w:delText>
        </w:r>
      </w:del>
    </w:p>
    <w:p w14:paraId="26ABFFCC" w14:textId="5A3F44F0" w:rsidR="00BD0D97" w:rsidRPr="000E7EF9" w:rsidDel="001A1741" w:rsidRDefault="00BD0D97">
      <w:pPr>
        <w:pStyle w:val="BodyText"/>
        <w:rPr>
          <w:del w:id="3005" w:author="Nick Ryan" w:date="2024-02-12T17:41:00Z"/>
          <w:b/>
          <w:lang w:eastAsia="ja-JP"/>
        </w:rPr>
        <w:pPrChange w:id="3006" w:author="Nick Ryan" w:date="2024-02-12T17:41:00Z">
          <w:pPr>
            <w:keepNext/>
            <w:numPr>
              <w:ilvl w:val="2"/>
              <w:numId w:val="7"/>
            </w:numPr>
            <w:tabs>
              <w:tab w:val="num" w:pos="720"/>
            </w:tabs>
            <w:spacing w:before="60" w:line="250" w:lineRule="atLeast"/>
            <w:outlineLvl w:val="0"/>
          </w:pPr>
        </w:pPrChange>
      </w:pPr>
      <w:del w:id="3007" w:author="Nick Ryan" w:date="2024-02-12T17:41:00Z">
        <w:r w:rsidRPr="000E7EF9" w:rsidDel="001A1741">
          <w:rPr>
            <w:b/>
            <w:lang w:eastAsia="ja-JP"/>
          </w:rPr>
          <w:delText>Expandable class</w:delText>
        </w:r>
      </w:del>
    </w:p>
    <w:p w14:paraId="2F80EE48" w14:textId="0B7603C4" w:rsidR="00BD0D97" w:rsidRPr="000E7EF9" w:rsidDel="001A1741" w:rsidRDefault="00BD0D97">
      <w:pPr>
        <w:pStyle w:val="BodyText"/>
        <w:rPr>
          <w:del w:id="3008" w:author="Nick Ryan" w:date="2024-02-12T17:41:00Z"/>
          <w:b/>
          <w:lang w:eastAsia="ja-JP"/>
        </w:rPr>
        <w:pPrChange w:id="3009" w:author="Nick Ryan" w:date="2024-02-12T17:41:00Z">
          <w:pPr>
            <w:keepNext/>
            <w:numPr>
              <w:ilvl w:val="2"/>
              <w:numId w:val="7"/>
            </w:numPr>
            <w:tabs>
              <w:tab w:val="num" w:pos="720"/>
            </w:tabs>
            <w:spacing w:before="60" w:line="250" w:lineRule="atLeast"/>
            <w:outlineLvl w:val="0"/>
          </w:pPr>
        </w:pPrChange>
      </w:pPr>
      <w:del w:id="3010" w:author="Nick Ryan" w:date="2024-02-12T17:41:00Z">
        <w:r w:rsidRPr="000E7EF9" w:rsidDel="001A1741">
          <w:rPr>
            <w:b/>
            <w:lang w:eastAsia="ja-JP"/>
          </w:rPr>
          <w:delText>Parameter types</w:delText>
        </w:r>
      </w:del>
    </w:p>
    <w:p w14:paraId="00420A57" w14:textId="145F90DF" w:rsidR="00BD0D97" w:rsidRPr="000E7EF9" w:rsidDel="001A1741" w:rsidRDefault="00BD0D97">
      <w:pPr>
        <w:pStyle w:val="BodyText"/>
        <w:rPr>
          <w:del w:id="3011" w:author="Nick Ryan" w:date="2024-02-12T17:41:00Z"/>
          <w:b/>
          <w:lang w:eastAsia="ja-JP"/>
        </w:rPr>
        <w:pPrChange w:id="3012" w:author="Nick Ryan" w:date="2024-02-12T17:41:00Z">
          <w:pPr>
            <w:keepNext/>
            <w:numPr>
              <w:ilvl w:val="2"/>
              <w:numId w:val="7"/>
            </w:numPr>
            <w:tabs>
              <w:tab w:val="num" w:pos="720"/>
            </w:tabs>
            <w:spacing w:before="60" w:line="250" w:lineRule="atLeast"/>
            <w:outlineLvl w:val="0"/>
          </w:pPr>
        </w:pPrChange>
      </w:pPr>
      <w:del w:id="3013" w:author="Nick Ryan" w:date="2024-02-12T17:41:00Z">
        <w:r w:rsidRPr="000E7EF9" w:rsidDel="001A1741">
          <w:rPr>
            <w:b/>
            <w:lang w:eastAsia="ja-JP"/>
          </w:rPr>
          <w:delText>Array</w:delText>
        </w:r>
      </w:del>
    </w:p>
    <w:p w14:paraId="00935858" w14:textId="4E76110C" w:rsidR="00BD0D97" w:rsidDel="001A1741" w:rsidRDefault="00BD0D97">
      <w:pPr>
        <w:pStyle w:val="BodyText"/>
        <w:rPr>
          <w:del w:id="3014" w:author="Nick Ryan" w:date="2024-02-12T17:41:00Z"/>
        </w:rPr>
        <w:pPrChange w:id="3015" w:author="Nick Ryan" w:date="2024-02-12T17:41:00Z">
          <w:pPr>
            <w:pStyle w:val="a2"/>
            <w:numPr>
              <w:numId w:val="7"/>
            </w:numPr>
          </w:pPr>
        </w:pPrChange>
      </w:pPr>
      <w:del w:id="3016" w:author="Nick Ryan" w:date="2024-02-12T17:41:00Z">
        <w:r w:rsidDel="001A1741">
          <w:delText>Common patterns</w:delText>
        </w:r>
      </w:del>
    </w:p>
    <w:p w14:paraId="509CF154" w14:textId="4298D0D5" w:rsidR="00BD0D97" w:rsidDel="001A1741" w:rsidRDefault="00BD0D97">
      <w:pPr>
        <w:pStyle w:val="BodyText"/>
        <w:rPr>
          <w:del w:id="3017" w:author="Nick Ryan" w:date="2024-02-12T17:41:00Z"/>
          <w:highlight w:val="yellow"/>
        </w:rPr>
        <w:pPrChange w:id="3018" w:author="Nick Ryan" w:date="2024-02-12T17:41:00Z">
          <w:pPr/>
        </w:pPrChange>
      </w:pPr>
      <w:del w:id="3019" w:author="Nick Ryan" w:date="2024-02-12T17:41:00Z">
        <w:r w:rsidRPr="00AA7059" w:rsidDel="001A1741">
          <w:rPr>
            <w:highlight w:val="yellow"/>
          </w:rPr>
          <w:delText xml:space="preserve">[Editor’s note: </w:delText>
        </w:r>
        <w:r w:rsidDel="001A1741">
          <w:rPr>
            <w:highlight w:val="yellow"/>
          </w:rPr>
          <w:delText>Discussion on top level scope/entry point via implicit array and using the following MPEG2 table as an example:</w:delText>
        </w:r>
        <w:r w:rsidR="00073B6A" w:rsidDel="001A1741">
          <w:rPr>
            <w:highlight w:val="yellow"/>
          </w:rPr>
          <w:delText>]</w:delText>
        </w:r>
      </w:del>
    </w:p>
    <w:p w14:paraId="2FE303E0" w14:textId="737E51F1" w:rsidR="00BD0D97" w:rsidRPr="002E1D13" w:rsidDel="001A1741" w:rsidRDefault="00BD0D97">
      <w:pPr>
        <w:pStyle w:val="BodyText"/>
        <w:rPr>
          <w:del w:id="3020" w:author="Nick Ryan" w:date="2024-02-12T17:41:00Z"/>
        </w:rPr>
        <w:pPrChange w:id="3021" w:author="Nick Ryan" w:date="2024-02-12T17:41:00Z">
          <w:pPr/>
        </w:pPrChange>
      </w:pPr>
      <w:del w:id="3022" w:author="Nick Ryan" w:date="2024-02-12T17:41:00Z">
        <w:r w:rsidRPr="00AA7059" w:rsidDel="001A1741">
          <w:rPr>
            <w:highlight w:val="yellow"/>
          </w:rPr>
          <w:delText xml:space="preserve">[Editor’s note: </w:delText>
        </w:r>
        <w:r w:rsidDel="001A1741">
          <w:rPr>
            <w:highlight w:val="yellow"/>
          </w:rPr>
          <w:delText xml:space="preserve">Some example patterns such </w:delText>
        </w:r>
        <w:r w:rsidRPr="00485CF4" w:rsidDel="001A1741">
          <w:rPr>
            <w:highlight w:val="yellow"/>
          </w:rPr>
          <w:delText>as Type–length–value</w:delText>
        </w:r>
        <w:r w:rsidDel="001A1741">
          <w:rPr>
            <w:highlight w:val="yellow"/>
          </w:rPr>
          <w:delText xml:space="preserve"> (</w:delText>
        </w:r>
        <w:r w:rsidRPr="00485CF4" w:rsidDel="001A1741">
          <w:rPr>
            <w:highlight w:val="yellow"/>
          </w:rPr>
          <w:delText>TLV</w:delText>
        </w:r>
        <w:r w:rsidDel="001A1741">
          <w:rPr>
            <w:highlight w:val="yellow"/>
          </w:rPr>
          <w:delText>), e.g. ISOBMFF box definition based on 4ccs.</w:delText>
        </w:r>
        <w:r w:rsidRPr="00AA7059" w:rsidDel="001A1741">
          <w:rPr>
            <w:highlight w:val="yellow"/>
          </w:rPr>
          <w:delText>]</w:delText>
        </w:r>
      </w:del>
    </w:p>
    <w:p w14:paraId="4BECA4CF" w14:textId="6D2D3E33" w:rsidR="00BD0D97" w:rsidDel="001A1741" w:rsidRDefault="00BD0D97">
      <w:pPr>
        <w:pStyle w:val="BodyText"/>
        <w:rPr>
          <w:del w:id="3023" w:author="Nick Ryan" w:date="2024-02-12T17:41:00Z"/>
        </w:rPr>
        <w:pPrChange w:id="3024" w:author="Nick Ryan" w:date="2024-02-12T17:41:00Z">
          <w:pPr>
            <w:pStyle w:val="a2"/>
            <w:numPr>
              <w:numId w:val="7"/>
            </w:numPr>
          </w:pPr>
        </w:pPrChange>
      </w:pPr>
      <w:del w:id="3025" w:author="Nick Ryan" w:date="2024-02-12T17:41:00Z">
        <w:r w:rsidDel="001A1741">
          <w:delText>Tooling</w:delText>
        </w:r>
      </w:del>
    </w:p>
    <w:p w14:paraId="507B8804" w14:textId="300C2F22" w:rsidR="00BD0D97" w:rsidRPr="002E1D13" w:rsidDel="001A1741" w:rsidRDefault="00BD0D97">
      <w:pPr>
        <w:pStyle w:val="BodyText"/>
        <w:rPr>
          <w:del w:id="3026" w:author="Nick Ryan" w:date="2024-02-12T17:41:00Z"/>
        </w:rPr>
        <w:pPrChange w:id="3027" w:author="Nick Ryan" w:date="2024-02-12T17:41:00Z">
          <w:pPr/>
        </w:pPrChange>
      </w:pPr>
      <w:del w:id="3028" w:author="Nick Ryan" w:date="2024-02-12T17:41:00Z">
        <w:r w:rsidRPr="00AA7059" w:rsidDel="001A1741">
          <w:rPr>
            <w:highlight w:val="yellow"/>
          </w:rPr>
          <w:delText xml:space="preserve">[Editor’s note: </w:delText>
        </w:r>
        <w:r w:rsidDel="001A1741">
          <w:rPr>
            <w:highlight w:val="yellow"/>
          </w:rPr>
          <w:delText>Description of tooling for validating SDL syntax? generating binary parser from SDL?, etc..</w:delText>
        </w:r>
        <w:r w:rsidRPr="00AA7059" w:rsidDel="001A1741">
          <w:rPr>
            <w:highlight w:val="yellow"/>
          </w:rPr>
          <w:delText>]</w:delText>
        </w:r>
      </w:del>
    </w:p>
    <w:p w14:paraId="191CD8EE" w14:textId="5E790AE2" w:rsidR="00B63BC9" w:rsidRPr="00C73BB5" w:rsidDel="001A1741" w:rsidRDefault="00B63BC9">
      <w:pPr>
        <w:pStyle w:val="BodyText"/>
        <w:rPr>
          <w:del w:id="3029" w:author="Nick Ryan" w:date="2024-02-12T17:41:00Z"/>
        </w:rPr>
        <w:pPrChange w:id="3030" w:author="Nick Ryan" w:date="2024-02-12T17:41:00Z">
          <w:pPr/>
        </w:pPrChange>
      </w:pPr>
    </w:p>
    <w:p w14:paraId="7906AAAB" w14:textId="77777777" w:rsidR="008A2740" w:rsidRPr="008A2740" w:rsidRDefault="008A2740">
      <w:pPr>
        <w:pStyle w:val="BodyText"/>
        <w:rPr>
          <w:lang w:eastAsia="ja-JP"/>
        </w:rPr>
        <w:pPrChange w:id="3031" w:author="Nick Ryan" w:date="2024-02-12T17:41:00Z">
          <w:pPr/>
        </w:pPrChange>
      </w:pPr>
    </w:p>
    <w:sectPr w:rsidR="008A2740" w:rsidRPr="008A2740" w:rsidSect="00012AC2">
      <w:footerReference w:type="even" r:id="rId21"/>
      <w:footerReference w:type="default" r:id="rId22"/>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32FB3" w14:textId="77777777" w:rsidR="00012AC2" w:rsidRDefault="00012AC2">
      <w:r>
        <w:separator/>
      </w:r>
    </w:p>
  </w:endnote>
  <w:endnote w:type="continuationSeparator" w:id="0">
    <w:p w14:paraId="6560A703" w14:textId="77777777" w:rsidR="00012AC2" w:rsidRDefault="00012AC2">
      <w:r>
        <w:continuationSeparator/>
      </w:r>
    </w:p>
  </w:endnote>
  <w:endnote w:type="continuationNotice" w:id="1">
    <w:p w14:paraId="76A349CF" w14:textId="77777777" w:rsidR="00012AC2" w:rsidRDefault="00012A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enlo">
    <w:altName w:val="DokChampa"/>
    <w:charset w:val="00"/>
    <w:family w:val="modern"/>
    <w:pitch w:val="fixed"/>
    <w:sig w:usb0="E60022FF" w:usb1="D200F9FB" w:usb2="02000028" w:usb3="00000000" w:csb0="000001DF" w:csb1="00000000"/>
  </w:font>
  <w:font w:name="AppleSystemUIFont">
    <w:altName w:val="Calibri"/>
    <w:charset w:val="00"/>
    <w:family w:val="auto"/>
    <w:pitch w:val="default"/>
    <w:sig w:usb0="00000003" w:usb1="00000000" w:usb2="00000000" w:usb3="00000000" w:csb0="00000001" w:csb1="00000000"/>
  </w:font>
  <w:font w:name="Nyala">
    <w:charset w:val="00"/>
    <w:family w:val="auto"/>
    <w:pitch w:val="variable"/>
    <w:sig w:usb0="A000006F" w:usb1="00000000" w:usb2="00000800" w:usb3="00000000" w:csb0="00000093" w:csb1="00000000"/>
  </w:font>
  <w:font w:name="Courier">
    <w:altName w:val="Courier New"/>
    <w:panose1 w:val="020704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E3482" w14:textId="7F1217B8"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w:t>
    </w:r>
    <w:r w:rsidR="000304E1">
      <w:rPr>
        <w:sz w:val="18"/>
        <w:szCs w:val="18"/>
      </w:rPr>
      <w:t>2022</w:t>
    </w:r>
    <w:r w:rsidRPr="00096387">
      <w:rPr>
        <w:sz w:val="18"/>
        <w:szCs w:val="18"/>
      </w:rPr>
      <w:t>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C2AB4" w14:textId="4E47ED7F" w:rsidR="004421EF" w:rsidRPr="00BA1CC8" w:rsidRDefault="004421EF" w:rsidP="003B153F">
    <w:pPr>
      <w:pStyle w:val="Footer"/>
      <w:spacing w:after="480" w:line="240" w:lineRule="atLeast"/>
      <w:rPr>
        <w:sz w:val="20"/>
      </w:rPr>
    </w:pPr>
    <w:r w:rsidRPr="00596E93">
      <w:rPr>
        <w:sz w:val="18"/>
        <w:szCs w:val="18"/>
      </w:rPr>
      <w:t>© ISO </w:t>
    </w:r>
    <w:r w:rsidR="000304E1">
      <w:rPr>
        <w:sz w:val="18"/>
        <w:szCs w:val="18"/>
      </w:rPr>
      <w:t>2022</w:t>
    </w:r>
    <w:r w:rsidRPr="00596E93">
      <w:rPr>
        <w:sz w:val="18"/>
        <w:szCs w:val="18"/>
      </w:rPr>
      <w:t> – All rights reserved</w:t>
    </w:r>
    <w:r w:rsidRPr="00BA1CC8">
      <w:rPr>
        <w:sz w:val="20"/>
      </w:rPr>
      <w:tab/>
    </w:r>
    <w:r w:rsidRPr="00596E93">
      <w:fldChar w:fldCharType="begin"/>
    </w:r>
    <w:r w:rsidRPr="00596E93">
      <w:instrText xml:space="preserve"> PAGE   \* MERGEFORMAT </w:instrText>
    </w:r>
    <w:r w:rsidRPr="00596E93">
      <w:fldChar w:fldCharType="separate"/>
    </w:r>
    <w:r w:rsidR="002C453D" w:rsidRPr="00596E93">
      <w:rPr>
        <w:noProof/>
      </w:rPr>
      <w:t>v</w:t>
    </w:r>
    <w:r w:rsidRPr="00596E9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35DB4" w14:textId="5F08D711"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w:t>
    </w:r>
    <w:r w:rsidR="00A76A72">
      <w:rPr>
        <w:sz w:val="18"/>
        <w:szCs w:val="18"/>
      </w:rPr>
      <w:t>2022</w:t>
    </w:r>
    <w:r w:rsidRPr="008A6D64">
      <w:rPr>
        <w:sz w:val="18"/>
        <w:szCs w:val="18"/>
      </w:rPr>
      <w:t>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19CCC" w14:textId="2DBE4F43" w:rsidR="004421EF" w:rsidRPr="00BA1CC8" w:rsidRDefault="004421EF" w:rsidP="003B153F">
    <w:pPr>
      <w:pStyle w:val="Footer"/>
      <w:spacing w:after="480" w:line="240" w:lineRule="exact"/>
      <w:rPr>
        <w:sz w:val="20"/>
      </w:rPr>
    </w:pPr>
    <w:r w:rsidRPr="00864D32">
      <w:rPr>
        <w:sz w:val="18"/>
        <w:szCs w:val="18"/>
      </w:rPr>
      <w:t>© ISO </w:t>
    </w:r>
    <w:r w:rsidR="00A76A72">
      <w:rPr>
        <w:sz w:val="18"/>
        <w:szCs w:val="18"/>
      </w:rPr>
      <w:t>2022</w:t>
    </w:r>
    <w:r w:rsidRPr="00864D32">
      <w:rPr>
        <w:sz w:val="18"/>
        <w:szCs w:val="18"/>
      </w:rPr>
      <w:t>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002C453D"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E1782" w14:textId="77777777" w:rsidR="00012AC2" w:rsidRDefault="00012AC2">
      <w:r>
        <w:separator/>
      </w:r>
    </w:p>
  </w:footnote>
  <w:footnote w:type="continuationSeparator" w:id="0">
    <w:p w14:paraId="1BFCC906" w14:textId="77777777" w:rsidR="00012AC2" w:rsidRDefault="00012AC2">
      <w:r>
        <w:continuationSeparator/>
      </w:r>
    </w:p>
  </w:footnote>
  <w:footnote w:type="continuationNotice" w:id="1">
    <w:p w14:paraId="08D014FC" w14:textId="77777777" w:rsidR="00012AC2" w:rsidRDefault="00012A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9D52E" w14:textId="3B5CF413" w:rsidR="004421EF" w:rsidRPr="004D16C0" w:rsidRDefault="004421EF" w:rsidP="004D16C0">
    <w:pPr>
      <w:pStyle w:val="Header"/>
      <w:spacing w:after="720" w:line="240" w:lineRule="exact"/>
      <w:jc w:val="left"/>
      <w:rPr>
        <w:sz w:val="24"/>
        <w:szCs w:val="24"/>
      </w:rPr>
    </w:pPr>
    <w:r w:rsidRPr="004D16C0">
      <w:rPr>
        <w:sz w:val="24"/>
        <w:szCs w:val="24"/>
      </w:rPr>
      <w:t>ISO</w:t>
    </w:r>
    <w:r w:rsidR="001F73ED">
      <w:rPr>
        <w:sz w:val="24"/>
        <w:szCs w:val="24"/>
      </w:rPr>
      <w:t>/IEC</w:t>
    </w:r>
    <w:r w:rsidRPr="004D16C0">
      <w:rPr>
        <w:sz w:val="24"/>
        <w:szCs w:val="24"/>
      </w:rPr>
      <w:t> </w:t>
    </w:r>
    <w:r w:rsidR="001F73ED">
      <w:rPr>
        <w:sz w:val="24"/>
        <w:szCs w:val="24"/>
      </w:rPr>
      <w:t>14496</w:t>
    </w:r>
    <w:r w:rsidRPr="004D16C0">
      <w:rPr>
        <w:sz w:val="24"/>
        <w:szCs w:val="24"/>
      </w:rPr>
      <w:t>-</w:t>
    </w:r>
    <w:r w:rsidR="001F73ED">
      <w:rPr>
        <w:sz w:val="24"/>
        <w:szCs w:val="24"/>
      </w:rPr>
      <w:t>34</w:t>
    </w:r>
    <w:r w:rsidRPr="004D16C0">
      <w:rPr>
        <w:sz w:val="24"/>
        <w:szCs w:val="24"/>
      </w:rPr>
      <w:t>:</w:t>
    </w:r>
    <w:r w:rsidR="000304E1">
      <w:rPr>
        <w:sz w:val="24"/>
        <w:szCs w:val="24"/>
      </w:rPr>
      <w:t>2</w:t>
    </w:r>
    <w:r w:rsidR="001F73ED">
      <w:rPr>
        <w:sz w:val="24"/>
        <w:szCs w:val="24"/>
      </w:rPr>
      <w:t>2</w:t>
    </w:r>
    <w:r w:rsidRPr="004D16C0">
      <w:rPr>
        <w:sz w:val="24"/>
        <w:szCs w:val="24"/>
      </w:rPr>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02863" w14:textId="592EFB3B" w:rsidR="004421EF" w:rsidRPr="004D16C0" w:rsidRDefault="004421EF" w:rsidP="00864D32">
    <w:pPr>
      <w:pStyle w:val="Header"/>
      <w:spacing w:after="720" w:line="240" w:lineRule="exact"/>
      <w:jc w:val="right"/>
      <w:rPr>
        <w:sz w:val="24"/>
        <w:szCs w:val="24"/>
      </w:rPr>
    </w:pPr>
    <w:r w:rsidRPr="004D16C0">
      <w:rPr>
        <w:sz w:val="24"/>
        <w:szCs w:val="24"/>
      </w:rPr>
      <w:t>ISO</w:t>
    </w:r>
    <w:r w:rsidR="007D7BD7">
      <w:rPr>
        <w:sz w:val="24"/>
        <w:szCs w:val="24"/>
      </w:rPr>
      <w:t>/IEC</w:t>
    </w:r>
    <w:r w:rsidRPr="004D16C0">
      <w:rPr>
        <w:sz w:val="24"/>
        <w:szCs w:val="24"/>
      </w:rPr>
      <w:t> </w:t>
    </w:r>
    <w:r w:rsidR="003C5F33" w:rsidRPr="003C5F33">
      <w:rPr>
        <w:sz w:val="24"/>
        <w:szCs w:val="24"/>
      </w:rPr>
      <w:t>14496</w:t>
    </w:r>
    <w:r w:rsidRPr="004D16C0">
      <w:rPr>
        <w:sz w:val="24"/>
        <w:szCs w:val="24"/>
      </w:rPr>
      <w:t>-</w:t>
    </w:r>
    <w:r w:rsidR="003C5F33">
      <w:rPr>
        <w:sz w:val="24"/>
        <w:szCs w:val="24"/>
      </w:rPr>
      <w:t>34</w:t>
    </w:r>
    <w:r w:rsidRPr="004D16C0">
      <w:rPr>
        <w:sz w:val="24"/>
        <w:szCs w:val="24"/>
      </w:rPr>
      <w:t>:</w:t>
    </w:r>
    <w:r w:rsidR="000304E1">
      <w:rPr>
        <w:sz w:val="24"/>
        <w:szCs w:val="24"/>
      </w:rPr>
      <w:t>2</w:t>
    </w:r>
    <w:r w:rsidR="001F73ED">
      <w:rPr>
        <w:sz w:val="24"/>
        <w:szCs w:val="24"/>
      </w:rPr>
      <w:t>2</w:t>
    </w:r>
    <w:r w:rsidRPr="004D16C0">
      <w:rPr>
        <w:sz w:val="24"/>
        <w:szCs w:val="24"/>
      </w:rPr>
      <w:t>##(X)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764D85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548C6D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ABCA08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C525A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8888D7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4D875D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06B8B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0908F0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F8EFD1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45ACFB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814722"/>
    <w:multiLevelType w:val="hybridMultilevel"/>
    <w:tmpl w:val="5212D70A"/>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7E630BD"/>
    <w:multiLevelType w:val="singleLevel"/>
    <w:tmpl w:val="07E09D4E"/>
    <w:lvl w:ilvl="0">
      <w:start w:val="1"/>
      <w:numFmt w:val="bullet"/>
      <w:lvlText w:val=""/>
      <w:lvlJc w:val="left"/>
      <w:pPr>
        <w:tabs>
          <w:tab w:val="num" w:pos="360"/>
        </w:tabs>
        <w:ind w:left="360" w:hanging="360"/>
      </w:pPr>
      <w:rPr>
        <w:rFonts w:ascii="Symbol" w:hAnsi="Symbol" w:cs="Batang" w:hint="default"/>
      </w:rPr>
    </w:lvl>
  </w:abstractNum>
  <w:abstractNum w:abstractNumId="12"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3" w15:restartNumberingAfterBreak="0">
    <w:nsid w:val="0A3E0BD2"/>
    <w:multiLevelType w:val="hybridMultilevel"/>
    <w:tmpl w:val="779C08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C7660A"/>
    <w:multiLevelType w:val="multilevel"/>
    <w:tmpl w:val="D00AA5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3D87DC9"/>
    <w:multiLevelType w:val="hybridMultilevel"/>
    <w:tmpl w:val="D32847B2"/>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82B54B8"/>
    <w:multiLevelType w:val="multilevel"/>
    <w:tmpl w:val="DF6A80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AB25139"/>
    <w:multiLevelType w:val="multilevel"/>
    <w:tmpl w:val="A006B4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6EA0B19"/>
    <w:multiLevelType w:val="hybridMultilevel"/>
    <w:tmpl w:val="DDAA59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B104D6D"/>
    <w:multiLevelType w:val="multilevel"/>
    <w:tmpl w:val="3DA2BF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4115C3"/>
    <w:multiLevelType w:val="hybridMultilevel"/>
    <w:tmpl w:val="2AE4DD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3AC7EB8"/>
    <w:multiLevelType w:val="multilevel"/>
    <w:tmpl w:val="8D36BFD8"/>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6" w15:restartNumberingAfterBreak="0">
    <w:nsid w:val="367262B3"/>
    <w:multiLevelType w:val="hybridMultilevel"/>
    <w:tmpl w:val="801E7368"/>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7" w15:restartNumberingAfterBreak="0">
    <w:nsid w:val="36F93652"/>
    <w:multiLevelType w:val="multilevel"/>
    <w:tmpl w:val="6E8ED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87D4433"/>
    <w:multiLevelType w:val="multilevel"/>
    <w:tmpl w:val="EF029DE6"/>
    <w:name w:val="heading"/>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15:restartNumberingAfterBreak="0">
    <w:nsid w:val="3AF91527"/>
    <w:multiLevelType w:val="multilevel"/>
    <w:tmpl w:val="7756B5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D15167F"/>
    <w:multiLevelType w:val="hybridMultilevel"/>
    <w:tmpl w:val="867A781A"/>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1"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0A11D2E"/>
    <w:multiLevelType w:val="hybridMultilevel"/>
    <w:tmpl w:val="65A62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1B91D61"/>
    <w:multiLevelType w:val="singleLevel"/>
    <w:tmpl w:val="77509C24"/>
    <w:lvl w:ilvl="0">
      <w:start w:val="1"/>
      <w:numFmt w:val="decimal"/>
      <w:lvlText w:val="%1."/>
      <w:legacy w:legacy="1" w:legacySpace="0" w:legacyIndent="283"/>
      <w:lvlJc w:val="left"/>
      <w:pPr>
        <w:ind w:left="283" w:hanging="283"/>
      </w:pPr>
    </w:lvl>
  </w:abstractNum>
  <w:abstractNum w:abstractNumId="34" w15:restartNumberingAfterBreak="0">
    <w:nsid w:val="437348B5"/>
    <w:multiLevelType w:val="hybridMultilevel"/>
    <w:tmpl w:val="4F2EF1EC"/>
    <w:lvl w:ilvl="0" w:tplc="9CB2F0AA">
      <w:start w:val="1"/>
      <w:numFmt w:val="decimal"/>
      <w:lvlText w:val="%1."/>
      <w:lvlJc w:val="left"/>
      <w:pPr>
        <w:ind w:left="720" w:hanging="360"/>
      </w:pPr>
      <w:rPr>
        <w:rFonts w:hint="default"/>
        <w:b w:val="0"/>
        <w:bCs w:val="0"/>
        <w:sz w:val="24"/>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40D6D66"/>
    <w:multiLevelType w:val="multilevel"/>
    <w:tmpl w:val="85E8A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B41452A"/>
    <w:multiLevelType w:val="multilevel"/>
    <w:tmpl w:val="264EC5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CE10D86"/>
    <w:multiLevelType w:val="hybridMultilevel"/>
    <w:tmpl w:val="0B60C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099375E"/>
    <w:multiLevelType w:val="multilevel"/>
    <w:tmpl w:val="97FE68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2DC7820"/>
    <w:multiLevelType w:val="hybridMultilevel"/>
    <w:tmpl w:val="518E03A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41" w15:restartNumberingAfterBreak="0">
    <w:nsid w:val="55E16C16"/>
    <w:multiLevelType w:val="hybridMultilevel"/>
    <w:tmpl w:val="8DFEEE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73C5D5F"/>
    <w:multiLevelType w:val="multilevel"/>
    <w:tmpl w:val="7B643F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B1E529F"/>
    <w:multiLevelType w:val="multilevel"/>
    <w:tmpl w:val="C35C51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45"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3200D9E"/>
    <w:multiLevelType w:val="multilevel"/>
    <w:tmpl w:val="1F1CFE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33074D9"/>
    <w:multiLevelType w:val="hybridMultilevel"/>
    <w:tmpl w:val="106E94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68764977"/>
    <w:multiLevelType w:val="multilevel"/>
    <w:tmpl w:val="5D0E7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AFA59C6"/>
    <w:multiLevelType w:val="hybridMultilevel"/>
    <w:tmpl w:val="A018553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0" w15:restartNumberingAfterBreak="0">
    <w:nsid w:val="73902EF5"/>
    <w:multiLevelType w:val="multilevel"/>
    <w:tmpl w:val="39F018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778213FE"/>
    <w:multiLevelType w:val="hybridMultilevel"/>
    <w:tmpl w:val="77624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9341398"/>
    <w:multiLevelType w:val="multilevel"/>
    <w:tmpl w:val="9B241E1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15:restartNumberingAfterBreak="0">
    <w:nsid w:val="79440A91"/>
    <w:multiLevelType w:val="multilevel"/>
    <w:tmpl w:val="086ED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97C5FDC"/>
    <w:multiLevelType w:val="hybridMultilevel"/>
    <w:tmpl w:val="97622D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C0F1311"/>
    <w:multiLevelType w:val="hybridMultilevel"/>
    <w:tmpl w:val="5B729912"/>
    <w:lvl w:ilvl="0" w:tplc="E80CAEFC">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6"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FB7638C"/>
    <w:multiLevelType w:val="multilevel"/>
    <w:tmpl w:val="928A4F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92773210">
    <w:abstractNumId w:val="25"/>
  </w:num>
  <w:num w:numId="2" w16cid:durableId="1832528382">
    <w:abstractNumId w:val="25"/>
  </w:num>
  <w:num w:numId="3" w16cid:durableId="854147383">
    <w:abstractNumId w:val="25"/>
  </w:num>
  <w:num w:numId="4" w16cid:durableId="1974361099">
    <w:abstractNumId w:val="25"/>
  </w:num>
  <w:num w:numId="5" w16cid:durableId="594169044">
    <w:abstractNumId w:val="25"/>
  </w:num>
  <w:num w:numId="6" w16cid:durableId="906307376">
    <w:abstractNumId w:val="25"/>
  </w:num>
  <w:num w:numId="7" w16cid:durableId="433938967">
    <w:abstractNumId w:val="12"/>
  </w:num>
  <w:num w:numId="8" w16cid:durableId="1999846467">
    <w:abstractNumId w:val="12"/>
  </w:num>
  <w:num w:numId="9" w16cid:durableId="1173496967">
    <w:abstractNumId w:val="12"/>
  </w:num>
  <w:num w:numId="10" w16cid:durableId="5524655">
    <w:abstractNumId w:val="12"/>
  </w:num>
  <w:num w:numId="11" w16cid:durableId="212230865">
    <w:abstractNumId w:val="12"/>
  </w:num>
  <w:num w:numId="12" w16cid:durableId="1457989145">
    <w:abstractNumId w:val="12"/>
  </w:num>
  <w:num w:numId="13" w16cid:durableId="192306229">
    <w:abstractNumId w:val="31"/>
  </w:num>
  <w:num w:numId="14" w16cid:durableId="1304655348">
    <w:abstractNumId w:val="22"/>
  </w:num>
  <w:num w:numId="15" w16cid:durableId="662589071">
    <w:abstractNumId w:val="23"/>
  </w:num>
  <w:num w:numId="16" w16cid:durableId="462424458">
    <w:abstractNumId w:val="45"/>
  </w:num>
  <w:num w:numId="17" w16cid:durableId="824050173">
    <w:abstractNumId w:val="56"/>
  </w:num>
  <w:num w:numId="18" w16cid:durableId="782960615">
    <w:abstractNumId w:val="17"/>
  </w:num>
  <w:num w:numId="19" w16cid:durableId="1399129888">
    <w:abstractNumId w:val="14"/>
  </w:num>
  <w:num w:numId="20" w16cid:durableId="1151336494">
    <w:abstractNumId w:val="35"/>
  </w:num>
  <w:num w:numId="21" w16cid:durableId="199631442">
    <w:abstractNumId w:val="9"/>
  </w:num>
  <w:num w:numId="22" w16cid:durableId="238751025">
    <w:abstractNumId w:val="7"/>
  </w:num>
  <w:num w:numId="23" w16cid:durableId="684985558">
    <w:abstractNumId w:val="6"/>
  </w:num>
  <w:num w:numId="24" w16cid:durableId="2120756210">
    <w:abstractNumId w:val="5"/>
  </w:num>
  <w:num w:numId="25" w16cid:durableId="1482698983">
    <w:abstractNumId w:val="4"/>
  </w:num>
  <w:num w:numId="26" w16cid:durableId="142815056">
    <w:abstractNumId w:val="8"/>
  </w:num>
  <w:num w:numId="27" w16cid:durableId="1182551471">
    <w:abstractNumId w:val="3"/>
  </w:num>
  <w:num w:numId="28" w16cid:durableId="753861679">
    <w:abstractNumId w:val="2"/>
  </w:num>
  <w:num w:numId="29" w16cid:durableId="1546867204">
    <w:abstractNumId w:val="1"/>
  </w:num>
  <w:num w:numId="30" w16cid:durableId="23792800">
    <w:abstractNumId w:val="0"/>
  </w:num>
  <w:num w:numId="31" w16cid:durableId="626856926">
    <w:abstractNumId w:val="28"/>
  </w:num>
  <w:num w:numId="32" w16cid:durableId="221672915">
    <w:abstractNumId w:val="33"/>
  </w:num>
  <w:num w:numId="33" w16cid:durableId="163012286">
    <w:abstractNumId w:val="49"/>
  </w:num>
  <w:num w:numId="34" w16cid:durableId="495658665">
    <w:abstractNumId w:val="44"/>
  </w:num>
  <w:num w:numId="35" w16cid:durableId="343363350">
    <w:abstractNumId w:val="11"/>
  </w:num>
  <w:num w:numId="36" w16cid:durableId="13848747">
    <w:abstractNumId w:val="55"/>
  </w:num>
  <w:num w:numId="37" w16cid:durableId="1506238186">
    <w:abstractNumId w:val="7"/>
  </w:num>
  <w:num w:numId="38" w16cid:durableId="788430524">
    <w:abstractNumId w:val="5"/>
  </w:num>
  <w:num w:numId="39" w16cid:durableId="104085662">
    <w:abstractNumId w:val="4"/>
  </w:num>
  <w:num w:numId="40" w16cid:durableId="1242908648">
    <w:abstractNumId w:val="3"/>
  </w:num>
  <w:num w:numId="41" w16cid:durableId="323438102">
    <w:abstractNumId w:val="2"/>
  </w:num>
  <w:num w:numId="42" w16cid:durableId="2092850195">
    <w:abstractNumId w:val="1"/>
  </w:num>
  <w:num w:numId="43" w16cid:durableId="2004969525">
    <w:abstractNumId w:val="0"/>
  </w:num>
  <w:num w:numId="44" w16cid:durableId="1961064873">
    <w:abstractNumId w:val="7"/>
  </w:num>
  <w:num w:numId="45" w16cid:durableId="1793397407">
    <w:abstractNumId w:val="5"/>
  </w:num>
  <w:num w:numId="46" w16cid:durableId="1615862613">
    <w:abstractNumId w:val="4"/>
  </w:num>
  <w:num w:numId="47" w16cid:durableId="729961783">
    <w:abstractNumId w:val="3"/>
  </w:num>
  <w:num w:numId="48" w16cid:durableId="911962806">
    <w:abstractNumId w:val="2"/>
  </w:num>
  <w:num w:numId="49" w16cid:durableId="1026521878">
    <w:abstractNumId w:val="1"/>
  </w:num>
  <w:num w:numId="50" w16cid:durableId="1590893860">
    <w:abstractNumId w:val="0"/>
  </w:num>
  <w:num w:numId="51" w16cid:durableId="806700902">
    <w:abstractNumId w:val="7"/>
  </w:num>
  <w:num w:numId="52" w16cid:durableId="2144888797">
    <w:abstractNumId w:val="5"/>
  </w:num>
  <w:num w:numId="53" w16cid:durableId="1638756855">
    <w:abstractNumId w:val="4"/>
  </w:num>
  <w:num w:numId="54" w16cid:durableId="581110827">
    <w:abstractNumId w:val="3"/>
  </w:num>
  <w:num w:numId="55" w16cid:durableId="799540542">
    <w:abstractNumId w:val="2"/>
  </w:num>
  <w:num w:numId="56" w16cid:durableId="1898514581">
    <w:abstractNumId w:val="1"/>
  </w:num>
  <w:num w:numId="57" w16cid:durableId="202669388">
    <w:abstractNumId w:val="0"/>
  </w:num>
  <w:num w:numId="58" w16cid:durableId="1052147121">
    <w:abstractNumId w:val="7"/>
  </w:num>
  <w:num w:numId="59" w16cid:durableId="574358047">
    <w:abstractNumId w:val="5"/>
  </w:num>
  <w:num w:numId="60" w16cid:durableId="772748433">
    <w:abstractNumId w:val="4"/>
  </w:num>
  <w:num w:numId="61" w16cid:durableId="1536312320">
    <w:abstractNumId w:val="3"/>
  </w:num>
  <w:num w:numId="62" w16cid:durableId="1830630688">
    <w:abstractNumId w:val="2"/>
  </w:num>
  <w:num w:numId="63" w16cid:durableId="428429052">
    <w:abstractNumId w:val="1"/>
  </w:num>
  <w:num w:numId="64" w16cid:durableId="1232809041">
    <w:abstractNumId w:val="0"/>
  </w:num>
  <w:num w:numId="65" w16cid:durableId="300353492">
    <w:abstractNumId w:val="7"/>
  </w:num>
  <w:num w:numId="66" w16cid:durableId="1895776059">
    <w:abstractNumId w:val="5"/>
  </w:num>
  <w:num w:numId="67" w16cid:durableId="585504483">
    <w:abstractNumId w:val="4"/>
  </w:num>
  <w:num w:numId="68" w16cid:durableId="1178740213">
    <w:abstractNumId w:val="3"/>
  </w:num>
  <w:num w:numId="69" w16cid:durableId="2053533022">
    <w:abstractNumId w:val="2"/>
  </w:num>
  <w:num w:numId="70" w16cid:durableId="1318850277">
    <w:abstractNumId w:val="1"/>
  </w:num>
  <w:num w:numId="71" w16cid:durableId="1442384496">
    <w:abstractNumId w:val="0"/>
  </w:num>
  <w:num w:numId="72" w16cid:durableId="67847394">
    <w:abstractNumId w:val="7"/>
  </w:num>
  <w:num w:numId="73" w16cid:durableId="323362335">
    <w:abstractNumId w:val="5"/>
  </w:num>
  <w:num w:numId="74" w16cid:durableId="1620793318">
    <w:abstractNumId w:val="4"/>
  </w:num>
  <w:num w:numId="75" w16cid:durableId="2017808007">
    <w:abstractNumId w:val="3"/>
  </w:num>
  <w:num w:numId="76" w16cid:durableId="1747730273">
    <w:abstractNumId w:val="2"/>
  </w:num>
  <w:num w:numId="77" w16cid:durableId="1435587898">
    <w:abstractNumId w:val="1"/>
  </w:num>
  <w:num w:numId="78" w16cid:durableId="1807505049">
    <w:abstractNumId w:val="0"/>
  </w:num>
  <w:num w:numId="79" w16cid:durableId="1008754893">
    <w:abstractNumId w:val="7"/>
  </w:num>
  <w:num w:numId="80" w16cid:durableId="1850606407">
    <w:abstractNumId w:val="5"/>
  </w:num>
  <w:num w:numId="81" w16cid:durableId="369915496">
    <w:abstractNumId w:val="4"/>
  </w:num>
  <w:num w:numId="82" w16cid:durableId="1366522955">
    <w:abstractNumId w:val="3"/>
  </w:num>
  <w:num w:numId="83" w16cid:durableId="168493716">
    <w:abstractNumId w:val="2"/>
  </w:num>
  <w:num w:numId="84" w16cid:durableId="301811606">
    <w:abstractNumId w:val="1"/>
  </w:num>
  <w:num w:numId="85" w16cid:durableId="907301767">
    <w:abstractNumId w:val="0"/>
  </w:num>
  <w:num w:numId="86" w16cid:durableId="640036343">
    <w:abstractNumId w:val="7"/>
  </w:num>
  <w:num w:numId="87" w16cid:durableId="1055006027">
    <w:abstractNumId w:val="5"/>
  </w:num>
  <w:num w:numId="88" w16cid:durableId="965504914">
    <w:abstractNumId w:val="4"/>
  </w:num>
  <w:num w:numId="89" w16cid:durableId="13193603">
    <w:abstractNumId w:val="3"/>
  </w:num>
  <w:num w:numId="90" w16cid:durableId="1131284418">
    <w:abstractNumId w:val="2"/>
  </w:num>
  <w:num w:numId="91" w16cid:durableId="597713647">
    <w:abstractNumId w:val="1"/>
  </w:num>
  <w:num w:numId="92" w16cid:durableId="1171218425">
    <w:abstractNumId w:val="0"/>
  </w:num>
  <w:num w:numId="93" w16cid:durableId="1419979800">
    <w:abstractNumId w:val="7"/>
  </w:num>
  <w:num w:numId="94" w16cid:durableId="95491619">
    <w:abstractNumId w:val="5"/>
  </w:num>
  <w:num w:numId="95" w16cid:durableId="118960277">
    <w:abstractNumId w:val="4"/>
  </w:num>
  <w:num w:numId="96" w16cid:durableId="671177672">
    <w:abstractNumId w:val="3"/>
  </w:num>
  <w:num w:numId="97" w16cid:durableId="1043410844">
    <w:abstractNumId w:val="2"/>
  </w:num>
  <w:num w:numId="98" w16cid:durableId="1407149244">
    <w:abstractNumId w:val="1"/>
  </w:num>
  <w:num w:numId="99" w16cid:durableId="1956983598">
    <w:abstractNumId w:val="0"/>
  </w:num>
  <w:num w:numId="100" w16cid:durableId="1371147209">
    <w:abstractNumId w:val="7"/>
  </w:num>
  <w:num w:numId="101" w16cid:durableId="2011249210">
    <w:abstractNumId w:val="5"/>
  </w:num>
  <w:num w:numId="102" w16cid:durableId="2117168188">
    <w:abstractNumId w:val="4"/>
  </w:num>
  <w:num w:numId="103" w16cid:durableId="1226723739">
    <w:abstractNumId w:val="3"/>
  </w:num>
  <w:num w:numId="104" w16cid:durableId="1117484990">
    <w:abstractNumId w:val="2"/>
  </w:num>
  <w:num w:numId="105" w16cid:durableId="310672745">
    <w:abstractNumId w:val="1"/>
  </w:num>
  <w:num w:numId="106" w16cid:durableId="1960716146">
    <w:abstractNumId w:val="0"/>
  </w:num>
  <w:num w:numId="107" w16cid:durableId="1001859904">
    <w:abstractNumId w:val="7"/>
  </w:num>
  <w:num w:numId="108" w16cid:durableId="1070925769">
    <w:abstractNumId w:val="5"/>
  </w:num>
  <w:num w:numId="109" w16cid:durableId="673145960">
    <w:abstractNumId w:val="4"/>
  </w:num>
  <w:num w:numId="110" w16cid:durableId="980957970">
    <w:abstractNumId w:val="3"/>
  </w:num>
  <w:num w:numId="111" w16cid:durableId="1320159503">
    <w:abstractNumId w:val="2"/>
  </w:num>
  <w:num w:numId="112" w16cid:durableId="1277643406">
    <w:abstractNumId w:val="7"/>
  </w:num>
  <w:num w:numId="113" w16cid:durableId="1775128311">
    <w:abstractNumId w:val="5"/>
  </w:num>
  <w:num w:numId="114" w16cid:durableId="887305813">
    <w:abstractNumId w:val="4"/>
  </w:num>
  <w:num w:numId="115" w16cid:durableId="608002408">
    <w:abstractNumId w:val="3"/>
  </w:num>
  <w:num w:numId="116" w16cid:durableId="2045204724">
    <w:abstractNumId w:val="2"/>
  </w:num>
  <w:num w:numId="117" w16cid:durableId="1988703417">
    <w:abstractNumId w:val="1"/>
  </w:num>
  <w:num w:numId="118" w16cid:durableId="1492523676">
    <w:abstractNumId w:val="0"/>
  </w:num>
  <w:num w:numId="119" w16cid:durableId="1234586881">
    <w:abstractNumId w:val="7"/>
  </w:num>
  <w:num w:numId="120" w16cid:durableId="377318636">
    <w:abstractNumId w:val="5"/>
  </w:num>
  <w:num w:numId="121" w16cid:durableId="1255824397">
    <w:abstractNumId w:val="4"/>
  </w:num>
  <w:num w:numId="122" w16cid:durableId="1362974107">
    <w:abstractNumId w:val="3"/>
  </w:num>
  <w:num w:numId="123" w16cid:durableId="1370761973">
    <w:abstractNumId w:val="2"/>
  </w:num>
  <w:num w:numId="124" w16cid:durableId="1324964211">
    <w:abstractNumId w:val="1"/>
  </w:num>
  <w:num w:numId="125" w16cid:durableId="1776057115">
    <w:abstractNumId w:val="0"/>
  </w:num>
  <w:num w:numId="126" w16cid:durableId="270551382">
    <w:abstractNumId w:val="7"/>
  </w:num>
  <w:num w:numId="127" w16cid:durableId="1294095374">
    <w:abstractNumId w:val="5"/>
  </w:num>
  <w:num w:numId="128" w16cid:durableId="1641611663">
    <w:abstractNumId w:val="4"/>
  </w:num>
  <w:num w:numId="129" w16cid:durableId="1839274233">
    <w:abstractNumId w:val="3"/>
  </w:num>
  <w:num w:numId="130" w16cid:durableId="896432637">
    <w:abstractNumId w:val="2"/>
  </w:num>
  <w:num w:numId="131" w16cid:durableId="1435436499">
    <w:abstractNumId w:val="1"/>
  </w:num>
  <w:num w:numId="132" w16cid:durableId="1086342215">
    <w:abstractNumId w:val="0"/>
  </w:num>
  <w:num w:numId="133" w16cid:durableId="1898937103">
    <w:abstractNumId w:val="7"/>
  </w:num>
  <w:num w:numId="134" w16cid:durableId="1847481431">
    <w:abstractNumId w:val="5"/>
  </w:num>
  <w:num w:numId="135" w16cid:durableId="1611279044">
    <w:abstractNumId w:val="4"/>
  </w:num>
  <w:num w:numId="136" w16cid:durableId="587807914">
    <w:abstractNumId w:val="3"/>
  </w:num>
  <w:num w:numId="137" w16cid:durableId="17050694">
    <w:abstractNumId w:val="2"/>
  </w:num>
  <w:num w:numId="138" w16cid:durableId="1045373159">
    <w:abstractNumId w:val="1"/>
  </w:num>
  <w:num w:numId="139" w16cid:durableId="1084380317">
    <w:abstractNumId w:val="0"/>
  </w:num>
  <w:num w:numId="140" w16cid:durableId="1371303896">
    <w:abstractNumId w:val="7"/>
  </w:num>
  <w:num w:numId="141" w16cid:durableId="1435708024">
    <w:abstractNumId w:val="5"/>
  </w:num>
  <w:num w:numId="142" w16cid:durableId="1443649752">
    <w:abstractNumId w:val="4"/>
  </w:num>
  <w:num w:numId="143" w16cid:durableId="437991935">
    <w:abstractNumId w:val="3"/>
  </w:num>
  <w:num w:numId="144" w16cid:durableId="1524317736">
    <w:abstractNumId w:val="2"/>
  </w:num>
  <w:num w:numId="145" w16cid:durableId="741486530">
    <w:abstractNumId w:val="1"/>
  </w:num>
  <w:num w:numId="146" w16cid:durableId="726563077">
    <w:abstractNumId w:val="0"/>
  </w:num>
  <w:num w:numId="147" w16cid:durableId="1365519969">
    <w:abstractNumId w:val="7"/>
  </w:num>
  <w:num w:numId="148" w16cid:durableId="379133025">
    <w:abstractNumId w:val="5"/>
  </w:num>
  <w:num w:numId="149" w16cid:durableId="157766900">
    <w:abstractNumId w:val="4"/>
  </w:num>
  <w:num w:numId="150" w16cid:durableId="24643691">
    <w:abstractNumId w:val="3"/>
  </w:num>
  <w:num w:numId="151" w16cid:durableId="1909803796">
    <w:abstractNumId w:val="2"/>
  </w:num>
  <w:num w:numId="152" w16cid:durableId="1226260831">
    <w:abstractNumId w:val="1"/>
  </w:num>
  <w:num w:numId="153" w16cid:durableId="1186284503">
    <w:abstractNumId w:val="0"/>
  </w:num>
  <w:num w:numId="154" w16cid:durableId="1688559633">
    <w:abstractNumId w:val="7"/>
  </w:num>
  <w:num w:numId="155" w16cid:durableId="181818915">
    <w:abstractNumId w:val="5"/>
  </w:num>
  <w:num w:numId="156" w16cid:durableId="130446502">
    <w:abstractNumId w:val="4"/>
  </w:num>
  <w:num w:numId="157" w16cid:durableId="106196446">
    <w:abstractNumId w:val="3"/>
  </w:num>
  <w:num w:numId="158" w16cid:durableId="1112087259">
    <w:abstractNumId w:val="2"/>
  </w:num>
  <w:num w:numId="159" w16cid:durableId="657729495">
    <w:abstractNumId w:val="1"/>
  </w:num>
  <w:num w:numId="160" w16cid:durableId="1667201671">
    <w:abstractNumId w:val="0"/>
  </w:num>
  <w:num w:numId="161" w16cid:durableId="588392582">
    <w:abstractNumId w:val="7"/>
  </w:num>
  <w:num w:numId="162" w16cid:durableId="1242640449">
    <w:abstractNumId w:val="5"/>
  </w:num>
  <w:num w:numId="163" w16cid:durableId="938564657">
    <w:abstractNumId w:val="4"/>
  </w:num>
  <w:num w:numId="164" w16cid:durableId="1581671378">
    <w:abstractNumId w:val="3"/>
  </w:num>
  <w:num w:numId="165" w16cid:durableId="1590307758">
    <w:abstractNumId w:val="2"/>
  </w:num>
  <w:num w:numId="166" w16cid:durableId="1883976143">
    <w:abstractNumId w:val="1"/>
  </w:num>
  <w:num w:numId="167" w16cid:durableId="36048165">
    <w:abstractNumId w:val="0"/>
  </w:num>
  <w:num w:numId="168" w16cid:durableId="1222326302">
    <w:abstractNumId w:val="7"/>
  </w:num>
  <w:num w:numId="169" w16cid:durableId="2074354632">
    <w:abstractNumId w:val="5"/>
  </w:num>
  <w:num w:numId="170" w16cid:durableId="915937811">
    <w:abstractNumId w:val="4"/>
  </w:num>
  <w:num w:numId="171" w16cid:durableId="1691758588">
    <w:abstractNumId w:val="3"/>
  </w:num>
  <w:num w:numId="172" w16cid:durableId="342511430">
    <w:abstractNumId w:val="2"/>
  </w:num>
  <w:num w:numId="173" w16cid:durableId="1432504037">
    <w:abstractNumId w:val="1"/>
  </w:num>
  <w:num w:numId="174" w16cid:durableId="1361394844">
    <w:abstractNumId w:val="0"/>
  </w:num>
  <w:num w:numId="175" w16cid:durableId="260335826">
    <w:abstractNumId w:val="7"/>
  </w:num>
  <w:num w:numId="176" w16cid:durableId="1138110521">
    <w:abstractNumId w:val="5"/>
  </w:num>
  <w:num w:numId="177" w16cid:durableId="555287985">
    <w:abstractNumId w:val="4"/>
  </w:num>
  <w:num w:numId="178" w16cid:durableId="801656977">
    <w:abstractNumId w:val="3"/>
  </w:num>
  <w:num w:numId="179" w16cid:durableId="224025683">
    <w:abstractNumId w:val="2"/>
  </w:num>
  <w:num w:numId="180" w16cid:durableId="1415400493">
    <w:abstractNumId w:val="1"/>
  </w:num>
  <w:num w:numId="181" w16cid:durableId="56055251">
    <w:abstractNumId w:val="0"/>
  </w:num>
  <w:num w:numId="182" w16cid:durableId="939413788">
    <w:abstractNumId w:val="7"/>
  </w:num>
  <w:num w:numId="183" w16cid:durableId="2026051630">
    <w:abstractNumId w:val="5"/>
  </w:num>
  <w:num w:numId="184" w16cid:durableId="1378317339">
    <w:abstractNumId w:val="4"/>
  </w:num>
  <w:num w:numId="185" w16cid:durableId="1973244744">
    <w:abstractNumId w:val="3"/>
  </w:num>
  <w:num w:numId="186" w16cid:durableId="38673201">
    <w:abstractNumId w:val="2"/>
  </w:num>
  <w:num w:numId="187" w16cid:durableId="1816989609">
    <w:abstractNumId w:val="1"/>
  </w:num>
  <w:num w:numId="188" w16cid:durableId="1947880973">
    <w:abstractNumId w:val="0"/>
  </w:num>
  <w:num w:numId="189" w16cid:durableId="449128068">
    <w:abstractNumId w:val="7"/>
  </w:num>
  <w:num w:numId="190" w16cid:durableId="665211980">
    <w:abstractNumId w:val="5"/>
  </w:num>
  <w:num w:numId="191" w16cid:durableId="823400410">
    <w:abstractNumId w:val="4"/>
  </w:num>
  <w:num w:numId="192" w16cid:durableId="57048284">
    <w:abstractNumId w:val="3"/>
  </w:num>
  <w:num w:numId="193" w16cid:durableId="624119465">
    <w:abstractNumId w:val="2"/>
  </w:num>
  <w:num w:numId="194" w16cid:durableId="1068961324">
    <w:abstractNumId w:val="1"/>
  </w:num>
  <w:num w:numId="195" w16cid:durableId="1244070763">
    <w:abstractNumId w:val="0"/>
  </w:num>
  <w:num w:numId="196" w16cid:durableId="723800503">
    <w:abstractNumId w:val="7"/>
  </w:num>
  <w:num w:numId="197" w16cid:durableId="46271717">
    <w:abstractNumId w:val="5"/>
  </w:num>
  <w:num w:numId="198" w16cid:durableId="1307710399">
    <w:abstractNumId w:val="4"/>
  </w:num>
  <w:num w:numId="199" w16cid:durableId="298070066">
    <w:abstractNumId w:val="3"/>
  </w:num>
  <w:num w:numId="200" w16cid:durableId="1982032906">
    <w:abstractNumId w:val="2"/>
  </w:num>
  <w:num w:numId="201" w16cid:durableId="1841846302">
    <w:abstractNumId w:val="1"/>
  </w:num>
  <w:num w:numId="202" w16cid:durableId="1375690772">
    <w:abstractNumId w:val="0"/>
  </w:num>
  <w:num w:numId="203" w16cid:durableId="224802646">
    <w:abstractNumId w:val="7"/>
  </w:num>
  <w:num w:numId="204" w16cid:durableId="1130435501">
    <w:abstractNumId w:val="5"/>
  </w:num>
  <w:num w:numId="205" w16cid:durableId="1011686596">
    <w:abstractNumId w:val="4"/>
  </w:num>
  <w:num w:numId="206" w16cid:durableId="2118062959">
    <w:abstractNumId w:val="3"/>
  </w:num>
  <w:num w:numId="207" w16cid:durableId="1372724764">
    <w:abstractNumId w:val="2"/>
  </w:num>
  <w:num w:numId="208" w16cid:durableId="1463695826">
    <w:abstractNumId w:val="1"/>
  </w:num>
  <w:num w:numId="209" w16cid:durableId="1379625338">
    <w:abstractNumId w:val="0"/>
  </w:num>
  <w:num w:numId="210" w16cid:durableId="132724963">
    <w:abstractNumId w:val="7"/>
  </w:num>
  <w:num w:numId="211" w16cid:durableId="1851286872">
    <w:abstractNumId w:val="5"/>
  </w:num>
  <w:num w:numId="212" w16cid:durableId="46345397">
    <w:abstractNumId w:val="4"/>
  </w:num>
  <w:num w:numId="213" w16cid:durableId="1028025033">
    <w:abstractNumId w:val="3"/>
  </w:num>
  <w:num w:numId="214" w16cid:durableId="1157070844">
    <w:abstractNumId w:val="2"/>
  </w:num>
  <w:num w:numId="215" w16cid:durableId="472408120">
    <w:abstractNumId w:val="1"/>
  </w:num>
  <w:num w:numId="216" w16cid:durableId="1511602756">
    <w:abstractNumId w:val="0"/>
  </w:num>
  <w:num w:numId="217" w16cid:durableId="59057642">
    <w:abstractNumId w:val="7"/>
  </w:num>
  <w:num w:numId="218" w16cid:durableId="179855924">
    <w:abstractNumId w:val="5"/>
  </w:num>
  <w:num w:numId="219" w16cid:durableId="1548101925">
    <w:abstractNumId w:val="4"/>
  </w:num>
  <w:num w:numId="220" w16cid:durableId="1339233196">
    <w:abstractNumId w:val="3"/>
  </w:num>
  <w:num w:numId="221" w16cid:durableId="576355843">
    <w:abstractNumId w:val="2"/>
  </w:num>
  <w:num w:numId="222" w16cid:durableId="431165256">
    <w:abstractNumId w:val="1"/>
  </w:num>
  <w:num w:numId="223" w16cid:durableId="778373560">
    <w:abstractNumId w:val="0"/>
  </w:num>
  <w:num w:numId="224" w16cid:durableId="1328745728">
    <w:abstractNumId w:val="7"/>
  </w:num>
  <w:num w:numId="225" w16cid:durableId="1298535087">
    <w:abstractNumId w:val="5"/>
  </w:num>
  <w:num w:numId="226" w16cid:durableId="342056042">
    <w:abstractNumId w:val="4"/>
  </w:num>
  <w:num w:numId="227" w16cid:durableId="1586647813">
    <w:abstractNumId w:val="3"/>
  </w:num>
  <w:num w:numId="228" w16cid:durableId="166333931">
    <w:abstractNumId w:val="2"/>
  </w:num>
  <w:num w:numId="229" w16cid:durableId="1041515818">
    <w:abstractNumId w:val="1"/>
  </w:num>
  <w:num w:numId="230" w16cid:durableId="1698894552">
    <w:abstractNumId w:val="0"/>
  </w:num>
  <w:num w:numId="231" w16cid:durableId="2144154815">
    <w:abstractNumId w:val="7"/>
  </w:num>
  <w:num w:numId="232" w16cid:durableId="58792475">
    <w:abstractNumId w:val="5"/>
  </w:num>
  <w:num w:numId="233" w16cid:durableId="1897426133">
    <w:abstractNumId w:val="4"/>
  </w:num>
  <w:num w:numId="234" w16cid:durableId="1306085084">
    <w:abstractNumId w:val="3"/>
  </w:num>
  <w:num w:numId="235" w16cid:durableId="1263756112">
    <w:abstractNumId w:val="2"/>
  </w:num>
  <w:num w:numId="236" w16cid:durableId="1346059656">
    <w:abstractNumId w:val="1"/>
  </w:num>
  <w:num w:numId="237" w16cid:durableId="1764035975">
    <w:abstractNumId w:val="0"/>
  </w:num>
  <w:num w:numId="238" w16cid:durableId="1793086297">
    <w:abstractNumId w:val="7"/>
  </w:num>
  <w:num w:numId="239" w16cid:durableId="2002461067">
    <w:abstractNumId w:val="5"/>
  </w:num>
  <w:num w:numId="240" w16cid:durableId="1248155650">
    <w:abstractNumId w:val="4"/>
  </w:num>
  <w:num w:numId="241" w16cid:durableId="1990936124">
    <w:abstractNumId w:val="3"/>
  </w:num>
  <w:num w:numId="242" w16cid:durableId="879703453">
    <w:abstractNumId w:val="2"/>
  </w:num>
  <w:num w:numId="243" w16cid:durableId="1109395473">
    <w:abstractNumId w:val="1"/>
  </w:num>
  <w:num w:numId="244" w16cid:durableId="1118062960">
    <w:abstractNumId w:val="0"/>
  </w:num>
  <w:num w:numId="245" w16cid:durableId="1722828474">
    <w:abstractNumId w:val="7"/>
  </w:num>
  <w:num w:numId="246" w16cid:durableId="116222106">
    <w:abstractNumId w:val="5"/>
  </w:num>
  <w:num w:numId="247" w16cid:durableId="1718119451">
    <w:abstractNumId w:val="4"/>
  </w:num>
  <w:num w:numId="248" w16cid:durableId="1599561888">
    <w:abstractNumId w:val="3"/>
  </w:num>
  <w:num w:numId="249" w16cid:durableId="630868912">
    <w:abstractNumId w:val="2"/>
  </w:num>
  <w:num w:numId="250" w16cid:durableId="1997806290">
    <w:abstractNumId w:val="1"/>
  </w:num>
  <w:num w:numId="251" w16cid:durableId="776026139">
    <w:abstractNumId w:val="0"/>
  </w:num>
  <w:num w:numId="252" w16cid:durableId="1245187480">
    <w:abstractNumId w:val="7"/>
  </w:num>
  <w:num w:numId="253" w16cid:durableId="696351997">
    <w:abstractNumId w:val="5"/>
  </w:num>
  <w:num w:numId="254" w16cid:durableId="265624859">
    <w:abstractNumId w:val="4"/>
  </w:num>
  <w:num w:numId="255" w16cid:durableId="427194970">
    <w:abstractNumId w:val="3"/>
  </w:num>
  <w:num w:numId="256" w16cid:durableId="1107041277">
    <w:abstractNumId w:val="2"/>
  </w:num>
  <w:num w:numId="257" w16cid:durableId="2122190121">
    <w:abstractNumId w:val="1"/>
  </w:num>
  <w:num w:numId="258" w16cid:durableId="660353714">
    <w:abstractNumId w:val="0"/>
  </w:num>
  <w:num w:numId="259" w16cid:durableId="1442261165">
    <w:abstractNumId w:val="7"/>
  </w:num>
  <w:num w:numId="260" w16cid:durableId="1273244086">
    <w:abstractNumId w:val="5"/>
  </w:num>
  <w:num w:numId="261" w16cid:durableId="1788111804">
    <w:abstractNumId w:val="4"/>
  </w:num>
  <w:num w:numId="262" w16cid:durableId="586425795">
    <w:abstractNumId w:val="3"/>
  </w:num>
  <w:num w:numId="263" w16cid:durableId="226646640">
    <w:abstractNumId w:val="2"/>
  </w:num>
  <w:num w:numId="264" w16cid:durableId="457266543">
    <w:abstractNumId w:val="1"/>
  </w:num>
  <w:num w:numId="265" w16cid:durableId="1155956668">
    <w:abstractNumId w:val="0"/>
  </w:num>
  <w:num w:numId="266" w16cid:durableId="1936554758">
    <w:abstractNumId w:val="7"/>
  </w:num>
  <w:num w:numId="267" w16cid:durableId="1059092379">
    <w:abstractNumId w:val="5"/>
  </w:num>
  <w:num w:numId="268" w16cid:durableId="715087937">
    <w:abstractNumId w:val="4"/>
  </w:num>
  <w:num w:numId="269" w16cid:durableId="2058775715">
    <w:abstractNumId w:val="3"/>
  </w:num>
  <w:num w:numId="270" w16cid:durableId="444816002">
    <w:abstractNumId w:val="2"/>
  </w:num>
  <w:num w:numId="271" w16cid:durableId="234901867">
    <w:abstractNumId w:val="1"/>
  </w:num>
  <w:num w:numId="272" w16cid:durableId="2146310106">
    <w:abstractNumId w:val="0"/>
  </w:num>
  <w:num w:numId="273" w16cid:durableId="972949184">
    <w:abstractNumId w:val="7"/>
  </w:num>
  <w:num w:numId="274" w16cid:durableId="1678464113">
    <w:abstractNumId w:val="5"/>
  </w:num>
  <w:num w:numId="275" w16cid:durableId="772168875">
    <w:abstractNumId w:val="4"/>
  </w:num>
  <w:num w:numId="276" w16cid:durableId="3214545">
    <w:abstractNumId w:val="3"/>
  </w:num>
  <w:num w:numId="277" w16cid:durableId="1243372787">
    <w:abstractNumId w:val="2"/>
  </w:num>
  <w:num w:numId="278" w16cid:durableId="835658328">
    <w:abstractNumId w:val="1"/>
  </w:num>
  <w:num w:numId="279" w16cid:durableId="858347410">
    <w:abstractNumId w:val="0"/>
  </w:num>
  <w:num w:numId="280" w16cid:durableId="1763838497">
    <w:abstractNumId w:val="7"/>
  </w:num>
  <w:num w:numId="281" w16cid:durableId="1749108088">
    <w:abstractNumId w:val="5"/>
  </w:num>
  <w:num w:numId="282" w16cid:durableId="130875434">
    <w:abstractNumId w:val="4"/>
  </w:num>
  <w:num w:numId="283" w16cid:durableId="2076198419">
    <w:abstractNumId w:val="3"/>
  </w:num>
  <w:num w:numId="284" w16cid:durableId="100540806">
    <w:abstractNumId w:val="2"/>
  </w:num>
  <w:num w:numId="285" w16cid:durableId="1948467115">
    <w:abstractNumId w:val="1"/>
  </w:num>
  <w:num w:numId="286" w16cid:durableId="2033340906">
    <w:abstractNumId w:val="0"/>
  </w:num>
  <w:num w:numId="287" w16cid:durableId="1449354528">
    <w:abstractNumId w:val="7"/>
  </w:num>
  <w:num w:numId="288" w16cid:durableId="1529176547">
    <w:abstractNumId w:val="5"/>
  </w:num>
  <w:num w:numId="289" w16cid:durableId="2095780670">
    <w:abstractNumId w:val="4"/>
  </w:num>
  <w:num w:numId="290" w16cid:durableId="2044556425">
    <w:abstractNumId w:val="3"/>
  </w:num>
  <w:num w:numId="291" w16cid:durableId="1595702834">
    <w:abstractNumId w:val="2"/>
  </w:num>
  <w:num w:numId="292" w16cid:durableId="1242447303">
    <w:abstractNumId w:val="1"/>
  </w:num>
  <w:num w:numId="293" w16cid:durableId="1716847885">
    <w:abstractNumId w:val="0"/>
  </w:num>
  <w:num w:numId="294" w16cid:durableId="256063784">
    <w:abstractNumId w:val="7"/>
  </w:num>
  <w:num w:numId="295" w16cid:durableId="663826174">
    <w:abstractNumId w:val="5"/>
  </w:num>
  <w:num w:numId="296" w16cid:durableId="59638516">
    <w:abstractNumId w:val="4"/>
  </w:num>
  <w:num w:numId="297" w16cid:durableId="149059669">
    <w:abstractNumId w:val="3"/>
  </w:num>
  <w:num w:numId="298" w16cid:durableId="684790921">
    <w:abstractNumId w:val="2"/>
  </w:num>
  <w:num w:numId="299" w16cid:durableId="774985306">
    <w:abstractNumId w:val="1"/>
  </w:num>
  <w:num w:numId="300" w16cid:durableId="1159425328">
    <w:abstractNumId w:val="0"/>
  </w:num>
  <w:num w:numId="301" w16cid:durableId="2077120161">
    <w:abstractNumId w:val="7"/>
  </w:num>
  <w:num w:numId="302" w16cid:durableId="1311591643">
    <w:abstractNumId w:val="5"/>
  </w:num>
  <w:num w:numId="303" w16cid:durableId="347758687">
    <w:abstractNumId w:val="4"/>
  </w:num>
  <w:num w:numId="304" w16cid:durableId="1985159843">
    <w:abstractNumId w:val="3"/>
  </w:num>
  <w:num w:numId="305" w16cid:durableId="1379430626">
    <w:abstractNumId w:val="2"/>
  </w:num>
  <w:num w:numId="306" w16cid:durableId="1005279590">
    <w:abstractNumId w:val="1"/>
  </w:num>
  <w:num w:numId="307" w16cid:durableId="302010286">
    <w:abstractNumId w:val="0"/>
  </w:num>
  <w:num w:numId="308" w16cid:durableId="1589999310">
    <w:abstractNumId w:val="7"/>
  </w:num>
  <w:num w:numId="309" w16cid:durableId="956715441">
    <w:abstractNumId w:val="5"/>
  </w:num>
  <w:num w:numId="310" w16cid:durableId="433062830">
    <w:abstractNumId w:val="4"/>
  </w:num>
  <w:num w:numId="311" w16cid:durableId="1275746234">
    <w:abstractNumId w:val="3"/>
  </w:num>
  <w:num w:numId="312" w16cid:durableId="994996708">
    <w:abstractNumId w:val="2"/>
  </w:num>
  <w:num w:numId="313" w16cid:durableId="1630165100">
    <w:abstractNumId w:val="1"/>
  </w:num>
  <w:num w:numId="314" w16cid:durableId="1616979490">
    <w:abstractNumId w:val="0"/>
  </w:num>
  <w:num w:numId="315" w16cid:durableId="30618825">
    <w:abstractNumId w:val="7"/>
  </w:num>
  <w:num w:numId="316" w16cid:durableId="798962243">
    <w:abstractNumId w:val="5"/>
  </w:num>
  <w:num w:numId="317" w16cid:durableId="834538931">
    <w:abstractNumId w:val="4"/>
  </w:num>
  <w:num w:numId="318" w16cid:durableId="1858884714">
    <w:abstractNumId w:val="3"/>
  </w:num>
  <w:num w:numId="319" w16cid:durableId="1678147054">
    <w:abstractNumId w:val="2"/>
  </w:num>
  <w:num w:numId="320" w16cid:durableId="1670478321">
    <w:abstractNumId w:val="1"/>
  </w:num>
  <w:num w:numId="321" w16cid:durableId="84108264">
    <w:abstractNumId w:val="0"/>
  </w:num>
  <w:num w:numId="322" w16cid:durableId="892817242">
    <w:abstractNumId w:val="7"/>
  </w:num>
  <w:num w:numId="323" w16cid:durableId="1272475553">
    <w:abstractNumId w:val="5"/>
  </w:num>
  <w:num w:numId="324" w16cid:durableId="1489706790">
    <w:abstractNumId w:val="4"/>
  </w:num>
  <w:num w:numId="325" w16cid:durableId="383213677">
    <w:abstractNumId w:val="3"/>
  </w:num>
  <w:num w:numId="326" w16cid:durableId="375395784">
    <w:abstractNumId w:val="2"/>
  </w:num>
  <w:num w:numId="327" w16cid:durableId="795097251">
    <w:abstractNumId w:val="1"/>
  </w:num>
  <w:num w:numId="328" w16cid:durableId="247232151">
    <w:abstractNumId w:val="0"/>
  </w:num>
  <w:num w:numId="329" w16cid:durableId="1953049028">
    <w:abstractNumId w:val="7"/>
  </w:num>
  <w:num w:numId="330" w16cid:durableId="110708057">
    <w:abstractNumId w:val="5"/>
  </w:num>
  <w:num w:numId="331" w16cid:durableId="1896576308">
    <w:abstractNumId w:val="4"/>
  </w:num>
  <w:num w:numId="332" w16cid:durableId="95835804">
    <w:abstractNumId w:val="3"/>
  </w:num>
  <w:num w:numId="333" w16cid:durableId="167796529">
    <w:abstractNumId w:val="2"/>
  </w:num>
  <w:num w:numId="334" w16cid:durableId="16584400">
    <w:abstractNumId w:val="1"/>
  </w:num>
  <w:num w:numId="335" w16cid:durableId="85655806">
    <w:abstractNumId w:val="0"/>
  </w:num>
  <w:num w:numId="336" w16cid:durableId="1685092952">
    <w:abstractNumId w:val="7"/>
  </w:num>
  <w:num w:numId="337" w16cid:durableId="1600793949">
    <w:abstractNumId w:val="5"/>
  </w:num>
  <w:num w:numId="338" w16cid:durableId="114062117">
    <w:abstractNumId w:val="4"/>
  </w:num>
  <w:num w:numId="339" w16cid:durableId="1962489525">
    <w:abstractNumId w:val="3"/>
  </w:num>
  <w:num w:numId="340" w16cid:durableId="1278171683">
    <w:abstractNumId w:val="2"/>
  </w:num>
  <w:num w:numId="341" w16cid:durableId="1157191886">
    <w:abstractNumId w:val="1"/>
  </w:num>
  <w:num w:numId="342" w16cid:durableId="1225799937">
    <w:abstractNumId w:val="0"/>
  </w:num>
  <w:num w:numId="343" w16cid:durableId="536549454">
    <w:abstractNumId w:val="7"/>
  </w:num>
  <w:num w:numId="344" w16cid:durableId="1278366766">
    <w:abstractNumId w:val="5"/>
  </w:num>
  <w:num w:numId="345" w16cid:durableId="941692387">
    <w:abstractNumId w:val="4"/>
  </w:num>
  <w:num w:numId="346" w16cid:durableId="853154778">
    <w:abstractNumId w:val="3"/>
  </w:num>
  <w:num w:numId="347" w16cid:durableId="2078046731">
    <w:abstractNumId w:val="2"/>
  </w:num>
  <w:num w:numId="348" w16cid:durableId="1159731475">
    <w:abstractNumId w:val="1"/>
  </w:num>
  <w:num w:numId="349" w16cid:durableId="269096206">
    <w:abstractNumId w:val="0"/>
  </w:num>
  <w:num w:numId="350" w16cid:durableId="1240166581">
    <w:abstractNumId w:val="7"/>
  </w:num>
  <w:num w:numId="351" w16cid:durableId="1027751455">
    <w:abstractNumId w:val="5"/>
  </w:num>
  <w:num w:numId="352" w16cid:durableId="383797720">
    <w:abstractNumId w:val="4"/>
  </w:num>
  <w:num w:numId="353" w16cid:durableId="46951382">
    <w:abstractNumId w:val="3"/>
  </w:num>
  <w:num w:numId="354" w16cid:durableId="476535092">
    <w:abstractNumId w:val="2"/>
  </w:num>
  <w:num w:numId="355" w16cid:durableId="95172318">
    <w:abstractNumId w:val="1"/>
  </w:num>
  <w:num w:numId="356" w16cid:durableId="1781870819">
    <w:abstractNumId w:val="0"/>
  </w:num>
  <w:num w:numId="357" w16cid:durableId="1084568002">
    <w:abstractNumId w:val="7"/>
  </w:num>
  <w:num w:numId="358" w16cid:durableId="551111626">
    <w:abstractNumId w:val="5"/>
  </w:num>
  <w:num w:numId="359" w16cid:durableId="508835475">
    <w:abstractNumId w:val="4"/>
  </w:num>
  <w:num w:numId="360" w16cid:durableId="1030423613">
    <w:abstractNumId w:val="3"/>
  </w:num>
  <w:num w:numId="361" w16cid:durableId="838236544">
    <w:abstractNumId w:val="2"/>
  </w:num>
  <w:num w:numId="362" w16cid:durableId="237713073">
    <w:abstractNumId w:val="1"/>
  </w:num>
  <w:num w:numId="363" w16cid:durableId="303051863">
    <w:abstractNumId w:val="0"/>
  </w:num>
  <w:num w:numId="364" w16cid:durableId="1924683844">
    <w:abstractNumId w:val="7"/>
  </w:num>
  <w:num w:numId="365" w16cid:durableId="341860780">
    <w:abstractNumId w:val="5"/>
  </w:num>
  <w:num w:numId="366" w16cid:durableId="2049068325">
    <w:abstractNumId w:val="4"/>
  </w:num>
  <w:num w:numId="367" w16cid:durableId="699866226">
    <w:abstractNumId w:val="3"/>
  </w:num>
  <w:num w:numId="368" w16cid:durableId="854879701">
    <w:abstractNumId w:val="2"/>
  </w:num>
  <w:num w:numId="369" w16cid:durableId="463162196">
    <w:abstractNumId w:val="1"/>
  </w:num>
  <w:num w:numId="370" w16cid:durableId="1442649230">
    <w:abstractNumId w:val="0"/>
  </w:num>
  <w:num w:numId="371" w16cid:durableId="277446230">
    <w:abstractNumId w:val="7"/>
  </w:num>
  <w:num w:numId="372" w16cid:durableId="1342512518">
    <w:abstractNumId w:val="5"/>
  </w:num>
  <w:num w:numId="373" w16cid:durableId="696471364">
    <w:abstractNumId w:val="4"/>
  </w:num>
  <w:num w:numId="374" w16cid:durableId="484198802">
    <w:abstractNumId w:val="3"/>
  </w:num>
  <w:num w:numId="375" w16cid:durableId="1567060132">
    <w:abstractNumId w:val="2"/>
  </w:num>
  <w:num w:numId="376" w16cid:durableId="1526016718">
    <w:abstractNumId w:val="1"/>
  </w:num>
  <w:num w:numId="377" w16cid:durableId="569508362">
    <w:abstractNumId w:val="0"/>
  </w:num>
  <w:num w:numId="378" w16cid:durableId="871763922">
    <w:abstractNumId w:val="7"/>
  </w:num>
  <w:num w:numId="379" w16cid:durableId="583759155">
    <w:abstractNumId w:val="5"/>
  </w:num>
  <w:num w:numId="380" w16cid:durableId="475686365">
    <w:abstractNumId w:val="4"/>
  </w:num>
  <w:num w:numId="381" w16cid:durableId="1646426303">
    <w:abstractNumId w:val="3"/>
  </w:num>
  <w:num w:numId="382" w16cid:durableId="779375120">
    <w:abstractNumId w:val="2"/>
  </w:num>
  <w:num w:numId="383" w16cid:durableId="1264604600">
    <w:abstractNumId w:val="1"/>
  </w:num>
  <w:num w:numId="384" w16cid:durableId="531115423">
    <w:abstractNumId w:val="0"/>
  </w:num>
  <w:num w:numId="385" w16cid:durableId="2022704950">
    <w:abstractNumId w:val="7"/>
  </w:num>
  <w:num w:numId="386" w16cid:durableId="1300955425">
    <w:abstractNumId w:val="5"/>
  </w:num>
  <w:num w:numId="387" w16cid:durableId="1748843887">
    <w:abstractNumId w:val="4"/>
  </w:num>
  <w:num w:numId="388" w16cid:durableId="1365062355">
    <w:abstractNumId w:val="3"/>
  </w:num>
  <w:num w:numId="389" w16cid:durableId="405037687">
    <w:abstractNumId w:val="2"/>
  </w:num>
  <w:num w:numId="390" w16cid:durableId="1656060108">
    <w:abstractNumId w:val="1"/>
  </w:num>
  <w:num w:numId="391" w16cid:durableId="917519433">
    <w:abstractNumId w:val="0"/>
  </w:num>
  <w:num w:numId="392" w16cid:durableId="53352784">
    <w:abstractNumId w:val="7"/>
  </w:num>
  <w:num w:numId="393" w16cid:durableId="199055258">
    <w:abstractNumId w:val="5"/>
  </w:num>
  <w:num w:numId="394" w16cid:durableId="977609247">
    <w:abstractNumId w:val="4"/>
  </w:num>
  <w:num w:numId="395" w16cid:durableId="344595700">
    <w:abstractNumId w:val="3"/>
  </w:num>
  <w:num w:numId="396" w16cid:durableId="2063674465">
    <w:abstractNumId w:val="2"/>
  </w:num>
  <w:num w:numId="397" w16cid:durableId="1216239357">
    <w:abstractNumId w:val="1"/>
  </w:num>
  <w:num w:numId="398" w16cid:durableId="1709716469">
    <w:abstractNumId w:val="0"/>
  </w:num>
  <w:num w:numId="399" w16cid:durableId="1991322711">
    <w:abstractNumId w:val="7"/>
  </w:num>
  <w:num w:numId="400" w16cid:durableId="1049764202">
    <w:abstractNumId w:val="5"/>
  </w:num>
  <w:num w:numId="401" w16cid:durableId="1029375395">
    <w:abstractNumId w:val="4"/>
  </w:num>
  <w:num w:numId="402" w16cid:durableId="804590471">
    <w:abstractNumId w:val="3"/>
  </w:num>
  <w:num w:numId="403" w16cid:durableId="1857768915">
    <w:abstractNumId w:val="2"/>
  </w:num>
  <w:num w:numId="404" w16cid:durableId="951017331">
    <w:abstractNumId w:val="1"/>
  </w:num>
  <w:num w:numId="405" w16cid:durableId="1215386231">
    <w:abstractNumId w:val="0"/>
  </w:num>
  <w:num w:numId="406" w16cid:durableId="556430822">
    <w:abstractNumId w:val="7"/>
  </w:num>
  <w:num w:numId="407" w16cid:durableId="1025399996">
    <w:abstractNumId w:val="5"/>
  </w:num>
  <w:num w:numId="408" w16cid:durableId="56244176">
    <w:abstractNumId w:val="4"/>
  </w:num>
  <w:num w:numId="409" w16cid:durableId="991257984">
    <w:abstractNumId w:val="3"/>
  </w:num>
  <w:num w:numId="410" w16cid:durableId="312608644">
    <w:abstractNumId w:val="2"/>
  </w:num>
  <w:num w:numId="411" w16cid:durableId="1386221026">
    <w:abstractNumId w:val="1"/>
  </w:num>
  <w:num w:numId="412" w16cid:durableId="1622564904">
    <w:abstractNumId w:val="0"/>
  </w:num>
  <w:num w:numId="413" w16cid:durableId="2043435063">
    <w:abstractNumId w:val="7"/>
  </w:num>
  <w:num w:numId="414" w16cid:durableId="397704240">
    <w:abstractNumId w:val="5"/>
  </w:num>
  <w:num w:numId="415" w16cid:durableId="939407619">
    <w:abstractNumId w:val="4"/>
  </w:num>
  <w:num w:numId="416" w16cid:durableId="1516072263">
    <w:abstractNumId w:val="3"/>
  </w:num>
  <w:num w:numId="417" w16cid:durableId="1762795591">
    <w:abstractNumId w:val="2"/>
  </w:num>
  <w:num w:numId="418" w16cid:durableId="573467641">
    <w:abstractNumId w:val="1"/>
  </w:num>
  <w:num w:numId="419" w16cid:durableId="1811821190">
    <w:abstractNumId w:val="0"/>
  </w:num>
  <w:num w:numId="420" w16cid:durableId="1266882387">
    <w:abstractNumId w:val="7"/>
  </w:num>
  <w:num w:numId="421" w16cid:durableId="1368068860">
    <w:abstractNumId w:val="5"/>
  </w:num>
  <w:num w:numId="422" w16cid:durableId="1234853401">
    <w:abstractNumId w:val="4"/>
  </w:num>
  <w:num w:numId="423" w16cid:durableId="1039470722">
    <w:abstractNumId w:val="3"/>
  </w:num>
  <w:num w:numId="424" w16cid:durableId="94134851">
    <w:abstractNumId w:val="2"/>
  </w:num>
  <w:num w:numId="425" w16cid:durableId="1478692009">
    <w:abstractNumId w:val="1"/>
  </w:num>
  <w:num w:numId="426" w16cid:durableId="1616597699">
    <w:abstractNumId w:val="0"/>
  </w:num>
  <w:num w:numId="427" w16cid:durableId="618410714">
    <w:abstractNumId w:val="7"/>
  </w:num>
  <w:num w:numId="428" w16cid:durableId="841894700">
    <w:abstractNumId w:val="5"/>
  </w:num>
  <w:num w:numId="429" w16cid:durableId="417754419">
    <w:abstractNumId w:val="4"/>
  </w:num>
  <w:num w:numId="430" w16cid:durableId="2102678199">
    <w:abstractNumId w:val="3"/>
  </w:num>
  <w:num w:numId="431" w16cid:durableId="722994472">
    <w:abstractNumId w:val="2"/>
  </w:num>
  <w:num w:numId="432" w16cid:durableId="196352769">
    <w:abstractNumId w:val="1"/>
  </w:num>
  <w:num w:numId="433" w16cid:durableId="71706168">
    <w:abstractNumId w:val="0"/>
  </w:num>
  <w:num w:numId="434" w16cid:durableId="597494235">
    <w:abstractNumId w:val="7"/>
  </w:num>
  <w:num w:numId="435" w16cid:durableId="872184107">
    <w:abstractNumId w:val="5"/>
  </w:num>
  <w:num w:numId="436" w16cid:durableId="1518037758">
    <w:abstractNumId w:val="4"/>
  </w:num>
  <w:num w:numId="437" w16cid:durableId="1366056212">
    <w:abstractNumId w:val="3"/>
  </w:num>
  <w:num w:numId="438" w16cid:durableId="2070182405">
    <w:abstractNumId w:val="2"/>
  </w:num>
  <w:num w:numId="439" w16cid:durableId="1573806477">
    <w:abstractNumId w:val="1"/>
  </w:num>
  <w:num w:numId="440" w16cid:durableId="444617637">
    <w:abstractNumId w:val="0"/>
  </w:num>
  <w:num w:numId="441" w16cid:durableId="195049915">
    <w:abstractNumId w:val="7"/>
  </w:num>
  <w:num w:numId="442" w16cid:durableId="1372683915">
    <w:abstractNumId w:val="5"/>
  </w:num>
  <w:num w:numId="443" w16cid:durableId="213464814">
    <w:abstractNumId w:val="4"/>
  </w:num>
  <w:num w:numId="444" w16cid:durableId="25839948">
    <w:abstractNumId w:val="3"/>
  </w:num>
  <w:num w:numId="445" w16cid:durableId="1428769991">
    <w:abstractNumId w:val="2"/>
  </w:num>
  <w:num w:numId="446" w16cid:durableId="1533768357">
    <w:abstractNumId w:val="1"/>
  </w:num>
  <w:num w:numId="447" w16cid:durableId="658194528">
    <w:abstractNumId w:val="0"/>
  </w:num>
  <w:num w:numId="448" w16cid:durableId="1878857997">
    <w:abstractNumId w:val="7"/>
  </w:num>
  <w:num w:numId="449" w16cid:durableId="989215417">
    <w:abstractNumId w:val="5"/>
  </w:num>
  <w:num w:numId="450" w16cid:durableId="1733387826">
    <w:abstractNumId w:val="4"/>
  </w:num>
  <w:num w:numId="451" w16cid:durableId="2015373511">
    <w:abstractNumId w:val="3"/>
  </w:num>
  <w:num w:numId="452" w16cid:durableId="1643346311">
    <w:abstractNumId w:val="2"/>
  </w:num>
  <w:num w:numId="453" w16cid:durableId="1898659559">
    <w:abstractNumId w:val="1"/>
  </w:num>
  <w:num w:numId="454" w16cid:durableId="1377242843">
    <w:abstractNumId w:val="0"/>
  </w:num>
  <w:num w:numId="455" w16cid:durableId="2026664055">
    <w:abstractNumId w:val="7"/>
  </w:num>
  <w:num w:numId="456" w16cid:durableId="1276182543">
    <w:abstractNumId w:val="5"/>
  </w:num>
  <w:num w:numId="457" w16cid:durableId="560487657">
    <w:abstractNumId w:val="4"/>
  </w:num>
  <w:num w:numId="458" w16cid:durableId="876239061">
    <w:abstractNumId w:val="3"/>
  </w:num>
  <w:num w:numId="459" w16cid:durableId="1562596556">
    <w:abstractNumId w:val="2"/>
  </w:num>
  <w:num w:numId="460" w16cid:durableId="1275400304">
    <w:abstractNumId w:val="1"/>
  </w:num>
  <w:num w:numId="461" w16cid:durableId="2082410711">
    <w:abstractNumId w:val="0"/>
  </w:num>
  <w:num w:numId="462" w16cid:durableId="1993480120">
    <w:abstractNumId w:val="7"/>
  </w:num>
  <w:num w:numId="463" w16cid:durableId="1788743070">
    <w:abstractNumId w:val="5"/>
  </w:num>
  <w:num w:numId="464" w16cid:durableId="216669482">
    <w:abstractNumId w:val="4"/>
  </w:num>
  <w:num w:numId="465" w16cid:durableId="229730070">
    <w:abstractNumId w:val="3"/>
  </w:num>
  <w:num w:numId="466" w16cid:durableId="546453592">
    <w:abstractNumId w:val="2"/>
  </w:num>
  <w:num w:numId="467" w16cid:durableId="251201055">
    <w:abstractNumId w:val="1"/>
  </w:num>
  <w:num w:numId="468" w16cid:durableId="1535272578">
    <w:abstractNumId w:val="0"/>
  </w:num>
  <w:num w:numId="469" w16cid:durableId="903414348">
    <w:abstractNumId w:val="7"/>
  </w:num>
  <w:num w:numId="470" w16cid:durableId="1842157691">
    <w:abstractNumId w:val="5"/>
  </w:num>
  <w:num w:numId="471" w16cid:durableId="1779176447">
    <w:abstractNumId w:val="4"/>
  </w:num>
  <w:num w:numId="472" w16cid:durableId="1884946522">
    <w:abstractNumId w:val="3"/>
  </w:num>
  <w:num w:numId="473" w16cid:durableId="1365784917">
    <w:abstractNumId w:val="2"/>
  </w:num>
  <w:num w:numId="474" w16cid:durableId="331880424">
    <w:abstractNumId w:val="1"/>
  </w:num>
  <w:num w:numId="475" w16cid:durableId="1888642207">
    <w:abstractNumId w:val="0"/>
  </w:num>
  <w:num w:numId="476" w16cid:durableId="1177646654">
    <w:abstractNumId w:val="7"/>
  </w:num>
  <w:num w:numId="477" w16cid:durableId="549344655">
    <w:abstractNumId w:val="5"/>
  </w:num>
  <w:num w:numId="478" w16cid:durableId="1820686783">
    <w:abstractNumId w:val="4"/>
  </w:num>
  <w:num w:numId="479" w16cid:durableId="602952958">
    <w:abstractNumId w:val="3"/>
  </w:num>
  <w:num w:numId="480" w16cid:durableId="420488842">
    <w:abstractNumId w:val="2"/>
  </w:num>
  <w:num w:numId="481" w16cid:durableId="588001132">
    <w:abstractNumId w:val="1"/>
  </w:num>
  <w:num w:numId="482" w16cid:durableId="900211216">
    <w:abstractNumId w:val="0"/>
  </w:num>
  <w:num w:numId="483" w16cid:durableId="1389232151">
    <w:abstractNumId w:val="7"/>
  </w:num>
  <w:num w:numId="484" w16cid:durableId="2023897238">
    <w:abstractNumId w:val="5"/>
  </w:num>
  <w:num w:numId="485" w16cid:durableId="388498915">
    <w:abstractNumId w:val="4"/>
  </w:num>
  <w:num w:numId="486" w16cid:durableId="99687789">
    <w:abstractNumId w:val="3"/>
  </w:num>
  <w:num w:numId="487" w16cid:durableId="867647439">
    <w:abstractNumId w:val="2"/>
  </w:num>
  <w:num w:numId="488" w16cid:durableId="1947345479">
    <w:abstractNumId w:val="1"/>
  </w:num>
  <w:num w:numId="489" w16cid:durableId="1677343927">
    <w:abstractNumId w:val="0"/>
  </w:num>
  <w:num w:numId="490" w16cid:durableId="2041122830">
    <w:abstractNumId w:val="7"/>
  </w:num>
  <w:num w:numId="491" w16cid:durableId="1442651146">
    <w:abstractNumId w:val="5"/>
  </w:num>
  <w:num w:numId="492" w16cid:durableId="946891724">
    <w:abstractNumId w:val="4"/>
  </w:num>
  <w:num w:numId="493" w16cid:durableId="1527206374">
    <w:abstractNumId w:val="3"/>
  </w:num>
  <w:num w:numId="494" w16cid:durableId="1989826111">
    <w:abstractNumId w:val="2"/>
  </w:num>
  <w:num w:numId="495" w16cid:durableId="1366757962">
    <w:abstractNumId w:val="1"/>
  </w:num>
  <w:num w:numId="496" w16cid:durableId="543709969">
    <w:abstractNumId w:val="0"/>
  </w:num>
  <w:num w:numId="497" w16cid:durableId="131487433">
    <w:abstractNumId w:val="7"/>
  </w:num>
  <w:num w:numId="498" w16cid:durableId="831681748">
    <w:abstractNumId w:val="5"/>
  </w:num>
  <w:num w:numId="499" w16cid:durableId="645084987">
    <w:abstractNumId w:val="4"/>
  </w:num>
  <w:num w:numId="500" w16cid:durableId="210658667">
    <w:abstractNumId w:val="3"/>
  </w:num>
  <w:num w:numId="501" w16cid:durableId="128282083">
    <w:abstractNumId w:val="2"/>
  </w:num>
  <w:num w:numId="502" w16cid:durableId="2119593402">
    <w:abstractNumId w:val="1"/>
  </w:num>
  <w:num w:numId="503" w16cid:durableId="2139106651">
    <w:abstractNumId w:val="0"/>
  </w:num>
  <w:num w:numId="504" w16cid:durableId="1222787709">
    <w:abstractNumId w:val="7"/>
  </w:num>
  <w:num w:numId="505" w16cid:durableId="1144006941">
    <w:abstractNumId w:val="5"/>
  </w:num>
  <w:num w:numId="506" w16cid:durableId="2088382380">
    <w:abstractNumId w:val="4"/>
  </w:num>
  <w:num w:numId="507" w16cid:durableId="1021976658">
    <w:abstractNumId w:val="3"/>
  </w:num>
  <w:num w:numId="508" w16cid:durableId="449054096">
    <w:abstractNumId w:val="2"/>
  </w:num>
  <w:num w:numId="509" w16cid:durableId="1607925845">
    <w:abstractNumId w:val="1"/>
  </w:num>
  <w:num w:numId="510" w16cid:durableId="636449288">
    <w:abstractNumId w:val="0"/>
  </w:num>
  <w:num w:numId="511" w16cid:durableId="1608200157">
    <w:abstractNumId w:val="7"/>
  </w:num>
  <w:num w:numId="512" w16cid:durableId="1328484967">
    <w:abstractNumId w:val="5"/>
  </w:num>
  <w:num w:numId="513" w16cid:durableId="211574164">
    <w:abstractNumId w:val="4"/>
  </w:num>
  <w:num w:numId="514" w16cid:durableId="259916266">
    <w:abstractNumId w:val="3"/>
  </w:num>
  <w:num w:numId="515" w16cid:durableId="614481868">
    <w:abstractNumId w:val="2"/>
  </w:num>
  <w:num w:numId="516" w16cid:durableId="1476221157">
    <w:abstractNumId w:val="1"/>
  </w:num>
  <w:num w:numId="517" w16cid:durableId="983462260">
    <w:abstractNumId w:val="0"/>
  </w:num>
  <w:num w:numId="518" w16cid:durableId="2074307805">
    <w:abstractNumId w:val="7"/>
  </w:num>
  <w:num w:numId="519" w16cid:durableId="1885020212">
    <w:abstractNumId w:val="5"/>
  </w:num>
  <w:num w:numId="520" w16cid:durableId="1180197958">
    <w:abstractNumId w:val="4"/>
  </w:num>
  <w:num w:numId="521" w16cid:durableId="1450320304">
    <w:abstractNumId w:val="3"/>
  </w:num>
  <w:num w:numId="522" w16cid:durableId="105393064">
    <w:abstractNumId w:val="2"/>
  </w:num>
  <w:num w:numId="523" w16cid:durableId="173498330">
    <w:abstractNumId w:val="1"/>
  </w:num>
  <w:num w:numId="524" w16cid:durableId="1387604567">
    <w:abstractNumId w:val="0"/>
  </w:num>
  <w:num w:numId="525" w16cid:durableId="1240561329">
    <w:abstractNumId w:val="7"/>
  </w:num>
  <w:num w:numId="526" w16cid:durableId="145705480">
    <w:abstractNumId w:val="5"/>
  </w:num>
  <w:num w:numId="527" w16cid:durableId="1703283625">
    <w:abstractNumId w:val="4"/>
  </w:num>
  <w:num w:numId="528" w16cid:durableId="163513365">
    <w:abstractNumId w:val="3"/>
  </w:num>
  <w:num w:numId="529" w16cid:durableId="614362159">
    <w:abstractNumId w:val="2"/>
  </w:num>
  <w:num w:numId="530" w16cid:durableId="523976570">
    <w:abstractNumId w:val="1"/>
  </w:num>
  <w:num w:numId="531" w16cid:durableId="2058041462">
    <w:abstractNumId w:val="0"/>
  </w:num>
  <w:num w:numId="532" w16cid:durableId="312566496">
    <w:abstractNumId w:val="7"/>
  </w:num>
  <w:num w:numId="533" w16cid:durableId="343167731">
    <w:abstractNumId w:val="5"/>
  </w:num>
  <w:num w:numId="534" w16cid:durableId="1854831951">
    <w:abstractNumId w:val="4"/>
  </w:num>
  <w:num w:numId="535" w16cid:durableId="1696032608">
    <w:abstractNumId w:val="3"/>
  </w:num>
  <w:num w:numId="536" w16cid:durableId="231745604">
    <w:abstractNumId w:val="2"/>
  </w:num>
  <w:num w:numId="537" w16cid:durableId="482939814">
    <w:abstractNumId w:val="1"/>
  </w:num>
  <w:num w:numId="538" w16cid:durableId="1739937017">
    <w:abstractNumId w:val="0"/>
  </w:num>
  <w:num w:numId="539" w16cid:durableId="1411653789">
    <w:abstractNumId w:val="7"/>
  </w:num>
  <w:num w:numId="540" w16cid:durableId="1315721093">
    <w:abstractNumId w:val="5"/>
  </w:num>
  <w:num w:numId="541" w16cid:durableId="1705596971">
    <w:abstractNumId w:val="4"/>
  </w:num>
  <w:num w:numId="542" w16cid:durableId="89857868">
    <w:abstractNumId w:val="3"/>
  </w:num>
  <w:num w:numId="543" w16cid:durableId="2118256539">
    <w:abstractNumId w:val="2"/>
  </w:num>
  <w:num w:numId="544" w16cid:durableId="1705251908">
    <w:abstractNumId w:val="1"/>
  </w:num>
  <w:num w:numId="545" w16cid:durableId="762074084">
    <w:abstractNumId w:val="0"/>
  </w:num>
  <w:num w:numId="546" w16cid:durableId="996376355">
    <w:abstractNumId w:val="7"/>
  </w:num>
  <w:num w:numId="547" w16cid:durableId="1946108424">
    <w:abstractNumId w:val="5"/>
  </w:num>
  <w:num w:numId="548" w16cid:durableId="373123342">
    <w:abstractNumId w:val="4"/>
  </w:num>
  <w:num w:numId="549" w16cid:durableId="1499268882">
    <w:abstractNumId w:val="3"/>
  </w:num>
  <w:num w:numId="550" w16cid:durableId="1281910249">
    <w:abstractNumId w:val="2"/>
  </w:num>
  <w:num w:numId="551" w16cid:durableId="1885824850">
    <w:abstractNumId w:val="1"/>
  </w:num>
  <w:num w:numId="552" w16cid:durableId="1491405678">
    <w:abstractNumId w:val="0"/>
  </w:num>
  <w:num w:numId="553" w16cid:durableId="124079410">
    <w:abstractNumId w:val="7"/>
  </w:num>
  <w:num w:numId="554" w16cid:durableId="324869245">
    <w:abstractNumId w:val="5"/>
  </w:num>
  <w:num w:numId="555" w16cid:durableId="1290626551">
    <w:abstractNumId w:val="4"/>
  </w:num>
  <w:num w:numId="556" w16cid:durableId="2055421989">
    <w:abstractNumId w:val="3"/>
  </w:num>
  <w:num w:numId="557" w16cid:durableId="452331622">
    <w:abstractNumId w:val="2"/>
  </w:num>
  <w:num w:numId="558" w16cid:durableId="1450776040">
    <w:abstractNumId w:val="1"/>
  </w:num>
  <w:num w:numId="559" w16cid:durableId="230779469">
    <w:abstractNumId w:val="0"/>
  </w:num>
  <w:num w:numId="560" w16cid:durableId="2116167700">
    <w:abstractNumId w:val="7"/>
  </w:num>
  <w:num w:numId="561" w16cid:durableId="1155343120">
    <w:abstractNumId w:val="5"/>
  </w:num>
  <w:num w:numId="562" w16cid:durableId="385760362">
    <w:abstractNumId w:val="4"/>
  </w:num>
  <w:num w:numId="563" w16cid:durableId="1473138685">
    <w:abstractNumId w:val="3"/>
  </w:num>
  <w:num w:numId="564" w16cid:durableId="1626622013">
    <w:abstractNumId w:val="2"/>
  </w:num>
  <w:num w:numId="565" w16cid:durableId="1636637046">
    <w:abstractNumId w:val="1"/>
  </w:num>
  <w:num w:numId="566" w16cid:durableId="445470483">
    <w:abstractNumId w:val="0"/>
  </w:num>
  <w:num w:numId="567" w16cid:durableId="927539409">
    <w:abstractNumId w:val="7"/>
  </w:num>
  <w:num w:numId="568" w16cid:durableId="797260929">
    <w:abstractNumId w:val="5"/>
  </w:num>
  <w:num w:numId="569" w16cid:durableId="600339499">
    <w:abstractNumId w:val="4"/>
  </w:num>
  <w:num w:numId="570" w16cid:durableId="2123844205">
    <w:abstractNumId w:val="3"/>
  </w:num>
  <w:num w:numId="571" w16cid:durableId="1568955652">
    <w:abstractNumId w:val="2"/>
  </w:num>
  <w:num w:numId="572" w16cid:durableId="1087312986">
    <w:abstractNumId w:val="1"/>
  </w:num>
  <w:num w:numId="573" w16cid:durableId="1993026343">
    <w:abstractNumId w:val="0"/>
  </w:num>
  <w:num w:numId="574" w16cid:durableId="2026859881">
    <w:abstractNumId w:val="7"/>
  </w:num>
  <w:num w:numId="575" w16cid:durableId="1085421646">
    <w:abstractNumId w:val="5"/>
  </w:num>
  <w:num w:numId="576" w16cid:durableId="1689020304">
    <w:abstractNumId w:val="4"/>
  </w:num>
  <w:num w:numId="577" w16cid:durableId="309405285">
    <w:abstractNumId w:val="3"/>
  </w:num>
  <w:num w:numId="578" w16cid:durableId="1493714710">
    <w:abstractNumId w:val="2"/>
  </w:num>
  <w:num w:numId="579" w16cid:durableId="633172887">
    <w:abstractNumId w:val="1"/>
  </w:num>
  <w:num w:numId="580" w16cid:durableId="1854413345">
    <w:abstractNumId w:val="0"/>
  </w:num>
  <w:num w:numId="581" w16cid:durableId="1474055003">
    <w:abstractNumId w:val="7"/>
  </w:num>
  <w:num w:numId="582" w16cid:durableId="1188327146">
    <w:abstractNumId w:val="5"/>
  </w:num>
  <w:num w:numId="583" w16cid:durableId="1671566200">
    <w:abstractNumId w:val="4"/>
  </w:num>
  <w:num w:numId="584" w16cid:durableId="1523203306">
    <w:abstractNumId w:val="3"/>
  </w:num>
  <w:num w:numId="585" w16cid:durableId="1838882311">
    <w:abstractNumId w:val="2"/>
  </w:num>
  <w:num w:numId="586" w16cid:durableId="989096839">
    <w:abstractNumId w:val="1"/>
  </w:num>
  <w:num w:numId="587" w16cid:durableId="1656374482">
    <w:abstractNumId w:val="0"/>
  </w:num>
  <w:num w:numId="588" w16cid:durableId="208887012">
    <w:abstractNumId w:val="7"/>
  </w:num>
  <w:num w:numId="589" w16cid:durableId="1880359820">
    <w:abstractNumId w:val="5"/>
  </w:num>
  <w:num w:numId="590" w16cid:durableId="2019698193">
    <w:abstractNumId w:val="4"/>
  </w:num>
  <w:num w:numId="591" w16cid:durableId="1597328670">
    <w:abstractNumId w:val="3"/>
  </w:num>
  <w:num w:numId="592" w16cid:durableId="1494907335">
    <w:abstractNumId w:val="2"/>
  </w:num>
  <w:num w:numId="593" w16cid:durableId="924150538">
    <w:abstractNumId w:val="1"/>
  </w:num>
  <w:num w:numId="594" w16cid:durableId="1542787225">
    <w:abstractNumId w:val="0"/>
  </w:num>
  <w:num w:numId="595" w16cid:durableId="720444131">
    <w:abstractNumId w:val="7"/>
  </w:num>
  <w:num w:numId="596" w16cid:durableId="1429617725">
    <w:abstractNumId w:val="5"/>
  </w:num>
  <w:num w:numId="597" w16cid:durableId="2059282864">
    <w:abstractNumId w:val="4"/>
  </w:num>
  <w:num w:numId="598" w16cid:durableId="1185023774">
    <w:abstractNumId w:val="3"/>
  </w:num>
  <w:num w:numId="599" w16cid:durableId="1136491928">
    <w:abstractNumId w:val="2"/>
  </w:num>
  <w:num w:numId="600" w16cid:durableId="14232064">
    <w:abstractNumId w:val="1"/>
  </w:num>
  <w:num w:numId="601" w16cid:durableId="1384793762">
    <w:abstractNumId w:val="0"/>
  </w:num>
  <w:num w:numId="602" w16cid:durableId="565527743">
    <w:abstractNumId w:val="7"/>
  </w:num>
  <w:num w:numId="603" w16cid:durableId="576939229">
    <w:abstractNumId w:val="5"/>
  </w:num>
  <w:num w:numId="604" w16cid:durableId="35082908">
    <w:abstractNumId w:val="4"/>
  </w:num>
  <w:num w:numId="605" w16cid:durableId="132213959">
    <w:abstractNumId w:val="3"/>
  </w:num>
  <w:num w:numId="606" w16cid:durableId="311638201">
    <w:abstractNumId w:val="2"/>
  </w:num>
  <w:num w:numId="607" w16cid:durableId="443430141">
    <w:abstractNumId w:val="1"/>
  </w:num>
  <w:num w:numId="608" w16cid:durableId="1957447021">
    <w:abstractNumId w:val="0"/>
  </w:num>
  <w:num w:numId="609" w16cid:durableId="1345593630">
    <w:abstractNumId w:val="7"/>
  </w:num>
  <w:num w:numId="610" w16cid:durableId="1913925413">
    <w:abstractNumId w:val="5"/>
  </w:num>
  <w:num w:numId="611" w16cid:durableId="720249630">
    <w:abstractNumId w:val="4"/>
  </w:num>
  <w:num w:numId="612" w16cid:durableId="462888064">
    <w:abstractNumId w:val="3"/>
  </w:num>
  <w:num w:numId="613" w16cid:durableId="87895076">
    <w:abstractNumId w:val="7"/>
  </w:num>
  <w:num w:numId="614" w16cid:durableId="655912790">
    <w:abstractNumId w:val="5"/>
  </w:num>
  <w:num w:numId="615" w16cid:durableId="540820599">
    <w:abstractNumId w:val="4"/>
  </w:num>
  <w:num w:numId="616" w16cid:durableId="671832960">
    <w:abstractNumId w:val="3"/>
  </w:num>
  <w:num w:numId="617" w16cid:durableId="625819380">
    <w:abstractNumId w:val="2"/>
  </w:num>
  <w:num w:numId="618" w16cid:durableId="778528380">
    <w:abstractNumId w:val="1"/>
  </w:num>
  <w:num w:numId="619" w16cid:durableId="1864973363">
    <w:abstractNumId w:val="0"/>
  </w:num>
  <w:num w:numId="620" w16cid:durableId="2068914325">
    <w:abstractNumId w:val="7"/>
  </w:num>
  <w:num w:numId="621" w16cid:durableId="1403603648">
    <w:abstractNumId w:val="5"/>
  </w:num>
  <w:num w:numId="622" w16cid:durableId="2055887878">
    <w:abstractNumId w:val="4"/>
  </w:num>
  <w:num w:numId="623" w16cid:durableId="7143661">
    <w:abstractNumId w:val="3"/>
  </w:num>
  <w:num w:numId="624" w16cid:durableId="1157501690">
    <w:abstractNumId w:val="2"/>
  </w:num>
  <w:num w:numId="625" w16cid:durableId="2015374633">
    <w:abstractNumId w:val="1"/>
  </w:num>
  <w:num w:numId="626" w16cid:durableId="508640235">
    <w:abstractNumId w:val="0"/>
  </w:num>
  <w:num w:numId="627" w16cid:durableId="1593198875">
    <w:abstractNumId w:val="7"/>
  </w:num>
  <w:num w:numId="628" w16cid:durableId="494884050">
    <w:abstractNumId w:val="5"/>
  </w:num>
  <w:num w:numId="629" w16cid:durableId="2053458289">
    <w:abstractNumId w:val="4"/>
  </w:num>
  <w:num w:numId="630" w16cid:durableId="1174493910">
    <w:abstractNumId w:val="3"/>
  </w:num>
  <w:num w:numId="631" w16cid:durableId="202013599">
    <w:abstractNumId w:val="7"/>
  </w:num>
  <w:num w:numId="632" w16cid:durableId="1145968565">
    <w:abstractNumId w:val="5"/>
  </w:num>
  <w:num w:numId="633" w16cid:durableId="1413430447">
    <w:abstractNumId w:val="4"/>
  </w:num>
  <w:num w:numId="634" w16cid:durableId="1764569752">
    <w:abstractNumId w:val="3"/>
  </w:num>
  <w:num w:numId="635" w16cid:durableId="1284381484">
    <w:abstractNumId w:val="2"/>
  </w:num>
  <w:num w:numId="636" w16cid:durableId="705525835">
    <w:abstractNumId w:val="1"/>
  </w:num>
  <w:num w:numId="637" w16cid:durableId="1651250052">
    <w:abstractNumId w:val="0"/>
  </w:num>
  <w:num w:numId="638" w16cid:durableId="608702138">
    <w:abstractNumId w:val="7"/>
  </w:num>
  <w:num w:numId="639" w16cid:durableId="606035831">
    <w:abstractNumId w:val="5"/>
  </w:num>
  <w:num w:numId="640" w16cid:durableId="2054576516">
    <w:abstractNumId w:val="4"/>
  </w:num>
  <w:num w:numId="641" w16cid:durableId="1982344024">
    <w:abstractNumId w:val="3"/>
  </w:num>
  <w:num w:numId="642" w16cid:durableId="956720472">
    <w:abstractNumId w:val="2"/>
  </w:num>
  <w:num w:numId="643" w16cid:durableId="1153522542">
    <w:abstractNumId w:val="1"/>
  </w:num>
  <w:num w:numId="644" w16cid:durableId="82607541">
    <w:abstractNumId w:val="0"/>
  </w:num>
  <w:num w:numId="645" w16cid:durableId="1274365319">
    <w:abstractNumId w:val="7"/>
  </w:num>
  <w:num w:numId="646" w16cid:durableId="589126203">
    <w:abstractNumId w:val="5"/>
  </w:num>
  <w:num w:numId="647" w16cid:durableId="1004161812">
    <w:abstractNumId w:val="4"/>
  </w:num>
  <w:num w:numId="648" w16cid:durableId="1141076544">
    <w:abstractNumId w:val="3"/>
  </w:num>
  <w:num w:numId="649" w16cid:durableId="675811776">
    <w:abstractNumId w:val="2"/>
  </w:num>
  <w:num w:numId="650" w16cid:durableId="1813326784">
    <w:abstractNumId w:val="1"/>
  </w:num>
  <w:num w:numId="651" w16cid:durableId="788478738">
    <w:abstractNumId w:val="0"/>
  </w:num>
  <w:num w:numId="652" w16cid:durableId="1996567907">
    <w:abstractNumId w:val="7"/>
  </w:num>
  <w:num w:numId="653" w16cid:durableId="1524976992">
    <w:abstractNumId w:val="5"/>
  </w:num>
  <w:num w:numId="654" w16cid:durableId="1287617233">
    <w:abstractNumId w:val="4"/>
  </w:num>
  <w:num w:numId="655" w16cid:durableId="1089081491">
    <w:abstractNumId w:val="3"/>
  </w:num>
  <w:num w:numId="656" w16cid:durableId="318731341">
    <w:abstractNumId w:val="2"/>
  </w:num>
  <w:num w:numId="657" w16cid:durableId="775566603">
    <w:abstractNumId w:val="7"/>
  </w:num>
  <w:num w:numId="658" w16cid:durableId="609047840">
    <w:abstractNumId w:val="5"/>
  </w:num>
  <w:num w:numId="659" w16cid:durableId="2138794733">
    <w:abstractNumId w:val="4"/>
  </w:num>
  <w:num w:numId="660" w16cid:durableId="1017347235">
    <w:abstractNumId w:val="3"/>
  </w:num>
  <w:num w:numId="661" w16cid:durableId="67192186">
    <w:abstractNumId w:val="2"/>
  </w:num>
  <w:num w:numId="662" w16cid:durableId="281349123">
    <w:abstractNumId w:val="1"/>
  </w:num>
  <w:num w:numId="663" w16cid:durableId="84424743">
    <w:abstractNumId w:val="0"/>
  </w:num>
  <w:num w:numId="664" w16cid:durableId="275521774">
    <w:abstractNumId w:val="7"/>
  </w:num>
  <w:num w:numId="665" w16cid:durableId="1737627184">
    <w:abstractNumId w:val="5"/>
  </w:num>
  <w:num w:numId="666" w16cid:durableId="1520194067">
    <w:abstractNumId w:val="4"/>
  </w:num>
  <w:num w:numId="667" w16cid:durableId="7931">
    <w:abstractNumId w:val="3"/>
  </w:num>
  <w:num w:numId="668" w16cid:durableId="375282239">
    <w:abstractNumId w:val="2"/>
  </w:num>
  <w:num w:numId="669" w16cid:durableId="617295796">
    <w:abstractNumId w:val="34"/>
  </w:num>
  <w:num w:numId="670" w16cid:durableId="1672248121">
    <w:abstractNumId w:val="7"/>
  </w:num>
  <w:num w:numId="671" w16cid:durableId="390540938">
    <w:abstractNumId w:val="5"/>
  </w:num>
  <w:num w:numId="672" w16cid:durableId="376510482">
    <w:abstractNumId w:val="4"/>
  </w:num>
  <w:num w:numId="673" w16cid:durableId="508059228">
    <w:abstractNumId w:val="3"/>
  </w:num>
  <w:num w:numId="674" w16cid:durableId="890187072">
    <w:abstractNumId w:val="2"/>
  </w:num>
  <w:num w:numId="675" w16cid:durableId="2145925511">
    <w:abstractNumId w:val="1"/>
  </w:num>
  <w:num w:numId="676" w16cid:durableId="1522429043">
    <w:abstractNumId w:val="0"/>
  </w:num>
  <w:num w:numId="677" w16cid:durableId="1922988237">
    <w:abstractNumId w:val="7"/>
  </w:num>
  <w:num w:numId="678" w16cid:durableId="1168249177">
    <w:abstractNumId w:val="5"/>
  </w:num>
  <w:num w:numId="679" w16cid:durableId="109664413">
    <w:abstractNumId w:val="4"/>
  </w:num>
  <w:num w:numId="680" w16cid:durableId="214119925">
    <w:abstractNumId w:val="3"/>
  </w:num>
  <w:num w:numId="681" w16cid:durableId="2119254856">
    <w:abstractNumId w:val="2"/>
  </w:num>
  <w:num w:numId="682" w16cid:durableId="468135060">
    <w:abstractNumId w:val="7"/>
  </w:num>
  <w:num w:numId="683" w16cid:durableId="1439720770">
    <w:abstractNumId w:val="5"/>
  </w:num>
  <w:num w:numId="684" w16cid:durableId="1247691107">
    <w:abstractNumId w:val="4"/>
  </w:num>
  <w:num w:numId="685" w16cid:durableId="1811750037">
    <w:abstractNumId w:val="3"/>
  </w:num>
  <w:num w:numId="686" w16cid:durableId="329530748">
    <w:abstractNumId w:val="2"/>
  </w:num>
  <w:num w:numId="687" w16cid:durableId="899092086">
    <w:abstractNumId w:val="1"/>
  </w:num>
  <w:num w:numId="688" w16cid:durableId="568150062">
    <w:abstractNumId w:val="0"/>
  </w:num>
  <w:num w:numId="689" w16cid:durableId="432825604">
    <w:abstractNumId w:val="7"/>
  </w:num>
  <w:num w:numId="690" w16cid:durableId="2091804454">
    <w:abstractNumId w:val="5"/>
  </w:num>
  <w:num w:numId="691" w16cid:durableId="960037893">
    <w:abstractNumId w:val="4"/>
  </w:num>
  <w:num w:numId="692" w16cid:durableId="1664158582">
    <w:abstractNumId w:val="3"/>
  </w:num>
  <w:num w:numId="693" w16cid:durableId="1753627162">
    <w:abstractNumId w:val="7"/>
  </w:num>
  <w:num w:numId="694" w16cid:durableId="717168780">
    <w:abstractNumId w:val="5"/>
  </w:num>
  <w:num w:numId="695" w16cid:durableId="2116752272">
    <w:abstractNumId w:val="4"/>
  </w:num>
  <w:num w:numId="696" w16cid:durableId="1042366857">
    <w:abstractNumId w:val="3"/>
  </w:num>
  <w:num w:numId="697" w16cid:durableId="1919317172">
    <w:abstractNumId w:val="2"/>
  </w:num>
  <w:num w:numId="698" w16cid:durableId="858540695">
    <w:abstractNumId w:val="1"/>
  </w:num>
  <w:num w:numId="699" w16cid:durableId="629288575">
    <w:abstractNumId w:val="0"/>
  </w:num>
  <w:num w:numId="700" w16cid:durableId="702829200">
    <w:abstractNumId w:val="7"/>
  </w:num>
  <w:num w:numId="701" w16cid:durableId="314264731">
    <w:abstractNumId w:val="5"/>
  </w:num>
  <w:num w:numId="702" w16cid:durableId="1574505510">
    <w:abstractNumId w:val="4"/>
  </w:num>
  <w:num w:numId="703" w16cid:durableId="2122146725">
    <w:abstractNumId w:val="3"/>
  </w:num>
  <w:num w:numId="704" w16cid:durableId="1077097201">
    <w:abstractNumId w:val="2"/>
  </w:num>
  <w:num w:numId="705" w16cid:durableId="903756568">
    <w:abstractNumId w:val="7"/>
  </w:num>
  <w:num w:numId="706" w16cid:durableId="1759253510">
    <w:abstractNumId w:val="5"/>
  </w:num>
  <w:num w:numId="707" w16cid:durableId="689767022">
    <w:abstractNumId w:val="4"/>
  </w:num>
  <w:num w:numId="708" w16cid:durableId="369182910">
    <w:abstractNumId w:val="3"/>
  </w:num>
  <w:num w:numId="709" w16cid:durableId="532498264">
    <w:abstractNumId w:val="2"/>
  </w:num>
  <w:num w:numId="710" w16cid:durableId="87510837">
    <w:abstractNumId w:val="1"/>
  </w:num>
  <w:num w:numId="711" w16cid:durableId="1426993116">
    <w:abstractNumId w:val="0"/>
  </w:num>
  <w:num w:numId="712" w16cid:durableId="1578053758">
    <w:abstractNumId w:val="7"/>
  </w:num>
  <w:num w:numId="713" w16cid:durableId="567887002">
    <w:abstractNumId w:val="5"/>
  </w:num>
  <w:num w:numId="714" w16cid:durableId="1502892580">
    <w:abstractNumId w:val="4"/>
  </w:num>
  <w:num w:numId="715" w16cid:durableId="1878079580">
    <w:abstractNumId w:val="3"/>
  </w:num>
  <w:num w:numId="716" w16cid:durableId="1131706917">
    <w:abstractNumId w:val="2"/>
  </w:num>
  <w:num w:numId="717" w16cid:durableId="2144617297">
    <w:abstractNumId w:val="7"/>
  </w:num>
  <w:num w:numId="718" w16cid:durableId="1320378457">
    <w:abstractNumId w:val="5"/>
  </w:num>
  <w:num w:numId="719" w16cid:durableId="677122670">
    <w:abstractNumId w:val="4"/>
  </w:num>
  <w:num w:numId="720" w16cid:durableId="1247229409">
    <w:abstractNumId w:val="3"/>
  </w:num>
  <w:num w:numId="721" w16cid:durableId="1099450633">
    <w:abstractNumId w:val="2"/>
  </w:num>
  <w:num w:numId="722" w16cid:durableId="183204273">
    <w:abstractNumId w:val="1"/>
  </w:num>
  <w:num w:numId="723" w16cid:durableId="1063916636">
    <w:abstractNumId w:val="0"/>
  </w:num>
  <w:num w:numId="724" w16cid:durableId="1929804593">
    <w:abstractNumId w:val="7"/>
  </w:num>
  <w:num w:numId="725" w16cid:durableId="488985000">
    <w:abstractNumId w:val="5"/>
  </w:num>
  <w:num w:numId="726" w16cid:durableId="544264">
    <w:abstractNumId w:val="4"/>
  </w:num>
  <w:num w:numId="727" w16cid:durableId="1077821610">
    <w:abstractNumId w:val="3"/>
  </w:num>
  <w:num w:numId="728" w16cid:durableId="475952667">
    <w:abstractNumId w:val="2"/>
  </w:num>
  <w:num w:numId="729" w16cid:durableId="2090999493">
    <w:abstractNumId w:val="7"/>
  </w:num>
  <w:num w:numId="730" w16cid:durableId="1648626027">
    <w:abstractNumId w:val="5"/>
  </w:num>
  <w:num w:numId="731" w16cid:durableId="1018853211">
    <w:abstractNumId w:val="4"/>
  </w:num>
  <w:num w:numId="732" w16cid:durableId="1064448141">
    <w:abstractNumId w:val="3"/>
  </w:num>
  <w:num w:numId="733" w16cid:durableId="862207846">
    <w:abstractNumId w:val="2"/>
  </w:num>
  <w:num w:numId="734" w16cid:durableId="1538195978">
    <w:abstractNumId w:val="1"/>
  </w:num>
  <w:num w:numId="735" w16cid:durableId="1331757212">
    <w:abstractNumId w:val="0"/>
  </w:num>
  <w:num w:numId="736" w16cid:durableId="1796411074">
    <w:abstractNumId w:val="7"/>
  </w:num>
  <w:num w:numId="737" w16cid:durableId="881942618">
    <w:abstractNumId w:val="5"/>
  </w:num>
  <w:num w:numId="738" w16cid:durableId="735322755">
    <w:abstractNumId w:val="4"/>
  </w:num>
  <w:num w:numId="739" w16cid:durableId="1800105202">
    <w:abstractNumId w:val="3"/>
  </w:num>
  <w:num w:numId="740" w16cid:durableId="1035235754">
    <w:abstractNumId w:val="2"/>
  </w:num>
  <w:num w:numId="741" w16cid:durableId="1286892129">
    <w:abstractNumId w:val="7"/>
  </w:num>
  <w:num w:numId="742" w16cid:durableId="102726366">
    <w:abstractNumId w:val="5"/>
  </w:num>
  <w:num w:numId="743" w16cid:durableId="524442475">
    <w:abstractNumId w:val="4"/>
  </w:num>
  <w:num w:numId="744" w16cid:durableId="212231766">
    <w:abstractNumId w:val="3"/>
  </w:num>
  <w:num w:numId="745" w16cid:durableId="453911676">
    <w:abstractNumId w:val="2"/>
  </w:num>
  <w:num w:numId="746" w16cid:durableId="1597597443">
    <w:abstractNumId w:val="1"/>
  </w:num>
  <w:num w:numId="747" w16cid:durableId="1106851777">
    <w:abstractNumId w:val="0"/>
  </w:num>
  <w:num w:numId="748" w16cid:durableId="363407653">
    <w:abstractNumId w:val="7"/>
  </w:num>
  <w:num w:numId="749" w16cid:durableId="1627852839">
    <w:abstractNumId w:val="5"/>
  </w:num>
  <w:num w:numId="750" w16cid:durableId="1366246402">
    <w:abstractNumId w:val="4"/>
  </w:num>
  <w:num w:numId="751" w16cid:durableId="1510683588">
    <w:abstractNumId w:val="3"/>
  </w:num>
  <w:num w:numId="752" w16cid:durableId="919371554">
    <w:abstractNumId w:val="2"/>
  </w:num>
  <w:num w:numId="753" w16cid:durableId="923686374">
    <w:abstractNumId w:val="7"/>
  </w:num>
  <w:num w:numId="754" w16cid:durableId="523057014">
    <w:abstractNumId w:val="5"/>
  </w:num>
  <w:num w:numId="755" w16cid:durableId="2031179943">
    <w:abstractNumId w:val="4"/>
  </w:num>
  <w:num w:numId="756" w16cid:durableId="723259864">
    <w:abstractNumId w:val="3"/>
  </w:num>
  <w:num w:numId="757" w16cid:durableId="935209788">
    <w:abstractNumId w:val="2"/>
  </w:num>
  <w:num w:numId="758" w16cid:durableId="254217137">
    <w:abstractNumId w:val="1"/>
  </w:num>
  <w:num w:numId="759" w16cid:durableId="1494369558">
    <w:abstractNumId w:val="0"/>
  </w:num>
  <w:num w:numId="760" w16cid:durableId="935133906">
    <w:abstractNumId w:val="7"/>
  </w:num>
  <w:num w:numId="761" w16cid:durableId="1417358012">
    <w:abstractNumId w:val="5"/>
  </w:num>
  <w:num w:numId="762" w16cid:durableId="847134499">
    <w:abstractNumId w:val="4"/>
  </w:num>
  <w:num w:numId="763" w16cid:durableId="1369376526">
    <w:abstractNumId w:val="3"/>
  </w:num>
  <w:num w:numId="764" w16cid:durableId="855002852">
    <w:abstractNumId w:val="7"/>
  </w:num>
  <w:num w:numId="765" w16cid:durableId="448165871">
    <w:abstractNumId w:val="5"/>
  </w:num>
  <w:num w:numId="766" w16cid:durableId="160315315">
    <w:abstractNumId w:val="4"/>
  </w:num>
  <w:num w:numId="767" w16cid:durableId="1550452058">
    <w:abstractNumId w:val="3"/>
  </w:num>
  <w:num w:numId="768" w16cid:durableId="912159708">
    <w:abstractNumId w:val="2"/>
  </w:num>
  <w:num w:numId="769" w16cid:durableId="1965112070">
    <w:abstractNumId w:val="1"/>
  </w:num>
  <w:num w:numId="770" w16cid:durableId="433479699">
    <w:abstractNumId w:val="0"/>
  </w:num>
  <w:num w:numId="771" w16cid:durableId="1887250484">
    <w:abstractNumId w:val="7"/>
  </w:num>
  <w:num w:numId="772" w16cid:durableId="1149831950">
    <w:abstractNumId w:val="5"/>
  </w:num>
  <w:num w:numId="773" w16cid:durableId="214434694">
    <w:abstractNumId w:val="4"/>
  </w:num>
  <w:num w:numId="774" w16cid:durableId="821388903">
    <w:abstractNumId w:val="3"/>
  </w:num>
  <w:num w:numId="775" w16cid:durableId="695083822">
    <w:abstractNumId w:val="2"/>
  </w:num>
  <w:num w:numId="776" w16cid:durableId="1069768099">
    <w:abstractNumId w:val="7"/>
  </w:num>
  <w:num w:numId="777" w16cid:durableId="49697544">
    <w:abstractNumId w:val="5"/>
  </w:num>
  <w:num w:numId="778" w16cid:durableId="164394399">
    <w:abstractNumId w:val="4"/>
  </w:num>
  <w:num w:numId="779" w16cid:durableId="332494931">
    <w:abstractNumId w:val="3"/>
  </w:num>
  <w:num w:numId="780" w16cid:durableId="223876786">
    <w:abstractNumId w:val="2"/>
  </w:num>
  <w:num w:numId="781" w16cid:durableId="1127242151">
    <w:abstractNumId w:val="1"/>
  </w:num>
  <w:num w:numId="782" w16cid:durableId="1948655455">
    <w:abstractNumId w:val="0"/>
  </w:num>
  <w:num w:numId="783" w16cid:durableId="1459183703">
    <w:abstractNumId w:val="7"/>
  </w:num>
  <w:num w:numId="784" w16cid:durableId="974405303">
    <w:abstractNumId w:val="5"/>
  </w:num>
  <w:num w:numId="785" w16cid:durableId="1072385854">
    <w:abstractNumId w:val="4"/>
  </w:num>
  <w:num w:numId="786" w16cid:durableId="1623801149">
    <w:abstractNumId w:val="3"/>
  </w:num>
  <w:num w:numId="787" w16cid:durableId="1453288615">
    <w:abstractNumId w:val="2"/>
  </w:num>
  <w:num w:numId="788" w16cid:durableId="347411396">
    <w:abstractNumId w:val="7"/>
  </w:num>
  <w:num w:numId="789" w16cid:durableId="1968465279">
    <w:abstractNumId w:val="5"/>
  </w:num>
  <w:num w:numId="790" w16cid:durableId="261226566">
    <w:abstractNumId w:val="4"/>
  </w:num>
  <w:num w:numId="791" w16cid:durableId="1401098218">
    <w:abstractNumId w:val="3"/>
  </w:num>
  <w:num w:numId="792" w16cid:durableId="1730766160">
    <w:abstractNumId w:val="2"/>
  </w:num>
  <w:num w:numId="793" w16cid:durableId="2001542074">
    <w:abstractNumId w:val="1"/>
  </w:num>
  <w:num w:numId="794" w16cid:durableId="433673609">
    <w:abstractNumId w:val="0"/>
  </w:num>
  <w:num w:numId="795" w16cid:durableId="1871721153">
    <w:abstractNumId w:val="7"/>
  </w:num>
  <w:num w:numId="796" w16cid:durableId="2076928132">
    <w:abstractNumId w:val="5"/>
  </w:num>
  <w:num w:numId="797" w16cid:durableId="775714392">
    <w:abstractNumId w:val="4"/>
  </w:num>
  <w:num w:numId="798" w16cid:durableId="1970016806">
    <w:abstractNumId w:val="3"/>
  </w:num>
  <w:num w:numId="799" w16cid:durableId="1672104480">
    <w:abstractNumId w:val="2"/>
  </w:num>
  <w:num w:numId="800" w16cid:durableId="1176267963">
    <w:abstractNumId w:val="1"/>
  </w:num>
  <w:num w:numId="801" w16cid:durableId="1040936029">
    <w:abstractNumId w:val="0"/>
  </w:num>
  <w:num w:numId="802" w16cid:durableId="364644607">
    <w:abstractNumId w:val="7"/>
  </w:num>
  <w:num w:numId="803" w16cid:durableId="223029095">
    <w:abstractNumId w:val="5"/>
  </w:num>
  <w:num w:numId="804" w16cid:durableId="1984235099">
    <w:abstractNumId w:val="4"/>
  </w:num>
  <w:num w:numId="805" w16cid:durableId="395206874">
    <w:abstractNumId w:val="3"/>
  </w:num>
  <w:num w:numId="806" w16cid:durableId="1989675371">
    <w:abstractNumId w:val="2"/>
  </w:num>
  <w:num w:numId="807" w16cid:durableId="450244674">
    <w:abstractNumId w:val="1"/>
  </w:num>
  <w:num w:numId="808" w16cid:durableId="1276015188">
    <w:abstractNumId w:val="0"/>
  </w:num>
  <w:num w:numId="809" w16cid:durableId="1280263528">
    <w:abstractNumId w:val="7"/>
  </w:num>
  <w:num w:numId="810" w16cid:durableId="1953508089">
    <w:abstractNumId w:val="5"/>
  </w:num>
  <w:num w:numId="811" w16cid:durableId="1029991370">
    <w:abstractNumId w:val="4"/>
  </w:num>
  <w:num w:numId="812" w16cid:durableId="1252662893">
    <w:abstractNumId w:val="3"/>
  </w:num>
  <w:num w:numId="813" w16cid:durableId="34817504">
    <w:abstractNumId w:val="2"/>
  </w:num>
  <w:num w:numId="814" w16cid:durableId="455954175">
    <w:abstractNumId w:val="7"/>
  </w:num>
  <w:num w:numId="815" w16cid:durableId="1792628873">
    <w:abstractNumId w:val="5"/>
  </w:num>
  <w:num w:numId="816" w16cid:durableId="1095903327">
    <w:abstractNumId w:val="4"/>
  </w:num>
  <w:num w:numId="817" w16cid:durableId="1539078376">
    <w:abstractNumId w:val="3"/>
  </w:num>
  <w:num w:numId="818" w16cid:durableId="894242158">
    <w:abstractNumId w:val="2"/>
  </w:num>
  <w:num w:numId="819" w16cid:durableId="223219706">
    <w:abstractNumId w:val="1"/>
  </w:num>
  <w:num w:numId="820" w16cid:durableId="1994065367">
    <w:abstractNumId w:val="0"/>
  </w:num>
  <w:num w:numId="821" w16cid:durableId="944507785">
    <w:abstractNumId w:val="7"/>
  </w:num>
  <w:num w:numId="822" w16cid:durableId="1568687475">
    <w:abstractNumId w:val="5"/>
  </w:num>
  <w:num w:numId="823" w16cid:durableId="24331275">
    <w:abstractNumId w:val="4"/>
  </w:num>
  <w:num w:numId="824" w16cid:durableId="595527038">
    <w:abstractNumId w:val="3"/>
  </w:num>
  <w:num w:numId="825" w16cid:durableId="1354575197">
    <w:abstractNumId w:val="2"/>
  </w:num>
  <w:num w:numId="826" w16cid:durableId="980118157">
    <w:abstractNumId w:val="7"/>
  </w:num>
  <w:num w:numId="827" w16cid:durableId="1760830463">
    <w:abstractNumId w:val="5"/>
  </w:num>
  <w:num w:numId="828" w16cid:durableId="1127577468">
    <w:abstractNumId w:val="4"/>
  </w:num>
  <w:num w:numId="829" w16cid:durableId="1842963826">
    <w:abstractNumId w:val="3"/>
  </w:num>
  <w:num w:numId="830" w16cid:durableId="714160916">
    <w:abstractNumId w:val="2"/>
  </w:num>
  <w:num w:numId="831" w16cid:durableId="978414484">
    <w:abstractNumId w:val="1"/>
  </w:num>
  <w:num w:numId="832" w16cid:durableId="459417169">
    <w:abstractNumId w:val="0"/>
  </w:num>
  <w:num w:numId="833" w16cid:durableId="651183412">
    <w:abstractNumId w:val="7"/>
  </w:num>
  <w:num w:numId="834" w16cid:durableId="481509447">
    <w:abstractNumId w:val="5"/>
  </w:num>
  <w:num w:numId="835" w16cid:durableId="581836015">
    <w:abstractNumId w:val="4"/>
  </w:num>
  <w:num w:numId="836" w16cid:durableId="1060398478">
    <w:abstractNumId w:val="3"/>
  </w:num>
  <w:num w:numId="837" w16cid:durableId="1405296405">
    <w:abstractNumId w:val="2"/>
  </w:num>
  <w:num w:numId="838" w16cid:durableId="68961367">
    <w:abstractNumId w:val="1"/>
  </w:num>
  <w:num w:numId="839" w16cid:durableId="1561015732">
    <w:abstractNumId w:val="0"/>
  </w:num>
  <w:num w:numId="840" w16cid:durableId="1839729835">
    <w:abstractNumId w:val="7"/>
  </w:num>
  <w:num w:numId="841" w16cid:durableId="718632682">
    <w:abstractNumId w:val="5"/>
  </w:num>
  <w:num w:numId="842" w16cid:durableId="337511610">
    <w:abstractNumId w:val="4"/>
  </w:num>
  <w:num w:numId="843" w16cid:durableId="2115249037">
    <w:abstractNumId w:val="3"/>
  </w:num>
  <w:num w:numId="844" w16cid:durableId="285238817">
    <w:abstractNumId w:val="2"/>
  </w:num>
  <w:num w:numId="845" w16cid:durableId="31658753">
    <w:abstractNumId w:val="1"/>
  </w:num>
  <w:num w:numId="846" w16cid:durableId="1506018842">
    <w:abstractNumId w:val="0"/>
  </w:num>
  <w:num w:numId="847" w16cid:durableId="494612715">
    <w:abstractNumId w:val="7"/>
  </w:num>
  <w:num w:numId="848" w16cid:durableId="1557933015">
    <w:abstractNumId w:val="5"/>
  </w:num>
  <w:num w:numId="849" w16cid:durableId="910773132">
    <w:abstractNumId w:val="4"/>
  </w:num>
  <w:num w:numId="850" w16cid:durableId="1097557777">
    <w:abstractNumId w:val="3"/>
  </w:num>
  <w:num w:numId="851" w16cid:durableId="259526282">
    <w:abstractNumId w:val="2"/>
  </w:num>
  <w:num w:numId="852" w16cid:durableId="1252082642">
    <w:abstractNumId w:val="1"/>
  </w:num>
  <w:num w:numId="853" w16cid:durableId="964778429">
    <w:abstractNumId w:val="0"/>
  </w:num>
  <w:num w:numId="854" w16cid:durableId="1993828206">
    <w:abstractNumId w:val="7"/>
  </w:num>
  <w:num w:numId="855" w16cid:durableId="2036152528">
    <w:abstractNumId w:val="5"/>
  </w:num>
  <w:num w:numId="856" w16cid:durableId="806165602">
    <w:abstractNumId w:val="4"/>
  </w:num>
  <w:num w:numId="857" w16cid:durableId="1838500169">
    <w:abstractNumId w:val="3"/>
  </w:num>
  <w:num w:numId="858" w16cid:durableId="2109042166">
    <w:abstractNumId w:val="2"/>
  </w:num>
  <w:num w:numId="859" w16cid:durableId="1638488341">
    <w:abstractNumId w:val="1"/>
  </w:num>
  <w:num w:numId="860" w16cid:durableId="1591622388">
    <w:abstractNumId w:val="0"/>
  </w:num>
  <w:num w:numId="861" w16cid:durableId="224225486">
    <w:abstractNumId w:val="7"/>
  </w:num>
  <w:num w:numId="862" w16cid:durableId="1694644847">
    <w:abstractNumId w:val="5"/>
  </w:num>
  <w:num w:numId="863" w16cid:durableId="684478877">
    <w:abstractNumId w:val="4"/>
  </w:num>
  <w:num w:numId="864" w16cid:durableId="999508229">
    <w:abstractNumId w:val="3"/>
  </w:num>
  <w:num w:numId="865" w16cid:durableId="1883403504">
    <w:abstractNumId w:val="2"/>
  </w:num>
  <w:num w:numId="866" w16cid:durableId="1260796757">
    <w:abstractNumId w:val="1"/>
  </w:num>
  <w:num w:numId="867" w16cid:durableId="17657590">
    <w:abstractNumId w:val="0"/>
  </w:num>
  <w:num w:numId="868" w16cid:durableId="1161652908">
    <w:abstractNumId w:val="7"/>
  </w:num>
  <w:num w:numId="869" w16cid:durableId="863985429">
    <w:abstractNumId w:val="5"/>
  </w:num>
  <w:num w:numId="870" w16cid:durableId="377512122">
    <w:abstractNumId w:val="4"/>
  </w:num>
  <w:num w:numId="871" w16cid:durableId="1073624492">
    <w:abstractNumId w:val="3"/>
  </w:num>
  <w:num w:numId="872" w16cid:durableId="12196313">
    <w:abstractNumId w:val="2"/>
  </w:num>
  <w:num w:numId="873" w16cid:durableId="744381294">
    <w:abstractNumId w:val="1"/>
  </w:num>
  <w:num w:numId="874" w16cid:durableId="1866743836">
    <w:abstractNumId w:val="0"/>
  </w:num>
  <w:num w:numId="875" w16cid:durableId="1294023716">
    <w:abstractNumId w:val="7"/>
  </w:num>
  <w:num w:numId="876" w16cid:durableId="152381273">
    <w:abstractNumId w:val="5"/>
  </w:num>
  <w:num w:numId="877" w16cid:durableId="610286326">
    <w:abstractNumId w:val="4"/>
  </w:num>
  <w:num w:numId="878" w16cid:durableId="1770538337">
    <w:abstractNumId w:val="3"/>
  </w:num>
  <w:num w:numId="879" w16cid:durableId="1288927435">
    <w:abstractNumId w:val="2"/>
  </w:num>
  <w:num w:numId="880" w16cid:durableId="1738161495">
    <w:abstractNumId w:val="1"/>
  </w:num>
  <w:num w:numId="881" w16cid:durableId="832336358">
    <w:abstractNumId w:val="0"/>
  </w:num>
  <w:num w:numId="882" w16cid:durableId="61488654">
    <w:abstractNumId w:val="7"/>
  </w:num>
  <w:num w:numId="883" w16cid:durableId="652759899">
    <w:abstractNumId w:val="5"/>
  </w:num>
  <w:num w:numId="884" w16cid:durableId="1267422738">
    <w:abstractNumId w:val="4"/>
  </w:num>
  <w:num w:numId="885" w16cid:durableId="528690292">
    <w:abstractNumId w:val="3"/>
  </w:num>
  <w:num w:numId="886" w16cid:durableId="1056783287">
    <w:abstractNumId w:val="2"/>
  </w:num>
  <w:num w:numId="887" w16cid:durableId="344871003">
    <w:abstractNumId w:val="1"/>
  </w:num>
  <w:num w:numId="888" w16cid:durableId="1881162322">
    <w:abstractNumId w:val="0"/>
  </w:num>
  <w:num w:numId="889" w16cid:durableId="1233345936">
    <w:abstractNumId w:val="7"/>
  </w:num>
  <w:num w:numId="890" w16cid:durableId="1993870057">
    <w:abstractNumId w:val="5"/>
  </w:num>
  <w:num w:numId="891" w16cid:durableId="1608736599">
    <w:abstractNumId w:val="4"/>
  </w:num>
  <w:num w:numId="892" w16cid:durableId="1506168315">
    <w:abstractNumId w:val="3"/>
  </w:num>
  <w:num w:numId="893" w16cid:durableId="663122508">
    <w:abstractNumId w:val="2"/>
  </w:num>
  <w:num w:numId="894" w16cid:durableId="666205475">
    <w:abstractNumId w:val="1"/>
  </w:num>
  <w:num w:numId="895" w16cid:durableId="2067289192">
    <w:abstractNumId w:val="0"/>
  </w:num>
  <w:num w:numId="896" w16cid:durableId="1772967748">
    <w:abstractNumId w:val="7"/>
  </w:num>
  <w:num w:numId="897" w16cid:durableId="1944264689">
    <w:abstractNumId w:val="5"/>
  </w:num>
  <w:num w:numId="898" w16cid:durableId="476343547">
    <w:abstractNumId w:val="4"/>
  </w:num>
  <w:num w:numId="899" w16cid:durableId="915940272">
    <w:abstractNumId w:val="3"/>
  </w:num>
  <w:num w:numId="900" w16cid:durableId="85470291">
    <w:abstractNumId w:val="2"/>
  </w:num>
  <w:num w:numId="901" w16cid:durableId="1360007755">
    <w:abstractNumId w:val="1"/>
  </w:num>
  <w:num w:numId="902" w16cid:durableId="2031488513">
    <w:abstractNumId w:val="0"/>
  </w:num>
  <w:num w:numId="903" w16cid:durableId="635329684">
    <w:abstractNumId w:val="7"/>
  </w:num>
  <w:num w:numId="904" w16cid:durableId="392968103">
    <w:abstractNumId w:val="5"/>
  </w:num>
  <w:num w:numId="905" w16cid:durableId="1303004711">
    <w:abstractNumId w:val="4"/>
  </w:num>
  <w:num w:numId="906" w16cid:durableId="803616739">
    <w:abstractNumId w:val="3"/>
  </w:num>
  <w:num w:numId="907" w16cid:durableId="162669317">
    <w:abstractNumId w:val="2"/>
  </w:num>
  <w:num w:numId="908" w16cid:durableId="933511496">
    <w:abstractNumId w:val="1"/>
  </w:num>
  <w:num w:numId="909" w16cid:durableId="1375152241">
    <w:abstractNumId w:val="0"/>
  </w:num>
  <w:num w:numId="910" w16cid:durableId="2030640445">
    <w:abstractNumId w:val="7"/>
  </w:num>
  <w:num w:numId="911" w16cid:durableId="1226528564">
    <w:abstractNumId w:val="5"/>
  </w:num>
  <w:num w:numId="912" w16cid:durableId="1803301696">
    <w:abstractNumId w:val="4"/>
  </w:num>
  <w:num w:numId="913" w16cid:durableId="1221937772">
    <w:abstractNumId w:val="3"/>
  </w:num>
  <w:num w:numId="914" w16cid:durableId="898133600">
    <w:abstractNumId w:val="2"/>
  </w:num>
  <w:num w:numId="915" w16cid:durableId="1868979679">
    <w:abstractNumId w:val="1"/>
  </w:num>
  <w:num w:numId="916" w16cid:durableId="1463579290">
    <w:abstractNumId w:val="0"/>
  </w:num>
  <w:num w:numId="917" w16cid:durableId="978681590">
    <w:abstractNumId w:val="7"/>
  </w:num>
  <w:num w:numId="918" w16cid:durableId="360403094">
    <w:abstractNumId w:val="5"/>
  </w:num>
  <w:num w:numId="919" w16cid:durableId="1054741373">
    <w:abstractNumId w:val="4"/>
  </w:num>
  <w:num w:numId="920" w16cid:durableId="1811097374">
    <w:abstractNumId w:val="3"/>
  </w:num>
  <w:num w:numId="921" w16cid:durableId="2117554991">
    <w:abstractNumId w:val="2"/>
  </w:num>
  <w:num w:numId="922" w16cid:durableId="864945140">
    <w:abstractNumId w:val="1"/>
  </w:num>
  <w:num w:numId="923" w16cid:durableId="1962569910">
    <w:abstractNumId w:val="0"/>
  </w:num>
  <w:num w:numId="924" w16cid:durableId="1460954781">
    <w:abstractNumId w:val="7"/>
  </w:num>
  <w:num w:numId="925" w16cid:durableId="1541820202">
    <w:abstractNumId w:val="5"/>
  </w:num>
  <w:num w:numId="926" w16cid:durableId="610824216">
    <w:abstractNumId w:val="4"/>
  </w:num>
  <w:num w:numId="927" w16cid:durableId="476729650">
    <w:abstractNumId w:val="3"/>
  </w:num>
  <w:num w:numId="928" w16cid:durableId="1559706373">
    <w:abstractNumId w:val="2"/>
  </w:num>
  <w:num w:numId="929" w16cid:durableId="1445345574">
    <w:abstractNumId w:val="1"/>
  </w:num>
  <w:num w:numId="930" w16cid:durableId="1552886797">
    <w:abstractNumId w:val="0"/>
  </w:num>
  <w:num w:numId="931" w16cid:durableId="970137291">
    <w:abstractNumId w:val="7"/>
  </w:num>
  <w:num w:numId="932" w16cid:durableId="334580358">
    <w:abstractNumId w:val="5"/>
  </w:num>
  <w:num w:numId="933" w16cid:durableId="1740440624">
    <w:abstractNumId w:val="4"/>
  </w:num>
  <w:num w:numId="934" w16cid:durableId="435253229">
    <w:abstractNumId w:val="3"/>
  </w:num>
  <w:num w:numId="935" w16cid:durableId="1405637913">
    <w:abstractNumId w:val="2"/>
  </w:num>
  <w:num w:numId="936" w16cid:durableId="2083135349">
    <w:abstractNumId w:val="1"/>
  </w:num>
  <w:num w:numId="937" w16cid:durableId="552160065">
    <w:abstractNumId w:val="0"/>
  </w:num>
  <w:num w:numId="938" w16cid:durableId="1631282985">
    <w:abstractNumId w:val="7"/>
  </w:num>
  <w:num w:numId="939" w16cid:durableId="1195540265">
    <w:abstractNumId w:val="5"/>
  </w:num>
  <w:num w:numId="940" w16cid:durableId="592318209">
    <w:abstractNumId w:val="4"/>
  </w:num>
  <w:num w:numId="941" w16cid:durableId="1385642426">
    <w:abstractNumId w:val="3"/>
  </w:num>
  <w:num w:numId="942" w16cid:durableId="444080040">
    <w:abstractNumId w:val="2"/>
  </w:num>
  <w:num w:numId="943" w16cid:durableId="1754548216">
    <w:abstractNumId w:val="1"/>
  </w:num>
  <w:num w:numId="944" w16cid:durableId="702752008">
    <w:abstractNumId w:val="0"/>
  </w:num>
  <w:num w:numId="945" w16cid:durableId="675111311">
    <w:abstractNumId w:val="7"/>
  </w:num>
  <w:num w:numId="946" w16cid:durableId="619149270">
    <w:abstractNumId w:val="5"/>
  </w:num>
  <w:num w:numId="947" w16cid:durableId="984436794">
    <w:abstractNumId w:val="4"/>
  </w:num>
  <w:num w:numId="948" w16cid:durableId="799880695">
    <w:abstractNumId w:val="3"/>
  </w:num>
  <w:num w:numId="949" w16cid:durableId="962268340">
    <w:abstractNumId w:val="2"/>
  </w:num>
  <w:num w:numId="950" w16cid:durableId="1764454686">
    <w:abstractNumId w:val="1"/>
  </w:num>
  <w:num w:numId="951" w16cid:durableId="76947410">
    <w:abstractNumId w:val="0"/>
  </w:num>
  <w:num w:numId="952" w16cid:durableId="1294871264">
    <w:abstractNumId w:val="7"/>
  </w:num>
  <w:num w:numId="953" w16cid:durableId="1098216837">
    <w:abstractNumId w:val="5"/>
  </w:num>
  <w:num w:numId="954" w16cid:durableId="1707755106">
    <w:abstractNumId w:val="4"/>
  </w:num>
  <w:num w:numId="955" w16cid:durableId="1243026000">
    <w:abstractNumId w:val="3"/>
  </w:num>
  <w:num w:numId="956" w16cid:durableId="369452098">
    <w:abstractNumId w:val="2"/>
  </w:num>
  <w:num w:numId="957" w16cid:durableId="1712000497">
    <w:abstractNumId w:val="1"/>
  </w:num>
  <w:num w:numId="958" w16cid:durableId="1955672122">
    <w:abstractNumId w:val="0"/>
  </w:num>
  <w:num w:numId="959" w16cid:durableId="852181340">
    <w:abstractNumId w:val="7"/>
  </w:num>
  <w:num w:numId="960" w16cid:durableId="584341065">
    <w:abstractNumId w:val="5"/>
  </w:num>
  <w:num w:numId="961" w16cid:durableId="1868788858">
    <w:abstractNumId w:val="4"/>
  </w:num>
  <w:num w:numId="962" w16cid:durableId="1520043547">
    <w:abstractNumId w:val="3"/>
  </w:num>
  <w:num w:numId="963" w16cid:durableId="1770351162">
    <w:abstractNumId w:val="2"/>
  </w:num>
  <w:num w:numId="964" w16cid:durableId="1101605280">
    <w:abstractNumId w:val="1"/>
  </w:num>
  <w:num w:numId="965" w16cid:durableId="702512068">
    <w:abstractNumId w:val="0"/>
  </w:num>
  <w:num w:numId="966" w16cid:durableId="2004313293">
    <w:abstractNumId w:val="7"/>
  </w:num>
  <w:num w:numId="967" w16cid:durableId="338123777">
    <w:abstractNumId w:val="5"/>
  </w:num>
  <w:num w:numId="968" w16cid:durableId="1564368734">
    <w:abstractNumId w:val="4"/>
  </w:num>
  <w:num w:numId="969" w16cid:durableId="2134978463">
    <w:abstractNumId w:val="3"/>
  </w:num>
  <w:num w:numId="970" w16cid:durableId="1589732885">
    <w:abstractNumId w:val="2"/>
  </w:num>
  <w:num w:numId="971" w16cid:durableId="303513621">
    <w:abstractNumId w:val="1"/>
  </w:num>
  <w:num w:numId="972" w16cid:durableId="106897025">
    <w:abstractNumId w:val="0"/>
  </w:num>
  <w:num w:numId="973" w16cid:durableId="630794157">
    <w:abstractNumId w:val="7"/>
  </w:num>
  <w:num w:numId="974" w16cid:durableId="1749113270">
    <w:abstractNumId w:val="5"/>
  </w:num>
  <w:num w:numId="975" w16cid:durableId="5788213">
    <w:abstractNumId w:val="4"/>
  </w:num>
  <w:num w:numId="976" w16cid:durableId="504829012">
    <w:abstractNumId w:val="3"/>
  </w:num>
  <w:num w:numId="977" w16cid:durableId="761537356">
    <w:abstractNumId w:val="2"/>
  </w:num>
  <w:num w:numId="978" w16cid:durableId="1265069483">
    <w:abstractNumId w:val="1"/>
  </w:num>
  <w:num w:numId="979" w16cid:durableId="1578203256">
    <w:abstractNumId w:val="0"/>
  </w:num>
  <w:num w:numId="980" w16cid:durableId="1319118982">
    <w:abstractNumId w:val="7"/>
  </w:num>
  <w:num w:numId="981" w16cid:durableId="1596549845">
    <w:abstractNumId w:val="5"/>
  </w:num>
  <w:num w:numId="982" w16cid:durableId="1659964721">
    <w:abstractNumId w:val="4"/>
  </w:num>
  <w:num w:numId="983" w16cid:durableId="554046310">
    <w:abstractNumId w:val="3"/>
  </w:num>
  <w:num w:numId="984" w16cid:durableId="1621648080">
    <w:abstractNumId w:val="2"/>
  </w:num>
  <w:num w:numId="985" w16cid:durableId="701635591">
    <w:abstractNumId w:val="1"/>
  </w:num>
  <w:num w:numId="986" w16cid:durableId="1689985685">
    <w:abstractNumId w:val="0"/>
  </w:num>
  <w:num w:numId="987" w16cid:durableId="203491791">
    <w:abstractNumId w:val="7"/>
  </w:num>
  <w:num w:numId="988" w16cid:durableId="1891111691">
    <w:abstractNumId w:val="5"/>
  </w:num>
  <w:num w:numId="989" w16cid:durableId="216400374">
    <w:abstractNumId w:val="4"/>
  </w:num>
  <w:num w:numId="990" w16cid:durableId="4016648">
    <w:abstractNumId w:val="3"/>
  </w:num>
  <w:num w:numId="991" w16cid:durableId="1828398537">
    <w:abstractNumId w:val="2"/>
  </w:num>
  <w:num w:numId="992" w16cid:durableId="1383167675">
    <w:abstractNumId w:val="1"/>
  </w:num>
  <w:num w:numId="993" w16cid:durableId="716710187">
    <w:abstractNumId w:val="0"/>
  </w:num>
  <w:num w:numId="994" w16cid:durableId="1615012872">
    <w:abstractNumId w:val="7"/>
  </w:num>
  <w:num w:numId="995" w16cid:durableId="190579239">
    <w:abstractNumId w:val="5"/>
  </w:num>
  <w:num w:numId="996" w16cid:durableId="1262685079">
    <w:abstractNumId w:val="4"/>
  </w:num>
  <w:num w:numId="997" w16cid:durableId="1810366975">
    <w:abstractNumId w:val="3"/>
  </w:num>
  <w:num w:numId="998" w16cid:durableId="1821923703">
    <w:abstractNumId w:val="2"/>
  </w:num>
  <w:num w:numId="999" w16cid:durableId="1873111782">
    <w:abstractNumId w:val="1"/>
  </w:num>
  <w:num w:numId="1000" w16cid:durableId="1327628909">
    <w:abstractNumId w:val="0"/>
  </w:num>
  <w:num w:numId="1001" w16cid:durableId="2139032699">
    <w:abstractNumId w:val="7"/>
  </w:num>
  <w:num w:numId="1002" w16cid:durableId="2049604113">
    <w:abstractNumId w:val="5"/>
  </w:num>
  <w:num w:numId="1003" w16cid:durableId="653146424">
    <w:abstractNumId w:val="4"/>
  </w:num>
  <w:num w:numId="1004" w16cid:durableId="1432165349">
    <w:abstractNumId w:val="3"/>
  </w:num>
  <w:num w:numId="1005" w16cid:durableId="516886589">
    <w:abstractNumId w:val="2"/>
  </w:num>
  <w:num w:numId="1006" w16cid:durableId="1394767576">
    <w:abstractNumId w:val="1"/>
  </w:num>
  <w:num w:numId="1007" w16cid:durableId="228075365">
    <w:abstractNumId w:val="0"/>
  </w:num>
  <w:num w:numId="1008" w16cid:durableId="757409748">
    <w:abstractNumId w:val="7"/>
  </w:num>
  <w:num w:numId="1009" w16cid:durableId="813643651">
    <w:abstractNumId w:val="5"/>
  </w:num>
  <w:num w:numId="1010" w16cid:durableId="1698391564">
    <w:abstractNumId w:val="4"/>
  </w:num>
  <w:num w:numId="1011" w16cid:durableId="1580599878">
    <w:abstractNumId w:val="3"/>
  </w:num>
  <w:num w:numId="1012" w16cid:durableId="271013321">
    <w:abstractNumId w:val="2"/>
  </w:num>
  <w:num w:numId="1013" w16cid:durableId="607548340">
    <w:abstractNumId w:val="1"/>
  </w:num>
  <w:num w:numId="1014" w16cid:durableId="573511624">
    <w:abstractNumId w:val="0"/>
  </w:num>
  <w:num w:numId="1015" w16cid:durableId="1484397361">
    <w:abstractNumId w:val="7"/>
  </w:num>
  <w:num w:numId="1016" w16cid:durableId="433399796">
    <w:abstractNumId w:val="5"/>
  </w:num>
  <w:num w:numId="1017" w16cid:durableId="1814908523">
    <w:abstractNumId w:val="4"/>
  </w:num>
  <w:num w:numId="1018" w16cid:durableId="1273123152">
    <w:abstractNumId w:val="3"/>
  </w:num>
  <w:num w:numId="1019" w16cid:durableId="911740110">
    <w:abstractNumId w:val="2"/>
  </w:num>
  <w:num w:numId="1020" w16cid:durableId="1400707111">
    <w:abstractNumId w:val="1"/>
  </w:num>
  <w:num w:numId="1021" w16cid:durableId="1449859728">
    <w:abstractNumId w:val="0"/>
  </w:num>
  <w:num w:numId="1022" w16cid:durableId="1115948187">
    <w:abstractNumId w:val="7"/>
  </w:num>
  <w:num w:numId="1023" w16cid:durableId="710037184">
    <w:abstractNumId w:val="5"/>
  </w:num>
  <w:num w:numId="1024" w16cid:durableId="429470831">
    <w:abstractNumId w:val="4"/>
  </w:num>
  <w:num w:numId="1025" w16cid:durableId="1630934705">
    <w:abstractNumId w:val="3"/>
  </w:num>
  <w:num w:numId="1026" w16cid:durableId="1399471526">
    <w:abstractNumId w:val="2"/>
  </w:num>
  <w:num w:numId="1027" w16cid:durableId="572280521">
    <w:abstractNumId w:val="1"/>
  </w:num>
  <w:num w:numId="1028" w16cid:durableId="1889103777">
    <w:abstractNumId w:val="0"/>
  </w:num>
  <w:num w:numId="1029" w16cid:durableId="261649079">
    <w:abstractNumId w:val="7"/>
  </w:num>
  <w:num w:numId="1030" w16cid:durableId="845051455">
    <w:abstractNumId w:val="5"/>
  </w:num>
  <w:num w:numId="1031" w16cid:durableId="32266831">
    <w:abstractNumId w:val="4"/>
  </w:num>
  <w:num w:numId="1032" w16cid:durableId="529301084">
    <w:abstractNumId w:val="3"/>
  </w:num>
  <w:num w:numId="1033" w16cid:durableId="1142648987">
    <w:abstractNumId w:val="2"/>
  </w:num>
  <w:num w:numId="1034" w16cid:durableId="1169715960">
    <w:abstractNumId w:val="1"/>
  </w:num>
  <w:num w:numId="1035" w16cid:durableId="748622137">
    <w:abstractNumId w:val="0"/>
  </w:num>
  <w:num w:numId="1036" w16cid:durableId="447821953">
    <w:abstractNumId w:val="7"/>
  </w:num>
  <w:num w:numId="1037" w16cid:durableId="1697923040">
    <w:abstractNumId w:val="5"/>
  </w:num>
  <w:num w:numId="1038" w16cid:durableId="1675953661">
    <w:abstractNumId w:val="4"/>
  </w:num>
  <w:num w:numId="1039" w16cid:durableId="870799076">
    <w:abstractNumId w:val="3"/>
  </w:num>
  <w:num w:numId="1040" w16cid:durableId="1563831672">
    <w:abstractNumId w:val="2"/>
  </w:num>
  <w:num w:numId="1041" w16cid:durableId="1764884911">
    <w:abstractNumId w:val="1"/>
  </w:num>
  <w:num w:numId="1042" w16cid:durableId="941835436">
    <w:abstractNumId w:val="0"/>
  </w:num>
  <w:num w:numId="1043" w16cid:durableId="690644055">
    <w:abstractNumId w:val="7"/>
  </w:num>
  <w:num w:numId="1044" w16cid:durableId="1398940883">
    <w:abstractNumId w:val="5"/>
  </w:num>
  <w:num w:numId="1045" w16cid:durableId="147208176">
    <w:abstractNumId w:val="4"/>
  </w:num>
  <w:num w:numId="1046" w16cid:durableId="1088619571">
    <w:abstractNumId w:val="3"/>
  </w:num>
  <w:num w:numId="1047" w16cid:durableId="1450969640">
    <w:abstractNumId w:val="2"/>
  </w:num>
  <w:num w:numId="1048" w16cid:durableId="311370939">
    <w:abstractNumId w:val="1"/>
  </w:num>
  <w:num w:numId="1049" w16cid:durableId="548568766">
    <w:abstractNumId w:val="0"/>
  </w:num>
  <w:num w:numId="1050" w16cid:durableId="1149202463">
    <w:abstractNumId w:val="7"/>
  </w:num>
  <w:num w:numId="1051" w16cid:durableId="668949522">
    <w:abstractNumId w:val="5"/>
  </w:num>
  <w:num w:numId="1052" w16cid:durableId="39669586">
    <w:abstractNumId w:val="4"/>
  </w:num>
  <w:num w:numId="1053" w16cid:durableId="832338277">
    <w:abstractNumId w:val="3"/>
  </w:num>
  <w:num w:numId="1054" w16cid:durableId="1804884737">
    <w:abstractNumId w:val="2"/>
  </w:num>
  <w:num w:numId="1055" w16cid:durableId="24522098">
    <w:abstractNumId w:val="1"/>
  </w:num>
  <w:num w:numId="1056" w16cid:durableId="2095784223">
    <w:abstractNumId w:val="0"/>
  </w:num>
  <w:num w:numId="1057" w16cid:durableId="1790472610">
    <w:abstractNumId w:val="7"/>
  </w:num>
  <w:num w:numId="1058" w16cid:durableId="1473139885">
    <w:abstractNumId w:val="5"/>
  </w:num>
  <w:num w:numId="1059" w16cid:durableId="534847697">
    <w:abstractNumId w:val="4"/>
  </w:num>
  <w:num w:numId="1060" w16cid:durableId="1277297967">
    <w:abstractNumId w:val="3"/>
  </w:num>
  <w:num w:numId="1061" w16cid:durableId="903176819">
    <w:abstractNumId w:val="2"/>
  </w:num>
  <w:num w:numId="1062" w16cid:durableId="1563978719">
    <w:abstractNumId w:val="1"/>
  </w:num>
  <w:num w:numId="1063" w16cid:durableId="177935981">
    <w:abstractNumId w:val="0"/>
  </w:num>
  <w:num w:numId="1064" w16cid:durableId="1248537157">
    <w:abstractNumId w:val="7"/>
  </w:num>
  <w:num w:numId="1065" w16cid:durableId="1008212788">
    <w:abstractNumId w:val="5"/>
  </w:num>
  <w:num w:numId="1066" w16cid:durableId="1180270104">
    <w:abstractNumId w:val="4"/>
  </w:num>
  <w:num w:numId="1067" w16cid:durableId="145166164">
    <w:abstractNumId w:val="3"/>
  </w:num>
  <w:num w:numId="1068" w16cid:durableId="818421480">
    <w:abstractNumId w:val="2"/>
  </w:num>
  <w:num w:numId="1069" w16cid:durableId="318000422">
    <w:abstractNumId w:val="1"/>
  </w:num>
  <w:num w:numId="1070" w16cid:durableId="1913078859">
    <w:abstractNumId w:val="0"/>
  </w:num>
  <w:num w:numId="1071" w16cid:durableId="826357229">
    <w:abstractNumId w:val="7"/>
  </w:num>
  <w:num w:numId="1072" w16cid:durableId="1799489904">
    <w:abstractNumId w:val="5"/>
  </w:num>
  <w:num w:numId="1073" w16cid:durableId="968779088">
    <w:abstractNumId w:val="4"/>
  </w:num>
  <w:num w:numId="1074" w16cid:durableId="1864590864">
    <w:abstractNumId w:val="3"/>
  </w:num>
  <w:num w:numId="1075" w16cid:durableId="1303535664">
    <w:abstractNumId w:val="2"/>
  </w:num>
  <w:num w:numId="1076" w16cid:durableId="1806001155">
    <w:abstractNumId w:val="1"/>
  </w:num>
  <w:num w:numId="1077" w16cid:durableId="1879393915">
    <w:abstractNumId w:val="0"/>
  </w:num>
  <w:num w:numId="1078" w16cid:durableId="1981574493">
    <w:abstractNumId w:val="7"/>
  </w:num>
  <w:num w:numId="1079" w16cid:durableId="1289749882">
    <w:abstractNumId w:val="5"/>
  </w:num>
  <w:num w:numId="1080" w16cid:durableId="511719736">
    <w:abstractNumId w:val="4"/>
  </w:num>
  <w:num w:numId="1081" w16cid:durableId="203835166">
    <w:abstractNumId w:val="3"/>
  </w:num>
  <w:num w:numId="1082" w16cid:durableId="1183864512">
    <w:abstractNumId w:val="2"/>
  </w:num>
  <w:num w:numId="1083" w16cid:durableId="24449519">
    <w:abstractNumId w:val="1"/>
  </w:num>
  <w:num w:numId="1084" w16cid:durableId="1932155347">
    <w:abstractNumId w:val="0"/>
  </w:num>
  <w:num w:numId="1085" w16cid:durableId="1460420397">
    <w:abstractNumId w:val="7"/>
  </w:num>
  <w:num w:numId="1086" w16cid:durableId="1478064023">
    <w:abstractNumId w:val="5"/>
  </w:num>
  <w:num w:numId="1087" w16cid:durableId="2119716034">
    <w:abstractNumId w:val="4"/>
  </w:num>
  <w:num w:numId="1088" w16cid:durableId="167211587">
    <w:abstractNumId w:val="3"/>
  </w:num>
  <w:num w:numId="1089" w16cid:durableId="8387">
    <w:abstractNumId w:val="2"/>
  </w:num>
  <w:num w:numId="1090" w16cid:durableId="40634137">
    <w:abstractNumId w:val="1"/>
  </w:num>
  <w:num w:numId="1091" w16cid:durableId="1274241279">
    <w:abstractNumId w:val="0"/>
  </w:num>
  <w:num w:numId="1092" w16cid:durableId="1276987131">
    <w:abstractNumId w:val="7"/>
  </w:num>
  <w:num w:numId="1093" w16cid:durableId="1738286073">
    <w:abstractNumId w:val="5"/>
  </w:num>
  <w:num w:numId="1094" w16cid:durableId="221017890">
    <w:abstractNumId w:val="4"/>
  </w:num>
  <w:num w:numId="1095" w16cid:durableId="478575450">
    <w:abstractNumId w:val="3"/>
  </w:num>
  <w:num w:numId="1096" w16cid:durableId="541677507">
    <w:abstractNumId w:val="2"/>
  </w:num>
  <w:num w:numId="1097" w16cid:durableId="1708720354">
    <w:abstractNumId w:val="1"/>
  </w:num>
  <w:num w:numId="1098" w16cid:durableId="1876382546">
    <w:abstractNumId w:val="0"/>
  </w:num>
  <w:num w:numId="1099" w16cid:durableId="2077505023">
    <w:abstractNumId w:val="7"/>
  </w:num>
  <w:num w:numId="1100" w16cid:durableId="1089888592">
    <w:abstractNumId w:val="5"/>
  </w:num>
  <w:num w:numId="1101" w16cid:durableId="853226465">
    <w:abstractNumId w:val="4"/>
  </w:num>
  <w:num w:numId="1102" w16cid:durableId="1199392319">
    <w:abstractNumId w:val="3"/>
  </w:num>
  <w:num w:numId="1103" w16cid:durableId="1120221785">
    <w:abstractNumId w:val="2"/>
  </w:num>
  <w:num w:numId="1104" w16cid:durableId="188682509">
    <w:abstractNumId w:val="1"/>
  </w:num>
  <w:num w:numId="1105" w16cid:durableId="1799252891">
    <w:abstractNumId w:val="0"/>
  </w:num>
  <w:num w:numId="1106" w16cid:durableId="1736052532">
    <w:abstractNumId w:val="7"/>
  </w:num>
  <w:num w:numId="1107" w16cid:durableId="1960256405">
    <w:abstractNumId w:val="5"/>
  </w:num>
  <w:num w:numId="1108" w16cid:durableId="748384681">
    <w:abstractNumId w:val="4"/>
  </w:num>
  <w:num w:numId="1109" w16cid:durableId="649601467">
    <w:abstractNumId w:val="3"/>
  </w:num>
  <w:num w:numId="1110" w16cid:durableId="1452164405">
    <w:abstractNumId w:val="2"/>
  </w:num>
  <w:num w:numId="1111" w16cid:durableId="1138038125">
    <w:abstractNumId w:val="1"/>
  </w:num>
  <w:num w:numId="1112" w16cid:durableId="2036030938">
    <w:abstractNumId w:val="0"/>
  </w:num>
  <w:num w:numId="1113" w16cid:durableId="1515722840">
    <w:abstractNumId w:val="7"/>
  </w:num>
  <w:num w:numId="1114" w16cid:durableId="748573820">
    <w:abstractNumId w:val="5"/>
  </w:num>
  <w:num w:numId="1115" w16cid:durableId="1329868146">
    <w:abstractNumId w:val="4"/>
  </w:num>
  <w:num w:numId="1116" w16cid:durableId="1092779608">
    <w:abstractNumId w:val="3"/>
  </w:num>
  <w:num w:numId="1117" w16cid:durableId="589125353">
    <w:abstractNumId w:val="2"/>
  </w:num>
  <w:num w:numId="1118" w16cid:durableId="656760562">
    <w:abstractNumId w:val="1"/>
  </w:num>
  <w:num w:numId="1119" w16cid:durableId="467474045">
    <w:abstractNumId w:val="0"/>
  </w:num>
  <w:num w:numId="1120" w16cid:durableId="1218785432">
    <w:abstractNumId w:val="7"/>
  </w:num>
  <w:num w:numId="1121" w16cid:durableId="1086224666">
    <w:abstractNumId w:val="5"/>
  </w:num>
  <w:num w:numId="1122" w16cid:durableId="1718234637">
    <w:abstractNumId w:val="4"/>
  </w:num>
  <w:num w:numId="1123" w16cid:durableId="1990553925">
    <w:abstractNumId w:val="3"/>
  </w:num>
  <w:num w:numId="1124" w16cid:durableId="1317613726">
    <w:abstractNumId w:val="2"/>
  </w:num>
  <w:num w:numId="1125" w16cid:durableId="1299335598">
    <w:abstractNumId w:val="1"/>
  </w:num>
  <w:num w:numId="1126" w16cid:durableId="1587885135">
    <w:abstractNumId w:val="0"/>
  </w:num>
  <w:num w:numId="1127" w16cid:durableId="19936049">
    <w:abstractNumId w:val="7"/>
  </w:num>
  <w:num w:numId="1128" w16cid:durableId="1123959313">
    <w:abstractNumId w:val="5"/>
  </w:num>
  <w:num w:numId="1129" w16cid:durableId="1585870020">
    <w:abstractNumId w:val="4"/>
  </w:num>
  <w:num w:numId="1130" w16cid:durableId="156577790">
    <w:abstractNumId w:val="3"/>
  </w:num>
  <w:num w:numId="1131" w16cid:durableId="1839031347">
    <w:abstractNumId w:val="2"/>
  </w:num>
  <w:num w:numId="1132" w16cid:durableId="398215205">
    <w:abstractNumId w:val="1"/>
  </w:num>
  <w:num w:numId="1133" w16cid:durableId="1791972317">
    <w:abstractNumId w:val="0"/>
  </w:num>
  <w:num w:numId="1134" w16cid:durableId="983268766">
    <w:abstractNumId w:val="7"/>
  </w:num>
  <w:num w:numId="1135" w16cid:durableId="898596289">
    <w:abstractNumId w:val="5"/>
  </w:num>
  <w:num w:numId="1136" w16cid:durableId="2054040059">
    <w:abstractNumId w:val="4"/>
  </w:num>
  <w:num w:numId="1137" w16cid:durableId="410392625">
    <w:abstractNumId w:val="3"/>
  </w:num>
  <w:num w:numId="1138" w16cid:durableId="225410669">
    <w:abstractNumId w:val="2"/>
  </w:num>
  <w:num w:numId="1139" w16cid:durableId="568468994">
    <w:abstractNumId w:val="1"/>
  </w:num>
  <w:num w:numId="1140" w16cid:durableId="1642078739">
    <w:abstractNumId w:val="0"/>
  </w:num>
  <w:num w:numId="1141" w16cid:durableId="109325069">
    <w:abstractNumId w:val="7"/>
  </w:num>
  <w:num w:numId="1142" w16cid:durableId="1231236298">
    <w:abstractNumId w:val="5"/>
  </w:num>
  <w:num w:numId="1143" w16cid:durableId="1591621228">
    <w:abstractNumId w:val="4"/>
  </w:num>
  <w:num w:numId="1144" w16cid:durableId="2091921984">
    <w:abstractNumId w:val="3"/>
  </w:num>
  <w:num w:numId="1145" w16cid:durableId="2044361971">
    <w:abstractNumId w:val="2"/>
  </w:num>
  <w:num w:numId="1146" w16cid:durableId="350255675">
    <w:abstractNumId w:val="1"/>
  </w:num>
  <w:num w:numId="1147" w16cid:durableId="606350796">
    <w:abstractNumId w:val="0"/>
  </w:num>
  <w:num w:numId="1148" w16cid:durableId="487743943">
    <w:abstractNumId w:val="7"/>
  </w:num>
  <w:num w:numId="1149" w16cid:durableId="1547252178">
    <w:abstractNumId w:val="5"/>
  </w:num>
  <w:num w:numId="1150" w16cid:durableId="599530320">
    <w:abstractNumId w:val="4"/>
  </w:num>
  <w:num w:numId="1151" w16cid:durableId="1805924960">
    <w:abstractNumId w:val="3"/>
  </w:num>
  <w:num w:numId="1152" w16cid:durableId="1583105080">
    <w:abstractNumId w:val="2"/>
  </w:num>
  <w:num w:numId="1153" w16cid:durableId="688145702">
    <w:abstractNumId w:val="1"/>
  </w:num>
  <w:num w:numId="1154" w16cid:durableId="1502357526">
    <w:abstractNumId w:val="0"/>
  </w:num>
  <w:num w:numId="1155" w16cid:durableId="1093287016">
    <w:abstractNumId w:val="7"/>
  </w:num>
  <w:num w:numId="1156" w16cid:durableId="929435775">
    <w:abstractNumId w:val="5"/>
  </w:num>
  <w:num w:numId="1157" w16cid:durableId="309867673">
    <w:abstractNumId w:val="4"/>
  </w:num>
  <w:num w:numId="1158" w16cid:durableId="1760055373">
    <w:abstractNumId w:val="3"/>
  </w:num>
  <w:num w:numId="1159" w16cid:durableId="841972673">
    <w:abstractNumId w:val="2"/>
  </w:num>
  <w:num w:numId="1160" w16cid:durableId="1946039522">
    <w:abstractNumId w:val="1"/>
  </w:num>
  <w:num w:numId="1161" w16cid:durableId="904797136">
    <w:abstractNumId w:val="0"/>
  </w:num>
  <w:num w:numId="1162" w16cid:durableId="1297296540">
    <w:abstractNumId w:val="7"/>
  </w:num>
  <w:num w:numId="1163" w16cid:durableId="1968048001">
    <w:abstractNumId w:val="5"/>
  </w:num>
  <w:num w:numId="1164" w16cid:durableId="905260603">
    <w:abstractNumId w:val="4"/>
  </w:num>
  <w:num w:numId="1165" w16cid:durableId="666858246">
    <w:abstractNumId w:val="3"/>
  </w:num>
  <w:num w:numId="1166" w16cid:durableId="311834874">
    <w:abstractNumId w:val="2"/>
  </w:num>
  <w:num w:numId="1167" w16cid:durableId="835725972">
    <w:abstractNumId w:val="1"/>
  </w:num>
  <w:num w:numId="1168" w16cid:durableId="302346514">
    <w:abstractNumId w:val="0"/>
  </w:num>
  <w:num w:numId="1169" w16cid:durableId="1237009262">
    <w:abstractNumId w:val="7"/>
  </w:num>
  <w:num w:numId="1170" w16cid:durableId="988634594">
    <w:abstractNumId w:val="5"/>
  </w:num>
  <w:num w:numId="1171" w16cid:durableId="189804676">
    <w:abstractNumId w:val="4"/>
  </w:num>
  <w:num w:numId="1172" w16cid:durableId="1952319734">
    <w:abstractNumId w:val="3"/>
  </w:num>
  <w:num w:numId="1173" w16cid:durableId="483543947">
    <w:abstractNumId w:val="2"/>
  </w:num>
  <w:num w:numId="1174" w16cid:durableId="145587656">
    <w:abstractNumId w:val="1"/>
  </w:num>
  <w:num w:numId="1175" w16cid:durableId="1452935902">
    <w:abstractNumId w:val="0"/>
  </w:num>
  <w:num w:numId="1176" w16cid:durableId="1881358232">
    <w:abstractNumId w:val="7"/>
  </w:num>
  <w:num w:numId="1177" w16cid:durableId="580650197">
    <w:abstractNumId w:val="5"/>
  </w:num>
  <w:num w:numId="1178" w16cid:durableId="2029718822">
    <w:abstractNumId w:val="4"/>
  </w:num>
  <w:num w:numId="1179" w16cid:durableId="1719472952">
    <w:abstractNumId w:val="3"/>
  </w:num>
  <w:num w:numId="1180" w16cid:durableId="1884052412">
    <w:abstractNumId w:val="2"/>
  </w:num>
  <w:num w:numId="1181" w16cid:durableId="974485356">
    <w:abstractNumId w:val="1"/>
  </w:num>
  <w:num w:numId="1182" w16cid:durableId="623391737">
    <w:abstractNumId w:val="0"/>
  </w:num>
  <w:num w:numId="1183" w16cid:durableId="828860563">
    <w:abstractNumId w:val="7"/>
  </w:num>
  <w:num w:numId="1184" w16cid:durableId="594437867">
    <w:abstractNumId w:val="5"/>
  </w:num>
  <w:num w:numId="1185" w16cid:durableId="793714376">
    <w:abstractNumId w:val="4"/>
  </w:num>
  <w:num w:numId="1186" w16cid:durableId="2114788286">
    <w:abstractNumId w:val="3"/>
  </w:num>
  <w:num w:numId="1187" w16cid:durableId="488130656">
    <w:abstractNumId w:val="2"/>
  </w:num>
  <w:num w:numId="1188" w16cid:durableId="604576432">
    <w:abstractNumId w:val="1"/>
  </w:num>
  <w:num w:numId="1189" w16cid:durableId="1002389836">
    <w:abstractNumId w:val="0"/>
  </w:num>
  <w:num w:numId="1190" w16cid:durableId="865601474">
    <w:abstractNumId w:val="7"/>
  </w:num>
  <w:num w:numId="1191" w16cid:durableId="1596475459">
    <w:abstractNumId w:val="5"/>
  </w:num>
  <w:num w:numId="1192" w16cid:durableId="674459202">
    <w:abstractNumId w:val="4"/>
  </w:num>
  <w:num w:numId="1193" w16cid:durableId="568465406">
    <w:abstractNumId w:val="3"/>
  </w:num>
  <w:num w:numId="1194" w16cid:durableId="243614748">
    <w:abstractNumId w:val="2"/>
  </w:num>
  <w:num w:numId="1195" w16cid:durableId="294679625">
    <w:abstractNumId w:val="1"/>
  </w:num>
  <w:num w:numId="1196" w16cid:durableId="1683627586">
    <w:abstractNumId w:val="0"/>
  </w:num>
  <w:num w:numId="1197" w16cid:durableId="346685866">
    <w:abstractNumId w:val="7"/>
  </w:num>
  <w:num w:numId="1198" w16cid:durableId="2115664334">
    <w:abstractNumId w:val="5"/>
  </w:num>
  <w:num w:numId="1199" w16cid:durableId="1557012461">
    <w:abstractNumId w:val="4"/>
  </w:num>
  <w:num w:numId="1200" w16cid:durableId="1457530370">
    <w:abstractNumId w:val="3"/>
  </w:num>
  <w:num w:numId="1201" w16cid:durableId="1834030375">
    <w:abstractNumId w:val="2"/>
  </w:num>
  <w:num w:numId="1202" w16cid:durableId="1497185945">
    <w:abstractNumId w:val="1"/>
  </w:num>
  <w:num w:numId="1203" w16cid:durableId="1594123964">
    <w:abstractNumId w:val="0"/>
  </w:num>
  <w:num w:numId="1204" w16cid:durableId="1290279080">
    <w:abstractNumId w:val="7"/>
  </w:num>
  <w:num w:numId="1205" w16cid:durableId="38096140">
    <w:abstractNumId w:val="5"/>
  </w:num>
  <w:num w:numId="1206" w16cid:durableId="183638339">
    <w:abstractNumId w:val="4"/>
  </w:num>
  <w:num w:numId="1207" w16cid:durableId="1029644582">
    <w:abstractNumId w:val="3"/>
  </w:num>
  <w:num w:numId="1208" w16cid:durableId="766585999">
    <w:abstractNumId w:val="2"/>
  </w:num>
  <w:num w:numId="1209" w16cid:durableId="830565948">
    <w:abstractNumId w:val="1"/>
  </w:num>
  <w:num w:numId="1210" w16cid:durableId="459223594">
    <w:abstractNumId w:val="0"/>
  </w:num>
  <w:num w:numId="1211" w16cid:durableId="2037539335">
    <w:abstractNumId w:val="7"/>
  </w:num>
  <w:num w:numId="1212" w16cid:durableId="27491217">
    <w:abstractNumId w:val="5"/>
  </w:num>
  <w:num w:numId="1213" w16cid:durableId="1419013284">
    <w:abstractNumId w:val="4"/>
  </w:num>
  <w:num w:numId="1214" w16cid:durableId="1445466706">
    <w:abstractNumId w:val="3"/>
  </w:num>
  <w:num w:numId="1215" w16cid:durableId="1279684380">
    <w:abstractNumId w:val="2"/>
  </w:num>
  <w:num w:numId="1216" w16cid:durableId="1191454329">
    <w:abstractNumId w:val="1"/>
  </w:num>
  <w:num w:numId="1217" w16cid:durableId="1629623743">
    <w:abstractNumId w:val="0"/>
  </w:num>
  <w:num w:numId="1218" w16cid:durableId="282462200">
    <w:abstractNumId w:val="7"/>
  </w:num>
  <w:num w:numId="1219" w16cid:durableId="675502592">
    <w:abstractNumId w:val="5"/>
  </w:num>
  <w:num w:numId="1220" w16cid:durableId="1600677776">
    <w:abstractNumId w:val="4"/>
  </w:num>
  <w:num w:numId="1221" w16cid:durableId="204028831">
    <w:abstractNumId w:val="3"/>
  </w:num>
  <w:num w:numId="1222" w16cid:durableId="921256221">
    <w:abstractNumId w:val="2"/>
  </w:num>
  <w:num w:numId="1223" w16cid:durableId="409621281">
    <w:abstractNumId w:val="1"/>
  </w:num>
  <w:num w:numId="1224" w16cid:durableId="2032996217">
    <w:abstractNumId w:val="0"/>
  </w:num>
  <w:num w:numId="1225" w16cid:durableId="1755273077">
    <w:abstractNumId w:val="7"/>
  </w:num>
  <w:num w:numId="1226" w16cid:durableId="820269596">
    <w:abstractNumId w:val="5"/>
  </w:num>
  <w:num w:numId="1227" w16cid:durableId="1219783357">
    <w:abstractNumId w:val="4"/>
  </w:num>
  <w:num w:numId="1228" w16cid:durableId="1372993410">
    <w:abstractNumId w:val="3"/>
  </w:num>
  <w:num w:numId="1229" w16cid:durableId="1387215351">
    <w:abstractNumId w:val="2"/>
  </w:num>
  <w:num w:numId="1230" w16cid:durableId="2065441512">
    <w:abstractNumId w:val="1"/>
  </w:num>
  <w:num w:numId="1231" w16cid:durableId="1391493022">
    <w:abstractNumId w:val="0"/>
  </w:num>
  <w:num w:numId="1232" w16cid:durableId="657878878">
    <w:abstractNumId w:val="7"/>
  </w:num>
  <w:num w:numId="1233" w16cid:durableId="178083852">
    <w:abstractNumId w:val="5"/>
  </w:num>
  <w:num w:numId="1234" w16cid:durableId="598635917">
    <w:abstractNumId w:val="4"/>
  </w:num>
  <w:num w:numId="1235" w16cid:durableId="73400476">
    <w:abstractNumId w:val="3"/>
  </w:num>
  <w:num w:numId="1236" w16cid:durableId="509373528">
    <w:abstractNumId w:val="2"/>
  </w:num>
  <w:num w:numId="1237" w16cid:durableId="1895042082">
    <w:abstractNumId w:val="1"/>
  </w:num>
  <w:num w:numId="1238" w16cid:durableId="1175534316">
    <w:abstractNumId w:val="0"/>
  </w:num>
  <w:num w:numId="1239" w16cid:durableId="1749115193">
    <w:abstractNumId w:val="7"/>
  </w:num>
  <w:num w:numId="1240" w16cid:durableId="666900595">
    <w:abstractNumId w:val="5"/>
  </w:num>
  <w:num w:numId="1241" w16cid:durableId="207105920">
    <w:abstractNumId w:val="4"/>
  </w:num>
  <w:num w:numId="1242" w16cid:durableId="1332875611">
    <w:abstractNumId w:val="3"/>
  </w:num>
  <w:num w:numId="1243" w16cid:durableId="120153988">
    <w:abstractNumId w:val="2"/>
  </w:num>
  <w:num w:numId="1244" w16cid:durableId="499659672">
    <w:abstractNumId w:val="1"/>
  </w:num>
  <w:num w:numId="1245" w16cid:durableId="1633944449">
    <w:abstractNumId w:val="0"/>
  </w:num>
  <w:num w:numId="1246" w16cid:durableId="144009309">
    <w:abstractNumId w:val="7"/>
  </w:num>
  <w:num w:numId="1247" w16cid:durableId="864710839">
    <w:abstractNumId w:val="5"/>
  </w:num>
  <w:num w:numId="1248" w16cid:durableId="18285325">
    <w:abstractNumId w:val="4"/>
  </w:num>
  <w:num w:numId="1249" w16cid:durableId="1991981361">
    <w:abstractNumId w:val="3"/>
  </w:num>
  <w:num w:numId="1250" w16cid:durableId="230314099">
    <w:abstractNumId w:val="2"/>
  </w:num>
  <w:num w:numId="1251" w16cid:durableId="901863793">
    <w:abstractNumId w:val="1"/>
  </w:num>
  <w:num w:numId="1252" w16cid:durableId="1448348696">
    <w:abstractNumId w:val="0"/>
  </w:num>
  <w:num w:numId="1253" w16cid:durableId="339164050">
    <w:abstractNumId w:val="7"/>
  </w:num>
  <w:num w:numId="1254" w16cid:durableId="316614260">
    <w:abstractNumId w:val="5"/>
  </w:num>
  <w:num w:numId="1255" w16cid:durableId="730739302">
    <w:abstractNumId w:val="4"/>
  </w:num>
  <w:num w:numId="1256" w16cid:durableId="747845833">
    <w:abstractNumId w:val="3"/>
  </w:num>
  <w:num w:numId="1257" w16cid:durableId="1883326069">
    <w:abstractNumId w:val="2"/>
  </w:num>
  <w:num w:numId="1258" w16cid:durableId="1047140219">
    <w:abstractNumId w:val="1"/>
  </w:num>
  <w:num w:numId="1259" w16cid:durableId="1443383700">
    <w:abstractNumId w:val="0"/>
  </w:num>
  <w:num w:numId="1260" w16cid:durableId="1412892029">
    <w:abstractNumId w:val="7"/>
  </w:num>
  <w:num w:numId="1261" w16cid:durableId="2118596587">
    <w:abstractNumId w:val="5"/>
  </w:num>
  <w:num w:numId="1262" w16cid:durableId="1694182183">
    <w:abstractNumId w:val="4"/>
  </w:num>
  <w:num w:numId="1263" w16cid:durableId="64841731">
    <w:abstractNumId w:val="3"/>
  </w:num>
  <w:num w:numId="1264" w16cid:durableId="880242355">
    <w:abstractNumId w:val="2"/>
  </w:num>
  <w:num w:numId="1265" w16cid:durableId="1032995100">
    <w:abstractNumId w:val="1"/>
  </w:num>
  <w:num w:numId="1266" w16cid:durableId="2071659301">
    <w:abstractNumId w:val="0"/>
  </w:num>
  <w:num w:numId="1267" w16cid:durableId="322122451">
    <w:abstractNumId w:val="7"/>
  </w:num>
  <w:num w:numId="1268" w16cid:durableId="545871077">
    <w:abstractNumId w:val="5"/>
  </w:num>
  <w:num w:numId="1269" w16cid:durableId="294530502">
    <w:abstractNumId w:val="4"/>
  </w:num>
  <w:num w:numId="1270" w16cid:durableId="765882553">
    <w:abstractNumId w:val="3"/>
  </w:num>
  <w:num w:numId="1271" w16cid:durableId="162595688">
    <w:abstractNumId w:val="2"/>
  </w:num>
  <w:num w:numId="1272" w16cid:durableId="592203646">
    <w:abstractNumId w:val="1"/>
  </w:num>
  <w:num w:numId="1273" w16cid:durableId="1198078742">
    <w:abstractNumId w:val="0"/>
  </w:num>
  <w:num w:numId="1274" w16cid:durableId="1070300443">
    <w:abstractNumId w:val="7"/>
  </w:num>
  <w:num w:numId="1275" w16cid:durableId="202132709">
    <w:abstractNumId w:val="5"/>
  </w:num>
  <w:num w:numId="1276" w16cid:durableId="1910338094">
    <w:abstractNumId w:val="4"/>
  </w:num>
  <w:num w:numId="1277" w16cid:durableId="1904678643">
    <w:abstractNumId w:val="3"/>
  </w:num>
  <w:num w:numId="1278" w16cid:durableId="2098162260">
    <w:abstractNumId w:val="2"/>
  </w:num>
  <w:num w:numId="1279" w16cid:durableId="1179198810">
    <w:abstractNumId w:val="1"/>
  </w:num>
  <w:num w:numId="1280" w16cid:durableId="629022163">
    <w:abstractNumId w:val="0"/>
  </w:num>
  <w:num w:numId="1281" w16cid:durableId="1258975499">
    <w:abstractNumId w:val="7"/>
  </w:num>
  <w:num w:numId="1282" w16cid:durableId="1409032305">
    <w:abstractNumId w:val="5"/>
  </w:num>
  <w:num w:numId="1283" w16cid:durableId="1504122076">
    <w:abstractNumId w:val="4"/>
  </w:num>
  <w:num w:numId="1284" w16cid:durableId="1808552195">
    <w:abstractNumId w:val="3"/>
  </w:num>
  <w:num w:numId="1285" w16cid:durableId="1773285156">
    <w:abstractNumId w:val="2"/>
  </w:num>
  <w:num w:numId="1286" w16cid:durableId="160314381">
    <w:abstractNumId w:val="1"/>
  </w:num>
  <w:num w:numId="1287" w16cid:durableId="910238523">
    <w:abstractNumId w:val="0"/>
  </w:num>
  <w:num w:numId="1288" w16cid:durableId="959798676">
    <w:abstractNumId w:val="7"/>
  </w:num>
  <w:num w:numId="1289" w16cid:durableId="2023167486">
    <w:abstractNumId w:val="5"/>
  </w:num>
  <w:num w:numId="1290" w16cid:durableId="664473665">
    <w:abstractNumId w:val="4"/>
  </w:num>
  <w:num w:numId="1291" w16cid:durableId="1928423985">
    <w:abstractNumId w:val="3"/>
  </w:num>
  <w:num w:numId="1292" w16cid:durableId="654727838">
    <w:abstractNumId w:val="2"/>
  </w:num>
  <w:num w:numId="1293" w16cid:durableId="1666325477">
    <w:abstractNumId w:val="1"/>
  </w:num>
  <w:num w:numId="1294" w16cid:durableId="1156335964">
    <w:abstractNumId w:val="0"/>
  </w:num>
  <w:num w:numId="1295" w16cid:durableId="2034916663">
    <w:abstractNumId w:val="7"/>
  </w:num>
  <w:num w:numId="1296" w16cid:durableId="598833463">
    <w:abstractNumId w:val="5"/>
  </w:num>
  <w:num w:numId="1297" w16cid:durableId="838732211">
    <w:abstractNumId w:val="4"/>
  </w:num>
  <w:num w:numId="1298" w16cid:durableId="1490707032">
    <w:abstractNumId w:val="3"/>
  </w:num>
  <w:num w:numId="1299" w16cid:durableId="938950900">
    <w:abstractNumId w:val="2"/>
  </w:num>
  <w:num w:numId="1300" w16cid:durableId="1449933755">
    <w:abstractNumId w:val="1"/>
  </w:num>
  <w:num w:numId="1301" w16cid:durableId="1915312788">
    <w:abstractNumId w:val="0"/>
  </w:num>
  <w:num w:numId="1302" w16cid:durableId="1741245879">
    <w:abstractNumId w:val="7"/>
  </w:num>
  <w:num w:numId="1303" w16cid:durableId="1580092666">
    <w:abstractNumId w:val="5"/>
  </w:num>
  <w:num w:numId="1304" w16cid:durableId="1831289653">
    <w:abstractNumId w:val="4"/>
  </w:num>
  <w:num w:numId="1305" w16cid:durableId="1852717014">
    <w:abstractNumId w:val="3"/>
  </w:num>
  <w:num w:numId="1306" w16cid:durableId="1357732440">
    <w:abstractNumId w:val="2"/>
  </w:num>
  <w:num w:numId="1307" w16cid:durableId="55520992">
    <w:abstractNumId w:val="1"/>
  </w:num>
  <w:num w:numId="1308" w16cid:durableId="1143233297">
    <w:abstractNumId w:val="0"/>
  </w:num>
  <w:num w:numId="1309" w16cid:durableId="229849586">
    <w:abstractNumId w:val="7"/>
  </w:num>
  <w:num w:numId="1310" w16cid:durableId="839268957">
    <w:abstractNumId w:val="5"/>
  </w:num>
  <w:num w:numId="1311" w16cid:durableId="1246721605">
    <w:abstractNumId w:val="4"/>
  </w:num>
  <w:num w:numId="1312" w16cid:durableId="1627077955">
    <w:abstractNumId w:val="3"/>
  </w:num>
  <w:num w:numId="1313" w16cid:durableId="710811384">
    <w:abstractNumId w:val="2"/>
  </w:num>
  <w:num w:numId="1314" w16cid:durableId="1235967342">
    <w:abstractNumId w:val="1"/>
  </w:num>
  <w:num w:numId="1315" w16cid:durableId="607202285">
    <w:abstractNumId w:val="0"/>
  </w:num>
  <w:num w:numId="1316" w16cid:durableId="2038506223">
    <w:abstractNumId w:val="7"/>
  </w:num>
  <w:num w:numId="1317" w16cid:durableId="1656570832">
    <w:abstractNumId w:val="5"/>
  </w:num>
  <w:num w:numId="1318" w16cid:durableId="80954901">
    <w:abstractNumId w:val="4"/>
  </w:num>
  <w:num w:numId="1319" w16cid:durableId="1440444615">
    <w:abstractNumId w:val="3"/>
  </w:num>
  <w:num w:numId="1320" w16cid:durableId="1613434014">
    <w:abstractNumId w:val="2"/>
  </w:num>
  <w:num w:numId="1321" w16cid:durableId="978195405">
    <w:abstractNumId w:val="1"/>
  </w:num>
  <w:num w:numId="1322" w16cid:durableId="1016808795">
    <w:abstractNumId w:val="0"/>
  </w:num>
  <w:num w:numId="1323" w16cid:durableId="891891228">
    <w:abstractNumId w:val="7"/>
  </w:num>
  <w:num w:numId="1324" w16cid:durableId="1788894335">
    <w:abstractNumId w:val="5"/>
  </w:num>
  <w:num w:numId="1325" w16cid:durableId="1345671234">
    <w:abstractNumId w:val="4"/>
  </w:num>
  <w:num w:numId="1326" w16cid:durableId="2042851502">
    <w:abstractNumId w:val="3"/>
  </w:num>
  <w:num w:numId="1327" w16cid:durableId="1247151680">
    <w:abstractNumId w:val="2"/>
  </w:num>
  <w:num w:numId="1328" w16cid:durableId="1723866970">
    <w:abstractNumId w:val="1"/>
  </w:num>
  <w:num w:numId="1329" w16cid:durableId="1178155873">
    <w:abstractNumId w:val="0"/>
  </w:num>
  <w:num w:numId="1330" w16cid:durableId="1676806807">
    <w:abstractNumId w:val="7"/>
  </w:num>
  <w:num w:numId="1331" w16cid:durableId="1827700385">
    <w:abstractNumId w:val="5"/>
  </w:num>
  <w:num w:numId="1332" w16cid:durableId="1785491172">
    <w:abstractNumId w:val="4"/>
  </w:num>
  <w:num w:numId="1333" w16cid:durableId="405691347">
    <w:abstractNumId w:val="3"/>
  </w:num>
  <w:num w:numId="1334" w16cid:durableId="1167553397">
    <w:abstractNumId w:val="2"/>
  </w:num>
  <w:num w:numId="1335" w16cid:durableId="2057967997">
    <w:abstractNumId w:val="1"/>
  </w:num>
  <w:num w:numId="1336" w16cid:durableId="2063824961">
    <w:abstractNumId w:val="0"/>
  </w:num>
  <w:num w:numId="1337" w16cid:durableId="1475637601">
    <w:abstractNumId w:val="7"/>
  </w:num>
  <w:num w:numId="1338" w16cid:durableId="1780374478">
    <w:abstractNumId w:val="5"/>
  </w:num>
  <w:num w:numId="1339" w16cid:durableId="1104955342">
    <w:abstractNumId w:val="4"/>
  </w:num>
  <w:num w:numId="1340" w16cid:durableId="1427268347">
    <w:abstractNumId w:val="3"/>
  </w:num>
  <w:num w:numId="1341" w16cid:durableId="1782527124">
    <w:abstractNumId w:val="2"/>
  </w:num>
  <w:num w:numId="1342" w16cid:durableId="1776948311">
    <w:abstractNumId w:val="1"/>
  </w:num>
  <w:num w:numId="1343" w16cid:durableId="521209949">
    <w:abstractNumId w:val="0"/>
  </w:num>
  <w:num w:numId="1344" w16cid:durableId="1776092799">
    <w:abstractNumId w:val="7"/>
  </w:num>
  <w:num w:numId="1345" w16cid:durableId="238516919">
    <w:abstractNumId w:val="5"/>
  </w:num>
  <w:num w:numId="1346" w16cid:durableId="850071458">
    <w:abstractNumId w:val="4"/>
  </w:num>
  <w:num w:numId="1347" w16cid:durableId="984823764">
    <w:abstractNumId w:val="3"/>
  </w:num>
  <w:num w:numId="1348" w16cid:durableId="299919238">
    <w:abstractNumId w:val="2"/>
  </w:num>
  <w:num w:numId="1349" w16cid:durableId="1960643320">
    <w:abstractNumId w:val="1"/>
  </w:num>
  <w:num w:numId="1350" w16cid:durableId="943994034">
    <w:abstractNumId w:val="0"/>
  </w:num>
  <w:num w:numId="1351" w16cid:durableId="217908075">
    <w:abstractNumId w:val="7"/>
  </w:num>
  <w:num w:numId="1352" w16cid:durableId="665278778">
    <w:abstractNumId w:val="5"/>
  </w:num>
  <w:num w:numId="1353" w16cid:durableId="166022463">
    <w:abstractNumId w:val="4"/>
  </w:num>
  <w:num w:numId="1354" w16cid:durableId="1317419064">
    <w:abstractNumId w:val="3"/>
  </w:num>
  <w:num w:numId="1355" w16cid:durableId="311299864">
    <w:abstractNumId w:val="2"/>
  </w:num>
  <w:num w:numId="1356" w16cid:durableId="1143548500">
    <w:abstractNumId w:val="1"/>
  </w:num>
  <w:num w:numId="1357" w16cid:durableId="1658610033">
    <w:abstractNumId w:val="0"/>
  </w:num>
  <w:num w:numId="1358" w16cid:durableId="1362632358">
    <w:abstractNumId w:val="7"/>
  </w:num>
  <w:num w:numId="1359" w16cid:durableId="401568078">
    <w:abstractNumId w:val="5"/>
  </w:num>
  <w:num w:numId="1360" w16cid:durableId="302858540">
    <w:abstractNumId w:val="4"/>
  </w:num>
  <w:num w:numId="1361" w16cid:durableId="1403334038">
    <w:abstractNumId w:val="3"/>
  </w:num>
  <w:num w:numId="1362" w16cid:durableId="1822193418">
    <w:abstractNumId w:val="2"/>
  </w:num>
  <w:num w:numId="1363" w16cid:durableId="621544623">
    <w:abstractNumId w:val="1"/>
  </w:num>
  <w:num w:numId="1364" w16cid:durableId="1052770876">
    <w:abstractNumId w:val="0"/>
  </w:num>
  <w:num w:numId="1365" w16cid:durableId="1908615161">
    <w:abstractNumId w:val="7"/>
  </w:num>
  <w:num w:numId="1366" w16cid:durableId="441802766">
    <w:abstractNumId w:val="5"/>
  </w:num>
  <w:num w:numId="1367" w16cid:durableId="1801459411">
    <w:abstractNumId w:val="4"/>
  </w:num>
  <w:num w:numId="1368" w16cid:durableId="803624238">
    <w:abstractNumId w:val="3"/>
  </w:num>
  <w:num w:numId="1369" w16cid:durableId="2029015437">
    <w:abstractNumId w:val="2"/>
  </w:num>
  <w:num w:numId="1370" w16cid:durableId="2007971727">
    <w:abstractNumId w:val="1"/>
  </w:num>
  <w:num w:numId="1371" w16cid:durableId="650793060">
    <w:abstractNumId w:val="0"/>
  </w:num>
  <w:num w:numId="1372" w16cid:durableId="875695519">
    <w:abstractNumId w:val="7"/>
  </w:num>
  <w:num w:numId="1373" w16cid:durableId="380522009">
    <w:abstractNumId w:val="5"/>
  </w:num>
  <w:num w:numId="1374" w16cid:durableId="37316160">
    <w:abstractNumId w:val="4"/>
  </w:num>
  <w:num w:numId="1375" w16cid:durableId="1943997282">
    <w:abstractNumId w:val="3"/>
  </w:num>
  <w:num w:numId="1376" w16cid:durableId="1188329542">
    <w:abstractNumId w:val="2"/>
  </w:num>
  <w:num w:numId="1377" w16cid:durableId="1639802306">
    <w:abstractNumId w:val="1"/>
  </w:num>
  <w:num w:numId="1378" w16cid:durableId="985667797">
    <w:abstractNumId w:val="0"/>
  </w:num>
  <w:num w:numId="1379" w16cid:durableId="676425143">
    <w:abstractNumId w:val="7"/>
  </w:num>
  <w:num w:numId="1380" w16cid:durableId="1581869823">
    <w:abstractNumId w:val="5"/>
  </w:num>
  <w:num w:numId="1381" w16cid:durableId="1770735518">
    <w:abstractNumId w:val="4"/>
  </w:num>
  <w:num w:numId="1382" w16cid:durableId="1535314152">
    <w:abstractNumId w:val="3"/>
  </w:num>
  <w:num w:numId="1383" w16cid:durableId="423916717">
    <w:abstractNumId w:val="2"/>
  </w:num>
  <w:num w:numId="1384" w16cid:durableId="1733234832">
    <w:abstractNumId w:val="1"/>
  </w:num>
  <w:num w:numId="1385" w16cid:durableId="702708155">
    <w:abstractNumId w:val="0"/>
  </w:num>
  <w:num w:numId="1386" w16cid:durableId="600914363">
    <w:abstractNumId w:val="7"/>
  </w:num>
  <w:num w:numId="1387" w16cid:durableId="1351836761">
    <w:abstractNumId w:val="5"/>
  </w:num>
  <w:num w:numId="1388" w16cid:durableId="188372654">
    <w:abstractNumId w:val="4"/>
  </w:num>
  <w:num w:numId="1389" w16cid:durableId="693727335">
    <w:abstractNumId w:val="3"/>
  </w:num>
  <w:num w:numId="1390" w16cid:durableId="383213422">
    <w:abstractNumId w:val="2"/>
  </w:num>
  <w:num w:numId="1391" w16cid:durableId="1134448863">
    <w:abstractNumId w:val="1"/>
  </w:num>
  <w:num w:numId="1392" w16cid:durableId="1416895410">
    <w:abstractNumId w:val="0"/>
  </w:num>
  <w:num w:numId="1393" w16cid:durableId="163741478">
    <w:abstractNumId w:val="7"/>
  </w:num>
  <w:num w:numId="1394" w16cid:durableId="82606232">
    <w:abstractNumId w:val="5"/>
  </w:num>
  <w:num w:numId="1395" w16cid:durableId="370230176">
    <w:abstractNumId w:val="4"/>
  </w:num>
  <w:num w:numId="1396" w16cid:durableId="233440157">
    <w:abstractNumId w:val="3"/>
  </w:num>
  <w:num w:numId="1397" w16cid:durableId="244070730">
    <w:abstractNumId w:val="2"/>
  </w:num>
  <w:num w:numId="1398" w16cid:durableId="490831568">
    <w:abstractNumId w:val="1"/>
  </w:num>
  <w:num w:numId="1399" w16cid:durableId="496771079">
    <w:abstractNumId w:val="0"/>
  </w:num>
  <w:num w:numId="1400" w16cid:durableId="1893076126">
    <w:abstractNumId w:val="7"/>
  </w:num>
  <w:num w:numId="1401" w16cid:durableId="1731611579">
    <w:abstractNumId w:val="5"/>
  </w:num>
  <w:num w:numId="1402" w16cid:durableId="1093236038">
    <w:abstractNumId w:val="4"/>
  </w:num>
  <w:num w:numId="1403" w16cid:durableId="1527450565">
    <w:abstractNumId w:val="3"/>
  </w:num>
  <w:num w:numId="1404" w16cid:durableId="223882791">
    <w:abstractNumId w:val="2"/>
  </w:num>
  <w:num w:numId="1405" w16cid:durableId="1407148938">
    <w:abstractNumId w:val="1"/>
  </w:num>
  <w:num w:numId="1406" w16cid:durableId="1719469477">
    <w:abstractNumId w:val="0"/>
  </w:num>
  <w:num w:numId="1407" w16cid:durableId="263421166">
    <w:abstractNumId w:val="7"/>
  </w:num>
  <w:num w:numId="1408" w16cid:durableId="113330634">
    <w:abstractNumId w:val="5"/>
  </w:num>
  <w:num w:numId="1409" w16cid:durableId="625504525">
    <w:abstractNumId w:val="4"/>
  </w:num>
  <w:num w:numId="1410" w16cid:durableId="1049108025">
    <w:abstractNumId w:val="3"/>
  </w:num>
  <w:num w:numId="1411" w16cid:durableId="1338850662">
    <w:abstractNumId w:val="2"/>
  </w:num>
  <w:num w:numId="1412" w16cid:durableId="5132841">
    <w:abstractNumId w:val="1"/>
  </w:num>
  <w:num w:numId="1413" w16cid:durableId="1518621740">
    <w:abstractNumId w:val="0"/>
  </w:num>
  <w:num w:numId="1414" w16cid:durableId="2123913892">
    <w:abstractNumId w:val="7"/>
  </w:num>
  <w:num w:numId="1415" w16cid:durableId="1488865110">
    <w:abstractNumId w:val="5"/>
  </w:num>
  <w:num w:numId="1416" w16cid:durableId="156313356">
    <w:abstractNumId w:val="4"/>
  </w:num>
  <w:num w:numId="1417" w16cid:durableId="1355307471">
    <w:abstractNumId w:val="3"/>
  </w:num>
  <w:num w:numId="1418" w16cid:durableId="172844997">
    <w:abstractNumId w:val="2"/>
  </w:num>
  <w:num w:numId="1419" w16cid:durableId="302079948">
    <w:abstractNumId w:val="1"/>
  </w:num>
  <w:num w:numId="1420" w16cid:durableId="851452068">
    <w:abstractNumId w:val="0"/>
  </w:num>
  <w:num w:numId="1421" w16cid:durableId="1814057959">
    <w:abstractNumId w:val="7"/>
  </w:num>
  <w:num w:numId="1422" w16cid:durableId="2143576950">
    <w:abstractNumId w:val="5"/>
  </w:num>
  <w:num w:numId="1423" w16cid:durableId="1478913287">
    <w:abstractNumId w:val="4"/>
  </w:num>
  <w:num w:numId="1424" w16cid:durableId="1526559756">
    <w:abstractNumId w:val="3"/>
  </w:num>
  <w:num w:numId="1425" w16cid:durableId="614366086">
    <w:abstractNumId w:val="2"/>
  </w:num>
  <w:num w:numId="1426" w16cid:durableId="872619729">
    <w:abstractNumId w:val="1"/>
  </w:num>
  <w:num w:numId="1427" w16cid:durableId="601501102">
    <w:abstractNumId w:val="0"/>
  </w:num>
  <w:num w:numId="1428" w16cid:durableId="299269624">
    <w:abstractNumId w:val="7"/>
  </w:num>
  <w:num w:numId="1429" w16cid:durableId="1966308955">
    <w:abstractNumId w:val="5"/>
  </w:num>
  <w:num w:numId="1430" w16cid:durableId="688916384">
    <w:abstractNumId w:val="4"/>
  </w:num>
  <w:num w:numId="1431" w16cid:durableId="1994601963">
    <w:abstractNumId w:val="3"/>
  </w:num>
  <w:num w:numId="1432" w16cid:durableId="525825224">
    <w:abstractNumId w:val="2"/>
  </w:num>
  <w:num w:numId="1433" w16cid:durableId="1085570704">
    <w:abstractNumId w:val="1"/>
  </w:num>
  <w:num w:numId="1434" w16cid:durableId="1380744863">
    <w:abstractNumId w:val="0"/>
  </w:num>
  <w:num w:numId="1435" w16cid:durableId="938214948">
    <w:abstractNumId w:val="7"/>
  </w:num>
  <w:num w:numId="1436" w16cid:durableId="79177090">
    <w:abstractNumId w:val="5"/>
  </w:num>
  <w:num w:numId="1437" w16cid:durableId="278689172">
    <w:abstractNumId w:val="4"/>
  </w:num>
  <w:num w:numId="1438" w16cid:durableId="1708989267">
    <w:abstractNumId w:val="3"/>
  </w:num>
  <w:num w:numId="1439" w16cid:durableId="1595820647">
    <w:abstractNumId w:val="2"/>
  </w:num>
  <w:num w:numId="1440" w16cid:durableId="1466577870">
    <w:abstractNumId w:val="1"/>
  </w:num>
  <w:num w:numId="1441" w16cid:durableId="1508641347">
    <w:abstractNumId w:val="0"/>
  </w:num>
  <w:num w:numId="1442" w16cid:durableId="1998417586">
    <w:abstractNumId w:val="7"/>
  </w:num>
  <w:num w:numId="1443" w16cid:durableId="381948523">
    <w:abstractNumId w:val="5"/>
  </w:num>
  <w:num w:numId="1444" w16cid:durableId="1571840784">
    <w:abstractNumId w:val="4"/>
  </w:num>
  <w:num w:numId="1445" w16cid:durableId="20909117">
    <w:abstractNumId w:val="3"/>
  </w:num>
  <w:num w:numId="1446" w16cid:durableId="1399788565">
    <w:abstractNumId w:val="2"/>
  </w:num>
  <w:num w:numId="1447" w16cid:durableId="425926783">
    <w:abstractNumId w:val="1"/>
  </w:num>
  <w:num w:numId="1448" w16cid:durableId="1198933668">
    <w:abstractNumId w:val="0"/>
  </w:num>
  <w:num w:numId="1449" w16cid:durableId="1539270333">
    <w:abstractNumId w:val="7"/>
  </w:num>
  <w:num w:numId="1450" w16cid:durableId="49116138">
    <w:abstractNumId w:val="5"/>
  </w:num>
  <w:num w:numId="1451" w16cid:durableId="1868717762">
    <w:abstractNumId w:val="4"/>
  </w:num>
  <w:num w:numId="1452" w16cid:durableId="992371313">
    <w:abstractNumId w:val="3"/>
  </w:num>
  <w:num w:numId="1453" w16cid:durableId="1879464579">
    <w:abstractNumId w:val="2"/>
  </w:num>
  <w:num w:numId="1454" w16cid:durableId="913054012">
    <w:abstractNumId w:val="1"/>
  </w:num>
  <w:num w:numId="1455" w16cid:durableId="1407605522">
    <w:abstractNumId w:val="0"/>
  </w:num>
  <w:num w:numId="1456" w16cid:durableId="1729259874">
    <w:abstractNumId w:val="7"/>
  </w:num>
  <w:num w:numId="1457" w16cid:durableId="492795213">
    <w:abstractNumId w:val="5"/>
  </w:num>
  <w:num w:numId="1458" w16cid:durableId="1015577072">
    <w:abstractNumId w:val="4"/>
  </w:num>
  <w:num w:numId="1459" w16cid:durableId="1329090626">
    <w:abstractNumId w:val="3"/>
  </w:num>
  <w:num w:numId="1460" w16cid:durableId="1569804567">
    <w:abstractNumId w:val="2"/>
  </w:num>
  <w:num w:numId="1461" w16cid:durableId="132990055">
    <w:abstractNumId w:val="1"/>
  </w:num>
  <w:num w:numId="1462" w16cid:durableId="1796951069">
    <w:abstractNumId w:val="0"/>
  </w:num>
  <w:num w:numId="1463" w16cid:durableId="1008285781">
    <w:abstractNumId w:val="7"/>
  </w:num>
  <w:num w:numId="1464" w16cid:durableId="701515839">
    <w:abstractNumId w:val="5"/>
  </w:num>
  <w:num w:numId="1465" w16cid:durableId="774522414">
    <w:abstractNumId w:val="4"/>
  </w:num>
  <w:num w:numId="1466" w16cid:durableId="1575696599">
    <w:abstractNumId w:val="3"/>
  </w:num>
  <w:num w:numId="1467" w16cid:durableId="414593684">
    <w:abstractNumId w:val="2"/>
  </w:num>
  <w:num w:numId="1468" w16cid:durableId="807742367">
    <w:abstractNumId w:val="1"/>
  </w:num>
  <w:num w:numId="1469" w16cid:durableId="762796191">
    <w:abstractNumId w:val="0"/>
  </w:num>
  <w:num w:numId="1470" w16cid:durableId="422651193">
    <w:abstractNumId w:val="7"/>
  </w:num>
  <w:num w:numId="1471" w16cid:durableId="2009668834">
    <w:abstractNumId w:val="5"/>
  </w:num>
  <w:num w:numId="1472" w16cid:durableId="1211302929">
    <w:abstractNumId w:val="4"/>
  </w:num>
  <w:num w:numId="1473" w16cid:durableId="484053888">
    <w:abstractNumId w:val="3"/>
  </w:num>
  <w:num w:numId="1474" w16cid:durableId="1233004196">
    <w:abstractNumId w:val="2"/>
  </w:num>
  <w:num w:numId="1475" w16cid:durableId="395475639">
    <w:abstractNumId w:val="1"/>
  </w:num>
  <w:num w:numId="1476" w16cid:durableId="906259140">
    <w:abstractNumId w:val="0"/>
  </w:num>
  <w:num w:numId="1477" w16cid:durableId="2090617980">
    <w:abstractNumId w:val="7"/>
  </w:num>
  <w:num w:numId="1478" w16cid:durableId="1315792336">
    <w:abstractNumId w:val="5"/>
  </w:num>
  <w:num w:numId="1479" w16cid:durableId="77673512">
    <w:abstractNumId w:val="4"/>
  </w:num>
  <w:num w:numId="1480" w16cid:durableId="670837047">
    <w:abstractNumId w:val="3"/>
  </w:num>
  <w:num w:numId="1481" w16cid:durableId="776219199">
    <w:abstractNumId w:val="2"/>
  </w:num>
  <w:num w:numId="1482" w16cid:durableId="112408515">
    <w:abstractNumId w:val="1"/>
  </w:num>
  <w:num w:numId="1483" w16cid:durableId="424228141">
    <w:abstractNumId w:val="0"/>
  </w:num>
  <w:num w:numId="1484" w16cid:durableId="1711874513">
    <w:abstractNumId w:val="7"/>
  </w:num>
  <w:num w:numId="1485" w16cid:durableId="454912177">
    <w:abstractNumId w:val="5"/>
  </w:num>
  <w:num w:numId="1486" w16cid:durableId="2094549701">
    <w:abstractNumId w:val="4"/>
  </w:num>
  <w:num w:numId="1487" w16cid:durableId="669522367">
    <w:abstractNumId w:val="3"/>
  </w:num>
  <w:num w:numId="1488" w16cid:durableId="559513240">
    <w:abstractNumId w:val="2"/>
  </w:num>
  <w:num w:numId="1489" w16cid:durableId="142240370">
    <w:abstractNumId w:val="1"/>
  </w:num>
  <w:num w:numId="1490" w16cid:durableId="5182120">
    <w:abstractNumId w:val="0"/>
  </w:num>
  <w:num w:numId="1491" w16cid:durableId="833185517">
    <w:abstractNumId w:val="7"/>
  </w:num>
  <w:num w:numId="1492" w16cid:durableId="1407993251">
    <w:abstractNumId w:val="5"/>
  </w:num>
  <w:num w:numId="1493" w16cid:durableId="631518050">
    <w:abstractNumId w:val="4"/>
  </w:num>
  <w:num w:numId="1494" w16cid:durableId="1329747120">
    <w:abstractNumId w:val="3"/>
  </w:num>
  <w:num w:numId="1495" w16cid:durableId="2054305795">
    <w:abstractNumId w:val="2"/>
  </w:num>
  <w:num w:numId="1496" w16cid:durableId="546990962">
    <w:abstractNumId w:val="1"/>
  </w:num>
  <w:num w:numId="1497" w16cid:durableId="1548099956">
    <w:abstractNumId w:val="0"/>
  </w:num>
  <w:num w:numId="1498" w16cid:durableId="705644404">
    <w:abstractNumId w:val="7"/>
  </w:num>
  <w:num w:numId="1499" w16cid:durableId="1993828822">
    <w:abstractNumId w:val="5"/>
  </w:num>
  <w:num w:numId="1500" w16cid:durableId="40711776">
    <w:abstractNumId w:val="4"/>
  </w:num>
  <w:num w:numId="1501" w16cid:durableId="880284614">
    <w:abstractNumId w:val="3"/>
  </w:num>
  <w:num w:numId="1502" w16cid:durableId="220219336">
    <w:abstractNumId w:val="2"/>
  </w:num>
  <w:num w:numId="1503" w16cid:durableId="940575013">
    <w:abstractNumId w:val="1"/>
  </w:num>
  <w:num w:numId="1504" w16cid:durableId="816342297">
    <w:abstractNumId w:val="0"/>
  </w:num>
  <w:num w:numId="1505" w16cid:durableId="1962572021">
    <w:abstractNumId w:val="7"/>
  </w:num>
  <w:num w:numId="1506" w16cid:durableId="1091656005">
    <w:abstractNumId w:val="5"/>
  </w:num>
  <w:num w:numId="1507" w16cid:durableId="128934622">
    <w:abstractNumId w:val="4"/>
  </w:num>
  <w:num w:numId="1508" w16cid:durableId="577711302">
    <w:abstractNumId w:val="3"/>
  </w:num>
  <w:num w:numId="1509" w16cid:durableId="1663780702">
    <w:abstractNumId w:val="2"/>
  </w:num>
  <w:num w:numId="1510" w16cid:durableId="1318413221">
    <w:abstractNumId w:val="1"/>
  </w:num>
  <w:num w:numId="1511" w16cid:durableId="684674926">
    <w:abstractNumId w:val="0"/>
  </w:num>
  <w:num w:numId="1512" w16cid:durableId="1183402949">
    <w:abstractNumId w:val="7"/>
  </w:num>
  <w:num w:numId="1513" w16cid:durableId="1557667929">
    <w:abstractNumId w:val="5"/>
  </w:num>
  <w:num w:numId="1514" w16cid:durableId="2006587810">
    <w:abstractNumId w:val="4"/>
  </w:num>
  <w:num w:numId="1515" w16cid:durableId="886796681">
    <w:abstractNumId w:val="3"/>
  </w:num>
  <w:num w:numId="1516" w16cid:durableId="1157720741">
    <w:abstractNumId w:val="2"/>
  </w:num>
  <w:num w:numId="1517" w16cid:durableId="173540164">
    <w:abstractNumId w:val="1"/>
  </w:num>
  <w:num w:numId="1518" w16cid:durableId="426199415">
    <w:abstractNumId w:val="0"/>
  </w:num>
  <w:num w:numId="1519" w16cid:durableId="947155787">
    <w:abstractNumId w:val="7"/>
  </w:num>
  <w:num w:numId="1520" w16cid:durableId="533271491">
    <w:abstractNumId w:val="5"/>
  </w:num>
  <w:num w:numId="1521" w16cid:durableId="1348094288">
    <w:abstractNumId w:val="4"/>
  </w:num>
  <w:num w:numId="1522" w16cid:durableId="1412192416">
    <w:abstractNumId w:val="3"/>
  </w:num>
  <w:num w:numId="1523" w16cid:durableId="433866472">
    <w:abstractNumId w:val="2"/>
  </w:num>
  <w:num w:numId="1524" w16cid:durableId="372078208">
    <w:abstractNumId w:val="1"/>
  </w:num>
  <w:num w:numId="1525" w16cid:durableId="1023439626">
    <w:abstractNumId w:val="0"/>
  </w:num>
  <w:num w:numId="1526" w16cid:durableId="979501881">
    <w:abstractNumId w:val="7"/>
  </w:num>
  <w:num w:numId="1527" w16cid:durableId="1859342902">
    <w:abstractNumId w:val="5"/>
  </w:num>
  <w:num w:numId="1528" w16cid:durableId="528689470">
    <w:abstractNumId w:val="4"/>
  </w:num>
  <w:num w:numId="1529" w16cid:durableId="167183642">
    <w:abstractNumId w:val="3"/>
  </w:num>
  <w:num w:numId="1530" w16cid:durableId="554004694">
    <w:abstractNumId w:val="2"/>
  </w:num>
  <w:num w:numId="1531" w16cid:durableId="1649818998">
    <w:abstractNumId w:val="1"/>
  </w:num>
  <w:num w:numId="1532" w16cid:durableId="2113351524">
    <w:abstractNumId w:val="0"/>
  </w:num>
  <w:num w:numId="1533" w16cid:durableId="1464272207">
    <w:abstractNumId w:val="7"/>
  </w:num>
  <w:num w:numId="1534" w16cid:durableId="1958757410">
    <w:abstractNumId w:val="5"/>
  </w:num>
  <w:num w:numId="1535" w16cid:durableId="799736299">
    <w:abstractNumId w:val="4"/>
  </w:num>
  <w:num w:numId="1536" w16cid:durableId="638875254">
    <w:abstractNumId w:val="3"/>
  </w:num>
  <w:num w:numId="1537" w16cid:durableId="2042195627">
    <w:abstractNumId w:val="2"/>
  </w:num>
  <w:num w:numId="1538" w16cid:durableId="1004557030">
    <w:abstractNumId w:val="1"/>
  </w:num>
  <w:num w:numId="1539" w16cid:durableId="877861016">
    <w:abstractNumId w:val="0"/>
  </w:num>
  <w:num w:numId="1540" w16cid:durableId="1885480870">
    <w:abstractNumId w:val="7"/>
  </w:num>
  <w:num w:numId="1541" w16cid:durableId="354886879">
    <w:abstractNumId w:val="5"/>
  </w:num>
  <w:num w:numId="1542" w16cid:durableId="700398822">
    <w:abstractNumId w:val="4"/>
  </w:num>
  <w:num w:numId="1543" w16cid:durableId="183595226">
    <w:abstractNumId w:val="3"/>
  </w:num>
  <w:num w:numId="1544" w16cid:durableId="307708592">
    <w:abstractNumId w:val="2"/>
  </w:num>
  <w:num w:numId="1545" w16cid:durableId="899753395">
    <w:abstractNumId w:val="1"/>
  </w:num>
  <w:num w:numId="1546" w16cid:durableId="538393270">
    <w:abstractNumId w:val="0"/>
  </w:num>
  <w:num w:numId="1547" w16cid:durableId="1191527327">
    <w:abstractNumId w:val="7"/>
  </w:num>
  <w:num w:numId="1548" w16cid:durableId="1970626571">
    <w:abstractNumId w:val="5"/>
  </w:num>
  <w:num w:numId="1549" w16cid:durableId="1983804148">
    <w:abstractNumId w:val="4"/>
  </w:num>
  <w:num w:numId="1550" w16cid:durableId="250434197">
    <w:abstractNumId w:val="3"/>
  </w:num>
  <w:num w:numId="1551" w16cid:durableId="1448619311">
    <w:abstractNumId w:val="2"/>
  </w:num>
  <w:num w:numId="1552" w16cid:durableId="388463113">
    <w:abstractNumId w:val="1"/>
  </w:num>
  <w:num w:numId="1553" w16cid:durableId="703100502">
    <w:abstractNumId w:val="0"/>
  </w:num>
  <w:num w:numId="1554" w16cid:durableId="886988541">
    <w:abstractNumId w:val="7"/>
  </w:num>
  <w:num w:numId="1555" w16cid:durableId="357705663">
    <w:abstractNumId w:val="5"/>
  </w:num>
  <w:num w:numId="1556" w16cid:durableId="673728122">
    <w:abstractNumId w:val="4"/>
  </w:num>
  <w:num w:numId="1557" w16cid:durableId="805241422">
    <w:abstractNumId w:val="3"/>
  </w:num>
  <w:num w:numId="1558" w16cid:durableId="1187674081">
    <w:abstractNumId w:val="2"/>
  </w:num>
  <w:num w:numId="1559" w16cid:durableId="394158489">
    <w:abstractNumId w:val="1"/>
  </w:num>
  <w:num w:numId="1560" w16cid:durableId="1919360721">
    <w:abstractNumId w:val="0"/>
  </w:num>
  <w:num w:numId="1561" w16cid:durableId="690567545">
    <w:abstractNumId w:val="7"/>
  </w:num>
  <w:num w:numId="1562" w16cid:durableId="1799183970">
    <w:abstractNumId w:val="5"/>
  </w:num>
  <w:num w:numId="1563" w16cid:durableId="1646935767">
    <w:abstractNumId w:val="4"/>
  </w:num>
  <w:num w:numId="1564" w16cid:durableId="1467159608">
    <w:abstractNumId w:val="3"/>
  </w:num>
  <w:num w:numId="1565" w16cid:durableId="1666350419">
    <w:abstractNumId w:val="2"/>
  </w:num>
  <w:num w:numId="1566" w16cid:durableId="127825881">
    <w:abstractNumId w:val="1"/>
  </w:num>
  <w:num w:numId="1567" w16cid:durableId="1064522585">
    <w:abstractNumId w:val="0"/>
  </w:num>
  <w:num w:numId="1568" w16cid:durableId="1789814828">
    <w:abstractNumId w:val="7"/>
  </w:num>
  <w:num w:numId="1569" w16cid:durableId="926579251">
    <w:abstractNumId w:val="5"/>
  </w:num>
  <w:num w:numId="1570" w16cid:durableId="614022041">
    <w:abstractNumId w:val="4"/>
  </w:num>
  <w:num w:numId="1571" w16cid:durableId="1940285296">
    <w:abstractNumId w:val="3"/>
  </w:num>
  <w:num w:numId="1572" w16cid:durableId="322852858">
    <w:abstractNumId w:val="2"/>
  </w:num>
  <w:num w:numId="1573" w16cid:durableId="1852137860">
    <w:abstractNumId w:val="1"/>
  </w:num>
  <w:num w:numId="1574" w16cid:durableId="2080252075">
    <w:abstractNumId w:val="0"/>
  </w:num>
  <w:num w:numId="1575" w16cid:durableId="197008258">
    <w:abstractNumId w:val="7"/>
  </w:num>
  <w:num w:numId="1576" w16cid:durableId="1816487869">
    <w:abstractNumId w:val="5"/>
  </w:num>
  <w:num w:numId="1577" w16cid:durableId="215704818">
    <w:abstractNumId w:val="4"/>
  </w:num>
  <w:num w:numId="1578" w16cid:durableId="708454725">
    <w:abstractNumId w:val="3"/>
  </w:num>
  <w:num w:numId="1579" w16cid:durableId="115562087">
    <w:abstractNumId w:val="2"/>
  </w:num>
  <w:num w:numId="1580" w16cid:durableId="703989444">
    <w:abstractNumId w:val="1"/>
  </w:num>
  <w:num w:numId="1581" w16cid:durableId="168640097">
    <w:abstractNumId w:val="0"/>
  </w:num>
  <w:num w:numId="1582" w16cid:durableId="2069067422">
    <w:abstractNumId w:val="7"/>
  </w:num>
  <w:num w:numId="1583" w16cid:durableId="1269121529">
    <w:abstractNumId w:val="5"/>
  </w:num>
  <w:num w:numId="1584" w16cid:durableId="725497023">
    <w:abstractNumId w:val="4"/>
  </w:num>
  <w:num w:numId="1585" w16cid:durableId="1206067448">
    <w:abstractNumId w:val="3"/>
  </w:num>
  <w:num w:numId="1586" w16cid:durableId="208806749">
    <w:abstractNumId w:val="2"/>
  </w:num>
  <w:num w:numId="1587" w16cid:durableId="1832866307">
    <w:abstractNumId w:val="1"/>
  </w:num>
  <w:num w:numId="1588" w16cid:durableId="1997763690">
    <w:abstractNumId w:val="0"/>
  </w:num>
  <w:num w:numId="1589" w16cid:durableId="831802082">
    <w:abstractNumId w:val="7"/>
  </w:num>
  <w:num w:numId="1590" w16cid:durableId="291060881">
    <w:abstractNumId w:val="5"/>
  </w:num>
  <w:num w:numId="1591" w16cid:durableId="22874500">
    <w:abstractNumId w:val="4"/>
  </w:num>
  <w:num w:numId="1592" w16cid:durableId="647827220">
    <w:abstractNumId w:val="3"/>
  </w:num>
  <w:num w:numId="1593" w16cid:durableId="2069304128">
    <w:abstractNumId w:val="2"/>
  </w:num>
  <w:num w:numId="1594" w16cid:durableId="780343181">
    <w:abstractNumId w:val="1"/>
  </w:num>
  <w:num w:numId="1595" w16cid:durableId="958027980">
    <w:abstractNumId w:val="0"/>
  </w:num>
  <w:num w:numId="1596" w16cid:durableId="1479296936">
    <w:abstractNumId w:val="7"/>
  </w:num>
  <w:num w:numId="1597" w16cid:durableId="723142856">
    <w:abstractNumId w:val="5"/>
  </w:num>
  <w:num w:numId="1598" w16cid:durableId="339167472">
    <w:abstractNumId w:val="4"/>
  </w:num>
  <w:num w:numId="1599" w16cid:durableId="1165976136">
    <w:abstractNumId w:val="3"/>
  </w:num>
  <w:num w:numId="1600" w16cid:durableId="2095936231">
    <w:abstractNumId w:val="2"/>
  </w:num>
  <w:num w:numId="1601" w16cid:durableId="883754724">
    <w:abstractNumId w:val="1"/>
  </w:num>
  <w:num w:numId="1602" w16cid:durableId="2114663755">
    <w:abstractNumId w:val="0"/>
  </w:num>
  <w:num w:numId="1603" w16cid:durableId="399135153">
    <w:abstractNumId w:val="7"/>
  </w:num>
  <w:num w:numId="1604" w16cid:durableId="520752236">
    <w:abstractNumId w:val="5"/>
  </w:num>
  <w:num w:numId="1605" w16cid:durableId="778374642">
    <w:abstractNumId w:val="4"/>
  </w:num>
  <w:num w:numId="1606" w16cid:durableId="2140954516">
    <w:abstractNumId w:val="3"/>
  </w:num>
  <w:num w:numId="1607" w16cid:durableId="1370718012">
    <w:abstractNumId w:val="2"/>
  </w:num>
  <w:num w:numId="1608" w16cid:durableId="791287110">
    <w:abstractNumId w:val="1"/>
  </w:num>
  <w:num w:numId="1609" w16cid:durableId="584538828">
    <w:abstractNumId w:val="0"/>
  </w:num>
  <w:num w:numId="1610" w16cid:durableId="754059609">
    <w:abstractNumId w:val="7"/>
  </w:num>
  <w:num w:numId="1611" w16cid:durableId="293564020">
    <w:abstractNumId w:val="5"/>
  </w:num>
  <w:num w:numId="1612" w16cid:durableId="1874999260">
    <w:abstractNumId w:val="4"/>
  </w:num>
  <w:num w:numId="1613" w16cid:durableId="1045907920">
    <w:abstractNumId w:val="3"/>
  </w:num>
  <w:num w:numId="1614" w16cid:durableId="1671173150">
    <w:abstractNumId w:val="2"/>
  </w:num>
  <w:num w:numId="1615" w16cid:durableId="1254701403">
    <w:abstractNumId w:val="1"/>
  </w:num>
  <w:num w:numId="1616" w16cid:durableId="1654678024">
    <w:abstractNumId w:val="0"/>
  </w:num>
  <w:num w:numId="1617" w16cid:durableId="34429646">
    <w:abstractNumId w:val="7"/>
  </w:num>
  <w:num w:numId="1618" w16cid:durableId="1303656857">
    <w:abstractNumId w:val="5"/>
  </w:num>
  <w:num w:numId="1619" w16cid:durableId="1993756349">
    <w:abstractNumId w:val="4"/>
  </w:num>
  <w:num w:numId="1620" w16cid:durableId="1053389685">
    <w:abstractNumId w:val="3"/>
  </w:num>
  <w:num w:numId="1621" w16cid:durableId="1311013618">
    <w:abstractNumId w:val="2"/>
  </w:num>
  <w:num w:numId="1622" w16cid:durableId="129641901">
    <w:abstractNumId w:val="1"/>
  </w:num>
  <w:num w:numId="1623" w16cid:durableId="1178814307">
    <w:abstractNumId w:val="0"/>
  </w:num>
  <w:num w:numId="1624" w16cid:durableId="1012418283">
    <w:abstractNumId w:val="7"/>
  </w:num>
  <w:num w:numId="1625" w16cid:durableId="1456023801">
    <w:abstractNumId w:val="5"/>
  </w:num>
  <w:num w:numId="1626" w16cid:durableId="499083463">
    <w:abstractNumId w:val="4"/>
  </w:num>
  <w:num w:numId="1627" w16cid:durableId="1142575026">
    <w:abstractNumId w:val="3"/>
  </w:num>
  <w:num w:numId="1628" w16cid:durableId="1853715161">
    <w:abstractNumId w:val="2"/>
  </w:num>
  <w:num w:numId="1629" w16cid:durableId="295765547">
    <w:abstractNumId w:val="1"/>
  </w:num>
  <w:num w:numId="1630" w16cid:durableId="1400862809">
    <w:abstractNumId w:val="0"/>
  </w:num>
  <w:num w:numId="1631" w16cid:durableId="251551333">
    <w:abstractNumId w:val="7"/>
  </w:num>
  <w:num w:numId="1632" w16cid:durableId="224951427">
    <w:abstractNumId w:val="5"/>
  </w:num>
  <w:num w:numId="1633" w16cid:durableId="1908567765">
    <w:abstractNumId w:val="4"/>
  </w:num>
  <w:num w:numId="1634" w16cid:durableId="441805539">
    <w:abstractNumId w:val="3"/>
  </w:num>
  <w:num w:numId="1635" w16cid:durableId="1405880617">
    <w:abstractNumId w:val="2"/>
  </w:num>
  <w:num w:numId="1636" w16cid:durableId="1611627033">
    <w:abstractNumId w:val="1"/>
  </w:num>
  <w:num w:numId="1637" w16cid:durableId="1381516008">
    <w:abstractNumId w:val="0"/>
  </w:num>
  <w:num w:numId="1638" w16cid:durableId="1253002850">
    <w:abstractNumId w:val="7"/>
  </w:num>
  <w:num w:numId="1639" w16cid:durableId="2005353026">
    <w:abstractNumId w:val="5"/>
  </w:num>
  <w:num w:numId="1640" w16cid:durableId="1499610053">
    <w:abstractNumId w:val="4"/>
  </w:num>
  <w:num w:numId="1641" w16cid:durableId="1895580969">
    <w:abstractNumId w:val="3"/>
  </w:num>
  <w:num w:numId="1642" w16cid:durableId="616329554">
    <w:abstractNumId w:val="2"/>
  </w:num>
  <w:num w:numId="1643" w16cid:durableId="1389646943">
    <w:abstractNumId w:val="1"/>
  </w:num>
  <w:num w:numId="1644" w16cid:durableId="1431512708">
    <w:abstractNumId w:val="0"/>
  </w:num>
  <w:num w:numId="1645" w16cid:durableId="925960685">
    <w:abstractNumId w:val="7"/>
  </w:num>
  <w:num w:numId="1646" w16cid:durableId="1267616029">
    <w:abstractNumId w:val="5"/>
  </w:num>
  <w:num w:numId="1647" w16cid:durableId="721715098">
    <w:abstractNumId w:val="4"/>
  </w:num>
  <w:num w:numId="1648" w16cid:durableId="461970150">
    <w:abstractNumId w:val="3"/>
  </w:num>
  <w:num w:numId="1649" w16cid:durableId="1113091886">
    <w:abstractNumId w:val="2"/>
  </w:num>
  <w:num w:numId="1650" w16cid:durableId="1799882124">
    <w:abstractNumId w:val="1"/>
  </w:num>
  <w:num w:numId="1651" w16cid:durableId="336275524">
    <w:abstractNumId w:val="0"/>
  </w:num>
  <w:num w:numId="1652" w16cid:durableId="1233203404">
    <w:abstractNumId w:val="30"/>
  </w:num>
  <w:num w:numId="1653" w16cid:durableId="1809324860">
    <w:abstractNumId w:val="7"/>
  </w:num>
  <w:num w:numId="1654" w16cid:durableId="1719472061">
    <w:abstractNumId w:val="5"/>
  </w:num>
  <w:num w:numId="1655" w16cid:durableId="967976049">
    <w:abstractNumId w:val="4"/>
  </w:num>
  <w:num w:numId="1656" w16cid:durableId="1899246969">
    <w:abstractNumId w:val="3"/>
  </w:num>
  <w:num w:numId="1657" w16cid:durableId="101923967">
    <w:abstractNumId w:val="2"/>
  </w:num>
  <w:num w:numId="1658" w16cid:durableId="1743286988">
    <w:abstractNumId w:val="1"/>
  </w:num>
  <w:num w:numId="1659" w16cid:durableId="1867208890">
    <w:abstractNumId w:val="0"/>
  </w:num>
  <w:num w:numId="1660" w16cid:durableId="379984745">
    <w:abstractNumId w:val="7"/>
  </w:num>
  <w:num w:numId="1661" w16cid:durableId="1081678507">
    <w:abstractNumId w:val="5"/>
  </w:num>
  <w:num w:numId="1662" w16cid:durableId="487479130">
    <w:abstractNumId w:val="4"/>
  </w:num>
  <w:num w:numId="1663" w16cid:durableId="2054113239">
    <w:abstractNumId w:val="3"/>
  </w:num>
  <w:num w:numId="1664" w16cid:durableId="146216898">
    <w:abstractNumId w:val="2"/>
  </w:num>
  <w:num w:numId="1665" w16cid:durableId="1420297179">
    <w:abstractNumId w:val="1"/>
  </w:num>
  <w:num w:numId="1666" w16cid:durableId="474185311">
    <w:abstractNumId w:val="0"/>
  </w:num>
  <w:num w:numId="1667" w16cid:durableId="74013485">
    <w:abstractNumId w:val="7"/>
  </w:num>
  <w:num w:numId="1668" w16cid:durableId="756825583">
    <w:abstractNumId w:val="5"/>
  </w:num>
  <w:num w:numId="1669" w16cid:durableId="1784495441">
    <w:abstractNumId w:val="4"/>
  </w:num>
  <w:num w:numId="1670" w16cid:durableId="1112239798">
    <w:abstractNumId w:val="3"/>
  </w:num>
  <w:num w:numId="1671" w16cid:durableId="376391485">
    <w:abstractNumId w:val="2"/>
  </w:num>
  <w:num w:numId="1672" w16cid:durableId="1956017286">
    <w:abstractNumId w:val="1"/>
  </w:num>
  <w:num w:numId="1673" w16cid:durableId="43455841">
    <w:abstractNumId w:val="0"/>
  </w:num>
  <w:num w:numId="1674" w16cid:durableId="262542702">
    <w:abstractNumId w:val="7"/>
  </w:num>
  <w:num w:numId="1675" w16cid:durableId="378407095">
    <w:abstractNumId w:val="5"/>
  </w:num>
  <w:num w:numId="1676" w16cid:durableId="758522197">
    <w:abstractNumId w:val="4"/>
  </w:num>
  <w:num w:numId="1677" w16cid:durableId="1607351632">
    <w:abstractNumId w:val="3"/>
  </w:num>
  <w:num w:numId="1678" w16cid:durableId="1945451819">
    <w:abstractNumId w:val="2"/>
  </w:num>
  <w:num w:numId="1679" w16cid:durableId="104430283">
    <w:abstractNumId w:val="1"/>
  </w:num>
  <w:num w:numId="1680" w16cid:durableId="100271389">
    <w:abstractNumId w:val="0"/>
  </w:num>
  <w:num w:numId="1681" w16cid:durableId="2076855731">
    <w:abstractNumId w:val="7"/>
  </w:num>
  <w:num w:numId="1682" w16cid:durableId="2093700153">
    <w:abstractNumId w:val="5"/>
  </w:num>
  <w:num w:numId="1683" w16cid:durableId="928126539">
    <w:abstractNumId w:val="4"/>
  </w:num>
  <w:num w:numId="1684" w16cid:durableId="1862429540">
    <w:abstractNumId w:val="3"/>
  </w:num>
  <w:num w:numId="1685" w16cid:durableId="1430546218">
    <w:abstractNumId w:val="2"/>
  </w:num>
  <w:num w:numId="1686" w16cid:durableId="1055394548">
    <w:abstractNumId w:val="1"/>
  </w:num>
  <w:num w:numId="1687" w16cid:durableId="1780760131">
    <w:abstractNumId w:val="0"/>
  </w:num>
  <w:num w:numId="1688" w16cid:durableId="1983996220">
    <w:abstractNumId w:val="7"/>
  </w:num>
  <w:num w:numId="1689" w16cid:durableId="470637293">
    <w:abstractNumId w:val="5"/>
  </w:num>
  <w:num w:numId="1690" w16cid:durableId="1189414907">
    <w:abstractNumId w:val="4"/>
  </w:num>
  <w:num w:numId="1691" w16cid:durableId="1999113333">
    <w:abstractNumId w:val="3"/>
  </w:num>
  <w:num w:numId="1692" w16cid:durableId="1324359236">
    <w:abstractNumId w:val="2"/>
  </w:num>
  <w:num w:numId="1693" w16cid:durableId="1827866669">
    <w:abstractNumId w:val="1"/>
  </w:num>
  <w:num w:numId="1694" w16cid:durableId="1258750061">
    <w:abstractNumId w:val="0"/>
  </w:num>
  <w:num w:numId="1695" w16cid:durableId="1825900471">
    <w:abstractNumId w:val="7"/>
  </w:num>
  <w:num w:numId="1696" w16cid:durableId="1805543547">
    <w:abstractNumId w:val="5"/>
  </w:num>
  <w:num w:numId="1697" w16cid:durableId="1646861642">
    <w:abstractNumId w:val="4"/>
  </w:num>
  <w:num w:numId="1698" w16cid:durableId="822088475">
    <w:abstractNumId w:val="3"/>
  </w:num>
  <w:num w:numId="1699" w16cid:durableId="1883977142">
    <w:abstractNumId w:val="2"/>
  </w:num>
  <w:num w:numId="1700" w16cid:durableId="44571010">
    <w:abstractNumId w:val="1"/>
  </w:num>
  <w:num w:numId="1701" w16cid:durableId="652488647">
    <w:abstractNumId w:val="0"/>
  </w:num>
  <w:num w:numId="1702" w16cid:durableId="1327594247">
    <w:abstractNumId w:val="7"/>
  </w:num>
  <w:num w:numId="1703" w16cid:durableId="758646217">
    <w:abstractNumId w:val="5"/>
  </w:num>
  <w:num w:numId="1704" w16cid:durableId="809597627">
    <w:abstractNumId w:val="4"/>
  </w:num>
  <w:num w:numId="1705" w16cid:durableId="593444335">
    <w:abstractNumId w:val="3"/>
  </w:num>
  <w:num w:numId="1706" w16cid:durableId="1034118058">
    <w:abstractNumId w:val="2"/>
  </w:num>
  <w:num w:numId="1707" w16cid:durableId="1672098964">
    <w:abstractNumId w:val="1"/>
  </w:num>
  <w:num w:numId="1708" w16cid:durableId="546139278">
    <w:abstractNumId w:val="0"/>
  </w:num>
  <w:num w:numId="1709" w16cid:durableId="1318614500">
    <w:abstractNumId w:val="7"/>
  </w:num>
  <w:num w:numId="1710" w16cid:durableId="153035124">
    <w:abstractNumId w:val="5"/>
  </w:num>
  <w:num w:numId="1711" w16cid:durableId="2078937622">
    <w:abstractNumId w:val="4"/>
  </w:num>
  <w:num w:numId="1712" w16cid:durableId="603269364">
    <w:abstractNumId w:val="3"/>
  </w:num>
  <w:num w:numId="1713" w16cid:durableId="818229916">
    <w:abstractNumId w:val="2"/>
  </w:num>
  <w:num w:numId="1714" w16cid:durableId="1899322133">
    <w:abstractNumId w:val="1"/>
  </w:num>
  <w:num w:numId="1715" w16cid:durableId="1528253868">
    <w:abstractNumId w:val="0"/>
  </w:num>
  <w:num w:numId="1716" w16cid:durableId="330136065">
    <w:abstractNumId w:val="7"/>
  </w:num>
  <w:num w:numId="1717" w16cid:durableId="430979334">
    <w:abstractNumId w:val="5"/>
  </w:num>
  <w:num w:numId="1718" w16cid:durableId="1529373594">
    <w:abstractNumId w:val="4"/>
  </w:num>
  <w:num w:numId="1719" w16cid:durableId="277299784">
    <w:abstractNumId w:val="3"/>
  </w:num>
  <w:num w:numId="1720" w16cid:durableId="1657102312">
    <w:abstractNumId w:val="2"/>
  </w:num>
  <w:num w:numId="1721" w16cid:durableId="1624732361">
    <w:abstractNumId w:val="1"/>
  </w:num>
  <w:num w:numId="1722" w16cid:durableId="464127852">
    <w:abstractNumId w:val="0"/>
  </w:num>
  <w:num w:numId="1723" w16cid:durableId="978457230">
    <w:abstractNumId w:val="7"/>
  </w:num>
  <w:num w:numId="1724" w16cid:durableId="897977340">
    <w:abstractNumId w:val="5"/>
  </w:num>
  <w:num w:numId="1725" w16cid:durableId="1348211156">
    <w:abstractNumId w:val="4"/>
  </w:num>
  <w:num w:numId="1726" w16cid:durableId="2049449908">
    <w:abstractNumId w:val="3"/>
  </w:num>
  <w:num w:numId="1727" w16cid:durableId="930431620">
    <w:abstractNumId w:val="2"/>
  </w:num>
  <w:num w:numId="1728" w16cid:durableId="366757850">
    <w:abstractNumId w:val="1"/>
  </w:num>
  <w:num w:numId="1729" w16cid:durableId="553083671">
    <w:abstractNumId w:val="0"/>
  </w:num>
  <w:num w:numId="1730" w16cid:durableId="1722973099">
    <w:abstractNumId w:val="7"/>
  </w:num>
  <w:num w:numId="1731" w16cid:durableId="435487948">
    <w:abstractNumId w:val="5"/>
  </w:num>
  <w:num w:numId="1732" w16cid:durableId="1225024933">
    <w:abstractNumId w:val="4"/>
  </w:num>
  <w:num w:numId="1733" w16cid:durableId="1769810683">
    <w:abstractNumId w:val="3"/>
  </w:num>
  <w:num w:numId="1734" w16cid:durableId="1608659505">
    <w:abstractNumId w:val="2"/>
  </w:num>
  <w:num w:numId="1735" w16cid:durableId="839582533">
    <w:abstractNumId w:val="1"/>
  </w:num>
  <w:num w:numId="1736" w16cid:durableId="986978455">
    <w:abstractNumId w:val="0"/>
  </w:num>
  <w:num w:numId="1737" w16cid:durableId="746656252">
    <w:abstractNumId w:val="7"/>
  </w:num>
  <w:num w:numId="1738" w16cid:durableId="1553926083">
    <w:abstractNumId w:val="5"/>
  </w:num>
  <w:num w:numId="1739" w16cid:durableId="1794514541">
    <w:abstractNumId w:val="4"/>
  </w:num>
  <w:num w:numId="1740" w16cid:durableId="2044473280">
    <w:abstractNumId w:val="3"/>
  </w:num>
  <w:num w:numId="1741" w16cid:durableId="384135951">
    <w:abstractNumId w:val="2"/>
  </w:num>
  <w:num w:numId="1742" w16cid:durableId="1637493354">
    <w:abstractNumId w:val="1"/>
  </w:num>
  <w:num w:numId="1743" w16cid:durableId="2101484840">
    <w:abstractNumId w:val="0"/>
  </w:num>
  <w:num w:numId="1744" w16cid:durableId="1397317117">
    <w:abstractNumId w:val="7"/>
  </w:num>
  <w:num w:numId="1745" w16cid:durableId="296224516">
    <w:abstractNumId w:val="5"/>
  </w:num>
  <w:num w:numId="1746" w16cid:durableId="570432371">
    <w:abstractNumId w:val="4"/>
  </w:num>
  <w:num w:numId="1747" w16cid:durableId="1206406379">
    <w:abstractNumId w:val="3"/>
  </w:num>
  <w:num w:numId="1748" w16cid:durableId="69474861">
    <w:abstractNumId w:val="2"/>
  </w:num>
  <w:num w:numId="1749" w16cid:durableId="1330793136">
    <w:abstractNumId w:val="1"/>
  </w:num>
  <w:num w:numId="1750" w16cid:durableId="1296644906">
    <w:abstractNumId w:val="0"/>
  </w:num>
  <w:num w:numId="1751" w16cid:durableId="283732769">
    <w:abstractNumId w:val="7"/>
  </w:num>
  <w:num w:numId="1752" w16cid:durableId="636880107">
    <w:abstractNumId w:val="5"/>
  </w:num>
  <w:num w:numId="1753" w16cid:durableId="1603414154">
    <w:abstractNumId w:val="4"/>
  </w:num>
  <w:num w:numId="1754" w16cid:durableId="1385759119">
    <w:abstractNumId w:val="3"/>
  </w:num>
  <w:num w:numId="1755" w16cid:durableId="1058286823">
    <w:abstractNumId w:val="2"/>
  </w:num>
  <w:num w:numId="1756" w16cid:durableId="2125271175">
    <w:abstractNumId w:val="1"/>
  </w:num>
  <w:num w:numId="1757" w16cid:durableId="1423143575">
    <w:abstractNumId w:val="0"/>
  </w:num>
  <w:num w:numId="1758" w16cid:durableId="958340167">
    <w:abstractNumId w:val="7"/>
  </w:num>
  <w:num w:numId="1759" w16cid:durableId="1658151143">
    <w:abstractNumId w:val="5"/>
  </w:num>
  <w:num w:numId="1760" w16cid:durableId="1378043277">
    <w:abstractNumId w:val="4"/>
  </w:num>
  <w:num w:numId="1761" w16cid:durableId="974408680">
    <w:abstractNumId w:val="3"/>
  </w:num>
  <w:num w:numId="1762" w16cid:durableId="1981569177">
    <w:abstractNumId w:val="2"/>
  </w:num>
  <w:num w:numId="1763" w16cid:durableId="584655762">
    <w:abstractNumId w:val="1"/>
  </w:num>
  <w:num w:numId="1764" w16cid:durableId="1596327753">
    <w:abstractNumId w:val="0"/>
  </w:num>
  <w:num w:numId="1765" w16cid:durableId="2132048448">
    <w:abstractNumId w:val="7"/>
  </w:num>
  <w:num w:numId="1766" w16cid:durableId="915091544">
    <w:abstractNumId w:val="5"/>
  </w:num>
  <w:num w:numId="1767" w16cid:durableId="654067995">
    <w:abstractNumId w:val="4"/>
  </w:num>
  <w:num w:numId="1768" w16cid:durableId="336468368">
    <w:abstractNumId w:val="3"/>
  </w:num>
  <w:num w:numId="1769" w16cid:durableId="1167139168">
    <w:abstractNumId w:val="2"/>
  </w:num>
  <w:num w:numId="1770" w16cid:durableId="1094517932">
    <w:abstractNumId w:val="1"/>
  </w:num>
  <w:num w:numId="1771" w16cid:durableId="103499882">
    <w:abstractNumId w:val="0"/>
  </w:num>
  <w:num w:numId="1772" w16cid:durableId="635451762">
    <w:abstractNumId w:val="7"/>
  </w:num>
  <w:num w:numId="1773" w16cid:durableId="238760166">
    <w:abstractNumId w:val="5"/>
  </w:num>
  <w:num w:numId="1774" w16cid:durableId="1370646249">
    <w:abstractNumId w:val="4"/>
  </w:num>
  <w:num w:numId="1775" w16cid:durableId="679549633">
    <w:abstractNumId w:val="3"/>
  </w:num>
  <w:num w:numId="1776" w16cid:durableId="187182586">
    <w:abstractNumId w:val="2"/>
  </w:num>
  <w:num w:numId="1777" w16cid:durableId="999843106">
    <w:abstractNumId w:val="1"/>
  </w:num>
  <w:num w:numId="1778" w16cid:durableId="657461914">
    <w:abstractNumId w:val="0"/>
  </w:num>
  <w:num w:numId="1779" w16cid:durableId="193738284">
    <w:abstractNumId w:val="7"/>
  </w:num>
  <w:num w:numId="1780" w16cid:durableId="908927461">
    <w:abstractNumId w:val="5"/>
  </w:num>
  <w:num w:numId="1781" w16cid:durableId="1497961515">
    <w:abstractNumId w:val="4"/>
  </w:num>
  <w:num w:numId="1782" w16cid:durableId="2065519360">
    <w:abstractNumId w:val="3"/>
  </w:num>
  <w:num w:numId="1783" w16cid:durableId="150096883">
    <w:abstractNumId w:val="2"/>
  </w:num>
  <w:num w:numId="1784" w16cid:durableId="1747921151">
    <w:abstractNumId w:val="1"/>
  </w:num>
  <w:num w:numId="1785" w16cid:durableId="1567719092">
    <w:abstractNumId w:val="0"/>
  </w:num>
  <w:num w:numId="1786" w16cid:durableId="1310285105">
    <w:abstractNumId w:val="7"/>
  </w:num>
  <w:num w:numId="1787" w16cid:durableId="391006570">
    <w:abstractNumId w:val="5"/>
  </w:num>
  <w:num w:numId="1788" w16cid:durableId="1718822812">
    <w:abstractNumId w:val="4"/>
  </w:num>
  <w:num w:numId="1789" w16cid:durableId="1160079124">
    <w:abstractNumId w:val="3"/>
  </w:num>
  <w:num w:numId="1790" w16cid:durableId="441072419">
    <w:abstractNumId w:val="2"/>
  </w:num>
  <w:num w:numId="1791" w16cid:durableId="1321347774">
    <w:abstractNumId w:val="1"/>
  </w:num>
  <w:num w:numId="1792" w16cid:durableId="1007291855">
    <w:abstractNumId w:val="0"/>
  </w:num>
  <w:num w:numId="1793" w16cid:durableId="122772624">
    <w:abstractNumId w:val="7"/>
  </w:num>
  <w:num w:numId="1794" w16cid:durableId="2103064095">
    <w:abstractNumId w:val="5"/>
  </w:num>
  <w:num w:numId="1795" w16cid:durableId="1411659577">
    <w:abstractNumId w:val="4"/>
  </w:num>
  <w:num w:numId="1796" w16cid:durableId="802885619">
    <w:abstractNumId w:val="3"/>
  </w:num>
  <w:num w:numId="1797" w16cid:durableId="645167258">
    <w:abstractNumId w:val="2"/>
  </w:num>
  <w:num w:numId="1798" w16cid:durableId="627276341">
    <w:abstractNumId w:val="1"/>
  </w:num>
  <w:num w:numId="1799" w16cid:durableId="1115561419">
    <w:abstractNumId w:val="0"/>
  </w:num>
  <w:num w:numId="1800" w16cid:durableId="268777601">
    <w:abstractNumId w:val="7"/>
  </w:num>
  <w:num w:numId="1801" w16cid:durableId="1751465120">
    <w:abstractNumId w:val="5"/>
  </w:num>
  <w:num w:numId="1802" w16cid:durableId="817763205">
    <w:abstractNumId w:val="4"/>
  </w:num>
  <w:num w:numId="1803" w16cid:durableId="107167019">
    <w:abstractNumId w:val="3"/>
  </w:num>
  <w:num w:numId="1804" w16cid:durableId="1003702181">
    <w:abstractNumId w:val="2"/>
  </w:num>
  <w:num w:numId="1805" w16cid:durableId="1374650191">
    <w:abstractNumId w:val="1"/>
  </w:num>
  <w:num w:numId="1806" w16cid:durableId="1590700572">
    <w:abstractNumId w:val="0"/>
  </w:num>
  <w:num w:numId="1807" w16cid:durableId="2079397781">
    <w:abstractNumId w:val="7"/>
  </w:num>
  <w:num w:numId="1808" w16cid:durableId="1191381986">
    <w:abstractNumId w:val="5"/>
  </w:num>
  <w:num w:numId="1809" w16cid:durableId="1723748529">
    <w:abstractNumId w:val="4"/>
  </w:num>
  <w:num w:numId="1810" w16cid:durableId="1059742642">
    <w:abstractNumId w:val="3"/>
  </w:num>
  <w:num w:numId="1811" w16cid:durableId="2073389346">
    <w:abstractNumId w:val="2"/>
  </w:num>
  <w:num w:numId="1812" w16cid:durableId="1359550753">
    <w:abstractNumId w:val="1"/>
  </w:num>
  <w:num w:numId="1813" w16cid:durableId="819931882">
    <w:abstractNumId w:val="0"/>
  </w:num>
  <w:num w:numId="1814" w16cid:durableId="1271208742">
    <w:abstractNumId w:val="7"/>
  </w:num>
  <w:num w:numId="1815" w16cid:durableId="607932076">
    <w:abstractNumId w:val="5"/>
  </w:num>
  <w:num w:numId="1816" w16cid:durableId="1741057332">
    <w:abstractNumId w:val="4"/>
  </w:num>
  <w:num w:numId="1817" w16cid:durableId="196434242">
    <w:abstractNumId w:val="3"/>
  </w:num>
  <w:num w:numId="1818" w16cid:durableId="1124544591">
    <w:abstractNumId w:val="2"/>
  </w:num>
  <w:num w:numId="1819" w16cid:durableId="468473354">
    <w:abstractNumId w:val="1"/>
  </w:num>
  <w:num w:numId="1820" w16cid:durableId="1657686377">
    <w:abstractNumId w:val="0"/>
  </w:num>
  <w:num w:numId="1821" w16cid:durableId="974989439">
    <w:abstractNumId w:val="7"/>
  </w:num>
  <w:num w:numId="1822" w16cid:durableId="2104765752">
    <w:abstractNumId w:val="5"/>
  </w:num>
  <w:num w:numId="1823" w16cid:durableId="1332609382">
    <w:abstractNumId w:val="4"/>
  </w:num>
  <w:num w:numId="1824" w16cid:durableId="1708523556">
    <w:abstractNumId w:val="3"/>
  </w:num>
  <w:num w:numId="1825" w16cid:durableId="1840270275">
    <w:abstractNumId w:val="2"/>
  </w:num>
  <w:num w:numId="1826" w16cid:durableId="931548379">
    <w:abstractNumId w:val="1"/>
  </w:num>
  <w:num w:numId="1827" w16cid:durableId="1504398938">
    <w:abstractNumId w:val="0"/>
  </w:num>
  <w:num w:numId="1828" w16cid:durableId="221451591">
    <w:abstractNumId w:val="7"/>
  </w:num>
  <w:num w:numId="1829" w16cid:durableId="144519525">
    <w:abstractNumId w:val="5"/>
  </w:num>
  <w:num w:numId="1830" w16cid:durableId="1990791767">
    <w:abstractNumId w:val="4"/>
  </w:num>
  <w:num w:numId="1831" w16cid:durableId="555121098">
    <w:abstractNumId w:val="3"/>
  </w:num>
  <w:num w:numId="1832" w16cid:durableId="1163399805">
    <w:abstractNumId w:val="2"/>
  </w:num>
  <w:num w:numId="1833" w16cid:durableId="24408213">
    <w:abstractNumId w:val="1"/>
  </w:num>
  <w:num w:numId="1834" w16cid:durableId="1726642981">
    <w:abstractNumId w:val="0"/>
  </w:num>
  <w:num w:numId="1835" w16cid:durableId="29033575">
    <w:abstractNumId w:val="7"/>
  </w:num>
  <w:num w:numId="1836" w16cid:durableId="759177483">
    <w:abstractNumId w:val="5"/>
  </w:num>
  <w:num w:numId="1837" w16cid:durableId="1683777562">
    <w:abstractNumId w:val="4"/>
  </w:num>
  <w:num w:numId="1838" w16cid:durableId="1446921076">
    <w:abstractNumId w:val="3"/>
  </w:num>
  <w:num w:numId="1839" w16cid:durableId="1050500520">
    <w:abstractNumId w:val="2"/>
  </w:num>
  <w:num w:numId="1840" w16cid:durableId="182014756">
    <w:abstractNumId w:val="1"/>
  </w:num>
  <w:num w:numId="1841" w16cid:durableId="801189966">
    <w:abstractNumId w:val="0"/>
  </w:num>
  <w:num w:numId="1842" w16cid:durableId="1280529532">
    <w:abstractNumId w:val="7"/>
  </w:num>
  <w:num w:numId="1843" w16cid:durableId="1655524427">
    <w:abstractNumId w:val="5"/>
  </w:num>
  <w:num w:numId="1844" w16cid:durableId="889269392">
    <w:abstractNumId w:val="4"/>
  </w:num>
  <w:num w:numId="1845" w16cid:durableId="101267062">
    <w:abstractNumId w:val="3"/>
  </w:num>
  <w:num w:numId="1846" w16cid:durableId="608588229">
    <w:abstractNumId w:val="2"/>
  </w:num>
  <w:num w:numId="1847" w16cid:durableId="1774016148">
    <w:abstractNumId w:val="1"/>
  </w:num>
  <w:num w:numId="1848" w16cid:durableId="1496650999">
    <w:abstractNumId w:val="0"/>
  </w:num>
  <w:num w:numId="1849" w16cid:durableId="1892691105">
    <w:abstractNumId w:val="7"/>
  </w:num>
  <w:num w:numId="1850" w16cid:durableId="791093147">
    <w:abstractNumId w:val="5"/>
  </w:num>
  <w:num w:numId="1851" w16cid:durableId="1226061278">
    <w:abstractNumId w:val="4"/>
  </w:num>
  <w:num w:numId="1852" w16cid:durableId="1203320485">
    <w:abstractNumId w:val="3"/>
  </w:num>
  <w:num w:numId="1853" w16cid:durableId="1716461919">
    <w:abstractNumId w:val="2"/>
  </w:num>
  <w:num w:numId="1854" w16cid:durableId="746614736">
    <w:abstractNumId w:val="1"/>
  </w:num>
  <w:num w:numId="1855" w16cid:durableId="903219018">
    <w:abstractNumId w:val="0"/>
  </w:num>
  <w:num w:numId="1856" w16cid:durableId="360596023">
    <w:abstractNumId w:val="7"/>
  </w:num>
  <w:num w:numId="1857" w16cid:durableId="1897618409">
    <w:abstractNumId w:val="5"/>
  </w:num>
  <w:num w:numId="1858" w16cid:durableId="1281690028">
    <w:abstractNumId w:val="4"/>
  </w:num>
  <w:num w:numId="1859" w16cid:durableId="1491482368">
    <w:abstractNumId w:val="3"/>
  </w:num>
  <w:num w:numId="1860" w16cid:durableId="260450576">
    <w:abstractNumId w:val="2"/>
  </w:num>
  <w:num w:numId="1861" w16cid:durableId="1266960239">
    <w:abstractNumId w:val="1"/>
  </w:num>
  <w:num w:numId="1862" w16cid:durableId="711197842">
    <w:abstractNumId w:val="0"/>
  </w:num>
  <w:num w:numId="1863" w16cid:durableId="428433001">
    <w:abstractNumId w:val="7"/>
  </w:num>
  <w:num w:numId="1864" w16cid:durableId="831876197">
    <w:abstractNumId w:val="5"/>
  </w:num>
  <w:num w:numId="1865" w16cid:durableId="22246310">
    <w:abstractNumId w:val="4"/>
  </w:num>
  <w:num w:numId="1866" w16cid:durableId="1410541530">
    <w:abstractNumId w:val="3"/>
  </w:num>
  <w:num w:numId="1867" w16cid:durableId="997997977">
    <w:abstractNumId w:val="2"/>
  </w:num>
  <w:num w:numId="1868" w16cid:durableId="774592794">
    <w:abstractNumId w:val="1"/>
  </w:num>
  <w:num w:numId="1869" w16cid:durableId="1768966506">
    <w:abstractNumId w:val="0"/>
  </w:num>
  <w:num w:numId="1870" w16cid:durableId="1230649180">
    <w:abstractNumId w:val="7"/>
  </w:num>
  <w:num w:numId="1871" w16cid:durableId="816146001">
    <w:abstractNumId w:val="5"/>
  </w:num>
  <w:num w:numId="1872" w16cid:durableId="806707130">
    <w:abstractNumId w:val="4"/>
  </w:num>
  <w:num w:numId="1873" w16cid:durableId="1531800653">
    <w:abstractNumId w:val="3"/>
  </w:num>
  <w:num w:numId="1874" w16cid:durableId="32506058">
    <w:abstractNumId w:val="2"/>
  </w:num>
  <w:num w:numId="1875" w16cid:durableId="1291739724">
    <w:abstractNumId w:val="1"/>
  </w:num>
  <w:num w:numId="1876" w16cid:durableId="239023692">
    <w:abstractNumId w:val="0"/>
  </w:num>
  <w:num w:numId="1877" w16cid:durableId="1324620566">
    <w:abstractNumId w:val="7"/>
  </w:num>
  <w:num w:numId="1878" w16cid:durableId="529412996">
    <w:abstractNumId w:val="5"/>
  </w:num>
  <w:num w:numId="1879" w16cid:durableId="1040279857">
    <w:abstractNumId w:val="4"/>
  </w:num>
  <w:num w:numId="1880" w16cid:durableId="917325267">
    <w:abstractNumId w:val="3"/>
  </w:num>
  <w:num w:numId="1881" w16cid:durableId="1732580579">
    <w:abstractNumId w:val="2"/>
  </w:num>
  <w:num w:numId="1882" w16cid:durableId="1823304345">
    <w:abstractNumId w:val="1"/>
  </w:num>
  <w:num w:numId="1883" w16cid:durableId="225649327">
    <w:abstractNumId w:val="0"/>
  </w:num>
  <w:num w:numId="1884" w16cid:durableId="2093164022">
    <w:abstractNumId w:val="7"/>
  </w:num>
  <w:num w:numId="1885" w16cid:durableId="1868057981">
    <w:abstractNumId w:val="5"/>
  </w:num>
  <w:num w:numId="1886" w16cid:durableId="860893402">
    <w:abstractNumId w:val="4"/>
  </w:num>
  <w:num w:numId="1887" w16cid:durableId="1794521762">
    <w:abstractNumId w:val="7"/>
  </w:num>
  <w:num w:numId="1888" w16cid:durableId="1067849277">
    <w:abstractNumId w:val="5"/>
  </w:num>
  <w:num w:numId="1889" w16cid:durableId="594217914">
    <w:abstractNumId w:val="4"/>
  </w:num>
  <w:num w:numId="1890" w16cid:durableId="1466846948">
    <w:abstractNumId w:val="3"/>
  </w:num>
  <w:num w:numId="1891" w16cid:durableId="150829082">
    <w:abstractNumId w:val="2"/>
  </w:num>
  <w:num w:numId="1892" w16cid:durableId="748846306">
    <w:abstractNumId w:val="1"/>
  </w:num>
  <w:num w:numId="1893" w16cid:durableId="1304122844">
    <w:abstractNumId w:val="0"/>
  </w:num>
  <w:num w:numId="1894" w16cid:durableId="1333875385">
    <w:abstractNumId w:val="7"/>
  </w:num>
  <w:num w:numId="1895" w16cid:durableId="17005147">
    <w:abstractNumId w:val="5"/>
  </w:num>
  <w:num w:numId="1896" w16cid:durableId="681860133">
    <w:abstractNumId w:val="4"/>
  </w:num>
  <w:num w:numId="1897" w16cid:durableId="1025519428">
    <w:abstractNumId w:val="3"/>
  </w:num>
  <w:num w:numId="1898" w16cid:durableId="573047095">
    <w:abstractNumId w:val="2"/>
  </w:num>
  <w:num w:numId="1899" w16cid:durableId="1024598749">
    <w:abstractNumId w:val="1"/>
  </w:num>
  <w:num w:numId="1900" w16cid:durableId="1640454500">
    <w:abstractNumId w:val="0"/>
  </w:num>
  <w:num w:numId="1901" w16cid:durableId="2111465930">
    <w:abstractNumId w:val="7"/>
  </w:num>
  <w:num w:numId="1902" w16cid:durableId="67189155">
    <w:abstractNumId w:val="5"/>
  </w:num>
  <w:num w:numId="1903" w16cid:durableId="1824196666">
    <w:abstractNumId w:val="4"/>
  </w:num>
  <w:num w:numId="1904" w16cid:durableId="188952412">
    <w:abstractNumId w:val="3"/>
  </w:num>
  <w:num w:numId="1905" w16cid:durableId="859661548">
    <w:abstractNumId w:val="2"/>
  </w:num>
  <w:num w:numId="1906" w16cid:durableId="2048678226">
    <w:abstractNumId w:val="1"/>
  </w:num>
  <w:num w:numId="1907" w16cid:durableId="15011028">
    <w:abstractNumId w:val="0"/>
  </w:num>
  <w:num w:numId="1908" w16cid:durableId="1390104737">
    <w:abstractNumId w:val="7"/>
  </w:num>
  <w:num w:numId="1909" w16cid:durableId="1910264715">
    <w:abstractNumId w:val="5"/>
  </w:num>
  <w:num w:numId="1910" w16cid:durableId="1529174262">
    <w:abstractNumId w:val="4"/>
  </w:num>
  <w:num w:numId="1911" w16cid:durableId="1249537965">
    <w:abstractNumId w:val="3"/>
  </w:num>
  <w:num w:numId="1912" w16cid:durableId="1165121172">
    <w:abstractNumId w:val="2"/>
  </w:num>
  <w:num w:numId="1913" w16cid:durableId="1227108588">
    <w:abstractNumId w:val="1"/>
  </w:num>
  <w:num w:numId="1914" w16cid:durableId="335964091">
    <w:abstractNumId w:val="0"/>
  </w:num>
  <w:num w:numId="1915" w16cid:durableId="994841990">
    <w:abstractNumId w:val="7"/>
  </w:num>
  <w:num w:numId="1916" w16cid:durableId="1482388395">
    <w:abstractNumId w:val="5"/>
  </w:num>
  <w:num w:numId="1917" w16cid:durableId="275019267">
    <w:abstractNumId w:val="4"/>
  </w:num>
  <w:num w:numId="1918" w16cid:durableId="1229920126">
    <w:abstractNumId w:val="3"/>
  </w:num>
  <w:num w:numId="1919" w16cid:durableId="1595746909">
    <w:abstractNumId w:val="2"/>
  </w:num>
  <w:num w:numId="1920" w16cid:durableId="988629542">
    <w:abstractNumId w:val="1"/>
  </w:num>
  <w:num w:numId="1921" w16cid:durableId="1220357523">
    <w:abstractNumId w:val="0"/>
  </w:num>
  <w:num w:numId="1922" w16cid:durableId="237640334">
    <w:abstractNumId w:val="7"/>
  </w:num>
  <w:num w:numId="1923" w16cid:durableId="265427301">
    <w:abstractNumId w:val="5"/>
  </w:num>
  <w:num w:numId="1924" w16cid:durableId="982081294">
    <w:abstractNumId w:val="4"/>
  </w:num>
  <w:num w:numId="1925" w16cid:durableId="875579235">
    <w:abstractNumId w:val="3"/>
  </w:num>
  <w:num w:numId="1926" w16cid:durableId="132065259">
    <w:abstractNumId w:val="2"/>
  </w:num>
  <w:num w:numId="1927" w16cid:durableId="646326541">
    <w:abstractNumId w:val="1"/>
  </w:num>
  <w:num w:numId="1928" w16cid:durableId="345835630">
    <w:abstractNumId w:val="0"/>
  </w:num>
  <w:num w:numId="1929" w16cid:durableId="1804537488">
    <w:abstractNumId w:val="7"/>
  </w:num>
  <w:num w:numId="1930" w16cid:durableId="1317876699">
    <w:abstractNumId w:val="5"/>
  </w:num>
  <w:num w:numId="1931" w16cid:durableId="418330569">
    <w:abstractNumId w:val="4"/>
  </w:num>
  <w:num w:numId="1932" w16cid:durableId="339284722">
    <w:abstractNumId w:val="3"/>
  </w:num>
  <w:num w:numId="1933" w16cid:durableId="1079133642">
    <w:abstractNumId w:val="2"/>
  </w:num>
  <w:num w:numId="1934" w16cid:durableId="123085415">
    <w:abstractNumId w:val="1"/>
  </w:num>
  <w:num w:numId="1935" w16cid:durableId="1571038487">
    <w:abstractNumId w:val="0"/>
  </w:num>
  <w:num w:numId="1936" w16cid:durableId="884369346">
    <w:abstractNumId w:val="7"/>
  </w:num>
  <w:num w:numId="1937" w16cid:durableId="461971303">
    <w:abstractNumId w:val="5"/>
  </w:num>
  <w:num w:numId="1938" w16cid:durableId="2122265498">
    <w:abstractNumId w:val="4"/>
  </w:num>
  <w:num w:numId="1939" w16cid:durableId="1370104223">
    <w:abstractNumId w:val="3"/>
  </w:num>
  <w:num w:numId="1940" w16cid:durableId="903226365">
    <w:abstractNumId w:val="2"/>
  </w:num>
  <w:num w:numId="1941" w16cid:durableId="14114515">
    <w:abstractNumId w:val="1"/>
  </w:num>
  <w:num w:numId="1942" w16cid:durableId="2067145485">
    <w:abstractNumId w:val="0"/>
  </w:num>
  <w:num w:numId="1943" w16cid:durableId="512570302">
    <w:abstractNumId w:val="7"/>
  </w:num>
  <w:num w:numId="1944" w16cid:durableId="320424697">
    <w:abstractNumId w:val="5"/>
  </w:num>
  <w:num w:numId="1945" w16cid:durableId="2059888839">
    <w:abstractNumId w:val="4"/>
  </w:num>
  <w:num w:numId="1946" w16cid:durableId="1622298459">
    <w:abstractNumId w:val="3"/>
  </w:num>
  <w:num w:numId="1947" w16cid:durableId="593125664">
    <w:abstractNumId w:val="2"/>
  </w:num>
  <w:num w:numId="1948" w16cid:durableId="1794443271">
    <w:abstractNumId w:val="1"/>
  </w:num>
  <w:num w:numId="1949" w16cid:durableId="212892493">
    <w:abstractNumId w:val="0"/>
  </w:num>
  <w:num w:numId="1950" w16cid:durableId="1874804262">
    <w:abstractNumId w:val="7"/>
  </w:num>
  <w:num w:numId="1951" w16cid:durableId="1897618282">
    <w:abstractNumId w:val="5"/>
  </w:num>
  <w:num w:numId="1952" w16cid:durableId="1552500122">
    <w:abstractNumId w:val="4"/>
  </w:num>
  <w:num w:numId="1953" w16cid:durableId="2045520592">
    <w:abstractNumId w:val="3"/>
  </w:num>
  <w:num w:numId="1954" w16cid:durableId="1876842882">
    <w:abstractNumId w:val="2"/>
  </w:num>
  <w:num w:numId="1955" w16cid:durableId="517428864">
    <w:abstractNumId w:val="1"/>
  </w:num>
  <w:num w:numId="1956" w16cid:durableId="2023244926">
    <w:abstractNumId w:val="0"/>
  </w:num>
  <w:num w:numId="1957" w16cid:durableId="663315534">
    <w:abstractNumId w:val="7"/>
  </w:num>
  <w:num w:numId="1958" w16cid:durableId="2102411371">
    <w:abstractNumId w:val="5"/>
  </w:num>
  <w:num w:numId="1959" w16cid:durableId="669716825">
    <w:abstractNumId w:val="4"/>
  </w:num>
  <w:num w:numId="1960" w16cid:durableId="727194228">
    <w:abstractNumId w:val="3"/>
  </w:num>
  <w:num w:numId="1961" w16cid:durableId="396635481">
    <w:abstractNumId w:val="2"/>
  </w:num>
  <w:num w:numId="1962" w16cid:durableId="225147621">
    <w:abstractNumId w:val="1"/>
  </w:num>
  <w:num w:numId="1963" w16cid:durableId="1452095909">
    <w:abstractNumId w:val="0"/>
  </w:num>
  <w:num w:numId="1964" w16cid:durableId="1154377513">
    <w:abstractNumId w:val="7"/>
  </w:num>
  <w:num w:numId="1965" w16cid:durableId="731196257">
    <w:abstractNumId w:val="5"/>
  </w:num>
  <w:num w:numId="1966" w16cid:durableId="980962196">
    <w:abstractNumId w:val="4"/>
  </w:num>
  <w:num w:numId="1967" w16cid:durableId="1266036419">
    <w:abstractNumId w:val="3"/>
  </w:num>
  <w:num w:numId="1968" w16cid:durableId="1684237821">
    <w:abstractNumId w:val="2"/>
  </w:num>
  <w:num w:numId="1969" w16cid:durableId="873883138">
    <w:abstractNumId w:val="1"/>
  </w:num>
  <w:num w:numId="1970" w16cid:durableId="719406069">
    <w:abstractNumId w:val="0"/>
  </w:num>
  <w:num w:numId="1971" w16cid:durableId="1015812302">
    <w:abstractNumId w:val="7"/>
  </w:num>
  <w:num w:numId="1972" w16cid:durableId="1626303227">
    <w:abstractNumId w:val="5"/>
  </w:num>
  <w:num w:numId="1973" w16cid:durableId="1125272437">
    <w:abstractNumId w:val="4"/>
  </w:num>
  <w:num w:numId="1974" w16cid:durableId="189342644">
    <w:abstractNumId w:val="3"/>
  </w:num>
  <w:num w:numId="1975" w16cid:durableId="2062290778">
    <w:abstractNumId w:val="2"/>
  </w:num>
  <w:num w:numId="1976" w16cid:durableId="452679456">
    <w:abstractNumId w:val="1"/>
  </w:num>
  <w:num w:numId="1977" w16cid:durableId="885139258">
    <w:abstractNumId w:val="0"/>
  </w:num>
  <w:num w:numId="1978" w16cid:durableId="1251507525">
    <w:abstractNumId w:val="7"/>
  </w:num>
  <w:num w:numId="1979" w16cid:durableId="615140075">
    <w:abstractNumId w:val="5"/>
  </w:num>
  <w:num w:numId="1980" w16cid:durableId="740252791">
    <w:abstractNumId w:val="4"/>
  </w:num>
  <w:num w:numId="1981" w16cid:durableId="489292090">
    <w:abstractNumId w:val="3"/>
  </w:num>
  <w:num w:numId="1982" w16cid:durableId="1753888607">
    <w:abstractNumId w:val="2"/>
  </w:num>
  <w:num w:numId="1983" w16cid:durableId="23677303">
    <w:abstractNumId w:val="1"/>
  </w:num>
  <w:num w:numId="1984" w16cid:durableId="353121035">
    <w:abstractNumId w:val="0"/>
  </w:num>
  <w:num w:numId="1985" w16cid:durableId="503933861">
    <w:abstractNumId w:val="7"/>
  </w:num>
  <w:num w:numId="1986" w16cid:durableId="1580021349">
    <w:abstractNumId w:val="5"/>
  </w:num>
  <w:num w:numId="1987" w16cid:durableId="101268392">
    <w:abstractNumId w:val="4"/>
  </w:num>
  <w:num w:numId="1988" w16cid:durableId="1129589287">
    <w:abstractNumId w:val="3"/>
  </w:num>
  <w:num w:numId="1989" w16cid:durableId="1740905223">
    <w:abstractNumId w:val="2"/>
  </w:num>
  <w:num w:numId="1990" w16cid:durableId="1327631982">
    <w:abstractNumId w:val="1"/>
  </w:num>
  <w:num w:numId="1991" w16cid:durableId="2026665380">
    <w:abstractNumId w:val="0"/>
  </w:num>
  <w:num w:numId="1992" w16cid:durableId="298804754">
    <w:abstractNumId w:val="7"/>
  </w:num>
  <w:num w:numId="1993" w16cid:durableId="2054425660">
    <w:abstractNumId w:val="5"/>
  </w:num>
  <w:num w:numId="1994" w16cid:durableId="904728429">
    <w:abstractNumId w:val="4"/>
  </w:num>
  <w:num w:numId="1995" w16cid:durableId="370307661">
    <w:abstractNumId w:val="3"/>
  </w:num>
  <w:num w:numId="1996" w16cid:durableId="1889343513">
    <w:abstractNumId w:val="2"/>
  </w:num>
  <w:num w:numId="1997" w16cid:durableId="439878053">
    <w:abstractNumId w:val="1"/>
  </w:num>
  <w:num w:numId="1998" w16cid:durableId="1377584242">
    <w:abstractNumId w:val="0"/>
  </w:num>
  <w:num w:numId="1999" w16cid:durableId="1649245741">
    <w:abstractNumId w:val="7"/>
  </w:num>
  <w:num w:numId="2000" w16cid:durableId="1602253797">
    <w:abstractNumId w:val="5"/>
  </w:num>
  <w:num w:numId="2001" w16cid:durableId="2060782957">
    <w:abstractNumId w:val="4"/>
  </w:num>
  <w:num w:numId="2002" w16cid:durableId="2065829526">
    <w:abstractNumId w:val="13"/>
  </w:num>
  <w:num w:numId="2003" w16cid:durableId="850800783">
    <w:abstractNumId w:val="10"/>
  </w:num>
  <w:num w:numId="2004" w16cid:durableId="1632200365">
    <w:abstractNumId w:val="26"/>
  </w:num>
  <w:num w:numId="2005" w16cid:durableId="688412359">
    <w:abstractNumId w:val="40"/>
  </w:num>
  <w:num w:numId="2006" w16cid:durableId="1562324526">
    <w:abstractNumId w:val="47"/>
  </w:num>
  <w:num w:numId="2007" w16cid:durableId="970941651">
    <w:abstractNumId w:val="25"/>
  </w:num>
  <w:num w:numId="2008" w16cid:durableId="1930385540">
    <w:abstractNumId w:val="16"/>
  </w:num>
  <w:num w:numId="2009" w16cid:durableId="1252080258">
    <w:abstractNumId w:val="52"/>
  </w:num>
  <w:num w:numId="2010" w16cid:durableId="162978060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1" w16cid:durableId="1816410685">
    <w:abstractNumId w:val="12"/>
  </w:num>
  <w:num w:numId="2012" w16cid:durableId="99305216">
    <w:abstractNumId w:val="12"/>
  </w:num>
  <w:num w:numId="2013" w16cid:durableId="934635216">
    <w:abstractNumId w:val="12"/>
  </w:num>
  <w:num w:numId="2014" w16cid:durableId="1184244357">
    <w:abstractNumId w:val="12"/>
  </w:num>
  <w:num w:numId="2015" w16cid:durableId="3557724">
    <w:abstractNumId w:val="12"/>
  </w:num>
  <w:num w:numId="2016" w16cid:durableId="963998283">
    <w:abstractNumId w:val="12"/>
  </w:num>
  <w:num w:numId="2017" w16cid:durableId="744762100">
    <w:abstractNumId w:val="12"/>
  </w:num>
  <w:num w:numId="2018" w16cid:durableId="747579559">
    <w:abstractNumId w:val="12"/>
  </w:num>
  <w:num w:numId="2019" w16cid:durableId="706024557">
    <w:abstractNumId w:val="32"/>
  </w:num>
  <w:num w:numId="2020" w16cid:durableId="1554973035">
    <w:abstractNumId w:val="20"/>
  </w:num>
  <w:num w:numId="2021" w16cid:durableId="58793480">
    <w:abstractNumId w:val="38"/>
  </w:num>
  <w:num w:numId="2022" w16cid:durableId="1731734353">
    <w:abstractNumId w:val="51"/>
  </w:num>
  <w:num w:numId="2023" w16cid:durableId="366489208">
    <w:abstractNumId w:val="48"/>
  </w:num>
  <w:num w:numId="2024" w16cid:durableId="517886421">
    <w:abstractNumId w:val="37"/>
  </w:num>
  <w:num w:numId="2025" w16cid:durableId="1376662050">
    <w:abstractNumId w:val="18"/>
  </w:num>
  <w:num w:numId="2026" w16cid:durableId="147214288">
    <w:abstractNumId w:val="19"/>
  </w:num>
  <w:num w:numId="2027" w16cid:durableId="80295555">
    <w:abstractNumId w:val="29"/>
  </w:num>
  <w:num w:numId="2028" w16cid:durableId="645932028">
    <w:abstractNumId w:val="39"/>
  </w:num>
  <w:num w:numId="2029" w16cid:durableId="152181167">
    <w:abstractNumId w:val="46"/>
  </w:num>
  <w:num w:numId="2030" w16cid:durableId="141317998">
    <w:abstractNumId w:val="43"/>
  </w:num>
  <w:num w:numId="2031" w16cid:durableId="1591353190">
    <w:abstractNumId w:val="27"/>
  </w:num>
  <w:num w:numId="2032" w16cid:durableId="1424960413">
    <w:abstractNumId w:val="42"/>
  </w:num>
  <w:num w:numId="2033" w16cid:durableId="83771368">
    <w:abstractNumId w:val="57"/>
  </w:num>
  <w:num w:numId="2034" w16cid:durableId="173107719">
    <w:abstractNumId w:val="53"/>
  </w:num>
  <w:num w:numId="2035" w16cid:durableId="1347096394">
    <w:abstractNumId w:val="15"/>
  </w:num>
  <w:num w:numId="2036" w16cid:durableId="1644889027">
    <w:abstractNumId w:val="54"/>
  </w:num>
  <w:num w:numId="2037" w16cid:durableId="794719605">
    <w:abstractNumId w:val="41"/>
  </w:num>
  <w:num w:numId="2038" w16cid:durableId="1452279654">
    <w:abstractNumId w:val="50"/>
  </w:num>
  <w:num w:numId="2039" w16cid:durableId="2065637379">
    <w:abstractNumId w:val="36"/>
  </w:num>
  <w:num w:numId="2040" w16cid:durableId="1928417575">
    <w:abstractNumId w:val="21"/>
  </w:num>
  <w:num w:numId="2041" w16cid:durableId="219366035">
    <w:abstractNumId w:val="24"/>
  </w:num>
  <w:num w:numId="2042" w16cid:durableId="1326012231">
    <w:abstractNumId w:val="25"/>
  </w:num>
  <w:num w:numId="2043" w16cid:durableId="1375930738">
    <w:abstractNumId w:val="25"/>
  </w:num>
  <w:num w:numId="2044" w16cid:durableId="384573594">
    <w:abstractNumId w:val="25"/>
  </w:num>
  <w:numIdMacAtCleanup w:val="204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ick Ryan">
    <w15:presenceInfo w15:providerId="AD" w15:userId="S::nick.ryan@les-crocodiles.org::25fc8fd7-5b9e-437c-8035-0b4c137bd16b"/>
  </w15:person>
  <w15:person w15:author="Emmanuel Thomas">
    <w15:presenceInfo w15:providerId="AD" w15:userId="S::thomase@xiaomi.com::0534efac-6efc-4f66-a6a4-069aefeb25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mirrorMargins/>
  <w:bordersDoNotSurroundHeader/>
  <w:bordersDoNotSurroundFooter/>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formatting="1" w:enforcement="0"/>
  <w:styleLockTheme/>
  <w:defaultTabStop w:val="720"/>
  <w:hyphenationZone w:val="425"/>
  <w:evenAndOddHeaders/>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01F"/>
    <w:rsid w:val="00000E7A"/>
    <w:rsid w:val="00001F0D"/>
    <w:rsid w:val="000022AE"/>
    <w:rsid w:val="00003031"/>
    <w:rsid w:val="00004359"/>
    <w:rsid w:val="00004964"/>
    <w:rsid w:val="00006F05"/>
    <w:rsid w:val="000101B0"/>
    <w:rsid w:val="0001165E"/>
    <w:rsid w:val="00012AC2"/>
    <w:rsid w:val="00015283"/>
    <w:rsid w:val="000158AC"/>
    <w:rsid w:val="00021A15"/>
    <w:rsid w:val="00021C82"/>
    <w:rsid w:val="00022871"/>
    <w:rsid w:val="00023391"/>
    <w:rsid w:val="00023AB8"/>
    <w:rsid w:val="00023FFE"/>
    <w:rsid w:val="000243D5"/>
    <w:rsid w:val="00024D2C"/>
    <w:rsid w:val="0002568D"/>
    <w:rsid w:val="00026E71"/>
    <w:rsid w:val="000275E4"/>
    <w:rsid w:val="000279BD"/>
    <w:rsid w:val="000304BE"/>
    <w:rsid w:val="000304E1"/>
    <w:rsid w:val="000306C3"/>
    <w:rsid w:val="000313FC"/>
    <w:rsid w:val="00033DA8"/>
    <w:rsid w:val="0003444E"/>
    <w:rsid w:val="000355BB"/>
    <w:rsid w:val="000372C6"/>
    <w:rsid w:val="00041442"/>
    <w:rsid w:val="0004257F"/>
    <w:rsid w:val="0004264D"/>
    <w:rsid w:val="0004402A"/>
    <w:rsid w:val="0004439B"/>
    <w:rsid w:val="00044A35"/>
    <w:rsid w:val="0004503E"/>
    <w:rsid w:val="00045AA1"/>
    <w:rsid w:val="0004670C"/>
    <w:rsid w:val="0004687D"/>
    <w:rsid w:val="00047679"/>
    <w:rsid w:val="00050A8D"/>
    <w:rsid w:val="000518A1"/>
    <w:rsid w:val="00052005"/>
    <w:rsid w:val="00052262"/>
    <w:rsid w:val="000523BF"/>
    <w:rsid w:val="0005333F"/>
    <w:rsid w:val="000545CE"/>
    <w:rsid w:val="00054B47"/>
    <w:rsid w:val="00055455"/>
    <w:rsid w:val="00055963"/>
    <w:rsid w:val="00055C30"/>
    <w:rsid w:val="00057A20"/>
    <w:rsid w:val="00057B4B"/>
    <w:rsid w:val="00060093"/>
    <w:rsid w:val="000605AE"/>
    <w:rsid w:val="00060619"/>
    <w:rsid w:val="00061172"/>
    <w:rsid w:val="00063B76"/>
    <w:rsid w:val="00063C14"/>
    <w:rsid w:val="00063E79"/>
    <w:rsid w:val="00064445"/>
    <w:rsid w:val="00064B54"/>
    <w:rsid w:val="00065FCC"/>
    <w:rsid w:val="000660E2"/>
    <w:rsid w:val="000661CD"/>
    <w:rsid w:val="00067CDC"/>
    <w:rsid w:val="00067D6F"/>
    <w:rsid w:val="000705F0"/>
    <w:rsid w:val="00071582"/>
    <w:rsid w:val="00072D10"/>
    <w:rsid w:val="00072D9A"/>
    <w:rsid w:val="0007328D"/>
    <w:rsid w:val="00073B6A"/>
    <w:rsid w:val="00074318"/>
    <w:rsid w:val="0007456C"/>
    <w:rsid w:val="0007511E"/>
    <w:rsid w:val="00075509"/>
    <w:rsid w:val="00077133"/>
    <w:rsid w:val="0007717C"/>
    <w:rsid w:val="000774AA"/>
    <w:rsid w:val="00077E29"/>
    <w:rsid w:val="000810D5"/>
    <w:rsid w:val="00082A25"/>
    <w:rsid w:val="00083265"/>
    <w:rsid w:val="000835EA"/>
    <w:rsid w:val="00085BE8"/>
    <w:rsid w:val="0008669E"/>
    <w:rsid w:val="000872A8"/>
    <w:rsid w:val="00087B0A"/>
    <w:rsid w:val="00090970"/>
    <w:rsid w:val="000918CF"/>
    <w:rsid w:val="00091999"/>
    <w:rsid w:val="00092453"/>
    <w:rsid w:val="0009358E"/>
    <w:rsid w:val="0009454F"/>
    <w:rsid w:val="00095BB1"/>
    <w:rsid w:val="00096387"/>
    <w:rsid w:val="00097ACA"/>
    <w:rsid w:val="000A0146"/>
    <w:rsid w:val="000A219F"/>
    <w:rsid w:val="000A21B4"/>
    <w:rsid w:val="000A2F8F"/>
    <w:rsid w:val="000A6BAC"/>
    <w:rsid w:val="000A71D4"/>
    <w:rsid w:val="000A744A"/>
    <w:rsid w:val="000A74E1"/>
    <w:rsid w:val="000A7865"/>
    <w:rsid w:val="000B1FD3"/>
    <w:rsid w:val="000B2680"/>
    <w:rsid w:val="000B38CF"/>
    <w:rsid w:val="000B4548"/>
    <w:rsid w:val="000B5E12"/>
    <w:rsid w:val="000B6178"/>
    <w:rsid w:val="000B6612"/>
    <w:rsid w:val="000B6EDD"/>
    <w:rsid w:val="000B71F0"/>
    <w:rsid w:val="000B780E"/>
    <w:rsid w:val="000C01A1"/>
    <w:rsid w:val="000C033F"/>
    <w:rsid w:val="000C057B"/>
    <w:rsid w:val="000C0AD3"/>
    <w:rsid w:val="000C151D"/>
    <w:rsid w:val="000C184D"/>
    <w:rsid w:val="000C21CA"/>
    <w:rsid w:val="000C232B"/>
    <w:rsid w:val="000C26E4"/>
    <w:rsid w:val="000C2787"/>
    <w:rsid w:val="000C2AB4"/>
    <w:rsid w:val="000C2D06"/>
    <w:rsid w:val="000C2D1B"/>
    <w:rsid w:val="000C3604"/>
    <w:rsid w:val="000C3776"/>
    <w:rsid w:val="000C43F9"/>
    <w:rsid w:val="000C594B"/>
    <w:rsid w:val="000C6216"/>
    <w:rsid w:val="000C6303"/>
    <w:rsid w:val="000C6476"/>
    <w:rsid w:val="000C6C9D"/>
    <w:rsid w:val="000C7359"/>
    <w:rsid w:val="000D01A1"/>
    <w:rsid w:val="000D168F"/>
    <w:rsid w:val="000D278C"/>
    <w:rsid w:val="000D2EC6"/>
    <w:rsid w:val="000D42C6"/>
    <w:rsid w:val="000D6371"/>
    <w:rsid w:val="000D73AF"/>
    <w:rsid w:val="000D7CE1"/>
    <w:rsid w:val="000E0769"/>
    <w:rsid w:val="000E07C6"/>
    <w:rsid w:val="000E07E0"/>
    <w:rsid w:val="000E09A9"/>
    <w:rsid w:val="000E1BCB"/>
    <w:rsid w:val="000E3693"/>
    <w:rsid w:val="000E392C"/>
    <w:rsid w:val="000E46CD"/>
    <w:rsid w:val="000E5730"/>
    <w:rsid w:val="000E5FA3"/>
    <w:rsid w:val="000E7843"/>
    <w:rsid w:val="000E7EF9"/>
    <w:rsid w:val="000F0E7A"/>
    <w:rsid w:val="000F11ED"/>
    <w:rsid w:val="000F1959"/>
    <w:rsid w:val="000F2DD0"/>
    <w:rsid w:val="000F3D09"/>
    <w:rsid w:val="000F3DB2"/>
    <w:rsid w:val="000F4568"/>
    <w:rsid w:val="000F4FD6"/>
    <w:rsid w:val="000F5CE7"/>
    <w:rsid w:val="000F71FA"/>
    <w:rsid w:val="000F7979"/>
    <w:rsid w:val="000F7A18"/>
    <w:rsid w:val="000F7B74"/>
    <w:rsid w:val="00100DB5"/>
    <w:rsid w:val="00101728"/>
    <w:rsid w:val="0010251C"/>
    <w:rsid w:val="00102A77"/>
    <w:rsid w:val="00102DB9"/>
    <w:rsid w:val="001035F6"/>
    <w:rsid w:val="00103E4F"/>
    <w:rsid w:val="00103ED8"/>
    <w:rsid w:val="001045D8"/>
    <w:rsid w:val="00105561"/>
    <w:rsid w:val="00107039"/>
    <w:rsid w:val="00107163"/>
    <w:rsid w:val="0010755A"/>
    <w:rsid w:val="00110C61"/>
    <w:rsid w:val="00111533"/>
    <w:rsid w:val="00111E03"/>
    <w:rsid w:val="00112B26"/>
    <w:rsid w:val="00113BEC"/>
    <w:rsid w:val="0011476F"/>
    <w:rsid w:val="00115829"/>
    <w:rsid w:val="0011627B"/>
    <w:rsid w:val="00120BA2"/>
    <w:rsid w:val="0012176D"/>
    <w:rsid w:val="001232AE"/>
    <w:rsid w:val="00123912"/>
    <w:rsid w:val="00123A3A"/>
    <w:rsid w:val="00125096"/>
    <w:rsid w:val="001256F7"/>
    <w:rsid w:val="001259EB"/>
    <w:rsid w:val="00126D55"/>
    <w:rsid w:val="00127906"/>
    <w:rsid w:val="001303BE"/>
    <w:rsid w:val="001304CF"/>
    <w:rsid w:val="0013135A"/>
    <w:rsid w:val="0013181C"/>
    <w:rsid w:val="001318CB"/>
    <w:rsid w:val="00133129"/>
    <w:rsid w:val="001338BC"/>
    <w:rsid w:val="00135FF1"/>
    <w:rsid w:val="00137676"/>
    <w:rsid w:val="0013784E"/>
    <w:rsid w:val="001408DD"/>
    <w:rsid w:val="00140A70"/>
    <w:rsid w:val="0014147D"/>
    <w:rsid w:val="0014293D"/>
    <w:rsid w:val="00142C7E"/>
    <w:rsid w:val="001439C6"/>
    <w:rsid w:val="00144347"/>
    <w:rsid w:val="00144A16"/>
    <w:rsid w:val="0014637A"/>
    <w:rsid w:val="00147447"/>
    <w:rsid w:val="00147C95"/>
    <w:rsid w:val="001503AD"/>
    <w:rsid w:val="001517D8"/>
    <w:rsid w:val="00151B6D"/>
    <w:rsid w:val="0015226D"/>
    <w:rsid w:val="00153567"/>
    <w:rsid w:val="00154750"/>
    <w:rsid w:val="001547B2"/>
    <w:rsid w:val="001555A9"/>
    <w:rsid w:val="00155614"/>
    <w:rsid w:val="001557BD"/>
    <w:rsid w:val="00155BD4"/>
    <w:rsid w:val="00156B1F"/>
    <w:rsid w:val="0015737B"/>
    <w:rsid w:val="00160045"/>
    <w:rsid w:val="00160394"/>
    <w:rsid w:val="0016178B"/>
    <w:rsid w:val="00162783"/>
    <w:rsid w:val="001636C9"/>
    <w:rsid w:val="00164889"/>
    <w:rsid w:val="00165E35"/>
    <w:rsid w:val="00166FF6"/>
    <w:rsid w:val="00170B30"/>
    <w:rsid w:val="0017125E"/>
    <w:rsid w:val="0017342A"/>
    <w:rsid w:val="00173F5B"/>
    <w:rsid w:val="00175813"/>
    <w:rsid w:val="00175AD9"/>
    <w:rsid w:val="00176506"/>
    <w:rsid w:val="00177990"/>
    <w:rsid w:val="00181A54"/>
    <w:rsid w:val="00184B23"/>
    <w:rsid w:val="001851AD"/>
    <w:rsid w:val="00186069"/>
    <w:rsid w:val="00186EBE"/>
    <w:rsid w:val="00187914"/>
    <w:rsid w:val="00190B6A"/>
    <w:rsid w:val="00190D43"/>
    <w:rsid w:val="00191837"/>
    <w:rsid w:val="001918F4"/>
    <w:rsid w:val="001926AE"/>
    <w:rsid w:val="00193759"/>
    <w:rsid w:val="00196E4D"/>
    <w:rsid w:val="00196F5A"/>
    <w:rsid w:val="00197837"/>
    <w:rsid w:val="00197BF3"/>
    <w:rsid w:val="001A0B0F"/>
    <w:rsid w:val="001A14B6"/>
    <w:rsid w:val="001A1741"/>
    <w:rsid w:val="001A2CF2"/>
    <w:rsid w:val="001A33D0"/>
    <w:rsid w:val="001A3576"/>
    <w:rsid w:val="001A5225"/>
    <w:rsid w:val="001A5ED5"/>
    <w:rsid w:val="001A6FE7"/>
    <w:rsid w:val="001A7F60"/>
    <w:rsid w:val="001B0011"/>
    <w:rsid w:val="001B0BAC"/>
    <w:rsid w:val="001B0F4C"/>
    <w:rsid w:val="001B132D"/>
    <w:rsid w:val="001B3703"/>
    <w:rsid w:val="001B4BFE"/>
    <w:rsid w:val="001B51CD"/>
    <w:rsid w:val="001B533D"/>
    <w:rsid w:val="001B6B46"/>
    <w:rsid w:val="001B74CC"/>
    <w:rsid w:val="001B7F2C"/>
    <w:rsid w:val="001C0270"/>
    <w:rsid w:val="001C08DC"/>
    <w:rsid w:val="001C18A0"/>
    <w:rsid w:val="001C2BEA"/>
    <w:rsid w:val="001C34DE"/>
    <w:rsid w:val="001C4900"/>
    <w:rsid w:val="001C5383"/>
    <w:rsid w:val="001C59C6"/>
    <w:rsid w:val="001C5B5C"/>
    <w:rsid w:val="001C5DA5"/>
    <w:rsid w:val="001C6575"/>
    <w:rsid w:val="001C7C57"/>
    <w:rsid w:val="001D175A"/>
    <w:rsid w:val="001D1A82"/>
    <w:rsid w:val="001D249B"/>
    <w:rsid w:val="001D26A4"/>
    <w:rsid w:val="001D27A8"/>
    <w:rsid w:val="001D30DA"/>
    <w:rsid w:val="001D4A38"/>
    <w:rsid w:val="001E01D7"/>
    <w:rsid w:val="001E23C9"/>
    <w:rsid w:val="001E43B2"/>
    <w:rsid w:val="001E450F"/>
    <w:rsid w:val="001E52CD"/>
    <w:rsid w:val="001E6537"/>
    <w:rsid w:val="001E65D3"/>
    <w:rsid w:val="001E6B65"/>
    <w:rsid w:val="001E6D5D"/>
    <w:rsid w:val="001F05F0"/>
    <w:rsid w:val="001F1EFD"/>
    <w:rsid w:val="001F21E0"/>
    <w:rsid w:val="001F3565"/>
    <w:rsid w:val="001F4747"/>
    <w:rsid w:val="001F4CBE"/>
    <w:rsid w:val="001F6598"/>
    <w:rsid w:val="001F6DEA"/>
    <w:rsid w:val="001F73ED"/>
    <w:rsid w:val="00200BA1"/>
    <w:rsid w:val="00201575"/>
    <w:rsid w:val="00203719"/>
    <w:rsid w:val="00203DA2"/>
    <w:rsid w:val="00203FB9"/>
    <w:rsid w:val="00204EFE"/>
    <w:rsid w:val="002059BC"/>
    <w:rsid w:val="00205F13"/>
    <w:rsid w:val="00207956"/>
    <w:rsid w:val="002101CB"/>
    <w:rsid w:val="00210868"/>
    <w:rsid w:val="00211430"/>
    <w:rsid w:val="00211560"/>
    <w:rsid w:val="00211C24"/>
    <w:rsid w:val="002120CD"/>
    <w:rsid w:val="002123E3"/>
    <w:rsid w:val="00212F41"/>
    <w:rsid w:val="002132B2"/>
    <w:rsid w:val="00214F7F"/>
    <w:rsid w:val="00214FCB"/>
    <w:rsid w:val="00215171"/>
    <w:rsid w:val="00215998"/>
    <w:rsid w:val="0021674D"/>
    <w:rsid w:val="00216B42"/>
    <w:rsid w:val="00220EE2"/>
    <w:rsid w:val="00221475"/>
    <w:rsid w:val="002218E3"/>
    <w:rsid w:val="00222A3B"/>
    <w:rsid w:val="00224D0D"/>
    <w:rsid w:val="002268C7"/>
    <w:rsid w:val="00227020"/>
    <w:rsid w:val="0023084A"/>
    <w:rsid w:val="002321AC"/>
    <w:rsid w:val="0023385B"/>
    <w:rsid w:val="00234C98"/>
    <w:rsid w:val="002355C6"/>
    <w:rsid w:val="00235E64"/>
    <w:rsid w:val="002362E6"/>
    <w:rsid w:val="00236962"/>
    <w:rsid w:val="00236976"/>
    <w:rsid w:val="002409E5"/>
    <w:rsid w:val="00240ADA"/>
    <w:rsid w:val="002412B6"/>
    <w:rsid w:val="002412C3"/>
    <w:rsid w:val="002449DF"/>
    <w:rsid w:val="00246B34"/>
    <w:rsid w:val="002474D8"/>
    <w:rsid w:val="002501F8"/>
    <w:rsid w:val="00251976"/>
    <w:rsid w:val="0025260D"/>
    <w:rsid w:val="0025279B"/>
    <w:rsid w:val="0025385C"/>
    <w:rsid w:val="00254340"/>
    <w:rsid w:val="00254347"/>
    <w:rsid w:val="0025550E"/>
    <w:rsid w:val="00260231"/>
    <w:rsid w:val="00261797"/>
    <w:rsid w:val="00263C07"/>
    <w:rsid w:val="00264095"/>
    <w:rsid w:val="002642BB"/>
    <w:rsid w:val="002652E5"/>
    <w:rsid w:val="002672C1"/>
    <w:rsid w:val="00271E7A"/>
    <w:rsid w:val="002724C4"/>
    <w:rsid w:val="0027297A"/>
    <w:rsid w:val="002730C3"/>
    <w:rsid w:val="00273C02"/>
    <w:rsid w:val="00273F5E"/>
    <w:rsid w:val="002743FD"/>
    <w:rsid w:val="002745C9"/>
    <w:rsid w:val="00275590"/>
    <w:rsid w:val="0027642A"/>
    <w:rsid w:val="00277C9A"/>
    <w:rsid w:val="002812EB"/>
    <w:rsid w:val="002813DC"/>
    <w:rsid w:val="00281EB2"/>
    <w:rsid w:val="002824A1"/>
    <w:rsid w:val="00282674"/>
    <w:rsid w:val="00282F49"/>
    <w:rsid w:val="00283A24"/>
    <w:rsid w:val="00284486"/>
    <w:rsid w:val="00284CE7"/>
    <w:rsid w:val="0028534B"/>
    <w:rsid w:val="00285BC8"/>
    <w:rsid w:val="00286737"/>
    <w:rsid w:val="00286EF7"/>
    <w:rsid w:val="002874FB"/>
    <w:rsid w:val="00287A23"/>
    <w:rsid w:val="00293794"/>
    <w:rsid w:val="00293814"/>
    <w:rsid w:val="0029479F"/>
    <w:rsid w:val="00294FB0"/>
    <w:rsid w:val="002954CB"/>
    <w:rsid w:val="00295D2A"/>
    <w:rsid w:val="00296E51"/>
    <w:rsid w:val="0029729F"/>
    <w:rsid w:val="002A07A9"/>
    <w:rsid w:val="002A0877"/>
    <w:rsid w:val="002A119D"/>
    <w:rsid w:val="002A1918"/>
    <w:rsid w:val="002A1938"/>
    <w:rsid w:val="002A3C7F"/>
    <w:rsid w:val="002A4E60"/>
    <w:rsid w:val="002A6699"/>
    <w:rsid w:val="002A721E"/>
    <w:rsid w:val="002B1605"/>
    <w:rsid w:val="002B2BA3"/>
    <w:rsid w:val="002B4368"/>
    <w:rsid w:val="002B4E33"/>
    <w:rsid w:val="002B4E58"/>
    <w:rsid w:val="002B538D"/>
    <w:rsid w:val="002C09B0"/>
    <w:rsid w:val="002C1B05"/>
    <w:rsid w:val="002C27A1"/>
    <w:rsid w:val="002C2A4F"/>
    <w:rsid w:val="002C36B8"/>
    <w:rsid w:val="002C3F7B"/>
    <w:rsid w:val="002C453D"/>
    <w:rsid w:val="002C4667"/>
    <w:rsid w:val="002C5BB0"/>
    <w:rsid w:val="002C624C"/>
    <w:rsid w:val="002D36BA"/>
    <w:rsid w:val="002D5092"/>
    <w:rsid w:val="002D6867"/>
    <w:rsid w:val="002D7448"/>
    <w:rsid w:val="002D7477"/>
    <w:rsid w:val="002D7A05"/>
    <w:rsid w:val="002D7BB0"/>
    <w:rsid w:val="002E0796"/>
    <w:rsid w:val="002E202E"/>
    <w:rsid w:val="002E3D84"/>
    <w:rsid w:val="002E3F76"/>
    <w:rsid w:val="002E4988"/>
    <w:rsid w:val="002E615B"/>
    <w:rsid w:val="002E76FF"/>
    <w:rsid w:val="002F0516"/>
    <w:rsid w:val="002F0D6A"/>
    <w:rsid w:val="002F108F"/>
    <w:rsid w:val="002F17A9"/>
    <w:rsid w:val="002F1E83"/>
    <w:rsid w:val="002F3400"/>
    <w:rsid w:val="002F66F9"/>
    <w:rsid w:val="002F6819"/>
    <w:rsid w:val="002F6EF6"/>
    <w:rsid w:val="002F7A95"/>
    <w:rsid w:val="0030025D"/>
    <w:rsid w:val="003006D7"/>
    <w:rsid w:val="00300E59"/>
    <w:rsid w:val="003022CA"/>
    <w:rsid w:val="00302A6A"/>
    <w:rsid w:val="00303AC6"/>
    <w:rsid w:val="0030598C"/>
    <w:rsid w:val="00305C78"/>
    <w:rsid w:val="0030743F"/>
    <w:rsid w:val="00307D74"/>
    <w:rsid w:val="0031101D"/>
    <w:rsid w:val="00311617"/>
    <w:rsid w:val="003127FF"/>
    <w:rsid w:val="003130E0"/>
    <w:rsid w:val="003131D3"/>
    <w:rsid w:val="00313683"/>
    <w:rsid w:val="003137E9"/>
    <w:rsid w:val="00314185"/>
    <w:rsid w:val="00314414"/>
    <w:rsid w:val="0031467B"/>
    <w:rsid w:val="003148DB"/>
    <w:rsid w:val="00314AE8"/>
    <w:rsid w:val="003163BD"/>
    <w:rsid w:val="00316871"/>
    <w:rsid w:val="003168B8"/>
    <w:rsid w:val="00316ABA"/>
    <w:rsid w:val="00316E2C"/>
    <w:rsid w:val="00317A17"/>
    <w:rsid w:val="00317F95"/>
    <w:rsid w:val="003212F2"/>
    <w:rsid w:val="0032234B"/>
    <w:rsid w:val="00322ADB"/>
    <w:rsid w:val="0032500D"/>
    <w:rsid w:val="00325672"/>
    <w:rsid w:val="003259B9"/>
    <w:rsid w:val="00327CF8"/>
    <w:rsid w:val="00330E48"/>
    <w:rsid w:val="00330E4D"/>
    <w:rsid w:val="00331287"/>
    <w:rsid w:val="0033206B"/>
    <w:rsid w:val="00333718"/>
    <w:rsid w:val="003339DB"/>
    <w:rsid w:val="00333C49"/>
    <w:rsid w:val="00335294"/>
    <w:rsid w:val="00335BF6"/>
    <w:rsid w:val="003363A2"/>
    <w:rsid w:val="003373FE"/>
    <w:rsid w:val="00337901"/>
    <w:rsid w:val="00337C98"/>
    <w:rsid w:val="00337DB4"/>
    <w:rsid w:val="003401E1"/>
    <w:rsid w:val="00340883"/>
    <w:rsid w:val="003411AB"/>
    <w:rsid w:val="003428ED"/>
    <w:rsid w:val="0034325C"/>
    <w:rsid w:val="00343FC2"/>
    <w:rsid w:val="00344781"/>
    <w:rsid w:val="00344F4A"/>
    <w:rsid w:val="0034557E"/>
    <w:rsid w:val="00346387"/>
    <w:rsid w:val="003463DA"/>
    <w:rsid w:val="0034677C"/>
    <w:rsid w:val="00346B70"/>
    <w:rsid w:val="00346E27"/>
    <w:rsid w:val="0034775D"/>
    <w:rsid w:val="00350B33"/>
    <w:rsid w:val="003511CF"/>
    <w:rsid w:val="00351989"/>
    <w:rsid w:val="00351B0A"/>
    <w:rsid w:val="003541B3"/>
    <w:rsid w:val="00355647"/>
    <w:rsid w:val="00356286"/>
    <w:rsid w:val="003568FC"/>
    <w:rsid w:val="003569FB"/>
    <w:rsid w:val="00357332"/>
    <w:rsid w:val="003621EE"/>
    <w:rsid w:val="00363B93"/>
    <w:rsid w:val="0036446D"/>
    <w:rsid w:val="00364F70"/>
    <w:rsid w:val="003652A7"/>
    <w:rsid w:val="0036540A"/>
    <w:rsid w:val="00366B9D"/>
    <w:rsid w:val="00367EF9"/>
    <w:rsid w:val="00370B3D"/>
    <w:rsid w:val="00370C28"/>
    <w:rsid w:val="00374387"/>
    <w:rsid w:val="00374402"/>
    <w:rsid w:val="00375D1E"/>
    <w:rsid w:val="00376D9A"/>
    <w:rsid w:val="00376DD8"/>
    <w:rsid w:val="003772AB"/>
    <w:rsid w:val="00380624"/>
    <w:rsid w:val="003807BE"/>
    <w:rsid w:val="00381EBE"/>
    <w:rsid w:val="00382AEF"/>
    <w:rsid w:val="0038429B"/>
    <w:rsid w:val="00384E59"/>
    <w:rsid w:val="00384EB2"/>
    <w:rsid w:val="0038508C"/>
    <w:rsid w:val="00385760"/>
    <w:rsid w:val="00385C79"/>
    <w:rsid w:val="003862DB"/>
    <w:rsid w:val="003864A6"/>
    <w:rsid w:val="0039112A"/>
    <w:rsid w:val="003917DD"/>
    <w:rsid w:val="0039196F"/>
    <w:rsid w:val="003943AB"/>
    <w:rsid w:val="0039542B"/>
    <w:rsid w:val="003954DE"/>
    <w:rsid w:val="00395E39"/>
    <w:rsid w:val="00396685"/>
    <w:rsid w:val="00397E1B"/>
    <w:rsid w:val="003A1AC4"/>
    <w:rsid w:val="003A1C15"/>
    <w:rsid w:val="003B153F"/>
    <w:rsid w:val="003B15E7"/>
    <w:rsid w:val="003B163F"/>
    <w:rsid w:val="003B38F9"/>
    <w:rsid w:val="003B39B1"/>
    <w:rsid w:val="003B4C3F"/>
    <w:rsid w:val="003B607F"/>
    <w:rsid w:val="003B6A40"/>
    <w:rsid w:val="003B7D72"/>
    <w:rsid w:val="003B7DD4"/>
    <w:rsid w:val="003C0469"/>
    <w:rsid w:val="003C04D6"/>
    <w:rsid w:val="003C0CC4"/>
    <w:rsid w:val="003C27FD"/>
    <w:rsid w:val="003C5345"/>
    <w:rsid w:val="003C5F33"/>
    <w:rsid w:val="003C6A76"/>
    <w:rsid w:val="003C7CD8"/>
    <w:rsid w:val="003D1767"/>
    <w:rsid w:val="003D2143"/>
    <w:rsid w:val="003D2381"/>
    <w:rsid w:val="003D3039"/>
    <w:rsid w:val="003D3972"/>
    <w:rsid w:val="003D5C06"/>
    <w:rsid w:val="003D605A"/>
    <w:rsid w:val="003E0441"/>
    <w:rsid w:val="003E13DC"/>
    <w:rsid w:val="003E18DF"/>
    <w:rsid w:val="003E2159"/>
    <w:rsid w:val="003E2414"/>
    <w:rsid w:val="003E2AB3"/>
    <w:rsid w:val="003E2DAD"/>
    <w:rsid w:val="003E35CC"/>
    <w:rsid w:val="003E35F9"/>
    <w:rsid w:val="003E557C"/>
    <w:rsid w:val="003E5CA0"/>
    <w:rsid w:val="003E7FC0"/>
    <w:rsid w:val="003F05BF"/>
    <w:rsid w:val="003F1F0A"/>
    <w:rsid w:val="003F2377"/>
    <w:rsid w:val="003F2403"/>
    <w:rsid w:val="003F4ADD"/>
    <w:rsid w:val="003F4F2C"/>
    <w:rsid w:val="003F692D"/>
    <w:rsid w:val="003F6DD6"/>
    <w:rsid w:val="003F73C3"/>
    <w:rsid w:val="003F75DC"/>
    <w:rsid w:val="003F7C65"/>
    <w:rsid w:val="004009DC"/>
    <w:rsid w:val="00400F60"/>
    <w:rsid w:val="0040173B"/>
    <w:rsid w:val="00401910"/>
    <w:rsid w:val="00401D6E"/>
    <w:rsid w:val="0040207C"/>
    <w:rsid w:val="004020F7"/>
    <w:rsid w:val="004027AA"/>
    <w:rsid w:val="004027D2"/>
    <w:rsid w:val="00402DBC"/>
    <w:rsid w:val="004036F7"/>
    <w:rsid w:val="00403C9E"/>
    <w:rsid w:val="004041FD"/>
    <w:rsid w:val="00404B6B"/>
    <w:rsid w:val="00404DBD"/>
    <w:rsid w:val="00405444"/>
    <w:rsid w:val="00406E36"/>
    <w:rsid w:val="00411F94"/>
    <w:rsid w:val="00412485"/>
    <w:rsid w:val="00412E5B"/>
    <w:rsid w:val="00412EB7"/>
    <w:rsid w:val="00413AD7"/>
    <w:rsid w:val="00414A30"/>
    <w:rsid w:val="00414AC0"/>
    <w:rsid w:val="00415297"/>
    <w:rsid w:val="004155BC"/>
    <w:rsid w:val="004224CD"/>
    <w:rsid w:val="004242CB"/>
    <w:rsid w:val="00424D1F"/>
    <w:rsid w:val="00426C8C"/>
    <w:rsid w:val="00433031"/>
    <w:rsid w:val="0043548F"/>
    <w:rsid w:val="004356B6"/>
    <w:rsid w:val="00436066"/>
    <w:rsid w:val="0043615B"/>
    <w:rsid w:val="00436222"/>
    <w:rsid w:val="00437257"/>
    <w:rsid w:val="00441598"/>
    <w:rsid w:val="004417F0"/>
    <w:rsid w:val="004421EF"/>
    <w:rsid w:val="0044230F"/>
    <w:rsid w:val="0044269F"/>
    <w:rsid w:val="0044367E"/>
    <w:rsid w:val="00443DDD"/>
    <w:rsid w:val="0044466C"/>
    <w:rsid w:val="00444E0D"/>
    <w:rsid w:val="00445341"/>
    <w:rsid w:val="004459DF"/>
    <w:rsid w:val="00453016"/>
    <w:rsid w:val="00453183"/>
    <w:rsid w:val="004543B0"/>
    <w:rsid w:val="00454761"/>
    <w:rsid w:val="00454A4B"/>
    <w:rsid w:val="00454BD8"/>
    <w:rsid w:val="00455037"/>
    <w:rsid w:val="00455D1D"/>
    <w:rsid w:val="00455EAA"/>
    <w:rsid w:val="00455ED0"/>
    <w:rsid w:val="00460762"/>
    <w:rsid w:val="00460989"/>
    <w:rsid w:val="00461440"/>
    <w:rsid w:val="00463044"/>
    <w:rsid w:val="004660CA"/>
    <w:rsid w:val="00466212"/>
    <w:rsid w:val="00466747"/>
    <w:rsid w:val="00467084"/>
    <w:rsid w:val="00471931"/>
    <w:rsid w:val="00471DD5"/>
    <w:rsid w:val="0047214F"/>
    <w:rsid w:val="00472A28"/>
    <w:rsid w:val="00472E61"/>
    <w:rsid w:val="00473C15"/>
    <w:rsid w:val="00474EA8"/>
    <w:rsid w:val="0047693E"/>
    <w:rsid w:val="00477F5E"/>
    <w:rsid w:val="00481387"/>
    <w:rsid w:val="0048181F"/>
    <w:rsid w:val="0048318E"/>
    <w:rsid w:val="00483E96"/>
    <w:rsid w:val="00485732"/>
    <w:rsid w:val="004859F2"/>
    <w:rsid w:val="0048767D"/>
    <w:rsid w:val="004909A3"/>
    <w:rsid w:val="00490CBC"/>
    <w:rsid w:val="00491219"/>
    <w:rsid w:val="004922D3"/>
    <w:rsid w:val="004923F0"/>
    <w:rsid w:val="00494CBB"/>
    <w:rsid w:val="00494DC9"/>
    <w:rsid w:val="00494ED6"/>
    <w:rsid w:val="00495952"/>
    <w:rsid w:val="00495C29"/>
    <w:rsid w:val="00495EAB"/>
    <w:rsid w:val="0049701F"/>
    <w:rsid w:val="004A0199"/>
    <w:rsid w:val="004A0B02"/>
    <w:rsid w:val="004A2CE0"/>
    <w:rsid w:val="004A3F07"/>
    <w:rsid w:val="004A63D9"/>
    <w:rsid w:val="004A709E"/>
    <w:rsid w:val="004A7CE1"/>
    <w:rsid w:val="004B049A"/>
    <w:rsid w:val="004B160E"/>
    <w:rsid w:val="004B30FE"/>
    <w:rsid w:val="004B342D"/>
    <w:rsid w:val="004B4E56"/>
    <w:rsid w:val="004C1695"/>
    <w:rsid w:val="004C241D"/>
    <w:rsid w:val="004C384E"/>
    <w:rsid w:val="004C4DFF"/>
    <w:rsid w:val="004C4EF5"/>
    <w:rsid w:val="004C6B3A"/>
    <w:rsid w:val="004D16C0"/>
    <w:rsid w:val="004D2367"/>
    <w:rsid w:val="004D287C"/>
    <w:rsid w:val="004D3DEB"/>
    <w:rsid w:val="004D4774"/>
    <w:rsid w:val="004D4B62"/>
    <w:rsid w:val="004D53B9"/>
    <w:rsid w:val="004D6166"/>
    <w:rsid w:val="004E37F0"/>
    <w:rsid w:val="004E3F11"/>
    <w:rsid w:val="004E4439"/>
    <w:rsid w:val="004E4943"/>
    <w:rsid w:val="004E53D2"/>
    <w:rsid w:val="004E645B"/>
    <w:rsid w:val="004E6E8E"/>
    <w:rsid w:val="004E76FF"/>
    <w:rsid w:val="004E78E9"/>
    <w:rsid w:val="004E7D16"/>
    <w:rsid w:val="004F092C"/>
    <w:rsid w:val="004F1867"/>
    <w:rsid w:val="004F20C6"/>
    <w:rsid w:val="004F23F7"/>
    <w:rsid w:val="004F2819"/>
    <w:rsid w:val="004F29A9"/>
    <w:rsid w:val="004F2EC5"/>
    <w:rsid w:val="004F3066"/>
    <w:rsid w:val="004F3246"/>
    <w:rsid w:val="004F57A1"/>
    <w:rsid w:val="004F5D0D"/>
    <w:rsid w:val="005000C9"/>
    <w:rsid w:val="005007E7"/>
    <w:rsid w:val="00500903"/>
    <w:rsid w:val="00501853"/>
    <w:rsid w:val="00501F28"/>
    <w:rsid w:val="00501F94"/>
    <w:rsid w:val="005022CB"/>
    <w:rsid w:val="00502BC4"/>
    <w:rsid w:val="00502EE7"/>
    <w:rsid w:val="00503A3A"/>
    <w:rsid w:val="0050462F"/>
    <w:rsid w:val="00504C9A"/>
    <w:rsid w:val="00505264"/>
    <w:rsid w:val="00505BFA"/>
    <w:rsid w:val="00506464"/>
    <w:rsid w:val="0051125B"/>
    <w:rsid w:val="00511449"/>
    <w:rsid w:val="00511A7D"/>
    <w:rsid w:val="00511E4E"/>
    <w:rsid w:val="00511E69"/>
    <w:rsid w:val="005120AC"/>
    <w:rsid w:val="005129EB"/>
    <w:rsid w:val="005136DE"/>
    <w:rsid w:val="00515153"/>
    <w:rsid w:val="005169F9"/>
    <w:rsid w:val="005209A3"/>
    <w:rsid w:val="00521A27"/>
    <w:rsid w:val="00521CA6"/>
    <w:rsid w:val="00522264"/>
    <w:rsid w:val="00522F9A"/>
    <w:rsid w:val="00523212"/>
    <w:rsid w:val="0052433B"/>
    <w:rsid w:val="0052555D"/>
    <w:rsid w:val="00525B16"/>
    <w:rsid w:val="00526284"/>
    <w:rsid w:val="00526400"/>
    <w:rsid w:val="0052676F"/>
    <w:rsid w:val="00527F62"/>
    <w:rsid w:val="00530018"/>
    <w:rsid w:val="00530450"/>
    <w:rsid w:val="00531523"/>
    <w:rsid w:val="00532456"/>
    <w:rsid w:val="00532EBA"/>
    <w:rsid w:val="00532FFE"/>
    <w:rsid w:val="00533BFC"/>
    <w:rsid w:val="00533DF5"/>
    <w:rsid w:val="0053567B"/>
    <w:rsid w:val="00535903"/>
    <w:rsid w:val="00535D01"/>
    <w:rsid w:val="00536648"/>
    <w:rsid w:val="00536C7C"/>
    <w:rsid w:val="00537265"/>
    <w:rsid w:val="005378E5"/>
    <w:rsid w:val="00537DA2"/>
    <w:rsid w:val="00537F1B"/>
    <w:rsid w:val="00540E0B"/>
    <w:rsid w:val="0054147C"/>
    <w:rsid w:val="00542128"/>
    <w:rsid w:val="00542395"/>
    <w:rsid w:val="00542425"/>
    <w:rsid w:val="005429DC"/>
    <w:rsid w:val="00542C09"/>
    <w:rsid w:val="0054338F"/>
    <w:rsid w:val="00545800"/>
    <w:rsid w:val="00546AB6"/>
    <w:rsid w:val="00546CFF"/>
    <w:rsid w:val="0054733A"/>
    <w:rsid w:val="005473EA"/>
    <w:rsid w:val="00547509"/>
    <w:rsid w:val="00550BB0"/>
    <w:rsid w:val="00551C30"/>
    <w:rsid w:val="0055307C"/>
    <w:rsid w:val="0055337F"/>
    <w:rsid w:val="00557A42"/>
    <w:rsid w:val="005604F1"/>
    <w:rsid w:val="00560B5C"/>
    <w:rsid w:val="00562264"/>
    <w:rsid w:val="005626AE"/>
    <w:rsid w:val="00564CE8"/>
    <w:rsid w:val="005652BB"/>
    <w:rsid w:val="0056573D"/>
    <w:rsid w:val="00565BFC"/>
    <w:rsid w:val="00566CB1"/>
    <w:rsid w:val="005673DB"/>
    <w:rsid w:val="0057075C"/>
    <w:rsid w:val="0057170A"/>
    <w:rsid w:val="00571C38"/>
    <w:rsid w:val="00572772"/>
    <w:rsid w:val="00574B21"/>
    <w:rsid w:val="005762E1"/>
    <w:rsid w:val="005763CC"/>
    <w:rsid w:val="005769DF"/>
    <w:rsid w:val="005774C1"/>
    <w:rsid w:val="0058331D"/>
    <w:rsid w:val="00587082"/>
    <w:rsid w:val="0058715F"/>
    <w:rsid w:val="005874AF"/>
    <w:rsid w:val="00590165"/>
    <w:rsid w:val="005914CC"/>
    <w:rsid w:val="00592201"/>
    <w:rsid w:val="00593844"/>
    <w:rsid w:val="00594644"/>
    <w:rsid w:val="005946F6"/>
    <w:rsid w:val="00594E59"/>
    <w:rsid w:val="00594EAA"/>
    <w:rsid w:val="005955FA"/>
    <w:rsid w:val="00596315"/>
    <w:rsid w:val="00596A72"/>
    <w:rsid w:val="00596E93"/>
    <w:rsid w:val="005A0249"/>
    <w:rsid w:val="005A058B"/>
    <w:rsid w:val="005A0C81"/>
    <w:rsid w:val="005A12DF"/>
    <w:rsid w:val="005A3F01"/>
    <w:rsid w:val="005A4093"/>
    <w:rsid w:val="005A48E5"/>
    <w:rsid w:val="005A573A"/>
    <w:rsid w:val="005A68AF"/>
    <w:rsid w:val="005A6BF4"/>
    <w:rsid w:val="005A6C4C"/>
    <w:rsid w:val="005B10CF"/>
    <w:rsid w:val="005B2663"/>
    <w:rsid w:val="005B322E"/>
    <w:rsid w:val="005B32A4"/>
    <w:rsid w:val="005B36DB"/>
    <w:rsid w:val="005B38C4"/>
    <w:rsid w:val="005B3EC6"/>
    <w:rsid w:val="005B40D1"/>
    <w:rsid w:val="005B455D"/>
    <w:rsid w:val="005B4F96"/>
    <w:rsid w:val="005B51BA"/>
    <w:rsid w:val="005B5CD3"/>
    <w:rsid w:val="005B795C"/>
    <w:rsid w:val="005C13FC"/>
    <w:rsid w:val="005C1D56"/>
    <w:rsid w:val="005C3646"/>
    <w:rsid w:val="005C3725"/>
    <w:rsid w:val="005C3A2E"/>
    <w:rsid w:val="005C6630"/>
    <w:rsid w:val="005C7328"/>
    <w:rsid w:val="005C7D1B"/>
    <w:rsid w:val="005D012F"/>
    <w:rsid w:val="005D0D16"/>
    <w:rsid w:val="005D4A75"/>
    <w:rsid w:val="005D6017"/>
    <w:rsid w:val="005D7521"/>
    <w:rsid w:val="005D796E"/>
    <w:rsid w:val="005E026C"/>
    <w:rsid w:val="005E03FC"/>
    <w:rsid w:val="005E1276"/>
    <w:rsid w:val="005E25FE"/>
    <w:rsid w:val="005E260F"/>
    <w:rsid w:val="005E43F1"/>
    <w:rsid w:val="005E4DD5"/>
    <w:rsid w:val="005E5AB6"/>
    <w:rsid w:val="005E64C4"/>
    <w:rsid w:val="005E6BD5"/>
    <w:rsid w:val="005E7304"/>
    <w:rsid w:val="005F06F3"/>
    <w:rsid w:val="005F0DFA"/>
    <w:rsid w:val="005F0F91"/>
    <w:rsid w:val="005F1A6F"/>
    <w:rsid w:val="005F3357"/>
    <w:rsid w:val="005F3761"/>
    <w:rsid w:val="005F4AC6"/>
    <w:rsid w:val="005F6CB7"/>
    <w:rsid w:val="005F7ADF"/>
    <w:rsid w:val="006011F3"/>
    <w:rsid w:val="00601A2C"/>
    <w:rsid w:val="00603448"/>
    <w:rsid w:val="006051C4"/>
    <w:rsid w:val="00606642"/>
    <w:rsid w:val="00606D92"/>
    <w:rsid w:val="00607ECF"/>
    <w:rsid w:val="0061007C"/>
    <w:rsid w:val="00610A6F"/>
    <w:rsid w:val="00610D56"/>
    <w:rsid w:val="00611D9C"/>
    <w:rsid w:val="00613F45"/>
    <w:rsid w:val="00615E41"/>
    <w:rsid w:val="006202D9"/>
    <w:rsid w:val="00621031"/>
    <w:rsid w:val="00622F59"/>
    <w:rsid w:val="00623BDA"/>
    <w:rsid w:val="00624036"/>
    <w:rsid w:val="0062440C"/>
    <w:rsid w:val="00624D31"/>
    <w:rsid w:val="00625735"/>
    <w:rsid w:val="00625D6F"/>
    <w:rsid w:val="00625DED"/>
    <w:rsid w:val="006263F6"/>
    <w:rsid w:val="00626D57"/>
    <w:rsid w:val="006278CF"/>
    <w:rsid w:val="006307D6"/>
    <w:rsid w:val="006337D4"/>
    <w:rsid w:val="00634A0F"/>
    <w:rsid w:val="006350A1"/>
    <w:rsid w:val="006354D5"/>
    <w:rsid w:val="006361F9"/>
    <w:rsid w:val="00636B32"/>
    <w:rsid w:val="00637D68"/>
    <w:rsid w:val="00640F0E"/>
    <w:rsid w:val="00642CCE"/>
    <w:rsid w:val="006434C3"/>
    <w:rsid w:val="0064392D"/>
    <w:rsid w:val="00643FB8"/>
    <w:rsid w:val="00646150"/>
    <w:rsid w:val="0064733C"/>
    <w:rsid w:val="006479FD"/>
    <w:rsid w:val="00650407"/>
    <w:rsid w:val="006506EA"/>
    <w:rsid w:val="00650938"/>
    <w:rsid w:val="00650C00"/>
    <w:rsid w:val="00652F34"/>
    <w:rsid w:val="00653F26"/>
    <w:rsid w:val="006541C9"/>
    <w:rsid w:val="006545D3"/>
    <w:rsid w:val="006566E1"/>
    <w:rsid w:val="006574CA"/>
    <w:rsid w:val="006578A1"/>
    <w:rsid w:val="00660156"/>
    <w:rsid w:val="0066049E"/>
    <w:rsid w:val="0066093A"/>
    <w:rsid w:val="006629D5"/>
    <w:rsid w:val="006635B7"/>
    <w:rsid w:val="00664549"/>
    <w:rsid w:val="00664A20"/>
    <w:rsid w:val="00666B47"/>
    <w:rsid w:val="00666E74"/>
    <w:rsid w:val="0066728C"/>
    <w:rsid w:val="006729AD"/>
    <w:rsid w:val="00672C5E"/>
    <w:rsid w:val="00672FED"/>
    <w:rsid w:val="00673172"/>
    <w:rsid w:val="0067334C"/>
    <w:rsid w:val="0067586B"/>
    <w:rsid w:val="00675DB0"/>
    <w:rsid w:val="006760A6"/>
    <w:rsid w:val="00680490"/>
    <w:rsid w:val="00680C19"/>
    <w:rsid w:val="0068101F"/>
    <w:rsid w:val="006812DD"/>
    <w:rsid w:val="00681559"/>
    <w:rsid w:val="00683A43"/>
    <w:rsid w:val="00684309"/>
    <w:rsid w:val="00685A50"/>
    <w:rsid w:val="0068603F"/>
    <w:rsid w:val="0068669B"/>
    <w:rsid w:val="00686E8A"/>
    <w:rsid w:val="00690827"/>
    <w:rsid w:val="00691E74"/>
    <w:rsid w:val="00692383"/>
    <w:rsid w:val="0069275D"/>
    <w:rsid w:val="00693DAC"/>
    <w:rsid w:val="0069438D"/>
    <w:rsid w:val="00694920"/>
    <w:rsid w:val="006956A0"/>
    <w:rsid w:val="0069605F"/>
    <w:rsid w:val="00696513"/>
    <w:rsid w:val="00696545"/>
    <w:rsid w:val="006975DF"/>
    <w:rsid w:val="006A075C"/>
    <w:rsid w:val="006A1362"/>
    <w:rsid w:val="006A220C"/>
    <w:rsid w:val="006A2321"/>
    <w:rsid w:val="006A2652"/>
    <w:rsid w:val="006A2AE4"/>
    <w:rsid w:val="006A320A"/>
    <w:rsid w:val="006A49DA"/>
    <w:rsid w:val="006A4CF0"/>
    <w:rsid w:val="006A5A3B"/>
    <w:rsid w:val="006A71F8"/>
    <w:rsid w:val="006B0719"/>
    <w:rsid w:val="006B0CDE"/>
    <w:rsid w:val="006B2BCE"/>
    <w:rsid w:val="006B3459"/>
    <w:rsid w:val="006B34FB"/>
    <w:rsid w:val="006B3E7A"/>
    <w:rsid w:val="006B4383"/>
    <w:rsid w:val="006B521A"/>
    <w:rsid w:val="006B5B30"/>
    <w:rsid w:val="006B6901"/>
    <w:rsid w:val="006C09AE"/>
    <w:rsid w:val="006C1347"/>
    <w:rsid w:val="006C1A62"/>
    <w:rsid w:val="006C1DD3"/>
    <w:rsid w:val="006C30BF"/>
    <w:rsid w:val="006C48BF"/>
    <w:rsid w:val="006C4BF5"/>
    <w:rsid w:val="006C5DED"/>
    <w:rsid w:val="006C5FEE"/>
    <w:rsid w:val="006C62E7"/>
    <w:rsid w:val="006C67DE"/>
    <w:rsid w:val="006C6B4D"/>
    <w:rsid w:val="006C7982"/>
    <w:rsid w:val="006D01D4"/>
    <w:rsid w:val="006D1923"/>
    <w:rsid w:val="006D1ED9"/>
    <w:rsid w:val="006D3D76"/>
    <w:rsid w:val="006D497B"/>
    <w:rsid w:val="006D4A75"/>
    <w:rsid w:val="006D4E99"/>
    <w:rsid w:val="006D5AB0"/>
    <w:rsid w:val="006D5FCA"/>
    <w:rsid w:val="006D6763"/>
    <w:rsid w:val="006E03DB"/>
    <w:rsid w:val="006E0BA8"/>
    <w:rsid w:val="006E0D03"/>
    <w:rsid w:val="006E115A"/>
    <w:rsid w:val="006E12DF"/>
    <w:rsid w:val="006E250A"/>
    <w:rsid w:val="006E3153"/>
    <w:rsid w:val="006E4E6C"/>
    <w:rsid w:val="006E52D6"/>
    <w:rsid w:val="006E6313"/>
    <w:rsid w:val="006E69C6"/>
    <w:rsid w:val="006E6DC2"/>
    <w:rsid w:val="006E75B6"/>
    <w:rsid w:val="006F05FC"/>
    <w:rsid w:val="006F0A55"/>
    <w:rsid w:val="006F142C"/>
    <w:rsid w:val="006F2BE3"/>
    <w:rsid w:val="006F3445"/>
    <w:rsid w:val="006F6579"/>
    <w:rsid w:val="006F6D5F"/>
    <w:rsid w:val="006F70BA"/>
    <w:rsid w:val="006F732B"/>
    <w:rsid w:val="006F7619"/>
    <w:rsid w:val="006F7F3E"/>
    <w:rsid w:val="00700A55"/>
    <w:rsid w:val="00701814"/>
    <w:rsid w:val="0070226F"/>
    <w:rsid w:val="007030DC"/>
    <w:rsid w:val="0070389B"/>
    <w:rsid w:val="00703BD3"/>
    <w:rsid w:val="007046CF"/>
    <w:rsid w:val="0070669E"/>
    <w:rsid w:val="00710D1B"/>
    <w:rsid w:val="00710FA0"/>
    <w:rsid w:val="007129BA"/>
    <w:rsid w:val="007138DE"/>
    <w:rsid w:val="00713F3B"/>
    <w:rsid w:val="0071585D"/>
    <w:rsid w:val="0071750F"/>
    <w:rsid w:val="00717931"/>
    <w:rsid w:val="00717C37"/>
    <w:rsid w:val="007202A7"/>
    <w:rsid w:val="007211C2"/>
    <w:rsid w:val="0072132C"/>
    <w:rsid w:val="00722255"/>
    <w:rsid w:val="00724BDB"/>
    <w:rsid w:val="00724DEA"/>
    <w:rsid w:val="0072508A"/>
    <w:rsid w:val="00725F59"/>
    <w:rsid w:val="0072765B"/>
    <w:rsid w:val="00730E10"/>
    <w:rsid w:val="00730FB3"/>
    <w:rsid w:val="00732023"/>
    <w:rsid w:val="00732B44"/>
    <w:rsid w:val="0073389D"/>
    <w:rsid w:val="00734005"/>
    <w:rsid w:val="00734827"/>
    <w:rsid w:val="007352E7"/>
    <w:rsid w:val="00735A04"/>
    <w:rsid w:val="00736962"/>
    <w:rsid w:val="00737267"/>
    <w:rsid w:val="00737A17"/>
    <w:rsid w:val="007402A4"/>
    <w:rsid w:val="0074044B"/>
    <w:rsid w:val="0074079F"/>
    <w:rsid w:val="0074181A"/>
    <w:rsid w:val="00741B62"/>
    <w:rsid w:val="00744A3C"/>
    <w:rsid w:val="00744B8C"/>
    <w:rsid w:val="00744EA2"/>
    <w:rsid w:val="0074639A"/>
    <w:rsid w:val="0074749B"/>
    <w:rsid w:val="0074796A"/>
    <w:rsid w:val="00747FCE"/>
    <w:rsid w:val="0075073C"/>
    <w:rsid w:val="00752498"/>
    <w:rsid w:val="00753AAD"/>
    <w:rsid w:val="007564CA"/>
    <w:rsid w:val="0075776F"/>
    <w:rsid w:val="00760701"/>
    <w:rsid w:val="00761B7E"/>
    <w:rsid w:val="00762330"/>
    <w:rsid w:val="007625CF"/>
    <w:rsid w:val="00762AED"/>
    <w:rsid w:val="00762C80"/>
    <w:rsid w:val="00763358"/>
    <w:rsid w:val="0076570F"/>
    <w:rsid w:val="007666AF"/>
    <w:rsid w:val="007667A9"/>
    <w:rsid w:val="007668EE"/>
    <w:rsid w:val="007671C9"/>
    <w:rsid w:val="00770107"/>
    <w:rsid w:val="00770C30"/>
    <w:rsid w:val="00770DE1"/>
    <w:rsid w:val="00771EC2"/>
    <w:rsid w:val="007722A2"/>
    <w:rsid w:val="00773083"/>
    <w:rsid w:val="007736D7"/>
    <w:rsid w:val="00774E07"/>
    <w:rsid w:val="00775006"/>
    <w:rsid w:val="0077515A"/>
    <w:rsid w:val="00775EA5"/>
    <w:rsid w:val="00777547"/>
    <w:rsid w:val="007800F6"/>
    <w:rsid w:val="007812F0"/>
    <w:rsid w:val="007820BC"/>
    <w:rsid w:val="00782B16"/>
    <w:rsid w:val="007835FC"/>
    <w:rsid w:val="007837B4"/>
    <w:rsid w:val="00784697"/>
    <w:rsid w:val="00786457"/>
    <w:rsid w:val="0078735C"/>
    <w:rsid w:val="007915FB"/>
    <w:rsid w:val="007915FE"/>
    <w:rsid w:val="0079464D"/>
    <w:rsid w:val="00795B22"/>
    <w:rsid w:val="00796FDC"/>
    <w:rsid w:val="0079752B"/>
    <w:rsid w:val="00797678"/>
    <w:rsid w:val="007977C8"/>
    <w:rsid w:val="0079795F"/>
    <w:rsid w:val="007A1997"/>
    <w:rsid w:val="007A21A3"/>
    <w:rsid w:val="007A222C"/>
    <w:rsid w:val="007A2700"/>
    <w:rsid w:val="007A4C6B"/>
    <w:rsid w:val="007A6787"/>
    <w:rsid w:val="007A71A9"/>
    <w:rsid w:val="007A71EA"/>
    <w:rsid w:val="007A768E"/>
    <w:rsid w:val="007B0EA8"/>
    <w:rsid w:val="007B54A5"/>
    <w:rsid w:val="007B550E"/>
    <w:rsid w:val="007B5DAA"/>
    <w:rsid w:val="007B6CD8"/>
    <w:rsid w:val="007B74B9"/>
    <w:rsid w:val="007C16D2"/>
    <w:rsid w:val="007C3B98"/>
    <w:rsid w:val="007C3F16"/>
    <w:rsid w:val="007C6648"/>
    <w:rsid w:val="007C79E9"/>
    <w:rsid w:val="007D1404"/>
    <w:rsid w:val="007D20FE"/>
    <w:rsid w:val="007D301E"/>
    <w:rsid w:val="007D42EA"/>
    <w:rsid w:val="007D4386"/>
    <w:rsid w:val="007D571B"/>
    <w:rsid w:val="007D6FF9"/>
    <w:rsid w:val="007D7BD7"/>
    <w:rsid w:val="007E2113"/>
    <w:rsid w:val="007E2C7A"/>
    <w:rsid w:val="007E525D"/>
    <w:rsid w:val="007E7412"/>
    <w:rsid w:val="007F128E"/>
    <w:rsid w:val="007F16C1"/>
    <w:rsid w:val="007F3B91"/>
    <w:rsid w:val="007F3EEA"/>
    <w:rsid w:val="007F3EFA"/>
    <w:rsid w:val="007F3FB4"/>
    <w:rsid w:val="007F58EB"/>
    <w:rsid w:val="007F5CDE"/>
    <w:rsid w:val="007F7436"/>
    <w:rsid w:val="007F7F35"/>
    <w:rsid w:val="00800862"/>
    <w:rsid w:val="008012A9"/>
    <w:rsid w:val="00801C4E"/>
    <w:rsid w:val="008022C9"/>
    <w:rsid w:val="008022F2"/>
    <w:rsid w:val="00802AED"/>
    <w:rsid w:val="00803EFD"/>
    <w:rsid w:val="00804668"/>
    <w:rsid w:val="00807BD9"/>
    <w:rsid w:val="00807E4F"/>
    <w:rsid w:val="00810753"/>
    <w:rsid w:val="00810D9C"/>
    <w:rsid w:val="0081265F"/>
    <w:rsid w:val="00812813"/>
    <w:rsid w:val="00812919"/>
    <w:rsid w:val="00813BB4"/>
    <w:rsid w:val="00813E55"/>
    <w:rsid w:val="00814503"/>
    <w:rsid w:val="0081657F"/>
    <w:rsid w:val="0081713A"/>
    <w:rsid w:val="00817224"/>
    <w:rsid w:val="00817286"/>
    <w:rsid w:val="00820042"/>
    <w:rsid w:val="008205FC"/>
    <w:rsid w:val="00821579"/>
    <w:rsid w:val="00821A52"/>
    <w:rsid w:val="00822331"/>
    <w:rsid w:val="00824030"/>
    <w:rsid w:val="008263DD"/>
    <w:rsid w:val="00832663"/>
    <w:rsid w:val="00832792"/>
    <w:rsid w:val="008339AD"/>
    <w:rsid w:val="00833E8B"/>
    <w:rsid w:val="008374AD"/>
    <w:rsid w:val="008405A5"/>
    <w:rsid w:val="00842F85"/>
    <w:rsid w:val="00844382"/>
    <w:rsid w:val="00845539"/>
    <w:rsid w:val="00846097"/>
    <w:rsid w:val="00846AC4"/>
    <w:rsid w:val="00847FEF"/>
    <w:rsid w:val="0085279F"/>
    <w:rsid w:val="0085494C"/>
    <w:rsid w:val="008562E8"/>
    <w:rsid w:val="008579FB"/>
    <w:rsid w:val="0086019D"/>
    <w:rsid w:val="00861A50"/>
    <w:rsid w:val="00861B2A"/>
    <w:rsid w:val="00862FA3"/>
    <w:rsid w:val="008633C7"/>
    <w:rsid w:val="00863C97"/>
    <w:rsid w:val="00864B4A"/>
    <w:rsid w:val="00864D32"/>
    <w:rsid w:val="00865479"/>
    <w:rsid w:val="008657AE"/>
    <w:rsid w:val="0086626E"/>
    <w:rsid w:val="00866B89"/>
    <w:rsid w:val="00867B3A"/>
    <w:rsid w:val="00870BB4"/>
    <w:rsid w:val="008713ED"/>
    <w:rsid w:val="00871906"/>
    <w:rsid w:val="008729FE"/>
    <w:rsid w:val="00872FDE"/>
    <w:rsid w:val="00873ECF"/>
    <w:rsid w:val="0087592D"/>
    <w:rsid w:val="00875F65"/>
    <w:rsid w:val="008767DA"/>
    <w:rsid w:val="00876DD4"/>
    <w:rsid w:val="00877113"/>
    <w:rsid w:val="00877A00"/>
    <w:rsid w:val="008801F7"/>
    <w:rsid w:val="00881191"/>
    <w:rsid w:val="008812C5"/>
    <w:rsid w:val="008814B2"/>
    <w:rsid w:val="008818F5"/>
    <w:rsid w:val="008834A3"/>
    <w:rsid w:val="00883964"/>
    <w:rsid w:val="00884BDD"/>
    <w:rsid w:val="008855DE"/>
    <w:rsid w:val="00885752"/>
    <w:rsid w:val="00885E28"/>
    <w:rsid w:val="008860C6"/>
    <w:rsid w:val="008863D7"/>
    <w:rsid w:val="008879D0"/>
    <w:rsid w:val="00890765"/>
    <w:rsid w:val="00892754"/>
    <w:rsid w:val="008945AE"/>
    <w:rsid w:val="008949B5"/>
    <w:rsid w:val="0089684E"/>
    <w:rsid w:val="0089719C"/>
    <w:rsid w:val="00897961"/>
    <w:rsid w:val="008A1A8D"/>
    <w:rsid w:val="008A25CD"/>
    <w:rsid w:val="008A2698"/>
    <w:rsid w:val="008A2740"/>
    <w:rsid w:val="008A41DB"/>
    <w:rsid w:val="008A42CE"/>
    <w:rsid w:val="008A5AE7"/>
    <w:rsid w:val="008A62D0"/>
    <w:rsid w:val="008A640B"/>
    <w:rsid w:val="008A6607"/>
    <w:rsid w:val="008A6D64"/>
    <w:rsid w:val="008A6D97"/>
    <w:rsid w:val="008A78A7"/>
    <w:rsid w:val="008B02C9"/>
    <w:rsid w:val="008B18E1"/>
    <w:rsid w:val="008B1CAD"/>
    <w:rsid w:val="008B3640"/>
    <w:rsid w:val="008B3A13"/>
    <w:rsid w:val="008B3F12"/>
    <w:rsid w:val="008B4155"/>
    <w:rsid w:val="008B5840"/>
    <w:rsid w:val="008C3B5D"/>
    <w:rsid w:val="008C4DDF"/>
    <w:rsid w:val="008C561B"/>
    <w:rsid w:val="008C5921"/>
    <w:rsid w:val="008C5FCA"/>
    <w:rsid w:val="008D0B31"/>
    <w:rsid w:val="008D11F1"/>
    <w:rsid w:val="008D14C1"/>
    <w:rsid w:val="008D1996"/>
    <w:rsid w:val="008D3F82"/>
    <w:rsid w:val="008D43D8"/>
    <w:rsid w:val="008D47FE"/>
    <w:rsid w:val="008D57C3"/>
    <w:rsid w:val="008D5A6A"/>
    <w:rsid w:val="008D5B53"/>
    <w:rsid w:val="008D6498"/>
    <w:rsid w:val="008D6B1E"/>
    <w:rsid w:val="008D73AF"/>
    <w:rsid w:val="008D7DCC"/>
    <w:rsid w:val="008E0CD9"/>
    <w:rsid w:val="008E1B62"/>
    <w:rsid w:val="008E20A1"/>
    <w:rsid w:val="008E2840"/>
    <w:rsid w:val="008E4597"/>
    <w:rsid w:val="008E5E17"/>
    <w:rsid w:val="008E61F3"/>
    <w:rsid w:val="008E6EF1"/>
    <w:rsid w:val="008E7531"/>
    <w:rsid w:val="008E7787"/>
    <w:rsid w:val="008F0BAC"/>
    <w:rsid w:val="008F112E"/>
    <w:rsid w:val="008F17FC"/>
    <w:rsid w:val="008F1AFF"/>
    <w:rsid w:val="008F2F5F"/>
    <w:rsid w:val="008F33EF"/>
    <w:rsid w:val="008F3D76"/>
    <w:rsid w:val="008F447C"/>
    <w:rsid w:val="008F45FA"/>
    <w:rsid w:val="008F49EF"/>
    <w:rsid w:val="008F4D49"/>
    <w:rsid w:val="008F70B3"/>
    <w:rsid w:val="00900064"/>
    <w:rsid w:val="009003C4"/>
    <w:rsid w:val="00901519"/>
    <w:rsid w:val="009016F5"/>
    <w:rsid w:val="00902281"/>
    <w:rsid w:val="009037E0"/>
    <w:rsid w:val="00905ADF"/>
    <w:rsid w:val="00906942"/>
    <w:rsid w:val="00907149"/>
    <w:rsid w:val="00910853"/>
    <w:rsid w:val="009109EC"/>
    <w:rsid w:val="009110A1"/>
    <w:rsid w:val="009123E3"/>
    <w:rsid w:val="00914B59"/>
    <w:rsid w:val="00914FA0"/>
    <w:rsid w:val="00915307"/>
    <w:rsid w:val="009155FF"/>
    <w:rsid w:val="00915888"/>
    <w:rsid w:val="00915991"/>
    <w:rsid w:val="00916A73"/>
    <w:rsid w:val="0091708D"/>
    <w:rsid w:val="0092215C"/>
    <w:rsid w:val="00922774"/>
    <w:rsid w:val="0092351D"/>
    <w:rsid w:val="00923E0F"/>
    <w:rsid w:val="00924D64"/>
    <w:rsid w:val="009255E0"/>
    <w:rsid w:val="0092573C"/>
    <w:rsid w:val="00930078"/>
    <w:rsid w:val="0093248F"/>
    <w:rsid w:val="00932A54"/>
    <w:rsid w:val="00933109"/>
    <w:rsid w:val="00933681"/>
    <w:rsid w:val="00933835"/>
    <w:rsid w:val="00933932"/>
    <w:rsid w:val="00933E49"/>
    <w:rsid w:val="00934E47"/>
    <w:rsid w:val="0093682A"/>
    <w:rsid w:val="00936F7D"/>
    <w:rsid w:val="00937AE8"/>
    <w:rsid w:val="00941590"/>
    <w:rsid w:val="00942BBA"/>
    <w:rsid w:val="00943011"/>
    <w:rsid w:val="00943238"/>
    <w:rsid w:val="009444D6"/>
    <w:rsid w:val="0094505D"/>
    <w:rsid w:val="00945290"/>
    <w:rsid w:val="0094537D"/>
    <w:rsid w:val="00945BF1"/>
    <w:rsid w:val="00945FEA"/>
    <w:rsid w:val="00946903"/>
    <w:rsid w:val="00946D5B"/>
    <w:rsid w:val="0095095D"/>
    <w:rsid w:val="009521BF"/>
    <w:rsid w:val="0095249C"/>
    <w:rsid w:val="00953838"/>
    <w:rsid w:val="00953D6D"/>
    <w:rsid w:val="00953EDE"/>
    <w:rsid w:val="00954B2A"/>
    <w:rsid w:val="009558EF"/>
    <w:rsid w:val="0095739A"/>
    <w:rsid w:val="009575C5"/>
    <w:rsid w:val="009602E8"/>
    <w:rsid w:val="00961473"/>
    <w:rsid w:val="009620B1"/>
    <w:rsid w:val="00962C21"/>
    <w:rsid w:val="009633B8"/>
    <w:rsid w:val="009657B3"/>
    <w:rsid w:val="00965C3C"/>
    <w:rsid w:val="0096647F"/>
    <w:rsid w:val="00967042"/>
    <w:rsid w:val="00967E45"/>
    <w:rsid w:val="009706CD"/>
    <w:rsid w:val="00970DD5"/>
    <w:rsid w:val="0097246B"/>
    <w:rsid w:val="0097303B"/>
    <w:rsid w:val="009739EE"/>
    <w:rsid w:val="00974AA1"/>
    <w:rsid w:val="00974E84"/>
    <w:rsid w:val="00976EC1"/>
    <w:rsid w:val="009776B2"/>
    <w:rsid w:val="0097778F"/>
    <w:rsid w:val="00981A61"/>
    <w:rsid w:val="00982A4A"/>
    <w:rsid w:val="00982C54"/>
    <w:rsid w:val="00985B48"/>
    <w:rsid w:val="00985BB5"/>
    <w:rsid w:val="00986071"/>
    <w:rsid w:val="00986AF6"/>
    <w:rsid w:val="0099133E"/>
    <w:rsid w:val="0099270D"/>
    <w:rsid w:val="009928C6"/>
    <w:rsid w:val="009944BA"/>
    <w:rsid w:val="00997E56"/>
    <w:rsid w:val="009A0C53"/>
    <w:rsid w:val="009A2054"/>
    <w:rsid w:val="009A28CA"/>
    <w:rsid w:val="009A2E0A"/>
    <w:rsid w:val="009A35EA"/>
    <w:rsid w:val="009A70EC"/>
    <w:rsid w:val="009A7524"/>
    <w:rsid w:val="009A78B5"/>
    <w:rsid w:val="009B1DE0"/>
    <w:rsid w:val="009B208D"/>
    <w:rsid w:val="009B20A8"/>
    <w:rsid w:val="009B2F3E"/>
    <w:rsid w:val="009B572E"/>
    <w:rsid w:val="009B7048"/>
    <w:rsid w:val="009B70DF"/>
    <w:rsid w:val="009B7A2E"/>
    <w:rsid w:val="009B7FC6"/>
    <w:rsid w:val="009C0779"/>
    <w:rsid w:val="009C17D0"/>
    <w:rsid w:val="009C271A"/>
    <w:rsid w:val="009C2B88"/>
    <w:rsid w:val="009C36AA"/>
    <w:rsid w:val="009C3B3C"/>
    <w:rsid w:val="009C4233"/>
    <w:rsid w:val="009C4D84"/>
    <w:rsid w:val="009C4F33"/>
    <w:rsid w:val="009C5000"/>
    <w:rsid w:val="009C5CF4"/>
    <w:rsid w:val="009C67D9"/>
    <w:rsid w:val="009C6F49"/>
    <w:rsid w:val="009C7450"/>
    <w:rsid w:val="009D07F8"/>
    <w:rsid w:val="009D2AF6"/>
    <w:rsid w:val="009D4AEE"/>
    <w:rsid w:val="009D4B80"/>
    <w:rsid w:val="009D510E"/>
    <w:rsid w:val="009D6571"/>
    <w:rsid w:val="009D7256"/>
    <w:rsid w:val="009E05C9"/>
    <w:rsid w:val="009E0935"/>
    <w:rsid w:val="009E24F9"/>
    <w:rsid w:val="009E2CD3"/>
    <w:rsid w:val="009E35DD"/>
    <w:rsid w:val="009E4129"/>
    <w:rsid w:val="009E439B"/>
    <w:rsid w:val="009E59ED"/>
    <w:rsid w:val="009E703C"/>
    <w:rsid w:val="009E70C9"/>
    <w:rsid w:val="009E7314"/>
    <w:rsid w:val="009E77A7"/>
    <w:rsid w:val="009E7B5A"/>
    <w:rsid w:val="009E7B66"/>
    <w:rsid w:val="009F08A1"/>
    <w:rsid w:val="009F5187"/>
    <w:rsid w:val="009F5680"/>
    <w:rsid w:val="009F6542"/>
    <w:rsid w:val="009F706B"/>
    <w:rsid w:val="009F75A6"/>
    <w:rsid w:val="00A00844"/>
    <w:rsid w:val="00A00FAF"/>
    <w:rsid w:val="00A03BF3"/>
    <w:rsid w:val="00A03F23"/>
    <w:rsid w:val="00A05442"/>
    <w:rsid w:val="00A07032"/>
    <w:rsid w:val="00A107FF"/>
    <w:rsid w:val="00A10C28"/>
    <w:rsid w:val="00A1146D"/>
    <w:rsid w:val="00A117F3"/>
    <w:rsid w:val="00A132F7"/>
    <w:rsid w:val="00A142A6"/>
    <w:rsid w:val="00A14B9F"/>
    <w:rsid w:val="00A1503E"/>
    <w:rsid w:val="00A16869"/>
    <w:rsid w:val="00A168E2"/>
    <w:rsid w:val="00A16A51"/>
    <w:rsid w:val="00A17234"/>
    <w:rsid w:val="00A21EAE"/>
    <w:rsid w:val="00A223CF"/>
    <w:rsid w:val="00A2280B"/>
    <w:rsid w:val="00A22811"/>
    <w:rsid w:val="00A22B56"/>
    <w:rsid w:val="00A246D9"/>
    <w:rsid w:val="00A24882"/>
    <w:rsid w:val="00A2556E"/>
    <w:rsid w:val="00A300E6"/>
    <w:rsid w:val="00A301FB"/>
    <w:rsid w:val="00A30E64"/>
    <w:rsid w:val="00A339D2"/>
    <w:rsid w:val="00A345A9"/>
    <w:rsid w:val="00A35751"/>
    <w:rsid w:val="00A372B9"/>
    <w:rsid w:val="00A37EDA"/>
    <w:rsid w:val="00A404CA"/>
    <w:rsid w:val="00A4141A"/>
    <w:rsid w:val="00A42AC4"/>
    <w:rsid w:val="00A42E85"/>
    <w:rsid w:val="00A45AE0"/>
    <w:rsid w:val="00A469BC"/>
    <w:rsid w:val="00A5063A"/>
    <w:rsid w:val="00A50D78"/>
    <w:rsid w:val="00A54962"/>
    <w:rsid w:val="00A54FCB"/>
    <w:rsid w:val="00A55CCC"/>
    <w:rsid w:val="00A5602C"/>
    <w:rsid w:val="00A620EF"/>
    <w:rsid w:val="00A644EC"/>
    <w:rsid w:val="00A64EC5"/>
    <w:rsid w:val="00A66222"/>
    <w:rsid w:val="00A663CA"/>
    <w:rsid w:val="00A672DD"/>
    <w:rsid w:val="00A7038D"/>
    <w:rsid w:val="00A706AE"/>
    <w:rsid w:val="00A71162"/>
    <w:rsid w:val="00A71E33"/>
    <w:rsid w:val="00A75080"/>
    <w:rsid w:val="00A752AD"/>
    <w:rsid w:val="00A764D1"/>
    <w:rsid w:val="00A76A72"/>
    <w:rsid w:val="00A773D2"/>
    <w:rsid w:val="00A774F4"/>
    <w:rsid w:val="00A778A9"/>
    <w:rsid w:val="00A80B37"/>
    <w:rsid w:val="00A81042"/>
    <w:rsid w:val="00A812F3"/>
    <w:rsid w:val="00A8249D"/>
    <w:rsid w:val="00A82ADD"/>
    <w:rsid w:val="00A82FC4"/>
    <w:rsid w:val="00A83CE8"/>
    <w:rsid w:val="00A8540A"/>
    <w:rsid w:val="00A85AD5"/>
    <w:rsid w:val="00A85E2E"/>
    <w:rsid w:val="00A866C6"/>
    <w:rsid w:val="00A86E2C"/>
    <w:rsid w:val="00A87B57"/>
    <w:rsid w:val="00A91E9F"/>
    <w:rsid w:val="00A934FD"/>
    <w:rsid w:val="00A95EEE"/>
    <w:rsid w:val="00A96C71"/>
    <w:rsid w:val="00AA00D6"/>
    <w:rsid w:val="00AA094D"/>
    <w:rsid w:val="00AA2987"/>
    <w:rsid w:val="00AA3858"/>
    <w:rsid w:val="00AA41CF"/>
    <w:rsid w:val="00AA459C"/>
    <w:rsid w:val="00AA4ACE"/>
    <w:rsid w:val="00AA4EC0"/>
    <w:rsid w:val="00AA5557"/>
    <w:rsid w:val="00AA58AB"/>
    <w:rsid w:val="00AA5FD8"/>
    <w:rsid w:val="00AB2BEE"/>
    <w:rsid w:val="00AB2DFA"/>
    <w:rsid w:val="00AB3CD2"/>
    <w:rsid w:val="00AB5016"/>
    <w:rsid w:val="00AB5CCE"/>
    <w:rsid w:val="00AB6726"/>
    <w:rsid w:val="00AB7310"/>
    <w:rsid w:val="00AC006A"/>
    <w:rsid w:val="00AC0688"/>
    <w:rsid w:val="00AC236D"/>
    <w:rsid w:val="00AC2972"/>
    <w:rsid w:val="00AC2F0C"/>
    <w:rsid w:val="00AC2FC3"/>
    <w:rsid w:val="00AC46CB"/>
    <w:rsid w:val="00AC595B"/>
    <w:rsid w:val="00AC666C"/>
    <w:rsid w:val="00AC7C38"/>
    <w:rsid w:val="00AC7DFA"/>
    <w:rsid w:val="00AD10FC"/>
    <w:rsid w:val="00AD1F66"/>
    <w:rsid w:val="00AD2745"/>
    <w:rsid w:val="00AD2C45"/>
    <w:rsid w:val="00AD2E57"/>
    <w:rsid w:val="00AD3404"/>
    <w:rsid w:val="00AD4CD8"/>
    <w:rsid w:val="00AD5F93"/>
    <w:rsid w:val="00AD6264"/>
    <w:rsid w:val="00AD65FB"/>
    <w:rsid w:val="00AD7744"/>
    <w:rsid w:val="00AD783C"/>
    <w:rsid w:val="00AE0CED"/>
    <w:rsid w:val="00AE0F6E"/>
    <w:rsid w:val="00AE12E2"/>
    <w:rsid w:val="00AE1452"/>
    <w:rsid w:val="00AE320E"/>
    <w:rsid w:val="00AE33B1"/>
    <w:rsid w:val="00AE45DF"/>
    <w:rsid w:val="00AE5104"/>
    <w:rsid w:val="00AE5E82"/>
    <w:rsid w:val="00AE7151"/>
    <w:rsid w:val="00AE777C"/>
    <w:rsid w:val="00AF0E62"/>
    <w:rsid w:val="00AF11E2"/>
    <w:rsid w:val="00AF1F6A"/>
    <w:rsid w:val="00AF1FD9"/>
    <w:rsid w:val="00AF30B1"/>
    <w:rsid w:val="00AF361A"/>
    <w:rsid w:val="00AF3E68"/>
    <w:rsid w:val="00AF3F1A"/>
    <w:rsid w:val="00AF5BF9"/>
    <w:rsid w:val="00AF702D"/>
    <w:rsid w:val="00AF747E"/>
    <w:rsid w:val="00AF76C6"/>
    <w:rsid w:val="00B00610"/>
    <w:rsid w:val="00B0076D"/>
    <w:rsid w:val="00B00EE2"/>
    <w:rsid w:val="00B016D6"/>
    <w:rsid w:val="00B017EC"/>
    <w:rsid w:val="00B01956"/>
    <w:rsid w:val="00B024A8"/>
    <w:rsid w:val="00B036B9"/>
    <w:rsid w:val="00B04210"/>
    <w:rsid w:val="00B06138"/>
    <w:rsid w:val="00B07E44"/>
    <w:rsid w:val="00B10625"/>
    <w:rsid w:val="00B1167F"/>
    <w:rsid w:val="00B11799"/>
    <w:rsid w:val="00B1200C"/>
    <w:rsid w:val="00B1269F"/>
    <w:rsid w:val="00B14F37"/>
    <w:rsid w:val="00B1594B"/>
    <w:rsid w:val="00B15BBA"/>
    <w:rsid w:val="00B16182"/>
    <w:rsid w:val="00B16376"/>
    <w:rsid w:val="00B16F7C"/>
    <w:rsid w:val="00B17949"/>
    <w:rsid w:val="00B207FE"/>
    <w:rsid w:val="00B20AF1"/>
    <w:rsid w:val="00B21250"/>
    <w:rsid w:val="00B2249B"/>
    <w:rsid w:val="00B254D5"/>
    <w:rsid w:val="00B2586C"/>
    <w:rsid w:val="00B260BB"/>
    <w:rsid w:val="00B26412"/>
    <w:rsid w:val="00B30BDA"/>
    <w:rsid w:val="00B33C5F"/>
    <w:rsid w:val="00B34D7B"/>
    <w:rsid w:val="00B40BE8"/>
    <w:rsid w:val="00B414C2"/>
    <w:rsid w:val="00B4158D"/>
    <w:rsid w:val="00B415EE"/>
    <w:rsid w:val="00B425BD"/>
    <w:rsid w:val="00B42A35"/>
    <w:rsid w:val="00B43485"/>
    <w:rsid w:val="00B44020"/>
    <w:rsid w:val="00B44929"/>
    <w:rsid w:val="00B4496F"/>
    <w:rsid w:val="00B44FFD"/>
    <w:rsid w:val="00B453DC"/>
    <w:rsid w:val="00B45BAB"/>
    <w:rsid w:val="00B4740B"/>
    <w:rsid w:val="00B47E88"/>
    <w:rsid w:val="00B50BEA"/>
    <w:rsid w:val="00B5172D"/>
    <w:rsid w:val="00B5194B"/>
    <w:rsid w:val="00B51E11"/>
    <w:rsid w:val="00B548B0"/>
    <w:rsid w:val="00B54F13"/>
    <w:rsid w:val="00B55430"/>
    <w:rsid w:val="00B556FC"/>
    <w:rsid w:val="00B55A89"/>
    <w:rsid w:val="00B55ACF"/>
    <w:rsid w:val="00B55C64"/>
    <w:rsid w:val="00B614B1"/>
    <w:rsid w:val="00B62B00"/>
    <w:rsid w:val="00B6326C"/>
    <w:rsid w:val="00B6354E"/>
    <w:rsid w:val="00B63BC9"/>
    <w:rsid w:val="00B63D67"/>
    <w:rsid w:val="00B64B6B"/>
    <w:rsid w:val="00B6569C"/>
    <w:rsid w:val="00B664C7"/>
    <w:rsid w:val="00B66633"/>
    <w:rsid w:val="00B66CC9"/>
    <w:rsid w:val="00B71386"/>
    <w:rsid w:val="00B71D43"/>
    <w:rsid w:val="00B72F02"/>
    <w:rsid w:val="00B73952"/>
    <w:rsid w:val="00B749A4"/>
    <w:rsid w:val="00B74F51"/>
    <w:rsid w:val="00B76638"/>
    <w:rsid w:val="00B76B9E"/>
    <w:rsid w:val="00B76F4E"/>
    <w:rsid w:val="00B77025"/>
    <w:rsid w:val="00B803DC"/>
    <w:rsid w:val="00B808E7"/>
    <w:rsid w:val="00B80F08"/>
    <w:rsid w:val="00B814DF"/>
    <w:rsid w:val="00B81843"/>
    <w:rsid w:val="00B8259C"/>
    <w:rsid w:val="00B826F7"/>
    <w:rsid w:val="00B83404"/>
    <w:rsid w:val="00B8435B"/>
    <w:rsid w:val="00B87396"/>
    <w:rsid w:val="00B87927"/>
    <w:rsid w:val="00B87C04"/>
    <w:rsid w:val="00B90BCF"/>
    <w:rsid w:val="00B9118A"/>
    <w:rsid w:val="00B912D3"/>
    <w:rsid w:val="00B916F1"/>
    <w:rsid w:val="00B9544C"/>
    <w:rsid w:val="00B9553F"/>
    <w:rsid w:val="00B975DE"/>
    <w:rsid w:val="00B97FA5"/>
    <w:rsid w:val="00BA0F2D"/>
    <w:rsid w:val="00BA1CF7"/>
    <w:rsid w:val="00BA1F97"/>
    <w:rsid w:val="00BA23DE"/>
    <w:rsid w:val="00BA2633"/>
    <w:rsid w:val="00BA44B2"/>
    <w:rsid w:val="00BA44D8"/>
    <w:rsid w:val="00BA5796"/>
    <w:rsid w:val="00BA5D76"/>
    <w:rsid w:val="00BA5E9C"/>
    <w:rsid w:val="00BA62B8"/>
    <w:rsid w:val="00BA6E9D"/>
    <w:rsid w:val="00BA7EDF"/>
    <w:rsid w:val="00BB1BDE"/>
    <w:rsid w:val="00BB23DF"/>
    <w:rsid w:val="00BB29EA"/>
    <w:rsid w:val="00BB2C8E"/>
    <w:rsid w:val="00BB4451"/>
    <w:rsid w:val="00BB4C50"/>
    <w:rsid w:val="00BB4F67"/>
    <w:rsid w:val="00BB5F4B"/>
    <w:rsid w:val="00BB6109"/>
    <w:rsid w:val="00BB6918"/>
    <w:rsid w:val="00BB6DAD"/>
    <w:rsid w:val="00BB6DF3"/>
    <w:rsid w:val="00BB6F83"/>
    <w:rsid w:val="00BB7206"/>
    <w:rsid w:val="00BC0B86"/>
    <w:rsid w:val="00BC1265"/>
    <w:rsid w:val="00BC12B8"/>
    <w:rsid w:val="00BC24F7"/>
    <w:rsid w:val="00BC2689"/>
    <w:rsid w:val="00BC2725"/>
    <w:rsid w:val="00BC31E8"/>
    <w:rsid w:val="00BC36FA"/>
    <w:rsid w:val="00BC394B"/>
    <w:rsid w:val="00BC48FA"/>
    <w:rsid w:val="00BC51E6"/>
    <w:rsid w:val="00BC6544"/>
    <w:rsid w:val="00BD0D97"/>
    <w:rsid w:val="00BD0FE8"/>
    <w:rsid w:val="00BD123A"/>
    <w:rsid w:val="00BD21A5"/>
    <w:rsid w:val="00BD225B"/>
    <w:rsid w:val="00BD4BCF"/>
    <w:rsid w:val="00BD7D42"/>
    <w:rsid w:val="00BE0C06"/>
    <w:rsid w:val="00BE0C8F"/>
    <w:rsid w:val="00BE1C8F"/>
    <w:rsid w:val="00BE39C1"/>
    <w:rsid w:val="00BE3AFD"/>
    <w:rsid w:val="00BE3D38"/>
    <w:rsid w:val="00BE52E0"/>
    <w:rsid w:val="00BE53E1"/>
    <w:rsid w:val="00BE5F1A"/>
    <w:rsid w:val="00BE6088"/>
    <w:rsid w:val="00BE6E22"/>
    <w:rsid w:val="00BE7280"/>
    <w:rsid w:val="00BE7481"/>
    <w:rsid w:val="00BF0EB1"/>
    <w:rsid w:val="00BF147A"/>
    <w:rsid w:val="00BF1C92"/>
    <w:rsid w:val="00BF1FA0"/>
    <w:rsid w:val="00BF3B59"/>
    <w:rsid w:val="00BF4872"/>
    <w:rsid w:val="00BF5863"/>
    <w:rsid w:val="00BF616D"/>
    <w:rsid w:val="00BF71D2"/>
    <w:rsid w:val="00BF71F9"/>
    <w:rsid w:val="00BF71FB"/>
    <w:rsid w:val="00BF7921"/>
    <w:rsid w:val="00BF7DAB"/>
    <w:rsid w:val="00C024CF"/>
    <w:rsid w:val="00C02505"/>
    <w:rsid w:val="00C025AB"/>
    <w:rsid w:val="00C03C5E"/>
    <w:rsid w:val="00C03D8E"/>
    <w:rsid w:val="00C0451E"/>
    <w:rsid w:val="00C06B59"/>
    <w:rsid w:val="00C10A24"/>
    <w:rsid w:val="00C119BE"/>
    <w:rsid w:val="00C131B5"/>
    <w:rsid w:val="00C136E6"/>
    <w:rsid w:val="00C14C3C"/>
    <w:rsid w:val="00C14E90"/>
    <w:rsid w:val="00C15136"/>
    <w:rsid w:val="00C16229"/>
    <w:rsid w:val="00C1685E"/>
    <w:rsid w:val="00C17667"/>
    <w:rsid w:val="00C178A8"/>
    <w:rsid w:val="00C20172"/>
    <w:rsid w:val="00C20328"/>
    <w:rsid w:val="00C20B33"/>
    <w:rsid w:val="00C2134F"/>
    <w:rsid w:val="00C2208A"/>
    <w:rsid w:val="00C22207"/>
    <w:rsid w:val="00C2271F"/>
    <w:rsid w:val="00C22728"/>
    <w:rsid w:val="00C231DC"/>
    <w:rsid w:val="00C241BC"/>
    <w:rsid w:val="00C26711"/>
    <w:rsid w:val="00C27305"/>
    <w:rsid w:val="00C3047C"/>
    <w:rsid w:val="00C3100D"/>
    <w:rsid w:val="00C3277E"/>
    <w:rsid w:val="00C328EE"/>
    <w:rsid w:val="00C32CA4"/>
    <w:rsid w:val="00C32F3A"/>
    <w:rsid w:val="00C33932"/>
    <w:rsid w:val="00C339C3"/>
    <w:rsid w:val="00C33C2B"/>
    <w:rsid w:val="00C3473E"/>
    <w:rsid w:val="00C35AA9"/>
    <w:rsid w:val="00C376C7"/>
    <w:rsid w:val="00C4016C"/>
    <w:rsid w:val="00C40405"/>
    <w:rsid w:val="00C408E8"/>
    <w:rsid w:val="00C41276"/>
    <w:rsid w:val="00C41485"/>
    <w:rsid w:val="00C4231C"/>
    <w:rsid w:val="00C4462E"/>
    <w:rsid w:val="00C44BEE"/>
    <w:rsid w:val="00C45410"/>
    <w:rsid w:val="00C457E5"/>
    <w:rsid w:val="00C461F5"/>
    <w:rsid w:val="00C4651D"/>
    <w:rsid w:val="00C46A22"/>
    <w:rsid w:val="00C472DC"/>
    <w:rsid w:val="00C47A44"/>
    <w:rsid w:val="00C507FB"/>
    <w:rsid w:val="00C51A56"/>
    <w:rsid w:val="00C51AED"/>
    <w:rsid w:val="00C52BAE"/>
    <w:rsid w:val="00C547FF"/>
    <w:rsid w:val="00C56A1B"/>
    <w:rsid w:val="00C57230"/>
    <w:rsid w:val="00C57329"/>
    <w:rsid w:val="00C578F2"/>
    <w:rsid w:val="00C6067A"/>
    <w:rsid w:val="00C61358"/>
    <w:rsid w:val="00C618F1"/>
    <w:rsid w:val="00C61BA3"/>
    <w:rsid w:val="00C633B6"/>
    <w:rsid w:val="00C63E7E"/>
    <w:rsid w:val="00C64EC4"/>
    <w:rsid w:val="00C65032"/>
    <w:rsid w:val="00C6531E"/>
    <w:rsid w:val="00C65A2E"/>
    <w:rsid w:val="00C672C6"/>
    <w:rsid w:val="00C67C66"/>
    <w:rsid w:val="00C67EAF"/>
    <w:rsid w:val="00C7036F"/>
    <w:rsid w:val="00C73614"/>
    <w:rsid w:val="00C73B5F"/>
    <w:rsid w:val="00C73BB5"/>
    <w:rsid w:val="00C74540"/>
    <w:rsid w:val="00C74661"/>
    <w:rsid w:val="00C749BB"/>
    <w:rsid w:val="00C74D61"/>
    <w:rsid w:val="00C75966"/>
    <w:rsid w:val="00C75D49"/>
    <w:rsid w:val="00C768F7"/>
    <w:rsid w:val="00C76CA1"/>
    <w:rsid w:val="00C77461"/>
    <w:rsid w:val="00C774EA"/>
    <w:rsid w:val="00C77B2D"/>
    <w:rsid w:val="00C77D46"/>
    <w:rsid w:val="00C77FE8"/>
    <w:rsid w:val="00C800D6"/>
    <w:rsid w:val="00C80442"/>
    <w:rsid w:val="00C808CA"/>
    <w:rsid w:val="00C80902"/>
    <w:rsid w:val="00C80DB3"/>
    <w:rsid w:val="00C80DEE"/>
    <w:rsid w:val="00C81572"/>
    <w:rsid w:val="00C8161D"/>
    <w:rsid w:val="00C82467"/>
    <w:rsid w:val="00C83357"/>
    <w:rsid w:val="00C8405A"/>
    <w:rsid w:val="00C845B4"/>
    <w:rsid w:val="00C85DD5"/>
    <w:rsid w:val="00C86A4F"/>
    <w:rsid w:val="00C878AB"/>
    <w:rsid w:val="00C9045C"/>
    <w:rsid w:val="00C91BA9"/>
    <w:rsid w:val="00C9220A"/>
    <w:rsid w:val="00C931FE"/>
    <w:rsid w:val="00C936D9"/>
    <w:rsid w:val="00C95047"/>
    <w:rsid w:val="00C95124"/>
    <w:rsid w:val="00C95ABB"/>
    <w:rsid w:val="00C95C11"/>
    <w:rsid w:val="00C969DE"/>
    <w:rsid w:val="00C9709D"/>
    <w:rsid w:val="00C97694"/>
    <w:rsid w:val="00C976A1"/>
    <w:rsid w:val="00CA0057"/>
    <w:rsid w:val="00CA0F77"/>
    <w:rsid w:val="00CA3783"/>
    <w:rsid w:val="00CA48F5"/>
    <w:rsid w:val="00CA59CD"/>
    <w:rsid w:val="00CA687B"/>
    <w:rsid w:val="00CA7CA3"/>
    <w:rsid w:val="00CB0013"/>
    <w:rsid w:val="00CB0B2E"/>
    <w:rsid w:val="00CB117B"/>
    <w:rsid w:val="00CB11F7"/>
    <w:rsid w:val="00CB11FC"/>
    <w:rsid w:val="00CB5EBE"/>
    <w:rsid w:val="00CB61B2"/>
    <w:rsid w:val="00CB63EE"/>
    <w:rsid w:val="00CC07D6"/>
    <w:rsid w:val="00CC0EC1"/>
    <w:rsid w:val="00CC2560"/>
    <w:rsid w:val="00CC2609"/>
    <w:rsid w:val="00CC3083"/>
    <w:rsid w:val="00CC390E"/>
    <w:rsid w:val="00CC4E3C"/>
    <w:rsid w:val="00CC52C4"/>
    <w:rsid w:val="00CC69EC"/>
    <w:rsid w:val="00CC6D46"/>
    <w:rsid w:val="00CC7E5D"/>
    <w:rsid w:val="00CD028D"/>
    <w:rsid w:val="00CD0D5E"/>
    <w:rsid w:val="00CD0E20"/>
    <w:rsid w:val="00CD1064"/>
    <w:rsid w:val="00CD1447"/>
    <w:rsid w:val="00CD14DA"/>
    <w:rsid w:val="00CD30EA"/>
    <w:rsid w:val="00CD4D2A"/>
    <w:rsid w:val="00CD509E"/>
    <w:rsid w:val="00CD52ED"/>
    <w:rsid w:val="00CD55E9"/>
    <w:rsid w:val="00CD57A8"/>
    <w:rsid w:val="00CD7237"/>
    <w:rsid w:val="00CD7F93"/>
    <w:rsid w:val="00CE0D04"/>
    <w:rsid w:val="00CE17E0"/>
    <w:rsid w:val="00CE1BAD"/>
    <w:rsid w:val="00CE1D81"/>
    <w:rsid w:val="00CE26E9"/>
    <w:rsid w:val="00CE4632"/>
    <w:rsid w:val="00CE6DAF"/>
    <w:rsid w:val="00CE7D3B"/>
    <w:rsid w:val="00CF055C"/>
    <w:rsid w:val="00CF06B1"/>
    <w:rsid w:val="00CF12B4"/>
    <w:rsid w:val="00CF2219"/>
    <w:rsid w:val="00CF253B"/>
    <w:rsid w:val="00CF2A85"/>
    <w:rsid w:val="00CF41A8"/>
    <w:rsid w:val="00CF6471"/>
    <w:rsid w:val="00CF64A3"/>
    <w:rsid w:val="00CF747F"/>
    <w:rsid w:val="00CF74A6"/>
    <w:rsid w:val="00CF7BC1"/>
    <w:rsid w:val="00D00809"/>
    <w:rsid w:val="00D02A89"/>
    <w:rsid w:val="00D02A8B"/>
    <w:rsid w:val="00D04D64"/>
    <w:rsid w:val="00D05DCF"/>
    <w:rsid w:val="00D05E2A"/>
    <w:rsid w:val="00D06B50"/>
    <w:rsid w:val="00D07028"/>
    <w:rsid w:val="00D077C1"/>
    <w:rsid w:val="00D1137A"/>
    <w:rsid w:val="00D115BB"/>
    <w:rsid w:val="00D11617"/>
    <w:rsid w:val="00D117A0"/>
    <w:rsid w:val="00D11E34"/>
    <w:rsid w:val="00D12531"/>
    <w:rsid w:val="00D12E45"/>
    <w:rsid w:val="00D1323E"/>
    <w:rsid w:val="00D134C4"/>
    <w:rsid w:val="00D155D2"/>
    <w:rsid w:val="00D20CB3"/>
    <w:rsid w:val="00D2125B"/>
    <w:rsid w:val="00D213F0"/>
    <w:rsid w:val="00D215A1"/>
    <w:rsid w:val="00D219DD"/>
    <w:rsid w:val="00D21A10"/>
    <w:rsid w:val="00D22525"/>
    <w:rsid w:val="00D22AAD"/>
    <w:rsid w:val="00D2300C"/>
    <w:rsid w:val="00D23DF4"/>
    <w:rsid w:val="00D2498E"/>
    <w:rsid w:val="00D27973"/>
    <w:rsid w:val="00D27DCE"/>
    <w:rsid w:val="00D307D1"/>
    <w:rsid w:val="00D30B39"/>
    <w:rsid w:val="00D30E5D"/>
    <w:rsid w:val="00D31F6C"/>
    <w:rsid w:val="00D33289"/>
    <w:rsid w:val="00D36251"/>
    <w:rsid w:val="00D364FC"/>
    <w:rsid w:val="00D36E15"/>
    <w:rsid w:val="00D41A6E"/>
    <w:rsid w:val="00D442DB"/>
    <w:rsid w:val="00D452CD"/>
    <w:rsid w:val="00D452CF"/>
    <w:rsid w:val="00D4616A"/>
    <w:rsid w:val="00D4666D"/>
    <w:rsid w:val="00D504EC"/>
    <w:rsid w:val="00D50BF2"/>
    <w:rsid w:val="00D52075"/>
    <w:rsid w:val="00D53D83"/>
    <w:rsid w:val="00D53E50"/>
    <w:rsid w:val="00D53EF8"/>
    <w:rsid w:val="00D540A8"/>
    <w:rsid w:val="00D5457C"/>
    <w:rsid w:val="00D54BE2"/>
    <w:rsid w:val="00D5512D"/>
    <w:rsid w:val="00D55A04"/>
    <w:rsid w:val="00D6111D"/>
    <w:rsid w:val="00D6165A"/>
    <w:rsid w:val="00D621DC"/>
    <w:rsid w:val="00D62271"/>
    <w:rsid w:val="00D630A5"/>
    <w:rsid w:val="00D643A2"/>
    <w:rsid w:val="00D6627D"/>
    <w:rsid w:val="00D664C7"/>
    <w:rsid w:val="00D6778C"/>
    <w:rsid w:val="00D70065"/>
    <w:rsid w:val="00D704FA"/>
    <w:rsid w:val="00D70C15"/>
    <w:rsid w:val="00D71885"/>
    <w:rsid w:val="00D71DDC"/>
    <w:rsid w:val="00D71E38"/>
    <w:rsid w:val="00D725BA"/>
    <w:rsid w:val="00D74311"/>
    <w:rsid w:val="00D756E0"/>
    <w:rsid w:val="00D75810"/>
    <w:rsid w:val="00D760D7"/>
    <w:rsid w:val="00D76AE2"/>
    <w:rsid w:val="00D77F1D"/>
    <w:rsid w:val="00D80CE0"/>
    <w:rsid w:val="00D811E6"/>
    <w:rsid w:val="00D81304"/>
    <w:rsid w:val="00D82F70"/>
    <w:rsid w:val="00D85E0F"/>
    <w:rsid w:val="00D85ED4"/>
    <w:rsid w:val="00D867F7"/>
    <w:rsid w:val="00D86DB1"/>
    <w:rsid w:val="00D8730D"/>
    <w:rsid w:val="00D878B5"/>
    <w:rsid w:val="00D87E8A"/>
    <w:rsid w:val="00D9014C"/>
    <w:rsid w:val="00D90FB5"/>
    <w:rsid w:val="00D9156E"/>
    <w:rsid w:val="00D923AA"/>
    <w:rsid w:val="00D925E6"/>
    <w:rsid w:val="00D934CD"/>
    <w:rsid w:val="00D93E0F"/>
    <w:rsid w:val="00D94BD1"/>
    <w:rsid w:val="00D9544D"/>
    <w:rsid w:val="00D958FE"/>
    <w:rsid w:val="00D95C2A"/>
    <w:rsid w:val="00D95FED"/>
    <w:rsid w:val="00D96330"/>
    <w:rsid w:val="00D97E4C"/>
    <w:rsid w:val="00DA02BD"/>
    <w:rsid w:val="00DA0408"/>
    <w:rsid w:val="00DA069E"/>
    <w:rsid w:val="00DA2488"/>
    <w:rsid w:val="00DA3297"/>
    <w:rsid w:val="00DA4A7D"/>
    <w:rsid w:val="00DA559E"/>
    <w:rsid w:val="00DA6126"/>
    <w:rsid w:val="00DB002D"/>
    <w:rsid w:val="00DB0B6D"/>
    <w:rsid w:val="00DB12C0"/>
    <w:rsid w:val="00DB1C0B"/>
    <w:rsid w:val="00DB1EE9"/>
    <w:rsid w:val="00DB2186"/>
    <w:rsid w:val="00DB2748"/>
    <w:rsid w:val="00DB358F"/>
    <w:rsid w:val="00DB3700"/>
    <w:rsid w:val="00DB3CC0"/>
    <w:rsid w:val="00DB577B"/>
    <w:rsid w:val="00DB6BB6"/>
    <w:rsid w:val="00DB7510"/>
    <w:rsid w:val="00DB7FEC"/>
    <w:rsid w:val="00DC26C2"/>
    <w:rsid w:val="00DC3877"/>
    <w:rsid w:val="00DC52FF"/>
    <w:rsid w:val="00DC5886"/>
    <w:rsid w:val="00DC63AD"/>
    <w:rsid w:val="00DC6904"/>
    <w:rsid w:val="00DC7CB9"/>
    <w:rsid w:val="00DD0C5C"/>
    <w:rsid w:val="00DD1BA4"/>
    <w:rsid w:val="00DD3A98"/>
    <w:rsid w:val="00DD40C1"/>
    <w:rsid w:val="00DD43D5"/>
    <w:rsid w:val="00DD592A"/>
    <w:rsid w:val="00DD71AC"/>
    <w:rsid w:val="00DE023E"/>
    <w:rsid w:val="00DE1087"/>
    <w:rsid w:val="00DE1F9E"/>
    <w:rsid w:val="00DE4393"/>
    <w:rsid w:val="00DE4EF6"/>
    <w:rsid w:val="00DE5CAA"/>
    <w:rsid w:val="00DE5D6D"/>
    <w:rsid w:val="00DE6AD9"/>
    <w:rsid w:val="00DE788A"/>
    <w:rsid w:val="00DE78B7"/>
    <w:rsid w:val="00DF01A1"/>
    <w:rsid w:val="00DF08D3"/>
    <w:rsid w:val="00DF121D"/>
    <w:rsid w:val="00DF125B"/>
    <w:rsid w:val="00DF285C"/>
    <w:rsid w:val="00DF367E"/>
    <w:rsid w:val="00DF45C0"/>
    <w:rsid w:val="00DF4ADA"/>
    <w:rsid w:val="00DF5067"/>
    <w:rsid w:val="00DF53F5"/>
    <w:rsid w:val="00DF5BB5"/>
    <w:rsid w:val="00DF6AAF"/>
    <w:rsid w:val="00DF73F1"/>
    <w:rsid w:val="00E01208"/>
    <w:rsid w:val="00E014A1"/>
    <w:rsid w:val="00E01F0A"/>
    <w:rsid w:val="00E02001"/>
    <w:rsid w:val="00E03901"/>
    <w:rsid w:val="00E077C8"/>
    <w:rsid w:val="00E1079E"/>
    <w:rsid w:val="00E1082E"/>
    <w:rsid w:val="00E10F82"/>
    <w:rsid w:val="00E13BCE"/>
    <w:rsid w:val="00E15953"/>
    <w:rsid w:val="00E16F11"/>
    <w:rsid w:val="00E175AB"/>
    <w:rsid w:val="00E20220"/>
    <w:rsid w:val="00E21104"/>
    <w:rsid w:val="00E23B9D"/>
    <w:rsid w:val="00E24FA4"/>
    <w:rsid w:val="00E2501E"/>
    <w:rsid w:val="00E260B9"/>
    <w:rsid w:val="00E275BA"/>
    <w:rsid w:val="00E30479"/>
    <w:rsid w:val="00E30519"/>
    <w:rsid w:val="00E30C32"/>
    <w:rsid w:val="00E32477"/>
    <w:rsid w:val="00E32792"/>
    <w:rsid w:val="00E333C8"/>
    <w:rsid w:val="00E337CA"/>
    <w:rsid w:val="00E34532"/>
    <w:rsid w:val="00E345AD"/>
    <w:rsid w:val="00E35AC7"/>
    <w:rsid w:val="00E36788"/>
    <w:rsid w:val="00E368F8"/>
    <w:rsid w:val="00E370E2"/>
    <w:rsid w:val="00E42145"/>
    <w:rsid w:val="00E42B49"/>
    <w:rsid w:val="00E42DF4"/>
    <w:rsid w:val="00E43C38"/>
    <w:rsid w:val="00E43F21"/>
    <w:rsid w:val="00E44EFB"/>
    <w:rsid w:val="00E45110"/>
    <w:rsid w:val="00E45209"/>
    <w:rsid w:val="00E458A2"/>
    <w:rsid w:val="00E45DE1"/>
    <w:rsid w:val="00E46ADD"/>
    <w:rsid w:val="00E5021E"/>
    <w:rsid w:val="00E50405"/>
    <w:rsid w:val="00E507D4"/>
    <w:rsid w:val="00E547A0"/>
    <w:rsid w:val="00E5509E"/>
    <w:rsid w:val="00E55994"/>
    <w:rsid w:val="00E56598"/>
    <w:rsid w:val="00E56652"/>
    <w:rsid w:val="00E606CA"/>
    <w:rsid w:val="00E617DE"/>
    <w:rsid w:val="00E62646"/>
    <w:rsid w:val="00E62C39"/>
    <w:rsid w:val="00E62FDC"/>
    <w:rsid w:val="00E639CF"/>
    <w:rsid w:val="00E63DE7"/>
    <w:rsid w:val="00E64E32"/>
    <w:rsid w:val="00E64F44"/>
    <w:rsid w:val="00E66A74"/>
    <w:rsid w:val="00E66E01"/>
    <w:rsid w:val="00E67D8A"/>
    <w:rsid w:val="00E70209"/>
    <w:rsid w:val="00E70371"/>
    <w:rsid w:val="00E70421"/>
    <w:rsid w:val="00E70496"/>
    <w:rsid w:val="00E71884"/>
    <w:rsid w:val="00E718CB"/>
    <w:rsid w:val="00E728C0"/>
    <w:rsid w:val="00E73079"/>
    <w:rsid w:val="00E73DD6"/>
    <w:rsid w:val="00E73F91"/>
    <w:rsid w:val="00E74A90"/>
    <w:rsid w:val="00E7648E"/>
    <w:rsid w:val="00E77718"/>
    <w:rsid w:val="00E813B7"/>
    <w:rsid w:val="00E8154F"/>
    <w:rsid w:val="00E8191A"/>
    <w:rsid w:val="00E819BB"/>
    <w:rsid w:val="00E82996"/>
    <w:rsid w:val="00E82D93"/>
    <w:rsid w:val="00E82EE0"/>
    <w:rsid w:val="00E8555A"/>
    <w:rsid w:val="00E85AD7"/>
    <w:rsid w:val="00E863AA"/>
    <w:rsid w:val="00E87CDE"/>
    <w:rsid w:val="00E90271"/>
    <w:rsid w:val="00E9082D"/>
    <w:rsid w:val="00E90C5A"/>
    <w:rsid w:val="00E90FD5"/>
    <w:rsid w:val="00E922C9"/>
    <w:rsid w:val="00E94711"/>
    <w:rsid w:val="00E95857"/>
    <w:rsid w:val="00E95CE5"/>
    <w:rsid w:val="00E9615D"/>
    <w:rsid w:val="00E9761A"/>
    <w:rsid w:val="00E976F6"/>
    <w:rsid w:val="00EA19B1"/>
    <w:rsid w:val="00EA2319"/>
    <w:rsid w:val="00EA281E"/>
    <w:rsid w:val="00EA536C"/>
    <w:rsid w:val="00EA568D"/>
    <w:rsid w:val="00EA6ABC"/>
    <w:rsid w:val="00EA7609"/>
    <w:rsid w:val="00EA7BD6"/>
    <w:rsid w:val="00EA7D57"/>
    <w:rsid w:val="00EB03AA"/>
    <w:rsid w:val="00EB347C"/>
    <w:rsid w:val="00EB34E6"/>
    <w:rsid w:val="00EB496B"/>
    <w:rsid w:val="00EB5B98"/>
    <w:rsid w:val="00EB5FF5"/>
    <w:rsid w:val="00EB6798"/>
    <w:rsid w:val="00EB7710"/>
    <w:rsid w:val="00EC04DD"/>
    <w:rsid w:val="00EC0CCC"/>
    <w:rsid w:val="00EC124C"/>
    <w:rsid w:val="00EC143A"/>
    <w:rsid w:val="00EC1BFB"/>
    <w:rsid w:val="00EC1E8A"/>
    <w:rsid w:val="00EC1EBD"/>
    <w:rsid w:val="00EC22D2"/>
    <w:rsid w:val="00EC2CE2"/>
    <w:rsid w:val="00EC2E57"/>
    <w:rsid w:val="00EC6563"/>
    <w:rsid w:val="00EC6E42"/>
    <w:rsid w:val="00EC70B5"/>
    <w:rsid w:val="00EC7370"/>
    <w:rsid w:val="00EC75DF"/>
    <w:rsid w:val="00ED0975"/>
    <w:rsid w:val="00ED0A10"/>
    <w:rsid w:val="00ED16F2"/>
    <w:rsid w:val="00ED4709"/>
    <w:rsid w:val="00ED4CCA"/>
    <w:rsid w:val="00ED58BB"/>
    <w:rsid w:val="00ED5FAB"/>
    <w:rsid w:val="00ED5FC9"/>
    <w:rsid w:val="00ED5FE2"/>
    <w:rsid w:val="00EE0611"/>
    <w:rsid w:val="00EE24FB"/>
    <w:rsid w:val="00EE34D4"/>
    <w:rsid w:val="00EE3C47"/>
    <w:rsid w:val="00EE3E29"/>
    <w:rsid w:val="00EE4717"/>
    <w:rsid w:val="00EE72BA"/>
    <w:rsid w:val="00EE75F8"/>
    <w:rsid w:val="00EE7A12"/>
    <w:rsid w:val="00EF056A"/>
    <w:rsid w:val="00EF0EC1"/>
    <w:rsid w:val="00EF14A1"/>
    <w:rsid w:val="00EF15CE"/>
    <w:rsid w:val="00EF3515"/>
    <w:rsid w:val="00EF3BD3"/>
    <w:rsid w:val="00EF4E16"/>
    <w:rsid w:val="00EF514C"/>
    <w:rsid w:val="00EF5A0F"/>
    <w:rsid w:val="00EF5AC9"/>
    <w:rsid w:val="00EF6393"/>
    <w:rsid w:val="00EF665B"/>
    <w:rsid w:val="00EF6B5A"/>
    <w:rsid w:val="00EF6CC6"/>
    <w:rsid w:val="00EF7C13"/>
    <w:rsid w:val="00F00C57"/>
    <w:rsid w:val="00F01935"/>
    <w:rsid w:val="00F027C9"/>
    <w:rsid w:val="00F02FE1"/>
    <w:rsid w:val="00F04543"/>
    <w:rsid w:val="00F05D9B"/>
    <w:rsid w:val="00F07980"/>
    <w:rsid w:val="00F112B1"/>
    <w:rsid w:val="00F11986"/>
    <w:rsid w:val="00F11CD5"/>
    <w:rsid w:val="00F122B1"/>
    <w:rsid w:val="00F1463A"/>
    <w:rsid w:val="00F14976"/>
    <w:rsid w:val="00F16708"/>
    <w:rsid w:val="00F17A56"/>
    <w:rsid w:val="00F21683"/>
    <w:rsid w:val="00F221B2"/>
    <w:rsid w:val="00F233F1"/>
    <w:rsid w:val="00F24665"/>
    <w:rsid w:val="00F25D36"/>
    <w:rsid w:val="00F262E8"/>
    <w:rsid w:val="00F269BF"/>
    <w:rsid w:val="00F3099A"/>
    <w:rsid w:val="00F3239C"/>
    <w:rsid w:val="00F32574"/>
    <w:rsid w:val="00F351AE"/>
    <w:rsid w:val="00F35A09"/>
    <w:rsid w:val="00F36935"/>
    <w:rsid w:val="00F36B13"/>
    <w:rsid w:val="00F37344"/>
    <w:rsid w:val="00F40901"/>
    <w:rsid w:val="00F425CA"/>
    <w:rsid w:val="00F42A61"/>
    <w:rsid w:val="00F42FEA"/>
    <w:rsid w:val="00F434FF"/>
    <w:rsid w:val="00F44020"/>
    <w:rsid w:val="00F44352"/>
    <w:rsid w:val="00F45D4B"/>
    <w:rsid w:val="00F45F2E"/>
    <w:rsid w:val="00F5021A"/>
    <w:rsid w:val="00F504AD"/>
    <w:rsid w:val="00F50AA2"/>
    <w:rsid w:val="00F516F6"/>
    <w:rsid w:val="00F52475"/>
    <w:rsid w:val="00F530DF"/>
    <w:rsid w:val="00F53649"/>
    <w:rsid w:val="00F55278"/>
    <w:rsid w:val="00F5563C"/>
    <w:rsid w:val="00F6039C"/>
    <w:rsid w:val="00F60BC7"/>
    <w:rsid w:val="00F60BE0"/>
    <w:rsid w:val="00F61914"/>
    <w:rsid w:val="00F61CDA"/>
    <w:rsid w:val="00F628F0"/>
    <w:rsid w:val="00F62ED4"/>
    <w:rsid w:val="00F6317C"/>
    <w:rsid w:val="00F6331B"/>
    <w:rsid w:val="00F634EE"/>
    <w:rsid w:val="00F63F63"/>
    <w:rsid w:val="00F66055"/>
    <w:rsid w:val="00F66FB8"/>
    <w:rsid w:val="00F679BD"/>
    <w:rsid w:val="00F67AA7"/>
    <w:rsid w:val="00F70487"/>
    <w:rsid w:val="00F72F22"/>
    <w:rsid w:val="00F74431"/>
    <w:rsid w:val="00F74E06"/>
    <w:rsid w:val="00F75059"/>
    <w:rsid w:val="00F77E4F"/>
    <w:rsid w:val="00F8014B"/>
    <w:rsid w:val="00F801FE"/>
    <w:rsid w:val="00F81286"/>
    <w:rsid w:val="00F81ACE"/>
    <w:rsid w:val="00F828CA"/>
    <w:rsid w:val="00F83414"/>
    <w:rsid w:val="00F83573"/>
    <w:rsid w:val="00F84023"/>
    <w:rsid w:val="00F84DC4"/>
    <w:rsid w:val="00F85048"/>
    <w:rsid w:val="00F85FFA"/>
    <w:rsid w:val="00F860BA"/>
    <w:rsid w:val="00F87204"/>
    <w:rsid w:val="00F91942"/>
    <w:rsid w:val="00F92686"/>
    <w:rsid w:val="00F93C08"/>
    <w:rsid w:val="00F950D7"/>
    <w:rsid w:val="00F952B9"/>
    <w:rsid w:val="00F96823"/>
    <w:rsid w:val="00F96CD3"/>
    <w:rsid w:val="00F97267"/>
    <w:rsid w:val="00F97544"/>
    <w:rsid w:val="00FA218B"/>
    <w:rsid w:val="00FA2247"/>
    <w:rsid w:val="00FA37DC"/>
    <w:rsid w:val="00FA419E"/>
    <w:rsid w:val="00FA475C"/>
    <w:rsid w:val="00FA49F2"/>
    <w:rsid w:val="00FA5708"/>
    <w:rsid w:val="00FA58BB"/>
    <w:rsid w:val="00FA5917"/>
    <w:rsid w:val="00FA5E33"/>
    <w:rsid w:val="00FA6B9E"/>
    <w:rsid w:val="00FA77B7"/>
    <w:rsid w:val="00FB2698"/>
    <w:rsid w:val="00FB3DD8"/>
    <w:rsid w:val="00FB45D8"/>
    <w:rsid w:val="00FB4BC8"/>
    <w:rsid w:val="00FB4E4B"/>
    <w:rsid w:val="00FB50DD"/>
    <w:rsid w:val="00FB5484"/>
    <w:rsid w:val="00FB6924"/>
    <w:rsid w:val="00FB7B87"/>
    <w:rsid w:val="00FB7CA5"/>
    <w:rsid w:val="00FC012B"/>
    <w:rsid w:val="00FC1369"/>
    <w:rsid w:val="00FC19CF"/>
    <w:rsid w:val="00FC1FDA"/>
    <w:rsid w:val="00FC372D"/>
    <w:rsid w:val="00FC3C84"/>
    <w:rsid w:val="00FC3FFA"/>
    <w:rsid w:val="00FC452B"/>
    <w:rsid w:val="00FC47C9"/>
    <w:rsid w:val="00FC5119"/>
    <w:rsid w:val="00FC5B32"/>
    <w:rsid w:val="00FD02CC"/>
    <w:rsid w:val="00FD153E"/>
    <w:rsid w:val="00FD15B3"/>
    <w:rsid w:val="00FD2340"/>
    <w:rsid w:val="00FD2DF5"/>
    <w:rsid w:val="00FD3DDA"/>
    <w:rsid w:val="00FD5814"/>
    <w:rsid w:val="00FD5982"/>
    <w:rsid w:val="00FD6B69"/>
    <w:rsid w:val="00FD7753"/>
    <w:rsid w:val="00FE03C1"/>
    <w:rsid w:val="00FE0E79"/>
    <w:rsid w:val="00FE0EF6"/>
    <w:rsid w:val="00FE1E1F"/>
    <w:rsid w:val="00FE1F50"/>
    <w:rsid w:val="00FE206E"/>
    <w:rsid w:val="00FE2283"/>
    <w:rsid w:val="00FE2F5A"/>
    <w:rsid w:val="00FE31B9"/>
    <w:rsid w:val="00FE4783"/>
    <w:rsid w:val="00FE4AD4"/>
    <w:rsid w:val="00FF07E3"/>
    <w:rsid w:val="00FF0979"/>
    <w:rsid w:val="00FF2548"/>
    <w:rsid w:val="00FF28A1"/>
    <w:rsid w:val="00FF3404"/>
    <w:rsid w:val="00FF43C2"/>
    <w:rsid w:val="00FF44A8"/>
    <w:rsid w:val="00FF4676"/>
    <w:rsid w:val="00FF498E"/>
    <w:rsid w:val="00FF6FE0"/>
    <w:rsid w:val="00FF7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34F0669"/>
  <w15:chartTrackingRefBased/>
  <w15:docId w15:val="{1FDE5A3F-C20D-4356-924C-92EE3F91A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8F4"/>
    <w:rPr>
      <w:rFonts w:ascii="Times New Roman" w:eastAsia="Times New Roman" w:hAnsi="Times New Roman"/>
      <w:sz w:val="24"/>
      <w:szCs w:val="24"/>
      <w:lang w:val="en-GB" w:eastAsia="en-GB"/>
    </w:rPr>
  </w:style>
  <w:style w:type="paragraph" w:styleId="Heading1">
    <w:name w:val="heading 1"/>
    <w:basedOn w:val="Normal"/>
    <w:next w:val="Normal"/>
    <w:link w:val="Heading1Char"/>
    <w:uiPriority w:val="1"/>
    <w:qFormat/>
    <w:rsid w:val="001B51CD"/>
    <w:pPr>
      <w:keepNext/>
      <w:numPr>
        <w:numId w:val="6"/>
      </w:numPr>
      <w:tabs>
        <w:tab w:val="left" w:pos="400"/>
        <w:tab w:val="left" w:pos="560"/>
      </w:tabs>
      <w:suppressAutoHyphens/>
      <w:spacing w:before="270" w:after="120" w:line="270" w:lineRule="atLeast"/>
      <w:ind w:left="0" w:firstLine="0"/>
      <w:outlineLvl w:val="0"/>
    </w:pPr>
    <w:rPr>
      <w:rFonts w:ascii="Cambria" w:eastAsia="MS Mincho" w:hAnsi="Cambria"/>
      <w:b/>
      <w:sz w:val="26"/>
      <w:szCs w:val="22"/>
      <w:lang w:eastAsia="ja-JP"/>
    </w:rPr>
  </w:style>
  <w:style w:type="paragraph" w:styleId="Heading2">
    <w:name w:val="heading 2"/>
    <w:basedOn w:val="Heading1"/>
    <w:next w:val="Normal"/>
    <w:link w:val="Heading2Char"/>
    <w:uiPriority w:val="2"/>
    <w:qFormat/>
    <w:rsid w:val="000F7A18"/>
    <w:pPr>
      <w:numPr>
        <w:ilvl w:val="1"/>
        <w:numId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paragraph" w:styleId="Heading7">
    <w:name w:val="heading 7"/>
    <w:basedOn w:val="Normal"/>
    <w:next w:val="Normal"/>
    <w:link w:val="Heading7Char"/>
    <w:uiPriority w:val="9"/>
    <w:semiHidden/>
    <w:unhideWhenUsed/>
    <w:qFormat/>
    <w:rsid w:val="00822331"/>
    <w:pPr>
      <w:spacing w:before="240" w:after="60"/>
      <w:ind w:left="1296" w:hanging="1296"/>
      <w:jc w:val="both"/>
      <w:outlineLvl w:val="6"/>
    </w:pPr>
    <w:rPr>
      <w:rFonts w:eastAsiaTheme="minorEastAsia"/>
      <w:lang w:val="en-US" w:eastAsia="en-US"/>
    </w:rPr>
  </w:style>
  <w:style w:type="paragraph" w:styleId="Heading8">
    <w:name w:val="heading 8"/>
    <w:basedOn w:val="Normal"/>
    <w:next w:val="Normal"/>
    <w:link w:val="Heading8Char"/>
    <w:uiPriority w:val="9"/>
    <w:semiHidden/>
    <w:unhideWhenUsed/>
    <w:qFormat/>
    <w:rsid w:val="00822331"/>
    <w:pPr>
      <w:spacing w:before="240" w:after="60"/>
      <w:ind w:left="1440" w:hanging="1440"/>
      <w:jc w:val="both"/>
      <w:outlineLvl w:val="7"/>
    </w:pPr>
    <w:rPr>
      <w:rFonts w:eastAsiaTheme="minorEastAsia"/>
      <w:i/>
      <w:iCs/>
      <w:lang w:val="en-US" w:eastAsia="en-US"/>
    </w:rPr>
  </w:style>
  <w:style w:type="paragraph" w:styleId="Heading9">
    <w:name w:val="heading 9"/>
    <w:basedOn w:val="Normal"/>
    <w:next w:val="Normal"/>
    <w:link w:val="Heading9Char"/>
    <w:uiPriority w:val="9"/>
    <w:semiHidden/>
    <w:unhideWhenUsed/>
    <w:qFormat/>
    <w:rsid w:val="00822331"/>
    <w:pPr>
      <w:spacing w:before="240" w:after="60"/>
      <w:ind w:left="1584" w:hanging="1584"/>
      <w:jc w:val="both"/>
      <w:outlineLvl w:val="8"/>
    </w:pPr>
    <w:rPr>
      <w:rFonts w:asciiTheme="majorHAnsi" w:eastAsiaTheme="majorEastAsia" w:hAnsiTheme="majorHAns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0F7A18"/>
    <w:rPr>
      <w:b/>
      <w:sz w:val="24"/>
      <w:szCs w:val="22"/>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left" w:pos="567"/>
        <w:tab w:val="left" w:pos="720"/>
      </w:tabs>
      <w:spacing w:before="270" w:after="120" w:line="270" w:lineRule="atLeast"/>
      <w:outlineLvl w:val="0"/>
    </w:pPr>
    <w:rPr>
      <w:rFonts w:ascii="Cambria" w:eastAsia="MS Mincho" w:hAnsi="Cambria"/>
      <w:b/>
      <w:sz w:val="26"/>
      <w:szCs w:val="22"/>
      <w:lang w:eastAsia="ja-JP"/>
    </w:rPr>
  </w:style>
  <w:style w:type="paragraph" w:customStyle="1" w:styleId="a3">
    <w:name w:val="a3"/>
    <w:basedOn w:val="Normal"/>
    <w:next w:val="Normal"/>
    <w:uiPriority w:val="12"/>
    <w:rsid w:val="00F828CA"/>
    <w:pPr>
      <w:keepNext/>
      <w:numPr>
        <w:ilvl w:val="2"/>
        <w:numId w:val="12"/>
      </w:numPr>
      <w:tabs>
        <w:tab w:val="left" w:pos="403"/>
      </w:tabs>
      <w:spacing w:before="60" w:after="120" w:line="250" w:lineRule="atLeast"/>
      <w:outlineLvl w:val="0"/>
    </w:pPr>
    <w:rPr>
      <w:rFonts w:ascii="Cambria" w:eastAsia="MS Mincho" w:hAnsi="Cambria"/>
      <w:b/>
      <w:szCs w:val="22"/>
      <w:lang w:eastAsia="ja-JP"/>
    </w:rPr>
  </w:style>
  <w:style w:type="paragraph" w:customStyle="1" w:styleId="a4">
    <w:name w:val="a4"/>
    <w:basedOn w:val="Normal"/>
    <w:next w:val="Normal"/>
    <w:uiPriority w:val="13"/>
    <w:rsid w:val="001B51CD"/>
    <w:pPr>
      <w:keepNext/>
      <w:numPr>
        <w:ilvl w:val="3"/>
        <w:numId w:val="12"/>
      </w:numPr>
      <w:tabs>
        <w:tab w:val="left" w:pos="403"/>
        <w:tab w:val="left" w:pos="880"/>
      </w:tabs>
      <w:spacing w:before="60" w:after="120" w:line="240" w:lineRule="atLeast"/>
      <w:outlineLvl w:val="0"/>
    </w:pPr>
    <w:rPr>
      <w:rFonts w:ascii="Cambria" w:eastAsia="MS Mincho" w:hAnsi="Cambria"/>
      <w:b/>
      <w:bCs/>
      <w:iCs/>
      <w:sz w:val="22"/>
      <w:szCs w:val="22"/>
      <w:lang w:eastAsia="ja-JP"/>
    </w:rPr>
  </w:style>
  <w:style w:type="paragraph" w:customStyle="1" w:styleId="a5">
    <w:name w:val="a5"/>
    <w:basedOn w:val="Normal"/>
    <w:next w:val="Normal"/>
    <w:uiPriority w:val="14"/>
    <w:rsid w:val="00F828CA"/>
    <w:pPr>
      <w:keepNext/>
      <w:numPr>
        <w:ilvl w:val="4"/>
        <w:numId w:val="12"/>
      </w:numPr>
      <w:tabs>
        <w:tab w:val="left" w:pos="403"/>
        <w:tab w:val="left" w:pos="1247"/>
        <w:tab w:val="left" w:pos="1360"/>
      </w:tabs>
      <w:spacing w:before="60" w:after="120" w:line="240" w:lineRule="atLeast"/>
      <w:outlineLvl w:val="0"/>
    </w:pPr>
    <w:rPr>
      <w:rFonts w:ascii="Cambria" w:eastAsia="MS Mincho" w:hAnsi="Cambria"/>
      <w:b/>
      <w:bCs/>
      <w:iCs/>
      <w:sz w:val="22"/>
      <w:szCs w:val="22"/>
      <w:lang w:eastAsia="ja-JP"/>
    </w:rPr>
  </w:style>
  <w:style w:type="paragraph" w:customStyle="1" w:styleId="a6">
    <w:name w:val="a6"/>
    <w:basedOn w:val="Normal"/>
    <w:next w:val="Normal"/>
    <w:uiPriority w:val="15"/>
    <w:rsid w:val="00F828CA"/>
    <w:pPr>
      <w:keepNext/>
      <w:numPr>
        <w:ilvl w:val="5"/>
        <w:numId w:val="12"/>
      </w:numPr>
      <w:tabs>
        <w:tab w:val="left" w:pos="403"/>
        <w:tab w:val="left" w:pos="1247"/>
        <w:tab w:val="left" w:pos="1360"/>
      </w:tabs>
      <w:spacing w:before="60" w:after="120" w:line="240" w:lineRule="atLeast"/>
      <w:outlineLvl w:val="0"/>
    </w:pPr>
    <w:rPr>
      <w:rFonts w:ascii="Cambria" w:eastAsia="MS Mincho" w:hAnsi="Cambria"/>
      <w:b/>
      <w:bCs/>
      <w:sz w:val="22"/>
      <w:szCs w:val="22"/>
      <w:lang w:eastAsia="ja-JP"/>
    </w:rPr>
  </w:style>
  <w:style w:type="paragraph" w:customStyle="1" w:styleId="ANNEX">
    <w:name w:val="ANNEX"/>
    <w:basedOn w:val="Normal"/>
    <w:next w:val="Normal"/>
    <w:uiPriority w:val="10"/>
    <w:rsid w:val="00F77E4F"/>
    <w:pPr>
      <w:keepNext/>
      <w:pageBreakBefore/>
      <w:numPr>
        <w:numId w:val="12"/>
      </w:numPr>
      <w:tabs>
        <w:tab w:val="left" w:pos="403"/>
      </w:tabs>
      <w:spacing w:after="480" w:line="310" w:lineRule="exact"/>
      <w:jc w:val="center"/>
      <w:outlineLvl w:val="0"/>
    </w:pPr>
    <w:rPr>
      <w:rFonts w:ascii="Cambria" w:eastAsia="MS Mincho" w:hAnsi="Cambria"/>
      <w:b/>
      <w:sz w:val="28"/>
      <w:szCs w:val="22"/>
      <w:lang w:eastAsia="ja-JP"/>
    </w:rPr>
  </w:style>
  <w:style w:type="paragraph" w:customStyle="1" w:styleId="BiblioTitle">
    <w:name w:val="Biblio Title"/>
    <w:basedOn w:val="Normal"/>
    <w:uiPriority w:val="5"/>
    <w:rsid w:val="00264095"/>
    <w:pPr>
      <w:tabs>
        <w:tab w:val="left" w:pos="403"/>
      </w:tabs>
      <w:spacing w:after="310" w:line="310" w:lineRule="atLeast"/>
      <w:jc w:val="center"/>
      <w:outlineLvl w:val="0"/>
    </w:pPr>
    <w:rPr>
      <w:rFonts w:ascii="Cambria" w:eastAsia="MS Mincho" w:hAnsi="Cambria"/>
      <w:b/>
      <w:sz w:val="28"/>
      <w:szCs w:val="22"/>
      <w:lang w:eastAsia="en-US"/>
    </w:rPr>
  </w:style>
  <w:style w:type="paragraph" w:customStyle="1" w:styleId="Definition">
    <w:name w:val="Definition"/>
    <w:basedOn w:val="Normal"/>
    <w:link w:val="DefinitionChar"/>
    <w:uiPriority w:val="9"/>
    <w:rsid w:val="00F77E4F"/>
    <w:pPr>
      <w:tabs>
        <w:tab w:val="left" w:pos="403"/>
      </w:tabs>
      <w:spacing w:after="120" w:line="240" w:lineRule="atLeast"/>
      <w:jc w:val="both"/>
    </w:pPr>
    <w:rPr>
      <w:rFonts w:ascii="Cambria" w:eastAsia="MS Mincho" w:hAnsi="Cambria"/>
      <w:sz w:val="22"/>
      <w:szCs w:val="22"/>
      <w:lang w:eastAsia="en-US"/>
    </w:rPr>
  </w:style>
  <w:style w:type="paragraph" w:customStyle="1" w:styleId="ForewordTitle">
    <w:name w:val="Foreword Title"/>
    <w:basedOn w:val="Normal"/>
    <w:semiHidden/>
    <w:rsid w:val="00264095"/>
    <w:pPr>
      <w:keepNext/>
      <w:pageBreakBefore/>
      <w:tabs>
        <w:tab w:val="left" w:pos="403"/>
      </w:tabs>
      <w:suppressAutoHyphens/>
      <w:spacing w:after="310" w:line="310" w:lineRule="atLeast"/>
      <w:jc w:val="both"/>
      <w:outlineLvl w:val="0"/>
    </w:pPr>
    <w:rPr>
      <w:rFonts w:ascii="Cambria" w:eastAsia="MS Mincho" w:hAnsi="Cambria"/>
      <w:b/>
      <w:sz w:val="28"/>
      <w:szCs w:val="22"/>
      <w:lang w:eastAsia="en-US"/>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tabs>
        <w:tab w:val="left" w:pos="403"/>
      </w:tabs>
      <w:suppressAutoHyphens/>
      <w:spacing w:line="240" w:lineRule="atLeast"/>
    </w:pPr>
    <w:rPr>
      <w:rFonts w:ascii="Cambria" w:eastAsia="MS Mincho" w:hAnsi="Cambria"/>
      <w:b/>
      <w:sz w:val="22"/>
      <w:szCs w:val="22"/>
      <w:lang w:eastAsia="en-US"/>
    </w:rPr>
  </w:style>
  <w:style w:type="paragraph" w:customStyle="1" w:styleId="TermNum">
    <w:name w:val="TermNum"/>
    <w:basedOn w:val="Normal"/>
    <w:next w:val="Terms"/>
    <w:uiPriority w:val="7"/>
    <w:rsid w:val="00F77E4F"/>
    <w:pPr>
      <w:keepNext/>
      <w:tabs>
        <w:tab w:val="left" w:pos="403"/>
      </w:tabs>
      <w:spacing w:line="240" w:lineRule="atLeast"/>
    </w:pPr>
    <w:rPr>
      <w:rFonts w:ascii="Cambria" w:eastAsia="MS Mincho" w:hAnsi="Cambria"/>
      <w:b/>
      <w:sz w:val="22"/>
      <w:szCs w:val="22"/>
      <w:lang w:eastAsia="en-US"/>
    </w:rPr>
  </w:style>
  <w:style w:type="paragraph" w:styleId="TOC1">
    <w:name w:val="toc 1"/>
    <w:basedOn w:val="Normal"/>
    <w:next w:val="Normal"/>
    <w:uiPriority w:val="39"/>
    <w:rsid w:val="00264095"/>
    <w:pPr>
      <w:tabs>
        <w:tab w:val="left" w:pos="403"/>
        <w:tab w:val="left" w:pos="720"/>
        <w:tab w:val="right" w:leader="dot" w:pos="9752"/>
      </w:tabs>
      <w:suppressAutoHyphens/>
      <w:spacing w:before="120" w:line="240" w:lineRule="atLeast"/>
      <w:ind w:left="720" w:right="500" w:hanging="720"/>
    </w:pPr>
    <w:rPr>
      <w:rFonts w:ascii="Cambria" w:eastAsia="MS Mincho" w:hAnsi="Cambria"/>
      <w:b/>
      <w:sz w:val="22"/>
      <w:szCs w:val="22"/>
      <w:lang w:eastAsia="en-US"/>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tabs>
        <w:tab w:val="left" w:pos="403"/>
      </w:tabs>
      <w:suppressAutoHyphens/>
      <w:spacing w:before="960" w:after="310" w:line="310" w:lineRule="exact"/>
    </w:pPr>
    <w:rPr>
      <w:rFonts w:ascii="Cambria" w:eastAsia="MS Mincho" w:hAnsi="Cambria"/>
      <w:b/>
      <w:sz w:val="28"/>
      <w:szCs w:val="22"/>
      <w:lang w:eastAsia="en-US"/>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120" w:line="240" w:lineRule="atLeast"/>
      <w:ind w:left="284" w:right="284"/>
      <w:jc w:val="both"/>
    </w:pPr>
    <w:rPr>
      <w:rFonts w:ascii="Cambria" w:eastAsia="MS Mincho" w:hAnsi="Cambria"/>
      <w:color w:val="0000FF"/>
      <w:sz w:val="22"/>
      <w:szCs w:val="22"/>
      <w:lang w:eastAsia="en-US"/>
    </w:rPr>
  </w:style>
  <w:style w:type="paragraph" w:customStyle="1" w:styleId="zzSTDTitle">
    <w:name w:val="zzSTDTitle"/>
    <w:basedOn w:val="Normal"/>
    <w:next w:val="Normal"/>
    <w:semiHidden/>
    <w:rsid w:val="00264095"/>
    <w:pPr>
      <w:tabs>
        <w:tab w:val="left" w:pos="403"/>
      </w:tabs>
      <w:suppressAutoHyphens/>
      <w:spacing w:before="400" w:after="760" w:line="350" w:lineRule="exact"/>
    </w:pPr>
    <w:rPr>
      <w:rFonts w:ascii="Cambria" w:eastAsia="MS Mincho" w:hAnsi="Cambria"/>
      <w:b/>
      <w:color w:val="0000FF"/>
      <w:sz w:val="32"/>
      <w:szCs w:val="22"/>
      <w:lang w:eastAsia="en-US"/>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right" w:pos="9752"/>
      </w:tabs>
      <w:spacing w:before="360" w:after="120" w:line="220" w:lineRule="exact"/>
      <w:jc w:val="both"/>
    </w:pPr>
    <w:rPr>
      <w:rFonts w:ascii="Cambria" w:eastAsia="MS Mincho" w:hAnsi="Cambria"/>
      <w:sz w:val="22"/>
      <w:szCs w:val="22"/>
      <w:lang w:eastAsia="en-US"/>
    </w:r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tabs>
        <w:tab w:val="left" w:pos="403"/>
      </w:tabs>
      <w:spacing w:after="600" w:line="220" w:lineRule="exact"/>
      <w:jc w:val="both"/>
    </w:pPr>
    <w:rPr>
      <w:rFonts w:ascii="Cambria" w:eastAsia="MS Mincho" w:hAnsi="Cambria"/>
      <w:b/>
      <w:sz w:val="22"/>
      <w:szCs w:val="22"/>
      <w:lang w:eastAsia="en-US"/>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CF74A6"/>
    <w:pPr>
      <w:keepLines/>
      <w:tabs>
        <w:tab w:val="left" w:pos="403"/>
      </w:tabs>
      <w:spacing w:line="200" w:lineRule="atLeast"/>
    </w:pPr>
    <w:rPr>
      <w:rFonts w:ascii="Courier New" w:eastAsia="MS Mincho" w:hAnsi="Courier New"/>
      <w:sz w:val="18"/>
      <w:szCs w:val="22"/>
      <w:lang w:eastAsia="en-US"/>
    </w:rPr>
  </w:style>
  <w:style w:type="paragraph" w:styleId="Caption">
    <w:name w:val="caption"/>
    <w:basedOn w:val="Normal"/>
    <w:next w:val="Normal"/>
    <w:uiPriority w:val="35"/>
    <w:unhideWhenUsed/>
    <w:qFormat/>
    <w:rsid w:val="00CB117B"/>
    <w:pPr>
      <w:tabs>
        <w:tab w:val="left" w:pos="403"/>
      </w:tabs>
      <w:spacing w:after="200"/>
      <w:jc w:val="both"/>
    </w:pPr>
    <w:rPr>
      <w:rFonts w:ascii="Cambria" w:eastAsia="MS Mincho" w:hAnsi="Cambria"/>
      <w:i/>
      <w:iCs/>
      <w:color w:val="44546A" w:themeColor="text2"/>
      <w:sz w:val="18"/>
      <w:szCs w:val="18"/>
      <w:lang w:eastAsia="en-US"/>
    </w:rPr>
  </w:style>
  <w:style w:type="paragraph" w:styleId="BodyText">
    <w:name w:val="Body Text"/>
    <w:basedOn w:val="Normal"/>
    <w:link w:val="BodyTextChar"/>
    <w:qFormat/>
    <w:rsid w:val="00054B47"/>
    <w:pPr>
      <w:tabs>
        <w:tab w:val="left" w:pos="403"/>
      </w:tabs>
      <w:spacing w:after="120" w:line="240" w:lineRule="atLeast"/>
      <w:jc w:val="both"/>
    </w:pPr>
    <w:rPr>
      <w:rFonts w:ascii="Cambria" w:eastAsia="MS Mincho" w:hAnsi="Cambria"/>
      <w:sz w:val="22"/>
      <w:szCs w:val="22"/>
      <w:lang w:eastAsia="en-US"/>
    </w:rPr>
  </w:style>
  <w:style w:type="paragraph" w:customStyle="1" w:styleId="Formula">
    <w:name w:val="Formula"/>
    <w:basedOn w:val="Normal"/>
    <w:semiHidden/>
    <w:rsid w:val="00314414"/>
    <w:pPr>
      <w:tabs>
        <w:tab w:val="right" w:pos="9749"/>
      </w:tabs>
      <w:spacing w:after="220" w:line="240" w:lineRule="atLeast"/>
      <w:ind w:left="403"/>
    </w:pPr>
    <w:rPr>
      <w:rFonts w:ascii="Cambria" w:hAnsi="Cambria"/>
      <w:sz w:val="22"/>
      <w:szCs w:val="22"/>
      <w:lang w:eastAsia="en-US"/>
    </w:rPr>
  </w:style>
  <w:style w:type="paragraph" w:customStyle="1" w:styleId="Tablebody">
    <w:name w:val="Table body"/>
    <w:basedOn w:val="Normal"/>
    <w:rsid w:val="00652F34"/>
    <w:pPr>
      <w:tabs>
        <w:tab w:val="left" w:pos="403"/>
      </w:tabs>
      <w:spacing w:before="60" w:after="60" w:line="240" w:lineRule="atLeast"/>
      <w:jc w:val="center"/>
    </w:pPr>
    <w:rPr>
      <w:rFonts w:ascii="Cambria" w:eastAsia="MS Mincho" w:hAnsi="Cambria"/>
      <w:sz w:val="20"/>
      <w:szCs w:val="22"/>
      <w:lang w:eastAsia="en-US"/>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spacing w:after="120" w:line="240" w:lineRule="atLeast"/>
      <w:jc w:val="both"/>
    </w:pPr>
    <w:rPr>
      <w:rFonts w:ascii="Cambria" w:eastAsia="MS Mincho" w:hAnsi="Cambria"/>
      <w:sz w:val="22"/>
      <w:szCs w:val="22"/>
      <w:lang w:val="fr-FR" w:eastAsia="en-US"/>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tabs>
        <w:tab w:val="left" w:pos="403"/>
      </w:tabs>
      <w:jc w:val="both"/>
    </w:pPr>
    <w:rPr>
      <w:rFonts w:ascii="Segoe UI" w:eastAsia="MS Mincho" w:hAnsi="Segoe UI" w:cs="Segoe UI"/>
      <w:sz w:val="18"/>
      <w:szCs w:val="18"/>
      <w:lang w:eastAsia="en-US"/>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unhideWhenUsed/>
    <w:rsid w:val="00DF121D"/>
    <w:pPr>
      <w:spacing w:before="100" w:beforeAutospacing="1" w:after="100" w:afterAutospacing="1"/>
    </w:pPr>
    <w:rPr>
      <w:lang w:val="en-US" w:eastAsia="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pPr>
      <w:tabs>
        <w:tab w:val="left" w:pos="403"/>
      </w:tabs>
      <w:spacing w:after="120" w:line="240" w:lineRule="atLeast"/>
      <w:jc w:val="both"/>
    </w:pPr>
    <w:rPr>
      <w:rFonts w:ascii="Cambria" w:eastAsia="MS Mincho" w:hAnsi="Cambria"/>
      <w:sz w:val="20"/>
      <w:szCs w:val="20"/>
      <w:lang w:eastAsia="en-US"/>
    </w:rPr>
  </w:style>
  <w:style w:type="paragraph" w:customStyle="1" w:styleId="Note">
    <w:name w:val="Note"/>
    <w:basedOn w:val="Normal"/>
    <w:link w:val="NoteChar"/>
    <w:qFormat/>
    <w:rsid w:val="00E014A1"/>
    <w:pPr>
      <w:tabs>
        <w:tab w:val="left" w:pos="403"/>
      </w:tabs>
      <w:spacing w:after="240" w:line="240" w:lineRule="atLeast"/>
      <w:jc w:val="both"/>
    </w:pPr>
    <w:rPr>
      <w:rFonts w:ascii="Cambria" w:eastAsia="MS Mincho" w:hAnsi="Cambria"/>
      <w:sz w:val="20"/>
      <w:szCs w:val="20"/>
      <w:lang w:eastAsia="en-US"/>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basedOn w:val="Normal"/>
    <w:link w:val="ListParagraphChar"/>
    <w:uiPriority w:val="34"/>
    <w:qFormat/>
    <w:rsid w:val="00C878AB"/>
    <w:pPr>
      <w:tabs>
        <w:tab w:val="left" w:pos="403"/>
      </w:tabs>
      <w:spacing w:after="120" w:line="240" w:lineRule="atLeast"/>
      <w:ind w:left="720"/>
      <w:contextualSpacing/>
      <w:jc w:val="both"/>
    </w:pPr>
    <w:rPr>
      <w:rFonts w:ascii="Cambria" w:eastAsia="MS Mincho" w:hAnsi="Cambria"/>
      <w:sz w:val="22"/>
      <w:szCs w:val="22"/>
      <w:lang w:eastAsia="en-US"/>
    </w:rPr>
  </w:style>
  <w:style w:type="paragraph" w:customStyle="1" w:styleId="AnnexFigureTitle">
    <w:name w:val="Annex Figure Title"/>
    <w:basedOn w:val="Normal"/>
    <w:link w:val="AnnexFigureTitleChar"/>
    <w:qFormat/>
    <w:rsid w:val="00151B6D"/>
    <w:pPr>
      <w:numPr>
        <w:numId w:val="13"/>
      </w:numPr>
      <w:tabs>
        <w:tab w:val="left" w:pos="403"/>
      </w:tabs>
      <w:spacing w:after="120" w:line="240" w:lineRule="atLeast"/>
      <w:jc w:val="center"/>
    </w:pPr>
    <w:rPr>
      <w:rFonts w:ascii="Cambria" w:eastAsia="MS Mincho" w:hAnsi="Cambria"/>
      <w:b/>
      <w:bCs/>
      <w:sz w:val="22"/>
      <w:szCs w:val="22"/>
      <w:lang w:eastAsia="en-U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basedOn w:val="DefaultParagraphFont"/>
    <w:link w:val="ListParagraph"/>
    <w:uiPriority w:val="34"/>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054B47"/>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paragraph" w:styleId="ListContinue">
    <w:name w:val="List Continue"/>
    <w:aliases w:val="list 1,list-1"/>
    <w:basedOn w:val="Normal"/>
    <w:rsid w:val="00090970"/>
    <w:pPr>
      <w:numPr>
        <w:numId w:val="31"/>
      </w:numPr>
      <w:tabs>
        <w:tab w:val="left" w:pos="400"/>
      </w:tabs>
      <w:spacing w:after="240" w:line="230" w:lineRule="atLeast"/>
      <w:jc w:val="both"/>
    </w:pPr>
    <w:rPr>
      <w:rFonts w:ascii="Arial" w:eastAsia="MS Mincho" w:hAnsi="Arial"/>
      <w:sz w:val="20"/>
      <w:szCs w:val="20"/>
      <w:lang w:eastAsia="ja-JP"/>
    </w:rPr>
  </w:style>
  <w:style w:type="paragraph" w:styleId="ListContinue2">
    <w:name w:val="List Continue 2"/>
    <w:aliases w:val="list-2"/>
    <w:basedOn w:val="ListContinue"/>
    <w:rsid w:val="00090970"/>
    <w:pPr>
      <w:numPr>
        <w:ilvl w:val="1"/>
      </w:numPr>
      <w:tabs>
        <w:tab w:val="clear" w:pos="400"/>
        <w:tab w:val="left" w:pos="800"/>
      </w:tabs>
    </w:pPr>
  </w:style>
  <w:style w:type="paragraph" w:styleId="ListContinue3">
    <w:name w:val="List Continue 3"/>
    <w:basedOn w:val="ListContinue"/>
    <w:rsid w:val="00090970"/>
    <w:pPr>
      <w:numPr>
        <w:ilvl w:val="2"/>
      </w:numPr>
      <w:tabs>
        <w:tab w:val="clear" w:pos="400"/>
        <w:tab w:val="left" w:pos="1200"/>
      </w:tabs>
    </w:pPr>
  </w:style>
  <w:style w:type="paragraph" w:styleId="ListContinue4">
    <w:name w:val="List Continue 4"/>
    <w:basedOn w:val="ListContinue"/>
    <w:rsid w:val="00090970"/>
    <w:pPr>
      <w:numPr>
        <w:ilvl w:val="3"/>
      </w:numPr>
      <w:tabs>
        <w:tab w:val="clear" w:pos="400"/>
        <w:tab w:val="left" w:pos="1600"/>
      </w:tabs>
    </w:pPr>
  </w:style>
  <w:style w:type="paragraph" w:styleId="ListNumber">
    <w:name w:val="List Number"/>
    <w:basedOn w:val="Normal"/>
    <w:uiPriority w:val="99"/>
    <w:unhideWhenUsed/>
    <w:rsid w:val="00C95C11"/>
    <w:pPr>
      <w:numPr>
        <w:numId w:val="26"/>
      </w:numPr>
      <w:tabs>
        <w:tab w:val="left" w:pos="403"/>
      </w:tabs>
      <w:spacing w:after="120" w:line="240" w:lineRule="atLeast"/>
      <w:contextualSpacing/>
      <w:jc w:val="both"/>
    </w:pPr>
    <w:rPr>
      <w:rFonts w:ascii="Cambria" w:eastAsia="MS Mincho" w:hAnsi="Cambria"/>
      <w:sz w:val="22"/>
      <w:szCs w:val="22"/>
      <w:lang w:eastAsia="en-US"/>
    </w:rPr>
  </w:style>
  <w:style w:type="paragraph" w:styleId="ListBullet3">
    <w:name w:val="List Bullet 3"/>
    <w:basedOn w:val="Normal"/>
    <w:autoRedefine/>
    <w:rsid w:val="000A21B4"/>
    <w:pPr>
      <w:tabs>
        <w:tab w:val="num" w:pos="926"/>
      </w:tabs>
      <w:spacing w:after="240" w:line="230" w:lineRule="atLeast"/>
      <w:ind w:left="926" w:hanging="360"/>
      <w:jc w:val="both"/>
    </w:pPr>
    <w:rPr>
      <w:rFonts w:ascii="Arial" w:eastAsia="MS Mincho" w:hAnsi="Arial"/>
      <w:sz w:val="20"/>
      <w:szCs w:val="20"/>
      <w:lang w:eastAsia="ja-JP"/>
    </w:rPr>
  </w:style>
  <w:style w:type="paragraph" w:styleId="List3">
    <w:name w:val="List 3"/>
    <w:basedOn w:val="Normal"/>
    <w:uiPriority w:val="99"/>
    <w:unhideWhenUsed/>
    <w:rsid w:val="00C14E90"/>
    <w:pPr>
      <w:tabs>
        <w:tab w:val="left" w:pos="403"/>
      </w:tabs>
      <w:spacing w:after="120" w:line="240" w:lineRule="atLeast"/>
      <w:ind w:left="849" w:hanging="283"/>
      <w:contextualSpacing/>
      <w:jc w:val="both"/>
    </w:pPr>
    <w:rPr>
      <w:rFonts w:ascii="Cambria" w:eastAsia="MS Mincho" w:hAnsi="Cambria"/>
      <w:sz w:val="22"/>
      <w:szCs w:val="22"/>
      <w:lang w:eastAsia="en-US"/>
    </w:rPr>
  </w:style>
  <w:style w:type="paragraph" w:customStyle="1" w:styleId="ANNEXZ">
    <w:name w:val="ANNEXZ"/>
    <w:basedOn w:val="ANNEX"/>
    <w:next w:val="Normal"/>
    <w:rsid w:val="00C14E90"/>
    <w:pPr>
      <w:numPr>
        <w:numId w:val="34"/>
      </w:numPr>
      <w:tabs>
        <w:tab w:val="clear" w:pos="403"/>
      </w:tabs>
      <w:spacing w:after="760"/>
    </w:pPr>
    <w:rPr>
      <w:rFonts w:ascii="Arial" w:hAnsi="Arial"/>
      <w:szCs w:val="20"/>
    </w:rPr>
  </w:style>
  <w:style w:type="character" w:customStyle="1" w:styleId="CharBold">
    <w:name w:val="Char Bold"/>
    <w:basedOn w:val="DefaultParagraphFont"/>
    <w:rsid w:val="00C14E90"/>
    <w:rPr>
      <w:b/>
      <w:bCs/>
    </w:rPr>
  </w:style>
  <w:style w:type="paragraph" w:customStyle="1" w:styleId="SDLCode">
    <w:name w:val="SDLCode"/>
    <w:basedOn w:val="Normal"/>
    <w:rsid w:val="0091599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pPr>
    <w:rPr>
      <w:rFonts w:ascii="Courier New" w:eastAsia="Batang" w:hAnsi="Courier New" w:cs="Courier New"/>
      <w:sz w:val="18"/>
      <w:szCs w:val="18"/>
      <w:lang w:val="en-US" w:eastAsia="ko-KR"/>
    </w:rPr>
  </w:style>
  <w:style w:type="character" w:customStyle="1" w:styleId="CharItalic">
    <w:name w:val="Char Italic"/>
    <w:basedOn w:val="DefaultParagraphFont"/>
    <w:rsid w:val="00C14E90"/>
    <w:rPr>
      <w:i/>
      <w:iCs/>
    </w:rPr>
  </w:style>
  <w:style w:type="character" w:customStyle="1" w:styleId="SDLkeyword">
    <w:name w:val="SDLkeyword"/>
    <w:basedOn w:val="DefaultParagraphFont"/>
    <w:rsid w:val="00C14E90"/>
    <w:rPr>
      <w:rFonts w:ascii="Courier New" w:hAnsi="Courier New" w:cs="Courier New"/>
      <w:b/>
      <w:bCs/>
    </w:rPr>
  </w:style>
  <w:style w:type="character" w:customStyle="1" w:styleId="SDLattribute">
    <w:name w:val="SDLattribute"/>
    <w:basedOn w:val="DefaultParagraphFont"/>
    <w:rsid w:val="00C14E90"/>
    <w:rPr>
      <w:i/>
      <w:iCs/>
    </w:rPr>
  </w:style>
  <w:style w:type="character" w:customStyle="1" w:styleId="SDLmetaKeyword">
    <w:name w:val="SDLmetaKeyword"/>
    <w:basedOn w:val="SDLkeyword"/>
    <w:rsid w:val="00C14E90"/>
    <w:rPr>
      <w:rFonts w:ascii="Courier New" w:hAnsi="Courier New" w:cs="Courier New"/>
      <w:b/>
      <w:bCs/>
      <w:i/>
      <w:iCs/>
    </w:rPr>
  </w:style>
  <w:style w:type="paragraph" w:styleId="List2">
    <w:name w:val="List 2"/>
    <w:basedOn w:val="Normal"/>
    <w:uiPriority w:val="99"/>
    <w:semiHidden/>
    <w:unhideWhenUsed/>
    <w:rsid w:val="00127906"/>
    <w:pPr>
      <w:tabs>
        <w:tab w:val="left" w:pos="403"/>
      </w:tabs>
      <w:spacing w:after="120" w:line="240" w:lineRule="atLeast"/>
      <w:ind w:left="566" w:hanging="283"/>
      <w:contextualSpacing/>
      <w:jc w:val="both"/>
    </w:pPr>
    <w:rPr>
      <w:rFonts w:ascii="Cambria" w:eastAsia="MS Mincho" w:hAnsi="Cambria"/>
      <w:sz w:val="22"/>
      <w:szCs w:val="22"/>
      <w:lang w:eastAsia="en-US"/>
    </w:rPr>
  </w:style>
  <w:style w:type="paragraph" w:styleId="List4">
    <w:name w:val="List 4"/>
    <w:basedOn w:val="Normal"/>
    <w:uiPriority w:val="99"/>
    <w:unhideWhenUsed/>
    <w:rsid w:val="00127906"/>
    <w:pPr>
      <w:tabs>
        <w:tab w:val="left" w:pos="403"/>
      </w:tabs>
      <w:spacing w:after="120" w:line="240" w:lineRule="atLeast"/>
      <w:ind w:left="1132" w:hanging="283"/>
      <w:contextualSpacing/>
      <w:jc w:val="both"/>
    </w:pPr>
    <w:rPr>
      <w:rFonts w:ascii="Cambria" w:eastAsia="MS Mincho" w:hAnsi="Cambria"/>
      <w:sz w:val="22"/>
      <w:szCs w:val="22"/>
      <w:lang w:eastAsia="en-US"/>
    </w:rPr>
  </w:style>
  <w:style w:type="paragraph" w:styleId="ListBullet">
    <w:name w:val="List Bullet"/>
    <w:basedOn w:val="Normal"/>
    <w:uiPriority w:val="99"/>
    <w:unhideWhenUsed/>
    <w:rsid w:val="00127906"/>
    <w:pPr>
      <w:numPr>
        <w:numId w:val="21"/>
      </w:numPr>
      <w:tabs>
        <w:tab w:val="left" w:pos="403"/>
      </w:tabs>
      <w:spacing w:after="120" w:line="240" w:lineRule="atLeast"/>
      <w:contextualSpacing/>
      <w:jc w:val="both"/>
    </w:pPr>
    <w:rPr>
      <w:rFonts w:ascii="Cambria" w:eastAsia="MS Mincho" w:hAnsi="Cambria"/>
      <w:sz w:val="22"/>
      <w:szCs w:val="22"/>
      <w:lang w:eastAsia="en-US"/>
    </w:rPr>
  </w:style>
  <w:style w:type="paragraph" w:customStyle="1" w:styleId="ExampleHeading">
    <w:name w:val="Example Heading"/>
    <w:basedOn w:val="Normal"/>
    <w:next w:val="BodyText"/>
    <w:rsid w:val="00127906"/>
    <w:pPr>
      <w:spacing w:after="220"/>
      <w:jc w:val="both"/>
      <w:outlineLvl w:val="8"/>
    </w:pPr>
    <w:rPr>
      <w:rFonts w:ascii="Arial" w:eastAsia="Batang" w:hAnsi="Arial" w:cs="Arial"/>
      <w:caps/>
      <w:sz w:val="18"/>
      <w:szCs w:val="18"/>
      <w:lang w:val="en-US" w:eastAsia="ko-KR"/>
    </w:rPr>
  </w:style>
  <w:style w:type="paragraph" w:customStyle="1" w:styleId="ExampleText">
    <w:name w:val="Example Text"/>
    <w:basedOn w:val="BodyText"/>
    <w:rsid w:val="00127906"/>
    <w:pPr>
      <w:tabs>
        <w:tab w:val="clear" w:pos="403"/>
      </w:tabs>
      <w:spacing w:after="220" w:line="240" w:lineRule="auto"/>
    </w:pPr>
    <w:rPr>
      <w:rFonts w:ascii="Arial" w:eastAsia="Batang" w:hAnsi="Arial" w:cs="Arial"/>
      <w:sz w:val="18"/>
      <w:szCs w:val="18"/>
      <w:lang w:val="en-US" w:eastAsia="ko-KR"/>
    </w:rPr>
  </w:style>
  <w:style w:type="character" w:customStyle="1" w:styleId="CharProgram">
    <w:name w:val="Char Program"/>
    <w:basedOn w:val="DefaultParagraphFont"/>
    <w:rsid w:val="00127906"/>
    <w:rPr>
      <w:rFonts w:ascii="Courier New" w:hAnsi="Courier New" w:cs="Courier New"/>
    </w:rPr>
  </w:style>
  <w:style w:type="paragraph" w:styleId="Revision">
    <w:name w:val="Revision"/>
    <w:hidden/>
    <w:uiPriority w:val="99"/>
    <w:semiHidden/>
    <w:rsid w:val="00AD1F66"/>
    <w:rPr>
      <w:sz w:val="22"/>
      <w:szCs w:val="22"/>
      <w:lang w:val="en-GB"/>
    </w:rPr>
  </w:style>
  <w:style w:type="character" w:customStyle="1" w:styleId="codeChar">
    <w:name w:val="code Char"/>
    <w:rsid w:val="009110A1"/>
    <w:rPr>
      <w:rFonts w:ascii="Courier New" w:hAnsi="Courier New"/>
      <w:noProof/>
      <w:lang w:val="en-GB" w:eastAsia="ja-JP" w:bidi="ar-SA"/>
    </w:rPr>
  </w:style>
  <w:style w:type="character" w:styleId="CommentReference">
    <w:name w:val="annotation reference"/>
    <w:basedOn w:val="DefaultParagraphFont"/>
    <w:uiPriority w:val="99"/>
    <w:semiHidden/>
    <w:unhideWhenUsed/>
    <w:rsid w:val="0021674D"/>
    <w:rPr>
      <w:sz w:val="16"/>
      <w:szCs w:val="16"/>
    </w:rPr>
  </w:style>
  <w:style w:type="paragraph" w:customStyle="1" w:styleId="RefNorm">
    <w:name w:val="RefNorm"/>
    <w:basedOn w:val="Normal"/>
    <w:next w:val="Normal"/>
    <w:rsid w:val="004E7D16"/>
    <w:pPr>
      <w:spacing w:after="240" w:line="276" w:lineRule="auto"/>
      <w:jc w:val="both"/>
    </w:pPr>
    <w:rPr>
      <w:rFonts w:ascii="Cambria" w:eastAsia="MS Mincho" w:hAnsi="Cambria"/>
      <w:sz w:val="22"/>
      <w:szCs w:val="22"/>
      <w:lang w:eastAsia="en-US"/>
    </w:rPr>
  </w:style>
  <w:style w:type="paragraph" w:styleId="CommentText">
    <w:name w:val="annotation text"/>
    <w:basedOn w:val="Normal"/>
    <w:link w:val="CommentTextChar"/>
    <w:uiPriority w:val="99"/>
    <w:unhideWhenUsed/>
    <w:rsid w:val="00F84DC4"/>
    <w:pPr>
      <w:tabs>
        <w:tab w:val="left" w:pos="403"/>
      </w:tabs>
      <w:spacing w:after="120"/>
      <w:jc w:val="both"/>
    </w:pPr>
    <w:rPr>
      <w:rFonts w:ascii="Cambria" w:eastAsia="MS Mincho" w:hAnsi="Cambria"/>
      <w:sz w:val="20"/>
      <w:szCs w:val="20"/>
      <w:lang w:eastAsia="en-US"/>
    </w:rPr>
  </w:style>
  <w:style w:type="character" w:customStyle="1" w:styleId="CommentTextChar">
    <w:name w:val="Comment Text Char"/>
    <w:basedOn w:val="DefaultParagraphFont"/>
    <w:link w:val="CommentText"/>
    <w:uiPriority w:val="99"/>
    <w:rsid w:val="00F84DC4"/>
    <w:rPr>
      <w:lang w:val="en-GB"/>
    </w:rPr>
  </w:style>
  <w:style w:type="paragraph" w:styleId="CommentSubject">
    <w:name w:val="annotation subject"/>
    <w:basedOn w:val="CommentText"/>
    <w:next w:val="CommentText"/>
    <w:link w:val="CommentSubjectChar"/>
    <w:uiPriority w:val="99"/>
    <w:semiHidden/>
    <w:unhideWhenUsed/>
    <w:rsid w:val="00F84DC4"/>
    <w:rPr>
      <w:b/>
      <w:bCs/>
    </w:rPr>
  </w:style>
  <w:style w:type="character" w:customStyle="1" w:styleId="CommentSubjectChar">
    <w:name w:val="Comment Subject Char"/>
    <w:basedOn w:val="CommentTextChar"/>
    <w:link w:val="CommentSubject"/>
    <w:uiPriority w:val="99"/>
    <w:semiHidden/>
    <w:rsid w:val="00F84DC4"/>
    <w:rPr>
      <w:b/>
      <w:bCs/>
      <w:lang w:val="en-GB"/>
    </w:rPr>
  </w:style>
  <w:style w:type="character" w:customStyle="1" w:styleId="Heading7Char">
    <w:name w:val="Heading 7 Char"/>
    <w:basedOn w:val="DefaultParagraphFont"/>
    <w:link w:val="Heading7"/>
    <w:uiPriority w:val="9"/>
    <w:semiHidden/>
    <w:rsid w:val="00822331"/>
    <w:rPr>
      <w:rFonts w:ascii="Times New Roman" w:eastAsiaTheme="minorEastAsia" w:hAnsi="Times New Roman"/>
      <w:sz w:val="24"/>
      <w:szCs w:val="24"/>
    </w:rPr>
  </w:style>
  <w:style w:type="character" w:customStyle="1" w:styleId="Heading8Char">
    <w:name w:val="Heading 8 Char"/>
    <w:basedOn w:val="DefaultParagraphFont"/>
    <w:link w:val="Heading8"/>
    <w:uiPriority w:val="9"/>
    <w:semiHidden/>
    <w:rsid w:val="00822331"/>
    <w:rPr>
      <w:rFonts w:ascii="Times New Roman" w:eastAsiaTheme="minorEastAsia" w:hAnsi="Times New Roman"/>
      <w:i/>
      <w:iCs/>
      <w:sz w:val="24"/>
      <w:szCs w:val="24"/>
    </w:rPr>
  </w:style>
  <w:style w:type="character" w:customStyle="1" w:styleId="Heading9Char">
    <w:name w:val="Heading 9 Char"/>
    <w:basedOn w:val="DefaultParagraphFont"/>
    <w:link w:val="Heading9"/>
    <w:uiPriority w:val="9"/>
    <w:semiHidden/>
    <w:rsid w:val="00822331"/>
    <w:rPr>
      <w:rFonts w:asciiTheme="majorHAnsi" w:eastAsiaTheme="majorEastAsia" w:hAnsiTheme="majorHAnsi"/>
      <w:sz w:val="22"/>
      <w:szCs w:val="22"/>
    </w:rPr>
  </w:style>
  <w:style w:type="paragraph" w:customStyle="1" w:styleId="Tablehead">
    <w:name w:val="Table_head"/>
    <w:basedOn w:val="Tabletext"/>
    <w:next w:val="Tabletext"/>
    <w:rsid w:val="00BD0D9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rsid w:val="00BD0D97"/>
    <w:pPr>
      <w:keepLines/>
      <w:overflowPunct w:val="0"/>
      <w:autoSpaceDE w:val="0"/>
      <w:autoSpaceDN w:val="0"/>
      <w:adjustRightInd w:val="0"/>
      <w:spacing w:before="40" w:after="40" w:line="190" w:lineRule="exact"/>
      <w:textAlignment w:val="baseline"/>
    </w:pPr>
    <w:rPr>
      <w:rFonts w:eastAsiaTheme="minorEastAsia"/>
      <w:sz w:val="18"/>
      <w:szCs w:val="20"/>
      <w:lang w:eastAsia="en-US"/>
    </w:rPr>
  </w:style>
  <w:style w:type="paragraph" w:customStyle="1" w:styleId="TableText0">
    <w:name w:val="Table_Text"/>
    <w:basedOn w:val="Normal"/>
    <w:rsid w:val="00BD0D97"/>
    <w:pPr>
      <w:keepLines/>
      <w:overflowPunct w:val="0"/>
      <w:autoSpaceDE w:val="0"/>
      <w:autoSpaceDN w:val="0"/>
      <w:adjustRightInd w:val="0"/>
      <w:spacing w:before="100" w:after="100" w:line="190" w:lineRule="exact"/>
      <w:jc w:val="both"/>
      <w:textAlignment w:val="baseline"/>
    </w:pPr>
    <w:rPr>
      <w:rFonts w:eastAsia="MS Mincho"/>
      <w:sz w:val="18"/>
      <w:szCs w:val="20"/>
      <w:lang w:eastAsia="en-US"/>
    </w:rPr>
  </w:style>
  <w:style w:type="paragraph" w:customStyle="1" w:styleId="TableNoTitle">
    <w:name w:val="Table_NoTitle"/>
    <w:basedOn w:val="Normal"/>
    <w:next w:val="Tablehead"/>
    <w:rsid w:val="00BD0D97"/>
    <w:pPr>
      <w:keepNext/>
      <w:keepLines/>
      <w:tabs>
        <w:tab w:val="left" w:pos="794"/>
        <w:tab w:val="left" w:pos="1191"/>
        <w:tab w:val="left" w:pos="1588"/>
        <w:tab w:val="left" w:pos="1985"/>
      </w:tabs>
      <w:overflowPunct w:val="0"/>
      <w:autoSpaceDE w:val="0"/>
      <w:autoSpaceDN w:val="0"/>
      <w:adjustRightInd w:val="0"/>
      <w:spacing w:before="360" w:after="120"/>
      <w:jc w:val="center"/>
      <w:textAlignment w:val="baseline"/>
    </w:pPr>
    <w:rPr>
      <w:rFonts w:eastAsiaTheme="minorEastAsia"/>
      <w:b/>
      <w:sz w:val="20"/>
      <w:szCs w:val="20"/>
      <w:lang w:eastAsia="en-US"/>
    </w:rPr>
  </w:style>
  <w:style w:type="paragraph" w:customStyle="1" w:styleId="SDLrulename">
    <w:name w:val="SDLrulename"/>
    <w:basedOn w:val="Normal"/>
    <w:autoRedefine/>
    <w:qFormat/>
    <w:rsid w:val="00CF6471"/>
    <w:pPr>
      <w:tabs>
        <w:tab w:val="left" w:pos="403"/>
      </w:tabs>
      <w:spacing w:before="120" w:after="120" w:line="240" w:lineRule="atLeast"/>
      <w:jc w:val="both"/>
      <w:pPrChange w:id="0" w:author="Nick Ryan" w:date="2024-02-19T19:17:00Z">
        <w:pPr>
          <w:tabs>
            <w:tab w:val="left" w:pos="403"/>
          </w:tabs>
          <w:spacing w:before="120" w:after="120" w:line="240" w:lineRule="atLeast"/>
          <w:jc w:val="both"/>
        </w:pPr>
      </w:pPrChange>
    </w:pPr>
    <w:rPr>
      <w:rFonts w:ascii="Cambria" w:eastAsia="MS Mincho" w:hAnsi="Cambria"/>
      <w:b/>
      <w:sz w:val="22"/>
      <w:szCs w:val="22"/>
      <w:lang w:eastAsia="en-US"/>
      <w:rPrChange w:id="0" w:author="Nick Ryan" w:date="2024-02-19T19:17:00Z">
        <w:rPr>
          <w:rFonts w:ascii="Cambria" w:eastAsia="MS Mincho" w:hAnsi="Cambria"/>
          <w:b/>
          <w:sz w:val="22"/>
          <w:szCs w:val="22"/>
          <w:lang w:val="en-GB" w:eastAsia="en-US" w:bidi="ar-SA"/>
        </w:rPr>
      </w:rPrChange>
    </w:rPr>
  </w:style>
  <w:style w:type="paragraph" w:customStyle="1" w:styleId="SDLrulebody">
    <w:name w:val="SDLrulebody"/>
    <w:basedOn w:val="Normal"/>
    <w:qFormat/>
    <w:rsid w:val="002B4E58"/>
    <w:pPr>
      <w:tabs>
        <w:tab w:val="left" w:pos="403"/>
      </w:tabs>
      <w:spacing w:after="220"/>
      <w:contextualSpacing/>
    </w:pPr>
    <w:rPr>
      <w:rFonts w:ascii="Cambria" w:hAnsi="Cambri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3358">
      <w:bodyDiv w:val="1"/>
      <w:marLeft w:val="0"/>
      <w:marRight w:val="0"/>
      <w:marTop w:val="0"/>
      <w:marBottom w:val="0"/>
      <w:divBdr>
        <w:top w:val="none" w:sz="0" w:space="0" w:color="auto"/>
        <w:left w:val="none" w:sz="0" w:space="0" w:color="auto"/>
        <w:bottom w:val="none" w:sz="0" w:space="0" w:color="auto"/>
        <w:right w:val="none" w:sz="0" w:space="0" w:color="auto"/>
      </w:divBdr>
      <w:divsChild>
        <w:div w:id="2146965612">
          <w:marLeft w:val="0"/>
          <w:marRight w:val="0"/>
          <w:marTop w:val="0"/>
          <w:marBottom w:val="0"/>
          <w:divBdr>
            <w:top w:val="none" w:sz="0" w:space="0" w:color="auto"/>
            <w:left w:val="none" w:sz="0" w:space="0" w:color="auto"/>
            <w:bottom w:val="none" w:sz="0" w:space="0" w:color="auto"/>
            <w:right w:val="none" w:sz="0" w:space="0" w:color="auto"/>
          </w:divBdr>
          <w:divsChild>
            <w:div w:id="98601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48517">
      <w:bodyDiv w:val="1"/>
      <w:marLeft w:val="0"/>
      <w:marRight w:val="0"/>
      <w:marTop w:val="0"/>
      <w:marBottom w:val="0"/>
      <w:divBdr>
        <w:top w:val="none" w:sz="0" w:space="0" w:color="auto"/>
        <w:left w:val="none" w:sz="0" w:space="0" w:color="auto"/>
        <w:bottom w:val="none" w:sz="0" w:space="0" w:color="auto"/>
        <w:right w:val="none" w:sz="0" w:space="0" w:color="auto"/>
      </w:divBdr>
    </w:div>
    <w:div w:id="78983429">
      <w:bodyDiv w:val="1"/>
      <w:marLeft w:val="0"/>
      <w:marRight w:val="0"/>
      <w:marTop w:val="0"/>
      <w:marBottom w:val="0"/>
      <w:divBdr>
        <w:top w:val="none" w:sz="0" w:space="0" w:color="auto"/>
        <w:left w:val="none" w:sz="0" w:space="0" w:color="auto"/>
        <w:bottom w:val="none" w:sz="0" w:space="0" w:color="auto"/>
        <w:right w:val="none" w:sz="0" w:space="0" w:color="auto"/>
      </w:divBdr>
      <w:divsChild>
        <w:div w:id="1874150565">
          <w:marLeft w:val="0"/>
          <w:marRight w:val="0"/>
          <w:marTop w:val="0"/>
          <w:marBottom w:val="0"/>
          <w:divBdr>
            <w:top w:val="none" w:sz="0" w:space="0" w:color="auto"/>
            <w:left w:val="none" w:sz="0" w:space="0" w:color="auto"/>
            <w:bottom w:val="none" w:sz="0" w:space="0" w:color="auto"/>
            <w:right w:val="none" w:sz="0" w:space="0" w:color="auto"/>
          </w:divBdr>
          <w:divsChild>
            <w:div w:id="821626869">
              <w:marLeft w:val="0"/>
              <w:marRight w:val="0"/>
              <w:marTop w:val="0"/>
              <w:marBottom w:val="0"/>
              <w:divBdr>
                <w:top w:val="none" w:sz="0" w:space="0" w:color="auto"/>
                <w:left w:val="none" w:sz="0" w:space="0" w:color="auto"/>
                <w:bottom w:val="none" w:sz="0" w:space="0" w:color="auto"/>
                <w:right w:val="none" w:sz="0" w:space="0" w:color="auto"/>
              </w:divBdr>
            </w:div>
            <w:div w:id="1175415771">
              <w:marLeft w:val="0"/>
              <w:marRight w:val="0"/>
              <w:marTop w:val="0"/>
              <w:marBottom w:val="0"/>
              <w:divBdr>
                <w:top w:val="none" w:sz="0" w:space="0" w:color="auto"/>
                <w:left w:val="none" w:sz="0" w:space="0" w:color="auto"/>
                <w:bottom w:val="none" w:sz="0" w:space="0" w:color="auto"/>
                <w:right w:val="none" w:sz="0" w:space="0" w:color="auto"/>
              </w:divBdr>
            </w:div>
            <w:div w:id="156232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7970">
      <w:bodyDiv w:val="1"/>
      <w:marLeft w:val="0"/>
      <w:marRight w:val="0"/>
      <w:marTop w:val="0"/>
      <w:marBottom w:val="0"/>
      <w:divBdr>
        <w:top w:val="none" w:sz="0" w:space="0" w:color="auto"/>
        <w:left w:val="none" w:sz="0" w:space="0" w:color="auto"/>
        <w:bottom w:val="none" w:sz="0" w:space="0" w:color="auto"/>
        <w:right w:val="none" w:sz="0" w:space="0" w:color="auto"/>
      </w:divBdr>
      <w:divsChild>
        <w:div w:id="1992514173">
          <w:marLeft w:val="0"/>
          <w:marRight w:val="0"/>
          <w:marTop w:val="0"/>
          <w:marBottom w:val="0"/>
          <w:divBdr>
            <w:top w:val="none" w:sz="0" w:space="0" w:color="auto"/>
            <w:left w:val="none" w:sz="0" w:space="0" w:color="auto"/>
            <w:bottom w:val="none" w:sz="0" w:space="0" w:color="auto"/>
            <w:right w:val="none" w:sz="0" w:space="0" w:color="auto"/>
          </w:divBdr>
          <w:divsChild>
            <w:div w:id="1878812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65440">
      <w:bodyDiv w:val="1"/>
      <w:marLeft w:val="0"/>
      <w:marRight w:val="0"/>
      <w:marTop w:val="0"/>
      <w:marBottom w:val="0"/>
      <w:divBdr>
        <w:top w:val="none" w:sz="0" w:space="0" w:color="auto"/>
        <w:left w:val="none" w:sz="0" w:space="0" w:color="auto"/>
        <w:bottom w:val="none" w:sz="0" w:space="0" w:color="auto"/>
        <w:right w:val="none" w:sz="0" w:space="0" w:color="auto"/>
      </w:divBdr>
      <w:divsChild>
        <w:div w:id="250625178">
          <w:marLeft w:val="0"/>
          <w:marRight w:val="0"/>
          <w:marTop w:val="0"/>
          <w:marBottom w:val="0"/>
          <w:divBdr>
            <w:top w:val="none" w:sz="0" w:space="0" w:color="auto"/>
            <w:left w:val="none" w:sz="0" w:space="0" w:color="auto"/>
            <w:bottom w:val="none" w:sz="0" w:space="0" w:color="auto"/>
            <w:right w:val="none" w:sz="0" w:space="0" w:color="auto"/>
          </w:divBdr>
          <w:divsChild>
            <w:div w:id="409540797">
              <w:marLeft w:val="0"/>
              <w:marRight w:val="0"/>
              <w:marTop w:val="0"/>
              <w:marBottom w:val="0"/>
              <w:divBdr>
                <w:top w:val="none" w:sz="0" w:space="0" w:color="auto"/>
                <w:left w:val="none" w:sz="0" w:space="0" w:color="auto"/>
                <w:bottom w:val="none" w:sz="0" w:space="0" w:color="auto"/>
                <w:right w:val="none" w:sz="0" w:space="0" w:color="auto"/>
              </w:divBdr>
              <w:divsChild>
                <w:div w:id="161987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36552">
      <w:bodyDiv w:val="1"/>
      <w:marLeft w:val="0"/>
      <w:marRight w:val="0"/>
      <w:marTop w:val="0"/>
      <w:marBottom w:val="0"/>
      <w:divBdr>
        <w:top w:val="none" w:sz="0" w:space="0" w:color="auto"/>
        <w:left w:val="none" w:sz="0" w:space="0" w:color="auto"/>
        <w:bottom w:val="none" w:sz="0" w:space="0" w:color="auto"/>
        <w:right w:val="none" w:sz="0" w:space="0" w:color="auto"/>
      </w:divBdr>
    </w:div>
    <w:div w:id="218900234">
      <w:bodyDiv w:val="1"/>
      <w:marLeft w:val="0"/>
      <w:marRight w:val="0"/>
      <w:marTop w:val="0"/>
      <w:marBottom w:val="0"/>
      <w:divBdr>
        <w:top w:val="none" w:sz="0" w:space="0" w:color="auto"/>
        <w:left w:val="none" w:sz="0" w:space="0" w:color="auto"/>
        <w:bottom w:val="none" w:sz="0" w:space="0" w:color="auto"/>
        <w:right w:val="none" w:sz="0" w:space="0" w:color="auto"/>
      </w:divBdr>
      <w:divsChild>
        <w:div w:id="1403330275">
          <w:marLeft w:val="0"/>
          <w:marRight w:val="0"/>
          <w:marTop w:val="0"/>
          <w:marBottom w:val="0"/>
          <w:divBdr>
            <w:top w:val="none" w:sz="0" w:space="0" w:color="auto"/>
            <w:left w:val="none" w:sz="0" w:space="0" w:color="auto"/>
            <w:bottom w:val="none" w:sz="0" w:space="0" w:color="auto"/>
            <w:right w:val="none" w:sz="0" w:space="0" w:color="auto"/>
          </w:divBdr>
          <w:divsChild>
            <w:div w:id="729840956">
              <w:marLeft w:val="0"/>
              <w:marRight w:val="0"/>
              <w:marTop w:val="0"/>
              <w:marBottom w:val="0"/>
              <w:divBdr>
                <w:top w:val="none" w:sz="0" w:space="0" w:color="auto"/>
                <w:left w:val="none" w:sz="0" w:space="0" w:color="auto"/>
                <w:bottom w:val="none" w:sz="0" w:space="0" w:color="auto"/>
                <w:right w:val="none" w:sz="0" w:space="0" w:color="auto"/>
              </w:divBdr>
            </w:div>
            <w:div w:id="109864374">
              <w:marLeft w:val="0"/>
              <w:marRight w:val="0"/>
              <w:marTop w:val="0"/>
              <w:marBottom w:val="0"/>
              <w:divBdr>
                <w:top w:val="none" w:sz="0" w:space="0" w:color="auto"/>
                <w:left w:val="none" w:sz="0" w:space="0" w:color="auto"/>
                <w:bottom w:val="none" w:sz="0" w:space="0" w:color="auto"/>
                <w:right w:val="none" w:sz="0" w:space="0" w:color="auto"/>
              </w:divBdr>
            </w:div>
            <w:div w:id="607278111">
              <w:marLeft w:val="0"/>
              <w:marRight w:val="0"/>
              <w:marTop w:val="0"/>
              <w:marBottom w:val="0"/>
              <w:divBdr>
                <w:top w:val="none" w:sz="0" w:space="0" w:color="auto"/>
                <w:left w:val="none" w:sz="0" w:space="0" w:color="auto"/>
                <w:bottom w:val="none" w:sz="0" w:space="0" w:color="auto"/>
                <w:right w:val="none" w:sz="0" w:space="0" w:color="auto"/>
              </w:divBdr>
            </w:div>
            <w:div w:id="1319190765">
              <w:marLeft w:val="0"/>
              <w:marRight w:val="0"/>
              <w:marTop w:val="0"/>
              <w:marBottom w:val="0"/>
              <w:divBdr>
                <w:top w:val="none" w:sz="0" w:space="0" w:color="auto"/>
                <w:left w:val="none" w:sz="0" w:space="0" w:color="auto"/>
                <w:bottom w:val="none" w:sz="0" w:space="0" w:color="auto"/>
                <w:right w:val="none" w:sz="0" w:space="0" w:color="auto"/>
              </w:divBdr>
            </w:div>
            <w:div w:id="1436897901">
              <w:marLeft w:val="0"/>
              <w:marRight w:val="0"/>
              <w:marTop w:val="0"/>
              <w:marBottom w:val="0"/>
              <w:divBdr>
                <w:top w:val="none" w:sz="0" w:space="0" w:color="auto"/>
                <w:left w:val="none" w:sz="0" w:space="0" w:color="auto"/>
                <w:bottom w:val="none" w:sz="0" w:space="0" w:color="auto"/>
                <w:right w:val="none" w:sz="0" w:space="0" w:color="auto"/>
              </w:divBdr>
            </w:div>
            <w:div w:id="1019500888">
              <w:marLeft w:val="0"/>
              <w:marRight w:val="0"/>
              <w:marTop w:val="0"/>
              <w:marBottom w:val="0"/>
              <w:divBdr>
                <w:top w:val="none" w:sz="0" w:space="0" w:color="auto"/>
                <w:left w:val="none" w:sz="0" w:space="0" w:color="auto"/>
                <w:bottom w:val="none" w:sz="0" w:space="0" w:color="auto"/>
                <w:right w:val="none" w:sz="0" w:space="0" w:color="auto"/>
              </w:divBdr>
            </w:div>
            <w:div w:id="787822609">
              <w:marLeft w:val="0"/>
              <w:marRight w:val="0"/>
              <w:marTop w:val="0"/>
              <w:marBottom w:val="0"/>
              <w:divBdr>
                <w:top w:val="none" w:sz="0" w:space="0" w:color="auto"/>
                <w:left w:val="none" w:sz="0" w:space="0" w:color="auto"/>
                <w:bottom w:val="none" w:sz="0" w:space="0" w:color="auto"/>
                <w:right w:val="none" w:sz="0" w:space="0" w:color="auto"/>
              </w:divBdr>
            </w:div>
            <w:div w:id="65342132">
              <w:marLeft w:val="0"/>
              <w:marRight w:val="0"/>
              <w:marTop w:val="0"/>
              <w:marBottom w:val="0"/>
              <w:divBdr>
                <w:top w:val="none" w:sz="0" w:space="0" w:color="auto"/>
                <w:left w:val="none" w:sz="0" w:space="0" w:color="auto"/>
                <w:bottom w:val="none" w:sz="0" w:space="0" w:color="auto"/>
                <w:right w:val="none" w:sz="0" w:space="0" w:color="auto"/>
              </w:divBdr>
            </w:div>
            <w:div w:id="487212152">
              <w:marLeft w:val="0"/>
              <w:marRight w:val="0"/>
              <w:marTop w:val="0"/>
              <w:marBottom w:val="0"/>
              <w:divBdr>
                <w:top w:val="none" w:sz="0" w:space="0" w:color="auto"/>
                <w:left w:val="none" w:sz="0" w:space="0" w:color="auto"/>
                <w:bottom w:val="none" w:sz="0" w:space="0" w:color="auto"/>
                <w:right w:val="none" w:sz="0" w:space="0" w:color="auto"/>
              </w:divBdr>
            </w:div>
            <w:div w:id="1033699731">
              <w:marLeft w:val="0"/>
              <w:marRight w:val="0"/>
              <w:marTop w:val="0"/>
              <w:marBottom w:val="0"/>
              <w:divBdr>
                <w:top w:val="none" w:sz="0" w:space="0" w:color="auto"/>
                <w:left w:val="none" w:sz="0" w:space="0" w:color="auto"/>
                <w:bottom w:val="none" w:sz="0" w:space="0" w:color="auto"/>
                <w:right w:val="none" w:sz="0" w:space="0" w:color="auto"/>
              </w:divBdr>
            </w:div>
            <w:div w:id="1627812092">
              <w:marLeft w:val="0"/>
              <w:marRight w:val="0"/>
              <w:marTop w:val="0"/>
              <w:marBottom w:val="0"/>
              <w:divBdr>
                <w:top w:val="none" w:sz="0" w:space="0" w:color="auto"/>
                <w:left w:val="none" w:sz="0" w:space="0" w:color="auto"/>
                <w:bottom w:val="none" w:sz="0" w:space="0" w:color="auto"/>
                <w:right w:val="none" w:sz="0" w:space="0" w:color="auto"/>
              </w:divBdr>
            </w:div>
            <w:div w:id="700472322">
              <w:marLeft w:val="0"/>
              <w:marRight w:val="0"/>
              <w:marTop w:val="0"/>
              <w:marBottom w:val="0"/>
              <w:divBdr>
                <w:top w:val="none" w:sz="0" w:space="0" w:color="auto"/>
                <w:left w:val="none" w:sz="0" w:space="0" w:color="auto"/>
                <w:bottom w:val="none" w:sz="0" w:space="0" w:color="auto"/>
                <w:right w:val="none" w:sz="0" w:space="0" w:color="auto"/>
              </w:divBdr>
            </w:div>
            <w:div w:id="1225752226">
              <w:marLeft w:val="0"/>
              <w:marRight w:val="0"/>
              <w:marTop w:val="0"/>
              <w:marBottom w:val="0"/>
              <w:divBdr>
                <w:top w:val="none" w:sz="0" w:space="0" w:color="auto"/>
                <w:left w:val="none" w:sz="0" w:space="0" w:color="auto"/>
                <w:bottom w:val="none" w:sz="0" w:space="0" w:color="auto"/>
                <w:right w:val="none" w:sz="0" w:space="0" w:color="auto"/>
              </w:divBdr>
            </w:div>
            <w:div w:id="1292520852">
              <w:marLeft w:val="0"/>
              <w:marRight w:val="0"/>
              <w:marTop w:val="0"/>
              <w:marBottom w:val="0"/>
              <w:divBdr>
                <w:top w:val="none" w:sz="0" w:space="0" w:color="auto"/>
                <w:left w:val="none" w:sz="0" w:space="0" w:color="auto"/>
                <w:bottom w:val="none" w:sz="0" w:space="0" w:color="auto"/>
                <w:right w:val="none" w:sz="0" w:space="0" w:color="auto"/>
              </w:divBdr>
            </w:div>
            <w:div w:id="1326594985">
              <w:marLeft w:val="0"/>
              <w:marRight w:val="0"/>
              <w:marTop w:val="0"/>
              <w:marBottom w:val="0"/>
              <w:divBdr>
                <w:top w:val="none" w:sz="0" w:space="0" w:color="auto"/>
                <w:left w:val="none" w:sz="0" w:space="0" w:color="auto"/>
                <w:bottom w:val="none" w:sz="0" w:space="0" w:color="auto"/>
                <w:right w:val="none" w:sz="0" w:space="0" w:color="auto"/>
              </w:divBdr>
            </w:div>
            <w:div w:id="1424952433">
              <w:marLeft w:val="0"/>
              <w:marRight w:val="0"/>
              <w:marTop w:val="0"/>
              <w:marBottom w:val="0"/>
              <w:divBdr>
                <w:top w:val="none" w:sz="0" w:space="0" w:color="auto"/>
                <w:left w:val="none" w:sz="0" w:space="0" w:color="auto"/>
                <w:bottom w:val="none" w:sz="0" w:space="0" w:color="auto"/>
                <w:right w:val="none" w:sz="0" w:space="0" w:color="auto"/>
              </w:divBdr>
            </w:div>
            <w:div w:id="1163663184">
              <w:marLeft w:val="0"/>
              <w:marRight w:val="0"/>
              <w:marTop w:val="0"/>
              <w:marBottom w:val="0"/>
              <w:divBdr>
                <w:top w:val="none" w:sz="0" w:space="0" w:color="auto"/>
                <w:left w:val="none" w:sz="0" w:space="0" w:color="auto"/>
                <w:bottom w:val="none" w:sz="0" w:space="0" w:color="auto"/>
                <w:right w:val="none" w:sz="0" w:space="0" w:color="auto"/>
              </w:divBdr>
            </w:div>
            <w:div w:id="1936472479">
              <w:marLeft w:val="0"/>
              <w:marRight w:val="0"/>
              <w:marTop w:val="0"/>
              <w:marBottom w:val="0"/>
              <w:divBdr>
                <w:top w:val="none" w:sz="0" w:space="0" w:color="auto"/>
                <w:left w:val="none" w:sz="0" w:space="0" w:color="auto"/>
                <w:bottom w:val="none" w:sz="0" w:space="0" w:color="auto"/>
                <w:right w:val="none" w:sz="0" w:space="0" w:color="auto"/>
              </w:divBdr>
            </w:div>
            <w:div w:id="484665879">
              <w:marLeft w:val="0"/>
              <w:marRight w:val="0"/>
              <w:marTop w:val="0"/>
              <w:marBottom w:val="0"/>
              <w:divBdr>
                <w:top w:val="none" w:sz="0" w:space="0" w:color="auto"/>
                <w:left w:val="none" w:sz="0" w:space="0" w:color="auto"/>
                <w:bottom w:val="none" w:sz="0" w:space="0" w:color="auto"/>
                <w:right w:val="none" w:sz="0" w:space="0" w:color="auto"/>
              </w:divBdr>
            </w:div>
            <w:div w:id="53320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868552">
      <w:bodyDiv w:val="1"/>
      <w:marLeft w:val="0"/>
      <w:marRight w:val="0"/>
      <w:marTop w:val="0"/>
      <w:marBottom w:val="0"/>
      <w:divBdr>
        <w:top w:val="none" w:sz="0" w:space="0" w:color="auto"/>
        <w:left w:val="none" w:sz="0" w:space="0" w:color="auto"/>
        <w:bottom w:val="none" w:sz="0" w:space="0" w:color="auto"/>
        <w:right w:val="none" w:sz="0" w:space="0" w:color="auto"/>
      </w:divBdr>
      <w:divsChild>
        <w:div w:id="859928108">
          <w:marLeft w:val="0"/>
          <w:marRight w:val="0"/>
          <w:marTop w:val="0"/>
          <w:marBottom w:val="0"/>
          <w:divBdr>
            <w:top w:val="none" w:sz="0" w:space="0" w:color="auto"/>
            <w:left w:val="none" w:sz="0" w:space="0" w:color="auto"/>
            <w:bottom w:val="none" w:sz="0" w:space="0" w:color="auto"/>
            <w:right w:val="none" w:sz="0" w:space="0" w:color="auto"/>
          </w:divBdr>
          <w:divsChild>
            <w:div w:id="1321733946">
              <w:marLeft w:val="0"/>
              <w:marRight w:val="0"/>
              <w:marTop w:val="0"/>
              <w:marBottom w:val="0"/>
              <w:divBdr>
                <w:top w:val="none" w:sz="0" w:space="0" w:color="auto"/>
                <w:left w:val="none" w:sz="0" w:space="0" w:color="auto"/>
                <w:bottom w:val="none" w:sz="0" w:space="0" w:color="auto"/>
                <w:right w:val="none" w:sz="0" w:space="0" w:color="auto"/>
              </w:divBdr>
              <w:divsChild>
                <w:div w:id="7525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616019">
      <w:bodyDiv w:val="1"/>
      <w:marLeft w:val="0"/>
      <w:marRight w:val="0"/>
      <w:marTop w:val="0"/>
      <w:marBottom w:val="0"/>
      <w:divBdr>
        <w:top w:val="none" w:sz="0" w:space="0" w:color="auto"/>
        <w:left w:val="none" w:sz="0" w:space="0" w:color="auto"/>
        <w:bottom w:val="none" w:sz="0" w:space="0" w:color="auto"/>
        <w:right w:val="none" w:sz="0" w:space="0" w:color="auto"/>
      </w:divBdr>
      <w:divsChild>
        <w:div w:id="1529878920">
          <w:marLeft w:val="0"/>
          <w:marRight w:val="0"/>
          <w:marTop w:val="0"/>
          <w:marBottom w:val="0"/>
          <w:divBdr>
            <w:top w:val="none" w:sz="0" w:space="0" w:color="auto"/>
            <w:left w:val="none" w:sz="0" w:space="0" w:color="auto"/>
            <w:bottom w:val="none" w:sz="0" w:space="0" w:color="auto"/>
            <w:right w:val="none" w:sz="0" w:space="0" w:color="auto"/>
          </w:divBdr>
          <w:divsChild>
            <w:div w:id="1550803410">
              <w:marLeft w:val="0"/>
              <w:marRight w:val="0"/>
              <w:marTop w:val="0"/>
              <w:marBottom w:val="0"/>
              <w:divBdr>
                <w:top w:val="none" w:sz="0" w:space="0" w:color="auto"/>
                <w:left w:val="none" w:sz="0" w:space="0" w:color="auto"/>
                <w:bottom w:val="none" w:sz="0" w:space="0" w:color="auto"/>
                <w:right w:val="none" w:sz="0" w:space="0" w:color="auto"/>
              </w:divBdr>
              <w:divsChild>
                <w:div w:id="59849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172146">
      <w:bodyDiv w:val="1"/>
      <w:marLeft w:val="0"/>
      <w:marRight w:val="0"/>
      <w:marTop w:val="0"/>
      <w:marBottom w:val="0"/>
      <w:divBdr>
        <w:top w:val="none" w:sz="0" w:space="0" w:color="auto"/>
        <w:left w:val="none" w:sz="0" w:space="0" w:color="auto"/>
        <w:bottom w:val="none" w:sz="0" w:space="0" w:color="auto"/>
        <w:right w:val="none" w:sz="0" w:space="0" w:color="auto"/>
      </w:divBdr>
      <w:divsChild>
        <w:div w:id="2099905490">
          <w:marLeft w:val="0"/>
          <w:marRight w:val="0"/>
          <w:marTop w:val="0"/>
          <w:marBottom w:val="0"/>
          <w:divBdr>
            <w:top w:val="none" w:sz="0" w:space="0" w:color="auto"/>
            <w:left w:val="none" w:sz="0" w:space="0" w:color="auto"/>
            <w:bottom w:val="none" w:sz="0" w:space="0" w:color="auto"/>
            <w:right w:val="none" w:sz="0" w:space="0" w:color="auto"/>
          </w:divBdr>
          <w:divsChild>
            <w:div w:id="774790113">
              <w:marLeft w:val="0"/>
              <w:marRight w:val="0"/>
              <w:marTop w:val="0"/>
              <w:marBottom w:val="0"/>
              <w:divBdr>
                <w:top w:val="none" w:sz="0" w:space="0" w:color="auto"/>
                <w:left w:val="none" w:sz="0" w:space="0" w:color="auto"/>
                <w:bottom w:val="none" w:sz="0" w:space="0" w:color="auto"/>
                <w:right w:val="none" w:sz="0" w:space="0" w:color="auto"/>
              </w:divBdr>
              <w:divsChild>
                <w:div w:id="194861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174452">
      <w:bodyDiv w:val="1"/>
      <w:marLeft w:val="0"/>
      <w:marRight w:val="0"/>
      <w:marTop w:val="0"/>
      <w:marBottom w:val="0"/>
      <w:divBdr>
        <w:top w:val="none" w:sz="0" w:space="0" w:color="auto"/>
        <w:left w:val="none" w:sz="0" w:space="0" w:color="auto"/>
        <w:bottom w:val="none" w:sz="0" w:space="0" w:color="auto"/>
        <w:right w:val="none" w:sz="0" w:space="0" w:color="auto"/>
      </w:divBdr>
      <w:divsChild>
        <w:div w:id="1744257729">
          <w:marLeft w:val="0"/>
          <w:marRight w:val="0"/>
          <w:marTop w:val="0"/>
          <w:marBottom w:val="0"/>
          <w:divBdr>
            <w:top w:val="none" w:sz="0" w:space="0" w:color="auto"/>
            <w:left w:val="none" w:sz="0" w:space="0" w:color="auto"/>
            <w:bottom w:val="none" w:sz="0" w:space="0" w:color="auto"/>
            <w:right w:val="none" w:sz="0" w:space="0" w:color="auto"/>
          </w:divBdr>
          <w:divsChild>
            <w:div w:id="45497995">
              <w:marLeft w:val="0"/>
              <w:marRight w:val="0"/>
              <w:marTop w:val="0"/>
              <w:marBottom w:val="0"/>
              <w:divBdr>
                <w:top w:val="none" w:sz="0" w:space="0" w:color="auto"/>
                <w:left w:val="none" w:sz="0" w:space="0" w:color="auto"/>
                <w:bottom w:val="none" w:sz="0" w:space="0" w:color="auto"/>
                <w:right w:val="none" w:sz="0" w:space="0" w:color="auto"/>
              </w:divBdr>
              <w:divsChild>
                <w:div w:id="211887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908418">
      <w:bodyDiv w:val="1"/>
      <w:marLeft w:val="0"/>
      <w:marRight w:val="0"/>
      <w:marTop w:val="0"/>
      <w:marBottom w:val="0"/>
      <w:divBdr>
        <w:top w:val="none" w:sz="0" w:space="0" w:color="auto"/>
        <w:left w:val="none" w:sz="0" w:space="0" w:color="auto"/>
        <w:bottom w:val="none" w:sz="0" w:space="0" w:color="auto"/>
        <w:right w:val="none" w:sz="0" w:space="0" w:color="auto"/>
      </w:divBdr>
      <w:divsChild>
        <w:div w:id="1511719146">
          <w:marLeft w:val="0"/>
          <w:marRight w:val="0"/>
          <w:marTop w:val="0"/>
          <w:marBottom w:val="0"/>
          <w:divBdr>
            <w:top w:val="none" w:sz="0" w:space="0" w:color="auto"/>
            <w:left w:val="none" w:sz="0" w:space="0" w:color="auto"/>
            <w:bottom w:val="none" w:sz="0" w:space="0" w:color="auto"/>
            <w:right w:val="none" w:sz="0" w:space="0" w:color="auto"/>
          </w:divBdr>
          <w:divsChild>
            <w:div w:id="265700946">
              <w:marLeft w:val="0"/>
              <w:marRight w:val="0"/>
              <w:marTop w:val="0"/>
              <w:marBottom w:val="0"/>
              <w:divBdr>
                <w:top w:val="none" w:sz="0" w:space="0" w:color="auto"/>
                <w:left w:val="none" w:sz="0" w:space="0" w:color="auto"/>
                <w:bottom w:val="none" w:sz="0" w:space="0" w:color="auto"/>
                <w:right w:val="none" w:sz="0" w:space="0" w:color="auto"/>
              </w:divBdr>
              <w:divsChild>
                <w:div w:id="25952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455595">
      <w:bodyDiv w:val="1"/>
      <w:marLeft w:val="0"/>
      <w:marRight w:val="0"/>
      <w:marTop w:val="0"/>
      <w:marBottom w:val="0"/>
      <w:divBdr>
        <w:top w:val="none" w:sz="0" w:space="0" w:color="auto"/>
        <w:left w:val="none" w:sz="0" w:space="0" w:color="auto"/>
        <w:bottom w:val="none" w:sz="0" w:space="0" w:color="auto"/>
        <w:right w:val="none" w:sz="0" w:space="0" w:color="auto"/>
      </w:divBdr>
      <w:divsChild>
        <w:div w:id="1788238318">
          <w:marLeft w:val="0"/>
          <w:marRight w:val="0"/>
          <w:marTop w:val="0"/>
          <w:marBottom w:val="0"/>
          <w:divBdr>
            <w:top w:val="none" w:sz="0" w:space="0" w:color="auto"/>
            <w:left w:val="none" w:sz="0" w:space="0" w:color="auto"/>
            <w:bottom w:val="none" w:sz="0" w:space="0" w:color="auto"/>
            <w:right w:val="none" w:sz="0" w:space="0" w:color="auto"/>
          </w:divBdr>
          <w:divsChild>
            <w:div w:id="1398288610">
              <w:marLeft w:val="0"/>
              <w:marRight w:val="0"/>
              <w:marTop w:val="0"/>
              <w:marBottom w:val="0"/>
              <w:divBdr>
                <w:top w:val="none" w:sz="0" w:space="0" w:color="auto"/>
                <w:left w:val="none" w:sz="0" w:space="0" w:color="auto"/>
                <w:bottom w:val="none" w:sz="0" w:space="0" w:color="auto"/>
                <w:right w:val="none" w:sz="0" w:space="0" w:color="auto"/>
              </w:divBdr>
              <w:divsChild>
                <w:div w:id="645279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653531">
      <w:bodyDiv w:val="1"/>
      <w:marLeft w:val="0"/>
      <w:marRight w:val="0"/>
      <w:marTop w:val="0"/>
      <w:marBottom w:val="0"/>
      <w:divBdr>
        <w:top w:val="none" w:sz="0" w:space="0" w:color="auto"/>
        <w:left w:val="none" w:sz="0" w:space="0" w:color="auto"/>
        <w:bottom w:val="none" w:sz="0" w:space="0" w:color="auto"/>
        <w:right w:val="none" w:sz="0" w:space="0" w:color="auto"/>
      </w:divBdr>
      <w:divsChild>
        <w:div w:id="2137066020">
          <w:marLeft w:val="0"/>
          <w:marRight w:val="0"/>
          <w:marTop w:val="0"/>
          <w:marBottom w:val="0"/>
          <w:divBdr>
            <w:top w:val="none" w:sz="0" w:space="0" w:color="auto"/>
            <w:left w:val="none" w:sz="0" w:space="0" w:color="auto"/>
            <w:bottom w:val="none" w:sz="0" w:space="0" w:color="auto"/>
            <w:right w:val="none" w:sz="0" w:space="0" w:color="auto"/>
          </w:divBdr>
          <w:divsChild>
            <w:div w:id="1443375644">
              <w:marLeft w:val="0"/>
              <w:marRight w:val="0"/>
              <w:marTop w:val="0"/>
              <w:marBottom w:val="0"/>
              <w:divBdr>
                <w:top w:val="none" w:sz="0" w:space="0" w:color="auto"/>
                <w:left w:val="none" w:sz="0" w:space="0" w:color="auto"/>
                <w:bottom w:val="none" w:sz="0" w:space="0" w:color="auto"/>
                <w:right w:val="none" w:sz="0" w:space="0" w:color="auto"/>
              </w:divBdr>
              <w:divsChild>
                <w:div w:id="114736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792450">
      <w:bodyDiv w:val="1"/>
      <w:marLeft w:val="0"/>
      <w:marRight w:val="0"/>
      <w:marTop w:val="0"/>
      <w:marBottom w:val="0"/>
      <w:divBdr>
        <w:top w:val="none" w:sz="0" w:space="0" w:color="auto"/>
        <w:left w:val="none" w:sz="0" w:space="0" w:color="auto"/>
        <w:bottom w:val="none" w:sz="0" w:space="0" w:color="auto"/>
        <w:right w:val="none" w:sz="0" w:space="0" w:color="auto"/>
      </w:divBdr>
      <w:divsChild>
        <w:div w:id="1149979544">
          <w:marLeft w:val="0"/>
          <w:marRight w:val="0"/>
          <w:marTop w:val="0"/>
          <w:marBottom w:val="0"/>
          <w:divBdr>
            <w:top w:val="none" w:sz="0" w:space="0" w:color="auto"/>
            <w:left w:val="none" w:sz="0" w:space="0" w:color="auto"/>
            <w:bottom w:val="none" w:sz="0" w:space="0" w:color="auto"/>
            <w:right w:val="none" w:sz="0" w:space="0" w:color="auto"/>
          </w:divBdr>
          <w:divsChild>
            <w:div w:id="579751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630762">
      <w:bodyDiv w:val="1"/>
      <w:marLeft w:val="0"/>
      <w:marRight w:val="0"/>
      <w:marTop w:val="0"/>
      <w:marBottom w:val="0"/>
      <w:divBdr>
        <w:top w:val="none" w:sz="0" w:space="0" w:color="auto"/>
        <w:left w:val="none" w:sz="0" w:space="0" w:color="auto"/>
        <w:bottom w:val="none" w:sz="0" w:space="0" w:color="auto"/>
        <w:right w:val="none" w:sz="0" w:space="0" w:color="auto"/>
      </w:divBdr>
      <w:divsChild>
        <w:div w:id="1465201111">
          <w:marLeft w:val="0"/>
          <w:marRight w:val="0"/>
          <w:marTop w:val="0"/>
          <w:marBottom w:val="0"/>
          <w:divBdr>
            <w:top w:val="none" w:sz="0" w:space="0" w:color="auto"/>
            <w:left w:val="none" w:sz="0" w:space="0" w:color="auto"/>
            <w:bottom w:val="none" w:sz="0" w:space="0" w:color="auto"/>
            <w:right w:val="none" w:sz="0" w:space="0" w:color="auto"/>
          </w:divBdr>
          <w:divsChild>
            <w:div w:id="1247377592">
              <w:marLeft w:val="0"/>
              <w:marRight w:val="0"/>
              <w:marTop w:val="0"/>
              <w:marBottom w:val="0"/>
              <w:divBdr>
                <w:top w:val="none" w:sz="0" w:space="0" w:color="auto"/>
                <w:left w:val="none" w:sz="0" w:space="0" w:color="auto"/>
                <w:bottom w:val="none" w:sz="0" w:space="0" w:color="auto"/>
                <w:right w:val="none" w:sz="0" w:space="0" w:color="auto"/>
              </w:divBdr>
              <w:divsChild>
                <w:div w:id="1897081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190782">
      <w:bodyDiv w:val="1"/>
      <w:marLeft w:val="0"/>
      <w:marRight w:val="0"/>
      <w:marTop w:val="0"/>
      <w:marBottom w:val="0"/>
      <w:divBdr>
        <w:top w:val="none" w:sz="0" w:space="0" w:color="auto"/>
        <w:left w:val="none" w:sz="0" w:space="0" w:color="auto"/>
        <w:bottom w:val="none" w:sz="0" w:space="0" w:color="auto"/>
        <w:right w:val="none" w:sz="0" w:space="0" w:color="auto"/>
      </w:divBdr>
      <w:divsChild>
        <w:div w:id="1121650846">
          <w:marLeft w:val="0"/>
          <w:marRight w:val="0"/>
          <w:marTop w:val="0"/>
          <w:marBottom w:val="0"/>
          <w:divBdr>
            <w:top w:val="none" w:sz="0" w:space="0" w:color="auto"/>
            <w:left w:val="none" w:sz="0" w:space="0" w:color="auto"/>
            <w:bottom w:val="none" w:sz="0" w:space="0" w:color="auto"/>
            <w:right w:val="none" w:sz="0" w:space="0" w:color="auto"/>
          </w:divBdr>
          <w:divsChild>
            <w:div w:id="1680430551">
              <w:marLeft w:val="0"/>
              <w:marRight w:val="0"/>
              <w:marTop w:val="0"/>
              <w:marBottom w:val="0"/>
              <w:divBdr>
                <w:top w:val="none" w:sz="0" w:space="0" w:color="auto"/>
                <w:left w:val="none" w:sz="0" w:space="0" w:color="auto"/>
                <w:bottom w:val="none" w:sz="0" w:space="0" w:color="auto"/>
                <w:right w:val="none" w:sz="0" w:space="0" w:color="auto"/>
              </w:divBdr>
              <w:divsChild>
                <w:div w:id="174247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7768346">
      <w:bodyDiv w:val="1"/>
      <w:marLeft w:val="0"/>
      <w:marRight w:val="0"/>
      <w:marTop w:val="0"/>
      <w:marBottom w:val="0"/>
      <w:divBdr>
        <w:top w:val="none" w:sz="0" w:space="0" w:color="auto"/>
        <w:left w:val="none" w:sz="0" w:space="0" w:color="auto"/>
        <w:bottom w:val="none" w:sz="0" w:space="0" w:color="auto"/>
        <w:right w:val="none" w:sz="0" w:space="0" w:color="auto"/>
      </w:divBdr>
      <w:divsChild>
        <w:div w:id="826168994">
          <w:marLeft w:val="0"/>
          <w:marRight w:val="0"/>
          <w:marTop w:val="0"/>
          <w:marBottom w:val="0"/>
          <w:divBdr>
            <w:top w:val="none" w:sz="0" w:space="0" w:color="auto"/>
            <w:left w:val="none" w:sz="0" w:space="0" w:color="auto"/>
            <w:bottom w:val="none" w:sz="0" w:space="0" w:color="auto"/>
            <w:right w:val="none" w:sz="0" w:space="0" w:color="auto"/>
          </w:divBdr>
          <w:divsChild>
            <w:div w:id="1148523115">
              <w:marLeft w:val="0"/>
              <w:marRight w:val="0"/>
              <w:marTop w:val="0"/>
              <w:marBottom w:val="0"/>
              <w:divBdr>
                <w:top w:val="none" w:sz="0" w:space="0" w:color="auto"/>
                <w:left w:val="none" w:sz="0" w:space="0" w:color="auto"/>
                <w:bottom w:val="none" w:sz="0" w:space="0" w:color="auto"/>
                <w:right w:val="none" w:sz="0" w:space="0" w:color="auto"/>
              </w:divBdr>
              <w:divsChild>
                <w:div w:id="61764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5181586">
      <w:bodyDiv w:val="1"/>
      <w:marLeft w:val="0"/>
      <w:marRight w:val="0"/>
      <w:marTop w:val="0"/>
      <w:marBottom w:val="0"/>
      <w:divBdr>
        <w:top w:val="none" w:sz="0" w:space="0" w:color="auto"/>
        <w:left w:val="none" w:sz="0" w:space="0" w:color="auto"/>
        <w:bottom w:val="none" w:sz="0" w:space="0" w:color="auto"/>
        <w:right w:val="none" w:sz="0" w:space="0" w:color="auto"/>
      </w:divBdr>
      <w:divsChild>
        <w:div w:id="1945844361">
          <w:marLeft w:val="0"/>
          <w:marRight w:val="0"/>
          <w:marTop w:val="0"/>
          <w:marBottom w:val="0"/>
          <w:divBdr>
            <w:top w:val="none" w:sz="0" w:space="0" w:color="auto"/>
            <w:left w:val="none" w:sz="0" w:space="0" w:color="auto"/>
            <w:bottom w:val="none" w:sz="0" w:space="0" w:color="auto"/>
            <w:right w:val="none" w:sz="0" w:space="0" w:color="auto"/>
          </w:divBdr>
          <w:divsChild>
            <w:div w:id="42697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605077">
      <w:bodyDiv w:val="1"/>
      <w:marLeft w:val="0"/>
      <w:marRight w:val="0"/>
      <w:marTop w:val="0"/>
      <w:marBottom w:val="0"/>
      <w:divBdr>
        <w:top w:val="none" w:sz="0" w:space="0" w:color="auto"/>
        <w:left w:val="none" w:sz="0" w:space="0" w:color="auto"/>
        <w:bottom w:val="none" w:sz="0" w:space="0" w:color="auto"/>
        <w:right w:val="none" w:sz="0" w:space="0" w:color="auto"/>
      </w:divBdr>
    </w:div>
    <w:div w:id="657073367">
      <w:bodyDiv w:val="1"/>
      <w:marLeft w:val="0"/>
      <w:marRight w:val="0"/>
      <w:marTop w:val="0"/>
      <w:marBottom w:val="0"/>
      <w:divBdr>
        <w:top w:val="none" w:sz="0" w:space="0" w:color="auto"/>
        <w:left w:val="none" w:sz="0" w:space="0" w:color="auto"/>
        <w:bottom w:val="none" w:sz="0" w:space="0" w:color="auto"/>
        <w:right w:val="none" w:sz="0" w:space="0" w:color="auto"/>
      </w:divBdr>
      <w:divsChild>
        <w:div w:id="1176531607">
          <w:marLeft w:val="0"/>
          <w:marRight w:val="0"/>
          <w:marTop w:val="0"/>
          <w:marBottom w:val="0"/>
          <w:divBdr>
            <w:top w:val="none" w:sz="0" w:space="0" w:color="auto"/>
            <w:left w:val="none" w:sz="0" w:space="0" w:color="auto"/>
            <w:bottom w:val="none" w:sz="0" w:space="0" w:color="auto"/>
            <w:right w:val="none" w:sz="0" w:space="0" w:color="auto"/>
          </w:divBdr>
          <w:divsChild>
            <w:div w:id="68637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758637">
      <w:bodyDiv w:val="1"/>
      <w:marLeft w:val="0"/>
      <w:marRight w:val="0"/>
      <w:marTop w:val="0"/>
      <w:marBottom w:val="0"/>
      <w:divBdr>
        <w:top w:val="none" w:sz="0" w:space="0" w:color="auto"/>
        <w:left w:val="none" w:sz="0" w:space="0" w:color="auto"/>
        <w:bottom w:val="none" w:sz="0" w:space="0" w:color="auto"/>
        <w:right w:val="none" w:sz="0" w:space="0" w:color="auto"/>
      </w:divBdr>
      <w:divsChild>
        <w:div w:id="1415858989">
          <w:marLeft w:val="0"/>
          <w:marRight w:val="0"/>
          <w:marTop w:val="0"/>
          <w:marBottom w:val="0"/>
          <w:divBdr>
            <w:top w:val="none" w:sz="0" w:space="0" w:color="auto"/>
            <w:left w:val="none" w:sz="0" w:space="0" w:color="auto"/>
            <w:bottom w:val="none" w:sz="0" w:space="0" w:color="auto"/>
            <w:right w:val="none" w:sz="0" w:space="0" w:color="auto"/>
          </w:divBdr>
          <w:divsChild>
            <w:div w:id="1787389648">
              <w:marLeft w:val="0"/>
              <w:marRight w:val="0"/>
              <w:marTop w:val="0"/>
              <w:marBottom w:val="0"/>
              <w:divBdr>
                <w:top w:val="none" w:sz="0" w:space="0" w:color="auto"/>
                <w:left w:val="none" w:sz="0" w:space="0" w:color="auto"/>
                <w:bottom w:val="none" w:sz="0" w:space="0" w:color="auto"/>
                <w:right w:val="none" w:sz="0" w:space="0" w:color="auto"/>
              </w:divBdr>
            </w:div>
            <w:div w:id="1376080021">
              <w:marLeft w:val="0"/>
              <w:marRight w:val="0"/>
              <w:marTop w:val="0"/>
              <w:marBottom w:val="0"/>
              <w:divBdr>
                <w:top w:val="none" w:sz="0" w:space="0" w:color="auto"/>
                <w:left w:val="none" w:sz="0" w:space="0" w:color="auto"/>
                <w:bottom w:val="none" w:sz="0" w:space="0" w:color="auto"/>
                <w:right w:val="none" w:sz="0" w:space="0" w:color="auto"/>
              </w:divBdr>
            </w:div>
            <w:div w:id="119423584">
              <w:marLeft w:val="0"/>
              <w:marRight w:val="0"/>
              <w:marTop w:val="0"/>
              <w:marBottom w:val="0"/>
              <w:divBdr>
                <w:top w:val="none" w:sz="0" w:space="0" w:color="auto"/>
                <w:left w:val="none" w:sz="0" w:space="0" w:color="auto"/>
                <w:bottom w:val="none" w:sz="0" w:space="0" w:color="auto"/>
                <w:right w:val="none" w:sz="0" w:space="0" w:color="auto"/>
              </w:divBdr>
            </w:div>
            <w:div w:id="68164596">
              <w:marLeft w:val="0"/>
              <w:marRight w:val="0"/>
              <w:marTop w:val="0"/>
              <w:marBottom w:val="0"/>
              <w:divBdr>
                <w:top w:val="none" w:sz="0" w:space="0" w:color="auto"/>
                <w:left w:val="none" w:sz="0" w:space="0" w:color="auto"/>
                <w:bottom w:val="none" w:sz="0" w:space="0" w:color="auto"/>
                <w:right w:val="none" w:sz="0" w:space="0" w:color="auto"/>
              </w:divBdr>
            </w:div>
            <w:div w:id="31081734">
              <w:marLeft w:val="0"/>
              <w:marRight w:val="0"/>
              <w:marTop w:val="0"/>
              <w:marBottom w:val="0"/>
              <w:divBdr>
                <w:top w:val="none" w:sz="0" w:space="0" w:color="auto"/>
                <w:left w:val="none" w:sz="0" w:space="0" w:color="auto"/>
                <w:bottom w:val="none" w:sz="0" w:space="0" w:color="auto"/>
                <w:right w:val="none" w:sz="0" w:space="0" w:color="auto"/>
              </w:divBdr>
            </w:div>
            <w:div w:id="366151325">
              <w:marLeft w:val="0"/>
              <w:marRight w:val="0"/>
              <w:marTop w:val="0"/>
              <w:marBottom w:val="0"/>
              <w:divBdr>
                <w:top w:val="none" w:sz="0" w:space="0" w:color="auto"/>
                <w:left w:val="none" w:sz="0" w:space="0" w:color="auto"/>
                <w:bottom w:val="none" w:sz="0" w:space="0" w:color="auto"/>
                <w:right w:val="none" w:sz="0" w:space="0" w:color="auto"/>
              </w:divBdr>
            </w:div>
            <w:div w:id="900555100">
              <w:marLeft w:val="0"/>
              <w:marRight w:val="0"/>
              <w:marTop w:val="0"/>
              <w:marBottom w:val="0"/>
              <w:divBdr>
                <w:top w:val="none" w:sz="0" w:space="0" w:color="auto"/>
                <w:left w:val="none" w:sz="0" w:space="0" w:color="auto"/>
                <w:bottom w:val="none" w:sz="0" w:space="0" w:color="auto"/>
                <w:right w:val="none" w:sz="0" w:space="0" w:color="auto"/>
              </w:divBdr>
            </w:div>
            <w:div w:id="781388770">
              <w:marLeft w:val="0"/>
              <w:marRight w:val="0"/>
              <w:marTop w:val="0"/>
              <w:marBottom w:val="0"/>
              <w:divBdr>
                <w:top w:val="none" w:sz="0" w:space="0" w:color="auto"/>
                <w:left w:val="none" w:sz="0" w:space="0" w:color="auto"/>
                <w:bottom w:val="none" w:sz="0" w:space="0" w:color="auto"/>
                <w:right w:val="none" w:sz="0" w:space="0" w:color="auto"/>
              </w:divBdr>
            </w:div>
            <w:div w:id="165263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218905">
      <w:bodyDiv w:val="1"/>
      <w:marLeft w:val="0"/>
      <w:marRight w:val="0"/>
      <w:marTop w:val="0"/>
      <w:marBottom w:val="0"/>
      <w:divBdr>
        <w:top w:val="none" w:sz="0" w:space="0" w:color="auto"/>
        <w:left w:val="none" w:sz="0" w:space="0" w:color="auto"/>
        <w:bottom w:val="none" w:sz="0" w:space="0" w:color="auto"/>
        <w:right w:val="none" w:sz="0" w:space="0" w:color="auto"/>
      </w:divBdr>
      <w:divsChild>
        <w:div w:id="202331326">
          <w:marLeft w:val="0"/>
          <w:marRight w:val="0"/>
          <w:marTop w:val="0"/>
          <w:marBottom w:val="0"/>
          <w:divBdr>
            <w:top w:val="none" w:sz="0" w:space="0" w:color="auto"/>
            <w:left w:val="none" w:sz="0" w:space="0" w:color="auto"/>
            <w:bottom w:val="none" w:sz="0" w:space="0" w:color="auto"/>
            <w:right w:val="none" w:sz="0" w:space="0" w:color="auto"/>
          </w:divBdr>
          <w:divsChild>
            <w:div w:id="1823539737">
              <w:marLeft w:val="0"/>
              <w:marRight w:val="0"/>
              <w:marTop w:val="0"/>
              <w:marBottom w:val="0"/>
              <w:divBdr>
                <w:top w:val="none" w:sz="0" w:space="0" w:color="auto"/>
                <w:left w:val="none" w:sz="0" w:space="0" w:color="auto"/>
                <w:bottom w:val="none" w:sz="0" w:space="0" w:color="auto"/>
                <w:right w:val="none" w:sz="0" w:space="0" w:color="auto"/>
              </w:divBdr>
              <w:divsChild>
                <w:div w:id="121192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126330">
      <w:bodyDiv w:val="1"/>
      <w:marLeft w:val="0"/>
      <w:marRight w:val="0"/>
      <w:marTop w:val="0"/>
      <w:marBottom w:val="0"/>
      <w:divBdr>
        <w:top w:val="none" w:sz="0" w:space="0" w:color="auto"/>
        <w:left w:val="none" w:sz="0" w:space="0" w:color="auto"/>
        <w:bottom w:val="none" w:sz="0" w:space="0" w:color="auto"/>
        <w:right w:val="none" w:sz="0" w:space="0" w:color="auto"/>
      </w:divBdr>
      <w:divsChild>
        <w:div w:id="1806777620">
          <w:marLeft w:val="0"/>
          <w:marRight w:val="0"/>
          <w:marTop w:val="0"/>
          <w:marBottom w:val="0"/>
          <w:divBdr>
            <w:top w:val="none" w:sz="0" w:space="0" w:color="auto"/>
            <w:left w:val="none" w:sz="0" w:space="0" w:color="auto"/>
            <w:bottom w:val="none" w:sz="0" w:space="0" w:color="auto"/>
            <w:right w:val="none" w:sz="0" w:space="0" w:color="auto"/>
          </w:divBdr>
          <w:divsChild>
            <w:div w:id="1606036002">
              <w:marLeft w:val="0"/>
              <w:marRight w:val="0"/>
              <w:marTop w:val="0"/>
              <w:marBottom w:val="0"/>
              <w:divBdr>
                <w:top w:val="none" w:sz="0" w:space="0" w:color="auto"/>
                <w:left w:val="none" w:sz="0" w:space="0" w:color="auto"/>
                <w:bottom w:val="none" w:sz="0" w:space="0" w:color="auto"/>
                <w:right w:val="none" w:sz="0" w:space="0" w:color="auto"/>
              </w:divBdr>
              <w:divsChild>
                <w:div w:id="1211111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566577">
      <w:bodyDiv w:val="1"/>
      <w:marLeft w:val="0"/>
      <w:marRight w:val="0"/>
      <w:marTop w:val="0"/>
      <w:marBottom w:val="0"/>
      <w:divBdr>
        <w:top w:val="none" w:sz="0" w:space="0" w:color="auto"/>
        <w:left w:val="none" w:sz="0" w:space="0" w:color="auto"/>
        <w:bottom w:val="none" w:sz="0" w:space="0" w:color="auto"/>
        <w:right w:val="none" w:sz="0" w:space="0" w:color="auto"/>
      </w:divBdr>
      <w:divsChild>
        <w:div w:id="571432831">
          <w:marLeft w:val="0"/>
          <w:marRight w:val="0"/>
          <w:marTop w:val="0"/>
          <w:marBottom w:val="0"/>
          <w:divBdr>
            <w:top w:val="none" w:sz="0" w:space="0" w:color="auto"/>
            <w:left w:val="none" w:sz="0" w:space="0" w:color="auto"/>
            <w:bottom w:val="none" w:sz="0" w:space="0" w:color="auto"/>
            <w:right w:val="none" w:sz="0" w:space="0" w:color="auto"/>
          </w:divBdr>
          <w:divsChild>
            <w:div w:id="1655639945">
              <w:marLeft w:val="0"/>
              <w:marRight w:val="0"/>
              <w:marTop w:val="0"/>
              <w:marBottom w:val="0"/>
              <w:divBdr>
                <w:top w:val="none" w:sz="0" w:space="0" w:color="auto"/>
                <w:left w:val="none" w:sz="0" w:space="0" w:color="auto"/>
                <w:bottom w:val="none" w:sz="0" w:space="0" w:color="auto"/>
                <w:right w:val="none" w:sz="0" w:space="0" w:color="auto"/>
              </w:divBdr>
            </w:div>
            <w:div w:id="253586559">
              <w:marLeft w:val="0"/>
              <w:marRight w:val="0"/>
              <w:marTop w:val="0"/>
              <w:marBottom w:val="0"/>
              <w:divBdr>
                <w:top w:val="none" w:sz="0" w:space="0" w:color="auto"/>
                <w:left w:val="none" w:sz="0" w:space="0" w:color="auto"/>
                <w:bottom w:val="none" w:sz="0" w:space="0" w:color="auto"/>
                <w:right w:val="none" w:sz="0" w:space="0" w:color="auto"/>
              </w:divBdr>
            </w:div>
            <w:div w:id="1761636258">
              <w:marLeft w:val="0"/>
              <w:marRight w:val="0"/>
              <w:marTop w:val="0"/>
              <w:marBottom w:val="0"/>
              <w:divBdr>
                <w:top w:val="none" w:sz="0" w:space="0" w:color="auto"/>
                <w:left w:val="none" w:sz="0" w:space="0" w:color="auto"/>
                <w:bottom w:val="none" w:sz="0" w:space="0" w:color="auto"/>
                <w:right w:val="none" w:sz="0" w:space="0" w:color="auto"/>
              </w:divBdr>
            </w:div>
            <w:div w:id="821193089">
              <w:marLeft w:val="0"/>
              <w:marRight w:val="0"/>
              <w:marTop w:val="0"/>
              <w:marBottom w:val="0"/>
              <w:divBdr>
                <w:top w:val="none" w:sz="0" w:space="0" w:color="auto"/>
                <w:left w:val="none" w:sz="0" w:space="0" w:color="auto"/>
                <w:bottom w:val="none" w:sz="0" w:space="0" w:color="auto"/>
                <w:right w:val="none" w:sz="0" w:space="0" w:color="auto"/>
              </w:divBdr>
            </w:div>
            <w:div w:id="818767823">
              <w:marLeft w:val="0"/>
              <w:marRight w:val="0"/>
              <w:marTop w:val="0"/>
              <w:marBottom w:val="0"/>
              <w:divBdr>
                <w:top w:val="none" w:sz="0" w:space="0" w:color="auto"/>
                <w:left w:val="none" w:sz="0" w:space="0" w:color="auto"/>
                <w:bottom w:val="none" w:sz="0" w:space="0" w:color="auto"/>
                <w:right w:val="none" w:sz="0" w:space="0" w:color="auto"/>
              </w:divBdr>
            </w:div>
            <w:div w:id="655181280">
              <w:marLeft w:val="0"/>
              <w:marRight w:val="0"/>
              <w:marTop w:val="0"/>
              <w:marBottom w:val="0"/>
              <w:divBdr>
                <w:top w:val="none" w:sz="0" w:space="0" w:color="auto"/>
                <w:left w:val="none" w:sz="0" w:space="0" w:color="auto"/>
                <w:bottom w:val="none" w:sz="0" w:space="0" w:color="auto"/>
                <w:right w:val="none" w:sz="0" w:space="0" w:color="auto"/>
              </w:divBdr>
            </w:div>
            <w:div w:id="1345670499">
              <w:marLeft w:val="0"/>
              <w:marRight w:val="0"/>
              <w:marTop w:val="0"/>
              <w:marBottom w:val="0"/>
              <w:divBdr>
                <w:top w:val="none" w:sz="0" w:space="0" w:color="auto"/>
                <w:left w:val="none" w:sz="0" w:space="0" w:color="auto"/>
                <w:bottom w:val="none" w:sz="0" w:space="0" w:color="auto"/>
                <w:right w:val="none" w:sz="0" w:space="0" w:color="auto"/>
              </w:divBdr>
            </w:div>
            <w:div w:id="1742672085">
              <w:marLeft w:val="0"/>
              <w:marRight w:val="0"/>
              <w:marTop w:val="0"/>
              <w:marBottom w:val="0"/>
              <w:divBdr>
                <w:top w:val="none" w:sz="0" w:space="0" w:color="auto"/>
                <w:left w:val="none" w:sz="0" w:space="0" w:color="auto"/>
                <w:bottom w:val="none" w:sz="0" w:space="0" w:color="auto"/>
                <w:right w:val="none" w:sz="0" w:space="0" w:color="auto"/>
              </w:divBdr>
            </w:div>
            <w:div w:id="1211915497">
              <w:marLeft w:val="0"/>
              <w:marRight w:val="0"/>
              <w:marTop w:val="0"/>
              <w:marBottom w:val="0"/>
              <w:divBdr>
                <w:top w:val="none" w:sz="0" w:space="0" w:color="auto"/>
                <w:left w:val="none" w:sz="0" w:space="0" w:color="auto"/>
                <w:bottom w:val="none" w:sz="0" w:space="0" w:color="auto"/>
                <w:right w:val="none" w:sz="0" w:space="0" w:color="auto"/>
              </w:divBdr>
            </w:div>
            <w:div w:id="2063361559">
              <w:marLeft w:val="0"/>
              <w:marRight w:val="0"/>
              <w:marTop w:val="0"/>
              <w:marBottom w:val="0"/>
              <w:divBdr>
                <w:top w:val="none" w:sz="0" w:space="0" w:color="auto"/>
                <w:left w:val="none" w:sz="0" w:space="0" w:color="auto"/>
                <w:bottom w:val="none" w:sz="0" w:space="0" w:color="auto"/>
                <w:right w:val="none" w:sz="0" w:space="0" w:color="auto"/>
              </w:divBdr>
            </w:div>
            <w:div w:id="565534739">
              <w:marLeft w:val="0"/>
              <w:marRight w:val="0"/>
              <w:marTop w:val="0"/>
              <w:marBottom w:val="0"/>
              <w:divBdr>
                <w:top w:val="none" w:sz="0" w:space="0" w:color="auto"/>
                <w:left w:val="none" w:sz="0" w:space="0" w:color="auto"/>
                <w:bottom w:val="none" w:sz="0" w:space="0" w:color="auto"/>
                <w:right w:val="none" w:sz="0" w:space="0" w:color="auto"/>
              </w:divBdr>
            </w:div>
            <w:div w:id="1260873197">
              <w:marLeft w:val="0"/>
              <w:marRight w:val="0"/>
              <w:marTop w:val="0"/>
              <w:marBottom w:val="0"/>
              <w:divBdr>
                <w:top w:val="none" w:sz="0" w:space="0" w:color="auto"/>
                <w:left w:val="none" w:sz="0" w:space="0" w:color="auto"/>
                <w:bottom w:val="none" w:sz="0" w:space="0" w:color="auto"/>
                <w:right w:val="none" w:sz="0" w:space="0" w:color="auto"/>
              </w:divBdr>
            </w:div>
            <w:div w:id="1797605763">
              <w:marLeft w:val="0"/>
              <w:marRight w:val="0"/>
              <w:marTop w:val="0"/>
              <w:marBottom w:val="0"/>
              <w:divBdr>
                <w:top w:val="none" w:sz="0" w:space="0" w:color="auto"/>
                <w:left w:val="none" w:sz="0" w:space="0" w:color="auto"/>
                <w:bottom w:val="none" w:sz="0" w:space="0" w:color="auto"/>
                <w:right w:val="none" w:sz="0" w:space="0" w:color="auto"/>
              </w:divBdr>
            </w:div>
            <w:div w:id="907568380">
              <w:marLeft w:val="0"/>
              <w:marRight w:val="0"/>
              <w:marTop w:val="0"/>
              <w:marBottom w:val="0"/>
              <w:divBdr>
                <w:top w:val="none" w:sz="0" w:space="0" w:color="auto"/>
                <w:left w:val="none" w:sz="0" w:space="0" w:color="auto"/>
                <w:bottom w:val="none" w:sz="0" w:space="0" w:color="auto"/>
                <w:right w:val="none" w:sz="0" w:space="0" w:color="auto"/>
              </w:divBdr>
            </w:div>
            <w:div w:id="874930353">
              <w:marLeft w:val="0"/>
              <w:marRight w:val="0"/>
              <w:marTop w:val="0"/>
              <w:marBottom w:val="0"/>
              <w:divBdr>
                <w:top w:val="none" w:sz="0" w:space="0" w:color="auto"/>
                <w:left w:val="none" w:sz="0" w:space="0" w:color="auto"/>
                <w:bottom w:val="none" w:sz="0" w:space="0" w:color="auto"/>
                <w:right w:val="none" w:sz="0" w:space="0" w:color="auto"/>
              </w:divBdr>
            </w:div>
            <w:div w:id="177501623">
              <w:marLeft w:val="0"/>
              <w:marRight w:val="0"/>
              <w:marTop w:val="0"/>
              <w:marBottom w:val="0"/>
              <w:divBdr>
                <w:top w:val="none" w:sz="0" w:space="0" w:color="auto"/>
                <w:left w:val="none" w:sz="0" w:space="0" w:color="auto"/>
                <w:bottom w:val="none" w:sz="0" w:space="0" w:color="auto"/>
                <w:right w:val="none" w:sz="0" w:space="0" w:color="auto"/>
              </w:divBdr>
            </w:div>
            <w:div w:id="189221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78667">
      <w:bodyDiv w:val="1"/>
      <w:marLeft w:val="0"/>
      <w:marRight w:val="0"/>
      <w:marTop w:val="0"/>
      <w:marBottom w:val="0"/>
      <w:divBdr>
        <w:top w:val="none" w:sz="0" w:space="0" w:color="auto"/>
        <w:left w:val="none" w:sz="0" w:space="0" w:color="auto"/>
        <w:bottom w:val="none" w:sz="0" w:space="0" w:color="auto"/>
        <w:right w:val="none" w:sz="0" w:space="0" w:color="auto"/>
      </w:divBdr>
      <w:divsChild>
        <w:div w:id="883979754">
          <w:marLeft w:val="0"/>
          <w:marRight w:val="0"/>
          <w:marTop w:val="0"/>
          <w:marBottom w:val="0"/>
          <w:divBdr>
            <w:top w:val="none" w:sz="0" w:space="0" w:color="auto"/>
            <w:left w:val="none" w:sz="0" w:space="0" w:color="auto"/>
            <w:bottom w:val="none" w:sz="0" w:space="0" w:color="auto"/>
            <w:right w:val="none" w:sz="0" w:space="0" w:color="auto"/>
          </w:divBdr>
          <w:divsChild>
            <w:div w:id="1700930827">
              <w:marLeft w:val="0"/>
              <w:marRight w:val="0"/>
              <w:marTop w:val="0"/>
              <w:marBottom w:val="0"/>
              <w:divBdr>
                <w:top w:val="none" w:sz="0" w:space="0" w:color="auto"/>
                <w:left w:val="none" w:sz="0" w:space="0" w:color="auto"/>
                <w:bottom w:val="none" w:sz="0" w:space="0" w:color="auto"/>
                <w:right w:val="none" w:sz="0" w:space="0" w:color="auto"/>
              </w:divBdr>
              <w:divsChild>
                <w:div w:id="30628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684321">
      <w:bodyDiv w:val="1"/>
      <w:marLeft w:val="0"/>
      <w:marRight w:val="0"/>
      <w:marTop w:val="0"/>
      <w:marBottom w:val="0"/>
      <w:divBdr>
        <w:top w:val="none" w:sz="0" w:space="0" w:color="auto"/>
        <w:left w:val="none" w:sz="0" w:space="0" w:color="auto"/>
        <w:bottom w:val="none" w:sz="0" w:space="0" w:color="auto"/>
        <w:right w:val="none" w:sz="0" w:space="0" w:color="auto"/>
      </w:divBdr>
      <w:divsChild>
        <w:div w:id="925530158">
          <w:marLeft w:val="0"/>
          <w:marRight w:val="0"/>
          <w:marTop w:val="0"/>
          <w:marBottom w:val="0"/>
          <w:divBdr>
            <w:top w:val="none" w:sz="0" w:space="0" w:color="auto"/>
            <w:left w:val="none" w:sz="0" w:space="0" w:color="auto"/>
            <w:bottom w:val="none" w:sz="0" w:space="0" w:color="auto"/>
            <w:right w:val="none" w:sz="0" w:space="0" w:color="auto"/>
          </w:divBdr>
          <w:divsChild>
            <w:div w:id="69947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555771">
      <w:bodyDiv w:val="1"/>
      <w:marLeft w:val="0"/>
      <w:marRight w:val="0"/>
      <w:marTop w:val="0"/>
      <w:marBottom w:val="0"/>
      <w:divBdr>
        <w:top w:val="none" w:sz="0" w:space="0" w:color="auto"/>
        <w:left w:val="none" w:sz="0" w:space="0" w:color="auto"/>
        <w:bottom w:val="none" w:sz="0" w:space="0" w:color="auto"/>
        <w:right w:val="none" w:sz="0" w:space="0" w:color="auto"/>
      </w:divBdr>
    </w:div>
    <w:div w:id="949822404">
      <w:bodyDiv w:val="1"/>
      <w:marLeft w:val="0"/>
      <w:marRight w:val="0"/>
      <w:marTop w:val="0"/>
      <w:marBottom w:val="0"/>
      <w:divBdr>
        <w:top w:val="none" w:sz="0" w:space="0" w:color="auto"/>
        <w:left w:val="none" w:sz="0" w:space="0" w:color="auto"/>
        <w:bottom w:val="none" w:sz="0" w:space="0" w:color="auto"/>
        <w:right w:val="none" w:sz="0" w:space="0" w:color="auto"/>
      </w:divBdr>
      <w:divsChild>
        <w:div w:id="153568372">
          <w:marLeft w:val="0"/>
          <w:marRight w:val="0"/>
          <w:marTop w:val="0"/>
          <w:marBottom w:val="0"/>
          <w:divBdr>
            <w:top w:val="none" w:sz="0" w:space="0" w:color="auto"/>
            <w:left w:val="none" w:sz="0" w:space="0" w:color="auto"/>
            <w:bottom w:val="none" w:sz="0" w:space="0" w:color="auto"/>
            <w:right w:val="none" w:sz="0" w:space="0" w:color="auto"/>
          </w:divBdr>
          <w:divsChild>
            <w:div w:id="2012558163">
              <w:marLeft w:val="0"/>
              <w:marRight w:val="0"/>
              <w:marTop w:val="0"/>
              <w:marBottom w:val="0"/>
              <w:divBdr>
                <w:top w:val="none" w:sz="0" w:space="0" w:color="auto"/>
                <w:left w:val="none" w:sz="0" w:space="0" w:color="auto"/>
                <w:bottom w:val="none" w:sz="0" w:space="0" w:color="auto"/>
                <w:right w:val="none" w:sz="0" w:space="0" w:color="auto"/>
              </w:divBdr>
              <w:divsChild>
                <w:div w:id="58399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402144">
      <w:bodyDiv w:val="1"/>
      <w:marLeft w:val="0"/>
      <w:marRight w:val="0"/>
      <w:marTop w:val="0"/>
      <w:marBottom w:val="0"/>
      <w:divBdr>
        <w:top w:val="none" w:sz="0" w:space="0" w:color="auto"/>
        <w:left w:val="none" w:sz="0" w:space="0" w:color="auto"/>
        <w:bottom w:val="none" w:sz="0" w:space="0" w:color="auto"/>
        <w:right w:val="none" w:sz="0" w:space="0" w:color="auto"/>
      </w:divBdr>
    </w:div>
    <w:div w:id="1233009074">
      <w:bodyDiv w:val="1"/>
      <w:marLeft w:val="0"/>
      <w:marRight w:val="0"/>
      <w:marTop w:val="0"/>
      <w:marBottom w:val="0"/>
      <w:divBdr>
        <w:top w:val="none" w:sz="0" w:space="0" w:color="auto"/>
        <w:left w:val="none" w:sz="0" w:space="0" w:color="auto"/>
        <w:bottom w:val="none" w:sz="0" w:space="0" w:color="auto"/>
        <w:right w:val="none" w:sz="0" w:space="0" w:color="auto"/>
      </w:divBdr>
      <w:divsChild>
        <w:div w:id="598022948">
          <w:marLeft w:val="0"/>
          <w:marRight w:val="0"/>
          <w:marTop w:val="0"/>
          <w:marBottom w:val="0"/>
          <w:divBdr>
            <w:top w:val="none" w:sz="0" w:space="0" w:color="auto"/>
            <w:left w:val="none" w:sz="0" w:space="0" w:color="auto"/>
            <w:bottom w:val="none" w:sz="0" w:space="0" w:color="auto"/>
            <w:right w:val="none" w:sz="0" w:space="0" w:color="auto"/>
          </w:divBdr>
          <w:divsChild>
            <w:div w:id="359942730">
              <w:marLeft w:val="0"/>
              <w:marRight w:val="0"/>
              <w:marTop w:val="0"/>
              <w:marBottom w:val="0"/>
              <w:divBdr>
                <w:top w:val="none" w:sz="0" w:space="0" w:color="auto"/>
                <w:left w:val="none" w:sz="0" w:space="0" w:color="auto"/>
                <w:bottom w:val="none" w:sz="0" w:space="0" w:color="auto"/>
                <w:right w:val="none" w:sz="0" w:space="0" w:color="auto"/>
              </w:divBdr>
              <w:divsChild>
                <w:div w:id="83422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23331">
      <w:bodyDiv w:val="1"/>
      <w:marLeft w:val="0"/>
      <w:marRight w:val="0"/>
      <w:marTop w:val="0"/>
      <w:marBottom w:val="0"/>
      <w:divBdr>
        <w:top w:val="none" w:sz="0" w:space="0" w:color="auto"/>
        <w:left w:val="none" w:sz="0" w:space="0" w:color="auto"/>
        <w:bottom w:val="none" w:sz="0" w:space="0" w:color="auto"/>
        <w:right w:val="none" w:sz="0" w:space="0" w:color="auto"/>
      </w:divBdr>
      <w:divsChild>
        <w:div w:id="1746027033">
          <w:marLeft w:val="0"/>
          <w:marRight w:val="0"/>
          <w:marTop w:val="0"/>
          <w:marBottom w:val="0"/>
          <w:divBdr>
            <w:top w:val="none" w:sz="0" w:space="0" w:color="auto"/>
            <w:left w:val="none" w:sz="0" w:space="0" w:color="auto"/>
            <w:bottom w:val="none" w:sz="0" w:space="0" w:color="auto"/>
            <w:right w:val="none" w:sz="0" w:space="0" w:color="auto"/>
          </w:divBdr>
          <w:divsChild>
            <w:div w:id="540436930">
              <w:marLeft w:val="0"/>
              <w:marRight w:val="0"/>
              <w:marTop w:val="0"/>
              <w:marBottom w:val="0"/>
              <w:divBdr>
                <w:top w:val="none" w:sz="0" w:space="0" w:color="auto"/>
                <w:left w:val="none" w:sz="0" w:space="0" w:color="auto"/>
                <w:bottom w:val="none" w:sz="0" w:space="0" w:color="auto"/>
                <w:right w:val="none" w:sz="0" w:space="0" w:color="auto"/>
              </w:divBdr>
              <w:divsChild>
                <w:div w:id="68578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769281">
      <w:bodyDiv w:val="1"/>
      <w:marLeft w:val="0"/>
      <w:marRight w:val="0"/>
      <w:marTop w:val="0"/>
      <w:marBottom w:val="0"/>
      <w:divBdr>
        <w:top w:val="none" w:sz="0" w:space="0" w:color="auto"/>
        <w:left w:val="none" w:sz="0" w:space="0" w:color="auto"/>
        <w:bottom w:val="none" w:sz="0" w:space="0" w:color="auto"/>
        <w:right w:val="none" w:sz="0" w:space="0" w:color="auto"/>
      </w:divBdr>
    </w:div>
    <w:div w:id="1422025753">
      <w:bodyDiv w:val="1"/>
      <w:marLeft w:val="0"/>
      <w:marRight w:val="0"/>
      <w:marTop w:val="0"/>
      <w:marBottom w:val="0"/>
      <w:divBdr>
        <w:top w:val="none" w:sz="0" w:space="0" w:color="auto"/>
        <w:left w:val="none" w:sz="0" w:space="0" w:color="auto"/>
        <w:bottom w:val="none" w:sz="0" w:space="0" w:color="auto"/>
        <w:right w:val="none" w:sz="0" w:space="0" w:color="auto"/>
      </w:divBdr>
      <w:divsChild>
        <w:div w:id="398098149">
          <w:marLeft w:val="0"/>
          <w:marRight w:val="0"/>
          <w:marTop w:val="0"/>
          <w:marBottom w:val="0"/>
          <w:divBdr>
            <w:top w:val="none" w:sz="0" w:space="0" w:color="auto"/>
            <w:left w:val="none" w:sz="0" w:space="0" w:color="auto"/>
            <w:bottom w:val="none" w:sz="0" w:space="0" w:color="auto"/>
            <w:right w:val="none" w:sz="0" w:space="0" w:color="auto"/>
          </w:divBdr>
          <w:divsChild>
            <w:div w:id="314187208">
              <w:marLeft w:val="0"/>
              <w:marRight w:val="0"/>
              <w:marTop w:val="0"/>
              <w:marBottom w:val="0"/>
              <w:divBdr>
                <w:top w:val="none" w:sz="0" w:space="0" w:color="auto"/>
                <w:left w:val="none" w:sz="0" w:space="0" w:color="auto"/>
                <w:bottom w:val="none" w:sz="0" w:space="0" w:color="auto"/>
                <w:right w:val="none" w:sz="0" w:space="0" w:color="auto"/>
              </w:divBdr>
              <w:divsChild>
                <w:div w:id="196203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048480">
      <w:bodyDiv w:val="1"/>
      <w:marLeft w:val="0"/>
      <w:marRight w:val="0"/>
      <w:marTop w:val="0"/>
      <w:marBottom w:val="0"/>
      <w:divBdr>
        <w:top w:val="none" w:sz="0" w:space="0" w:color="auto"/>
        <w:left w:val="none" w:sz="0" w:space="0" w:color="auto"/>
        <w:bottom w:val="none" w:sz="0" w:space="0" w:color="auto"/>
        <w:right w:val="none" w:sz="0" w:space="0" w:color="auto"/>
      </w:divBdr>
      <w:divsChild>
        <w:div w:id="162623732">
          <w:marLeft w:val="0"/>
          <w:marRight w:val="0"/>
          <w:marTop w:val="0"/>
          <w:marBottom w:val="0"/>
          <w:divBdr>
            <w:top w:val="none" w:sz="0" w:space="0" w:color="auto"/>
            <w:left w:val="none" w:sz="0" w:space="0" w:color="auto"/>
            <w:bottom w:val="none" w:sz="0" w:space="0" w:color="auto"/>
            <w:right w:val="none" w:sz="0" w:space="0" w:color="auto"/>
          </w:divBdr>
          <w:divsChild>
            <w:div w:id="646514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09316">
      <w:bodyDiv w:val="1"/>
      <w:marLeft w:val="0"/>
      <w:marRight w:val="0"/>
      <w:marTop w:val="0"/>
      <w:marBottom w:val="0"/>
      <w:divBdr>
        <w:top w:val="none" w:sz="0" w:space="0" w:color="auto"/>
        <w:left w:val="none" w:sz="0" w:space="0" w:color="auto"/>
        <w:bottom w:val="none" w:sz="0" w:space="0" w:color="auto"/>
        <w:right w:val="none" w:sz="0" w:space="0" w:color="auto"/>
      </w:divBdr>
      <w:divsChild>
        <w:div w:id="1601331102">
          <w:marLeft w:val="0"/>
          <w:marRight w:val="0"/>
          <w:marTop w:val="0"/>
          <w:marBottom w:val="0"/>
          <w:divBdr>
            <w:top w:val="none" w:sz="0" w:space="0" w:color="auto"/>
            <w:left w:val="none" w:sz="0" w:space="0" w:color="auto"/>
            <w:bottom w:val="none" w:sz="0" w:space="0" w:color="auto"/>
            <w:right w:val="none" w:sz="0" w:space="0" w:color="auto"/>
          </w:divBdr>
          <w:divsChild>
            <w:div w:id="268439852">
              <w:marLeft w:val="0"/>
              <w:marRight w:val="0"/>
              <w:marTop w:val="0"/>
              <w:marBottom w:val="0"/>
              <w:divBdr>
                <w:top w:val="none" w:sz="0" w:space="0" w:color="auto"/>
                <w:left w:val="none" w:sz="0" w:space="0" w:color="auto"/>
                <w:bottom w:val="none" w:sz="0" w:space="0" w:color="auto"/>
                <w:right w:val="none" w:sz="0" w:space="0" w:color="auto"/>
              </w:divBdr>
              <w:divsChild>
                <w:div w:id="41767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341174">
      <w:bodyDiv w:val="1"/>
      <w:marLeft w:val="0"/>
      <w:marRight w:val="0"/>
      <w:marTop w:val="0"/>
      <w:marBottom w:val="0"/>
      <w:divBdr>
        <w:top w:val="none" w:sz="0" w:space="0" w:color="auto"/>
        <w:left w:val="none" w:sz="0" w:space="0" w:color="auto"/>
        <w:bottom w:val="none" w:sz="0" w:space="0" w:color="auto"/>
        <w:right w:val="none" w:sz="0" w:space="0" w:color="auto"/>
      </w:divBdr>
      <w:divsChild>
        <w:div w:id="1000618888">
          <w:marLeft w:val="0"/>
          <w:marRight w:val="0"/>
          <w:marTop w:val="0"/>
          <w:marBottom w:val="0"/>
          <w:divBdr>
            <w:top w:val="none" w:sz="0" w:space="0" w:color="auto"/>
            <w:left w:val="none" w:sz="0" w:space="0" w:color="auto"/>
            <w:bottom w:val="none" w:sz="0" w:space="0" w:color="auto"/>
            <w:right w:val="none" w:sz="0" w:space="0" w:color="auto"/>
          </w:divBdr>
          <w:divsChild>
            <w:div w:id="1533151084">
              <w:marLeft w:val="0"/>
              <w:marRight w:val="0"/>
              <w:marTop w:val="0"/>
              <w:marBottom w:val="0"/>
              <w:divBdr>
                <w:top w:val="none" w:sz="0" w:space="0" w:color="auto"/>
                <w:left w:val="none" w:sz="0" w:space="0" w:color="auto"/>
                <w:bottom w:val="none" w:sz="0" w:space="0" w:color="auto"/>
                <w:right w:val="none" w:sz="0" w:space="0" w:color="auto"/>
              </w:divBdr>
              <w:divsChild>
                <w:div w:id="39920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965629">
      <w:bodyDiv w:val="1"/>
      <w:marLeft w:val="0"/>
      <w:marRight w:val="0"/>
      <w:marTop w:val="0"/>
      <w:marBottom w:val="0"/>
      <w:divBdr>
        <w:top w:val="none" w:sz="0" w:space="0" w:color="auto"/>
        <w:left w:val="none" w:sz="0" w:space="0" w:color="auto"/>
        <w:bottom w:val="none" w:sz="0" w:space="0" w:color="auto"/>
        <w:right w:val="none" w:sz="0" w:space="0" w:color="auto"/>
      </w:divBdr>
      <w:divsChild>
        <w:div w:id="1471628962">
          <w:marLeft w:val="0"/>
          <w:marRight w:val="0"/>
          <w:marTop w:val="0"/>
          <w:marBottom w:val="0"/>
          <w:divBdr>
            <w:top w:val="none" w:sz="0" w:space="0" w:color="auto"/>
            <w:left w:val="none" w:sz="0" w:space="0" w:color="auto"/>
            <w:bottom w:val="none" w:sz="0" w:space="0" w:color="auto"/>
            <w:right w:val="none" w:sz="0" w:space="0" w:color="auto"/>
          </w:divBdr>
          <w:divsChild>
            <w:div w:id="1138912153">
              <w:marLeft w:val="0"/>
              <w:marRight w:val="0"/>
              <w:marTop w:val="0"/>
              <w:marBottom w:val="0"/>
              <w:divBdr>
                <w:top w:val="none" w:sz="0" w:space="0" w:color="auto"/>
                <w:left w:val="none" w:sz="0" w:space="0" w:color="auto"/>
                <w:bottom w:val="none" w:sz="0" w:space="0" w:color="auto"/>
                <w:right w:val="none" w:sz="0" w:space="0" w:color="auto"/>
              </w:divBdr>
            </w:div>
            <w:div w:id="2131632780">
              <w:marLeft w:val="0"/>
              <w:marRight w:val="0"/>
              <w:marTop w:val="0"/>
              <w:marBottom w:val="0"/>
              <w:divBdr>
                <w:top w:val="none" w:sz="0" w:space="0" w:color="auto"/>
                <w:left w:val="none" w:sz="0" w:space="0" w:color="auto"/>
                <w:bottom w:val="none" w:sz="0" w:space="0" w:color="auto"/>
                <w:right w:val="none" w:sz="0" w:space="0" w:color="auto"/>
              </w:divBdr>
            </w:div>
            <w:div w:id="1894999139">
              <w:marLeft w:val="0"/>
              <w:marRight w:val="0"/>
              <w:marTop w:val="0"/>
              <w:marBottom w:val="0"/>
              <w:divBdr>
                <w:top w:val="none" w:sz="0" w:space="0" w:color="auto"/>
                <w:left w:val="none" w:sz="0" w:space="0" w:color="auto"/>
                <w:bottom w:val="none" w:sz="0" w:space="0" w:color="auto"/>
                <w:right w:val="none" w:sz="0" w:space="0" w:color="auto"/>
              </w:divBdr>
            </w:div>
            <w:div w:id="1081217572">
              <w:marLeft w:val="0"/>
              <w:marRight w:val="0"/>
              <w:marTop w:val="0"/>
              <w:marBottom w:val="0"/>
              <w:divBdr>
                <w:top w:val="none" w:sz="0" w:space="0" w:color="auto"/>
                <w:left w:val="none" w:sz="0" w:space="0" w:color="auto"/>
                <w:bottom w:val="none" w:sz="0" w:space="0" w:color="auto"/>
                <w:right w:val="none" w:sz="0" w:space="0" w:color="auto"/>
              </w:divBdr>
            </w:div>
            <w:div w:id="17002160">
              <w:marLeft w:val="0"/>
              <w:marRight w:val="0"/>
              <w:marTop w:val="0"/>
              <w:marBottom w:val="0"/>
              <w:divBdr>
                <w:top w:val="none" w:sz="0" w:space="0" w:color="auto"/>
                <w:left w:val="none" w:sz="0" w:space="0" w:color="auto"/>
                <w:bottom w:val="none" w:sz="0" w:space="0" w:color="auto"/>
                <w:right w:val="none" w:sz="0" w:space="0" w:color="auto"/>
              </w:divBdr>
            </w:div>
            <w:div w:id="1848205950">
              <w:marLeft w:val="0"/>
              <w:marRight w:val="0"/>
              <w:marTop w:val="0"/>
              <w:marBottom w:val="0"/>
              <w:divBdr>
                <w:top w:val="none" w:sz="0" w:space="0" w:color="auto"/>
                <w:left w:val="none" w:sz="0" w:space="0" w:color="auto"/>
                <w:bottom w:val="none" w:sz="0" w:space="0" w:color="auto"/>
                <w:right w:val="none" w:sz="0" w:space="0" w:color="auto"/>
              </w:divBdr>
            </w:div>
            <w:div w:id="398404440">
              <w:marLeft w:val="0"/>
              <w:marRight w:val="0"/>
              <w:marTop w:val="0"/>
              <w:marBottom w:val="0"/>
              <w:divBdr>
                <w:top w:val="none" w:sz="0" w:space="0" w:color="auto"/>
                <w:left w:val="none" w:sz="0" w:space="0" w:color="auto"/>
                <w:bottom w:val="none" w:sz="0" w:space="0" w:color="auto"/>
                <w:right w:val="none" w:sz="0" w:space="0" w:color="auto"/>
              </w:divBdr>
            </w:div>
            <w:div w:id="1805928560">
              <w:marLeft w:val="0"/>
              <w:marRight w:val="0"/>
              <w:marTop w:val="0"/>
              <w:marBottom w:val="0"/>
              <w:divBdr>
                <w:top w:val="none" w:sz="0" w:space="0" w:color="auto"/>
                <w:left w:val="none" w:sz="0" w:space="0" w:color="auto"/>
                <w:bottom w:val="none" w:sz="0" w:space="0" w:color="auto"/>
                <w:right w:val="none" w:sz="0" w:space="0" w:color="auto"/>
              </w:divBdr>
            </w:div>
            <w:div w:id="312102616">
              <w:marLeft w:val="0"/>
              <w:marRight w:val="0"/>
              <w:marTop w:val="0"/>
              <w:marBottom w:val="0"/>
              <w:divBdr>
                <w:top w:val="none" w:sz="0" w:space="0" w:color="auto"/>
                <w:left w:val="none" w:sz="0" w:space="0" w:color="auto"/>
                <w:bottom w:val="none" w:sz="0" w:space="0" w:color="auto"/>
                <w:right w:val="none" w:sz="0" w:space="0" w:color="auto"/>
              </w:divBdr>
            </w:div>
            <w:div w:id="153107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900764">
      <w:bodyDiv w:val="1"/>
      <w:marLeft w:val="0"/>
      <w:marRight w:val="0"/>
      <w:marTop w:val="0"/>
      <w:marBottom w:val="0"/>
      <w:divBdr>
        <w:top w:val="none" w:sz="0" w:space="0" w:color="auto"/>
        <w:left w:val="none" w:sz="0" w:space="0" w:color="auto"/>
        <w:bottom w:val="none" w:sz="0" w:space="0" w:color="auto"/>
        <w:right w:val="none" w:sz="0" w:space="0" w:color="auto"/>
      </w:divBdr>
      <w:divsChild>
        <w:div w:id="8332353">
          <w:marLeft w:val="0"/>
          <w:marRight w:val="0"/>
          <w:marTop w:val="0"/>
          <w:marBottom w:val="0"/>
          <w:divBdr>
            <w:top w:val="none" w:sz="0" w:space="0" w:color="auto"/>
            <w:left w:val="none" w:sz="0" w:space="0" w:color="auto"/>
            <w:bottom w:val="none" w:sz="0" w:space="0" w:color="auto"/>
            <w:right w:val="none" w:sz="0" w:space="0" w:color="auto"/>
          </w:divBdr>
          <w:divsChild>
            <w:div w:id="1630477317">
              <w:marLeft w:val="0"/>
              <w:marRight w:val="0"/>
              <w:marTop w:val="0"/>
              <w:marBottom w:val="0"/>
              <w:divBdr>
                <w:top w:val="none" w:sz="0" w:space="0" w:color="auto"/>
                <w:left w:val="none" w:sz="0" w:space="0" w:color="auto"/>
                <w:bottom w:val="none" w:sz="0" w:space="0" w:color="auto"/>
                <w:right w:val="none" w:sz="0" w:space="0" w:color="auto"/>
              </w:divBdr>
              <w:divsChild>
                <w:div w:id="132994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513706">
      <w:bodyDiv w:val="1"/>
      <w:marLeft w:val="0"/>
      <w:marRight w:val="0"/>
      <w:marTop w:val="0"/>
      <w:marBottom w:val="0"/>
      <w:divBdr>
        <w:top w:val="none" w:sz="0" w:space="0" w:color="auto"/>
        <w:left w:val="none" w:sz="0" w:space="0" w:color="auto"/>
        <w:bottom w:val="none" w:sz="0" w:space="0" w:color="auto"/>
        <w:right w:val="none" w:sz="0" w:space="0" w:color="auto"/>
      </w:divBdr>
      <w:divsChild>
        <w:div w:id="1309869409">
          <w:marLeft w:val="0"/>
          <w:marRight w:val="0"/>
          <w:marTop w:val="0"/>
          <w:marBottom w:val="0"/>
          <w:divBdr>
            <w:top w:val="none" w:sz="0" w:space="0" w:color="auto"/>
            <w:left w:val="none" w:sz="0" w:space="0" w:color="auto"/>
            <w:bottom w:val="none" w:sz="0" w:space="0" w:color="auto"/>
            <w:right w:val="none" w:sz="0" w:space="0" w:color="auto"/>
          </w:divBdr>
          <w:divsChild>
            <w:div w:id="2760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216559">
      <w:bodyDiv w:val="1"/>
      <w:marLeft w:val="0"/>
      <w:marRight w:val="0"/>
      <w:marTop w:val="0"/>
      <w:marBottom w:val="0"/>
      <w:divBdr>
        <w:top w:val="none" w:sz="0" w:space="0" w:color="auto"/>
        <w:left w:val="none" w:sz="0" w:space="0" w:color="auto"/>
        <w:bottom w:val="none" w:sz="0" w:space="0" w:color="auto"/>
        <w:right w:val="none" w:sz="0" w:space="0" w:color="auto"/>
      </w:divBdr>
      <w:divsChild>
        <w:div w:id="861017219">
          <w:marLeft w:val="0"/>
          <w:marRight w:val="0"/>
          <w:marTop w:val="0"/>
          <w:marBottom w:val="0"/>
          <w:divBdr>
            <w:top w:val="none" w:sz="0" w:space="0" w:color="auto"/>
            <w:left w:val="none" w:sz="0" w:space="0" w:color="auto"/>
            <w:bottom w:val="none" w:sz="0" w:space="0" w:color="auto"/>
            <w:right w:val="none" w:sz="0" w:space="0" w:color="auto"/>
          </w:divBdr>
          <w:divsChild>
            <w:div w:id="1982808407">
              <w:marLeft w:val="0"/>
              <w:marRight w:val="0"/>
              <w:marTop w:val="0"/>
              <w:marBottom w:val="0"/>
              <w:divBdr>
                <w:top w:val="none" w:sz="0" w:space="0" w:color="auto"/>
                <w:left w:val="none" w:sz="0" w:space="0" w:color="auto"/>
                <w:bottom w:val="none" w:sz="0" w:space="0" w:color="auto"/>
                <w:right w:val="none" w:sz="0" w:space="0" w:color="auto"/>
              </w:divBdr>
              <w:divsChild>
                <w:div w:id="31025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733615">
      <w:bodyDiv w:val="1"/>
      <w:marLeft w:val="0"/>
      <w:marRight w:val="0"/>
      <w:marTop w:val="0"/>
      <w:marBottom w:val="0"/>
      <w:divBdr>
        <w:top w:val="none" w:sz="0" w:space="0" w:color="auto"/>
        <w:left w:val="none" w:sz="0" w:space="0" w:color="auto"/>
        <w:bottom w:val="none" w:sz="0" w:space="0" w:color="auto"/>
        <w:right w:val="none" w:sz="0" w:space="0" w:color="auto"/>
      </w:divBdr>
      <w:divsChild>
        <w:div w:id="725956935">
          <w:marLeft w:val="0"/>
          <w:marRight w:val="0"/>
          <w:marTop w:val="0"/>
          <w:marBottom w:val="0"/>
          <w:divBdr>
            <w:top w:val="none" w:sz="0" w:space="0" w:color="auto"/>
            <w:left w:val="none" w:sz="0" w:space="0" w:color="auto"/>
            <w:bottom w:val="none" w:sz="0" w:space="0" w:color="auto"/>
            <w:right w:val="none" w:sz="0" w:space="0" w:color="auto"/>
          </w:divBdr>
          <w:divsChild>
            <w:div w:id="61047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332516">
      <w:bodyDiv w:val="1"/>
      <w:marLeft w:val="0"/>
      <w:marRight w:val="0"/>
      <w:marTop w:val="0"/>
      <w:marBottom w:val="0"/>
      <w:divBdr>
        <w:top w:val="none" w:sz="0" w:space="0" w:color="auto"/>
        <w:left w:val="none" w:sz="0" w:space="0" w:color="auto"/>
        <w:bottom w:val="none" w:sz="0" w:space="0" w:color="auto"/>
        <w:right w:val="none" w:sz="0" w:space="0" w:color="auto"/>
      </w:divBdr>
      <w:divsChild>
        <w:div w:id="859127558">
          <w:marLeft w:val="0"/>
          <w:marRight w:val="0"/>
          <w:marTop w:val="0"/>
          <w:marBottom w:val="0"/>
          <w:divBdr>
            <w:top w:val="none" w:sz="0" w:space="0" w:color="auto"/>
            <w:left w:val="none" w:sz="0" w:space="0" w:color="auto"/>
            <w:bottom w:val="none" w:sz="0" w:space="0" w:color="auto"/>
            <w:right w:val="none" w:sz="0" w:space="0" w:color="auto"/>
          </w:divBdr>
          <w:divsChild>
            <w:div w:id="122888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958404">
      <w:bodyDiv w:val="1"/>
      <w:marLeft w:val="0"/>
      <w:marRight w:val="0"/>
      <w:marTop w:val="0"/>
      <w:marBottom w:val="0"/>
      <w:divBdr>
        <w:top w:val="none" w:sz="0" w:space="0" w:color="auto"/>
        <w:left w:val="none" w:sz="0" w:space="0" w:color="auto"/>
        <w:bottom w:val="none" w:sz="0" w:space="0" w:color="auto"/>
        <w:right w:val="none" w:sz="0" w:space="0" w:color="auto"/>
      </w:divBdr>
      <w:divsChild>
        <w:div w:id="232088342">
          <w:marLeft w:val="0"/>
          <w:marRight w:val="0"/>
          <w:marTop w:val="0"/>
          <w:marBottom w:val="0"/>
          <w:divBdr>
            <w:top w:val="none" w:sz="0" w:space="0" w:color="auto"/>
            <w:left w:val="none" w:sz="0" w:space="0" w:color="auto"/>
            <w:bottom w:val="none" w:sz="0" w:space="0" w:color="auto"/>
            <w:right w:val="none" w:sz="0" w:space="0" w:color="auto"/>
          </w:divBdr>
          <w:divsChild>
            <w:div w:id="627589088">
              <w:marLeft w:val="0"/>
              <w:marRight w:val="0"/>
              <w:marTop w:val="0"/>
              <w:marBottom w:val="0"/>
              <w:divBdr>
                <w:top w:val="none" w:sz="0" w:space="0" w:color="auto"/>
                <w:left w:val="none" w:sz="0" w:space="0" w:color="auto"/>
                <w:bottom w:val="none" w:sz="0" w:space="0" w:color="auto"/>
                <w:right w:val="none" w:sz="0" w:space="0" w:color="auto"/>
              </w:divBdr>
              <w:divsChild>
                <w:div w:id="114596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13703">
      <w:bodyDiv w:val="1"/>
      <w:marLeft w:val="0"/>
      <w:marRight w:val="0"/>
      <w:marTop w:val="0"/>
      <w:marBottom w:val="0"/>
      <w:divBdr>
        <w:top w:val="none" w:sz="0" w:space="0" w:color="auto"/>
        <w:left w:val="none" w:sz="0" w:space="0" w:color="auto"/>
        <w:bottom w:val="none" w:sz="0" w:space="0" w:color="auto"/>
        <w:right w:val="none" w:sz="0" w:space="0" w:color="auto"/>
      </w:divBdr>
      <w:divsChild>
        <w:div w:id="1197963832">
          <w:marLeft w:val="0"/>
          <w:marRight w:val="0"/>
          <w:marTop w:val="0"/>
          <w:marBottom w:val="0"/>
          <w:divBdr>
            <w:top w:val="none" w:sz="0" w:space="0" w:color="auto"/>
            <w:left w:val="none" w:sz="0" w:space="0" w:color="auto"/>
            <w:bottom w:val="none" w:sz="0" w:space="0" w:color="auto"/>
            <w:right w:val="none" w:sz="0" w:space="0" w:color="auto"/>
          </w:divBdr>
          <w:divsChild>
            <w:div w:id="442966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532254">
      <w:bodyDiv w:val="1"/>
      <w:marLeft w:val="0"/>
      <w:marRight w:val="0"/>
      <w:marTop w:val="0"/>
      <w:marBottom w:val="0"/>
      <w:divBdr>
        <w:top w:val="none" w:sz="0" w:space="0" w:color="auto"/>
        <w:left w:val="none" w:sz="0" w:space="0" w:color="auto"/>
        <w:bottom w:val="none" w:sz="0" w:space="0" w:color="auto"/>
        <w:right w:val="none" w:sz="0" w:space="0" w:color="auto"/>
      </w:divBdr>
      <w:divsChild>
        <w:div w:id="217398356">
          <w:marLeft w:val="0"/>
          <w:marRight w:val="0"/>
          <w:marTop w:val="0"/>
          <w:marBottom w:val="0"/>
          <w:divBdr>
            <w:top w:val="none" w:sz="0" w:space="0" w:color="auto"/>
            <w:left w:val="none" w:sz="0" w:space="0" w:color="auto"/>
            <w:bottom w:val="none" w:sz="0" w:space="0" w:color="auto"/>
            <w:right w:val="none" w:sz="0" w:space="0" w:color="auto"/>
          </w:divBdr>
          <w:divsChild>
            <w:div w:id="840317841">
              <w:marLeft w:val="0"/>
              <w:marRight w:val="0"/>
              <w:marTop w:val="0"/>
              <w:marBottom w:val="0"/>
              <w:divBdr>
                <w:top w:val="none" w:sz="0" w:space="0" w:color="auto"/>
                <w:left w:val="none" w:sz="0" w:space="0" w:color="auto"/>
                <w:bottom w:val="none" w:sz="0" w:space="0" w:color="auto"/>
                <w:right w:val="none" w:sz="0" w:space="0" w:color="auto"/>
              </w:divBdr>
            </w:div>
            <w:div w:id="855580956">
              <w:marLeft w:val="0"/>
              <w:marRight w:val="0"/>
              <w:marTop w:val="0"/>
              <w:marBottom w:val="0"/>
              <w:divBdr>
                <w:top w:val="none" w:sz="0" w:space="0" w:color="auto"/>
                <w:left w:val="none" w:sz="0" w:space="0" w:color="auto"/>
                <w:bottom w:val="none" w:sz="0" w:space="0" w:color="auto"/>
                <w:right w:val="none" w:sz="0" w:space="0" w:color="auto"/>
              </w:divBdr>
            </w:div>
            <w:div w:id="985858958">
              <w:marLeft w:val="0"/>
              <w:marRight w:val="0"/>
              <w:marTop w:val="0"/>
              <w:marBottom w:val="0"/>
              <w:divBdr>
                <w:top w:val="none" w:sz="0" w:space="0" w:color="auto"/>
                <w:left w:val="none" w:sz="0" w:space="0" w:color="auto"/>
                <w:bottom w:val="none" w:sz="0" w:space="0" w:color="auto"/>
                <w:right w:val="none" w:sz="0" w:space="0" w:color="auto"/>
              </w:divBdr>
            </w:div>
            <w:div w:id="1971595923">
              <w:marLeft w:val="0"/>
              <w:marRight w:val="0"/>
              <w:marTop w:val="0"/>
              <w:marBottom w:val="0"/>
              <w:divBdr>
                <w:top w:val="none" w:sz="0" w:space="0" w:color="auto"/>
                <w:left w:val="none" w:sz="0" w:space="0" w:color="auto"/>
                <w:bottom w:val="none" w:sz="0" w:space="0" w:color="auto"/>
                <w:right w:val="none" w:sz="0" w:space="0" w:color="auto"/>
              </w:divBdr>
            </w:div>
            <w:div w:id="1838379022">
              <w:marLeft w:val="0"/>
              <w:marRight w:val="0"/>
              <w:marTop w:val="0"/>
              <w:marBottom w:val="0"/>
              <w:divBdr>
                <w:top w:val="none" w:sz="0" w:space="0" w:color="auto"/>
                <w:left w:val="none" w:sz="0" w:space="0" w:color="auto"/>
                <w:bottom w:val="none" w:sz="0" w:space="0" w:color="auto"/>
                <w:right w:val="none" w:sz="0" w:space="0" w:color="auto"/>
              </w:divBdr>
            </w:div>
            <w:div w:id="2032103530">
              <w:marLeft w:val="0"/>
              <w:marRight w:val="0"/>
              <w:marTop w:val="0"/>
              <w:marBottom w:val="0"/>
              <w:divBdr>
                <w:top w:val="none" w:sz="0" w:space="0" w:color="auto"/>
                <w:left w:val="none" w:sz="0" w:space="0" w:color="auto"/>
                <w:bottom w:val="none" w:sz="0" w:space="0" w:color="auto"/>
                <w:right w:val="none" w:sz="0" w:space="0" w:color="auto"/>
              </w:divBdr>
            </w:div>
            <w:div w:id="865558765">
              <w:marLeft w:val="0"/>
              <w:marRight w:val="0"/>
              <w:marTop w:val="0"/>
              <w:marBottom w:val="0"/>
              <w:divBdr>
                <w:top w:val="none" w:sz="0" w:space="0" w:color="auto"/>
                <w:left w:val="none" w:sz="0" w:space="0" w:color="auto"/>
                <w:bottom w:val="none" w:sz="0" w:space="0" w:color="auto"/>
                <w:right w:val="none" w:sz="0" w:space="0" w:color="auto"/>
              </w:divBdr>
            </w:div>
            <w:div w:id="356203904">
              <w:marLeft w:val="0"/>
              <w:marRight w:val="0"/>
              <w:marTop w:val="0"/>
              <w:marBottom w:val="0"/>
              <w:divBdr>
                <w:top w:val="none" w:sz="0" w:space="0" w:color="auto"/>
                <w:left w:val="none" w:sz="0" w:space="0" w:color="auto"/>
                <w:bottom w:val="none" w:sz="0" w:space="0" w:color="auto"/>
                <w:right w:val="none" w:sz="0" w:space="0" w:color="auto"/>
              </w:divBdr>
            </w:div>
            <w:div w:id="1951427383">
              <w:marLeft w:val="0"/>
              <w:marRight w:val="0"/>
              <w:marTop w:val="0"/>
              <w:marBottom w:val="0"/>
              <w:divBdr>
                <w:top w:val="none" w:sz="0" w:space="0" w:color="auto"/>
                <w:left w:val="none" w:sz="0" w:space="0" w:color="auto"/>
                <w:bottom w:val="none" w:sz="0" w:space="0" w:color="auto"/>
                <w:right w:val="none" w:sz="0" w:space="0" w:color="auto"/>
              </w:divBdr>
            </w:div>
            <w:div w:id="1065379110">
              <w:marLeft w:val="0"/>
              <w:marRight w:val="0"/>
              <w:marTop w:val="0"/>
              <w:marBottom w:val="0"/>
              <w:divBdr>
                <w:top w:val="none" w:sz="0" w:space="0" w:color="auto"/>
                <w:left w:val="none" w:sz="0" w:space="0" w:color="auto"/>
                <w:bottom w:val="none" w:sz="0" w:space="0" w:color="auto"/>
                <w:right w:val="none" w:sz="0" w:space="0" w:color="auto"/>
              </w:divBdr>
            </w:div>
            <w:div w:id="423305668">
              <w:marLeft w:val="0"/>
              <w:marRight w:val="0"/>
              <w:marTop w:val="0"/>
              <w:marBottom w:val="0"/>
              <w:divBdr>
                <w:top w:val="none" w:sz="0" w:space="0" w:color="auto"/>
                <w:left w:val="none" w:sz="0" w:space="0" w:color="auto"/>
                <w:bottom w:val="none" w:sz="0" w:space="0" w:color="auto"/>
                <w:right w:val="none" w:sz="0" w:space="0" w:color="auto"/>
              </w:divBdr>
            </w:div>
            <w:div w:id="1698458984">
              <w:marLeft w:val="0"/>
              <w:marRight w:val="0"/>
              <w:marTop w:val="0"/>
              <w:marBottom w:val="0"/>
              <w:divBdr>
                <w:top w:val="none" w:sz="0" w:space="0" w:color="auto"/>
                <w:left w:val="none" w:sz="0" w:space="0" w:color="auto"/>
                <w:bottom w:val="none" w:sz="0" w:space="0" w:color="auto"/>
                <w:right w:val="none" w:sz="0" w:space="0" w:color="auto"/>
              </w:divBdr>
            </w:div>
            <w:div w:id="1659771132">
              <w:marLeft w:val="0"/>
              <w:marRight w:val="0"/>
              <w:marTop w:val="0"/>
              <w:marBottom w:val="0"/>
              <w:divBdr>
                <w:top w:val="none" w:sz="0" w:space="0" w:color="auto"/>
                <w:left w:val="none" w:sz="0" w:space="0" w:color="auto"/>
                <w:bottom w:val="none" w:sz="0" w:space="0" w:color="auto"/>
                <w:right w:val="none" w:sz="0" w:space="0" w:color="auto"/>
              </w:divBdr>
            </w:div>
            <w:div w:id="303317241">
              <w:marLeft w:val="0"/>
              <w:marRight w:val="0"/>
              <w:marTop w:val="0"/>
              <w:marBottom w:val="0"/>
              <w:divBdr>
                <w:top w:val="none" w:sz="0" w:space="0" w:color="auto"/>
                <w:left w:val="none" w:sz="0" w:space="0" w:color="auto"/>
                <w:bottom w:val="none" w:sz="0" w:space="0" w:color="auto"/>
                <w:right w:val="none" w:sz="0" w:space="0" w:color="auto"/>
              </w:divBdr>
            </w:div>
            <w:div w:id="1003513012">
              <w:marLeft w:val="0"/>
              <w:marRight w:val="0"/>
              <w:marTop w:val="0"/>
              <w:marBottom w:val="0"/>
              <w:divBdr>
                <w:top w:val="none" w:sz="0" w:space="0" w:color="auto"/>
                <w:left w:val="none" w:sz="0" w:space="0" w:color="auto"/>
                <w:bottom w:val="none" w:sz="0" w:space="0" w:color="auto"/>
                <w:right w:val="none" w:sz="0" w:space="0" w:color="auto"/>
              </w:divBdr>
            </w:div>
            <w:div w:id="1793866040">
              <w:marLeft w:val="0"/>
              <w:marRight w:val="0"/>
              <w:marTop w:val="0"/>
              <w:marBottom w:val="0"/>
              <w:divBdr>
                <w:top w:val="none" w:sz="0" w:space="0" w:color="auto"/>
                <w:left w:val="none" w:sz="0" w:space="0" w:color="auto"/>
                <w:bottom w:val="none" w:sz="0" w:space="0" w:color="auto"/>
                <w:right w:val="none" w:sz="0" w:space="0" w:color="auto"/>
              </w:divBdr>
            </w:div>
            <w:div w:id="1150516942">
              <w:marLeft w:val="0"/>
              <w:marRight w:val="0"/>
              <w:marTop w:val="0"/>
              <w:marBottom w:val="0"/>
              <w:divBdr>
                <w:top w:val="none" w:sz="0" w:space="0" w:color="auto"/>
                <w:left w:val="none" w:sz="0" w:space="0" w:color="auto"/>
                <w:bottom w:val="none" w:sz="0" w:space="0" w:color="auto"/>
                <w:right w:val="none" w:sz="0" w:space="0" w:color="auto"/>
              </w:divBdr>
            </w:div>
            <w:div w:id="1699117658">
              <w:marLeft w:val="0"/>
              <w:marRight w:val="0"/>
              <w:marTop w:val="0"/>
              <w:marBottom w:val="0"/>
              <w:divBdr>
                <w:top w:val="none" w:sz="0" w:space="0" w:color="auto"/>
                <w:left w:val="none" w:sz="0" w:space="0" w:color="auto"/>
                <w:bottom w:val="none" w:sz="0" w:space="0" w:color="auto"/>
                <w:right w:val="none" w:sz="0" w:space="0" w:color="auto"/>
              </w:divBdr>
            </w:div>
            <w:div w:id="214317661">
              <w:marLeft w:val="0"/>
              <w:marRight w:val="0"/>
              <w:marTop w:val="0"/>
              <w:marBottom w:val="0"/>
              <w:divBdr>
                <w:top w:val="none" w:sz="0" w:space="0" w:color="auto"/>
                <w:left w:val="none" w:sz="0" w:space="0" w:color="auto"/>
                <w:bottom w:val="none" w:sz="0" w:space="0" w:color="auto"/>
                <w:right w:val="none" w:sz="0" w:space="0" w:color="auto"/>
              </w:divBdr>
            </w:div>
            <w:div w:id="281616633">
              <w:marLeft w:val="0"/>
              <w:marRight w:val="0"/>
              <w:marTop w:val="0"/>
              <w:marBottom w:val="0"/>
              <w:divBdr>
                <w:top w:val="none" w:sz="0" w:space="0" w:color="auto"/>
                <w:left w:val="none" w:sz="0" w:space="0" w:color="auto"/>
                <w:bottom w:val="none" w:sz="0" w:space="0" w:color="auto"/>
                <w:right w:val="none" w:sz="0" w:space="0" w:color="auto"/>
              </w:divBdr>
            </w:div>
            <w:div w:id="291523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83875">
      <w:bodyDiv w:val="1"/>
      <w:marLeft w:val="0"/>
      <w:marRight w:val="0"/>
      <w:marTop w:val="0"/>
      <w:marBottom w:val="0"/>
      <w:divBdr>
        <w:top w:val="none" w:sz="0" w:space="0" w:color="auto"/>
        <w:left w:val="none" w:sz="0" w:space="0" w:color="auto"/>
        <w:bottom w:val="none" w:sz="0" w:space="0" w:color="auto"/>
        <w:right w:val="none" w:sz="0" w:space="0" w:color="auto"/>
      </w:divBdr>
      <w:divsChild>
        <w:div w:id="1063065528">
          <w:marLeft w:val="0"/>
          <w:marRight w:val="0"/>
          <w:marTop w:val="0"/>
          <w:marBottom w:val="0"/>
          <w:divBdr>
            <w:top w:val="none" w:sz="0" w:space="0" w:color="auto"/>
            <w:left w:val="none" w:sz="0" w:space="0" w:color="auto"/>
            <w:bottom w:val="none" w:sz="0" w:space="0" w:color="auto"/>
            <w:right w:val="none" w:sz="0" w:space="0" w:color="auto"/>
          </w:divBdr>
          <w:divsChild>
            <w:div w:id="155074876">
              <w:marLeft w:val="0"/>
              <w:marRight w:val="0"/>
              <w:marTop w:val="0"/>
              <w:marBottom w:val="0"/>
              <w:divBdr>
                <w:top w:val="none" w:sz="0" w:space="0" w:color="auto"/>
                <w:left w:val="none" w:sz="0" w:space="0" w:color="auto"/>
                <w:bottom w:val="none" w:sz="0" w:space="0" w:color="auto"/>
                <w:right w:val="none" w:sz="0" w:space="0" w:color="auto"/>
              </w:divBdr>
            </w:div>
            <w:div w:id="646085001">
              <w:marLeft w:val="0"/>
              <w:marRight w:val="0"/>
              <w:marTop w:val="0"/>
              <w:marBottom w:val="0"/>
              <w:divBdr>
                <w:top w:val="none" w:sz="0" w:space="0" w:color="auto"/>
                <w:left w:val="none" w:sz="0" w:space="0" w:color="auto"/>
                <w:bottom w:val="none" w:sz="0" w:space="0" w:color="auto"/>
                <w:right w:val="none" w:sz="0" w:space="0" w:color="auto"/>
              </w:divBdr>
            </w:div>
            <w:div w:id="409347215">
              <w:marLeft w:val="0"/>
              <w:marRight w:val="0"/>
              <w:marTop w:val="0"/>
              <w:marBottom w:val="0"/>
              <w:divBdr>
                <w:top w:val="none" w:sz="0" w:space="0" w:color="auto"/>
                <w:left w:val="none" w:sz="0" w:space="0" w:color="auto"/>
                <w:bottom w:val="none" w:sz="0" w:space="0" w:color="auto"/>
                <w:right w:val="none" w:sz="0" w:space="0" w:color="auto"/>
              </w:divBdr>
            </w:div>
            <w:div w:id="428743837">
              <w:marLeft w:val="0"/>
              <w:marRight w:val="0"/>
              <w:marTop w:val="0"/>
              <w:marBottom w:val="0"/>
              <w:divBdr>
                <w:top w:val="none" w:sz="0" w:space="0" w:color="auto"/>
                <w:left w:val="none" w:sz="0" w:space="0" w:color="auto"/>
                <w:bottom w:val="none" w:sz="0" w:space="0" w:color="auto"/>
                <w:right w:val="none" w:sz="0" w:space="0" w:color="auto"/>
              </w:divBdr>
            </w:div>
            <w:div w:id="140791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527360">
      <w:bodyDiv w:val="1"/>
      <w:marLeft w:val="0"/>
      <w:marRight w:val="0"/>
      <w:marTop w:val="0"/>
      <w:marBottom w:val="0"/>
      <w:divBdr>
        <w:top w:val="none" w:sz="0" w:space="0" w:color="auto"/>
        <w:left w:val="none" w:sz="0" w:space="0" w:color="auto"/>
        <w:bottom w:val="none" w:sz="0" w:space="0" w:color="auto"/>
        <w:right w:val="none" w:sz="0" w:space="0" w:color="auto"/>
      </w:divBdr>
      <w:divsChild>
        <w:div w:id="1901096210">
          <w:marLeft w:val="0"/>
          <w:marRight w:val="0"/>
          <w:marTop w:val="0"/>
          <w:marBottom w:val="0"/>
          <w:divBdr>
            <w:top w:val="none" w:sz="0" w:space="0" w:color="auto"/>
            <w:left w:val="none" w:sz="0" w:space="0" w:color="auto"/>
            <w:bottom w:val="none" w:sz="0" w:space="0" w:color="auto"/>
            <w:right w:val="none" w:sz="0" w:space="0" w:color="auto"/>
          </w:divBdr>
          <w:divsChild>
            <w:div w:id="1613826608">
              <w:marLeft w:val="0"/>
              <w:marRight w:val="0"/>
              <w:marTop w:val="0"/>
              <w:marBottom w:val="0"/>
              <w:divBdr>
                <w:top w:val="none" w:sz="0" w:space="0" w:color="auto"/>
                <w:left w:val="none" w:sz="0" w:space="0" w:color="auto"/>
                <w:bottom w:val="none" w:sz="0" w:space="0" w:color="auto"/>
                <w:right w:val="none" w:sz="0" w:space="0" w:color="auto"/>
              </w:divBdr>
              <w:divsChild>
                <w:div w:id="1061094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166960">
      <w:bodyDiv w:val="1"/>
      <w:marLeft w:val="0"/>
      <w:marRight w:val="0"/>
      <w:marTop w:val="0"/>
      <w:marBottom w:val="0"/>
      <w:divBdr>
        <w:top w:val="none" w:sz="0" w:space="0" w:color="auto"/>
        <w:left w:val="none" w:sz="0" w:space="0" w:color="auto"/>
        <w:bottom w:val="none" w:sz="0" w:space="0" w:color="auto"/>
        <w:right w:val="none" w:sz="0" w:space="0" w:color="auto"/>
      </w:divBdr>
      <w:divsChild>
        <w:div w:id="1772315938">
          <w:marLeft w:val="0"/>
          <w:marRight w:val="0"/>
          <w:marTop w:val="0"/>
          <w:marBottom w:val="0"/>
          <w:divBdr>
            <w:top w:val="none" w:sz="0" w:space="0" w:color="auto"/>
            <w:left w:val="none" w:sz="0" w:space="0" w:color="auto"/>
            <w:bottom w:val="none" w:sz="0" w:space="0" w:color="auto"/>
            <w:right w:val="none" w:sz="0" w:space="0" w:color="auto"/>
          </w:divBdr>
          <w:divsChild>
            <w:div w:id="1191408831">
              <w:marLeft w:val="0"/>
              <w:marRight w:val="0"/>
              <w:marTop w:val="0"/>
              <w:marBottom w:val="0"/>
              <w:divBdr>
                <w:top w:val="none" w:sz="0" w:space="0" w:color="auto"/>
                <w:left w:val="none" w:sz="0" w:space="0" w:color="auto"/>
                <w:bottom w:val="none" w:sz="0" w:space="0" w:color="auto"/>
                <w:right w:val="none" w:sz="0" w:space="0" w:color="auto"/>
              </w:divBdr>
            </w:div>
            <w:div w:id="1648394088">
              <w:marLeft w:val="0"/>
              <w:marRight w:val="0"/>
              <w:marTop w:val="0"/>
              <w:marBottom w:val="0"/>
              <w:divBdr>
                <w:top w:val="none" w:sz="0" w:space="0" w:color="auto"/>
                <w:left w:val="none" w:sz="0" w:space="0" w:color="auto"/>
                <w:bottom w:val="none" w:sz="0" w:space="0" w:color="auto"/>
                <w:right w:val="none" w:sz="0" w:space="0" w:color="auto"/>
              </w:divBdr>
            </w:div>
            <w:div w:id="1964456775">
              <w:marLeft w:val="0"/>
              <w:marRight w:val="0"/>
              <w:marTop w:val="0"/>
              <w:marBottom w:val="0"/>
              <w:divBdr>
                <w:top w:val="none" w:sz="0" w:space="0" w:color="auto"/>
                <w:left w:val="none" w:sz="0" w:space="0" w:color="auto"/>
                <w:bottom w:val="none" w:sz="0" w:space="0" w:color="auto"/>
                <w:right w:val="none" w:sz="0" w:space="0" w:color="auto"/>
              </w:divBdr>
            </w:div>
            <w:div w:id="991131265">
              <w:marLeft w:val="0"/>
              <w:marRight w:val="0"/>
              <w:marTop w:val="0"/>
              <w:marBottom w:val="0"/>
              <w:divBdr>
                <w:top w:val="none" w:sz="0" w:space="0" w:color="auto"/>
                <w:left w:val="none" w:sz="0" w:space="0" w:color="auto"/>
                <w:bottom w:val="none" w:sz="0" w:space="0" w:color="auto"/>
                <w:right w:val="none" w:sz="0" w:space="0" w:color="auto"/>
              </w:divBdr>
            </w:div>
            <w:div w:id="1491873674">
              <w:marLeft w:val="0"/>
              <w:marRight w:val="0"/>
              <w:marTop w:val="0"/>
              <w:marBottom w:val="0"/>
              <w:divBdr>
                <w:top w:val="none" w:sz="0" w:space="0" w:color="auto"/>
                <w:left w:val="none" w:sz="0" w:space="0" w:color="auto"/>
                <w:bottom w:val="none" w:sz="0" w:space="0" w:color="auto"/>
                <w:right w:val="none" w:sz="0" w:space="0" w:color="auto"/>
              </w:divBdr>
            </w:div>
            <w:div w:id="1665620346">
              <w:marLeft w:val="0"/>
              <w:marRight w:val="0"/>
              <w:marTop w:val="0"/>
              <w:marBottom w:val="0"/>
              <w:divBdr>
                <w:top w:val="none" w:sz="0" w:space="0" w:color="auto"/>
                <w:left w:val="none" w:sz="0" w:space="0" w:color="auto"/>
                <w:bottom w:val="none" w:sz="0" w:space="0" w:color="auto"/>
                <w:right w:val="none" w:sz="0" w:space="0" w:color="auto"/>
              </w:divBdr>
            </w:div>
            <w:div w:id="93108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519360">
      <w:bodyDiv w:val="1"/>
      <w:marLeft w:val="0"/>
      <w:marRight w:val="0"/>
      <w:marTop w:val="0"/>
      <w:marBottom w:val="0"/>
      <w:divBdr>
        <w:top w:val="none" w:sz="0" w:space="0" w:color="auto"/>
        <w:left w:val="none" w:sz="0" w:space="0" w:color="auto"/>
        <w:bottom w:val="none" w:sz="0" w:space="0" w:color="auto"/>
        <w:right w:val="none" w:sz="0" w:space="0" w:color="auto"/>
      </w:divBdr>
      <w:divsChild>
        <w:div w:id="174419005">
          <w:marLeft w:val="0"/>
          <w:marRight w:val="0"/>
          <w:marTop w:val="0"/>
          <w:marBottom w:val="0"/>
          <w:divBdr>
            <w:top w:val="none" w:sz="0" w:space="0" w:color="auto"/>
            <w:left w:val="none" w:sz="0" w:space="0" w:color="auto"/>
            <w:bottom w:val="none" w:sz="0" w:space="0" w:color="auto"/>
            <w:right w:val="none" w:sz="0" w:space="0" w:color="auto"/>
          </w:divBdr>
          <w:divsChild>
            <w:div w:id="2047749463">
              <w:marLeft w:val="0"/>
              <w:marRight w:val="0"/>
              <w:marTop w:val="0"/>
              <w:marBottom w:val="0"/>
              <w:divBdr>
                <w:top w:val="none" w:sz="0" w:space="0" w:color="auto"/>
                <w:left w:val="none" w:sz="0" w:space="0" w:color="auto"/>
                <w:bottom w:val="none" w:sz="0" w:space="0" w:color="auto"/>
                <w:right w:val="none" w:sz="0" w:space="0" w:color="auto"/>
              </w:divBdr>
              <w:divsChild>
                <w:div w:id="66763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031903">
      <w:bodyDiv w:val="1"/>
      <w:marLeft w:val="0"/>
      <w:marRight w:val="0"/>
      <w:marTop w:val="0"/>
      <w:marBottom w:val="0"/>
      <w:divBdr>
        <w:top w:val="none" w:sz="0" w:space="0" w:color="auto"/>
        <w:left w:val="none" w:sz="0" w:space="0" w:color="auto"/>
        <w:bottom w:val="none" w:sz="0" w:space="0" w:color="auto"/>
        <w:right w:val="none" w:sz="0" w:space="0" w:color="auto"/>
      </w:divBdr>
      <w:divsChild>
        <w:div w:id="569510889">
          <w:marLeft w:val="0"/>
          <w:marRight w:val="0"/>
          <w:marTop w:val="0"/>
          <w:marBottom w:val="0"/>
          <w:divBdr>
            <w:top w:val="none" w:sz="0" w:space="0" w:color="auto"/>
            <w:left w:val="none" w:sz="0" w:space="0" w:color="auto"/>
            <w:bottom w:val="none" w:sz="0" w:space="0" w:color="auto"/>
            <w:right w:val="none" w:sz="0" w:space="0" w:color="auto"/>
          </w:divBdr>
          <w:divsChild>
            <w:div w:id="486167966">
              <w:marLeft w:val="0"/>
              <w:marRight w:val="0"/>
              <w:marTop w:val="0"/>
              <w:marBottom w:val="0"/>
              <w:divBdr>
                <w:top w:val="none" w:sz="0" w:space="0" w:color="auto"/>
                <w:left w:val="none" w:sz="0" w:space="0" w:color="auto"/>
                <w:bottom w:val="none" w:sz="0" w:space="0" w:color="auto"/>
                <w:right w:val="none" w:sz="0" w:space="0" w:color="auto"/>
              </w:divBdr>
              <w:divsChild>
                <w:div w:id="1053190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775909">
      <w:bodyDiv w:val="1"/>
      <w:marLeft w:val="0"/>
      <w:marRight w:val="0"/>
      <w:marTop w:val="0"/>
      <w:marBottom w:val="0"/>
      <w:divBdr>
        <w:top w:val="none" w:sz="0" w:space="0" w:color="auto"/>
        <w:left w:val="none" w:sz="0" w:space="0" w:color="auto"/>
        <w:bottom w:val="none" w:sz="0" w:space="0" w:color="auto"/>
        <w:right w:val="none" w:sz="0" w:space="0" w:color="auto"/>
      </w:divBdr>
    </w:div>
    <w:div w:id="2129200446">
      <w:bodyDiv w:val="1"/>
      <w:marLeft w:val="0"/>
      <w:marRight w:val="0"/>
      <w:marTop w:val="0"/>
      <w:marBottom w:val="0"/>
      <w:divBdr>
        <w:top w:val="none" w:sz="0" w:space="0" w:color="auto"/>
        <w:left w:val="none" w:sz="0" w:space="0" w:color="auto"/>
        <w:bottom w:val="none" w:sz="0" w:space="0" w:color="auto"/>
        <w:right w:val="none" w:sz="0" w:space="0" w:color="auto"/>
      </w:divBdr>
      <w:divsChild>
        <w:div w:id="2135361817">
          <w:marLeft w:val="0"/>
          <w:marRight w:val="0"/>
          <w:marTop w:val="0"/>
          <w:marBottom w:val="0"/>
          <w:divBdr>
            <w:top w:val="none" w:sz="0" w:space="0" w:color="auto"/>
            <w:left w:val="none" w:sz="0" w:space="0" w:color="auto"/>
            <w:bottom w:val="none" w:sz="0" w:space="0" w:color="auto"/>
            <w:right w:val="none" w:sz="0" w:space="0" w:color="auto"/>
          </w:divBdr>
          <w:divsChild>
            <w:div w:id="789250545">
              <w:marLeft w:val="0"/>
              <w:marRight w:val="0"/>
              <w:marTop w:val="0"/>
              <w:marBottom w:val="0"/>
              <w:divBdr>
                <w:top w:val="none" w:sz="0" w:space="0" w:color="auto"/>
                <w:left w:val="none" w:sz="0" w:space="0" w:color="auto"/>
                <w:bottom w:val="none" w:sz="0" w:space="0" w:color="auto"/>
                <w:right w:val="none" w:sz="0" w:space="0" w:color="auto"/>
              </w:divBdr>
              <w:divsChild>
                <w:div w:id="37763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so.org/foreword-supplementary-information.html"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iso.org/iso-standards-and-patents.html"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electropedia.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so.org/directives-and-policies.html" TargetMode="Externa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so.org/ob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members.html" TargetMode="External"/><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man\Downloads\Simple_template%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01809db376712fa946ce722ad5d78250">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1604e198a4664f3c935e540a36b19d86"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B0D487-0FFA-4661-B2A4-E7C049E434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 ds:uri="229579ab-57a9-4bef-bc1b-2624410c5e1c"/>
    <ds:schemaRef ds:uri="c872df49-ebad-488d-a324-025e4f6ab39d"/>
  </ds:schemaRefs>
</ds:datastoreItem>
</file>

<file path=customXml/itemProps3.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4.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Simple_template (3).dotx</Template>
  <TotalTime>0</TotalTime>
  <Pages>47</Pages>
  <Words>16870</Words>
  <Characters>96160</Characters>
  <Application>Microsoft Office Word</Application>
  <DocSecurity>0</DocSecurity>
  <Lines>801</Lines>
  <Paragraphs>225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112805</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dc:creator>
  <cp:keywords/>
  <dc:description/>
  <cp:lastModifiedBy>Emmanuel Thomas</cp:lastModifiedBy>
  <cp:revision>969</cp:revision>
  <dcterms:created xsi:type="dcterms:W3CDTF">2023-11-09T21:25:00Z</dcterms:created>
  <dcterms:modified xsi:type="dcterms:W3CDTF">2024-02-26T15:50:00Z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0x010100598371A9B2F58942932503DC52E58014</vt:lpwstr>
  </property>
  <property fmtid="{D5CDD505-2E9C-101B-9397-08002B2CF9AE}" pid="3" name="MediaServiceImageTags">
    <vt:lpwstr/>
  </property>
</Properties>
</file>