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0DB6471" w:rsidR="00CB798F" w:rsidRPr="00B23D19" w:rsidRDefault="00E843CE" w:rsidP="00385C5D">
      <w:pPr>
        <w:pStyle w:val="Titre"/>
        <w:tabs>
          <w:tab w:val="left" w:pos="4589"/>
        </w:tabs>
        <w:jc w:val="right"/>
        <w:rPr>
          <w:rFonts w:cs="Times New Roman"/>
          <w:sz w:val="28"/>
          <w:szCs w:val="28"/>
          <w:u w:val="none"/>
        </w:rPr>
      </w:pPr>
      <w:r w:rsidRPr="00B23D19">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19">
        <w:rPr>
          <w:b w:val="0"/>
          <w:u w:val="none"/>
        </w:rPr>
        <w:t xml:space="preserve">             </w:t>
      </w:r>
      <w:r w:rsidRPr="00B23D19">
        <w:rPr>
          <w:b w:val="0"/>
          <w:u w:val="thick"/>
        </w:rPr>
        <w:t xml:space="preserve">   </w:t>
      </w:r>
      <w:r w:rsidR="00263789" w:rsidRPr="00B23D19">
        <w:rPr>
          <w:b w:val="0"/>
          <w:u w:val="thick"/>
        </w:rPr>
        <w:t xml:space="preserve">                       </w:t>
      </w:r>
      <w:r w:rsidRPr="00B23D19">
        <w:rPr>
          <w:b w:val="0"/>
          <w:u w:val="thick"/>
        </w:rPr>
        <w:t xml:space="preserve"> </w:t>
      </w:r>
      <w:r w:rsidR="004E45B6" w:rsidRPr="00B23D19">
        <w:rPr>
          <w:rFonts w:cs="Times New Roman"/>
          <w:w w:val="115"/>
          <w:sz w:val="28"/>
          <w:szCs w:val="28"/>
          <w:u w:val="thick"/>
        </w:rPr>
        <w:t>ISO/IEC JTC 1/SC</w:t>
      </w:r>
      <w:r w:rsidR="004E45B6" w:rsidRPr="00B23D19">
        <w:rPr>
          <w:rFonts w:cs="Times New Roman"/>
          <w:spacing w:val="-25"/>
          <w:w w:val="115"/>
          <w:sz w:val="28"/>
          <w:szCs w:val="28"/>
          <w:u w:val="thick"/>
        </w:rPr>
        <w:t xml:space="preserve"> </w:t>
      </w:r>
      <w:r w:rsidR="004E45B6" w:rsidRPr="00B23D19">
        <w:rPr>
          <w:rFonts w:cs="Times New Roman"/>
          <w:w w:val="115"/>
          <w:sz w:val="28"/>
          <w:szCs w:val="28"/>
          <w:u w:val="thick"/>
        </w:rPr>
        <w:t>29/WG</w:t>
      </w:r>
      <w:r w:rsidR="004E45B6" w:rsidRPr="00B23D19">
        <w:rPr>
          <w:rFonts w:cs="Times New Roman"/>
          <w:spacing w:val="-9"/>
          <w:w w:val="115"/>
          <w:sz w:val="28"/>
          <w:szCs w:val="28"/>
          <w:u w:val="thick"/>
        </w:rPr>
        <w:t xml:space="preserve"> </w:t>
      </w:r>
      <w:r w:rsidR="00127FE3" w:rsidRPr="00B23D19">
        <w:rPr>
          <w:rFonts w:cs="Times New Roman"/>
          <w:w w:val="115"/>
          <w:sz w:val="28"/>
          <w:szCs w:val="28"/>
          <w:u w:val="thick"/>
        </w:rPr>
        <w:t>7</w:t>
      </w:r>
      <w:r w:rsidR="00263789" w:rsidRPr="00B23D19">
        <w:rPr>
          <w:rFonts w:cs="Times New Roman"/>
          <w:w w:val="115"/>
          <w:sz w:val="28"/>
          <w:szCs w:val="28"/>
          <w:u w:val="thick"/>
        </w:rPr>
        <w:t xml:space="preserve"> </w:t>
      </w:r>
      <w:r w:rsidR="0052638D" w:rsidRPr="00B23D19">
        <w:rPr>
          <w:rFonts w:cs="Times New Roman"/>
          <w:w w:val="115"/>
          <w:sz w:val="48"/>
          <w:szCs w:val="48"/>
          <w:u w:val="thick"/>
        </w:rPr>
        <w:t>N</w:t>
      </w:r>
      <w:r w:rsidR="0052638D">
        <w:rPr>
          <w:rFonts w:cs="Times New Roman"/>
          <w:spacing w:val="28"/>
          <w:w w:val="115"/>
          <w:sz w:val="48"/>
          <w:szCs w:val="48"/>
          <w:u w:val="thick"/>
        </w:rPr>
        <w:t>722</w:t>
      </w:r>
    </w:p>
    <w:p w14:paraId="7296C136" w14:textId="33B9E07C" w:rsidR="00CB798F" w:rsidRPr="00B23D19" w:rsidRDefault="00CB798F">
      <w:pPr>
        <w:rPr>
          <w:b/>
        </w:rPr>
      </w:pPr>
    </w:p>
    <w:p w14:paraId="1C7F2D41" w14:textId="3CA79274" w:rsidR="00CB798F" w:rsidRPr="00B23D19" w:rsidRDefault="00CB798F">
      <w:pPr>
        <w:rPr>
          <w:b/>
        </w:rPr>
      </w:pPr>
    </w:p>
    <w:p w14:paraId="55F7DB2C" w14:textId="25F357F6" w:rsidR="00CB798F" w:rsidRPr="00B23D19" w:rsidRDefault="00E843CE">
      <w:pPr>
        <w:spacing w:before="3"/>
        <w:rPr>
          <w:b/>
          <w:sz w:val="23"/>
        </w:rPr>
      </w:pPr>
      <w:r w:rsidRPr="00B23D19">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01376C6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B23D19">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01376C6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B23D19">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B23D19" w:rsidRDefault="00CB798F">
      <w:pPr>
        <w:rPr>
          <w:b/>
        </w:rPr>
      </w:pPr>
    </w:p>
    <w:p w14:paraId="36748301" w14:textId="77777777" w:rsidR="00CB798F" w:rsidRPr="00B23D19" w:rsidRDefault="00CB798F">
      <w:pPr>
        <w:rPr>
          <w:b/>
          <w:sz w:val="21"/>
        </w:rPr>
      </w:pPr>
    </w:p>
    <w:p w14:paraId="2ED29448" w14:textId="439B0530" w:rsidR="00CB798F" w:rsidRPr="00B23D19" w:rsidRDefault="004E45B6">
      <w:pPr>
        <w:tabs>
          <w:tab w:val="left" w:pos="3099"/>
        </w:tabs>
        <w:spacing w:before="103"/>
        <w:ind w:left="104"/>
        <w:rPr>
          <w:rFonts w:cs="Times New Roman"/>
          <w:snapToGrid w:val="0"/>
          <w:sz w:val="24"/>
          <w:szCs w:val="24"/>
        </w:rPr>
      </w:pPr>
      <w:r w:rsidRPr="00B23D19">
        <w:rPr>
          <w:rFonts w:cs="Times New Roman"/>
          <w:b/>
          <w:snapToGrid w:val="0"/>
          <w:sz w:val="24"/>
          <w:szCs w:val="24"/>
        </w:rPr>
        <w:t>Document</w:t>
      </w:r>
      <w:r w:rsidRPr="00B23D19">
        <w:rPr>
          <w:rFonts w:cs="Times New Roman"/>
          <w:b/>
          <w:snapToGrid w:val="0"/>
          <w:spacing w:val="14"/>
          <w:sz w:val="24"/>
          <w:szCs w:val="24"/>
        </w:rPr>
        <w:t xml:space="preserve"> </w:t>
      </w:r>
      <w:r w:rsidRPr="00B23D19">
        <w:rPr>
          <w:rFonts w:cs="Times New Roman"/>
          <w:b/>
          <w:snapToGrid w:val="0"/>
          <w:sz w:val="24"/>
          <w:szCs w:val="24"/>
        </w:rPr>
        <w:t>type:</w:t>
      </w:r>
      <w:r w:rsidRPr="00B23D19">
        <w:rPr>
          <w:rFonts w:cs="Times New Roman"/>
          <w:snapToGrid w:val="0"/>
          <w:sz w:val="24"/>
          <w:szCs w:val="24"/>
        </w:rPr>
        <w:tab/>
      </w:r>
      <w:r w:rsidR="00385C5D" w:rsidRPr="00B23D19">
        <w:rPr>
          <w:rFonts w:cs="Times New Roman"/>
          <w:snapToGrid w:val="0"/>
          <w:sz w:val="24"/>
          <w:szCs w:val="24"/>
        </w:rPr>
        <w:t>Output Document</w:t>
      </w:r>
    </w:p>
    <w:p w14:paraId="5F8F5C9B" w14:textId="77777777" w:rsidR="00CB798F" w:rsidRPr="00B23D19" w:rsidRDefault="00CB798F">
      <w:pPr>
        <w:spacing w:before="1"/>
        <w:rPr>
          <w:rFonts w:cs="Times New Roman"/>
          <w:snapToGrid w:val="0"/>
          <w:sz w:val="24"/>
          <w:szCs w:val="24"/>
        </w:rPr>
      </w:pPr>
    </w:p>
    <w:p w14:paraId="19E086F8" w14:textId="20E7AE97" w:rsidR="00CB798F" w:rsidRPr="00B23D19" w:rsidRDefault="004E45B6">
      <w:pPr>
        <w:pStyle w:val="Corpsdetexte"/>
        <w:tabs>
          <w:tab w:val="left" w:pos="3099"/>
        </w:tabs>
        <w:spacing w:line="254" w:lineRule="auto"/>
        <w:ind w:left="3099" w:right="214" w:hanging="2996"/>
        <w:rPr>
          <w:rFonts w:cs="Times New Roman"/>
          <w:snapToGrid w:val="0"/>
        </w:rPr>
      </w:pPr>
      <w:r w:rsidRPr="00B23D19">
        <w:rPr>
          <w:rFonts w:cs="Times New Roman"/>
          <w:b/>
          <w:snapToGrid w:val="0"/>
        </w:rPr>
        <w:t>Title:</w:t>
      </w:r>
      <w:r w:rsidRPr="00B23D19">
        <w:rPr>
          <w:rFonts w:cs="Times New Roman"/>
          <w:snapToGrid w:val="0"/>
        </w:rPr>
        <w:tab/>
      </w:r>
      <w:r w:rsidR="00DE7373" w:rsidRPr="00DE7373">
        <w:rPr>
          <w:rFonts w:cs="Times New Roman"/>
          <w:snapToGrid w:val="0"/>
        </w:rPr>
        <w:t>Common Test Conditions for G-PCC</w:t>
      </w:r>
    </w:p>
    <w:p w14:paraId="55A697B5" w14:textId="77777777" w:rsidR="00CB798F" w:rsidRPr="00B23D19" w:rsidRDefault="00CB798F">
      <w:pPr>
        <w:spacing w:before="6"/>
        <w:rPr>
          <w:rFonts w:cs="Times New Roman"/>
          <w:snapToGrid w:val="0"/>
          <w:sz w:val="24"/>
          <w:szCs w:val="24"/>
        </w:rPr>
      </w:pPr>
    </w:p>
    <w:p w14:paraId="5C1A346D" w14:textId="408F5CF0" w:rsidR="00FF2653" w:rsidRPr="00D86209" w:rsidRDefault="00FF2653" w:rsidP="00FF2653">
      <w:pPr>
        <w:pStyle w:val="Corpsdetexte"/>
        <w:tabs>
          <w:tab w:val="left" w:pos="3099"/>
        </w:tabs>
        <w:spacing w:line="254" w:lineRule="auto"/>
        <w:ind w:left="3099" w:right="214" w:hanging="2996"/>
        <w:rPr>
          <w:rFonts w:cs="Times New Roman"/>
          <w:snapToGrid w:val="0"/>
        </w:rPr>
      </w:pPr>
      <w:r w:rsidRPr="00B23D19">
        <w:rPr>
          <w:rFonts w:cs="Times New Roman"/>
          <w:b/>
          <w:snapToGrid w:val="0"/>
        </w:rPr>
        <w:t>Status:</w:t>
      </w:r>
      <w:r w:rsidRPr="00B23D19">
        <w:rPr>
          <w:rFonts w:cs="Times New Roman"/>
          <w:snapToGrid w:val="0"/>
        </w:rPr>
        <w:tab/>
      </w:r>
      <w:r w:rsidR="00347599" w:rsidRPr="00D86209">
        <w:rPr>
          <w:rFonts w:cs="Times New Roman"/>
          <w:snapToGrid w:val="0"/>
        </w:rPr>
        <w:t>Approved</w:t>
      </w:r>
    </w:p>
    <w:p w14:paraId="030AD9B9" w14:textId="77777777" w:rsidR="00FF2653" w:rsidRDefault="00FF2653">
      <w:pPr>
        <w:tabs>
          <w:tab w:val="left" w:pos="3099"/>
        </w:tabs>
        <w:ind w:left="104"/>
        <w:rPr>
          <w:rFonts w:cs="Times New Roman"/>
          <w:snapToGrid w:val="0"/>
          <w:sz w:val="24"/>
          <w:szCs w:val="24"/>
        </w:rPr>
      </w:pPr>
    </w:p>
    <w:p w14:paraId="66C8D4D0" w14:textId="1AE9F122" w:rsidR="009C40DB" w:rsidRPr="00D86209" w:rsidRDefault="009C40DB" w:rsidP="009C40DB">
      <w:pPr>
        <w:pStyle w:val="Corpsdetexte"/>
        <w:tabs>
          <w:tab w:val="left" w:pos="3099"/>
        </w:tabs>
        <w:spacing w:line="254" w:lineRule="auto"/>
        <w:ind w:left="3099" w:right="214" w:hanging="2996"/>
        <w:rPr>
          <w:rFonts w:cs="Times New Roman"/>
          <w:snapToGrid w:val="0"/>
        </w:rPr>
      </w:pPr>
      <w:r w:rsidRPr="009C40DB">
        <w:rPr>
          <w:rFonts w:cs="Times New Roman"/>
          <w:b/>
          <w:snapToGrid w:val="0"/>
        </w:rPr>
        <w:t>Date of document:</w:t>
      </w:r>
      <w:r w:rsidRPr="00B23D19">
        <w:rPr>
          <w:rFonts w:cs="Times New Roman"/>
          <w:snapToGrid w:val="0"/>
        </w:rPr>
        <w:tab/>
      </w:r>
      <w:r w:rsidRPr="00DF3B0C">
        <w:rPr>
          <w:rFonts w:cs="Times New Roman"/>
          <w:snapToGrid w:val="0"/>
        </w:rPr>
        <w:t>2023-</w:t>
      </w:r>
      <w:r w:rsidR="00B944C6" w:rsidRPr="00DF3B0C">
        <w:rPr>
          <w:rFonts w:cs="Times New Roman"/>
          <w:snapToGrid w:val="0"/>
        </w:rPr>
        <w:t>08</w:t>
      </w:r>
      <w:r w:rsidRPr="00DF3B0C">
        <w:rPr>
          <w:rFonts w:cs="Times New Roman"/>
          <w:snapToGrid w:val="0"/>
        </w:rPr>
        <w:t>-</w:t>
      </w:r>
      <w:r w:rsidR="00B944C6" w:rsidRPr="00DF3B0C">
        <w:rPr>
          <w:rFonts w:cs="Times New Roman"/>
          <w:snapToGrid w:val="0"/>
        </w:rPr>
        <w:t>1</w:t>
      </w:r>
      <w:r w:rsidR="00C57F50" w:rsidRPr="00DF3B0C">
        <w:rPr>
          <w:rFonts w:cs="Times New Roman"/>
          <w:snapToGrid w:val="0"/>
        </w:rPr>
        <w:t>1</w:t>
      </w:r>
    </w:p>
    <w:p w14:paraId="2C7F288B" w14:textId="77777777" w:rsidR="00CB798F" w:rsidRPr="00B23D19" w:rsidRDefault="00CB798F" w:rsidP="00B944C6">
      <w:pPr>
        <w:pStyle w:val="Corpsdetexte"/>
        <w:rPr>
          <w:rFonts w:cs="Times New Roman"/>
          <w:snapToGrid w:val="0"/>
        </w:rPr>
      </w:pPr>
    </w:p>
    <w:p w14:paraId="254323E8" w14:textId="128B8F8B" w:rsidR="00CB798F" w:rsidRPr="00B23D19" w:rsidRDefault="004E45B6">
      <w:pPr>
        <w:tabs>
          <w:tab w:val="left" w:pos="3099"/>
        </w:tabs>
        <w:ind w:left="104"/>
        <w:rPr>
          <w:rFonts w:cs="Times New Roman"/>
          <w:snapToGrid w:val="0"/>
          <w:sz w:val="24"/>
          <w:szCs w:val="24"/>
        </w:rPr>
      </w:pPr>
      <w:r w:rsidRPr="00B23D19">
        <w:rPr>
          <w:rFonts w:cs="Times New Roman"/>
          <w:b/>
          <w:snapToGrid w:val="0"/>
          <w:sz w:val="24"/>
          <w:szCs w:val="24"/>
        </w:rPr>
        <w:t>Source:</w:t>
      </w:r>
      <w:r w:rsidRPr="00B23D19">
        <w:rPr>
          <w:rFonts w:cs="Times New Roman"/>
          <w:snapToGrid w:val="0"/>
          <w:sz w:val="24"/>
          <w:szCs w:val="24"/>
        </w:rPr>
        <w:tab/>
        <w:t>ISO/IEC JTC 1/SC 29/WG</w:t>
      </w:r>
      <w:r w:rsidRPr="00B23D19">
        <w:rPr>
          <w:rFonts w:cs="Times New Roman"/>
          <w:snapToGrid w:val="0"/>
          <w:spacing w:val="4"/>
          <w:sz w:val="24"/>
          <w:szCs w:val="24"/>
        </w:rPr>
        <w:t xml:space="preserve"> </w:t>
      </w:r>
      <w:r w:rsidR="00127FE3" w:rsidRPr="00B23D19">
        <w:rPr>
          <w:rFonts w:cs="Times New Roman"/>
          <w:snapToGrid w:val="0"/>
          <w:sz w:val="24"/>
          <w:szCs w:val="24"/>
        </w:rPr>
        <w:t>7</w:t>
      </w:r>
    </w:p>
    <w:p w14:paraId="1BC532BB" w14:textId="77777777" w:rsidR="00CB798F" w:rsidRPr="00B23D19" w:rsidRDefault="00CB798F" w:rsidP="00C47CFB">
      <w:pPr>
        <w:rPr>
          <w:snapToGrid w:val="0"/>
        </w:rPr>
      </w:pPr>
    </w:p>
    <w:p w14:paraId="7737F34B" w14:textId="411D866B" w:rsidR="00CB798F" w:rsidRPr="00C47CFB" w:rsidRDefault="004E45B6" w:rsidP="00C47CFB">
      <w:pPr>
        <w:tabs>
          <w:tab w:val="left" w:pos="3119"/>
        </w:tabs>
        <w:rPr>
          <w:snapToGrid w:val="0"/>
        </w:rPr>
      </w:pPr>
      <w:r w:rsidRPr="00C47CFB">
        <w:rPr>
          <w:b/>
          <w:bCs/>
          <w:snapToGrid w:val="0"/>
        </w:rPr>
        <w:t>Expected</w:t>
      </w:r>
      <w:r w:rsidRPr="00C47CFB">
        <w:rPr>
          <w:b/>
          <w:bCs/>
          <w:snapToGrid w:val="0"/>
          <w:spacing w:val="42"/>
        </w:rPr>
        <w:t xml:space="preserve"> </w:t>
      </w:r>
      <w:r w:rsidRPr="00C47CFB">
        <w:rPr>
          <w:b/>
          <w:bCs/>
          <w:snapToGrid w:val="0"/>
        </w:rPr>
        <w:t>action:</w:t>
      </w:r>
      <w:r w:rsidRPr="00C47CFB">
        <w:rPr>
          <w:b/>
          <w:bCs/>
          <w:snapToGrid w:val="0"/>
        </w:rPr>
        <w:tab/>
      </w:r>
      <w:r w:rsidR="00954B0D" w:rsidRPr="00C47CFB">
        <w:rPr>
          <w:snapToGrid w:val="0"/>
        </w:rPr>
        <w:t>None</w:t>
      </w:r>
    </w:p>
    <w:p w14:paraId="2FD5E462" w14:textId="77777777" w:rsidR="00F419DA" w:rsidRPr="00C47CFB" w:rsidRDefault="00F419DA" w:rsidP="00C47CFB">
      <w:pPr>
        <w:rPr>
          <w:b/>
          <w:bCs/>
          <w:snapToGrid w:val="0"/>
        </w:rPr>
      </w:pPr>
    </w:p>
    <w:p w14:paraId="3B221D05" w14:textId="3D38A737" w:rsidR="00F419DA" w:rsidRPr="00B23D19" w:rsidRDefault="00F419DA" w:rsidP="00C47CFB">
      <w:pPr>
        <w:tabs>
          <w:tab w:val="left" w:pos="3119"/>
        </w:tabs>
        <w:rPr>
          <w:b/>
          <w:snapToGrid w:val="0"/>
        </w:rPr>
      </w:pPr>
      <w:r w:rsidRPr="00C47CFB">
        <w:rPr>
          <w:b/>
          <w:bCs/>
          <w:snapToGrid w:val="0"/>
        </w:rPr>
        <w:t>Action due date:</w:t>
      </w:r>
      <w:r w:rsidRPr="00B23D19">
        <w:rPr>
          <w:snapToGrid w:val="0"/>
        </w:rPr>
        <w:tab/>
        <w:t>None</w:t>
      </w:r>
    </w:p>
    <w:p w14:paraId="3BA761F0" w14:textId="77777777" w:rsidR="00F419DA" w:rsidRPr="00B23D19" w:rsidRDefault="00F419DA" w:rsidP="00F419DA">
      <w:pPr>
        <w:spacing w:before="1"/>
        <w:rPr>
          <w:rFonts w:cs="Times New Roman"/>
          <w:snapToGrid w:val="0"/>
          <w:sz w:val="24"/>
          <w:szCs w:val="24"/>
        </w:rPr>
      </w:pPr>
    </w:p>
    <w:p w14:paraId="6AB1DF60" w14:textId="55D767D6" w:rsidR="00CB798F" w:rsidRPr="00B23D19" w:rsidRDefault="004E45B6">
      <w:pPr>
        <w:tabs>
          <w:tab w:val="left" w:pos="3099"/>
        </w:tabs>
        <w:ind w:left="104"/>
        <w:rPr>
          <w:rFonts w:cs="Times New Roman"/>
          <w:snapToGrid w:val="0"/>
          <w:sz w:val="24"/>
          <w:szCs w:val="24"/>
        </w:rPr>
      </w:pPr>
      <w:r w:rsidRPr="00B23D19">
        <w:rPr>
          <w:rFonts w:cs="Times New Roman"/>
          <w:b/>
          <w:snapToGrid w:val="0"/>
          <w:sz w:val="24"/>
          <w:szCs w:val="24"/>
        </w:rPr>
        <w:t>No.</w:t>
      </w:r>
      <w:r w:rsidRPr="00B23D19">
        <w:rPr>
          <w:rFonts w:cs="Times New Roman"/>
          <w:b/>
          <w:snapToGrid w:val="0"/>
          <w:spacing w:val="5"/>
          <w:sz w:val="24"/>
          <w:szCs w:val="24"/>
        </w:rPr>
        <w:t xml:space="preserve"> </w:t>
      </w:r>
      <w:r w:rsidRPr="00B23D19">
        <w:rPr>
          <w:rFonts w:cs="Times New Roman"/>
          <w:b/>
          <w:snapToGrid w:val="0"/>
          <w:sz w:val="24"/>
          <w:szCs w:val="24"/>
        </w:rPr>
        <w:t>of</w:t>
      </w:r>
      <w:r w:rsidRPr="00B23D19">
        <w:rPr>
          <w:rFonts w:cs="Times New Roman"/>
          <w:b/>
          <w:snapToGrid w:val="0"/>
          <w:spacing w:val="6"/>
          <w:sz w:val="24"/>
          <w:szCs w:val="24"/>
        </w:rPr>
        <w:t xml:space="preserve"> </w:t>
      </w:r>
      <w:r w:rsidRPr="00B23D19">
        <w:rPr>
          <w:rFonts w:cs="Times New Roman"/>
          <w:b/>
          <w:snapToGrid w:val="0"/>
          <w:sz w:val="24"/>
          <w:szCs w:val="24"/>
        </w:rPr>
        <w:t>pages:</w:t>
      </w:r>
      <w:r w:rsidRPr="00B23D19">
        <w:rPr>
          <w:rFonts w:cs="Times New Roman"/>
          <w:snapToGrid w:val="0"/>
          <w:sz w:val="24"/>
          <w:szCs w:val="24"/>
        </w:rPr>
        <w:tab/>
      </w:r>
      <w:r w:rsidR="006C4730" w:rsidRPr="00DF3B0C">
        <w:rPr>
          <w:rFonts w:cs="Times New Roman"/>
          <w:snapToGrid w:val="0"/>
          <w:sz w:val="24"/>
          <w:szCs w:val="24"/>
        </w:rPr>
        <w:t>22</w:t>
      </w:r>
      <w:r w:rsidRPr="00B23D19">
        <w:rPr>
          <w:rFonts w:cs="Times New Roman"/>
          <w:snapToGrid w:val="0"/>
          <w:sz w:val="24"/>
          <w:szCs w:val="24"/>
        </w:rPr>
        <w:t xml:space="preserve"> (with cover</w:t>
      </w:r>
      <w:r w:rsidRPr="00B23D19">
        <w:rPr>
          <w:rFonts w:cs="Times New Roman"/>
          <w:snapToGrid w:val="0"/>
          <w:spacing w:val="-10"/>
          <w:sz w:val="24"/>
          <w:szCs w:val="24"/>
        </w:rPr>
        <w:t xml:space="preserve"> </w:t>
      </w:r>
      <w:r w:rsidRPr="00B23D19">
        <w:rPr>
          <w:rFonts w:cs="Times New Roman"/>
          <w:snapToGrid w:val="0"/>
          <w:sz w:val="24"/>
          <w:szCs w:val="24"/>
        </w:rPr>
        <w:t>page)</w:t>
      </w:r>
    </w:p>
    <w:p w14:paraId="44D3646E" w14:textId="77777777" w:rsidR="00CB798F" w:rsidRPr="00B23D19" w:rsidRDefault="00CB798F">
      <w:pPr>
        <w:spacing w:before="1"/>
        <w:rPr>
          <w:rFonts w:cs="Times New Roman"/>
          <w:snapToGrid w:val="0"/>
          <w:sz w:val="24"/>
          <w:szCs w:val="24"/>
        </w:rPr>
      </w:pPr>
    </w:p>
    <w:p w14:paraId="60A86B64" w14:textId="0F5F8375" w:rsidR="00FF2653" w:rsidRPr="00B23D19" w:rsidRDefault="00FF2653" w:rsidP="00FF2653">
      <w:pPr>
        <w:tabs>
          <w:tab w:val="left" w:pos="3099"/>
        </w:tabs>
        <w:ind w:left="104"/>
        <w:rPr>
          <w:rFonts w:cs="Times New Roman"/>
          <w:snapToGrid w:val="0"/>
          <w:sz w:val="24"/>
          <w:szCs w:val="24"/>
        </w:rPr>
      </w:pPr>
      <w:r w:rsidRPr="00B23D19">
        <w:rPr>
          <w:rFonts w:cs="Times New Roman"/>
          <w:b/>
          <w:snapToGrid w:val="0"/>
          <w:sz w:val="24"/>
          <w:szCs w:val="24"/>
        </w:rPr>
        <w:t>Email</w:t>
      </w:r>
      <w:r w:rsidRPr="00B23D19">
        <w:rPr>
          <w:rFonts w:cs="Times New Roman"/>
          <w:b/>
          <w:snapToGrid w:val="0"/>
          <w:spacing w:val="5"/>
          <w:sz w:val="24"/>
          <w:szCs w:val="24"/>
        </w:rPr>
        <w:t xml:space="preserve"> </w:t>
      </w:r>
      <w:r w:rsidRPr="00B23D19">
        <w:rPr>
          <w:rFonts w:cs="Times New Roman"/>
          <w:b/>
          <w:snapToGrid w:val="0"/>
          <w:sz w:val="24"/>
          <w:szCs w:val="24"/>
        </w:rPr>
        <w:t>of</w:t>
      </w:r>
      <w:r w:rsidRPr="00B23D19">
        <w:rPr>
          <w:rFonts w:cs="Times New Roman"/>
          <w:b/>
          <w:snapToGrid w:val="0"/>
          <w:spacing w:val="6"/>
          <w:sz w:val="24"/>
          <w:szCs w:val="24"/>
        </w:rPr>
        <w:t xml:space="preserve"> </w:t>
      </w:r>
      <w:r w:rsidRPr="00B23D19">
        <w:rPr>
          <w:rFonts w:cs="Times New Roman"/>
          <w:b/>
          <w:snapToGrid w:val="0"/>
          <w:sz w:val="24"/>
          <w:szCs w:val="24"/>
        </w:rPr>
        <w:t>Convenor:</w:t>
      </w:r>
      <w:r w:rsidRPr="00B23D19">
        <w:rPr>
          <w:rFonts w:cs="Times New Roman"/>
          <w:snapToGrid w:val="0"/>
          <w:sz w:val="24"/>
          <w:szCs w:val="24"/>
        </w:rPr>
        <w:tab/>
      </w:r>
      <w:proofErr w:type="spellStart"/>
      <w:proofErr w:type="gramStart"/>
      <w:r w:rsidR="00127FE3" w:rsidRPr="00B23D19">
        <w:rPr>
          <w:rFonts w:cs="Times New Roman"/>
          <w:snapToGrid w:val="0"/>
          <w:sz w:val="24"/>
          <w:szCs w:val="24"/>
        </w:rPr>
        <w:t>marius.preda</w:t>
      </w:r>
      <w:proofErr w:type="spellEnd"/>
      <w:proofErr w:type="gramEnd"/>
      <w:r w:rsidR="00196997" w:rsidRPr="00B23D19">
        <w:rPr>
          <w:rFonts w:cs="Times New Roman"/>
          <w:snapToGrid w:val="0"/>
          <w:sz w:val="24"/>
          <w:szCs w:val="24"/>
        </w:rPr>
        <w:t xml:space="preserve"> </w:t>
      </w:r>
      <w:r w:rsidRPr="00B23D19">
        <w:rPr>
          <w:rFonts w:cs="Times New Roman"/>
          <w:snapToGrid w:val="0"/>
          <w:sz w:val="24"/>
          <w:szCs w:val="24"/>
        </w:rPr>
        <w:t>@</w:t>
      </w:r>
      <w:r w:rsidR="00196997" w:rsidRPr="00B23D19">
        <w:rPr>
          <w:rFonts w:cs="Times New Roman"/>
          <w:snapToGrid w:val="0"/>
          <w:sz w:val="24"/>
          <w:szCs w:val="24"/>
        </w:rPr>
        <w:t xml:space="preserve"> </w:t>
      </w:r>
      <w:proofErr w:type="spellStart"/>
      <w:r w:rsidR="00127FE3" w:rsidRPr="00B23D19">
        <w:rPr>
          <w:rFonts w:cs="Times New Roman"/>
          <w:snapToGrid w:val="0"/>
          <w:sz w:val="24"/>
          <w:szCs w:val="24"/>
        </w:rPr>
        <w:t>imt</w:t>
      </w:r>
      <w:proofErr w:type="spellEnd"/>
      <w:r w:rsidR="00196997" w:rsidRPr="00B23D19">
        <w:rPr>
          <w:rFonts w:cs="Times New Roman"/>
          <w:snapToGrid w:val="0"/>
          <w:sz w:val="24"/>
          <w:szCs w:val="24"/>
        </w:rPr>
        <w:t xml:space="preserve"> </w:t>
      </w:r>
      <w:r w:rsidR="000C78E6" w:rsidRPr="00B23D19">
        <w:rPr>
          <w:rFonts w:cs="Times New Roman"/>
          <w:snapToGrid w:val="0"/>
          <w:sz w:val="24"/>
          <w:szCs w:val="24"/>
        </w:rPr>
        <w:t>.</w:t>
      </w:r>
      <w:r w:rsidR="00196997" w:rsidRPr="00B23D19">
        <w:rPr>
          <w:rFonts w:cs="Times New Roman"/>
          <w:snapToGrid w:val="0"/>
          <w:sz w:val="24"/>
          <w:szCs w:val="24"/>
        </w:rPr>
        <w:t xml:space="preserve"> </w:t>
      </w:r>
      <w:proofErr w:type="spellStart"/>
      <w:r w:rsidR="00127FE3" w:rsidRPr="00B23D19">
        <w:rPr>
          <w:rFonts w:cs="Times New Roman"/>
          <w:snapToGrid w:val="0"/>
          <w:sz w:val="24"/>
          <w:szCs w:val="24"/>
        </w:rPr>
        <w:t>fr</w:t>
      </w:r>
      <w:proofErr w:type="spellEnd"/>
    </w:p>
    <w:p w14:paraId="050B5CFC" w14:textId="77777777" w:rsidR="00CB798F" w:rsidRPr="00B23D19" w:rsidRDefault="00CB798F">
      <w:pPr>
        <w:spacing w:before="1"/>
        <w:rPr>
          <w:rFonts w:cs="Times New Roman"/>
          <w:snapToGrid w:val="0"/>
          <w:sz w:val="24"/>
          <w:szCs w:val="24"/>
        </w:rPr>
      </w:pPr>
    </w:p>
    <w:p w14:paraId="1FFAF59B" w14:textId="444B9CDD" w:rsidR="00CB798F" w:rsidRPr="00B23D19" w:rsidRDefault="004E45B6">
      <w:pPr>
        <w:tabs>
          <w:tab w:val="left" w:pos="3099"/>
        </w:tabs>
        <w:ind w:left="104"/>
        <w:rPr>
          <w:rFonts w:cs="Times New Roman"/>
          <w:snapToGrid w:val="0"/>
          <w:color w:val="0000EE"/>
          <w:sz w:val="24"/>
          <w:szCs w:val="24"/>
          <w:u w:color="0000EE"/>
        </w:rPr>
      </w:pPr>
      <w:r w:rsidRPr="00B23D19">
        <w:rPr>
          <w:rFonts w:cs="Times New Roman"/>
          <w:b/>
          <w:snapToGrid w:val="0"/>
          <w:sz w:val="24"/>
          <w:szCs w:val="24"/>
        </w:rPr>
        <w:t>Committee</w:t>
      </w:r>
      <w:r w:rsidRPr="00B23D19">
        <w:rPr>
          <w:rFonts w:cs="Times New Roman"/>
          <w:b/>
          <w:snapToGrid w:val="0"/>
          <w:spacing w:val="-6"/>
          <w:sz w:val="24"/>
          <w:szCs w:val="24"/>
        </w:rPr>
        <w:t xml:space="preserve"> </w:t>
      </w:r>
      <w:r w:rsidRPr="00B23D19">
        <w:rPr>
          <w:rFonts w:cs="Times New Roman"/>
          <w:b/>
          <w:snapToGrid w:val="0"/>
          <w:sz w:val="24"/>
          <w:szCs w:val="24"/>
        </w:rPr>
        <w:t>URL:</w:t>
      </w:r>
      <w:r w:rsidRPr="00B23D19">
        <w:rPr>
          <w:rFonts w:cs="Times New Roman"/>
          <w:snapToGrid w:val="0"/>
          <w:sz w:val="24"/>
          <w:szCs w:val="24"/>
        </w:rPr>
        <w:tab/>
      </w:r>
      <w:hyperlink r:id="rId11" w:history="1">
        <w:r w:rsidR="000C78E6" w:rsidRPr="00B23D19">
          <w:rPr>
            <w:rStyle w:val="Lienhypertexte"/>
            <w:rFonts w:cs="Times New Roman"/>
            <w:snapToGrid w:val="0"/>
            <w:sz w:val="24"/>
            <w:szCs w:val="24"/>
            <w:u w:val="none"/>
          </w:rPr>
          <w:t>https://isotc.iso.org/livelink/livelink/open/jtc1sc29wg</w:t>
        </w:r>
        <w:r w:rsidR="00127FE3" w:rsidRPr="00B23D19">
          <w:rPr>
            <w:rStyle w:val="Lienhypertexte"/>
            <w:rFonts w:cs="Times New Roman"/>
            <w:snapToGrid w:val="0"/>
            <w:sz w:val="24"/>
            <w:szCs w:val="24"/>
            <w:u w:val="none"/>
          </w:rPr>
          <w:t>7</w:t>
        </w:r>
      </w:hyperlink>
    </w:p>
    <w:p w14:paraId="2FB50602" w14:textId="4EB45278" w:rsidR="00F03F9B" w:rsidRPr="00B23D19" w:rsidRDefault="00F03F9B">
      <w:pPr>
        <w:tabs>
          <w:tab w:val="left" w:pos="3099"/>
        </w:tabs>
        <w:ind w:left="104"/>
        <w:rPr>
          <w:rFonts w:cs="Times New Roman"/>
          <w:color w:val="0000EE"/>
          <w:w w:val="120"/>
          <w:sz w:val="24"/>
          <w:szCs w:val="24"/>
          <w:u w:val="single" w:color="0000EE"/>
        </w:rPr>
      </w:pPr>
    </w:p>
    <w:p w14:paraId="64EE64D4" w14:textId="289F019E" w:rsidR="00F03F9B" w:rsidRPr="00B23D19" w:rsidRDefault="00F03F9B">
      <w:pPr>
        <w:tabs>
          <w:tab w:val="left" w:pos="3099"/>
        </w:tabs>
        <w:ind w:left="104"/>
        <w:rPr>
          <w:color w:val="0000EE"/>
          <w:w w:val="120"/>
          <w:sz w:val="24"/>
          <w:u w:val="single" w:color="0000EE"/>
        </w:rPr>
      </w:pPr>
    </w:p>
    <w:p w14:paraId="770DD3C0" w14:textId="68816648" w:rsidR="00F03F9B" w:rsidRPr="00B23D19" w:rsidRDefault="00F03F9B">
      <w:pPr>
        <w:tabs>
          <w:tab w:val="left" w:pos="3099"/>
        </w:tabs>
        <w:ind w:left="104"/>
        <w:rPr>
          <w:color w:val="0000EE"/>
          <w:w w:val="120"/>
          <w:sz w:val="24"/>
          <w:u w:val="single" w:color="0000EE"/>
        </w:rPr>
      </w:pPr>
    </w:p>
    <w:p w14:paraId="71F3EE19" w14:textId="77777777" w:rsidR="00F03F9B" w:rsidRPr="00B23D19" w:rsidRDefault="00F03F9B">
      <w:pPr>
        <w:tabs>
          <w:tab w:val="left" w:pos="3099"/>
        </w:tabs>
        <w:ind w:left="104"/>
        <w:rPr>
          <w:color w:val="0000EE"/>
          <w:w w:val="120"/>
          <w:sz w:val="24"/>
          <w:u w:val="single" w:color="0000EE"/>
        </w:rPr>
        <w:sectPr w:rsidR="00F03F9B" w:rsidRPr="00B23D19">
          <w:type w:val="continuous"/>
          <w:pgSz w:w="11900" w:h="16840"/>
          <w:pgMar w:top="540" w:right="980" w:bottom="280" w:left="1000" w:header="720" w:footer="720" w:gutter="0"/>
          <w:cols w:space="720"/>
        </w:sectPr>
      </w:pPr>
    </w:p>
    <w:p w14:paraId="5D542300" w14:textId="30A58F6B"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lastRenderedPageBreak/>
        <w:t>INTERNATIONAL ORGANI</w:t>
      </w:r>
      <w:r w:rsidR="00954B0D" w:rsidRPr="00B23D19">
        <w:rPr>
          <w:rFonts w:eastAsia="SimSun" w:cs="Times New Roman"/>
          <w:b/>
          <w:sz w:val="28"/>
          <w:szCs w:val="24"/>
          <w:lang w:eastAsia="zh-CN"/>
        </w:rPr>
        <w:t>Z</w:t>
      </w:r>
      <w:r w:rsidRPr="00B23D19">
        <w:rPr>
          <w:rFonts w:eastAsia="SimSun" w:cs="Times New Roman"/>
          <w:b/>
          <w:sz w:val="28"/>
          <w:szCs w:val="24"/>
          <w:lang w:eastAsia="zh-CN"/>
        </w:rPr>
        <w:t>ATION FOR STANDARDI</w:t>
      </w:r>
      <w:r w:rsidR="00954B0D" w:rsidRPr="00B23D19">
        <w:rPr>
          <w:rFonts w:eastAsia="SimSun" w:cs="Times New Roman"/>
          <w:b/>
          <w:sz w:val="28"/>
          <w:szCs w:val="24"/>
          <w:lang w:eastAsia="zh-CN"/>
        </w:rPr>
        <w:t>Z</w:t>
      </w:r>
      <w:r w:rsidRPr="00B23D19">
        <w:rPr>
          <w:rFonts w:eastAsia="SimSun" w:cs="Times New Roman"/>
          <w:b/>
          <w:sz w:val="28"/>
          <w:szCs w:val="24"/>
          <w:lang w:eastAsia="zh-CN"/>
        </w:rPr>
        <w:t>ATION</w:t>
      </w:r>
    </w:p>
    <w:p w14:paraId="7FCF95DB" w14:textId="77777777"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t>ORGANISATION INTERNATIONALE DE NORMALISATION</w:t>
      </w:r>
    </w:p>
    <w:p w14:paraId="0D92B76F" w14:textId="47D8BE42"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t xml:space="preserve">ISO/IEC JTC 1/SC 29/WG </w:t>
      </w:r>
      <w:r w:rsidR="00127FE3" w:rsidRPr="00B23D19">
        <w:rPr>
          <w:rFonts w:eastAsia="SimSun" w:cs="Times New Roman"/>
          <w:b/>
          <w:sz w:val="28"/>
          <w:szCs w:val="24"/>
          <w:lang w:eastAsia="zh-CN"/>
        </w:rPr>
        <w:t>7</w:t>
      </w:r>
      <w:r w:rsidR="00EF2D59" w:rsidRPr="00B23D19">
        <w:rPr>
          <w:rFonts w:eastAsia="SimSun" w:cs="Times New Roman"/>
          <w:b/>
          <w:sz w:val="28"/>
          <w:szCs w:val="24"/>
          <w:lang w:eastAsia="zh-CN"/>
        </w:rPr>
        <w:t xml:space="preserve"> MPEG </w:t>
      </w:r>
      <w:r w:rsidR="00127FE3" w:rsidRPr="00B23D19">
        <w:rPr>
          <w:rFonts w:eastAsia="SimSun" w:cs="Times New Roman"/>
          <w:b/>
          <w:caps/>
          <w:sz w:val="28"/>
          <w:szCs w:val="24"/>
          <w:lang w:eastAsia="zh-CN"/>
        </w:rPr>
        <w:t>Coding</w:t>
      </w:r>
      <w:r w:rsidR="00B23D19" w:rsidRPr="00B23D19">
        <w:rPr>
          <w:rFonts w:eastAsia="SimSun" w:cs="Times New Roman"/>
          <w:b/>
          <w:caps/>
          <w:sz w:val="28"/>
          <w:szCs w:val="24"/>
          <w:lang w:eastAsia="zh-CN"/>
        </w:rPr>
        <w:t xml:space="preserve"> for </w:t>
      </w:r>
      <w:r w:rsidR="00B23D19" w:rsidRPr="00B23D19">
        <w:rPr>
          <w:rFonts w:eastAsia="SimSun" w:cs="Times New Roman"/>
          <w:b/>
          <w:sz w:val="28"/>
          <w:szCs w:val="24"/>
          <w:lang w:eastAsia="zh-CN"/>
        </w:rPr>
        <w:t xml:space="preserve">3D </w:t>
      </w:r>
      <w:r w:rsidR="00B23D19" w:rsidRPr="00B23D19">
        <w:rPr>
          <w:rFonts w:eastAsia="SimSun" w:cs="Times New Roman"/>
          <w:b/>
          <w:caps/>
          <w:sz w:val="28"/>
          <w:szCs w:val="24"/>
          <w:lang w:eastAsia="zh-CN"/>
        </w:rPr>
        <w:t>Graphics and haptics</w:t>
      </w:r>
    </w:p>
    <w:p w14:paraId="5093E541" w14:textId="77777777" w:rsidR="00385C5D" w:rsidRPr="00B23D19" w:rsidRDefault="00385C5D" w:rsidP="00385C5D">
      <w:pPr>
        <w:rPr>
          <w:rFonts w:cs="Times New Roman"/>
        </w:rPr>
      </w:pPr>
    </w:p>
    <w:p w14:paraId="54CED6D6" w14:textId="54C6ABDE" w:rsidR="00385C5D" w:rsidRPr="00B23D19" w:rsidRDefault="00385C5D" w:rsidP="00385C5D">
      <w:pPr>
        <w:widowControl/>
        <w:jc w:val="right"/>
        <w:rPr>
          <w:rFonts w:eastAsia="SimSun" w:cs="Times New Roman"/>
          <w:b/>
          <w:sz w:val="48"/>
          <w:szCs w:val="24"/>
          <w:lang w:eastAsia="zh-CN"/>
        </w:rPr>
      </w:pPr>
      <w:r w:rsidRPr="00B23D19">
        <w:rPr>
          <w:rFonts w:eastAsia="SimSun" w:cs="Times New Roman"/>
          <w:b/>
          <w:sz w:val="28"/>
          <w:szCs w:val="24"/>
          <w:lang w:eastAsia="zh-CN"/>
        </w:rPr>
        <w:t xml:space="preserve">ISO/IEC JTC 1/SC 29/WG </w:t>
      </w:r>
      <w:r w:rsidR="00127FE3" w:rsidRPr="00B23D19">
        <w:rPr>
          <w:rFonts w:eastAsia="SimSun" w:cs="Times New Roman"/>
          <w:b/>
          <w:sz w:val="28"/>
          <w:szCs w:val="24"/>
          <w:lang w:eastAsia="zh-CN"/>
        </w:rPr>
        <w:t>7</w:t>
      </w:r>
      <w:r w:rsidRPr="00B23D19">
        <w:rPr>
          <w:rFonts w:eastAsia="SimSun" w:cs="Times New Roman"/>
          <w:b/>
          <w:sz w:val="28"/>
          <w:szCs w:val="24"/>
          <w:lang w:eastAsia="zh-CN"/>
        </w:rPr>
        <w:t xml:space="preserve"> </w:t>
      </w:r>
      <w:r w:rsidR="00C57F50" w:rsidRPr="00B23D19">
        <w:rPr>
          <w:rFonts w:eastAsia="SimSun" w:cs="Times New Roman"/>
          <w:b/>
          <w:sz w:val="48"/>
          <w:szCs w:val="24"/>
          <w:lang w:eastAsia="zh-CN"/>
        </w:rPr>
        <w:t>N</w:t>
      </w:r>
      <w:r w:rsidR="00C57F50">
        <w:rPr>
          <w:rFonts w:eastAsia="SimSun" w:cs="Times New Roman"/>
          <w:b/>
          <w:sz w:val="48"/>
          <w:szCs w:val="24"/>
          <w:lang w:eastAsia="zh-CN"/>
        </w:rPr>
        <w:t>722</w:t>
      </w:r>
    </w:p>
    <w:p w14:paraId="1E14C2FC" w14:textId="5BFA460B" w:rsidR="00385C5D" w:rsidRPr="00B23D19" w:rsidRDefault="00C702D9" w:rsidP="00385C5D">
      <w:pPr>
        <w:widowControl/>
        <w:jc w:val="right"/>
        <w:rPr>
          <w:rFonts w:eastAsia="SimSun" w:cs="Times New Roman"/>
          <w:b/>
          <w:sz w:val="28"/>
          <w:szCs w:val="24"/>
          <w:lang w:eastAsia="zh-CN"/>
        </w:rPr>
      </w:pPr>
      <w:r>
        <w:rPr>
          <w:rFonts w:eastAsia="SimSun" w:cs="Times New Roman"/>
          <w:b/>
          <w:sz w:val="28"/>
          <w:szCs w:val="24"/>
          <w:lang w:eastAsia="zh-CN"/>
        </w:rPr>
        <w:t>October</w:t>
      </w:r>
      <w:r w:rsidRPr="00B23D19">
        <w:rPr>
          <w:rFonts w:eastAsia="SimSun" w:cs="Times New Roman"/>
          <w:b/>
          <w:sz w:val="28"/>
          <w:szCs w:val="24"/>
          <w:lang w:eastAsia="zh-CN"/>
        </w:rPr>
        <w:t xml:space="preserve"> </w:t>
      </w:r>
      <w:r w:rsidR="00385C5D" w:rsidRPr="00B23D19">
        <w:rPr>
          <w:rFonts w:eastAsia="SimSun" w:cs="Times New Roman"/>
          <w:b/>
          <w:sz w:val="28"/>
          <w:szCs w:val="24"/>
          <w:lang w:eastAsia="zh-CN"/>
        </w:rPr>
        <w:t>202</w:t>
      </w:r>
      <w:r w:rsidR="008D1C96">
        <w:rPr>
          <w:rFonts w:eastAsia="SimSun" w:cs="Times New Roman"/>
          <w:b/>
          <w:sz w:val="28"/>
          <w:szCs w:val="24"/>
          <w:lang w:eastAsia="zh-CN"/>
        </w:rPr>
        <w:t>3</w:t>
      </w:r>
      <w:r w:rsidR="00954B0D" w:rsidRPr="00B23D19">
        <w:rPr>
          <w:rFonts w:eastAsia="SimSun" w:cs="Times New Roman"/>
          <w:b/>
          <w:sz w:val="28"/>
          <w:szCs w:val="24"/>
          <w:lang w:eastAsia="zh-CN"/>
        </w:rPr>
        <w:t xml:space="preserve">, </w:t>
      </w:r>
      <w:r>
        <w:rPr>
          <w:rFonts w:eastAsia="SimSun" w:cs="Times New Roman"/>
          <w:b/>
          <w:sz w:val="28"/>
          <w:szCs w:val="24"/>
          <w:lang w:eastAsia="zh-CN"/>
        </w:rPr>
        <w:t>Hannover</w:t>
      </w:r>
    </w:p>
    <w:p w14:paraId="40403B12" w14:textId="77777777" w:rsidR="00954B0D" w:rsidRPr="00B23D19" w:rsidRDefault="00954B0D" w:rsidP="0017667B">
      <w:pPr>
        <w:widowControl/>
        <w:spacing w:before="0" w:after="0"/>
        <w:jc w:val="right"/>
        <w:rPr>
          <w:rFonts w:eastAsia="SimSun" w:cs="Times New Roman"/>
          <w:b/>
          <w:sz w:val="28"/>
          <w:szCs w:val="24"/>
          <w:lang w:eastAsia="zh-CN"/>
        </w:rPr>
      </w:pPr>
    </w:p>
    <w:tbl>
      <w:tblPr>
        <w:tblW w:w="10169" w:type="dxa"/>
        <w:tblLook w:val="01E0" w:firstRow="1" w:lastRow="1" w:firstColumn="1" w:lastColumn="1" w:noHBand="0" w:noVBand="0"/>
      </w:tblPr>
      <w:tblGrid>
        <w:gridCol w:w="1890"/>
        <w:gridCol w:w="8279"/>
      </w:tblGrid>
      <w:tr w:rsidR="00954B0D" w:rsidRPr="00B23D19" w14:paraId="643E3AD1" w14:textId="77777777" w:rsidTr="00954B0D">
        <w:tc>
          <w:tcPr>
            <w:tcW w:w="1890" w:type="dxa"/>
            <w:hideMark/>
          </w:tcPr>
          <w:p w14:paraId="08C6B0FD"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Title</w:t>
            </w:r>
          </w:p>
        </w:tc>
        <w:tc>
          <w:tcPr>
            <w:tcW w:w="8279" w:type="dxa"/>
            <w:hideMark/>
          </w:tcPr>
          <w:p w14:paraId="498090C2" w14:textId="39D4043E" w:rsidR="00954B0D" w:rsidRPr="00B23D19" w:rsidRDefault="00DE7373" w:rsidP="0017667B">
            <w:pPr>
              <w:suppressAutoHyphens/>
              <w:spacing w:before="0" w:after="0"/>
              <w:rPr>
                <w:rFonts w:cs="Times New Roman"/>
                <w:b/>
                <w:sz w:val="24"/>
                <w:szCs w:val="24"/>
                <w:highlight w:val="yellow"/>
              </w:rPr>
            </w:pPr>
            <w:r w:rsidRPr="00DE7373">
              <w:rPr>
                <w:rFonts w:cs="Times New Roman"/>
                <w:b/>
                <w:sz w:val="24"/>
                <w:szCs w:val="24"/>
              </w:rPr>
              <w:t>Common Test Conditions for G-PCC</w:t>
            </w:r>
          </w:p>
        </w:tc>
      </w:tr>
      <w:tr w:rsidR="00954B0D" w:rsidRPr="00B23D19" w14:paraId="4B5EB911" w14:textId="77777777" w:rsidTr="00954B0D">
        <w:tc>
          <w:tcPr>
            <w:tcW w:w="1890" w:type="dxa"/>
            <w:hideMark/>
          </w:tcPr>
          <w:p w14:paraId="47775072"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Source</w:t>
            </w:r>
          </w:p>
        </w:tc>
        <w:tc>
          <w:tcPr>
            <w:tcW w:w="8279" w:type="dxa"/>
            <w:hideMark/>
          </w:tcPr>
          <w:p w14:paraId="47560DDD" w14:textId="4EF1452A" w:rsidR="00954B0D" w:rsidRPr="00B23D19" w:rsidRDefault="00954B0D" w:rsidP="0017667B">
            <w:pPr>
              <w:suppressAutoHyphens/>
              <w:spacing w:before="0" w:after="0"/>
              <w:rPr>
                <w:rFonts w:cs="Times New Roman"/>
                <w:b/>
                <w:sz w:val="24"/>
                <w:szCs w:val="24"/>
              </w:rPr>
            </w:pPr>
            <w:r w:rsidRPr="00B23D19">
              <w:rPr>
                <w:rFonts w:cs="Times New Roman"/>
                <w:b/>
                <w:sz w:val="24"/>
                <w:szCs w:val="24"/>
              </w:rPr>
              <w:t xml:space="preserve">WG </w:t>
            </w:r>
            <w:r w:rsidR="00127FE3" w:rsidRPr="00B23D19">
              <w:rPr>
                <w:rFonts w:cs="Times New Roman"/>
                <w:b/>
                <w:sz w:val="24"/>
                <w:szCs w:val="24"/>
              </w:rPr>
              <w:t>7</w:t>
            </w:r>
            <w:r w:rsidRPr="00B23D19">
              <w:rPr>
                <w:rFonts w:cs="Times New Roman"/>
                <w:b/>
                <w:sz w:val="24"/>
                <w:szCs w:val="24"/>
              </w:rPr>
              <w:t xml:space="preserve">, MPEG </w:t>
            </w:r>
            <w:r w:rsidR="00B23D19" w:rsidRPr="00B23D19">
              <w:rPr>
                <w:rFonts w:cs="Times New Roman"/>
                <w:b/>
                <w:sz w:val="24"/>
                <w:szCs w:val="24"/>
              </w:rPr>
              <w:t xml:space="preserve">Coding for </w:t>
            </w:r>
            <w:r w:rsidR="00127FE3" w:rsidRPr="00B23D19">
              <w:rPr>
                <w:rFonts w:cs="Times New Roman"/>
                <w:b/>
                <w:sz w:val="24"/>
                <w:szCs w:val="24"/>
              </w:rPr>
              <w:t xml:space="preserve">3D Graphics </w:t>
            </w:r>
            <w:r w:rsidR="00B23D19" w:rsidRPr="00B23D19">
              <w:rPr>
                <w:rFonts w:cs="Times New Roman"/>
                <w:b/>
                <w:sz w:val="24"/>
                <w:szCs w:val="24"/>
              </w:rPr>
              <w:t>and Haptics</w:t>
            </w:r>
          </w:p>
        </w:tc>
      </w:tr>
      <w:tr w:rsidR="00954B0D" w:rsidRPr="00B23D19" w14:paraId="2460E6B8" w14:textId="77777777" w:rsidTr="00954B0D">
        <w:tc>
          <w:tcPr>
            <w:tcW w:w="1890" w:type="dxa"/>
            <w:hideMark/>
          </w:tcPr>
          <w:p w14:paraId="0BEE9C98"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Status</w:t>
            </w:r>
          </w:p>
        </w:tc>
        <w:tc>
          <w:tcPr>
            <w:tcW w:w="8279" w:type="dxa"/>
            <w:hideMark/>
          </w:tcPr>
          <w:p w14:paraId="5BFA1768" w14:textId="141E198D" w:rsidR="00954B0D" w:rsidRPr="00E915FF" w:rsidRDefault="00954B0D" w:rsidP="0017667B">
            <w:pPr>
              <w:suppressAutoHyphens/>
              <w:spacing w:before="0" w:after="0"/>
              <w:rPr>
                <w:rFonts w:cs="Times New Roman"/>
                <w:b/>
                <w:sz w:val="24"/>
                <w:szCs w:val="24"/>
              </w:rPr>
            </w:pPr>
            <w:r w:rsidRPr="00E915FF">
              <w:rPr>
                <w:rFonts w:cs="Times New Roman"/>
                <w:b/>
                <w:sz w:val="24"/>
                <w:szCs w:val="24"/>
              </w:rPr>
              <w:t>Approved</w:t>
            </w:r>
          </w:p>
        </w:tc>
      </w:tr>
      <w:tr w:rsidR="00954B0D" w:rsidRPr="00B23D19" w14:paraId="21EE3B70" w14:textId="77777777" w:rsidTr="00954B0D">
        <w:tc>
          <w:tcPr>
            <w:tcW w:w="1890" w:type="dxa"/>
            <w:hideMark/>
          </w:tcPr>
          <w:p w14:paraId="05DB2EE2"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Serial Number</w:t>
            </w:r>
          </w:p>
        </w:tc>
        <w:tc>
          <w:tcPr>
            <w:tcW w:w="8279" w:type="dxa"/>
            <w:hideMark/>
          </w:tcPr>
          <w:p w14:paraId="44A25045" w14:textId="524E04CE" w:rsidR="00954B0D" w:rsidRPr="00B23D19" w:rsidRDefault="00B252CC" w:rsidP="0017667B">
            <w:pPr>
              <w:suppressAutoHyphens/>
              <w:spacing w:before="0" w:after="0"/>
              <w:rPr>
                <w:rFonts w:cs="Times New Roman"/>
                <w:b/>
                <w:sz w:val="24"/>
                <w:szCs w:val="24"/>
              </w:rPr>
            </w:pPr>
            <w:r>
              <w:rPr>
                <w:rFonts w:cs="Times New Roman"/>
                <w:b/>
                <w:sz w:val="24"/>
                <w:szCs w:val="24"/>
              </w:rPr>
              <w:t>23292</w:t>
            </w:r>
          </w:p>
        </w:tc>
      </w:tr>
    </w:tbl>
    <w:p w14:paraId="63ABDFDB" w14:textId="77777777" w:rsidR="00DE7373" w:rsidRPr="00B23D19" w:rsidRDefault="00DE7373" w:rsidP="0018563E">
      <w:pPr>
        <w:rPr>
          <w:rFonts w:cs="Times New Roman"/>
          <w:sz w:val="24"/>
        </w:rPr>
      </w:pPr>
    </w:p>
    <w:p w14:paraId="5FC084CB" w14:textId="25B3FC19" w:rsidR="00B23D19" w:rsidRPr="00026BC9" w:rsidRDefault="00DE7373" w:rsidP="00B47BFE">
      <w:pPr>
        <w:pStyle w:val="Titre1"/>
        <w:numPr>
          <w:ilvl w:val="0"/>
          <w:numId w:val="0"/>
        </w:numPr>
      </w:pPr>
      <w:r w:rsidRPr="00026BC9">
        <w:t>Abstract</w:t>
      </w:r>
    </w:p>
    <w:p w14:paraId="35D3F1B4" w14:textId="4735466F" w:rsidR="00B23D19" w:rsidRDefault="00DE7373" w:rsidP="0017667B">
      <w:r w:rsidRPr="00DE7373">
        <w:t xml:space="preserve">This document defines common test conditions and software reference configurations to be used in the context of core experiments (CE) conducted after the </w:t>
      </w:r>
      <w:r w:rsidR="00B252CC">
        <w:t>13</w:t>
      </w:r>
      <w:r w:rsidR="00B252CC" w:rsidRPr="00DE7373">
        <w:rPr>
          <w:vertAlign w:val="superscript"/>
        </w:rPr>
        <w:t>th</w:t>
      </w:r>
      <w:r w:rsidR="00B252CC">
        <w:t xml:space="preserve"> </w:t>
      </w:r>
      <w:r>
        <w:t>WG7 (</w:t>
      </w:r>
      <w:r w:rsidR="00B252CC">
        <w:t>144</w:t>
      </w:r>
      <w:r w:rsidR="00B252CC">
        <w:rPr>
          <w:vertAlign w:val="superscript"/>
        </w:rPr>
        <w:t>th</w:t>
      </w:r>
      <w:r w:rsidR="00B252CC" w:rsidRPr="00DE7373">
        <w:t xml:space="preserve"> </w:t>
      </w:r>
      <w:r w:rsidRPr="00DE7373">
        <w:t>MPEG</w:t>
      </w:r>
      <w:r>
        <w:t>)</w:t>
      </w:r>
      <w:r w:rsidRPr="00DE7373">
        <w:t xml:space="preserve"> meeting. These CTCs are recommended for use in technical contributions to the </w:t>
      </w:r>
      <w:r w:rsidR="00AC09FD">
        <w:t>145</w:t>
      </w:r>
      <w:r w:rsidR="00AC09FD" w:rsidRPr="00DE7373">
        <w:rPr>
          <w:vertAlign w:val="superscript"/>
        </w:rPr>
        <w:t>th</w:t>
      </w:r>
      <w:r w:rsidR="00AC09FD" w:rsidRPr="00DE7373">
        <w:t xml:space="preserve"> </w:t>
      </w:r>
      <w:r w:rsidRPr="00DE7373">
        <w:t>and following MPEG meetings.</w:t>
      </w:r>
    </w:p>
    <w:p w14:paraId="0B9B2E5E" w14:textId="77777777" w:rsidR="00E20A03" w:rsidRPr="00026BC9" w:rsidRDefault="00E20A03" w:rsidP="00B47BFE">
      <w:pPr>
        <w:pStyle w:val="Titre1"/>
        <w:numPr>
          <w:ilvl w:val="0"/>
          <w:numId w:val="22"/>
        </w:numPr>
      </w:pPr>
      <w:r w:rsidRPr="00026BC9">
        <w:t>Introduction</w:t>
      </w:r>
    </w:p>
    <w:p w14:paraId="5B4E91AE" w14:textId="534C4630" w:rsidR="00E20A03" w:rsidRPr="00E20A03" w:rsidRDefault="00E20A03" w:rsidP="00E20A03">
      <w:r w:rsidRPr="00E20A03">
        <w:t xml:space="preserve">Common test conditions (CTC) are desirable to conduct experiments in a well-defined environment and ease the comparison of the outcome of experiments. The structure of this document reflects parts of the MPEG PCC </w:t>
      </w:r>
      <w:proofErr w:type="spellStart"/>
      <w:r w:rsidRPr="00E20A03">
        <w:t>CfP</w:t>
      </w:r>
      <w:proofErr w:type="spellEnd"/>
      <w:r w:rsidR="00F83CA5">
        <w:t> </w:t>
      </w:r>
      <w:r w:rsidR="00F83CA5">
        <w:fldChar w:fldCharType="begin"/>
      </w:r>
      <w:r w:rsidR="00F83CA5">
        <w:instrText xml:space="preserve"> REF _Ref113979566 \r \h </w:instrText>
      </w:r>
      <w:r w:rsidR="00F83CA5">
        <w:fldChar w:fldCharType="separate"/>
      </w:r>
      <w:r w:rsidR="00F83CA5">
        <w:t>[1]</w:t>
      </w:r>
      <w:r w:rsidR="00F83CA5">
        <w:fldChar w:fldCharType="end"/>
      </w:r>
      <w:r w:rsidRPr="00E20A03">
        <w:t xml:space="preserve">, with </w:t>
      </w:r>
      <w:r w:rsidR="0025545A">
        <w:t>three</w:t>
      </w:r>
      <w:r w:rsidRPr="00E20A03">
        <w:t xml:space="preserve"> content categories and a set of test conditions that are used </w:t>
      </w:r>
      <w:r w:rsidR="0017667B">
        <w:t>to evaluate</w:t>
      </w:r>
      <w:r w:rsidRPr="00E20A03">
        <w:t xml:space="preserve"> </w:t>
      </w:r>
      <w:r w:rsidR="0017667B">
        <w:t>performance</w:t>
      </w:r>
      <w:r w:rsidRPr="00E20A03">
        <w:t xml:space="preserve"> as follows:</w:t>
      </w:r>
    </w:p>
    <w:p w14:paraId="7037AFA0" w14:textId="77777777" w:rsidR="00E20A03" w:rsidRDefault="00E20A03" w:rsidP="004053F7">
      <w:pPr>
        <w:pStyle w:val="Paragraphedeliste"/>
      </w:pPr>
      <w:r w:rsidRPr="004053F7">
        <w:t>Category 1: Static Objects and Scenes</w:t>
      </w:r>
    </w:p>
    <w:p w14:paraId="1E3404A1" w14:textId="581161F4" w:rsidR="00A26E5A" w:rsidRPr="004053F7" w:rsidRDefault="00A26E5A" w:rsidP="004053F7">
      <w:pPr>
        <w:pStyle w:val="Paragraphedeliste"/>
      </w:pPr>
      <w:r>
        <w:t>Category 2: Dynamic Objects</w:t>
      </w:r>
    </w:p>
    <w:p w14:paraId="23599127" w14:textId="77777777" w:rsidR="00E20A03" w:rsidRPr="004053F7" w:rsidRDefault="00E20A03" w:rsidP="004053F7">
      <w:pPr>
        <w:pStyle w:val="Paragraphedeliste"/>
      </w:pPr>
      <w:r w:rsidRPr="004053F7">
        <w:t>Category 3: Dynamic Acquisition</w:t>
      </w:r>
    </w:p>
    <w:p w14:paraId="405449E3" w14:textId="50D42F62" w:rsidR="00E20A03" w:rsidRPr="0059629D" w:rsidRDefault="00E20A03" w:rsidP="007D46D4">
      <w:pPr>
        <w:widowControl/>
        <w:autoSpaceDE/>
        <w:autoSpaceDN/>
        <w:spacing w:before="240" w:after="240"/>
        <w:jc w:val="center"/>
        <w:rPr>
          <w:rFonts w:eastAsia="MS Mincho" w:cs="Times New Roman"/>
          <w:szCs w:val="20"/>
          <w:lang w:val="en-GB"/>
        </w:rPr>
      </w:pPr>
      <w:r w:rsidRPr="00E20A03">
        <w:rPr>
          <w:rFonts w:eastAsia="MS Mincho" w:cs="Times New Roman"/>
          <w:szCs w:val="20"/>
          <w:lang w:val="en-GB"/>
        </w:rPr>
        <w:t xml:space="preserve">Table </w:t>
      </w:r>
      <w:r w:rsidRPr="00E20A03">
        <w:rPr>
          <w:rFonts w:eastAsia="MS Mincho" w:cs="Times New Roman"/>
          <w:szCs w:val="20"/>
          <w:lang w:val="en-GB"/>
        </w:rPr>
        <w:fldChar w:fldCharType="begin"/>
      </w:r>
      <w:r w:rsidRPr="00E20A03">
        <w:rPr>
          <w:rFonts w:eastAsia="MS Mincho" w:cs="Times New Roman"/>
          <w:szCs w:val="20"/>
          <w:lang w:val="en-GB"/>
        </w:rPr>
        <w:instrText xml:space="preserve"> SEQ Table \* ARABIC </w:instrText>
      </w:r>
      <w:r w:rsidRPr="00E20A03">
        <w:rPr>
          <w:rFonts w:eastAsia="MS Mincho" w:cs="Times New Roman"/>
          <w:szCs w:val="20"/>
          <w:lang w:val="en-GB"/>
        </w:rPr>
        <w:fldChar w:fldCharType="separate"/>
      </w:r>
      <w:r w:rsidRPr="00E20A03">
        <w:rPr>
          <w:rFonts w:eastAsia="MS Mincho" w:cs="Times New Roman"/>
          <w:noProof/>
          <w:szCs w:val="20"/>
          <w:lang w:val="en-GB"/>
        </w:rPr>
        <w:t>1</w:t>
      </w:r>
      <w:r w:rsidRPr="00E20A03">
        <w:rPr>
          <w:rFonts w:eastAsia="MS Mincho" w:cs="Times New Roman"/>
          <w:noProof/>
          <w:szCs w:val="20"/>
          <w:lang w:val="en-GB"/>
        </w:rPr>
        <w:fldChar w:fldCharType="end"/>
      </w:r>
      <w:r w:rsidR="0059629D" w:rsidRPr="0059629D">
        <w:rPr>
          <w:rFonts w:eastAsia="MS Mincho" w:cs="Times New Roman"/>
          <w:noProof/>
          <w:szCs w:val="20"/>
          <w:lang w:val="en-GB"/>
        </w:rPr>
        <w:t xml:space="preserve"> – </w:t>
      </w:r>
      <w:r w:rsidRPr="00E20A03">
        <w:rPr>
          <w:rFonts w:eastAsia="MS Mincho" w:cs="Times New Roman"/>
          <w:szCs w:val="20"/>
          <w:lang w:val="en-GB"/>
        </w:rPr>
        <w:t>List</w:t>
      </w:r>
      <w:r w:rsidR="0059629D" w:rsidRPr="0059629D">
        <w:rPr>
          <w:rFonts w:eastAsia="MS Mincho" w:cs="Times New Roman"/>
          <w:szCs w:val="20"/>
          <w:lang w:val="en-GB"/>
        </w:rPr>
        <w:t xml:space="preserve"> </w:t>
      </w:r>
      <w:r w:rsidRPr="00E20A03">
        <w:rPr>
          <w:rFonts w:eastAsia="MS Mincho" w:cs="Times New Roman"/>
          <w:szCs w:val="20"/>
          <w:lang w:val="en-GB"/>
        </w:rPr>
        <w:t>of test conditions</w:t>
      </w:r>
    </w:p>
    <w:tbl>
      <w:tblPr>
        <w:tblW w:w="4389" w:type="pct"/>
        <w:jc w:val="center"/>
        <w:tblBorders>
          <w:insideH w:val="single" w:sz="4" w:space="0" w:color="auto"/>
        </w:tblBorders>
        <w:tblLook w:val="04A0" w:firstRow="1" w:lastRow="0" w:firstColumn="1" w:lastColumn="0" w:noHBand="0" w:noVBand="1"/>
      </w:tblPr>
      <w:tblGrid>
        <w:gridCol w:w="1508"/>
        <w:gridCol w:w="5273"/>
        <w:gridCol w:w="528"/>
        <w:gridCol w:w="609"/>
      </w:tblGrid>
      <w:tr w:rsidR="00E20A03" w:rsidRPr="00726BB6" w14:paraId="3B62BDAC" w14:textId="77777777" w:rsidTr="00E20A03">
        <w:trPr>
          <w:jc w:val="center"/>
        </w:trPr>
        <w:tc>
          <w:tcPr>
            <w:tcW w:w="0" w:type="auto"/>
            <w:tcBorders>
              <w:bottom w:val="nil"/>
            </w:tcBorders>
            <w:hideMark/>
          </w:tcPr>
          <w:p w14:paraId="79789109" w14:textId="77777777" w:rsidR="00E20A03" w:rsidRPr="00E20A03" w:rsidRDefault="00E20A03" w:rsidP="007D46D4">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bookmarkStart w:id="0" w:name="_Hlk520365833"/>
            <w:r w:rsidRPr="00E20A03">
              <w:rPr>
                <w:rFonts w:eastAsia="Times New Roman" w:cs="Times New Roman"/>
                <w:szCs w:val="20"/>
                <w:lang w:val="en-GB"/>
              </w:rPr>
              <w:t>Condition</w:t>
            </w:r>
          </w:p>
        </w:tc>
        <w:tc>
          <w:tcPr>
            <w:tcW w:w="0" w:type="auto"/>
            <w:tcBorders>
              <w:bottom w:val="nil"/>
            </w:tcBorders>
            <w:hideMark/>
          </w:tcPr>
          <w:p w14:paraId="21610C52" w14:textId="77777777" w:rsidR="00E20A03" w:rsidRPr="00E20A03" w:rsidRDefault="00E20A03" w:rsidP="007D46D4">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Test condition</w:t>
            </w:r>
          </w:p>
        </w:tc>
        <w:tc>
          <w:tcPr>
            <w:tcW w:w="0" w:type="auto"/>
            <w:tcBorders>
              <w:bottom w:val="nil"/>
            </w:tcBorders>
            <w:hideMark/>
          </w:tcPr>
          <w:p w14:paraId="2322579E" w14:textId="77777777" w:rsidR="00E20A03" w:rsidRPr="00E20A03" w:rsidRDefault="00E20A03" w:rsidP="007D46D4">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AI</w:t>
            </w:r>
          </w:p>
        </w:tc>
        <w:tc>
          <w:tcPr>
            <w:tcW w:w="0" w:type="auto"/>
            <w:tcBorders>
              <w:bottom w:val="nil"/>
            </w:tcBorders>
            <w:hideMark/>
          </w:tcPr>
          <w:p w14:paraId="77881A38" w14:textId="77777777" w:rsidR="00E20A03" w:rsidRPr="00E20A03" w:rsidRDefault="00E20A03" w:rsidP="007D46D4">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RA</w:t>
            </w:r>
          </w:p>
        </w:tc>
      </w:tr>
      <w:tr w:rsidR="007D46D4" w:rsidRPr="00E20A03" w14:paraId="6E95770B" w14:textId="77777777" w:rsidTr="00E20A03">
        <w:trPr>
          <w:jc w:val="center"/>
        </w:trPr>
        <w:tc>
          <w:tcPr>
            <w:tcW w:w="1509" w:type="dxa"/>
            <w:tcBorders>
              <w:top w:val="nil"/>
              <w:bottom w:val="nil"/>
            </w:tcBorders>
            <w:vAlign w:val="center"/>
            <w:hideMark/>
          </w:tcPr>
          <w:p w14:paraId="5613358B"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C1</w:t>
            </w:r>
          </w:p>
        </w:tc>
        <w:tc>
          <w:tcPr>
            <w:tcW w:w="0" w:type="auto"/>
            <w:tcBorders>
              <w:top w:val="nil"/>
              <w:bottom w:val="nil"/>
            </w:tcBorders>
            <w:vAlign w:val="center"/>
            <w:hideMark/>
          </w:tcPr>
          <w:p w14:paraId="39F9E8F8"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Lossy attributes</w:t>
            </w:r>
          </w:p>
        </w:tc>
        <w:tc>
          <w:tcPr>
            <w:tcW w:w="0" w:type="auto"/>
            <w:tcBorders>
              <w:top w:val="nil"/>
              <w:bottom w:val="nil"/>
            </w:tcBorders>
            <w:hideMark/>
          </w:tcPr>
          <w:p w14:paraId="436B32E8" w14:textId="77777777"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028CCCB2" w14:textId="392D6AB2"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344F750A" w14:textId="77777777" w:rsidTr="00E20A03">
        <w:trPr>
          <w:jc w:val="center"/>
        </w:trPr>
        <w:tc>
          <w:tcPr>
            <w:tcW w:w="1509" w:type="dxa"/>
            <w:tcBorders>
              <w:top w:val="nil"/>
              <w:bottom w:val="nil"/>
            </w:tcBorders>
            <w:hideMark/>
          </w:tcPr>
          <w:p w14:paraId="7704CB8B"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C2</w:t>
            </w:r>
          </w:p>
        </w:tc>
        <w:tc>
          <w:tcPr>
            <w:tcW w:w="0" w:type="auto"/>
            <w:tcBorders>
              <w:top w:val="nil"/>
              <w:bottom w:val="nil"/>
            </w:tcBorders>
            <w:hideMark/>
          </w:tcPr>
          <w:p w14:paraId="0E018FA8"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 xml:space="preserve">Near-lossless | Lossy Geometry – Lossy Attributes </w:t>
            </w:r>
          </w:p>
        </w:tc>
        <w:tc>
          <w:tcPr>
            <w:tcW w:w="0" w:type="auto"/>
            <w:tcBorders>
              <w:top w:val="nil"/>
              <w:bottom w:val="nil"/>
            </w:tcBorders>
            <w:hideMark/>
          </w:tcPr>
          <w:p w14:paraId="6CF0D2C1" w14:textId="77777777"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6DD23530" w14:textId="1E6310F9"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45FABB35" w14:textId="77777777" w:rsidTr="00E20A03">
        <w:trPr>
          <w:jc w:val="center"/>
        </w:trPr>
        <w:tc>
          <w:tcPr>
            <w:tcW w:w="1509" w:type="dxa"/>
            <w:tcBorders>
              <w:top w:val="nil"/>
              <w:bottom w:val="nil"/>
            </w:tcBorders>
            <w:hideMark/>
          </w:tcPr>
          <w:p w14:paraId="6749CB2F"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CW</w:t>
            </w:r>
          </w:p>
        </w:tc>
        <w:tc>
          <w:tcPr>
            <w:tcW w:w="0" w:type="auto"/>
            <w:tcBorders>
              <w:top w:val="nil"/>
              <w:bottom w:val="nil"/>
            </w:tcBorders>
            <w:hideMark/>
          </w:tcPr>
          <w:p w14:paraId="1504C004"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Lossless Attributes</w:t>
            </w:r>
          </w:p>
        </w:tc>
        <w:tc>
          <w:tcPr>
            <w:tcW w:w="0" w:type="auto"/>
            <w:tcBorders>
              <w:top w:val="nil"/>
              <w:bottom w:val="nil"/>
            </w:tcBorders>
            <w:hideMark/>
          </w:tcPr>
          <w:p w14:paraId="7247092E" w14:textId="2F0A8809"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tcPr>
          <w:p w14:paraId="2A381E9A" w14:textId="1A24D729" w:rsidR="00E20A03" w:rsidRPr="00E20A03" w:rsidRDefault="00030FCF"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12B1E8C7" w14:textId="77777777" w:rsidTr="00E20A03">
        <w:trPr>
          <w:jc w:val="center"/>
        </w:trPr>
        <w:tc>
          <w:tcPr>
            <w:tcW w:w="1509" w:type="dxa"/>
            <w:tcBorders>
              <w:top w:val="nil"/>
              <w:bottom w:val="single" w:sz="4" w:space="0" w:color="auto"/>
            </w:tcBorders>
            <w:hideMark/>
          </w:tcPr>
          <w:p w14:paraId="3EECC21C"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CY</w:t>
            </w:r>
          </w:p>
        </w:tc>
        <w:tc>
          <w:tcPr>
            <w:tcW w:w="0" w:type="auto"/>
            <w:tcBorders>
              <w:top w:val="nil"/>
              <w:bottom w:val="single" w:sz="4" w:space="0" w:color="auto"/>
            </w:tcBorders>
            <w:hideMark/>
          </w:tcPr>
          <w:p w14:paraId="1BDF8E8E"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Near-lossless Attributes</w:t>
            </w:r>
          </w:p>
        </w:tc>
        <w:tc>
          <w:tcPr>
            <w:tcW w:w="0" w:type="auto"/>
            <w:tcBorders>
              <w:top w:val="nil"/>
              <w:bottom w:val="single" w:sz="4" w:space="0" w:color="auto"/>
            </w:tcBorders>
            <w:hideMark/>
          </w:tcPr>
          <w:p w14:paraId="6A6CA404" w14:textId="42119FD4"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single" w:sz="4" w:space="0" w:color="auto"/>
            </w:tcBorders>
          </w:tcPr>
          <w:p w14:paraId="64DD23C3" w14:textId="125F00C9" w:rsidR="00E20A03" w:rsidRPr="00E20A03" w:rsidRDefault="00030FCF"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bl>
    <w:bookmarkEnd w:id="0"/>
    <w:p w14:paraId="7CA35271" w14:textId="05306160" w:rsidR="00E20A03" w:rsidRPr="00E20A03" w:rsidRDefault="00E20A03" w:rsidP="00BE0CA0">
      <w:r w:rsidRPr="00E20A03">
        <w:t>Note: “lossy”, “</w:t>
      </w:r>
      <w:proofErr w:type="gramStart"/>
      <w:r w:rsidRPr="00E20A03">
        <w:t>near-lossless</w:t>
      </w:r>
      <w:proofErr w:type="gramEnd"/>
      <w:r w:rsidRPr="00E20A03">
        <w:t>” and “lossless” geometry/</w:t>
      </w:r>
      <w:proofErr w:type="spellStart"/>
      <w:r w:rsidRPr="00E20A03">
        <w:t>colour</w:t>
      </w:r>
      <w:proofErr w:type="spellEnd"/>
      <w:r w:rsidRPr="00E20A03">
        <w:t xml:space="preserve">/reflectance encoding are defined in the “Requirements for Point Cloud Compression” output document </w:t>
      </w:r>
      <w:r w:rsidR="00F83CA5">
        <w:fldChar w:fldCharType="begin"/>
      </w:r>
      <w:r w:rsidR="00F83CA5">
        <w:instrText xml:space="preserve"> REF _Ref113979603 \r \h </w:instrText>
      </w:r>
      <w:r w:rsidR="00F83CA5">
        <w:fldChar w:fldCharType="separate"/>
      </w:r>
      <w:r w:rsidR="00F83CA5">
        <w:t>[2]</w:t>
      </w:r>
      <w:r w:rsidR="00F83CA5">
        <w:fldChar w:fldCharType="end"/>
      </w:r>
      <w:r w:rsidRPr="00E20A03">
        <w:t>.  For clarity, near-lossless implies a bounded error rather than the magnitude of the error (</w:t>
      </w:r>
      <w:proofErr w:type="gramStart"/>
      <w:r w:rsidRPr="00E20A03">
        <w:rPr>
          <w:i/>
        </w:rPr>
        <w:t>i.e.</w:t>
      </w:r>
      <w:proofErr w:type="gramEnd"/>
      <w:r w:rsidRPr="00E20A03">
        <w:t xml:space="preserve"> near-lossless does not necessarily imply nearly lossless).</w:t>
      </w:r>
    </w:p>
    <w:p w14:paraId="209EB61C" w14:textId="61E57774" w:rsidR="00E20A03" w:rsidRPr="00E20A03" w:rsidRDefault="00E20A03" w:rsidP="00E20A03">
      <w:r w:rsidRPr="00E20A03">
        <w:t xml:space="preserve">A subset of these test conditions might be used for a particular experiment. </w:t>
      </w:r>
      <w:r w:rsidR="0017667B">
        <w:t xml:space="preserve"> </w:t>
      </w:r>
      <w:r w:rsidRPr="00E20A03">
        <w:t xml:space="preserve">For example, when testing </w:t>
      </w:r>
      <w:proofErr w:type="spellStart"/>
      <w:r w:rsidRPr="00E20A03">
        <w:t>trisoup</w:t>
      </w:r>
      <w:proofErr w:type="spellEnd"/>
      <w:r w:rsidRPr="00E20A03">
        <w:t xml:space="preserve"> geometry coding in TMC13, test conditions C</w:t>
      </w:r>
      <w:r w:rsidR="004F3AE2">
        <w:t>1</w:t>
      </w:r>
      <w:r w:rsidRPr="00E20A03">
        <w:t>, CW and CY are not applicable.</w:t>
      </w:r>
    </w:p>
    <w:p w14:paraId="062D7E60" w14:textId="56827EA3" w:rsidR="00E20A03" w:rsidRPr="00E20A03" w:rsidRDefault="00E20A03" w:rsidP="00E20A03">
      <w:r w:rsidRPr="00371652">
        <w:t>The test model TMC13 is tested on in content categor</w:t>
      </w:r>
      <w:r w:rsidR="0017667B" w:rsidRPr="00371652">
        <w:t>ies</w:t>
      </w:r>
      <w:r w:rsidRPr="00371652">
        <w:t xml:space="preserve"> 1 and 3. The software is available in the MPEG Gitlab repository at </w:t>
      </w:r>
      <w:hyperlink r:id="rId12" w:history="1">
        <w:r w:rsidRPr="00A305F5">
          <w:rPr>
            <w:rFonts w:ascii="Consolas" w:hAnsi="Consolas"/>
            <w:color w:val="0000FF"/>
            <w:szCs w:val="20"/>
            <w:u w:val="single"/>
          </w:rPr>
          <w:t>http://mpegx.int-evry.fr/software/MPEG/PCC/TM/mpeg-pcc-tmc13</w:t>
        </w:r>
      </w:hyperlink>
      <w:r w:rsidR="00584AEC" w:rsidRPr="00371652">
        <w:t>.</w:t>
      </w:r>
    </w:p>
    <w:p w14:paraId="26F884BF" w14:textId="1D303BF4" w:rsidR="000E4C6D" w:rsidRDefault="000E4C6D" w:rsidP="00E20A03">
      <w:r>
        <w:t xml:space="preserve">The test model </w:t>
      </w:r>
      <w:proofErr w:type="spellStart"/>
      <w:r w:rsidR="00AA714B">
        <w:t>GeS</w:t>
      </w:r>
      <w:proofErr w:type="spellEnd"/>
      <w:r w:rsidR="00AA714B">
        <w:t xml:space="preserve">-TM </w:t>
      </w:r>
      <w:r w:rsidR="0089477A">
        <w:t>is tested on in content category 2</w:t>
      </w:r>
      <w:r w:rsidR="00AA0C8B">
        <w:t>.</w:t>
      </w:r>
      <w:r w:rsidR="00964A13">
        <w:t xml:space="preserve"> </w:t>
      </w:r>
      <w:r w:rsidR="00964A13" w:rsidRPr="00371652">
        <w:t xml:space="preserve">The software is available in the MPEG Gitlab repository </w:t>
      </w:r>
      <w:r w:rsidR="00964A13" w:rsidRPr="00371652">
        <w:lastRenderedPageBreak/>
        <w:t xml:space="preserve">at </w:t>
      </w:r>
      <w:hyperlink r:id="rId13" w:history="1">
        <w:r w:rsidR="00F502E8" w:rsidRPr="00A305F5">
          <w:rPr>
            <w:rStyle w:val="Lienhypertexte"/>
            <w:rFonts w:ascii="Consolas" w:hAnsi="Consolas"/>
            <w:szCs w:val="20"/>
          </w:rPr>
          <w:t>http://mpegx.int-evry.fr/software/MPEG/PCC/TM/mpeg-pcc-ges-tm</w:t>
        </w:r>
      </w:hyperlink>
    </w:p>
    <w:p w14:paraId="1A55E33F" w14:textId="41D86DC9" w:rsidR="00E20A03" w:rsidRPr="00E20A03" w:rsidRDefault="00E20A03" w:rsidP="00E20A03">
      <w:r w:rsidRPr="00E20A03">
        <w:t>The following sections define sequences and encoding parameters to be used for each category. Input contributions should include a set of results as complete as possible that apply to the proposal. Results should be reported using the attached Excel sheets.</w:t>
      </w:r>
    </w:p>
    <w:p w14:paraId="6BFBAE78" w14:textId="77777777" w:rsidR="00E20A03" w:rsidRPr="00026BC9" w:rsidRDefault="00E20A03" w:rsidP="006270A7">
      <w:pPr>
        <w:pStyle w:val="Titre1"/>
        <w:numPr>
          <w:ilvl w:val="0"/>
          <w:numId w:val="22"/>
        </w:numPr>
      </w:pPr>
      <w:r w:rsidRPr="00026BC9">
        <w:t>Test sequences</w:t>
      </w:r>
    </w:p>
    <w:p w14:paraId="6E48F55A" w14:textId="45A8E43A" w:rsidR="00DB55C2" w:rsidRDefault="00E20A03" w:rsidP="00E20A03">
      <w:r w:rsidRPr="00E20A03">
        <w:t>Below is a list of the 3D point cloud test material test sequences to be used. The test class is an indicator o</w:t>
      </w:r>
      <w:r w:rsidR="00DB55C2">
        <w:t>n</w:t>
      </w:r>
      <w:r w:rsidRPr="00E20A03">
        <w:t xml:space="preserve"> </w:t>
      </w:r>
      <w:r w:rsidR="00DB55C2">
        <w:t>the type of data contained in the</w:t>
      </w:r>
      <w:r w:rsidRPr="00E20A03">
        <w:t xml:space="preserve"> point cloud</w:t>
      </w:r>
      <w:r w:rsidR="00DB55C2">
        <w:t>, where:</w:t>
      </w:r>
    </w:p>
    <w:p w14:paraId="6D975ED1" w14:textId="6FAA5B6F" w:rsidR="00E56FB2" w:rsidRPr="00E56FB2" w:rsidRDefault="00E56FB2" w:rsidP="004053F7">
      <w:pPr>
        <w:pStyle w:val="Paragraphedeliste"/>
      </w:pPr>
      <w:r>
        <w:t>Cat</w:t>
      </w:r>
      <w:r w:rsidR="00A1323B">
        <w:t>egory 3 is for dynamic acquisition</w:t>
      </w:r>
      <w:r w:rsidR="00E71CAE">
        <w:t>s:</w:t>
      </w:r>
    </w:p>
    <w:p w14:paraId="1A105DA2" w14:textId="769D382F" w:rsidR="003041B0" w:rsidRDefault="00E20A03" w:rsidP="00CE64F9">
      <w:pPr>
        <w:pStyle w:val="Paragraphedeliste"/>
        <w:numPr>
          <w:ilvl w:val="1"/>
          <w:numId w:val="35"/>
        </w:numPr>
      </w:pPr>
      <w:r w:rsidRPr="004053F7">
        <w:rPr>
          <w:b/>
          <w:bCs/>
        </w:rPr>
        <w:t>A</w:t>
      </w:r>
      <w:r w:rsidR="00DB55C2" w:rsidRPr="004053F7">
        <w:rPr>
          <w:b/>
          <w:bCs/>
        </w:rPr>
        <w:t>m. Frame</w:t>
      </w:r>
      <w:r w:rsidR="00DB55C2" w:rsidRPr="004053F7">
        <w:t xml:space="preserve"> is for Automotive </w:t>
      </w:r>
      <w:r w:rsidR="008B31CA" w:rsidRPr="004053F7">
        <w:t>frame-based</w:t>
      </w:r>
      <w:r w:rsidR="00DB55C2" w:rsidRPr="004053F7">
        <w:t xml:space="preserve"> LiDAR acquired data</w:t>
      </w:r>
      <w:r w:rsidR="00D03E42">
        <w:t xml:space="preserve"> and is split in two sub-</w:t>
      </w:r>
      <w:proofErr w:type="gramStart"/>
      <w:r w:rsidR="005245FF">
        <w:t>classes</w:t>
      </w:r>
      <w:proofErr w:type="gramEnd"/>
    </w:p>
    <w:p w14:paraId="08899D71" w14:textId="4A9853D8" w:rsidR="00306CD4" w:rsidRDefault="00306CD4" w:rsidP="00306CD4">
      <w:pPr>
        <w:pStyle w:val="Paragraphedeliste"/>
        <w:numPr>
          <w:ilvl w:val="2"/>
          <w:numId w:val="35"/>
        </w:numPr>
      </w:pPr>
      <w:r w:rsidRPr="008B31CA">
        <w:rPr>
          <w:b/>
          <w:bCs/>
        </w:rPr>
        <w:t>spinning</w:t>
      </w:r>
      <w:r>
        <w:t xml:space="preserve"> </w:t>
      </w:r>
      <w:r w:rsidR="008B31CA">
        <w:t xml:space="preserve">is </w:t>
      </w:r>
      <w:r>
        <w:t xml:space="preserve">for spinning LiDAR </w:t>
      </w:r>
      <w:proofErr w:type="gramStart"/>
      <w:r>
        <w:t>sensors</w:t>
      </w:r>
      <w:proofErr w:type="gramEnd"/>
    </w:p>
    <w:p w14:paraId="6B115DBF" w14:textId="16BEE1FA" w:rsidR="000A2638" w:rsidRPr="004053F7" w:rsidRDefault="00CE64F9" w:rsidP="00306CD4">
      <w:pPr>
        <w:pStyle w:val="Paragraphedeliste"/>
        <w:numPr>
          <w:ilvl w:val="2"/>
          <w:numId w:val="35"/>
        </w:numPr>
      </w:pPr>
      <w:r w:rsidRPr="008B31CA">
        <w:rPr>
          <w:b/>
          <w:bCs/>
        </w:rPr>
        <w:t>non-spinning</w:t>
      </w:r>
      <w:r>
        <w:t xml:space="preserve"> </w:t>
      </w:r>
      <w:r w:rsidR="008B31CA">
        <w:t xml:space="preserve">is for non-spinning LiDAR </w:t>
      </w:r>
      <w:r w:rsidR="005770B4">
        <w:t>s</w:t>
      </w:r>
      <w:r w:rsidR="00517FAC">
        <w:t>ensor</w:t>
      </w:r>
      <w:r w:rsidR="00EC652B">
        <w:t>s</w:t>
      </w:r>
      <w:r w:rsidR="00DB55C2" w:rsidRPr="004053F7">
        <w:t>,</w:t>
      </w:r>
    </w:p>
    <w:p w14:paraId="677DDAE3" w14:textId="4A075130" w:rsidR="00DB55C2" w:rsidRDefault="00DB55C2" w:rsidP="00E71CAE">
      <w:pPr>
        <w:pStyle w:val="Paragraphedeliste"/>
        <w:numPr>
          <w:ilvl w:val="1"/>
          <w:numId w:val="35"/>
        </w:numPr>
      </w:pPr>
      <w:r w:rsidRPr="004053F7">
        <w:rPr>
          <w:b/>
          <w:bCs/>
        </w:rPr>
        <w:t>Am. Fused</w:t>
      </w:r>
      <w:r w:rsidRPr="004053F7">
        <w:t xml:space="preserve"> is for Automotive LiDAR acquired data, </w:t>
      </w:r>
      <w:proofErr w:type="gramStart"/>
      <w:r w:rsidRPr="004053F7">
        <w:t>fused</w:t>
      </w:r>
      <w:proofErr w:type="gramEnd"/>
      <w:r w:rsidRPr="004053F7">
        <w:t xml:space="preserve"> and reprocessed,</w:t>
      </w:r>
    </w:p>
    <w:p w14:paraId="3354812B" w14:textId="06C32025" w:rsidR="004A2AE9" w:rsidRDefault="004A2AE9" w:rsidP="004A2AE9">
      <w:pPr>
        <w:pStyle w:val="Paragraphedeliste"/>
        <w:numPr>
          <w:ilvl w:val="0"/>
          <w:numId w:val="35"/>
        </w:numPr>
      </w:pPr>
      <w:r w:rsidRPr="004A2AE9">
        <w:t xml:space="preserve">Category 2 </w:t>
      </w:r>
      <w:r>
        <w:t>is for dynamic objects:</w:t>
      </w:r>
    </w:p>
    <w:p w14:paraId="65EC771E" w14:textId="3013F4C3" w:rsidR="004A2AE9" w:rsidRPr="004A2AE9" w:rsidRDefault="000B1F9B" w:rsidP="004A2AE9">
      <w:pPr>
        <w:pStyle w:val="Paragraphedeliste"/>
        <w:numPr>
          <w:ilvl w:val="1"/>
          <w:numId w:val="35"/>
        </w:numPr>
      </w:pPr>
      <w:r w:rsidRPr="000B1F9B">
        <w:t xml:space="preserve">The test class </w:t>
      </w:r>
      <w:r w:rsidR="00576FAC">
        <w:t xml:space="preserve">A, B </w:t>
      </w:r>
      <w:r w:rsidR="00A671B1">
        <w:t>or</w:t>
      </w:r>
      <w:r w:rsidR="00576FAC">
        <w:t xml:space="preserve"> C </w:t>
      </w:r>
      <w:r w:rsidRPr="000B1F9B">
        <w:t>is an indicator of how complex a point cloud is to encode, where A is the lowest and C the highest complexity</w:t>
      </w:r>
      <w:r w:rsidR="00576FAC">
        <w:t>,</w:t>
      </w:r>
    </w:p>
    <w:p w14:paraId="43797946" w14:textId="382B495E" w:rsidR="00E71CAE" w:rsidRPr="004053F7" w:rsidRDefault="00E71CAE" w:rsidP="00E71CAE">
      <w:pPr>
        <w:pStyle w:val="Paragraphedeliste"/>
        <w:numPr>
          <w:ilvl w:val="0"/>
          <w:numId w:val="35"/>
        </w:numPr>
      </w:pPr>
      <w:r>
        <w:t>Category 1 is for static objects and scenes:</w:t>
      </w:r>
    </w:p>
    <w:p w14:paraId="0377169B" w14:textId="77777777" w:rsidR="00DB55C2" w:rsidRPr="004053F7" w:rsidRDefault="00DB55C2" w:rsidP="00E71CAE">
      <w:pPr>
        <w:pStyle w:val="Paragraphedeliste"/>
        <w:numPr>
          <w:ilvl w:val="1"/>
          <w:numId w:val="36"/>
        </w:numPr>
      </w:pPr>
      <w:r w:rsidRPr="004053F7">
        <w:rPr>
          <w:b/>
          <w:bCs/>
        </w:rPr>
        <w:t>Solid</w:t>
      </w:r>
      <w:r w:rsidRPr="004053F7">
        <w:t xml:space="preserve"> </w:t>
      </w:r>
      <w:r w:rsidR="00E20A03" w:rsidRPr="004053F7">
        <w:t xml:space="preserve">is </w:t>
      </w:r>
      <w:r w:rsidRPr="004053F7">
        <w:t xml:space="preserve">for </w:t>
      </w:r>
      <w:proofErr w:type="spellStart"/>
      <w:r w:rsidRPr="004053F7">
        <w:t>Voxelised</w:t>
      </w:r>
      <w:proofErr w:type="spellEnd"/>
      <w:r w:rsidRPr="004053F7">
        <w:t xml:space="preserve"> point clouds with continuous surfaces,</w:t>
      </w:r>
    </w:p>
    <w:p w14:paraId="700283EE" w14:textId="77777777" w:rsidR="00DB55C2" w:rsidRPr="004053F7" w:rsidRDefault="00DB55C2" w:rsidP="00E71CAE">
      <w:pPr>
        <w:pStyle w:val="Paragraphedeliste"/>
        <w:numPr>
          <w:ilvl w:val="1"/>
          <w:numId w:val="36"/>
        </w:numPr>
      </w:pPr>
      <w:r w:rsidRPr="004053F7">
        <w:rPr>
          <w:b/>
          <w:bCs/>
        </w:rPr>
        <w:t>Dense</w:t>
      </w:r>
      <w:r w:rsidRPr="004053F7">
        <w:t xml:space="preserve"> is for not quite continuous,</w:t>
      </w:r>
    </w:p>
    <w:p w14:paraId="768C4216" w14:textId="77777777" w:rsidR="00DB55C2" w:rsidRPr="004053F7" w:rsidRDefault="00DB55C2" w:rsidP="00E71CAE">
      <w:pPr>
        <w:pStyle w:val="Paragraphedeliste"/>
        <w:numPr>
          <w:ilvl w:val="1"/>
          <w:numId w:val="36"/>
        </w:numPr>
      </w:pPr>
      <w:r w:rsidRPr="004053F7">
        <w:rPr>
          <w:b/>
          <w:bCs/>
        </w:rPr>
        <w:t>Sparse</w:t>
      </w:r>
      <w:r w:rsidRPr="004053F7">
        <w:t xml:space="preserve"> is for not dense,</w:t>
      </w:r>
    </w:p>
    <w:p w14:paraId="54B2F872" w14:textId="77777777" w:rsidR="00DB55C2" w:rsidRPr="004053F7" w:rsidRDefault="00DB55C2" w:rsidP="00E71CAE">
      <w:pPr>
        <w:pStyle w:val="Paragraphedeliste"/>
        <w:numPr>
          <w:ilvl w:val="1"/>
          <w:numId w:val="36"/>
        </w:numPr>
      </w:pPr>
      <w:r w:rsidRPr="004053F7">
        <w:rPr>
          <w:b/>
          <w:bCs/>
        </w:rPr>
        <w:t>Scant</w:t>
      </w:r>
      <w:r w:rsidRPr="004053F7">
        <w:t xml:space="preserve"> is for verry sparse</w:t>
      </w:r>
      <w:r w:rsidR="00E20A03" w:rsidRPr="004053F7">
        <w:t>.</w:t>
      </w:r>
    </w:p>
    <w:p w14:paraId="31610F7B" w14:textId="3B078BCB" w:rsidR="00E20A03" w:rsidRPr="00E20A03" w:rsidRDefault="00E20A03" w:rsidP="00DB55C2">
      <w:r w:rsidRPr="00E20A03">
        <w:t>All test sequences are available in the MPEG Content repository accessible under the following URL</w:t>
      </w:r>
      <w:r w:rsidR="004D2EB3">
        <w:t>s</w:t>
      </w:r>
      <w:r w:rsidRPr="00E20A03">
        <w:t xml:space="preserve"> (MPEG password is required): </w:t>
      </w:r>
    </w:p>
    <w:p w14:paraId="193E0316" w14:textId="0EFD5E95" w:rsidR="00E20A03" w:rsidRDefault="00000000" w:rsidP="00BE0CA0">
      <w:pPr>
        <w:ind w:left="284"/>
        <w:rPr>
          <w:rStyle w:val="Lienhypertexte"/>
          <w:rFonts w:ascii="Consolas" w:hAnsi="Consolas"/>
          <w:szCs w:val="20"/>
        </w:rPr>
      </w:pPr>
      <w:hyperlink r:id="rId14" w:history="1">
        <w:r w:rsidR="00C120D6" w:rsidRPr="007B3E11">
          <w:rPr>
            <w:rStyle w:val="Lienhypertexte"/>
            <w:rFonts w:ascii="Consolas" w:hAnsi="Consolas"/>
            <w:szCs w:val="20"/>
          </w:rPr>
          <w:t>http://mpegfs.int-evry.fr/mpegcontent/</w:t>
        </w:r>
      </w:hyperlink>
    </w:p>
    <w:p w14:paraId="46D98C9F" w14:textId="5D23FF64" w:rsidR="007D3CF8" w:rsidRPr="00E20A03" w:rsidRDefault="00000000" w:rsidP="00BE0CA0">
      <w:pPr>
        <w:ind w:left="284"/>
        <w:rPr>
          <w:rFonts w:ascii="Consolas" w:hAnsi="Consolas"/>
          <w:color w:val="0000FF"/>
          <w:szCs w:val="20"/>
          <w:u w:val="single"/>
        </w:rPr>
      </w:pPr>
      <w:hyperlink r:id="rId15" w:history="1">
        <w:r w:rsidR="007D3CF8" w:rsidRPr="00446368">
          <w:rPr>
            <w:rStyle w:val="Lienhypertexte"/>
            <w:rFonts w:ascii="Consolas" w:hAnsi="Consolas"/>
            <w:szCs w:val="20"/>
          </w:rPr>
          <w:t>https://content.mpeg.expert/data/</w:t>
        </w:r>
      </w:hyperlink>
    </w:p>
    <w:p w14:paraId="7B092167" w14:textId="350C5C95" w:rsidR="00E20A03" w:rsidRDefault="00E20A03" w:rsidP="00E20A03">
      <w:pPr>
        <w:rPr>
          <w:rFonts w:eastAsia="Times New Roman"/>
        </w:rPr>
      </w:pPr>
      <w:r w:rsidRPr="00E20A03">
        <w:t>Note:</w:t>
      </w:r>
      <w:r w:rsidR="00BE0CA0">
        <w:t xml:space="preserve"> </w:t>
      </w:r>
      <w:r w:rsidRPr="00E20A03">
        <w:t xml:space="preserve"> Downloaded test material should be verified with MD5 checksums. </w:t>
      </w:r>
      <w:r w:rsidRPr="00E20A03">
        <w:rPr>
          <w:rFonts w:eastAsia="Times New Roman"/>
        </w:rPr>
        <w:t>Each zip file of a test material contains an MD5 file (with the corresponding md5 sums for each file in the archive).</w:t>
      </w:r>
    </w:p>
    <w:p w14:paraId="129F1A59" w14:textId="77777777" w:rsidR="00BE0CA0" w:rsidRDefault="00BE0CA0" w:rsidP="00BE0CA0">
      <w:r>
        <w:t>Notes:</w:t>
      </w:r>
    </w:p>
    <w:p w14:paraId="67280DA9" w14:textId="77777777" w:rsidR="00BE0CA0" w:rsidRDefault="00BE0CA0" w:rsidP="00A90F0C">
      <w:pPr>
        <w:pStyle w:val="Paragraphedeliste"/>
        <w:numPr>
          <w:ilvl w:val="0"/>
          <w:numId w:val="23"/>
        </w:numPr>
      </w:pPr>
      <w:r>
        <w:t xml:space="preserve">The associated </w:t>
      </w:r>
      <w:proofErr w:type="spellStart"/>
      <w:r>
        <w:t>normals</w:t>
      </w:r>
      <w:proofErr w:type="spellEnd"/>
      <w:r>
        <w:t xml:space="preserve"> to compute distortion metric D2 (point-to-plane) are available for most sequences.</w:t>
      </w:r>
    </w:p>
    <w:p w14:paraId="56B7A5CB" w14:textId="477ED116" w:rsidR="00BE0CA0" w:rsidRDefault="00BE0CA0" w:rsidP="00A90F0C">
      <w:pPr>
        <w:pStyle w:val="Paragraphedeliste"/>
        <w:numPr>
          <w:ilvl w:val="0"/>
          <w:numId w:val="23"/>
        </w:numPr>
      </w:pPr>
      <w:r>
        <w:t>The order of the points as they are stored in the file is not necessary to be maintained in the decoded versions.</w:t>
      </w:r>
    </w:p>
    <w:p w14:paraId="36489ADE" w14:textId="68D31B5E" w:rsidR="00BE0CA0" w:rsidRDefault="00BE0CA0" w:rsidP="00A90F0C">
      <w:pPr>
        <w:pStyle w:val="Paragraphedeliste"/>
        <w:numPr>
          <w:ilvl w:val="0"/>
          <w:numId w:val="23"/>
        </w:numPr>
      </w:pPr>
      <w:r>
        <w:t>The Geometry Precision in Tables 2 and 3 indicate the known geometry precision of the test material. The data type in the PLY file describes the format stored in the file.</w:t>
      </w:r>
    </w:p>
    <w:p w14:paraId="05CDC489" w14:textId="6AA5C6D6" w:rsidR="00D31D37" w:rsidRDefault="00D31D37" w:rsidP="00D31D37">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Pr>
          <w:rFonts w:eastAsia="MS Mincho" w:cs="Times New Roman"/>
          <w:noProof/>
          <w:szCs w:val="20"/>
          <w:lang w:val="en-GB"/>
        </w:rPr>
        <w:t>2</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Test material datasets – Category 3, dynamic acquisition</w:t>
      </w:r>
    </w:p>
    <w:tbl>
      <w:tblPr>
        <w:tblW w:w="4500" w:type="pct"/>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1126"/>
        <w:gridCol w:w="2170"/>
        <w:gridCol w:w="903"/>
        <w:gridCol w:w="507"/>
        <w:gridCol w:w="1016"/>
        <w:gridCol w:w="776"/>
        <w:gridCol w:w="844"/>
        <w:gridCol w:w="776"/>
      </w:tblGrid>
      <w:tr w:rsidR="00860327" w:rsidRPr="00726BB6" w14:paraId="602FE9B5" w14:textId="77777777" w:rsidTr="00860327">
        <w:trPr>
          <w:jc w:val="center"/>
        </w:trPr>
        <w:tc>
          <w:tcPr>
            <w:tcW w:w="694" w:type="pct"/>
            <w:tcBorders>
              <w:bottom w:val="single" w:sz="4" w:space="0" w:color="auto"/>
            </w:tcBorders>
            <w:vAlign w:val="center"/>
          </w:tcPr>
          <w:p w14:paraId="10329287" w14:textId="56DF97D1" w:rsidR="00860327" w:rsidRPr="00726BB6" w:rsidRDefault="00860327" w:rsidP="00726BB6">
            <w:pPr>
              <w:widowControl/>
              <w:contextualSpacing/>
              <w:jc w:val="left"/>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337" w:type="pct"/>
            <w:tcBorders>
              <w:bottom w:val="single" w:sz="4" w:space="0" w:color="auto"/>
            </w:tcBorders>
            <w:vAlign w:val="center"/>
          </w:tcPr>
          <w:p w14:paraId="7F2C02DB" w14:textId="5AD01B25" w:rsidR="00860327" w:rsidRPr="00726BB6" w:rsidRDefault="00860327" w:rsidP="00726BB6">
            <w:pPr>
              <w:widowControl/>
              <w:contextualSpacing/>
              <w:jc w:val="left"/>
              <w:rPr>
                <w:rFonts w:eastAsia="Times New Roman" w:cs="Times New Roman"/>
                <w:sz w:val="18"/>
                <w:szCs w:val="18"/>
                <w:lang w:val="en-GB"/>
              </w:rPr>
            </w:pPr>
            <w:r w:rsidRPr="00E20A03">
              <w:rPr>
                <w:rFonts w:eastAsia="Times New Roman" w:cs="Times New Roman"/>
                <w:sz w:val="18"/>
                <w:szCs w:val="18"/>
                <w:lang w:val="en-GB" w:eastAsia="fr-FR"/>
              </w:rPr>
              <w:t>Test material dataset filename</w:t>
            </w:r>
          </w:p>
        </w:tc>
        <w:tc>
          <w:tcPr>
            <w:tcW w:w="556" w:type="pct"/>
            <w:tcBorders>
              <w:bottom w:val="single" w:sz="4" w:space="0" w:color="auto"/>
            </w:tcBorders>
            <w:vAlign w:val="center"/>
          </w:tcPr>
          <w:p w14:paraId="56768624" w14:textId="3E5F7A99"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312" w:type="pct"/>
            <w:tcBorders>
              <w:bottom w:val="single" w:sz="4" w:space="0" w:color="auto"/>
            </w:tcBorders>
            <w:vAlign w:val="center"/>
          </w:tcPr>
          <w:p w14:paraId="1C04F337" w14:textId="43351306"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626" w:type="pct"/>
            <w:tcBorders>
              <w:bottom w:val="single" w:sz="4" w:space="0" w:color="auto"/>
            </w:tcBorders>
            <w:vAlign w:val="center"/>
          </w:tcPr>
          <w:p w14:paraId="04F33A2F" w14:textId="25248EBE" w:rsidR="00860327" w:rsidRPr="00726BB6" w:rsidRDefault="00860327" w:rsidP="00726BB6">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478" w:type="pct"/>
            <w:tcBorders>
              <w:bottom w:val="single" w:sz="4" w:space="0" w:color="auto"/>
            </w:tcBorders>
            <w:vAlign w:val="center"/>
          </w:tcPr>
          <w:p w14:paraId="020BCF35" w14:textId="2F6B4B8F"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20" w:type="pct"/>
            <w:tcBorders>
              <w:bottom w:val="single" w:sz="4" w:space="0" w:color="auto"/>
            </w:tcBorders>
            <w:vAlign w:val="center"/>
          </w:tcPr>
          <w:p w14:paraId="1A18C53A" w14:textId="72E86F03" w:rsidR="00860327" w:rsidRPr="00726BB6" w:rsidRDefault="00860327" w:rsidP="00726BB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478" w:type="pct"/>
            <w:tcBorders>
              <w:bottom w:val="single" w:sz="4" w:space="0" w:color="auto"/>
            </w:tcBorders>
            <w:vAlign w:val="center"/>
          </w:tcPr>
          <w:p w14:paraId="4352F28D" w14:textId="0C5FCA17" w:rsidR="00860327" w:rsidRPr="00726BB6" w:rsidRDefault="00860327"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860327" w:rsidRPr="00E20A03" w14:paraId="28A5F450" w14:textId="77777777" w:rsidTr="00860327">
        <w:trPr>
          <w:jc w:val="center"/>
        </w:trPr>
        <w:tc>
          <w:tcPr>
            <w:tcW w:w="694" w:type="pct"/>
            <w:vMerge w:val="restart"/>
            <w:hideMark/>
          </w:tcPr>
          <w:p w14:paraId="06BED131" w14:textId="19E02E53" w:rsidR="00860327" w:rsidRPr="00E20A03" w:rsidRDefault="00860327" w:rsidP="00860327">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 xml:space="preserve">Am. </w:t>
            </w:r>
            <w:r w:rsidRPr="00E20A03">
              <w:rPr>
                <w:rFonts w:eastAsia="Times New Roman" w:cs="Times New Roman"/>
                <w:sz w:val="18"/>
                <w:szCs w:val="18"/>
                <w:lang w:val="en-GB" w:eastAsia="fr-FR"/>
              </w:rPr>
              <w:t>Frame</w:t>
            </w:r>
            <w:r>
              <w:rPr>
                <w:rFonts w:eastAsia="Times New Roman" w:cs="Times New Roman"/>
                <w:sz w:val="18"/>
                <w:szCs w:val="18"/>
                <w:lang w:val="en-GB" w:eastAsia="fr-FR"/>
              </w:rPr>
              <w:br/>
              <w:t>spinning</w:t>
            </w:r>
          </w:p>
        </w:tc>
        <w:tc>
          <w:tcPr>
            <w:tcW w:w="1337" w:type="pct"/>
            <w:tcBorders>
              <w:bottom w:val="nil"/>
            </w:tcBorders>
            <w:vAlign w:val="center"/>
            <w:hideMark/>
          </w:tcPr>
          <w:p w14:paraId="616C07DC" w14:textId="77777777" w:rsidR="00860327" w:rsidRPr="00E20A03" w:rsidRDefault="00860327" w:rsidP="00D466A5">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Ford_01_q_1mm</w:t>
            </w:r>
            <w:r w:rsidRPr="00E20A03">
              <w:rPr>
                <w:rFonts w:eastAsia="Times New Roman" w:cs="Times New Roman"/>
                <w:sz w:val="18"/>
                <w:szCs w:val="18"/>
                <w:vertAlign w:val="superscript"/>
                <w:lang w:val="en-GB"/>
              </w:rPr>
              <w:t xml:space="preserve"> g</w:t>
            </w:r>
          </w:p>
        </w:tc>
        <w:tc>
          <w:tcPr>
            <w:tcW w:w="556" w:type="pct"/>
            <w:tcBorders>
              <w:bottom w:val="nil"/>
            </w:tcBorders>
            <w:vAlign w:val="center"/>
            <w:hideMark/>
          </w:tcPr>
          <w:p w14:paraId="08767292" w14:textId="61A9EBB4"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bottom w:val="nil"/>
            </w:tcBorders>
            <w:vAlign w:val="center"/>
            <w:hideMark/>
          </w:tcPr>
          <w:p w14:paraId="4315F0E1"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bottom w:val="nil"/>
            </w:tcBorders>
            <w:vAlign w:val="center"/>
            <w:hideMark/>
          </w:tcPr>
          <w:p w14:paraId="3BC6B72A"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bottom w:val="nil"/>
            </w:tcBorders>
            <w:vAlign w:val="center"/>
            <w:hideMark/>
          </w:tcPr>
          <w:p w14:paraId="516D8E6A"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bottom w:val="nil"/>
            </w:tcBorders>
            <w:vAlign w:val="center"/>
            <w:hideMark/>
          </w:tcPr>
          <w:p w14:paraId="72FD4F46"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bottom w:val="nil"/>
            </w:tcBorders>
            <w:vAlign w:val="center"/>
            <w:hideMark/>
          </w:tcPr>
          <w:p w14:paraId="7AD7174E"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10ADE3F0" w14:textId="77777777" w:rsidTr="00860327">
        <w:trPr>
          <w:jc w:val="center"/>
        </w:trPr>
        <w:tc>
          <w:tcPr>
            <w:tcW w:w="694" w:type="pct"/>
            <w:vMerge/>
            <w:vAlign w:val="center"/>
            <w:hideMark/>
          </w:tcPr>
          <w:p w14:paraId="019A66FA" w14:textId="77777777" w:rsidR="00860327" w:rsidRPr="00E20A03" w:rsidRDefault="00860327" w:rsidP="00D466A5">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1B6D23FE" w14:textId="77777777" w:rsidR="00860327" w:rsidRPr="00E20A03" w:rsidRDefault="00860327" w:rsidP="00D466A5">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Ford_02_q_1mm</w:t>
            </w:r>
            <w:r w:rsidRPr="00E20A03">
              <w:rPr>
                <w:rFonts w:eastAsia="Times New Roman" w:cs="Times New Roman"/>
                <w:sz w:val="18"/>
                <w:szCs w:val="18"/>
                <w:vertAlign w:val="superscript"/>
                <w:lang w:val="en-GB"/>
              </w:rPr>
              <w:t xml:space="preserve"> g</w:t>
            </w:r>
          </w:p>
        </w:tc>
        <w:tc>
          <w:tcPr>
            <w:tcW w:w="556" w:type="pct"/>
            <w:tcBorders>
              <w:top w:val="nil"/>
              <w:bottom w:val="nil"/>
            </w:tcBorders>
            <w:vAlign w:val="center"/>
            <w:hideMark/>
          </w:tcPr>
          <w:p w14:paraId="450A9054" w14:textId="27763B5D"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top w:val="nil"/>
              <w:bottom w:val="nil"/>
            </w:tcBorders>
            <w:vAlign w:val="center"/>
            <w:hideMark/>
          </w:tcPr>
          <w:p w14:paraId="414FCFAD"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top w:val="nil"/>
              <w:bottom w:val="nil"/>
            </w:tcBorders>
            <w:vAlign w:val="center"/>
            <w:hideMark/>
          </w:tcPr>
          <w:p w14:paraId="2DDF0A3F"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6098EA07"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556F1E5"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538AD8D9"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51FC271E" w14:textId="77777777" w:rsidTr="00860327">
        <w:trPr>
          <w:jc w:val="center"/>
        </w:trPr>
        <w:tc>
          <w:tcPr>
            <w:tcW w:w="694" w:type="pct"/>
            <w:vMerge/>
            <w:vAlign w:val="center"/>
            <w:hideMark/>
          </w:tcPr>
          <w:p w14:paraId="7A0E1F43"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0AD24C92"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Ford_03_q_1mm</w:t>
            </w:r>
            <w:r w:rsidRPr="00E20A03">
              <w:rPr>
                <w:rFonts w:eastAsia="Times New Roman" w:cs="Times New Roman"/>
                <w:sz w:val="18"/>
                <w:szCs w:val="18"/>
                <w:vertAlign w:val="superscript"/>
                <w:lang w:val="en-GB"/>
              </w:rPr>
              <w:t xml:space="preserve"> g</w:t>
            </w:r>
          </w:p>
        </w:tc>
        <w:tc>
          <w:tcPr>
            <w:tcW w:w="556" w:type="pct"/>
            <w:tcBorders>
              <w:top w:val="nil"/>
              <w:bottom w:val="nil"/>
            </w:tcBorders>
            <w:vAlign w:val="center"/>
            <w:hideMark/>
          </w:tcPr>
          <w:p w14:paraId="40D04100" w14:textId="6D86DC1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top w:val="nil"/>
              <w:bottom w:val="nil"/>
            </w:tcBorders>
            <w:vAlign w:val="center"/>
            <w:hideMark/>
          </w:tcPr>
          <w:p w14:paraId="105A6D2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top w:val="nil"/>
              <w:bottom w:val="nil"/>
            </w:tcBorders>
            <w:vAlign w:val="center"/>
            <w:hideMark/>
          </w:tcPr>
          <w:p w14:paraId="781B187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2863AC9"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28A1BA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77534E9F"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6C55C01B" w14:textId="77777777" w:rsidTr="00860327">
        <w:trPr>
          <w:jc w:val="center"/>
        </w:trPr>
        <w:tc>
          <w:tcPr>
            <w:tcW w:w="694" w:type="pct"/>
            <w:vMerge/>
            <w:vAlign w:val="center"/>
            <w:hideMark/>
          </w:tcPr>
          <w:p w14:paraId="51757F64"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23A502D6"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0C6A879D" w14:textId="6AEE986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74</w:t>
            </w:r>
          </w:p>
        </w:tc>
        <w:tc>
          <w:tcPr>
            <w:tcW w:w="312" w:type="pct"/>
            <w:tcBorders>
              <w:top w:val="nil"/>
              <w:bottom w:val="nil"/>
            </w:tcBorders>
            <w:vAlign w:val="center"/>
          </w:tcPr>
          <w:p w14:paraId="6DE14A87"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76F51B98"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34308E7B"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45D6CCB1"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5C776B21"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7972CF0D" w14:textId="77777777" w:rsidTr="00860327">
        <w:trPr>
          <w:jc w:val="center"/>
        </w:trPr>
        <w:tc>
          <w:tcPr>
            <w:tcW w:w="694" w:type="pct"/>
            <w:vMerge/>
            <w:vAlign w:val="center"/>
            <w:hideMark/>
          </w:tcPr>
          <w:p w14:paraId="30B7B3F6"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127FAA6E"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46B9EB11" w14:textId="649293FD"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74</w:t>
            </w:r>
          </w:p>
        </w:tc>
        <w:tc>
          <w:tcPr>
            <w:tcW w:w="312" w:type="pct"/>
            <w:tcBorders>
              <w:top w:val="nil"/>
              <w:bottom w:val="nil"/>
            </w:tcBorders>
            <w:vAlign w:val="center"/>
          </w:tcPr>
          <w:p w14:paraId="657BD25A"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5A41A51B"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2367D18E"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0DEF8C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64FA82A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079BD06A" w14:textId="77777777" w:rsidTr="00860327">
        <w:trPr>
          <w:jc w:val="center"/>
        </w:trPr>
        <w:tc>
          <w:tcPr>
            <w:tcW w:w="694" w:type="pct"/>
            <w:vMerge/>
            <w:vAlign w:val="center"/>
            <w:hideMark/>
          </w:tcPr>
          <w:p w14:paraId="447E2121"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35C9CF1F"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1A1BB3D4" w14:textId="092D846A"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500</w:t>
            </w:r>
          </w:p>
        </w:tc>
        <w:tc>
          <w:tcPr>
            <w:tcW w:w="312" w:type="pct"/>
            <w:tcBorders>
              <w:top w:val="nil"/>
              <w:bottom w:val="nil"/>
            </w:tcBorders>
            <w:vAlign w:val="center"/>
          </w:tcPr>
          <w:p w14:paraId="33CE7E25"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13CA18C7"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B253AC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E4C8569"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08A6F1E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1A328BBA" w14:textId="77777777" w:rsidTr="00860327">
        <w:trPr>
          <w:jc w:val="center"/>
        </w:trPr>
        <w:tc>
          <w:tcPr>
            <w:tcW w:w="694" w:type="pct"/>
            <w:vMerge/>
            <w:vAlign w:val="center"/>
            <w:hideMark/>
          </w:tcPr>
          <w:p w14:paraId="7F9738A3"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6764C604"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200D6A96" w14:textId="767A6E00"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w:t>
            </w:r>
          </w:p>
        </w:tc>
        <w:tc>
          <w:tcPr>
            <w:tcW w:w="312" w:type="pct"/>
            <w:tcBorders>
              <w:top w:val="nil"/>
              <w:bottom w:val="nil"/>
            </w:tcBorders>
            <w:vAlign w:val="center"/>
          </w:tcPr>
          <w:p w14:paraId="3DBEBBE2"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593A9A3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383A933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A2E3BAF"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1AB483D7"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DD3747" w14:paraId="055833CB" w14:textId="77777777" w:rsidTr="00DE6E2C">
        <w:trPr>
          <w:jc w:val="center"/>
        </w:trPr>
        <w:tc>
          <w:tcPr>
            <w:tcW w:w="694" w:type="pct"/>
            <w:vMerge w:val="restart"/>
            <w:hideMark/>
          </w:tcPr>
          <w:p w14:paraId="7549204D" w14:textId="1AADA86B" w:rsidR="00860327" w:rsidRPr="00E42D78" w:rsidRDefault="00860327" w:rsidP="00860327">
            <w:pPr>
              <w:widowControl/>
              <w:spacing w:before="0" w:after="0"/>
              <w:jc w:val="left"/>
              <w:rPr>
                <w:rFonts w:eastAsia="Times New Roman" w:cs="Times New Roman"/>
                <w:sz w:val="18"/>
                <w:szCs w:val="18"/>
                <w:lang w:val="en-GB" w:eastAsia="fr-FR"/>
              </w:rPr>
            </w:pPr>
            <w:r w:rsidRPr="00E42D78">
              <w:rPr>
                <w:rFonts w:eastAsia="Times New Roman" w:cs="Times New Roman"/>
                <w:sz w:val="18"/>
                <w:szCs w:val="18"/>
                <w:lang w:val="en-GB" w:eastAsia="fr-FR"/>
              </w:rPr>
              <w:lastRenderedPageBreak/>
              <w:t>Am. Frame</w:t>
            </w:r>
            <w:r w:rsidRPr="00E42D78">
              <w:rPr>
                <w:rFonts w:eastAsia="Times New Roman" w:cs="Times New Roman"/>
                <w:sz w:val="18"/>
                <w:szCs w:val="18"/>
                <w:lang w:val="en-GB" w:eastAsia="fr-FR"/>
              </w:rPr>
              <w:br/>
              <w:t>non-spinning</w:t>
            </w:r>
          </w:p>
        </w:tc>
        <w:tc>
          <w:tcPr>
            <w:tcW w:w="1337" w:type="pct"/>
            <w:tcBorders>
              <w:bottom w:val="nil"/>
            </w:tcBorders>
            <w:vAlign w:val="center"/>
            <w:hideMark/>
          </w:tcPr>
          <w:p w14:paraId="116926BB" w14:textId="506F28E1"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InnovizQC1</w:t>
            </w:r>
            <w:r w:rsidRPr="00E42D78">
              <w:rPr>
                <w:rFonts w:eastAsia="Times New Roman" w:cs="Times New Roman"/>
                <w:sz w:val="18"/>
                <w:szCs w:val="18"/>
                <w:vertAlign w:val="superscript"/>
                <w:lang w:val="en-GB"/>
              </w:rPr>
              <w:t xml:space="preserve"> k</w:t>
            </w:r>
          </w:p>
        </w:tc>
        <w:tc>
          <w:tcPr>
            <w:tcW w:w="556" w:type="pct"/>
            <w:tcBorders>
              <w:bottom w:val="nil"/>
            </w:tcBorders>
            <w:vAlign w:val="center"/>
            <w:hideMark/>
          </w:tcPr>
          <w:p w14:paraId="09FF980C" w14:textId="72E0E5C4"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bottom w:val="nil"/>
            </w:tcBorders>
            <w:vAlign w:val="center"/>
            <w:hideMark/>
          </w:tcPr>
          <w:p w14:paraId="2D78BC1C" w14:textId="56B36065"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bottom w:val="nil"/>
            </w:tcBorders>
            <w:vAlign w:val="center"/>
            <w:hideMark/>
          </w:tcPr>
          <w:p w14:paraId="0BD5370C" w14:textId="27AA6FF9"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6347A7" w:rsidRPr="00E42D78">
              <w:rPr>
                <w:rFonts w:eastAsia="Times New Roman" w:cs="Times New Roman"/>
                <w:sz w:val="18"/>
                <w:szCs w:val="18"/>
                <w:lang w:val="en-GB" w:eastAsia="fr-FR"/>
              </w:rPr>
              <w:t>2</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bottom w:val="nil"/>
            </w:tcBorders>
            <w:vAlign w:val="center"/>
            <w:hideMark/>
          </w:tcPr>
          <w:p w14:paraId="0DAD75AB" w14:textId="59A6453D"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bottom w:val="nil"/>
            </w:tcBorders>
            <w:vAlign w:val="center"/>
            <w:hideMark/>
          </w:tcPr>
          <w:p w14:paraId="5287DE56" w14:textId="1F7A6C8D"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bottom w:val="nil"/>
            </w:tcBorders>
            <w:vAlign w:val="center"/>
            <w:hideMark/>
          </w:tcPr>
          <w:p w14:paraId="41697271" w14:textId="2B22EAF5"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DD3747" w14:paraId="6A5F2E27" w14:textId="77777777" w:rsidTr="00DE6E2C">
        <w:trPr>
          <w:jc w:val="center"/>
        </w:trPr>
        <w:tc>
          <w:tcPr>
            <w:tcW w:w="694" w:type="pct"/>
            <w:vMerge/>
            <w:vAlign w:val="center"/>
            <w:hideMark/>
          </w:tcPr>
          <w:p w14:paraId="23C7A4F3" w14:textId="77777777" w:rsidR="00860327" w:rsidRPr="00E42D78" w:rsidRDefault="00860327" w:rsidP="00860327">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3D0FCC94" w14:textId="11BD4586"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InnovizQC2</w:t>
            </w:r>
            <w:r w:rsidRPr="00E42D78">
              <w:rPr>
                <w:rFonts w:eastAsia="Times New Roman" w:cs="Times New Roman"/>
                <w:sz w:val="18"/>
                <w:szCs w:val="18"/>
                <w:vertAlign w:val="superscript"/>
                <w:lang w:val="en-GB"/>
              </w:rPr>
              <w:t xml:space="preserve"> k</w:t>
            </w:r>
          </w:p>
        </w:tc>
        <w:tc>
          <w:tcPr>
            <w:tcW w:w="556" w:type="pct"/>
            <w:tcBorders>
              <w:top w:val="nil"/>
              <w:bottom w:val="nil"/>
            </w:tcBorders>
            <w:vAlign w:val="center"/>
            <w:hideMark/>
          </w:tcPr>
          <w:p w14:paraId="22281C7D" w14:textId="7AC707B7"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top w:val="nil"/>
              <w:bottom w:val="nil"/>
            </w:tcBorders>
            <w:vAlign w:val="center"/>
            <w:hideMark/>
          </w:tcPr>
          <w:p w14:paraId="77D9AF43" w14:textId="056827B1"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top w:val="nil"/>
              <w:bottom w:val="nil"/>
            </w:tcBorders>
            <w:vAlign w:val="center"/>
            <w:hideMark/>
          </w:tcPr>
          <w:p w14:paraId="7525A4F5" w14:textId="2A7942C4"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9903BD" w:rsidRPr="00E42D78">
              <w:rPr>
                <w:rFonts w:eastAsia="Times New Roman" w:cs="Times New Roman"/>
                <w:sz w:val="18"/>
                <w:szCs w:val="18"/>
                <w:lang w:val="en-GB" w:eastAsia="fr-FR"/>
              </w:rPr>
              <w:t>1</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0364284" w14:textId="56F0310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7CA29100" w14:textId="36A31FE9"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top w:val="nil"/>
              <w:bottom w:val="nil"/>
            </w:tcBorders>
            <w:vAlign w:val="center"/>
            <w:hideMark/>
          </w:tcPr>
          <w:p w14:paraId="03A19F0B" w14:textId="7B48004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DD3747" w14:paraId="351550A5" w14:textId="77777777" w:rsidTr="00DE6E2C">
        <w:trPr>
          <w:jc w:val="center"/>
        </w:trPr>
        <w:tc>
          <w:tcPr>
            <w:tcW w:w="694" w:type="pct"/>
            <w:vMerge/>
            <w:vAlign w:val="center"/>
            <w:hideMark/>
          </w:tcPr>
          <w:p w14:paraId="607A811B" w14:textId="77777777" w:rsidR="00860327" w:rsidRPr="00E42D78" w:rsidRDefault="00860327" w:rsidP="00860327">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56B7DB13" w14:textId="5375A8DF"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InnovizQC3</w:t>
            </w:r>
            <w:r w:rsidRPr="00E42D78">
              <w:rPr>
                <w:rFonts w:eastAsia="Times New Roman" w:cs="Times New Roman"/>
                <w:sz w:val="18"/>
                <w:szCs w:val="18"/>
                <w:vertAlign w:val="superscript"/>
                <w:lang w:val="en-GB"/>
              </w:rPr>
              <w:t xml:space="preserve"> k</w:t>
            </w:r>
          </w:p>
        </w:tc>
        <w:tc>
          <w:tcPr>
            <w:tcW w:w="556" w:type="pct"/>
            <w:tcBorders>
              <w:top w:val="nil"/>
              <w:bottom w:val="nil"/>
            </w:tcBorders>
            <w:vAlign w:val="center"/>
            <w:hideMark/>
          </w:tcPr>
          <w:p w14:paraId="665C41D0" w14:textId="177FA1B8"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top w:val="nil"/>
              <w:bottom w:val="nil"/>
            </w:tcBorders>
            <w:vAlign w:val="center"/>
            <w:hideMark/>
          </w:tcPr>
          <w:p w14:paraId="7C55C790" w14:textId="438F2027"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top w:val="nil"/>
              <w:bottom w:val="nil"/>
            </w:tcBorders>
            <w:vAlign w:val="center"/>
            <w:hideMark/>
          </w:tcPr>
          <w:p w14:paraId="01D5DAF3" w14:textId="335AD9B6"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BE357D" w:rsidRPr="00E42D78">
              <w:rPr>
                <w:rFonts w:eastAsia="Times New Roman" w:cs="Times New Roman"/>
                <w:sz w:val="18"/>
                <w:szCs w:val="18"/>
                <w:lang w:val="en-GB" w:eastAsia="fr-FR"/>
              </w:rPr>
              <w:t>3</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043D44AB" w14:textId="11DC256C"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D8003EE" w14:textId="2B0BFA7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top w:val="nil"/>
              <w:bottom w:val="nil"/>
            </w:tcBorders>
            <w:vAlign w:val="center"/>
            <w:hideMark/>
          </w:tcPr>
          <w:p w14:paraId="73238795" w14:textId="3DB918A6"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E20A03" w14:paraId="4CD7E72F" w14:textId="77777777" w:rsidTr="00860327">
        <w:trPr>
          <w:jc w:val="center"/>
        </w:trPr>
        <w:tc>
          <w:tcPr>
            <w:tcW w:w="694" w:type="pct"/>
            <w:vMerge w:val="restart"/>
            <w:tcBorders>
              <w:top w:val="single" w:sz="4" w:space="0" w:color="auto"/>
            </w:tcBorders>
            <w:hideMark/>
          </w:tcPr>
          <w:p w14:paraId="20271006" w14:textId="57E25AFD" w:rsidR="00860327" w:rsidRPr="00E20A03" w:rsidRDefault="00860327" w:rsidP="005773FB">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Am. Fused</w:t>
            </w:r>
          </w:p>
        </w:tc>
        <w:tc>
          <w:tcPr>
            <w:tcW w:w="1337" w:type="pct"/>
            <w:tcBorders>
              <w:top w:val="single" w:sz="4" w:space="0" w:color="auto"/>
              <w:bottom w:val="nil"/>
            </w:tcBorders>
            <w:vAlign w:val="center"/>
            <w:hideMark/>
          </w:tcPr>
          <w:p w14:paraId="159E8B87"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citytunnel_q1mm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single" w:sz="4" w:space="0" w:color="auto"/>
              <w:bottom w:val="nil"/>
            </w:tcBorders>
            <w:vAlign w:val="center"/>
            <w:hideMark/>
          </w:tcPr>
          <w:p w14:paraId="7E5B693F" w14:textId="78E67DAA"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single" w:sz="4" w:space="0" w:color="auto"/>
              <w:bottom w:val="nil"/>
            </w:tcBorders>
            <w:vAlign w:val="center"/>
          </w:tcPr>
          <w:p w14:paraId="13E1805D"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single" w:sz="4" w:space="0" w:color="auto"/>
              <w:bottom w:val="nil"/>
            </w:tcBorders>
            <w:vAlign w:val="center"/>
            <w:hideMark/>
          </w:tcPr>
          <w:p w14:paraId="4D06279B"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19,948,121</w:t>
            </w:r>
          </w:p>
        </w:tc>
        <w:tc>
          <w:tcPr>
            <w:tcW w:w="478" w:type="pct"/>
            <w:tcBorders>
              <w:top w:val="single" w:sz="4" w:space="0" w:color="auto"/>
              <w:bottom w:val="nil"/>
            </w:tcBorders>
            <w:vAlign w:val="center"/>
            <w:hideMark/>
          </w:tcPr>
          <w:p w14:paraId="002A4B8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21 </w:t>
            </w:r>
            <w:proofErr w:type="gramStart"/>
            <w:r w:rsidRPr="00E20A03">
              <w:rPr>
                <w:rFonts w:eastAsia="Times New Roman" w:cs="Times New Roman"/>
                <w:sz w:val="18"/>
                <w:szCs w:val="18"/>
                <w:lang w:val="en-GB" w:eastAsia="fr-FR"/>
              </w:rPr>
              <w:t>bit</w:t>
            </w:r>
            <w:proofErr w:type="gramEnd"/>
          </w:p>
        </w:tc>
        <w:tc>
          <w:tcPr>
            <w:tcW w:w="520" w:type="pct"/>
            <w:tcBorders>
              <w:top w:val="single" w:sz="4" w:space="0" w:color="auto"/>
              <w:bottom w:val="nil"/>
            </w:tcBorders>
            <w:vAlign w:val="center"/>
            <w:hideMark/>
          </w:tcPr>
          <w:p w14:paraId="719FB123"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single" w:sz="4" w:space="0" w:color="auto"/>
              <w:bottom w:val="nil"/>
            </w:tcBorders>
            <w:vAlign w:val="center"/>
            <w:hideMark/>
          </w:tcPr>
          <w:p w14:paraId="165B6FAC"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r w:rsidR="00860327" w:rsidRPr="00E20A03" w14:paraId="398F8D00" w14:textId="77777777" w:rsidTr="006E1B28">
        <w:trPr>
          <w:jc w:val="center"/>
        </w:trPr>
        <w:tc>
          <w:tcPr>
            <w:tcW w:w="694" w:type="pct"/>
            <w:vMerge/>
            <w:vAlign w:val="center"/>
            <w:hideMark/>
          </w:tcPr>
          <w:p w14:paraId="11CCDDC7"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7B64DDC0"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overpass_q1mm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nil"/>
              <w:bottom w:val="nil"/>
            </w:tcBorders>
            <w:vAlign w:val="center"/>
            <w:hideMark/>
          </w:tcPr>
          <w:p w14:paraId="679C135F" w14:textId="510A1559"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nil"/>
              <w:bottom w:val="nil"/>
            </w:tcBorders>
            <w:vAlign w:val="center"/>
          </w:tcPr>
          <w:p w14:paraId="69A010D4"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3CB295BE"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5,255,920</w:t>
            </w:r>
          </w:p>
        </w:tc>
        <w:tc>
          <w:tcPr>
            <w:tcW w:w="478" w:type="pct"/>
            <w:tcBorders>
              <w:top w:val="nil"/>
              <w:bottom w:val="nil"/>
            </w:tcBorders>
            <w:vAlign w:val="center"/>
            <w:hideMark/>
          </w:tcPr>
          <w:p w14:paraId="2A27761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20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46EAF31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3E7C171D"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r w:rsidR="00860327" w:rsidRPr="00E20A03" w14:paraId="4CFF3E1E" w14:textId="77777777" w:rsidTr="006E1B28">
        <w:trPr>
          <w:jc w:val="center"/>
        </w:trPr>
        <w:tc>
          <w:tcPr>
            <w:tcW w:w="694" w:type="pct"/>
            <w:vMerge/>
            <w:vAlign w:val="center"/>
            <w:hideMark/>
          </w:tcPr>
          <w:p w14:paraId="53210E31"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single" w:sz="4" w:space="0" w:color="auto"/>
            </w:tcBorders>
            <w:vAlign w:val="center"/>
            <w:hideMark/>
          </w:tcPr>
          <w:p w14:paraId="362A5BCC"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tollbooth_q1mm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nil"/>
              <w:bottom w:val="single" w:sz="4" w:space="0" w:color="auto"/>
            </w:tcBorders>
            <w:vAlign w:val="center"/>
            <w:hideMark/>
          </w:tcPr>
          <w:p w14:paraId="12106D77" w14:textId="5943B73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nil"/>
              <w:bottom w:val="single" w:sz="4" w:space="0" w:color="auto"/>
            </w:tcBorders>
            <w:vAlign w:val="center"/>
          </w:tcPr>
          <w:p w14:paraId="1B44253B"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single" w:sz="4" w:space="0" w:color="auto"/>
            </w:tcBorders>
            <w:vAlign w:val="center"/>
            <w:hideMark/>
          </w:tcPr>
          <w:p w14:paraId="2055085A"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7,148,516</w:t>
            </w:r>
          </w:p>
        </w:tc>
        <w:tc>
          <w:tcPr>
            <w:tcW w:w="478" w:type="pct"/>
            <w:tcBorders>
              <w:top w:val="nil"/>
              <w:bottom w:val="single" w:sz="4" w:space="0" w:color="auto"/>
            </w:tcBorders>
            <w:vAlign w:val="center"/>
            <w:hideMark/>
          </w:tcPr>
          <w:p w14:paraId="792E15D8"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21 </w:t>
            </w:r>
            <w:proofErr w:type="gramStart"/>
            <w:r w:rsidRPr="00E20A03">
              <w:rPr>
                <w:rFonts w:eastAsia="Times New Roman" w:cs="Times New Roman"/>
                <w:sz w:val="18"/>
                <w:szCs w:val="18"/>
                <w:lang w:val="en-GB" w:eastAsia="fr-FR"/>
              </w:rPr>
              <w:t>bit</w:t>
            </w:r>
            <w:proofErr w:type="gramEnd"/>
          </w:p>
        </w:tc>
        <w:tc>
          <w:tcPr>
            <w:tcW w:w="520" w:type="pct"/>
            <w:tcBorders>
              <w:top w:val="nil"/>
              <w:bottom w:val="single" w:sz="4" w:space="0" w:color="auto"/>
            </w:tcBorders>
            <w:vAlign w:val="center"/>
            <w:hideMark/>
          </w:tcPr>
          <w:p w14:paraId="780905AA"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single" w:sz="4" w:space="0" w:color="auto"/>
            </w:tcBorders>
            <w:vAlign w:val="center"/>
            <w:hideMark/>
          </w:tcPr>
          <w:p w14:paraId="0D2B30E3"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bl>
    <w:p w14:paraId="0C9A4A27" w14:textId="127B3E70" w:rsidR="00F62A59" w:rsidRPr="00E20A03" w:rsidRDefault="00F62A59" w:rsidP="00F62A59">
      <w:pPr>
        <w:contextualSpacing/>
        <w:rPr>
          <w:rFonts w:ascii="Consolas" w:hAnsi="Consolas"/>
          <w:vertAlign w:val="superscript"/>
        </w:rPr>
      </w:pPr>
      <w:r w:rsidRPr="00E20A03">
        <w:rPr>
          <w:sz w:val="18"/>
          <w:szCs w:val="18"/>
          <w:vertAlign w:val="superscript"/>
        </w:rPr>
        <w:t xml:space="preserve">g) </w:t>
      </w:r>
      <w:r w:rsidR="00882CDC" w:rsidRPr="00882CDC">
        <w:rPr>
          <w:rFonts w:ascii="Consolas" w:hAnsi="Consolas"/>
          <w:sz w:val="18"/>
          <w:szCs w:val="18"/>
          <w:vertAlign w:val="superscript"/>
        </w:rPr>
        <w:t>https://content.mpeg.expert/data/MPEG-I/Part05-PointCloudCompression</w:t>
      </w:r>
      <w:r w:rsidR="00D6765D" w:rsidRPr="00D6765D">
        <w:rPr>
          <w:rFonts w:ascii="Consolas" w:hAnsi="Consolas"/>
          <w:sz w:val="18"/>
          <w:szCs w:val="18"/>
          <w:vertAlign w:val="superscript"/>
        </w:rPr>
        <w:t>/dataSets_new</w:t>
      </w:r>
      <w:r w:rsidRPr="00E20A03">
        <w:rPr>
          <w:rFonts w:ascii="Consolas" w:hAnsi="Consolas"/>
          <w:sz w:val="18"/>
          <w:szCs w:val="18"/>
          <w:vertAlign w:val="superscript"/>
        </w:rPr>
        <w:t>/Dynamic_Acquisition/Ford/</w:t>
      </w:r>
    </w:p>
    <w:p w14:paraId="161B748A" w14:textId="370A4365" w:rsidR="00F62A59" w:rsidRPr="00E20A03" w:rsidRDefault="00F62A59" w:rsidP="00F62A59">
      <w:pPr>
        <w:contextualSpacing/>
        <w:rPr>
          <w:vertAlign w:val="superscript"/>
        </w:rPr>
      </w:pPr>
      <w:r w:rsidRPr="00E20A03">
        <w:rPr>
          <w:sz w:val="18"/>
          <w:szCs w:val="18"/>
          <w:vertAlign w:val="superscript"/>
        </w:rPr>
        <w:t xml:space="preserve">h) </w:t>
      </w:r>
      <w:r w:rsidR="00882CDC" w:rsidRPr="00882CDC">
        <w:rPr>
          <w:rFonts w:ascii="Consolas" w:hAnsi="Consolas"/>
          <w:sz w:val="18"/>
          <w:szCs w:val="18"/>
          <w:vertAlign w:val="superscript"/>
        </w:rPr>
        <w:t>https://content.mpeg.expert/data/MPEG-I/Part05-PointCloudCompression</w:t>
      </w:r>
      <w:r w:rsidR="00C73E91" w:rsidRPr="00C73E91">
        <w:rPr>
          <w:rFonts w:ascii="Consolas" w:hAnsi="Consolas"/>
          <w:sz w:val="18"/>
          <w:szCs w:val="18"/>
          <w:vertAlign w:val="superscript"/>
        </w:rPr>
        <w:t>/dataSets_new</w:t>
      </w:r>
      <w:r w:rsidR="00C73E91">
        <w:rPr>
          <w:rFonts w:ascii="Consolas" w:hAnsi="Consolas"/>
          <w:sz w:val="18"/>
          <w:szCs w:val="18"/>
          <w:vertAlign w:val="superscript"/>
        </w:rPr>
        <w:t>/</w:t>
      </w:r>
      <w:r w:rsidRPr="00E20A03">
        <w:rPr>
          <w:rFonts w:ascii="Consolas" w:hAnsi="Consolas"/>
          <w:sz w:val="18"/>
          <w:szCs w:val="18"/>
          <w:vertAlign w:val="superscript"/>
        </w:rPr>
        <w:t>BB-QNX</w:t>
      </w:r>
    </w:p>
    <w:p w14:paraId="365298B7" w14:textId="1115E3F3" w:rsidR="00F62A59" w:rsidRDefault="00F62A59" w:rsidP="00F62A59">
      <w:pPr>
        <w:contextualSpacing/>
        <w:rPr>
          <w:rFonts w:ascii="Consolas" w:hAnsi="Consolas"/>
          <w:sz w:val="18"/>
          <w:szCs w:val="18"/>
          <w:vertAlign w:val="superscript"/>
        </w:rPr>
      </w:pPr>
      <w:proofErr w:type="spellStart"/>
      <w:r w:rsidRPr="00E20A03">
        <w:rPr>
          <w:sz w:val="18"/>
          <w:szCs w:val="18"/>
          <w:vertAlign w:val="superscript"/>
        </w:rPr>
        <w:t>i</w:t>
      </w:r>
      <w:proofErr w:type="spellEnd"/>
      <w:r w:rsidRPr="00E20A03">
        <w:rPr>
          <w:sz w:val="18"/>
          <w:szCs w:val="18"/>
          <w:vertAlign w:val="superscript"/>
        </w:rPr>
        <w:t xml:space="preserve">) </w:t>
      </w:r>
      <w:r w:rsidR="00882CDC" w:rsidRPr="00882CDC">
        <w:rPr>
          <w:rFonts w:ascii="Consolas" w:hAnsi="Consolas"/>
          <w:sz w:val="18"/>
          <w:szCs w:val="18"/>
          <w:vertAlign w:val="superscript"/>
        </w:rPr>
        <w:t>https://content.mpeg.expert/data/MPEG-I/Part05-PointCloudCompression</w:t>
      </w:r>
      <w:r w:rsidR="00C73E91" w:rsidRPr="00C73E91">
        <w:rPr>
          <w:rFonts w:ascii="Consolas" w:hAnsi="Consolas"/>
          <w:sz w:val="18"/>
          <w:szCs w:val="18"/>
          <w:vertAlign w:val="superscript"/>
        </w:rPr>
        <w:t>/dataSets_new</w:t>
      </w:r>
      <w:r w:rsidRPr="00E20A03">
        <w:rPr>
          <w:rFonts w:ascii="Consolas" w:hAnsi="Consolas"/>
          <w:sz w:val="18"/>
          <w:szCs w:val="18"/>
          <w:vertAlign w:val="superscript"/>
        </w:rPr>
        <w:t>/Dynamic_Acquisition/Mitsubishi/</w:t>
      </w:r>
    </w:p>
    <w:p w14:paraId="7803830D" w14:textId="1308B4D9" w:rsidR="000343C1" w:rsidRDefault="00D40F4A" w:rsidP="00F62A59">
      <w:pPr>
        <w:contextualSpacing/>
        <w:rPr>
          <w:rFonts w:ascii="Consolas" w:hAnsi="Consolas"/>
          <w:sz w:val="18"/>
          <w:szCs w:val="18"/>
          <w:vertAlign w:val="superscript"/>
        </w:rPr>
      </w:pPr>
      <w:r>
        <w:rPr>
          <w:sz w:val="18"/>
          <w:szCs w:val="18"/>
          <w:vertAlign w:val="superscript"/>
          <w:lang w:eastAsia="ja-JP"/>
        </w:rPr>
        <w:t xml:space="preserve">k) </w:t>
      </w:r>
      <w:r w:rsidR="00882CDC"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/dataSets</w:t>
      </w:r>
      <w:r w:rsidRPr="00E20A03">
        <w:rPr>
          <w:rFonts w:ascii="Consolas" w:hAnsi="Consolas"/>
          <w:sz w:val="18"/>
          <w:szCs w:val="18"/>
          <w:vertAlign w:val="superscript"/>
        </w:rPr>
        <w:t>/</w:t>
      </w:r>
      <w:r w:rsidR="008F0D6B">
        <w:rPr>
          <w:rFonts w:ascii="Consolas" w:hAnsi="Consolas"/>
          <w:sz w:val="18"/>
          <w:szCs w:val="18"/>
          <w:vertAlign w:val="superscript"/>
        </w:rPr>
        <w:t>Qualcomm</w:t>
      </w:r>
      <w:r w:rsidRPr="00E20A03">
        <w:rPr>
          <w:rFonts w:ascii="Consolas" w:hAnsi="Consolas"/>
          <w:sz w:val="18"/>
          <w:szCs w:val="18"/>
          <w:vertAlign w:val="superscript"/>
        </w:rPr>
        <w:t>/</w:t>
      </w:r>
    </w:p>
    <w:p w14:paraId="16B3D034" w14:textId="362113A0" w:rsidR="00654ABB" w:rsidRDefault="00654ABB" w:rsidP="00654ABB">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sidR="00A428AE">
        <w:rPr>
          <w:rFonts w:eastAsia="MS Mincho" w:cs="Times New Roman"/>
          <w:noProof/>
          <w:szCs w:val="20"/>
          <w:lang w:val="en-GB"/>
        </w:rPr>
        <w:t>3</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 xml:space="preserve">Test material datasets – Category </w:t>
      </w:r>
      <w:r w:rsidR="00412C4E">
        <w:rPr>
          <w:rFonts w:eastAsia="MS Mincho" w:cs="Times New Roman"/>
          <w:szCs w:val="20"/>
          <w:lang w:val="en-GB"/>
        </w:rPr>
        <w:t>2</w:t>
      </w:r>
      <w:r>
        <w:rPr>
          <w:rFonts w:eastAsia="MS Mincho" w:cs="Times New Roman"/>
          <w:szCs w:val="20"/>
          <w:lang w:val="en-GB"/>
        </w:rPr>
        <w:t xml:space="preserve">, dynamic </w:t>
      </w:r>
      <w:r w:rsidR="00412C4E">
        <w:rPr>
          <w:rFonts w:eastAsia="MS Mincho" w:cs="Times New Roman"/>
          <w:szCs w:val="20"/>
          <w:lang w:val="en-GB"/>
        </w:rPr>
        <w:t>objects</w:t>
      </w:r>
    </w:p>
    <w:tbl>
      <w:tblPr>
        <w:tblW w:w="5016"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891"/>
        <w:gridCol w:w="3008"/>
        <w:gridCol w:w="677"/>
        <w:gridCol w:w="366"/>
        <w:gridCol w:w="1223"/>
        <w:gridCol w:w="956"/>
        <w:gridCol w:w="1061"/>
        <w:gridCol w:w="867"/>
      </w:tblGrid>
      <w:tr w:rsidR="00196075" w:rsidRPr="00726BB6" w14:paraId="5AA53C9F" w14:textId="77777777" w:rsidTr="002F749B">
        <w:trPr>
          <w:jc w:val="center"/>
        </w:trPr>
        <w:tc>
          <w:tcPr>
            <w:tcW w:w="492" w:type="pct"/>
            <w:tcBorders>
              <w:bottom w:val="single" w:sz="4" w:space="0" w:color="auto"/>
            </w:tcBorders>
            <w:vAlign w:val="center"/>
          </w:tcPr>
          <w:p w14:paraId="0B47272C" w14:textId="77777777" w:rsidR="00654ABB" w:rsidRPr="00726BB6" w:rsidRDefault="00654ABB" w:rsidP="00AC19DF">
            <w:pPr>
              <w:widowControl/>
              <w:contextualSpacing/>
              <w:jc w:val="left"/>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662" w:type="pct"/>
            <w:tcBorders>
              <w:bottom w:val="single" w:sz="4" w:space="0" w:color="auto"/>
            </w:tcBorders>
            <w:vAlign w:val="center"/>
          </w:tcPr>
          <w:p w14:paraId="43B67303" w14:textId="77777777" w:rsidR="00654ABB" w:rsidRPr="00726BB6" w:rsidRDefault="00654ABB" w:rsidP="00AC19DF">
            <w:pPr>
              <w:widowControl/>
              <w:contextualSpacing/>
              <w:jc w:val="left"/>
              <w:rPr>
                <w:rFonts w:eastAsia="Times New Roman" w:cs="Times New Roman"/>
                <w:sz w:val="18"/>
                <w:szCs w:val="18"/>
                <w:lang w:val="en-GB"/>
              </w:rPr>
            </w:pPr>
            <w:r w:rsidRPr="00E20A03">
              <w:rPr>
                <w:rFonts w:eastAsia="Times New Roman" w:cs="Times New Roman"/>
                <w:sz w:val="18"/>
                <w:szCs w:val="18"/>
                <w:lang w:val="en-GB" w:eastAsia="fr-FR"/>
              </w:rPr>
              <w:t>Test material dataset filename</w:t>
            </w:r>
          </w:p>
        </w:tc>
        <w:tc>
          <w:tcPr>
            <w:tcW w:w="374" w:type="pct"/>
            <w:tcBorders>
              <w:bottom w:val="single" w:sz="4" w:space="0" w:color="auto"/>
            </w:tcBorders>
            <w:vAlign w:val="center"/>
          </w:tcPr>
          <w:p w14:paraId="4967247D"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202" w:type="pct"/>
            <w:tcBorders>
              <w:bottom w:val="single" w:sz="4" w:space="0" w:color="auto"/>
            </w:tcBorders>
            <w:vAlign w:val="center"/>
          </w:tcPr>
          <w:p w14:paraId="14EFA68E"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676" w:type="pct"/>
            <w:tcBorders>
              <w:bottom w:val="single" w:sz="4" w:space="0" w:color="auto"/>
            </w:tcBorders>
            <w:vAlign w:val="center"/>
          </w:tcPr>
          <w:p w14:paraId="48D55294" w14:textId="77777777" w:rsidR="00654ABB" w:rsidRPr="00726BB6" w:rsidRDefault="00654ABB" w:rsidP="00AC19DF">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528" w:type="pct"/>
            <w:tcBorders>
              <w:bottom w:val="single" w:sz="4" w:space="0" w:color="auto"/>
            </w:tcBorders>
            <w:vAlign w:val="center"/>
          </w:tcPr>
          <w:p w14:paraId="3ACDCC10"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86" w:type="pct"/>
            <w:tcBorders>
              <w:bottom w:val="single" w:sz="4" w:space="0" w:color="auto"/>
            </w:tcBorders>
            <w:vAlign w:val="center"/>
          </w:tcPr>
          <w:p w14:paraId="041A428E" w14:textId="77777777" w:rsidR="00654ABB" w:rsidRPr="00726BB6" w:rsidRDefault="00654ABB" w:rsidP="00AC19DF">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479" w:type="pct"/>
            <w:tcBorders>
              <w:bottom w:val="single" w:sz="4" w:space="0" w:color="auto"/>
            </w:tcBorders>
            <w:vAlign w:val="center"/>
          </w:tcPr>
          <w:p w14:paraId="7E77F2A9" w14:textId="77777777" w:rsidR="00654ABB" w:rsidRPr="00726BB6" w:rsidRDefault="00654ABB" w:rsidP="00AC19DF">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196075" w:rsidRPr="00E20A03" w14:paraId="5543A9CC" w14:textId="77777777" w:rsidTr="002F749B">
        <w:trPr>
          <w:jc w:val="center"/>
        </w:trPr>
        <w:tc>
          <w:tcPr>
            <w:tcW w:w="492" w:type="pct"/>
            <w:vMerge w:val="restart"/>
            <w:hideMark/>
          </w:tcPr>
          <w:p w14:paraId="10138A17" w14:textId="515B9061" w:rsidR="00654ABB" w:rsidRPr="00E20A03" w:rsidRDefault="00654ABB" w:rsidP="00AC19DF">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A</w:t>
            </w:r>
          </w:p>
        </w:tc>
        <w:tc>
          <w:tcPr>
            <w:tcW w:w="1662" w:type="pct"/>
            <w:tcBorders>
              <w:bottom w:val="nil"/>
            </w:tcBorders>
            <w:vAlign w:val="center"/>
            <w:hideMark/>
          </w:tcPr>
          <w:p w14:paraId="58A53E2A" w14:textId="5A63CA4E" w:rsidR="00654ABB" w:rsidRPr="00E20A03" w:rsidRDefault="00CB2EBB" w:rsidP="00AC19DF">
            <w:pPr>
              <w:widowControl/>
              <w:spacing w:before="0" w:after="0"/>
              <w:rPr>
                <w:rFonts w:eastAsia="Times New Roman" w:cs="Times New Roman"/>
                <w:sz w:val="18"/>
                <w:szCs w:val="18"/>
                <w:lang w:val="en-GB"/>
              </w:rPr>
            </w:pPr>
            <w:r>
              <w:rPr>
                <w:rFonts w:eastAsia="Times New Roman" w:cs="Times New Roman"/>
                <w:sz w:val="18"/>
                <w:szCs w:val="18"/>
                <w:lang w:val="en-GB"/>
              </w:rPr>
              <w:t>Queen</w:t>
            </w:r>
            <w:r w:rsidR="00654ABB" w:rsidRPr="00E20A03">
              <w:rPr>
                <w:rFonts w:eastAsia="Times New Roman" w:cs="Times New Roman"/>
                <w:sz w:val="18"/>
                <w:szCs w:val="18"/>
                <w:vertAlign w:val="superscript"/>
                <w:lang w:val="en-GB"/>
              </w:rPr>
              <w:t xml:space="preserve"> </w:t>
            </w:r>
            <w:r w:rsidR="00180D80">
              <w:rPr>
                <w:rFonts w:eastAsia="Times New Roman" w:cs="Times New Roman"/>
                <w:sz w:val="18"/>
                <w:szCs w:val="18"/>
                <w:vertAlign w:val="superscript"/>
                <w:lang w:val="en-GB"/>
              </w:rPr>
              <w:t>n</w:t>
            </w:r>
          </w:p>
        </w:tc>
        <w:tc>
          <w:tcPr>
            <w:tcW w:w="374" w:type="pct"/>
            <w:tcBorders>
              <w:bottom w:val="nil"/>
            </w:tcBorders>
            <w:vAlign w:val="center"/>
            <w:hideMark/>
          </w:tcPr>
          <w:p w14:paraId="564EB8BC" w14:textId="496BFC5D"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250</w:t>
            </w:r>
          </w:p>
        </w:tc>
        <w:tc>
          <w:tcPr>
            <w:tcW w:w="202" w:type="pct"/>
            <w:tcBorders>
              <w:bottom w:val="nil"/>
            </w:tcBorders>
            <w:vAlign w:val="center"/>
            <w:hideMark/>
          </w:tcPr>
          <w:p w14:paraId="2511D838" w14:textId="32CD3AB4"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50</w:t>
            </w:r>
          </w:p>
        </w:tc>
        <w:tc>
          <w:tcPr>
            <w:tcW w:w="676" w:type="pct"/>
            <w:tcBorders>
              <w:bottom w:val="nil"/>
            </w:tcBorders>
            <w:vAlign w:val="center"/>
            <w:hideMark/>
          </w:tcPr>
          <w:p w14:paraId="38A0A09B" w14:textId="5F62BE6B"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~1,000</w:t>
            </w:r>
            <w:r w:rsidR="007C70F3">
              <w:rPr>
                <w:rFonts w:eastAsia="Times New Roman" w:cs="Times New Roman"/>
                <w:sz w:val="18"/>
                <w:szCs w:val="18"/>
                <w:lang w:val="en-GB" w:eastAsia="fr-FR"/>
              </w:rPr>
              <w:t>,000</w:t>
            </w:r>
            <w:r w:rsidRPr="00E20A03">
              <w:rPr>
                <w:rFonts w:eastAsia="Times New Roman" w:cs="Times New Roman"/>
                <w:sz w:val="18"/>
                <w:szCs w:val="18"/>
                <w:lang w:val="en-GB" w:eastAsia="fr-FR"/>
              </w:rPr>
              <w:t xml:space="preserve"> / </w:t>
            </w:r>
            <w:proofErr w:type="spellStart"/>
            <w:r w:rsidRPr="00E20A03">
              <w:rPr>
                <w:rFonts w:eastAsia="Times New Roman" w:cs="Times New Roman"/>
                <w:sz w:val="18"/>
                <w:szCs w:val="18"/>
                <w:lang w:val="en-GB" w:eastAsia="fr-FR"/>
              </w:rPr>
              <w:t>fr</w:t>
            </w:r>
            <w:proofErr w:type="spellEnd"/>
          </w:p>
        </w:tc>
        <w:tc>
          <w:tcPr>
            <w:tcW w:w="528" w:type="pct"/>
            <w:tcBorders>
              <w:bottom w:val="nil"/>
            </w:tcBorders>
            <w:vAlign w:val="center"/>
            <w:hideMark/>
          </w:tcPr>
          <w:p w14:paraId="053E1FFF" w14:textId="00B2C326"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bottom w:val="nil"/>
            </w:tcBorders>
            <w:vAlign w:val="center"/>
            <w:hideMark/>
          </w:tcPr>
          <w:p w14:paraId="3B5E2A44" w14:textId="2320273B"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bottom w:val="nil"/>
            </w:tcBorders>
            <w:vAlign w:val="center"/>
            <w:hideMark/>
          </w:tcPr>
          <w:p w14:paraId="26884820" w14:textId="5B5F7618"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51E51D8F" w14:textId="77777777" w:rsidTr="002F749B">
        <w:trPr>
          <w:jc w:val="center"/>
        </w:trPr>
        <w:tc>
          <w:tcPr>
            <w:tcW w:w="492" w:type="pct"/>
            <w:vMerge/>
            <w:vAlign w:val="center"/>
            <w:hideMark/>
          </w:tcPr>
          <w:p w14:paraId="1FD5DD7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vAlign w:val="center"/>
            <w:hideMark/>
          </w:tcPr>
          <w:p w14:paraId="6A9DD659" w14:textId="46AA9835" w:rsidR="00654ABB" w:rsidRPr="00E20A03" w:rsidRDefault="00747B86" w:rsidP="00AC19DF">
            <w:pPr>
              <w:widowControl/>
              <w:spacing w:before="0" w:after="0"/>
              <w:rPr>
                <w:rFonts w:eastAsia="Times New Roman" w:cs="Times New Roman"/>
                <w:sz w:val="18"/>
                <w:szCs w:val="18"/>
                <w:lang w:val="en-GB"/>
              </w:rPr>
            </w:pPr>
            <w:r w:rsidRPr="002A2FDE">
              <w:rPr>
                <w:sz w:val="18"/>
                <w:szCs w:val="18"/>
                <w:lang w:eastAsia="fr-FR"/>
              </w:rPr>
              <w:t>8i VFB – Loot</w:t>
            </w:r>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4351668" w14:textId="3CA9C5B3"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hideMark/>
          </w:tcPr>
          <w:p w14:paraId="43A97A35" w14:textId="41BDCEDD"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57C228B5" w14:textId="362DE193"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78</w:t>
            </w:r>
            <w:r w:rsidRPr="00E20A03">
              <w:rPr>
                <w:rFonts w:eastAsia="Times New Roman" w:cs="Times New Roman"/>
                <w:sz w:val="18"/>
                <w:szCs w:val="18"/>
                <w:lang w:val="en-GB" w:eastAsia="fr-FR"/>
              </w:rPr>
              <w:t xml:space="preserve">0,000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4EA07F58" w14:textId="17835EE3"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7E4239C4" w14:textId="60DF9A35"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4DAF1C7F" w14:textId="600A87A1"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0D16BAA3" w14:textId="77777777" w:rsidTr="002F749B">
        <w:trPr>
          <w:jc w:val="center"/>
        </w:trPr>
        <w:tc>
          <w:tcPr>
            <w:tcW w:w="492" w:type="pct"/>
            <w:vMerge/>
            <w:vAlign w:val="center"/>
            <w:hideMark/>
          </w:tcPr>
          <w:p w14:paraId="5DABE69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vAlign w:val="center"/>
            <w:hideMark/>
          </w:tcPr>
          <w:p w14:paraId="26BA216C" w14:textId="4774E0E5" w:rsidR="00654ABB" w:rsidRPr="00E20A03" w:rsidRDefault="00C52D71" w:rsidP="00AC19DF">
            <w:pPr>
              <w:widowControl/>
              <w:spacing w:before="0" w:after="0"/>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Red_and_Black</w:t>
            </w:r>
            <w:proofErr w:type="spellEnd"/>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DA0FBA8" w14:textId="3E47D24D"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hideMark/>
          </w:tcPr>
          <w:p w14:paraId="33E34A8D" w14:textId="07054B6E"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31AFD9FE" w14:textId="6A5658B2"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7</w:t>
            </w:r>
            <w:r w:rsidRPr="00E20A03">
              <w:rPr>
                <w:rFonts w:eastAsia="Times New Roman" w:cs="Times New Roman"/>
                <w:sz w:val="18"/>
                <w:szCs w:val="18"/>
                <w:lang w:val="en-GB" w:eastAsia="fr-FR"/>
              </w:rPr>
              <w:t xml:space="preserve">00,000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424AA5C9" w14:textId="6318D3D0"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44C6F8EB" w14:textId="52966BEE"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2048349A" w14:textId="4B654092"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637A0703" w14:textId="77777777" w:rsidTr="002F749B">
        <w:trPr>
          <w:jc w:val="center"/>
        </w:trPr>
        <w:tc>
          <w:tcPr>
            <w:tcW w:w="492" w:type="pct"/>
            <w:vMerge/>
            <w:vAlign w:val="center"/>
            <w:hideMark/>
          </w:tcPr>
          <w:p w14:paraId="3C02A5A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hideMark/>
          </w:tcPr>
          <w:p w14:paraId="4C99D87A" w14:textId="1E1E5672" w:rsidR="00654ABB" w:rsidRPr="00E20A03" w:rsidRDefault="009532C6" w:rsidP="00AC19DF">
            <w:pPr>
              <w:widowControl/>
              <w:spacing w:before="0" w:after="0"/>
              <w:rPr>
                <w:rFonts w:eastAsia="Times New Roman" w:cs="Times New Roman"/>
                <w:sz w:val="18"/>
                <w:szCs w:val="18"/>
                <w:lang w:val="en-GB"/>
              </w:rPr>
            </w:pPr>
            <w:r w:rsidRPr="002A2FDE">
              <w:rPr>
                <w:sz w:val="18"/>
                <w:szCs w:val="18"/>
                <w:lang w:eastAsia="fr-FR"/>
              </w:rPr>
              <w:t>8i VFB – Soldier</w:t>
            </w:r>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5128DDF" w14:textId="4171664E"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tcPr>
          <w:p w14:paraId="73D97DC6" w14:textId="4BD6718B"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79BB05FE" w14:textId="6159C1DF"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1,500</w:t>
            </w:r>
            <w:r w:rsidRPr="00E20A03">
              <w:rPr>
                <w:rFonts w:eastAsia="Times New Roman" w:cs="Times New Roman"/>
                <w:sz w:val="18"/>
                <w:szCs w:val="18"/>
                <w:lang w:val="en-GB" w:eastAsia="fr-FR"/>
              </w:rPr>
              <w:t xml:space="preserve">,000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16E1E53A" w14:textId="125E392F"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73239099" w14:textId="5F3A0AFE"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366F3611" w14:textId="106D71BC"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DD3747" w14:paraId="0CC1ED26" w14:textId="77777777" w:rsidTr="002F749B">
        <w:trPr>
          <w:jc w:val="center"/>
        </w:trPr>
        <w:tc>
          <w:tcPr>
            <w:tcW w:w="492" w:type="pct"/>
            <w:tcBorders>
              <w:bottom w:val="single" w:sz="4" w:space="0" w:color="auto"/>
            </w:tcBorders>
            <w:hideMark/>
          </w:tcPr>
          <w:p w14:paraId="690E4828" w14:textId="6F533326" w:rsidR="00654ABB" w:rsidRPr="00E42D78" w:rsidRDefault="00CF281E" w:rsidP="00AC19DF">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B</w:t>
            </w:r>
          </w:p>
        </w:tc>
        <w:tc>
          <w:tcPr>
            <w:tcW w:w="1662" w:type="pct"/>
            <w:tcBorders>
              <w:bottom w:val="single" w:sz="4" w:space="0" w:color="auto"/>
            </w:tcBorders>
            <w:vAlign w:val="center"/>
            <w:hideMark/>
          </w:tcPr>
          <w:p w14:paraId="63F314D3" w14:textId="6D7A27D4" w:rsidR="00654ABB" w:rsidRPr="00E42D78" w:rsidRDefault="007B1079" w:rsidP="00AC19DF">
            <w:pPr>
              <w:widowControl/>
              <w:spacing w:before="0" w:after="0"/>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Long_dress</w:t>
            </w:r>
            <w:proofErr w:type="spellEnd"/>
            <w:r w:rsidR="00654ABB" w:rsidRPr="00E42D78">
              <w:rPr>
                <w:rFonts w:eastAsia="Times New Roman" w:cs="Times New Roman"/>
                <w:sz w:val="18"/>
                <w:szCs w:val="18"/>
                <w:vertAlign w:val="superscript"/>
                <w:lang w:val="en-GB"/>
              </w:rPr>
              <w:t xml:space="preserve"> </w:t>
            </w:r>
            <w:proofErr w:type="spellStart"/>
            <w:proofErr w:type="gramStart"/>
            <w:r w:rsidR="00DA2BE2">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DA2BE2">
              <w:rPr>
                <w:rFonts w:eastAsia="Times New Roman" w:cs="Times New Roman"/>
                <w:sz w:val="18"/>
                <w:szCs w:val="18"/>
                <w:vertAlign w:val="superscript"/>
                <w:lang w:val="en-GB"/>
              </w:rPr>
              <w:t>p</w:t>
            </w:r>
            <w:proofErr w:type="spellEnd"/>
            <w:proofErr w:type="gramEnd"/>
          </w:p>
        </w:tc>
        <w:tc>
          <w:tcPr>
            <w:tcW w:w="374" w:type="pct"/>
            <w:tcBorders>
              <w:bottom w:val="single" w:sz="4" w:space="0" w:color="auto"/>
            </w:tcBorders>
            <w:vAlign w:val="center"/>
            <w:hideMark/>
          </w:tcPr>
          <w:p w14:paraId="7F72CAE0" w14:textId="77777777"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202" w:type="pct"/>
            <w:tcBorders>
              <w:bottom w:val="single" w:sz="4" w:space="0" w:color="auto"/>
            </w:tcBorders>
            <w:vAlign w:val="center"/>
            <w:hideMark/>
          </w:tcPr>
          <w:p w14:paraId="71DDE69D" w14:textId="461E5147" w:rsidR="00654ABB" w:rsidRPr="00E42D78"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bottom w:val="single" w:sz="4" w:space="0" w:color="auto"/>
            </w:tcBorders>
            <w:vAlign w:val="center"/>
            <w:hideMark/>
          </w:tcPr>
          <w:p w14:paraId="68E4FCF5" w14:textId="53ED8D32"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w:t>
            </w:r>
            <w:r w:rsidR="004262D5">
              <w:rPr>
                <w:rFonts w:eastAsia="Times New Roman" w:cs="Times New Roman"/>
                <w:sz w:val="18"/>
                <w:szCs w:val="18"/>
                <w:lang w:val="en-GB" w:eastAsia="fr-FR"/>
              </w:rPr>
              <w:t>80</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528" w:type="pct"/>
            <w:tcBorders>
              <w:bottom w:val="single" w:sz="4" w:space="0" w:color="auto"/>
            </w:tcBorders>
            <w:vAlign w:val="center"/>
            <w:hideMark/>
          </w:tcPr>
          <w:p w14:paraId="33C940CF" w14:textId="6863F829"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86" w:type="pct"/>
            <w:tcBorders>
              <w:bottom w:val="single" w:sz="4" w:space="0" w:color="auto"/>
            </w:tcBorders>
            <w:vAlign w:val="center"/>
            <w:hideMark/>
          </w:tcPr>
          <w:p w14:paraId="4AC81E10" w14:textId="3B0A6D58" w:rsidR="00654ABB" w:rsidRPr="00E42D78"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bottom w:val="single" w:sz="4" w:space="0" w:color="auto"/>
            </w:tcBorders>
            <w:vAlign w:val="center"/>
            <w:hideMark/>
          </w:tcPr>
          <w:p w14:paraId="7A3635FC" w14:textId="681D9DCC" w:rsidR="00654ABB" w:rsidRPr="00E42D78"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15F50962" w14:textId="77777777" w:rsidTr="002F749B">
        <w:trPr>
          <w:jc w:val="center"/>
        </w:trPr>
        <w:tc>
          <w:tcPr>
            <w:tcW w:w="492" w:type="pct"/>
            <w:vMerge w:val="restart"/>
            <w:tcBorders>
              <w:top w:val="single" w:sz="4" w:space="0" w:color="auto"/>
            </w:tcBorders>
            <w:hideMark/>
          </w:tcPr>
          <w:p w14:paraId="120B41F8" w14:textId="1951F2A5" w:rsidR="00654ABB" w:rsidRPr="00E20A03" w:rsidRDefault="00CF281E" w:rsidP="00AC19DF">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C</w:t>
            </w:r>
          </w:p>
        </w:tc>
        <w:tc>
          <w:tcPr>
            <w:tcW w:w="1662" w:type="pct"/>
            <w:tcBorders>
              <w:top w:val="single" w:sz="4" w:space="0" w:color="auto"/>
              <w:bottom w:val="nil"/>
            </w:tcBorders>
            <w:vAlign w:val="center"/>
            <w:hideMark/>
          </w:tcPr>
          <w:p w14:paraId="54EE72C7" w14:textId="5A44FD5E" w:rsidR="00654ABB" w:rsidRPr="00E20A03" w:rsidRDefault="00CC56A2" w:rsidP="00AC19DF">
            <w:pPr>
              <w:widowControl/>
              <w:spacing w:before="0" w:after="0"/>
              <w:rPr>
                <w:rFonts w:eastAsia="Times New Roman" w:cs="Times New Roman"/>
                <w:sz w:val="18"/>
                <w:szCs w:val="18"/>
                <w:lang w:val="en-GB"/>
              </w:rPr>
            </w:pPr>
            <w:r w:rsidRPr="002A2FDE">
              <w:rPr>
                <w:sz w:val="18"/>
                <w:szCs w:val="18"/>
                <w:lang w:eastAsia="fr-FR"/>
              </w:rPr>
              <w:t>basketball_player_vox11 (frames</w:t>
            </w:r>
            <w:r>
              <w:rPr>
                <w:sz w:val="18"/>
                <w:szCs w:val="18"/>
                <w:lang w:eastAsia="fr-FR"/>
              </w:rPr>
              <w:t xml:space="preserve"> 1-64</w:t>
            </w:r>
            <w:r w:rsidRPr="002A2FDE">
              <w:rPr>
                <w:sz w:val="18"/>
                <w:szCs w:val="18"/>
                <w:lang w:eastAsia="fr-FR"/>
              </w:rPr>
              <w:t>)</w:t>
            </w:r>
            <w:r w:rsidR="00654ABB" w:rsidRPr="00E20A03">
              <w:rPr>
                <w:rFonts w:eastAsia="Times New Roman" w:cs="Times New Roman"/>
                <w:sz w:val="18"/>
                <w:szCs w:val="18"/>
                <w:vertAlign w:val="superscript"/>
                <w:lang w:val="en-GB"/>
              </w:rPr>
              <w:t xml:space="preserve"> </w:t>
            </w:r>
            <w:r w:rsidR="00DA2BE2">
              <w:rPr>
                <w:rFonts w:eastAsia="Times New Roman" w:cs="Times New Roman"/>
                <w:sz w:val="18"/>
                <w:szCs w:val="18"/>
                <w:vertAlign w:val="superscript"/>
                <w:lang w:val="en-GB"/>
              </w:rPr>
              <w:t>l</w:t>
            </w:r>
          </w:p>
        </w:tc>
        <w:tc>
          <w:tcPr>
            <w:tcW w:w="374" w:type="pct"/>
            <w:tcBorders>
              <w:top w:val="single" w:sz="4" w:space="0" w:color="auto"/>
              <w:bottom w:val="nil"/>
            </w:tcBorders>
            <w:vAlign w:val="center"/>
            <w:hideMark/>
          </w:tcPr>
          <w:p w14:paraId="5AB61229" w14:textId="02866D7C"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64</w:t>
            </w:r>
          </w:p>
        </w:tc>
        <w:tc>
          <w:tcPr>
            <w:tcW w:w="202" w:type="pct"/>
            <w:tcBorders>
              <w:top w:val="single" w:sz="4" w:space="0" w:color="auto"/>
              <w:bottom w:val="nil"/>
            </w:tcBorders>
            <w:vAlign w:val="center"/>
          </w:tcPr>
          <w:p w14:paraId="15E38EE1" w14:textId="50E11861"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single" w:sz="4" w:space="0" w:color="auto"/>
              <w:bottom w:val="nil"/>
            </w:tcBorders>
            <w:vAlign w:val="center"/>
            <w:hideMark/>
          </w:tcPr>
          <w:p w14:paraId="55ED1B5D" w14:textId="150CF60D" w:rsidR="00654ABB" w:rsidRPr="00E20A03" w:rsidRDefault="002A661D" w:rsidP="00AC19DF">
            <w:pPr>
              <w:widowControl/>
              <w:spacing w:before="0" w:after="0"/>
              <w:jc w:val="right"/>
              <w:rPr>
                <w:rFonts w:eastAsia="Times New Roman" w:cs="Times New Roman"/>
                <w:sz w:val="18"/>
                <w:szCs w:val="18"/>
                <w:highlight w:val="yellow"/>
                <w:lang w:val="en-GB" w:eastAsia="fr-FR"/>
              </w:rPr>
            </w:pPr>
            <w:r>
              <w:rPr>
                <w:rFonts w:eastAsia="Times New Roman" w:cs="Times New Roman"/>
                <w:sz w:val="18"/>
                <w:szCs w:val="18"/>
                <w:lang w:val="en-GB" w:eastAsia="fr-FR"/>
              </w:rPr>
              <w:t>~2</w:t>
            </w:r>
            <w:r w:rsidR="00654ABB" w:rsidRPr="00E20A03">
              <w:rPr>
                <w:rFonts w:eastAsia="Times New Roman" w:cs="Times New Roman"/>
                <w:sz w:val="18"/>
                <w:szCs w:val="18"/>
                <w:lang w:val="en-GB" w:eastAsia="fr-FR"/>
              </w:rPr>
              <w:t>,9</w:t>
            </w:r>
            <w:r>
              <w:rPr>
                <w:rFonts w:eastAsia="Times New Roman" w:cs="Times New Roman"/>
                <w:sz w:val="18"/>
                <w:szCs w:val="18"/>
                <w:lang w:val="en-GB" w:eastAsia="fr-FR"/>
              </w:rPr>
              <w:t>00</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 xml:space="preserve">000 / </w:t>
            </w:r>
            <w:proofErr w:type="spellStart"/>
            <w:r>
              <w:rPr>
                <w:rFonts w:eastAsia="Times New Roman" w:cs="Times New Roman"/>
                <w:sz w:val="18"/>
                <w:szCs w:val="18"/>
                <w:lang w:val="en-GB" w:eastAsia="fr-FR"/>
              </w:rPr>
              <w:t>fr</w:t>
            </w:r>
            <w:proofErr w:type="spellEnd"/>
          </w:p>
        </w:tc>
        <w:tc>
          <w:tcPr>
            <w:tcW w:w="528" w:type="pct"/>
            <w:tcBorders>
              <w:top w:val="single" w:sz="4" w:space="0" w:color="auto"/>
              <w:bottom w:val="nil"/>
            </w:tcBorders>
            <w:vAlign w:val="center"/>
            <w:hideMark/>
          </w:tcPr>
          <w:p w14:paraId="043F9F86" w14:textId="05FD4D56"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11</w:t>
            </w:r>
            <w:r w:rsidR="00654ABB" w:rsidRPr="00E20A03">
              <w:rPr>
                <w:rFonts w:eastAsia="Times New Roman" w:cs="Times New Roman"/>
                <w:sz w:val="18"/>
                <w:szCs w:val="18"/>
                <w:lang w:val="en-GB" w:eastAsia="fr-FR"/>
              </w:rPr>
              <w:t xml:space="preserve"> </w:t>
            </w:r>
            <w:proofErr w:type="gramStart"/>
            <w:r w:rsidR="00654ABB" w:rsidRPr="00E20A03">
              <w:rPr>
                <w:rFonts w:eastAsia="Times New Roman" w:cs="Times New Roman"/>
                <w:sz w:val="18"/>
                <w:szCs w:val="18"/>
                <w:lang w:val="en-GB" w:eastAsia="fr-FR"/>
              </w:rPr>
              <w:t>bit</w:t>
            </w:r>
            <w:proofErr w:type="gramEnd"/>
          </w:p>
        </w:tc>
        <w:tc>
          <w:tcPr>
            <w:tcW w:w="586" w:type="pct"/>
            <w:tcBorders>
              <w:top w:val="single" w:sz="4" w:space="0" w:color="auto"/>
              <w:bottom w:val="nil"/>
            </w:tcBorders>
            <w:vAlign w:val="center"/>
            <w:hideMark/>
          </w:tcPr>
          <w:p w14:paraId="17D777E7" w14:textId="56CD6D58" w:rsidR="00654ABB" w:rsidRPr="00E20A03"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2047</w:t>
            </w:r>
          </w:p>
        </w:tc>
        <w:tc>
          <w:tcPr>
            <w:tcW w:w="479" w:type="pct"/>
            <w:tcBorders>
              <w:top w:val="single" w:sz="4" w:space="0" w:color="auto"/>
              <w:bottom w:val="nil"/>
            </w:tcBorders>
            <w:vAlign w:val="center"/>
            <w:hideMark/>
          </w:tcPr>
          <w:p w14:paraId="401F9071" w14:textId="35FF740E" w:rsidR="00654ABB" w:rsidRPr="00E20A03" w:rsidRDefault="00654AB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65CE05E7" w14:textId="77777777" w:rsidTr="002F749B">
        <w:trPr>
          <w:jc w:val="center"/>
        </w:trPr>
        <w:tc>
          <w:tcPr>
            <w:tcW w:w="492" w:type="pct"/>
            <w:vMerge/>
            <w:tcBorders>
              <w:bottom w:val="single" w:sz="4" w:space="0" w:color="auto"/>
            </w:tcBorders>
            <w:vAlign w:val="center"/>
            <w:hideMark/>
          </w:tcPr>
          <w:p w14:paraId="7475AF44"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single" w:sz="4" w:space="0" w:color="auto"/>
            </w:tcBorders>
            <w:vAlign w:val="center"/>
            <w:hideMark/>
          </w:tcPr>
          <w:p w14:paraId="61D1CC85" w14:textId="0851C918" w:rsidR="00654ABB" w:rsidRPr="00E20A03" w:rsidRDefault="00551C6A" w:rsidP="00AC19DF">
            <w:pPr>
              <w:widowControl/>
              <w:spacing w:before="0" w:after="0"/>
              <w:rPr>
                <w:rFonts w:eastAsia="Times New Roman" w:cs="Times New Roman"/>
                <w:sz w:val="18"/>
                <w:szCs w:val="18"/>
                <w:lang w:val="en-GB"/>
              </w:rPr>
            </w:pPr>
            <w:r w:rsidRPr="002A2FDE">
              <w:rPr>
                <w:sz w:val="18"/>
                <w:szCs w:val="18"/>
                <w:lang w:eastAsia="fr-FR"/>
              </w:rPr>
              <w:t>dancer_vox11 (frames</w:t>
            </w:r>
            <w:r>
              <w:rPr>
                <w:sz w:val="18"/>
                <w:szCs w:val="18"/>
                <w:lang w:eastAsia="fr-FR"/>
              </w:rPr>
              <w:t xml:space="preserve"> 1-64</w:t>
            </w:r>
            <w:r w:rsidRPr="002A2FDE">
              <w:rPr>
                <w:sz w:val="18"/>
                <w:szCs w:val="18"/>
                <w:lang w:eastAsia="fr-FR"/>
              </w:rPr>
              <w:t>)</w:t>
            </w:r>
            <w:r w:rsidR="00654ABB" w:rsidRPr="00E20A03">
              <w:rPr>
                <w:rFonts w:eastAsia="Times New Roman" w:cs="Times New Roman"/>
                <w:sz w:val="18"/>
                <w:szCs w:val="18"/>
                <w:vertAlign w:val="superscript"/>
                <w:lang w:val="en-GB"/>
              </w:rPr>
              <w:t xml:space="preserve"> </w:t>
            </w:r>
            <w:r w:rsidR="00DA2BE2">
              <w:rPr>
                <w:rFonts w:eastAsia="Times New Roman" w:cs="Times New Roman"/>
                <w:sz w:val="18"/>
                <w:szCs w:val="18"/>
                <w:vertAlign w:val="superscript"/>
                <w:lang w:val="en-GB"/>
              </w:rPr>
              <w:t>m</w:t>
            </w:r>
          </w:p>
        </w:tc>
        <w:tc>
          <w:tcPr>
            <w:tcW w:w="374" w:type="pct"/>
            <w:tcBorders>
              <w:top w:val="nil"/>
              <w:bottom w:val="single" w:sz="4" w:space="0" w:color="auto"/>
            </w:tcBorders>
            <w:vAlign w:val="center"/>
            <w:hideMark/>
          </w:tcPr>
          <w:p w14:paraId="489FFE3B" w14:textId="0C67F471"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64</w:t>
            </w:r>
          </w:p>
        </w:tc>
        <w:tc>
          <w:tcPr>
            <w:tcW w:w="202" w:type="pct"/>
            <w:tcBorders>
              <w:top w:val="nil"/>
              <w:bottom w:val="single" w:sz="4" w:space="0" w:color="auto"/>
            </w:tcBorders>
            <w:vAlign w:val="center"/>
          </w:tcPr>
          <w:p w14:paraId="3CE8F733" w14:textId="3E4D6224"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single" w:sz="4" w:space="0" w:color="auto"/>
            </w:tcBorders>
            <w:vAlign w:val="center"/>
            <w:hideMark/>
          </w:tcPr>
          <w:p w14:paraId="50602A3B" w14:textId="37F210CC" w:rsidR="00654ABB" w:rsidRPr="00E20A03" w:rsidRDefault="002A661D" w:rsidP="00AC19DF">
            <w:pPr>
              <w:widowControl/>
              <w:spacing w:before="0" w:after="0"/>
              <w:jc w:val="right"/>
              <w:rPr>
                <w:rFonts w:eastAsia="Times New Roman" w:cs="Times New Roman"/>
                <w:sz w:val="18"/>
                <w:szCs w:val="18"/>
                <w:highlight w:val="yellow"/>
                <w:lang w:val="en-GB" w:eastAsia="fr-FR"/>
              </w:rPr>
            </w:pPr>
            <w:r>
              <w:rPr>
                <w:rFonts w:eastAsia="Times New Roman" w:cs="Times New Roman"/>
                <w:sz w:val="18"/>
                <w:szCs w:val="18"/>
                <w:lang w:val="en-GB" w:eastAsia="fr-FR"/>
              </w:rPr>
              <w:t>~2</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600</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00</w:t>
            </w:r>
            <w:r w:rsidR="00654ABB" w:rsidRPr="00E20A03">
              <w:rPr>
                <w:rFonts w:eastAsia="Times New Roman" w:cs="Times New Roman"/>
                <w:sz w:val="18"/>
                <w:szCs w:val="18"/>
                <w:lang w:val="en-GB" w:eastAsia="fr-FR"/>
              </w:rPr>
              <w:t>0</w:t>
            </w:r>
            <w:r>
              <w:rPr>
                <w:rFonts w:eastAsia="Times New Roman" w:cs="Times New Roman"/>
                <w:sz w:val="18"/>
                <w:szCs w:val="18"/>
                <w:lang w:val="en-GB" w:eastAsia="fr-FR"/>
              </w:rPr>
              <w:t xml:space="preserve"> / </w:t>
            </w:r>
            <w:proofErr w:type="spellStart"/>
            <w:r>
              <w:rPr>
                <w:rFonts w:eastAsia="Times New Roman" w:cs="Times New Roman"/>
                <w:sz w:val="18"/>
                <w:szCs w:val="18"/>
                <w:lang w:val="en-GB" w:eastAsia="fr-FR"/>
              </w:rPr>
              <w:t>fr</w:t>
            </w:r>
            <w:proofErr w:type="spellEnd"/>
          </w:p>
        </w:tc>
        <w:tc>
          <w:tcPr>
            <w:tcW w:w="528" w:type="pct"/>
            <w:tcBorders>
              <w:top w:val="nil"/>
              <w:bottom w:val="single" w:sz="4" w:space="0" w:color="auto"/>
            </w:tcBorders>
            <w:vAlign w:val="center"/>
            <w:hideMark/>
          </w:tcPr>
          <w:p w14:paraId="1440F6F2" w14:textId="722E7141"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11</w:t>
            </w:r>
            <w:r w:rsidR="00654ABB" w:rsidRPr="00E20A03">
              <w:rPr>
                <w:rFonts w:eastAsia="Times New Roman" w:cs="Times New Roman"/>
                <w:sz w:val="18"/>
                <w:szCs w:val="18"/>
                <w:lang w:val="en-GB" w:eastAsia="fr-FR"/>
              </w:rPr>
              <w:t xml:space="preserve"> </w:t>
            </w:r>
            <w:proofErr w:type="gramStart"/>
            <w:r w:rsidR="00654ABB" w:rsidRPr="00E20A03">
              <w:rPr>
                <w:rFonts w:eastAsia="Times New Roman" w:cs="Times New Roman"/>
                <w:sz w:val="18"/>
                <w:szCs w:val="18"/>
                <w:lang w:val="en-GB" w:eastAsia="fr-FR"/>
              </w:rPr>
              <w:t>bit</w:t>
            </w:r>
            <w:proofErr w:type="gramEnd"/>
          </w:p>
        </w:tc>
        <w:tc>
          <w:tcPr>
            <w:tcW w:w="586" w:type="pct"/>
            <w:tcBorders>
              <w:top w:val="nil"/>
              <w:bottom w:val="single" w:sz="4" w:space="0" w:color="auto"/>
            </w:tcBorders>
            <w:vAlign w:val="center"/>
            <w:hideMark/>
          </w:tcPr>
          <w:p w14:paraId="1B4E6FC4" w14:textId="36FBB3DC" w:rsidR="00654ABB" w:rsidRPr="00E20A03"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2047</w:t>
            </w:r>
          </w:p>
        </w:tc>
        <w:tc>
          <w:tcPr>
            <w:tcW w:w="479" w:type="pct"/>
            <w:tcBorders>
              <w:top w:val="nil"/>
              <w:bottom w:val="single" w:sz="4" w:space="0" w:color="auto"/>
            </w:tcBorders>
            <w:vAlign w:val="center"/>
            <w:hideMark/>
          </w:tcPr>
          <w:p w14:paraId="2B22817B" w14:textId="79C46B3E" w:rsidR="00654ABB" w:rsidRPr="00E20A03" w:rsidRDefault="00654AB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bl>
    <w:p w14:paraId="7E840983" w14:textId="77777777" w:rsidR="001837FC" w:rsidRPr="00C45C5E" w:rsidRDefault="001837FC" w:rsidP="001837FC">
      <w:pPr>
        <w:contextualSpacing/>
        <w:rPr>
          <w:rFonts w:ascii="Consolas" w:hAnsi="Consolas"/>
          <w:sz w:val="18"/>
          <w:szCs w:val="18"/>
          <w:vertAlign w:val="superscript"/>
        </w:rPr>
      </w:pPr>
      <w:r>
        <w:rPr>
          <w:sz w:val="18"/>
          <w:szCs w:val="18"/>
          <w:vertAlign w:val="superscript"/>
          <w:lang w:eastAsia="ja-JP"/>
        </w:rPr>
        <w:t xml:space="preserve">l) </w:t>
      </w:r>
      <w:r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w:t>
      </w:r>
      <w:r w:rsidRPr="00351B34">
        <w:rPr>
          <w:rFonts w:ascii="Consolas" w:hAnsi="Consolas"/>
          <w:sz w:val="18"/>
          <w:szCs w:val="18"/>
          <w:vertAlign w:val="superscript"/>
        </w:rPr>
        <w:t>dataSets_new/Owlii/VoxelizedPointCloud/basketball_player_vox11.zip</w:t>
      </w:r>
    </w:p>
    <w:p w14:paraId="2A6DE632" w14:textId="518E0B15" w:rsidR="001837FC" w:rsidRPr="00E20A03" w:rsidRDefault="001837FC" w:rsidP="001837FC">
      <w:pPr>
        <w:contextualSpacing/>
        <w:rPr>
          <w:sz w:val="18"/>
          <w:szCs w:val="18"/>
          <w:vertAlign w:val="superscript"/>
          <w:lang w:eastAsia="ja-JP"/>
        </w:rPr>
      </w:pPr>
      <w:r>
        <w:rPr>
          <w:sz w:val="18"/>
          <w:szCs w:val="18"/>
          <w:vertAlign w:val="superscript"/>
          <w:lang w:eastAsia="ja-JP"/>
        </w:rPr>
        <w:t xml:space="preserve">m) </w:t>
      </w:r>
      <w:r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w:t>
      </w:r>
      <w:r w:rsidRPr="001837FC">
        <w:rPr>
          <w:rFonts w:ascii="Consolas" w:hAnsi="Consolas"/>
          <w:sz w:val="18"/>
          <w:szCs w:val="18"/>
          <w:vertAlign w:val="superscript"/>
        </w:rPr>
        <w:t>dataSets_new/Owlii/VoxelizedPointCloud/dancer_vox11.zip</w:t>
      </w:r>
    </w:p>
    <w:p w14:paraId="1B46FBFE" w14:textId="0BB6242A" w:rsidR="00654ABB" w:rsidRPr="00E20A03" w:rsidRDefault="00180D80" w:rsidP="00654ABB">
      <w:pPr>
        <w:contextualSpacing/>
        <w:rPr>
          <w:rFonts w:ascii="Consolas" w:hAnsi="Consolas"/>
          <w:vertAlign w:val="superscript"/>
        </w:rPr>
      </w:pPr>
      <w:r>
        <w:rPr>
          <w:sz w:val="18"/>
          <w:szCs w:val="18"/>
          <w:vertAlign w:val="superscript"/>
        </w:rPr>
        <w:t>n</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D6765D">
        <w:rPr>
          <w:rFonts w:ascii="Consolas" w:hAnsi="Consolas"/>
          <w:sz w:val="18"/>
          <w:szCs w:val="18"/>
          <w:vertAlign w:val="superscript"/>
        </w:rPr>
        <w:t>/</w:t>
      </w:r>
      <w:r w:rsidR="00C84C6E" w:rsidRPr="00C84C6E">
        <w:rPr>
          <w:rFonts w:ascii="Consolas" w:hAnsi="Consolas"/>
          <w:sz w:val="18"/>
          <w:szCs w:val="18"/>
          <w:vertAlign w:val="superscript"/>
        </w:rPr>
        <w:t>dataSets_new/Dynamic_Objects/People/Technicolor/queen.zip</w:t>
      </w:r>
    </w:p>
    <w:p w14:paraId="0D3DF1B4" w14:textId="119CDCF2" w:rsidR="00654ABB" w:rsidRPr="00E20A03" w:rsidRDefault="00180D80" w:rsidP="00654ABB">
      <w:pPr>
        <w:contextualSpacing/>
        <w:rPr>
          <w:vertAlign w:val="superscript"/>
        </w:rPr>
      </w:pPr>
      <w:r>
        <w:rPr>
          <w:sz w:val="18"/>
          <w:szCs w:val="18"/>
          <w:vertAlign w:val="superscript"/>
        </w:rPr>
        <w:t>o</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C73E91">
        <w:rPr>
          <w:rFonts w:ascii="Consolas" w:hAnsi="Consolas"/>
          <w:sz w:val="18"/>
          <w:szCs w:val="18"/>
          <w:vertAlign w:val="superscript"/>
        </w:rPr>
        <w:t>/</w:t>
      </w:r>
      <w:r w:rsidR="00CF5144" w:rsidRPr="00CF5144">
        <w:rPr>
          <w:rFonts w:ascii="Consolas" w:hAnsi="Consolas"/>
          <w:sz w:val="18"/>
          <w:szCs w:val="18"/>
          <w:vertAlign w:val="superscript"/>
        </w:rPr>
        <w:t>dataSets_new/Dynamic_Objects/People/8i/8iVFBv2_ok.zip</w:t>
      </w:r>
    </w:p>
    <w:p w14:paraId="143A5B4F" w14:textId="73CA3F0C" w:rsidR="00654ABB" w:rsidRPr="00180D80" w:rsidRDefault="00180D80" w:rsidP="00F62A59">
      <w:pPr>
        <w:contextualSpacing/>
        <w:rPr>
          <w:rFonts w:ascii="Consolas" w:hAnsi="Consolas"/>
          <w:sz w:val="18"/>
          <w:szCs w:val="18"/>
          <w:vertAlign w:val="superscript"/>
        </w:rPr>
      </w:pPr>
      <w:r>
        <w:rPr>
          <w:sz w:val="18"/>
          <w:szCs w:val="18"/>
          <w:vertAlign w:val="superscript"/>
        </w:rPr>
        <w:t>p</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C73E91">
        <w:rPr>
          <w:rFonts w:ascii="Consolas" w:hAnsi="Consolas"/>
          <w:sz w:val="18"/>
          <w:szCs w:val="18"/>
          <w:vertAlign w:val="superscript"/>
        </w:rPr>
        <w:t>/</w:t>
      </w:r>
      <w:r w:rsidR="001454FC" w:rsidRPr="001454FC">
        <w:rPr>
          <w:rFonts w:ascii="Consolas" w:hAnsi="Consolas"/>
          <w:sz w:val="18"/>
          <w:szCs w:val="18"/>
          <w:vertAlign w:val="superscript"/>
        </w:rPr>
        <w:t>dataSets_new/normals/XYZRGB_n/Dynamic_Objects/People/</w:t>
      </w:r>
      <w:r w:rsidR="001454FC">
        <w:rPr>
          <w:rFonts w:ascii="Consolas" w:hAnsi="Consolas"/>
          <w:sz w:val="18"/>
          <w:szCs w:val="18"/>
          <w:vertAlign w:val="superscript"/>
        </w:rPr>
        <w:t xml:space="preserve"> </w:t>
      </w:r>
      <w:r w:rsidR="001454FC" w:rsidRPr="005A26E2">
        <w:rPr>
          <w:rFonts w:cs="Times New Roman"/>
          <w:sz w:val="18"/>
          <w:szCs w:val="18"/>
          <w:vertAlign w:val="superscript"/>
        </w:rPr>
        <w:t xml:space="preserve">(with </w:t>
      </w:r>
      <w:proofErr w:type="spellStart"/>
      <w:r w:rsidR="00175BBA" w:rsidRPr="005A26E2">
        <w:rPr>
          <w:rFonts w:cs="Times New Roman"/>
          <w:sz w:val="18"/>
          <w:szCs w:val="18"/>
          <w:vertAlign w:val="superscript"/>
        </w:rPr>
        <w:t>normals</w:t>
      </w:r>
      <w:proofErr w:type="spellEnd"/>
      <w:r w:rsidR="00175BBA" w:rsidRPr="005A26E2">
        <w:rPr>
          <w:rFonts w:cs="Times New Roman"/>
          <w:sz w:val="18"/>
          <w:szCs w:val="18"/>
          <w:vertAlign w:val="superscript"/>
        </w:rPr>
        <w:t>)</w:t>
      </w:r>
    </w:p>
    <w:p w14:paraId="46898ACF" w14:textId="0A62CE48" w:rsidR="003E215E" w:rsidRDefault="003E215E" w:rsidP="003E215E">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sidR="00A428AE">
        <w:rPr>
          <w:rFonts w:eastAsia="MS Mincho" w:cs="Times New Roman"/>
          <w:noProof/>
          <w:szCs w:val="20"/>
          <w:lang w:val="en-GB"/>
        </w:rPr>
        <w:t>4</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 xml:space="preserve">Test material datasets – Category 1, static </w:t>
      </w:r>
      <w:proofErr w:type="gramStart"/>
      <w:r>
        <w:rPr>
          <w:rFonts w:eastAsia="MS Mincho" w:cs="Times New Roman"/>
          <w:szCs w:val="20"/>
          <w:lang w:val="en-GB"/>
        </w:rPr>
        <w:t>objects</w:t>
      </w:r>
      <w:proofErr w:type="gramEnd"/>
      <w:r>
        <w:rPr>
          <w:rFonts w:eastAsia="MS Mincho" w:cs="Times New Roman"/>
          <w:szCs w:val="20"/>
          <w:lang w:val="en-GB"/>
        </w:rPr>
        <w:t xml:space="preserve"> and scenes</w:t>
      </w:r>
    </w:p>
    <w:tbl>
      <w:tblPr>
        <w:tblW w:w="4951"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1144"/>
        <w:gridCol w:w="2837"/>
        <w:gridCol w:w="698"/>
        <w:gridCol w:w="425"/>
        <w:gridCol w:w="993"/>
        <w:gridCol w:w="850"/>
        <w:gridCol w:w="995"/>
        <w:gridCol w:w="990"/>
      </w:tblGrid>
      <w:tr w:rsidR="00D42AC5" w:rsidRPr="00726BB6" w14:paraId="52EEAAAE" w14:textId="77777777" w:rsidTr="00D42AC5">
        <w:trPr>
          <w:jc w:val="center"/>
        </w:trPr>
        <w:tc>
          <w:tcPr>
            <w:tcW w:w="640" w:type="pct"/>
            <w:vAlign w:val="center"/>
            <w:hideMark/>
          </w:tcPr>
          <w:p w14:paraId="253E2D22" w14:textId="68731F02" w:rsidR="00BD60B2" w:rsidRPr="00E20A03" w:rsidRDefault="00BD60B2"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588" w:type="pct"/>
            <w:tcBorders>
              <w:bottom w:val="single" w:sz="4" w:space="0" w:color="auto"/>
            </w:tcBorders>
            <w:vAlign w:val="center"/>
            <w:hideMark/>
          </w:tcPr>
          <w:p w14:paraId="5D56298C" w14:textId="072F2AAF" w:rsidR="00BD60B2" w:rsidRPr="00E20A03" w:rsidRDefault="00BD60B2"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dataset filename</w:t>
            </w:r>
          </w:p>
        </w:tc>
        <w:tc>
          <w:tcPr>
            <w:tcW w:w="391" w:type="pct"/>
            <w:tcBorders>
              <w:bottom w:val="single" w:sz="4" w:space="0" w:color="auto"/>
            </w:tcBorders>
            <w:vAlign w:val="center"/>
            <w:hideMark/>
          </w:tcPr>
          <w:p w14:paraId="4D84C28A" w14:textId="0AAA4010"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238" w:type="pct"/>
            <w:tcBorders>
              <w:bottom w:val="single" w:sz="4" w:space="0" w:color="auto"/>
            </w:tcBorders>
            <w:vAlign w:val="center"/>
            <w:hideMark/>
          </w:tcPr>
          <w:p w14:paraId="79280A70" w14:textId="7F475144"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556" w:type="pct"/>
            <w:tcBorders>
              <w:bottom w:val="single" w:sz="4" w:space="0" w:color="auto"/>
            </w:tcBorders>
            <w:vAlign w:val="center"/>
            <w:hideMark/>
          </w:tcPr>
          <w:p w14:paraId="10255085" w14:textId="67488D4E" w:rsidR="00BD60B2" w:rsidRPr="00E20A03" w:rsidRDefault="00BD60B2" w:rsidP="00726BB6">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476" w:type="pct"/>
            <w:tcBorders>
              <w:bottom w:val="single" w:sz="4" w:space="0" w:color="auto"/>
            </w:tcBorders>
            <w:vAlign w:val="center"/>
            <w:hideMark/>
          </w:tcPr>
          <w:p w14:paraId="366D143F" w14:textId="77CAAA7E"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57" w:type="pct"/>
            <w:tcBorders>
              <w:bottom w:val="single" w:sz="4" w:space="0" w:color="auto"/>
            </w:tcBorders>
            <w:vAlign w:val="center"/>
            <w:hideMark/>
          </w:tcPr>
          <w:p w14:paraId="11AE9493" w14:textId="332AD273" w:rsidR="00BD60B2" w:rsidRPr="00E20A03" w:rsidRDefault="00BD60B2" w:rsidP="00726BB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554" w:type="pct"/>
            <w:tcBorders>
              <w:bottom w:val="single" w:sz="4" w:space="0" w:color="auto"/>
            </w:tcBorders>
            <w:vAlign w:val="center"/>
            <w:hideMark/>
          </w:tcPr>
          <w:p w14:paraId="71869428" w14:textId="63016BC5"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D42AC5" w:rsidRPr="00E20A03" w14:paraId="0A8C473B" w14:textId="77777777" w:rsidTr="00D42AC5">
        <w:trPr>
          <w:trHeight w:val="251"/>
          <w:jc w:val="center"/>
        </w:trPr>
        <w:tc>
          <w:tcPr>
            <w:tcW w:w="640" w:type="pct"/>
            <w:vMerge w:val="restart"/>
            <w:hideMark/>
          </w:tcPr>
          <w:p w14:paraId="690F3752" w14:textId="4F49A88B" w:rsidR="00BD60B2" w:rsidRPr="00E20A03" w:rsidRDefault="00BD60B2"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Solid</w:t>
            </w:r>
          </w:p>
        </w:tc>
        <w:tc>
          <w:tcPr>
            <w:tcW w:w="1588" w:type="pct"/>
            <w:tcBorders>
              <w:bottom w:val="nil"/>
            </w:tcBorders>
            <w:hideMark/>
          </w:tcPr>
          <w:p w14:paraId="07CA2BF8" w14:textId="77777777" w:rsidR="00BD60B2" w:rsidRPr="00E20A03" w:rsidRDefault="00BD60B2"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basketball_player_vox11_00000200</w:t>
            </w:r>
            <w:r w:rsidRPr="00E20A03">
              <w:rPr>
                <w:rFonts w:eastAsia="Times New Roman" w:cs="Times New Roman"/>
                <w:sz w:val="18"/>
                <w:szCs w:val="18"/>
                <w:lang w:val="en-GB" w:eastAsia="ja-JP"/>
              </w:rPr>
              <w:t xml:space="preserve"> </w:t>
            </w:r>
            <w:r w:rsidRPr="00E20A03">
              <w:rPr>
                <w:rFonts w:eastAsia="Times New Roman" w:cs="Times New Roman"/>
                <w:sz w:val="18"/>
                <w:szCs w:val="18"/>
                <w:vertAlign w:val="superscript"/>
                <w:lang w:val="en-GB" w:eastAsia="ja-JP"/>
              </w:rPr>
              <w:t>j</w:t>
            </w:r>
            <w:r w:rsidRPr="00E20A03">
              <w:rPr>
                <w:rFonts w:eastAsia="Times New Roman" w:cs="Times New Roman"/>
                <w:sz w:val="18"/>
                <w:szCs w:val="18"/>
                <w:vertAlign w:val="superscript"/>
                <w:lang w:val="en-GB"/>
              </w:rPr>
              <w:t xml:space="preserve"> </w:t>
            </w:r>
          </w:p>
        </w:tc>
        <w:tc>
          <w:tcPr>
            <w:tcW w:w="391" w:type="pct"/>
            <w:tcBorders>
              <w:bottom w:val="nil"/>
            </w:tcBorders>
            <w:vAlign w:val="center"/>
            <w:hideMark/>
          </w:tcPr>
          <w:p w14:paraId="72058123"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583816D2" w14:textId="77777777" w:rsidR="00BD60B2" w:rsidRPr="00E20A03" w:rsidRDefault="00BD60B2" w:rsidP="00D42AC5">
            <w:pPr>
              <w:widowControl/>
              <w:spacing w:before="0" w:after="0"/>
              <w:jc w:val="right"/>
              <w:rPr>
                <w:rFonts w:eastAsia="Times New Roman" w:cs="Times New Roman"/>
                <w:sz w:val="18"/>
                <w:szCs w:val="18"/>
                <w:lang w:val="en-GB"/>
              </w:rPr>
            </w:pPr>
          </w:p>
        </w:tc>
        <w:tc>
          <w:tcPr>
            <w:tcW w:w="556" w:type="pct"/>
            <w:tcBorders>
              <w:bottom w:val="nil"/>
            </w:tcBorders>
            <w:hideMark/>
          </w:tcPr>
          <w:p w14:paraId="7AD060E9"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w:t>
            </w:r>
            <w:r w:rsidRPr="00E20A03">
              <w:rPr>
                <w:rFonts w:eastAsia="Times New Roman" w:cs="Times New Roman"/>
                <w:sz w:val="18"/>
                <w:szCs w:val="18"/>
                <w:lang w:val="en-GB" w:eastAsia="ja-JP"/>
              </w:rPr>
              <w:t>,</w:t>
            </w:r>
            <w:r w:rsidRPr="00E20A03">
              <w:rPr>
                <w:rFonts w:eastAsia="Times New Roman" w:cs="Times New Roman"/>
                <w:sz w:val="18"/>
                <w:szCs w:val="18"/>
                <w:lang w:val="en-GB"/>
              </w:rPr>
              <w:t>925</w:t>
            </w:r>
            <w:r w:rsidRPr="00E20A03">
              <w:rPr>
                <w:rFonts w:eastAsia="Times New Roman" w:cs="Times New Roman"/>
                <w:sz w:val="18"/>
                <w:szCs w:val="18"/>
                <w:lang w:val="en-GB" w:eastAsia="ja-JP"/>
              </w:rPr>
              <w:t>,</w:t>
            </w:r>
            <w:r w:rsidRPr="00E20A03">
              <w:rPr>
                <w:rFonts w:eastAsia="Times New Roman" w:cs="Times New Roman"/>
                <w:sz w:val="18"/>
                <w:szCs w:val="18"/>
                <w:lang w:val="en-GB"/>
              </w:rPr>
              <w:t>514</w:t>
            </w:r>
          </w:p>
        </w:tc>
        <w:tc>
          <w:tcPr>
            <w:tcW w:w="476" w:type="pct"/>
            <w:tcBorders>
              <w:bottom w:val="nil"/>
            </w:tcBorders>
            <w:vAlign w:val="center"/>
            <w:hideMark/>
          </w:tcPr>
          <w:p w14:paraId="2722B6B1"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r w:rsidRPr="00E20A03">
              <w:rPr>
                <w:rFonts w:eastAsia="Times New Roman" w:cs="Times New Roman"/>
                <w:sz w:val="18"/>
                <w:szCs w:val="18"/>
                <w:lang w:val="en-GB" w:eastAsia="ja-JP"/>
              </w:rPr>
              <w:t>1</w:t>
            </w:r>
            <w:r w:rsidRPr="00E20A03">
              <w:rPr>
                <w:rFonts w:eastAsia="Times New Roman" w:cs="Times New Roman"/>
                <w:sz w:val="18"/>
                <w:szCs w:val="18"/>
                <w:lang w:val="en-GB"/>
              </w:rPr>
              <w:t>bit</w:t>
            </w:r>
          </w:p>
        </w:tc>
        <w:tc>
          <w:tcPr>
            <w:tcW w:w="557" w:type="pct"/>
            <w:tcBorders>
              <w:bottom w:val="nil"/>
            </w:tcBorders>
            <w:hideMark/>
          </w:tcPr>
          <w:p w14:paraId="79C77B70" w14:textId="77777777" w:rsidR="00BD60B2" w:rsidRPr="00E20A03" w:rsidRDefault="00BD60B2" w:rsidP="00D42AC5">
            <w:pPr>
              <w:widowControl/>
              <w:spacing w:before="0" w:after="0"/>
              <w:jc w:val="right"/>
              <w:rPr>
                <w:rFonts w:eastAsia="Times New Roman" w:cs="Times New Roman"/>
                <w:sz w:val="18"/>
                <w:szCs w:val="18"/>
                <w:lang w:val="en-GB" w:eastAsia="ja-JP"/>
              </w:rPr>
            </w:pPr>
            <w:r w:rsidRPr="00E20A03">
              <w:rPr>
                <w:rFonts w:eastAsia="Times New Roman" w:cs="Times New Roman"/>
                <w:sz w:val="18"/>
                <w:szCs w:val="18"/>
                <w:lang w:val="en-GB" w:eastAsia="ja-JP"/>
              </w:rPr>
              <w:t>2047</w:t>
            </w:r>
          </w:p>
        </w:tc>
        <w:tc>
          <w:tcPr>
            <w:tcW w:w="554" w:type="pct"/>
            <w:tcBorders>
              <w:bottom w:val="nil"/>
            </w:tcBorders>
            <w:hideMark/>
          </w:tcPr>
          <w:p w14:paraId="74D78167" w14:textId="77777777" w:rsidR="00BD60B2" w:rsidRPr="00E20A03" w:rsidRDefault="00BD60B2"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FA1ED7A" w14:textId="77777777" w:rsidTr="00D42AC5">
        <w:trPr>
          <w:trHeight w:val="251"/>
          <w:jc w:val="center"/>
        </w:trPr>
        <w:tc>
          <w:tcPr>
            <w:tcW w:w="640" w:type="pct"/>
            <w:vMerge/>
            <w:vAlign w:val="center"/>
            <w:hideMark/>
          </w:tcPr>
          <w:p w14:paraId="5958DBDE" w14:textId="77777777" w:rsidR="00BD60B2" w:rsidRPr="00E20A03" w:rsidRDefault="00BD60B2" w:rsidP="00D42AC5">
            <w:pPr>
              <w:spacing w:before="0" w:after="0"/>
              <w:rPr>
                <w:rFonts w:eastAsia="Times New Roman" w:cs="Times New Roman"/>
                <w:sz w:val="18"/>
                <w:szCs w:val="18"/>
                <w:lang w:val="en-GB" w:eastAsia="fr-FR"/>
              </w:rPr>
            </w:pPr>
          </w:p>
        </w:tc>
        <w:tc>
          <w:tcPr>
            <w:tcW w:w="1588" w:type="pct"/>
            <w:tcBorders>
              <w:top w:val="nil"/>
              <w:bottom w:val="nil"/>
            </w:tcBorders>
            <w:hideMark/>
          </w:tcPr>
          <w:p w14:paraId="40F7BB0D" w14:textId="77777777" w:rsidR="00BD60B2" w:rsidRPr="00E20A03" w:rsidRDefault="00BD60B2"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dancer_vox11_00000001</w:t>
            </w:r>
            <w:r w:rsidRPr="00E20A03">
              <w:rPr>
                <w:rFonts w:eastAsia="Times New Roman" w:cs="Times New Roman"/>
                <w:sz w:val="18"/>
                <w:szCs w:val="18"/>
                <w:vertAlign w:val="superscript"/>
                <w:lang w:val="en-GB" w:eastAsia="ja-JP"/>
              </w:rPr>
              <w:t xml:space="preserve"> j</w:t>
            </w:r>
          </w:p>
        </w:tc>
        <w:tc>
          <w:tcPr>
            <w:tcW w:w="391" w:type="pct"/>
            <w:tcBorders>
              <w:top w:val="nil"/>
              <w:bottom w:val="nil"/>
            </w:tcBorders>
            <w:vAlign w:val="center"/>
            <w:hideMark/>
          </w:tcPr>
          <w:p w14:paraId="7ACFAEAC" w14:textId="77777777" w:rsidR="00BD60B2" w:rsidRPr="00E20A03" w:rsidRDefault="00BD60B2" w:rsidP="00D42AC5">
            <w:pPr>
              <w:widowControl/>
              <w:spacing w:before="0" w:after="0"/>
              <w:jc w:val="right"/>
              <w:rPr>
                <w:rFonts w:eastAsia="Times New Roman" w:cs="Times New Roman"/>
                <w:sz w:val="18"/>
                <w:szCs w:val="18"/>
                <w:lang w:val="en-GB" w:eastAsia="ja-JP"/>
              </w:rPr>
            </w:pPr>
            <w:r w:rsidRPr="00E20A03">
              <w:rPr>
                <w:rFonts w:eastAsia="Times New Roman" w:cs="Times New Roman"/>
                <w:sz w:val="18"/>
                <w:szCs w:val="18"/>
                <w:lang w:val="en-GB" w:eastAsia="ja-JP"/>
              </w:rPr>
              <w:t>1</w:t>
            </w:r>
          </w:p>
        </w:tc>
        <w:tc>
          <w:tcPr>
            <w:tcW w:w="238" w:type="pct"/>
            <w:tcBorders>
              <w:top w:val="nil"/>
              <w:bottom w:val="nil"/>
            </w:tcBorders>
            <w:vAlign w:val="center"/>
          </w:tcPr>
          <w:p w14:paraId="0C6CEB3B" w14:textId="77777777" w:rsidR="00BD60B2" w:rsidRPr="00E20A03" w:rsidRDefault="00BD60B2" w:rsidP="00D42AC5">
            <w:pPr>
              <w:widowControl/>
              <w:spacing w:before="0" w:after="0"/>
              <w:jc w:val="right"/>
              <w:rPr>
                <w:rFonts w:eastAsia="Times New Roman" w:cs="Times New Roman"/>
                <w:sz w:val="18"/>
                <w:szCs w:val="18"/>
                <w:lang w:val="en-GB"/>
              </w:rPr>
            </w:pPr>
          </w:p>
        </w:tc>
        <w:tc>
          <w:tcPr>
            <w:tcW w:w="556" w:type="pct"/>
            <w:tcBorders>
              <w:top w:val="nil"/>
              <w:bottom w:val="nil"/>
            </w:tcBorders>
            <w:hideMark/>
          </w:tcPr>
          <w:p w14:paraId="4988FBE4"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w:t>
            </w:r>
            <w:r w:rsidRPr="00E20A03">
              <w:rPr>
                <w:rFonts w:eastAsia="Times New Roman" w:cs="Times New Roman"/>
                <w:sz w:val="18"/>
                <w:szCs w:val="18"/>
                <w:lang w:val="en-GB" w:eastAsia="ja-JP"/>
              </w:rPr>
              <w:t>,</w:t>
            </w:r>
            <w:r w:rsidRPr="00E20A03">
              <w:rPr>
                <w:rFonts w:eastAsia="Times New Roman" w:cs="Times New Roman"/>
                <w:sz w:val="18"/>
                <w:szCs w:val="18"/>
                <w:lang w:val="en-GB"/>
              </w:rPr>
              <w:t>592</w:t>
            </w:r>
            <w:r w:rsidRPr="00E20A03">
              <w:rPr>
                <w:rFonts w:eastAsia="Times New Roman" w:cs="Times New Roman"/>
                <w:sz w:val="18"/>
                <w:szCs w:val="18"/>
                <w:lang w:val="en-GB" w:eastAsia="ja-JP"/>
              </w:rPr>
              <w:t>,</w:t>
            </w:r>
            <w:r w:rsidRPr="00E20A03">
              <w:rPr>
                <w:rFonts w:eastAsia="Times New Roman" w:cs="Times New Roman"/>
                <w:sz w:val="18"/>
                <w:szCs w:val="18"/>
                <w:lang w:val="en-GB"/>
              </w:rPr>
              <w:t>758</w:t>
            </w:r>
          </w:p>
        </w:tc>
        <w:tc>
          <w:tcPr>
            <w:tcW w:w="476" w:type="pct"/>
            <w:tcBorders>
              <w:top w:val="nil"/>
              <w:bottom w:val="nil"/>
            </w:tcBorders>
            <w:vAlign w:val="center"/>
            <w:hideMark/>
          </w:tcPr>
          <w:p w14:paraId="27344248"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r w:rsidRPr="00E20A03">
              <w:rPr>
                <w:rFonts w:eastAsia="Times New Roman" w:cs="Times New Roman"/>
                <w:sz w:val="18"/>
                <w:szCs w:val="18"/>
                <w:lang w:val="en-GB" w:eastAsia="ja-JP"/>
              </w:rPr>
              <w:t>1</w:t>
            </w:r>
            <w:r w:rsidRPr="00E20A03">
              <w:rPr>
                <w:rFonts w:eastAsia="Times New Roman" w:cs="Times New Roman"/>
                <w:sz w:val="18"/>
                <w:szCs w:val="18"/>
                <w:lang w:val="en-GB"/>
              </w:rPr>
              <w:t>bit</w:t>
            </w:r>
          </w:p>
        </w:tc>
        <w:tc>
          <w:tcPr>
            <w:tcW w:w="557" w:type="pct"/>
            <w:tcBorders>
              <w:top w:val="nil"/>
              <w:bottom w:val="nil"/>
            </w:tcBorders>
            <w:hideMark/>
          </w:tcPr>
          <w:p w14:paraId="1ADF7F94"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eastAsia="ja-JP"/>
              </w:rPr>
              <w:t>2047</w:t>
            </w:r>
          </w:p>
        </w:tc>
        <w:tc>
          <w:tcPr>
            <w:tcW w:w="554" w:type="pct"/>
            <w:tcBorders>
              <w:top w:val="nil"/>
              <w:bottom w:val="nil"/>
            </w:tcBorders>
            <w:hideMark/>
          </w:tcPr>
          <w:p w14:paraId="0B2E05D2" w14:textId="77777777" w:rsidR="00BD60B2" w:rsidRPr="00E20A03" w:rsidRDefault="00BD60B2"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A40FC24" w14:textId="77777777" w:rsidTr="00D42AC5">
        <w:trPr>
          <w:trHeight w:val="251"/>
          <w:jc w:val="center"/>
        </w:trPr>
        <w:tc>
          <w:tcPr>
            <w:tcW w:w="640" w:type="pct"/>
            <w:vMerge/>
            <w:vAlign w:val="center"/>
            <w:hideMark/>
          </w:tcPr>
          <w:p w14:paraId="2DC05538"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469221CF" w14:textId="120462BF"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Facade_00064_vox11</w:t>
            </w:r>
            <w:r w:rsidRPr="00E20A03">
              <w:rPr>
                <w:rFonts w:eastAsia="Times New Roman" w:cs="Times New Roman"/>
                <w:sz w:val="18"/>
                <w:szCs w:val="18"/>
                <w:vertAlign w:val="superscript"/>
                <w:lang w:val="en-GB"/>
              </w:rPr>
              <w:t xml:space="preserve"> TBD</w:t>
            </w:r>
          </w:p>
        </w:tc>
        <w:tc>
          <w:tcPr>
            <w:tcW w:w="391" w:type="pct"/>
            <w:tcBorders>
              <w:top w:val="nil"/>
              <w:bottom w:val="nil"/>
            </w:tcBorders>
          </w:tcPr>
          <w:p w14:paraId="6F27D238" w14:textId="4D4CFA9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65B8AE3F"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7901831F" w14:textId="1D35B44B"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4,061,755</w:t>
            </w:r>
          </w:p>
        </w:tc>
        <w:tc>
          <w:tcPr>
            <w:tcW w:w="476" w:type="pct"/>
            <w:tcBorders>
              <w:top w:val="nil"/>
              <w:bottom w:val="nil"/>
            </w:tcBorders>
          </w:tcPr>
          <w:p w14:paraId="4A102D1A" w14:textId="3052616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11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699F2D90" w14:textId="636ED905"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2047</w:t>
            </w:r>
          </w:p>
        </w:tc>
        <w:tc>
          <w:tcPr>
            <w:tcW w:w="554" w:type="pct"/>
            <w:tcBorders>
              <w:top w:val="nil"/>
              <w:bottom w:val="nil"/>
            </w:tcBorders>
          </w:tcPr>
          <w:p w14:paraId="1AA3D577" w14:textId="2E888EA7"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0E99398" w14:textId="77777777" w:rsidTr="00D42AC5">
        <w:trPr>
          <w:jc w:val="center"/>
        </w:trPr>
        <w:tc>
          <w:tcPr>
            <w:tcW w:w="640" w:type="pct"/>
            <w:vMerge/>
            <w:vAlign w:val="center"/>
            <w:hideMark/>
          </w:tcPr>
          <w:p w14:paraId="3E0B6E17"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578B4604" w14:textId="206A5AEF"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Longdress_vox10_1300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1509E33E" w14:textId="2B2F4789"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375F888E"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70690EA" w14:textId="4FD81BE6"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857,966</w:t>
            </w:r>
          </w:p>
        </w:tc>
        <w:tc>
          <w:tcPr>
            <w:tcW w:w="476" w:type="pct"/>
            <w:tcBorders>
              <w:top w:val="nil"/>
              <w:bottom w:val="nil"/>
            </w:tcBorders>
          </w:tcPr>
          <w:p w14:paraId="01F25F57" w14:textId="30B32B2F"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A404986" w14:textId="648C81BD"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1F516703" w14:textId="7D5A1D6D"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91F057A" w14:textId="77777777" w:rsidTr="00D42AC5">
        <w:trPr>
          <w:jc w:val="center"/>
        </w:trPr>
        <w:tc>
          <w:tcPr>
            <w:tcW w:w="640" w:type="pct"/>
            <w:vMerge/>
            <w:vAlign w:val="center"/>
            <w:hideMark/>
          </w:tcPr>
          <w:p w14:paraId="1F4C0FC6"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4405D0E8" w14:textId="0783DCB4"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Loot_vox10_1200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2E2C340B" w14:textId="68B68A41"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70D542B7"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06D5394" w14:textId="3DE2C78A"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805,285</w:t>
            </w:r>
          </w:p>
        </w:tc>
        <w:tc>
          <w:tcPr>
            <w:tcW w:w="476" w:type="pct"/>
            <w:tcBorders>
              <w:top w:val="nil"/>
              <w:bottom w:val="nil"/>
            </w:tcBorders>
          </w:tcPr>
          <w:p w14:paraId="3D2C1A3A" w14:textId="400DD080"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FF6E528" w14:textId="6D049065"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1DC21151" w14:textId="632460FC"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B5A5673" w14:textId="77777777" w:rsidTr="00D42AC5">
        <w:trPr>
          <w:jc w:val="center"/>
        </w:trPr>
        <w:tc>
          <w:tcPr>
            <w:tcW w:w="640" w:type="pct"/>
            <w:vMerge/>
            <w:vAlign w:val="center"/>
            <w:hideMark/>
          </w:tcPr>
          <w:p w14:paraId="0D2FD7F4"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7F7C5B84" w14:textId="637CE844"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Queen_0200</w:t>
            </w:r>
            <w:r w:rsidRPr="00E20A03">
              <w:rPr>
                <w:rFonts w:eastAsia="Times New Roman" w:cs="Times New Roman"/>
                <w:sz w:val="18"/>
                <w:szCs w:val="18"/>
                <w:vertAlign w:val="superscript"/>
                <w:lang w:val="en-GB"/>
              </w:rPr>
              <w:t xml:space="preserve"> d</w:t>
            </w:r>
          </w:p>
        </w:tc>
        <w:tc>
          <w:tcPr>
            <w:tcW w:w="391" w:type="pct"/>
            <w:tcBorders>
              <w:top w:val="nil"/>
              <w:bottom w:val="nil"/>
            </w:tcBorders>
          </w:tcPr>
          <w:p w14:paraId="60CFD9C7" w14:textId="49E765F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20E286D4"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2D5B3D32" w14:textId="4D3EEEAC"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1,000,993</w:t>
            </w:r>
          </w:p>
        </w:tc>
        <w:tc>
          <w:tcPr>
            <w:tcW w:w="476" w:type="pct"/>
            <w:tcBorders>
              <w:top w:val="nil"/>
              <w:bottom w:val="nil"/>
            </w:tcBorders>
          </w:tcPr>
          <w:p w14:paraId="20477A43" w14:textId="02571CB2"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12A20AC" w14:textId="62F494D4"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7834597F" w14:textId="5BFE83C0"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C14CA49" w14:textId="77777777" w:rsidTr="00D42AC5">
        <w:trPr>
          <w:jc w:val="center"/>
        </w:trPr>
        <w:tc>
          <w:tcPr>
            <w:tcW w:w="640" w:type="pct"/>
            <w:vMerge/>
            <w:vAlign w:val="center"/>
          </w:tcPr>
          <w:p w14:paraId="0002DA41"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087B8F50" w14:textId="02941019"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Redandblack_vox10_1550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07359D2D" w14:textId="053A30A7"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2EDB6FA2"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335661A5" w14:textId="24693889"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757,691</w:t>
            </w:r>
          </w:p>
        </w:tc>
        <w:tc>
          <w:tcPr>
            <w:tcW w:w="476" w:type="pct"/>
            <w:tcBorders>
              <w:top w:val="nil"/>
              <w:bottom w:val="nil"/>
            </w:tcBorders>
          </w:tcPr>
          <w:p w14:paraId="13ECBA1E" w14:textId="73AA9D46"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BACD172" w14:textId="73607C40"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1023</w:t>
            </w:r>
          </w:p>
        </w:tc>
        <w:tc>
          <w:tcPr>
            <w:tcW w:w="554" w:type="pct"/>
            <w:tcBorders>
              <w:top w:val="nil"/>
              <w:bottom w:val="nil"/>
            </w:tcBorders>
          </w:tcPr>
          <w:p w14:paraId="2FEC01FB" w14:textId="578BA88C"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5404B46" w14:textId="77777777" w:rsidTr="00D42AC5">
        <w:trPr>
          <w:jc w:val="center"/>
        </w:trPr>
        <w:tc>
          <w:tcPr>
            <w:tcW w:w="640" w:type="pct"/>
            <w:vMerge/>
            <w:vAlign w:val="center"/>
          </w:tcPr>
          <w:p w14:paraId="66155171"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5AE25AC1" w14:textId="2DF627B9"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Soldier_vox10_0690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38C07DDF" w14:textId="575EB8CD"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4BA9B318"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8488CD0" w14:textId="67E46D15"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1,089,091</w:t>
            </w:r>
          </w:p>
        </w:tc>
        <w:tc>
          <w:tcPr>
            <w:tcW w:w="476" w:type="pct"/>
            <w:tcBorders>
              <w:top w:val="nil"/>
              <w:bottom w:val="nil"/>
            </w:tcBorders>
          </w:tcPr>
          <w:p w14:paraId="224EF363" w14:textId="4139ABF3"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9DBDF0D" w14:textId="5C8663A4"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1023</w:t>
            </w:r>
          </w:p>
        </w:tc>
        <w:tc>
          <w:tcPr>
            <w:tcW w:w="554" w:type="pct"/>
            <w:tcBorders>
              <w:top w:val="nil"/>
              <w:bottom w:val="nil"/>
            </w:tcBorders>
          </w:tcPr>
          <w:p w14:paraId="1308D782" w14:textId="2AA966AB"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7291706" w14:textId="77777777" w:rsidTr="00D42AC5">
        <w:trPr>
          <w:jc w:val="center"/>
        </w:trPr>
        <w:tc>
          <w:tcPr>
            <w:tcW w:w="640" w:type="pct"/>
            <w:vMerge/>
            <w:vAlign w:val="center"/>
          </w:tcPr>
          <w:p w14:paraId="3E0EDB2F"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5AFB79E8" w14:textId="71C68331"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Thaidancer_viewdep_vox12</w:t>
            </w:r>
            <w:r w:rsidRPr="00E20A03">
              <w:rPr>
                <w:rFonts w:eastAsia="Times New Roman" w:cs="Times New Roman"/>
                <w:sz w:val="18"/>
                <w:szCs w:val="18"/>
                <w:vertAlign w:val="superscript"/>
                <w:lang w:val="en-GB"/>
              </w:rPr>
              <w:t xml:space="preserve"> b</w:t>
            </w:r>
          </w:p>
        </w:tc>
        <w:tc>
          <w:tcPr>
            <w:tcW w:w="391" w:type="pct"/>
            <w:tcBorders>
              <w:top w:val="nil"/>
              <w:bottom w:val="single" w:sz="4" w:space="0" w:color="auto"/>
            </w:tcBorders>
            <w:vAlign w:val="center"/>
          </w:tcPr>
          <w:p w14:paraId="7C809F55" w14:textId="67A3F54C"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vAlign w:val="center"/>
          </w:tcPr>
          <w:p w14:paraId="6D6D68DA"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195C5F78" w14:textId="18064040"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3,130,215</w:t>
            </w:r>
          </w:p>
        </w:tc>
        <w:tc>
          <w:tcPr>
            <w:tcW w:w="476" w:type="pct"/>
            <w:tcBorders>
              <w:top w:val="nil"/>
              <w:bottom w:val="single" w:sz="4" w:space="0" w:color="auto"/>
            </w:tcBorders>
          </w:tcPr>
          <w:p w14:paraId="07C74435" w14:textId="42DB9058"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02904EEB" w14:textId="7C3D698A"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single" w:sz="4" w:space="0" w:color="auto"/>
            </w:tcBorders>
          </w:tcPr>
          <w:p w14:paraId="7530408B" w14:textId="5B06D0B6"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B3115EE" w14:textId="77777777" w:rsidTr="00D42AC5">
        <w:trPr>
          <w:jc w:val="center"/>
        </w:trPr>
        <w:tc>
          <w:tcPr>
            <w:tcW w:w="640" w:type="pct"/>
            <w:vMerge w:val="restart"/>
          </w:tcPr>
          <w:p w14:paraId="4A16DADB" w14:textId="6C6C8BFE" w:rsidR="00D42AC5" w:rsidRPr="00E20A03"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Dense</w:t>
            </w:r>
          </w:p>
        </w:tc>
        <w:tc>
          <w:tcPr>
            <w:tcW w:w="1588" w:type="pct"/>
            <w:tcBorders>
              <w:bottom w:val="nil"/>
            </w:tcBorders>
          </w:tcPr>
          <w:p w14:paraId="69D6D66D" w14:textId="221D1DEF"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boxer_viewdep_vox12</w:t>
            </w:r>
            <w:r w:rsidRPr="00E20A03">
              <w:rPr>
                <w:rFonts w:eastAsia="Times New Roman" w:cs="Times New Roman"/>
                <w:sz w:val="18"/>
                <w:szCs w:val="18"/>
                <w:vertAlign w:val="superscript"/>
                <w:lang w:val="en-GB"/>
              </w:rPr>
              <w:t xml:space="preserve"> b</w:t>
            </w:r>
          </w:p>
        </w:tc>
        <w:tc>
          <w:tcPr>
            <w:tcW w:w="391" w:type="pct"/>
            <w:tcBorders>
              <w:bottom w:val="nil"/>
            </w:tcBorders>
            <w:vAlign w:val="center"/>
          </w:tcPr>
          <w:p w14:paraId="71ED0FC0" w14:textId="5212244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2E823821"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tcPr>
          <w:p w14:paraId="54B01BBC" w14:textId="1D078CF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3,493,085</w:t>
            </w:r>
          </w:p>
        </w:tc>
        <w:tc>
          <w:tcPr>
            <w:tcW w:w="476" w:type="pct"/>
            <w:tcBorders>
              <w:bottom w:val="nil"/>
            </w:tcBorders>
            <w:vAlign w:val="center"/>
          </w:tcPr>
          <w:p w14:paraId="0324DBA9" w14:textId="45B6D3C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12bit</w:t>
            </w:r>
          </w:p>
        </w:tc>
        <w:tc>
          <w:tcPr>
            <w:tcW w:w="557" w:type="pct"/>
            <w:tcBorders>
              <w:bottom w:val="nil"/>
            </w:tcBorders>
          </w:tcPr>
          <w:p w14:paraId="380B8623" w14:textId="11E6D45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bottom w:val="nil"/>
            </w:tcBorders>
          </w:tcPr>
          <w:p w14:paraId="2D25B8D9" w14:textId="5F6D6BD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C519147" w14:textId="77777777" w:rsidTr="00D42AC5">
        <w:trPr>
          <w:jc w:val="center"/>
        </w:trPr>
        <w:tc>
          <w:tcPr>
            <w:tcW w:w="640" w:type="pct"/>
            <w:vMerge/>
          </w:tcPr>
          <w:p w14:paraId="72D9CFBF"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2903C5A1" w14:textId="6756470F"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Facade_00009_vox12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10C1730E" w14:textId="73F10A93"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6867911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835F140" w14:textId="012F9A7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1,596,085</w:t>
            </w:r>
          </w:p>
        </w:tc>
        <w:tc>
          <w:tcPr>
            <w:tcW w:w="476" w:type="pct"/>
            <w:tcBorders>
              <w:top w:val="nil"/>
              <w:bottom w:val="nil"/>
            </w:tcBorders>
          </w:tcPr>
          <w:p w14:paraId="7875128B" w14:textId="1A45CB2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3E5546B9" w14:textId="0290788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6886F428" w14:textId="7B6CD00F"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D166BC5" w14:textId="77777777" w:rsidTr="00D42AC5">
        <w:trPr>
          <w:jc w:val="center"/>
        </w:trPr>
        <w:tc>
          <w:tcPr>
            <w:tcW w:w="640" w:type="pct"/>
            <w:vMerge/>
          </w:tcPr>
          <w:p w14:paraId="1A0A530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91F628C" w14:textId="19F8E57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Facade_00015_vox14</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64146122" w14:textId="7C88D69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CDF521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1E5DC036" w14:textId="289CFAB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8,907,880</w:t>
            </w:r>
          </w:p>
        </w:tc>
        <w:tc>
          <w:tcPr>
            <w:tcW w:w="476" w:type="pct"/>
            <w:tcBorders>
              <w:top w:val="nil"/>
              <w:bottom w:val="nil"/>
            </w:tcBorders>
          </w:tcPr>
          <w:p w14:paraId="0DA38866" w14:textId="294BA14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5B46E0C" w14:textId="5577670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tcPr>
          <w:p w14:paraId="05EE96A8" w14:textId="60B94F6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13C88BC" w14:textId="77777777" w:rsidTr="00D42AC5">
        <w:trPr>
          <w:jc w:val="center"/>
        </w:trPr>
        <w:tc>
          <w:tcPr>
            <w:tcW w:w="640" w:type="pct"/>
            <w:vMerge/>
          </w:tcPr>
          <w:p w14:paraId="0BC3F52C"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77A154D9" w14:textId="40C9A7F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 xml:space="preserve">Facade_00064_vox14 </w:t>
            </w:r>
            <w:r w:rsidRPr="00E20A03">
              <w:rPr>
                <w:rFonts w:eastAsia="Times New Roman" w:cs="Times New Roman"/>
                <w:sz w:val="18"/>
                <w:szCs w:val="18"/>
                <w:vertAlign w:val="superscript"/>
                <w:lang w:val="en-GB"/>
              </w:rPr>
              <w:t>a</w:t>
            </w:r>
          </w:p>
        </w:tc>
        <w:tc>
          <w:tcPr>
            <w:tcW w:w="391" w:type="pct"/>
            <w:tcBorders>
              <w:top w:val="nil"/>
              <w:bottom w:val="nil"/>
            </w:tcBorders>
            <w:vAlign w:val="center"/>
          </w:tcPr>
          <w:p w14:paraId="03410E0F" w14:textId="133DFAE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71C5076C"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2EBAC05C" w14:textId="4BCF955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19,702,134</w:t>
            </w:r>
          </w:p>
        </w:tc>
        <w:tc>
          <w:tcPr>
            <w:tcW w:w="476" w:type="pct"/>
            <w:tcBorders>
              <w:top w:val="nil"/>
              <w:bottom w:val="nil"/>
            </w:tcBorders>
            <w:vAlign w:val="center"/>
          </w:tcPr>
          <w:p w14:paraId="4D725938" w14:textId="75A1C6A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36D5A458" w14:textId="5A4F0BD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3D0E8622" w14:textId="25875922"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8E2BC85" w14:textId="77777777" w:rsidTr="00D42AC5">
        <w:trPr>
          <w:jc w:val="center"/>
        </w:trPr>
        <w:tc>
          <w:tcPr>
            <w:tcW w:w="640" w:type="pct"/>
            <w:vMerge/>
          </w:tcPr>
          <w:p w14:paraId="7128BD2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2ECCAFF" w14:textId="7F38A4C8"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Frog_00067_vox12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1134660A" w14:textId="3B167DB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223B597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59E3D6D0" w14:textId="68E1FFC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3,614,251</w:t>
            </w:r>
          </w:p>
        </w:tc>
        <w:tc>
          <w:tcPr>
            <w:tcW w:w="476" w:type="pct"/>
            <w:tcBorders>
              <w:top w:val="nil"/>
              <w:bottom w:val="nil"/>
            </w:tcBorders>
          </w:tcPr>
          <w:p w14:paraId="14B4C654" w14:textId="411EE39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629330B" w14:textId="590CFCD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2598257C" w14:textId="624C31F9"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A7FB887" w14:textId="77777777" w:rsidTr="00D42AC5">
        <w:trPr>
          <w:jc w:val="center"/>
        </w:trPr>
        <w:tc>
          <w:tcPr>
            <w:tcW w:w="640" w:type="pct"/>
            <w:vMerge/>
          </w:tcPr>
          <w:p w14:paraId="4B8A96B2"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EC3FF1C" w14:textId="288593CB"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Head_00039_vox12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601EA3D8" w14:textId="2783AA3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12808B09"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8628B85" w14:textId="0124CC4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13,903,516</w:t>
            </w:r>
          </w:p>
        </w:tc>
        <w:tc>
          <w:tcPr>
            <w:tcW w:w="476" w:type="pct"/>
            <w:tcBorders>
              <w:top w:val="nil"/>
              <w:bottom w:val="nil"/>
            </w:tcBorders>
          </w:tcPr>
          <w:p w14:paraId="278F5073" w14:textId="7BBE902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00E0B2B" w14:textId="58ACC40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75CF3DB8" w14:textId="76E9AEE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7FA1AD7" w14:textId="77777777" w:rsidTr="00D42AC5">
        <w:trPr>
          <w:jc w:val="center"/>
        </w:trPr>
        <w:tc>
          <w:tcPr>
            <w:tcW w:w="640" w:type="pct"/>
            <w:vMerge/>
          </w:tcPr>
          <w:p w14:paraId="016A8D27"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6FB5C17E" w14:textId="1B0D43B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House_without_roof_00057_vox12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2ACD050C" w14:textId="66EBE8F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16476F8F"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D8F7E64" w14:textId="035661D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4,848,745</w:t>
            </w:r>
          </w:p>
        </w:tc>
        <w:tc>
          <w:tcPr>
            <w:tcW w:w="476" w:type="pct"/>
            <w:tcBorders>
              <w:top w:val="nil"/>
              <w:bottom w:val="nil"/>
            </w:tcBorders>
          </w:tcPr>
          <w:p w14:paraId="14F09A12" w14:textId="23F461D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6D5372E9" w14:textId="7159CAF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356C54B3" w14:textId="1CCD6F55"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AFE8500" w14:textId="77777777" w:rsidTr="00D42AC5">
        <w:trPr>
          <w:jc w:val="center"/>
        </w:trPr>
        <w:tc>
          <w:tcPr>
            <w:tcW w:w="640" w:type="pct"/>
            <w:vMerge/>
          </w:tcPr>
          <w:p w14:paraId="6173041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14703F19" w14:textId="510A1099"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Landscape_00014_vox14</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31314EAA" w14:textId="0A2B9B2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BA3AC85"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611E3F35" w14:textId="45EC957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71,948,094</w:t>
            </w:r>
          </w:p>
        </w:tc>
        <w:tc>
          <w:tcPr>
            <w:tcW w:w="476" w:type="pct"/>
            <w:tcBorders>
              <w:top w:val="nil"/>
              <w:bottom w:val="nil"/>
            </w:tcBorders>
            <w:vAlign w:val="center"/>
          </w:tcPr>
          <w:p w14:paraId="606BCCBD" w14:textId="202DDB3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229A4B80" w14:textId="1A3F3AD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144F2300" w14:textId="06C1725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EE49954" w14:textId="77777777" w:rsidTr="00D42AC5">
        <w:trPr>
          <w:jc w:val="center"/>
        </w:trPr>
        <w:tc>
          <w:tcPr>
            <w:tcW w:w="640" w:type="pct"/>
            <w:vMerge/>
          </w:tcPr>
          <w:p w14:paraId="0EC00B3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787A4B76" w14:textId="2E91E7E1"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longdress_viewdep_vox12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06ADE6F5" w14:textId="2E797F4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5881E67F"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A747766" w14:textId="061486C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3,096,122</w:t>
            </w:r>
          </w:p>
        </w:tc>
        <w:tc>
          <w:tcPr>
            <w:tcW w:w="476" w:type="pct"/>
            <w:tcBorders>
              <w:top w:val="nil"/>
              <w:bottom w:val="nil"/>
            </w:tcBorders>
          </w:tcPr>
          <w:p w14:paraId="31152EB1" w14:textId="5C83852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4ACFD57" w14:textId="3C9791C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B7FBF8E" w14:textId="1DC0D8D0"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430BDB8" w14:textId="77777777" w:rsidTr="00D42AC5">
        <w:trPr>
          <w:jc w:val="center"/>
        </w:trPr>
        <w:tc>
          <w:tcPr>
            <w:tcW w:w="640" w:type="pct"/>
            <w:vMerge/>
          </w:tcPr>
          <w:p w14:paraId="58F51460"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D1B923F" w14:textId="6C2AE4B4"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loot_viewdep_vox12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35C65FE4" w14:textId="4494B8D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165981F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2DC06A0" w14:textId="1883D5D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3,017,285</w:t>
            </w:r>
          </w:p>
        </w:tc>
        <w:tc>
          <w:tcPr>
            <w:tcW w:w="476" w:type="pct"/>
            <w:tcBorders>
              <w:top w:val="nil"/>
              <w:bottom w:val="nil"/>
            </w:tcBorders>
          </w:tcPr>
          <w:p w14:paraId="4DF6E172" w14:textId="14B05D4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333AA89" w14:textId="4CF60B2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0220543" w14:textId="1617E6F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938DBCA" w14:textId="77777777" w:rsidTr="00D42AC5">
        <w:trPr>
          <w:jc w:val="center"/>
        </w:trPr>
        <w:tc>
          <w:tcPr>
            <w:tcW w:w="640" w:type="pct"/>
            <w:vMerge/>
          </w:tcPr>
          <w:p w14:paraId="39DD4D6D"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79F02523" w14:textId="05E22224"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redandblack_viewdep_vox12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0CCDA80E" w14:textId="4F44665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8B4C9C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5AAD7C9B" w14:textId="0E16F85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2,770,567</w:t>
            </w:r>
          </w:p>
        </w:tc>
        <w:tc>
          <w:tcPr>
            <w:tcW w:w="476" w:type="pct"/>
            <w:tcBorders>
              <w:top w:val="nil"/>
              <w:bottom w:val="nil"/>
            </w:tcBorders>
          </w:tcPr>
          <w:p w14:paraId="4C9231AE" w14:textId="2241E83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F88C537" w14:textId="5575575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5D02A320" w14:textId="11A3D57C"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9E602E2" w14:textId="77777777" w:rsidTr="00D42AC5">
        <w:trPr>
          <w:jc w:val="center"/>
        </w:trPr>
        <w:tc>
          <w:tcPr>
            <w:tcW w:w="640" w:type="pct"/>
            <w:vMerge/>
          </w:tcPr>
          <w:p w14:paraId="3FCB9E4A"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018458D3" w14:textId="1D1C3DC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soldier_viewdep_vox12</w:t>
            </w:r>
            <w:r w:rsidRPr="00E20A03">
              <w:rPr>
                <w:rFonts w:eastAsia="Times New Roman" w:cs="Times New Roman"/>
                <w:sz w:val="18"/>
                <w:szCs w:val="18"/>
                <w:vertAlign w:val="superscript"/>
                <w:lang w:val="en-GB"/>
              </w:rPr>
              <w:t xml:space="preserve"> b</w:t>
            </w:r>
          </w:p>
        </w:tc>
        <w:tc>
          <w:tcPr>
            <w:tcW w:w="391" w:type="pct"/>
            <w:tcBorders>
              <w:top w:val="nil"/>
              <w:bottom w:val="single" w:sz="4" w:space="0" w:color="auto"/>
            </w:tcBorders>
            <w:vAlign w:val="center"/>
          </w:tcPr>
          <w:p w14:paraId="4D504542" w14:textId="5F7ABD6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vAlign w:val="center"/>
          </w:tcPr>
          <w:p w14:paraId="1B7DCE12"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4457465B" w14:textId="02C0140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4,001,754</w:t>
            </w:r>
          </w:p>
        </w:tc>
        <w:tc>
          <w:tcPr>
            <w:tcW w:w="476" w:type="pct"/>
            <w:tcBorders>
              <w:top w:val="nil"/>
              <w:bottom w:val="single" w:sz="4" w:space="0" w:color="auto"/>
            </w:tcBorders>
          </w:tcPr>
          <w:p w14:paraId="6332E547" w14:textId="1DCCDF3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3292B4ED" w14:textId="579CA4F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single" w:sz="4" w:space="0" w:color="auto"/>
            </w:tcBorders>
          </w:tcPr>
          <w:p w14:paraId="4133C3A9" w14:textId="2F72647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EC1AB48" w14:textId="77777777" w:rsidTr="00D42AC5">
        <w:trPr>
          <w:jc w:val="center"/>
        </w:trPr>
        <w:tc>
          <w:tcPr>
            <w:tcW w:w="640" w:type="pct"/>
            <w:vMerge w:val="restart"/>
          </w:tcPr>
          <w:p w14:paraId="0238B781" w14:textId="7EE6CEFE" w:rsidR="00D42AC5"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Sparse</w:t>
            </w:r>
          </w:p>
        </w:tc>
        <w:tc>
          <w:tcPr>
            <w:tcW w:w="1588" w:type="pct"/>
            <w:tcBorders>
              <w:bottom w:val="nil"/>
            </w:tcBorders>
            <w:vAlign w:val="center"/>
          </w:tcPr>
          <w:p w14:paraId="54E488BC" w14:textId="13A930B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Arco_Valentino_Dense_vox12</w:t>
            </w:r>
            <w:r w:rsidRPr="00E20A03">
              <w:rPr>
                <w:rFonts w:eastAsia="Times New Roman" w:cs="Times New Roman"/>
                <w:sz w:val="18"/>
                <w:szCs w:val="18"/>
                <w:vertAlign w:val="superscript"/>
                <w:lang w:val="en-GB"/>
              </w:rPr>
              <w:t xml:space="preserve"> a</w:t>
            </w:r>
          </w:p>
        </w:tc>
        <w:tc>
          <w:tcPr>
            <w:tcW w:w="391" w:type="pct"/>
            <w:tcBorders>
              <w:bottom w:val="nil"/>
            </w:tcBorders>
            <w:vAlign w:val="center"/>
          </w:tcPr>
          <w:p w14:paraId="5E5E68F7" w14:textId="5CBFB2E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66EDC65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vAlign w:val="center"/>
          </w:tcPr>
          <w:p w14:paraId="4ADDCB32" w14:textId="413F258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1,481,746</w:t>
            </w:r>
          </w:p>
        </w:tc>
        <w:tc>
          <w:tcPr>
            <w:tcW w:w="476" w:type="pct"/>
            <w:tcBorders>
              <w:bottom w:val="nil"/>
            </w:tcBorders>
            <w:vAlign w:val="center"/>
          </w:tcPr>
          <w:p w14:paraId="39C918BA" w14:textId="2E8E9AA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bottom w:val="nil"/>
            </w:tcBorders>
            <w:vAlign w:val="center"/>
          </w:tcPr>
          <w:p w14:paraId="72C6700F" w14:textId="2FD0F6B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bottom w:val="nil"/>
            </w:tcBorders>
            <w:vAlign w:val="center"/>
          </w:tcPr>
          <w:p w14:paraId="41C5DD25" w14:textId="7E961E86"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3C90DD7" w14:textId="77777777" w:rsidTr="00D42AC5">
        <w:trPr>
          <w:jc w:val="center"/>
        </w:trPr>
        <w:tc>
          <w:tcPr>
            <w:tcW w:w="640" w:type="pct"/>
            <w:vMerge/>
          </w:tcPr>
          <w:p w14:paraId="1AB5D74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D10C391" w14:textId="79CB25A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Egyptian_mask_vox12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172B666C" w14:textId="0171784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705016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16144AF4" w14:textId="791FFD3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272,684</w:t>
            </w:r>
          </w:p>
        </w:tc>
        <w:tc>
          <w:tcPr>
            <w:tcW w:w="476" w:type="pct"/>
            <w:tcBorders>
              <w:top w:val="nil"/>
              <w:bottom w:val="nil"/>
            </w:tcBorders>
          </w:tcPr>
          <w:p w14:paraId="238C2778" w14:textId="5B41A3A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2D2DC3E" w14:textId="0031564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7E581275" w14:textId="7FC6C1BE"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951EC49" w14:textId="77777777" w:rsidTr="00D42AC5">
        <w:trPr>
          <w:jc w:val="center"/>
        </w:trPr>
        <w:tc>
          <w:tcPr>
            <w:tcW w:w="640" w:type="pct"/>
            <w:vMerge/>
          </w:tcPr>
          <w:p w14:paraId="1BD88CC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5D9CCB03" w14:textId="50DE486D"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Palazzo_Carignano_Dense_vox14</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63251871" w14:textId="7A8D5D0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2127858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043AB47C" w14:textId="1C37CBA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4,187,594</w:t>
            </w:r>
          </w:p>
        </w:tc>
        <w:tc>
          <w:tcPr>
            <w:tcW w:w="476" w:type="pct"/>
            <w:tcBorders>
              <w:top w:val="nil"/>
              <w:bottom w:val="nil"/>
            </w:tcBorders>
            <w:vAlign w:val="center"/>
          </w:tcPr>
          <w:p w14:paraId="5B2AB91C" w14:textId="238CE9B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110C4CA1" w14:textId="6FEDCFD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1FE46DB8" w14:textId="114C43B4"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9321F08" w14:textId="77777777" w:rsidTr="00D42AC5">
        <w:trPr>
          <w:jc w:val="center"/>
        </w:trPr>
        <w:tc>
          <w:tcPr>
            <w:tcW w:w="640" w:type="pct"/>
            <w:vMerge/>
          </w:tcPr>
          <w:p w14:paraId="3645450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A763187" w14:textId="62E426A2"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Shiva_00035_vox12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4356D7EB" w14:textId="65AB008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5A61DF9"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0D8BDDD" w14:textId="6C3FEF3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1,009,132</w:t>
            </w:r>
          </w:p>
        </w:tc>
        <w:tc>
          <w:tcPr>
            <w:tcW w:w="476" w:type="pct"/>
            <w:tcBorders>
              <w:top w:val="nil"/>
              <w:bottom w:val="nil"/>
            </w:tcBorders>
          </w:tcPr>
          <w:p w14:paraId="15F88A0D" w14:textId="6BC814D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AD4C221" w14:textId="75D3BD63"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F28542D" w14:textId="57157DF8"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1C6E11F" w14:textId="77777777" w:rsidTr="00D42AC5">
        <w:trPr>
          <w:jc w:val="center"/>
        </w:trPr>
        <w:tc>
          <w:tcPr>
            <w:tcW w:w="640" w:type="pct"/>
            <w:vMerge/>
          </w:tcPr>
          <w:p w14:paraId="23944D44"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0B650246" w14:textId="5BDE33E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Stanford_Area_2_vox16</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3D14DF5E" w14:textId="767B071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64C9EBD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16A91DF" w14:textId="68CC61E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47,062,002</w:t>
            </w:r>
          </w:p>
        </w:tc>
        <w:tc>
          <w:tcPr>
            <w:tcW w:w="476" w:type="pct"/>
            <w:tcBorders>
              <w:top w:val="nil"/>
              <w:bottom w:val="nil"/>
            </w:tcBorders>
            <w:vAlign w:val="center"/>
          </w:tcPr>
          <w:p w14:paraId="606AD2E7" w14:textId="03D41B9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16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7D29DF46" w14:textId="7B33D07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65535</w:t>
            </w:r>
          </w:p>
        </w:tc>
        <w:tc>
          <w:tcPr>
            <w:tcW w:w="554" w:type="pct"/>
            <w:tcBorders>
              <w:top w:val="nil"/>
              <w:bottom w:val="nil"/>
            </w:tcBorders>
            <w:vAlign w:val="center"/>
          </w:tcPr>
          <w:p w14:paraId="4A678E32" w14:textId="0DD23AAF"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E92EA46" w14:textId="77777777" w:rsidTr="00D42AC5">
        <w:trPr>
          <w:jc w:val="center"/>
        </w:trPr>
        <w:tc>
          <w:tcPr>
            <w:tcW w:w="640" w:type="pct"/>
            <w:vMerge/>
          </w:tcPr>
          <w:p w14:paraId="2583DAB1"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4E698E51" w14:textId="60D7950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Stanford_Area_4_vox16</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4285A759" w14:textId="497D23D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1C71C6B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53E13BF6" w14:textId="60D55B2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43,399,204</w:t>
            </w:r>
          </w:p>
        </w:tc>
        <w:tc>
          <w:tcPr>
            <w:tcW w:w="476" w:type="pct"/>
            <w:tcBorders>
              <w:top w:val="nil"/>
              <w:bottom w:val="nil"/>
            </w:tcBorders>
            <w:vAlign w:val="center"/>
          </w:tcPr>
          <w:p w14:paraId="02C63246" w14:textId="7415E14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16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08835C1C" w14:textId="066FFD9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65535</w:t>
            </w:r>
          </w:p>
        </w:tc>
        <w:tc>
          <w:tcPr>
            <w:tcW w:w="554" w:type="pct"/>
            <w:tcBorders>
              <w:top w:val="nil"/>
              <w:bottom w:val="nil"/>
            </w:tcBorders>
            <w:vAlign w:val="center"/>
          </w:tcPr>
          <w:p w14:paraId="327145E3" w14:textId="115F73E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086BE62" w14:textId="77777777" w:rsidTr="00D42AC5">
        <w:trPr>
          <w:jc w:val="center"/>
        </w:trPr>
        <w:tc>
          <w:tcPr>
            <w:tcW w:w="640" w:type="pct"/>
            <w:vMerge/>
          </w:tcPr>
          <w:p w14:paraId="5A0AC146"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69A59130" w14:textId="51E3D5AC"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Statue_Klimt_vox12</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0FBFDAD2" w14:textId="2C891AA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E3A71D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32E5737" w14:textId="22D0331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499,660</w:t>
            </w:r>
          </w:p>
        </w:tc>
        <w:tc>
          <w:tcPr>
            <w:tcW w:w="476" w:type="pct"/>
            <w:tcBorders>
              <w:top w:val="nil"/>
              <w:bottom w:val="nil"/>
            </w:tcBorders>
            <w:vAlign w:val="center"/>
          </w:tcPr>
          <w:p w14:paraId="13D4BA77" w14:textId="2845AD1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630226C5" w14:textId="140DFEC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vAlign w:val="center"/>
          </w:tcPr>
          <w:p w14:paraId="64962E9A" w14:textId="77F3232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7AB3319" w14:textId="77777777" w:rsidTr="00D42AC5">
        <w:trPr>
          <w:jc w:val="center"/>
        </w:trPr>
        <w:tc>
          <w:tcPr>
            <w:tcW w:w="640" w:type="pct"/>
            <w:vMerge/>
          </w:tcPr>
          <w:p w14:paraId="4989A632"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40B995D2" w14:textId="61CB805B"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ULB_Unicorn_HiRes_vox15</w:t>
            </w:r>
            <w:r w:rsidRPr="00E20A03">
              <w:rPr>
                <w:rFonts w:eastAsia="Times New Roman" w:cs="Times New Roman"/>
                <w:sz w:val="18"/>
                <w:szCs w:val="18"/>
                <w:vertAlign w:val="superscript"/>
                <w:lang w:val="en-GB"/>
              </w:rPr>
              <w:t xml:space="preserve"> e</w:t>
            </w:r>
          </w:p>
        </w:tc>
        <w:tc>
          <w:tcPr>
            <w:tcW w:w="391" w:type="pct"/>
            <w:tcBorders>
              <w:top w:val="nil"/>
              <w:bottom w:val="nil"/>
            </w:tcBorders>
            <w:vAlign w:val="center"/>
          </w:tcPr>
          <w:p w14:paraId="2AB561F9" w14:textId="57080D1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0B7C4847"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9ED95D3" w14:textId="6AEAB94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63,787,119</w:t>
            </w:r>
          </w:p>
        </w:tc>
        <w:tc>
          <w:tcPr>
            <w:tcW w:w="476" w:type="pct"/>
            <w:tcBorders>
              <w:top w:val="nil"/>
              <w:bottom w:val="nil"/>
            </w:tcBorders>
            <w:vAlign w:val="center"/>
          </w:tcPr>
          <w:p w14:paraId="6A9984CF" w14:textId="49D343D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15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1E88EC24" w14:textId="48DE87F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32767</w:t>
            </w:r>
          </w:p>
        </w:tc>
        <w:tc>
          <w:tcPr>
            <w:tcW w:w="554" w:type="pct"/>
            <w:tcBorders>
              <w:top w:val="nil"/>
              <w:bottom w:val="nil"/>
            </w:tcBorders>
            <w:vAlign w:val="center"/>
          </w:tcPr>
          <w:p w14:paraId="05D7ECFC" w14:textId="1C12E80C"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66273DD" w14:textId="77777777" w:rsidTr="00D42AC5">
        <w:trPr>
          <w:jc w:val="center"/>
        </w:trPr>
        <w:tc>
          <w:tcPr>
            <w:tcW w:w="640" w:type="pct"/>
            <w:vMerge/>
          </w:tcPr>
          <w:p w14:paraId="1033FCA4"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356FD5AD" w14:textId="22F04BD5"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ULB_Unicorn_vox13</w:t>
            </w:r>
            <w:r w:rsidRPr="00E20A03">
              <w:rPr>
                <w:rFonts w:eastAsia="Times New Roman" w:cs="Times New Roman"/>
                <w:sz w:val="18"/>
                <w:szCs w:val="18"/>
                <w:vertAlign w:val="superscript"/>
                <w:lang w:val="en-GB"/>
              </w:rPr>
              <w:t xml:space="preserve"> e</w:t>
            </w:r>
          </w:p>
        </w:tc>
        <w:tc>
          <w:tcPr>
            <w:tcW w:w="391" w:type="pct"/>
            <w:tcBorders>
              <w:top w:val="nil"/>
              <w:bottom w:val="single" w:sz="4" w:space="0" w:color="auto"/>
            </w:tcBorders>
          </w:tcPr>
          <w:p w14:paraId="1E652D3C" w14:textId="7799E3D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tcPr>
          <w:p w14:paraId="2A85130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4E3841F8" w14:textId="65C6E1E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1,995,189</w:t>
            </w:r>
          </w:p>
        </w:tc>
        <w:tc>
          <w:tcPr>
            <w:tcW w:w="476" w:type="pct"/>
            <w:tcBorders>
              <w:top w:val="nil"/>
              <w:bottom w:val="single" w:sz="4" w:space="0" w:color="auto"/>
            </w:tcBorders>
          </w:tcPr>
          <w:p w14:paraId="5F47B10A" w14:textId="19D4843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13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5C5FC6B1" w14:textId="08E178D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8191</w:t>
            </w:r>
          </w:p>
        </w:tc>
        <w:tc>
          <w:tcPr>
            <w:tcW w:w="554" w:type="pct"/>
            <w:tcBorders>
              <w:top w:val="nil"/>
              <w:bottom w:val="single" w:sz="4" w:space="0" w:color="auto"/>
            </w:tcBorders>
          </w:tcPr>
          <w:p w14:paraId="61564A04" w14:textId="4CE5ACCB"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E0E5F68" w14:textId="77777777" w:rsidTr="00D42AC5">
        <w:trPr>
          <w:jc w:val="center"/>
        </w:trPr>
        <w:tc>
          <w:tcPr>
            <w:tcW w:w="640" w:type="pct"/>
            <w:vMerge w:val="restart"/>
          </w:tcPr>
          <w:p w14:paraId="2FEEE759" w14:textId="0C30FC55" w:rsidR="00D42AC5" w:rsidRPr="00E20A03"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lastRenderedPageBreak/>
              <w:t>Scant</w:t>
            </w:r>
          </w:p>
        </w:tc>
        <w:tc>
          <w:tcPr>
            <w:tcW w:w="1588" w:type="pct"/>
            <w:tcBorders>
              <w:bottom w:val="nil"/>
            </w:tcBorders>
            <w:vAlign w:val="center"/>
          </w:tcPr>
          <w:p w14:paraId="7B2E13AD" w14:textId="02C57FC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Arco_Valentino_Dense_vox20</w:t>
            </w:r>
            <w:r w:rsidRPr="00E20A03">
              <w:rPr>
                <w:rFonts w:eastAsia="Times New Roman" w:cs="Times New Roman"/>
                <w:sz w:val="18"/>
                <w:szCs w:val="18"/>
                <w:vertAlign w:val="superscript"/>
                <w:lang w:val="en-GB"/>
              </w:rPr>
              <w:t xml:space="preserve"> f</w:t>
            </w:r>
          </w:p>
        </w:tc>
        <w:tc>
          <w:tcPr>
            <w:tcW w:w="391" w:type="pct"/>
            <w:tcBorders>
              <w:bottom w:val="nil"/>
            </w:tcBorders>
            <w:vAlign w:val="center"/>
          </w:tcPr>
          <w:p w14:paraId="31B5C597" w14:textId="6DC41E6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256A0182"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vAlign w:val="center"/>
          </w:tcPr>
          <w:p w14:paraId="6EC88EEC" w14:textId="17CF543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1,530,552</w:t>
            </w:r>
          </w:p>
        </w:tc>
        <w:tc>
          <w:tcPr>
            <w:tcW w:w="476" w:type="pct"/>
            <w:tcBorders>
              <w:bottom w:val="nil"/>
            </w:tcBorders>
            <w:vAlign w:val="center"/>
          </w:tcPr>
          <w:p w14:paraId="1F1FE481" w14:textId="07DDFFF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bottom w:val="nil"/>
            </w:tcBorders>
            <w:vAlign w:val="center"/>
          </w:tcPr>
          <w:p w14:paraId="258DEA94" w14:textId="6AB1A5F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bottom w:val="nil"/>
            </w:tcBorders>
            <w:vAlign w:val="center"/>
          </w:tcPr>
          <w:p w14:paraId="506CEEB4" w14:textId="3C38922E"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FB4DCD6" w14:textId="77777777" w:rsidTr="00D42AC5">
        <w:trPr>
          <w:jc w:val="center"/>
        </w:trPr>
        <w:tc>
          <w:tcPr>
            <w:tcW w:w="640" w:type="pct"/>
            <w:vMerge/>
          </w:tcPr>
          <w:p w14:paraId="3A421AC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150A5FC6" w14:textId="751E7493"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Egyptian_mask_vox20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tcPr>
          <w:p w14:paraId="4A08DEBC" w14:textId="2C6B20A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5155A7C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5E12D3E3" w14:textId="24D0FDF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272,689</w:t>
            </w:r>
          </w:p>
        </w:tc>
        <w:tc>
          <w:tcPr>
            <w:tcW w:w="476" w:type="pct"/>
            <w:tcBorders>
              <w:top w:val="nil"/>
              <w:bottom w:val="nil"/>
            </w:tcBorders>
            <w:vAlign w:val="center"/>
          </w:tcPr>
          <w:p w14:paraId="13578DB3" w14:textId="00AAB46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20E3C487" w14:textId="2FD7D9E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tcPr>
          <w:p w14:paraId="5CF720DE" w14:textId="06CFC19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D70971C" w14:textId="77777777" w:rsidTr="00D42AC5">
        <w:trPr>
          <w:jc w:val="center"/>
        </w:trPr>
        <w:tc>
          <w:tcPr>
            <w:tcW w:w="640" w:type="pct"/>
            <w:vMerge/>
            <w:vAlign w:val="center"/>
            <w:hideMark/>
          </w:tcPr>
          <w:p w14:paraId="64FFF1A4"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49E60A27"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Facade_00009_vox20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9205163"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7DF06E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1219824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1,602,990</w:t>
            </w:r>
          </w:p>
        </w:tc>
        <w:tc>
          <w:tcPr>
            <w:tcW w:w="476" w:type="pct"/>
            <w:tcBorders>
              <w:top w:val="nil"/>
              <w:bottom w:val="nil"/>
            </w:tcBorders>
            <w:vAlign w:val="center"/>
            <w:hideMark/>
          </w:tcPr>
          <w:p w14:paraId="77A7788A"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EC8406A"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135C0D22"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E05EE19" w14:textId="77777777" w:rsidTr="00D42AC5">
        <w:trPr>
          <w:jc w:val="center"/>
        </w:trPr>
        <w:tc>
          <w:tcPr>
            <w:tcW w:w="640" w:type="pct"/>
            <w:vMerge/>
            <w:vAlign w:val="center"/>
            <w:hideMark/>
          </w:tcPr>
          <w:p w14:paraId="0E8648A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509DE54A"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Facade_00015_vox20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547231A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3BE8CC55" w14:textId="77777777" w:rsidR="00D42AC5" w:rsidRPr="00E20A03" w:rsidRDefault="00D42AC5" w:rsidP="00D42AC5">
            <w:pPr>
              <w:widowControl/>
              <w:spacing w:before="0" w:after="0"/>
              <w:jc w:val="right"/>
              <w:rPr>
                <w:rFonts w:eastAsia="Times New Roman" w:cs="Times New Roman"/>
                <w:sz w:val="18"/>
                <w:szCs w:val="18"/>
                <w:lang w:val="en-GB" w:eastAsia="fr-FR"/>
              </w:rPr>
            </w:pPr>
          </w:p>
        </w:tc>
        <w:tc>
          <w:tcPr>
            <w:tcW w:w="556" w:type="pct"/>
            <w:tcBorders>
              <w:top w:val="nil"/>
              <w:bottom w:val="nil"/>
            </w:tcBorders>
            <w:vAlign w:val="center"/>
            <w:hideMark/>
          </w:tcPr>
          <w:p w14:paraId="6CF3B6D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8,929,532</w:t>
            </w:r>
          </w:p>
        </w:tc>
        <w:tc>
          <w:tcPr>
            <w:tcW w:w="476" w:type="pct"/>
            <w:tcBorders>
              <w:top w:val="nil"/>
              <w:bottom w:val="nil"/>
            </w:tcBorders>
            <w:vAlign w:val="center"/>
            <w:hideMark/>
          </w:tcPr>
          <w:p w14:paraId="5CBA276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C86776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D9F9437"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67B57CB" w14:textId="77777777" w:rsidTr="00D42AC5">
        <w:trPr>
          <w:jc w:val="center"/>
        </w:trPr>
        <w:tc>
          <w:tcPr>
            <w:tcW w:w="640" w:type="pct"/>
            <w:vMerge/>
            <w:vAlign w:val="center"/>
            <w:hideMark/>
          </w:tcPr>
          <w:p w14:paraId="3AA7512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3FE10861"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 xml:space="preserve">Facade_00064_vox20 </w:t>
            </w:r>
            <w:r w:rsidRPr="00E20A03">
              <w:rPr>
                <w:rFonts w:eastAsia="Times New Roman" w:cs="Times New Roman"/>
                <w:sz w:val="18"/>
                <w:szCs w:val="18"/>
                <w:vertAlign w:val="superscript"/>
                <w:lang w:val="en-GB"/>
              </w:rPr>
              <w:t>f</w:t>
            </w:r>
          </w:p>
        </w:tc>
        <w:tc>
          <w:tcPr>
            <w:tcW w:w="391" w:type="pct"/>
            <w:tcBorders>
              <w:top w:val="nil"/>
              <w:bottom w:val="nil"/>
            </w:tcBorders>
            <w:vAlign w:val="center"/>
            <w:hideMark/>
          </w:tcPr>
          <w:p w14:paraId="370B4875"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6E77477"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386BC968"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19,714,629</w:t>
            </w:r>
          </w:p>
        </w:tc>
        <w:tc>
          <w:tcPr>
            <w:tcW w:w="476" w:type="pct"/>
            <w:tcBorders>
              <w:top w:val="nil"/>
              <w:bottom w:val="nil"/>
            </w:tcBorders>
            <w:vAlign w:val="center"/>
            <w:hideMark/>
          </w:tcPr>
          <w:p w14:paraId="1A1A5BE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0044341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39000CB" w14:textId="7777777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DE70F21" w14:textId="77777777" w:rsidTr="00D42AC5">
        <w:trPr>
          <w:jc w:val="center"/>
        </w:trPr>
        <w:tc>
          <w:tcPr>
            <w:tcW w:w="640" w:type="pct"/>
            <w:vMerge/>
            <w:vAlign w:val="center"/>
            <w:hideMark/>
          </w:tcPr>
          <w:p w14:paraId="46E6583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D453D0"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Frog_00067_vox20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5A00DC2"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83C91FD"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16B9477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3,630,907</w:t>
            </w:r>
          </w:p>
        </w:tc>
        <w:tc>
          <w:tcPr>
            <w:tcW w:w="476" w:type="pct"/>
            <w:tcBorders>
              <w:top w:val="nil"/>
              <w:bottom w:val="nil"/>
            </w:tcBorders>
            <w:vAlign w:val="center"/>
            <w:hideMark/>
          </w:tcPr>
          <w:p w14:paraId="5CF76EAE"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1B5DE9DF"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CE1CF9F" w14:textId="7777777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BC5ACF8" w14:textId="77777777" w:rsidTr="00D42AC5">
        <w:trPr>
          <w:jc w:val="center"/>
        </w:trPr>
        <w:tc>
          <w:tcPr>
            <w:tcW w:w="640" w:type="pct"/>
            <w:vMerge/>
            <w:vAlign w:val="center"/>
            <w:hideMark/>
          </w:tcPr>
          <w:p w14:paraId="39A175F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2375C67"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Head_00039_vox20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0E07C7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5F1398A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0DD52594"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14,025,709</w:t>
            </w:r>
          </w:p>
        </w:tc>
        <w:tc>
          <w:tcPr>
            <w:tcW w:w="476" w:type="pct"/>
            <w:tcBorders>
              <w:top w:val="nil"/>
              <w:bottom w:val="nil"/>
            </w:tcBorders>
            <w:vAlign w:val="center"/>
            <w:hideMark/>
          </w:tcPr>
          <w:p w14:paraId="450F547D"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78292250"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D164E46"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3C0BA04" w14:textId="77777777" w:rsidTr="00D42AC5">
        <w:trPr>
          <w:jc w:val="center"/>
        </w:trPr>
        <w:tc>
          <w:tcPr>
            <w:tcW w:w="640" w:type="pct"/>
            <w:vMerge/>
            <w:vAlign w:val="center"/>
            <w:hideMark/>
          </w:tcPr>
          <w:p w14:paraId="1B56E17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6F154522"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House_without_roof_00057_vox20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E0A298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6E8FE5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3371E33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5,001,077</w:t>
            </w:r>
          </w:p>
        </w:tc>
        <w:tc>
          <w:tcPr>
            <w:tcW w:w="476" w:type="pct"/>
            <w:tcBorders>
              <w:top w:val="nil"/>
              <w:bottom w:val="nil"/>
            </w:tcBorders>
            <w:vAlign w:val="center"/>
            <w:hideMark/>
          </w:tcPr>
          <w:p w14:paraId="33276544"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0964ADD5"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66D8CD5"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1A37B03" w14:textId="77777777" w:rsidTr="00D42AC5">
        <w:trPr>
          <w:jc w:val="center"/>
        </w:trPr>
        <w:tc>
          <w:tcPr>
            <w:tcW w:w="640" w:type="pct"/>
            <w:vMerge/>
            <w:vAlign w:val="center"/>
            <w:hideMark/>
          </w:tcPr>
          <w:p w14:paraId="5B77B9B2"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1B1BD49B"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Landscape_00014_vox20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5B80A3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506C938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7064A10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72,145,549</w:t>
            </w:r>
          </w:p>
        </w:tc>
        <w:tc>
          <w:tcPr>
            <w:tcW w:w="476" w:type="pct"/>
            <w:tcBorders>
              <w:top w:val="nil"/>
              <w:bottom w:val="nil"/>
            </w:tcBorders>
            <w:vAlign w:val="center"/>
            <w:hideMark/>
          </w:tcPr>
          <w:p w14:paraId="5F831EA0"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443AD53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20135B5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BECF82A" w14:textId="77777777" w:rsidTr="00D42AC5">
        <w:trPr>
          <w:jc w:val="center"/>
        </w:trPr>
        <w:tc>
          <w:tcPr>
            <w:tcW w:w="640" w:type="pct"/>
            <w:vMerge/>
            <w:vAlign w:val="center"/>
            <w:hideMark/>
          </w:tcPr>
          <w:p w14:paraId="154C9E3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375F4701" w14:textId="77777777" w:rsidR="00D42AC5" w:rsidRPr="001D4801" w:rsidRDefault="00D42AC5" w:rsidP="00D42AC5">
            <w:pPr>
              <w:widowControl/>
              <w:spacing w:before="0" w:after="0"/>
              <w:rPr>
                <w:rFonts w:eastAsia="Times New Roman" w:cs="Times New Roman"/>
                <w:sz w:val="18"/>
                <w:szCs w:val="18"/>
                <w:lang w:val="fr-FR"/>
              </w:rPr>
            </w:pPr>
            <w:r w:rsidRPr="001D4801">
              <w:rPr>
                <w:rFonts w:eastAsia="Times New Roman" w:cs="Times New Roman"/>
                <w:sz w:val="18"/>
                <w:szCs w:val="18"/>
                <w:lang w:val="fr-FR"/>
              </w:rPr>
              <w:t>Palazzo_Carignano_Dense_vox20</w:t>
            </w:r>
            <w:r w:rsidRPr="001D4801">
              <w:rPr>
                <w:rFonts w:eastAsia="Times New Roman" w:cs="Times New Roman"/>
                <w:sz w:val="18"/>
                <w:szCs w:val="18"/>
                <w:vertAlign w:val="superscript"/>
                <w:lang w:val="fr-FR"/>
              </w:rPr>
              <w:t xml:space="preserve"> f</w:t>
            </w:r>
          </w:p>
        </w:tc>
        <w:tc>
          <w:tcPr>
            <w:tcW w:w="391" w:type="pct"/>
            <w:tcBorders>
              <w:top w:val="nil"/>
              <w:bottom w:val="nil"/>
            </w:tcBorders>
            <w:vAlign w:val="center"/>
            <w:hideMark/>
          </w:tcPr>
          <w:p w14:paraId="5D33B7B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241BFD3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60CCF121"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4,203,962</w:t>
            </w:r>
          </w:p>
        </w:tc>
        <w:tc>
          <w:tcPr>
            <w:tcW w:w="476" w:type="pct"/>
            <w:tcBorders>
              <w:top w:val="nil"/>
              <w:bottom w:val="nil"/>
            </w:tcBorders>
            <w:vAlign w:val="center"/>
            <w:hideMark/>
          </w:tcPr>
          <w:p w14:paraId="314B5EE6"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3384643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9055078"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8933AAD" w14:textId="77777777" w:rsidTr="00D42AC5">
        <w:trPr>
          <w:jc w:val="center"/>
        </w:trPr>
        <w:tc>
          <w:tcPr>
            <w:tcW w:w="640" w:type="pct"/>
            <w:vMerge/>
            <w:vAlign w:val="center"/>
            <w:hideMark/>
          </w:tcPr>
          <w:p w14:paraId="71CEEC8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2A562B5A"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Shiva_00035_vox20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46C9E9D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B1CEE9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2FFAF380"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1,010,591</w:t>
            </w:r>
          </w:p>
        </w:tc>
        <w:tc>
          <w:tcPr>
            <w:tcW w:w="476" w:type="pct"/>
            <w:tcBorders>
              <w:top w:val="nil"/>
              <w:bottom w:val="nil"/>
            </w:tcBorders>
            <w:vAlign w:val="center"/>
            <w:hideMark/>
          </w:tcPr>
          <w:p w14:paraId="495C2FA5"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709CA4F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44721B6F"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7D9CD12" w14:textId="77777777" w:rsidTr="00D42AC5">
        <w:trPr>
          <w:jc w:val="center"/>
        </w:trPr>
        <w:tc>
          <w:tcPr>
            <w:tcW w:w="640" w:type="pct"/>
            <w:vMerge/>
            <w:vAlign w:val="center"/>
            <w:hideMark/>
          </w:tcPr>
          <w:p w14:paraId="3F85DE9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BA6211"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Stanford_Area_2_vox20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4250D3A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31D4B7B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897A4BE"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47,062,018</w:t>
            </w:r>
          </w:p>
        </w:tc>
        <w:tc>
          <w:tcPr>
            <w:tcW w:w="476" w:type="pct"/>
            <w:tcBorders>
              <w:top w:val="nil"/>
              <w:bottom w:val="nil"/>
            </w:tcBorders>
            <w:vAlign w:val="center"/>
            <w:hideMark/>
          </w:tcPr>
          <w:p w14:paraId="7C97E3A3"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A04E384"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899302B"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4C15313" w14:textId="77777777" w:rsidTr="00D42AC5">
        <w:trPr>
          <w:jc w:val="center"/>
        </w:trPr>
        <w:tc>
          <w:tcPr>
            <w:tcW w:w="640" w:type="pct"/>
            <w:vMerge/>
            <w:vAlign w:val="center"/>
            <w:hideMark/>
          </w:tcPr>
          <w:p w14:paraId="671439DC"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FCA290"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Stanford_Area_4_vox20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FF5288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6B20C86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63B570A2"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43,399,207</w:t>
            </w:r>
          </w:p>
        </w:tc>
        <w:tc>
          <w:tcPr>
            <w:tcW w:w="476" w:type="pct"/>
            <w:tcBorders>
              <w:top w:val="nil"/>
              <w:bottom w:val="nil"/>
            </w:tcBorders>
            <w:vAlign w:val="center"/>
            <w:hideMark/>
          </w:tcPr>
          <w:p w14:paraId="42AEE6DF"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4ADBC1B1"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6BA2847B"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FCFB7B8" w14:textId="77777777" w:rsidTr="00D42AC5">
        <w:trPr>
          <w:jc w:val="center"/>
        </w:trPr>
        <w:tc>
          <w:tcPr>
            <w:tcW w:w="640" w:type="pct"/>
            <w:vMerge/>
            <w:vAlign w:val="center"/>
            <w:hideMark/>
          </w:tcPr>
          <w:p w14:paraId="4F913A3C"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1173E5AB"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Statue_Klimt_vox20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63E8AB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85D68A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284890A"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499,886</w:t>
            </w:r>
          </w:p>
        </w:tc>
        <w:tc>
          <w:tcPr>
            <w:tcW w:w="476" w:type="pct"/>
            <w:tcBorders>
              <w:top w:val="nil"/>
              <w:bottom w:val="nil"/>
            </w:tcBorders>
            <w:vAlign w:val="center"/>
            <w:hideMark/>
          </w:tcPr>
          <w:p w14:paraId="718A0B36"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57DD1AD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85C810D"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474DDED" w14:textId="77777777" w:rsidTr="00D42AC5">
        <w:trPr>
          <w:jc w:val="center"/>
        </w:trPr>
        <w:tc>
          <w:tcPr>
            <w:tcW w:w="640" w:type="pct"/>
            <w:vMerge/>
            <w:vAlign w:val="center"/>
            <w:hideMark/>
          </w:tcPr>
          <w:p w14:paraId="72086746"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476EE6C2"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ULB_Unicorn_HiRes_vox20</w:t>
            </w:r>
            <w:r w:rsidRPr="00E20A03">
              <w:rPr>
                <w:rFonts w:eastAsia="Times New Roman" w:cs="Times New Roman"/>
                <w:sz w:val="18"/>
                <w:szCs w:val="18"/>
                <w:vertAlign w:val="superscript"/>
                <w:lang w:val="en-GB"/>
              </w:rPr>
              <w:t xml:space="preserve"> e</w:t>
            </w:r>
          </w:p>
        </w:tc>
        <w:tc>
          <w:tcPr>
            <w:tcW w:w="391" w:type="pct"/>
            <w:tcBorders>
              <w:top w:val="nil"/>
              <w:bottom w:val="nil"/>
            </w:tcBorders>
            <w:vAlign w:val="center"/>
            <w:hideMark/>
          </w:tcPr>
          <w:p w14:paraId="049783E9"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3AC368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0B5557A"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63,864,641</w:t>
            </w:r>
          </w:p>
        </w:tc>
        <w:tc>
          <w:tcPr>
            <w:tcW w:w="476" w:type="pct"/>
            <w:tcBorders>
              <w:top w:val="nil"/>
              <w:bottom w:val="nil"/>
            </w:tcBorders>
            <w:vAlign w:val="center"/>
            <w:hideMark/>
          </w:tcPr>
          <w:p w14:paraId="079D0124"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2D41710F"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429B220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C05B2BE" w14:textId="77777777" w:rsidTr="00D42AC5">
        <w:trPr>
          <w:jc w:val="center"/>
        </w:trPr>
        <w:tc>
          <w:tcPr>
            <w:tcW w:w="640" w:type="pct"/>
            <w:vMerge/>
            <w:vAlign w:val="center"/>
            <w:hideMark/>
          </w:tcPr>
          <w:p w14:paraId="241EEF7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tcBorders>
            <w:vAlign w:val="center"/>
            <w:hideMark/>
          </w:tcPr>
          <w:p w14:paraId="51D66314"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ULB_Unicorn_vox20</w:t>
            </w:r>
            <w:r w:rsidRPr="00E20A03">
              <w:rPr>
                <w:rFonts w:eastAsia="Times New Roman" w:cs="Times New Roman"/>
                <w:sz w:val="18"/>
                <w:szCs w:val="18"/>
                <w:vertAlign w:val="superscript"/>
                <w:lang w:val="en-GB"/>
              </w:rPr>
              <w:t xml:space="preserve"> e</w:t>
            </w:r>
          </w:p>
        </w:tc>
        <w:tc>
          <w:tcPr>
            <w:tcW w:w="391" w:type="pct"/>
            <w:tcBorders>
              <w:top w:val="nil"/>
            </w:tcBorders>
            <w:vAlign w:val="center"/>
            <w:hideMark/>
          </w:tcPr>
          <w:p w14:paraId="28A3D9D9"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tcBorders>
            <w:vAlign w:val="center"/>
          </w:tcPr>
          <w:p w14:paraId="30E91CA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tcBorders>
            <w:vAlign w:val="center"/>
            <w:hideMark/>
          </w:tcPr>
          <w:p w14:paraId="79FDA6D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2,000,297</w:t>
            </w:r>
          </w:p>
        </w:tc>
        <w:tc>
          <w:tcPr>
            <w:tcW w:w="476" w:type="pct"/>
            <w:tcBorders>
              <w:top w:val="nil"/>
            </w:tcBorders>
            <w:vAlign w:val="center"/>
            <w:hideMark/>
          </w:tcPr>
          <w:p w14:paraId="12F71E7D"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tcBorders>
            <w:vAlign w:val="center"/>
            <w:hideMark/>
          </w:tcPr>
          <w:p w14:paraId="2D596FD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tcBorders>
            <w:vAlign w:val="center"/>
            <w:hideMark/>
          </w:tcPr>
          <w:p w14:paraId="5B252B9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bl>
    <w:p w14:paraId="00641599" w14:textId="606FE2DE" w:rsidR="00E20A03" w:rsidRPr="00E20A03" w:rsidRDefault="00E20A03" w:rsidP="00AC7A71">
      <w:pPr>
        <w:contextualSpacing/>
        <w:jc w:val="left"/>
        <w:rPr>
          <w:rFonts w:ascii="Consolas" w:hAnsi="Consolas"/>
          <w:vertAlign w:val="superscript"/>
        </w:rPr>
      </w:pPr>
      <w:r w:rsidRPr="00E20A03">
        <w:rPr>
          <w:sz w:val="18"/>
          <w:szCs w:val="18"/>
          <w:vertAlign w:val="superscript"/>
        </w:rPr>
        <w:t xml:space="preserve">a) </w:t>
      </w:r>
      <w:r w:rsidR="0018435A" w:rsidRPr="00882CDC">
        <w:rPr>
          <w:rFonts w:ascii="Consolas" w:hAnsi="Consolas"/>
          <w:sz w:val="18"/>
          <w:szCs w:val="18"/>
          <w:vertAlign w:val="superscript"/>
        </w:rPr>
        <w:t>https://content.mpeg.expert/data/MPEG-I/Part05-PointCloudCompression</w:t>
      </w:r>
      <w:r w:rsidR="009923D7" w:rsidRPr="009923D7">
        <w:rPr>
          <w:rFonts w:ascii="Consolas" w:hAnsi="Consolas"/>
          <w:sz w:val="18"/>
          <w:szCs w:val="18"/>
          <w:vertAlign w:val="superscript"/>
        </w:rPr>
        <w:t>/dataSets_new</w:t>
      </w:r>
      <w:r w:rsidRPr="00E20A03">
        <w:rPr>
          <w:rFonts w:ascii="Consolas" w:hAnsi="Consolas"/>
          <w:sz w:val="18"/>
          <w:szCs w:val="18"/>
          <w:vertAlign w:val="superscript"/>
        </w:rPr>
        <w:t>/</w:t>
      </w:r>
      <w:r w:rsidR="0099584D" w:rsidRPr="00E20A03">
        <w:rPr>
          <w:rFonts w:ascii="Consolas" w:hAnsi="Consolas"/>
          <w:sz w:val="18"/>
          <w:szCs w:val="18"/>
          <w:vertAlign w:val="superscript"/>
        </w:rPr>
        <w:t>Static_Objects_and_Scenes/</w:t>
      </w:r>
      <w:r w:rsidRPr="00E20A03">
        <w:rPr>
          <w:rFonts w:ascii="Consolas" w:hAnsi="Consolas"/>
          <w:sz w:val="18"/>
          <w:szCs w:val="18"/>
          <w:vertAlign w:val="superscript"/>
        </w:rPr>
        <w:t>Cat1_quantized.zip</w:t>
      </w:r>
    </w:p>
    <w:p w14:paraId="1A9D382B" w14:textId="0686344B" w:rsidR="00E20A03" w:rsidRPr="00E20A03" w:rsidRDefault="00E20A03" w:rsidP="00BB19C3">
      <w:pPr>
        <w:contextualSpacing/>
        <w:jc w:val="left"/>
        <w:rPr>
          <w:rFonts w:ascii="Consolas" w:hAnsi="Consolas"/>
          <w:vertAlign w:val="superscript"/>
        </w:rPr>
      </w:pPr>
      <w:r w:rsidRPr="00E20A03">
        <w:rPr>
          <w:sz w:val="18"/>
          <w:szCs w:val="18"/>
          <w:vertAlign w:val="superscript"/>
        </w:rPr>
        <w:t xml:space="preserve">b) </w:t>
      </w:r>
      <w:r w:rsidR="0018435A" w:rsidRPr="00882CDC">
        <w:rPr>
          <w:rFonts w:ascii="Consolas" w:hAnsi="Consolas"/>
          <w:sz w:val="18"/>
          <w:szCs w:val="18"/>
          <w:vertAlign w:val="superscript"/>
        </w:rPr>
        <w:t>https://content.mpeg.expert/data/MPEG-I/Part05-PointCloudCompression</w:t>
      </w:r>
      <w:r w:rsidR="00493053" w:rsidRPr="00493053">
        <w:rPr>
          <w:rFonts w:ascii="Consolas" w:hAnsi="Consolas"/>
          <w:sz w:val="18"/>
          <w:szCs w:val="18"/>
          <w:vertAlign w:val="superscript"/>
        </w:rPr>
        <w:t>/dataSets_new</w:t>
      </w:r>
      <w:r w:rsidRPr="00E20A03">
        <w:rPr>
          <w:rFonts w:ascii="Consolas" w:hAnsi="Consolas"/>
          <w:sz w:val="18"/>
          <w:szCs w:val="18"/>
          <w:vertAlign w:val="superscript"/>
        </w:rPr>
        <w:t>/8i/8iVSLF</w:t>
      </w:r>
    </w:p>
    <w:p w14:paraId="1C809C32" w14:textId="1E6A607E" w:rsidR="00E20A03" w:rsidRPr="000D66C7" w:rsidRDefault="00E20A03" w:rsidP="00AC7A71">
      <w:pPr>
        <w:contextualSpacing/>
        <w:jc w:val="left"/>
        <w:rPr>
          <w:rFonts w:ascii="Consolas" w:hAnsi="Consolas"/>
          <w:sz w:val="18"/>
          <w:szCs w:val="18"/>
          <w:vertAlign w:val="superscript"/>
        </w:rPr>
      </w:pPr>
      <w:r w:rsidRPr="00E20A03">
        <w:rPr>
          <w:sz w:val="18"/>
          <w:szCs w:val="18"/>
          <w:vertAlign w:val="superscript"/>
        </w:rPr>
        <w:t xml:space="preserve">c) </w:t>
      </w:r>
      <w:r w:rsidR="0018435A" w:rsidRPr="00882CDC">
        <w:rPr>
          <w:rFonts w:ascii="Consolas" w:hAnsi="Consolas"/>
          <w:sz w:val="18"/>
          <w:szCs w:val="18"/>
          <w:vertAlign w:val="superscript"/>
        </w:rPr>
        <w:t>https://content.mpeg.expert/data/MPEG-I/Part05-PointCloudCompression</w:t>
      </w:r>
      <w:r w:rsidR="0057201C" w:rsidRPr="0057201C">
        <w:rPr>
          <w:rFonts w:ascii="Consolas" w:hAnsi="Consolas"/>
          <w:sz w:val="18"/>
          <w:szCs w:val="18"/>
          <w:vertAlign w:val="superscript"/>
        </w:rPr>
        <w:t>/dataSets_new</w:t>
      </w:r>
      <w:r w:rsidRPr="00E20A03">
        <w:rPr>
          <w:rFonts w:ascii="Consolas" w:hAnsi="Consolas"/>
          <w:sz w:val="18"/>
          <w:szCs w:val="18"/>
          <w:vertAlign w:val="superscript"/>
        </w:rPr>
        <w:t>/</w:t>
      </w:r>
      <w:r w:rsidR="006007B8" w:rsidRPr="00E20A03">
        <w:rPr>
          <w:rFonts w:ascii="Consolas" w:hAnsi="Consolas"/>
          <w:sz w:val="18"/>
          <w:szCs w:val="18"/>
          <w:vertAlign w:val="superscript"/>
        </w:rPr>
        <w:t>Dynamic_Objects/</w:t>
      </w:r>
      <w:r w:rsidR="00CD1EAD" w:rsidRPr="00E20A03">
        <w:rPr>
          <w:rFonts w:ascii="Consolas" w:hAnsi="Consolas"/>
          <w:sz w:val="18"/>
          <w:szCs w:val="18"/>
          <w:vertAlign w:val="superscript"/>
        </w:rPr>
        <w:t>People/</w:t>
      </w:r>
      <w:r w:rsidRPr="00E20A03">
        <w:rPr>
          <w:rFonts w:ascii="Consolas" w:hAnsi="Consolas"/>
          <w:sz w:val="18"/>
          <w:szCs w:val="18"/>
          <w:vertAlign w:val="superscript"/>
        </w:rPr>
        <w:t>8i/8iVFBv2.zip</w:t>
      </w:r>
    </w:p>
    <w:p w14:paraId="0CF4F274" w14:textId="6AB31689" w:rsidR="00E20A03" w:rsidRPr="000D66C7" w:rsidRDefault="00E20A03" w:rsidP="00AC7A71">
      <w:pPr>
        <w:contextualSpacing/>
        <w:jc w:val="left"/>
        <w:rPr>
          <w:rFonts w:ascii="Consolas" w:hAnsi="Consolas"/>
          <w:sz w:val="18"/>
          <w:szCs w:val="18"/>
          <w:vertAlign w:val="superscript"/>
        </w:rPr>
      </w:pPr>
      <w:r w:rsidRPr="00E20A03">
        <w:rPr>
          <w:sz w:val="18"/>
          <w:szCs w:val="18"/>
          <w:vertAlign w:val="superscript"/>
        </w:rPr>
        <w:t xml:space="preserve">d) </w:t>
      </w:r>
      <w:r w:rsidR="0018435A" w:rsidRPr="00882CDC">
        <w:rPr>
          <w:rFonts w:ascii="Consolas" w:hAnsi="Consolas"/>
          <w:sz w:val="18"/>
          <w:szCs w:val="18"/>
          <w:vertAlign w:val="superscript"/>
        </w:rPr>
        <w:t>https://content.mpeg.expert/data/MPEG-I/Part05-PointCloudCompression</w:t>
      </w:r>
      <w:r w:rsidR="00CE2BCA" w:rsidRPr="00CE2BCA">
        <w:rPr>
          <w:rFonts w:ascii="Consolas" w:hAnsi="Consolas"/>
          <w:sz w:val="18"/>
          <w:szCs w:val="18"/>
          <w:vertAlign w:val="superscript"/>
        </w:rPr>
        <w:t>/dataSets_new</w:t>
      </w:r>
      <w:r w:rsidRPr="00E20A03">
        <w:rPr>
          <w:rFonts w:ascii="Consolas" w:hAnsi="Consolas"/>
          <w:sz w:val="18"/>
          <w:szCs w:val="18"/>
          <w:vertAlign w:val="superscript"/>
        </w:rPr>
        <w:t>/</w:t>
      </w:r>
      <w:r w:rsidR="006007B8" w:rsidRPr="00E20A03">
        <w:rPr>
          <w:rFonts w:ascii="Consolas" w:hAnsi="Consolas"/>
          <w:sz w:val="18"/>
          <w:szCs w:val="18"/>
          <w:vertAlign w:val="superscript"/>
        </w:rPr>
        <w:t>Dynamic_Objects/</w:t>
      </w:r>
      <w:r w:rsidR="00CD1EAD" w:rsidRPr="00E20A03">
        <w:rPr>
          <w:rFonts w:ascii="Consolas" w:hAnsi="Consolas"/>
          <w:sz w:val="18"/>
          <w:szCs w:val="18"/>
          <w:vertAlign w:val="superscript"/>
        </w:rPr>
        <w:t>People/</w:t>
      </w:r>
      <w:r w:rsidRPr="00E20A03">
        <w:rPr>
          <w:rFonts w:ascii="Consolas" w:hAnsi="Consolas"/>
          <w:sz w:val="18"/>
          <w:szCs w:val="18"/>
          <w:vertAlign w:val="superscript"/>
        </w:rPr>
        <w:t>Technicolor/queen.zip</w:t>
      </w:r>
    </w:p>
    <w:p w14:paraId="763C3947" w14:textId="7938544F" w:rsidR="00E12A75" w:rsidRDefault="00E20A03" w:rsidP="00BB19C3">
      <w:pPr>
        <w:contextualSpacing/>
        <w:jc w:val="left"/>
        <w:rPr>
          <w:rFonts w:ascii="Consolas" w:hAnsi="Consolas"/>
          <w:sz w:val="18"/>
          <w:szCs w:val="18"/>
          <w:vertAlign w:val="superscript"/>
        </w:rPr>
      </w:pPr>
      <w:r w:rsidRPr="00E20A03">
        <w:rPr>
          <w:sz w:val="18"/>
          <w:szCs w:val="18"/>
          <w:vertAlign w:val="superscript"/>
        </w:rPr>
        <w:t xml:space="preserve">e) </w:t>
      </w:r>
      <w:r w:rsidR="0018435A" w:rsidRPr="00882CDC">
        <w:rPr>
          <w:rFonts w:ascii="Consolas" w:hAnsi="Consolas"/>
          <w:sz w:val="18"/>
          <w:szCs w:val="18"/>
          <w:vertAlign w:val="superscript"/>
        </w:rPr>
        <w:t>https://content.mpeg.expert/data/MPEG-I/Part05-PointCloudCompression</w:t>
      </w:r>
      <w:r w:rsidR="00EB4928" w:rsidRPr="00EB4928">
        <w:rPr>
          <w:rFonts w:ascii="Consolas" w:hAnsi="Consolas"/>
          <w:sz w:val="18"/>
          <w:szCs w:val="18"/>
          <w:vertAlign w:val="superscript"/>
        </w:rPr>
        <w:t>/dataSets_new</w:t>
      </w:r>
      <w:r w:rsidRPr="00E20A03">
        <w:rPr>
          <w:rFonts w:ascii="Consolas" w:hAnsi="Consolas"/>
          <w:sz w:val="18"/>
          <w:szCs w:val="18"/>
          <w:vertAlign w:val="superscript"/>
        </w:rPr>
        <w:t>/</w:t>
      </w:r>
      <w:r w:rsidR="00927D37" w:rsidRPr="00E20A03">
        <w:rPr>
          <w:rFonts w:ascii="Consolas" w:hAnsi="Consolas"/>
          <w:sz w:val="18"/>
          <w:szCs w:val="18"/>
          <w:vertAlign w:val="superscript"/>
        </w:rPr>
        <w:t>Static_Objects_and_Scenes/</w:t>
      </w:r>
      <w:r w:rsidR="006D3800" w:rsidRPr="00E20A03">
        <w:rPr>
          <w:rFonts w:ascii="Consolas" w:hAnsi="Consolas"/>
          <w:sz w:val="18"/>
          <w:szCs w:val="18"/>
          <w:vertAlign w:val="superscript"/>
        </w:rPr>
        <w:t>ULB_Unicorn/</w:t>
      </w:r>
    </w:p>
    <w:p w14:paraId="2C06125A" w14:textId="43E1D16D" w:rsidR="00E20A03" w:rsidRPr="00E20A03" w:rsidRDefault="00E20A03" w:rsidP="00D23090">
      <w:pPr>
        <w:ind w:firstLine="720"/>
        <w:contextualSpacing/>
        <w:jc w:val="right"/>
        <w:rPr>
          <w:rFonts w:ascii="Consolas" w:hAnsi="Consolas"/>
          <w:vertAlign w:val="superscript"/>
        </w:rPr>
      </w:pPr>
      <w:r w:rsidRPr="00E20A03">
        <w:rPr>
          <w:rFonts w:ascii="Consolas" w:hAnsi="Consolas"/>
          <w:sz w:val="18"/>
          <w:szCs w:val="18"/>
          <w:vertAlign w:val="superscript"/>
        </w:rPr>
        <w:t>ULB_Unicorn_quantized.zip</w:t>
      </w:r>
    </w:p>
    <w:p w14:paraId="7FFAC1BC" w14:textId="269A1472" w:rsidR="00E20A03" w:rsidRPr="00E20A03" w:rsidRDefault="00E20A03" w:rsidP="0018435A">
      <w:pPr>
        <w:contextualSpacing/>
        <w:jc w:val="left"/>
        <w:rPr>
          <w:rFonts w:ascii="Consolas" w:hAnsi="Consolas"/>
          <w:vertAlign w:val="superscript"/>
        </w:rPr>
      </w:pPr>
      <w:r w:rsidRPr="00E20A03">
        <w:rPr>
          <w:sz w:val="18"/>
          <w:szCs w:val="18"/>
          <w:vertAlign w:val="superscript"/>
        </w:rPr>
        <w:t xml:space="preserve">f) </w:t>
      </w:r>
      <w:r w:rsidR="0018435A" w:rsidRPr="00882CDC">
        <w:rPr>
          <w:rFonts w:ascii="Consolas" w:hAnsi="Consolas"/>
          <w:sz w:val="18"/>
          <w:szCs w:val="18"/>
          <w:vertAlign w:val="superscript"/>
        </w:rPr>
        <w:t>https://content.mpeg.expert/data/MPEG-I/Part05-PointCloudCompression</w:t>
      </w:r>
      <w:r w:rsidR="00916099" w:rsidRPr="00916099">
        <w:rPr>
          <w:rFonts w:ascii="Consolas" w:hAnsi="Consolas"/>
          <w:sz w:val="18"/>
          <w:szCs w:val="18"/>
          <w:vertAlign w:val="superscript"/>
        </w:rPr>
        <w:t>/dataSets_new/</w:t>
      </w:r>
      <w:r w:rsidR="00927D37" w:rsidRPr="00E20A03">
        <w:rPr>
          <w:rFonts w:ascii="Consolas" w:hAnsi="Consolas"/>
          <w:sz w:val="18"/>
          <w:szCs w:val="18"/>
          <w:vertAlign w:val="superscript"/>
        </w:rPr>
        <w:t>Static_Objects_and_Scenes/</w:t>
      </w:r>
      <w:r w:rsidRPr="00E20A03">
        <w:rPr>
          <w:rFonts w:ascii="Consolas" w:hAnsi="Consolas"/>
          <w:sz w:val="18"/>
          <w:szCs w:val="18"/>
          <w:vertAlign w:val="superscript"/>
        </w:rPr>
        <w:t>Cat1_quantized_v2.zip</w:t>
      </w:r>
    </w:p>
    <w:p w14:paraId="042962C8" w14:textId="29230EEF" w:rsidR="00E20A03" w:rsidRPr="00E20A03" w:rsidRDefault="00E20A03" w:rsidP="00BB19C3">
      <w:pPr>
        <w:contextualSpacing/>
        <w:jc w:val="left"/>
        <w:rPr>
          <w:rFonts w:ascii="Consolas" w:hAnsi="Consolas"/>
          <w:sz w:val="18"/>
          <w:szCs w:val="18"/>
          <w:vertAlign w:val="superscript"/>
        </w:rPr>
      </w:pPr>
      <w:r w:rsidRPr="00E20A03">
        <w:rPr>
          <w:sz w:val="18"/>
          <w:szCs w:val="18"/>
          <w:vertAlign w:val="superscript"/>
          <w:lang w:eastAsia="ja-JP"/>
        </w:rPr>
        <w:t>j</w:t>
      </w:r>
      <w:r w:rsidRPr="00E20A03">
        <w:rPr>
          <w:sz w:val="18"/>
          <w:szCs w:val="18"/>
          <w:vertAlign w:val="superscript"/>
        </w:rPr>
        <w:t xml:space="preserve">) </w:t>
      </w:r>
      <w:r w:rsidR="0018435A" w:rsidRPr="00882CDC">
        <w:rPr>
          <w:rFonts w:ascii="Consolas" w:hAnsi="Consolas"/>
          <w:sz w:val="18"/>
          <w:szCs w:val="18"/>
          <w:vertAlign w:val="superscript"/>
        </w:rPr>
        <w:t>https://content.mpeg.expert/data/MPEG-I/Part05-PointCloudCompression</w:t>
      </w:r>
      <w:r w:rsidR="002F6F85" w:rsidRPr="002F6F85">
        <w:rPr>
          <w:rFonts w:ascii="Consolas" w:hAnsi="Consolas"/>
          <w:sz w:val="18"/>
          <w:szCs w:val="18"/>
          <w:vertAlign w:val="superscript"/>
        </w:rPr>
        <w:t>/dataSets_new/</w:t>
      </w:r>
      <w:r w:rsidRPr="00E20A03">
        <w:rPr>
          <w:rFonts w:ascii="Consolas" w:hAnsi="Consolas"/>
          <w:sz w:val="18"/>
          <w:szCs w:val="18"/>
          <w:vertAlign w:val="superscript"/>
        </w:rPr>
        <w:t>Owlii/VoxelizedPointCloud/</w:t>
      </w:r>
    </w:p>
    <w:p w14:paraId="67C0B519" w14:textId="77777777" w:rsidR="00E20A03" w:rsidRPr="00E20A03" w:rsidRDefault="00E20A03" w:rsidP="006270A7">
      <w:pPr>
        <w:pStyle w:val="Titre1"/>
        <w:numPr>
          <w:ilvl w:val="0"/>
          <w:numId w:val="22"/>
        </w:numPr>
        <w:ind w:left="431" w:hanging="431"/>
      </w:pPr>
      <w:r w:rsidRPr="00E20A03">
        <w:t>Reporting</w:t>
      </w:r>
    </w:p>
    <w:p w14:paraId="50C1FD52" w14:textId="0DA03ED4" w:rsidR="00135B48" w:rsidRDefault="00E20A03" w:rsidP="00E20A03">
      <w:pPr>
        <w:rPr>
          <w:lang w:eastAsia="zh-TW"/>
        </w:rPr>
      </w:pPr>
      <w:r w:rsidRPr="00E20A03">
        <w:rPr>
          <w:lang w:eastAsia="zh-TW"/>
        </w:rPr>
        <w:t xml:space="preserve">Proposals will be evaluated based on bit rate, objective quality metrics, and complexity. </w:t>
      </w:r>
      <w:r w:rsidR="00F502E8">
        <w:rPr>
          <w:lang w:eastAsia="zh-TW"/>
        </w:rPr>
        <w:t>Two</w:t>
      </w:r>
      <w:r w:rsidRPr="00E20A03">
        <w:rPr>
          <w:lang w:eastAsia="zh-TW"/>
        </w:rPr>
        <w:t xml:space="preserve"> Excel sheet</w:t>
      </w:r>
      <w:r w:rsidR="00F502E8">
        <w:rPr>
          <w:lang w:eastAsia="zh-TW"/>
        </w:rPr>
        <w:t>s</w:t>
      </w:r>
      <w:r w:rsidRPr="00E20A03">
        <w:rPr>
          <w:lang w:eastAsia="zh-TW"/>
        </w:rPr>
        <w:t xml:space="preserve"> </w:t>
      </w:r>
      <w:r w:rsidR="00F502E8">
        <w:rPr>
          <w:lang w:eastAsia="zh-TW"/>
        </w:rPr>
        <w:t>are</w:t>
      </w:r>
      <w:r w:rsidRPr="00E20A03">
        <w:rPr>
          <w:lang w:eastAsia="zh-TW"/>
        </w:rPr>
        <w:t xml:space="preserve"> provided to report the results</w:t>
      </w:r>
      <w:r w:rsidR="007C3322">
        <w:rPr>
          <w:lang w:eastAsia="zh-TW"/>
        </w:rPr>
        <w:t xml:space="preserve">. They are </w:t>
      </w:r>
      <w:r w:rsidR="00BD72A8">
        <w:rPr>
          <w:lang w:eastAsia="zh-TW"/>
        </w:rPr>
        <w:t>included</w:t>
      </w:r>
      <w:r w:rsidR="007C3322">
        <w:rPr>
          <w:lang w:eastAsia="zh-TW"/>
        </w:rPr>
        <w:t xml:space="preserve"> </w:t>
      </w:r>
      <w:r w:rsidR="007C3322" w:rsidRPr="00E20A03">
        <w:rPr>
          <w:lang w:eastAsia="zh-TW"/>
        </w:rPr>
        <w:t xml:space="preserve">with </w:t>
      </w:r>
      <w:r w:rsidR="007C3322">
        <w:rPr>
          <w:lang w:eastAsia="zh-TW"/>
        </w:rPr>
        <w:t>“Common Test Conditions for G-PCC”</w:t>
      </w:r>
      <w:r w:rsidR="00C85E39">
        <w:rPr>
          <w:lang w:eastAsia="zh-TW"/>
        </w:rPr>
        <w:t>,</w:t>
      </w:r>
      <w:r w:rsidR="00DA641A">
        <w:rPr>
          <w:lang w:eastAsia="zh-TW"/>
        </w:rPr>
        <w:t xml:space="preserve"> when updated,</w:t>
      </w:r>
      <w:r w:rsidR="00C85E39">
        <w:rPr>
          <w:lang w:eastAsia="zh-TW"/>
        </w:rPr>
        <w:t xml:space="preserve"> for instance </w:t>
      </w:r>
      <w:r w:rsidR="00DA641A">
        <w:rPr>
          <w:lang w:eastAsia="zh-TW"/>
        </w:rPr>
        <w:t>in</w:t>
      </w:r>
      <w:r w:rsidR="00C85E39">
        <w:rPr>
          <w:lang w:eastAsia="zh-TW"/>
        </w:rPr>
        <w:t> </w:t>
      </w:r>
      <w:r w:rsidR="00240811">
        <w:rPr>
          <w:lang w:eastAsia="zh-TW"/>
        </w:rPr>
        <w:fldChar w:fldCharType="begin"/>
      </w:r>
      <w:r w:rsidR="00240811">
        <w:rPr>
          <w:lang w:eastAsia="zh-TW"/>
        </w:rPr>
        <w:instrText xml:space="preserve"> REF _Ref149665453 \r \h </w:instrText>
      </w:r>
      <w:r w:rsidR="00240811">
        <w:rPr>
          <w:lang w:eastAsia="zh-TW"/>
        </w:rPr>
      </w:r>
      <w:r w:rsidR="00240811">
        <w:rPr>
          <w:lang w:eastAsia="zh-TW"/>
        </w:rPr>
        <w:fldChar w:fldCharType="separate"/>
      </w:r>
      <w:r w:rsidR="00240811">
        <w:rPr>
          <w:lang w:eastAsia="zh-TW"/>
        </w:rPr>
        <w:t>[6]</w:t>
      </w:r>
      <w:r w:rsidR="00240811">
        <w:rPr>
          <w:lang w:eastAsia="zh-TW"/>
        </w:rPr>
        <w:fldChar w:fldCharType="end"/>
      </w:r>
      <w:r w:rsidRPr="00E20A03">
        <w:rPr>
          <w:lang w:eastAsia="zh-TW"/>
        </w:rPr>
        <w:t xml:space="preserve">. </w:t>
      </w:r>
      <w:r w:rsidR="00E020CE">
        <w:rPr>
          <w:lang w:eastAsia="zh-TW"/>
        </w:rPr>
        <w:t>The latest versions can</w:t>
      </w:r>
      <w:r w:rsidR="000C7A76">
        <w:rPr>
          <w:lang w:eastAsia="zh-TW"/>
        </w:rPr>
        <w:t xml:space="preserve"> also</w:t>
      </w:r>
      <w:r w:rsidR="00E020CE">
        <w:rPr>
          <w:lang w:eastAsia="zh-TW"/>
        </w:rPr>
        <w:t xml:space="preserve"> be found</w:t>
      </w:r>
      <w:r w:rsidR="00240811">
        <w:rPr>
          <w:lang w:eastAsia="zh-TW"/>
        </w:rPr>
        <w:t xml:space="preserve"> </w:t>
      </w:r>
      <w:r w:rsidR="00F06EF6">
        <w:rPr>
          <w:lang w:eastAsia="zh-TW"/>
        </w:rPr>
        <w:t>within the MPEG</w:t>
      </w:r>
      <w:r w:rsidR="00135B48">
        <w:rPr>
          <w:lang w:eastAsia="zh-TW"/>
        </w:rPr>
        <w:t xml:space="preserve"> Gitlab </w:t>
      </w:r>
      <w:r w:rsidR="000B4E6E">
        <w:rPr>
          <w:lang w:eastAsia="zh-TW"/>
        </w:rPr>
        <w:t>together with useful script</w:t>
      </w:r>
      <w:r w:rsidR="00B37A11">
        <w:rPr>
          <w:lang w:eastAsia="zh-TW"/>
        </w:rPr>
        <w:t>s</w:t>
      </w:r>
      <w:r w:rsidR="000B4E6E">
        <w:rPr>
          <w:lang w:eastAsia="zh-TW"/>
        </w:rPr>
        <w:t xml:space="preserve"> </w:t>
      </w:r>
      <w:r w:rsidR="00B37A11">
        <w:rPr>
          <w:lang w:eastAsia="zh-TW"/>
        </w:rPr>
        <w:t>helping</w:t>
      </w:r>
      <w:r w:rsidR="000B4E6E">
        <w:rPr>
          <w:lang w:eastAsia="zh-TW"/>
        </w:rPr>
        <w:t xml:space="preserve"> </w:t>
      </w:r>
      <w:r w:rsidR="00B37A11">
        <w:rPr>
          <w:lang w:eastAsia="zh-TW"/>
        </w:rPr>
        <w:t xml:space="preserve">for efficient </w:t>
      </w:r>
      <w:r w:rsidR="000B4E6E">
        <w:rPr>
          <w:lang w:eastAsia="zh-TW"/>
        </w:rPr>
        <w:t>crosschecks</w:t>
      </w:r>
      <w:r w:rsidR="00135B48">
        <w:rPr>
          <w:lang w:eastAsia="zh-TW"/>
        </w:rPr>
        <w:t>:</w:t>
      </w:r>
    </w:p>
    <w:p w14:paraId="167343F8" w14:textId="5B3558C7" w:rsidR="00135B48" w:rsidRDefault="007745C9" w:rsidP="00135B48">
      <w:pPr>
        <w:ind w:left="284"/>
        <w:rPr>
          <w:rFonts w:ascii="Consolas" w:hAnsi="Consolas"/>
          <w:lang w:eastAsia="zh-TW"/>
        </w:rPr>
      </w:pPr>
      <w:hyperlink r:id="rId16" w:history="1">
        <w:r w:rsidRPr="007745C9">
          <w:rPr>
            <w:rStyle w:val="Lienhypertexte"/>
            <w:rFonts w:ascii="Consolas" w:hAnsi="Consolas"/>
            <w:lang w:eastAsia="zh-TW"/>
          </w:rPr>
          <w:t>http://mpegx.int-evry.fr/software/MPEG/PCC/mpeg-pcc-csv2xls</w:t>
        </w:r>
      </w:hyperlink>
    </w:p>
    <w:p w14:paraId="66F06E4D" w14:textId="3D3408C2" w:rsidR="00E20A03" w:rsidRPr="00E20A03" w:rsidRDefault="00E20A03" w:rsidP="00E20A03">
      <w:pPr>
        <w:rPr>
          <w:lang w:eastAsia="zh-TW"/>
        </w:rPr>
      </w:pPr>
      <w:r w:rsidRPr="00E20A03">
        <w:rPr>
          <w:lang w:eastAsia="zh-TW"/>
        </w:rPr>
        <w:t>Proponents are expected to deliver a full set of results for each targeted testing condition.</w:t>
      </w:r>
    </w:p>
    <w:p w14:paraId="30C4613B" w14:textId="350DE92C" w:rsidR="00E20A03" w:rsidRPr="00E20A03" w:rsidRDefault="00E20A03" w:rsidP="00E20A03">
      <w:pPr>
        <w:rPr>
          <w:lang w:eastAsia="zh-TW"/>
        </w:rPr>
      </w:pPr>
      <w:r w:rsidRPr="001C3F29">
        <w:rPr>
          <w:lang w:eastAsia="zh-TW"/>
        </w:rPr>
        <w:t xml:space="preserve">Reference results for the unmodified test models are available after each update of the test model software, </w:t>
      </w:r>
      <w:r w:rsidRPr="001C3F29">
        <w:rPr>
          <w:i/>
          <w:iCs/>
          <w:lang w:eastAsia="zh-TW"/>
        </w:rPr>
        <w:t>e.g.</w:t>
      </w:r>
      <w:r w:rsidRPr="001C3F29">
        <w:rPr>
          <w:lang w:eastAsia="zh-TW"/>
        </w:rPr>
        <w:t xml:space="preserve"> in</w:t>
      </w:r>
      <w:r w:rsidR="00F83CA5" w:rsidRPr="001C3F29">
        <w:rPr>
          <w:lang w:eastAsia="zh-TW"/>
        </w:rPr>
        <w:t> </w:t>
      </w:r>
      <w:r w:rsidR="00F83CA5" w:rsidRPr="001C3F29">
        <w:rPr>
          <w:lang w:eastAsia="zh-TW"/>
        </w:rPr>
        <w:fldChar w:fldCharType="begin"/>
      </w:r>
      <w:r w:rsidR="00F83CA5" w:rsidRPr="001C3F29">
        <w:rPr>
          <w:lang w:eastAsia="zh-TW"/>
        </w:rPr>
        <w:instrText xml:space="preserve"> REF _Ref113979679 \r \h </w:instrText>
      </w:r>
      <w:r w:rsidR="001C3F29">
        <w:rPr>
          <w:lang w:eastAsia="zh-TW"/>
        </w:rPr>
        <w:instrText xml:space="preserve"> \* MERGEFORMAT </w:instrText>
      </w:r>
      <w:r w:rsidR="00F83CA5" w:rsidRPr="001C3F29">
        <w:rPr>
          <w:lang w:eastAsia="zh-TW"/>
        </w:rPr>
      </w:r>
      <w:r w:rsidR="00F83CA5" w:rsidRPr="001C3F29">
        <w:rPr>
          <w:lang w:eastAsia="zh-TW"/>
        </w:rPr>
        <w:fldChar w:fldCharType="separate"/>
      </w:r>
      <w:r w:rsidR="00F83CA5" w:rsidRPr="001C3F29">
        <w:rPr>
          <w:lang w:eastAsia="zh-TW"/>
        </w:rPr>
        <w:t>[4]</w:t>
      </w:r>
      <w:r w:rsidR="00F83CA5" w:rsidRPr="001C3F29">
        <w:rPr>
          <w:lang w:eastAsia="zh-TW"/>
        </w:rPr>
        <w:fldChar w:fldCharType="end"/>
      </w:r>
      <w:r w:rsidRPr="001C3F29">
        <w:rPr>
          <w:lang w:eastAsia="zh-TW"/>
        </w:rPr>
        <w:t xml:space="preserve"> for TMC13</w:t>
      </w:r>
      <w:r w:rsidR="00AF560F">
        <w:rPr>
          <w:lang w:eastAsia="zh-TW"/>
        </w:rPr>
        <w:t xml:space="preserve"> and in </w:t>
      </w:r>
      <w:r w:rsidR="00C133F1">
        <w:rPr>
          <w:lang w:eastAsia="zh-TW"/>
        </w:rPr>
        <w:fldChar w:fldCharType="begin"/>
      </w:r>
      <w:r w:rsidR="00C133F1">
        <w:rPr>
          <w:lang w:eastAsia="zh-TW"/>
        </w:rPr>
        <w:instrText xml:space="preserve"> REF _Ref126658366 \r \h </w:instrText>
      </w:r>
      <w:r w:rsidR="00C133F1">
        <w:rPr>
          <w:lang w:eastAsia="zh-TW"/>
        </w:rPr>
      </w:r>
      <w:r w:rsidR="00C133F1">
        <w:rPr>
          <w:lang w:eastAsia="zh-TW"/>
        </w:rPr>
        <w:fldChar w:fldCharType="separate"/>
      </w:r>
      <w:r w:rsidR="00C133F1">
        <w:rPr>
          <w:lang w:eastAsia="zh-TW"/>
        </w:rPr>
        <w:t>[5]</w:t>
      </w:r>
      <w:r w:rsidR="00C133F1">
        <w:rPr>
          <w:lang w:eastAsia="zh-TW"/>
        </w:rPr>
        <w:fldChar w:fldCharType="end"/>
      </w:r>
      <w:r w:rsidR="00C133F1">
        <w:rPr>
          <w:lang w:eastAsia="zh-TW"/>
        </w:rPr>
        <w:t xml:space="preserve"> for </w:t>
      </w:r>
      <w:proofErr w:type="spellStart"/>
      <w:r w:rsidR="00C133F1">
        <w:rPr>
          <w:lang w:eastAsia="zh-TW"/>
        </w:rPr>
        <w:t>GeS</w:t>
      </w:r>
      <w:proofErr w:type="spellEnd"/>
      <w:r w:rsidR="00C133F1">
        <w:rPr>
          <w:lang w:eastAsia="zh-TW"/>
        </w:rPr>
        <w:t>-TM</w:t>
      </w:r>
      <w:r w:rsidRPr="001C3F29">
        <w:rPr>
          <w:lang w:eastAsia="zh-TW"/>
        </w:rPr>
        <w:t>, including respective software tags.</w:t>
      </w:r>
    </w:p>
    <w:p w14:paraId="78D2E56E" w14:textId="77777777" w:rsidR="00E20A03" w:rsidRPr="00584AEC" w:rsidRDefault="00E20A03" w:rsidP="009F720A">
      <w:pPr>
        <w:pStyle w:val="Titre2"/>
        <w:numPr>
          <w:ilvl w:val="1"/>
          <w:numId w:val="22"/>
        </w:numPr>
      </w:pPr>
      <w:r w:rsidRPr="00584AEC">
        <w:t>Bit rate reporting</w:t>
      </w:r>
    </w:p>
    <w:p w14:paraId="4DB8945D" w14:textId="5B85B5C8" w:rsidR="00E20A03" w:rsidRPr="00E20A03" w:rsidRDefault="00E20A03" w:rsidP="00E20A03">
      <w:r w:rsidRPr="00E20A03">
        <w:t xml:space="preserve">Bitrates shall be reported overall, as well as separately for geometry, </w:t>
      </w:r>
      <w:proofErr w:type="gramStart"/>
      <w:r w:rsidRPr="00E20A03">
        <w:t>texture</w:t>
      </w:r>
      <w:proofErr w:type="gramEnd"/>
      <w:r w:rsidRPr="00E20A03">
        <w:t xml:space="preserve"> and metadata, where applicable. The provided Excel sheet</w:t>
      </w:r>
      <w:r w:rsidR="008038F1">
        <w:t>s</w:t>
      </w:r>
      <w:r w:rsidRPr="00E20A03">
        <w:t xml:space="preserve"> reporting specif</w:t>
      </w:r>
      <w:r w:rsidR="006E396F">
        <w:t>y</w:t>
      </w:r>
      <w:r w:rsidRPr="00E20A03">
        <w:t xml:space="preserve"> which data shall be reported for which testing conditions.</w:t>
      </w:r>
    </w:p>
    <w:p w14:paraId="3D2080BD" w14:textId="3C49E5E2" w:rsidR="00E20A03" w:rsidRPr="00E20A03" w:rsidRDefault="00A27A38" w:rsidP="00E20A03">
      <w:pPr>
        <w:rPr>
          <w:lang w:eastAsia="x-none"/>
        </w:rPr>
      </w:pPr>
      <w:r>
        <w:rPr>
          <w:lang w:eastAsia="x-none"/>
        </w:rPr>
        <w:t>R</w:t>
      </w:r>
      <w:r w:rsidR="00E20A03" w:rsidRPr="00E20A03">
        <w:rPr>
          <w:lang w:eastAsia="x-none"/>
        </w:rPr>
        <w:t>ate shall be reported as bits per input point</w:t>
      </w:r>
      <w:r>
        <w:rPr>
          <w:lang w:eastAsia="x-none"/>
        </w:rPr>
        <w:t xml:space="preserve"> (</w:t>
      </w:r>
      <w:proofErr w:type="spellStart"/>
      <w:r w:rsidRPr="00E20A03">
        <w:rPr>
          <w:lang w:eastAsia="x-none"/>
        </w:rPr>
        <w:t>bpp</w:t>
      </w:r>
      <w:proofErr w:type="spellEnd"/>
      <w:r w:rsidR="00E20A03" w:rsidRPr="00E20A03">
        <w:rPr>
          <w:lang w:eastAsia="x-none"/>
        </w:rPr>
        <w:t>). The evaluation will be made based on the rate-distortion (RD) performance, and RD curves shall be plotted using PSNR as the quality measure for all categories.</w:t>
      </w:r>
    </w:p>
    <w:p w14:paraId="22F79B0B" w14:textId="77777777" w:rsidR="00E20A03" w:rsidRPr="00E20A03" w:rsidRDefault="00E20A03" w:rsidP="009F720A">
      <w:pPr>
        <w:pStyle w:val="Titre2"/>
        <w:numPr>
          <w:ilvl w:val="1"/>
          <w:numId w:val="22"/>
        </w:numPr>
      </w:pPr>
      <w:r w:rsidRPr="00E20A03">
        <w:t>Distortion reporting</w:t>
      </w:r>
    </w:p>
    <w:p w14:paraId="1003BA4F" w14:textId="77777777" w:rsidR="00E20A03" w:rsidRPr="00E20A03" w:rsidRDefault="00E20A03" w:rsidP="00E20A03">
      <w:pPr>
        <w:rPr>
          <w:lang w:eastAsia="x-none"/>
        </w:rPr>
      </w:pPr>
      <w:r w:rsidRPr="00E20A03">
        <w:rPr>
          <w:lang w:eastAsia="x-none"/>
        </w:rPr>
        <w:t xml:space="preserve">For geometric distortions D1 and D2, the PSNR calculated from the symmetric distortions shall be reported. The distortion metrics and calculation of PSNR is specified in Annex A.1 of this document. </w:t>
      </w:r>
    </w:p>
    <w:p w14:paraId="7A0F1CD9" w14:textId="52C50C4B" w:rsidR="00E20A03" w:rsidRPr="00E20A03" w:rsidRDefault="00E20A03" w:rsidP="00E20A03">
      <w:pPr>
        <w:rPr>
          <w:lang w:eastAsia="x-none"/>
        </w:rPr>
      </w:pPr>
      <w:proofErr w:type="spellStart"/>
      <w:r w:rsidRPr="00E20A03">
        <w:rPr>
          <w:lang w:eastAsia="x-none"/>
        </w:rPr>
        <w:t>Colour</w:t>
      </w:r>
      <w:proofErr w:type="spellEnd"/>
      <w:r w:rsidRPr="00E20A03">
        <w:rPr>
          <w:lang w:eastAsia="x-none"/>
        </w:rPr>
        <w:t xml:space="preserve"> distortion is measured in </w:t>
      </w:r>
      <w:proofErr w:type="spellStart"/>
      <w:r w:rsidR="00A27A38" w:rsidRPr="00A27A38">
        <w:rPr>
          <w:i/>
          <w:iCs/>
          <w:lang w:eastAsia="x-none"/>
        </w:rPr>
        <w:t>Y′CbCr</w:t>
      </w:r>
      <w:proofErr w:type="spellEnd"/>
      <w:r w:rsidRPr="00E20A03">
        <w:rPr>
          <w:i/>
          <w:iCs/>
          <w:lang w:eastAsia="x-none"/>
        </w:rPr>
        <w:t xml:space="preserve"> </w:t>
      </w:r>
      <w:r w:rsidRPr="00E20A03">
        <w:rPr>
          <w:lang w:eastAsia="x-none"/>
        </w:rPr>
        <w:t xml:space="preserve">space with 3 separate MSE distortions, which are reported as PSNRs for each channel: </w:t>
      </w:r>
      <w:r w:rsidRPr="00E20A03">
        <w:rPr>
          <w:i/>
          <w:iCs/>
          <w:lang w:eastAsia="x-none"/>
        </w:rPr>
        <w:t>Y</w:t>
      </w:r>
      <w:r w:rsidR="00A27A38" w:rsidRPr="00A27A38">
        <w:rPr>
          <w:i/>
          <w:iCs/>
          <w:lang w:eastAsia="x-none"/>
        </w:rPr>
        <w:t>’</w:t>
      </w:r>
      <w:r w:rsidRPr="00E20A03">
        <w:rPr>
          <w:lang w:eastAsia="x-none"/>
        </w:rPr>
        <w:t xml:space="preserve"> (Luma), </w:t>
      </w:r>
      <w:proofErr w:type="spellStart"/>
      <w:r w:rsidR="00A27A38" w:rsidRPr="00A27A38">
        <w:rPr>
          <w:i/>
          <w:iCs/>
          <w:lang w:eastAsia="x-none"/>
        </w:rPr>
        <w:t>Cb</w:t>
      </w:r>
      <w:proofErr w:type="spellEnd"/>
      <w:r w:rsidRPr="00E20A03">
        <w:rPr>
          <w:lang w:eastAsia="x-none"/>
        </w:rPr>
        <w:t xml:space="preserve"> and </w:t>
      </w:r>
      <w:r w:rsidR="00A27A38" w:rsidRPr="00A27A38">
        <w:rPr>
          <w:i/>
          <w:iCs/>
          <w:lang w:eastAsia="x-none"/>
        </w:rPr>
        <w:t>Cr</w:t>
      </w:r>
      <w:r w:rsidRPr="00E20A03">
        <w:rPr>
          <w:lang w:eastAsia="x-none"/>
        </w:rPr>
        <w:t xml:space="preserve"> (Chroma). The reflectance distortion is also computed using MSE, but only for a single component, and the corresponding PSNR values are reported. The PSNRs for each component will be individually used to compare methods. All attribute PSNRs are also calculated from the symmetric distortions. Details on the attribute distortion calculation are provided in Annex A.2 of this document.</w:t>
      </w:r>
    </w:p>
    <w:p w14:paraId="30D29ADB" w14:textId="77777777" w:rsidR="00E20A03" w:rsidRPr="00E20A03" w:rsidRDefault="00E20A03" w:rsidP="00E20A03">
      <w:pPr>
        <w:rPr>
          <w:lang w:eastAsia="x-none"/>
        </w:rPr>
      </w:pPr>
      <w:r w:rsidRPr="00E20A03">
        <w:rPr>
          <w:lang w:eastAsia="x-none"/>
        </w:rPr>
        <w:t>The provided distortion metric software provides all the required data. Details on running the software are provided in Annex A.3 of this document.</w:t>
      </w:r>
    </w:p>
    <w:p w14:paraId="1A8B9E4D" w14:textId="7A9E3447" w:rsidR="00E20A03" w:rsidRPr="00E20A03" w:rsidRDefault="00E20A03" w:rsidP="00E20A03">
      <w:pPr>
        <w:rPr>
          <w:lang w:eastAsia="x-none"/>
        </w:rPr>
      </w:pPr>
      <w:r w:rsidRPr="00E20A03">
        <w:rPr>
          <w:lang w:eastAsia="x-none"/>
        </w:rPr>
        <w:t xml:space="preserve">Any possible duplicated points in the reconstructed point cloud shall be reported. For distortion metrics reporting, the average over duplicated points shall be reported (setting </w:t>
      </w:r>
      <w:r w:rsidR="00AA0758" w:rsidRPr="00AA0758">
        <w:rPr>
          <w:rFonts w:ascii="Consolas" w:hAnsi="Consolas"/>
          <w:sz w:val="18"/>
          <w:szCs w:val="20"/>
          <w:lang w:eastAsia="x-none"/>
        </w:rPr>
        <w:t>--</w:t>
      </w:r>
      <w:proofErr w:type="spellStart"/>
      <w:r w:rsidRPr="00E20A03">
        <w:rPr>
          <w:rFonts w:ascii="Consolas" w:hAnsi="Consolas"/>
          <w:sz w:val="18"/>
          <w:szCs w:val="20"/>
          <w:lang w:eastAsia="x-none"/>
        </w:rPr>
        <w:t>dropdups</w:t>
      </w:r>
      <w:proofErr w:type="spellEnd"/>
      <w:r w:rsidR="00AA0758" w:rsidRPr="00AA0758">
        <w:rPr>
          <w:rFonts w:ascii="Consolas" w:hAnsi="Consolas"/>
          <w:sz w:val="18"/>
          <w:szCs w:val="20"/>
          <w:lang w:eastAsia="x-none"/>
        </w:rPr>
        <w:t>=</w:t>
      </w:r>
      <w:r w:rsidRPr="00E20A03">
        <w:rPr>
          <w:rFonts w:ascii="Consolas" w:hAnsi="Consolas"/>
          <w:sz w:val="18"/>
          <w:szCs w:val="20"/>
          <w:lang w:eastAsia="x-none"/>
        </w:rPr>
        <w:t>2</w:t>
      </w:r>
      <w:r w:rsidRPr="00E20A03">
        <w:rPr>
          <w:lang w:eastAsia="x-none"/>
        </w:rPr>
        <w:t xml:space="preserve"> for the distortion metric software).</w:t>
      </w:r>
    </w:p>
    <w:p w14:paraId="7944A22C" w14:textId="7FC2005F" w:rsidR="00E20A03" w:rsidRPr="00E20A03" w:rsidRDefault="00E20A03" w:rsidP="00E20A03">
      <w:r w:rsidRPr="00E20A03">
        <w:lastRenderedPageBreak/>
        <w:t xml:space="preserve">In the case of lossy dynamic content (Category 3 </w:t>
      </w:r>
      <w:r w:rsidR="00196B43">
        <w:t>Am. F</w:t>
      </w:r>
      <w:r w:rsidRPr="00E20A03">
        <w:t xml:space="preserve">rame), the reported distortion measures and number of duplicated points shall be averaged over all coded frames. </w:t>
      </w:r>
    </w:p>
    <w:p w14:paraId="590E66A6" w14:textId="77777777" w:rsidR="00E20A03" w:rsidRPr="00E20A03" w:rsidRDefault="00E20A03" w:rsidP="00E20A03">
      <w:r w:rsidRPr="00E20A03">
        <w:t>Proponents are advised that, upon acceptance for further evaluation, it will be required that additional metrics are made available, such as the reported distortion measures averaged over all coded frames (i.e., averaged over I frames, averaged over P frames, averaged over all frames) and a report of the PSNR per frame.</w:t>
      </w:r>
    </w:p>
    <w:p w14:paraId="1884C11A" w14:textId="77777777" w:rsidR="00E20A03" w:rsidRPr="00E20A03" w:rsidRDefault="00E20A03" w:rsidP="009F720A">
      <w:pPr>
        <w:pStyle w:val="Titre2"/>
        <w:numPr>
          <w:ilvl w:val="1"/>
          <w:numId w:val="22"/>
        </w:numPr>
      </w:pPr>
      <w:r w:rsidRPr="00E20A03">
        <w:t>Complexity reporting</w:t>
      </w:r>
    </w:p>
    <w:p w14:paraId="37F0D145" w14:textId="77777777" w:rsidR="00E20A03" w:rsidRPr="00E20A03" w:rsidRDefault="00E20A03" w:rsidP="00E20A03">
      <w:pPr>
        <w:rPr>
          <w:lang w:eastAsia="x-none"/>
        </w:rPr>
      </w:pPr>
      <w:r w:rsidRPr="00E20A03">
        <w:rPr>
          <w:lang w:eastAsia="x-none"/>
        </w:rPr>
        <w:t xml:space="preserve">The encoder and decoder runtimes shall be reported with respect to the unmodified test model runtimes on the same system. The software reports wall time and user time. In this case user time shall be reported. </w:t>
      </w:r>
    </w:p>
    <w:p w14:paraId="2C992134" w14:textId="77777777" w:rsidR="00E20A03" w:rsidRPr="00E20A03" w:rsidRDefault="00E20A03" w:rsidP="00E20A03">
      <w:pPr>
        <w:rPr>
          <w:lang w:eastAsia="ja-JP"/>
        </w:rPr>
      </w:pPr>
      <w:r w:rsidRPr="00E20A03">
        <w:rPr>
          <w:lang w:eastAsia="x-none"/>
        </w:rPr>
        <w:t>In addition, contributions should</w:t>
      </w:r>
      <w:r w:rsidRPr="00E20A03">
        <w:rPr>
          <w:lang w:eastAsia="ja-JP"/>
        </w:rPr>
        <w:t xml:space="preserve"> contain the following aspects regarding codec complexity:</w:t>
      </w:r>
    </w:p>
    <w:p w14:paraId="099B9944" w14:textId="77777777" w:rsidR="00E20A03" w:rsidRPr="004053F7" w:rsidRDefault="00E20A03" w:rsidP="004053F7">
      <w:pPr>
        <w:pStyle w:val="Paragraphedeliste"/>
      </w:pPr>
      <w:r w:rsidRPr="004053F7">
        <w:t>theoretical study of the complexity on encoder and decoder, for example number of operations, memory access patterns, floating point operations, etc.</w:t>
      </w:r>
    </w:p>
    <w:p w14:paraId="31538338" w14:textId="77777777" w:rsidR="00E20A03" w:rsidRPr="004053F7" w:rsidRDefault="00E20A03" w:rsidP="004053F7">
      <w:pPr>
        <w:pStyle w:val="Paragraphedeliste"/>
      </w:pPr>
      <w:r w:rsidRPr="004053F7">
        <w:t>execution time with respect to anchor software</w:t>
      </w:r>
    </w:p>
    <w:p w14:paraId="6BDDDA0D" w14:textId="77777777" w:rsidR="00E20A03" w:rsidRPr="004053F7" w:rsidRDefault="00E20A03" w:rsidP="004053F7">
      <w:pPr>
        <w:pStyle w:val="Paragraphedeliste"/>
      </w:pPr>
      <w:r w:rsidRPr="004053F7">
        <w:t xml:space="preserve">implications with respect to the video codec type, </w:t>
      </w:r>
      <w:proofErr w:type="gramStart"/>
      <w:r w:rsidRPr="004053F7">
        <w:t>e.g.</w:t>
      </w:r>
      <w:proofErr w:type="gramEnd"/>
      <w:r w:rsidRPr="004053F7">
        <w:t xml:space="preserve"> chroma subsampling, bit depth, profiles, type, tools</w:t>
      </w:r>
    </w:p>
    <w:p w14:paraId="39031557" w14:textId="77777777" w:rsidR="00E20A03" w:rsidRPr="004053F7" w:rsidRDefault="00E20A03" w:rsidP="004053F7">
      <w:pPr>
        <w:pStyle w:val="Paragraphedeliste"/>
      </w:pPr>
      <w:r w:rsidRPr="004053F7">
        <w:t xml:space="preserve">suitability of the hardware implementation, </w:t>
      </w:r>
      <w:proofErr w:type="gramStart"/>
      <w:r w:rsidRPr="004053F7">
        <w:t>i.e.</w:t>
      </w:r>
      <w:proofErr w:type="gramEnd"/>
      <w:r w:rsidRPr="004053F7">
        <w:t xml:space="preserve"> avoid floating points, memory usage, potential for parallelization</w:t>
      </w:r>
    </w:p>
    <w:p w14:paraId="465684BF" w14:textId="77777777" w:rsidR="00E20A03" w:rsidRPr="00E20A03" w:rsidRDefault="00E20A03" w:rsidP="009F720A">
      <w:pPr>
        <w:pStyle w:val="Titre2"/>
        <w:numPr>
          <w:ilvl w:val="1"/>
          <w:numId w:val="22"/>
        </w:numPr>
      </w:pPr>
      <w:r w:rsidRPr="00E20A03">
        <w:t>Distortion metric software</w:t>
      </w:r>
    </w:p>
    <w:p w14:paraId="63661314" w14:textId="77777777" w:rsidR="00AA0758" w:rsidRDefault="00E20A03" w:rsidP="00E20A03">
      <w:pPr>
        <w:rPr>
          <w:lang w:eastAsia="zh-TW"/>
        </w:rPr>
      </w:pPr>
      <w:r w:rsidRPr="00E20A03">
        <w:rPr>
          <w:lang w:eastAsia="zh-TW"/>
        </w:rPr>
        <w:t>The metric software for calculating the objective distortion can be accessed from the MPEG GitLab:</w:t>
      </w:r>
    </w:p>
    <w:p w14:paraId="002F5A93" w14:textId="45D3DF2B" w:rsidR="00E20A03" w:rsidRPr="00E20A03" w:rsidRDefault="00000000" w:rsidP="00AA0758">
      <w:pPr>
        <w:ind w:left="284"/>
      </w:pPr>
      <w:hyperlink r:id="rId17" w:history="1">
        <w:r w:rsidR="00AA0758" w:rsidRPr="00E20A03">
          <w:rPr>
            <w:rStyle w:val="Lienhypertexte"/>
            <w:rFonts w:ascii="Consolas" w:hAnsi="Consolas"/>
            <w:lang w:eastAsia="zh-TW"/>
          </w:rPr>
          <w:t>http://mpegx.int-evry.fr/software/MPEG/PCC/mpeg-pcc-dmetric.git</w:t>
        </w:r>
      </w:hyperlink>
    </w:p>
    <w:p w14:paraId="33B25BF2" w14:textId="2AC358A9" w:rsidR="00E20A03" w:rsidRPr="00E20A03" w:rsidRDefault="00E20A03" w:rsidP="00E20A03">
      <w:pPr>
        <w:rPr>
          <w:lang w:eastAsia="zh-TW"/>
        </w:rPr>
      </w:pPr>
      <w:r w:rsidRPr="00E20A03">
        <w:rPr>
          <w:rFonts w:eastAsia="Calibri"/>
        </w:rPr>
        <w:t xml:space="preserve">The tag </w:t>
      </w:r>
      <w:r w:rsidRPr="00F55751">
        <w:rPr>
          <w:rFonts w:eastAsia="Calibri"/>
          <w:i/>
          <w:iCs/>
        </w:rPr>
        <w:t>release-v0.1</w:t>
      </w:r>
      <w:r w:rsidR="00F55751">
        <w:rPr>
          <w:rFonts w:eastAsia="Calibri"/>
          <w:i/>
          <w:iCs/>
        </w:rPr>
        <w:t>4</w:t>
      </w:r>
      <w:r w:rsidRPr="00E20A03">
        <w:rPr>
          <w:rFonts w:eastAsia="Calibri"/>
        </w:rPr>
        <w:t xml:space="preserve"> indicates the current released version of the software.  In case a different version of the software shall be used, </w:t>
      </w:r>
      <w:r w:rsidRPr="001C3F29">
        <w:rPr>
          <w:rFonts w:eastAsia="Calibri"/>
        </w:rPr>
        <w:t xml:space="preserve">this will be specified in the most up-to-date reference result document, </w:t>
      </w:r>
      <w:proofErr w:type="gramStart"/>
      <w:r w:rsidRPr="001C3F29">
        <w:rPr>
          <w:rFonts w:eastAsia="Calibri"/>
          <w:i/>
          <w:iCs/>
        </w:rPr>
        <w:t>e.g.</w:t>
      </w:r>
      <w:proofErr w:type="gramEnd"/>
      <w:r w:rsidRPr="001C3F29">
        <w:rPr>
          <w:rFonts w:eastAsia="Calibri"/>
        </w:rPr>
        <w:t xml:space="preserve"> in </w:t>
      </w:r>
      <w:r w:rsidR="00F83CA5" w:rsidRPr="001C3F29">
        <w:rPr>
          <w:rFonts w:eastAsia="Calibri"/>
        </w:rPr>
        <w:fldChar w:fldCharType="begin"/>
      </w:r>
      <w:r w:rsidR="00F83CA5" w:rsidRPr="001C3F29">
        <w:rPr>
          <w:rFonts w:eastAsia="Calibri"/>
        </w:rPr>
        <w:instrText xml:space="preserve"> REF _Ref113979761 \r \h </w:instrText>
      </w:r>
      <w:r w:rsidR="001C3F29">
        <w:rPr>
          <w:rFonts w:eastAsia="Calibri"/>
        </w:rPr>
        <w:instrText xml:space="preserve"> \* MERGEFORMAT </w:instrText>
      </w:r>
      <w:r w:rsidR="00F83CA5" w:rsidRPr="001C3F29">
        <w:rPr>
          <w:rFonts w:eastAsia="Calibri"/>
        </w:rPr>
      </w:r>
      <w:r w:rsidR="00F83CA5" w:rsidRPr="001C3F29">
        <w:rPr>
          <w:rFonts w:eastAsia="Calibri"/>
        </w:rPr>
        <w:fldChar w:fldCharType="separate"/>
      </w:r>
      <w:r w:rsidR="00F83CA5" w:rsidRPr="001C3F29">
        <w:rPr>
          <w:rFonts w:eastAsia="Calibri"/>
        </w:rPr>
        <w:t>[3]</w:t>
      </w:r>
      <w:r w:rsidR="00F83CA5" w:rsidRPr="001C3F29">
        <w:rPr>
          <w:rFonts w:eastAsia="Calibri"/>
        </w:rPr>
        <w:fldChar w:fldCharType="end"/>
      </w:r>
      <w:r w:rsidRPr="001C3F29">
        <w:rPr>
          <w:rFonts w:eastAsia="Calibri"/>
        </w:rPr>
        <w:t xml:space="preserve"> for TMC13. </w:t>
      </w:r>
      <w:r w:rsidRPr="001C3F29">
        <w:rPr>
          <w:lang w:eastAsia="zh-TW"/>
        </w:rPr>
        <w:t>A readme.txt provided in the repository describes how to compile the metric software.</w:t>
      </w:r>
    </w:p>
    <w:p w14:paraId="5C7E22A3" w14:textId="77777777" w:rsidR="00E20A03" w:rsidRPr="00E20A03" w:rsidRDefault="00E20A03" w:rsidP="00E20A03">
      <w:pPr>
        <w:rPr>
          <w:rFonts w:eastAsia="Calibri"/>
          <w:lang w:eastAsia="ja-JP"/>
        </w:rPr>
      </w:pPr>
      <w:r w:rsidRPr="00E20A03">
        <w:rPr>
          <w:rFonts w:eastAsia="Calibri"/>
          <w:lang w:eastAsia="ja-JP"/>
        </w:rPr>
        <w:t>Annex A.3 provides details on how to run the evaluation software.</w:t>
      </w:r>
    </w:p>
    <w:p w14:paraId="6E03B9A1" w14:textId="77777777" w:rsidR="00E20A03" w:rsidRPr="00E20A03" w:rsidRDefault="00E20A03" w:rsidP="009F720A">
      <w:pPr>
        <w:pStyle w:val="Titre2"/>
        <w:numPr>
          <w:ilvl w:val="1"/>
          <w:numId w:val="22"/>
        </w:numPr>
      </w:pPr>
      <w:r w:rsidRPr="00E20A03">
        <w:t>Summary of reporting data per condition</w:t>
      </w:r>
    </w:p>
    <w:p w14:paraId="1FF53D57" w14:textId="77777777" w:rsidR="00E20A03" w:rsidRPr="00E20A03" w:rsidRDefault="00E20A03" w:rsidP="009063E8">
      <w:pPr>
        <w:spacing w:after="240"/>
        <w:rPr>
          <w:rFonts w:eastAsia="Calibri"/>
          <w:lang w:eastAsia="ja-JP"/>
        </w:rPr>
      </w:pPr>
      <w:r w:rsidRPr="00E20A03">
        <w:rPr>
          <w:rFonts w:eastAsia="Calibri"/>
          <w:lang w:eastAsia="ja-JP"/>
        </w:rPr>
        <w:t xml:space="preserve">The following table </w:t>
      </w:r>
      <w:proofErr w:type="spellStart"/>
      <w:r w:rsidRPr="00E20A03">
        <w:rPr>
          <w:rFonts w:eastAsia="Calibri"/>
          <w:lang w:eastAsia="ja-JP"/>
        </w:rPr>
        <w:t>summarises</w:t>
      </w:r>
      <w:proofErr w:type="spellEnd"/>
      <w:r w:rsidRPr="00E20A03">
        <w:rPr>
          <w:rFonts w:eastAsia="Calibri"/>
          <w:lang w:eastAsia="ja-JP"/>
        </w:rPr>
        <w:t xml:space="preserve"> the data to be reported per test condition.</w:t>
      </w:r>
    </w:p>
    <w:tbl>
      <w:tblPr>
        <w:tblW w:w="3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bottom w:w="10" w:type="dxa"/>
        </w:tblCellMar>
        <w:tblLook w:val="04A0" w:firstRow="1" w:lastRow="0" w:firstColumn="1" w:lastColumn="0" w:noHBand="0" w:noVBand="1"/>
      </w:tblPr>
      <w:tblGrid>
        <w:gridCol w:w="2267"/>
        <w:gridCol w:w="426"/>
        <w:gridCol w:w="425"/>
        <w:gridCol w:w="405"/>
        <w:gridCol w:w="446"/>
        <w:gridCol w:w="1984"/>
      </w:tblGrid>
      <w:tr w:rsidR="009063E8" w:rsidRPr="00E20A03" w14:paraId="0E911C82" w14:textId="77777777" w:rsidTr="009063E8">
        <w:trPr>
          <w:cantSplit/>
          <w:trHeight w:val="327"/>
          <w:jc w:val="center"/>
        </w:trPr>
        <w:tc>
          <w:tcPr>
            <w:tcW w:w="2267"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1E3F0328"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Condition</w:t>
            </w:r>
          </w:p>
        </w:tc>
        <w:tc>
          <w:tcPr>
            <w:tcW w:w="426"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7268D31F"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C1</w:t>
            </w:r>
          </w:p>
        </w:tc>
        <w:tc>
          <w:tcPr>
            <w:tcW w:w="425"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3A7831F1"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C2</w:t>
            </w:r>
          </w:p>
        </w:tc>
        <w:tc>
          <w:tcPr>
            <w:tcW w:w="405"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3020B0C3"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CW</w:t>
            </w:r>
          </w:p>
        </w:tc>
        <w:tc>
          <w:tcPr>
            <w:tcW w:w="446"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7129E3E1"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CY</w:t>
            </w:r>
          </w:p>
        </w:tc>
        <w:tc>
          <w:tcPr>
            <w:tcW w:w="1984"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6F183408"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Remarks</w:t>
            </w:r>
          </w:p>
        </w:tc>
      </w:tr>
      <w:tr w:rsidR="009063E8" w:rsidRPr="00E20A03" w14:paraId="00B7C810" w14:textId="77777777" w:rsidTr="009063E8">
        <w:trPr>
          <w:trHeight w:val="255"/>
          <w:jc w:val="center"/>
        </w:trPr>
        <w:tc>
          <w:tcPr>
            <w:tcW w:w="2267" w:type="dxa"/>
            <w:tcBorders>
              <w:top w:val="single" w:sz="4" w:space="0" w:color="auto"/>
              <w:left w:val="nil"/>
              <w:bottom w:val="nil"/>
              <w:right w:val="nil"/>
            </w:tcBorders>
            <w:tcMar>
              <w:top w:w="10" w:type="dxa"/>
              <w:left w:w="15" w:type="dxa"/>
              <w:bottom w:w="10" w:type="dxa"/>
              <w:right w:w="15" w:type="dxa"/>
            </w:tcMar>
            <w:vAlign w:val="center"/>
            <w:hideMark/>
          </w:tcPr>
          <w:p w14:paraId="6FFF559B"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.geometry</w:t>
            </w:r>
            <w:proofErr w:type="spellEnd"/>
          </w:p>
        </w:tc>
        <w:tc>
          <w:tcPr>
            <w:tcW w:w="426" w:type="dxa"/>
            <w:tcBorders>
              <w:top w:val="single" w:sz="4" w:space="0" w:color="auto"/>
              <w:left w:val="nil"/>
              <w:bottom w:val="nil"/>
              <w:right w:val="nil"/>
            </w:tcBorders>
            <w:tcMar>
              <w:top w:w="10" w:type="dxa"/>
              <w:left w:w="15" w:type="dxa"/>
              <w:bottom w:w="10" w:type="dxa"/>
              <w:right w:w="15" w:type="dxa"/>
            </w:tcMar>
            <w:vAlign w:val="center"/>
            <w:hideMark/>
          </w:tcPr>
          <w:p w14:paraId="318405D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single" w:sz="4" w:space="0" w:color="auto"/>
              <w:left w:val="nil"/>
              <w:bottom w:val="nil"/>
              <w:right w:val="nil"/>
            </w:tcBorders>
            <w:tcMar>
              <w:top w:w="10" w:type="dxa"/>
              <w:left w:w="15" w:type="dxa"/>
              <w:bottom w:w="10" w:type="dxa"/>
              <w:right w:w="15" w:type="dxa"/>
            </w:tcMar>
            <w:vAlign w:val="center"/>
            <w:hideMark/>
          </w:tcPr>
          <w:p w14:paraId="30E187CA"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single" w:sz="4" w:space="0" w:color="auto"/>
              <w:left w:val="nil"/>
              <w:bottom w:val="nil"/>
              <w:right w:val="nil"/>
            </w:tcBorders>
            <w:tcMar>
              <w:top w:w="10" w:type="dxa"/>
              <w:left w:w="15" w:type="dxa"/>
              <w:bottom w:w="10" w:type="dxa"/>
              <w:right w:w="15" w:type="dxa"/>
            </w:tcMar>
            <w:vAlign w:val="center"/>
            <w:hideMark/>
          </w:tcPr>
          <w:p w14:paraId="57231311" w14:textId="77777777" w:rsidR="00E20A03" w:rsidRPr="009063E8" w:rsidRDefault="00E20A03" w:rsidP="00E17456">
            <w:pPr>
              <w:spacing w:before="0" w:after="0"/>
              <w:contextualSpacing/>
              <w:rPr>
                <w:rFonts w:eastAsia="MS Gothic" w:cs="Times New Roman"/>
                <w:szCs w:val="20"/>
                <w:highlight w:val="magenta"/>
                <w:lang w:val="en-GB" w:eastAsia="ja-JP"/>
              </w:rPr>
            </w:pPr>
            <w:r w:rsidRPr="009063E8">
              <w:rPr>
                <w:rFonts w:ascii="Segoe UI Symbol" w:eastAsia="MS Gothic" w:hAnsi="Segoe UI Symbol" w:cs="Segoe UI Symbol"/>
                <w:szCs w:val="20"/>
                <w:lang w:val="en-GB"/>
              </w:rPr>
              <w:t>✓</w:t>
            </w:r>
          </w:p>
        </w:tc>
        <w:tc>
          <w:tcPr>
            <w:tcW w:w="446" w:type="dxa"/>
            <w:tcBorders>
              <w:top w:val="single" w:sz="4" w:space="0" w:color="auto"/>
              <w:left w:val="nil"/>
              <w:bottom w:val="nil"/>
              <w:right w:val="nil"/>
            </w:tcBorders>
            <w:tcMar>
              <w:top w:w="10" w:type="dxa"/>
              <w:left w:w="15" w:type="dxa"/>
              <w:bottom w:w="10" w:type="dxa"/>
              <w:right w:w="15" w:type="dxa"/>
            </w:tcMar>
            <w:vAlign w:val="center"/>
            <w:hideMark/>
          </w:tcPr>
          <w:p w14:paraId="779F665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single" w:sz="4" w:space="0" w:color="auto"/>
              <w:left w:val="nil"/>
              <w:bottom w:val="nil"/>
              <w:right w:val="nil"/>
            </w:tcBorders>
            <w:tcMar>
              <w:top w:w="10" w:type="dxa"/>
              <w:left w:w="100" w:type="dxa"/>
              <w:bottom w:w="10" w:type="dxa"/>
              <w:right w:w="15" w:type="dxa"/>
            </w:tcMar>
          </w:tcPr>
          <w:p w14:paraId="3925F86A" w14:textId="77777777" w:rsidR="00E20A03" w:rsidRPr="009063E8" w:rsidRDefault="00E20A03" w:rsidP="00E17456">
            <w:pPr>
              <w:spacing w:before="0" w:after="0"/>
              <w:contextualSpacing/>
              <w:rPr>
                <w:rFonts w:cs="Times New Roman"/>
                <w:szCs w:val="20"/>
                <w:lang w:val="en-GB" w:eastAsia="ja-JP"/>
              </w:rPr>
            </w:pPr>
          </w:p>
        </w:tc>
      </w:tr>
      <w:tr w:rsidR="009063E8" w:rsidRPr="00E20A03" w14:paraId="7473DB6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582C13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.colour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243B25B0"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0C21939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7F27BDFD" w14:textId="77777777" w:rsidR="00E20A03" w:rsidRPr="009063E8" w:rsidRDefault="00E20A03" w:rsidP="00E17456">
            <w:pPr>
              <w:spacing w:before="0" w:after="0"/>
              <w:contextualSpacing/>
              <w:rPr>
                <w:rFonts w:eastAsia="MS Gothic" w:cs="Times New Roman"/>
                <w:szCs w:val="20"/>
                <w:highlight w:val="magenta"/>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32B088F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398312C5" w14:textId="77777777" w:rsidR="00E20A03" w:rsidRPr="009063E8" w:rsidRDefault="00E20A03" w:rsidP="00E17456">
            <w:pPr>
              <w:spacing w:before="0" w:after="0"/>
              <w:contextualSpacing/>
              <w:rPr>
                <w:rFonts w:cs="Times New Roman"/>
                <w:szCs w:val="20"/>
                <w:lang w:val="en-GB" w:eastAsia="ja-JP"/>
              </w:rPr>
            </w:pPr>
            <w:r w:rsidRPr="009063E8">
              <w:rPr>
                <w:rFonts w:cs="Times New Roman"/>
                <w:szCs w:val="20"/>
                <w:lang w:val="en-GB" w:eastAsia="ja-JP"/>
              </w:rPr>
              <w:t>source dependent</w:t>
            </w:r>
          </w:p>
        </w:tc>
      </w:tr>
      <w:tr w:rsidR="009063E8" w:rsidRPr="00E20A03" w14:paraId="067775EE"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1BB484A4"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.reflectance</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77513E0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02C6549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0DA7CCA5"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79629ABA"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56D6B8AC" w14:textId="77777777" w:rsidR="00E20A03" w:rsidRPr="009063E8" w:rsidRDefault="00E20A03" w:rsidP="00E17456">
            <w:pPr>
              <w:spacing w:before="0" w:after="0"/>
              <w:contextualSpacing/>
              <w:rPr>
                <w:rFonts w:cs="Times New Roman"/>
                <w:szCs w:val="20"/>
                <w:lang w:val="en-GB" w:eastAsia="ja-JP"/>
              </w:rPr>
            </w:pPr>
            <w:r w:rsidRPr="009063E8">
              <w:rPr>
                <w:rFonts w:cs="Times New Roman"/>
                <w:szCs w:val="20"/>
                <w:lang w:val="en-GB" w:eastAsia="ja-JP"/>
              </w:rPr>
              <w:t>source dependent</w:t>
            </w:r>
          </w:p>
        </w:tc>
      </w:tr>
      <w:tr w:rsidR="009063E8" w:rsidRPr="00E20A03" w14:paraId="40AF759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FF3DDF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enc.ext.bits</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3997108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36266B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210C03A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64F4F0E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23CB1348" w14:textId="77777777" w:rsidR="00E20A03" w:rsidRPr="009063E8" w:rsidRDefault="00E20A03" w:rsidP="00E17456">
            <w:pPr>
              <w:spacing w:before="0" w:after="0"/>
              <w:contextualSpacing/>
              <w:rPr>
                <w:rFonts w:eastAsia="MS Gothic" w:cs="Times New Roman"/>
                <w:szCs w:val="20"/>
                <w:lang w:val="en-GB" w:eastAsia="ja-JP"/>
              </w:rPr>
            </w:pPr>
          </w:p>
        </w:tc>
      </w:tr>
      <w:tr w:rsidR="009063E8" w:rsidRPr="00E20A03" w14:paraId="4F38155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63E0F4C"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dec.numpoints</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35DDA55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131D9098"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7040C65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00627D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07331EFA" w14:textId="77777777" w:rsidR="00E20A03" w:rsidRPr="009063E8" w:rsidRDefault="00E20A03" w:rsidP="00E17456">
            <w:pPr>
              <w:spacing w:before="0" w:after="0"/>
              <w:contextualSpacing/>
              <w:rPr>
                <w:rFonts w:eastAsia="MS Gothic" w:cs="Times New Roman"/>
                <w:szCs w:val="20"/>
                <w:lang w:val="en-GB" w:eastAsia="ja-JP"/>
              </w:rPr>
            </w:pPr>
          </w:p>
        </w:tc>
      </w:tr>
      <w:tr w:rsidR="009063E8" w:rsidRPr="00E20A03" w14:paraId="6B1774E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3596AA46" w14:textId="77777777" w:rsidR="00E20A03" w:rsidRPr="009063E8" w:rsidRDefault="00E20A03" w:rsidP="00E17456">
            <w:pPr>
              <w:spacing w:before="0" w:after="0"/>
              <w:contextualSpacing/>
              <w:jc w:val="left"/>
              <w:rPr>
                <w:rFonts w:cs="Times New Roman"/>
                <w:szCs w:val="20"/>
                <w:lang w:val="en-GB" w:eastAsia="ja-JP"/>
              </w:rPr>
            </w:pPr>
            <w:proofErr w:type="gramStart"/>
            <w:r w:rsidRPr="009063E8">
              <w:rPr>
                <w:rFonts w:eastAsia="Times New Roman" w:cs="Times New Roman"/>
                <w:szCs w:val="20"/>
                <w:lang w:val="en-GB"/>
              </w:rPr>
              <w:t>dec.d</w:t>
            </w:r>
            <w:proofErr w:type="gramEnd"/>
            <w:r w:rsidRPr="009063E8">
              <w:rPr>
                <w:rFonts w:eastAsia="Times New Roman" w:cs="Times New Roman"/>
                <w:szCs w:val="20"/>
                <w:lang w:val="en-GB"/>
              </w:rPr>
              <w:t>1-psnr</w:t>
            </w:r>
          </w:p>
        </w:tc>
        <w:tc>
          <w:tcPr>
            <w:tcW w:w="426" w:type="dxa"/>
            <w:tcBorders>
              <w:top w:val="nil"/>
              <w:left w:val="nil"/>
              <w:bottom w:val="nil"/>
              <w:right w:val="nil"/>
            </w:tcBorders>
            <w:tcMar>
              <w:top w:w="10" w:type="dxa"/>
              <w:left w:w="15" w:type="dxa"/>
              <w:bottom w:w="10" w:type="dxa"/>
              <w:right w:w="15" w:type="dxa"/>
            </w:tcMar>
            <w:vAlign w:val="center"/>
            <w:hideMark/>
          </w:tcPr>
          <w:p w14:paraId="700F0BA1"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0C3E154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44C30CF3"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9D49D0C" w14:textId="77777777" w:rsidR="00E20A03" w:rsidRPr="009063E8" w:rsidRDefault="00E20A03" w:rsidP="00E17456">
            <w:pPr>
              <w:spacing w:before="0" w:after="0"/>
              <w:contextualSpacing/>
              <w:rPr>
                <w:rFonts w:eastAsia="MS Gothic" w:cs="Times New Roman"/>
                <w:szCs w:val="20"/>
                <w:lang w:eastAsia="ja-JP"/>
              </w:rPr>
            </w:pPr>
          </w:p>
        </w:tc>
        <w:tc>
          <w:tcPr>
            <w:tcW w:w="1984" w:type="dxa"/>
            <w:tcBorders>
              <w:top w:val="nil"/>
              <w:left w:val="nil"/>
              <w:bottom w:val="nil"/>
              <w:right w:val="nil"/>
            </w:tcBorders>
            <w:tcMar>
              <w:top w:w="10" w:type="dxa"/>
              <w:left w:w="100" w:type="dxa"/>
              <w:bottom w:w="10" w:type="dxa"/>
              <w:right w:w="15" w:type="dxa"/>
            </w:tcMar>
          </w:tcPr>
          <w:p w14:paraId="3C9995E0" w14:textId="77777777" w:rsidR="00E20A03" w:rsidRPr="009063E8" w:rsidRDefault="00E20A03" w:rsidP="00E17456">
            <w:pPr>
              <w:spacing w:before="0" w:after="0"/>
              <w:contextualSpacing/>
              <w:rPr>
                <w:rFonts w:cs="Times New Roman"/>
                <w:szCs w:val="20"/>
                <w:lang w:val="en-GB" w:eastAsia="ja-JP"/>
              </w:rPr>
            </w:pPr>
          </w:p>
        </w:tc>
      </w:tr>
      <w:tr w:rsidR="009063E8" w:rsidRPr="00E20A03" w14:paraId="4D2C81E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7DECF3DF" w14:textId="77777777" w:rsidR="00E20A03" w:rsidRPr="009063E8" w:rsidRDefault="00E20A03" w:rsidP="00E17456">
            <w:pPr>
              <w:spacing w:before="0" w:after="0"/>
              <w:contextualSpacing/>
              <w:jc w:val="left"/>
              <w:rPr>
                <w:rFonts w:cs="Times New Roman"/>
                <w:szCs w:val="20"/>
                <w:lang w:val="en-GB" w:eastAsia="ja-JP"/>
              </w:rPr>
            </w:pPr>
            <w:proofErr w:type="gramStart"/>
            <w:r w:rsidRPr="009063E8">
              <w:rPr>
                <w:rFonts w:eastAsia="Times New Roman" w:cs="Times New Roman"/>
                <w:szCs w:val="20"/>
                <w:lang w:val="en-GB"/>
              </w:rPr>
              <w:t>dec.d</w:t>
            </w:r>
            <w:proofErr w:type="gramEnd"/>
            <w:r w:rsidRPr="009063E8">
              <w:rPr>
                <w:rFonts w:eastAsia="Times New Roman" w:cs="Times New Roman"/>
                <w:szCs w:val="20"/>
                <w:lang w:val="en-GB"/>
              </w:rPr>
              <w:t>2-psnr</w:t>
            </w:r>
          </w:p>
        </w:tc>
        <w:tc>
          <w:tcPr>
            <w:tcW w:w="426" w:type="dxa"/>
            <w:tcBorders>
              <w:top w:val="nil"/>
              <w:left w:val="nil"/>
              <w:bottom w:val="nil"/>
              <w:right w:val="nil"/>
            </w:tcBorders>
            <w:tcMar>
              <w:top w:w="10" w:type="dxa"/>
              <w:left w:w="15" w:type="dxa"/>
              <w:bottom w:w="10" w:type="dxa"/>
              <w:right w:w="15" w:type="dxa"/>
            </w:tcMar>
            <w:vAlign w:val="center"/>
            <w:hideMark/>
          </w:tcPr>
          <w:p w14:paraId="06549B24"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76D0618E"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333B8E9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EDA9A44" w14:textId="77777777" w:rsidR="00E20A03" w:rsidRPr="009063E8" w:rsidRDefault="00E20A03" w:rsidP="00E17456">
            <w:pPr>
              <w:spacing w:before="0" w:after="0"/>
              <w:contextualSpacing/>
              <w:rPr>
                <w:rFonts w:eastAsia="MS Gothic" w:cs="Times New Roman"/>
                <w:szCs w:val="20"/>
                <w:lang w:eastAsia="ja-JP"/>
              </w:rPr>
            </w:pPr>
          </w:p>
        </w:tc>
        <w:tc>
          <w:tcPr>
            <w:tcW w:w="1984" w:type="dxa"/>
            <w:tcBorders>
              <w:top w:val="nil"/>
              <w:left w:val="nil"/>
              <w:bottom w:val="nil"/>
              <w:right w:val="nil"/>
            </w:tcBorders>
            <w:tcMar>
              <w:top w:w="10" w:type="dxa"/>
              <w:left w:w="100" w:type="dxa"/>
              <w:bottom w:w="10" w:type="dxa"/>
              <w:right w:w="15" w:type="dxa"/>
            </w:tcMar>
          </w:tcPr>
          <w:p w14:paraId="735CE0E4" w14:textId="77777777" w:rsidR="00E20A03" w:rsidRPr="009063E8" w:rsidRDefault="00E20A03" w:rsidP="00E17456">
            <w:pPr>
              <w:spacing w:before="0" w:after="0"/>
              <w:contextualSpacing/>
              <w:rPr>
                <w:rFonts w:cs="Times New Roman"/>
                <w:szCs w:val="20"/>
                <w:lang w:val="en-GB" w:eastAsia="ja-JP"/>
              </w:rPr>
            </w:pPr>
          </w:p>
        </w:tc>
      </w:tr>
      <w:tr w:rsidR="009063E8" w:rsidRPr="00E20A03" w14:paraId="4BA8386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3F7FD36E"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dec.y</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25DF075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82A63E8"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0D47B56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13078059"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1D38BD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3C1E5426"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0F87BE74"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dec.cb</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65A21A1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16D0D0A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63E19C1D"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612EF1A1"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60F8994F"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1D64E9D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728F1795" w14:textId="77777777" w:rsidR="00E20A03" w:rsidRPr="009063E8" w:rsidRDefault="00E20A03" w:rsidP="00E17456">
            <w:pPr>
              <w:spacing w:before="0" w:after="0"/>
              <w:contextualSpacing/>
              <w:jc w:val="left"/>
              <w:rPr>
                <w:rFonts w:cs="Times New Roman"/>
                <w:szCs w:val="20"/>
                <w:lang w:val="en-GB" w:eastAsia="ja-JP"/>
              </w:rPr>
            </w:pPr>
            <w:r w:rsidRPr="009063E8">
              <w:rPr>
                <w:rFonts w:eastAsia="Times New Roman" w:cs="Times New Roman"/>
                <w:szCs w:val="20"/>
                <w:lang w:val="en-GB"/>
              </w:rPr>
              <w:t>dec.cr-</w:t>
            </w:r>
            <w:proofErr w:type="spellStart"/>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7688B0E7"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4F77ED5"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55C9A764"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34278477"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6B119A9A"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251E1BD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436B2270"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dec.reflectance</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0014F3EA"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3EDE079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66D5EC71" w14:textId="77777777" w:rsidR="00E20A03" w:rsidRPr="009063E8" w:rsidRDefault="00E20A03" w:rsidP="00E17456">
            <w:pPr>
              <w:spacing w:before="0" w:after="0"/>
              <w:contextualSpacing/>
              <w:rPr>
                <w:rFonts w:eastAsia="MS Gothic" w:cs="Times New Roman"/>
                <w:szCs w:val="20"/>
                <w:lang w:eastAsia="ja-JP"/>
              </w:rPr>
            </w:pPr>
          </w:p>
        </w:tc>
        <w:tc>
          <w:tcPr>
            <w:tcW w:w="446" w:type="dxa"/>
            <w:tcBorders>
              <w:top w:val="nil"/>
              <w:left w:val="nil"/>
              <w:bottom w:val="nil"/>
              <w:right w:val="nil"/>
            </w:tcBorders>
            <w:tcMar>
              <w:top w:w="10" w:type="dxa"/>
              <w:left w:w="15" w:type="dxa"/>
              <w:bottom w:w="10" w:type="dxa"/>
              <w:right w:w="15" w:type="dxa"/>
            </w:tcMar>
            <w:vAlign w:val="center"/>
            <w:hideMark/>
          </w:tcPr>
          <w:p w14:paraId="37DCA88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73B32F1"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352ECA4D"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0F1F1493"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dec.y</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3664FC7B"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B36D38C"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615E8C08"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032EF78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3BD9FF9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5EB32B03"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5F13CE4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dec.cb</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15DD5FA0"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68AA2AD4"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6339FF93"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430E8E3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0725EFF"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5714F22E"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1A85EBC8" w14:textId="77777777" w:rsidR="00E20A03" w:rsidRPr="009063E8" w:rsidRDefault="00E20A03" w:rsidP="00E17456">
            <w:pPr>
              <w:spacing w:before="0" w:after="0"/>
              <w:contextualSpacing/>
              <w:jc w:val="left"/>
              <w:rPr>
                <w:rFonts w:cs="Times New Roman"/>
                <w:szCs w:val="20"/>
                <w:lang w:val="en-GB" w:eastAsia="ja-JP"/>
              </w:rPr>
            </w:pPr>
            <w:r w:rsidRPr="009063E8">
              <w:rPr>
                <w:rFonts w:eastAsia="Times New Roman" w:cs="Times New Roman"/>
                <w:szCs w:val="20"/>
                <w:lang w:val="en-GB"/>
              </w:rPr>
              <w:t>dec.cr-</w:t>
            </w:r>
            <w:proofErr w:type="spellStart"/>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1EB31B65"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82EACF5"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11AE26D9"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6114FF4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7D91A286"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7925FCB6"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599BA028"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dec.reflectance</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425C0961"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FE0A8D3"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48B997A5"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12FB6B7D"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5257460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737B076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415CDC96"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dec.utime</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228733BF"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37D8E44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16BA52F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50E433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0F34B11B" w14:textId="77777777" w:rsidR="00E20A03" w:rsidRPr="009063E8" w:rsidRDefault="00E20A03" w:rsidP="00E17456">
            <w:pPr>
              <w:spacing w:before="0" w:after="0"/>
              <w:contextualSpacing/>
              <w:rPr>
                <w:rFonts w:eastAsia="Times New Roman" w:cs="Times New Roman"/>
                <w:szCs w:val="20"/>
                <w:highlight w:val="yellow"/>
                <w:lang w:val="en-GB"/>
              </w:rPr>
            </w:pPr>
          </w:p>
        </w:tc>
      </w:tr>
      <w:tr w:rsidR="009063E8" w:rsidRPr="00E20A03" w14:paraId="49047B30" w14:textId="77777777" w:rsidTr="009063E8">
        <w:trPr>
          <w:trHeight w:val="255"/>
          <w:jc w:val="center"/>
        </w:trPr>
        <w:tc>
          <w:tcPr>
            <w:tcW w:w="2267" w:type="dxa"/>
            <w:tcBorders>
              <w:top w:val="nil"/>
              <w:left w:val="nil"/>
              <w:bottom w:val="single" w:sz="4" w:space="0" w:color="auto"/>
              <w:right w:val="nil"/>
            </w:tcBorders>
            <w:tcMar>
              <w:top w:w="10" w:type="dxa"/>
              <w:left w:w="15" w:type="dxa"/>
              <w:bottom w:w="10" w:type="dxa"/>
              <w:right w:w="15" w:type="dxa"/>
            </w:tcMar>
            <w:vAlign w:val="center"/>
            <w:hideMark/>
          </w:tcPr>
          <w:p w14:paraId="51D84699"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lastRenderedPageBreak/>
              <w:t>enc.utime</w:t>
            </w:r>
            <w:proofErr w:type="spellEnd"/>
            <w:proofErr w:type="gramEnd"/>
          </w:p>
        </w:tc>
        <w:tc>
          <w:tcPr>
            <w:tcW w:w="426" w:type="dxa"/>
            <w:tcBorders>
              <w:top w:val="nil"/>
              <w:left w:val="nil"/>
              <w:bottom w:val="single" w:sz="4" w:space="0" w:color="auto"/>
              <w:right w:val="nil"/>
            </w:tcBorders>
            <w:tcMar>
              <w:top w:w="10" w:type="dxa"/>
              <w:left w:w="15" w:type="dxa"/>
              <w:bottom w:w="10" w:type="dxa"/>
              <w:right w:w="15" w:type="dxa"/>
            </w:tcMar>
            <w:vAlign w:val="center"/>
            <w:hideMark/>
          </w:tcPr>
          <w:p w14:paraId="7119345F"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single" w:sz="4" w:space="0" w:color="auto"/>
              <w:right w:val="nil"/>
            </w:tcBorders>
            <w:tcMar>
              <w:top w:w="10" w:type="dxa"/>
              <w:left w:w="15" w:type="dxa"/>
              <w:bottom w:w="10" w:type="dxa"/>
              <w:right w:w="15" w:type="dxa"/>
            </w:tcMar>
            <w:vAlign w:val="center"/>
            <w:hideMark/>
          </w:tcPr>
          <w:p w14:paraId="6EFB03B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single" w:sz="4" w:space="0" w:color="auto"/>
              <w:right w:val="nil"/>
            </w:tcBorders>
            <w:tcMar>
              <w:top w:w="10" w:type="dxa"/>
              <w:left w:w="15" w:type="dxa"/>
              <w:bottom w:w="10" w:type="dxa"/>
              <w:right w:w="15" w:type="dxa"/>
            </w:tcMar>
            <w:vAlign w:val="center"/>
            <w:hideMark/>
          </w:tcPr>
          <w:p w14:paraId="2ECA7034"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single" w:sz="4" w:space="0" w:color="auto"/>
              <w:right w:val="nil"/>
            </w:tcBorders>
            <w:tcMar>
              <w:top w:w="10" w:type="dxa"/>
              <w:left w:w="15" w:type="dxa"/>
              <w:bottom w:w="10" w:type="dxa"/>
              <w:right w:w="15" w:type="dxa"/>
            </w:tcMar>
            <w:vAlign w:val="center"/>
            <w:hideMark/>
          </w:tcPr>
          <w:p w14:paraId="273F43F3"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single" w:sz="4" w:space="0" w:color="auto"/>
              <w:right w:val="nil"/>
            </w:tcBorders>
            <w:tcMar>
              <w:top w:w="10" w:type="dxa"/>
              <w:left w:w="100" w:type="dxa"/>
              <w:bottom w:w="10" w:type="dxa"/>
              <w:right w:w="15" w:type="dxa"/>
            </w:tcMar>
          </w:tcPr>
          <w:p w14:paraId="411E7893" w14:textId="77777777" w:rsidR="00E20A03" w:rsidRPr="009063E8" w:rsidRDefault="00E20A03" w:rsidP="00E17456">
            <w:pPr>
              <w:spacing w:before="0" w:after="0"/>
              <w:contextualSpacing/>
              <w:rPr>
                <w:rFonts w:eastAsia="MS Gothic" w:cs="Times New Roman"/>
                <w:szCs w:val="20"/>
                <w:lang w:val="en-GB" w:eastAsia="ja-JP"/>
              </w:rPr>
            </w:pPr>
          </w:p>
        </w:tc>
      </w:tr>
    </w:tbl>
    <w:p w14:paraId="4BF6CDD5" w14:textId="07D161BD" w:rsidR="00E20A03" w:rsidRPr="00E20A03" w:rsidRDefault="009E6CCB" w:rsidP="00E17456">
      <w:pPr>
        <w:spacing w:before="0" w:after="0"/>
        <w:contextualSpacing/>
        <w:rPr>
          <w:lang w:eastAsia="ja-JP"/>
        </w:rPr>
      </w:pPr>
      <w:r>
        <w:rPr>
          <w:i/>
          <w:lang w:eastAsia="ja-JP"/>
        </w:rPr>
        <w:br/>
      </w:r>
      <w:proofErr w:type="spellStart"/>
      <w:proofErr w:type="gramStart"/>
      <w:r w:rsidR="00E20A03" w:rsidRPr="00E20A03">
        <w:rPr>
          <w:i/>
          <w:lang w:eastAsia="ja-JP"/>
        </w:rPr>
        <w:t>enc.ext.bits</w:t>
      </w:r>
      <w:proofErr w:type="spellEnd"/>
      <w:proofErr w:type="gramEnd"/>
      <w:r w:rsidR="00E20A03" w:rsidRPr="00E20A03">
        <w:rPr>
          <w:i/>
          <w:lang w:eastAsia="ja-JP"/>
        </w:rPr>
        <w:t xml:space="preserve"> </w:t>
      </w:r>
      <w:r w:rsidR="00E20A03" w:rsidRPr="00E20A03">
        <w:rPr>
          <w:lang w:eastAsia="ja-JP"/>
        </w:rPr>
        <w:t>represents the output stream/file size as measured by external means.</w:t>
      </w:r>
    </w:p>
    <w:p w14:paraId="564345B6" w14:textId="77777777" w:rsidR="00E20A03" w:rsidRPr="00E20A03" w:rsidRDefault="00E20A03" w:rsidP="009E6CCB">
      <w:pPr>
        <w:contextualSpacing/>
        <w:rPr>
          <w:lang w:eastAsia="ja-JP"/>
        </w:rPr>
      </w:pPr>
      <w:proofErr w:type="spellStart"/>
      <w:proofErr w:type="gramStart"/>
      <w:r w:rsidRPr="00E20A03">
        <w:rPr>
          <w:i/>
          <w:lang w:eastAsia="ja-JP"/>
        </w:rPr>
        <w:t>dec.numpoints</w:t>
      </w:r>
      <w:proofErr w:type="spellEnd"/>
      <w:proofErr w:type="gramEnd"/>
      <w:r w:rsidRPr="00E20A03">
        <w:rPr>
          <w:lang w:eastAsia="ja-JP"/>
        </w:rPr>
        <w:t xml:space="preserve"> is the number of decoded points in the entire sequence.</w:t>
      </w:r>
    </w:p>
    <w:p w14:paraId="6DD62F15" w14:textId="77777777" w:rsidR="00E20A03" w:rsidRPr="00E20A03" w:rsidRDefault="00E20A03" w:rsidP="009E6CCB">
      <w:pPr>
        <w:contextualSpacing/>
        <w:rPr>
          <w:lang w:eastAsia="ja-JP"/>
        </w:rPr>
      </w:pPr>
      <w:proofErr w:type="spellStart"/>
      <w:proofErr w:type="gramStart"/>
      <w:r w:rsidRPr="00E20A03">
        <w:rPr>
          <w:i/>
          <w:lang w:eastAsia="ja-JP"/>
        </w:rPr>
        <w:t>dec.numpoints</w:t>
      </w:r>
      <w:proofErr w:type="gramEnd"/>
      <w:r w:rsidRPr="00E20A03">
        <w:rPr>
          <w:i/>
          <w:lang w:eastAsia="ja-JP"/>
        </w:rPr>
        <w:t>.mean</w:t>
      </w:r>
      <w:proofErr w:type="spellEnd"/>
      <w:r w:rsidRPr="00E20A03">
        <w:rPr>
          <w:lang w:eastAsia="ja-JP"/>
        </w:rPr>
        <w:t xml:space="preserve"> is the mean number of decoded points per frame.</w:t>
      </w:r>
    </w:p>
    <w:p w14:paraId="4CD91BE9" w14:textId="77777777" w:rsidR="00E20A03" w:rsidRPr="00E20A03" w:rsidRDefault="00E20A03" w:rsidP="009E6CCB">
      <w:pPr>
        <w:contextualSpacing/>
        <w:rPr>
          <w:lang w:eastAsia="ja-JP"/>
        </w:rPr>
      </w:pPr>
      <w:proofErr w:type="spellStart"/>
      <w:proofErr w:type="gramStart"/>
      <w:r w:rsidRPr="00E20A03">
        <w:rPr>
          <w:i/>
          <w:lang w:eastAsia="ja-JP"/>
        </w:rPr>
        <w:t>dec.numduppoints</w:t>
      </w:r>
      <w:proofErr w:type="gramEnd"/>
      <w:r w:rsidRPr="00E20A03">
        <w:rPr>
          <w:i/>
          <w:lang w:eastAsia="ja-JP"/>
        </w:rPr>
        <w:t>.mean</w:t>
      </w:r>
      <w:proofErr w:type="spellEnd"/>
      <w:r w:rsidRPr="00E20A03">
        <w:rPr>
          <w:lang w:eastAsia="ja-JP"/>
        </w:rPr>
        <w:t xml:space="preserve"> is the mean number of duplicate decoded points per frame.</w:t>
      </w:r>
    </w:p>
    <w:p w14:paraId="4010870C" w14:textId="77777777" w:rsidR="00E20A03" w:rsidRPr="00E20A03" w:rsidRDefault="00E20A03" w:rsidP="009E6CCB">
      <w:pPr>
        <w:contextualSpacing/>
        <w:rPr>
          <w:lang w:eastAsia="ja-JP"/>
        </w:rPr>
      </w:pPr>
      <w:r w:rsidRPr="00E20A03">
        <w:rPr>
          <w:i/>
          <w:lang w:eastAsia="ja-JP"/>
        </w:rPr>
        <w:t>y-</w:t>
      </w:r>
      <w:r w:rsidRPr="00E20A03">
        <w:rPr>
          <w:lang w:eastAsia="ja-JP"/>
        </w:rPr>
        <w:t xml:space="preserve">, </w:t>
      </w:r>
      <w:proofErr w:type="spellStart"/>
      <w:r w:rsidRPr="00E20A03">
        <w:rPr>
          <w:i/>
          <w:lang w:eastAsia="ja-JP"/>
        </w:rPr>
        <w:t>cb</w:t>
      </w:r>
      <w:proofErr w:type="spellEnd"/>
      <w:r w:rsidRPr="00E20A03">
        <w:rPr>
          <w:i/>
          <w:lang w:eastAsia="ja-JP"/>
        </w:rPr>
        <w:t>-</w:t>
      </w:r>
      <w:r w:rsidRPr="00E20A03">
        <w:rPr>
          <w:lang w:eastAsia="ja-JP"/>
        </w:rPr>
        <w:t xml:space="preserve">, and </w:t>
      </w:r>
      <w:proofErr w:type="spellStart"/>
      <w:r w:rsidRPr="00E20A03">
        <w:rPr>
          <w:i/>
          <w:lang w:eastAsia="ja-JP"/>
        </w:rPr>
        <w:t>cr</w:t>
      </w:r>
      <w:proofErr w:type="spellEnd"/>
      <w:r w:rsidRPr="00E20A03">
        <w:rPr>
          <w:i/>
          <w:lang w:eastAsia="ja-JP"/>
        </w:rPr>
        <w:t>-</w:t>
      </w:r>
      <w:r w:rsidRPr="00E20A03">
        <w:rPr>
          <w:lang w:eastAsia="ja-JP"/>
        </w:rPr>
        <w:t>, are end-to-end distortion metrics that compare the output of the decoder with the input to the encoder.</w:t>
      </w:r>
    </w:p>
    <w:p w14:paraId="5519A330" w14:textId="77777777" w:rsidR="00E20A03" w:rsidRPr="00E20A03" w:rsidRDefault="00E20A03" w:rsidP="009E6CCB">
      <w:pPr>
        <w:contextualSpacing/>
        <w:rPr>
          <w:lang w:eastAsia="ja-JP"/>
        </w:rPr>
      </w:pPr>
      <w:r w:rsidRPr="00E20A03">
        <w:rPr>
          <w:i/>
          <w:lang w:eastAsia="ja-JP"/>
        </w:rPr>
        <w:t>y-</w:t>
      </w:r>
      <w:r w:rsidRPr="00E20A03">
        <w:rPr>
          <w:lang w:eastAsia="ja-JP"/>
        </w:rPr>
        <w:t xml:space="preserve">, </w:t>
      </w:r>
      <w:proofErr w:type="spellStart"/>
      <w:r w:rsidRPr="00E20A03">
        <w:rPr>
          <w:i/>
          <w:lang w:eastAsia="ja-JP"/>
        </w:rPr>
        <w:t>cb</w:t>
      </w:r>
      <w:proofErr w:type="spellEnd"/>
      <w:r w:rsidRPr="00E20A03">
        <w:rPr>
          <w:lang w:eastAsia="ja-JP"/>
        </w:rPr>
        <w:t xml:space="preserve">-, and </w:t>
      </w:r>
      <w:proofErr w:type="spellStart"/>
      <w:r w:rsidRPr="00E20A03">
        <w:rPr>
          <w:i/>
          <w:lang w:eastAsia="ja-JP"/>
        </w:rPr>
        <w:t>cr</w:t>
      </w:r>
      <w:proofErr w:type="spellEnd"/>
      <w:r w:rsidRPr="00E20A03">
        <w:rPr>
          <w:lang w:eastAsia="ja-JP"/>
        </w:rPr>
        <w:t xml:space="preserve">-, are end-to-end </w:t>
      </w:r>
      <w:proofErr w:type="spellStart"/>
      <w:r w:rsidRPr="00E20A03">
        <w:rPr>
          <w:lang w:eastAsia="ja-JP"/>
        </w:rPr>
        <w:t>hausdorff</w:t>
      </w:r>
      <w:proofErr w:type="spellEnd"/>
      <w:r w:rsidRPr="00E20A03">
        <w:rPr>
          <w:lang w:eastAsia="ja-JP"/>
        </w:rPr>
        <w:t xml:space="preserve"> distortion metrics that compare the output of the decoder with the input of the encoder.</w:t>
      </w:r>
    </w:p>
    <w:p w14:paraId="53963B62" w14:textId="77777777" w:rsidR="00E20A03" w:rsidRPr="00E20A03" w:rsidRDefault="00E20A03" w:rsidP="009E6CCB">
      <w:pPr>
        <w:contextualSpacing/>
        <w:rPr>
          <w:lang w:eastAsia="ja-JP"/>
        </w:rPr>
      </w:pPr>
      <w:r w:rsidRPr="00E20A03">
        <w:rPr>
          <w:lang w:eastAsia="ja-JP"/>
        </w:rPr>
        <w:t>post-</w:t>
      </w:r>
      <w:proofErr w:type="spellStart"/>
      <w:r w:rsidRPr="00E20A03">
        <w:rPr>
          <w:lang w:eastAsia="ja-JP"/>
        </w:rPr>
        <w:t>recolour</w:t>
      </w:r>
      <w:proofErr w:type="spellEnd"/>
      <w:r w:rsidRPr="00E20A03">
        <w:rPr>
          <w:lang w:eastAsia="ja-JP"/>
        </w:rPr>
        <w:t xml:space="preserve"> distortion metrics compare the output of the decoder with the output of the </w:t>
      </w:r>
      <w:proofErr w:type="spellStart"/>
      <w:r w:rsidRPr="00E20A03">
        <w:rPr>
          <w:lang w:eastAsia="ja-JP"/>
        </w:rPr>
        <w:t>recolouring</w:t>
      </w:r>
      <w:proofErr w:type="spellEnd"/>
      <w:r w:rsidRPr="00E20A03">
        <w:rPr>
          <w:lang w:eastAsia="ja-JP"/>
        </w:rPr>
        <w:t xml:space="preserve"> process following geometry compression.</w:t>
      </w:r>
    </w:p>
    <w:p w14:paraId="1A67F3AE" w14:textId="52EF1A6D" w:rsidR="00E20A03" w:rsidRPr="00E20A03" w:rsidRDefault="00E20A03" w:rsidP="006270A7">
      <w:pPr>
        <w:pStyle w:val="Titre1"/>
        <w:numPr>
          <w:ilvl w:val="0"/>
          <w:numId w:val="22"/>
        </w:numPr>
        <w:ind w:left="431" w:hanging="431"/>
      </w:pPr>
      <w:r w:rsidRPr="00E20A03">
        <w:t xml:space="preserve">Common </w:t>
      </w:r>
      <w:r w:rsidR="009E6CCB" w:rsidRPr="00026BC9">
        <w:t>t</w:t>
      </w:r>
      <w:r w:rsidRPr="00E20A03">
        <w:t xml:space="preserve">est </w:t>
      </w:r>
      <w:r w:rsidR="009E6CCB" w:rsidRPr="00026BC9">
        <w:t>c</w:t>
      </w:r>
      <w:r w:rsidRPr="00E20A03">
        <w:t xml:space="preserve">onditions for </w:t>
      </w:r>
      <w:r w:rsidRPr="001C3F29">
        <w:t>TMC13</w:t>
      </w:r>
    </w:p>
    <w:p w14:paraId="20FC2C56" w14:textId="258956C7" w:rsidR="00E20A03" w:rsidRPr="00E20A03" w:rsidRDefault="00E20A03" w:rsidP="00E20A03">
      <w:r w:rsidRPr="00E20A03">
        <w:t xml:space="preserve">This sub-section will be continuously updated as more detailed information is made available. </w:t>
      </w:r>
    </w:p>
    <w:p w14:paraId="053D95B8" w14:textId="77777777" w:rsidR="00E20A03" w:rsidRPr="00E20A03" w:rsidRDefault="00E20A03" w:rsidP="009F720A">
      <w:pPr>
        <w:pStyle w:val="Titre2"/>
        <w:numPr>
          <w:ilvl w:val="1"/>
          <w:numId w:val="22"/>
        </w:numPr>
      </w:pPr>
      <w:r w:rsidRPr="00E20A03">
        <w:t xml:space="preserve">Software – </w:t>
      </w:r>
      <w:r w:rsidRPr="001C3F29">
        <w:t>TMC13</w:t>
      </w:r>
      <w:r w:rsidRPr="00E20A03">
        <w:t xml:space="preserve"> </w:t>
      </w:r>
    </w:p>
    <w:p w14:paraId="2D487A63" w14:textId="77777777" w:rsidR="00030FCF" w:rsidRDefault="00E20A03" w:rsidP="00E20A03">
      <w:r w:rsidRPr="00E20A03">
        <w:t>The common software used for TMC 13 experiments is available from the MPEG GitLab:</w:t>
      </w:r>
    </w:p>
    <w:p w14:paraId="26A56958" w14:textId="2242A124" w:rsidR="00E20A03" w:rsidRPr="00E20A03" w:rsidRDefault="00000000" w:rsidP="00030FCF">
      <w:pPr>
        <w:ind w:left="284"/>
        <w:rPr>
          <w:color w:val="0000FF"/>
          <w:u w:val="single"/>
        </w:rPr>
      </w:pPr>
      <w:hyperlink r:id="rId18" w:history="1">
        <w:r w:rsidR="00030FCF" w:rsidRPr="00E20A03">
          <w:rPr>
            <w:rStyle w:val="Lienhypertexte"/>
            <w:rFonts w:ascii="Consolas" w:hAnsi="Consolas"/>
          </w:rPr>
          <w:t>http://mpegx.int-evry.fr/software/MPEG/PCC/TM/mpeg-pcc-tmc13.git</w:t>
        </w:r>
      </w:hyperlink>
    </w:p>
    <w:p w14:paraId="32C722F8" w14:textId="2F2F7DC9" w:rsidR="00E20A03" w:rsidRPr="00E20A03" w:rsidRDefault="00E20A03" w:rsidP="00E20A03">
      <w:r w:rsidRPr="00E20A03">
        <w:t xml:space="preserve">Software documentation and usage are described in </w:t>
      </w:r>
      <w:r w:rsidR="00F83CA5">
        <w:fldChar w:fldCharType="begin"/>
      </w:r>
      <w:r w:rsidR="00F83CA5">
        <w:instrText xml:space="preserve"> REF _Ref113979679 \r \h </w:instrText>
      </w:r>
      <w:r w:rsidR="00F83CA5">
        <w:fldChar w:fldCharType="separate"/>
      </w:r>
      <w:r w:rsidR="00F83CA5">
        <w:t>[4]</w:t>
      </w:r>
      <w:r w:rsidR="00F83CA5">
        <w:fldChar w:fldCharType="end"/>
      </w:r>
      <w:r w:rsidRPr="00E20A03">
        <w:t>.</w:t>
      </w:r>
    </w:p>
    <w:p w14:paraId="5653D831" w14:textId="3B5A1E93" w:rsidR="009E6CCB" w:rsidRDefault="009E6CCB" w:rsidP="009F720A">
      <w:pPr>
        <w:pStyle w:val="Titre2"/>
        <w:numPr>
          <w:ilvl w:val="1"/>
          <w:numId w:val="22"/>
        </w:numPr>
      </w:pPr>
      <w:r>
        <w:t>Output format</w:t>
      </w:r>
    </w:p>
    <w:p w14:paraId="0B53B689" w14:textId="7BB11D7C" w:rsidR="009E6CCB" w:rsidRPr="009E6CCB" w:rsidRDefault="009E6CCB" w:rsidP="009E6CCB">
      <w:r w:rsidRPr="009E6CCB">
        <w:t>Decoded point clouds shall be output, and distortion measured using a binary PLY format</w:t>
      </w:r>
      <w:r w:rsidR="00585779">
        <w:t>.</w:t>
      </w:r>
    </w:p>
    <w:p w14:paraId="1C95614F" w14:textId="39D5B37F" w:rsidR="00E20A03" w:rsidRPr="00E20A03" w:rsidRDefault="00E20A03" w:rsidP="009F720A">
      <w:pPr>
        <w:pStyle w:val="Titre2"/>
        <w:numPr>
          <w:ilvl w:val="1"/>
          <w:numId w:val="22"/>
        </w:numPr>
      </w:pPr>
      <w:r w:rsidRPr="00E20A03">
        <w:t>Coding parameters</w:t>
      </w:r>
    </w:p>
    <w:p w14:paraId="29C2C5AE" w14:textId="77777777" w:rsidR="00E20A03" w:rsidRPr="00E20A03" w:rsidRDefault="00E20A03" w:rsidP="00E20A03">
      <w:r w:rsidRPr="00E20A03">
        <w:t xml:space="preserve">The coding parameters for each test point are available in the </w:t>
      </w:r>
      <w:r w:rsidRPr="00E20A03">
        <w:rPr>
          <w:rFonts w:ascii="Courier New" w:hAnsi="Courier New" w:cs="Courier New"/>
        </w:rPr>
        <w:t>/</w:t>
      </w:r>
      <w:proofErr w:type="spellStart"/>
      <w:r w:rsidRPr="00E20A03">
        <w:rPr>
          <w:rFonts w:ascii="Courier New" w:hAnsi="Courier New" w:cs="Courier New"/>
        </w:rPr>
        <w:t>cfg</w:t>
      </w:r>
      <w:proofErr w:type="spellEnd"/>
      <w:r w:rsidRPr="00E20A03">
        <w:t xml:space="preserve"> directory of the provided software. </w:t>
      </w:r>
    </w:p>
    <w:p w14:paraId="30265D9B" w14:textId="5233E449" w:rsidR="00E20A03" w:rsidRPr="00E20A03" w:rsidRDefault="00E20A03" w:rsidP="00E20A03">
      <w:r w:rsidRPr="00FF322C">
        <w:t xml:space="preserve">In the current state of </w:t>
      </w:r>
      <w:r w:rsidR="008E10C3" w:rsidRPr="00FF322C">
        <w:t xml:space="preserve">the </w:t>
      </w:r>
      <w:r w:rsidR="001374B8">
        <w:t>TMC13</w:t>
      </w:r>
      <w:r w:rsidRPr="00FF322C">
        <w:t>,</w:t>
      </w:r>
      <w:r w:rsidR="00774480" w:rsidRPr="00FF322C">
        <w:t xml:space="preserve"> the coding parameter</w:t>
      </w:r>
      <w:r w:rsidR="00893652">
        <w:t>s specific to</w:t>
      </w:r>
      <w:r w:rsidR="00774480" w:rsidRPr="00FF322C">
        <w:t xml:space="preserve"> random access (RA) coding</w:t>
      </w:r>
      <w:r w:rsidR="00532520" w:rsidRPr="00FF322C">
        <w:t xml:space="preserve"> are available in </w:t>
      </w:r>
      <w:r w:rsidR="00532520" w:rsidRPr="00FF322C">
        <w:rPr>
          <w:rFonts w:ascii="Courier New" w:hAnsi="Courier New" w:cs="Courier New"/>
        </w:rPr>
        <w:t>/</w:t>
      </w:r>
      <w:proofErr w:type="spellStart"/>
      <w:r w:rsidR="00532520" w:rsidRPr="00FF322C">
        <w:rPr>
          <w:rFonts w:ascii="Courier New" w:hAnsi="Courier New" w:cs="Courier New"/>
        </w:rPr>
        <w:t>cfg</w:t>
      </w:r>
      <w:proofErr w:type="spellEnd"/>
      <w:r w:rsidR="00532520" w:rsidRPr="00FF322C">
        <w:rPr>
          <w:rFonts w:ascii="Courier New" w:hAnsi="Courier New" w:cs="Courier New"/>
        </w:rPr>
        <w:t>/inter</w:t>
      </w:r>
      <w:r w:rsidR="00532520" w:rsidRPr="00FF322C">
        <w:t xml:space="preserve"> directory</w:t>
      </w:r>
      <w:r w:rsidR="00FF322C" w:rsidRPr="00FF322C">
        <w:t>, and</w:t>
      </w:r>
      <w:r w:rsidR="00F740FE" w:rsidRPr="00FF322C">
        <w:t xml:space="preserve"> random access is only supported with sequences belonging to Category 3 Am. Frame class</w:t>
      </w:r>
      <w:r w:rsidRPr="00FF322C">
        <w:t>.</w:t>
      </w:r>
    </w:p>
    <w:p w14:paraId="4AE1E264" w14:textId="5E9B3B5D" w:rsidR="00E20A03" w:rsidRPr="00E20A03" w:rsidRDefault="00E20A03" w:rsidP="00E20A03">
      <w:r w:rsidRPr="00E20A03">
        <w:t>When coding multi-frame sequences in an all intra configuration</w:t>
      </w:r>
      <w:r w:rsidR="00893652">
        <w:t xml:space="preserve"> (AI)</w:t>
      </w:r>
      <w:r w:rsidRPr="00E20A03">
        <w:t>, all parameter sets must be repeated at the start of each frame.</w:t>
      </w:r>
      <w:r w:rsidR="00030FCF">
        <w:t xml:space="preserve"> </w:t>
      </w:r>
      <w:r w:rsidR="00FD21B8" w:rsidRPr="00E20A03">
        <w:t xml:space="preserve">When coding multi-frame sequences in a </w:t>
      </w:r>
      <w:proofErr w:type="gramStart"/>
      <w:r w:rsidR="008C4977">
        <w:t>random access</w:t>
      </w:r>
      <w:proofErr w:type="gramEnd"/>
      <w:r w:rsidR="00C10836">
        <w:t xml:space="preserve"> configuration</w:t>
      </w:r>
      <w:r w:rsidR="00FD21B8" w:rsidRPr="00E20A03">
        <w:t xml:space="preserve">, all parameter sets must </w:t>
      </w:r>
      <w:r w:rsidR="00853204">
        <w:t xml:space="preserve">also </w:t>
      </w:r>
      <w:r w:rsidR="00FD21B8" w:rsidRPr="00E20A03">
        <w:t>be repeated at the start of each frame</w:t>
      </w:r>
      <w:r w:rsidR="00EE1018">
        <w:t>.</w:t>
      </w:r>
    </w:p>
    <w:p w14:paraId="56B7036C" w14:textId="77777777" w:rsidR="00E20A03" w:rsidRPr="00E20A03" w:rsidRDefault="00E20A03" w:rsidP="00E20A03">
      <w:r w:rsidRPr="00E20A03">
        <w:t>TMC13 contains distinct and mutually exclusive tools with overlapping functionality for geometry and attribute coding.  The following sections describe the configuration of each tool when used in a particular condition.  An experiment evaluating a codec modification should choose an appropriate set of tools, using the corresponding set as reference.</w:t>
      </w:r>
    </w:p>
    <w:p w14:paraId="70F79EED" w14:textId="205E512D" w:rsidR="006D7324" w:rsidRDefault="006D7324" w:rsidP="009F720A">
      <w:pPr>
        <w:pStyle w:val="Titre2"/>
        <w:numPr>
          <w:ilvl w:val="1"/>
          <w:numId w:val="22"/>
        </w:numPr>
      </w:pPr>
      <w:r>
        <w:t xml:space="preserve">Parameters for octree </w:t>
      </w:r>
      <w:r w:rsidR="00664B47">
        <w:t>or</w:t>
      </w:r>
      <w:r>
        <w:t xml:space="preserve"> </w:t>
      </w:r>
      <w:proofErr w:type="spellStart"/>
      <w:r>
        <w:t>trisoup</w:t>
      </w:r>
      <w:proofErr w:type="spellEnd"/>
      <w:r>
        <w:t xml:space="preserve"> </w:t>
      </w:r>
      <w:r w:rsidR="00D84EB6">
        <w:t>geometry coding evaluation</w:t>
      </w:r>
    </w:p>
    <w:p w14:paraId="5C9AEE17" w14:textId="0AA3432F" w:rsidR="00EC18DB" w:rsidRPr="00E20A03" w:rsidRDefault="00EC18DB" w:rsidP="00EC18DB">
      <w:bookmarkStart w:id="1" w:name="_Hlk119506537"/>
      <w:r w:rsidRPr="00E20A03">
        <w:t xml:space="preserve">The following parameters define the codec configuration to be used </w:t>
      </w:r>
      <w:r w:rsidR="00DC1FFC">
        <w:t>for</w:t>
      </w:r>
      <w:r w:rsidRPr="00E20A03">
        <w:t xml:space="preserve"> evaluatin</w:t>
      </w:r>
      <w:r w:rsidR="00DC1FFC">
        <w:t>g</w:t>
      </w:r>
      <w:r w:rsidRPr="00E20A03">
        <w:t xml:space="preserve"> octree </w:t>
      </w:r>
      <w:r w:rsidR="00664B47">
        <w:t xml:space="preserve">or </w:t>
      </w:r>
      <w:proofErr w:type="spellStart"/>
      <w:r w:rsidR="00664B47">
        <w:t>trisoup</w:t>
      </w:r>
      <w:proofErr w:type="spellEnd"/>
      <w:r w:rsidR="00664B47">
        <w:t xml:space="preserve"> </w:t>
      </w:r>
      <w:r w:rsidRPr="00E20A03">
        <w:t>geometry</w:t>
      </w:r>
      <w:r w:rsidR="00B861ED">
        <w:t xml:space="preserve"> coding</w:t>
      </w:r>
      <w:r w:rsidRPr="00E20A03">
        <w:t>.</w:t>
      </w:r>
    </w:p>
    <w:bookmarkEnd w:id="1"/>
    <w:p w14:paraId="300A02EA" w14:textId="4E1B7CA3" w:rsidR="00821E85" w:rsidRDefault="00F23FF7" w:rsidP="00F23FF7">
      <w:pPr>
        <w:rPr>
          <w:lang w:val="en-GB"/>
        </w:rPr>
      </w:pPr>
      <w:r>
        <w:rPr>
          <w:lang w:val="en-GB"/>
        </w:rPr>
        <w:t xml:space="preserve">The parameter </w:t>
      </w:r>
      <w:proofErr w:type="spellStart"/>
      <w:r w:rsidRPr="00417A56">
        <w:rPr>
          <w:rStyle w:val="CodeChar"/>
        </w:rPr>
        <w:t>planarEnabled</w:t>
      </w:r>
      <w:proofErr w:type="spellEnd"/>
      <w:r>
        <w:rPr>
          <w:lang w:val="en-GB"/>
        </w:rPr>
        <w:t xml:space="preserve"> is always set to 1</w:t>
      </w:r>
      <w:r w:rsidR="00DC62F6">
        <w:rPr>
          <w:lang w:val="en-GB"/>
        </w:rPr>
        <w:t>.</w:t>
      </w:r>
      <w:r>
        <w:rPr>
          <w:lang w:val="en-GB"/>
        </w:rPr>
        <w:t xml:space="preserve"> </w:t>
      </w:r>
      <w:proofErr w:type="gramStart"/>
      <w:r w:rsidR="00EB129D">
        <w:rPr>
          <w:lang w:val="en-GB"/>
        </w:rPr>
        <w:t>with</w:t>
      </w:r>
      <w:r>
        <w:rPr>
          <w:lang w:val="en-GB"/>
        </w:rPr>
        <w:t xml:space="preserve"> the exception of</w:t>
      </w:r>
      <w:proofErr w:type="gramEnd"/>
    </w:p>
    <w:p w14:paraId="2D3C00EC" w14:textId="77777777" w:rsidR="00821E85" w:rsidRPr="00821E85" w:rsidRDefault="00F23FF7" w:rsidP="00821E85">
      <w:pPr>
        <w:pStyle w:val="Paragraphedeliste"/>
        <w:numPr>
          <w:ilvl w:val="0"/>
          <w:numId w:val="37"/>
        </w:numPr>
      </w:pPr>
      <w:r w:rsidRPr="00821E85">
        <w:rPr>
          <w:lang w:val="en-GB"/>
        </w:rPr>
        <w:t>solid test class content where it is set to 0</w:t>
      </w:r>
      <w:r w:rsidR="00821E85">
        <w:rPr>
          <w:lang w:val="en-GB"/>
        </w:rPr>
        <w:t>,</w:t>
      </w:r>
      <w:r w:rsidRPr="00821E85">
        <w:rPr>
          <w:lang w:val="en-GB"/>
        </w:rPr>
        <w:t xml:space="preserve"> and</w:t>
      </w:r>
    </w:p>
    <w:p w14:paraId="1255BD5F" w14:textId="363869B4" w:rsidR="00F23FF7" w:rsidRPr="00E20A03" w:rsidRDefault="00F23FF7" w:rsidP="00821E85">
      <w:pPr>
        <w:pStyle w:val="Paragraphedeliste"/>
        <w:numPr>
          <w:ilvl w:val="0"/>
          <w:numId w:val="37"/>
        </w:numPr>
      </w:pPr>
      <w:r w:rsidRPr="00821E85">
        <w:rPr>
          <w:lang w:val="en-GB"/>
        </w:rPr>
        <w:t>dense test class where is it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60"/>
        <w:gridCol w:w="1461"/>
      </w:tblGrid>
      <w:tr w:rsidR="00F23FF7" w:rsidRPr="00E20A03" w14:paraId="4504F470" w14:textId="77777777" w:rsidTr="00DB05E7">
        <w:trPr>
          <w:trHeight w:val="233"/>
          <w:jc w:val="center"/>
        </w:trPr>
        <w:tc>
          <w:tcPr>
            <w:tcW w:w="2960" w:type="dxa"/>
            <w:tcBorders>
              <w:bottom w:val="single" w:sz="4" w:space="0" w:color="auto"/>
            </w:tcBorders>
            <w:vAlign w:val="center"/>
            <w:hideMark/>
          </w:tcPr>
          <w:p w14:paraId="7E4EB1B6" w14:textId="77777777" w:rsidR="00F23FF7" w:rsidRPr="00E20A03" w:rsidRDefault="00F23FF7" w:rsidP="00DB05E7">
            <w:pPr>
              <w:contextualSpacing/>
              <w:jc w:val="left"/>
              <w:rPr>
                <w:bCs/>
                <w:sz w:val="18"/>
              </w:rPr>
            </w:pPr>
            <w:r w:rsidRPr="00E20A03">
              <w:rPr>
                <w:rFonts w:eastAsia="Times New Roman" w:cs="Times New Roman"/>
                <w:sz w:val="18"/>
                <w:szCs w:val="18"/>
                <w:lang w:val="en-GB" w:eastAsia="fr-FR"/>
              </w:rPr>
              <w:t>Test material filename</w:t>
            </w:r>
          </w:p>
        </w:tc>
        <w:tc>
          <w:tcPr>
            <w:tcW w:w="1461" w:type="dxa"/>
            <w:tcBorders>
              <w:bottom w:val="single" w:sz="4" w:space="0" w:color="auto"/>
            </w:tcBorders>
            <w:tcMar>
              <w:top w:w="0" w:type="dxa"/>
              <w:left w:w="0" w:type="dxa"/>
              <w:bottom w:w="0" w:type="dxa"/>
              <w:right w:w="0" w:type="dxa"/>
            </w:tcMar>
            <w:hideMark/>
          </w:tcPr>
          <w:p w14:paraId="2C0488E8" w14:textId="77777777" w:rsidR="00F23FF7" w:rsidRPr="00E20A03" w:rsidRDefault="00F23FF7" w:rsidP="00DB05E7">
            <w:pPr>
              <w:pStyle w:val="Code"/>
              <w:contextualSpacing/>
              <w:rPr>
                <w:bCs/>
                <w:szCs w:val="18"/>
                <w:lang w:eastAsia="fr-FR"/>
              </w:rPr>
            </w:pPr>
            <w:proofErr w:type="spellStart"/>
            <w:r>
              <w:rPr>
                <w:lang w:val="en-GB"/>
              </w:rPr>
              <w:t>planarEnabled</w:t>
            </w:r>
            <w:proofErr w:type="spellEnd"/>
          </w:p>
        </w:tc>
      </w:tr>
      <w:tr w:rsidR="00F23FF7" w:rsidRPr="00E20A03" w14:paraId="1141A25B" w14:textId="77777777" w:rsidTr="00DB05E7">
        <w:trPr>
          <w:trHeight w:val="233"/>
          <w:jc w:val="center"/>
        </w:trPr>
        <w:tc>
          <w:tcPr>
            <w:tcW w:w="2960" w:type="dxa"/>
            <w:tcBorders>
              <w:top w:val="single" w:sz="4" w:space="0" w:color="auto"/>
              <w:bottom w:val="nil"/>
            </w:tcBorders>
            <w:hideMark/>
          </w:tcPr>
          <w:p w14:paraId="6A224374" w14:textId="2D23A538"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boxer_viewdep_vox12</w:t>
            </w:r>
          </w:p>
        </w:tc>
        <w:tc>
          <w:tcPr>
            <w:tcW w:w="1461" w:type="dxa"/>
            <w:tcBorders>
              <w:top w:val="single" w:sz="4" w:space="0" w:color="auto"/>
              <w:bottom w:val="nil"/>
            </w:tcBorders>
            <w:tcMar>
              <w:top w:w="0" w:type="dxa"/>
              <w:left w:w="0" w:type="dxa"/>
              <w:bottom w:w="0" w:type="dxa"/>
              <w:right w:w="0" w:type="dxa"/>
            </w:tcMar>
            <w:hideMark/>
          </w:tcPr>
          <w:p w14:paraId="3F82A004" w14:textId="77777777" w:rsidR="00F23FF7" w:rsidRPr="00E20A03" w:rsidRDefault="00F23FF7" w:rsidP="00DB05E7">
            <w:pPr>
              <w:contextualSpacing/>
              <w:jc w:val="center"/>
              <w:rPr>
                <w:bCs/>
                <w:sz w:val="18"/>
                <w:szCs w:val="18"/>
                <w:lang w:eastAsia="fr-FR"/>
              </w:rPr>
            </w:pPr>
            <w:r>
              <w:rPr>
                <w:bCs/>
                <w:sz w:val="18"/>
                <w:szCs w:val="18"/>
              </w:rPr>
              <w:t>0</w:t>
            </w:r>
          </w:p>
        </w:tc>
      </w:tr>
      <w:tr w:rsidR="00F23FF7" w:rsidRPr="00E20A03" w14:paraId="6943ACD2" w14:textId="77777777" w:rsidTr="00DB05E7">
        <w:trPr>
          <w:trHeight w:val="233"/>
          <w:jc w:val="center"/>
        </w:trPr>
        <w:tc>
          <w:tcPr>
            <w:tcW w:w="2960" w:type="dxa"/>
            <w:tcBorders>
              <w:top w:val="nil"/>
              <w:bottom w:val="nil"/>
            </w:tcBorders>
            <w:hideMark/>
          </w:tcPr>
          <w:p w14:paraId="1DFE3BED" w14:textId="75909275"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Facade_00009_vox12</w:t>
            </w:r>
          </w:p>
        </w:tc>
        <w:tc>
          <w:tcPr>
            <w:tcW w:w="1461" w:type="dxa"/>
            <w:tcBorders>
              <w:top w:val="nil"/>
              <w:bottom w:val="nil"/>
            </w:tcBorders>
            <w:tcMar>
              <w:top w:w="0" w:type="dxa"/>
              <w:left w:w="0" w:type="dxa"/>
              <w:bottom w:w="0" w:type="dxa"/>
              <w:right w:w="0" w:type="dxa"/>
            </w:tcMar>
            <w:hideMark/>
          </w:tcPr>
          <w:p w14:paraId="3D4DB5C9"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1029399E" w14:textId="77777777" w:rsidTr="00DB05E7">
        <w:trPr>
          <w:trHeight w:val="233"/>
          <w:jc w:val="center"/>
        </w:trPr>
        <w:tc>
          <w:tcPr>
            <w:tcW w:w="2960" w:type="dxa"/>
            <w:tcBorders>
              <w:top w:val="nil"/>
              <w:bottom w:val="nil"/>
            </w:tcBorders>
            <w:hideMark/>
          </w:tcPr>
          <w:p w14:paraId="6449D518" w14:textId="77234B42"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Facade_00015_vox14</w:t>
            </w:r>
          </w:p>
        </w:tc>
        <w:tc>
          <w:tcPr>
            <w:tcW w:w="1461" w:type="dxa"/>
            <w:tcBorders>
              <w:top w:val="nil"/>
              <w:bottom w:val="nil"/>
            </w:tcBorders>
            <w:tcMar>
              <w:top w:w="0" w:type="dxa"/>
              <w:left w:w="0" w:type="dxa"/>
              <w:bottom w:w="0" w:type="dxa"/>
              <w:right w:w="0" w:type="dxa"/>
            </w:tcMar>
            <w:hideMark/>
          </w:tcPr>
          <w:p w14:paraId="7F80EDA1"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0E3127A4" w14:textId="77777777" w:rsidTr="00DB05E7">
        <w:trPr>
          <w:trHeight w:val="233"/>
          <w:jc w:val="center"/>
        </w:trPr>
        <w:tc>
          <w:tcPr>
            <w:tcW w:w="2960" w:type="dxa"/>
            <w:tcBorders>
              <w:top w:val="nil"/>
              <w:bottom w:val="nil"/>
            </w:tcBorders>
            <w:vAlign w:val="center"/>
            <w:hideMark/>
          </w:tcPr>
          <w:p w14:paraId="18942D41" w14:textId="63CAAAA1"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lastRenderedPageBreak/>
              <w:t>Facade_00064_vox14</w:t>
            </w:r>
          </w:p>
        </w:tc>
        <w:tc>
          <w:tcPr>
            <w:tcW w:w="1461" w:type="dxa"/>
            <w:tcBorders>
              <w:top w:val="nil"/>
              <w:bottom w:val="nil"/>
            </w:tcBorders>
            <w:tcMar>
              <w:top w:w="0" w:type="dxa"/>
              <w:left w:w="0" w:type="dxa"/>
              <w:bottom w:w="0" w:type="dxa"/>
              <w:right w:w="0" w:type="dxa"/>
            </w:tcMar>
            <w:hideMark/>
          </w:tcPr>
          <w:p w14:paraId="0798DBB3"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59664030" w14:textId="77777777" w:rsidTr="00DB05E7">
        <w:trPr>
          <w:trHeight w:val="233"/>
          <w:jc w:val="center"/>
        </w:trPr>
        <w:tc>
          <w:tcPr>
            <w:tcW w:w="2960" w:type="dxa"/>
            <w:tcBorders>
              <w:top w:val="nil"/>
              <w:bottom w:val="nil"/>
            </w:tcBorders>
            <w:hideMark/>
          </w:tcPr>
          <w:p w14:paraId="0ECA683E" w14:textId="474531A8"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Frog_00067_vox12</w:t>
            </w:r>
          </w:p>
        </w:tc>
        <w:tc>
          <w:tcPr>
            <w:tcW w:w="1461" w:type="dxa"/>
            <w:tcBorders>
              <w:top w:val="nil"/>
              <w:bottom w:val="nil"/>
            </w:tcBorders>
            <w:tcMar>
              <w:top w:w="0" w:type="dxa"/>
              <w:left w:w="0" w:type="dxa"/>
              <w:bottom w:w="0" w:type="dxa"/>
              <w:right w:w="0" w:type="dxa"/>
            </w:tcMar>
            <w:hideMark/>
          </w:tcPr>
          <w:p w14:paraId="060DC5B4"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41B99739" w14:textId="77777777" w:rsidTr="00DB05E7">
        <w:trPr>
          <w:trHeight w:val="233"/>
          <w:jc w:val="center"/>
        </w:trPr>
        <w:tc>
          <w:tcPr>
            <w:tcW w:w="2960" w:type="dxa"/>
            <w:tcBorders>
              <w:top w:val="nil"/>
              <w:bottom w:val="nil"/>
            </w:tcBorders>
          </w:tcPr>
          <w:p w14:paraId="42B95B50" w14:textId="38290F40"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Head_00039_vox12</w:t>
            </w:r>
          </w:p>
        </w:tc>
        <w:tc>
          <w:tcPr>
            <w:tcW w:w="1461" w:type="dxa"/>
            <w:tcBorders>
              <w:top w:val="nil"/>
              <w:bottom w:val="nil"/>
            </w:tcBorders>
            <w:tcMar>
              <w:top w:w="0" w:type="dxa"/>
              <w:left w:w="0" w:type="dxa"/>
              <w:bottom w:w="0" w:type="dxa"/>
              <w:right w:w="0" w:type="dxa"/>
            </w:tcMar>
          </w:tcPr>
          <w:p w14:paraId="5BF0D8CA" w14:textId="77777777" w:rsidR="00F23FF7" w:rsidRPr="00E20A03" w:rsidRDefault="00F23FF7" w:rsidP="00DB05E7">
            <w:pPr>
              <w:contextualSpacing/>
              <w:jc w:val="center"/>
              <w:rPr>
                <w:bCs/>
                <w:sz w:val="18"/>
                <w:szCs w:val="18"/>
              </w:rPr>
            </w:pPr>
            <w:r>
              <w:rPr>
                <w:bCs/>
                <w:sz w:val="18"/>
                <w:szCs w:val="18"/>
              </w:rPr>
              <w:t>0</w:t>
            </w:r>
          </w:p>
        </w:tc>
      </w:tr>
      <w:tr w:rsidR="00F23FF7" w:rsidRPr="00E20A03" w14:paraId="6CECB7B6" w14:textId="77777777" w:rsidTr="00DB05E7">
        <w:trPr>
          <w:trHeight w:val="233"/>
          <w:jc w:val="center"/>
        </w:trPr>
        <w:tc>
          <w:tcPr>
            <w:tcW w:w="2960" w:type="dxa"/>
            <w:tcBorders>
              <w:top w:val="nil"/>
              <w:bottom w:val="nil"/>
            </w:tcBorders>
          </w:tcPr>
          <w:p w14:paraId="07EB3762" w14:textId="606416FE"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1461" w:type="dxa"/>
            <w:tcBorders>
              <w:top w:val="nil"/>
              <w:bottom w:val="nil"/>
            </w:tcBorders>
            <w:tcMar>
              <w:top w:w="0" w:type="dxa"/>
              <w:left w:w="0" w:type="dxa"/>
              <w:bottom w:w="0" w:type="dxa"/>
              <w:right w:w="0" w:type="dxa"/>
            </w:tcMar>
          </w:tcPr>
          <w:p w14:paraId="65B85DA0" w14:textId="77777777" w:rsidR="00F23FF7" w:rsidRPr="00E20A03" w:rsidRDefault="00F23FF7" w:rsidP="00DB05E7">
            <w:pPr>
              <w:contextualSpacing/>
              <w:jc w:val="center"/>
              <w:rPr>
                <w:bCs/>
                <w:sz w:val="18"/>
                <w:szCs w:val="18"/>
              </w:rPr>
            </w:pPr>
            <w:r>
              <w:rPr>
                <w:bCs/>
                <w:sz w:val="18"/>
                <w:szCs w:val="18"/>
              </w:rPr>
              <w:t>1</w:t>
            </w:r>
          </w:p>
        </w:tc>
      </w:tr>
      <w:tr w:rsidR="00F23FF7" w:rsidRPr="00E20A03" w14:paraId="5E70FCAE" w14:textId="77777777" w:rsidTr="00DB05E7">
        <w:trPr>
          <w:trHeight w:val="233"/>
          <w:jc w:val="center"/>
        </w:trPr>
        <w:tc>
          <w:tcPr>
            <w:tcW w:w="2960" w:type="dxa"/>
            <w:tcBorders>
              <w:top w:val="nil"/>
              <w:bottom w:val="nil"/>
            </w:tcBorders>
            <w:vAlign w:val="center"/>
          </w:tcPr>
          <w:p w14:paraId="5050B33B" w14:textId="0736198E"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Landscape_00014_vox14</w:t>
            </w:r>
          </w:p>
        </w:tc>
        <w:tc>
          <w:tcPr>
            <w:tcW w:w="1461" w:type="dxa"/>
            <w:tcBorders>
              <w:top w:val="nil"/>
              <w:bottom w:val="nil"/>
            </w:tcBorders>
            <w:tcMar>
              <w:top w:w="0" w:type="dxa"/>
              <w:left w:w="0" w:type="dxa"/>
              <w:bottom w:w="0" w:type="dxa"/>
              <w:right w:w="0" w:type="dxa"/>
            </w:tcMar>
          </w:tcPr>
          <w:p w14:paraId="42F8D0D9" w14:textId="77777777" w:rsidR="00F23FF7" w:rsidRPr="00E20A03" w:rsidRDefault="00F23FF7" w:rsidP="00DB05E7">
            <w:pPr>
              <w:contextualSpacing/>
              <w:jc w:val="center"/>
              <w:rPr>
                <w:bCs/>
                <w:sz w:val="18"/>
                <w:szCs w:val="18"/>
              </w:rPr>
            </w:pPr>
            <w:r>
              <w:rPr>
                <w:bCs/>
                <w:sz w:val="18"/>
                <w:szCs w:val="18"/>
              </w:rPr>
              <w:t>0</w:t>
            </w:r>
          </w:p>
        </w:tc>
      </w:tr>
      <w:tr w:rsidR="00F23FF7" w:rsidRPr="00E20A03" w14:paraId="195ADAE1" w14:textId="77777777" w:rsidTr="00DB05E7">
        <w:trPr>
          <w:trHeight w:val="233"/>
          <w:jc w:val="center"/>
        </w:trPr>
        <w:tc>
          <w:tcPr>
            <w:tcW w:w="2960" w:type="dxa"/>
            <w:tcBorders>
              <w:top w:val="nil"/>
              <w:bottom w:val="nil"/>
            </w:tcBorders>
          </w:tcPr>
          <w:p w14:paraId="2F9A95F9" w14:textId="08DD29AD"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longdress_viewdep_vox12</w:t>
            </w:r>
          </w:p>
        </w:tc>
        <w:tc>
          <w:tcPr>
            <w:tcW w:w="1461" w:type="dxa"/>
            <w:tcBorders>
              <w:top w:val="nil"/>
              <w:bottom w:val="nil"/>
            </w:tcBorders>
            <w:tcMar>
              <w:top w:w="0" w:type="dxa"/>
              <w:left w:w="0" w:type="dxa"/>
              <w:bottom w:w="0" w:type="dxa"/>
              <w:right w:w="0" w:type="dxa"/>
            </w:tcMar>
          </w:tcPr>
          <w:p w14:paraId="58784779" w14:textId="77777777" w:rsidR="00F23FF7" w:rsidRPr="00E20A03" w:rsidRDefault="00F23FF7" w:rsidP="00DB05E7">
            <w:pPr>
              <w:contextualSpacing/>
              <w:jc w:val="center"/>
              <w:rPr>
                <w:bCs/>
                <w:sz w:val="18"/>
                <w:szCs w:val="18"/>
              </w:rPr>
            </w:pPr>
            <w:r>
              <w:rPr>
                <w:bCs/>
                <w:sz w:val="18"/>
                <w:szCs w:val="18"/>
              </w:rPr>
              <w:t>0</w:t>
            </w:r>
          </w:p>
        </w:tc>
      </w:tr>
      <w:tr w:rsidR="00F23FF7" w:rsidRPr="00E20A03" w14:paraId="1E4A73EE" w14:textId="77777777" w:rsidTr="00DB05E7">
        <w:trPr>
          <w:trHeight w:val="233"/>
          <w:jc w:val="center"/>
        </w:trPr>
        <w:tc>
          <w:tcPr>
            <w:tcW w:w="2960" w:type="dxa"/>
            <w:tcBorders>
              <w:top w:val="nil"/>
              <w:bottom w:val="nil"/>
            </w:tcBorders>
          </w:tcPr>
          <w:p w14:paraId="4D8BAF1F" w14:textId="402563AD"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loot_viewdep_vox12</w:t>
            </w:r>
          </w:p>
        </w:tc>
        <w:tc>
          <w:tcPr>
            <w:tcW w:w="1461" w:type="dxa"/>
            <w:tcBorders>
              <w:top w:val="nil"/>
              <w:bottom w:val="nil"/>
            </w:tcBorders>
            <w:tcMar>
              <w:top w:w="0" w:type="dxa"/>
              <w:left w:w="0" w:type="dxa"/>
              <w:bottom w:w="0" w:type="dxa"/>
              <w:right w:w="0" w:type="dxa"/>
            </w:tcMar>
          </w:tcPr>
          <w:p w14:paraId="02CA19BF" w14:textId="77777777" w:rsidR="00F23FF7" w:rsidRPr="00E20A03" w:rsidRDefault="00F23FF7" w:rsidP="00DB05E7">
            <w:pPr>
              <w:contextualSpacing/>
              <w:jc w:val="center"/>
              <w:rPr>
                <w:bCs/>
                <w:sz w:val="18"/>
                <w:szCs w:val="18"/>
              </w:rPr>
            </w:pPr>
            <w:r>
              <w:rPr>
                <w:bCs/>
                <w:sz w:val="18"/>
                <w:szCs w:val="18"/>
              </w:rPr>
              <w:t>0</w:t>
            </w:r>
          </w:p>
        </w:tc>
      </w:tr>
      <w:tr w:rsidR="00F23FF7" w:rsidRPr="00E20A03" w14:paraId="1C5DD3DD" w14:textId="77777777" w:rsidTr="00DB05E7">
        <w:trPr>
          <w:trHeight w:val="233"/>
          <w:jc w:val="center"/>
        </w:trPr>
        <w:tc>
          <w:tcPr>
            <w:tcW w:w="2960" w:type="dxa"/>
            <w:tcBorders>
              <w:top w:val="nil"/>
              <w:bottom w:val="nil"/>
            </w:tcBorders>
          </w:tcPr>
          <w:p w14:paraId="294E2624" w14:textId="1068BFB6"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redandblack_viewdep_vox12</w:t>
            </w:r>
          </w:p>
        </w:tc>
        <w:tc>
          <w:tcPr>
            <w:tcW w:w="1461" w:type="dxa"/>
            <w:tcBorders>
              <w:top w:val="nil"/>
              <w:bottom w:val="nil"/>
            </w:tcBorders>
            <w:tcMar>
              <w:top w:w="0" w:type="dxa"/>
              <w:left w:w="0" w:type="dxa"/>
              <w:bottom w:w="0" w:type="dxa"/>
              <w:right w:w="0" w:type="dxa"/>
            </w:tcMar>
          </w:tcPr>
          <w:p w14:paraId="3619F1CB" w14:textId="77777777" w:rsidR="00F23FF7" w:rsidRPr="00E20A03" w:rsidRDefault="00F23FF7" w:rsidP="00DB05E7">
            <w:pPr>
              <w:contextualSpacing/>
              <w:jc w:val="center"/>
              <w:rPr>
                <w:bCs/>
                <w:sz w:val="18"/>
                <w:szCs w:val="18"/>
              </w:rPr>
            </w:pPr>
            <w:r>
              <w:rPr>
                <w:bCs/>
                <w:sz w:val="18"/>
                <w:szCs w:val="18"/>
              </w:rPr>
              <w:t>0</w:t>
            </w:r>
          </w:p>
        </w:tc>
      </w:tr>
      <w:tr w:rsidR="00F23FF7" w:rsidRPr="00E20A03" w14:paraId="023ADBFB" w14:textId="77777777" w:rsidTr="00DB05E7">
        <w:trPr>
          <w:trHeight w:val="233"/>
          <w:jc w:val="center"/>
        </w:trPr>
        <w:tc>
          <w:tcPr>
            <w:tcW w:w="2960" w:type="dxa"/>
            <w:tcBorders>
              <w:top w:val="nil"/>
            </w:tcBorders>
          </w:tcPr>
          <w:p w14:paraId="569573F7" w14:textId="239A59F5"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soldier_viewdep_vox12</w:t>
            </w:r>
          </w:p>
        </w:tc>
        <w:tc>
          <w:tcPr>
            <w:tcW w:w="1461" w:type="dxa"/>
            <w:tcBorders>
              <w:top w:val="nil"/>
            </w:tcBorders>
            <w:tcMar>
              <w:top w:w="0" w:type="dxa"/>
              <w:left w:w="0" w:type="dxa"/>
              <w:bottom w:w="0" w:type="dxa"/>
              <w:right w:w="0" w:type="dxa"/>
            </w:tcMar>
          </w:tcPr>
          <w:p w14:paraId="3E8EAACA" w14:textId="77777777" w:rsidR="00F23FF7" w:rsidRPr="00E20A03" w:rsidRDefault="00F23FF7" w:rsidP="00DB05E7">
            <w:pPr>
              <w:contextualSpacing/>
              <w:jc w:val="center"/>
              <w:rPr>
                <w:bCs/>
                <w:sz w:val="18"/>
                <w:szCs w:val="18"/>
              </w:rPr>
            </w:pPr>
            <w:r>
              <w:rPr>
                <w:bCs/>
                <w:sz w:val="18"/>
                <w:szCs w:val="18"/>
              </w:rPr>
              <w:t>0</w:t>
            </w:r>
          </w:p>
        </w:tc>
      </w:tr>
    </w:tbl>
    <w:p w14:paraId="54447451" w14:textId="79D74D0D" w:rsidR="003A238E" w:rsidRDefault="0078353A" w:rsidP="009F720A">
      <w:pPr>
        <w:pStyle w:val="Titre2"/>
        <w:numPr>
          <w:ilvl w:val="1"/>
          <w:numId w:val="22"/>
        </w:numPr>
      </w:pPr>
      <w:r>
        <w:t xml:space="preserve">Parameters </w:t>
      </w:r>
      <w:r w:rsidR="009B46FB">
        <w:t>for Category 3 Am. Frame class</w:t>
      </w:r>
    </w:p>
    <w:p w14:paraId="42350E82" w14:textId="77777777" w:rsidR="00F37A41" w:rsidRDefault="00F37A41" w:rsidP="00F37A41">
      <w:r w:rsidRPr="00E20A03">
        <w:t xml:space="preserve">The following parameters define the codec configuration to be used </w:t>
      </w:r>
      <w:r>
        <w:t>for</w:t>
      </w:r>
      <w:r w:rsidRPr="00E20A03">
        <w:t xml:space="preserve"> evaluatin</w:t>
      </w:r>
      <w:r>
        <w:t>g</w:t>
      </w:r>
      <w:r w:rsidRPr="00E20A03">
        <w:t xml:space="preserve"> octree </w:t>
      </w:r>
      <w:r>
        <w:t xml:space="preserve">or predictive tree </w:t>
      </w:r>
      <w:r w:rsidRPr="00E20A03">
        <w:t>geometry</w:t>
      </w:r>
      <w:r>
        <w:t xml:space="preserve"> coding with Category 3 Am. Frame class, for sequences acquired with spinning LiDAR sensor.</w:t>
      </w:r>
    </w:p>
    <w:p w14:paraId="1B08EFBF" w14:textId="46DFE7D5" w:rsidR="00F37A41" w:rsidRPr="00F37A41" w:rsidRDefault="00835E62" w:rsidP="00A116B9">
      <w:pPr>
        <w:pStyle w:val="Code"/>
        <w:numPr>
          <w:ilvl w:val="0"/>
          <w:numId w:val="34"/>
        </w:numPr>
      </w:pPr>
      <w:proofErr w:type="spellStart"/>
      <w:r>
        <w:rPr>
          <w:rStyle w:val="CodeChar"/>
        </w:rPr>
        <w:t>partitionMethod</w:t>
      </w:r>
      <w:proofErr w:type="spellEnd"/>
      <w:r w:rsidRPr="00A90F0C">
        <w:rPr>
          <w:rStyle w:val="CodeChar"/>
        </w:rPr>
        <w:t>=</w:t>
      </w:r>
      <w:r>
        <w:rPr>
          <w:rStyle w:val="CodeChar"/>
        </w:rPr>
        <w:t>0</w:t>
      </w:r>
      <w:r w:rsidR="00CC6574" w:rsidRPr="00A116B9">
        <w:rPr>
          <w:rFonts w:ascii="Times New Roman" w:hAnsi="Times New Roman" w:cs="Times New Roman"/>
        </w:rPr>
        <w:t>,</w:t>
      </w:r>
    </w:p>
    <w:p w14:paraId="383CEF1F" w14:textId="39F21C88" w:rsidR="0078353A" w:rsidRDefault="003A238E" w:rsidP="00A116B9">
      <w:pPr>
        <w:pStyle w:val="Titre3"/>
        <w:numPr>
          <w:ilvl w:val="2"/>
          <w:numId w:val="22"/>
        </w:numPr>
      </w:pPr>
      <w:r>
        <w:t xml:space="preserve">Parameters </w:t>
      </w:r>
      <w:r w:rsidR="009B46FB">
        <w:t xml:space="preserve">for sequences acquired with spinning LiDAR </w:t>
      </w:r>
      <w:proofErr w:type="gramStart"/>
      <w:r w:rsidR="009B46FB">
        <w:t>sensor</w:t>
      </w:r>
      <w:proofErr w:type="gramEnd"/>
    </w:p>
    <w:p w14:paraId="48B91943" w14:textId="2ABBAEFE" w:rsidR="00C00E86" w:rsidRDefault="00664244" w:rsidP="00CD3D73">
      <w:r w:rsidRPr="00E20A03">
        <w:t xml:space="preserve">The following parameters define the codec configuration to be used </w:t>
      </w:r>
      <w:r>
        <w:t>for</w:t>
      </w:r>
      <w:r w:rsidRPr="00E20A03">
        <w:t xml:space="preserve"> evaluatin</w:t>
      </w:r>
      <w:r>
        <w:t>g</w:t>
      </w:r>
      <w:r w:rsidRPr="00E20A03">
        <w:t xml:space="preserve"> octree </w:t>
      </w:r>
      <w:r>
        <w:t xml:space="preserve">or predictive tree </w:t>
      </w:r>
      <w:r w:rsidRPr="00E20A03">
        <w:t>geometry</w:t>
      </w:r>
      <w:r>
        <w:t xml:space="preserve"> coding</w:t>
      </w:r>
      <w:r w:rsidR="00686C70">
        <w:t xml:space="preserve"> </w:t>
      </w:r>
      <w:r w:rsidR="00C00E86">
        <w:t>with</w:t>
      </w:r>
      <w:r w:rsidR="00CD3D73">
        <w:t xml:space="preserve"> Category 3 Am. Frame class, for sequences acquired with spinning LiDAR sensor</w:t>
      </w:r>
      <w:r w:rsidR="00C00E86">
        <w:t>.</w:t>
      </w:r>
    </w:p>
    <w:p w14:paraId="4B7C1173" w14:textId="20964244" w:rsidR="000030EE" w:rsidRPr="008B31B2" w:rsidRDefault="00406295" w:rsidP="00A116B9">
      <w:pPr>
        <w:pStyle w:val="Corpsdetexte"/>
        <w:numPr>
          <w:ilvl w:val="0"/>
          <w:numId w:val="34"/>
        </w:numPr>
        <w:rPr>
          <w:rStyle w:val="CodeChar"/>
          <w:rFonts w:ascii="Times New Roman" w:hAnsi="Times New Roman" w:cs="Arial"/>
          <w:sz w:val="24"/>
          <w:szCs w:val="24"/>
          <w:lang w:eastAsia="en-US"/>
        </w:rPr>
      </w:pPr>
      <w:proofErr w:type="spellStart"/>
      <w:r w:rsidRPr="00980436">
        <w:rPr>
          <w:rStyle w:val="CodeChar"/>
        </w:rPr>
        <w:t>angularEnabled</w:t>
      </w:r>
      <w:proofErr w:type="spellEnd"/>
      <w:r w:rsidR="009B46FB" w:rsidRPr="00B64DC9">
        <w:rPr>
          <w:rStyle w:val="CodeChar"/>
          <w:lang w:eastAsia="en-US"/>
        </w:rPr>
        <w:t>=</w:t>
      </w:r>
      <w:r>
        <w:rPr>
          <w:rStyle w:val="CodeChar"/>
          <w:lang w:eastAsia="en-US"/>
        </w:rPr>
        <w:t>1</w:t>
      </w:r>
    </w:p>
    <w:p w14:paraId="248AE167" w14:textId="0A498D57" w:rsidR="00CA6D9C" w:rsidRPr="005601FB" w:rsidRDefault="00CA6D9C" w:rsidP="00CA6D9C">
      <w:pPr>
        <w:pStyle w:val="Corpsdetexte"/>
        <w:numPr>
          <w:ilvl w:val="0"/>
          <w:numId w:val="34"/>
        </w:numPr>
      </w:pPr>
      <w:proofErr w:type="spellStart"/>
      <w:r>
        <w:rPr>
          <w:rStyle w:val="CodeChar"/>
        </w:rPr>
        <w:t>zCompensation</w:t>
      </w:r>
      <w:r w:rsidRPr="00980436">
        <w:rPr>
          <w:rStyle w:val="CodeChar"/>
        </w:rPr>
        <w:t>Enabled</w:t>
      </w:r>
      <w:proofErr w:type="spellEnd"/>
      <w:r w:rsidRPr="00B64DC9">
        <w:rPr>
          <w:rStyle w:val="CodeChar"/>
          <w:lang w:eastAsia="en-US"/>
        </w:rPr>
        <w:t>=</w:t>
      </w:r>
      <w:r>
        <w:rPr>
          <w:rStyle w:val="CodeChar"/>
          <w:lang w:eastAsia="en-US"/>
        </w:rPr>
        <w:t>1</w:t>
      </w:r>
    </w:p>
    <w:p w14:paraId="52B1EC10" w14:textId="346A9F83" w:rsidR="009B46FB" w:rsidRPr="00A90F0C" w:rsidRDefault="00406295" w:rsidP="004E2832">
      <w:pPr>
        <w:pStyle w:val="Paragraphedeliste"/>
      </w:pPr>
      <w:proofErr w:type="spellStart"/>
      <w:r w:rsidRPr="00406295">
        <w:rPr>
          <w:rStyle w:val="CodeChar"/>
        </w:rPr>
        <w:t>planarBufferDisabled</w:t>
      </w:r>
      <w:proofErr w:type="spellEnd"/>
      <w:r w:rsidR="009B46FB" w:rsidRPr="00A90F0C">
        <w:rPr>
          <w:rStyle w:val="CodeChar"/>
        </w:rPr>
        <w:t>=1</w:t>
      </w:r>
      <w:r w:rsidR="009B46FB" w:rsidRPr="00A90F0C">
        <w:t xml:space="preserve"> for </w:t>
      </w:r>
      <w:r w:rsidR="00D02345">
        <w:t>octree</w:t>
      </w:r>
      <w:r w:rsidR="009B46FB" w:rsidRPr="00A90F0C">
        <w:t xml:space="preserve"> geometry </w:t>
      </w:r>
      <w:r w:rsidR="00D02345">
        <w:t>coding (it is not used otherwise)</w:t>
      </w:r>
      <w:r w:rsidR="009B46FB" w:rsidRPr="00A90F0C">
        <w:t>.</w:t>
      </w:r>
    </w:p>
    <w:p w14:paraId="0833401B" w14:textId="3AF2DA29" w:rsidR="00F52878" w:rsidRDefault="00CD3D73" w:rsidP="005574F1">
      <w:pPr>
        <w:keepNext/>
      </w:pPr>
      <w:r>
        <w:t>t</w:t>
      </w:r>
      <w:r w:rsidRPr="00E20A03">
        <w:t xml:space="preserve">he </w:t>
      </w:r>
      <w:proofErr w:type="spellStart"/>
      <w:r w:rsidR="00C35B63">
        <w:rPr>
          <w:rStyle w:val="CodeChar"/>
        </w:rPr>
        <w:t>numL</w:t>
      </w:r>
      <w:r w:rsidR="00F52878">
        <w:rPr>
          <w:rStyle w:val="CodeChar"/>
        </w:rPr>
        <w:t>aser</w:t>
      </w:r>
      <w:proofErr w:type="spellEnd"/>
      <w:r w:rsidR="003F0247">
        <w:t>,</w:t>
      </w:r>
      <w:r w:rsidR="00D618CB">
        <w:t xml:space="preserve"> </w:t>
      </w:r>
      <w:proofErr w:type="spellStart"/>
      <w:r w:rsidR="00D618CB" w:rsidRPr="005574F1">
        <w:rPr>
          <w:rStyle w:val="CodeChar"/>
        </w:rPr>
        <w:t>lasersTheta</w:t>
      </w:r>
      <w:proofErr w:type="spellEnd"/>
      <w:r w:rsidR="00D618CB">
        <w:t>,</w:t>
      </w:r>
      <w:r w:rsidR="00D618CB" w:rsidRPr="00D618CB">
        <w:t xml:space="preserve"> </w:t>
      </w:r>
      <w:proofErr w:type="spellStart"/>
      <w:r w:rsidR="00D618CB" w:rsidRPr="005574F1">
        <w:rPr>
          <w:rStyle w:val="CodeChar"/>
        </w:rPr>
        <w:t>lasersZ</w:t>
      </w:r>
      <w:proofErr w:type="spellEnd"/>
      <w:r w:rsidR="00D618CB">
        <w:t xml:space="preserve"> </w:t>
      </w:r>
      <w:r w:rsidR="005574F1">
        <w:t xml:space="preserve">and </w:t>
      </w:r>
      <w:proofErr w:type="spellStart"/>
      <w:r w:rsidR="005574F1" w:rsidRPr="005574F1">
        <w:rPr>
          <w:rStyle w:val="CodeChar"/>
        </w:rPr>
        <w:t>lasersNumPhiPerTurn</w:t>
      </w:r>
      <w:proofErr w:type="spellEnd"/>
      <w:r w:rsidR="003F0247">
        <w:t xml:space="preserve"> </w:t>
      </w:r>
      <w:r w:rsidRPr="00E20A03">
        <w:t>parameter</w:t>
      </w:r>
      <w:r w:rsidR="003F0247">
        <w:t>s</w:t>
      </w:r>
      <w:r w:rsidRPr="00E20A03">
        <w:t xml:space="preserve"> </w:t>
      </w:r>
      <w:r w:rsidR="005574F1">
        <w:t>are</w:t>
      </w:r>
      <w:r w:rsidRPr="00E20A03">
        <w:t xml:space="preserve"> set</w:t>
      </w:r>
      <w:r w:rsidR="00F52878">
        <w:t xml:space="preserve"> according to the following table</w:t>
      </w:r>
      <w:r w:rsidR="005574F1">
        <w:t>s</w:t>
      </w:r>
      <w:r w:rsidR="00F52878">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5574F1" w14:paraId="1C3ED243" w14:textId="77777777" w:rsidTr="00FB55F3">
        <w:trPr>
          <w:trHeight w:val="233"/>
          <w:jc w:val="center"/>
        </w:trPr>
        <w:tc>
          <w:tcPr>
            <w:tcW w:w="2266" w:type="dxa"/>
            <w:tcBorders>
              <w:bottom w:val="single" w:sz="4" w:space="0" w:color="auto"/>
            </w:tcBorders>
            <w:vAlign w:val="center"/>
            <w:hideMark/>
          </w:tcPr>
          <w:p w14:paraId="1A165DC4" w14:textId="77777777" w:rsidR="005574F1" w:rsidRPr="00E20A03" w:rsidRDefault="005574F1"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6717EF28" w14:textId="087CB8F6" w:rsidR="005574F1" w:rsidRDefault="005574F1" w:rsidP="00FB55F3">
            <w:pPr>
              <w:pStyle w:val="Code"/>
              <w:keepNext/>
              <w:spacing w:before="0" w:after="0"/>
              <w:contextualSpacing/>
              <w:jc w:val="center"/>
              <w:rPr>
                <w:lang w:val="en-GB"/>
              </w:rPr>
            </w:pPr>
            <w:proofErr w:type="spellStart"/>
            <w:r>
              <w:rPr>
                <w:rStyle w:val="CodeChar"/>
              </w:rPr>
              <w:t>numLaser</w:t>
            </w:r>
            <w:proofErr w:type="spellEnd"/>
          </w:p>
        </w:tc>
      </w:tr>
      <w:tr w:rsidR="005574F1" w14:paraId="3C4C65B1" w14:textId="77777777" w:rsidTr="00FB55F3">
        <w:trPr>
          <w:trHeight w:val="233"/>
          <w:jc w:val="center"/>
        </w:trPr>
        <w:tc>
          <w:tcPr>
            <w:tcW w:w="2266" w:type="dxa"/>
            <w:tcBorders>
              <w:top w:val="single" w:sz="4" w:space="0" w:color="auto"/>
              <w:bottom w:val="nil"/>
            </w:tcBorders>
            <w:vAlign w:val="center"/>
            <w:hideMark/>
          </w:tcPr>
          <w:p w14:paraId="31150A11"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0F2FEAB9" w14:textId="72F70461" w:rsidR="005574F1" w:rsidRDefault="005574F1" w:rsidP="00FB55F3">
            <w:pPr>
              <w:keepNext/>
              <w:contextualSpacing/>
              <w:jc w:val="center"/>
              <w:rPr>
                <w:bCs/>
                <w:sz w:val="18"/>
                <w:szCs w:val="18"/>
              </w:rPr>
            </w:pPr>
            <w:r>
              <w:rPr>
                <w:bCs/>
                <w:sz w:val="18"/>
                <w:szCs w:val="18"/>
              </w:rPr>
              <w:t>64</w:t>
            </w:r>
          </w:p>
        </w:tc>
      </w:tr>
      <w:tr w:rsidR="005574F1" w14:paraId="1C9B84B0" w14:textId="77777777" w:rsidTr="00FB55F3">
        <w:trPr>
          <w:trHeight w:val="233"/>
          <w:jc w:val="center"/>
        </w:trPr>
        <w:tc>
          <w:tcPr>
            <w:tcW w:w="2266" w:type="dxa"/>
            <w:tcBorders>
              <w:top w:val="nil"/>
              <w:bottom w:val="nil"/>
            </w:tcBorders>
            <w:vAlign w:val="center"/>
            <w:hideMark/>
          </w:tcPr>
          <w:p w14:paraId="59E610C4"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6A1E0465" w14:textId="5D7AF5AC" w:rsidR="005574F1" w:rsidRDefault="005574F1" w:rsidP="00FB55F3">
            <w:pPr>
              <w:keepNext/>
              <w:contextualSpacing/>
              <w:jc w:val="center"/>
              <w:rPr>
                <w:bCs/>
                <w:sz w:val="18"/>
                <w:szCs w:val="18"/>
              </w:rPr>
            </w:pPr>
            <w:r>
              <w:rPr>
                <w:bCs/>
                <w:sz w:val="18"/>
                <w:szCs w:val="18"/>
              </w:rPr>
              <w:t>64</w:t>
            </w:r>
          </w:p>
        </w:tc>
      </w:tr>
      <w:tr w:rsidR="005574F1" w14:paraId="6C68F4CC" w14:textId="77777777" w:rsidTr="00FB55F3">
        <w:trPr>
          <w:trHeight w:val="233"/>
          <w:jc w:val="center"/>
        </w:trPr>
        <w:tc>
          <w:tcPr>
            <w:tcW w:w="2266" w:type="dxa"/>
            <w:tcBorders>
              <w:top w:val="nil"/>
              <w:bottom w:val="nil"/>
            </w:tcBorders>
            <w:vAlign w:val="center"/>
            <w:hideMark/>
          </w:tcPr>
          <w:p w14:paraId="153E204B"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0B69943F" w14:textId="2ECAB69B" w:rsidR="005574F1" w:rsidRDefault="005574F1" w:rsidP="00FB55F3">
            <w:pPr>
              <w:keepNext/>
              <w:contextualSpacing/>
              <w:jc w:val="center"/>
              <w:rPr>
                <w:bCs/>
                <w:sz w:val="18"/>
                <w:szCs w:val="18"/>
              </w:rPr>
            </w:pPr>
            <w:r>
              <w:rPr>
                <w:bCs/>
                <w:sz w:val="18"/>
                <w:szCs w:val="18"/>
              </w:rPr>
              <w:t>64</w:t>
            </w:r>
          </w:p>
        </w:tc>
      </w:tr>
      <w:tr w:rsidR="005574F1" w14:paraId="6DE56F13" w14:textId="77777777" w:rsidTr="00FB55F3">
        <w:trPr>
          <w:trHeight w:val="233"/>
          <w:jc w:val="center"/>
        </w:trPr>
        <w:tc>
          <w:tcPr>
            <w:tcW w:w="2266" w:type="dxa"/>
            <w:tcBorders>
              <w:top w:val="nil"/>
              <w:bottom w:val="nil"/>
            </w:tcBorders>
            <w:hideMark/>
          </w:tcPr>
          <w:p w14:paraId="118433FE" w14:textId="77777777" w:rsidR="005574F1" w:rsidRPr="00E20A03" w:rsidRDefault="005574F1" w:rsidP="00FB55F3">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17CB50BF" w14:textId="3B650C38" w:rsidR="005574F1" w:rsidRDefault="005574F1" w:rsidP="00FB55F3">
            <w:pPr>
              <w:keepNext/>
              <w:contextualSpacing/>
              <w:jc w:val="center"/>
              <w:rPr>
                <w:bCs/>
                <w:sz w:val="18"/>
                <w:szCs w:val="18"/>
              </w:rPr>
            </w:pPr>
            <w:r>
              <w:rPr>
                <w:bCs/>
                <w:sz w:val="18"/>
                <w:szCs w:val="18"/>
              </w:rPr>
              <w:t>16</w:t>
            </w:r>
          </w:p>
        </w:tc>
      </w:tr>
      <w:tr w:rsidR="005574F1" w14:paraId="22A5C2D7" w14:textId="77777777" w:rsidTr="00FB55F3">
        <w:trPr>
          <w:trHeight w:val="233"/>
          <w:jc w:val="center"/>
        </w:trPr>
        <w:tc>
          <w:tcPr>
            <w:tcW w:w="2266" w:type="dxa"/>
            <w:tcBorders>
              <w:top w:val="nil"/>
              <w:bottom w:val="nil"/>
            </w:tcBorders>
            <w:hideMark/>
          </w:tcPr>
          <w:p w14:paraId="15E314E1" w14:textId="77777777" w:rsidR="005574F1" w:rsidRPr="00E20A03" w:rsidRDefault="005574F1" w:rsidP="00FB55F3">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43A4C1A5" w14:textId="36B8ED15" w:rsidR="005574F1" w:rsidRDefault="005574F1" w:rsidP="00FB55F3">
            <w:pPr>
              <w:keepNext/>
              <w:contextualSpacing/>
              <w:jc w:val="center"/>
              <w:rPr>
                <w:bCs/>
                <w:sz w:val="18"/>
                <w:szCs w:val="18"/>
              </w:rPr>
            </w:pPr>
            <w:r>
              <w:rPr>
                <w:bCs/>
                <w:sz w:val="18"/>
                <w:szCs w:val="18"/>
              </w:rPr>
              <w:t>16</w:t>
            </w:r>
          </w:p>
        </w:tc>
      </w:tr>
      <w:tr w:rsidR="005574F1" w14:paraId="25357060" w14:textId="77777777" w:rsidTr="00FB55F3">
        <w:trPr>
          <w:trHeight w:val="233"/>
          <w:jc w:val="center"/>
        </w:trPr>
        <w:tc>
          <w:tcPr>
            <w:tcW w:w="2266" w:type="dxa"/>
            <w:tcBorders>
              <w:top w:val="nil"/>
              <w:bottom w:val="nil"/>
            </w:tcBorders>
          </w:tcPr>
          <w:p w14:paraId="4C307B29" w14:textId="77777777" w:rsidR="005574F1" w:rsidRPr="00E20A03" w:rsidRDefault="005574F1" w:rsidP="00FB55F3">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7AF1B18D" w14:textId="2DC3E5AE" w:rsidR="005574F1" w:rsidRDefault="005574F1" w:rsidP="00FB55F3">
            <w:pPr>
              <w:keepNext/>
              <w:contextualSpacing/>
              <w:jc w:val="center"/>
              <w:rPr>
                <w:bCs/>
                <w:sz w:val="18"/>
                <w:szCs w:val="18"/>
              </w:rPr>
            </w:pPr>
            <w:r>
              <w:rPr>
                <w:bCs/>
                <w:sz w:val="18"/>
                <w:szCs w:val="18"/>
              </w:rPr>
              <w:t>16</w:t>
            </w:r>
          </w:p>
        </w:tc>
      </w:tr>
      <w:tr w:rsidR="005574F1" w14:paraId="325B1AE5" w14:textId="77777777" w:rsidTr="00FB55F3">
        <w:trPr>
          <w:trHeight w:val="233"/>
          <w:jc w:val="center"/>
        </w:trPr>
        <w:tc>
          <w:tcPr>
            <w:tcW w:w="2266" w:type="dxa"/>
            <w:tcBorders>
              <w:top w:val="nil"/>
              <w:bottom w:val="single" w:sz="4" w:space="0" w:color="auto"/>
            </w:tcBorders>
          </w:tcPr>
          <w:p w14:paraId="0E24D9FC" w14:textId="77777777" w:rsidR="005574F1" w:rsidRPr="00E20A03" w:rsidRDefault="005574F1"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36CB5A7C" w14:textId="4EF1956E" w:rsidR="005574F1" w:rsidRDefault="005574F1" w:rsidP="009B65E6">
            <w:pPr>
              <w:contextualSpacing/>
              <w:jc w:val="center"/>
              <w:rPr>
                <w:bCs/>
                <w:sz w:val="18"/>
                <w:szCs w:val="18"/>
              </w:rPr>
            </w:pPr>
            <w:r>
              <w:rPr>
                <w:bCs/>
                <w:sz w:val="18"/>
                <w:szCs w:val="18"/>
              </w:rPr>
              <w:t>16</w:t>
            </w:r>
          </w:p>
        </w:tc>
      </w:tr>
    </w:tbl>
    <w:p w14:paraId="75F2A36F" w14:textId="77777777" w:rsidR="00F52878" w:rsidRDefault="00F52878" w:rsidP="00CD3D73"/>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CB7566" w14:paraId="79258067" w14:textId="77777777" w:rsidTr="00E96FE9">
        <w:trPr>
          <w:trHeight w:val="233"/>
          <w:jc w:val="center"/>
        </w:trPr>
        <w:tc>
          <w:tcPr>
            <w:tcW w:w="1257" w:type="pct"/>
            <w:tcBorders>
              <w:bottom w:val="single" w:sz="4" w:space="0" w:color="auto"/>
            </w:tcBorders>
            <w:vAlign w:val="center"/>
            <w:hideMark/>
          </w:tcPr>
          <w:p w14:paraId="7D6AB367" w14:textId="77777777" w:rsidR="00CB7566" w:rsidRPr="00E20A03" w:rsidRDefault="00CB7566"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743" w:type="pct"/>
            <w:tcBorders>
              <w:bottom w:val="single" w:sz="4" w:space="0" w:color="auto"/>
            </w:tcBorders>
          </w:tcPr>
          <w:p w14:paraId="0171786C" w14:textId="7E537035" w:rsidR="00CB7566" w:rsidRDefault="00CB7566" w:rsidP="00FB55F3">
            <w:pPr>
              <w:pStyle w:val="Code"/>
              <w:keepNext/>
              <w:spacing w:before="0" w:after="0"/>
              <w:contextualSpacing/>
              <w:jc w:val="center"/>
              <w:rPr>
                <w:lang w:val="en-GB"/>
              </w:rPr>
            </w:pPr>
            <w:proofErr w:type="spellStart"/>
            <w:r>
              <w:rPr>
                <w:rStyle w:val="CodeChar"/>
              </w:rPr>
              <w:t>laser</w:t>
            </w:r>
            <w:r w:rsidR="00707AA0">
              <w:rPr>
                <w:rStyle w:val="CodeChar"/>
              </w:rPr>
              <w:t>sTheta</w:t>
            </w:r>
            <w:proofErr w:type="spellEnd"/>
          </w:p>
        </w:tc>
      </w:tr>
      <w:tr w:rsidR="005E0C76" w14:paraId="242B4CA7" w14:textId="77777777" w:rsidTr="00F16DC1">
        <w:trPr>
          <w:trHeight w:val="233"/>
          <w:jc w:val="center"/>
        </w:trPr>
        <w:tc>
          <w:tcPr>
            <w:tcW w:w="1257" w:type="pct"/>
            <w:tcBorders>
              <w:top w:val="single" w:sz="4" w:space="0" w:color="auto"/>
              <w:bottom w:val="single" w:sz="4" w:space="0" w:color="auto"/>
            </w:tcBorders>
            <w:vAlign w:val="center"/>
            <w:hideMark/>
          </w:tcPr>
          <w:p w14:paraId="66033648" w14:textId="77777777"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244657CD" w14:textId="77777777"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2EBBDFF6" w14:textId="39A31FAD"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788BBF00" w14:textId="5382E0F6" w:rsidR="005E0C76" w:rsidRDefault="005E0C76" w:rsidP="00F16DC1">
            <w:pPr>
              <w:pStyle w:val="Code"/>
              <w:jc w:val="left"/>
            </w:pPr>
            <w:r>
              <w:t>“</w:t>
            </w:r>
            <w:r w:rsidRPr="00707AA0">
              <w:t>-0.461611, -0.451281, -0.440090, -0.430000, -0.418945,</w:t>
            </w:r>
            <w:r w:rsidR="008B6E61">
              <w:br/>
            </w:r>
            <w:r w:rsidRPr="00707AA0">
              <w:t xml:space="preserve"> -0.408667, -0.398230, -0.388220, -0.377890, -0.367720,</w:t>
            </w:r>
            <w:r w:rsidR="008B6E61">
              <w:br/>
            </w:r>
            <w:r w:rsidRPr="00707AA0">
              <w:t xml:space="preserve"> -0.357393, -0.347628, -0.337549, -0.327694, -0.317849,</w:t>
            </w:r>
            <w:r w:rsidR="000A7CA3">
              <w:br/>
            </w:r>
            <w:r w:rsidRPr="00707AA0">
              <w:t xml:space="preserve"> -0.308124, -0.298358, -0.289066, -0.279139, -0.269655,</w:t>
            </w:r>
            <w:r w:rsidR="000A7CA3">
              <w:br/>
            </w:r>
            <w:r w:rsidRPr="00707AA0">
              <w:t xml:space="preserve"> -0.260049, -0.250622, -0.241152, -0.231731, -0.222362,</w:t>
            </w:r>
            <w:r w:rsidR="000A7CA3">
              <w:br/>
            </w:r>
            <w:r w:rsidRPr="00707AA0">
              <w:t xml:space="preserve"> -0.213039, -0.203702, -0.194415, -0.185154, -0.175909,</w:t>
            </w:r>
            <w:r w:rsidR="000A7CA3">
              <w:br/>
            </w:r>
            <w:r w:rsidRPr="00707AA0">
              <w:t xml:space="preserve"> -0.166688, -0.157484, -0.149826, -0.143746, -0.137673,</w:t>
            </w:r>
            <w:r w:rsidR="000A7CA3">
              <w:br/>
            </w:r>
            <w:r w:rsidRPr="00707AA0">
              <w:t xml:space="preserve"> -0.131631, -0.125582, -0.119557, -0.113538, -0.107534,</w:t>
            </w:r>
            <w:r w:rsidR="000A7CA3">
              <w:br/>
            </w:r>
            <w:r w:rsidRPr="00707AA0">
              <w:t xml:space="preserve"> -0.101530, -0.095548, -0.089562, -0.083590, -0.077623,</w:t>
            </w:r>
            <w:r w:rsidR="000A7CA3">
              <w:br/>
            </w:r>
            <w:r w:rsidRPr="00707AA0">
              <w:t xml:space="preserve"> -0.071665, -0.065708, -0.059758, -0.053810, -0.047868,</w:t>
            </w:r>
            <w:r w:rsidR="000A7CA3">
              <w:br/>
            </w:r>
            <w:r w:rsidRPr="00707AA0">
              <w:t xml:space="preserve"> -0.041931, -0.035993, -0.030061, -0.024124, -0.018193,</w:t>
            </w:r>
            <w:r w:rsidR="000A7CA3">
              <w:br/>
            </w:r>
            <w:r w:rsidRPr="00707AA0">
              <w:t xml:space="preserve"> -0.012259, -0.006324, -0.000393,</w:t>
            </w:r>
            <w:r w:rsidR="000E26C0">
              <w:t xml:space="preserve"> </w:t>
            </w:r>
            <w:r w:rsidR="002B4E74">
              <w:t> </w:t>
            </w:r>
            <w:r w:rsidRPr="00707AA0">
              <w:t xml:space="preserve">0.005547, </w:t>
            </w:r>
            <w:r w:rsidR="002B4E74">
              <w:t> </w:t>
            </w:r>
            <w:r w:rsidRPr="00707AA0">
              <w:t>0.011485,</w:t>
            </w:r>
            <w:r w:rsidR="000A7CA3">
              <w:br/>
            </w:r>
            <w:r>
              <w:t xml:space="preserve"> </w:t>
            </w:r>
            <w:r w:rsidR="002B4E74">
              <w:t> </w:t>
            </w:r>
            <w:r w:rsidRPr="00707AA0">
              <w:t xml:space="preserve">0.017431, </w:t>
            </w:r>
            <w:r w:rsidR="002B4E74">
              <w:t> </w:t>
            </w:r>
            <w:r w:rsidRPr="00707AA0">
              <w:t xml:space="preserve">0.023376, </w:t>
            </w:r>
            <w:r w:rsidR="002B4E74">
              <w:t> </w:t>
            </w:r>
            <w:r w:rsidRPr="00707AA0">
              <w:t xml:space="preserve">0.029328, </w:t>
            </w:r>
            <w:r w:rsidR="002B4E74">
              <w:t> </w:t>
            </w:r>
            <w:r w:rsidRPr="00707AA0">
              <w:t>0.035285</w:t>
            </w:r>
            <w:r>
              <w:t>”</w:t>
            </w:r>
          </w:p>
        </w:tc>
      </w:tr>
      <w:tr w:rsidR="005E0C76" w14:paraId="5FBB0590" w14:textId="77777777" w:rsidTr="00F16DC1">
        <w:trPr>
          <w:trHeight w:val="233"/>
          <w:jc w:val="center"/>
        </w:trPr>
        <w:tc>
          <w:tcPr>
            <w:tcW w:w="1257" w:type="pct"/>
            <w:tcBorders>
              <w:top w:val="single" w:sz="4" w:space="0" w:color="auto"/>
              <w:bottom w:val="single" w:sz="4" w:space="0" w:color="auto"/>
            </w:tcBorders>
            <w:vAlign w:val="center"/>
            <w:hideMark/>
          </w:tcPr>
          <w:p w14:paraId="51B2EFEC" w14:textId="77777777"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58AB09F9" w14:textId="77777777"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34AA7C1C" w14:textId="77777777" w:rsidR="005E0C76" w:rsidRPr="00E20A03" w:rsidRDefault="005E0C76"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57D78B20" w14:textId="0B68122C"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030130D5" w14:textId="5EFD2404" w:rsidR="005E0C76" w:rsidRDefault="00E96FE9" w:rsidP="009B65E6">
            <w:pPr>
              <w:pStyle w:val="Code"/>
              <w:jc w:val="left"/>
              <w:rPr>
                <w:bCs/>
                <w:szCs w:val="18"/>
              </w:rPr>
            </w:pPr>
            <w:r>
              <w:t>“</w:t>
            </w:r>
            <w:r w:rsidR="004870B0">
              <w:t>-0.268099, -0.230939, -0.194419, -0.158398, -0.122788,</w:t>
            </w:r>
            <w:r w:rsidR="00C26800">
              <w:br/>
            </w:r>
            <w:r w:rsidR="004870B0">
              <w:t xml:space="preserve"> -0.087491, -0.052410, -0.</w:t>
            </w:r>
            <w:proofErr w:type="gramStart"/>
            <w:r w:rsidR="004870B0">
              <w:t xml:space="preserve">017455, </w:t>
            </w:r>
            <w:r w:rsidR="002B4E74">
              <w:t> </w:t>
            </w:r>
            <w:r w:rsidR="004870B0">
              <w:t>0.017456</w:t>
            </w:r>
            <w:proofErr w:type="gramEnd"/>
            <w:r w:rsidR="004870B0">
              <w:t xml:space="preserve">, </w:t>
            </w:r>
            <w:r w:rsidR="002B4E74">
              <w:t> </w:t>
            </w:r>
            <w:r w:rsidR="004870B0">
              <w:t>0.052408,</w:t>
            </w:r>
            <w:r w:rsidR="00C26800">
              <w:br/>
            </w:r>
            <w:r w:rsidR="004870B0">
              <w:t xml:space="preserve"> </w:t>
            </w:r>
            <w:r w:rsidR="002B4E74">
              <w:t> </w:t>
            </w:r>
            <w:r w:rsidR="004870B0">
              <w:t xml:space="preserve">0.087487, </w:t>
            </w:r>
            <w:r w:rsidR="002B4E74">
              <w:t> </w:t>
            </w:r>
            <w:r w:rsidR="004870B0">
              <w:t xml:space="preserve">0.122781, </w:t>
            </w:r>
            <w:r w:rsidR="002B4E74">
              <w:t> </w:t>
            </w:r>
            <w:r w:rsidR="004870B0">
              <w:t xml:space="preserve">0.158381, </w:t>
            </w:r>
            <w:r w:rsidR="002B4E74">
              <w:t> </w:t>
            </w:r>
            <w:r w:rsidR="004870B0">
              <w:t xml:space="preserve">0.194378, </w:t>
            </w:r>
            <w:r w:rsidR="002B4E74">
              <w:t> </w:t>
            </w:r>
            <w:r w:rsidR="004870B0">
              <w:t>0.230865,</w:t>
            </w:r>
            <w:r w:rsidR="00C26800">
              <w:br/>
            </w:r>
            <w:r w:rsidR="004870B0">
              <w:t xml:space="preserve"> </w:t>
            </w:r>
            <w:r w:rsidR="002B4E74">
              <w:t> </w:t>
            </w:r>
            <w:r w:rsidR="004870B0">
              <w:t>0.267953</w:t>
            </w:r>
            <w:r>
              <w:t>”</w:t>
            </w:r>
          </w:p>
        </w:tc>
      </w:tr>
    </w:tbl>
    <w:p w14:paraId="4906BAE8" w14:textId="77777777" w:rsidR="00CB7566" w:rsidRDefault="00CB7566" w:rsidP="00CB7566"/>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E3331C" w14:paraId="09C140D7" w14:textId="77777777" w:rsidTr="00FB55F3">
        <w:trPr>
          <w:trHeight w:val="233"/>
          <w:jc w:val="center"/>
        </w:trPr>
        <w:tc>
          <w:tcPr>
            <w:tcW w:w="1257" w:type="pct"/>
            <w:tcBorders>
              <w:bottom w:val="single" w:sz="4" w:space="0" w:color="auto"/>
            </w:tcBorders>
            <w:vAlign w:val="center"/>
            <w:hideMark/>
          </w:tcPr>
          <w:p w14:paraId="1127570D" w14:textId="77777777" w:rsidR="00E3331C" w:rsidRPr="00E20A03" w:rsidRDefault="00E3331C"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743" w:type="pct"/>
            <w:tcBorders>
              <w:bottom w:val="single" w:sz="4" w:space="0" w:color="auto"/>
            </w:tcBorders>
          </w:tcPr>
          <w:p w14:paraId="2D434BD7" w14:textId="38473D7B" w:rsidR="00E3331C" w:rsidRDefault="00E3331C" w:rsidP="00FB55F3">
            <w:pPr>
              <w:pStyle w:val="Code"/>
              <w:keepNext/>
              <w:spacing w:before="0" w:after="0"/>
              <w:contextualSpacing/>
              <w:jc w:val="center"/>
              <w:rPr>
                <w:lang w:val="en-GB"/>
              </w:rPr>
            </w:pPr>
            <w:proofErr w:type="spellStart"/>
            <w:r>
              <w:rPr>
                <w:rStyle w:val="CodeChar"/>
              </w:rPr>
              <w:t>lasers</w:t>
            </w:r>
            <w:r w:rsidR="009E7A6E">
              <w:rPr>
                <w:rStyle w:val="CodeChar"/>
              </w:rPr>
              <w:t>Z</w:t>
            </w:r>
            <w:proofErr w:type="spellEnd"/>
          </w:p>
        </w:tc>
      </w:tr>
      <w:tr w:rsidR="00E3331C" w14:paraId="055F6C2A" w14:textId="77777777" w:rsidTr="00F16DC1">
        <w:trPr>
          <w:trHeight w:val="233"/>
          <w:jc w:val="center"/>
        </w:trPr>
        <w:tc>
          <w:tcPr>
            <w:tcW w:w="1257" w:type="pct"/>
            <w:tcBorders>
              <w:top w:val="single" w:sz="4" w:space="0" w:color="auto"/>
              <w:bottom w:val="single" w:sz="4" w:space="0" w:color="auto"/>
            </w:tcBorders>
            <w:vAlign w:val="center"/>
            <w:hideMark/>
          </w:tcPr>
          <w:p w14:paraId="55E12164"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38CAD664"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588F84BB"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14E3E1F0" w14:textId="67F3880D" w:rsidR="00E3331C" w:rsidRDefault="00E3331C" w:rsidP="00F16DC1">
            <w:pPr>
              <w:pStyle w:val="Code"/>
              <w:jc w:val="left"/>
            </w:pPr>
            <w:r>
              <w:t>“</w:t>
            </w:r>
            <w:r w:rsidR="009E7A6E">
              <w:t>29.900000, 26.600000, 28.300000, 24.600000, 26.800000,</w:t>
            </w:r>
            <w:r w:rsidR="0014059B">
              <w:br/>
            </w:r>
            <w:r w:rsidR="009E7A6E">
              <w:t xml:space="preserve"> 25.100000, 24.800000, 22.400000, 22.400000, 21.900000,</w:t>
            </w:r>
            <w:r w:rsidR="0014059B">
              <w:br/>
            </w:r>
            <w:r w:rsidR="009E7A6E">
              <w:t xml:space="preserve"> 23.000000, 20.700000, 21.100000, 20.300000, 19.900000,</w:t>
            </w:r>
            <w:r w:rsidR="0014059B">
              <w:br/>
            </w:r>
            <w:r w:rsidR="009E7A6E">
              <w:t xml:space="preserve"> 19.000000, 18.900000, 15.300000, 17.300000, 16.000000,</w:t>
            </w:r>
            <w:r w:rsidR="0014059B">
              <w:br/>
            </w:r>
            <w:r w:rsidR="009E7A6E">
              <w:t xml:space="preserve"> 16.200000, 15.100000, 14.800000, 14.400000, 13.800000,</w:t>
            </w:r>
            <w:r w:rsidR="0014059B">
              <w:br/>
            </w:r>
            <w:r w:rsidR="009E7A6E">
              <w:t xml:space="preserve"> 13.000000, 12.700000, 12.100000, 11.500000, 11.000000,</w:t>
            </w:r>
            <w:r w:rsidR="0014059B">
              <w:br/>
            </w:r>
            <w:r w:rsidR="009E7A6E">
              <w:t xml:space="preserve"> 10.400000,</w:t>
            </w:r>
            <w:r w:rsidR="004C4A1D">
              <w:t xml:space="preserve"> </w:t>
            </w:r>
            <w:r w:rsidR="002B4E74">
              <w:t> </w:t>
            </w:r>
            <w:r w:rsidR="009E7A6E">
              <w:t>9.800000, 10.700000, 10.300000, 10.000000,</w:t>
            </w:r>
            <w:r w:rsidR="0014059B">
              <w:br/>
            </w:r>
            <w:r w:rsidR="0038443C">
              <w:t xml:space="preserve">  </w:t>
            </w:r>
            <w:r w:rsidR="009E7A6E">
              <w:t>9.400000,</w:t>
            </w:r>
            <w:r w:rsidR="0038443C">
              <w:t xml:space="preserve"> </w:t>
            </w:r>
            <w:r w:rsidR="00E86F0C">
              <w:t> </w:t>
            </w:r>
            <w:r w:rsidR="009E7A6E">
              <w:t xml:space="preserve">9.100000, </w:t>
            </w:r>
            <w:r w:rsidR="00E86F0C">
              <w:t> </w:t>
            </w:r>
            <w:r w:rsidR="009E7A6E">
              <w:t xml:space="preserve">8.600000, </w:t>
            </w:r>
            <w:r w:rsidR="00E86F0C">
              <w:t> </w:t>
            </w:r>
            <w:r w:rsidR="009E7A6E">
              <w:t xml:space="preserve">8.200000, </w:t>
            </w:r>
            <w:r w:rsidR="00E86F0C">
              <w:t> </w:t>
            </w:r>
            <w:r w:rsidR="009E7A6E">
              <w:t>7.700000,</w:t>
            </w:r>
            <w:r w:rsidR="00B13E46">
              <w:br/>
            </w:r>
            <w:r w:rsidR="009E7A6E">
              <w:t xml:space="preserve">  7.400000, </w:t>
            </w:r>
            <w:r w:rsidR="00E86F0C">
              <w:t> </w:t>
            </w:r>
            <w:r w:rsidR="009E7A6E">
              <w:t xml:space="preserve">6.800000, </w:t>
            </w:r>
            <w:r w:rsidR="00E86F0C">
              <w:t> </w:t>
            </w:r>
            <w:r w:rsidR="009E7A6E">
              <w:t xml:space="preserve">6.500000, </w:t>
            </w:r>
            <w:r w:rsidR="00E86F0C">
              <w:t> </w:t>
            </w:r>
            <w:r w:rsidR="009E7A6E">
              <w:t xml:space="preserve">6.000000, </w:t>
            </w:r>
            <w:r w:rsidR="00E86F0C">
              <w:t> </w:t>
            </w:r>
            <w:r w:rsidR="009E7A6E">
              <w:t>5.600000,</w:t>
            </w:r>
            <w:r w:rsidR="00B13E46">
              <w:br/>
            </w:r>
            <w:r w:rsidR="009E7A6E">
              <w:t xml:space="preserve">  5.100000, </w:t>
            </w:r>
            <w:r w:rsidR="00E86F0C">
              <w:t> </w:t>
            </w:r>
            <w:r w:rsidR="009E7A6E">
              <w:t xml:space="preserve">4.700000, </w:t>
            </w:r>
            <w:r w:rsidR="00E86F0C">
              <w:t> </w:t>
            </w:r>
            <w:r w:rsidR="009E7A6E">
              <w:t xml:space="preserve">4.300000, </w:t>
            </w:r>
            <w:r w:rsidR="00E86F0C">
              <w:t> </w:t>
            </w:r>
            <w:r w:rsidR="009E7A6E">
              <w:t xml:space="preserve">3.900000, </w:t>
            </w:r>
            <w:r w:rsidR="00E86F0C">
              <w:t> </w:t>
            </w:r>
            <w:r w:rsidR="009E7A6E">
              <w:t>3.500000,</w:t>
            </w:r>
            <w:r w:rsidR="00B13E46">
              <w:br/>
            </w:r>
            <w:r w:rsidR="009E7A6E">
              <w:t xml:space="preserve">  3.000000, </w:t>
            </w:r>
            <w:r w:rsidR="00E86F0C">
              <w:t> </w:t>
            </w:r>
            <w:r w:rsidR="009E7A6E">
              <w:t xml:space="preserve">2.600000, </w:t>
            </w:r>
            <w:r w:rsidR="00E86F0C">
              <w:t> </w:t>
            </w:r>
            <w:r w:rsidR="009E7A6E">
              <w:t xml:space="preserve">2.100000, </w:t>
            </w:r>
            <w:r w:rsidR="00E86F0C">
              <w:t> </w:t>
            </w:r>
            <w:r w:rsidR="009E7A6E">
              <w:t xml:space="preserve">1.800000, </w:t>
            </w:r>
            <w:r w:rsidR="00E86F0C">
              <w:t> </w:t>
            </w:r>
            <w:r w:rsidR="009E7A6E">
              <w:t>1.300000,</w:t>
            </w:r>
            <w:r w:rsidR="00B13E46">
              <w:br/>
            </w:r>
            <w:r w:rsidR="009E7A6E">
              <w:t xml:space="preserve">  0.900000, </w:t>
            </w:r>
            <w:r w:rsidR="00E86F0C">
              <w:t> </w:t>
            </w:r>
            <w:r w:rsidR="009E7A6E">
              <w:t>0.500000, -0.100000, -0.400000, -0.900000,</w:t>
            </w:r>
            <w:r w:rsidR="00B13E46">
              <w:br/>
            </w:r>
            <w:r w:rsidR="009E7A6E">
              <w:t xml:space="preserve"> -1.200000, -1.700000, -2.100000, -2.500000</w:t>
            </w:r>
            <w:r>
              <w:t>”</w:t>
            </w:r>
          </w:p>
        </w:tc>
      </w:tr>
      <w:tr w:rsidR="00E3331C" w14:paraId="628D511D" w14:textId="77777777" w:rsidTr="00F16DC1">
        <w:trPr>
          <w:trHeight w:val="233"/>
          <w:jc w:val="center"/>
        </w:trPr>
        <w:tc>
          <w:tcPr>
            <w:tcW w:w="1257" w:type="pct"/>
            <w:tcBorders>
              <w:top w:val="single" w:sz="4" w:space="0" w:color="auto"/>
              <w:bottom w:val="single" w:sz="4" w:space="0" w:color="auto"/>
            </w:tcBorders>
            <w:vAlign w:val="center"/>
            <w:hideMark/>
          </w:tcPr>
          <w:p w14:paraId="38C52EAC"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7F9C44C9"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2907DE17" w14:textId="77777777" w:rsidR="00E3331C" w:rsidRPr="00E20A03" w:rsidRDefault="00E3331C"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2DDFD0A1"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7E5373C5" w14:textId="04B73F35" w:rsidR="00E3331C" w:rsidRDefault="00E3331C" w:rsidP="009B65E6">
            <w:pPr>
              <w:pStyle w:val="Code"/>
              <w:jc w:val="left"/>
              <w:rPr>
                <w:bCs/>
                <w:szCs w:val="18"/>
              </w:rPr>
            </w:pPr>
            <w:r>
              <w:t>“</w:t>
            </w:r>
            <w:r w:rsidR="00CE37F1">
              <w:t>-2.000000, -1.500000, -1.300000, -1.100000, -1.000000,</w:t>
            </w:r>
            <w:r w:rsidR="00CE37F1">
              <w:br/>
              <w:t xml:space="preserve"> -1.000000, -1.000000, -1.</w:t>
            </w:r>
            <w:proofErr w:type="gramStart"/>
            <w:r w:rsidR="00CE37F1">
              <w:t xml:space="preserve">000000, </w:t>
            </w:r>
            <w:r w:rsidR="00217BB5">
              <w:t> </w:t>
            </w:r>
            <w:r w:rsidR="00CE37F1">
              <w:t>0.000000</w:t>
            </w:r>
            <w:proofErr w:type="gramEnd"/>
            <w:r w:rsidR="00CE37F1">
              <w:t xml:space="preserve">, </w:t>
            </w:r>
            <w:r w:rsidR="00217BB5">
              <w:t> </w:t>
            </w:r>
            <w:r w:rsidR="00CE37F1">
              <w:t>0.000000,</w:t>
            </w:r>
            <w:r w:rsidR="00217BB5">
              <w:br/>
            </w:r>
            <w:r w:rsidR="00CE37F1">
              <w:t xml:space="preserve"> -0.100000, -0.200000, -0.200000, -0.200000, -0.300000,</w:t>
            </w:r>
            <w:r w:rsidR="00217BB5">
              <w:br/>
            </w:r>
            <w:r w:rsidR="00CE37F1">
              <w:t xml:space="preserve"> -0.200000</w:t>
            </w:r>
            <w:r>
              <w:t>”</w:t>
            </w:r>
          </w:p>
        </w:tc>
      </w:tr>
    </w:tbl>
    <w:p w14:paraId="626DABCF" w14:textId="77777777" w:rsidR="00E3331C" w:rsidRDefault="00E3331C" w:rsidP="00E3331C"/>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E3331C" w14:paraId="66705A22" w14:textId="77777777" w:rsidTr="00FB55F3">
        <w:trPr>
          <w:trHeight w:val="233"/>
          <w:jc w:val="center"/>
        </w:trPr>
        <w:tc>
          <w:tcPr>
            <w:tcW w:w="1257" w:type="pct"/>
            <w:tcBorders>
              <w:bottom w:val="single" w:sz="4" w:space="0" w:color="auto"/>
            </w:tcBorders>
            <w:vAlign w:val="center"/>
            <w:hideMark/>
          </w:tcPr>
          <w:p w14:paraId="24652215" w14:textId="77777777" w:rsidR="00E3331C" w:rsidRPr="00E20A03" w:rsidRDefault="00E3331C"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743" w:type="pct"/>
            <w:tcBorders>
              <w:bottom w:val="single" w:sz="4" w:space="0" w:color="auto"/>
            </w:tcBorders>
          </w:tcPr>
          <w:p w14:paraId="56D93919" w14:textId="671389EC" w:rsidR="00E3331C" w:rsidRDefault="00E50C03" w:rsidP="00FB55F3">
            <w:pPr>
              <w:pStyle w:val="Code"/>
              <w:keepNext/>
              <w:spacing w:before="0" w:after="0"/>
              <w:contextualSpacing/>
              <w:jc w:val="center"/>
              <w:rPr>
                <w:lang w:val="en-GB"/>
              </w:rPr>
            </w:pPr>
            <w:proofErr w:type="spellStart"/>
            <w:r w:rsidRPr="00E50C03">
              <w:rPr>
                <w:rStyle w:val="CodeChar"/>
              </w:rPr>
              <w:t>lasersNumPhiPerTurn</w:t>
            </w:r>
            <w:proofErr w:type="spellEnd"/>
          </w:p>
        </w:tc>
      </w:tr>
      <w:tr w:rsidR="00E3331C" w14:paraId="28120264" w14:textId="77777777" w:rsidTr="00F16DC1">
        <w:trPr>
          <w:trHeight w:val="233"/>
          <w:jc w:val="center"/>
        </w:trPr>
        <w:tc>
          <w:tcPr>
            <w:tcW w:w="1257" w:type="pct"/>
            <w:tcBorders>
              <w:top w:val="single" w:sz="4" w:space="0" w:color="auto"/>
              <w:bottom w:val="single" w:sz="4" w:space="0" w:color="auto"/>
            </w:tcBorders>
            <w:vAlign w:val="center"/>
            <w:hideMark/>
          </w:tcPr>
          <w:p w14:paraId="7F3EB353"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2372635A"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765A3242"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7D470183" w14:textId="5F0E28AF" w:rsidR="00E3331C" w:rsidRDefault="00E3331C" w:rsidP="00F16DC1">
            <w:pPr>
              <w:pStyle w:val="Code"/>
              <w:jc w:val="left"/>
            </w:pPr>
            <w:r>
              <w:t>“</w:t>
            </w:r>
            <w:r w:rsidR="00056288">
              <w:t>800,  800,  800,  800,  800,  800,  800,  800,  800,  800,</w:t>
            </w:r>
            <w:r w:rsidR="00056288">
              <w:br/>
              <w:t xml:space="preserve"> 800,  800,  800,  800,  800,  800,  800,  800,  800,  800,</w:t>
            </w:r>
            <w:r w:rsidR="003415A0">
              <w:br/>
            </w:r>
            <w:r w:rsidR="00056288">
              <w:t xml:space="preserve"> 800,  800,  800,  800,  800,  800,  800,  800,  800,  800,</w:t>
            </w:r>
            <w:r w:rsidR="003415A0">
              <w:br/>
            </w:r>
            <w:r w:rsidR="00056288">
              <w:t xml:space="preserve"> 800,  800, 4000, 4000, 4000, 4000, 4000, 4000, 4000, 4000,</w:t>
            </w:r>
            <w:r w:rsidR="003415A0">
              <w:br/>
            </w:r>
            <w:r w:rsidR="00056288">
              <w:t>4000, 4000, 4000, 4000, 4000, 4000, 4000, 4000, 4000, 4000,</w:t>
            </w:r>
            <w:r w:rsidR="003415A0">
              <w:br/>
            </w:r>
            <w:r w:rsidR="00056288">
              <w:t>4000, 4000, 4000, 4000, 4000, 4000, 4000, 4000, 4000, 4000,</w:t>
            </w:r>
            <w:r w:rsidR="003415A0">
              <w:br/>
            </w:r>
            <w:r w:rsidR="00056288">
              <w:t>4000, 4000, 4000, 4000</w:t>
            </w:r>
            <w:r>
              <w:t>”</w:t>
            </w:r>
          </w:p>
        </w:tc>
      </w:tr>
      <w:tr w:rsidR="00E3331C" w14:paraId="345B2464" w14:textId="77777777" w:rsidTr="00737C20">
        <w:trPr>
          <w:trHeight w:val="233"/>
          <w:jc w:val="center"/>
        </w:trPr>
        <w:tc>
          <w:tcPr>
            <w:tcW w:w="1257" w:type="pct"/>
            <w:tcBorders>
              <w:top w:val="single" w:sz="4" w:space="0" w:color="auto"/>
              <w:bottom w:val="single" w:sz="4" w:space="0" w:color="auto"/>
            </w:tcBorders>
            <w:vAlign w:val="center"/>
            <w:hideMark/>
          </w:tcPr>
          <w:p w14:paraId="55F27D49"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52BD33E2"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3F7C4130" w14:textId="77777777" w:rsidR="00E3331C" w:rsidRPr="00E20A03" w:rsidRDefault="00E3331C"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1CDDB158"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7FE94DD0" w14:textId="2A4E7AD2" w:rsidR="00E3331C" w:rsidRDefault="00E3331C" w:rsidP="009B65E6">
            <w:pPr>
              <w:pStyle w:val="Code"/>
              <w:jc w:val="left"/>
              <w:rPr>
                <w:bCs/>
                <w:szCs w:val="18"/>
              </w:rPr>
            </w:pPr>
            <w:r>
              <w:t>“</w:t>
            </w:r>
            <w:r w:rsidR="0028034B">
              <w:t>360, 360, 360, 360, 360, 360, 360, 360, 360, 360, 360, 360,</w:t>
            </w:r>
            <w:r w:rsidR="00737C20">
              <w:br/>
            </w:r>
            <w:r w:rsidR="00BC7F46">
              <w:t xml:space="preserve"> </w:t>
            </w:r>
            <w:r w:rsidR="0028034B">
              <w:t>360,</w:t>
            </w:r>
            <w:r w:rsidR="00D86AB5">
              <w:t xml:space="preserve"> </w:t>
            </w:r>
            <w:r w:rsidR="0028034B">
              <w:t>360, 360, 360</w:t>
            </w:r>
            <w:r>
              <w:t>”</w:t>
            </w:r>
          </w:p>
        </w:tc>
      </w:tr>
    </w:tbl>
    <w:p w14:paraId="5DDF57BA" w14:textId="486EC5EE" w:rsidR="003A238E" w:rsidRDefault="003A238E" w:rsidP="003A238E">
      <w:pPr>
        <w:pStyle w:val="Titre3"/>
        <w:numPr>
          <w:ilvl w:val="2"/>
          <w:numId w:val="22"/>
        </w:numPr>
      </w:pPr>
      <w:r>
        <w:t xml:space="preserve">Parameters for sequences acquired with </w:t>
      </w:r>
      <w:r w:rsidR="000D6389">
        <w:t>non-</w:t>
      </w:r>
      <w:r>
        <w:t xml:space="preserve">spinning LiDAR </w:t>
      </w:r>
      <w:proofErr w:type="gramStart"/>
      <w:r>
        <w:t>sensor</w:t>
      </w:r>
      <w:proofErr w:type="gramEnd"/>
    </w:p>
    <w:p w14:paraId="43215E5D" w14:textId="77777777" w:rsidR="00486013" w:rsidRDefault="00486013" w:rsidP="00486013">
      <w:r>
        <w:t>For Category 3 Am. Frame class, for sequences acquired with non-spinning LiDAR sensor, the following parameters define the codec configuration:</w:t>
      </w:r>
    </w:p>
    <w:p w14:paraId="156A4F6E" w14:textId="0A4D355C" w:rsidR="00242259" w:rsidRDefault="00242259" w:rsidP="002403B9"/>
    <w:p w14:paraId="722DF936" w14:textId="3F78E838" w:rsidR="00486013" w:rsidRDefault="00486013" w:rsidP="000D6389">
      <w:pPr>
        <w:pStyle w:val="Code"/>
        <w:numPr>
          <w:ilvl w:val="0"/>
          <w:numId w:val="34"/>
        </w:numPr>
        <w:rPr>
          <w:rFonts w:ascii="Times New Roman" w:hAnsi="Times New Roman" w:cs="Times New Roman"/>
        </w:rPr>
      </w:pPr>
      <w:proofErr w:type="spellStart"/>
      <w:r w:rsidRPr="00980436">
        <w:rPr>
          <w:rStyle w:val="CodeChar"/>
        </w:rPr>
        <w:t>angularEnabled</w:t>
      </w:r>
      <w:proofErr w:type="spellEnd"/>
      <w:r w:rsidRPr="00B64DC9">
        <w:rPr>
          <w:rStyle w:val="CodeChar"/>
          <w:lang w:eastAsia="en-US"/>
        </w:rPr>
        <w:t>=</w:t>
      </w:r>
      <w:r>
        <w:rPr>
          <w:rStyle w:val="CodeChar"/>
          <w:lang w:eastAsia="en-US"/>
        </w:rPr>
        <w:t>0</w:t>
      </w:r>
      <w:r w:rsidR="002403B9" w:rsidRPr="00A116B9">
        <w:rPr>
          <w:rFonts w:ascii="Times New Roman" w:hAnsi="Times New Roman" w:cs="Times New Roman"/>
          <w:sz w:val="20"/>
          <w:szCs w:val="22"/>
        </w:rPr>
        <w:t>.</w:t>
      </w:r>
    </w:p>
    <w:p w14:paraId="70D3D5C2" w14:textId="01754ACD" w:rsidR="0057589E" w:rsidRDefault="0057589E" w:rsidP="009F720A">
      <w:pPr>
        <w:pStyle w:val="Titre2"/>
        <w:numPr>
          <w:ilvl w:val="1"/>
          <w:numId w:val="22"/>
        </w:numPr>
      </w:pPr>
      <w:r>
        <w:t>Parameter</w:t>
      </w:r>
      <w:r w:rsidR="00CD710D">
        <w:t xml:space="preserve">s </w:t>
      </w:r>
      <w:r w:rsidR="001D362C">
        <w:t>w</w:t>
      </w:r>
      <w:r w:rsidR="00CD710D">
        <w:t>ith random access (RA), and with Category 3 Am. Frame class</w:t>
      </w:r>
    </w:p>
    <w:p w14:paraId="47A48EE2" w14:textId="77777777" w:rsidR="001D362C" w:rsidRDefault="001D362C" w:rsidP="001D362C">
      <w:pPr>
        <w:keepNext/>
      </w:pPr>
      <w:r>
        <w:t>With random access (RA), and with Category 3 Am. Frame class, t</w:t>
      </w:r>
      <w:r w:rsidRPr="00E20A03">
        <w:t>he</w:t>
      </w:r>
      <w:r>
        <w:t xml:space="preserve"> </w:t>
      </w:r>
      <w:proofErr w:type="spellStart"/>
      <w:r w:rsidRPr="001004C2">
        <w:rPr>
          <w:rStyle w:val="CodeChar"/>
        </w:rPr>
        <w:t>motionVectorPath</w:t>
      </w:r>
      <w:proofErr w:type="spellEnd"/>
      <w:r w:rsidRPr="00AA69E5">
        <w:rPr>
          <w:rStyle w:val="CodeChar"/>
        </w:rPr>
        <w:t xml:space="preserve"> </w:t>
      </w:r>
      <w:r w:rsidRPr="00E20A03">
        <w:t>parameter</w:t>
      </w:r>
      <w:r>
        <w:t xml:space="preserve"> is set </w:t>
      </w:r>
      <w:r>
        <w:lastRenderedPageBreak/>
        <w:t>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4860"/>
      </w:tblGrid>
      <w:tr w:rsidR="001D362C" w:rsidRPr="00E20A03" w14:paraId="491C2F87" w14:textId="77777777" w:rsidTr="006145B8">
        <w:trPr>
          <w:trHeight w:val="233"/>
          <w:jc w:val="center"/>
        </w:trPr>
        <w:tc>
          <w:tcPr>
            <w:tcW w:w="2266" w:type="dxa"/>
            <w:tcBorders>
              <w:bottom w:val="single" w:sz="4" w:space="0" w:color="auto"/>
            </w:tcBorders>
            <w:vAlign w:val="center"/>
            <w:hideMark/>
          </w:tcPr>
          <w:p w14:paraId="0F0A6027" w14:textId="77777777" w:rsidR="001D362C" w:rsidRPr="00E20A03" w:rsidRDefault="001D362C" w:rsidP="006145B8">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4860" w:type="dxa"/>
            <w:tcBorders>
              <w:bottom w:val="single" w:sz="4" w:space="0" w:color="auto"/>
            </w:tcBorders>
            <w:tcMar>
              <w:top w:w="0" w:type="dxa"/>
              <w:left w:w="0" w:type="dxa"/>
              <w:bottom w:w="0" w:type="dxa"/>
              <w:right w:w="0" w:type="dxa"/>
            </w:tcMar>
            <w:hideMark/>
          </w:tcPr>
          <w:p w14:paraId="1C1768CD" w14:textId="77777777" w:rsidR="001D362C" w:rsidRPr="00E20A03" w:rsidRDefault="001D362C" w:rsidP="006145B8">
            <w:pPr>
              <w:pStyle w:val="Code"/>
              <w:keepNext/>
              <w:spacing w:before="0" w:after="0"/>
              <w:contextualSpacing/>
              <w:jc w:val="center"/>
              <w:rPr>
                <w:bCs/>
                <w:szCs w:val="18"/>
                <w:lang w:eastAsia="fr-FR"/>
              </w:rPr>
            </w:pPr>
            <w:proofErr w:type="spellStart"/>
            <w:r w:rsidRPr="001004C2">
              <w:rPr>
                <w:rStyle w:val="CodeChar"/>
              </w:rPr>
              <w:t>motionVectorPath</w:t>
            </w:r>
            <w:proofErr w:type="spellEnd"/>
          </w:p>
        </w:tc>
      </w:tr>
      <w:tr w:rsidR="001D362C" w:rsidRPr="00E20A03" w14:paraId="3F029B62" w14:textId="77777777" w:rsidTr="006145B8">
        <w:trPr>
          <w:trHeight w:val="233"/>
          <w:jc w:val="center"/>
        </w:trPr>
        <w:tc>
          <w:tcPr>
            <w:tcW w:w="2266" w:type="dxa"/>
            <w:tcBorders>
              <w:top w:val="single" w:sz="4" w:space="0" w:color="auto"/>
              <w:bottom w:val="nil"/>
            </w:tcBorders>
            <w:vAlign w:val="center"/>
            <w:hideMark/>
          </w:tcPr>
          <w:p w14:paraId="59582A94"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Ford_01_q_1mm</w:t>
            </w:r>
          </w:p>
        </w:tc>
        <w:tc>
          <w:tcPr>
            <w:tcW w:w="4860" w:type="dxa"/>
            <w:tcBorders>
              <w:top w:val="single" w:sz="4" w:space="0" w:color="auto"/>
              <w:bottom w:val="nil"/>
            </w:tcBorders>
            <w:tcMar>
              <w:top w:w="0" w:type="dxa"/>
              <w:left w:w="0" w:type="dxa"/>
              <w:bottom w:w="0" w:type="dxa"/>
              <w:right w:w="0" w:type="dxa"/>
            </w:tcMar>
            <w:hideMark/>
          </w:tcPr>
          <w:p w14:paraId="2666561F" w14:textId="77777777" w:rsidR="001D362C" w:rsidRPr="00E20A03" w:rsidRDefault="001D362C" w:rsidP="006145B8">
            <w:pPr>
              <w:keepNext/>
              <w:contextualSpacing/>
              <w:jc w:val="center"/>
              <w:rPr>
                <w:bCs/>
                <w:sz w:val="18"/>
                <w:szCs w:val="18"/>
                <w:lang w:eastAsia="fr-FR"/>
              </w:rPr>
            </w:pPr>
            <w:r w:rsidRPr="008D3820">
              <w:rPr>
                <w:bCs/>
                <w:sz w:val="18"/>
                <w:szCs w:val="18"/>
              </w:rPr>
              <w:t>ford_01_q1mm-global-motion-matrix-estimated.txt</w:t>
            </w:r>
          </w:p>
        </w:tc>
      </w:tr>
      <w:tr w:rsidR="001D362C" w:rsidRPr="00E20A03" w14:paraId="7D4041DC" w14:textId="77777777" w:rsidTr="006145B8">
        <w:trPr>
          <w:trHeight w:val="233"/>
          <w:jc w:val="center"/>
        </w:trPr>
        <w:tc>
          <w:tcPr>
            <w:tcW w:w="2266" w:type="dxa"/>
            <w:tcBorders>
              <w:top w:val="nil"/>
              <w:bottom w:val="nil"/>
            </w:tcBorders>
            <w:vAlign w:val="center"/>
            <w:hideMark/>
          </w:tcPr>
          <w:p w14:paraId="620FDA50"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Ford_02_q_1mm</w:t>
            </w:r>
          </w:p>
        </w:tc>
        <w:tc>
          <w:tcPr>
            <w:tcW w:w="4860" w:type="dxa"/>
            <w:tcBorders>
              <w:top w:val="nil"/>
              <w:bottom w:val="nil"/>
            </w:tcBorders>
            <w:tcMar>
              <w:top w:w="0" w:type="dxa"/>
              <w:left w:w="0" w:type="dxa"/>
              <w:bottom w:w="0" w:type="dxa"/>
              <w:right w:w="0" w:type="dxa"/>
            </w:tcMar>
          </w:tcPr>
          <w:p w14:paraId="1537157E"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ford_02_q1mm-global-motion-matrix-estimated.txt</w:t>
            </w:r>
          </w:p>
        </w:tc>
      </w:tr>
      <w:tr w:rsidR="001D362C" w:rsidRPr="00E20A03" w14:paraId="28C7BA27" w14:textId="77777777" w:rsidTr="006145B8">
        <w:trPr>
          <w:trHeight w:val="233"/>
          <w:jc w:val="center"/>
        </w:trPr>
        <w:tc>
          <w:tcPr>
            <w:tcW w:w="2266" w:type="dxa"/>
            <w:tcBorders>
              <w:top w:val="nil"/>
              <w:bottom w:val="nil"/>
            </w:tcBorders>
            <w:vAlign w:val="center"/>
            <w:hideMark/>
          </w:tcPr>
          <w:p w14:paraId="252B92E1"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Ford_03_q_1mm</w:t>
            </w:r>
          </w:p>
        </w:tc>
        <w:tc>
          <w:tcPr>
            <w:tcW w:w="4860" w:type="dxa"/>
            <w:tcBorders>
              <w:top w:val="nil"/>
              <w:bottom w:val="nil"/>
            </w:tcBorders>
            <w:tcMar>
              <w:top w:w="0" w:type="dxa"/>
              <w:left w:w="0" w:type="dxa"/>
              <w:bottom w:w="0" w:type="dxa"/>
              <w:right w:w="0" w:type="dxa"/>
            </w:tcMar>
          </w:tcPr>
          <w:p w14:paraId="13AE8241"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ford_03_q1mm-global-motion-matrix-estimated.txt</w:t>
            </w:r>
          </w:p>
        </w:tc>
      </w:tr>
      <w:tr w:rsidR="001D362C" w:rsidRPr="00E20A03" w14:paraId="4E9D83CE" w14:textId="77777777" w:rsidTr="006145B8">
        <w:trPr>
          <w:trHeight w:val="233"/>
          <w:jc w:val="center"/>
        </w:trPr>
        <w:tc>
          <w:tcPr>
            <w:tcW w:w="2266" w:type="dxa"/>
            <w:tcBorders>
              <w:top w:val="nil"/>
              <w:bottom w:val="nil"/>
            </w:tcBorders>
            <w:hideMark/>
          </w:tcPr>
          <w:p w14:paraId="113D2909" w14:textId="77777777" w:rsidR="001D362C" w:rsidRPr="00E20A03" w:rsidRDefault="001D362C" w:rsidP="006145B8">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4860" w:type="dxa"/>
            <w:tcBorders>
              <w:top w:val="nil"/>
              <w:bottom w:val="nil"/>
            </w:tcBorders>
            <w:tcMar>
              <w:top w:w="0" w:type="dxa"/>
              <w:left w:w="0" w:type="dxa"/>
              <w:bottom w:w="0" w:type="dxa"/>
              <w:right w:w="0" w:type="dxa"/>
            </w:tcMar>
          </w:tcPr>
          <w:p w14:paraId="725C00F4"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qnxadas-junction-approach-global-motion-matrix-estimated.txt</w:t>
            </w:r>
          </w:p>
        </w:tc>
      </w:tr>
      <w:tr w:rsidR="001D362C" w:rsidRPr="00E20A03" w14:paraId="2AD9B66E" w14:textId="77777777" w:rsidTr="006145B8">
        <w:trPr>
          <w:trHeight w:val="233"/>
          <w:jc w:val="center"/>
        </w:trPr>
        <w:tc>
          <w:tcPr>
            <w:tcW w:w="2266" w:type="dxa"/>
            <w:tcBorders>
              <w:top w:val="nil"/>
              <w:bottom w:val="nil"/>
            </w:tcBorders>
            <w:hideMark/>
          </w:tcPr>
          <w:p w14:paraId="0BD656B9" w14:textId="77777777" w:rsidR="001D362C" w:rsidRPr="00E20A03" w:rsidRDefault="001D362C" w:rsidP="006145B8">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4860" w:type="dxa"/>
            <w:tcBorders>
              <w:top w:val="nil"/>
              <w:bottom w:val="nil"/>
            </w:tcBorders>
            <w:tcMar>
              <w:top w:w="0" w:type="dxa"/>
              <w:left w:w="0" w:type="dxa"/>
              <w:bottom w:w="0" w:type="dxa"/>
              <w:right w:w="0" w:type="dxa"/>
            </w:tcMar>
          </w:tcPr>
          <w:p w14:paraId="38C9A55D" w14:textId="77777777" w:rsidR="001D362C" w:rsidRPr="00E20A03" w:rsidRDefault="001D362C" w:rsidP="006145B8">
            <w:pPr>
              <w:keepNext/>
              <w:contextualSpacing/>
              <w:jc w:val="center"/>
              <w:rPr>
                <w:bCs/>
                <w:sz w:val="18"/>
                <w:szCs w:val="18"/>
                <w:lang w:eastAsia="fr-FR"/>
              </w:rPr>
            </w:pPr>
            <w:r w:rsidRPr="005D5223">
              <w:rPr>
                <w:bCs/>
                <w:sz w:val="18"/>
                <w:szCs w:val="18"/>
                <w:lang w:eastAsia="fr-FR"/>
              </w:rPr>
              <w:t>qnxadas-junction-exit-global-motion-matrix-estimated.txt</w:t>
            </w:r>
          </w:p>
        </w:tc>
      </w:tr>
      <w:tr w:rsidR="001D362C" w:rsidRPr="00E20A03" w14:paraId="5F695572" w14:textId="77777777" w:rsidTr="006145B8">
        <w:trPr>
          <w:trHeight w:val="233"/>
          <w:jc w:val="center"/>
        </w:trPr>
        <w:tc>
          <w:tcPr>
            <w:tcW w:w="2266" w:type="dxa"/>
            <w:tcBorders>
              <w:top w:val="nil"/>
              <w:bottom w:val="nil"/>
            </w:tcBorders>
          </w:tcPr>
          <w:p w14:paraId="7D386509" w14:textId="77777777" w:rsidR="001D362C" w:rsidRPr="00E20A03" w:rsidRDefault="001D362C" w:rsidP="006145B8">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4860" w:type="dxa"/>
            <w:tcBorders>
              <w:top w:val="nil"/>
              <w:bottom w:val="nil"/>
            </w:tcBorders>
            <w:tcMar>
              <w:top w:w="0" w:type="dxa"/>
              <w:left w:w="0" w:type="dxa"/>
              <w:bottom w:w="0" w:type="dxa"/>
              <w:right w:w="0" w:type="dxa"/>
            </w:tcMar>
          </w:tcPr>
          <w:p w14:paraId="77890A9E" w14:textId="77777777" w:rsidR="001D362C" w:rsidRPr="00E20A03" w:rsidRDefault="001D362C" w:rsidP="006145B8">
            <w:pPr>
              <w:keepNext/>
              <w:contextualSpacing/>
              <w:jc w:val="center"/>
              <w:rPr>
                <w:bCs/>
                <w:sz w:val="18"/>
                <w:szCs w:val="18"/>
              </w:rPr>
            </w:pPr>
            <w:r w:rsidRPr="005D5223">
              <w:rPr>
                <w:bCs/>
                <w:sz w:val="18"/>
                <w:szCs w:val="18"/>
              </w:rPr>
              <w:t>qnxadas-motorway-join-global-motion-matrix-estimated.txt</w:t>
            </w:r>
          </w:p>
        </w:tc>
      </w:tr>
      <w:tr w:rsidR="001D362C" w:rsidRPr="00E20A03" w14:paraId="3CE0F351" w14:textId="77777777" w:rsidTr="006145B8">
        <w:trPr>
          <w:trHeight w:val="233"/>
          <w:jc w:val="center"/>
        </w:trPr>
        <w:tc>
          <w:tcPr>
            <w:tcW w:w="2266" w:type="dxa"/>
            <w:tcBorders>
              <w:top w:val="nil"/>
              <w:bottom w:val="nil"/>
            </w:tcBorders>
          </w:tcPr>
          <w:p w14:paraId="66FFCE9A" w14:textId="77777777" w:rsidR="001D362C" w:rsidRPr="00E20A03" w:rsidRDefault="001D362C" w:rsidP="006145B8">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4860" w:type="dxa"/>
            <w:tcBorders>
              <w:top w:val="nil"/>
              <w:bottom w:val="nil"/>
            </w:tcBorders>
            <w:tcMar>
              <w:top w:w="0" w:type="dxa"/>
              <w:left w:w="0" w:type="dxa"/>
              <w:bottom w:w="0" w:type="dxa"/>
              <w:right w:w="0" w:type="dxa"/>
            </w:tcMar>
          </w:tcPr>
          <w:p w14:paraId="7EA5E220" w14:textId="77777777" w:rsidR="001D362C" w:rsidRPr="00E20A03" w:rsidRDefault="001D362C" w:rsidP="006145B8">
            <w:pPr>
              <w:keepNext/>
              <w:contextualSpacing/>
              <w:jc w:val="center"/>
              <w:rPr>
                <w:bCs/>
                <w:sz w:val="18"/>
                <w:szCs w:val="18"/>
              </w:rPr>
            </w:pPr>
            <w:r w:rsidRPr="005D5223">
              <w:rPr>
                <w:bCs/>
                <w:sz w:val="18"/>
                <w:szCs w:val="18"/>
              </w:rPr>
              <w:t>qnxadas-navigating-bends-global-motion-matrix-estimated.txt</w:t>
            </w:r>
          </w:p>
        </w:tc>
      </w:tr>
      <w:tr w:rsidR="001D362C" w:rsidRPr="008209E4" w14:paraId="57CA2721" w14:textId="77777777" w:rsidTr="006145B8">
        <w:trPr>
          <w:trHeight w:val="233"/>
          <w:jc w:val="center"/>
        </w:trPr>
        <w:tc>
          <w:tcPr>
            <w:tcW w:w="2266" w:type="dxa"/>
            <w:tcBorders>
              <w:top w:val="nil"/>
              <w:bottom w:val="nil"/>
            </w:tcBorders>
            <w:vAlign w:val="center"/>
          </w:tcPr>
          <w:p w14:paraId="1CE3307C" w14:textId="77777777" w:rsidR="001D362C" w:rsidRPr="008209E4" w:rsidRDefault="001D362C" w:rsidP="006145B8">
            <w:pPr>
              <w:keepNext/>
              <w:contextualSpacing/>
              <w:jc w:val="left"/>
              <w:rPr>
                <w:rFonts w:eastAsia="Times New Roman" w:cs="Times New Roman"/>
                <w:sz w:val="18"/>
                <w:szCs w:val="18"/>
                <w:lang w:val="en-GB"/>
              </w:rPr>
            </w:pPr>
            <w:r w:rsidRPr="008209E4">
              <w:rPr>
                <w:rFonts w:eastAsia="Times New Roman" w:cs="Times New Roman"/>
                <w:sz w:val="18"/>
                <w:szCs w:val="18"/>
                <w:lang w:val="en-GB"/>
              </w:rPr>
              <w:t>InnovizQC1</w:t>
            </w:r>
          </w:p>
        </w:tc>
        <w:tc>
          <w:tcPr>
            <w:tcW w:w="4860" w:type="dxa"/>
            <w:tcBorders>
              <w:top w:val="nil"/>
              <w:bottom w:val="nil"/>
            </w:tcBorders>
            <w:tcMar>
              <w:top w:w="0" w:type="dxa"/>
              <w:left w:w="0" w:type="dxa"/>
              <w:bottom w:w="0" w:type="dxa"/>
              <w:right w:w="0" w:type="dxa"/>
            </w:tcMar>
          </w:tcPr>
          <w:p w14:paraId="52C7D884" w14:textId="77777777" w:rsidR="001D362C" w:rsidRPr="008209E4" w:rsidRDefault="001D362C" w:rsidP="006145B8">
            <w:pPr>
              <w:keepNext/>
              <w:contextualSpacing/>
              <w:jc w:val="center"/>
              <w:rPr>
                <w:bCs/>
                <w:sz w:val="18"/>
                <w:szCs w:val="18"/>
              </w:rPr>
            </w:pPr>
            <w:r w:rsidRPr="008209E4">
              <w:rPr>
                <w:bCs/>
                <w:sz w:val="18"/>
                <w:szCs w:val="18"/>
              </w:rPr>
              <w:t>gps-innovizqc1-matrix.txt</w:t>
            </w:r>
          </w:p>
        </w:tc>
      </w:tr>
      <w:tr w:rsidR="001D362C" w:rsidRPr="008209E4" w14:paraId="02A718AA" w14:textId="77777777" w:rsidTr="006145B8">
        <w:trPr>
          <w:trHeight w:val="233"/>
          <w:jc w:val="center"/>
        </w:trPr>
        <w:tc>
          <w:tcPr>
            <w:tcW w:w="2266" w:type="dxa"/>
            <w:tcBorders>
              <w:top w:val="nil"/>
              <w:bottom w:val="nil"/>
            </w:tcBorders>
            <w:vAlign w:val="center"/>
          </w:tcPr>
          <w:p w14:paraId="014BFB67" w14:textId="77777777" w:rsidR="001D362C" w:rsidRPr="008209E4" w:rsidRDefault="001D362C" w:rsidP="006145B8">
            <w:pPr>
              <w:keepNext/>
              <w:contextualSpacing/>
              <w:jc w:val="left"/>
              <w:rPr>
                <w:rFonts w:eastAsia="Times New Roman" w:cs="Times New Roman"/>
                <w:sz w:val="18"/>
                <w:szCs w:val="18"/>
                <w:lang w:val="en-GB"/>
              </w:rPr>
            </w:pPr>
            <w:r w:rsidRPr="008209E4">
              <w:rPr>
                <w:rFonts w:eastAsia="Times New Roman" w:cs="Times New Roman"/>
                <w:sz w:val="18"/>
                <w:szCs w:val="18"/>
                <w:lang w:val="en-GB"/>
              </w:rPr>
              <w:t>InnovizQC2</w:t>
            </w:r>
          </w:p>
        </w:tc>
        <w:tc>
          <w:tcPr>
            <w:tcW w:w="4860" w:type="dxa"/>
            <w:tcBorders>
              <w:top w:val="nil"/>
              <w:bottom w:val="nil"/>
            </w:tcBorders>
            <w:tcMar>
              <w:top w:w="0" w:type="dxa"/>
              <w:left w:w="0" w:type="dxa"/>
              <w:bottom w:w="0" w:type="dxa"/>
              <w:right w:w="0" w:type="dxa"/>
            </w:tcMar>
          </w:tcPr>
          <w:p w14:paraId="5AF84CCC" w14:textId="77777777" w:rsidR="001D362C" w:rsidRPr="008209E4" w:rsidRDefault="001D362C" w:rsidP="006145B8">
            <w:pPr>
              <w:keepNext/>
              <w:contextualSpacing/>
              <w:jc w:val="center"/>
              <w:rPr>
                <w:bCs/>
                <w:sz w:val="18"/>
                <w:szCs w:val="18"/>
              </w:rPr>
            </w:pPr>
            <w:r w:rsidRPr="008209E4">
              <w:rPr>
                <w:bCs/>
                <w:sz w:val="18"/>
                <w:szCs w:val="18"/>
              </w:rPr>
              <w:t>gps-innovizqc2-matrix.txt</w:t>
            </w:r>
          </w:p>
        </w:tc>
      </w:tr>
      <w:tr w:rsidR="001D362C" w:rsidRPr="008209E4" w14:paraId="1A7E78D7" w14:textId="77777777" w:rsidTr="006145B8">
        <w:trPr>
          <w:trHeight w:val="233"/>
          <w:jc w:val="center"/>
        </w:trPr>
        <w:tc>
          <w:tcPr>
            <w:tcW w:w="2266" w:type="dxa"/>
            <w:tcBorders>
              <w:top w:val="nil"/>
              <w:bottom w:val="single" w:sz="4" w:space="0" w:color="auto"/>
            </w:tcBorders>
            <w:vAlign w:val="center"/>
          </w:tcPr>
          <w:p w14:paraId="5F69D592" w14:textId="77777777" w:rsidR="001D362C" w:rsidRPr="008209E4" w:rsidRDefault="001D362C" w:rsidP="006145B8">
            <w:pPr>
              <w:contextualSpacing/>
              <w:jc w:val="left"/>
              <w:rPr>
                <w:rFonts w:eastAsia="Times New Roman" w:cs="Times New Roman"/>
                <w:sz w:val="18"/>
                <w:szCs w:val="18"/>
                <w:lang w:val="en-GB"/>
              </w:rPr>
            </w:pPr>
            <w:r w:rsidRPr="008209E4">
              <w:rPr>
                <w:rFonts w:eastAsia="Times New Roman" w:cs="Times New Roman"/>
                <w:sz w:val="18"/>
                <w:szCs w:val="18"/>
                <w:lang w:val="en-GB"/>
              </w:rPr>
              <w:t>InnovizQC3</w:t>
            </w:r>
          </w:p>
        </w:tc>
        <w:tc>
          <w:tcPr>
            <w:tcW w:w="4860" w:type="dxa"/>
            <w:tcBorders>
              <w:top w:val="nil"/>
              <w:bottom w:val="single" w:sz="4" w:space="0" w:color="auto"/>
            </w:tcBorders>
            <w:tcMar>
              <w:top w:w="0" w:type="dxa"/>
              <w:left w:w="0" w:type="dxa"/>
              <w:bottom w:w="0" w:type="dxa"/>
              <w:right w:w="0" w:type="dxa"/>
            </w:tcMar>
          </w:tcPr>
          <w:p w14:paraId="7A333B7F" w14:textId="77777777" w:rsidR="001D362C" w:rsidRPr="008209E4" w:rsidRDefault="001D362C" w:rsidP="006145B8">
            <w:pPr>
              <w:contextualSpacing/>
              <w:jc w:val="center"/>
              <w:rPr>
                <w:bCs/>
                <w:sz w:val="18"/>
                <w:szCs w:val="18"/>
              </w:rPr>
            </w:pPr>
            <w:r w:rsidRPr="008209E4">
              <w:rPr>
                <w:bCs/>
                <w:sz w:val="18"/>
                <w:szCs w:val="18"/>
              </w:rPr>
              <w:t>gps-innovizqc3-matrix.txt</w:t>
            </w:r>
          </w:p>
        </w:tc>
      </w:tr>
    </w:tbl>
    <w:p w14:paraId="2A10DDB2" w14:textId="77777777" w:rsidR="001D362C" w:rsidRPr="001D362C" w:rsidRDefault="001D362C" w:rsidP="00A116B9"/>
    <w:p w14:paraId="460B320E" w14:textId="3435037E" w:rsidR="00E20A03" w:rsidRPr="00E20A03" w:rsidRDefault="00E20A03" w:rsidP="009F720A">
      <w:pPr>
        <w:pStyle w:val="Titre2"/>
        <w:numPr>
          <w:ilvl w:val="1"/>
          <w:numId w:val="22"/>
        </w:numPr>
      </w:pPr>
      <w:r w:rsidRPr="00E20A03">
        <w:t>Parameters for octree geometry coding evaluation</w:t>
      </w:r>
    </w:p>
    <w:p w14:paraId="368C2B89" w14:textId="77777777" w:rsidR="00E20A03" w:rsidRPr="00E20A03" w:rsidRDefault="00E20A03" w:rsidP="00E20A03">
      <w:r w:rsidRPr="00E20A03">
        <w:t>The following parameters define the codec configuration to be used in evaluation of octree geometry.</w:t>
      </w:r>
    </w:p>
    <w:p w14:paraId="58CB101B" w14:textId="7CECF399" w:rsidR="009B0CC2" w:rsidRPr="005601FB" w:rsidRDefault="00813AD6" w:rsidP="00B64DC9">
      <w:pPr>
        <w:pStyle w:val="Code"/>
        <w:numPr>
          <w:ilvl w:val="0"/>
          <w:numId w:val="34"/>
        </w:numPr>
        <w:rPr>
          <w:rFonts w:ascii="Times New Roman" w:hAnsi="Times New Roman" w:cs="Times New Roman"/>
        </w:rPr>
      </w:pPr>
      <w:proofErr w:type="spellStart"/>
      <w:r w:rsidRPr="00B64DC9">
        <w:rPr>
          <w:rStyle w:val="CodeChar"/>
          <w:lang w:eastAsia="en-US"/>
        </w:rPr>
        <w:t>geomTreeType</w:t>
      </w:r>
      <w:proofErr w:type="spellEnd"/>
      <w:r w:rsidRPr="00B64DC9">
        <w:rPr>
          <w:rStyle w:val="CodeChar"/>
          <w:lang w:eastAsia="en-US"/>
        </w:rPr>
        <w:t>=0</w:t>
      </w:r>
      <w:r w:rsidR="005601FB" w:rsidRPr="005601FB">
        <w:rPr>
          <w:rFonts w:ascii="Times New Roman" w:hAnsi="Times New Roman" w:cs="Times New Roman"/>
        </w:rPr>
        <w:t>.</w:t>
      </w:r>
    </w:p>
    <w:p w14:paraId="3A6F088D" w14:textId="11B145AF" w:rsidR="00E20A03" w:rsidRPr="00A90F0C" w:rsidRDefault="00E20A03" w:rsidP="00A90F0C">
      <w:pPr>
        <w:pStyle w:val="Paragraphedeliste"/>
      </w:pPr>
      <w:proofErr w:type="spellStart"/>
      <w:r w:rsidRPr="00A90F0C">
        <w:rPr>
          <w:rStyle w:val="CodeChar"/>
        </w:rPr>
        <w:t>mergeDuplicatedPoints</w:t>
      </w:r>
      <w:proofErr w:type="spellEnd"/>
      <w:r w:rsidRPr="00A90F0C">
        <w:rPr>
          <w:rStyle w:val="CodeChar"/>
        </w:rPr>
        <w:t>=1</w:t>
      </w:r>
      <w:r w:rsidRPr="00A90F0C">
        <w:t xml:space="preserve"> for lossy geometry conditions.</w:t>
      </w:r>
    </w:p>
    <w:p w14:paraId="55E1C583" w14:textId="1AE1D546" w:rsidR="008540C2" w:rsidRPr="00A90F0C" w:rsidRDefault="00E20A03" w:rsidP="00A90F0C">
      <w:pPr>
        <w:pStyle w:val="Paragraphedeliste"/>
      </w:pPr>
      <w:proofErr w:type="spellStart"/>
      <w:r w:rsidRPr="00A90F0C">
        <w:rPr>
          <w:rFonts w:ascii="Courier New" w:hAnsi="Courier New" w:cs="Courier New"/>
          <w:sz w:val="18"/>
          <w:szCs w:val="20"/>
        </w:rPr>
        <w:t>mergeDuplicatedPoints</w:t>
      </w:r>
      <w:proofErr w:type="spellEnd"/>
      <w:r w:rsidRPr="00A90F0C">
        <w:rPr>
          <w:rFonts w:ascii="Courier New" w:hAnsi="Courier New" w:cs="Courier New"/>
          <w:sz w:val="18"/>
          <w:szCs w:val="20"/>
        </w:rPr>
        <w:t>=0</w:t>
      </w:r>
      <w:r w:rsidRPr="00A90F0C">
        <w:t xml:space="preserve"> for lossless geometry conditions.</w:t>
      </w:r>
    </w:p>
    <w:p w14:paraId="1D770AC9" w14:textId="3856EFB3" w:rsidR="002076D2" w:rsidRDefault="00595DC8" w:rsidP="00DE45AA">
      <w:pPr>
        <w:pStyle w:val="Titre3"/>
      </w:pPr>
      <w:r w:rsidRPr="00AB255F">
        <w:t>C</w:t>
      </w:r>
      <w:r w:rsidR="00E20A03" w:rsidRPr="00AB255F">
        <w:t>at</w:t>
      </w:r>
      <w:r w:rsidRPr="00AB255F">
        <w:t xml:space="preserve">egory </w:t>
      </w:r>
      <w:r w:rsidR="00E20A03" w:rsidRPr="00AB255F">
        <w:t xml:space="preserve">3 </w:t>
      </w:r>
      <w:r w:rsidR="00276D92" w:rsidRPr="00AB255F">
        <w:t xml:space="preserve">Am. </w:t>
      </w:r>
      <w:r w:rsidR="00E20A03" w:rsidRPr="00AB255F">
        <w:t>frame-based content</w:t>
      </w:r>
    </w:p>
    <w:p w14:paraId="4F683E7C" w14:textId="32049924" w:rsidR="00DE45AA" w:rsidRPr="00E20A03" w:rsidRDefault="00DE45AA" w:rsidP="00DE45AA">
      <w:r w:rsidRPr="00E20A03">
        <w:t>The following parameters define the codec configuration to be used in evaluation of octree geometry</w:t>
      </w:r>
      <w:r>
        <w:t xml:space="preserve"> </w:t>
      </w:r>
      <w:r w:rsidR="00E45FCB">
        <w:t xml:space="preserve">with </w:t>
      </w:r>
      <w:r w:rsidR="00E45FCB" w:rsidRPr="00AB255F">
        <w:t>Category 3 Am. frame-based content</w:t>
      </w:r>
      <w:r w:rsidRPr="00E20A03">
        <w:t>.</w:t>
      </w:r>
    </w:p>
    <w:p w14:paraId="2E62DC37" w14:textId="480AFEC3" w:rsidR="00EC67E8" w:rsidRDefault="00EC67E8" w:rsidP="00EC67E8">
      <w:pPr>
        <w:pStyle w:val="Code"/>
        <w:numPr>
          <w:ilvl w:val="0"/>
          <w:numId w:val="34"/>
        </w:numPr>
        <w:rPr>
          <w:rFonts w:ascii="Times New Roman" w:hAnsi="Times New Roman" w:cs="Times New Roman"/>
        </w:rPr>
      </w:pPr>
      <w:proofErr w:type="spellStart"/>
      <w:r w:rsidRPr="00ED1EC8">
        <w:rPr>
          <w:rStyle w:val="CodeChar"/>
        </w:rPr>
        <w:t>inferredDirectCodingMode</w:t>
      </w:r>
      <w:proofErr w:type="spellEnd"/>
      <w:r w:rsidRPr="00B64DC9">
        <w:rPr>
          <w:rStyle w:val="CodeChar"/>
          <w:lang w:eastAsia="en-US"/>
        </w:rPr>
        <w:t>=</w:t>
      </w:r>
      <w:r>
        <w:rPr>
          <w:rStyle w:val="CodeChar"/>
          <w:lang w:eastAsia="en-US"/>
        </w:rPr>
        <w:t>3</w:t>
      </w:r>
    </w:p>
    <w:p w14:paraId="59081D2A" w14:textId="17F1E385" w:rsidR="00CB1836" w:rsidRPr="006145B8" w:rsidRDefault="00CB1836" w:rsidP="00CB1836">
      <w:pPr>
        <w:pStyle w:val="Code"/>
        <w:numPr>
          <w:ilvl w:val="0"/>
          <w:numId w:val="34"/>
        </w:numPr>
        <w:rPr>
          <w:rStyle w:val="CodeChar"/>
          <w:rFonts w:ascii="Times New Roman" w:hAnsi="Times New Roman" w:cs="Times New Roman"/>
          <w:lang w:eastAsia="en-US"/>
        </w:rPr>
      </w:pPr>
      <w:proofErr w:type="spellStart"/>
      <w:r>
        <w:rPr>
          <w:rStyle w:val="CodeChar"/>
        </w:rPr>
        <w:t>maxNumQtBtBeforeOt</w:t>
      </w:r>
      <w:proofErr w:type="spellEnd"/>
      <w:r w:rsidRPr="00A90F0C">
        <w:rPr>
          <w:rStyle w:val="CodeChar"/>
        </w:rPr>
        <w:t>=</w:t>
      </w:r>
      <w:r>
        <w:rPr>
          <w:rStyle w:val="CodeChar"/>
        </w:rPr>
        <w:t>6</w:t>
      </w:r>
    </w:p>
    <w:p w14:paraId="2753CC4B" w14:textId="2322B95A" w:rsidR="00CB1836" w:rsidRPr="0093361F" w:rsidRDefault="0093361F" w:rsidP="0093361F">
      <w:pPr>
        <w:pStyle w:val="Code"/>
        <w:numPr>
          <w:ilvl w:val="0"/>
          <w:numId w:val="34"/>
        </w:numPr>
        <w:rPr>
          <w:rStyle w:val="CodeChar"/>
          <w:rFonts w:ascii="Times New Roman" w:hAnsi="Times New Roman" w:cs="Times New Roman"/>
          <w:lang w:eastAsia="en-US"/>
        </w:rPr>
      </w:pPr>
      <w:proofErr w:type="spellStart"/>
      <w:r>
        <w:rPr>
          <w:rStyle w:val="CodeChar"/>
        </w:rPr>
        <w:t>planarModeIdcmUse</w:t>
      </w:r>
      <w:proofErr w:type="spellEnd"/>
      <w:r w:rsidR="00CB1836" w:rsidRPr="00A90F0C">
        <w:rPr>
          <w:rStyle w:val="CodeChar"/>
        </w:rPr>
        <w:t>=</w:t>
      </w:r>
      <w:r>
        <w:rPr>
          <w:rStyle w:val="CodeChar"/>
        </w:rPr>
        <w:t>0</w:t>
      </w:r>
    </w:p>
    <w:p w14:paraId="53FB0BC5" w14:textId="645A0D24" w:rsidR="00E20A03" w:rsidRDefault="00E20A03" w:rsidP="002076D2">
      <w:pPr>
        <w:pStyle w:val="Paragraphedeliste"/>
        <w:rPr>
          <w:lang w:val="en-GB"/>
        </w:rPr>
      </w:pPr>
      <w:r w:rsidRPr="00AB255F">
        <w:rPr>
          <w:lang w:val="en-GB"/>
        </w:rPr>
        <w:t>individual frames</w:t>
      </w:r>
      <w:r w:rsidR="002D7472" w:rsidRPr="00AB255F">
        <w:rPr>
          <w:lang w:val="en-GB"/>
        </w:rPr>
        <w:t xml:space="preserve"> of </w:t>
      </w:r>
      <w:r w:rsidR="002D7472" w:rsidRPr="00AB255F">
        <w:t>sequences acquired with spinning LiDAR sensor</w:t>
      </w:r>
      <w:r w:rsidRPr="00AB255F">
        <w:rPr>
          <w:lang w:val="en-GB"/>
        </w:rPr>
        <w:t xml:space="preserve"> shall be coded </w:t>
      </w:r>
      <w:r w:rsidR="009A03D5">
        <w:rPr>
          <w:lang w:val="en-GB"/>
        </w:rPr>
        <w:t>using</w:t>
      </w:r>
      <w:r w:rsidRPr="00AB255F">
        <w:rPr>
          <w:lang w:val="en-GB"/>
        </w:rPr>
        <w:t xml:space="preserve"> sequence bounding box</w:t>
      </w:r>
      <w:r w:rsidR="00CD688E">
        <w:rPr>
          <w:lang w:val="en-GB"/>
        </w:rPr>
        <w:t xml:space="preserve"> </w:t>
      </w:r>
      <w:r w:rsidR="009A03D5">
        <w:rPr>
          <w:lang w:val="en-GB"/>
        </w:rPr>
        <w:t xml:space="preserve">parameters </w:t>
      </w:r>
      <w:proofErr w:type="spellStart"/>
      <w:r w:rsidR="009A03D5" w:rsidRPr="009A03D5">
        <w:rPr>
          <w:rStyle w:val="CodeChar"/>
          <w:lang w:val="en-GB"/>
        </w:rPr>
        <w:t>seqOrigin</w:t>
      </w:r>
      <w:proofErr w:type="spellEnd"/>
      <w:r w:rsidR="009A03D5">
        <w:rPr>
          <w:lang w:val="en-GB"/>
        </w:rPr>
        <w:t xml:space="preserve"> and </w:t>
      </w:r>
      <w:proofErr w:type="spellStart"/>
      <w:r w:rsidR="009A03D5" w:rsidRPr="009A03D5">
        <w:rPr>
          <w:rStyle w:val="CodeChar"/>
          <w:lang w:val="en-GB"/>
        </w:rPr>
        <w:t>seqSizeWhd</w:t>
      </w:r>
      <w:proofErr w:type="spellEnd"/>
      <w:r w:rsidR="009A03D5">
        <w:rPr>
          <w:lang w:val="en-GB"/>
        </w:rPr>
        <w:t xml:space="preserve"> </w:t>
      </w:r>
      <w:r w:rsidR="006F66A9">
        <w:rPr>
          <w:lang w:val="en-GB"/>
        </w:rPr>
        <w:t>set</w:t>
      </w:r>
      <w:r w:rsidR="00CD688E">
        <w:rPr>
          <w:lang w:val="en-GB"/>
        </w:rPr>
        <w:t xml:space="preserve"> according to the following table</w:t>
      </w:r>
      <w:r w:rsidRPr="00AB255F">
        <w:rPr>
          <w:lang w:val="en-GB"/>
        </w:rPr>
        <w:t>:</w:t>
      </w:r>
    </w:p>
    <w:tbl>
      <w:tblPr>
        <w:tblW w:w="4665" w:type="pct"/>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57"/>
        <w:gridCol w:w="3242"/>
        <w:gridCol w:w="2917"/>
      </w:tblGrid>
      <w:tr w:rsidR="00FC7152" w14:paraId="3EBDD159" w14:textId="6F8AD17D" w:rsidTr="003E61C5">
        <w:trPr>
          <w:trHeight w:val="233"/>
          <w:jc w:val="center"/>
        </w:trPr>
        <w:tc>
          <w:tcPr>
            <w:tcW w:w="1341" w:type="pct"/>
            <w:tcBorders>
              <w:bottom w:val="single" w:sz="4" w:space="0" w:color="auto"/>
            </w:tcBorders>
            <w:vAlign w:val="center"/>
            <w:hideMark/>
          </w:tcPr>
          <w:p w14:paraId="05B94EF2" w14:textId="77777777" w:rsidR="00FC7152" w:rsidRPr="00E20A03" w:rsidRDefault="00FC7152" w:rsidP="00AF777B">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1926" w:type="pct"/>
            <w:tcBorders>
              <w:bottom w:val="single" w:sz="4" w:space="0" w:color="auto"/>
            </w:tcBorders>
          </w:tcPr>
          <w:p w14:paraId="31164766" w14:textId="1D87BDE7" w:rsidR="00FC7152" w:rsidRPr="003E61C5" w:rsidRDefault="00FC7152" w:rsidP="00AF777B">
            <w:pPr>
              <w:pStyle w:val="Code"/>
              <w:keepNext/>
              <w:spacing w:before="0" w:after="0"/>
              <w:contextualSpacing/>
              <w:jc w:val="center"/>
              <w:rPr>
                <w:lang w:val="en-GB"/>
              </w:rPr>
            </w:pPr>
            <w:proofErr w:type="spellStart"/>
            <w:r w:rsidRPr="003E61C5">
              <w:t>seqOrigin</w:t>
            </w:r>
            <w:proofErr w:type="spellEnd"/>
          </w:p>
        </w:tc>
        <w:tc>
          <w:tcPr>
            <w:tcW w:w="1733" w:type="pct"/>
            <w:tcBorders>
              <w:bottom w:val="single" w:sz="4" w:space="0" w:color="auto"/>
            </w:tcBorders>
          </w:tcPr>
          <w:p w14:paraId="3B93A05F" w14:textId="51D1AA0C" w:rsidR="00FC7152" w:rsidRPr="003E61C5" w:rsidRDefault="00FC7152" w:rsidP="00AF777B">
            <w:pPr>
              <w:pStyle w:val="Code"/>
              <w:keepNext/>
              <w:spacing w:before="0" w:after="0"/>
              <w:contextualSpacing/>
              <w:jc w:val="center"/>
            </w:pPr>
            <w:proofErr w:type="spellStart"/>
            <w:r w:rsidRPr="003E61C5">
              <w:t>seqSizeWhd</w:t>
            </w:r>
            <w:proofErr w:type="spellEnd"/>
          </w:p>
        </w:tc>
      </w:tr>
      <w:tr w:rsidR="00301F8F" w14:paraId="0459CAA9" w14:textId="78E94753" w:rsidTr="003E61C5">
        <w:trPr>
          <w:trHeight w:val="233"/>
          <w:jc w:val="center"/>
        </w:trPr>
        <w:tc>
          <w:tcPr>
            <w:tcW w:w="1341" w:type="pct"/>
            <w:tcBorders>
              <w:top w:val="single" w:sz="4" w:space="0" w:color="auto"/>
              <w:bottom w:val="single" w:sz="4" w:space="0" w:color="auto"/>
            </w:tcBorders>
            <w:vAlign w:val="center"/>
            <w:hideMark/>
          </w:tcPr>
          <w:p w14:paraId="13150D24"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Ford_01_q_1mm</w:t>
            </w:r>
          </w:p>
          <w:p w14:paraId="29A5CE55"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Ford_02_q_1mm</w:t>
            </w:r>
          </w:p>
          <w:p w14:paraId="58E96BD1"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Ford_03_q_1mm</w:t>
            </w:r>
          </w:p>
        </w:tc>
        <w:tc>
          <w:tcPr>
            <w:tcW w:w="1926" w:type="pct"/>
            <w:tcBorders>
              <w:top w:val="single" w:sz="4" w:space="0" w:color="auto"/>
              <w:bottom w:val="single" w:sz="4" w:space="0" w:color="auto"/>
            </w:tcBorders>
            <w:vAlign w:val="center"/>
          </w:tcPr>
          <w:p w14:paraId="0DDA2212" w14:textId="2F525D76" w:rsidR="00301F8F" w:rsidRPr="00301F8F" w:rsidRDefault="00301F8F" w:rsidP="0001278A">
            <w:pPr>
              <w:pStyle w:val="Code"/>
              <w:jc w:val="center"/>
            </w:pPr>
            <w:r w:rsidRPr="00301F8F">
              <w:t>“−131072, −131072, −131072”</w:t>
            </w:r>
          </w:p>
        </w:tc>
        <w:tc>
          <w:tcPr>
            <w:tcW w:w="1733" w:type="pct"/>
            <w:tcBorders>
              <w:top w:val="single" w:sz="4" w:space="0" w:color="auto"/>
              <w:bottom w:val="single" w:sz="4" w:space="0" w:color="auto"/>
            </w:tcBorders>
            <w:vAlign w:val="center"/>
          </w:tcPr>
          <w:p w14:paraId="28623271" w14:textId="07C5209E" w:rsidR="00301F8F" w:rsidRPr="00301F8F" w:rsidRDefault="00301F8F" w:rsidP="0001278A">
            <w:pPr>
              <w:pStyle w:val="Code"/>
              <w:jc w:val="center"/>
            </w:pPr>
            <w:r w:rsidRPr="00301F8F">
              <w:t>“</w:t>
            </w:r>
            <w:r w:rsidR="00253444" w:rsidRPr="00AB255F">
              <w:t>262143</w:t>
            </w:r>
            <w:r w:rsidRPr="00301F8F">
              <w:t xml:space="preserve">, </w:t>
            </w:r>
            <w:r w:rsidR="00253444" w:rsidRPr="00AB255F">
              <w:t>262143</w:t>
            </w:r>
            <w:r w:rsidRPr="00301F8F">
              <w:t xml:space="preserve">, </w:t>
            </w:r>
            <w:r w:rsidR="00253444" w:rsidRPr="00AB255F">
              <w:t>262143</w:t>
            </w:r>
            <w:r w:rsidRPr="00301F8F">
              <w:t>”</w:t>
            </w:r>
          </w:p>
        </w:tc>
      </w:tr>
      <w:tr w:rsidR="00301F8F" w14:paraId="3C309E92" w14:textId="5C5AE769" w:rsidTr="003E61C5">
        <w:trPr>
          <w:trHeight w:val="233"/>
          <w:jc w:val="center"/>
        </w:trPr>
        <w:tc>
          <w:tcPr>
            <w:tcW w:w="1341" w:type="pct"/>
            <w:tcBorders>
              <w:top w:val="single" w:sz="4" w:space="0" w:color="auto"/>
              <w:bottom w:val="single" w:sz="4" w:space="0" w:color="auto"/>
            </w:tcBorders>
            <w:vAlign w:val="center"/>
            <w:hideMark/>
          </w:tcPr>
          <w:p w14:paraId="03C058C4"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051A007E"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51919878" w14:textId="77777777" w:rsidR="00301F8F" w:rsidRPr="00E20A03" w:rsidRDefault="00301F8F" w:rsidP="00301F8F">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5993245C"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1926" w:type="pct"/>
            <w:tcBorders>
              <w:top w:val="single" w:sz="4" w:space="0" w:color="auto"/>
              <w:bottom w:val="single" w:sz="4" w:space="0" w:color="auto"/>
            </w:tcBorders>
            <w:vAlign w:val="center"/>
          </w:tcPr>
          <w:p w14:paraId="7CE6C56B" w14:textId="3D2DAB31" w:rsidR="00301F8F" w:rsidRDefault="00301F8F" w:rsidP="0001278A">
            <w:pPr>
              <w:pStyle w:val="Code"/>
              <w:jc w:val="center"/>
              <w:rPr>
                <w:bCs/>
                <w:szCs w:val="18"/>
              </w:rPr>
            </w:pPr>
            <w:r>
              <w:t>“</w:t>
            </w:r>
            <w:r w:rsidRPr="00301F8F">
              <w:t>-32768, -32768, -32768</w:t>
            </w:r>
            <w:r>
              <w:t>”</w:t>
            </w:r>
          </w:p>
        </w:tc>
        <w:tc>
          <w:tcPr>
            <w:tcW w:w="1733" w:type="pct"/>
            <w:tcBorders>
              <w:top w:val="single" w:sz="4" w:space="0" w:color="auto"/>
              <w:bottom w:val="single" w:sz="4" w:space="0" w:color="auto"/>
            </w:tcBorders>
            <w:vAlign w:val="center"/>
          </w:tcPr>
          <w:p w14:paraId="266C834F" w14:textId="52D210E3" w:rsidR="00301F8F" w:rsidRDefault="00301F8F" w:rsidP="0001278A">
            <w:pPr>
              <w:pStyle w:val="Code"/>
              <w:jc w:val="center"/>
            </w:pPr>
            <w:r>
              <w:t>“</w:t>
            </w:r>
            <w:r w:rsidR="00253444">
              <w:t>65535</w:t>
            </w:r>
            <w:r w:rsidRPr="00301F8F">
              <w:t xml:space="preserve">, </w:t>
            </w:r>
            <w:r w:rsidR="00253444">
              <w:t>65535</w:t>
            </w:r>
            <w:r w:rsidRPr="00301F8F">
              <w:t xml:space="preserve">, </w:t>
            </w:r>
            <w:r w:rsidR="00253444">
              <w:t>65535</w:t>
            </w:r>
            <w:r>
              <w:t>”</w:t>
            </w:r>
          </w:p>
        </w:tc>
      </w:tr>
    </w:tbl>
    <w:p w14:paraId="7AF1C982" w14:textId="238D77E9" w:rsidR="00E20A03" w:rsidRPr="00E20A03" w:rsidRDefault="00E20A03" w:rsidP="00B15886">
      <w:pPr>
        <w:pStyle w:val="Titre3"/>
        <w:numPr>
          <w:ilvl w:val="2"/>
          <w:numId w:val="22"/>
        </w:numPr>
      </w:pPr>
      <w:r w:rsidRPr="00E20A03">
        <w:t>Lossless geometry (Conditions C1, CW, CY)</w:t>
      </w:r>
    </w:p>
    <w:p w14:paraId="28CC67DB" w14:textId="77777777" w:rsidR="00E20A03" w:rsidRPr="00E20A03" w:rsidRDefault="00E20A03" w:rsidP="00E20A03">
      <w:r w:rsidRPr="00E20A03">
        <w:t xml:space="preserve">The </w:t>
      </w:r>
      <w:proofErr w:type="spellStart"/>
      <w:r w:rsidRPr="00E20A03">
        <w:rPr>
          <w:rStyle w:val="CodeChar"/>
        </w:rPr>
        <w:t>positionQuantizationScale</w:t>
      </w:r>
      <w:proofErr w:type="spellEnd"/>
      <w:r w:rsidRPr="00E20A03">
        <w:t xml:space="preserve"> parameter is set to 1.</w:t>
      </w:r>
    </w:p>
    <w:p w14:paraId="44B8F820" w14:textId="77777777" w:rsidR="00E20A03" w:rsidRPr="00E20A03" w:rsidRDefault="00E20A03" w:rsidP="006270A7">
      <w:pPr>
        <w:pStyle w:val="Titre3"/>
        <w:numPr>
          <w:ilvl w:val="2"/>
          <w:numId w:val="22"/>
        </w:numPr>
      </w:pPr>
      <w:r w:rsidRPr="00E20A03">
        <w:t>Near-lossless geometry (Condition C2)</w:t>
      </w:r>
    </w:p>
    <w:p w14:paraId="0713CCFA" w14:textId="77777777" w:rsidR="00E20A03" w:rsidRPr="00E20A03" w:rsidRDefault="00E20A03" w:rsidP="00E20A03">
      <w:r w:rsidRPr="00E20A03">
        <w:t xml:space="preserve">The </w:t>
      </w:r>
      <w:proofErr w:type="spellStart"/>
      <w:r w:rsidRPr="00E20A03">
        <w:rPr>
          <w:rStyle w:val="CodeChar"/>
        </w:rPr>
        <w:t>positionQuantizationScale</w:t>
      </w:r>
      <w:proofErr w:type="spellEnd"/>
      <w:r w:rsidRPr="00E20A03">
        <w:t xml:space="preserve"> parameter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21"/>
        <w:gridCol w:w="717"/>
        <w:gridCol w:w="537"/>
        <w:gridCol w:w="627"/>
        <w:gridCol w:w="627"/>
        <w:gridCol w:w="717"/>
        <w:gridCol w:w="717"/>
      </w:tblGrid>
      <w:tr w:rsidR="00A90F0C" w:rsidRPr="00E20A03" w14:paraId="77EDD05F" w14:textId="77777777" w:rsidTr="00A90F0C">
        <w:trPr>
          <w:trHeight w:val="233"/>
          <w:jc w:val="center"/>
        </w:trPr>
        <w:tc>
          <w:tcPr>
            <w:tcW w:w="1821" w:type="dxa"/>
            <w:tcBorders>
              <w:bottom w:val="single" w:sz="4" w:space="0" w:color="auto"/>
            </w:tcBorders>
            <w:vAlign w:val="center"/>
            <w:hideMark/>
          </w:tcPr>
          <w:p w14:paraId="7257D9CE" w14:textId="770B547F" w:rsidR="00E20A03" w:rsidRPr="00E20A03" w:rsidRDefault="00A90F0C" w:rsidP="00726BB6">
            <w:pPr>
              <w:contextualSpacing/>
              <w:rPr>
                <w:bCs/>
                <w:sz w:val="18"/>
              </w:rPr>
            </w:pPr>
            <w:r w:rsidRPr="00E20A03">
              <w:rPr>
                <w:bCs/>
                <w:sz w:val="18"/>
              </w:rPr>
              <w:t>Geometry</w:t>
            </w:r>
            <w:r w:rsidRPr="00726BB6">
              <w:rPr>
                <w:bCs/>
                <w:sz w:val="18"/>
              </w:rPr>
              <w:t xml:space="preserve"> </w:t>
            </w:r>
            <w:r w:rsidRPr="00E20A03">
              <w:rPr>
                <w:bCs/>
                <w:sz w:val="18"/>
              </w:rPr>
              <w:t>precision</w:t>
            </w:r>
          </w:p>
        </w:tc>
        <w:tc>
          <w:tcPr>
            <w:tcW w:w="717" w:type="dxa"/>
            <w:tcBorders>
              <w:bottom w:val="single" w:sz="4" w:space="0" w:color="auto"/>
            </w:tcBorders>
            <w:tcMar>
              <w:top w:w="0" w:type="dxa"/>
              <w:left w:w="0" w:type="dxa"/>
              <w:bottom w:w="0" w:type="dxa"/>
              <w:right w:w="0" w:type="dxa"/>
            </w:tcMar>
            <w:hideMark/>
          </w:tcPr>
          <w:p w14:paraId="2F4B98D7" w14:textId="77777777" w:rsidR="00E20A03" w:rsidRPr="00E20A03" w:rsidRDefault="00E20A03" w:rsidP="00726BB6">
            <w:pPr>
              <w:contextualSpacing/>
              <w:jc w:val="center"/>
              <w:rPr>
                <w:bCs/>
                <w:sz w:val="18"/>
                <w:szCs w:val="18"/>
                <w:lang w:eastAsia="fr-FR"/>
              </w:rPr>
            </w:pPr>
            <w:r w:rsidRPr="00E20A03">
              <w:rPr>
                <w:bCs/>
                <w:sz w:val="18"/>
                <w:szCs w:val="18"/>
                <w:lang w:eastAsia="fr-FR"/>
              </w:rPr>
              <w:t>R6</w:t>
            </w:r>
          </w:p>
        </w:tc>
        <w:tc>
          <w:tcPr>
            <w:tcW w:w="537" w:type="dxa"/>
            <w:tcBorders>
              <w:bottom w:val="single" w:sz="4" w:space="0" w:color="auto"/>
            </w:tcBorders>
            <w:tcMar>
              <w:top w:w="0" w:type="dxa"/>
              <w:left w:w="0" w:type="dxa"/>
              <w:bottom w:w="0" w:type="dxa"/>
              <w:right w:w="0" w:type="dxa"/>
            </w:tcMar>
            <w:hideMark/>
          </w:tcPr>
          <w:p w14:paraId="02334441" w14:textId="77777777" w:rsidR="00E20A03" w:rsidRPr="00E20A03" w:rsidRDefault="00E20A03" w:rsidP="00726BB6">
            <w:pPr>
              <w:contextualSpacing/>
              <w:jc w:val="center"/>
              <w:rPr>
                <w:bCs/>
                <w:sz w:val="18"/>
                <w:szCs w:val="18"/>
                <w:lang w:eastAsia="fr-FR"/>
              </w:rPr>
            </w:pPr>
            <w:r w:rsidRPr="00E20A03">
              <w:rPr>
                <w:bCs/>
                <w:sz w:val="18"/>
                <w:szCs w:val="18"/>
                <w:lang w:eastAsia="fr-FR"/>
              </w:rPr>
              <w:t>R5</w:t>
            </w:r>
          </w:p>
        </w:tc>
        <w:tc>
          <w:tcPr>
            <w:tcW w:w="627" w:type="dxa"/>
            <w:tcBorders>
              <w:bottom w:val="single" w:sz="4" w:space="0" w:color="auto"/>
            </w:tcBorders>
            <w:tcMar>
              <w:top w:w="0" w:type="dxa"/>
              <w:left w:w="0" w:type="dxa"/>
              <w:bottom w:w="0" w:type="dxa"/>
              <w:right w:w="0" w:type="dxa"/>
            </w:tcMar>
            <w:hideMark/>
          </w:tcPr>
          <w:p w14:paraId="03CE246B" w14:textId="77777777" w:rsidR="00E20A03" w:rsidRPr="00E20A03" w:rsidRDefault="00E20A03" w:rsidP="00726BB6">
            <w:pPr>
              <w:contextualSpacing/>
              <w:jc w:val="center"/>
              <w:rPr>
                <w:bCs/>
                <w:sz w:val="18"/>
                <w:szCs w:val="18"/>
                <w:lang w:eastAsia="fr-FR"/>
              </w:rPr>
            </w:pPr>
            <w:r w:rsidRPr="00E20A03">
              <w:rPr>
                <w:bCs/>
                <w:sz w:val="18"/>
                <w:szCs w:val="18"/>
                <w:lang w:eastAsia="fr-FR"/>
              </w:rPr>
              <w:t>R4</w:t>
            </w:r>
          </w:p>
        </w:tc>
        <w:tc>
          <w:tcPr>
            <w:tcW w:w="627" w:type="dxa"/>
            <w:tcBorders>
              <w:bottom w:val="single" w:sz="4" w:space="0" w:color="auto"/>
            </w:tcBorders>
            <w:tcMar>
              <w:top w:w="0" w:type="dxa"/>
              <w:left w:w="0" w:type="dxa"/>
              <w:bottom w:w="0" w:type="dxa"/>
              <w:right w:w="0" w:type="dxa"/>
            </w:tcMar>
            <w:hideMark/>
          </w:tcPr>
          <w:p w14:paraId="1657D632" w14:textId="77777777" w:rsidR="00E20A03" w:rsidRPr="00E20A03" w:rsidRDefault="00E20A03" w:rsidP="00726BB6">
            <w:pPr>
              <w:contextualSpacing/>
              <w:jc w:val="center"/>
              <w:rPr>
                <w:bCs/>
                <w:sz w:val="18"/>
                <w:szCs w:val="18"/>
                <w:lang w:eastAsia="fr-FR"/>
              </w:rPr>
            </w:pPr>
            <w:r w:rsidRPr="00E20A03">
              <w:rPr>
                <w:bCs/>
                <w:sz w:val="18"/>
                <w:szCs w:val="18"/>
                <w:lang w:eastAsia="fr-FR"/>
              </w:rPr>
              <w:t>R3</w:t>
            </w:r>
          </w:p>
        </w:tc>
        <w:tc>
          <w:tcPr>
            <w:tcW w:w="717" w:type="dxa"/>
            <w:tcBorders>
              <w:bottom w:val="single" w:sz="4" w:space="0" w:color="auto"/>
            </w:tcBorders>
            <w:tcMar>
              <w:top w:w="0" w:type="dxa"/>
              <w:left w:w="0" w:type="dxa"/>
              <w:bottom w:w="0" w:type="dxa"/>
              <w:right w:w="0" w:type="dxa"/>
            </w:tcMar>
            <w:hideMark/>
          </w:tcPr>
          <w:p w14:paraId="42C104E9" w14:textId="77777777" w:rsidR="00E20A03" w:rsidRPr="00E20A03" w:rsidRDefault="00E20A03" w:rsidP="00726BB6">
            <w:pPr>
              <w:contextualSpacing/>
              <w:jc w:val="center"/>
              <w:rPr>
                <w:bCs/>
                <w:sz w:val="18"/>
                <w:szCs w:val="18"/>
                <w:lang w:eastAsia="fr-FR"/>
              </w:rPr>
            </w:pPr>
            <w:r w:rsidRPr="00E20A03">
              <w:rPr>
                <w:bCs/>
                <w:sz w:val="18"/>
                <w:szCs w:val="18"/>
                <w:lang w:eastAsia="fr-FR"/>
              </w:rPr>
              <w:t>R2</w:t>
            </w:r>
          </w:p>
        </w:tc>
        <w:tc>
          <w:tcPr>
            <w:tcW w:w="717" w:type="dxa"/>
            <w:tcBorders>
              <w:bottom w:val="single" w:sz="4" w:space="0" w:color="auto"/>
            </w:tcBorders>
            <w:tcMar>
              <w:top w:w="0" w:type="dxa"/>
              <w:left w:w="0" w:type="dxa"/>
              <w:bottom w:w="0" w:type="dxa"/>
              <w:right w:w="0" w:type="dxa"/>
            </w:tcMar>
            <w:hideMark/>
          </w:tcPr>
          <w:p w14:paraId="01E6378D" w14:textId="77777777" w:rsidR="00E20A03" w:rsidRPr="00E20A03" w:rsidRDefault="00E20A03" w:rsidP="00726BB6">
            <w:pPr>
              <w:contextualSpacing/>
              <w:jc w:val="center"/>
              <w:rPr>
                <w:bCs/>
                <w:sz w:val="18"/>
                <w:szCs w:val="18"/>
                <w:lang w:eastAsia="fr-FR"/>
              </w:rPr>
            </w:pPr>
            <w:r w:rsidRPr="00E20A03">
              <w:rPr>
                <w:bCs/>
                <w:sz w:val="18"/>
                <w:szCs w:val="18"/>
                <w:lang w:eastAsia="fr-FR"/>
              </w:rPr>
              <w:t>R1</w:t>
            </w:r>
          </w:p>
        </w:tc>
      </w:tr>
      <w:tr w:rsidR="00A90F0C" w:rsidRPr="00E20A03" w14:paraId="21A13295" w14:textId="77777777" w:rsidTr="00A90F0C">
        <w:trPr>
          <w:trHeight w:val="233"/>
          <w:jc w:val="center"/>
        </w:trPr>
        <w:tc>
          <w:tcPr>
            <w:tcW w:w="1821" w:type="dxa"/>
            <w:tcBorders>
              <w:bottom w:val="nil"/>
            </w:tcBorders>
            <w:hideMark/>
          </w:tcPr>
          <w:p w14:paraId="795FB689" w14:textId="77777777" w:rsidR="00E20A03" w:rsidRPr="00E20A03" w:rsidRDefault="00E20A03" w:rsidP="00A90F0C">
            <w:pPr>
              <w:contextualSpacing/>
              <w:jc w:val="center"/>
              <w:rPr>
                <w:bCs/>
                <w:sz w:val="18"/>
                <w:szCs w:val="18"/>
                <w:lang w:eastAsia="fr-FR"/>
              </w:rPr>
            </w:pPr>
            <w:r w:rsidRPr="00E20A03">
              <w:rPr>
                <w:bCs/>
                <w:sz w:val="18"/>
                <w:szCs w:val="18"/>
                <w:lang w:eastAsia="fr-FR"/>
              </w:rPr>
              <w:t>&gt;= 15</w:t>
            </w:r>
          </w:p>
        </w:tc>
        <w:tc>
          <w:tcPr>
            <w:tcW w:w="717" w:type="dxa"/>
            <w:tcBorders>
              <w:bottom w:val="nil"/>
            </w:tcBorders>
            <w:tcMar>
              <w:top w:w="0" w:type="dxa"/>
              <w:left w:w="0" w:type="dxa"/>
              <w:bottom w:w="0" w:type="dxa"/>
              <w:right w:w="0" w:type="dxa"/>
            </w:tcMar>
            <w:hideMark/>
          </w:tcPr>
          <w:p w14:paraId="67EA976F" w14:textId="77777777" w:rsidR="00E20A03" w:rsidRPr="00E20A03" w:rsidRDefault="00E20A03" w:rsidP="00A90F0C">
            <w:pPr>
              <w:contextualSpacing/>
              <w:jc w:val="center"/>
              <w:rPr>
                <w:bCs/>
                <w:sz w:val="18"/>
                <w:szCs w:val="18"/>
                <w:lang w:eastAsia="fr-FR"/>
              </w:rPr>
            </w:pPr>
            <w:r w:rsidRPr="00E20A03">
              <w:rPr>
                <w:bCs/>
                <w:sz w:val="18"/>
                <w:szCs w:val="18"/>
                <w:lang w:eastAsia="fr-FR"/>
              </w:rPr>
              <w:t>1/4</w:t>
            </w:r>
          </w:p>
        </w:tc>
        <w:tc>
          <w:tcPr>
            <w:tcW w:w="537" w:type="dxa"/>
            <w:tcBorders>
              <w:bottom w:val="nil"/>
            </w:tcBorders>
            <w:tcMar>
              <w:top w:w="0" w:type="dxa"/>
              <w:left w:w="0" w:type="dxa"/>
              <w:bottom w:w="0" w:type="dxa"/>
              <w:right w:w="0" w:type="dxa"/>
            </w:tcMar>
            <w:hideMark/>
          </w:tcPr>
          <w:p w14:paraId="2DC06C4B" w14:textId="77777777" w:rsidR="00E20A03" w:rsidRPr="00E20A03" w:rsidRDefault="00E20A03" w:rsidP="00A90F0C">
            <w:pPr>
              <w:contextualSpacing/>
              <w:jc w:val="center"/>
              <w:rPr>
                <w:bCs/>
                <w:sz w:val="18"/>
                <w:szCs w:val="18"/>
                <w:lang w:eastAsia="fr-FR"/>
              </w:rPr>
            </w:pPr>
            <w:r w:rsidRPr="00E20A03">
              <w:rPr>
                <w:bCs/>
                <w:sz w:val="18"/>
                <w:szCs w:val="18"/>
                <w:lang w:eastAsia="fr-FR"/>
              </w:rPr>
              <w:t>1/8</w:t>
            </w:r>
          </w:p>
        </w:tc>
        <w:tc>
          <w:tcPr>
            <w:tcW w:w="627" w:type="dxa"/>
            <w:tcBorders>
              <w:bottom w:val="nil"/>
            </w:tcBorders>
            <w:tcMar>
              <w:top w:w="0" w:type="dxa"/>
              <w:left w:w="0" w:type="dxa"/>
              <w:bottom w:w="0" w:type="dxa"/>
              <w:right w:w="0" w:type="dxa"/>
            </w:tcMar>
            <w:hideMark/>
          </w:tcPr>
          <w:p w14:paraId="4A075376" w14:textId="77777777" w:rsidR="00E20A03" w:rsidRPr="00E20A03" w:rsidRDefault="00E20A03" w:rsidP="00A90F0C">
            <w:pPr>
              <w:contextualSpacing/>
              <w:jc w:val="center"/>
              <w:rPr>
                <w:bCs/>
                <w:sz w:val="18"/>
                <w:szCs w:val="18"/>
                <w:lang w:eastAsia="fr-FR"/>
              </w:rPr>
            </w:pPr>
            <w:r w:rsidRPr="00E20A03">
              <w:rPr>
                <w:bCs/>
                <w:sz w:val="18"/>
                <w:szCs w:val="18"/>
                <w:lang w:eastAsia="fr-FR"/>
              </w:rPr>
              <w:t>1/32</w:t>
            </w:r>
          </w:p>
        </w:tc>
        <w:tc>
          <w:tcPr>
            <w:tcW w:w="627" w:type="dxa"/>
            <w:tcBorders>
              <w:bottom w:val="nil"/>
            </w:tcBorders>
            <w:tcMar>
              <w:top w:w="0" w:type="dxa"/>
              <w:left w:w="0" w:type="dxa"/>
              <w:bottom w:w="0" w:type="dxa"/>
              <w:right w:w="0" w:type="dxa"/>
            </w:tcMar>
            <w:hideMark/>
          </w:tcPr>
          <w:p w14:paraId="1619A405" w14:textId="77777777" w:rsidR="00E20A03" w:rsidRPr="00E20A03" w:rsidRDefault="00E20A03" w:rsidP="00A90F0C">
            <w:pPr>
              <w:contextualSpacing/>
              <w:jc w:val="center"/>
              <w:rPr>
                <w:bCs/>
                <w:sz w:val="18"/>
                <w:szCs w:val="18"/>
                <w:lang w:eastAsia="fr-FR"/>
              </w:rPr>
            </w:pPr>
            <w:r w:rsidRPr="00E20A03">
              <w:rPr>
                <w:bCs/>
                <w:sz w:val="18"/>
                <w:szCs w:val="18"/>
                <w:lang w:eastAsia="fr-FR"/>
              </w:rPr>
              <w:t>1/64</w:t>
            </w:r>
          </w:p>
        </w:tc>
        <w:tc>
          <w:tcPr>
            <w:tcW w:w="717" w:type="dxa"/>
            <w:tcBorders>
              <w:bottom w:val="nil"/>
            </w:tcBorders>
            <w:tcMar>
              <w:top w:w="0" w:type="dxa"/>
              <w:left w:w="0" w:type="dxa"/>
              <w:bottom w:w="0" w:type="dxa"/>
              <w:right w:w="0" w:type="dxa"/>
            </w:tcMar>
            <w:hideMark/>
          </w:tcPr>
          <w:p w14:paraId="70B61899" w14:textId="77777777" w:rsidR="00E20A03" w:rsidRPr="00E20A03" w:rsidRDefault="00E20A03" w:rsidP="00A90F0C">
            <w:pPr>
              <w:contextualSpacing/>
              <w:jc w:val="center"/>
              <w:rPr>
                <w:bCs/>
                <w:sz w:val="18"/>
                <w:szCs w:val="18"/>
                <w:lang w:eastAsia="fr-FR"/>
              </w:rPr>
            </w:pPr>
            <w:r w:rsidRPr="00E20A03">
              <w:rPr>
                <w:bCs/>
                <w:sz w:val="18"/>
                <w:szCs w:val="18"/>
                <w:lang w:eastAsia="fr-FR"/>
              </w:rPr>
              <w:t>1/256</w:t>
            </w:r>
          </w:p>
        </w:tc>
        <w:tc>
          <w:tcPr>
            <w:tcW w:w="717" w:type="dxa"/>
            <w:tcBorders>
              <w:bottom w:val="nil"/>
            </w:tcBorders>
            <w:tcMar>
              <w:top w:w="0" w:type="dxa"/>
              <w:left w:w="0" w:type="dxa"/>
              <w:bottom w:w="0" w:type="dxa"/>
              <w:right w:w="0" w:type="dxa"/>
            </w:tcMar>
            <w:hideMark/>
          </w:tcPr>
          <w:p w14:paraId="14DA9C0C" w14:textId="77777777" w:rsidR="00E20A03" w:rsidRPr="00E20A03" w:rsidRDefault="00E20A03" w:rsidP="00A90F0C">
            <w:pPr>
              <w:contextualSpacing/>
              <w:jc w:val="center"/>
              <w:rPr>
                <w:bCs/>
                <w:sz w:val="18"/>
                <w:szCs w:val="18"/>
                <w:lang w:eastAsia="fr-FR"/>
              </w:rPr>
            </w:pPr>
            <w:r w:rsidRPr="00E20A03">
              <w:rPr>
                <w:bCs/>
                <w:sz w:val="18"/>
                <w:szCs w:val="18"/>
                <w:lang w:eastAsia="fr-FR"/>
              </w:rPr>
              <w:t>1/512</w:t>
            </w:r>
          </w:p>
        </w:tc>
      </w:tr>
      <w:tr w:rsidR="00A90F0C" w:rsidRPr="00E20A03" w14:paraId="49758FC3" w14:textId="77777777" w:rsidTr="00A90F0C">
        <w:trPr>
          <w:trHeight w:val="233"/>
          <w:jc w:val="center"/>
        </w:trPr>
        <w:tc>
          <w:tcPr>
            <w:tcW w:w="1821" w:type="dxa"/>
            <w:tcBorders>
              <w:top w:val="nil"/>
              <w:bottom w:val="nil"/>
            </w:tcBorders>
            <w:hideMark/>
          </w:tcPr>
          <w:p w14:paraId="401E36C6"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6228300E"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537" w:type="dxa"/>
            <w:tcBorders>
              <w:top w:val="nil"/>
              <w:bottom w:val="nil"/>
            </w:tcBorders>
            <w:tcMar>
              <w:top w:w="0" w:type="dxa"/>
              <w:left w:w="0" w:type="dxa"/>
              <w:bottom w:w="0" w:type="dxa"/>
              <w:right w:w="0" w:type="dxa"/>
            </w:tcMar>
            <w:hideMark/>
          </w:tcPr>
          <w:p w14:paraId="3AC87908"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37D7E99F"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627" w:type="dxa"/>
            <w:tcBorders>
              <w:top w:val="nil"/>
              <w:bottom w:val="nil"/>
            </w:tcBorders>
            <w:tcMar>
              <w:top w:w="0" w:type="dxa"/>
              <w:left w:w="0" w:type="dxa"/>
              <w:bottom w:w="0" w:type="dxa"/>
              <w:right w:w="0" w:type="dxa"/>
            </w:tcMar>
            <w:hideMark/>
          </w:tcPr>
          <w:p w14:paraId="712A37B3" w14:textId="77777777" w:rsidR="00E20A03" w:rsidRPr="00E20A03" w:rsidRDefault="00E20A03" w:rsidP="00A90F0C">
            <w:pPr>
              <w:contextualSpacing/>
              <w:jc w:val="center"/>
              <w:rPr>
                <w:bCs/>
                <w:sz w:val="18"/>
                <w:szCs w:val="18"/>
                <w:lang w:eastAsia="fr-FR"/>
              </w:rPr>
            </w:pPr>
            <w:r w:rsidRPr="00E20A03">
              <w:rPr>
                <w:bCs/>
                <w:sz w:val="18"/>
                <w:szCs w:val="18"/>
              </w:rPr>
              <w:t>1/64</w:t>
            </w:r>
          </w:p>
        </w:tc>
        <w:tc>
          <w:tcPr>
            <w:tcW w:w="717" w:type="dxa"/>
            <w:tcBorders>
              <w:top w:val="nil"/>
              <w:bottom w:val="nil"/>
            </w:tcBorders>
            <w:tcMar>
              <w:top w:w="0" w:type="dxa"/>
              <w:left w:w="0" w:type="dxa"/>
              <w:bottom w:w="0" w:type="dxa"/>
              <w:right w:w="0" w:type="dxa"/>
            </w:tcMar>
            <w:hideMark/>
          </w:tcPr>
          <w:p w14:paraId="7BA7BE0B" w14:textId="77777777" w:rsidR="00E20A03" w:rsidRPr="00E20A03" w:rsidRDefault="00E20A03" w:rsidP="00A90F0C">
            <w:pPr>
              <w:contextualSpacing/>
              <w:jc w:val="center"/>
              <w:rPr>
                <w:bCs/>
                <w:sz w:val="18"/>
                <w:szCs w:val="18"/>
                <w:lang w:eastAsia="fr-FR"/>
              </w:rPr>
            </w:pPr>
            <w:r w:rsidRPr="00E20A03">
              <w:rPr>
                <w:bCs/>
                <w:sz w:val="18"/>
                <w:szCs w:val="18"/>
              </w:rPr>
              <w:t>1/128</w:t>
            </w:r>
          </w:p>
        </w:tc>
        <w:tc>
          <w:tcPr>
            <w:tcW w:w="717" w:type="dxa"/>
            <w:tcBorders>
              <w:top w:val="nil"/>
              <w:bottom w:val="nil"/>
            </w:tcBorders>
            <w:tcMar>
              <w:top w:w="0" w:type="dxa"/>
              <w:left w:w="0" w:type="dxa"/>
              <w:bottom w:w="0" w:type="dxa"/>
              <w:right w:w="0" w:type="dxa"/>
            </w:tcMar>
            <w:hideMark/>
          </w:tcPr>
          <w:p w14:paraId="6D329B1D" w14:textId="77777777" w:rsidR="00E20A03" w:rsidRPr="00E20A03" w:rsidRDefault="00E20A03" w:rsidP="00A90F0C">
            <w:pPr>
              <w:contextualSpacing/>
              <w:jc w:val="center"/>
              <w:rPr>
                <w:bCs/>
                <w:sz w:val="18"/>
                <w:szCs w:val="18"/>
                <w:lang w:eastAsia="fr-FR"/>
              </w:rPr>
            </w:pPr>
            <w:r w:rsidRPr="00E20A03">
              <w:rPr>
                <w:bCs/>
                <w:sz w:val="18"/>
                <w:szCs w:val="18"/>
              </w:rPr>
              <w:t>1/256</w:t>
            </w:r>
          </w:p>
        </w:tc>
      </w:tr>
      <w:tr w:rsidR="00A90F0C" w:rsidRPr="00E20A03" w14:paraId="713627E7" w14:textId="77777777" w:rsidTr="00A90F0C">
        <w:trPr>
          <w:trHeight w:val="233"/>
          <w:jc w:val="center"/>
        </w:trPr>
        <w:tc>
          <w:tcPr>
            <w:tcW w:w="1821" w:type="dxa"/>
            <w:tcBorders>
              <w:top w:val="nil"/>
              <w:bottom w:val="nil"/>
            </w:tcBorders>
            <w:hideMark/>
          </w:tcPr>
          <w:p w14:paraId="3E18F8CB" w14:textId="77777777" w:rsidR="00E20A03" w:rsidRPr="00E20A03" w:rsidRDefault="00E20A03" w:rsidP="00A90F0C">
            <w:pPr>
              <w:contextualSpacing/>
              <w:jc w:val="center"/>
              <w:rPr>
                <w:bCs/>
                <w:sz w:val="18"/>
                <w:szCs w:val="18"/>
                <w:lang w:eastAsia="fr-FR"/>
              </w:rPr>
            </w:pPr>
            <w:r w:rsidRPr="00E20A03">
              <w:rPr>
                <w:bCs/>
                <w:sz w:val="18"/>
                <w:szCs w:val="18"/>
              </w:rPr>
              <w:t>13</w:t>
            </w:r>
          </w:p>
        </w:tc>
        <w:tc>
          <w:tcPr>
            <w:tcW w:w="717" w:type="dxa"/>
            <w:tcBorders>
              <w:top w:val="nil"/>
              <w:bottom w:val="nil"/>
            </w:tcBorders>
            <w:tcMar>
              <w:top w:w="0" w:type="dxa"/>
              <w:left w:w="0" w:type="dxa"/>
              <w:bottom w:w="0" w:type="dxa"/>
              <w:right w:w="0" w:type="dxa"/>
            </w:tcMar>
            <w:hideMark/>
          </w:tcPr>
          <w:p w14:paraId="5F0D4C20"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537" w:type="dxa"/>
            <w:tcBorders>
              <w:top w:val="nil"/>
              <w:bottom w:val="nil"/>
            </w:tcBorders>
            <w:tcMar>
              <w:top w:w="0" w:type="dxa"/>
              <w:left w:w="0" w:type="dxa"/>
              <w:bottom w:w="0" w:type="dxa"/>
              <w:right w:w="0" w:type="dxa"/>
            </w:tcMar>
            <w:hideMark/>
          </w:tcPr>
          <w:p w14:paraId="1C2E534D"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383E6520"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4CBA4049"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20410B2F" w14:textId="77777777" w:rsidR="00E20A03" w:rsidRPr="00E20A03" w:rsidRDefault="00E20A03" w:rsidP="00A90F0C">
            <w:pPr>
              <w:contextualSpacing/>
              <w:jc w:val="center"/>
              <w:rPr>
                <w:bCs/>
                <w:sz w:val="18"/>
                <w:szCs w:val="18"/>
                <w:lang w:eastAsia="fr-FR"/>
              </w:rPr>
            </w:pPr>
            <w:r w:rsidRPr="00E20A03">
              <w:rPr>
                <w:bCs/>
                <w:sz w:val="18"/>
                <w:szCs w:val="18"/>
              </w:rPr>
              <w:t>1/32</w:t>
            </w:r>
          </w:p>
        </w:tc>
        <w:tc>
          <w:tcPr>
            <w:tcW w:w="717" w:type="dxa"/>
            <w:tcBorders>
              <w:top w:val="nil"/>
              <w:bottom w:val="nil"/>
            </w:tcBorders>
            <w:tcMar>
              <w:top w:w="0" w:type="dxa"/>
              <w:left w:w="0" w:type="dxa"/>
              <w:bottom w:w="0" w:type="dxa"/>
              <w:right w:w="0" w:type="dxa"/>
            </w:tcMar>
            <w:hideMark/>
          </w:tcPr>
          <w:p w14:paraId="7A56DBAB" w14:textId="77777777" w:rsidR="00E20A03" w:rsidRPr="00E20A03" w:rsidRDefault="00E20A03" w:rsidP="00A90F0C">
            <w:pPr>
              <w:contextualSpacing/>
              <w:jc w:val="center"/>
              <w:rPr>
                <w:bCs/>
                <w:sz w:val="18"/>
                <w:szCs w:val="18"/>
                <w:lang w:eastAsia="fr-FR"/>
              </w:rPr>
            </w:pPr>
            <w:r w:rsidRPr="00E20A03">
              <w:rPr>
                <w:bCs/>
                <w:sz w:val="18"/>
                <w:szCs w:val="18"/>
              </w:rPr>
              <w:t>1/64</w:t>
            </w:r>
          </w:p>
        </w:tc>
      </w:tr>
      <w:tr w:rsidR="00A90F0C" w:rsidRPr="00E20A03" w14:paraId="571015BF" w14:textId="77777777" w:rsidTr="00A90F0C">
        <w:trPr>
          <w:trHeight w:val="233"/>
          <w:jc w:val="center"/>
        </w:trPr>
        <w:tc>
          <w:tcPr>
            <w:tcW w:w="1821" w:type="dxa"/>
            <w:tcBorders>
              <w:top w:val="nil"/>
              <w:bottom w:val="nil"/>
            </w:tcBorders>
            <w:hideMark/>
          </w:tcPr>
          <w:p w14:paraId="45A5C1A1"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717" w:type="dxa"/>
            <w:tcBorders>
              <w:top w:val="nil"/>
              <w:bottom w:val="nil"/>
            </w:tcBorders>
            <w:tcMar>
              <w:top w:w="0" w:type="dxa"/>
              <w:left w:w="0" w:type="dxa"/>
              <w:bottom w:w="0" w:type="dxa"/>
              <w:right w:w="0" w:type="dxa"/>
            </w:tcMar>
            <w:hideMark/>
          </w:tcPr>
          <w:p w14:paraId="030208F2"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537" w:type="dxa"/>
            <w:tcBorders>
              <w:top w:val="nil"/>
              <w:bottom w:val="nil"/>
            </w:tcBorders>
            <w:tcMar>
              <w:top w:w="0" w:type="dxa"/>
              <w:left w:w="0" w:type="dxa"/>
              <w:bottom w:w="0" w:type="dxa"/>
              <w:right w:w="0" w:type="dxa"/>
            </w:tcMar>
            <w:hideMark/>
          </w:tcPr>
          <w:p w14:paraId="001DDC06"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148E76D3"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3871404F"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6BBCE11A"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48148A72" w14:textId="77777777" w:rsidR="00E20A03" w:rsidRPr="00E20A03" w:rsidRDefault="00E20A03" w:rsidP="00A90F0C">
            <w:pPr>
              <w:contextualSpacing/>
              <w:jc w:val="center"/>
              <w:rPr>
                <w:bCs/>
                <w:sz w:val="18"/>
                <w:szCs w:val="18"/>
                <w:lang w:eastAsia="fr-FR"/>
              </w:rPr>
            </w:pPr>
            <w:r w:rsidRPr="00E20A03">
              <w:rPr>
                <w:bCs/>
                <w:sz w:val="18"/>
                <w:szCs w:val="18"/>
              </w:rPr>
              <w:t>1/32</w:t>
            </w:r>
          </w:p>
        </w:tc>
      </w:tr>
      <w:tr w:rsidR="00A90F0C" w:rsidRPr="00E20A03" w14:paraId="5216320B" w14:textId="77777777" w:rsidTr="00A90F0C">
        <w:trPr>
          <w:trHeight w:val="233"/>
          <w:jc w:val="center"/>
        </w:trPr>
        <w:tc>
          <w:tcPr>
            <w:tcW w:w="1821" w:type="dxa"/>
            <w:tcBorders>
              <w:top w:val="nil"/>
              <w:bottom w:val="nil"/>
            </w:tcBorders>
            <w:hideMark/>
          </w:tcPr>
          <w:p w14:paraId="1F1F3487" w14:textId="77777777" w:rsidR="00E20A03" w:rsidRPr="00E20A03" w:rsidRDefault="00E20A03" w:rsidP="00A90F0C">
            <w:pPr>
              <w:contextualSpacing/>
              <w:jc w:val="center"/>
              <w:rPr>
                <w:bCs/>
                <w:sz w:val="18"/>
                <w:szCs w:val="18"/>
                <w:lang w:eastAsia="fr-FR"/>
              </w:rPr>
            </w:pPr>
            <w:r w:rsidRPr="00E20A03">
              <w:rPr>
                <w:bCs/>
                <w:sz w:val="18"/>
                <w:szCs w:val="18"/>
              </w:rPr>
              <w:lastRenderedPageBreak/>
              <w:t>11</w:t>
            </w:r>
          </w:p>
        </w:tc>
        <w:tc>
          <w:tcPr>
            <w:tcW w:w="717" w:type="dxa"/>
            <w:tcBorders>
              <w:top w:val="nil"/>
              <w:bottom w:val="nil"/>
            </w:tcBorders>
            <w:tcMar>
              <w:top w:w="0" w:type="dxa"/>
              <w:left w:w="0" w:type="dxa"/>
              <w:bottom w:w="0" w:type="dxa"/>
              <w:right w:w="0" w:type="dxa"/>
            </w:tcMar>
            <w:hideMark/>
          </w:tcPr>
          <w:p w14:paraId="0B2EE75A" w14:textId="77777777" w:rsidR="00E20A03" w:rsidRPr="00E20A03" w:rsidRDefault="00E20A03" w:rsidP="00A90F0C">
            <w:pPr>
              <w:contextualSpacing/>
              <w:jc w:val="center"/>
              <w:rPr>
                <w:bCs/>
                <w:sz w:val="18"/>
                <w:szCs w:val="18"/>
                <w:lang w:eastAsia="fr-FR"/>
              </w:rPr>
            </w:pPr>
            <w:r w:rsidRPr="00E20A03">
              <w:rPr>
                <w:bCs/>
                <w:sz w:val="18"/>
                <w:szCs w:val="18"/>
              </w:rPr>
              <w:t>7/8</w:t>
            </w:r>
          </w:p>
        </w:tc>
        <w:tc>
          <w:tcPr>
            <w:tcW w:w="537" w:type="dxa"/>
            <w:tcBorders>
              <w:top w:val="nil"/>
              <w:bottom w:val="nil"/>
            </w:tcBorders>
            <w:tcMar>
              <w:top w:w="0" w:type="dxa"/>
              <w:left w:w="0" w:type="dxa"/>
              <w:bottom w:w="0" w:type="dxa"/>
              <w:right w:w="0" w:type="dxa"/>
            </w:tcMar>
            <w:hideMark/>
          </w:tcPr>
          <w:p w14:paraId="216E260A"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627" w:type="dxa"/>
            <w:tcBorders>
              <w:top w:val="nil"/>
              <w:bottom w:val="nil"/>
            </w:tcBorders>
            <w:tcMar>
              <w:top w:w="0" w:type="dxa"/>
              <w:left w:w="0" w:type="dxa"/>
              <w:bottom w:w="0" w:type="dxa"/>
              <w:right w:w="0" w:type="dxa"/>
            </w:tcMar>
            <w:hideMark/>
          </w:tcPr>
          <w:p w14:paraId="19B605E8"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770D5890"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560B90DC"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14C12E34" w14:textId="77777777" w:rsidR="00E20A03" w:rsidRPr="00E20A03" w:rsidRDefault="00E20A03" w:rsidP="00A90F0C">
            <w:pPr>
              <w:contextualSpacing/>
              <w:jc w:val="center"/>
              <w:rPr>
                <w:bCs/>
                <w:sz w:val="18"/>
                <w:szCs w:val="18"/>
                <w:lang w:eastAsia="fr-FR"/>
              </w:rPr>
            </w:pPr>
            <w:r w:rsidRPr="00E20A03">
              <w:rPr>
                <w:bCs/>
                <w:sz w:val="18"/>
                <w:szCs w:val="18"/>
              </w:rPr>
              <w:t>1/16</w:t>
            </w:r>
          </w:p>
        </w:tc>
      </w:tr>
      <w:tr w:rsidR="00A90F0C" w:rsidRPr="00E20A03" w14:paraId="6D9F2FE2" w14:textId="77777777" w:rsidTr="00A90F0C">
        <w:trPr>
          <w:trHeight w:val="233"/>
          <w:jc w:val="center"/>
        </w:trPr>
        <w:tc>
          <w:tcPr>
            <w:tcW w:w="1821" w:type="dxa"/>
            <w:tcBorders>
              <w:top w:val="nil"/>
            </w:tcBorders>
            <w:hideMark/>
          </w:tcPr>
          <w:p w14:paraId="388AAFD5" w14:textId="77777777" w:rsidR="00E20A03" w:rsidRPr="00E20A03" w:rsidRDefault="00E20A03" w:rsidP="00A90F0C">
            <w:pPr>
              <w:contextualSpacing/>
              <w:jc w:val="center"/>
              <w:rPr>
                <w:bCs/>
                <w:sz w:val="18"/>
                <w:szCs w:val="18"/>
                <w:lang w:eastAsia="fr-FR"/>
              </w:rPr>
            </w:pPr>
            <w:r w:rsidRPr="00E20A03">
              <w:rPr>
                <w:bCs/>
                <w:sz w:val="18"/>
                <w:szCs w:val="18"/>
              </w:rPr>
              <w:t>10</w:t>
            </w:r>
          </w:p>
        </w:tc>
        <w:tc>
          <w:tcPr>
            <w:tcW w:w="717" w:type="dxa"/>
            <w:tcBorders>
              <w:top w:val="nil"/>
            </w:tcBorders>
            <w:tcMar>
              <w:top w:w="0" w:type="dxa"/>
              <w:left w:w="0" w:type="dxa"/>
              <w:bottom w:w="0" w:type="dxa"/>
              <w:right w:w="0" w:type="dxa"/>
            </w:tcMar>
            <w:hideMark/>
          </w:tcPr>
          <w:p w14:paraId="3B883E12" w14:textId="77777777" w:rsidR="00E20A03" w:rsidRPr="00E20A03" w:rsidRDefault="00E20A03" w:rsidP="00A90F0C">
            <w:pPr>
              <w:contextualSpacing/>
              <w:jc w:val="center"/>
              <w:rPr>
                <w:bCs/>
                <w:sz w:val="18"/>
                <w:szCs w:val="18"/>
                <w:lang w:eastAsia="fr-FR"/>
              </w:rPr>
            </w:pPr>
            <w:r w:rsidRPr="00E20A03">
              <w:rPr>
                <w:bCs/>
                <w:sz w:val="18"/>
                <w:szCs w:val="18"/>
              </w:rPr>
              <w:t>15/16</w:t>
            </w:r>
          </w:p>
        </w:tc>
        <w:tc>
          <w:tcPr>
            <w:tcW w:w="537" w:type="dxa"/>
            <w:tcBorders>
              <w:top w:val="nil"/>
            </w:tcBorders>
            <w:tcMar>
              <w:top w:w="0" w:type="dxa"/>
              <w:left w:w="0" w:type="dxa"/>
              <w:bottom w:w="0" w:type="dxa"/>
              <w:right w:w="0" w:type="dxa"/>
            </w:tcMar>
            <w:hideMark/>
          </w:tcPr>
          <w:p w14:paraId="74C1FB26" w14:textId="77777777" w:rsidR="00E20A03" w:rsidRPr="00E20A03" w:rsidRDefault="00E20A03" w:rsidP="00A90F0C">
            <w:pPr>
              <w:contextualSpacing/>
              <w:jc w:val="center"/>
              <w:rPr>
                <w:bCs/>
                <w:sz w:val="18"/>
                <w:szCs w:val="18"/>
                <w:lang w:eastAsia="fr-FR"/>
              </w:rPr>
            </w:pPr>
            <w:r w:rsidRPr="00E20A03">
              <w:rPr>
                <w:bCs/>
                <w:sz w:val="18"/>
                <w:szCs w:val="18"/>
              </w:rPr>
              <w:t>7/8</w:t>
            </w:r>
          </w:p>
        </w:tc>
        <w:tc>
          <w:tcPr>
            <w:tcW w:w="627" w:type="dxa"/>
            <w:tcBorders>
              <w:top w:val="nil"/>
            </w:tcBorders>
            <w:tcMar>
              <w:top w:w="0" w:type="dxa"/>
              <w:left w:w="0" w:type="dxa"/>
              <w:bottom w:w="0" w:type="dxa"/>
              <w:right w:w="0" w:type="dxa"/>
            </w:tcMar>
            <w:hideMark/>
          </w:tcPr>
          <w:p w14:paraId="50CCCD00"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627" w:type="dxa"/>
            <w:tcBorders>
              <w:top w:val="nil"/>
            </w:tcBorders>
            <w:tcMar>
              <w:top w:w="0" w:type="dxa"/>
              <w:left w:w="0" w:type="dxa"/>
              <w:bottom w:w="0" w:type="dxa"/>
              <w:right w:w="0" w:type="dxa"/>
            </w:tcMar>
            <w:hideMark/>
          </w:tcPr>
          <w:p w14:paraId="5BE15DED"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717" w:type="dxa"/>
            <w:tcBorders>
              <w:top w:val="nil"/>
            </w:tcBorders>
            <w:tcMar>
              <w:top w:w="0" w:type="dxa"/>
              <w:left w:w="0" w:type="dxa"/>
              <w:bottom w:w="0" w:type="dxa"/>
              <w:right w:w="0" w:type="dxa"/>
            </w:tcMar>
            <w:hideMark/>
          </w:tcPr>
          <w:p w14:paraId="6FDD40A2"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tcBorders>
            <w:tcMar>
              <w:top w:w="0" w:type="dxa"/>
              <w:left w:w="0" w:type="dxa"/>
              <w:bottom w:w="0" w:type="dxa"/>
              <w:right w:w="0" w:type="dxa"/>
            </w:tcMar>
            <w:hideMark/>
          </w:tcPr>
          <w:p w14:paraId="16058A81" w14:textId="77777777" w:rsidR="00E20A03" w:rsidRPr="00E20A03" w:rsidRDefault="00E20A03" w:rsidP="00A90F0C">
            <w:pPr>
              <w:contextualSpacing/>
              <w:jc w:val="center"/>
              <w:rPr>
                <w:bCs/>
                <w:sz w:val="18"/>
                <w:szCs w:val="18"/>
                <w:lang w:eastAsia="fr-FR"/>
              </w:rPr>
            </w:pPr>
            <w:r w:rsidRPr="00E20A03">
              <w:rPr>
                <w:bCs/>
                <w:sz w:val="18"/>
                <w:szCs w:val="18"/>
              </w:rPr>
              <w:t>1/8</w:t>
            </w:r>
          </w:p>
        </w:tc>
      </w:tr>
    </w:tbl>
    <w:p w14:paraId="0AC7FAE5" w14:textId="77777777" w:rsidR="009707FC" w:rsidRPr="00E20A03" w:rsidRDefault="009707FC" w:rsidP="006270A7">
      <w:pPr>
        <w:pStyle w:val="Titre3"/>
        <w:numPr>
          <w:ilvl w:val="2"/>
          <w:numId w:val="22"/>
        </w:numPr>
      </w:pPr>
      <w:r w:rsidRPr="00E20A03">
        <w:t xml:space="preserve">Lossless </w:t>
      </w:r>
      <w:r>
        <w:t xml:space="preserve">&amp; Lossy </w:t>
      </w:r>
      <w:r w:rsidRPr="00E20A03">
        <w:t xml:space="preserve">geometry (Conditions C1, </w:t>
      </w:r>
      <w:r>
        <w:t xml:space="preserve">C2, </w:t>
      </w:r>
      <w:r w:rsidRPr="00E20A03">
        <w:t>CW, CY)</w:t>
      </w:r>
      <w:r>
        <w:t>, and random access (RA)</w:t>
      </w:r>
    </w:p>
    <w:p w14:paraId="77C1ACD7" w14:textId="2E2AB496" w:rsidR="00CF75BD" w:rsidRDefault="00CF75BD" w:rsidP="009707FC">
      <w:r>
        <w:t>With random access (RA),</w:t>
      </w:r>
      <w:r w:rsidR="000710CE" w:rsidRPr="000710CE">
        <w:t xml:space="preserve"> </w:t>
      </w:r>
      <w:r w:rsidR="000710CE">
        <w:t>parameter</w:t>
      </w:r>
      <w:r>
        <w:t xml:space="preserve"> </w:t>
      </w:r>
      <w:proofErr w:type="spellStart"/>
      <w:r w:rsidR="00CD32B2" w:rsidRPr="00DC067A">
        <w:rPr>
          <w:rStyle w:val="CodeChar"/>
        </w:rPr>
        <w:t>randomAccessPeriod</w:t>
      </w:r>
      <w:proofErr w:type="spellEnd"/>
      <w:r w:rsidR="00CD32B2">
        <w:t xml:space="preserve"> is set to</w:t>
      </w:r>
      <w:r w:rsidR="00CD32B2" w:rsidRPr="00CD32B2">
        <w:t xml:space="preserve"> 32</w:t>
      </w:r>
      <w:r w:rsidR="00CD32B2">
        <w:t>,</w:t>
      </w:r>
      <w:r w:rsidR="00DC067A">
        <w:t xml:space="preserve"> and</w:t>
      </w:r>
      <w:r w:rsidR="000710CE">
        <w:t xml:space="preserve"> parameters</w:t>
      </w:r>
      <w:r w:rsidR="00CD32B2">
        <w:t xml:space="preserve"> </w:t>
      </w:r>
      <w:proofErr w:type="spellStart"/>
      <w:r w:rsidR="00804870" w:rsidRPr="00DC067A">
        <w:rPr>
          <w:rStyle w:val="CodeChar"/>
        </w:rPr>
        <w:t>interPredictionEnabled</w:t>
      </w:r>
      <w:proofErr w:type="spellEnd"/>
      <w:r w:rsidR="00804870">
        <w:t xml:space="preserve"> </w:t>
      </w:r>
      <w:r w:rsidR="00DC067A">
        <w:t xml:space="preserve">and </w:t>
      </w:r>
      <w:proofErr w:type="spellStart"/>
      <w:r w:rsidR="00DC067A" w:rsidRPr="00DC067A">
        <w:rPr>
          <w:rStyle w:val="CodeChar"/>
        </w:rPr>
        <w:t>globalMotionEnabled</w:t>
      </w:r>
      <w:proofErr w:type="spellEnd"/>
      <w:r w:rsidR="00DC067A">
        <w:t xml:space="preserve"> are </w:t>
      </w:r>
      <w:r w:rsidR="00804870">
        <w:t>set to 1</w:t>
      </w:r>
      <w:r w:rsidR="00DC067A">
        <w:t>.</w:t>
      </w:r>
    </w:p>
    <w:p w14:paraId="4D14B367" w14:textId="77777777" w:rsidR="00BC27B4" w:rsidRDefault="00BC27B4" w:rsidP="00167F0C">
      <w:r>
        <w:t>F</w:t>
      </w:r>
      <w:r w:rsidR="00167F0C">
        <w:t xml:space="preserve">or sequences belonging to Category 3 Am. Fused test class and acquired with non-spinning LiDAR sensor, </w:t>
      </w:r>
      <w:r w:rsidR="003131F2">
        <w:t>t</w:t>
      </w:r>
      <w:r w:rsidR="003131F2" w:rsidRPr="00E20A03">
        <w:t>he following parameters define the codec configuration to be used in evaluation of octree geometry</w:t>
      </w:r>
      <w:r>
        <w:t xml:space="preserve"> with random access (RA):</w:t>
      </w:r>
    </w:p>
    <w:p w14:paraId="4EE041B8" w14:textId="7BE506E2" w:rsidR="00BC27B4" w:rsidRPr="005601FB" w:rsidRDefault="00BC27B4" w:rsidP="00BC27B4">
      <w:pPr>
        <w:pStyle w:val="Code"/>
        <w:numPr>
          <w:ilvl w:val="0"/>
          <w:numId w:val="34"/>
        </w:numPr>
        <w:rPr>
          <w:rFonts w:ascii="Times New Roman" w:hAnsi="Times New Roman" w:cs="Times New Roman"/>
        </w:rPr>
      </w:pPr>
      <w:proofErr w:type="spellStart"/>
      <w:r w:rsidRPr="00C15F53">
        <w:rPr>
          <w:rStyle w:val="CodeChar"/>
        </w:rPr>
        <w:t>gmThresholdHistScale</w:t>
      </w:r>
      <w:proofErr w:type="spellEnd"/>
      <w:r w:rsidRPr="00B64DC9">
        <w:rPr>
          <w:rStyle w:val="CodeChar"/>
          <w:lang w:eastAsia="en-US"/>
        </w:rPr>
        <w:t>=</w:t>
      </w:r>
      <w:r w:rsidR="00EF21BD">
        <w:rPr>
          <w:rStyle w:val="CodeChar"/>
          <w:lang w:eastAsia="en-US"/>
        </w:rPr>
        <w:t>1</w:t>
      </w:r>
      <w:r w:rsidRPr="00B64DC9">
        <w:rPr>
          <w:rStyle w:val="CodeChar"/>
          <w:lang w:eastAsia="en-US"/>
        </w:rPr>
        <w:t>0</w:t>
      </w:r>
      <w:r w:rsidR="004B0895">
        <w:rPr>
          <w:rFonts w:ascii="Times New Roman" w:hAnsi="Times New Roman" w:cs="Times New Roman"/>
        </w:rPr>
        <w:t>,</w:t>
      </w:r>
    </w:p>
    <w:p w14:paraId="0C4606FD" w14:textId="7EE861CB" w:rsidR="00BC27B4" w:rsidRDefault="00EF21BD" w:rsidP="00BC27B4">
      <w:pPr>
        <w:pStyle w:val="Paragraphedeliste"/>
      </w:pPr>
      <w:proofErr w:type="spellStart"/>
      <w:r w:rsidRPr="00C15F53">
        <w:rPr>
          <w:rStyle w:val="CodeChar"/>
        </w:rPr>
        <w:t>gmThresholdMinZ</w:t>
      </w:r>
      <w:proofErr w:type="spellEnd"/>
      <w:r w:rsidR="00BC27B4" w:rsidRPr="00A90F0C">
        <w:rPr>
          <w:rStyle w:val="CodeChar"/>
        </w:rPr>
        <w:t>=</w:t>
      </w:r>
      <w:r>
        <w:rPr>
          <w:rStyle w:val="CodeChar"/>
        </w:rPr>
        <w:t>-250</w:t>
      </w:r>
      <w:r w:rsidR="004B0895">
        <w:t>,</w:t>
      </w:r>
    </w:p>
    <w:p w14:paraId="4EB4E6E9" w14:textId="57EE5B2C" w:rsidR="00F85463" w:rsidRDefault="00F85463" w:rsidP="00F85463">
      <w:pPr>
        <w:pStyle w:val="Paragraphedeliste"/>
      </w:pPr>
      <w:proofErr w:type="spellStart"/>
      <w:r w:rsidRPr="00C15F53">
        <w:rPr>
          <w:rStyle w:val="CodeChar"/>
        </w:rPr>
        <w:t>gmThresholdM</w:t>
      </w:r>
      <w:r>
        <w:rPr>
          <w:rStyle w:val="CodeChar"/>
        </w:rPr>
        <w:t>ax</w:t>
      </w:r>
      <w:r w:rsidRPr="00C15F53">
        <w:rPr>
          <w:rStyle w:val="CodeChar"/>
        </w:rPr>
        <w:t>Z</w:t>
      </w:r>
      <w:proofErr w:type="spellEnd"/>
      <w:r w:rsidRPr="00A90F0C">
        <w:rPr>
          <w:rStyle w:val="CodeChar"/>
        </w:rPr>
        <w:t>=</w:t>
      </w:r>
      <w:r>
        <w:rPr>
          <w:rStyle w:val="CodeChar"/>
        </w:rPr>
        <w:t>250</w:t>
      </w:r>
      <w:r>
        <w:t>,</w:t>
      </w:r>
    </w:p>
    <w:p w14:paraId="485F1F25" w14:textId="4970F741" w:rsidR="00F85463" w:rsidRPr="00A90F0C" w:rsidRDefault="005617DC" w:rsidP="00BC27B4">
      <w:pPr>
        <w:pStyle w:val="Paragraphedeliste"/>
      </w:pPr>
      <w:proofErr w:type="spellStart"/>
      <w:r w:rsidRPr="00561ADA">
        <w:rPr>
          <w:rStyle w:val="CodeChar"/>
        </w:rPr>
        <w:t>gmThresholdLeftScale</w:t>
      </w:r>
      <w:proofErr w:type="spellEnd"/>
      <w:r w:rsidR="00086908">
        <w:rPr>
          <w:rStyle w:val="CodeChar"/>
        </w:rPr>
        <w:t>=0.2</w:t>
      </w:r>
      <w:r>
        <w:t>,</w:t>
      </w:r>
    </w:p>
    <w:p w14:paraId="7586D4E6" w14:textId="29A01C8C" w:rsidR="00BC27B4" w:rsidRDefault="00086908" w:rsidP="00BC27B4">
      <w:pPr>
        <w:pStyle w:val="Paragraphedeliste"/>
      </w:pPr>
      <w:proofErr w:type="spellStart"/>
      <w:r w:rsidRPr="00561ADA">
        <w:rPr>
          <w:rStyle w:val="CodeChar"/>
        </w:rPr>
        <w:t>gmThresholdRightScale</w:t>
      </w:r>
      <w:proofErr w:type="spellEnd"/>
      <w:r>
        <w:rPr>
          <w:rStyle w:val="CodeChar"/>
        </w:rPr>
        <w:t>=0.5</w:t>
      </w:r>
      <w:r w:rsidR="00545267">
        <w:t>,</w:t>
      </w:r>
    </w:p>
    <w:p w14:paraId="01522233" w14:textId="495BE943" w:rsidR="00545267" w:rsidRPr="00A90F0C" w:rsidRDefault="00B72559" w:rsidP="00545267">
      <w:pPr>
        <w:pStyle w:val="Paragraphedeliste"/>
      </w:pPr>
      <w:proofErr w:type="spellStart"/>
      <w:r w:rsidRPr="00B72559">
        <w:rPr>
          <w:rStyle w:val="CodeChar"/>
        </w:rPr>
        <w:t>attrInterPredTranslationThresh</w:t>
      </w:r>
      <w:proofErr w:type="spellEnd"/>
      <w:r w:rsidR="00545267">
        <w:rPr>
          <w:rStyle w:val="CodeChar"/>
        </w:rPr>
        <w:t>=</w:t>
      </w:r>
      <w:r>
        <w:rPr>
          <w:rStyle w:val="CodeChar"/>
        </w:rPr>
        <w:t>100</w:t>
      </w:r>
      <w:r w:rsidR="00365540">
        <w:t>.</w:t>
      </w:r>
    </w:p>
    <w:p w14:paraId="5368BA81" w14:textId="0DFF36F6" w:rsidR="00182C47" w:rsidRDefault="00BA4347" w:rsidP="009F720A">
      <w:pPr>
        <w:pStyle w:val="Titre2"/>
        <w:numPr>
          <w:ilvl w:val="1"/>
          <w:numId w:val="22"/>
        </w:numPr>
      </w:pPr>
      <w:r>
        <w:t>Parameters for pred</w:t>
      </w:r>
      <w:r w:rsidR="005E6436">
        <w:t xml:space="preserve">ictive tree </w:t>
      </w:r>
      <w:r w:rsidR="00182C47">
        <w:t>geometry coding evaluation</w:t>
      </w:r>
    </w:p>
    <w:p w14:paraId="556C8779" w14:textId="0C62DE23" w:rsidR="00813AD6" w:rsidRPr="00E20A03" w:rsidRDefault="00F059D8" w:rsidP="00813AD6">
      <w:r>
        <w:t xml:space="preserve">The parameters </w:t>
      </w:r>
      <w:r w:rsidR="00313328">
        <w:t>previously define</w:t>
      </w:r>
      <w:r w:rsidR="008856D5">
        <w:t>d</w:t>
      </w:r>
      <w:r w:rsidR="00313328">
        <w:t xml:space="preserve"> for octree coding and that </w:t>
      </w:r>
      <w:r w:rsidR="006E0337">
        <w:t xml:space="preserve">may </w:t>
      </w:r>
      <w:r w:rsidR="00313328">
        <w:t xml:space="preserve">apply to </w:t>
      </w:r>
      <w:r w:rsidR="006E0337">
        <w:t xml:space="preserve">predictive tree coding are </w:t>
      </w:r>
      <w:r w:rsidR="00313328">
        <w:t>set</w:t>
      </w:r>
      <w:r w:rsidR="006E0337">
        <w:t xml:space="preserve"> to same values </w:t>
      </w:r>
      <w:r w:rsidR="008856D5">
        <w:t>unless otherwise specified in this sub</w:t>
      </w:r>
      <w:r w:rsidR="00385065">
        <w:t>-section.</w:t>
      </w:r>
      <w:r w:rsidR="00313328">
        <w:t xml:space="preserve"> </w:t>
      </w:r>
      <w:r w:rsidR="00813AD6" w:rsidRPr="00E20A03">
        <w:t>T</w:t>
      </w:r>
      <w:r w:rsidR="00385065">
        <w:t>ogether with</w:t>
      </w:r>
      <w:r w:rsidR="00813AD6" w:rsidRPr="00E20A03">
        <w:t xml:space="preserve"> </w:t>
      </w:r>
      <w:r w:rsidR="00AC0B78">
        <w:t xml:space="preserve">the </w:t>
      </w:r>
      <w:r w:rsidR="00813AD6" w:rsidRPr="00E20A03">
        <w:t xml:space="preserve">following parameters </w:t>
      </w:r>
      <w:r w:rsidR="00AC0B78">
        <w:t xml:space="preserve">they </w:t>
      </w:r>
      <w:r w:rsidR="00813AD6" w:rsidRPr="00E20A03">
        <w:t xml:space="preserve">define the codec configuration to be used in evaluation of </w:t>
      </w:r>
      <w:r w:rsidR="00FC3D01">
        <w:t>predictive tree</w:t>
      </w:r>
      <w:r w:rsidR="00813AD6" w:rsidRPr="00E20A03">
        <w:t xml:space="preserve"> geometry.</w:t>
      </w:r>
    </w:p>
    <w:p w14:paraId="6F6F8E10" w14:textId="77DF40F1" w:rsidR="00BA4347" w:rsidRDefault="00813AD6" w:rsidP="00813AD6">
      <w:pPr>
        <w:pStyle w:val="Paragraphedeliste"/>
        <w:rPr>
          <w:rStyle w:val="CodeChar"/>
          <w:rFonts w:ascii="Times New Roman" w:hAnsi="Times New Roman" w:cs="Arial"/>
          <w:sz w:val="20"/>
          <w:szCs w:val="22"/>
        </w:rPr>
      </w:pPr>
      <w:proofErr w:type="spellStart"/>
      <w:r w:rsidRPr="00893037">
        <w:rPr>
          <w:rStyle w:val="CodeChar"/>
        </w:rPr>
        <w:t>geomTreeType</w:t>
      </w:r>
      <w:proofErr w:type="spellEnd"/>
      <w:r w:rsidRPr="00893037">
        <w:rPr>
          <w:rStyle w:val="CodeChar"/>
        </w:rPr>
        <w:t>=1</w:t>
      </w:r>
      <w:r w:rsidR="00D5447B">
        <w:rPr>
          <w:rStyle w:val="CodeChar"/>
          <w:rFonts w:ascii="Times New Roman" w:hAnsi="Times New Roman" w:cs="Arial"/>
          <w:sz w:val="20"/>
          <w:szCs w:val="22"/>
        </w:rPr>
        <w:t>.</w:t>
      </w:r>
    </w:p>
    <w:p w14:paraId="74C1DEE9" w14:textId="43735438" w:rsidR="00D5447B" w:rsidRDefault="00AC3D51" w:rsidP="00C54B26">
      <w:pPr>
        <w:rPr>
          <w:lang w:eastAsia="en-GB"/>
        </w:rPr>
      </w:pPr>
      <w:r>
        <w:t>For sequences belonging to Category 3 Am. Fused test class</w:t>
      </w:r>
      <w:r w:rsidR="00C54B26">
        <w:rPr>
          <w:rStyle w:val="CodeChar"/>
          <w:rFonts w:ascii="Times New Roman" w:hAnsi="Times New Roman" w:cs="Arial"/>
          <w:sz w:val="20"/>
          <w:szCs w:val="22"/>
        </w:rPr>
        <w:t>, t</w:t>
      </w:r>
      <w:r w:rsidR="00C54B26">
        <w:t>he parameter</w:t>
      </w:r>
      <w:r w:rsidR="00C54B26" w:rsidRPr="00E05247">
        <w:t xml:space="preserve"> </w:t>
      </w:r>
      <w:proofErr w:type="spellStart"/>
      <w:r w:rsidR="00587809" w:rsidRPr="00893037">
        <w:rPr>
          <w:rStyle w:val="CodeChar"/>
        </w:rPr>
        <w:t>predGeomSort</w:t>
      </w:r>
      <w:proofErr w:type="spellEnd"/>
      <w:r w:rsidR="00C54B26">
        <w:t xml:space="preserve"> is</w:t>
      </w:r>
      <w:r>
        <w:t xml:space="preserve"> </w:t>
      </w:r>
      <w:r w:rsidR="00231A4F">
        <w:t xml:space="preserve">set </w:t>
      </w:r>
      <w:r w:rsidR="00E05247">
        <w:t xml:space="preserve">equal </w:t>
      </w:r>
      <w:r w:rsidR="00231A4F">
        <w:t xml:space="preserve">to 4 and </w:t>
      </w:r>
      <w:proofErr w:type="spellStart"/>
      <w:r w:rsidR="00231A4F" w:rsidRPr="006834C3">
        <w:rPr>
          <w:rStyle w:val="CodeChar"/>
        </w:rPr>
        <w:t>predGeomAzimuthSortPrecision</w:t>
      </w:r>
      <w:proofErr w:type="spellEnd"/>
      <w:r w:rsidR="00231A4F" w:rsidRPr="00231A4F">
        <w:t xml:space="preserve"> is</w:t>
      </w:r>
      <w:r w:rsidR="00231A4F">
        <w:t xml:space="preserve"> set </w:t>
      </w:r>
      <w:r w:rsidR="00E05247">
        <w:t xml:space="preserve">equal </w:t>
      </w:r>
      <w:r w:rsidR="00231A4F">
        <w:t>to 0.05</w:t>
      </w:r>
      <w:r w:rsidR="00E05247">
        <w:t xml:space="preserve">. For the other sequences, </w:t>
      </w:r>
      <w:proofErr w:type="spellStart"/>
      <w:r w:rsidR="00E05247" w:rsidRPr="00893037">
        <w:rPr>
          <w:rStyle w:val="CodeChar"/>
        </w:rPr>
        <w:t>predGeomSort</w:t>
      </w:r>
      <w:proofErr w:type="spellEnd"/>
      <w:r w:rsidR="00E05247">
        <w:t xml:space="preserve"> is set equal to 0.</w:t>
      </w:r>
    </w:p>
    <w:p w14:paraId="266516E3" w14:textId="4D18E17D" w:rsidR="00A9562E" w:rsidRDefault="00947D40" w:rsidP="000E454D">
      <w:r>
        <w:t xml:space="preserve">The parameter </w:t>
      </w:r>
      <w:proofErr w:type="spellStart"/>
      <w:r w:rsidR="00FD209A" w:rsidRPr="00FD209A">
        <w:rPr>
          <w:rStyle w:val="CodeChar"/>
        </w:rPr>
        <w:t>sortInputByAzimuth</w:t>
      </w:r>
      <w:proofErr w:type="spellEnd"/>
      <w:r w:rsidR="00A9562E">
        <w:t xml:space="preserve"> </w:t>
      </w:r>
      <w:r w:rsidR="00882882">
        <w:t xml:space="preserve">is set to 1 </w:t>
      </w:r>
      <w:r w:rsidR="00A9562E">
        <w:t xml:space="preserve">for sequences belonging to Category 3 Am. </w:t>
      </w:r>
      <w:r w:rsidR="00882882">
        <w:t>Frame</w:t>
      </w:r>
      <w:r w:rsidR="00A9562E">
        <w:t xml:space="preserve"> test class</w:t>
      </w:r>
      <w:r>
        <w:t xml:space="preserve">, </w:t>
      </w:r>
      <w:r w:rsidR="00905E26">
        <w:t xml:space="preserve">that are captured with spinning LIDAR, </w:t>
      </w:r>
      <w:r>
        <w:t xml:space="preserve">and </w:t>
      </w:r>
      <w:r w:rsidR="00ED2A40">
        <w:t xml:space="preserve">to 0 </w:t>
      </w:r>
      <w:r w:rsidR="000E454D">
        <w:t>for the other sequences.</w:t>
      </w:r>
    </w:p>
    <w:p w14:paraId="4134D9BB" w14:textId="77777777" w:rsidR="00D73E5B" w:rsidRDefault="00D73E5B" w:rsidP="00D73E5B">
      <w:r>
        <w:t>For Category 3 Am. Frame class, for sequences acquired with non-spinning LiDAR sensor, the following parameters define the codec configuration:</w:t>
      </w:r>
    </w:p>
    <w:p w14:paraId="2391BC91" w14:textId="77777777" w:rsidR="00D73E5B" w:rsidRPr="00AF777B" w:rsidRDefault="00D73E5B" w:rsidP="00D73E5B">
      <w:pPr>
        <w:pStyle w:val="Code"/>
        <w:numPr>
          <w:ilvl w:val="0"/>
          <w:numId w:val="34"/>
        </w:numPr>
        <w:rPr>
          <w:rStyle w:val="CodeChar"/>
          <w:rFonts w:ascii="Times New Roman" w:hAnsi="Times New Roman" w:cs="Times New Roman"/>
          <w:lang w:eastAsia="en-US"/>
        </w:rPr>
      </w:pPr>
      <w:proofErr w:type="spellStart"/>
      <w:r>
        <w:rPr>
          <w:rStyle w:val="CodeChar"/>
        </w:rPr>
        <w:t>positionQuantisationEnabled</w:t>
      </w:r>
      <w:proofErr w:type="spellEnd"/>
      <w:r>
        <w:rPr>
          <w:rStyle w:val="CodeChar"/>
        </w:rPr>
        <w:t>=0</w:t>
      </w:r>
    </w:p>
    <w:p w14:paraId="7E4F3F1B" w14:textId="026F3DBE" w:rsidR="00D73E5B" w:rsidRPr="0001278A" w:rsidRDefault="00D73E5B" w:rsidP="000E454D">
      <w:pPr>
        <w:pStyle w:val="Code"/>
        <w:numPr>
          <w:ilvl w:val="0"/>
          <w:numId w:val="34"/>
        </w:numPr>
        <w:rPr>
          <w:rFonts w:ascii="Times New Roman" w:hAnsi="Times New Roman" w:cs="Times New Roman"/>
        </w:rPr>
      </w:pPr>
      <w:proofErr w:type="spellStart"/>
      <w:r>
        <w:rPr>
          <w:rStyle w:val="CodeChar"/>
        </w:rPr>
        <w:t>positionBaseQp</w:t>
      </w:r>
      <w:proofErr w:type="spellEnd"/>
      <w:r>
        <w:rPr>
          <w:rStyle w:val="CodeChar"/>
        </w:rPr>
        <w:t>=0</w:t>
      </w:r>
    </w:p>
    <w:p w14:paraId="3EDAECF5" w14:textId="77777777" w:rsidR="0076166A" w:rsidRPr="00E20A03" w:rsidRDefault="0076166A" w:rsidP="006270A7">
      <w:pPr>
        <w:pStyle w:val="Titre3"/>
        <w:numPr>
          <w:ilvl w:val="2"/>
          <w:numId w:val="22"/>
        </w:numPr>
      </w:pPr>
      <w:r w:rsidRPr="00E20A03">
        <w:t>Lossless geometry (Conditions C1, CW, CY)</w:t>
      </w:r>
    </w:p>
    <w:p w14:paraId="6FC14C3E" w14:textId="4BC8D264" w:rsidR="0076166A" w:rsidRPr="00E20A03" w:rsidRDefault="005F60EB" w:rsidP="00BD3F4F">
      <w:pPr>
        <w:keepNext/>
      </w:pPr>
      <w:r>
        <w:t>With Category 3 Am. Frame class</w:t>
      </w:r>
      <w:r w:rsidR="002E0CD6">
        <w:t>,</w:t>
      </w:r>
      <w:r w:rsidR="00744FA4">
        <w:t xml:space="preserve"> for sequences </w:t>
      </w:r>
      <w:r w:rsidR="003D34C1">
        <w:t xml:space="preserve">that are </w:t>
      </w:r>
      <w:r w:rsidR="00744FA4">
        <w:t xml:space="preserve">acquired with spinning </w:t>
      </w:r>
      <w:r w:rsidR="009E3B17">
        <w:t>LiDAR</w:t>
      </w:r>
      <w:r w:rsidR="00B9104A">
        <w:t xml:space="preserve"> sensor,</w:t>
      </w:r>
      <w:r w:rsidR="002E0CD6">
        <w:t xml:space="preserve"> </w:t>
      </w:r>
      <w:r w:rsidR="00E3060D">
        <w:t>t</w:t>
      </w:r>
      <w:r w:rsidR="0076166A" w:rsidRPr="00E20A03">
        <w:t xml:space="preserve">he </w:t>
      </w:r>
      <w:r w:rsidR="00E3060D" w:rsidRPr="00E3060D">
        <w:rPr>
          <w:rStyle w:val="CodeChar"/>
        </w:rPr>
        <w:t>positionAzimuthScaleLog2</w:t>
      </w:r>
      <w:r w:rsidR="0076166A" w:rsidRPr="00E20A03">
        <w:t xml:space="preserve"> parameter is set to </w:t>
      </w:r>
      <w:r w:rsidR="009E7478">
        <w:t xml:space="preserve">12, </w:t>
      </w:r>
      <w:r w:rsidR="00D3243B">
        <w:t xml:space="preserve">the </w:t>
      </w:r>
      <w:r w:rsidR="00E3060D" w:rsidRPr="009E7478">
        <w:rPr>
          <w:rStyle w:val="CodeChar"/>
        </w:rPr>
        <w:t>attrSphericalMaxLog2</w:t>
      </w:r>
      <w:r w:rsidR="00E3060D" w:rsidRPr="00E20A03">
        <w:t xml:space="preserve"> parameter is set to</w:t>
      </w:r>
      <w:r w:rsidR="00C250F3">
        <w:t xml:space="preserve"> 17</w:t>
      </w:r>
      <w:r w:rsidR="00734406">
        <w:t>,</w:t>
      </w:r>
      <w:r w:rsidR="00C250F3">
        <w:t xml:space="preserve"> the </w:t>
      </w:r>
      <w:proofErr w:type="spellStart"/>
      <w:r w:rsidR="00AA69E5" w:rsidRPr="00AA69E5">
        <w:rPr>
          <w:rStyle w:val="CodeChar"/>
        </w:rPr>
        <w:t>positionAzimuthSpeed</w:t>
      </w:r>
      <w:proofErr w:type="spellEnd"/>
      <w:r w:rsidR="00AA69E5" w:rsidRPr="00AA69E5">
        <w:rPr>
          <w:rStyle w:val="CodeChar"/>
        </w:rPr>
        <w:t xml:space="preserve"> </w:t>
      </w:r>
      <w:r w:rsidR="00621CAF" w:rsidRPr="00E20A03">
        <w:t>parameter</w:t>
      </w:r>
      <w:r w:rsidR="00621CAF">
        <w:t xml:space="preserve"> </w:t>
      </w:r>
      <w:r w:rsidR="00E04898">
        <w:t>is</w:t>
      </w:r>
      <w:r w:rsidR="00621CAF">
        <w:t xml:space="preserve"> set according to the following table</w:t>
      </w:r>
      <w:r w:rsidR="005A1938">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E04898" w:rsidRPr="00E20A03" w14:paraId="568E981B" w14:textId="77777777" w:rsidTr="00D35DD8">
        <w:trPr>
          <w:trHeight w:val="233"/>
          <w:jc w:val="center"/>
        </w:trPr>
        <w:tc>
          <w:tcPr>
            <w:tcW w:w="2266" w:type="dxa"/>
            <w:tcBorders>
              <w:bottom w:val="single" w:sz="4" w:space="0" w:color="auto"/>
            </w:tcBorders>
            <w:vAlign w:val="center"/>
            <w:hideMark/>
          </w:tcPr>
          <w:p w14:paraId="522A1A16" w14:textId="77777777" w:rsidR="00E04898" w:rsidRPr="00E20A03" w:rsidRDefault="00E04898" w:rsidP="00BD3F4F">
            <w:pPr>
              <w:keepNext/>
              <w:spacing w:before="0" w:after="0"/>
              <w:contextualSpacing/>
              <w:jc w:val="left"/>
              <w:rPr>
                <w:bCs/>
                <w:sz w:val="18"/>
              </w:rPr>
            </w:pPr>
            <w:bookmarkStart w:id="2" w:name="_Hlk119507433"/>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3435B645" w14:textId="42CBE595" w:rsidR="00E04898" w:rsidRDefault="00E04898" w:rsidP="00BD3F4F">
            <w:pPr>
              <w:pStyle w:val="Code"/>
              <w:keepNext/>
              <w:spacing w:before="0" w:after="0"/>
              <w:contextualSpacing/>
              <w:jc w:val="center"/>
              <w:rPr>
                <w:lang w:val="en-GB"/>
              </w:rPr>
            </w:pPr>
            <w:proofErr w:type="spellStart"/>
            <w:r w:rsidRPr="00AA69E5">
              <w:rPr>
                <w:rStyle w:val="CodeChar"/>
              </w:rPr>
              <w:t>positionAzimuthSpeed</w:t>
            </w:r>
            <w:proofErr w:type="spellEnd"/>
          </w:p>
        </w:tc>
      </w:tr>
      <w:tr w:rsidR="00E04898" w:rsidRPr="00E20A03" w14:paraId="621DC2BC" w14:textId="77777777" w:rsidTr="00D35DD8">
        <w:trPr>
          <w:trHeight w:val="233"/>
          <w:jc w:val="center"/>
        </w:trPr>
        <w:tc>
          <w:tcPr>
            <w:tcW w:w="2266" w:type="dxa"/>
            <w:tcBorders>
              <w:top w:val="single" w:sz="4" w:space="0" w:color="auto"/>
              <w:bottom w:val="nil"/>
            </w:tcBorders>
            <w:vAlign w:val="center"/>
            <w:hideMark/>
          </w:tcPr>
          <w:p w14:paraId="376E2F1B" w14:textId="0FE84108"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0059B446" w14:textId="5E8C36F8" w:rsidR="00E04898" w:rsidRDefault="00E04898" w:rsidP="00BD3F4F">
            <w:pPr>
              <w:keepNext/>
              <w:contextualSpacing/>
              <w:jc w:val="center"/>
              <w:rPr>
                <w:bCs/>
                <w:sz w:val="18"/>
                <w:szCs w:val="18"/>
              </w:rPr>
            </w:pPr>
            <w:r>
              <w:rPr>
                <w:bCs/>
                <w:sz w:val="18"/>
                <w:szCs w:val="18"/>
              </w:rPr>
              <w:t>4194</w:t>
            </w:r>
          </w:p>
        </w:tc>
      </w:tr>
      <w:tr w:rsidR="00E04898" w:rsidRPr="00E20A03" w14:paraId="3DFA34E3" w14:textId="77777777" w:rsidTr="00D35DD8">
        <w:trPr>
          <w:trHeight w:val="233"/>
          <w:jc w:val="center"/>
        </w:trPr>
        <w:tc>
          <w:tcPr>
            <w:tcW w:w="2266" w:type="dxa"/>
            <w:tcBorders>
              <w:top w:val="nil"/>
              <w:bottom w:val="nil"/>
            </w:tcBorders>
            <w:vAlign w:val="center"/>
            <w:hideMark/>
          </w:tcPr>
          <w:p w14:paraId="2AC47F17" w14:textId="71BB6E42"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4F33FB79" w14:textId="73603861" w:rsidR="00E04898" w:rsidRDefault="00E04898" w:rsidP="00BD3F4F">
            <w:pPr>
              <w:keepNext/>
              <w:contextualSpacing/>
              <w:jc w:val="center"/>
              <w:rPr>
                <w:bCs/>
                <w:sz w:val="18"/>
                <w:szCs w:val="18"/>
              </w:rPr>
            </w:pPr>
            <w:r>
              <w:rPr>
                <w:bCs/>
                <w:sz w:val="18"/>
                <w:szCs w:val="18"/>
              </w:rPr>
              <w:t>4194</w:t>
            </w:r>
          </w:p>
        </w:tc>
      </w:tr>
      <w:tr w:rsidR="00E04898" w:rsidRPr="00E20A03" w14:paraId="4892A0B7" w14:textId="77777777" w:rsidTr="00D35DD8">
        <w:trPr>
          <w:trHeight w:val="233"/>
          <w:jc w:val="center"/>
        </w:trPr>
        <w:tc>
          <w:tcPr>
            <w:tcW w:w="2266" w:type="dxa"/>
            <w:tcBorders>
              <w:top w:val="nil"/>
              <w:bottom w:val="nil"/>
            </w:tcBorders>
            <w:vAlign w:val="center"/>
            <w:hideMark/>
          </w:tcPr>
          <w:p w14:paraId="42CBB172" w14:textId="124C1A1F"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4CD66EFB" w14:textId="72CE586B" w:rsidR="00E04898" w:rsidRDefault="00E04898" w:rsidP="00BD3F4F">
            <w:pPr>
              <w:keepNext/>
              <w:contextualSpacing/>
              <w:jc w:val="center"/>
              <w:rPr>
                <w:bCs/>
                <w:sz w:val="18"/>
                <w:szCs w:val="18"/>
              </w:rPr>
            </w:pPr>
            <w:r>
              <w:rPr>
                <w:bCs/>
                <w:sz w:val="18"/>
                <w:szCs w:val="18"/>
              </w:rPr>
              <w:t>4194</w:t>
            </w:r>
          </w:p>
        </w:tc>
      </w:tr>
      <w:tr w:rsidR="00E04898" w:rsidRPr="00E20A03" w14:paraId="13D35145" w14:textId="77777777" w:rsidTr="00D35DD8">
        <w:trPr>
          <w:trHeight w:val="233"/>
          <w:jc w:val="center"/>
        </w:trPr>
        <w:tc>
          <w:tcPr>
            <w:tcW w:w="2266" w:type="dxa"/>
            <w:tcBorders>
              <w:top w:val="nil"/>
              <w:bottom w:val="nil"/>
            </w:tcBorders>
            <w:hideMark/>
          </w:tcPr>
          <w:p w14:paraId="3C2C7980" w14:textId="78E28A86" w:rsidR="00E04898" w:rsidRPr="00E20A03" w:rsidRDefault="00E04898" w:rsidP="00BD3F4F">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7F87D5A3" w14:textId="26138305" w:rsidR="00E04898" w:rsidRDefault="00E04898" w:rsidP="00BD3F4F">
            <w:pPr>
              <w:keepNext/>
              <w:contextualSpacing/>
              <w:jc w:val="center"/>
              <w:rPr>
                <w:bCs/>
                <w:sz w:val="18"/>
                <w:szCs w:val="18"/>
              </w:rPr>
            </w:pPr>
            <w:r>
              <w:rPr>
                <w:bCs/>
                <w:sz w:val="18"/>
                <w:szCs w:val="18"/>
              </w:rPr>
              <w:t>46604</w:t>
            </w:r>
          </w:p>
        </w:tc>
      </w:tr>
      <w:tr w:rsidR="00E04898" w:rsidRPr="00E20A03" w14:paraId="7199CEF7" w14:textId="77777777" w:rsidTr="00D35DD8">
        <w:trPr>
          <w:trHeight w:val="233"/>
          <w:jc w:val="center"/>
        </w:trPr>
        <w:tc>
          <w:tcPr>
            <w:tcW w:w="2266" w:type="dxa"/>
            <w:tcBorders>
              <w:top w:val="nil"/>
              <w:bottom w:val="nil"/>
            </w:tcBorders>
            <w:hideMark/>
          </w:tcPr>
          <w:p w14:paraId="2CE17F1D" w14:textId="7E4D34E2" w:rsidR="00E04898" w:rsidRPr="00E20A03" w:rsidRDefault="00E04898" w:rsidP="00BD3F4F">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439CADF3" w14:textId="674B33F3" w:rsidR="00E04898" w:rsidRDefault="00E04898" w:rsidP="00BD3F4F">
            <w:pPr>
              <w:keepNext/>
              <w:contextualSpacing/>
              <w:jc w:val="center"/>
              <w:rPr>
                <w:bCs/>
                <w:sz w:val="18"/>
                <w:szCs w:val="18"/>
              </w:rPr>
            </w:pPr>
            <w:r>
              <w:rPr>
                <w:bCs/>
                <w:sz w:val="18"/>
                <w:szCs w:val="18"/>
              </w:rPr>
              <w:t>46604</w:t>
            </w:r>
          </w:p>
        </w:tc>
      </w:tr>
      <w:tr w:rsidR="00E04898" w:rsidRPr="00E20A03" w14:paraId="19B6FA1D" w14:textId="77777777" w:rsidTr="00D35DD8">
        <w:trPr>
          <w:trHeight w:val="233"/>
          <w:jc w:val="center"/>
        </w:trPr>
        <w:tc>
          <w:tcPr>
            <w:tcW w:w="2266" w:type="dxa"/>
            <w:tcBorders>
              <w:top w:val="nil"/>
              <w:bottom w:val="nil"/>
            </w:tcBorders>
          </w:tcPr>
          <w:p w14:paraId="34A5CDCC" w14:textId="657CA303" w:rsidR="00E04898" w:rsidRPr="00E20A03" w:rsidRDefault="00E04898" w:rsidP="00BD3F4F">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7393F077" w14:textId="4B14D010" w:rsidR="00E04898" w:rsidRDefault="00E04898" w:rsidP="00BD3F4F">
            <w:pPr>
              <w:keepNext/>
              <w:contextualSpacing/>
              <w:jc w:val="center"/>
              <w:rPr>
                <w:bCs/>
                <w:sz w:val="18"/>
                <w:szCs w:val="18"/>
              </w:rPr>
            </w:pPr>
            <w:r>
              <w:rPr>
                <w:bCs/>
                <w:sz w:val="18"/>
                <w:szCs w:val="18"/>
              </w:rPr>
              <w:t>46604</w:t>
            </w:r>
          </w:p>
        </w:tc>
      </w:tr>
      <w:tr w:rsidR="00E04898" w:rsidRPr="00E20A03" w14:paraId="6C4EBBCA" w14:textId="77777777" w:rsidTr="00D35DD8">
        <w:trPr>
          <w:trHeight w:val="233"/>
          <w:jc w:val="center"/>
        </w:trPr>
        <w:tc>
          <w:tcPr>
            <w:tcW w:w="2266" w:type="dxa"/>
            <w:tcBorders>
              <w:top w:val="nil"/>
              <w:bottom w:val="single" w:sz="4" w:space="0" w:color="auto"/>
            </w:tcBorders>
          </w:tcPr>
          <w:p w14:paraId="1BA5DE50" w14:textId="38C51008" w:rsidR="00E04898" w:rsidRPr="00E20A03" w:rsidRDefault="00E04898"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618B4181" w14:textId="787EC708" w:rsidR="00E04898" w:rsidRDefault="00E04898" w:rsidP="009B65E6">
            <w:pPr>
              <w:contextualSpacing/>
              <w:jc w:val="center"/>
              <w:rPr>
                <w:bCs/>
                <w:sz w:val="18"/>
                <w:szCs w:val="18"/>
              </w:rPr>
            </w:pPr>
            <w:r>
              <w:rPr>
                <w:bCs/>
                <w:sz w:val="18"/>
                <w:szCs w:val="18"/>
              </w:rPr>
              <w:t>46604</w:t>
            </w:r>
          </w:p>
        </w:tc>
      </w:tr>
    </w:tbl>
    <w:bookmarkEnd w:id="2"/>
    <w:p w14:paraId="266E4224" w14:textId="53158F32" w:rsidR="00A65A51" w:rsidRDefault="00A81355" w:rsidP="005A1938">
      <w:r>
        <w:t>With Category 3 Am. Frame class, for sequences that are acquired with spinning LiDAR sensor, t</w:t>
      </w:r>
      <w:r w:rsidR="005A1938">
        <w:t xml:space="preserve">he </w:t>
      </w:r>
      <w:r w:rsidR="00BC11FC">
        <w:t>parameter</w:t>
      </w:r>
      <w:r w:rsidR="00A65A51">
        <w:t xml:space="preserve"> </w:t>
      </w:r>
      <w:proofErr w:type="spellStart"/>
      <w:r w:rsidR="00A65A51" w:rsidRPr="00A65A51">
        <w:rPr>
          <w:rStyle w:val="CodeChar"/>
        </w:rPr>
        <w:t>resRContextQphiThresholdPresentFlag</w:t>
      </w:r>
      <w:proofErr w:type="spellEnd"/>
      <w:r w:rsidR="00BC11FC">
        <w:t xml:space="preserve"> </w:t>
      </w:r>
      <w:r w:rsidR="00A65A51">
        <w:t>i</w:t>
      </w:r>
      <w:r w:rsidR="00BC11FC">
        <w:t>s set to 1, and th</w:t>
      </w:r>
      <w:r w:rsidR="00A65A51">
        <w:t xml:space="preserve">e </w:t>
      </w:r>
      <w:proofErr w:type="spellStart"/>
      <w:r w:rsidR="003E4F9D" w:rsidRPr="003E4F9D">
        <w:rPr>
          <w:rStyle w:val="CodeChar"/>
        </w:rPr>
        <w:t>resRContextQphiThreshold</w:t>
      </w:r>
      <w:proofErr w:type="spellEnd"/>
      <w:r w:rsidR="00BC11FC">
        <w:t xml:space="preserve"> parameter is set </w:t>
      </w:r>
      <w:r w:rsidR="00D45F2E">
        <w:t xml:space="preserve">to </w:t>
      </w:r>
      <w:r w:rsidR="0026593F">
        <w:t>0.</w:t>
      </w:r>
    </w:p>
    <w:p w14:paraId="6393FF54" w14:textId="16ECA509" w:rsidR="00355CB3" w:rsidRPr="00E20A03" w:rsidRDefault="00355CB3" w:rsidP="006270A7">
      <w:pPr>
        <w:pStyle w:val="Titre3"/>
        <w:numPr>
          <w:ilvl w:val="2"/>
          <w:numId w:val="22"/>
        </w:numPr>
      </w:pPr>
      <w:r>
        <w:lastRenderedPageBreak/>
        <w:t>L</w:t>
      </w:r>
      <w:r w:rsidRPr="00E20A03">
        <w:t>oss</w:t>
      </w:r>
      <w:r>
        <w:t>y</w:t>
      </w:r>
      <w:r w:rsidRPr="00E20A03">
        <w:t xml:space="preserve"> geometry (Condition C2)</w:t>
      </w:r>
    </w:p>
    <w:p w14:paraId="31B04552" w14:textId="36840EA0" w:rsidR="003E4D12" w:rsidRDefault="00F77F16" w:rsidP="009B65E6">
      <w:pPr>
        <w:keepNext/>
      </w:pPr>
      <w:r>
        <w:t>With Category 3 Am. Frame class</w:t>
      </w:r>
      <w:r w:rsidR="00BD3F4F">
        <w:t xml:space="preserve">, for sequences </w:t>
      </w:r>
      <w:r w:rsidR="003D34C1">
        <w:t xml:space="preserve">that are </w:t>
      </w:r>
      <w:r w:rsidR="00BD3F4F">
        <w:t>acquired with spinning LiDAR sensor</w:t>
      </w:r>
      <w:r>
        <w:t xml:space="preserve">, </w:t>
      </w:r>
      <w:r w:rsidR="00D43620">
        <w:t>t</w:t>
      </w:r>
      <w:r w:rsidR="00D43620" w:rsidRPr="00E20A03">
        <w:t xml:space="preserve">he </w:t>
      </w:r>
      <w:proofErr w:type="spellStart"/>
      <w:r w:rsidR="00805B0F" w:rsidRPr="00805B0F">
        <w:rPr>
          <w:rStyle w:val="CodeChar"/>
        </w:rPr>
        <w:t>positionQuantisationEnabled</w:t>
      </w:r>
      <w:proofErr w:type="spellEnd"/>
      <w:r w:rsidR="00D43620" w:rsidRPr="00E20A03">
        <w:t xml:space="preserve"> parameter is set to </w:t>
      </w:r>
      <w:r w:rsidR="00D43620">
        <w:t>1,</w:t>
      </w:r>
      <w:r w:rsidR="009A1D68">
        <w:t xml:space="preserve"> t</w:t>
      </w:r>
      <w:r w:rsidR="009A1D68" w:rsidRPr="00E20A03">
        <w:t xml:space="preserve">he </w:t>
      </w:r>
      <w:proofErr w:type="spellStart"/>
      <w:r w:rsidR="009A1D68" w:rsidRPr="00805B0F">
        <w:rPr>
          <w:rStyle w:val="CodeChar"/>
        </w:rPr>
        <w:t>position</w:t>
      </w:r>
      <w:r w:rsidR="009A1D68">
        <w:rPr>
          <w:rStyle w:val="CodeChar"/>
        </w:rPr>
        <w:t>BaseQp</w:t>
      </w:r>
      <w:proofErr w:type="spellEnd"/>
      <w:r w:rsidR="009A1D68" w:rsidRPr="00E20A03">
        <w:t xml:space="preserve"> parameter is set to </w:t>
      </w:r>
      <w:r w:rsidR="009A1D68">
        <w:t>58,</w:t>
      </w:r>
      <w:r w:rsidR="00904BC2">
        <w:t xml:space="preserve"> t</w:t>
      </w:r>
      <w:r w:rsidR="00904BC2" w:rsidRPr="00E20A03">
        <w:t xml:space="preserve">he </w:t>
      </w:r>
      <w:proofErr w:type="spellStart"/>
      <w:r w:rsidR="004F2E9C" w:rsidRPr="004F2E9C">
        <w:rPr>
          <w:rStyle w:val="CodeChar"/>
        </w:rPr>
        <w:t>secondaryResidualDisabled</w:t>
      </w:r>
      <w:proofErr w:type="spellEnd"/>
      <w:r w:rsidR="00904BC2" w:rsidRPr="00E20A03">
        <w:t xml:space="preserve"> parameter is set to </w:t>
      </w:r>
      <w:r w:rsidR="00904BC2">
        <w:t>1,</w:t>
      </w:r>
      <w:r w:rsidR="004F2E9C">
        <w:t xml:space="preserve"> </w:t>
      </w:r>
      <w:r w:rsidR="00734406">
        <w:t xml:space="preserve">and the </w:t>
      </w:r>
      <w:r w:rsidR="0070589C" w:rsidRPr="0052662E">
        <w:rPr>
          <w:rStyle w:val="CodeChar"/>
        </w:rPr>
        <w:t>positionRadiusInvScaleLog2</w:t>
      </w:r>
      <w:r w:rsidR="0070589C">
        <w:t xml:space="preserve">, </w:t>
      </w:r>
      <w:r w:rsidR="00FB04AC" w:rsidRPr="0052662E">
        <w:rPr>
          <w:rStyle w:val="CodeChar"/>
        </w:rPr>
        <w:t>positionAzimuthScaleLog2</w:t>
      </w:r>
      <w:r w:rsidR="00FB04AC">
        <w:t xml:space="preserve">, </w:t>
      </w:r>
      <w:r w:rsidR="00906A56" w:rsidRPr="0052662E">
        <w:rPr>
          <w:rStyle w:val="CodeChar"/>
        </w:rPr>
        <w:t>attrSphericalMaxLog2</w:t>
      </w:r>
      <w:r w:rsidR="000B5197">
        <w:t xml:space="preserve"> and</w:t>
      </w:r>
      <w:r w:rsidR="0070589C" w:rsidRPr="0070589C">
        <w:rPr>
          <w:rStyle w:val="CodeChar"/>
          <w:rFonts w:ascii="Times New Roman" w:hAnsi="Times New Roman" w:cs="Arial"/>
          <w:sz w:val="20"/>
          <w:szCs w:val="22"/>
          <w:lang w:eastAsia="en-US"/>
        </w:rPr>
        <w:t xml:space="preserve"> </w:t>
      </w:r>
      <w:proofErr w:type="spellStart"/>
      <w:r w:rsidR="00734406" w:rsidRPr="00AA69E5">
        <w:rPr>
          <w:rStyle w:val="CodeChar"/>
        </w:rPr>
        <w:t>positionAzimuthSpeed</w:t>
      </w:r>
      <w:proofErr w:type="spellEnd"/>
      <w:r w:rsidR="00734406" w:rsidRPr="00AA69E5">
        <w:rPr>
          <w:rStyle w:val="CodeChar"/>
        </w:rPr>
        <w:t xml:space="preserve"> </w:t>
      </w:r>
      <w:r w:rsidR="00734406" w:rsidRPr="00E20A03">
        <w:t>parameter</w:t>
      </w:r>
      <w:r w:rsidR="00734406">
        <w:t>s are set according to the following tables.</w:t>
      </w:r>
    </w:p>
    <w:tbl>
      <w:tblPr>
        <w:tblW w:w="643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133"/>
        <w:gridCol w:w="550"/>
        <w:gridCol w:w="550"/>
        <w:gridCol w:w="550"/>
        <w:gridCol w:w="550"/>
        <w:gridCol w:w="550"/>
        <w:gridCol w:w="550"/>
      </w:tblGrid>
      <w:tr w:rsidR="00B15319" w:rsidRPr="00E20A03" w14:paraId="44CAFD7A" w14:textId="77777777" w:rsidTr="00B15319">
        <w:trPr>
          <w:jc w:val="center"/>
        </w:trPr>
        <w:tc>
          <w:tcPr>
            <w:tcW w:w="3133" w:type="dxa"/>
            <w:tcBorders>
              <w:bottom w:val="single" w:sz="4" w:space="0" w:color="auto"/>
            </w:tcBorders>
            <w:vAlign w:val="center"/>
          </w:tcPr>
          <w:p w14:paraId="323EB644" w14:textId="77777777" w:rsidR="00B15319" w:rsidRPr="00E20A03" w:rsidRDefault="00B15319" w:rsidP="009B65E6">
            <w:pPr>
              <w:keepNext/>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2AE31117" w14:textId="77777777" w:rsidR="00B15319" w:rsidRPr="00E20A03" w:rsidRDefault="00B15319" w:rsidP="009B65E6">
            <w:pPr>
              <w:keepNext/>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641376A5" w14:textId="77777777" w:rsidR="00B15319" w:rsidRPr="00E20A03" w:rsidRDefault="00B15319" w:rsidP="009B65E6">
            <w:pPr>
              <w:keepNext/>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59BB893B" w14:textId="77777777" w:rsidR="00B15319" w:rsidRPr="00E20A03" w:rsidRDefault="00B15319" w:rsidP="009B65E6">
            <w:pPr>
              <w:keepNext/>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0A8C8EDA" w14:textId="77777777" w:rsidR="00B15319" w:rsidRPr="00E20A03" w:rsidRDefault="00B15319" w:rsidP="009B65E6">
            <w:pPr>
              <w:keepNext/>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4D5102AF" w14:textId="77777777" w:rsidR="00B15319" w:rsidRPr="00E20A03" w:rsidRDefault="00B15319" w:rsidP="009B65E6">
            <w:pPr>
              <w:keepNext/>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37E0C3F9" w14:textId="77777777" w:rsidR="00B15319" w:rsidRPr="00E20A03" w:rsidRDefault="00B15319" w:rsidP="009B65E6">
            <w:pPr>
              <w:keepNext/>
              <w:contextualSpacing/>
              <w:jc w:val="center"/>
              <w:rPr>
                <w:lang w:val="en-GB" w:eastAsia="fr-FR"/>
              </w:rPr>
            </w:pPr>
            <w:r w:rsidRPr="00E20A03">
              <w:rPr>
                <w:lang w:val="en-GB" w:eastAsia="fr-FR"/>
              </w:rPr>
              <w:t>R1</w:t>
            </w:r>
          </w:p>
        </w:tc>
      </w:tr>
      <w:tr w:rsidR="00B15319" w:rsidRPr="00E20A03" w14:paraId="47B8ED88" w14:textId="77777777" w:rsidTr="00B15319">
        <w:trPr>
          <w:trHeight w:val="288"/>
          <w:jc w:val="center"/>
        </w:trPr>
        <w:tc>
          <w:tcPr>
            <w:tcW w:w="3133" w:type="dxa"/>
            <w:tcBorders>
              <w:top w:val="single" w:sz="4" w:space="0" w:color="auto"/>
              <w:bottom w:val="nil"/>
            </w:tcBorders>
            <w:vAlign w:val="center"/>
          </w:tcPr>
          <w:p w14:paraId="3A6AF8E1" w14:textId="74467771" w:rsidR="00B15319" w:rsidRPr="00D42809" w:rsidRDefault="00B15319" w:rsidP="009B65E6">
            <w:pPr>
              <w:pStyle w:val="Code"/>
              <w:keepNext/>
              <w:spacing w:before="0" w:after="0"/>
              <w:contextualSpacing/>
              <w:rPr>
                <w:rStyle w:val="CodeChar"/>
              </w:rPr>
            </w:pPr>
            <w:r w:rsidRPr="0052662E">
              <w:rPr>
                <w:rStyle w:val="CodeChar"/>
              </w:rPr>
              <w:t>positionRadiusInvScaleLog2</w:t>
            </w:r>
          </w:p>
        </w:tc>
        <w:tc>
          <w:tcPr>
            <w:tcW w:w="550" w:type="dxa"/>
            <w:tcBorders>
              <w:top w:val="single" w:sz="4" w:space="0" w:color="auto"/>
              <w:bottom w:val="nil"/>
            </w:tcBorders>
            <w:vAlign w:val="center"/>
          </w:tcPr>
          <w:p w14:paraId="34DA951F" w14:textId="46AD8BCC" w:rsidR="00B15319" w:rsidRPr="00E20A03" w:rsidRDefault="00072789" w:rsidP="009B65E6">
            <w:pPr>
              <w:keepNext/>
              <w:spacing w:before="0" w:after="0"/>
              <w:contextualSpacing/>
              <w:jc w:val="center"/>
              <w:rPr>
                <w:lang w:val="en-GB" w:eastAsia="fr-FR"/>
              </w:rPr>
            </w:pPr>
            <w:r>
              <w:rPr>
                <w:lang w:val="en-GB" w:eastAsia="fr-FR"/>
              </w:rPr>
              <w:t>1</w:t>
            </w:r>
          </w:p>
        </w:tc>
        <w:tc>
          <w:tcPr>
            <w:tcW w:w="550" w:type="dxa"/>
            <w:tcBorders>
              <w:top w:val="single" w:sz="4" w:space="0" w:color="auto"/>
              <w:bottom w:val="nil"/>
            </w:tcBorders>
            <w:vAlign w:val="center"/>
          </w:tcPr>
          <w:p w14:paraId="4097A7BE" w14:textId="0AD8E21C" w:rsidR="00B15319" w:rsidRPr="00E20A03" w:rsidRDefault="00B15319" w:rsidP="009B65E6">
            <w:pPr>
              <w:keepNext/>
              <w:spacing w:before="0" w:after="0"/>
              <w:contextualSpacing/>
              <w:jc w:val="center"/>
              <w:rPr>
                <w:lang w:val="en-GB" w:eastAsia="fr-FR"/>
              </w:rPr>
            </w:pPr>
            <w:r>
              <w:rPr>
                <w:lang w:val="en-GB" w:eastAsia="fr-FR"/>
              </w:rPr>
              <w:t>2</w:t>
            </w:r>
          </w:p>
        </w:tc>
        <w:tc>
          <w:tcPr>
            <w:tcW w:w="550" w:type="dxa"/>
            <w:tcBorders>
              <w:top w:val="single" w:sz="4" w:space="0" w:color="auto"/>
              <w:bottom w:val="nil"/>
            </w:tcBorders>
            <w:tcMar>
              <w:top w:w="0" w:type="dxa"/>
              <w:left w:w="0" w:type="dxa"/>
              <w:bottom w:w="0" w:type="dxa"/>
              <w:right w:w="0" w:type="dxa"/>
            </w:tcMar>
            <w:vAlign w:val="center"/>
          </w:tcPr>
          <w:p w14:paraId="150B09EE" w14:textId="36CCFE6F" w:rsidR="00B15319" w:rsidRDefault="00072789" w:rsidP="009B65E6">
            <w:pPr>
              <w:keepNext/>
              <w:spacing w:before="0" w:after="0"/>
              <w:contextualSpacing/>
              <w:jc w:val="center"/>
              <w:rPr>
                <w:lang w:val="en-GB" w:eastAsia="fr-FR"/>
              </w:rPr>
            </w:pPr>
            <w:r>
              <w:rPr>
                <w:lang w:val="en-GB" w:eastAsia="fr-FR"/>
              </w:rPr>
              <w:t>4</w:t>
            </w:r>
          </w:p>
        </w:tc>
        <w:tc>
          <w:tcPr>
            <w:tcW w:w="550" w:type="dxa"/>
            <w:tcBorders>
              <w:top w:val="single" w:sz="4" w:space="0" w:color="auto"/>
              <w:bottom w:val="nil"/>
            </w:tcBorders>
            <w:tcMar>
              <w:top w:w="0" w:type="dxa"/>
              <w:left w:w="0" w:type="dxa"/>
              <w:bottom w:w="0" w:type="dxa"/>
              <w:right w:w="0" w:type="dxa"/>
            </w:tcMar>
            <w:vAlign w:val="center"/>
          </w:tcPr>
          <w:p w14:paraId="6388A422" w14:textId="32FE75B6" w:rsidR="00B15319" w:rsidRDefault="00072789" w:rsidP="009B65E6">
            <w:pPr>
              <w:keepNext/>
              <w:spacing w:before="0" w:after="0"/>
              <w:contextualSpacing/>
              <w:jc w:val="center"/>
              <w:rPr>
                <w:lang w:val="en-GB" w:eastAsia="fr-FR"/>
              </w:rPr>
            </w:pPr>
            <w:r>
              <w:rPr>
                <w:lang w:val="en-GB" w:eastAsia="fr-FR"/>
              </w:rPr>
              <w:t>5</w:t>
            </w:r>
          </w:p>
        </w:tc>
        <w:tc>
          <w:tcPr>
            <w:tcW w:w="550" w:type="dxa"/>
            <w:tcBorders>
              <w:top w:val="single" w:sz="4" w:space="0" w:color="auto"/>
              <w:bottom w:val="nil"/>
            </w:tcBorders>
            <w:tcMar>
              <w:top w:w="0" w:type="dxa"/>
              <w:left w:w="0" w:type="dxa"/>
              <w:bottom w:w="0" w:type="dxa"/>
              <w:right w:w="0" w:type="dxa"/>
            </w:tcMar>
            <w:vAlign w:val="center"/>
          </w:tcPr>
          <w:p w14:paraId="0C0DA0CB" w14:textId="1BFA462A" w:rsidR="00B15319" w:rsidRDefault="00072789" w:rsidP="009B65E6">
            <w:pPr>
              <w:keepNext/>
              <w:spacing w:before="0" w:after="0"/>
              <w:contextualSpacing/>
              <w:jc w:val="center"/>
              <w:rPr>
                <w:lang w:val="en-GB" w:eastAsia="fr-FR"/>
              </w:rPr>
            </w:pPr>
            <w:r>
              <w:rPr>
                <w:lang w:val="en-GB" w:eastAsia="fr-FR"/>
              </w:rPr>
              <w:t>7</w:t>
            </w:r>
          </w:p>
        </w:tc>
        <w:tc>
          <w:tcPr>
            <w:tcW w:w="550" w:type="dxa"/>
            <w:tcBorders>
              <w:top w:val="single" w:sz="4" w:space="0" w:color="auto"/>
              <w:bottom w:val="nil"/>
            </w:tcBorders>
            <w:tcMar>
              <w:top w:w="0" w:type="dxa"/>
              <w:left w:w="0" w:type="dxa"/>
              <w:bottom w:w="0" w:type="dxa"/>
              <w:right w:w="0" w:type="dxa"/>
            </w:tcMar>
            <w:vAlign w:val="center"/>
          </w:tcPr>
          <w:p w14:paraId="01DE4991" w14:textId="3CB55A28" w:rsidR="00B15319" w:rsidRDefault="00072789" w:rsidP="009B65E6">
            <w:pPr>
              <w:keepNext/>
              <w:spacing w:before="0" w:after="0"/>
              <w:contextualSpacing/>
              <w:jc w:val="center"/>
              <w:rPr>
                <w:lang w:val="en-GB" w:eastAsia="fr-FR"/>
              </w:rPr>
            </w:pPr>
            <w:r>
              <w:rPr>
                <w:lang w:val="en-GB" w:eastAsia="fr-FR"/>
              </w:rPr>
              <w:t>8</w:t>
            </w:r>
          </w:p>
        </w:tc>
      </w:tr>
      <w:tr w:rsidR="00B15319" w:rsidRPr="00E20A03" w14:paraId="4EBEC2EB" w14:textId="77777777" w:rsidTr="00B15319">
        <w:trPr>
          <w:trHeight w:val="288"/>
          <w:jc w:val="center"/>
        </w:trPr>
        <w:tc>
          <w:tcPr>
            <w:tcW w:w="3133" w:type="dxa"/>
            <w:tcBorders>
              <w:top w:val="nil"/>
              <w:bottom w:val="nil"/>
            </w:tcBorders>
            <w:vAlign w:val="center"/>
          </w:tcPr>
          <w:p w14:paraId="1C7D5A8B" w14:textId="57406103" w:rsidR="00B15319" w:rsidRDefault="00B15319" w:rsidP="009B65E6">
            <w:pPr>
              <w:keepNext/>
              <w:spacing w:before="0" w:after="0"/>
              <w:contextualSpacing/>
              <w:rPr>
                <w:lang w:val="en-GB" w:eastAsia="fr-FR"/>
              </w:rPr>
            </w:pPr>
            <w:r w:rsidRPr="0052662E">
              <w:rPr>
                <w:rStyle w:val="CodeChar"/>
              </w:rPr>
              <w:t>positionAzimuthScaleLog2</w:t>
            </w:r>
          </w:p>
        </w:tc>
        <w:tc>
          <w:tcPr>
            <w:tcW w:w="550" w:type="dxa"/>
            <w:tcBorders>
              <w:top w:val="nil"/>
              <w:bottom w:val="nil"/>
            </w:tcBorders>
            <w:vAlign w:val="center"/>
          </w:tcPr>
          <w:p w14:paraId="100752B4" w14:textId="758EDAAF" w:rsidR="00B15319" w:rsidRPr="00E20A03" w:rsidRDefault="00194E5C" w:rsidP="009B65E6">
            <w:pPr>
              <w:keepNext/>
              <w:spacing w:before="0" w:after="0"/>
              <w:contextualSpacing/>
              <w:jc w:val="center"/>
              <w:rPr>
                <w:lang w:val="en-GB" w:eastAsia="fr-FR"/>
              </w:rPr>
            </w:pPr>
            <w:r>
              <w:rPr>
                <w:lang w:val="en-GB" w:eastAsia="fr-FR"/>
              </w:rPr>
              <w:t>12</w:t>
            </w:r>
          </w:p>
        </w:tc>
        <w:tc>
          <w:tcPr>
            <w:tcW w:w="550" w:type="dxa"/>
            <w:tcBorders>
              <w:top w:val="nil"/>
              <w:bottom w:val="nil"/>
            </w:tcBorders>
            <w:vAlign w:val="center"/>
          </w:tcPr>
          <w:p w14:paraId="03FC6C75" w14:textId="312D0ECF" w:rsidR="00B15319" w:rsidRPr="00E20A03" w:rsidRDefault="00194E5C" w:rsidP="009B65E6">
            <w:pPr>
              <w:keepNext/>
              <w:spacing w:before="0" w:after="0"/>
              <w:contextualSpacing/>
              <w:jc w:val="center"/>
              <w:rPr>
                <w:lang w:val="en-GB" w:eastAsia="fr-FR"/>
              </w:rPr>
            </w:pPr>
            <w:r>
              <w:rPr>
                <w:lang w:val="en-GB" w:eastAsia="fr-FR"/>
              </w:rPr>
              <w:t>11</w:t>
            </w:r>
          </w:p>
        </w:tc>
        <w:tc>
          <w:tcPr>
            <w:tcW w:w="550" w:type="dxa"/>
            <w:tcBorders>
              <w:top w:val="nil"/>
              <w:bottom w:val="nil"/>
            </w:tcBorders>
            <w:tcMar>
              <w:top w:w="0" w:type="dxa"/>
              <w:left w:w="0" w:type="dxa"/>
              <w:bottom w:w="0" w:type="dxa"/>
              <w:right w:w="0" w:type="dxa"/>
            </w:tcMar>
            <w:vAlign w:val="center"/>
          </w:tcPr>
          <w:p w14:paraId="05D9664D" w14:textId="4B6199C0" w:rsidR="00B15319" w:rsidRPr="00E20A03" w:rsidRDefault="00194E5C" w:rsidP="009B65E6">
            <w:pPr>
              <w:keepNext/>
              <w:spacing w:before="0" w:after="0"/>
              <w:contextualSpacing/>
              <w:jc w:val="center"/>
              <w:rPr>
                <w:lang w:val="en-GB" w:eastAsia="fr-FR"/>
              </w:rPr>
            </w:pPr>
            <w:r>
              <w:rPr>
                <w:lang w:val="en-GB" w:eastAsia="fr-FR"/>
              </w:rPr>
              <w:t>9</w:t>
            </w:r>
          </w:p>
        </w:tc>
        <w:tc>
          <w:tcPr>
            <w:tcW w:w="550" w:type="dxa"/>
            <w:tcBorders>
              <w:top w:val="nil"/>
              <w:bottom w:val="nil"/>
            </w:tcBorders>
            <w:tcMar>
              <w:top w:w="0" w:type="dxa"/>
              <w:left w:w="0" w:type="dxa"/>
              <w:bottom w:w="0" w:type="dxa"/>
              <w:right w:w="0" w:type="dxa"/>
            </w:tcMar>
            <w:vAlign w:val="center"/>
          </w:tcPr>
          <w:p w14:paraId="00364861" w14:textId="7A542B12" w:rsidR="00B15319" w:rsidRPr="00E20A03" w:rsidRDefault="00B15319" w:rsidP="009B65E6">
            <w:pPr>
              <w:keepNext/>
              <w:spacing w:before="0" w:after="0"/>
              <w:contextualSpacing/>
              <w:jc w:val="center"/>
              <w:rPr>
                <w:lang w:val="en-GB" w:eastAsia="fr-FR"/>
              </w:rPr>
            </w:pPr>
            <w:r>
              <w:rPr>
                <w:lang w:val="en-GB" w:eastAsia="fr-FR"/>
              </w:rPr>
              <w:t>8</w:t>
            </w:r>
          </w:p>
        </w:tc>
        <w:tc>
          <w:tcPr>
            <w:tcW w:w="550" w:type="dxa"/>
            <w:tcBorders>
              <w:top w:val="nil"/>
              <w:bottom w:val="nil"/>
            </w:tcBorders>
            <w:tcMar>
              <w:top w:w="0" w:type="dxa"/>
              <w:left w:w="0" w:type="dxa"/>
              <w:bottom w:w="0" w:type="dxa"/>
              <w:right w:w="0" w:type="dxa"/>
            </w:tcMar>
            <w:vAlign w:val="center"/>
          </w:tcPr>
          <w:p w14:paraId="3D8371C1" w14:textId="077FCA66" w:rsidR="00B15319" w:rsidRPr="00E20A03" w:rsidRDefault="00194E5C" w:rsidP="009B65E6">
            <w:pPr>
              <w:keepNext/>
              <w:spacing w:before="0" w:after="0"/>
              <w:contextualSpacing/>
              <w:jc w:val="center"/>
              <w:rPr>
                <w:lang w:val="en-GB" w:eastAsia="fr-FR"/>
              </w:rPr>
            </w:pPr>
            <w:r>
              <w:rPr>
                <w:lang w:val="en-GB" w:eastAsia="fr-FR"/>
              </w:rPr>
              <w:t>7</w:t>
            </w:r>
          </w:p>
        </w:tc>
        <w:tc>
          <w:tcPr>
            <w:tcW w:w="550" w:type="dxa"/>
            <w:tcBorders>
              <w:top w:val="nil"/>
              <w:bottom w:val="nil"/>
            </w:tcBorders>
            <w:tcMar>
              <w:top w:w="0" w:type="dxa"/>
              <w:left w:w="0" w:type="dxa"/>
              <w:bottom w:w="0" w:type="dxa"/>
              <w:right w:w="0" w:type="dxa"/>
            </w:tcMar>
            <w:vAlign w:val="center"/>
          </w:tcPr>
          <w:p w14:paraId="76AFBBA6" w14:textId="0B179102" w:rsidR="00B15319" w:rsidRPr="00E20A03" w:rsidRDefault="00194E5C" w:rsidP="009B65E6">
            <w:pPr>
              <w:keepNext/>
              <w:spacing w:before="0" w:after="0"/>
              <w:contextualSpacing/>
              <w:jc w:val="center"/>
              <w:rPr>
                <w:lang w:val="en-GB" w:eastAsia="fr-FR"/>
              </w:rPr>
            </w:pPr>
            <w:r>
              <w:rPr>
                <w:lang w:val="en-GB" w:eastAsia="fr-FR"/>
              </w:rPr>
              <w:t>7</w:t>
            </w:r>
          </w:p>
        </w:tc>
      </w:tr>
      <w:tr w:rsidR="00B15319" w:rsidRPr="00E20A03" w14:paraId="00FB5EC6" w14:textId="77777777" w:rsidTr="00B15319">
        <w:trPr>
          <w:trHeight w:val="288"/>
          <w:jc w:val="center"/>
        </w:trPr>
        <w:tc>
          <w:tcPr>
            <w:tcW w:w="3133" w:type="dxa"/>
            <w:tcBorders>
              <w:top w:val="nil"/>
            </w:tcBorders>
            <w:vAlign w:val="center"/>
          </w:tcPr>
          <w:p w14:paraId="5AAC67EE" w14:textId="1746CFDF" w:rsidR="00B15319" w:rsidRPr="0052662E" w:rsidRDefault="00B15319" w:rsidP="0046398C">
            <w:pPr>
              <w:spacing w:before="0" w:after="0"/>
              <w:contextualSpacing/>
              <w:rPr>
                <w:rStyle w:val="CodeChar"/>
              </w:rPr>
            </w:pPr>
            <w:r w:rsidRPr="0052662E">
              <w:rPr>
                <w:rStyle w:val="CodeChar"/>
              </w:rPr>
              <w:t>attrSphericalMaxLog2</w:t>
            </w:r>
          </w:p>
        </w:tc>
        <w:tc>
          <w:tcPr>
            <w:tcW w:w="550" w:type="dxa"/>
            <w:tcBorders>
              <w:top w:val="nil"/>
            </w:tcBorders>
            <w:vAlign w:val="center"/>
          </w:tcPr>
          <w:p w14:paraId="231C02B5" w14:textId="09E07536" w:rsidR="00B15319" w:rsidRPr="00E20A03" w:rsidRDefault="00225CA8" w:rsidP="0046398C">
            <w:pPr>
              <w:spacing w:before="0" w:after="0"/>
              <w:contextualSpacing/>
              <w:jc w:val="center"/>
              <w:rPr>
                <w:lang w:val="en-GB" w:eastAsia="fr-FR"/>
              </w:rPr>
            </w:pPr>
            <w:r>
              <w:rPr>
                <w:lang w:val="en-GB" w:eastAsia="fr-FR"/>
              </w:rPr>
              <w:t>17</w:t>
            </w:r>
          </w:p>
        </w:tc>
        <w:tc>
          <w:tcPr>
            <w:tcW w:w="550" w:type="dxa"/>
            <w:tcBorders>
              <w:top w:val="nil"/>
            </w:tcBorders>
            <w:vAlign w:val="center"/>
          </w:tcPr>
          <w:p w14:paraId="04A0AD27" w14:textId="4BD87552" w:rsidR="00B15319" w:rsidRPr="00E20A03" w:rsidRDefault="00225CA8" w:rsidP="0046398C">
            <w:pPr>
              <w:spacing w:before="0" w:after="0"/>
              <w:contextualSpacing/>
              <w:jc w:val="center"/>
              <w:rPr>
                <w:lang w:val="en-GB" w:eastAsia="fr-FR"/>
              </w:rPr>
            </w:pPr>
            <w:r>
              <w:rPr>
                <w:lang w:val="en-GB" w:eastAsia="fr-FR"/>
              </w:rPr>
              <w:t>16</w:t>
            </w:r>
          </w:p>
        </w:tc>
        <w:tc>
          <w:tcPr>
            <w:tcW w:w="550" w:type="dxa"/>
            <w:tcBorders>
              <w:top w:val="nil"/>
            </w:tcBorders>
            <w:tcMar>
              <w:top w:w="0" w:type="dxa"/>
              <w:left w:w="0" w:type="dxa"/>
              <w:bottom w:w="0" w:type="dxa"/>
              <w:right w:w="0" w:type="dxa"/>
            </w:tcMar>
            <w:vAlign w:val="center"/>
          </w:tcPr>
          <w:p w14:paraId="231F6B04" w14:textId="53B3E9D6" w:rsidR="00B15319" w:rsidRDefault="00225CA8" w:rsidP="0046398C">
            <w:pPr>
              <w:spacing w:before="0" w:after="0"/>
              <w:contextualSpacing/>
              <w:jc w:val="center"/>
              <w:rPr>
                <w:lang w:val="en-GB" w:eastAsia="fr-FR"/>
              </w:rPr>
            </w:pPr>
            <w:r>
              <w:rPr>
                <w:lang w:val="en-GB" w:eastAsia="fr-FR"/>
              </w:rPr>
              <w:t>14</w:t>
            </w:r>
          </w:p>
        </w:tc>
        <w:tc>
          <w:tcPr>
            <w:tcW w:w="550" w:type="dxa"/>
            <w:tcBorders>
              <w:top w:val="nil"/>
            </w:tcBorders>
            <w:tcMar>
              <w:top w:w="0" w:type="dxa"/>
              <w:left w:w="0" w:type="dxa"/>
              <w:bottom w:w="0" w:type="dxa"/>
              <w:right w:w="0" w:type="dxa"/>
            </w:tcMar>
            <w:vAlign w:val="center"/>
          </w:tcPr>
          <w:p w14:paraId="075934A0" w14:textId="70F2F2CE" w:rsidR="00B15319" w:rsidRDefault="0050549C" w:rsidP="0046398C">
            <w:pPr>
              <w:spacing w:before="0" w:after="0"/>
              <w:contextualSpacing/>
              <w:jc w:val="center"/>
              <w:rPr>
                <w:lang w:val="en-GB" w:eastAsia="fr-FR"/>
              </w:rPr>
            </w:pPr>
            <w:r>
              <w:rPr>
                <w:lang w:val="en-GB" w:eastAsia="fr-FR"/>
              </w:rPr>
              <w:t>13</w:t>
            </w:r>
          </w:p>
        </w:tc>
        <w:tc>
          <w:tcPr>
            <w:tcW w:w="550" w:type="dxa"/>
            <w:tcBorders>
              <w:top w:val="nil"/>
            </w:tcBorders>
            <w:tcMar>
              <w:top w:w="0" w:type="dxa"/>
              <w:left w:w="0" w:type="dxa"/>
              <w:bottom w:w="0" w:type="dxa"/>
              <w:right w:w="0" w:type="dxa"/>
            </w:tcMar>
            <w:vAlign w:val="center"/>
          </w:tcPr>
          <w:p w14:paraId="04448C23" w14:textId="12BF61A2" w:rsidR="00B15319" w:rsidRDefault="0050549C" w:rsidP="0046398C">
            <w:pPr>
              <w:spacing w:before="0" w:after="0"/>
              <w:contextualSpacing/>
              <w:jc w:val="center"/>
              <w:rPr>
                <w:lang w:val="en-GB" w:eastAsia="fr-FR"/>
              </w:rPr>
            </w:pPr>
            <w:r>
              <w:rPr>
                <w:lang w:val="en-GB" w:eastAsia="fr-FR"/>
              </w:rPr>
              <w:t>12</w:t>
            </w:r>
          </w:p>
        </w:tc>
        <w:tc>
          <w:tcPr>
            <w:tcW w:w="550" w:type="dxa"/>
            <w:tcBorders>
              <w:top w:val="nil"/>
            </w:tcBorders>
            <w:tcMar>
              <w:top w:w="0" w:type="dxa"/>
              <w:left w:w="0" w:type="dxa"/>
              <w:bottom w:w="0" w:type="dxa"/>
              <w:right w:w="0" w:type="dxa"/>
            </w:tcMar>
            <w:vAlign w:val="center"/>
          </w:tcPr>
          <w:p w14:paraId="54C0BC0F" w14:textId="565F04DE" w:rsidR="00B15319" w:rsidRDefault="0050549C" w:rsidP="0046398C">
            <w:pPr>
              <w:spacing w:before="0" w:after="0"/>
              <w:contextualSpacing/>
              <w:jc w:val="center"/>
              <w:rPr>
                <w:lang w:val="en-GB" w:eastAsia="fr-FR"/>
              </w:rPr>
            </w:pPr>
            <w:r>
              <w:rPr>
                <w:lang w:val="en-GB" w:eastAsia="fr-FR"/>
              </w:rPr>
              <w:t>12</w:t>
            </w:r>
          </w:p>
        </w:tc>
      </w:tr>
    </w:tbl>
    <w:p w14:paraId="24DE5BDC" w14:textId="0CCDA4BE" w:rsidR="004F3B1E" w:rsidRDefault="004F3B1E" w:rsidP="00FE5F1B"/>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756"/>
        <w:gridCol w:w="756"/>
        <w:gridCol w:w="666"/>
        <w:gridCol w:w="666"/>
        <w:gridCol w:w="666"/>
        <w:gridCol w:w="666"/>
      </w:tblGrid>
      <w:tr w:rsidR="000B5197" w:rsidRPr="00E20A03" w14:paraId="79F379DB" w14:textId="77777777" w:rsidTr="009673B3">
        <w:trPr>
          <w:trHeight w:val="233"/>
          <w:jc w:val="center"/>
        </w:trPr>
        <w:tc>
          <w:tcPr>
            <w:tcW w:w="2266" w:type="dxa"/>
            <w:tcBorders>
              <w:bottom w:val="single" w:sz="4" w:space="0" w:color="auto"/>
            </w:tcBorders>
            <w:vAlign w:val="center"/>
            <w:hideMark/>
          </w:tcPr>
          <w:p w14:paraId="0176BFDF" w14:textId="77777777" w:rsidR="000B5197" w:rsidRPr="00E20A03" w:rsidRDefault="000B5197" w:rsidP="000B5197">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4176" w:type="dxa"/>
            <w:gridSpan w:val="6"/>
            <w:tcBorders>
              <w:bottom w:val="single" w:sz="4" w:space="0" w:color="auto"/>
            </w:tcBorders>
          </w:tcPr>
          <w:p w14:paraId="43AB8349" w14:textId="77777777" w:rsidR="000B5197" w:rsidRDefault="000B5197" w:rsidP="000B5197">
            <w:pPr>
              <w:pStyle w:val="Code"/>
              <w:keepNext/>
              <w:spacing w:before="0" w:after="0"/>
              <w:contextualSpacing/>
              <w:jc w:val="center"/>
              <w:rPr>
                <w:lang w:val="en-GB"/>
              </w:rPr>
            </w:pPr>
            <w:proofErr w:type="spellStart"/>
            <w:r w:rsidRPr="00AA69E5">
              <w:rPr>
                <w:rStyle w:val="CodeChar"/>
              </w:rPr>
              <w:t>positionAzimuthSpeed</w:t>
            </w:r>
            <w:proofErr w:type="spellEnd"/>
          </w:p>
        </w:tc>
      </w:tr>
      <w:tr w:rsidR="000B5197" w:rsidRPr="00E20A03" w14:paraId="594387B6" w14:textId="77777777" w:rsidTr="009673B3">
        <w:trPr>
          <w:trHeight w:val="233"/>
          <w:jc w:val="center"/>
        </w:trPr>
        <w:tc>
          <w:tcPr>
            <w:tcW w:w="2266" w:type="dxa"/>
            <w:tcBorders>
              <w:bottom w:val="single" w:sz="4" w:space="0" w:color="auto"/>
            </w:tcBorders>
            <w:vAlign w:val="center"/>
          </w:tcPr>
          <w:p w14:paraId="18A148B1" w14:textId="77777777" w:rsidR="000B5197" w:rsidRPr="00E20A03" w:rsidRDefault="000B5197" w:rsidP="000B5197">
            <w:pPr>
              <w:keepNext/>
              <w:spacing w:before="0" w:after="0"/>
              <w:contextualSpacing/>
              <w:jc w:val="left"/>
              <w:rPr>
                <w:rFonts w:eastAsia="Times New Roman" w:cs="Times New Roman"/>
                <w:sz w:val="18"/>
                <w:szCs w:val="18"/>
                <w:lang w:val="en-GB" w:eastAsia="fr-FR"/>
              </w:rPr>
            </w:pPr>
          </w:p>
        </w:tc>
        <w:tc>
          <w:tcPr>
            <w:tcW w:w="756" w:type="dxa"/>
            <w:tcBorders>
              <w:bottom w:val="single" w:sz="4" w:space="0" w:color="auto"/>
            </w:tcBorders>
            <w:vAlign w:val="center"/>
          </w:tcPr>
          <w:p w14:paraId="23A66C45" w14:textId="38269A79" w:rsidR="000B5197" w:rsidRPr="00AA69E5" w:rsidRDefault="000B5197" w:rsidP="000B5197">
            <w:pPr>
              <w:pStyle w:val="Code"/>
              <w:keepNext/>
              <w:spacing w:before="0" w:after="0"/>
              <w:contextualSpacing/>
              <w:jc w:val="center"/>
              <w:rPr>
                <w:rStyle w:val="CodeChar"/>
              </w:rPr>
            </w:pPr>
            <w:r w:rsidRPr="00E20A03">
              <w:rPr>
                <w:lang w:val="en-GB" w:eastAsia="fr-FR"/>
              </w:rPr>
              <w:t>R6</w:t>
            </w:r>
          </w:p>
        </w:tc>
        <w:tc>
          <w:tcPr>
            <w:tcW w:w="756" w:type="dxa"/>
            <w:tcBorders>
              <w:bottom w:val="single" w:sz="4" w:space="0" w:color="auto"/>
            </w:tcBorders>
            <w:vAlign w:val="center"/>
          </w:tcPr>
          <w:p w14:paraId="42944EB6" w14:textId="3C00F2AB" w:rsidR="000B5197" w:rsidRPr="00AA69E5" w:rsidRDefault="000B5197" w:rsidP="000B5197">
            <w:pPr>
              <w:pStyle w:val="Code"/>
              <w:keepNext/>
              <w:spacing w:before="0" w:after="0"/>
              <w:contextualSpacing/>
              <w:jc w:val="center"/>
              <w:rPr>
                <w:rStyle w:val="CodeChar"/>
              </w:rPr>
            </w:pPr>
            <w:r w:rsidRPr="00E20A03">
              <w:rPr>
                <w:lang w:val="en-GB" w:eastAsia="fr-FR"/>
              </w:rPr>
              <w:t>R5</w:t>
            </w:r>
          </w:p>
        </w:tc>
        <w:tc>
          <w:tcPr>
            <w:tcW w:w="666" w:type="dxa"/>
            <w:tcBorders>
              <w:bottom w:val="single" w:sz="4" w:space="0" w:color="auto"/>
            </w:tcBorders>
            <w:vAlign w:val="center"/>
          </w:tcPr>
          <w:p w14:paraId="4E9C6612" w14:textId="0B6A5461" w:rsidR="000B5197" w:rsidRPr="00AA69E5" w:rsidRDefault="000B5197" w:rsidP="000B5197">
            <w:pPr>
              <w:pStyle w:val="Code"/>
              <w:keepNext/>
              <w:spacing w:before="0" w:after="0"/>
              <w:contextualSpacing/>
              <w:jc w:val="center"/>
              <w:rPr>
                <w:rStyle w:val="CodeChar"/>
              </w:rPr>
            </w:pPr>
            <w:r w:rsidRPr="00E20A03">
              <w:rPr>
                <w:lang w:val="en-GB" w:eastAsia="fr-FR"/>
              </w:rPr>
              <w:t>R4</w:t>
            </w:r>
          </w:p>
        </w:tc>
        <w:tc>
          <w:tcPr>
            <w:tcW w:w="666" w:type="dxa"/>
            <w:tcBorders>
              <w:bottom w:val="single" w:sz="4" w:space="0" w:color="auto"/>
            </w:tcBorders>
            <w:vAlign w:val="center"/>
          </w:tcPr>
          <w:p w14:paraId="6104A517" w14:textId="0933C0F1" w:rsidR="000B5197" w:rsidRPr="00AA69E5" w:rsidRDefault="000B5197" w:rsidP="000B5197">
            <w:pPr>
              <w:pStyle w:val="Code"/>
              <w:keepNext/>
              <w:spacing w:before="0" w:after="0"/>
              <w:contextualSpacing/>
              <w:jc w:val="center"/>
              <w:rPr>
                <w:rStyle w:val="CodeChar"/>
              </w:rPr>
            </w:pPr>
            <w:r w:rsidRPr="00E20A03">
              <w:rPr>
                <w:lang w:val="en-GB" w:eastAsia="fr-FR"/>
              </w:rPr>
              <w:t>R3</w:t>
            </w:r>
          </w:p>
        </w:tc>
        <w:tc>
          <w:tcPr>
            <w:tcW w:w="666" w:type="dxa"/>
            <w:tcBorders>
              <w:bottom w:val="single" w:sz="4" w:space="0" w:color="auto"/>
            </w:tcBorders>
            <w:vAlign w:val="center"/>
          </w:tcPr>
          <w:p w14:paraId="0A3E5A6C" w14:textId="217D9DC4" w:rsidR="000B5197" w:rsidRPr="00AA69E5" w:rsidRDefault="000B5197" w:rsidP="000B5197">
            <w:pPr>
              <w:pStyle w:val="Code"/>
              <w:keepNext/>
              <w:spacing w:before="0" w:after="0"/>
              <w:contextualSpacing/>
              <w:jc w:val="center"/>
              <w:rPr>
                <w:rStyle w:val="CodeChar"/>
              </w:rPr>
            </w:pPr>
            <w:r w:rsidRPr="00E20A03">
              <w:rPr>
                <w:lang w:val="en-GB" w:eastAsia="fr-FR"/>
              </w:rPr>
              <w:t>R2</w:t>
            </w:r>
          </w:p>
        </w:tc>
        <w:tc>
          <w:tcPr>
            <w:tcW w:w="666" w:type="dxa"/>
            <w:tcBorders>
              <w:bottom w:val="single" w:sz="4" w:space="0" w:color="auto"/>
            </w:tcBorders>
            <w:vAlign w:val="center"/>
          </w:tcPr>
          <w:p w14:paraId="7E6E6B10" w14:textId="6B1A353A" w:rsidR="000B5197" w:rsidRPr="00AA69E5" w:rsidRDefault="000B5197" w:rsidP="000B5197">
            <w:pPr>
              <w:pStyle w:val="Code"/>
              <w:keepNext/>
              <w:spacing w:before="0" w:after="0"/>
              <w:contextualSpacing/>
              <w:jc w:val="center"/>
              <w:rPr>
                <w:rStyle w:val="CodeChar"/>
              </w:rPr>
            </w:pPr>
            <w:r w:rsidRPr="00E20A03">
              <w:rPr>
                <w:lang w:val="en-GB" w:eastAsia="fr-FR"/>
              </w:rPr>
              <w:t>R1</w:t>
            </w:r>
          </w:p>
        </w:tc>
      </w:tr>
      <w:tr w:rsidR="000B5197" w:rsidRPr="00E20A03" w14:paraId="71126281" w14:textId="77777777" w:rsidTr="009673B3">
        <w:trPr>
          <w:trHeight w:val="233"/>
          <w:jc w:val="center"/>
        </w:trPr>
        <w:tc>
          <w:tcPr>
            <w:tcW w:w="2266" w:type="dxa"/>
            <w:tcBorders>
              <w:top w:val="single" w:sz="4" w:space="0" w:color="auto"/>
              <w:bottom w:val="nil"/>
            </w:tcBorders>
            <w:vAlign w:val="center"/>
            <w:hideMark/>
          </w:tcPr>
          <w:p w14:paraId="0C96BC20"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Ford_01_q_1mm</w:t>
            </w:r>
          </w:p>
        </w:tc>
        <w:tc>
          <w:tcPr>
            <w:tcW w:w="756" w:type="dxa"/>
            <w:tcBorders>
              <w:top w:val="single" w:sz="4" w:space="0" w:color="auto"/>
              <w:bottom w:val="nil"/>
            </w:tcBorders>
          </w:tcPr>
          <w:p w14:paraId="7B765243" w14:textId="77777777" w:rsidR="000B5197" w:rsidRDefault="000B5197" w:rsidP="000B5197">
            <w:pPr>
              <w:keepNext/>
              <w:contextualSpacing/>
              <w:jc w:val="center"/>
              <w:rPr>
                <w:bCs/>
                <w:sz w:val="18"/>
                <w:szCs w:val="18"/>
              </w:rPr>
            </w:pPr>
            <w:r>
              <w:rPr>
                <w:bCs/>
                <w:sz w:val="18"/>
                <w:szCs w:val="18"/>
              </w:rPr>
              <w:t>4194</w:t>
            </w:r>
          </w:p>
        </w:tc>
        <w:tc>
          <w:tcPr>
            <w:tcW w:w="756" w:type="dxa"/>
            <w:tcBorders>
              <w:top w:val="single" w:sz="4" w:space="0" w:color="auto"/>
              <w:bottom w:val="nil"/>
            </w:tcBorders>
          </w:tcPr>
          <w:p w14:paraId="053ECB54" w14:textId="2FBD9350" w:rsidR="000B5197" w:rsidRDefault="000B5197" w:rsidP="000B5197">
            <w:pPr>
              <w:keepNext/>
              <w:contextualSpacing/>
              <w:jc w:val="center"/>
              <w:rPr>
                <w:bCs/>
                <w:sz w:val="18"/>
                <w:szCs w:val="18"/>
              </w:rPr>
            </w:pPr>
            <w:r>
              <w:rPr>
                <w:bCs/>
                <w:sz w:val="18"/>
                <w:szCs w:val="18"/>
              </w:rPr>
              <w:t>2097</w:t>
            </w:r>
          </w:p>
        </w:tc>
        <w:tc>
          <w:tcPr>
            <w:tcW w:w="666" w:type="dxa"/>
            <w:tcBorders>
              <w:top w:val="single" w:sz="4" w:space="0" w:color="auto"/>
              <w:bottom w:val="nil"/>
            </w:tcBorders>
          </w:tcPr>
          <w:p w14:paraId="550B1A13" w14:textId="6F5BD598" w:rsidR="000B5197" w:rsidRDefault="000B5197" w:rsidP="000B5197">
            <w:pPr>
              <w:keepNext/>
              <w:contextualSpacing/>
              <w:jc w:val="center"/>
              <w:rPr>
                <w:bCs/>
                <w:sz w:val="18"/>
                <w:szCs w:val="18"/>
              </w:rPr>
            </w:pPr>
            <w:r>
              <w:rPr>
                <w:bCs/>
                <w:sz w:val="18"/>
                <w:szCs w:val="18"/>
              </w:rPr>
              <w:t>524</w:t>
            </w:r>
          </w:p>
        </w:tc>
        <w:tc>
          <w:tcPr>
            <w:tcW w:w="666" w:type="dxa"/>
            <w:tcBorders>
              <w:top w:val="single" w:sz="4" w:space="0" w:color="auto"/>
              <w:bottom w:val="nil"/>
            </w:tcBorders>
          </w:tcPr>
          <w:p w14:paraId="25F42C76" w14:textId="00730BF8" w:rsidR="000B5197" w:rsidRDefault="000B5197" w:rsidP="000B5197">
            <w:pPr>
              <w:keepNext/>
              <w:contextualSpacing/>
              <w:jc w:val="center"/>
              <w:rPr>
                <w:bCs/>
                <w:sz w:val="18"/>
                <w:szCs w:val="18"/>
              </w:rPr>
            </w:pPr>
            <w:r>
              <w:rPr>
                <w:bCs/>
                <w:sz w:val="18"/>
                <w:szCs w:val="18"/>
              </w:rPr>
              <w:t>262</w:t>
            </w:r>
          </w:p>
        </w:tc>
        <w:tc>
          <w:tcPr>
            <w:tcW w:w="666" w:type="dxa"/>
            <w:tcBorders>
              <w:top w:val="single" w:sz="4" w:space="0" w:color="auto"/>
              <w:bottom w:val="nil"/>
            </w:tcBorders>
          </w:tcPr>
          <w:p w14:paraId="235A7160" w14:textId="1EB2943C" w:rsidR="000B5197" w:rsidRDefault="000B5197" w:rsidP="000B5197">
            <w:pPr>
              <w:keepNext/>
              <w:contextualSpacing/>
              <w:jc w:val="center"/>
              <w:rPr>
                <w:bCs/>
                <w:sz w:val="18"/>
                <w:szCs w:val="18"/>
              </w:rPr>
            </w:pPr>
            <w:r>
              <w:rPr>
                <w:bCs/>
                <w:sz w:val="18"/>
                <w:szCs w:val="18"/>
              </w:rPr>
              <w:t>131</w:t>
            </w:r>
          </w:p>
        </w:tc>
        <w:tc>
          <w:tcPr>
            <w:tcW w:w="666" w:type="dxa"/>
            <w:tcBorders>
              <w:top w:val="single" w:sz="4" w:space="0" w:color="auto"/>
              <w:bottom w:val="nil"/>
            </w:tcBorders>
          </w:tcPr>
          <w:p w14:paraId="0DBBCAF4" w14:textId="24D6BB47" w:rsidR="000B5197" w:rsidRDefault="000B5197" w:rsidP="000B5197">
            <w:pPr>
              <w:keepNext/>
              <w:contextualSpacing/>
              <w:jc w:val="center"/>
              <w:rPr>
                <w:bCs/>
                <w:sz w:val="18"/>
                <w:szCs w:val="18"/>
              </w:rPr>
            </w:pPr>
            <w:r>
              <w:rPr>
                <w:bCs/>
                <w:sz w:val="18"/>
                <w:szCs w:val="18"/>
              </w:rPr>
              <w:t>131</w:t>
            </w:r>
          </w:p>
        </w:tc>
      </w:tr>
      <w:tr w:rsidR="000B5197" w:rsidRPr="00E20A03" w14:paraId="501A3792" w14:textId="77777777" w:rsidTr="009673B3">
        <w:trPr>
          <w:trHeight w:val="233"/>
          <w:jc w:val="center"/>
        </w:trPr>
        <w:tc>
          <w:tcPr>
            <w:tcW w:w="2266" w:type="dxa"/>
            <w:tcBorders>
              <w:top w:val="nil"/>
              <w:bottom w:val="nil"/>
            </w:tcBorders>
            <w:vAlign w:val="center"/>
            <w:hideMark/>
          </w:tcPr>
          <w:p w14:paraId="6959E2C6"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Ford_02_q_1mm</w:t>
            </w:r>
          </w:p>
        </w:tc>
        <w:tc>
          <w:tcPr>
            <w:tcW w:w="756" w:type="dxa"/>
            <w:tcBorders>
              <w:top w:val="nil"/>
              <w:bottom w:val="nil"/>
            </w:tcBorders>
          </w:tcPr>
          <w:p w14:paraId="78244A2C" w14:textId="77777777" w:rsidR="000B5197" w:rsidRDefault="000B5197" w:rsidP="000B5197">
            <w:pPr>
              <w:keepNext/>
              <w:contextualSpacing/>
              <w:jc w:val="center"/>
              <w:rPr>
                <w:bCs/>
                <w:sz w:val="18"/>
                <w:szCs w:val="18"/>
              </w:rPr>
            </w:pPr>
            <w:r>
              <w:rPr>
                <w:bCs/>
                <w:sz w:val="18"/>
                <w:szCs w:val="18"/>
              </w:rPr>
              <w:t>4194</w:t>
            </w:r>
          </w:p>
        </w:tc>
        <w:tc>
          <w:tcPr>
            <w:tcW w:w="756" w:type="dxa"/>
            <w:tcBorders>
              <w:top w:val="nil"/>
              <w:bottom w:val="nil"/>
            </w:tcBorders>
          </w:tcPr>
          <w:p w14:paraId="233E7398" w14:textId="4EE2C15A" w:rsidR="000B5197" w:rsidRDefault="000B5197" w:rsidP="000B5197">
            <w:pPr>
              <w:keepNext/>
              <w:contextualSpacing/>
              <w:jc w:val="center"/>
              <w:rPr>
                <w:bCs/>
                <w:sz w:val="18"/>
                <w:szCs w:val="18"/>
              </w:rPr>
            </w:pPr>
            <w:r>
              <w:rPr>
                <w:bCs/>
                <w:sz w:val="18"/>
                <w:szCs w:val="18"/>
              </w:rPr>
              <w:t>2097</w:t>
            </w:r>
          </w:p>
        </w:tc>
        <w:tc>
          <w:tcPr>
            <w:tcW w:w="666" w:type="dxa"/>
            <w:tcBorders>
              <w:top w:val="nil"/>
              <w:bottom w:val="nil"/>
            </w:tcBorders>
          </w:tcPr>
          <w:p w14:paraId="2DE56091" w14:textId="170E8582" w:rsidR="000B5197" w:rsidRDefault="000B5197" w:rsidP="000B5197">
            <w:pPr>
              <w:keepNext/>
              <w:contextualSpacing/>
              <w:jc w:val="center"/>
              <w:rPr>
                <w:bCs/>
                <w:sz w:val="18"/>
                <w:szCs w:val="18"/>
              </w:rPr>
            </w:pPr>
            <w:r>
              <w:rPr>
                <w:bCs/>
                <w:sz w:val="18"/>
                <w:szCs w:val="18"/>
              </w:rPr>
              <w:t>524</w:t>
            </w:r>
          </w:p>
        </w:tc>
        <w:tc>
          <w:tcPr>
            <w:tcW w:w="666" w:type="dxa"/>
            <w:tcBorders>
              <w:top w:val="nil"/>
              <w:bottom w:val="nil"/>
            </w:tcBorders>
          </w:tcPr>
          <w:p w14:paraId="53B6660E" w14:textId="29E899A2" w:rsidR="000B5197" w:rsidRDefault="000B5197" w:rsidP="000B5197">
            <w:pPr>
              <w:keepNext/>
              <w:contextualSpacing/>
              <w:jc w:val="center"/>
              <w:rPr>
                <w:bCs/>
                <w:sz w:val="18"/>
                <w:szCs w:val="18"/>
              </w:rPr>
            </w:pPr>
            <w:r>
              <w:rPr>
                <w:bCs/>
                <w:sz w:val="18"/>
                <w:szCs w:val="18"/>
              </w:rPr>
              <w:t>262</w:t>
            </w:r>
          </w:p>
        </w:tc>
        <w:tc>
          <w:tcPr>
            <w:tcW w:w="666" w:type="dxa"/>
            <w:tcBorders>
              <w:top w:val="nil"/>
              <w:bottom w:val="nil"/>
            </w:tcBorders>
          </w:tcPr>
          <w:p w14:paraId="1775F696" w14:textId="59FB32E6" w:rsidR="000B5197" w:rsidRDefault="000B5197" w:rsidP="000B5197">
            <w:pPr>
              <w:keepNext/>
              <w:contextualSpacing/>
              <w:jc w:val="center"/>
              <w:rPr>
                <w:bCs/>
                <w:sz w:val="18"/>
                <w:szCs w:val="18"/>
              </w:rPr>
            </w:pPr>
            <w:r>
              <w:rPr>
                <w:bCs/>
                <w:sz w:val="18"/>
                <w:szCs w:val="18"/>
              </w:rPr>
              <w:t>131</w:t>
            </w:r>
          </w:p>
        </w:tc>
        <w:tc>
          <w:tcPr>
            <w:tcW w:w="666" w:type="dxa"/>
            <w:tcBorders>
              <w:top w:val="nil"/>
              <w:bottom w:val="nil"/>
            </w:tcBorders>
          </w:tcPr>
          <w:p w14:paraId="385DC622" w14:textId="5CDB5E05" w:rsidR="000B5197" w:rsidRDefault="000B5197" w:rsidP="000B5197">
            <w:pPr>
              <w:keepNext/>
              <w:contextualSpacing/>
              <w:jc w:val="center"/>
              <w:rPr>
                <w:bCs/>
                <w:sz w:val="18"/>
                <w:szCs w:val="18"/>
              </w:rPr>
            </w:pPr>
            <w:r>
              <w:rPr>
                <w:bCs/>
                <w:sz w:val="18"/>
                <w:szCs w:val="18"/>
              </w:rPr>
              <w:t>131</w:t>
            </w:r>
          </w:p>
        </w:tc>
      </w:tr>
      <w:tr w:rsidR="000B5197" w:rsidRPr="00E20A03" w14:paraId="4DB64AD6" w14:textId="77777777" w:rsidTr="009673B3">
        <w:trPr>
          <w:trHeight w:val="233"/>
          <w:jc w:val="center"/>
        </w:trPr>
        <w:tc>
          <w:tcPr>
            <w:tcW w:w="2266" w:type="dxa"/>
            <w:tcBorders>
              <w:top w:val="nil"/>
              <w:bottom w:val="nil"/>
            </w:tcBorders>
            <w:vAlign w:val="center"/>
            <w:hideMark/>
          </w:tcPr>
          <w:p w14:paraId="18D2AA45"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Ford_03_q_1mm</w:t>
            </w:r>
          </w:p>
        </w:tc>
        <w:tc>
          <w:tcPr>
            <w:tcW w:w="756" w:type="dxa"/>
            <w:tcBorders>
              <w:top w:val="nil"/>
              <w:bottom w:val="nil"/>
            </w:tcBorders>
          </w:tcPr>
          <w:p w14:paraId="3D1559B6" w14:textId="77777777" w:rsidR="000B5197" w:rsidRDefault="000B5197" w:rsidP="000B5197">
            <w:pPr>
              <w:keepNext/>
              <w:contextualSpacing/>
              <w:jc w:val="center"/>
              <w:rPr>
                <w:bCs/>
                <w:sz w:val="18"/>
                <w:szCs w:val="18"/>
              </w:rPr>
            </w:pPr>
            <w:r>
              <w:rPr>
                <w:bCs/>
                <w:sz w:val="18"/>
                <w:szCs w:val="18"/>
              </w:rPr>
              <w:t>4194</w:t>
            </w:r>
          </w:p>
        </w:tc>
        <w:tc>
          <w:tcPr>
            <w:tcW w:w="756" w:type="dxa"/>
            <w:tcBorders>
              <w:top w:val="nil"/>
              <w:bottom w:val="nil"/>
            </w:tcBorders>
          </w:tcPr>
          <w:p w14:paraId="771F697D" w14:textId="2338A860" w:rsidR="000B5197" w:rsidRDefault="000B5197" w:rsidP="000B5197">
            <w:pPr>
              <w:keepNext/>
              <w:contextualSpacing/>
              <w:jc w:val="center"/>
              <w:rPr>
                <w:bCs/>
                <w:sz w:val="18"/>
                <w:szCs w:val="18"/>
              </w:rPr>
            </w:pPr>
            <w:r>
              <w:rPr>
                <w:bCs/>
                <w:sz w:val="18"/>
                <w:szCs w:val="18"/>
              </w:rPr>
              <w:t>2097</w:t>
            </w:r>
          </w:p>
        </w:tc>
        <w:tc>
          <w:tcPr>
            <w:tcW w:w="666" w:type="dxa"/>
            <w:tcBorders>
              <w:top w:val="nil"/>
              <w:bottom w:val="nil"/>
            </w:tcBorders>
          </w:tcPr>
          <w:p w14:paraId="0B1EE077" w14:textId="0CD5C0C0" w:rsidR="000B5197" w:rsidRDefault="000B5197" w:rsidP="000B5197">
            <w:pPr>
              <w:keepNext/>
              <w:contextualSpacing/>
              <w:jc w:val="center"/>
              <w:rPr>
                <w:bCs/>
                <w:sz w:val="18"/>
                <w:szCs w:val="18"/>
              </w:rPr>
            </w:pPr>
            <w:r>
              <w:rPr>
                <w:bCs/>
                <w:sz w:val="18"/>
                <w:szCs w:val="18"/>
              </w:rPr>
              <w:t>524</w:t>
            </w:r>
          </w:p>
        </w:tc>
        <w:tc>
          <w:tcPr>
            <w:tcW w:w="666" w:type="dxa"/>
            <w:tcBorders>
              <w:top w:val="nil"/>
              <w:bottom w:val="nil"/>
            </w:tcBorders>
          </w:tcPr>
          <w:p w14:paraId="3A95F90B" w14:textId="70E4BA4F" w:rsidR="000B5197" w:rsidRDefault="000B5197" w:rsidP="000B5197">
            <w:pPr>
              <w:keepNext/>
              <w:contextualSpacing/>
              <w:jc w:val="center"/>
              <w:rPr>
                <w:bCs/>
                <w:sz w:val="18"/>
                <w:szCs w:val="18"/>
              </w:rPr>
            </w:pPr>
            <w:r>
              <w:rPr>
                <w:bCs/>
                <w:sz w:val="18"/>
                <w:szCs w:val="18"/>
              </w:rPr>
              <w:t>262</w:t>
            </w:r>
          </w:p>
        </w:tc>
        <w:tc>
          <w:tcPr>
            <w:tcW w:w="666" w:type="dxa"/>
            <w:tcBorders>
              <w:top w:val="nil"/>
              <w:bottom w:val="nil"/>
            </w:tcBorders>
          </w:tcPr>
          <w:p w14:paraId="267FDD3C" w14:textId="4C465771" w:rsidR="000B5197" w:rsidRDefault="000B5197" w:rsidP="000B5197">
            <w:pPr>
              <w:keepNext/>
              <w:contextualSpacing/>
              <w:jc w:val="center"/>
              <w:rPr>
                <w:bCs/>
                <w:sz w:val="18"/>
                <w:szCs w:val="18"/>
              </w:rPr>
            </w:pPr>
            <w:r>
              <w:rPr>
                <w:bCs/>
                <w:sz w:val="18"/>
                <w:szCs w:val="18"/>
              </w:rPr>
              <w:t>131</w:t>
            </w:r>
          </w:p>
        </w:tc>
        <w:tc>
          <w:tcPr>
            <w:tcW w:w="666" w:type="dxa"/>
            <w:tcBorders>
              <w:top w:val="nil"/>
              <w:bottom w:val="nil"/>
            </w:tcBorders>
          </w:tcPr>
          <w:p w14:paraId="64DAC9EB" w14:textId="66B2CDBD" w:rsidR="000B5197" w:rsidRDefault="000B5197" w:rsidP="000B5197">
            <w:pPr>
              <w:keepNext/>
              <w:contextualSpacing/>
              <w:jc w:val="center"/>
              <w:rPr>
                <w:bCs/>
                <w:sz w:val="18"/>
                <w:szCs w:val="18"/>
              </w:rPr>
            </w:pPr>
            <w:r>
              <w:rPr>
                <w:bCs/>
                <w:sz w:val="18"/>
                <w:szCs w:val="18"/>
              </w:rPr>
              <w:t>131</w:t>
            </w:r>
          </w:p>
        </w:tc>
      </w:tr>
      <w:tr w:rsidR="000B5197" w:rsidRPr="00E20A03" w14:paraId="7FC2AC7C" w14:textId="77777777" w:rsidTr="009673B3">
        <w:trPr>
          <w:trHeight w:val="233"/>
          <w:jc w:val="center"/>
        </w:trPr>
        <w:tc>
          <w:tcPr>
            <w:tcW w:w="2266" w:type="dxa"/>
            <w:tcBorders>
              <w:top w:val="nil"/>
              <w:bottom w:val="nil"/>
            </w:tcBorders>
            <w:hideMark/>
          </w:tcPr>
          <w:p w14:paraId="6561DB37" w14:textId="77777777" w:rsidR="000B5197" w:rsidRPr="00E20A03" w:rsidRDefault="000B5197" w:rsidP="000B5197">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756" w:type="dxa"/>
            <w:tcBorders>
              <w:top w:val="nil"/>
              <w:bottom w:val="nil"/>
            </w:tcBorders>
          </w:tcPr>
          <w:p w14:paraId="6FA636DE"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5693C8D9" w14:textId="34D92E78"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7E8D23BD" w14:textId="302595DF"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07A113FB" w14:textId="61283C54"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498843A6" w14:textId="787F0048"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7623C743" w14:textId="748BC963" w:rsidR="000B5197" w:rsidRDefault="000B5197" w:rsidP="000B5197">
            <w:pPr>
              <w:keepNext/>
              <w:contextualSpacing/>
              <w:jc w:val="center"/>
              <w:rPr>
                <w:bCs/>
                <w:sz w:val="18"/>
                <w:szCs w:val="18"/>
              </w:rPr>
            </w:pPr>
            <w:r>
              <w:rPr>
                <w:bCs/>
                <w:sz w:val="18"/>
                <w:szCs w:val="18"/>
              </w:rPr>
              <w:t>1456</w:t>
            </w:r>
          </w:p>
        </w:tc>
      </w:tr>
      <w:tr w:rsidR="000B5197" w:rsidRPr="00E20A03" w14:paraId="4139A0C9" w14:textId="77777777" w:rsidTr="009673B3">
        <w:trPr>
          <w:trHeight w:val="233"/>
          <w:jc w:val="center"/>
        </w:trPr>
        <w:tc>
          <w:tcPr>
            <w:tcW w:w="2266" w:type="dxa"/>
            <w:tcBorders>
              <w:top w:val="nil"/>
              <w:bottom w:val="nil"/>
            </w:tcBorders>
            <w:hideMark/>
          </w:tcPr>
          <w:p w14:paraId="6A60155E" w14:textId="77777777" w:rsidR="000B5197" w:rsidRPr="00E20A03" w:rsidRDefault="000B5197" w:rsidP="000B5197">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756" w:type="dxa"/>
            <w:tcBorders>
              <w:top w:val="nil"/>
              <w:bottom w:val="nil"/>
            </w:tcBorders>
          </w:tcPr>
          <w:p w14:paraId="3055BCFA"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643F9B75" w14:textId="6B2D0D63"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773BD322" w14:textId="4CBBAE0E"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4D1FB450" w14:textId="704562B2"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54554FBB" w14:textId="6F2D48B2"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0320AEF6" w14:textId="31B9D33A" w:rsidR="000B5197" w:rsidRDefault="000B5197" w:rsidP="000B5197">
            <w:pPr>
              <w:keepNext/>
              <w:contextualSpacing/>
              <w:jc w:val="center"/>
              <w:rPr>
                <w:bCs/>
                <w:sz w:val="18"/>
                <w:szCs w:val="18"/>
              </w:rPr>
            </w:pPr>
            <w:r>
              <w:rPr>
                <w:bCs/>
                <w:sz w:val="18"/>
                <w:szCs w:val="18"/>
              </w:rPr>
              <w:t>1456</w:t>
            </w:r>
          </w:p>
        </w:tc>
      </w:tr>
      <w:tr w:rsidR="000B5197" w:rsidRPr="00E20A03" w14:paraId="24302D10" w14:textId="77777777" w:rsidTr="009673B3">
        <w:trPr>
          <w:trHeight w:val="233"/>
          <w:jc w:val="center"/>
        </w:trPr>
        <w:tc>
          <w:tcPr>
            <w:tcW w:w="2266" w:type="dxa"/>
            <w:tcBorders>
              <w:top w:val="nil"/>
              <w:bottom w:val="nil"/>
            </w:tcBorders>
          </w:tcPr>
          <w:p w14:paraId="5ADA20A6" w14:textId="77777777" w:rsidR="000B5197" w:rsidRPr="00E20A03" w:rsidRDefault="000B5197" w:rsidP="000B5197">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756" w:type="dxa"/>
            <w:tcBorders>
              <w:top w:val="nil"/>
              <w:bottom w:val="nil"/>
            </w:tcBorders>
          </w:tcPr>
          <w:p w14:paraId="483A8F73"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099DF86F" w14:textId="160A2382"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0C508302" w14:textId="7593EA96"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07BE9E8D" w14:textId="6D8A969C"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36D52AE4" w14:textId="07F14144"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7D237424" w14:textId="40E92014" w:rsidR="000B5197" w:rsidRDefault="000B5197" w:rsidP="000B5197">
            <w:pPr>
              <w:keepNext/>
              <w:contextualSpacing/>
              <w:jc w:val="center"/>
              <w:rPr>
                <w:bCs/>
                <w:sz w:val="18"/>
                <w:szCs w:val="18"/>
              </w:rPr>
            </w:pPr>
            <w:r>
              <w:rPr>
                <w:bCs/>
                <w:sz w:val="18"/>
                <w:szCs w:val="18"/>
              </w:rPr>
              <w:t>1456</w:t>
            </w:r>
          </w:p>
        </w:tc>
      </w:tr>
      <w:tr w:rsidR="000B5197" w:rsidRPr="00E20A03" w14:paraId="4A7F32D3" w14:textId="77777777" w:rsidTr="009673B3">
        <w:trPr>
          <w:trHeight w:val="233"/>
          <w:jc w:val="center"/>
        </w:trPr>
        <w:tc>
          <w:tcPr>
            <w:tcW w:w="2266" w:type="dxa"/>
            <w:tcBorders>
              <w:top w:val="nil"/>
              <w:bottom w:val="single" w:sz="4" w:space="0" w:color="auto"/>
            </w:tcBorders>
          </w:tcPr>
          <w:p w14:paraId="673D7C8D" w14:textId="77777777" w:rsidR="000B5197" w:rsidRPr="00E20A03" w:rsidRDefault="000B5197"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756" w:type="dxa"/>
            <w:tcBorders>
              <w:top w:val="nil"/>
              <w:bottom w:val="single" w:sz="4" w:space="0" w:color="auto"/>
            </w:tcBorders>
          </w:tcPr>
          <w:p w14:paraId="530DA5D9" w14:textId="77777777" w:rsidR="000B5197" w:rsidRDefault="000B5197" w:rsidP="009B65E6">
            <w:pPr>
              <w:contextualSpacing/>
              <w:jc w:val="center"/>
              <w:rPr>
                <w:bCs/>
                <w:sz w:val="18"/>
                <w:szCs w:val="18"/>
              </w:rPr>
            </w:pPr>
            <w:r>
              <w:rPr>
                <w:bCs/>
                <w:sz w:val="18"/>
                <w:szCs w:val="18"/>
              </w:rPr>
              <w:t>46604</w:t>
            </w:r>
          </w:p>
        </w:tc>
        <w:tc>
          <w:tcPr>
            <w:tcW w:w="756" w:type="dxa"/>
            <w:tcBorders>
              <w:top w:val="nil"/>
              <w:bottom w:val="single" w:sz="4" w:space="0" w:color="auto"/>
            </w:tcBorders>
          </w:tcPr>
          <w:p w14:paraId="4DA06A0C" w14:textId="44363670" w:rsidR="000B5197" w:rsidRDefault="000B5197" w:rsidP="009B65E6">
            <w:pPr>
              <w:contextualSpacing/>
              <w:jc w:val="center"/>
              <w:rPr>
                <w:bCs/>
                <w:sz w:val="18"/>
                <w:szCs w:val="18"/>
              </w:rPr>
            </w:pPr>
            <w:r>
              <w:rPr>
                <w:bCs/>
                <w:sz w:val="18"/>
                <w:szCs w:val="18"/>
              </w:rPr>
              <w:t>23302</w:t>
            </w:r>
          </w:p>
        </w:tc>
        <w:tc>
          <w:tcPr>
            <w:tcW w:w="666" w:type="dxa"/>
            <w:tcBorders>
              <w:top w:val="nil"/>
              <w:bottom w:val="single" w:sz="4" w:space="0" w:color="auto"/>
            </w:tcBorders>
          </w:tcPr>
          <w:p w14:paraId="1E111DA3" w14:textId="41B5E5BE" w:rsidR="000B5197" w:rsidRDefault="000B5197" w:rsidP="009B65E6">
            <w:pPr>
              <w:contextualSpacing/>
              <w:jc w:val="center"/>
              <w:rPr>
                <w:bCs/>
                <w:sz w:val="18"/>
                <w:szCs w:val="18"/>
              </w:rPr>
            </w:pPr>
            <w:r>
              <w:rPr>
                <w:bCs/>
                <w:sz w:val="18"/>
                <w:szCs w:val="18"/>
              </w:rPr>
              <w:t>5826</w:t>
            </w:r>
          </w:p>
        </w:tc>
        <w:tc>
          <w:tcPr>
            <w:tcW w:w="666" w:type="dxa"/>
            <w:tcBorders>
              <w:top w:val="nil"/>
              <w:bottom w:val="single" w:sz="4" w:space="0" w:color="auto"/>
            </w:tcBorders>
          </w:tcPr>
          <w:p w14:paraId="11AAB070" w14:textId="1D22E5E3" w:rsidR="000B5197" w:rsidRDefault="000B5197" w:rsidP="009B65E6">
            <w:pPr>
              <w:contextualSpacing/>
              <w:jc w:val="center"/>
              <w:rPr>
                <w:bCs/>
                <w:sz w:val="18"/>
                <w:szCs w:val="18"/>
              </w:rPr>
            </w:pPr>
            <w:r>
              <w:rPr>
                <w:bCs/>
                <w:sz w:val="18"/>
                <w:szCs w:val="18"/>
              </w:rPr>
              <w:t>2913</w:t>
            </w:r>
          </w:p>
        </w:tc>
        <w:tc>
          <w:tcPr>
            <w:tcW w:w="666" w:type="dxa"/>
            <w:tcBorders>
              <w:top w:val="nil"/>
              <w:bottom w:val="single" w:sz="4" w:space="0" w:color="auto"/>
            </w:tcBorders>
          </w:tcPr>
          <w:p w14:paraId="5C3F7155" w14:textId="3FA222F1" w:rsidR="000B5197" w:rsidRDefault="000B5197" w:rsidP="009B65E6">
            <w:pPr>
              <w:contextualSpacing/>
              <w:jc w:val="center"/>
              <w:rPr>
                <w:bCs/>
                <w:sz w:val="18"/>
                <w:szCs w:val="18"/>
              </w:rPr>
            </w:pPr>
            <w:r>
              <w:rPr>
                <w:bCs/>
                <w:sz w:val="18"/>
                <w:szCs w:val="18"/>
              </w:rPr>
              <w:t>1456</w:t>
            </w:r>
          </w:p>
        </w:tc>
        <w:tc>
          <w:tcPr>
            <w:tcW w:w="666" w:type="dxa"/>
            <w:tcBorders>
              <w:top w:val="nil"/>
              <w:bottom w:val="single" w:sz="4" w:space="0" w:color="auto"/>
            </w:tcBorders>
          </w:tcPr>
          <w:p w14:paraId="3CE020D6" w14:textId="4A806818" w:rsidR="000B5197" w:rsidRDefault="000B5197" w:rsidP="009B65E6">
            <w:pPr>
              <w:contextualSpacing/>
              <w:jc w:val="center"/>
              <w:rPr>
                <w:bCs/>
                <w:sz w:val="18"/>
                <w:szCs w:val="18"/>
              </w:rPr>
            </w:pPr>
            <w:r>
              <w:rPr>
                <w:bCs/>
                <w:sz w:val="18"/>
                <w:szCs w:val="18"/>
              </w:rPr>
              <w:t>1456</w:t>
            </w:r>
          </w:p>
        </w:tc>
      </w:tr>
    </w:tbl>
    <w:p w14:paraId="4D312828" w14:textId="77777777" w:rsidR="003E5420" w:rsidRDefault="002632F5" w:rsidP="002632F5">
      <w:r>
        <w:t xml:space="preserve">With Category 3 Am. Frame class, for sequences that are acquired with spinning LiDAR sensor, the parameter </w:t>
      </w:r>
      <w:proofErr w:type="spellStart"/>
      <w:r w:rsidRPr="00A65A51">
        <w:rPr>
          <w:rStyle w:val="CodeChar"/>
        </w:rPr>
        <w:t>resRContextQphiThresholdPresentFlag</w:t>
      </w:r>
      <w:proofErr w:type="spellEnd"/>
      <w:r>
        <w:t xml:space="preserve"> is set to 1, and the </w:t>
      </w:r>
      <w:proofErr w:type="spellStart"/>
      <w:r w:rsidRPr="003E4F9D">
        <w:rPr>
          <w:rStyle w:val="CodeChar"/>
        </w:rPr>
        <w:t>resRContextQphiThreshold</w:t>
      </w:r>
      <w:proofErr w:type="spellEnd"/>
      <w:r>
        <w:t xml:space="preserve"> parameter is set </w:t>
      </w:r>
      <w:r w:rsidR="003E5420">
        <w:t>according</w:t>
      </w:r>
      <w:r>
        <w:t xml:space="preserve"> to </w:t>
      </w:r>
      <w:r w:rsidR="00337C59">
        <w:t>the following table</w:t>
      </w:r>
      <w:r>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756"/>
        <w:gridCol w:w="756"/>
        <w:gridCol w:w="666"/>
        <w:gridCol w:w="666"/>
        <w:gridCol w:w="666"/>
        <w:gridCol w:w="666"/>
      </w:tblGrid>
      <w:tr w:rsidR="003E5420" w:rsidRPr="00E20A03" w14:paraId="6BC022CB" w14:textId="77777777" w:rsidTr="004304B2">
        <w:trPr>
          <w:trHeight w:val="233"/>
          <w:jc w:val="center"/>
        </w:trPr>
        <w:tc>
          <w:tcPr>
            <w:tcW w:w="2266" w:type="dxa"/>
            <w:tcBorders>
              <w:bottom w:val="single" w:sz="4" w:space="0" w:color="auto"/>
            </w:tcBorders>
            <w:vAlign w:val="center"/>
            <w:hideMark/>
          </w:tcPr>
          <w:p w14:paraId="71DE5547" w14:textId="77777777" w:rsidR="003E5420" w:rsidRPr="00E20A03" w:rsidRDefault="003E5420" w:rsidP="004304B2">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4176" w:type="dxa"/>
            <w:gridSpan w:val="6"/>
            <w:tcBorders>
              <w:bottom w:val="single" w:sz="4" w:space="0" w:color="auto"/>
            </w:tcBorders>
          </w:tcPr>
          <w:p w14:paraId="797A8152" w14:textId="788F4A25" w:rsidR="003E5420" w:rsidRDefault="00997C69" w:rsidP="004304B2">
            <w:pPr>
              <w:pStyle w:val="Code"/>
              <w:keepNext/>
              <w:spacing w:before="0" w:after="0"/>
              <w:contextualSpacing/>
              <w:jc w:val="center"/>
              <w:rPr>
                <w:lang w:val="en-GB"/>
              </w:rPr>
            </w:pPr>
            <w:proofErr w:type="spellStart"/>
            <w:r w:rsidRPr="003E4F9D">
              <w:rPr>
                <w:rStyle w:val="CodeChar"/>
              </w:rPr>
              <w:t>resRContextQphiThreshold</w:t>
            </w:r>
            <w:proofErr w:type="spellEnd"/>
          </w:p>
        </w:tc>
      </w:tr>
      <w:tr w:rsidR="003E5420" w:rsidRPr="00E20A03" w14:paraId="14ECA270" w14:textId="77777777" w:rsidTr="004304B2">
        <w:trPr>
          <w:trHeight w:val="233"/>
          <w:jc w:val="center"/>
        </w:trPr>
        <w:tc>
          <w:tcPr>
            <w:tcW w:w="2266" w:type="dxa"/>
            <w:tcBorders>
              <w:bottom w:val="single" w:sz="4" w:space="0" w:color="auto"/>
            </w:tcBorders>
            <w:vAlign w:val="center"/>
          </w:tcPr>
          <w:p w14:paraId="4503B743" w14:textId="77777777" w:rsidR="003E5420" w:rsidRPr="00E20A03" w:rsidRDefault="003E5420" w:rsidP="004304B2">
            <w:pPr>
              <w:keepNext/>
              <w:spacing w:before="0" w:after="0"/>
              <w:contextualSpacing/>
              <w:jc w:val="left"/>
              <w:rPr>
                <w:rFonts w:eastAsia="Times New Roman" w:cs="Times New Roman"/>
                <w:sz w:val="18"/>
                <w:szCs w:val="18"/>
                <w:lang w:val="en-GB" w:eastAsia="fr-FR"/>
              </w:rPr>
            </w:pPr>
          </w:p>
        </w:tc>
        <w:tc>
          <w:tcPr>
            <w:tcW w:w="756" w:type="dxa"/>
            <w:tcBorders>
              <w:bottom w:val="single" w:sz="4" w:space="0" w:color="auto"/>
            </w:tcBorders>
            <w:vAlign w:val="center"/>
          </w:tcPr>
          <w:p w14:paraId="3A9A665F" w14:textId="77777777" w:rsidR="003E5420" w:rsidRPr="00AA69E5" w:rsidRDefault="003E5420" w:rsidP="004304B2">
            <w:pPr>
              <w:pStyle w:val="Code"/>
              <w:keepNext/>
              <w:spacing w:before="0" w:after="0"/>
              <w:contextualSpacing/>
              <w:jc w:val="center"/>
              <w:rPr>
                <w:rStyle w:val="CodeChar"/>
              </w:rPr>
            </w:pPr>
            <w:r w:rsidRPr="00E20A03">
              <w:rPr>
                <w:lang w:val="en-GB" w:eastAsia="fr-FR"/>
              </w:rPr>
              <w:t>R6</w:t>
            </w:r>
          </w:p>
        </w:tc>
        <w:tc>
          <w:tcPr>
            <w:tcW w:w="756" w:type="dxa"/>
            <w:tcBorders>
              <w:bottom w:val="single" w:sz="4" w:space="0" w:color="auto"/>
            </w:tcBorders>
            <w:vAlign w:val="center"/>
          </w:tcPr>
          <w:p w14:paraId="50562CF8" w14:textId="77777777" w:rsidR="003E5420" w:rsidRPr="00AA69E5" w:rsidRDefault="003E5420" w:rsidP="004304B2">
            <w:pPr>
              <w:pStyle w:val="Code"/>
              <w:keepNext/>
              <w:spacing w:before="0" w:after="0"/>
              <w:contextualSpacing/>
              <w:jc w:val="center"/>
              <w:rPr>
                <w:rStyle w:val="CodeChar"/>
              </w:rPr>
            </w:pPr>
            <w:r w:rsidRPr="00E20A03">
              <w:rPr>
                <w:lang w:val="en-GB" w:eastAsia="fr-FR"/>
              </w:rPr>
              <w:t>R5</w:t>
            </w:r>
          </w:p>
        </w:tc>
        <w:tc>
          <w:tcPr>
            <w:tcW w:w="666" w:type="dxa"/>
            <w:tcBorders>
              <w:bottom w:val="single" w:sz="4" w:space="0" w:color="auto"/>
            </w:tcBorders>
            <w:vAlign w:val="center"/>
          </w:tcPr>
          <w:p w14:paraId="1507F37F" w14:textId="77777777" w:rsidR="003E5420" w:rsidRPr="00AA69E5" w:rsidRDefault="003E5420" w:rsidP="004304B2">
            <w:pPr>
              <w:pStyle w:val="Code"/>
              <w:keepNext/>
              <w:spacing w:before="0" w:after="0"/>
              <w:contextualSpacing/>
              <w:jc w:val="center"/>
              <w:rPr>
                <w:rStyle w:val="CodeChar"/>
              </w:rPr>
            </w:pPr>
            <w:r w:rsidRPr="00E20A03">
              <w:rPr>
                <w:lang w:val="en-GB" w:eastAsia="fr-FR"/>
              </w:rPr>
              <w:t>R4</w:t>
            </w:r>
          </w:p>
        </w:tc>
        <w:tc>
          <w:tcPr>
            <w:tcW w:w="666" w:type="dxa"/>
            <w:tcBorders>
              <w:bottom w:val="single" w:sz="4" w:space="0" w:color="auto"/>
            </w:tcBorders>
            <w:vAlign w:val="center"/>
          </w:tcPr>
          <w:p w14:paraId="6D151AF6" w14:textId="77777777" w:rsidR="003E5420" w:rsidRPr="00AA69E5" w:rsidRDefault="003E5420" w:rsidP="004304B2">
            <w:pPr>
              <w:pStyle w:val="Code"/>
              <w:keepNext/>
              <w:spacing w:before="0" w:after="0"/>
              <w:contextualSpacing/>
              <w:jc w:val="center"/>
              <w:rPr>
                <w:rStyle w:val="CodeChar"/>
              </w:rPr>
            </w:pPr>
            <w:r w:rsidRPr="00E20A03">
              <w:rPr>
                <w:lang w:val="en-GB" w:eastAsia="fr-FR"/>
              </w:rPr>
              <w:t>R3</w:t>
            </w:r>
          </w:p>
        </w:tc>
        <w:tc>
          <w:tcPr>
            <w:tcW w:w="666" w:type="dxa"/>
            <w:tcBorders>
              <w:bottom w:val="single" w:sz="4" w:space="0" w:color="auto"/>
            </w:tcBorders>
            <w:vAlign w:val="center"/>
          </w:tcPr>
          <w:p w14:paraId="5DB848AD" w14:textId="77777777" w:rsidR="003E5420" w:rsidRPr="00AA69E5" w:rsidRDefault="003E5420" w:rsidP="004304B2">
            <w:pPr>
              <w:pStyle w:val="Code"/>
              <w:keepNext/>
              <w:spacing w:before="0" w:after="0"/>
              <w:contextualSpacing/>
              <w:jc w:val="center"/>
              <w:rPr>
                <w:rStyle w:val="CodeChar"/>
              </w:rPr>
            </w:pPr>
            <w:r w:rsidRPr="00E20A03">
              <w:rPr>
                <w:lang w:val="en-GB" w:eastAsia="fr-FR"/>
              </w:rPr>
              <w:t>R2</w:t>
            </w:r>
          </w:p>
        </w:tc>
        <w:tc>
          <w:tcPr>
            <w:tcW w:w="666" w:type="dxa"/>
            <w:tcBorders>
              <w:bottom w:val="single" w:sz="4" w:space="0" w:color="auto"/>
            </w:tcBorders>
            <w:vAlign w:val="center"/>
          </w:tcPr>
          <w:p w14:paraId="01C8F1B0" w14:textId="77777777" w:rsidR="003E5420" w:rsidRPr="00AA69E5" w:rsidRDefault="003E5420" w:rsidP="004304B2">
            <w:pPr>
              <w:pStyle w:val="Code"/>
              <w:keepNext/>
              <w:spacing w:before="0" w:after="0"/>
              <w:contextualSpacing/>
              <w:jc w:val="center"/>
              <w:rPr>
                <w:rStyle w:val="CodeChar"/>
              </w:rPr>
            </w:pPr>
            <w:r w:rsidRPr="00E20A03">
              <w:rPr>
                <w:lang w:val="en-GB" w:eastAsia="fr-FR"/>
              </w:rPr>
              <w:t>R1</w:t>
            </w:r>
          </w:p>
        </w:tc>
      </w:tr>
      <w:tr w:rsidR="003E5420" w:rsidRPr="00E20A03" w14:paraId="04BDC30D" w14:textId="77777777" w:rsidTr="004304B2">
        <w:trPr>
          <w:trHeight w:val="233"/>
          <w:jc w:val="center"/>
        </w:trPr>
        <w:tc>
          <w:tcPr>
            <w:tcW w:w="2266" w:type="dxa"/>
            <w:tcBorders>
              <w:top w:val="single" w:sz="4" w:space="0" w:color="auto"/>
              <w:bottom w:val="nil"/>
            </w:tcBorders>
            <w:vAlign w:val="center"/>
            <w:hideMark/>
          </w:tcPr>
          <w:p w14:paraId="552070B0" w14:textId="77777777" w:rsidR="003E5420" w:rsidRPr="00E20A03" w:rsidRDefault="003E5420" w:rsidP="004304B2">
            <w:pPr>
              <w:keepNext/>
              <w:contextualSpacing/>
              <w:jc w:val="left"/>
              <w:rPr>
                <w:bCs/>
                <w:sz w:val="18"/>
                <w:szCs w:val="18"/>
                <w:lang w:eastAsia="fr-FR"/>
              </w:rPr>
            </w:pPr>
            <w:r w:rsidRPr="00E20A03">
              <w:rPr>
                <w:rFonts w:eastAsia="Times New Roman" w:cs="Times New Roman"/>
                <w:sz w:val="18"/>
                <w:szCs w:val="18"/>
                <w:lang w:val="en-GB"/>
              </w:rPr>
              <w:t>Ford_01_q_1mm</w:t>
            </w:r>
          </w:p>
        </w:tc>
        <w:tc>
          <w:tcPr>
            <w:tcW w:w="756" w:type="dxa"/>
            <w:tcBorders>
              <w:top w:val="single" w:sz="4" w:space="0" w:color="auto"/>
              <w:bottom w:val="nil"/>
            </w:tcBorders>
          </w:tcPr>
          <w:p w14:paraId="58900426" w14:textId="570682F3" w:rsidR="003E5420" w:rsidRDefault="00997C69" w:rsidP="004304B2">
            <w:pPr>
              <w:keepNext/>
              <w:contextualSpacing/>
              <w:jc w:val="center"/>
              <w:rPr>
                <w:bCs/>
                <w:sz w:val="18"/>
                <w:szCs w:val="18"/>
              </w:rPr>
            </w:pPr>
            <w:r>
              <w:rPr>
                <w:bCs/>
                <w:sz w:val="18"/>
                <w:szCs w:val="18"/>
              </w:rPr>
              <w:t>0</w:t>
            </w:r>
          </w:p>
        </w:tc>
        <w:tc>
          <w:tcPr>
            <w:tcW w:w="756" w:type="dxa"/>
            <w:tcBorders>
              <w:top w:val="single" w:sz="4" w:space="0" w:color="auto"/>
              <w:bottom w:val="nil"/>
            </w:tcBorders>
          </w:tcPr>
          <w:p w14:paraId="27FC1B72" w14:textId="615F7B3C" w:rsidR="003E5420" w:rsidRDefault="005C5A3E" w:rsidP="004304B2">
            <w:pPr>
              <w:keepNext/>
              <w:contextualSpacing/>
              <w:jc w:val="center"/>
              <w:rPr>
                <w:bCs/>
                <w:sz w:val="18"/>
                <w:szCs w:val="18"/>
              </w:rPr>
            </w:pPr>
            <w:r>
              <w:rPr>
                <w:bCs/>
                <w:sz w:val="18"/>
                <w:szCs w:val="18"/>
              </w:rPr>
              <w:t>0</w:t>
            </w:r>
          </w:p>
        </w:tc>
        <w:tc>
          <w:tcPr>
            <w:tcW w:w="666" w:type="dxa"/>
            <w:tcBorders>
              <w:top w:val="single" w:sz="4" w:space="0" w:color="auto"/>
              <w:bottom w:val="nil"/>
            </w:tcBorders>
          </w:tcPr>
          <w:p w14:paraId="0DB59EA3" w14:textId="27DB6158" w:rsidR="003E5420" w:rsidRDefault="004C403B" w:rsidP="004304B2">
            <w:pPr>
              <w:keepNext/>
              <w:contextualSpacing/>
              <w:jc w:val="center"/>
              <w:rPr>
                <w:bCs/>
                <w:sz w:val="18"/>
                <w:szCs w:val="18"/>
              </w:rPr>
            </w:pPr>
            <w:r>
              <w:rPr>
                <w:bCs/>
                <w:sz w:val="18"/>
                <w:szCs w:val="18"/>
              </w:rPr>
              <w:t>3</w:t>
            </w:r>
          </w:p>
        </w:tc>
        <w:tc>
          <w:tcPr>
            <w:tcW w:w="666" w:type="dxa"/>
            <w:tcBorders>
              <w:top w:val="single" w:sz="4" w:space="0" w:color="auto"/>
              <w:bottom w:val="nil"/>
            </w:tcBorders>
          </w:tcPr>
          <w:p w14:paraId="0B938BDD" w14:textId="4DB8C332" w:rsidR="003E5420" w:rsidRDefault="004C403B" w:rsidP="004304B2">
            <w:pPr>
              <w:keepNext/>
              <w:contextualSpacing/>
              <w:jc w:val="center"/>
              <w:rPr>
                <w:bCs/>
                <w:sz w:val="18"/>
                <w:szCs w:val="18"/>
              </w:rPr>
            </w:pPr>
            <w:r>
              <w:rPr>
                <w:bCs/>
                <w:sz w:val="18"/>
                <w:szCs w:val="18"/>
              </w:rPr>
              <w:t>6</w:t>
            </w:r>
          </w:p>
        </w:tc>
        <w:tc>
          <w:tcPr>
            <w:tcW w:w="666" w:type="dxa"/>
            <w:tcBorders>
              <w:top w:val="single" w:sz="4" w:space="0" w:color="auto"/>
              <w:bottom w:val="nil"/>
            </w:tcBorders>
          </w:tcPr>
          <w:p w14:paraId="36695D0D" w14:textId="63822BF8" w:rsidR="003E5420" w:rsidRDefault="00572270" w:rsidP="004304B2">
            <w:pPr>
              <w:keepNext/>
              <w:contextualSpacing/>
              <w:jc w:val="center"/>
              <w:rPr>
                <w:bCs/>
                <w:sz w:val="18"/>
                <w:szCs w:val="18"/>
              </w:rPr>
            </w:pPr>
            <w:r>
              <w:rPr>
                <w:bCs/>
                <w:sz w:val="18"/>
                <w:szCs w:val="18"/>
              </w:rPr>
              <w:t>12</w:t>
            </w:r>
          </w:p>
        </w:tc>
        <w:tc>
          <w:tcPr>
            <w:tcW w:w="666" w:type="dxa"/>
            <w:tcBorders>
              <w:top w:val="single" w:sz="4" w:space="0" w:color="auto"/>
              <w:bottom w:val="nil"/>
            </w:tcBorders>
          </w:tcPr>
          <w:p w14:paraId="0323854E" w14:textId="7B98AA5C" w:rsidR="003E5420" w:rsidRDefault="00572270" w:rsidP="004304B2">
            <w:pPr>
              <w:keepNext/>
              <w:contextualSpacing/>
              <w:jc w:val="center"/>
              <w:rPr>
                <w:bCs/>
                <w:sz w:val="18"/>
                <w:szCs w:val="18"/>
              </w:rPr>
            </w:pPr>
            <w:r>
              <w:rPr>
                <w:bCs/>
                <w:sz w:val="18"/>
                <w:szCs w:val="18"/>
              </w:rPr>
              <w:t>12</w:t>
            </w:r>
          </w:p>
        </w:tc>
      </w:tr>
      <w:tr w:rsidR="003E5420" w:rsidRPr="00E20A03" w14:paraId="5E7F3818" w14:textId="77777777" w:rsidTr="004304B2">
        <w:trPr>
          <w:trHeight w:val="233"/>
          <w:jc w:val="center"/>
        </w:trPr>
        <w:tc>
          <w:tcPr>
            <w:tcW w:w="2266" w:type="dxa"/>
            <w:tcBorders>
              <w:top w:val="nil"/>
              <w:bottom w:val="nil"/>
            </w:tcBorders>
            <w:vAlign w:val="center"/>
            <w:hideMark/>
          </w:tcPr>
          <w:p w14:paraId="7EF088A9" w14:textId="77777777" w:rsidR="003E5420" w:rsidRPr="00E20A03" w:rsidRDefault="003E5420" w:rsidP="004304B2">
            <w:pPr>
              <w:keepNext/>
              <w:contextualSpacing/>
              <w:jc w:val="left"/>
              <w:rPr>
                <w:bCs/>
                <w:sz w:val="18"/>
                <w:szCs w:val="18"/>
                <w:lang w:eastAsia="fr-FR"/>
              </w:rPr>
            </w:pPr>
            <w:r w:rsidRPr="00E20A03">
              <w:rPr>
                <w:rFonts w:eastAsia="Times New Roman" w:cs="Times New Roman"/>
                <w:sz w:val="18"/>
                <w:szCs w:val="18"/>
                <w:lang w:val="en-GB"/>
              </w:rPr>
              <w:t>Ford_02_q_1mm</w:t>
            </w:r>
          </w:p>
        </w:tc>
        <w:tc>
          <w:tcPr>
            <w:tcW w:w="756" w:type="dxa"/>
            <w:tcBorders>
              <w:top w:val="nil"/>
              <w:bottom w:val="nil"/>
            </w:tcBorders>
          </w:tcPr>
          <w:p w14:paraId="6CB7C267" w14:textId="6DE86243"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60A9E69F" w14:textId="68C1B5FE" w:rsidR="003E5420" w:rsidRDefault="005C5A3E" w:rsidP="004304B2">
            <w:pPr>
              <w:keepNext/>
              <w:contextualSpacing/>
              <w:jc w:val="center"/>
              <w:rPr>
                <w:bCs/>
                <w:sz w:val="18"/>
                <w:szCs w:val="18"/>
              </w:rPr>
            </w:pPr>
            <w:r>
              <w:rPr>
                <w:bCs/>
                <w:sz w:val="18"/>
                <w:szCs w:val="18"/>
              </w:rPr>
              <w:t>0</w:t>
            </w:r>
          </w:p>
        </w:tc>
        <w:tc>
          <w:tcPr>
            <w:tcW w:w="666" w:type="dxa"/>
            <w:tcBorders>
              <w:top w:val="nil"/>
              <w:bottom w:val="nil"/>
            </w:tcBorders>
          </w:tcPr>
          <w:p w14:paraId="71014FAE" w14:textId="6CB47FD7" w:rsidR="003E5420" w:rsidRDefault="004C403B" w:rsidP="004304B2">
            <w:pPr>
              <w:keepNext/>
              <w:contextualSpacing/>
              <w:jc w:val="center"/>
              <w:rPr>
                <w:bCs/>
                <w:sz w:val="18"/>
                <w:szCs w:val="18"/>
              </w:rPr>
            </w:pPr>
            <w:r>
              <w:rPr>
                <w:bCs/>
                <w:sz w:val="18"/>
                <w:szCs w:val="18"/>
              </w:rPr>
              <w:t>3</w:t>
            </w:r>
          </w:p>
        </w:tc>
        <w:tc>
          <w:tcPr>
            <w:tcW w:w="666" w:type="dxa"/>
            <w:tcBorders>
              <w:top w:val="nil"/>
              <w:bottom w:val="nil"/>
            </w:tcBorders>
          </w:tcPr>
          <w:p w14:paraId="5A5AB1F5" w14:textId="611EAFD2" w:rsidR="003E5420" w:rsidRDefault="004C403B" w:rsidP="004304B2">
            <w:pPr>
              <w:keepNext/>
              <w:contextualSpacing/>
              <w:jc w:val="center"/>
              <w:rPr>
                <w:bCs/>
                <w:sz w:val="18"/>
                <w:szCs w:val="18"/>
              </w:rPr>
            </w:pPr>
            <w:r>
              <w:rPr>
                <w:bCs/>
                <w:sz w:val="18"/>
                <w:szCs w:val="18"/>
              </w:rPr>
              <w:t>6</w:t>
            </w:r>
          </w:p>
        </w:tc>
        <w:tc>
          <w:tcPr>
            <w:tcW w:w="666" w:type="dxa"/>
            <w:tcBorders>
              <w:top w:val="nil"/>
              <w:bottom w:val="nil"/>
            </w:tcBorders>
          </w:tcPr>
          <w:p w14:paraId="6469E5A2" w14:textId="6CA3DE5C" w:rsidR="003E5420" w:rsidRDefault="00572270" w:rsidP="004304B2">
            <w:pPr>
              <w:keepNext/>
              <w:contextualSpacing/>
              <w:jc w:val="center"/>
              <w:rPr>
                <w:bCs/>
                <w:sz w:val="18"/>
                <w:szCs w:val="18"/>
              </w:rPr>
            </w:pPr>
            <w:r>
              <w:rPr>
                <w:bCs/>
                <w:sz w:val="18"/>
                <w:szCs w:val="18"/>
              </w:rPr>
              <w:t>12</w:t>
            </w:r>
          </w:p>
        </w:tc>
        <w:tc>
          <w:tcPr>
            <w:tcW w:w="666" w:type="dxa"/>
            <w:tcBorders>
              <w:top w:val="nil"/>
              <w:bottom w:val="nil"/>
            </w:tcBorders>
          </w:tcPr>
          <w:p w14:paraId="4D9B6BB1" w14:textId="3A8BF8A1" w:rsidR="003E5420" w:rsidRDefault="00572270" w:rsidP="004304B2">
            <w:pPr>
              <w:keepNext/>
              <w:contextualSpacing/>
              <w:jc w:val="center"/>
              <w:rPr>
                <w:bCs/>
                <w:sz w:val="18"/>
                <w:szCs w:val="18"/>
              </w:rPr>
            </w:pPr>
            <w:r>
              <w:rPr>
                <w:bCs/>
                <w:sz w:val="18"/>
                <w:szCs w:val="18"/>
              </w:rPr>
              <w:t>12</w:t>
            </w:r>
          </w:p>
        </w:tc>
      </w:tr>
      <w:tr w:rsidR="003E5420" w:rsidRPr="00E20A03" w14:paraId="16BF7912" w14:textId="77777777" w:rsidTr="004304B2">
        <w:trPr>
          <w:trHeight w:val="233"/>
          <w:jc w:val="center"/>
        </w:trPr>
        <w:tc>
          <w:tcPr>
            <w:tcW w:w="2266" w:type="dxa"/>
            <w:tcBorders>
              <w:top w:val="nil"/>
              <w:bottom w:val="nil"/>
            </w:tcBorders>
            <w:vAlign w:val="center"/>
            <w:hideMark/>
          </w:tcPr>
          <w:p w14:paraId="5197E5E8" w14:textId="77777777" w:rsidR="003E5420" w:rsidRPr="00E20A03" w:rsidRDefault="003E5420" w:rsidP="004304B2">
            <w:pPr>
              <w:keepNext/>
              <w:contextualSpacing/>
              <w:jc w:val="left"/>
              <w:rPr>
                <w:bCs/>
                <w:sz w:val="18"/>
                <w:szCs w:val="18"/>
                <w:lang w:eastAsia="fr-FR"/>
              </w:rPr>
            </w:pPr>
            <w:r w:rsidRPr="00E20A03">
              <w:rPr>
                <w:rFonts w:eastAsia="Times New Roman" w:cs="Times New Roman"/>
                <w:sz w:val="18"/>
                <w:szCs w:val="18"/>
                <w:lang w:val="en-GB"/>
              </w:rPr>
              <w:t>Ford_03_q_1mm</w:t>
            </w:r>
          </w:p>
        </w:tc>
        <w:tc>
          <w:tcPr>
            <w:tcW w:w="756" w:type="dxa"/>
            <w:tcBorders>
              <w:top w:val="nil"/>
              <w:bottom w:val="nil"/>
            </w:tcBorders>
          </w:tcPr>
          <w:p w14:paraId="4B5BD26B" w14:textId="5880522B"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1CA4243F" w14:textId="5E9EA8AC" w:rsidR="003E5420" w:rsidRDefault="005C5A3E" w:rsidP="004304B2">
            <w:pPr>
              <w:keepNext/>
              <w:contextualSpacing/>
              <w:jc w:val="center"/>
              <w:rPr>
                <w:bCs/>
                <w:sz w:val="18"/>
                <w:szCs w:val="18"/>
              </w:rPr>
            </w:pPr>
            <w:r>
              <w:rPr>
                <w:bCs/>
                <w:sz w:val="18"/>
                <w:szCs w:val="18"/>
              </w:rPr>
              <w:t>0</w:t>
            </w:r>
          </w:p>
        </w:tc>
        <w:tc>
          <w:tcPr>
            <w:tcW w:w="666" w:type="dxa"/>
            <w:tcBorders>
              <w:top w:val="nil"/>
              <w:bottom w:val="nil"/>
            </w:tcBorders>
          </w:tcPr>
          <w:p w14:paraId="600F4267" w14:textId="0D287943" w:rsidR="003E5420" w:rsidRDefault="004C403B" w:rsidP="004304B2">
            <w:pPr>
              <w:keepNext/>
              <w:contextualSpacing/>
              <w:jc w:val="center"/>
              <w:rPr>
                <w:bCs/>
                <w:sz w:val="18"/>
                <w:szCs w:val="18"/>
              </w:rPr>
            </w:pPr>
            <w:r>
              <w:rPr>
                <w:bCs/>
                <w:sz w:val="18"/>
                <w:szCs w:val="18"/>
              </w:rPr>
              <w:t>3</w:t>
            </w:r>
          </w:p>
        </w:tc>
        <w:tc>
          <w:tcPr>
            <w:tcW w:w="666" w:type="dxa"/>
            <w:tcBorders>
              <w:top w:val="nil"/>
              <w:bottom w:val="nil"/>
            </w:tcBorders>
          </w:tcPr>
          <w:p w14:paraId="44734821" w14:textId="076B571F" w:rsidR="003E5420" w:rsidRDefault="004C403B" w:rsidP="004304B2">
            <w:pPr>
              <w:keepNext/>
              <w:contextualSpacing/>
              <w:jc w:val="center"/>
              <w:rPr>
                <w:bCs/>
                <w:sz w:val="18"/>
                <w:szCs w:val="18"/>
              </w:rPr>
            </w:pPr>
            <w:r>
              <w:rPr>
                <w:bCs/>
                <w:sz w:val="18"/>
                <w:szCs w:val="18"/>
              </w:rPr>
              <w:t>6</w:t>
            </w:r>
          </w:p>
        </w:tc>
        <w:tc>
          <w:tcPr>
            <w:tcW w:w="666" w:type="dxa"/>
            <w:tcBorders>
              <w:top w:val="nil"/>
              <w:bottom w:val="nil"/>
            </w:tcBorders>
          </w:tcPr>
          <w:p w14:paraId="15A2E43F" w14:textId="595F3872" w:rsidR="003E5420" w:rsidRDefault="00572270" w:rsidP="004304B2">
            <w:pPr>
              <w:keepNext/>
              <w:contextualSpacing/>
              <w:jc w:val="center"/>
              <w:rPr>
                <w:bCs/>
                <w:sz w:val="18"/>
                <w:szCs w:val="18"/>
              </w:rPr>
            </w:pPr>
            <w:r>
              <w:rPr>
                <w:bCs/>
                <w:sz w:val="18"/>
                <w:szCs w:val="18"/>
              </w:rPr>
              <w:t>12</w:t>
            </w:r>
          </w:p>
        </w:tc>
        <w:tc>
          <w:tcPr>
            <w:tcW w:w="666" w:type="dxa"/>
            <w:tcBorders>
              <w:top w:val="nil"/>
              <w:bottom w:val="nil"/>
            </w:tcBorders>
          </w:tcPr>
          <w:p w14:paraId="251AF897" w14:textId="794A4EC3" w:rsidR="003E5420" w:rsidRDefault="00572270" w:rsidP="004304B2">
            <w:pPr>
              <w:keepNext/>
              <w:contextualSpacing/>
              <w:jc w:val="center"/>
              <w:rPr>
                <w:bCs/>
                <w:sz w:val="18"/>
                <w:szCs w:val="18"/>
              </w:rPr>
            </w:pPr>
            <w:r>
              <w:rPr>
                <w:bCs/>
                <w:sz w:val="18"/>
                <w:szCs w:val="18"/>
              </w:rPr>
              <w:t>12</w:t>
            </w:r>
          </w:p>
        </w:tc>
      </w:tr>
      <w:tr w:rsidR="003E5420" w:rsidRPr="00E20A03" w14:paraId="62133783" w14:textId="77777777" w:rsidTr="004304B2">
        <w:trPr>
          <w:trHeight w:val="233"/>
          <w:jc w:val="center"/>
        </w:trPr>
        <w:tc>
          <w:tcPr>
            <w:tcW w:w="2266" w:type="dxa"/>
            <w:tcBorders>
              <w:top w:val="nil"/>
              <w:bottom w:val="nil"/>
            </w:tcBorders>
            <w:hideMark/>
          </w:tcPr>
          <w:p w14:paraId="4A947491" w14:textId="77777777" w:rsidR="003E5420" w:rsidRPr="00E20A03" w:rsidRDefault="003E5420"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756" w:type="dxa"/>
            <w:tcBorders>
              <w:top w:val="nil"/>
              <w:bottom w:val="nil"/>
            </w:tcBorders>
          </w:tcPr>
          <w:p w14:paraId="3C48AE07" w14:textId="38E89ADF"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4B4903BB" w14:textId="493E04CA"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4B20F7D2" w14:textId="2C740DCB"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4AD019CA" w14:textId="2419B171"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2C7A46CE" w14:textId="11D3FE62" w:rsidR="003E5420" w:rsidRDefault="005C5A3E" w:rsidP="004304B2">
            <w:pPr>
              <w:keepNext/>
              <w:contextualSpacing/>
              <w:jc w:val="center"/>
              <w:rPr>
                <w:bCs/>
                <w:sz w:val="18"/>
                <w:szCs w:val="18"/>
              </w:rPr>
            </w:pPr>
            <w:r>
              <w:rPr>
                <w:bCs/>
                <w:sz w:val="18"/>
                <w:szCs w:val="18"/>
              </w:rPr>
              <w:t>1</w:t>
            </w:r>
          </w:p>
        </w:tc>
        <w:tc>
          <w:tcPr>
            <w:tcW w:w="666" w:type="dxa"/>
            <w:tcBorders>
              <w:top w:val="nil"/>
              <w:bottom w:val="nil"/>
            </w:tcBorders>
          </w:tcPr>
          <w:p w14:paraId="69FB204E" w14:textId="202C33BF" w:rsidR="003E5420" w:rsidRDefault="005C5A3E" w:rsidP="004304B2">
            <w:pPr>
              <w:keepNext/>
              <w:contextualSpacing/>
              <w:jc w:val="center"/>
              <w:rPr>
                <w:bCs/>
                <w:sz w:val="18"/>
                <w:szCs w:val="18"/>
              </w:rPr>
            </w:pPr>
            <w:r>
              <w:rPr>
                <w:bCs/>
                <w:sz w:val="18"/>
                <w:szCs w:val="18"/>
              </w:rPr>
              <w:t>1</w:t>
            </w:r>
          </w:p>
        </w:tc>
      </w:tr>
      <w:tr w:rsidR="003E5420" w:rsidRPr="00E20A03" w14:paraId="496F38FD" w14:textId="77777777" w:rsidTr="004304B2">
        <w:trPr>
          <w:trHeight w:val="233"/>
          <w:jc w:val="center"/>
        </w:trPr>
        <w:tc>
          <w:tcPr>
            <w:tcW w:w="2266" w:type="dxa"/>
            <w:tcBorders>
              <w:top w:val="nil"/>
              <w:bottom w:val="nil"/>
            </w:tcBorders>
            <w:hideMark/>
          </w:tcPr>
          <w:p w14:paraId="16457B01" w14:textId="77777777" w:rsidR="003E5420" w:rsidRPr="00E20A03" w:rsidRDefault="003E5420"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756" w:type="dxa"/>
            <w:tcBorders>
              <w:top w:val="nil"/>
              <w:bottom w:val="nil"/>
            </w:tcBorders>
          </w:tcPr>
          <w:p w14:paraId="028C83BF" w14:textId="26A68389"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63A6FA92" w14:textId="26130DFC"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17E7981F" w14:textId="2E3DCD40"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2AC3A904" w14:textId="3E840945"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2F37CA6F" w14:textId="0B33F8D8" w:rsidR="003E5420" w:rsidRDefault="005C5A3E" w:rsidP="004304B2">
            <w:pPr>
              <w:keepNext/>
              <w:contextualSpacing/>
              <w:jc w:val="center"/>
              <w:rPr>
                <w:bCs/>
                <w:sz w:val="18"/>
                <w:szCs w:val="18"/>
              </w:rPr>
            </w:pPr>
            <w:r>
              <w:rPr>
                <w:bCs/>
                <w:sz w:val="18"/>
                <w:szCs w:val="18"/>
              </w:rPr>
              <w:t>1</w:t>
            </w:r>
          </w:p>
        </w:tc>
        <w:tc>
          <w:tcPr>
            <w:tcW w:w="666" w:type="dxa"/>
            <w:tcBorders>
              <w:top w:val="nil"/>
              <w:bottom w:val="nil"/>
            </w:tcBorders>
          </w:tcPr>
          <w:p w14:paraId="0A5DBED9" w14:textId="10697A69" w:rsidR="003E5420" w:rsidRDefault="005C5A3E" w:rsidP="004304B2">
            <w:pPr>
              <w:keepNext/>
              <w:contextualSpacing/>
              <w:jc w:val="center"/>
              <w:rPr>
                <w:bCs/>
                <w:sz w:val="18"/>
                <w:szCs w:val="18"/>
              </w:rPr>
            </w:pPr>
            <w:r>
              <w:rPr>
                <w:bCs/>
                <w:sz w:val="18"/>
                <w:szCs w:val="18"/>
              </w:rPr>
              <w:t>1</w:t>
            </w:r>
          </w:p>
        </w:tc>
      </w:tr>
      <w:tr w:rsidR="003E5420" w:rsidRPr="00E20A03" w14:paraId="7246E076" w14:textId="77777777" w:rsidTr="004304B2">
        <w:trPr>
          <w:trHeight w:val="233"/>
          <w:jc w:val="center"/>
        </w:trPr>
        <w:tc>
          <w:tcPr>
            <w:tcW w:w="2266" w:type="dxa"/>
            <w:tcBorders>
              <w:top w:val="nil"/>
              <w:bottom w:val="nil"/>
            </w:tcBorders>
          </w:tcPr>
          <w:p w14:paraId="4AEA178E" w14:textId="77777777" w:rsidR="003E5420" w:rsidRPr="00E20A03" w:rsidRDefault="003E5420" w:rsidP="004304B2">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756" w:type="dxa"/>
            <w:tcBorders>
              <w:top w:val="nil"/>
              <w:bottom w:val="nil"/>
            </w:tcBorders>
          </w:tcPr>
          <w:p w14:paraId="11966DAB" w14:textId="6A6FA045"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52F9ECBF" w14:textId="272FF317"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58FC3AFE" w14:textId="28524C3D"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5F7019C8" w14:textId="29B0469A"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6A9A02FE" w14:textId="5BF0A69D" w:rsidR="003E5420" w:rsidRDefault="005C5A3E" w:rsidP="004304B2">
            <w:pPr>
              <w:keepNext/>
              <w:contextualSpacing/>
              <w:jc w:val="center"/>
              <w:rPr>
                <w:bCs/>
                <w:sz w:val="18"/>
                <w:szCs w:val="18"/>
              </w:rPr>
            </w:pPr>
            <w:r>
              <w:rPr>
                <w:bCs/>
                <w:sz w:val="18"/>
                <w:szCs w:val="18"/>
              </w:rPr>
              <w:t>1</w:t>
            </w:r>
          </w:p>
        </w:tc>
        <w:tc>
          <w:tcPr>
            <w:tcW w:w="666" w:type="dxa"/>
            <w:tcBorders>
              <w:top w:val="nil"/>
              <w:bottom w:val="nil"/>
            </w:tcBorders>
          </w:tcPr>
          <w:p w14:paraId="3171B559" w14:textId="788D37A0" w:rsidR="003E5420" w:rsidRDefault="005C5A3E" w:rsidP="004304B2">
            <w:pPr>
              <w:keepNext/>
              <w:contextualSpacing/>
              <w:jc w:val="center"/>
              <w:rPr>
                <w:bCs/>
                <w:sz w:val="18"/>
                <w:szCs w:val="18"/>
              </w:rPr>
            </w:pPr>
            <w:r>
              <w:rPr>
                <w:bCs/>
                <w:sz w:val="18"/>
                <w:szCs w:val="18"/>
              </w:rPr>
              <w:t>1</w:t>
            </w:r>
          </w:p>
        </w:tc>
      </w:tr>
      <w:tr w:rsidR="003E5420" w:rsidRPr="00E20A03" w14:paraId="082CDE6F" w14:textId="77777777" w:rsidTr="004304B2">
        <w:trPr>
          <w:trHeight w:val="233"/>
          <w:jc w:val="center"/>
        </w:trPr>
        <w:tc>
          <w:tcPr>
            <w:tcW w:w="2266" w:type="dxa"/>
            <w:tcBorders>
              <w:top w:val="nil"/>
              <w:bottom w:val="single" w:sz="4" w:space="0" w:color="auto"/>
            </w:tcBorders>
          </w:tcPr>
          <w:p w14:paraId="241DF37F" w14:textId="77777777" w:rsidR="003E5420" w:rsidRPr="00E20A03" w:rsidRDefault="003E5420" w:rsidP="004304B2">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756" w:type="dxa"/>
            <w:tcBorders>
              <w:top w:val="nil"/>
              <w:bottom w:val="single" w:sz="4" w:space="0" w:color="auto"/>
            </w:tcBorders>
          </w:tcPr>
          <w:p w14:paraId="2C1326E1" w14:textId="43015218" w:rsidR="003E5420" w:rsidRDefault="00997C69" w:rsidP="004304B2">
            <w:pPr>
              <w:contextualSpacing/>
              <w:jc w:val="center"/>
              <w:rPr>
                <w:bCs/>
                <w:sz w:val="18"/>
                <w:szCs w:val="18"/>
              </w:rPr>
            </w:pPr>
            <w:r>
              <w:rPr>
                <w:bCs/>
                <w:sz w:val="18"/>
                <w:szCs w:val="18"/>
              </w:rPr>
              <w:t>0</w:t>
            </w:r>
          </w:p>
        </w:tc>
        <w:tc>
          <w:tcPr>
            <w:tcW w:w="756" w:type="dxa"/>
            <w:tcBorders>
              <w:top w:val="nil"/>
              <w:bottom w:val="single" w:sz="4" w:space="0" w:color="auto"/>
            </w:tcBorders>
          </w:tcPr>
          <w:p w14:paraId="75C7541C" w14:textId="4E80AE72" w:rsidR="003E5420" w:rsidRDefault="00997C69" w:rsidP="004304B2">
            <w:pPr>
              <w:contextualSpacing/>
              <w:jc w:val="center"/>
              <w:rPr>
                <w:bCs/>
                <w:sz w:val="18"/>
                <w:szCs w:val="18"/>
              </w:rPr>
            </w:pPr>
            <w:r>
              <w:rPr>
                <w:bCs/>
                <w:sz w:val="18"/>
                <w:szCs w:val="18"/>
              </w:rPr>
              <w:t>0</w:t>
            </w:r>
          </w:p>
        </w:tc>
        <w:tc>
          <w:tcPr>
            <w:tcW w:w="666" w:type="dxa"/>
            <w:tcBorders>
              <w:top w:val="nil"/>
              <w:bottom w:val="single" w:sz="4" w:space="0" w:color="auto"/>
            </w:tcBorders>
          </w:tcPr>
          <w:p w14:paraId="7AF2B639" w14:textId="4F8CBC51" w:rsidR="003E5420" w:rsidRDefault="00997C69" w:rsidP="004304B2">
            <w:pPr>
              <w:contextualSpacing/>
              <w:jc w:val="center"/>
              <w:rPr>
                <w:bCs/>
                <w:sz w:val="18"/>
                <w:szCs w:val="18"/>
              </w:rPr>
            </w:pPr>
            <w:r>
              <w:rPr>
                <w:bCs/>
                <w:sz w:val="18"/>
                <w:szCs w:val="18"/>
              </w:rPr>
              <w:t>0</w:t>
            </w:r>
          </w:p>
        </w:tc>
        <w:tc>
          <w:tcPr>
            <w:tcW w:w="666" w:type="dxa"/>
            <w:tcBorders>
              <w:top w:val="nil"/>
              <w:bottom w:val="single" w:sz="4" w:space="0" w:color="auto"/>
            </w:tcBorders>
          </w:tcPr>
          <w:p w14:paraId="4C4592E1" w14:textId="24283937" w:rsidR="003E5420" w:rsidRDefault="00997C69" w:rsidP="004304B2">
            <w:pPr>
              <w:contextualSpacing/>
              <w:jc w:val="center"/>
              <w:rPr>
                <w:bCs/>
                <w:sz w:val="18"/>
                <w:szCs w:val="18"/>
              </w:rPr>
            </w:pPr>
            <w:r>
              <w:rPr>
                <w:bCs/>
                <w:sz w:val="18"/>
                <w:szCs w:val="18"/>
              </w:rPr>
              <w:t>0</w:t>
            </w:r>
          </w:p>
        </w:tc>
        <w:tc>
          <w:tcPr>
            <w:tcW w:w="666" w:type="dxa"/>
            <w:tcBorders>
              <w:top w:val="nil"/>
              <w:bottom w:val="single" w:sz="4" w:space="0" w:color="auto"/>
            </w:tcBorders>
          </w:tcPr>
          <w:p w14:paraId="2420AA6A" w14:textId="1205FA79" w:rsidR="003E5420" w:rsidRDefault="005C5A3E" w:rsidP="004304B2">
            <w:pPr>
              <w:contextualSpacing/>
              <w:jc w:val="center"/>
              <w:rPr>
                <w:bCs/>
                <w:sz w:val="18"/>
                <w:szCs w:val="18"/>
              </w:rPr>
            </w:pPr>
            <w:r>
              <w:rPr>
                <w:bCs/>
                <w:sz w:val="18"/>
                <w:szCs w:val="18"/>
              </w:rPr>
              <w:t>1</w:t>
            </w:r>
          </w:p>
        </w:tc>
        <w:tc>
          <w:tcPr>
            <w:tcW w:w="666" w:type="dxa"/>
            <w:tcBorders>
              <w:top w:val="nil"/>
              <w:bottom w:val="single" w:sz="4" w:space="0" w:color="auto"/>
            </w:tcBorders>
          </w:tcPr>
          <w:p w14:paraId="143674D5" w14:textId="62DAEED2" w:rsidR="003E5420" w:rsidRDefault="005C5A3E" w:rsidP="004304B2">
            <w:pPr>
              <w:contextualSpacing/>
              <w:jc w:val="center"/>
              <w:rPr>
                <w:bCs/>
                <w:sz w:val="18"/>
                <w:szCs w:val="18"/>
              </w:rPr>
            </w:pPr>
            <w:r>
              <w:rPr>
                <w:bCs/>
                <w:sz w:val="18"/>
                <w:szCs w:val="18"/>
              </w:rPr>
              <w:t>1</w:t>
            </w:r>
          </w:p>
        </w:tc>
      </w:tr>
    </w:tbl>
    <w:p w14:paraId="505D473B" w14:textId="6DF46797" w:rsidR="008F6409" w:rsidRPr="00E20A03" w:rsidRDefault="008F6409" w:rsidP="008F6409">
      <w:pPr>
        <w:pStyle w:val="Titre3"/>
        <w:numPr>
          <w:ilvl w:val="2"/>
          <w:numId w:val="22"/>
        </w:numPr>
      </w:pPr>
      <w:r w:rsidRPr="00E20A03">
        <w:t xml:space="preserve">Lossless </w:t>
      </w:r>
      <w:r>
        <w:t xml:space="preserve">&amp; Lossy </w:t>
      </w:r>
      <w:r w:rsidRPr="00E20A03">
        <w:t xml:space="preserve">geometry (Conditions C1, </w:t>
      </w:r>
      <w:r>
        <w:t xml:space="preserve">C2, </w:t>
      </w:r>
      <w:r w:rsidRPr="00E20A03">
        <w:t>CW, CY)</w:t>
      </w:r>
      <w:r>
        <w:t xml:space="preserve">, and </w:t>
      </w:r>
      <w:r w:rsidR="00133AF7">
        <w:t>all</w:t>
      </w:r>
      <w:r>
        <w:t xml:space="preserve"> </w:t>
      </w:r>
      <w:r w:rsidR="00133AF7">
        <w:t>intra</w:t>
      </w:r>
      <w:r>
        <w:t xml:space="preserve"> (A</w:t>
      </w:r>
      <w:r w:rsidR="00133AF7">
        <w:t>I</w:t>
      </w:r>
      <w:r>
        <w:t>)</w:t>
      </w:r>
    </w:p>
    <w:p w14:paraId="3EC44228" w14:textId="1339125B" w:rsidR="008F6409" w:rsidRPr="00E20A03" w:rsidRDefault="008F6409" w:rsidP="00594D28">
      <w:pPr>
        <w:keepNext/>
      </w:pPr>
      <w:r>
        <w:t xml:space="preserve">With </w:t>
      </w:r>
      <w:r w:rsidR="00133AF7">
        <w:t>all intra</w:t>
      </w:r>
      <w:r>
        <w:t xml:space="preserve"> (</w:t>
      </w:r>
      <w:r w:rsidR="00133AF7">
        <w:t>AI</w:t>
      </w:r>
      <w:r>
        <w:t>), and with Category 3 Am. Frame class, for sequence that are acquired with spinning LIDAR sensor,</w:t>
      </w:r>
      <w:r w:rsidR="00594D28">
        <w:t xml:space="preserve"> </w:t>
      </w:r>
      <w:r>
        <w:t xml:space="preserve">the </w:t>
      </w:r>
      <w:proofErr w:type="spellStart"/>
      <w:r w:rsidRPr="005032D1">
        <w:rPr>
          <w:rStyle w:val="CodeChar"/>
        </w:rPr>
        <w:t>enableGroundPartition</w:t>
      </w:r>
      <w:proofErr w:type="spellEnd"/>
      <w:r w:rsidRPr="00AA69E5">
        <w:rPr>
          <w:rStyle w:val="CodeChar"/>
        </w:rPr>
        <w:t xml:space="preserve"> </w:t>
      </w:r>
      <w:r w:rsidRPr="00E20A03">
        <w:t>parameter</w:t>
      </w:r>
      <w:r>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8F6409" w:rsidRPr="00E20A03" w14:paraId="0FE774F9" w14:textId="77777777" w:rsidTr="004304B2">
        <w:trPr>
          <w:trHeight w:val="233"/>
          <w:jc w:val="center"/>
        </w:trPr>
        <w:tc>
          <w:tcPr>
            <w:tcW w:w="2266" w:type="dxa"/>
            <w:tcBorders>
              <w:bottom w:val="single" w:sz="4" w:space="0" w:color="auto"/>
            </w:tcBorders>
            <w:vAlign w:val="center"/>
            <w:hideMark/>
          </w:tcPr>
          <w:p w14:paraId="0A2ABD78" w14:textId="77777777" w:rsidR="008F6409" w:rsidRPr="00E20A03" w:rsidRDefault="008F6409" w:rsidP="004304B2">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24B35C44" w14:textId="77777777" w:rsidR="008F6409" w:rsidRDefault="008F6409" w:rsidP="004304B2">
            <w:pPr>
              <w:pStyle w:val="Code"/>
              <w:keepNext/>
              <w:spacing w:before="0" w:after="0"/>
              <w:contextualSpacing/>
              <w:jc w:val="center"/>
              <w:rPr>
                <w:lang w:val="en-GB"/>
              </w:rPr>
            </w:pPr>
            <w:proofErr w:type="spellStart"/>
            <w:r w:rsidRPr="005032D1">
              <w:rPr>
                <w:rStyle w:val="CodeChar"/>
              </w:rPr>
              <w:t>enableGroundPartition</w:t>
            </w:r>
            <w:proofErr w:type="spellEnd"/>
          </w:p>
        </w:tc>
      </w:tr>
      <w:tr w:rsidR="008F6409" w:rsidRPr="00E20A03" w14:paraId="6D9D900E" w14:textId="77777777" w:rsidTr="004304B2">
        <w:trPr>
          <w:trHeight w:val="233"/>
          <w:jc w:val="center"/>
        </w:trPr>
        <w:tc>
          <w:tcPr>
            <w:tcW w:w="2266" w:type="dxa"/>
            <w:tcBorders>
              <w:top w:val="single" w:sz="4" w:space="0" w:color="auto"/>
              <w:bottom w:val="nil"/>
            </w:tcBorders>
            <w:vAlign w:val="center"/>
            <w:hideMark/>
          </w:tcPr>
          <w:p w14:paraId="3D7F26E2" w14:textId="77777777" w:rsidR="008F6409" w:rsidRPr="00E20A03" w:rsidRDefault="008F6409" w:rsidP="004304B2">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52038F4E" w14:textId="77777777" w:rsidR="008F6409" w:rsidRDefault="008F6409" w:rsidP="004304B2">
            <w:pPr>
              <w:keepNext/>
              <w:contextualSpacing/>
              <w:jc w:val="center"/>
              <w:rPr>
                <w:bCs/>
                <w:sz w:val="18"/>
                <w:szCs w:val="18"/>
              </w:rPr>
            </w:pPr>
            <w:r>
              <w:rPr>
                <w:bCs/>
                <w:sz w:val="18"/>
                <w:szCs w:val="18"/>
              </w:rPr>
              <w:t>1</w:t>
            </w:r>
          </w:p>
        </w:tc>
      </w:tr>
      <w:tr w:rsidR="008F6409" w:rsidRPr="00E20A03" w14:paraId="0B478852" w14:textId="77777777" w:rsidTr="004304B2">
        <w:trPr>
          <w:trHeight w:val="233"/>
          <w:jc w:val="center"/>
        </w:trPr>
        <w:tc>
          <w:tcPr>
            <w:tcW w:w="2266" w:type="dxa"/>
            <w:tcBorders>
              <w:top w:val="nil"/>
              <w:bottom w:val="nil"/>
            </w:tcBorders>
            <w:vAlign w:val="center"/>
            <w:hideMark/>
          </w:tcPr>
          <w:p w14:paraId="50AC586E" w14:textId="77777777" w:rsidR="008F6409" w:rsidRPr="00E20A03" w:rsidRDefault="008F6409" w:rsidP="004304B2">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7EC94ACD" w14:textId="77777777" w:rsidR="008F6409" w:rsidRDefault="008F6409" w:rsidP="004304B2">
            <w:pPr>
              <w:keepNext/>
              <w:contextualSpacing/>
              <w:jc w:val="center"/>
              <w:rPr>
                <w:bCs/>
                <w:sz w:val="18"/>
                <w:szCs w:val="18"/>
              </w:rPr>
            </w:pPr>
            <w:r>
              <w:rPr>
                <w:bCs/>
                <w:sz w:val="18"/>
                <w:szCs w:val="18"/>
              </w:rPr>
              <w:t>1</w:t>
            </w:r>
          </w:p>
        </w:tc>
      </w:tr>
      <w:tr w:rsidR="008F6409" w:rsidRPr="00E20A03" w14:paraId="4C857B15" w14:textId="77777777" w:rsidTr="004304B2">
        <w:trPr>
          <w:trHeight w:val="233"/>
          <w:jc w:val="center"/>
        </w:trPr>
        <w:tc>
          <w:tcPr>
            <w:tcW w:w="2266" w:type="dxa"/>
            <w:tcBorders>
              <w:top w:val="nil"/>
              <w:bottom w:val="nil"/>
            </w:tcBorders>
            <w:vAlign w:val="center"/>
            <w:hideMark/>
          </w:tcPr>
          <w:p w14:paraId="5245705A" w14:textId="77777777" w:rsidR="008F6409" w:rsidRPr="00E20A03" w:rsidRDefault="008F6409" w:rsidP="004304B2">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4CF4203C" w14:textId="77777777" w:rsidR="008F6409" w:rsidRDefault="008F6409" w:rsidP="004304B2">
            <w:pPr>
              <w:keepNext/>
              <w:contextualSpacing/>
              <w:jc w:val="center"/>
              <w:rPr>
                <w:bCs/>
                <w:sz w:val="18"/>
                <w:szCs w:val="18"/>
              </w:rPr>
            </w:pPr>
            <w:r>
              <w:rPr>
                <w:bCs/>
                <w:sz w:val="18"/>
                <w:szCs w:val="18"/>
              </w:rPr>
              <w:t>1</w:t>
            </w:r>
          </w:p>
        </w:tc>
      </w:tr>
      <w:tr w:rsidR="008F6409" w:rsidRPr="00E20A03" w14:paraId="714F531C" w14:textId="77777777" w:rsidTr="004304B2">
        <w:trPr>
          <w:trHeight w:val="233"/>
          <w:jc w:val="center"/>
        </w:trPr>
        <w:tc>
          <w:tcPr>
            <w:tcW w:w="2266" w:type="dxa"/>
            <w:tcBorders>
              <w:top w:val="nil"/>
              <w:bottom w:val="nil"/>
            </w:tcBorders>
            <w:hideMark/>
          </w:tcPr>
          <w:p w14:paraId="37CFB3F0" w14:textId="77777777" w:rsidR="008F6409" w:rsidRPr="00E20A03" w:rsidRDefault="008F6409"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3636D9D3" w14:textId="77777777" w:rsidR="008F6409" w:rsidRDefault="008F6409" w:rsidP="004304B2">
            <w:pPr>
              <w:keepNext/>
              <w:contextualSpacing/>
              <w:jc w:val="center"/>
              <w:rPr>
                <w:bCs/>
                <w:sz w:val="18"/>
                <w:szCs w:val="18"/>
              </w:rPr>
            </w:pPr>
            <w:r>
              <w:rPr>
                <w:bCs/>
                <w:sz w:val="18"/>
                <w:szCs w:val="18"/>
              </w:rPr>
              <w:t>0</w:t>
            </w:r>
          </w:p>
        </w:tc>
      </w:tr>
      <w:tr w:rsidR="008F6409" w:rsidRPr="00E20A03" w14:paraId="3F7C8E24" w14:textId="77777777" w:rsidTr="004304B2">
        <w:trPr>
          <w:trHeight w:val="233"/>
          <w:jc w:val="center"/>
        </w:trPr>
        <w:tc>
          <w:tcPr>
            <w:tcW w:w="2266" w:type="dxa"/>
            <w:tcBorders>
              <w:top w:val="nil"/>
              <w:bottom w:val="nil"/>
            </w:tcBorders>
            <w:hideMark/>
          </w:tcPr>
          <w:p w14:paraId="0B3442C0" w14:textId="77777777" w:rsidR="008F6409" w:rsidRPr="00E20A03" w:rsidRDefault="008F6409"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6EF170AD" w14:textId="77777777" w:rsidR="008F6409" w:rsidRDefault="008F6409" w:rsidP="004304B2">
            <w:pPr>
              <w:keepNext/>
              <w:contextualSpacing/>
              <w:jc w:val="center"/>
              <w:rPr>
                <w:bCs/>
                <w:sz w:val="18"/>
                <w:szCs w:val="18"/>
              </w:rPr>
            </w:pPr>
            <w:r>
              <w:rPr>
                <w:bCs/>
                <w:sz w:val="18"/>
                <w:szCs w:val="18"/>
              </w:rPr>
              <w:t>0</w:t>
            </w:r>
          </w:p>
        </w:tc>
      </w:tr>
      <w:tr w:rsidR="008F6409" w:rsidRPr="00E20A03" w14:paraId="6BB31C80" w14:textId="77777777" w:rsidTr="004304B2">
        <w:trPr>
          <w:trHeight w:val="233"/>
          <w:jc w:val="center"/>
        </w:trPr>
        <w:tc>
          <w:tcPr>
            <w:tcW w:w="2266" w:type="dxa"/>
            <w:tcBorders>
              <w:top w:val="nil"/>
              <w:bottom w:val="nil"/>
            </w:tcBorders>
          </w:tcPr>
          <w:p w14:paraId="2865C722" w14:textId="77777777" w:rsidR="008F6409" w:rsidRPr="00E20A03" w:rsidRDefault="008F6409" w:rsidP="004304B2">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639524D6" w14:textId="77777777" w:rsidR="008F6409" w:rsidRDefault="008F6409" w:rsidP="004304B2">
            <w:pPr>
              <w:keepNext/>
              <w:contextualSpacing/>
              <w:jc w:val="center"/>
              <w:rPr>
                <w:bCs/>
                <w:sz w:val="18"/>
                <w:szCs w:val="18"/>
              </w:rPr>
            </w:pPr>
            <w:r>
              <w:rPr>
                <w:bCs/>
                <w:sz w:val="18"/>
                <w:szCs w:val="18"/>
              </w:rPr>
              <w:t>0</w:t>
            </w:r>
          </w:p>
        </w:tc>
      </w:tr>
      <w:tr w:rsidR="008F6409" w:rsidRPr="00E20A03" w14:paraId="65388FC7" w14:textId="77777777" w:rsidTr="004304B2">
        <w:trPr>
          <w:trHeight w:val="233"/>
          <w:jc w:val="center"/>
        </w:trPr>
        <w:tc>
          <w:tcPr>
            <w:tcW w:w="2266" w:type="dxa"/>
            <w:tcBorders>
              <w:top w:val="nil"/>
              <w:bottom w:val="single" w:sz="4" w:space="0" w:color="auto"/>
            </w:tcBorders>
          </w:tcPr>
          <w:p w14:paraId="515956E1" w14:textId="77777777" w:rsidR="008F6409" w:rsidRPr="00E20A03" w:rsidRDefault="008F6409" w:rsidP="004304B2">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6B66E3A8" w14:textId="77777777" w:rsidR="008F6409" w:rsidRDefault="008F6409" w:rsidP="004304B2">
            <w:pPr>
              <w:contextualSpacing/>
              <w:jc w:val="center"/>
              <w:rPr>
                <w:bCs/>
                <w:sz w:val="18"/>
                <w:szCs w:val="18"/>
              </w:rPr>
            </w:pPr>
            <w:r>
              <w:rPr>
                <w:bCs/>
                <w:sz w:val="18"/>
                <w:szCs w:val="18"/>
              </w:rPr>
              <w:t>0</w:t>
            </w:r>
          </w:p>
        </w:tc>
      </w:tr>
    </w:tbl>
    <w:p w14:paraId="753E7085" w14:textId="457D9B73" w:rsidR="00BD4B83" w:rsidRDefault="00BD4B83" w:rsidP="006270A7">
      <w:pPr>
        <w:pStyle w:val="Titre3"/>
        <w:numPr>
          <w:ilvl w:val="2"/>
          <w:numId w:val="22"/>
        </w:numPr>
      </w:pPr>
      <w:r w:rsidRPr="00E20A03">
        <w:t>Lossless geometry (Conditions C1, CW, CY)</w:t>
      </w:r>
      <w:r>
        <w:t xml:space="preserve"> and random access (RA)</w:t>
      </w:r>
    </w:p>
    <w:p w14:paraId="2D952755" w14:textId="1622CF66" w:rsidR="00BD4B83" w:rsidRDefault="00BD4B83" w:rsidP="00BD4B83">
      <w:r>
        <w:t>With random access</w:t>
      </w:r>
      <w:r w:rsidR="00E04898">
        <w:t xml:space="preserve"> (RA)</w:t>
      </w:r>
      <w:r>
        <w:t>, the same parameter values as for all intra (AI) are used unless otherwise specified below.</w:t>
      </w:r>
    </w:p>
    <w:p w14:paraId="008B45A6" w14:textId="327B772E" w:rsidR="00E04898" w:rsidRDefault="00E04898" w:rsidP="009B65E6">
      <w:pPr>
        <w:keepNext/>
      </w:pPr>
      <w:r>
        <w:t>With Category 3 Am. Frame class</w:t>
      </w:r>
      <w:r w:rsidR="0053027E">
        <w:t xml:space="preserve">, for sequences </w:t>
      </w:r>
      <w:r w:rsidR="003D34C1">
        <w:t xml:space="preserve">that are </w:t>
      </w:r>
      <w:r w:rsidR="0053027E">
        <w:t>acquired with spinning LiDAR sensor</w:t>
      </w:r>
      <w:r>
        <w:t>, t</w:t>
      </w:r>
      <w:r w:rsidRPr="00E20A03">
        <w:t>he</w:t>
      </w:r>
      <w:r>
        <w:t xml:space="preserve"> </w:t>
      </w:r>
      <w:r w:rsidRPr="00AA69E5">
        <w:rPr>
          <w:rStyle w:val="CodeChar"/>
        </w:rPr>
        <w:lastRenderedPageBreak/>
        <w:t xml:space="preserve">interAzimScaleLog2 </w:t>
      </w:r>
      <w:r w:rsidRPr="00E20A03">
        <w:t>parameter</w:t>
      </w:r>
      <w:r>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269"/>
      </w:tblGrid>
      <w:tr w:rsidR="00E04898" w:rsidRPr="00E20A03" w14:paraId="62FF5353" w14:textId="77777777" w:rsidTr="0046398C">
        <w:trPr>
          <w:trHeight w:val="233"/>
          <w:jc w:val="center"/>
        </w:trPr>
        <w:tc>
          <w:tcPr>
            <w:tcW w:w="2266" w:type="dxa"/>
            <w:tcBorders>
              <w:bottom w:val="single" w:sz="4" w:space="0" w:color="auto"/>
            </w:tcBorders>
            <w:vAlign w:val="center"/>
            <w:hideMark/>
          </w:tcPr>
          <w:p w14:paraId="5E3D678C" w14:textId="77777777" w:rsidR="00E04898" w:rsidRPr="00E20A03" w:rsidRDefault="00E04898" w:rsidP="009B65E6">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269" w:type="dxa"/>
            <w:tcBorders>
              <w:bottom w:val="single" w:sz="4" w:space="0" w:color="auto"/>
            </w:tcBorders>
            <w:tcMar>
              <w:top w:w="0" w:type="dxa"/>
              <w:left w:w="0" w:type="dxa"/>
              <w:bottom w:w="0" w:type="dxa"/>
              <w:right w:w="0" w:type="dxa"/>
            </w:tcMar>
            <w:hideMark/>
          </w:tcPr>
          <w:p w14:paraId="28FF3E21" w14:textId="77777777" w:rsidR="00E04898" w:rsidRPr="00E20A03" w:rsidRDefault="00E04898" w:rsidP="009B65E6">
            <w:pPr>
              <w:pStyle w:val="Code"/>
              <w:keepNext/>
              <w:spacing w:before="0" w:after="0"/>
              <w:contextualSpacing/>
              <w:jc w:val="center"/>
              <w:rPr>
                <w:bCs/>
                <w:szCs w:val="18"/>
                <w:lang w:eastAsia="fr-FR"/>
              </w:rPr>
            </w:pPr>
            <w:r w:rsidRPr="00AA69E5">
              <w:rPr>
                <w:rStyle w:val="CodeChar"/>
              </w:rPr>
              <w:t>interAzimScaleLog2</w:t>
            </w:r>
          </w:p>
        </w:tc>
      </w:tr>
      <w:tr w:rsidR="00E04898" w:rsidRPr="00E20A03" w14:paraId="35C61C07" w14:textId="77777777" w:rsidTr="0046398C">
        <w:trPr>
          <w:trHeight w:val="233"/>
          <w:jc w:val="center"/>
        </w:trPr>
        <w:tc>
          <w:tcPr>
            <w:tcW w:w="2266" w:type="dxa"/>
            <w:tcBorders>
              <w:top w:val="single" w:sz="4" w:space="0" w:color="auto"/>
              <w:bottom w:val="nil"/>
            </w:tcBorders>
            <w:vAlign w:val="center"/>
            <w:hideMark/>
          </w:tcPr>
          <w:p w14:paraId="782C8119"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Ford_01_q_1mm</w:t>
            </w:r>
          </w:p>
        </w:tc>
        <w:tc>
          <w:tcPr>
            <w:tcW w:w="2269" w:type="dxa"/>
            <w:tcBorders>
              <w:top w:val="single" w:sz="4" w:space="0" w:color="auto"/>
              <w:bottom w:val="nil"/>
            </w:tcBorders>
            <w:tcMar>
              <w:top w:w="0" w:type="dxa"/>
              <w:left w:w="0" w:type="dxa"/>
              <w:bottom w:w="0" w:type="dxa"/>
              <w:right w:w="0" w:type="dxa"/>
            </w:tcMar>
            <w:hideMark/>
          </w:tcPr>
          <w:p w14:paraId="60C9B8DF"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6C04519D" w14:textId="77777777" w:rsidTr="0046398C">
        <w:trPr>
          <w:trHeight w:val="233"/>
          <w:jc w:val="center"/>
        </w:trPr>
        <w:tc>
          <w:tcPr>
            <w:tcW w:w="2266" w:type="dxa"/>
            <w:tcBorders>
              <w:top w:val="nil"/>
              <w:bottom w:val="nil"/>
            </w:tcBorders>
            <w:vAlign w:val="center"/>
            <w:hideMark/>
          </w:tcPr>
          <w:p w14:paraId="0C2E0A4B"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Ford_02_q_1mm</w:t>
            </w:r>
          </w:p>
        </w:tc>
        <w:tc>
          <w:tcPr>
            <w:tcW w:w="2269" w:type="dxa"/>
            <w:tcBorders>
              <w:top w:val="nil"/>
              <w:bottom w:val="nil"/>
            </w:tcBorders>
            <w:tcMar>
              <w:top w:w="0" w:type="dxa"/>
              <w:left w:w="0" w:type="dxa"/>
              <w:bottom w:w="0" w:type="dxa"/>
              <w:right w:w="0" w:type="dxa"/>
            </w:tcMar>
            <w:hideMark/>
          </w:tcPr>
          <w:p w14:paraId="04FCA9A2"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38104383" w14:textId="77777777" w:rsidTr="0046398C">
        <w:trPr>
          <w:trHeight w:val="233"/>
          <w:jc w:val="center"/>
        </w:trPr>
        <w:tc>
          <w:tcPr>
            <w:tcW w:w="2266" w:type="dxa"/>
            <w:tcBorders>
              <w:top w:val="nil"/>
              <w:bottom w:val="nil"/>
            </w:tcBorders>
            <w:vAlign w:val="center"/>
            <w:hideMark/>
          </w:tcPr>
          <w:p w14:paraId="7CBBE2DA"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Ford_03_q_1mm</w:t>
            </w:r>
          </w:p>
        </w:tc>
        <w:tc>
          <w:tcPr>
            <w:tcW w:w="2269" w:type="dxa"/>
            <w:tcBorders>
              <w:top w:val="nil"/>
              <w:bottom w:val="nil"/>
            </w:tcBorders>
            <w:tcMar>
              <w:top w:w="0" w:type="dxa"/>
              <w:left w:w="0" w:type="dxa"/>
              <w:bottom w:w="0" w:type="dxa"/>
              <w:right w:w="0" w:type="dxa"/>
            </w:tcMar>
            <w:hideMark/>
          </w:tcPr>
          <w:p w14:paraId="036E4316"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36805650" w14:textId="77777777" w:rsidTr="0046398C">
        <w:trPr>
          <w:trHeight w:val="233"/>
          <w:jc w:val="center"/>
        </w:trPr>
        <w:tc>
          <w:tcPr>
            <w:tcW w:w="2266" w:type="dxa"/>
            <w:tcBorders>
              <w:top w:val="nil"/>
              <w:bottom w:val="nil"/>
            </w:tcBorders>
            <w:hideMark/>
          </w:tcPr>
          <w:p w14:paraId="62FACBFC" w14:textId="77777777" w:rsidR="00E04898" w:rsidRPr="00E20A03" w:rsidRDefault="00E04898" w:rsidP="009B65E6">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269" w:type="dxa"/>
            <w:tcBorders>
              <w:top w:val="nil"/>
              <w:bottom w:val="nil"/>
            </w:tcBorders>
            <w:tcMar>
              <w:top w:w="0" w:type="dxa"/>
              <w:left w:w="0" w:type="dxa"/>
              <w:bottom w:w="0" w:type="dxa"/>
              <w:right w:w="0" w:type="dxa"/>
            </w:tcMar>
            <w:hideMark/>
          </w:tcPr>
          <w:p w14:paraId="548968A5" w14:textId="77777777" w:rsidR="00E04898" w:rsidRPr="00E20A03" w:rsidRDefault="00E04898" w:rsidP="009B65E6">
            <w:pPr>
              <w:keepNext/>
              <w:contextualSpacing/>
              <w:jc w:val="center"/>
              <w:rPr>
                <w:bCs/>
                <w:sz w:val="18"/>
                <w:szCs w:val="18"/>
                <w:lang w:eastAsia="fr-FR"/>
              </w:rPr>
            </w:pPr>
            <w:r>
              <w:rPr>
                <w:bCs/>
                <w:sz w:val="18"/>
                <w:szCs w:val="18"/>
                <w:lang w:eastAsia="fr-FR"/>
              </w:rPr>
              <w:t>15</w:t>
            </w:r>
          </w:p>
        </w:tc>
      </w:tr>
      <w:tr w:rsidR="00E04898" w:rsidRPr="00E20A03" w14:paraId="7D2F4B0A" w14:textId="77777777" w:rsidTr="0046398C">
        <w:trPr>
          <w:trHeight w:val="233"/>
          <w:jc w:val="center"/>
        </w:trPr>
        <w:tc>
          <w:tcPr>
            <w:tcW w:w="2266" w:type="dxa"/>
            <w:tcBorders>
              <w:top w:val="nil"/>
              <w:bottom w:val="nil"/>
            </w:tcBorders>
            <w:hideMark/>
          </w:tcPr>
          <w:p w14:paraId="747C02C4" w14:textId="77777777" w:rsidR="00E04898" w:rsidRPr="00E20A03" w:rsidRDefault="00E04898" w:rsidP="009B65E6">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269" w:type="dxa"/>
            <w:tcBorders>
              <w:top w:val="nil"/>
              <w:bottom w:val="nil"/>
            </w:tcBorders>
            <w:tcMar>
              <w:top w:w="0" w:type="dxa"/>
              <w:left w:w="0" w:type="dxa"/>
              <w:bottom w:w="0" w:type="dxa"/>
              <w:right w:w="0" w:type="dxa"/>
            </w:tcMar>
            <w:hideMark/>
          </w:tcPr>
          <w:p w14:paraId="437867B4" w14:textId="77777777" w:rsidR="00E04898" w:rsidRPr="00E20A03" w:rsidRDefault="00E04898" w:rsidP="009B65E6">
            <w:pPr>
              <w:keepNext/>
              <w:contextualSpacing/>
              <w:jc w:val="center"/>
              <w:rPr>
                <w:bCs/>
                <w:sz w:val="18"/>
                <w:szCs w:val="18"/>
                <w:lang w:eastAsia="fr-FR"/>
              </w:rPr>
            </w:pPr>
            <w:r>
              <w:rPr>
                <w:bCs/>
                <w:sz w:val="18"/>
                <w:szCs w:val="18"/>
                <w:lang w:eastAsia="fr-FR"/>
              </w:rPr>
              <w:t>15</w:t>
            </w:r>
          </w:p>
        </w:tc>
      </w:tr>
      <w:tr w:rsidR="00E04898" w:rsidRPr="00E20A03" w14:paraId="1E861FDB" w14:textId="77777777" w:rsidTr="0046398C">
        <w:trPr>
          <w:trHeight w:val="233"/>
          <w:jc w:val="center"/>
        </w:trPr>
        <w:tc>
          <w:tcPr>
            <w:tcW w:w="2266" w:type="dxa"/>
            <w:tcBorders>
              <w:top w:val="nil"/>
              <w:bottom w:val="nil"/>
            </w:tcBorders>
          </w:tcPr>
          <w:p w14:paraId="1A5EB8FE" w14:textId="77777777" w:rsidR="00E04898" w:rsidRPr="00E20A03" w:rsidRDefault="00E04898" w:rsidP="009B65E6">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269" w:type="dxa"/>
            <w:tcBorders>
              <w:top w:val="nil"/>
              <w:bottom w:val="nil"/>
            </w:tcBorders>
            <w:tcMar>
              <w:top w:w="0" w:type="dxa"/>
              <w:left w:w="0" w:type="dxa"/>
              <w:bottom w:w="0" w:type="dxa"/>
              <w:right w:w="0" w:type="dxa"/>
            </w:tcMar>
          </w:tcPr>
          <w:p w14:paraId="7354FD4B" w14:textId="77777777" w:rsidR="00E04898" w:rsidRPr="00E20A03" w:rsidRDefault="00E04898" w:rsidP="009B65E6">
            <w:pPr>
              <w:keepNext/>
              <w:contextualSpacing/>
              <w:jc w:val="center"/>
              <w:rPr>
                <w:bCs/>
                <w:sz w:val="18"/>
                <w:szCs w:val="18"/>
              </w:rPr>
            </w:pPr>
            <w:r>
              <w:rPr>
                <w:bCs/>
                <w:sz w:val="18"/>
                <w:szCs w:val="18"/>
              </w:rPr>
              <w:t>15</w:t>
            </w:r>
          </w:p>
        </w:tc>
      </w:tr>
      <w:tr w:rsidR="00E04898" w:rsidRPr="00E20A03" w14:paraId="11343F52" w14:textId="77777777" w:rsidTr="0046398C">
        <w:trPr>
          <w:trHeight w:val="233"/>
          <w:jc w:val="center"/>
        </w:trPr>
        <w:tc>
          <w:tcPr>
            <w:tcW w:w="2266" w:type="dxa"/>
            <w:tcBorders>
              <w:top w:val="nil"/>
              <w:bottom w:val="single" w:sz="4" w:space="0" w:color="auto"/>
            </w:tcBorders>
          </w:tcPr>
          <w:p w14:paraId="1A80E6E8" w14:textId="77777777" w:rsidR="00E04898" w:rsidRPr="00E20A03" w:rsidRDefault="00E04898" w:rsidP="0046398C">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269" w:type="dxa"/>
            <w:tcBorders>
              <w:top w:val="nil"/>
              <w:bottom w:val="single" w:sz="4" w:space="0" w:color="auto"/>
            </w:tcBorders>
            <w:tcMar>
              <w:top w:w="0" w:type="dxa"/>
              <w:left w:w="0" w:type="dxa"/>
              <w:bottom w:w="0" w:type="dxa"/>
              <w:right w:w="0" w:type="dxa"/>
            </w:tcMar>
          </w:tcPr>
          <w:p w14:paraId="1DA9ABE5" w14:textId="77777777" w:rsidR="00E04898" w:rsidRPr="00E20A03" w:rsidRDefault="00E04898" w:rsidP="0046398C">
            <w:pPr>
              <w:contextualSpacing/>
              <w:jc w:val="center"/>
              <w:rPr>
                <w:bCs/>
                <w:sz w:val="18"/>
                <w:szCs w:val="18"/>
              </w:rPr>
            </w:pPr>
            <w:r>
              <w:rPr>
                <w:bCs/>
                <w:sz w:val="18"/>
                <w:szCs w:val="18"/>
              </w:rPr>
              <w:t>15</w:t>
            </w:r>
          </w:p>
        </w:tc>
      </w:tr>
    </w:tbl>
    <w:p w14:paraId="54009BCA" w14:textId="667A19D8" w:rsidR="000B5197" w:rsidRPr="00E20A03" w:rsidRDefault="000B5197" w:rsidP="006270A7">
      <w:pPr>
        <w:pStyle w:val="Titre3"/>
        <w:numPr>
          <w:ilvl w:val="2"/>
          <w:numId w:val="22"/>
        </w:numPr>
      </w:pPr>
      <w:r>
        <w:t>L</w:t>
      </w:r>
      <w:r w:rsidRPr="00E20A03">
        <w:t>oss</w:t>
      </w:r>
      <w:r>
        <w:t>y</w:t>
      </w:r>
      <w:r w:rsidRPr="00E20A03">
        <w:t xml:space="preserve"> geometry (Condition C2)</w:t>
      </w:r>
      <w:r w:rsidR="00B11852">
        <w:t xml:space="preserve"> and random access (RA)</w:t>
      </w:r>
    </w:p>
    <w:p w14:paraId="4869BFBD" w14:textId="05E8FE89" w:rsidR="00D642EE" w:rsidRDefault="00E95997" w:rsidP="00FE5F1B">
      <w:r>
        <w:t>With random access</w:t>
      </w:r>
      <w:r w:rsidR="00E04898">
        <w:t xml:space="preserve"> (RA)</w:t>
      </w:r>
      <w:r>
        <w:t>, t</w:t>
      </w:r>
      <w:r w:rsidR="00D642EE">
        <w:t>he same parameter</w:t>
      </w:r>
      <w:r>
        <w:t xml:space="preserve"> values</w:t>
      </w:r>
      <w:r w:rsidR="00D642EE">
        <w:t xml:space="preserve"> as </w:t>
      </w:r>
      <w:r>
        <w:t>for all intra (AI) are used unless otherwise specified below.</w:t>
      </w:r>
    </w:p>
    <w:p w14:paraId="5C7640EF" w14:textId="7F81E227" w:rsidR="00FE49B6" w:rsidRDefault="00D642EE" w:rsidP="003C26E2">
      <w:pPr>
        <w:keepNext/>
      </w:pPr>
      <w:r>
        <w:t>With Category 3 Am. Frame class</w:t>
      </w:r>
      <w:r w:rsidR="0053027E">
        <w:t xml:space="preserve">, for sequences </w:t>
      </w:r>
      <w:r w:rsidR="003D34C1">
        <w:t xml:space="preserve">that are </w:t>
      </w:r>
      <w:r w:rsidR="0053027E">
        <w:t>acquired with spinning LiDAR sensor</w:t>
      </w:r>
      <w:r>
        <w:t xml:space="preserve">, </w:t>
      </w:r>
      <w:r w:rsidR="00FB1835">
        <w:t>t</w:t>
      </w:r>
      <w:r w:rsidR="00FB1835" w:rsidRPr="00E20A03">
        <w:t>he</w:t>
      </w:r>
      <w:r w:rsidR="00FB1835">
        <w:t xml:space="preserve"> </w:t>
      </w:r>
      <w:r w:rsidR="00FB1835" w:rsidRPr="00AA69E5">
        <w:rPr>
          <w:rStyle w:val="CodeChar"/>
        </w:rPr>
        <w:t xml:space="preserve">interAzimScaleLog2 </w:t>
      </w:r>
      <w:r w:rsidR="00FB1835" w:rsidRPr="00E20A03">
        <w:t>parameter</w:t>
      </w:r>
      <w:r w:rsidR="00FB1835">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378"/>
        <w:gridCol w:w="541"/>
        <w:gridCol w:w="541"/>
        <w:gridCol w:w="541"/>
        <w:gridCol w:w="541"/>
        <w:gridCol w:w="541"/>
      </w:tblGrid>
      <w:tr w:rsidR="009673B3" w:rsidRPr="00E20A03" w14:paraId="1027B057" w14:textId="77777777" w:rsidTr="00986BB3">
        <w:trPr>
          <w:trHeight w:val="233"/>
          <w:jc w:val="center"/>
        </w:trPr>
        <w:tc>
          <w:tcPr>
            <w:tcW w:w="2266" w:type="dxa"/>
            <w:tcBorders>
              <w:bottom w:val="single" w:sz="4" w:space="0" w:color="auto"/>
            </w:tcBorders>
            <w:vAlign w:val="center"/>
            <w:hideMark/>
          </w:tcPr>
          <w:p w14:paraId="6FF73E6F" w14:textId="77777777" w:rsidR="009673B3" w:rsidRPr="00E20A03" w:rsidRDefault="009673B3" w:rsidP="0046398C">
            <w:pPr>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083" w:type="dxa"/>
            <w:gridSpan w:val="6"/>
            <w:tcBorders>
              <w:bottom w:val="single" w:sz="4" w:space="0" w:color="auto"/>
            </w:tcBorders>
            <w:tcMar>
              <w:top w:w="0" w:type="dxa"/>
              <w:left w:w="0" w:type="dxa"/>
              <w:bottom w:w="0" w:type="dxa"/>
              <w:right w:w="0" w:type="dxa"/>
            </w:tcMar>
            <w:hideMark/>
          </w:tcPr>
          <w:p w14:paraId="0F357073" w14:textId="77777777" w:rsidR="009673B3" w:rsidRPr="00E20A03" w:rsidRDefault="009673B3" w:rsidP="0046398C">
            <w:pPr>
              <w:pStyle w:val="Code"/>
              <w:spacing w:before="0" w:after="0"/>
              <w:contextualSpacing/>
              <w:jc w:val="center"/>
              <w:rPr>
                <w:bCs/>
                <w:szCs w:val="18"/>
                <w:lang w:eastAsia="fr-FR"/>
              </w:rPr>
            </w:pPr>
            <w:r w:rsidRPr="00AA69E5">
              <w:rPr>
                <w:rStyle w:val="CodeChar"/>
              </w:rPr>
              <w:t>interAzimScaleLog2</w:t>
            </w:r>
          </w:p>
        </w:tc>
      </w:tr>
      <w:tr w:rsidR="009673B3" w:rsidRPr="00E20A03" w14:paraId="59776695" w14:textId="77777777" w:rsidTr="00986BB3">
        <w:trPr>
          <w:trHeight w:val="233"/>
          <w:jc w:val="center"/>
        </w:trPr>
        <w:tc>
          <w:tcPr>
            <w:tcW w:w="2266" w:type="dxa"/>
            <w:tcBorders>
              <w:bottom w:val="single" w:sz="4" w:space="0" w:color="auto"/>
            </w:tcBorders>
            <w:vAlign w:val="center"/>
          </w:tcPr>
          <w:p w14:paraId="5DA4B4CC" w14:textId="77777777" w:rsidR="009673B3" w:rsidRPr="00E20A03" w:rsidRDefault="009673B3" w:rsidP="0046398C">
            <w:pPr>
              <w:spacing w:before="0" w:after="0"/>
              <w:contextualSpacing/>
              <w:jc w:val="left"/>
              <w:rPr>
                <w:rFonts w:eastAsia="Times New Roman" w:cs="Times New Roman"/>
                <w:sz w:val="18"/>
                <w:szCs w:val="18"/>
                <w:lang w:val="en-GB" w:eastAsia="fr-FR"/>
              </w:rPr>
            </w:pPr>
          </w:p>
        </w:tc>
        <w:tc>
          <w:tcPr>
            <w:tcW w:w="378" w:type="dxa"/>
            <w:tcBorders>
              <w:bottom w:val="single" w:sz="4" w:space="0" w:color="auto"/>
            </w:tcBorders>
            <w:tcMar>
              <w:top w:w="0" w:type="dxa"/>
              <w:left w:w="0" w:type="dxa"/>
              <w:bottom w:w="0" w:type="dxa"/>
              <w:right w:w="0" w:type="dxa"/>
            </w:tcMar>
            <w:vAlign w:val="center"/>
          </w:tcPr>
          <w:p w14:paraId="74AA6E35" w14:textId="77777777" w:rsidR="009673B3" w:rsidRPr="00AA69E5" w:rsidRDefault="009673B3" w:rsidP="0046398C">
            <w:pPr>
              <w:pStyle w:val="Code"/>
              <w:spacing w:before="0" w:after="0"/>
              <w:contextualSpacing/>
              <w:jc w:val="center"/>
              <w:rPr>
                <w:rStyle w:val="CodeChar"/>
              </w:rPr>
            </w:pPr>
            <w:r w:rsidRPr="00E20A03">
              <w:rPr>
                <w:lang w:val="en-GB" w:eastAsia="fr-FR"/>
              </w:rPr>
              <w:t>R6</w:t>
            </w:r>
          </w:p>
        </w:tc>
        <w:tc>
          <w:tcPr>
            <w:tcW w:w="541" w:type="dxa"/>
            <w:tcBorders>
              <w:bottom w:val="single" w:sz="4" w:space="0" w:color="auto"/>
            </w:tcBorders>
            <w:vAlign w:val="center"/>
          </w:tcPr>
          <w:p w14:paraId="4952CBCF" w14:textId="77777777" w:rsidR="009673B3" w:rsidRPr="00AA69E5" w:rsidRDefault="009673B3" w:rsidP="0046398C">
            <w:pPr>
              <w:pStyle w:val="Code"/>
              <w:spacing w:before="0" w:after="0"/>
              <w:contextualSpacing/>
              <w:jc w:val="center"/>
              <w:rPr>
                <w:rStyle w:val="CodeChar"/>
              </w:rPr>
            </w:pPr>
            <w:r w:rsidRPr="00E20A03">
              <w:rPr>
                <w:lang w:val="en-GB" w:eastAsia="fr-FR"/>
              </w:rPr>
              <w:t>R5</w:t>
            </w:r>
          </w:p>
        </w:tc>
        <w:tc>
          <w:tcPr>
            <w:tcW w:w="541" w:type="dxa"/>
            <w:tcBorders>
              <w:bottom w:val="single" w:sz="4" w:space="0" w:color="auto"/>
            </w:tcBorders>
            <w:vAlign w:val="center"/>
          </w:tcPr>
          <w:p w14:paraId="0861950D" w14:textId="77777777" w:rsidR="009673B3" w:rsidRPr="00AA69E5" w:rsidRDefault="009673B3" w:rsidP="0046398C">
            <w:pPr>
              <w:pStyle w:val="Code"/>
              <w:spacing w:before="0" w:after="0"/>
              <w:contextualSpacing/>
              <w:jc w:val="center"/>
              <w:rPr>
                <w:rStyle w:val="CodeChar"/>
              </w:rPr>
            </w:pPr>
            <w:r w:rsidRPr="00E20A03">
              <w:rPr>
                <w:lang w:val="en-GB" w:eastAsia="fr-FR"/>
              </w:rPr>
              <w:t>R4</w:t>
            </w:r>
          </w:p>
        </w:tc>
        <w:tc>
          <w:tcPr>
            <w:tcW w:w="541" w:type="dxa"/>
            <w:tcBorders>
              <w:bottom w:val="single" w:sz="4" w:space="0" w:color="auto"/>
            </w:tcBorders>
            <w:vAlign w:val="center"/>
          </w:tcPr>
          <w:p w14:paraId="229FC6D3" w14:textId="77777777" w:rsidR="009673B3" w:rsidRPr="00AA69E5" w:rsidRDefault="009673B3" w:rsidP="0046398C">
            <w:pPr>
              <w:pStyle w:val="Code"/>
              <w:spacing w:before="0" w:after="0"/>
              <w:contextualSpacing/>
              <w:jc w:val="center"/>
              <w:rPr>
                <w:rStyle w:val="CodeChar"/>
              </w:rPr>
            </w:pPr>
            <w:r w:rsidRPr="00E20A03">
              <w:rPr>
                <w:lang w:val="en-GB" w:eastAsia="fr-FR"/>
              </w:rPr>
              <w:t>R3</w:t>
            </w:r>
          </w:p>
        </w:tc>
        <w:tc>
          <w:tcPr>
            <w:tcW w:w="541" w:type="dxa"/>
            <w:tcBorders>
              <w:bottom w:val="single" w:sz="4" w:space="0" w:color="auto"/>
            </w:tcBorders>
            <w:vAlign w:val="center"/>
          </w:tcPr>
          <w:p w14:paraId="669B61D8" w14:textId="77777777" w:rsidR="009673B3" w:rsidRPr="00AA69E5" w:rsidRDefault="009673B3" w:rsidP="0046398C">
            <w:pPr>
              <w:pStyle w:val="Code"/>
              <w:spacing w:before="0" w:after="0"/>
              <w:contextualSpacing/>
              <w:jc w:val="center"/>
              <w:rPr>
                <w:rStyle w:val="CodeChar"/>
              </w:rPr>
            </w:pPr>
            <w:r w:rsidRPr="00E20A03">
              <w:rPr>
                <w:lang w:val="en-GB" w:eastAsia="fr-FR"/>
              </w:rPr>
              <w:t>R2</w:t>
            </w:r>
          </w:p>
        </w:tc>
        <w:tc>
          <w:tcPr>
            <w:tcW w:w="541" w:type="dxa"/>
            <w:tcBorders>
              <w:bottom w:val="single" w:sz="4" w:space="0" w:color="auto"/>
            </w:tcBorders>
            <w:vAlign w:val="center"/>
          </w:tcPr>
          <w:p w14:paraId="72058976" w14:textId="77777777" w:rsidR="009673B3" w:rsidRPr="00AA69E5" w:rsidRDefault="009673B3" w:rsidP="0046398C">
            <w:pPr>
              <w:pStyle w:val="Code"/>
              <w:spacing w:before="0" w:after="0"/>
              <w:contextualSpacing/>
              <w:jc w:val="center"/>
              <w:rPr>
                <w:rStyle w:val="CodeChar"/>
              </w:rPr>
            </w:pPr>
            <w:r w:rsidRPr="00E20A03">
              <w:rPr>
                <w:lang w:val="en-GB" w:eastAsia="fr-FR"/>
              </w:rPr>
              <w:t>R1</w:t>
            </w:r>
          </w:p>
        </w:tc>
      </w:tr>
      <w:tr w:rsidR="00986BB3" w:rsidRPr="00E20A03" w14:paraId="3A3D3E1C" w14:textId="77777777" w:rsidTr="00986BB3">
        <w:trPr>
          <w:trHeight w:val="233"/>
          <w:jc w:val="center"/>
        </w:trPr>
        <w:tc>
          <w:tcPr>
            <w:tcW w:w="2266" w:type="dxa"/>
            <w:tcBorders>
              <w:top w:val="single" w:sz="4" w:space="0" w:color="auto"/>
              <w:bottom w:val="nil"/>
            </w:tcBorders>
            <w:vAlign w:val="center"/>
            <w:hideMark/>
          </w:tcPr>
          <w:p w14:paraId="54A73F90"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Ford_01_q_1mm</w:t>
            </w:r>
          </w:p>
        </w:tc>
        <w:tc>
          <w:tcPr>
            <w:tcW w:w="378" w:type="dxa"/>
            <w:tcBorders>
              <w:top w:val="single" w:sz="4" w:space="0" w:color="auto"/>
              <w:bottom w:val="nil"/>
            </w:tcBorders>
            <w:tcMar>
              <w:top w:w="0" w:type="dxa"/>
              <w:left w:w="0" w:type="dxa"/>
              <w:bottom w:w="0" w:type="dxa"/>
              <w:right w:w="0" w:type="dxa"/>
            </w:tcMar>
            <w:hideMark/>
          </w:tcPr>
          <w:p w14:paraId="2E1FCCCD"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single" w:sz="4" w:space="0" w:color="auto"/>
              <w:bottom w:val="nil"/>
            </w:tcBorders>
          </w:tcPr>
          <w:p w14:paraId="1500A579" w14:textId="47B3596D"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single" w:sz="4" w:space="0" w:color="auto"/>
              <w:bottom w:val="nil"/>
            </w:tcBorders>
          </w:tcPr>
          <w:p w14:paraId="54D8D3FE" w14:textId="31ACFAEE"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single" w:sz="4" w:space="0" w:color="auto"/>
              <w:bottom w:val="nil"/>
            </w:tcBorders>
          </w:tcPr>
          <w:p w14:paraId="1D49AA97" w14:textId="3F04CD3F"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single" w:sz="4" w:space="0" w:color="auto"/>
              <w:bottom w:val="nil"/>
            </w:tcBorders>
          </w:tcPr>
          <w:p w14:paraId="2E222B3D" w14:textId="0988A7E6"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single" w:sz="4" w:space="0" w:color="auto"/>
              <w:bottom w:val="nil"/>
            </w:tcBorders>
          </w:tcPr>
          <w:p w14:paraId="6FE18877" w14:textId="5B874062"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1C070375" w14:textId="77777777" w:rsidTr="00986BB3">
        <w:trPr>
          <w:trHeight w:val="233"/>
          <w:jc w:val="center"/>
        </w:trPr>
        <w:tc>
          <w:tcPr>
            <w:tcW w:w="2266" w:type="dxa"/>
            <w:tcBorders>
              <w:top w:val="nil"/>
              <w:bottom w:val="nil"/>
            </w:tcBorders>
            <w:vAlign w:val="center"/>
            <w:hideMark/>
          </w:tcPr>
          <w:p w14:paraId="5A847BD5"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Ford_02_q_1mm</w:t>
            </w:r>
          </w:p>
        </w:tc>
        <w:tc>
          <w:tcPr>
            <w:tcW w:w="378" w:type="dxa"/>
            <w:tcBorders>
              <w:top w:val="nil"/>
              <w:bottom w:val="nil"/>
            </w:tcBorders>
            <w:tcMar>
              <w:top w:w="0" w:type="dxa"/>
              <w:left w:w="0" w:type="dxa"/>
              <w:bottom w:w="0" w:type="dxa"/>
              <w:right w:w="0" w:type="dxa"/>
            </w:tcMar>
            <w:hideMark/>
          </w:tcPr>
          <w:p w14:paraId="623F2369"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nil"/>
              <w:bottom w:val="nil"/>
            </w:tcBorders>
          </w:tcPr>
          <w:p w14:paraId="2B3E6C28" w14:textId="64295A84"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4C7FB6C" w14:textId="54234F68"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nil"/>
              <w:bottom w:val="nil"/>
            </w:tcBorders>
          </w:tcPr>
          <w:p w14:paraId="57051D3F" w14:textId="3642AF59"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nil"/>
              <w:bottom w:val="nil"/>
            </w:tcBorders>
          </w:tcPr>
          <w:p w14:paraId="7A3FF0DF" w14:textId="5A9DDA3A"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nil"/>
              <w:bottom w:val="nil"/>
            </w:tcBorders>
          </w:tcPr>
          <w:p w14:paraId="020885F0" w14:textId="6EBDCB16"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5C7AD12A" w14:textId="77777777" w:rsidTr="00986BB3">
        <w:trPr>
          <w:trHeight w:val="233"/>
          <w:jc w:val="center"/>
        </w:trPr>
        <w:tc>
          <w:tcPr>
            <w:tcW w:w="2266" w:type="dxa"/>
            <w:tcBorders>
              <w:top w:val="nil"/>
              <w:bottom w:val="nil"/>
            </w:tcBorders>
            <w:vAlign w:val="center"/>
            <w:hideMark/>
          </w:tcPr>
          <w:p w14:paraId="541C6CFB"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Ford_03_q_1mm</w:t>
            </w:r>
          </w:p>
        </w:tc>
        <w:tc>
          <w:tcPr>
            <w:tcW w:w="378" w:type="dxa"/>
            <w:tcBorders>
              <w:top w:val="nil"/>
              <w:bottom w:val="nil"/>
            </w:tcBorders>
            <w:tcMar>
              <w:top w:w="0" w:type="dxa"/>
              <w:left w:w="0" w:type="dxa"/>
              <w:bottom w:w="0" w:type="dxa"/>
              <w:right w:w="0" w:type="dxa"/>
            </w:tcMar>
            <w:hideMark/>
          </w:tcPr>
          <w:p w14:paraId="74C6AE9E"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nil"/>
              <w:bottom w:val="nil"/>
            </w:tcBorders>
          </w:tcPr>
          <w:p w14:paraId="0525E7BA" w14:textId="2053DEBB"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A3775A8" w14:textId="69AA258A"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nil"/>
              <w:bottom w:val="nil"/>
            </w:tcBorders>
          </w:tcPr>
          <w:p w14:paraId="5CA97284" w14:textId="374DAB6B"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nil"/>
              <w:bottom w:val="nil"/>
            </w:tcBorders>
          </w:tcPr>
          <w:p w14:paraId="6B9B0C8A" w14:textId="74C9BB55"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nil"/>
              <w:bottom w:val="nil"/>
            </w:tcBorders>
          </w:tcPr>
          <w:p w14:paraId="363CFB20" w14:textId="022502E2"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3D7FD987" w14:textId="77777777" w:rsidTr="00986BB3">
        <w:trPr>
          <w:trHeight w:val="233"/>
          <w:jc w:val="center"/>
        </w:trPr>
        <w:tc>
          <w:tcPr>
            <w:tcW w:w="2266" w:type="dxa"/>
            <w:tcBorders>
              <w:top w:val="nil"/>
              <w:bottom w:val="nil"/>
            </w:tcBorders>
            <w:hideMark/>
          </w:tcPr>
          <w:p w14:paraId="6EB73097" w14:textId="77777777" w:rsidR="00986BB3" w:rsidRPr="00E20A03" w:rsidRDefault="00986BB3" w:rsidP="00986BB3">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378" w:type="dxa"/>
            <w:tcBorders>
              <w:top w:val="nil"/>
              <w:bottom w:val="nil"/>
            </w:tcBorders>
            <w:tcMar>
              <w:top w:w="0" w:type="dxa"/>
              <w:left w:w="0" w:type="dxa"/>
              <w:bottom w:w="0" w:type="dxa"/>
              <w:right w:w="0" w:type="dxa"/>
            </w:tcMar>
            <w:hideMark/>
          </w:tcPr>
          <w:p w14:paraId="195C8F12" w14:textId="77777777" w:rsidR="00986BB3" w:rsidRPr="00E20A03" w:rsidRDefault="00986BB3" w:rsidP="00986BB3">
            <w:pPr>
              <w:contextualSpacing/>
              <w:jc w:val="center"/>
              <w:rPr>
                <w:bCs/>
                <w:sz w:val="18"/>
                <w:szCs w:val="18"/>
                <w:lang w:eastAsia="fr-FR"/>
              </w:rPr>
            </w:pPr>
            <w:r>
              <w:rPr>
                <w:bCs/>
                <w:sz w:val="18"/>
                <w:szCs w:val="18"/>
                <w:lang w:eastAsia="fr-FR"/>
              </w:rPr>
              <w:t>15</w:t>
            </w:r>
          </w:p>
        </w:tc>
        <w:tc>
          <w:tcPr>
            <w:tcW w:w="541" w:type="dxa"/>
            <w:tcBorders>
              <w:top w:val="nil"/>
              <w:bottom w:val="nil"/>
            </w:tcBorders>
          </w:tcPr>
          <w:p w14:paraId="0EE95605" w14:textId="749E3F7C" w:rsidR="00986BB3" w:rsidRPr="00E20A03" w:rsidRDefault="00986BB3" w:rsidP="00986BB3">
            <w:pPr>
              <w:contextualSpacing/>
              <w:jc w:val="center"/>
              <w:rPr>
                <w:bCs/>
                <w:sz w:val="18"/>
                <w:szCs w:val="18"/>
                <w:lang w:eastAsia="fr-FR"/>
              </w:rPr>
            </w:pPr>
            <w:r>
              <w:rPr>
                <w:bCs/>
                <w:sz w:val="18"/>
                <w:szCs w:val="18"/>
                <w:lang w:eastAsia="fr-FR"/>
              </w:rPr>
              <w:t>14</w:t>
            </w:r>
          </w:p>
        </w:tc>
        <w:tc>
          <w:tcPr>
            <w:tcW w:w="541" w:type="dxa"/>
            <w:tcBorders>
              <w:top w:val="nil"/>
              <w:bottom w:val="nil"/>
            </w:tcBorders>
          </w:tcPr>
          <w:p w14:paraId="2895C54D" w14:textId="24544074" w:rsidR="00986BB3" w:rsidRPr="00E20A03" w:rsidRDefault="00986BB3" w:rsidP="00986BB3">
            <w:pPr>
              <w:contextualSpacing/>
              <w:jc w:val="center"/>
              <w:rPr>
                <w:bCs/>
                <w:sz w:val="18"/>
                <w:szCs w:val="18"/>
                <w:lang w:eastAsia="fr-FR"/>
              </w:rPr>
            </w:pPr>
            <w:r>
              <w:rPr>
                <w:bCs/>
                <w:sz w:val="18"/>
                <w:szCs w:val="18"/>
                <w:lang w:eastAsia="fr-FR"/>
              </w:rPr>
              <w:t>12</w:t>
            </w:r>
          </w:p>
        </w:tc>
        <w:tc>
          <w:tcPr>
            <w:tcW w:w="541" w:type="dxa"/>
            <w:tcBorders>
              <w:top w:val="nil"/>
              <w:bottom w:val="nil"/>
            </w:tcBorders>
          </w:tcPr>
          <w:p w14:paraId="14BED964" w14:textId="179D2715" w:rsidR="00986BB3" w:rsidRPr="00E20A03" w:rsidRDefault="00986BB3" w:rsidP="00986BB3">
            <w:pPr>
              <w:contextualSpacing/>
              <w:jc w:val="center"/>
              <w:rPr>
                <w:bCs/>
                <w:sz w:val="18"/>
                <w:szCs w:val="18"/>
                <w:lang w:eastAsia="fr-FR"/>
              </w:rPr>
            </w:pPr>
            <w:r>
              <w:rPr>
                <w:bCs/>
                <w:sz w:val="18"/>
                <w:szCs w:val="18"/>
                <w:lang w:eastAsia="fr-FR"/>
              </w:rPr>
              <w:t>11</w:t>
            </w:r>
          </w:p>
        </w:tc>
        <w:tc>
          <w:tcPr>
            <w:tcW w:w="541" w:type="dxa"/>
            <w:tcBorders>
              <w:top w:val="nil"/>
              <w:bottom w:val="nil"/>
            </w:tcBorders>
          </w:tcPr>
          <w:p w14:paraId="78A69091" w14:textId="6BC2352F"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2904F035" w14:textId="60EC3D30" w:rsidR="00986BB3" w:rsidRPr="00E20A03" w:rsidRDefault="00986BB3" w:rsidP="00986BB3">
            <w:pPr>
              <w:contextualSpacing/>
              <w:jc w:val="center"/>
              <w:rPr>
                <w:bCs/>
                <w:sz w:val="18"/>
                <w:szCs w:val="18"/>
                <w:lang w:eastAsia="fr-FR"/>
              </w:rPr>
            </w:pPr>
            <w:r>
              <w:rPr>
                <w:bCs/>
                <w:sz w:val="18"/>
                <w:szCs w:val="18"/>
                <w:lang w:eastAsia="fr-FR"/>
              </w:rPr>
              <w:t>10</w:t>
            </w:r>
          </w:p>
        </w:tc>
      </w:tr>
      <w:tr w:rsidR="00986BB3" w:rsidRPr="00E20A03" w14:paraId="48020262" w14:textId="77777777" w:rsidTr="00986BB3">
        <w:trPr>
          <w:trHeight w:val="233"/>
          <w:jc w:val="center"/>
        </w:trPr>
        <w:tc>
          <w:tcPr>
            <w:tcW w:w="2266" w:type="dxa"/>
            <w:tcBorders>
              <w:top w:val="nil"/>
              <w:bottom w:val="nil"/>
            </w:tcBorders>
            <w:hideMark/>
          </w:tcPr>
          <w:p w14:paraId="6CC8D353" w14:textId="77777777" w:rsidR="00986BB3" w:rsidRPr="00E20A03" w:rsidRDefault="00986BB3" w:rsidP="00986BB3">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378" w:type="dxa"/>
            <w:tcBorders>
              <w:top w:val="nil"/>
              <w:bottom w:val="nil"/>
            </w:tcBorders>
            <w:tcMar>
              <w:top w:w="0" w:type="dxa"/>
              <w:left w:w="0" w:type="dxa"/>
              <w:bottom w:w="0" w:type="dxa"/>
              <w:right w:w="0" w:type="dxa"/>
            </w:tcMar>
            <w:hideMark/>
          </w:tcPr>
          <w:p w14:paraId="7730E35D" w14:textId="77777777" w:rsidR="00986BB3" w:rsidRPr="00E20A03" w:rsidRDefault="00986BB3" w:rsidP="00986BB3">
            <w:pPr>
              <w:contextualSpacing/>
              <w:jc w:val="center"/>
              <w:rPr>
                <w:bCs/>
                <w:sz w:val="18"/>
                <w:szCs w:val="18"/>
                <w:lang w:eastAsia="fr-FR"/>
              </w:rPr>
            </w:pPr>
            <w:r>
              <w:rPr>
                <w:bCs/>
                <w:sz w:val="18"/>
                <w:szCs w:val="18"/>
                <w:lang w:eastAsia="fr-FR"/>
              </w:rPr>
              <w:t>15</w:t>
            </w:r>
          </w:p>
        </w:tc>
        <w:tc>
          <w:tcPr>
            <w:tcW w:w="541" w:type="dxa"/>
            <w:tcBorders>
              <w:top w:val="nil"/>
              <w:bottom w:val="nil"/>
            </w:tcBorders>
          </w:tcPr>
          <w:p w14:paraId="298F5D8C" w14:textId="091A1BE6" w:rsidR="00986BB3" w:rsidRPr="00E20A03" w:rsidRDefault="00986BB3" w:rsidP="00986BB3">
            <w:pPr>
              <w:contextualSpacing/>
              <w:jc w:val="center"/>
              <w:rPr>
                <w:bCs/>
                <w:sz w:val="18"/>
                <w:szCs w:val="18"/>
                <w:lang w:eastAsia="fr-FR"/>
              </w:rPr>
            </w:pPr>
            <w:r>
              <w:rPr>
                <w:bCs/>
                <w:sz w:val="18"/>
                <w:szCs w:val="18"/>
                <w:lang w:eastAsia="fr-FR"/>
              </w:rPr>
              <w:t>14</w:t>
            </w:r>
          </w:p>
        </w:tc>
        <w:tc>
          <w:tcPr>
            <w:tcW w:w="541" w:type="dxa"/>
            <w:tcBorders>
              <w:top w:val="nil"/>
              <w:bottom w:val="nil"/>
            </w:tcBorders>
          </w:tcPr>
          <w:p w14:paraId="7C0499F3" w14:textId="66095AE5" w:rsidR="00986BB3" w:rsidRPr="00E20A03" w:rsidRDefault="00986BB3" w:rsidP="00986BB3">
            <w:pPr>
              <w:contextualSpacing/>
              <w:jc w:val="center"/>
              <w:rPr>
                <w:bCs/>
                <w:sz w:val="18"/>
                <w:szCs w:val="18"/>
                <w:lang w:eastAsia="fr-FR"/>
              </w:rPr>
            </w:pPr>
            <w:r>
              <w:rPr>
                <w:bCs/>
                <w:sz w:val="18"/>
                <w:szCs w:val="18"/>
                <w:lang w:eastAsia="fr-FR"/>
              </w:rPr>
              <w:t>12</w:t>
            </w:r>
          </w:p>
        </w:tc>
        <w:tc>
          <w:tcPr>
            <w:tcW w:w="541" w:type="dxa"/>
            <w:tcBorders>
              <w:top w:val="nil"/>
              <w:bottom w:val="nil"/>
            </w:tcBorders>
          </w:tcPr>
          <w:p w14:paraId="5792F42A" w14:textId="76ACA9A5" w:rsidR="00986BB3" w:rsidRPr="00E20A03" w:rsidRDefault="00986BB3" w:rsidP="00986BB3">
            <w:pPr>
              <w:contextualSpacing/>
              <w:jc w:val="center"/>
              <w:rPr>
                <w:bCs/>
                <w:sz w:val="18"/>
                <w:szCs w:val="18"/>
                <w:lang w:eastAsia="fr-FR"/>
              </w:rPr>
            </w:pPr>
            <w:r>
              <w:rPr>
                <w:bCs/>
                <w:sz w:val="18"/>
                <w:szCs w:val="18"/>
                <w:lang w:eastAsia="fr-FR"/>
              </w:rPr>
              <w:t>11</w:t>
            </w:r>
          </w:p>
        </w:tc>
        <w:tc>
          <w:tcPr>
            <w:tcW w:w="541" w:type="dxa"/>
            <w:tcBorders>
              <w:top w:val="nil"/>
              <w:bottom w:val="nil"/>
            </w:tcBorders>
          </w:tcPr>
          <w:p w14:paraId="3BADD6E2" w14:textId="70C0E701"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7197DF6" w14:textId="61F45745" w:rsidR="00986BB3" w:rsidRPr="00E20A03" w:rsidRDefault="00986BB3" w:rsidP="00986BB3">
            <w:pPr>
              <w:contextualSpacing/>
              <w:jc w:val="center"/>
              <w:rPr>
                <w:bCs/>
                <w:sz w:val="18"/>
                <w:szCs w:val="18"/>
                <w:lang w:eastAsia="fr-FR"/>
              </w:rPr>
            </w:pPr>
            <w:r>
              <w:rPr>
                <w:bCs/>
                <w:sz w:val="18"/>
                <w:szCs w:val="18"/>
                <w:lang w:eastAsia="fr-FR"/>
              </w:rPr>
              <w:t>10</w:t>
            </w:r>
          </w:p>
        </w:tc>
      </w:tr>
      <w:tr w:rsidR="00986BB3" w:rsidRPr="00E20A03" w14:paraId="669AA205" w14:textId="77777777" w:rsidTr="00986BB3">
        <w:trPr>
          <w:trHeight w:val="233"/>
          <w:jc w:val="center"/>
        </w:trPr>
        <w:tc>
          <w:tcPr>
            <w:tcW w:w="2266" w:type="dxa"/>
            <w:tcBorders>
              <w:top w:val="nil"/>
              <w:bottom w:val="nil"/>
            </w:tcBorders>
          </w:tcPr>
          <w:p w14:paraId="10225667" w14:textId="77777777" w:rsidR="00986BB3" w:rsidRPr="00E20A03" w:rsidRDefault="00986BB3" w:rsidP="00986BB3">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378" w:type="dxa"/>
            <w:tcBorders>
              <w:top w:val="nil"/>
              <w:bottom w:val="nil"/>
            </w:tcBorders>
            <w:tcMar>
              <w:top w:w="0" w:type="dxa"/>
              <w:left w:w="0" w:type="dxa"/>
              <w:bottom w:w="0" w:type="dxa"/>
              <w:right w:w="0" w:type="dxa"/>
            </w:tcMar>
          </w:tcPr>
          <w:p w14:paraId="3F8D7A39" w14:textId="77777777" w:rsidR="00986BB3" w:rsidRPr="00E20A03" w:rsidRDefault="00986BB3" w:rsidP="00986BB3">
            <w:pPr>
              <w:contextualSpacing/>
              <w:jc w:val="center"/>
              <w:rPr>
                <w:bCs/>
                <w:sz w:val="18"/>
                <w:szCs w:val="18"/>
              </w:rPr>
            </w:pPr>
            <w:r>
              <w:rPr>
                <w:bCs/>
                <w:sz w:val="18"/>
                <w:szCs w:val="18"/>
              </w:rPr>
              <w:t>15</w:t>
            </w:r>
          </w:p>
        </w:tc>
        <w:tc>
          <w:tcPr>
            <w:tcW w:w="541" w:type="dxa"/>
            <w:tcBorders>
              <w:top w:val="nil"/>
              <w:bottom w:val="nil"/>
            </w:tcBorders>
          </w:tcPr>
          <w:p w14:paraId="3196A158" w14:textId="0EF7B470" w:rsidR="00986BB3" w:rsidRPr="00E20A03" w:rsidRDefault="00986BB3" w:rsidP="00986BB3">
            <w:pPr>
              <w:contextualSpacing/>
              <w:jc w:val="center"/>
              <w:rPr>
                <w:bCs/>
                <w:sz w:val="18"/>
                <w:szCs w:val="18"/>
              </w:rPr>
            </w:pPr>
            <w:r>
              <w:rPr>
                <w:bCs/>
                <w:sz w:val="18"/>
                <w:szCs w:val="18"/>
              </w:rPr>
              <w:t>14</w:t>
            </w:r>
          </w:p>
        </w:tc>
        <w:tc>
          <w:tcPr>
            <w:tcW w:w="541" w:type="dxa"/>
            <w:tcBorders>
              <w:top w:val="nil"/>
              <w:bottom w:val="nil"/>
            </w:tcBorders>
          </w:tcPr>
          <w:p w14:paraId="7AB86F21" w14:textId="2A55DFCC" w:rsidR="00986BB3" w:rsidRPr="00E20A03" w:rsidRDefault="00986BB3" w:rsidP="00986BB3">
            <w:pPr>
              <w:contextualSpacing/>
              <w:jc w:val="center"/>
              <w:rPr>
                <w:bCs/>
                <w:sz w:val="18"/>
                <w:szCs w:val="18"/>
              </w:rPr>
            </w:pPr>
            <w:r>
              <w:rPr>
                <w:bCs/>
                <w:sz w:val="18"/>
                <w:szCs w:val="18"/>
              </w:rPr>
              <w:t>12</w:t>
            </w:r>
          </w:p>
        </w:tc>
        <w:tc>
          <w:tcPr>
            <w:tcW w:w="541" w:type="dxa"/>
            <w:tcBorders>
              <w:top w:val="nil"/>
              <w:bottom w:val="nil"/>
            </w:tcBorders>
          </w:tcPr>
          <w:p w14:paraId="108C2DBE" w14:textId="4E28FD95" w:rsidR="00986BB3" w:rsidRPr="00E20A03" w:rsidRDefault="00986BB3" w:rsidP="00986BB3">
            <w:pPr>
              <w:contextualSpacing/>
              <w:jc w:val="center"/>
              <w:rPr>
                <w:bCs/>
                <w:sz w:val="18"/>
                <w:szCs w:val="18"/>
              </w:rPr>
            </w:pPr>
            <w:r>
              <w:rPr>
                <w:bCs/>
                <w:sz w:val="18"/>
                <w:szCs w:val="18"/>
              </w:rPr>
              <w:t>11</w:t>
            </w:r>
          </w:p>
        </w:tc>
        <w:tc>
          <w:tcPr>
            <w:tcW w:w="541" w:type="dxa"/>
            <w:tcBorders>
              <w:top w:val="nil"/>
              <w:bottom w:val="nil"/>
            </w:tcBorders>
          </w:tcPr>
          <w:p w14:paraId="6CC38319" w14:textId="2D909938" w:rsidR="00986BB3" w:rsidRPr="00E20A03" w:rsidRDefault="00986BB3" w:rsidP="00986BB3">
            <w:pPr>
              <w:contextualSpacing/>
              <w:jc w:val="center"/>
              <w:rPr>
                <w:bCs/>
                <w:sz w:val="18"/>
                <w:szCs w:val="18"/>
              </w:rPr>
            </w:pPr>
            <w:r>
              <w:rPr>
                <w:bCs/>
                <w:sz w:val="18"/>
                <w:szCs w:val="18"/>
              </w:rPr>
              <w:t>10</w:t>
            </w:r>
          </w:p>
        </w:tc>
        <w:tc>
          <w:tcPr>
            <w:tcW w:w="541" w:type="dxa"/>
            <w:tcBorders>
              <w:top w:val="nil"/>
              <w:bottom w:val="nil"/>
            </w:tcBorders>
          </w:tcPr>
          <w:p w14:paraId="23895550" w14:textId="75C4D412" w:rsidR="00986BB3" w:rsidRPr="00E20A03" w:rsidRDefault="00986BB3" w:rsidP="00986BB3">
            <w:pPr>
              <w:contextualSpacing/>
              <w:jc w:val="center"/>
              <w:rPr>
                <w:bCs/>
                <w:sz w:val="18"/>
                <w:szCs w:val="18"/>
              </w:rPr>
            </w:pPr>
            <w:r>
              <w:rPr>
                <w:bCs/>
                <w:sz w:val="18"/>
                <w:szCs w:val="18"/>
              </w:rPr>
              <w:t>10</w:t>
            </w:r>
          </w:p>
        </w:tc>
      </w:tr>
      <w:tr w:rsidR="00986BB3" w:rsidRPr="00E20A03" w14:paraId="579EA521" w14:textId="77777777" w:rsidTr="00986BB3">
        <w:trPr>
          <w:trHeight w:val="233"/>
          <w:jc w:val="center"/>
        </w:trPr>
        <w:tc>
          <w:tcPr>
            <w:tcW w:w="2266" w:type="dxa"/>
            <w:tcBorders>
              <w:top w:val="nil"/>
              <w:bottom w:val="single" w:sz="4" w:space="0" w:color="auto"/>
            </w:tcBorders>
          </w:tcPr>
          <w:p w14:paraId="5546905A" w14:textId="77777777" w:rsidR="00986BB3" w:rsidRPr="00E20A03" w:rsidRDefault="00986BB3" w:rsidP="00986BB3">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8" w:type="dxa"/>
            <w:tcBorders>
              <w:top w:val="nil"/>
              <w:bottom w:val="single" w:sz="4" w:space="0" w:color="auto"/>
            </w:tcBorders>
            <w:tcMar>
              <w:top w:w="0" w:type="dxa"/>
              <w:left w:w="0" w:type="dxa"/>
              <w:bottom w:w="0" w:type="dxa"/>
              <w:right w:w="0" w:type="dxa"/>
            </w:tcMar>
          </w:tcPr>
          <w:p w14:paraId="1EDC37BD" w14:textId="77777777" w:rsidR="00986BB3" w:rsidRPr="00E20A03" w:rsidRDefault="00986BB3" w:rsidP="00986BB3">
            <w:pPr>
              <w:contextualSpacing/>
              <w:jc w:val="center"/>
              <w:rPr>
                <w:bCs/>
                <w:sz w:val="18"/>
                <w:szCs w:val="18"/>
              </w:rPr>
            </w:pPr>
            <w:r>
              <w:rPr>
                <w:bCs/>
                <w:sz w:val="18"/>
                <w:szCs w:val="18"/>
              </w:rPr>
              <w:t>15</w:t>
            </w:r>
          </w:p>
        </w:tc>
        <w:tc>
          <w:tcPr>
            <w:tcW w:w="541" w:type="dxa"/>
            <w:tcBorders>
              <w:top w:val="nil"/>
              <w:bottom w:val="single" w:sz="4" w:space="0" w:color="auto"/>
            </w:tcBorders>
          </w:tcPr>
          <w:p w14:paraId="01530DA7" w14:textId="452F1349" w:rsidR="00986BB3" w:rsidRPr="00E20A03" w:rsidRDefault="00986BB3" w:rsidP="00986BB3">
            <w:pPr>
              <w:contextualSpacing/>
              <w:jc w:val="center"/>
              <w:rPr>
                <w:bCs/>
                <w:sz w:val="18"/>
                <w:szCs w:val="18"/>
              </w:rPr>
            </w:pPr>
            <w:r>
              <w:rPr>
                <w:bCs/>
                <w:sz w:val="18"/>
                <w:szCs w:val="18"/>
              </w:rPr>
              <w:t>14</w:t>
            </w:r>
          </w:p>
        </w:tc>
        <w:tc>
          <w:tcPr>
            <w:tcW w:w="541" w:type="dxa"/>
            <w:tcBorders>
              <w:top w:val="nil"/>
              <w:bottom w:val="single" w:sz="4" w:space="0" w:color="auto"/>
            </w:tcBorders>
          </w:tcPr>
          <w:p w14:paraId="6A3F77C9" w14:textId="6FAEB488" w:rsidR="00986BB3" w:rsidRPr="00E20A03" w:rsidRDefault="00986BB3" w:rsidP="00986BB3">
            <w:pPr>
              <w:contextualSpacing/>
              <w:jc w:val="center"/>
              <w:rPr>
                <w:bCs/>
                <w:sz w:val="18"/>
                <w:szCs w:val="18"/>
              </w:rPr>
            </w:pPr>
            <w:r>
              <w:rPr>
                <w:bCs/>
                <w:sz w:val="18"/>
                <w:szCs w:val="18"/>
              </w:rPr>
              <w:t>12</w:t>
            </w:r>
          </w:p>
        </w:tc>
        <w:tc>
          <w:tcPr>
            <w:tcW w:w="541" w:type="dxa"/>
            <w:tcBorders>
              <w:top w:val="nil"/>
              <w:bottom w:val="single" w:sz="4" w:space="0" w:color="auto"/>
            </w:tcBorders>
          </w:tcPr>
          <w:p w14:paraId="1FE35C19" w14:textId="1454119F" w:rsidR="00986BB3" w:rsidRPr="00E20A03" w:rsidRDefault="00986BB3" w:rsidP="00986BB3">
            <w:pPr>
              <w:contextualSpacing/>
              <w:jc w:val="center"/>
              <w:rPr>
                <w:bCs/>
                <w:sz w:val="18"/>
                <w:szCs w:val="18"/>
              </w:rPr>
            </w:pPr>
            <w:r>
              <w:rPr>
                <w:bCs/>
                <w:sz w:val="18"/>
                <w:szCs w:val="18"/>
              </w:rPr>
              <w:t>11</w:t>
            </w:r>
          </w:p>
        </w:tc>
        <w:tc>
          <w:tcPr>
            <w:tcW w:w="541" w:type="dxa"/>
            <w:tcBorders>
              <w:top w:val="nil"/>
              <w:bottom w:val="single" w:sz="4" w:space="0" w:color="auto"/>
            </w:tcBorders>
          </w:tcPr>
          <w:p w14:paraId="7050F69B" w14:textId="46CD2BA3" w:rsidR="00986BB3" w:rsidRPr="00E20A03" w:rsidRDefault="00986BB3" w:rsidP="00986BB3">
            <w:pPr>
              <w:contextualSpacing/>
              <w:jc w:val="center"/>
              <w:rPr>
                <w:bCs/>
                <w:sz w:val="18"/>
                <w:szCs w:val="18"/>
              </w:rPr>
            </w:pPr>
            <w:r>
              <w:rPr>
                <w:bCs/>
                <w:sz w:val="18"/>
                <w:szCs w:val="18"/>
              </w:rPr>
              <w:t>10</w:t>
            </w:r>
          </w:p>
        </w:tc>
        <w:tc>
          <w:tcPr>
            <w:tcW w:w="541" w:type="dxa"/>
            <w:tcBorders>
              <w:top w:val="nil"/>
              <w:bottom w:val="single" w:sz="4" w:space="0" w:color="auto"/>
            </w:tcBorders>
          </w:tcPr>
          <w:p w14:paraId="6D119C1B" w14:textId="1B08A6DC" w:rsidR="00986BB3" w:rsidRPr="00E20A03" w:rsidRDefault="00986BB3" w:rsidP="00986BB3">
            <w:pPr>
              <w:contextualSpacing/>
              <w:jc w:val="center"/>
              <w:rPr>
                <w:bCs/>
                <w:sz w:val="18"/>
                <w:szCs w:val="18"/>
              </w:rPr>
            </w:pPr>
            <w:r>
              <w:rPr>
                <w:bCs/>
                <w:sz w:val="18"/>
                <w:szCs w:val="18"/>
              </w:rPr>
              <w:t>10</w:t>
            </w:r>
          </w:p>
        </w:tc>
      </w:tr>
    </w:tbl>
    <w:p w14:paraId="358E2A4F" w14:textId="2983C7D9" w:rsidR="00562928" w:rsidRPr="00E20A03" w:rsidRDefault="00562928" w:rsidP="006270A7">
      <w:pPr>
        <w:pStyle w:val="Titre3"/>
        <w:numPr>
          <w:ilvl w:val="2"/>
          <w:numId w:val="22"/>
        </w:numPr>
      </w:pPr>
      <w:r w:rsidRPr="00E20A03">
        <w:t xml:space="preserve">Lossless </w:t>
      </w:r>
      <w:r w:rsidR="00C46A60">
        <w:t xml:space="preserve">&amp; Lossy </w:t>
      </w:r>
      <w:r w:rsidRPr="00E20A03">
        <w:t xml:space="preserve">geometry (Conditions C1, </w:t>
      </w:r>
      <w:r w:rsidR="00C46A60">
        <w:t xml:space="preserve">C2, </w:t>
      </w:r>
      <w:r w:rsidRPr="00E20A03">
        <w:t>CW, CY)</w:t>
      </w:r>
      <w:r>
        <w:t>, and random access (RA)</w:t>
      </w:r>
    </w:p>
    <w:p w14:paraId="703DB55D" w14:textId="1BF92E64" w:rsidR="006357FD" w:rsidRDefault="006357FD" w:rsidP="00594D28">
      <w:pPr>
        <w:keepNext/>
      </w:pPr>
      <w:r>
        <w:t xml:space="preserve">With random access (RA), and with Category 3 Am. Frame class, </w:t>
      </w:r>
      <w:r w:rsidR="00036894">
        <w:t>for sequence that are acquired with spinning LIDAR sensor,</w:t>
      </w:r>
      <w:r w:rsidR="00594D28">
        <w:t xml:space="preserve"> </w:t>
      </w:r>
      <w:r>
        <w:t>t</w:t>
      </w:r>
      <w:r w:rsidRPr="00E20A03">
        <w:t>he</w:t>
      </w:r>
      <w:r>
        <w:t xml:space="preserve"> </w:t>
      </w:r>
      <w:proofErr w:type="spellStart"/>
      <w:r w:rsidR="00426E3B" w:rsidRPr="00426E3B">
        <w:rPr>
          <w:rStyle w:val="CodeChar"/>
        </w:rPr>
        <w:t>resamplingEnabled</w:t>
      </w:r>
      <w:proofErr w:type="spellEnd"/>
      <w:r w:rsidRPr="00AA69E5">
        <w:rPr>
          <w:rStyle w:val="CodeChar"/>
        </w:rPr>
        <w:t xml:space="preserve"> </w:t>
      </w:r>
      <w:r w:rsidRPr="00E20A03">
        <w:t>parameter</w:t>
      </w:r>
      <w:r>
        <w:t xml:space="preserve"> is set </w:t>
      </w:r>
      <w:r w:rsidR="00A53086">
        <w:t>to 0</w:t>
      </w:r>
      <w:r>
        <w:t>.</w:t>
      </w:r>
    </w:p>
    <w:p w14:paraId="0EFCD3B6" w14:textId="5701D84E" w:rsidR="00E20A03" w:rsidRPr="00E20A03" w:rsidRDefault="00E20A03" w:rsidP="009F720A">
      <w:pPr>
        <w:pStyle w:val="Titre2"/>
        <w:numPr>
          <w:ilvl w:val="1"/>
          <w:numId w:val="22"/>
        </w:numPr>
      </w:pPr>
      <w:r w:rsidRPr="00E20A03">
        <w:t xml:space="preserve">Parameters for </w:t>
      </w:r>
      <w:proofErr w:type="spellStart"/>
      <w:r w:rsidRPr="00E20A03">
        <w:t>trisoup</w:t>
      </w:r>
      <w:proofErr w:type="spellEnd"/>
      <w:r w:rsidRPr="00E20A03">
        <w:t xml:space="preserve"> geometry coding evaluation</w:t>
      </w:r>
    </w:p>
    <w:p w14:paraId="1452A218" w14:textId="77777777" w:rsidR="00E20A03" w:rsidRDefault="00E20A03" w:rsidP="00E20A03">
      <w:r w:rsidRPr="00E20A03">
        <w:t xml:space="preserve">The following parameters define the codec configuration to be used in evaluation of </w:t>
      </w:r>
      <w:proofErr w:type="spellStart"/>
      <w:r w:rsidRPr="00E20A03">
        <w:t>Trisoup</w:t>
      </w:r>
      <w:proofErr w:type="spellEnd"/>
      <w:r w:rsidRPr="00E20A03">
        <w:t xml:space="preserve"> geometry.  </w:t>
      </w:r>
    </w:p>
    <w:p w14:paraId="3AD6AE0B" w14:textId="3BB837F7" w:rsidR="00E16156" w:rsidRDefault="00D7428D" w:rsidP="0038581C">
      <w:pPr>
        <w:pStyle w:val="Code"/>
        <w:numPr>
          <w:ilvl w:val="0"/>
          <w:numId w:val="33"/>
        </w:numPr>
      </w:pPr>
      <w:proofErr w:type="spellStart"/>
      <w:r w:rsidRPr="00D7428D">
        <w:t>trisoupQuantizationBits</w:t>
      </w:r>
      <w:proofErr w:type="spellEnd"/>
      <w:r>
        <w:t>=</w:t>
      </w:r>
      <w:r w:rsidRPr="00D7428D">
        <w:t>2</w:t>
      </w:r>
    </w:p>
    <w:p w14:paraId="73063BC1" w14:textId="08714ED7" w:rsidR="00D01D16" w:rsidRDefault="00047631" w:rsidP="0038581C">
      <w:pPr>
        <w:pStyle w:val="Code"/>
        <w:numPr>
          <w:ilvl w:val="0"/>
          <w:numId w:val="33"/>
        </w:numPr>
      </w:pPr>
      <w:proofErr w:type="spellStart"/>
      <w:r w:rsidRPr="00047631">
        <w:t>trisoupFineRayTracingEnabled</w:t>
      </w:r>
      <w:proofErr w:type="spellEnd"/>
      <w:r>
        <w:t>=1</w:t>
      </w:r>
    </w:p>
    <w:p w14:paraId="21F09FA0" w14:textId="6EB3588B" w:rsidR="00047631" w:rsidRDefault="00047631" w:rsidP="0038581C">
      <w:pPr>
        <w:pStyle w:val="Code"/>
        <w:numPr>
          <w:ilvl w:val="0"/>
          <w:numId w:val="33"/>
        </w:numPr>
      </w:pPr>
      <w:proofErr w:type="spellStart"/>
      <w:r w:rsidRPr="00047631">
        <w:t>trisoupImprovedEncoderEnabled</w:t>
      </w:r>
      <w:proofErr w:type="spellEnd"/>
      <w:r>
        <w:t>=1</w:t>
      </w:r>
    </w:p>
    <w:p w14:paraId="40705D65" w14:textId="47FBB595" w:rsidR="005A1F1A" w:rsidRDefault="005A1F1A" w:rsidP="0038581C">
      <w:pPr>
        <w:pStyle w:val="Code"/>
        <w:numPr>
          <w:ilvl w:val="0"/>
          <w:numId w:val="33"/>
        </w:numPr>
      </w:pPr>
      <w:proofErr w:type="spellStart"/>
      <w:r>
        <w:t>inferredDirectCodingMode</w:t>
      </w:r>
      <w:proofErr w:type="spellEnd"/>
      <w:r>
        <w:t>=0</w:t>
      </w:r>
    </w:p>
    <w:p w14:paraId="6255BEA6" w14:textId="7B6A22E1" w:rsidR="008A514B" w:rsidRDefault="00254DCF" w:rsidP="0038581C">
      <w:pPr>
        <w:pStyle w:val="Code"/>
        <w:numPr>
          <w:ilvl w:val="0"/>
          <w:numId w:val="33"/>
        </w:numPr>
      </w:pPr>
      <w:proofErr w:type="spellStart"/>
      <w:r w:rsidRPr="00254DCF">
        <w:t>sliceMaxPointsTrisoup</w:t>
      </w:r>
      <w:proofErr w:type="spellEnd"/>
      <w:r w:rsidR="00321E68">
        <w:t>=1100000</w:t>
      </w:r>
    </w:p>
    <w:p w14:paraId="0E59BF67" w14:textId="6E2942CD" w:rsidR="00321E68" w:rsidRDefault="00321E68" w:rsidP="0038581C">
      <w:pPr>
        <w:pStyle w:val="Code"/>
        <w:numPr>
          <w:ilvl w:val="0"/>
          <w:numId w:val="33"/>
        </w:numPr>
      </w:pPr>
      <w:proofErr w:type="spellStart"/>
      <w:r w:rsidRPr="00321E68">
        <w:t>sliceMaxPoints</w:t>
      </w:r>
      <w:proofErr w:type="spellEnd"/>
      <w:r>
        <w:t>=90</w:t>
      </w:r>
      <w:r w:rsidR="00562702">
        <w:t>0</w:t>
      </w:r>
      <w:r>
        <w:t>000</w:t>
      </w:r>
    </w:p>
    <w:p w14:paraId="4409F5A3" w14:textId="43857D8B" w:rsidR="00562702" w:rsidRDefault="00562702" w:rsidP="0038581C">
      <w:pPr>
        <w:pStyle w:val="Code"/>
        <w:numPr>
          <w:ilvl w:val="0"/>
          <w:numId w:val="33"/>
        </w:numPr>
      </w:pPr>
      <w:proofErr w:type="spellStart"/>
      <w:r w:rsidRPr="00562702">
        <w:t>sliceMinPoints</w:t>
      </w:r>
      <w:proofErr w:type="spellEnd"/>
      <w:r>
        <w:t>=449000</w:t>
      </w:r>
    </w:p>
    <w:p w14:paraId="4121364E" w14:textId="75A61709" w:rsidR="00E20A03" w:rsidRPr="00E20A03" w:rsidRDefault="00E20A03" w:rsidP="006270A7">
      <w:pPr>
        <w:pStyle w:val="Titre3"/>
        <w:numPr>
          <w:ilvl w:val="2"/>
          <w:numId w:val="22"/>
        </w:numPr>
      </w:pPr>
      <w:r w:rsidRPr="00E20A03">
        <w:t>Lossy geometry (Condition C2)</w:t>
      </w:r>
    </w:p>
    <w:p w14:paraId="78DE7D58" w14:textId="0D6FCD3E" w:rsidR="00FE1AC5" w:rsidRDefault="00FE1AC5" w:rsidP="009C7A38">
      <w:r>
        <w:t>For all sequences the 4 rate points R4, R3, R2 and R1 shall be evaluated.</w:t>
      </w:r>
    </w:p>
    <w:p w14:paraId="322D2208" w14:textId="3E2B93A0" w:rsidR="00E20A03" w:rsidRPr="00E20A03" w:rsidRDefault="00E20A03" w:rsidP="00754736">
      <w:pPr>
        <w:keepNext/>
      </w:pPr>
      <w:r w:rsidRPr="00E20A03">
        <w:t xml:space="preserve">The </w:t>
      </w:r>
      <w:proofErr w:type="spellStart"/>
      <w:r w:rsidRPr="00E20A03">
        <w:rPr>
          <w:rStyle w:val="CodeChar"/>
        </w:rPr>
        <w:t>positionQuantizationScale</w:t>
      </w:r>
      <w:proofErr w:type="spellEnd"/>
      <w:r w:rsidRPr="00E20A03">
        <w:t xml:space="preserve"> parameter is set according to the following table.  For a given test sequence, </w:t>
      </w:r>
      <w:r w:rsidRPr="00E20A03">
        <w:lastRenderedPageBreak/>
        <w:t xml:space="preserve">the same value is used for all rate points. </w:t>
      </w:r>
    </w:p>
    <w:tbl>
      <w:tblPr>
        <w:tblW w:w="724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52"/>
        <w:gridCol w:w="1269"/>
        <w:gridCol w:w="3025"/>
      </w:tblGrid>
      <w:tr w:rsidR="00E20A03" w:rsidRPr="00E20A03" w14:paraId="057FC457" w14:textId="77777777" w:rsidTr="009C426E">
        <w:trPr>
          <w:jc w:val="center"/>
        </w:trPr>
        <w:tc>
          <w:tcPr>
            <w:tcW w:w="2952" w:type="dxa"/>
            <w:tcBorders>
              <w:bottom w:val="single" w:sz="4" w:space="0" w:color="auto"/>
            </w:tcBorders>
            <w:vAlign w:val="center"/>
            <w:hideMark/>
          </w:tcPr>
          <w:p w14:paraId="19F7662D" w14:textId="77777777" w:rsidR="00E20A03" w:rsidRPr="00E20A03" w:rsidRDefault="00E20A03" w:rsidP="00754736">
            <w:pPr>
              <w:keepNext/>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filename</w:t>
            </w:r>
          </w:p>
        </w:tc>
        <w:tc>
          <w:tcPr>
            <w:tcW w:w="1269" w:type="dxa"/>
            <w:tcBorders>
              <w:bottom w:val="single" w:sz="4" w:space="0" w:color="auto"/>
            </w:tcBorders>
            <w:vAlign w:val="center"/>
            <w:hideMark/>
          </w:tcPr>
          <w:p w14:paraId="43177BDA" w14:textId="77777777" w:rsidR="00E20A03" w:rsidRPr="00E20A03" w:rsidRDefault="00E20A03" w:rsidP="00754736">
            <w:pPr>
              <w:keepNext/>
              <w:widowControl/>
              <w:contextualSpacing/>
              <w:jc w:val="center"/>
              <w:rPr>
                <w:rFonts w:eastAsia="Times New Roman" w:cs="Times New Roman"/>
                <w:sz w:val="18"/>
                <w:szCs w:val="18"/>
                <w:lang w:val="en-GB" w:eastAsia="fr-FR"/>
              </w:rPr>
            </w:pPr>
            <w:proofErr w:type="spellStart"/>
            <w:r w:rsidRPr="00E20A03">
              <w:rPr>
                <w:rFonts w:eastAsia="Times New Roman" w:cs="Times New Roman"/>
                <w:sz w:val="18"/>
                <w:szCs w:val="18"/>
                <w:lang w:val="en-GB" w:eastAsia="fr-FR"/>
              </w:rPr>
              <w:t>testDepth</w:t>
            </w:r>
            <w:proofErr w:type="spellEnd"/>
          </w:p>
        </w:tc>
        <w:tc>
          <w:tcPr>
            <w:tcW w:w="3025" w:type="dxa"/>
            <w:tcBorders>
              <w:bottom w:val="single" w:sz="4" w:space="0" w:color="auto"/>
            </w:tcBorders>
            <w:vAlign w:val="center"/>
            <w:hideMark/>
          </w:tcPr>
          <w:p w14:paraId="76F73A2D" w14:textId="77777777" w:rsidR="00E20A03" w:rsidRPr="00726BB6" w:rsidRDefault="00E20A03" w:rsidP="00754736">
            <w:pPr>
              <w:pStyle w:val="Code"/>
              <w:keepNext/>
              <w:contextualSpacing/>
              <w:rPr>
                <w:lang w:val="en-GB" w:eastAsia="fr-FR"/>
              </w:rPr>
            </w:pPr>
            <w:proofErr w:type="spellStart"/>
            <w:r w:rsidRPr="00726BB6">
              <w:rPr>
                <w:lang w:val="en-GB" w:eastAsia="fr-FR"/>
              </w:rPr>
              <w:t>positionQuantizationScale</w:t>
            </w:r>
            <w:proofErr w:type="spellEnd"/>
          </w:p>
        </w:tc>
      </w:tr>
      <w:tr w:rsidR="00E20A03" w:rsidRPr="00E20A03" w14:paraId="624D2BAA" w14:textId="77777777" w:rsidTr="004053F7">
        <w:trPr>
          <w:jc w:val="center"/>
        </w:trPr>
        <w:tc>
          <w:tcPr>
            <w:tcW w:w="2952" w:type="dxa"/>
            <w:tcBorders>
              <w:bottom w:val="nil"/>
            </w:tcBorders>
            <w:hideMark/>
          </w:tcPr>
          <w:p w14:paraId="119BF7F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Arco_Valentino_Dense_vox12</w:t>
            </w:r>
          </w:p>
        </w:tc>
        <w:tc>
          <w:tcPr>
            <w:tcW w:w="1269" w:type="dxa"/>
            <w:tcBorders>
              <w:bottom w:val="nil"/>
            </w:tcBorders>
            <w:tcMar>
              <w:top w:w="0" w:type="dxa"/>
              <w:left w:w="0" w:type="dxa"/>
              <w:bottom w:w="0" w:type="dxa"/>
              <w:right w:w="0" w:type="dxa"/>
            </w:tcMar>
            <w:hideMark/>
          </w:tcPr>
          <w:p w14:paraId="2784F86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bottom w:val="nil"/>
            </w:tcBorders>
            <w:hideMark/>
          </w:tcPr>
          <w:p w14:paraId="333A654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4C42940E" w14:textId="77777777" w:rsidTr="004053F7">
        <w:trPr>
          <w:jc w:val="center"/>
        </w:trPr>
        <w:tc>
          <w:tcPr>
            <w:tcW w:w="2952" w:type="dxa"/>
            <w:tcBorders>
              <w:top w:val="nil"/>
              <w:bottom w:val="nil"/>
            </w:tcBorders>
            <w:hideMark/>
          </w:tcPr>
          <w:p w14:paraId="4590F9C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Arco_Valentino_Dense_vox20</w:t>
            </w:r>
          </w:p>
        </w:tc>
        <w:tc>
          <w:tcPr>
            <w:tcW w:w="1269" w:type="dxa"/>
            <w:tcBorders>
              <w:top w:val="nil"/>
              <w:bottom w:val="nil"/>
            </w:tcBorders>
            <w:tcMar>
              <w:top w:w="0" w:type="dxa"/>
              <w:left w:w="0" w:type="dxa"/>
              <w:bottom w:w="0" w:type="dxa"/>
              <w:right w:w="0" w:type="dxa"/>
            </w:tcMar>
            <w:hideMark/>
          </w:tcPr>
          <w:p w14:paraId="65CB9CD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4F4CB18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3D122393" w14:textId="77777777" w:rsidTr="004053F7">
        <w:trPr>
          <w:jc w:val="center"/>
        </w:trPr>
        <w:tc>
          <w:tcPr>
            <w:tcW w:w="2952" w:type="dxa"/>
            <w:tcBorders>
              <w:top w:val="nil"/>
              <w:bottom w:val="nil"/>
            </w:tcBorders>
            <w:hideMark/>
          </w:tcPr>
          <w:p w14:paraId="3136B00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basketball_player_vox11_00000200</w:t>
            </w:r>
          </w:p>
        </w:tc>
        <w:tc>
          <w:tcPr>
            <w:tcW w:w="1269" w:type="dxa"/>
            <w:tcBorders>
              <w:top w:val="nil"/>
              <w:bottom w:val="nil"/>
            </w:tcBorders>
            <w:tcMar>
              <w:top w:w="0" w:type="dxa"/>
              <w:left w:w="0" w:type="dxa"/>
              <w:bottom w:w="0" w:type="dxa"/>
              <w:right w:w="0" w:type="dxa"/>
            </w:tcMar>
            <w:hideMark/>
          </w:tcPr>
          <w:p w14:paraId="1A0BFFA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595C180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37C3ECAA" w14:textId="77777777" w:rsidTr="004053F7">
        <w:trPr>
          <w:jc w:val="center"/>
        </w:trPr>
        <w:tc>
          <w:tcPr>
            <w:tcW w:w="2952" w:type="dxa"/>
            <w:tcBorders>
              <w:top w:val="nil"/>
              <w:bottom w:val="nil"/>
            </w:tcBorders>
            <w:hideMark/>
          </w:tcPr>
          <w:p w14:paraId="7BEB9B3C"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boxer_viewdep_vox12</w:t>
            </w:r>
          </w:p>
        </w:tc>
        <w:tc>
          <w:tcPr>
            <w:tcW w:w="1269" w:type="dxa"/>
            <w:tcBorders>
              <w:top w:val="nil"/>
              <w:bottom w:val="nil"/>
            </w:tcBorders>
            <w:tcMar>
              <w:top w:w="0" w:type="dxa"/>
              <w:left w:w="0" w:type="dxa"/>
              <w:bottom w:w="0" w:type="dxa"/>
              <w:right w:w="0" w:type="dxa"/>
            </w:tcMar>
            <w:hideMark/>
          </w:tcPr>
          <w:p w14:paraId="18AF4F0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1877675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107E573B" w14:textId="77777777" w:rsidTr="004053F7">
        <w:trPr>
          <w:jc w:val="center"/>
        </w:trPr>
        <w:tc>
          <w:tcPr>
            <w:tcW w:w="2952" w:type="dxa"/>
            <w:tcBorders>
              <w:top w:val="nil"/>
              <w:bottom w:val="nil"/>
            </w:tcBorders>
            <w:hideMark/>
          </w:tcPr>
          <w:p w14:paraId="725B05D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dancer_vox11_00000001</w:t>
            </w:r>
          </w:p>
        </w:tc>
        <w:tc>
          <w:tcPr>
            <w:tcW w:w="1269" w:type="dxa"/>
            <w:tcBorders>
              <w:top w:val="nil"/>
              <w:bottom w:val="nil"/>
            </w:tcBorders>
            <w:tcMar>
              <w:top w:w="0" w:type="dxa"/>
              <w:left w:w="0" w:type="dxa"/>
              <w:bottom w:w="0" w:type="dxa"/>
              <w:right w:w="0" w:type="dxa"/>
            </w:tcMar>
            <w:hideMark/>
          </w:tcPr>
          <w:p w14:paraId="28FC831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7A3CFB3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0B5B7C5D" w14:textId="77777777" w:rsidTr="004053F7">
        <w:trPr>
          <w:jc w:val="center"/>
        </w:trPr>
        <w:tc>
          <w:tcPr>
            <w:tcW w:w="2952" w:type="dxa"/>
            <w:tcBorders>
              <w:top w:val="nil"/>
              <w:bottom w:val="nil"/>
            </w:tcBorders>
            <w:hideMark/>
          </w:tcPr>
          <w:p w14:paraId="59E53BC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Egyptian_mask_vox12</w:t>
            </w:r>
          </w:p>
        </w:tc>
        <w:tc>
          <w:tcPr>
            <w:tcW w:w="1269" w:type="dxa"/>
            <w:tcBorders>
              <w:top w:val="nil"/>
              <w:bottom w:val="nil"/>
            </w:tcBorders>
            <w:tcMar>
              <w:top w:w="0" w:type="dxa"/>
              <w:left w:w="0" w:type="dxa"/>
              <w:bottom w:w="0" w:type="dxa"/>
              <w:right w:w="0" w:type="dxa"/>
            </w:tcMar>
            <w:hideMark/>
          </w:tcPr>
          <w:p w14:paraId="4A33878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35E41DE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53D06E10" w14:textId="77777777" w:rsidTr="004053F7">
        <w:trPr>
          <w:jc w:val="center"/>
        </w:trPr>
        <w:tc>
          <w:tcPr>
            <w:tcW w:w="2952" w:type="dxa"/>
            <w:tcBorders>
              <w:top w:val="nil"/>
              <w:bottom w:val="nil"/>
            </w:tcBorders>
            <w:hideMark/>
          </w:tcPr>
          <w:p w14:paraId="4FBEA8A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Egyptian_mask_vox20</w:t>
            </w:r>
          </w:p>
        </w:tc>
        <w:tc>
          <w:tcPr>
            <w:tcW w:w="1269" w:type="dxa"/>
            <w:tcBorders>
              <w:top w:val="nil"/>
              <w:bottom w:val="nil"/>
            </w:tcBorders>
            <w:tcMar>
              <w:top w:w="0" w:type="dxa"/>
              <w:left w:w="0" w:type="dxa"/>
              <w:bottom w:w="0" w:type="dxa"/>
              <w:right w:w="0" w:type="dxa"/>
            </w:tcMar>
            <w:hideMark/>
          </w:tcPr>
          <w:p w14:paraId="60597A6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63B9391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4BCC897C" w14:textId="77777777" w:rsidTr="004053F7">
        <w:trPr>
          <w:jc w:val="center"/>
        </w:trPr>
        <w:tc>
          <w:tcPr>
            <w:tcW w:w="2952" w:type="dxa"/>
            <w:tcBorders>
              <w:top w:val="nil"/>
              <w:bottom w:val="nil"/>
            </w:tcBorders>
            <w:hideMark/>
          </w:tcPr>
          <w:p w14:paraId="7E1B50EC"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Facade_00009_vox12</w:t>
            </w:r>
          </w:p>
        </w:tc>
        <w:tc>
          <w:tcPr>
            <w:tcW w:w="1269" w:type="dxa"/>
            <w:tcBorders>
              <w:top w:val="nil"/>
              <w:bottom w:val="nil"/>
            </w:tcBorders>
            <w:tcMar>
              <w:top w:w="0" w:type="dxa"/>
              <w:left w:w="0" w:type="dxa"/>
              <w:bottom w:w="0" w:type="dxa"/>
              <w:right w:w="0" w:type="dxa"/>
            </w:tcMar>
            <w:hideMark/>
          </w:tcPr>
          <w:p w14:paraId="78FC6A4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0685885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7BF165C2" w14:textId="77777777" w:rsidTr="004053F7">
        <w:trPr>
          <w:jc w:val="center"/>
        </w:trPr>
        <w:tc>
          <w:tcPr>
            <w:tcW w:w="2952" w:type="dxa"/>
            <w:tcBorders>
              <w:top w:val="nil"/>
              <w:bottom w:val="nil"/>
            </w:tcBorders>
            <w:hideMark/>
          </w:tcPr>
          <w:p w14:paraId="00C33B0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Facade_00009_vox20</w:t>
            </w:r>
          </w:p>
        </w:tc>
        <w:tc>
          <w:tcPr>
            <w:tcW w:w="1269" w:type="dxa"/>
            <w:tcBorders>
              <w:top w:val="nil"/>
              <w:bottom w:val="nil"/>
            </w:tcBorders>
            <w:tcMar>
              <w:top w:w="0" w:type="dxa"/>
              <w:left w:w="0" w:type="dxa"/>
              <w:bottom w:w="0" w:type="dxa"/>
              <w:right w:w="0" w:type="dxa"/>
            </w:tcMar>
            <w:hideMark/>
          </w:tcPr>
          <w:p w14:paraId="5CBB70D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1DE52CB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32B1A8F1" w14:textId="77777777" w:rsidTr="004053F7">
        <w:trPr>
          <w:jc w:val="center"/>
        </w:trPr>
        <w:tc>
          <w:tcPr>
            <w:tcW w:w="2952" w:type="dxa"/>
            <w:tcBorders>
              <w:top w:val="nil"/>
              <w:bottom w:val="nil"/>
            </w:tcBorders>
            <w:hideMark/>
          </w:tcPr>
          <w:p w14:paraId="76D9B84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Facade_00015_vox14</w:t>
            </w:r>
          </w:p>
        </w:tc>
        <w:tc>
          <w:tcPr>
            <w:tcW w:w="1269" w:type="dxa"/>
            <w:tcBorders>
              <w:top w:val="nil"/>
              <w:bottom w:val="nil"/>
            </w:tcBorders>
            <w:tcMar>
              <w:top w:w="0" w:type="dxa"/>
              <w:left w:w="0" w:type="dxa"/>
              <w:bottom w:w="0" w:type="dxa"/>
              <w:right w:w="0" w:type="dxa"/>
            </w:tcMar>
            <w:hideMark/>
          </w:tcPr>
          <w:p w14:paraId="197FCF9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574CA70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345C436E" w14:textId="77777777" w:rsidTr="004053F7">
        <w:trPr>
          <w:jc w:val="center"/>
        </w:trPr>
        <w:tc>
          <w:tcPr>
            <w:tcW w:w="2952" w:type="dxa"/>
            <w:tcBorders>
              <w:top w:val="nil"/>
              <w:bottom w:val="nil"/>
            </w:tcBorders>
            <w:hideMark/>
          </w:tcPr>
          <w:p w14:paraId="64AAEBC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Facade_00015_vox20</w:t>
            </w:r>
          </w:p>
        </w:tc>
        <w:tc>
          <w:tcPr>
            <w:tcW w:w="1269" w:type="dxa"/>
            <w:tcBorders>
              <w:top w:val="nil"/>
              <w:bottom w:val="nil"/>
            </w:tcBorders>
            <w:tcMar>
              <w:top w:w="0" w:type="dxa"/>
              <w:left w:w="0" w:type="dxa"/>
              <w:bottom w:w="0" w:type="dxa"/>
              <w:right w:w="0" w:type="dxa"/>
            </w:tcMar>
            <w:hideMark/>
          </w:tcPr>
          <w:p w14:paraId="0C2352E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422F870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44BC02C2" w14:textId="77777777" w:rsidTr="004053F7">
        <w:trPr>
          <w:jc w:val="center"/>
        </w:trPr>
        <w:tc>
          <w:tcPr>
            <w:tcW w:w="2952" w:type="dxa"/>
            <w:tcBorders>
              <w:top w:val="nil"/>
              <w:bottom w:val="nil"/>
            </w:tcBorders>
            <w:hideMark/>
          </w:tcPr>
          <w:p w14:paraId="5293A0A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Facade_00064_vox11</w:t>
            </w:r>
          </w:p>
        </w:tc>
        <w:tc>
          <w:tcPr>
            <w:tcW w:w="1269" w:type="dxa"/>
            <w:tcBorders>
              <w:top w:val="nil"/>
              <w:bottom w:val="nil"/>
            </w:tcBorders>
            <w:tcMar>
              <w:top w:w="0" w:type="dxa"/>
              <w:left w:w="0" w:type="dxa"/>
              <w:bottom w:w="0" w:type="dxa"/>
              <w:right w:w="0" w:type="dxa"/>
            </w:tcMar>
            <w:hideMark/>
          </w:tcPr>
          <w:p w14:paraId="04875B1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57BE908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6DF52FC1" w14:textId="77777777" w:rsidTr="004053F7">
        <w:trPr>
          <w:jc w:val="center"/>
        </w:trPr>
        <w:tc>
          <w:tcPr>
            <w:tcW w:w="2952" w:type="dxa"/>
            <w:tcBorders>
              <w:top w:val="nil"/>
              <w:bottom w:val="nil"/>
            </w:tcBorders>
            <w:hideMark/>
          </w:tcPr>
          <w:p w14:paraId="7BC2934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 xml:space="preserve">Facade_00064_vox14 </w:t>
            </w:r>
          </w:p>
        </w:tc>
        <w:tc>
          <w:tcPr>
            <w:tcW w:w="1269" w:type="dxa"/>
            <w:tcBorders>
              <w:top w:val="nil"/>
              <w:bottom w:val="nil"/>
            </w:tcBorders>
            <w:tcMar>
              <w:top w:w="0" w:type="dxa"/>
              <w:left w:w="0" w:type="dxa"/>
              <w:bottom w:w="0" w:type="dxa"/>
              <w:right w:w="0" w:type="dxa"/>
            </w:tcMar>
            <w:hideMark/>
          </w:tcPr>
          <w:p w14:paraId="729923F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804DF3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3263AFEB" w14:textId="77777777" w:rsidTr="004053F7">
        <w:trPr>
          <w:jc w:val="center"/>
        </w:trPr>
        <w:tc>
          <w:tcPr>
            <w:tcW w:w="2952" w:type="dxa"/>
            <w:tcBorders>
              <w:top w:val="nil"/>
              <w:bottom w:val="nil"/>
            </w:tcBorders>
            <w:hideMark/>
          </w:tcPr>
          <w:p w14:paraId="7235DE0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 xml:space="preserve">Facade_00064_vox20 </w:t>
            </w:r>
          </w:p>
        </w:tc>
        <w:tc>
          <w:tcPr>
            <w:tcW w:w="1269" w:type="dxa"/>
            <w:tcBorders>
              <w:top w:val="nil"/>
              <w:bottom w:val="nil"/>
            </w:tcBorders>
            <w:tcMar>
              <w:top w:w="0" w:type="dxa"/>
              <w:left w:w="0" w:type="dxa"/>
              <w:bottom w:w="0" w:type="dxa"/>
              <w:right w:w="0" w:type="dxa"/>
            </w:tcMar>
            <w:hideMark/>
          </w:tcPr>
          <w:p w14:paraId="1794519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00B08F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17F33742" w14:textId="77777777" w:rsidTr="004053F7">
        <w:trPr>
          <w:jc w:val="center"/>
        </w:trPr>
        <w:tc>
          <w:tcPr>
            <w:tcW w:w="2952" w:type="dxa"/>
            <w:tcBorders>
              <w:top w:val="nil"/>
              <w:bottom w:val="nil"/>
            </w:tcBorders>
            <w:hideMark/>
          </w:tcPr>
          <w:p w14:paraId="35608916"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Frog_00067_vox12</w:t>
            </w:r>
          </w:p>
        </w:tc>
        <w:tc>
          <w:tcPr>
            <w:tcW w:w="1269" w:type="dxa"/>
            <w:tcBorders>
              <w:top w:val="nil"/>
              <w:bottom w:val="nil"/>
            </w:tcBorders>
            <w:tcMar>
              <w:top w:w="0" w:type="dxa"/>
              <w:left w:w="0" w:type="dxa"/>
              <w:bottom w:w="0" w:type="dxa"/>
              <w:right w:w="0" w:type="dxa"/>
            </w:tcMar>
            <w:hideMark/>
          </w:tcPr>
          <w:p w14:paraId="5377EC1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3AA99CD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A5FC9AC" w14:textId="77777777" w:rsidTr="004053F7">
        <w:trPr>
          <w:jc w:val="center"/>
        </w:trPr>
        <w:tc>
          <w:tcPr>
            <w:tcW w:w="2952" w:type="dxa"/>
            <w:tcBorders>
              <w:top w:val="nil"/>
              <w:bottom w:val="nil"/>
            </w:tcBorders>
            <w:hideMark/>
          </w:tcPr>
          <w:p w14:paraId="689B8D3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Frog_00067_vox20</w:t>
            </w:r>
          </w:p>
        </w:tc>
        <w:tc>
          <w:tcPr>
            <w:tcW w:w="1269" w:type="dxa"/>
            <w:tcBorders>
              <w:top w:val="nil"/>
              <w:bottom w:val="nil"/>
            </w:tcBorders>
            <w:tcMar>
              <w:top w:w="0" w:type="dxa"/>
              <w:left w:w="0" w:type="dxa"/>
              <w:bottom w:w="0" w:type="dxa"/>
              <w:right w:w="0" w:type="dxa"/>
            </w:tcMar>
            <w:hideMark/>
          </w:tcPr>
          <w:p w14:paraId="328506D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3465399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389BB44E" w14:textId="77777777" w:rsidTr="004053F7">
        <w:trPr>
          <w:jc w:val="center"/>
        </w:trPr>
        <w:tc>
          <w:tcPr>
            <w:tcW w:w="2952" w:type="dxa"/>
            <w:tcBorders>
              <w:top w:val="nil"/>
              <w:bottom w:val="nil"/>
            </w:tcBorders>
            <w:hideMark/>
          </w:tcPr>
          <w:p w14:paraId="37C8A79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1269" w:type="dxa"/>
            <w:tcBorders>
              <w:top w:val="nil"/>
              <w:bottom w:val="nil"/>
            </w:tcBorders>
            <w:tcMar>
              <w:top w:w="0" w:type="dxa"/>
              <w:left w:w="0" w:type="dxa"/>
              <w:bottom w:w="0" w:type="dxa"/>
              <w:right w:w="0" w:type="dxa"/>
            </w:tcMar>
            <w:hideMark/>
          </w:tcPr>
          <w:p w14:paraId="27D16EF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289A0AC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18C09DE9" w14:textId="77777777" w:rsidTr="004053F7">
        <w:trPr>
          <w:jc w:val="center"/>
        </w:trPr>
        <w:tc>
          <w:tcPr>
            <w:tcW w:w="2952" w:type="dxa"/>
            <w:tcBorders>
              <w:top w:val="nil"/>
              <w:bottom w:val="nil"/>
            </w:tcBorders>
            <w:hideMark/>
          </w:tcPr>
          <w:p w14:paraId="4860E987"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Head_00039_vox20</w:t>
            </w:r>
          </w:p>
        </w:tc>
        <w:tc>
          <w:tcPr>
            <w:tcW w:w="1269" w:type="dxa"/>
            <w:tcBorders>
              <w:top w:val="nil"/>
              <w:bottom w:val="nil"/>
            </w:tcBorders>
            <w:tcMar>
              <w:top w:w="0" w:type="dxa"/>
              <w:left w:w="0" w:type="dxa"/>
              <w:bottom w:w="0" w:type="dxa"/>
              <w:right w:w="0" w:type="dxa"/>
            </w:tcMar>
            <w:hideMark/>
          </w:tcPr>
          <w:p w14:paraId="48EBCE0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12</w:t>
            </w:r>
          </w:p>
        </w:tc>
        <w:tc>
          <w:tcPr>
            <w:tcW w:w="3025" w:type="dxa"/>
            <w:tcBorders>
              <w:top w:val="nil"/>
              <w:bottom w:val="nil"/>
            </w:tcBorders>
            <w:hideMark/>
          </w:tcPr>
          <w:p w14:paraId="194C21F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5117B8DD" w14:textId="77777777" w:rsidTr="004053F7">
        <w:trPr>
          <w:jc w:val="center"/>
        </w:trPr>
        <w:tc>
          <w:tcPr>
            <w:tcW w:w="2952" w:type="dxa"/>
            <w:tcBorders>
              <w:top w:val="nil"/>
              <w:bottom w:val="nil"/>
            </w:tcBorders>
            <w:hideMark/>
          </w:tcPr>
          <w:p w14:paraId="3076B38F"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1269" w:type="dxa"/>
            <w:tcBorders>
              <w:top w:val="nil"/>
              <w:bottom w:val="nil"/>
            </w:tcBorders>
            <w:tcMar>
              <w:top w:w="0" w:type="dxa"/>
              <w:left w:w="0" w:type="dxa"/>
              <w:bottom w:w="0" w:type="dxa"/>
              <w:right w:w="0" w:type="dxa"/>
            </w:tcMar>
            <w:hideMark/>
          </w:tcPr>
          <w:p w14:paraId="54D34C7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4929511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3E89530" w14:textId="77777777" w:rsidTr="004053F7">
        <w:trPr>
          <w:jc w:val="center"/>
        </w:trPr>
        <w:tc>
          <w:tcPr>
            <w:tcW w:w="2952" w:type="dxa"/>
            <w:tcBorders>
              <w:top w:val="nil"/>
              <w:bottom w:val="nil"/>
            </w:tcBorders>
            <w:hideMark/>
          </w:tcPr>
          <w:p w14:paraId="161BDF43"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House_without_roof_00057_vox20</w:t>
            </w:r>
          </w:p>
        </w:tc>
        <w:tc>
          <w:tcPr>
            <w:tcW w:w="1269" w:type="dxa"/>
            <w:tcBorders>
              <w:top w:val="nil"/>
              <w:bottom w:val="nil"/>
            </w:tcBorders>
            <w:tcMar>
              <w:top w:w="0" w:type="dxa"/>
              <w:left w:w="0" w:type="dxa"/>
              <w:bottom w:w="0" w:type="dxa"/>
              <w:right w:w="0" w:type="dxa"/>
            </w:tcMar>
            <w:hideMark/>
          </w:tcPr>
          <w:p w14:paraId="4650D32C"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11</w:t>
            </w:r>
          </w:p>
        </w:tc>
        <w:tc>
          <w:tcPr>
            <w:tcW w:w="3025" w:type="dxa"/>
            <w:tcBorders>
              <w:top w:val="nil"/>
              <w:bottom w:val="nil"/>
            </w:tcBorders>
            <w:hideMark/>
          </w:tcPr>
          <w:p w14:paraId="25C223E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29D09293" w14:textId="77777777" w:rsidTr="004053F7">
        <w:trPr>
          <w:jc w:val="center"/>
        </w:trPr>
        <w:tc>
          <w:tcPr>
            <w:tcW w:w="2952" w:type="dxa"/>
            <w:tcBorders>
              <w:top w:val="nil"/>
              <w:bottom w:val="nil"/>
            </w:tcBorders>
            <w:vAlign w:val="bottom"/>
            <w:hideMark/>
          </w:tcPr>
          <w:p w14:paraId="2CB0095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Landscape_00014_vox14</w:t>
            </w:r>
          </w:p>
        </w:tc>
        <w:tc>
          <w:tcPr>
            <w:tcW w:w="1269" w:type="dxa"/>
            <w:tcBorders>
              <w:top w:val="nil"/>
              <w:bottom w:val="nil"/>
            </w:tcBorders>
            <w:tcMar>
              <w:top w:w="0" w:type="dxa"/>
              <w:left w:w="0" w:type="dxa"/>
              <w:bottom w:w="0" w:type="dxa"/>
              <w:right w:w="0" w:type="dxa"/>
            </w:tcMar>
            <w:hideMark/>
          </w:tcPr>
          <w:p w14:paraId="7863EDB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2CA3FA9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48A5C96F" w14:textId="77777777" w:rsidTr="004053F7">
        <w:trPr>
          <w:jc w:val="center"/>
        </w:trPr>
        <w:tc>
          <w:tcPr>
            <w:tcW w:w="2952" w:type="dxa"/>
            <w:tcBorders>
              <w:top w:val="nil"/>
              <w:bottom w:val="nil"/>
            </w:tcBorders>
            <w:vAlign w:val="bottom"/>
            <w:hideMark/>
          </w:tcPr>
          <w:p w14:paraId="4193DB9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Landscape_00014_vox20</w:t>
            </w:r>
          </w:p>
        </w:tc>
        <w:tc>
          <w:tcPr>
            <w:tcW w:w="1269" w:type="dxa"/>
            <w:tcBorders>
              <w:top w:val="nil"/>
              <w:bottom w:val="nil"/>
            </w:tcBorders>
            <w:tcMar>
              <w:top w:w="0" w:type="dxa"/>
              <w:left w:w="0" w:type="dxa"/>
              <w:bottom w:w="0" w:type="dxa"/>
              <w:right w:w="0" w:type="dxa"/>
            </w:tcMar>
            <w:hideMark/>
          </w:tcPr>
          <w:p w14:paraId="605BB63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96A936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25DE6E91" w14:textId="77777777" w:rsidTr="004053F7">
        <w:trPr>
          <w:jc w:val="center"/>
        </w:trPr>
        <w:tc>
          <w:tcPr>
            <w:tcW w:w="2952" w:type="dxa"/>
            <w:tcBorders>
              <w:top w:val="nil"/>
              <w:bottom w:val="nil"/>
            </w:tcBorders>
            <w:hideMark/>
          </w:tcPr>
          <w:p w14:paraId="1B2D7A33"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longdress_viewdep_vox12</w:t>
            </w:r>
          </w:p>
        </w:tc>
        <w:tc>
          <w:tcPr>
            <w:tcW w:w="1269" w:type="dxa"/>
            <w:tcBorders>
              <w:top w:val="nil"/>
              <w:bottom w:val="nil"/>
            </w:tcBorders>
            <w:tcMar>
              <w:top w:w="0" w:type="dxa"/>
              <w:left w:w="0" w:type="dxa"/>
              <w:bottom w:w="0" w:type="dxa"/>
              <w:right w:w="0" w:type="dxa"/>
            </w:tcMar>
            <w:hideMark/>
          </w:tcPr>
          <w:p w14:paraId="3AB5A5F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65AC810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9D5EA01" w14:textId="77777777" w:rsidTr="004053F7">
        <w:trPr>
          <w:jc w:val="center"/>
        </w:trPr>
        <w:tc>
          <w:tcPr>
            <w:tcW w:w="2952" w:type="dxa"/>
            <w:tcBorders>
              <w:top w:val="nil"/>
              <w:bottom w:val="nil"/>
            </w:tcBorders>
            <w:hideMark/>
          </w:tcPr>
          <w:p w14:paraId="61446AA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Longdress_vox10_1300</w:t>
            </w:r>
          </w:p>
        </w:tc>
        <w:tc>
          <w:tcPr>
            <w:tcW w:w="1269" w:type="dxa"/>
            <w:tcBorders>
              <w:top w:val="nil"/>
              <w:bottom w:val="nil"/>
            </w:tcBorders>
            <w:tcMar>
              <w:top w:w="0" w:type="dxa"/>
              <w:left w:w="0" w:type="dxa"/>
              <w:bottom w:w="0" w:type="dxa"/>
              <w:right w:w="0" w:type="dxa"/>
            </w:tcMar>
            <w:hideMark/>
          </w:tcPr>
          <w:p w14:paraId="18BD129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287EF6F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444831EA" w14:textId="77777777" w:rsidTr="004053F7">
        <w:trPr>
          <w:jc w:val="center"/>
        </w:trPr>
        <w:tc>
          <w:tcPr>
            <w:tcW w:w="2952" w:type="dxa"/>
            <w:tcBorders>
              <w:top w:val="nil"/>
              <w:bottom w:val="nil"/>
            </w:tcBorders>
            <w:hideMark/>
          </w:tcPr>
          <w:p w14:paraId="0E7EF4A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loot_viewdep_vox12</w:t>
            </w:r>
          </w:p>
        </w:tc>
        <w:tc>
          <w:tcPr>
            <w:tcW w:w="1269" w:type="dxa"/>
            <w:tcBorders>
              <w:top w:val="nil"/>
              <w:bottom w:val="nil"/>
            </w:tcBorders>
            <w:tcMar>
              <w:top w:w="0" w:type="dxa"/>
              <w:left w:w="0" w:type="dxa"/>
              <w:bottom w:w="0" w:type="dxa"/>
              <w:right w:w="0" w:type="dxa"/>
            </w:tcMar>
            <w:hideMark/>
          </w:tcPr>
          <w:p w14:paraId="377C0DF9"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2D30CD7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17F42498" w14:textId="77777777" w:rsidTr="004053F7">
        <w:trPr>
          <w:jc w:val="center"/>
        </w:trPr>
        <w:tc>
          <w:tcPr>
            <w:tcW w:w="2952" w:type="dxa"/>
            <w:tcBorders>
              <w:top w:val="nil"/>
              <w:bottom w:val="nil"/>
            </w:tcBorders>
            <w:hideMark/>
          </w:tcPr>
          <w:p w14:paraId="20AFC15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Loot_vox10_1200</w:t>
            </w:r>
          </w:p>
        </w:tc>
        <w:tc>
          <w:tcPr>
            <w:tcW w:w="1269" w:type="dxa"/>
            <w:tcBorders>
              <w:top w:val="nil"/>
              <w:bottom w:val="nil"/>
            </w:tcBorders>
            <w:tcMar>
              <w:top w:w="0" w:type="dxa"/>
              <w:left w:w="0" w:type="dxa"/>
              <w:bottom w:w="0" w:type="dxa"/>
              <w:right w:w="0" w:type="dxa"/>
            </w:tcMar>
            <w:hideMark/>
          </w:tcPr>
          <w:p w14:paraId="1199E115"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575CA35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2C5D0271" w14:textId="77777777" w:rsidTr="004053F7">
        <w:trPr>
          <w:jc w:val="center"/>
        </w:trPr>
        <w:tc>
          <w:tcPr>
            <w:tcW w:w="2952" w:type="dxa"/>
            <w:tcBorders>
              <w:top w:val="nil"/>
              <w:bottom w:val="nil"/>
            </w:tcBorders>
            <w:hideMark/>
          </w:tcPr>
          <w:p w14:paraId="0C2C8DB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Palazzo_Carignano_Dense_vox14</w:t>
            </w:r>
          </w:p>
        </w:tc>
        <w:tc>
          <w:tcPr>
            <w:tcW w:w="1269" w:type="dxa"/>
            <w:tcBorders>
              <w:top w:val="nil"/>
              <w:bottom w:val="nil"/>
            </w:tcBorders>
            <w:tcMar>
              <w:top w:w="0" w:type="dxa"/>
              <w:left w:w="0" w:type="dxa"/>
              <w:bottom w:w="0" w:type="dxa"/>
              <w:right w:w="0" w:type="dxa"/>
            </w:tcMar>
            <w:hideMark/>
          </w:tcPr>
          <w:p w14:paraId="2445B60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2164A00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1/32</w:t>
            </w:r>
          </w:p>
        </w:tc>
      </w:tr>
      <w:tr w:rsidR="00E20A03" w:rsidRPr="00E20A03" w14:paraId="24D50802" w14:textId="77777777" w:rsidTr="004053F7">
        <w:trPr>
          <w:jc w:val="center"/>
        </w:trPr>
        <w:tc>
          <w:tcPr>
            <w:tcW w:w="2952" w:type="dxa"/>
            <w:tcBorders>
              <w:top w:val="nil"/>
              <w:bottom w:val="nil"/>
            </w:tcBorders>
            <w:hideMark/>
          </w:tcPr>
          <w:p w14:paraId="07337C3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Palazzo_Carignano_Dense_vox20</w:t>
            </w:r>
          </w:p>
        </w:tc>
        <w:tc>
          <w:tcPr>
            <w:tcW w:w="1269" w:type="dxa"/>
            <w:tcBorders>
              <w:top w:val="nil"/>
              <w:bottom w:val="nil"/>
            </w:tcBorders>
            <w:tcMar>
              <w:top w:w="0" w:type="dxa"/>
              <w:left w:w="0" w:type="dxa"/>
              <w:bottom w:w="0" w:type="dxa"/>
              <w:right w:w="0" w:type="dxa"/>
            </w:tcMar>
            <w:hideMark/>
          </w:tcPr>
          <w:p w14:paraId="5D316202"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9</w:t>
            </w:r>
          </w:p>
        </w:tc>
        <w:tc>
          <w:tcPr>
            <w:tcW w:w="3025" w:type="dxa"/>
            <w:tcBorders>
              <w:top w:val="nil"/>
              <w:bottom w:val="nil"/>
            </w:tcBorders>
            <w:hideMark/>
          </w:tcPr>
          <w:p w14:paraId="4A89D59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341B27F4" w14:textId="77777777" w:rsidTr="004053F7">
        <w:trPr>
          <w:jc w:val="center"/>
        </w:trPr>
        <w:tc>
          <w:tcPr>
            <w:tcW w:w="2952" w:type="dxa"/>
            <w:tcBorders>
              <w:top w:val="nil"/>
              <w:bottom w:val="nil"/>
            </w:tcBorders>
            <w:hideMark/>
          </w:tcPr>
          <w:p w14:paraId="1BA10700"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Queen_0200</w:t>
            </w:r>
          </w:p>
        </w:tc>
        <w:tc>
          <w:tcPr>
            <w:tcW w:w="1269" w:type="dxa"/>
            <w:tcBorders>
              <w:top w:val="nil"/>
              <w:bottom w:val="nil"/>
            </w:tcBorders>
            <w:tcMar>
              <w:top w:w="0" w:type="dxa"/>
              <w:left w:w="0" w:type="dxa"/>
              <w:bottom w:w="0" w:type="dxa"/>
              <w:right w:w="0" w:type="dxa"/>
            </w:tcMar>
            <w:hideMark/>
          </w:tcPr>
          <w:p w14:paraId="0B964F6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207142C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35F5E511" w14:textId="77777777" w:rsidTr="004053F7">
        <w:trPr>
          <w:jc w:val="center"/>
        </w:trPr>
        <w:tc>
          <w:tcPr>
            <w:tcW w:w="2952" w:type="dxa"/>
            <w:tcBorders>
              <w:top w:val="nil"/>
              <w:bottom w:val="nil"/>
            </w:tcBorders>
            <w:hideMark/>
          </w:tcPr>
          <w:p w14:paraId="10D891D0"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redandblack_viewdep_vox12</w:t>
            </w:r>
          </w:p>
        </w:tc>
        <w:tc>
          <w:tcPr>
            <w:tcW w:w="1269" w:type="dxa"/>
            <w:tcBorders>
              <w:top w:val="nil"/>
              <w:bottom w:val="nil"/>
            </w:tcBorders>
            <w:tcMar>
              <w:top w:w="0" w:type="dxa"/>
              <w:left w:w="0" w:type="dxa"/>
              <w:bottom w:w="0" w:type="dxa"/>
              <w:right w:w="0" w:type="dxa"/>
            </w:tcMar>
            <w:hideMark/>
          </w:tcPr>
          <w:p w14:paraId="5F5E87B1"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488874C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4554C44" w14:textId="77777777" w:rsidTr="004053F7">
        <w:trPr>
          <w:jc w:val="center"/>
        </w:trPr>
        <w:tc>
          <w:tcPr>
            <w:tcW w:w="2952" w:type="dxa"/>
            <w:tcBorders>
              <w:top w:val="nil"/>
              <w:bottom w:val="nil"/>
            </w:tcBorders>
            <w:hideMark/>
          </w:tcPr>
          <w:p w14:paraId="35619C0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Redandblack_vox10_1550</w:t>
            </w:r>
          </w:p>
        </w:tc>
        <w:tc>
          <w:tcPr>
            <w:tcW w:w="1269" w:type="dxa"/>
            <w:tcBorders>
              <w:top w:val="nil"/>
              <w:bottom w:val="nil"/>
            </w:tcBorders>
            <w:tcMar>
              <w:top w:w="0" w:type="dxa"/>
              <w:left w:w="0" w:type="dxa"/>
              <w:bottom w:w="0" w:type="dxa"/>
              <w:right w:w="0" w:type="dxa"/>
            </w:tcMar>
            <w:hideMark/>
          </w:tcPr>
          <w:p w14:paraId="7CABDD75"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685BC9B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23A8EE74" w14:textId="77777777" w:rsidTr="004053F7">
        <w:trPr>
          <w:jc w:val="center"/>
        </w:trPr>
        <w:tc>
          <w:tcPr>
            <w:tcW w:w="2952" w:type="dxa"/>
            <w:tcBorders>
              <w:top w:val="nil"/>
              <w:bottom w:val="nil"/>
            </w:tcBorders>
            <w:hideMark/>
          </w:tcPr>
          <w:p w14:paraId="775B92AF"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Shiva_00035_vox12</w:t>
            </w:r>
          </w:p>
        </w:tc>
        <w:tc>
          <w:tcPr>
            <w:tcW w:w="1269" w:type="dxa"/>
            <w:tcBorders>
              <w:top w:val="nil"/>
              <w:bottom w:val="nil"/>
            </w:tcBorders>
            <w:tcMar>
              <w:top w:w="0" w:type="dxa"/>
              <w:left w:w="0" w:type="dxa"/>
              <w:bottom w:w="0" w:type="dxa"/>
              <w:right w:w="0" w:type="dxa"/>
            </w:tcMar>
            <w:hideMark/>
          </w:tcPr>
          <w:p w14:paraId="0F17367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0890521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0A85FE19" w14:textId="77777777" w:rsidTr="004053F7">
        <w:trPr>
          <w:jc w:val="center"/>
        </w:trPr>
        <w:tc>
          <w:tcPr>
            <w:tcW w:w="2952" w:type="dxa"/>
            <w:tcBorders>
              <w:top w:val="nil"/>
              <w:bottom w:val="nil"/>
            </w:tcBorders>
            <w:hideMark/>
          </w:tcPr>
          <w:p w14:paraId="22D0AC4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Shiva_00035_vox20</w:t>
            </w:r>
          </w:p>
        </w:tc>
        <w:tc>
          <w:tcPr>
            <w:tcW w:w="1269" w:type="dxa"/>
            <w:tcBorders>
              <w:top w:val="nil"/>
              <w:bottom w:val="nil"/>
            </w:tcBorders>
            <w:tcMar>
              <w:top w:w="0" w:type="dxa"/>
              <w:left w:w="0" w:type="dxa"/>
              <w:bottom w:w="0" w:type="dxa"/>
              <w:right w:w="0" w:type="dxa"/>
            </w:tcMar>
            <w:hideMark/>
          </w:tcPr>
          <w:p w14:paraId="3A6E45A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33742A4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1/1024</w:t>
            </w:r>
          </w:p>
        </w:tc>
      </w:tr>
      <w:tr w:rsidR="00E20A03" w:rsidRPr="00E20A03" w14:paraId="03D3E5D8" w14:textId="77777777" w:rsidTr="004053F7">
        <w:trPr>
          <w:jc w:val="center"/>
        </w:trPr>
        <w:tc>
          <w:tcPr>
            <w:tcW w:w="2952" w:type="dxa"/>
            <w:tcBorders>
              <w:top w:val="nil"/>
              <w:bottom w:val="nil"/>
            </w:tcBorders>
            <w:hideMark/>
          </w:tcPr>
          <w:p w14:paraId="5171A99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soldier_viewdep_vox12</w:t>
            </w:r>
          </w:p>
        </w:tc>
        <w:tc>
          <w:tcPr>
            <w:tcW w:w="1269" w:type="dxa"/>
            <w:tcBorders>
              <w:top w:val="nil"/>
              <w:bottom w:val="nil"/>
            </w:tcBorders>
            <w:tcMar>
              <w:top w:w="0" w:type="dxa"/>
              <w:left w:w="0" w:type="dxa"/>
              <w:bottom w:w="0" w:type="dxa"/>
              <w:right w:w="0" w:type="dxa"/>
            </w:tcMar>
            <w:hideMark/>
          </w:tcPr>
          <w:p w14:paraId="1083317D"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140E4E0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A7F1955" w14:textId="77777777" w:rsidTr="004053F7">
        <w:trPr>
          <w:jc w:val="center"/>
        </w:trPr>
        <w:tc>
          <w:tcPr>
            <w:tcW w:w="2952" w:type="dxa"/>
            <w:tcBorders>
              <w:top w:val="nil"/>
              <w:bottom w:val="nil"/>
            </w:tcBorders>
            <w:hideMark/>
          </w:tcPr>
          <w:p w14:paraId="732542A4"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Soldier_vox10_0690</w:t>
            </w:r>
          </w:p>
        </w:tc>
        <w:tc>
          <w:tcPr>
            <w:tcW w:w="1269" w:type="dxa"/>
            <w:tcBorders>
              <w:top w:val="nil"/>
              <w:bottom w:val="nil"/>
            </w:tcBorders>
            <w:tcMar>
              <w:top w:w="0" w:type="dxa"/>
              <w:left w:w="0" w:type="dxa"/>
              <w:bottom w:w="0" w:type="dxa"/>
              <w:right w:w="0" w:type="dxa"/>
            </w:tcMar>
            <w:hideMark/>
          </w:tcPr>
          <w:p w14:paraId="777A901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33F71F7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71D602BF" w14:textId="77777777" w:rsidTr="004053F7">
        <w:trPr>
          <w:jc w:val="center"/>
        </w:trPr>
        <w:tc>
          <w:tcPr>
            <w:tcW w:w="2952" w:type="dxa"/>
            <w:tcBorders>
              <w:top w:val="nil"/>
              <w:bottom w:val="nil"/>
            </w:tcBorders>
            <w:vAlign w:val="bottom"/>
            <w:hideMark/>
          </w:tcPr>
          <w:p w14:paraId="68FBAA71"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Stanford_Area_2_vox16</w:t>
            </w:r>
          </w:p>
        </w:tc>
        <w:tc>
          <w:tcPr>
            <w:tcW w:w="1269" w:type="dxa"/>
            <w:tcBorders>
              <w:top w:val="nil"/>
              <w:bottom w:val="nil"/>
            </w:tcBorders>
            <w:tcMar>
              <w:top w:w="0" w:type="dxa"/>
              <w:left w:w="0" w:type="dxa"/>
              <w:bottom w:w="0" w:type="dxa"/>
              <w:right w:w="0" w:type="dxa"/>
            </w:tcMar>
            <w:hideMark/>
          </w:tcPr>
          <w:p w14:paraId="19C6A5B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4D0303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1/16</w:t>
            </w:r>
          </w:p>
        </w:tc>
      </w:tr>
      <w:tr w:rsidR="00E20A03" w:rsidRPr="00E20A03" w14:paraId="6A1B49E6" w14:textId="77777777" w:rsidTr="004053F7">
        <w:trPr>
          <w:jc w:val="center"/>
        </w:trPr>
        <w:tc>
          <w:tcPr>
            <w:tcW w:w="2952" w:type="dxa"/>
            <w:tcBorders>
              <w:top w:val="nil"/>
              <w:bottom w:val="nil"/>
            </w:tcBorders>
            <w:vAlign w:val="bottom"/>
            <w:hideMark/>
          </w:tcPr>
          <w:p w14:paraId="3A343AB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Stanford_Area_2_vox20</w:t>
            </w:r>
          </w:p>
        </w:tc>
        <w:tc>
          <w:tcPr>
            <w:tcW w:w="1269" w:type="dxa"/>
            <w:tcBorders>
              <w:top w:val="nil"/>
              <w:bottom w:val="nil"/>
            </w:tcBorders>
            <w:tcMar>
              <w:top w:w="0" w:type="dxa"/>
              <w:left w:w="0" w:type="dxa"/>
              <w:bottom w:w="0" w:type="dxa"/>
              <w:right w:w="0" w:type="dxa"/>
            </w:tcMar>
            <w:hideMark/>
          </w:tcPr>
          <w:p w14:paraId="00BD7CE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006CD45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232FE358" w14:textId="77777777" w:rsidTr="004053F7">
        <w:trPr>
          <w:jc w:val="center"/>
        </w:trPr>
        <w:tc>
          <w:tcPr>
            <w:tcW w:w="2952" w:type="dxa"/>
            <w:tcBorders>
              <w:top w:val="nil"/>
              <w:bottom w:val="nil"/>
            </w:tcBorders>
            <w:vAlign w:val="bottom"/>
            <w:hideMark/>
          </w:tcPr>
          <w:p w14:paraId="33EEF3A7"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Stanford_Area_4_vox16</w:t>
            </w:r>
          </w:p>
        </w:tc>
        <w:tc>
          <w:tcPr>
            <w:tcW w:w="1269" w:type="dxa"/>
            <w:tcBorders>
              <w:top w:val="nil"/>
              <w:bottom w:val="nil"/>
            </w:tcBorders>
            <w:tcMar>
              <w:top w:w="0" w:type="dxa"/>
              <w:left w:w="0" w:type="dxa"/>
              <w:bottom w:w="0" w:type="dxa"/>
              <w:right w:w="0" w:type="dxa"/>
            </w:tcMar>
            <w:hideMark/>
          </w:tcPr>
          <w:p w14:paraId="710618E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11F5F11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1/16</w:t>
            </w:r>
          </w:p>
        </w:tc>
      </w:tr>
      <w:tr w:rsidR="00E20A03" w:rsidRPr="00E20A03" w14:paraId="19E5DD10" w14:textId="77777777" w:rsidTr="004053F7">
        <w:trPr>
          <w:jc w:val="center"/>
        </w:trPr>
        <w:tc>
          <w:tcPr>
            <w:tcW w:w="2952" w:type="dxa"/>
            <w:tcBorders>
              <w:top w:val="nil"/>
              <w:bottom w:val="nil"/>
            </w:tcBorders>
            <w:vAlign w:val="bottom"/>
            <w:hideMark/>
          </w:tcPr>
          <w:p w14:paraId="7F31597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Stanford_Area_4_vox20</w:t>
            </w:r>
          </w:p>
        </w:tc>
        <w:tc>
          <w:tcPr>
            <w:tcW w:w="1269" w:type="dxa"/>
            <w:tcBorders>
              <w:top w:val="nil"/>
              <w:bottom w:val="nil"/>
            </w:tcBorders>
            <w:tcMar>
              <w:top w:w="0" w:type="dxa"/>
              <w:left w:w="0" w:type="dxa"/>
              <w:bottom w:w="0" w:type="dxa"/>
              <w:right w:w="0" w:type="dxa"/>
            </w:tcMar>
            <w:hideMark/>
          </w:tcPr>
          <w:p w14:paraId="23423AC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ED559E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778041A9" w14:textId="77777777" w:rsidTr="004053F7">
        <w:trPr>
          <w:jc w:val="center"/>
        </w:trPr>
        <w:tc>
          <w:tcPr>
            <w:tcW w:w="2952" w:type="dxa"/>
            <w:tcBorders>
              <w:top w:val="nil"/>
              <w:bottom w:val="nil"/>
            </w:tcBorders>
            <w:hideMark/>
          </w:tcPr>
          <w:p w14:paraId="225E7DD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Statue_Klimt_vox12</w:t>
            </w:r>
          </w:p>
        </w:tc>
        <w:tc>
          <w:tcPr>
            <w:tcW w:w="1269" w:type="dxa"/>
            <w:tcBorders>
              <w:top w:val="nil"/>
              <w:bottom w:val="nil"/>
            </w:tcBorders>
            <w:tcMar>
              <w:top w:w="0" w:type="dxa"/>
              <w:left w:w="0" w:type="dxa"/>
              <w:bottom w:w="0" w:type="dxa"/>
              <w:right w:w="0" w:type="dxa"/>
            </w:tcMar>
            <w:hideMark/>
          </w:tcPr>
          <w:p w14:paraId="1E0F52F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4CEE92B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1FD21112" w14:textId="77777777" w:rsidTr="004053F7">
        <w:trPr>
          <w:jc w:val="center"/>
        </w:trPr>
        <w:tc>
          <w:tcPr>
            <w:tcW w:w="2952" w:type="dxa"/>
            <w:tcBorders>
              <w:top w:val="nil"/>
              <w:bottom w:val="nil"/>
            </w:tcBorders>
            <w:hideMark/>
          </w:tcPr>
          <w:p w14:paraId="0E63EAE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Statue_Klimt_vox20</w:t>
            </w:r>
          </w:p>
        </w:tc>
        <w:tc>
          <w:tcPr>
            <w:tcW w:w="1269" w:type="dxa"/>
            <w:tcBorders>
              <w:top w:val="nil"/>
              <w:bottom w:val="nil"/>
            </w:tcBorders>
            <w:tcMar>
              <w:top w:w="0" w:type="dxa"/>
              <w:left w:w="0" w:type="dxa"/>
              <w:bottom w:w="0" w:type="dxa"/>
              <w:right w:w="0" w:type="dxa"/>
            </w:tcMar>
            <w:hideMark/>
          </w:tcPr>
          <w:p w14:paraId="2A37792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2D2FDA2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5F4F8B1A" w14:textId="77777777" w:rsidTr="004053F7">
        <w:trPr>
          <w:jc w:val="center"/>
        </w:trPr>
        <w:tc>
          <w:tcPr>
            <w:tcW w:w="2952" w:type="dxa"/>
            <w:tcBorders>
              <w:top w:val="nil"/>
              <w:bottom w:val="nil"/>
            </w:tcBorders>
            <w:hideMark/>
          </w:tcPr>
          <w:p w14:paraId="58E5AAC4"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Thaidancer_viewdep_vox12</w:t>
            </w:r>
          </w:p>
        </w:tc>
        <w:tc>
          <w:tcPr>
            <w:tcW w:w="1269" w:type="dxa"/>
            <w:tcBorders>
              <w:top w:val="nil"/>
              <w:bottom w:val="nil"/>
            </w:tcBorders>
            <w:tcMar>
              <w:top w:w="0" w:type="dxa"/>
              <w:left w:w="0" w:type="dxa"/>
              <w:bottom w:w="0" w:type="dxa"/>
              <w:right w:w="0" w:type="dxa"/>
            </w:tcMar>
            <w:hideMark/>
          </w:tcPr>
          <w:p w14:paraId="7DD5092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70CC0E5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61A984D" w14:textId="77777777" w:rsidTr="004053F7">
        <w:trPr>
          <w:jc w:val="center"/>
        </w:trPr>
        <w:tc>
          <w:tcPr>
            <w:tcW w:w="2952" w:type="dxa"/>
            <w:tcBorders>
              <w:top w:val="nil"/>
              <w:bottom w:val="nil"/>
            </w:tcBorders>
            <w:hideMark/>
          </w:tcPr>
          <w:p w14:paraId="099860C1"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ULB_Unicorn_HiRes_vox15</w:t>
            </w:r>
          </w:p>
        </w:tc>
        <w:tc>
          <w:tcPr>
            <w:tcW w:w="1269" w:type="dxa"/>
            <w:tcBorders>
              <w:top w:val="nil"/>
              <w:bottom w:val="nil"/>
            </w:tcBorders>
            <w:tcMar>
              <w:top w:w="0" w:type="dxa"/>
              <w:left w:w="0" w:type="dxa"/>
              <w:bottom w:w="0" w:type="dxa"/>
              <w:right w:w="0" w:type="dxa"/>
            </w:tcMar>
            <w:hideMark/>
          </w:tcPr>
          <w:p w14:paraId="35C48CB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50569EE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54508905" w14:textId="77777777" w:rsidTr="004053F7">
        <w:trPr>
          <w:jc w:val="center"/>
        </w:trPr>
        <w:tc>
          <w:tcPr>
            <w:tcW w:w="2952" w:type="dxa"/>
            <w:tcBorders>
              <w:top w:val="nil"/>
              <w:bottom w:val="nil"/>
            </w:tcBorders>
            <w:hideMark/>
          </w:tcPr>
          <w:p w14:paraId="6551850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ULB_Unicorn_HiRes_vox20</w:t>
            </w:r>
          </w:p>
        </w:tc>
        <w:tc>
          <w:tcPr>
            <w:tcW w:w="1269" w:type="dxa"/>
            <w:tcBorders>
              <w:top w:val="nil"/>
              <w:bottom w:val="nil"/>
            </w:tcBorders>
            <w:tcMar>
              <w:top w:w="0" w:type="dxa"/>
              <w:left w:w="0" w:type="dxa"/>
              <w:bottom w:w="0" w:type="dxa"/>
              <w:right w:w="0" w:type="dxa"/>
            </w:tcMar>
            <w:hideMark/>
          </w:tcPr>
          <w:p w14:paraId="0369738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F82B46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6E19CCD8" w14:textId="77777777" w:rsidTr="004053F7">
        <w:trPr>
          <w:jc w:val="center"/>
        </w:trPr>
        <w:tc>
          <w:tcPr>
            <w:tcW w:w="2952" w:type="dxa"/>
            <w:tcBorders>
              <w:top w:val="nil"/>
              <w:bottom w:val="nil"/>
            </w:tcBorders>
            <w:hideMark/>
          </w:tcPr>
          <w:p w14:paraId="30A57356"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ULB_Unicorn_vox13</w:t>
            </w:r>
          </w:p>
        </w:tc>
        <w:tc>
          <w:tcPr>
            <w:tcW w:w="1269" w:type="dxa"/>
            <w:tcBorders>
              <w:top w:val="nil"/>
              <w:bottom w:val="nil"/>
            </w:tcBorders>
            <w:tcMar>
              <w:top w:w="0" w:type="dxa"/>
              <w:left w:w="0" w:type="dxa"/>
              <w:bottom w:w="0" w:type="dxa"/>
              <w:right w:w="0" w:type="dxa"/>
            </w:tcMar>
            <w:hideMark/>
          </w:tcPr>
          <w:p w14:paraId="5646810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69D0109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76E681B9" w14:textId="77777777" w:rsidTr="004053F7">
        <w:trPr>
          <w:jc w:val="center"/>
        </w:trPr>
        <w:tc>
          <w:tcPr>
            <w:tcW w:w="2952" w:type="dxa"/>
            <w:tcBorders>
              <w:top w:val="nil"/>
            </w:tcBorders>
            <w:hideMark/>
          </w:tcPr>
          <w:p w14:paraId="6ED45FB2" w14:textId="77777777" w:rsidR="00E20A03" w:rsidRPr="00E20A03" w:rsidRDefault="00E20A03" w:rsidP="009B65E6">
            <w:pPr>
              <w:widowControl/>
              <w:contextualSpacing/>
              <w:rPr>
                <w:rFonts w:eastAsia="Times New Roman" w:cs="Times New Roman"/>
                <w:sz w:val="18"/>
                <w:szCs w:val="18"/>
                <w:lang w:val="en-GB"/>
              </w:rPr>
            </w:pPr>
            <w:r w:rsidRPr="00E20A03">
              <w:rPr>
                <w:rFonts w:eastAsia="Times New Roman" w:cs="Times New Roman"/>
                <w:sz w:val="18"/>
                <w:szCs w:val="18"/>
                <w:lang w:val="en-GB"/>
              </w:rPr>
              <w:t>ULB_Unicorn_vox20</w:t>
            </w:r>
          </w:p>
        </w:tc>
        <w:tc>
          <w:tcPr>
            <w:tcW w:w="1269" w:type="dxa"/>
            <w:tcBorders>
              <w:top w:val="nil"/>
            </w:tcBorders>
            <w:tcMar>
              <w:top w:w="0" w:type="dxa"/>
              <w:left w:w="0" w:type="dxa"/>
              <w:bottom w:w="0" w:type="dxa"/>
              <w:right w:w="0" w:type="dxa"/>
            </w:tcMar>
            <w:hideMark/>
          </w:tcPr>
          <w:p w14:paraId="646818C9" w14:textId="77777777" w:rsidR="00E20A03" w:rsidRPr="00E20A03" w:rsidRDefault="00E20A03" w:rsidP="009B65E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tcBorders>
            <w:hideMark/>
          </w:tcPr>
          <w:p w14:paraId="088BD13B" w14:textId="77777777" w:rsidR="00E20A03" w:rsidRPr="00E20A03" w:rsidRDefault="00E20A03" w:rsidP="009B65E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bl>
    <w:p w14:paraId="040B8661" w14:textId="77777777" w:rsidR="00E20A03" w:rsidRPr="00E20A03" w:rsidRDefault="00E20A03" w:rsidP="00E20A03"/>
    <w:p w14:paraId="7AC96228" w14:textId="70352641" w:rsidR="00634E37" w:rsidRPr="00E20A03" w:rsidRDefault="00E20A03" w:rsidP="00A116B9">
      <w:pPr>
        <w:keepNext/>
      </w:pPr>
      <w:r w:rsidRPr="00E20A03">
        <w:t xml:space="preserve">The </w:t>
      </w:r>
      <w:r w:rsidR="004053F7" w:rsidRPr="004053F7">
        <w:rPr>
          <w:rStyle w:val="CodeChar"/>
        </w:rPr>
        <w:t>trisoupNodeSizeLog2</w:t>
      </w:r>
      <w:r w:rsidRPr="00E20A03">
        <w:t xml:space="preserve"> </w:t>
      </w:r>
      <w:r w:rsidR="00A0423D">
        <w:t xml:space="preserve">parameter is set equal to </w:t>
      </w:r>
      <w:r w:rsidR="00823BF4">
        <w:t>commonT</w:t>
      </w:r>
      <w:r w:rsidR="007F76E7">
        <w:t>risoupNodeSizeLog2 + </w:t>
      </w:r>
      <w:r w:rsidR="00505BF3">
        <w:t>trisoupNodeSizeLog2Offset</w:t>
      </w:r>
      <w:r w:rsidR="001C3BE3">
        <w:t>.</w:t>
      </w:r>
      <w:r w:rsidR="00A0423D">
        <w:t xml:space="preserve"> </w:t>
      </w:r>
      <w:r w:rsidR="001C3BE3">
        <w:t>The value</w:t>
      </w:r>
      <w:r w:rsidR="00A30A79">
        <w:t>s</w:t>
      </w:r>
      <w:r w:rsidR="001C1D20">
        <w:t xml:space="preserve"> of</w:t>
      </w:r>
      <w:r w:rsidR="001C3BE3">
        <w:t xml:space="preserve"> commonTrisoupNodeSizeLog2 </w:t>
      </w:r>
      <w:r w:rsidR="007E0EA7">
        <w:t xml:space="preserve">and </w:t>
      </w:r>
      <w:r w:rsidR="00A30A79">
        <w:t xml:space="preserve">of </w:t>
      </w:r>
      <w:r w:rsidR="00B34039">
        <w:t xml:space="preserve">the </w:t>
      </w:r>
      <w:proofErr w:type="spellStart"/>
      <w:r w:rsidR="008B21BF" w:rsidRPr="008B21BF">
        <w:rPr>
          <w:rStyle w:val="CodeChar"/>
        </w:rPr>
        <w:t>trisoupCentroidResidualEnabled</w:t>
      </w:r>
      <w:proofErr w:type="spellEnd"/>
      <w:r w:rsidR="008B21BF">
        <w:t xml:space="preserve"> </w:t>
      </w:r>
      <w:r w:rsidRPr="00E20A03">
        <w:t xml:space="preserve">parameter </w:t>
      </w:r>
      <w:r w:rsidR="008B21BF">
        <w:t>are</w:t>
      </w:r>
      <w:r w:rsidRPr="00E20A03">
        <w:t xml:space="preserve"> set according to the following table</w:t>
      </w:r>
      <w:r w:rsidR="00597460">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3B245C" w:rsidRPr="00CB66FF" w14:paraId="10F77397" w14:textId="77777777" w:rsidTr="00634E37">
        <w:trPr>
          <w:jc w:val="center"/>
        </w:trPr>
        <w:tc>
          <w:tcPr>
            <w:tcW w:w="3565" w:type="dxa"/>
            <w:tcBorders>
              <w:bottom w:val="single" w:sz="4" w:space="0" w:color="auto"/>
            </w:tcBorders>
            <w:tcMar>
              <w:top w:w="0" w:type="dxa"/>
              <w:left w:w="0" w:type="dxa"/>
              <w:bottom w:w="0" w:type="dxa"/>
              <w:right w:w="0" w:type="dxa"/>
            </w:tcMar>
            <w:vAlign w:val="center"/>
            <w:hideMark/>
          </w:tcPr>
          <w:p w14:paraId="06CF9B21" w14:textId="77777777" w:rsidR="003B245C" w:rsidRPr="00CB66FF" w:rsidRDefault="003B245C" w:rsidP="00A116B9">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657EF49D" w14:textId="77777777" w:rsidR="003B245C" w:rsidRPr="00CB66FF" w:rsidRDefault="003B245C" w:rsidP="00A116B9">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527B0AA5" w14:textId="77777777" w:rsidR="003B245C" w:rsidRPr="00CB66FF" w:rsidRDefault="003B245C" w:rsidP="00A116B9">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55542D16" w14:textId="77777777" w:rsidR="003B245C" w:rsidRPr="00CB66FF" w:rsidRDefault="003B245C" w:rsidP="00A116B9">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19529A55" w14:textId="77777777" w:rsidR="003B245C" w:rsidRPr="00CB66FF" w:rsidRDefault="003B245C" w:rsidP="00A116B9">
            <w:pPr>
              <w:keepNext/>
              <w:spacing w:before="0" w:after="0"/>
              <w:contextualSpacing/>
              <w:jc w:val="center"/>
              <w:rPr>
                <w:lang w:val="en-GB" w:eastAsia="fr-FR"/>
              </w:rPr>
            </w:pPr>
            <w:r w:rsidRPr="00CB66FF">
              <w:rPr>
                <w:lang w:val="en-GB" w:eastAsia="fr-FR"/>
              </w:rPr>
              <w:t>R1</w:t>
            </w:r>
          </w:p>
        </w:tc>
      </w:tr>
      <w:tr w:rsidR="003B245C" w:rsidRPr="00CB66FF" w14:paraId="2CD6C07A" w14:textId="77777777" w:rsidTr="00634E37">
        <w:trPr>
          <w:trHeight w:val="288"/>
          <w:jc w:val="center"/>
        </w:trPr>
        <w:tc>
          <w:tcPr>
            <w:tcW w:w="3565" w:type="dxa"/>
            <w:tcBorders>
              <w:bottom w:val="nil"/>
            </w:tcBorders>
            <w:tcMar>
              <w:top w:w="0" w:type="dxa"/>
              <w:left w:w="0" w:type="dxa"/>
              <w:bottom w:w="0" w:type="dxa"/>
              <w:right w:w="0" w:type="dxa"/>
            </w:tcMar>
            <w:vAlign w:val="center"/>
            <w:hideMark/>
          </w:tcPr>
          <w:p w14:paraId="001A30FD" w14:textId="3FA90530" w:rsidR="003B245C" w:rsidRPr="00CB66FF" w:rsidRDefault="00823BF4" w:rsidP="00A116B9">
            <w:pPr>
              <w:keepNext/>
              <w:rPr>
                <w:lang w:val="en-GB" w:eastAsia="fr-FR"/>
              </w:rPr>
            </w:pPr>
            <w:r w:rsidRPr="00A116B9">
              <w:t>commonTrisoupNodeSizeLog2</w:t>
            </w:r>
          </w:p>
        </w:tc>
        <w:tc>
          <w:tcPr>
            <w:tcW w:w="985" w:type="dxa"/>
            <w:tcBorders>
              <w:bottom w:val="nil"/>
            </w:tcBorders>
            <w:vAlign w:val="center"/>
          </w:tcPr>
          <w:p w14:paraId="07D6182E" w14:textId="6E159257" w:rsidR="003B245C" w:rsidRPr="00CB66FF" w:rsidRDefault="003B245C" w:rsidP="00A116B9">
            <w:pPr>
              <w:keepNext/>
              <w:spacing w:before="0" w:after="0"/>
              <w:contextualSpacing/>
              <w:jc w:val="center"/>
              <w:rPr>
                <w:lang w:val="en-GB" w:eastAsia="fr-FR"/>
              </w:rPr>
            </w:pPr>
            <w:r>
              <w:rPr>
                <w:lang w:val="en-GB" w:eastAsia="fr-FR"/>
              </w:rPr>
              <w:t>2</w:t>
            </w:r>
          </w:p>
        </w:tc>
        <w:tc>
          <w:tcPr>
            <w:tcW w:w="985" w:type="dxa"/>
            <w:tcBorders>
              <w:bottom w:val="nil"/>
            </w:tcBorders>
            <w:tcMar>
              <w:top w:w="0" w:type="dxa"/>
              <w:left w:w="0" w:type="dxa"/>
              <w:bottom w:w="0" w:type="dxa"/>
              <w:right w:w="0" w:type="dxa"/>
            </w:tcMar>
            <w:vAlign w:val="center"/>
            <w:hideMark/>
          </w:tcPr>
          <w:p w14:paraId="3B6A4E04" w14:textId="178BE229" w:rsidR="003B245C" w:rsidRPr="00CB66FF" w:rsidRDefault="003B245C" w:rsidP="00A116B9">
            <w:pPr>
              <w:keepNext/>
              <w:spacing w:before="0" w:after="0"/>
              <w:contextualSpacing/>
              <w:jc w:val="center"/>
              <w:rPr>
                <w:lang w:val="en-GB" w:eastAsia="fr-FR"/>
              </w:rPr>
            </w:pPr>
            <w:r w:rsidRPr="00CB66FF">
              <w:rPr>
                <w:lang w:val="en-GB" w:eastAsia="fr-FR"/>
              </w:rPr>
              <w:t>3</w:t>
            </w:r>
          </w:p>
        </w:tc>
        <w:tc>
          <w:tcPr>
            <w:tcW w:w="985" w:type="dxa"/>
            <w:tcBorders>
              <w:bottom w:val="nil"/>
            </w:tcBorders>
            <w:tcMar>
              <w:top w:w="0" w:type="dxa"/>
              <w:left w:w="0" w:type="dxa"/>
              <w:bottom w:w="0" w:type="dxa"/>
              <w:right w:w="0" w:type="dxa"/>
            </w:tcMar>
            <w:vAlign w:val="center"/>
            <w:hideMark/>
          </w:tcPr>
          <w:p w14:paraId="783FC53C" w14:textId="4CD37930" w:rsidR="003B245C" w:rsidRPr="00CB66FF" w:rsidRDefault="003B245C" w:rsidP="00A116B9">
            <w:pPr>
              <w:keepNext/>
              <w:spacing w:before="0" w:after="0"/>
              <w:contextualSpacing/>
              <w:jc w:val="center"/>
              <w:rPr>
                <w:lang w:val="en-GB" w:eastAsia="fr-FR"/>
              </w:rPr>
            </w:pPr>
            <w:r w:rsidRPr="00CB66FF">
              <w:rPr>
                <w:lang w:val="en-GB" w:eastAsia="fr-FR"/>
              </w:rPr>
              <w:t>4</w:t>
            </w:r>
          </w:p>
        </w:tc>
        <w:tc>
          <w:tcPr>
            <w:tcW w:w="985" w:type="dxa"/>
            <w:tcBorders>
              <w:bottom w:val="nil"/>
            </w:tcBorders>
            <w:tcMar>
              <w:top w:w="0" w:type="dxa"/>
              <w:left w:w="0" w:type="dxa"/>
              <w:bottom w:w="0" w:type="dxa"/>
              <w:right w:w="0" w:type="dxa"/>
            </w:tcMar>
            <w:vAlign w:val="center"/>
            <w:hideMark/>
          </w:tcPr>
          <w:p w14:paraId="417E7EE4" w14:textId="27575353" w:rsidR="003B245C" w:rsidRPr="00CB66FF" w:rsidRDefault="003B245C" w:rsidP="00A116B9">
            <w:pPr>
              <w:keepNext/>
              <w:spacing w:before="0" w:after="0"/>
              <w:contextualSpacing/>
              <w:jc w:val="center"/>
              <w:rPr>
                <w:lang w:val="en-GB" w:eastAsia="fr-FR"/>
              </w:rPr>
            </w:pPr>
            <w:r w:rsidRPr="00CB66FF">
              <w:rPr>
                <w:lang w:val="en-GB" w:eastAsia="fr-FR"/>
              </w:rPr>
              <w:t>5</w:t>
            </w:r>
          </w:p>
        </w:tc>
      </w:tr>
      <w:tr w:rsidR="003B245C" w:rsidRPr="00CB66FF" w14:paraId="3D48ADF0" w14:textId="77777777" w:rsidTr="00634E37">
        <w:trPr>
          <w:trHeight w:val="288"/>
          <w:jc w:val="center"/>
        </w:trPr>
        <w:tc>
          <w:tcPr>
            <w:tcW w:w="3565" w:type="dxa"/>
            <w:tcBorders>
              <w:top w:val="nil"/>
            </w:tcBorders>
            <w:tcMar>
              <w:top w:w="0" w:type="dxa"/>
              <w:left w:w="0" w:type="dxa"/>
              <w:bottom w:w="0" w:type="dxa"/>
              <w:right w:w="0" w:type="dxa"/>
            </w:tcMar>
            <w:vAlign w:val="center"/>
          </w:tcPr>
          <w:p w14:paraId="45A2E562" w14:textId="77777777" w:rsidR="003B245C" w:rsidRPr="00CB66FF" w:rsidRDefault="003B245C" w:rsidP="00FD1285">
            <w:pPr>
              <w:pStyle w:val="Code"/>
              <w:spacing w:before="0" w:after="0"/>
              <w:contextualSpacing/>
              <w:rPr>
                <w:lang w:val="en-GB" w:eastAsia="fr-FR"/>
              </w:rPr>
            </w:pPr>
            <w:proofErr w:type="spellStart"/>
            <w:r w:rsidRPr="008B21BF">
              <w:rPr>
                <w:rStyle w:val="CodeChar"/>
              </w:rPr>
              <w:t>trisoupCentroidResidualEnabled</w:t>
            </w:r>
            <w:proofErr w:type="spellEnd"/>
          </w:p>
        </w:tc>
        <w:tc>
          <w:tcPr>
            <w:tcW w:w="985" w:type="dxa"/>
            <w:tcBorders>
              <w:top w:val="nil"/>
            </w:tcBorders>
            <w:vAlign w:val="center"/>
          </w:tcPr>
          <w:p w14:paraId="1546AB02" w14:textId="77777777" w:rsidR="003B245C" w:rsidRDefault="003B245C" w:rsidP="00FD1285">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531B2D5D" w14:textId="77777777" w:rsidR="003B245C" w:rsidRPr="00CB66FF" w:rsidRDefault="003B245C" w:rsidP="00FD1285">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54A8271E" w14:textId="77777777" w:rsidR="003B245C" w:rsidRPr="00CB66FF" w:rsidRDefault="003B245C" w:rsidP="00FD1285">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51F19E09" w14:textId="77777777" w:rsidR="003B245C" w:rsidRPr="00CB66FF" w:rsidRDefault="003B245C" w:rsidP="00FD1285">
            <w:pPr>
              <w:spacing w:before="0" w:after="0"/>
              <w:contextualSpacing/>
              <w:jc w:val="center"/>
              <w:rPr>
                <w:lang w:val="en-GB" w:eastAsia="fr-FR"/>
              </w:rPr>
            </w:pPr>
            <w:r>
              <w:rPr>
                <w:lang w:val="en-GB" w:eastAsia="fr-FR"/>
              </w:rPr>
              <w:t>1</w:t>
            </w:r>
          </w:p>
        </w:tc>
      </w:tr>
    </w:tbl>
    <w:p w14:paraId="3AE3E04D" w14:textId="0C3EFDC7" w:rsidR="00E20A03" w:rsidRDefault="00597460" w:rsidP="009B65E6">
      <w:pPr>
        <w:keepNext/>
      </w:pPr>
      <w:r>
        <w:t xml:space="preserve">The </w:t>
      </w:r>
      <w:r w:rsidR="00FF3592">
        <w:t xml:space="preserve">value </w:t>
      </w:r>
      <w:r>
        <w:t>trisoupNodeSizeLog2Offset</w:t>
      </w:r>
      <w:r w:rsidDel="00242F2F">
        <w:t xml:space="preserve"> </w:t>
      </w:r>
      <w:r w:rsidR="00242F2F">
        <w:t xml:space="preserve">is </w:t>
      </w:r>
      <w:r w:rsidR="00E952F5">
        <w:t xml:space="preserve">set according to </w:t>
      </w:r>
      <w:r w:rsidR="00D5720D">
        <w:t>the</w:t>
      </w:r>
      <w:r w:rsidR="00242F2F">
        <w:t xml:space="preserve"> </w:t>
      </w:r>
      <w:r w:rsidR="004249A4">
        <w:t>following table</w:t>
      </w:r>
      <w:r w:rsidR="004F60BA">
        <w:t xml:space="preserve">, or it is set to 0 for sequences </w:t>
      </w:r>
      <w:proofErr w:type="gramStart"/>
      <w:r w:rsidR="004F60BA">
        <w:t xml:space="preserve">not </w:t>
      </w:r>
      <w:r w:rsidR="004F60BA">
        <w:lastRenderedPageBreak/>
        <w:t>present</w:t>
      </w:r>
      <w:proofErr w:type="gramEnd"/>
      <w:r w:rsidR="004F60BA">
        <w:t xml:space="preserve"> in the table</w:t>
      </w:r>
      <w:r w:rsidR="00D8399D">
        <w:t>.</w:t>
      </w:r>
    </w:p>
    <w:tbl>
      <w:tblPr>
        <w:tblW w:w="5498"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876"/>
        <w:gridCol w:w="2622"/>
      </w:tblGrid>
      <w:tr w:rsidR="004F60BA" w:rsidRPr="00E20A03" w14:paraId="7F262529" w14:textId="77777777" w:rsidTr="00A116B9">
        <w:trPr>
          <w:jc w:val="center"/>
        </w:trPr>
        <w:tc>
          <w:tcPr>
            <w:tcW w:w="2876" w:type="dxa"/>
            <w:tcBorders>
              <w:bottom w:val="single" w:sz="4" w:space="0" w:color="auto"/>
            </w:tcBorders>
            <w:tcMar>
              <w:top w:w="0" w:type="dxa"/>
              <w:left w:w="0" w:type="dxa"/>
              <w:bottom w:w="0" w:type="dxa"/>
              <w:right w:w="0" w:type="dxa"/>
            </w:tcMar>
            <w:vAlign w:val="center"/>
            <w:hideMark/>
          </w:tcPr>
          <w:p w14:paraId="41D76CAB" w14:textId="1A963AF2" w:rsidR="004F60BA" w:rsidRPr="00CB66FF" w:rsidRDefault="004F60BA" w:rsidP="00982151">
            <w:pPr>
              <w:spacing w:before="0" w:after="0"/>
              <w:contextualSpacing/>
              <w:jc w:val="left"/>
              <w:rPr>
                <w:lang w:val="en-GB" w:eastAsia="fr-FR"/>
              </w:rPr>
            </w:pPr>
            <w:r w:rsidRPr="00E20A03">
              <w:rPr>
                <w:rFonts w:eastAsia="Times New Roman" w:cs="Times New Roman"/>
                <w:sz w:val="18"/>
                <w:szCs w:val="18"/>
                <w:lang w:val="en-GB" w:eastAsia="fr-FR"/>
              </w:rPr>
              <w:t>Test material filename</w:t>
            </w:r>
          </w:p>
        </w:tc>
        <w:tc>
          <w:tcPr>
            <w:tcW w:w="2622" w:type="dxa"/>
            <w:tcBorders>
              <w:bottom w:val="single" w:sz="4" w:space="0" w:color="auto"/>
            </w:tcBorders>
            <w:vAlign w:val="center"/>
          </w:tcPr>
          <w:p w14:paraId="0070C40D" w14:textId="7902A103" w:rsidR="004F60BA" w:rsidRPr="00CB66FF" w:rsidRDefault="00656AD2" w:rsidP="00FD1285">
            <w:pPr>
              <w:spacing w:before="0" w:after="0"/>
              <w:contextualSpacing/>
              <w:jc w:val="center"/>
              <w:rPr>
                <w:lang w:val="en-GB" w:eastAsia="fr-FR"/>
              </w:rPr>
            </w:pPr>
            <w:r>
              <w:t>trisoupNodeSizeLog2Offset</w:t>
            </w:r>
            <w:r w:rsidRPr="00CB66FF" w:rsidDel="004F60BA">
              <w:rPr>
                <w:lang w:val="en-GB" w:eastAsia="fr-FR"/>
              </w:rPr>
              <w:t xml:space="preserve"> </w:t>
            </w:r>
          </w:p>
        </w:tc>
      </w:tr>
      <w:tr w:rsidR="004F60BA" w:rsidRPr="00E20A03" w14:paraId="7DC168A2" w14:textId="77777777" w:rsidTr="00A116B9">
        <w:trPr>
          <w:trHeight w:val="288"/>
          <w:jc w:val="center"/>
        </w:trPr>
        <w:tc>
          <w:tcPr>
            <w:tcW w:w="2876" w:type="dxa"/>
            <w:tcBorders>
              <w:bottom w:val="nil"/>
            </w:tcBorders>
            <w:tcMar>
              <w:top w:w="0" w:type="dxa"/>
              <w:left w:w="0" w:type="dxa"/>
              <w:bottom w:w="0" w:type="dxa"/>
              <w:right w:w="0" w:type="dxa"/>
            </w:tcMar>
            <w:vAlign w:val="center"/>
          </w:tcPr>
          <w:p w14:paraId="2144EF5D" w14:textId="17DE19CA" w:rsidR="004F60BA" w:rsidRPr="00A074F1" w:rsidRDefault="004F60BA" w:rsidP="00B62B8C">
            <w:pPr>
              <w:spacing w:before="0" w:after="0"/>
              <w:contextualSpacing/>
              <w:rPr>
                <w:lang w:val="en-GB" w:eastAsia="fr-FR"/>
              </w:rPr>
            </w:pPr>
            <w:r w:rsidRPr="00E20A03">
              <w:rPr>
                <w:rFonts w:eastAsia="Times New Roman" w:cs="Times New Roman"/>
                <w:sz w:val="18"/>
                <w:szCs w:val="18"/>
                <w:lang w:val="en-GB"/>
              </w:rPr>
              <w:t>Facade_00009_vox12</w:t>
            </w:r>
          </w:p>
        </w:tc>
        <w:tc>
          <w:tcPr>
            <w:tcW w:w="2622" w:type="dxa"/>
            <w:tcBorders>
              <w:bottom w:val="nil"/>
            </w:tcBorders>
            <w:vAlign w:val="center"/>
          </w:tcPr>
          <w:p w14:paraId="6C9F95CE" w14:textId="579BD00A" w:rsidR="004F60BA" w:rsidRDefault="00BF0FC9" w:rsidP="00B62B8C">
            <w:pPr>
              <w:spacing w:before="0" w:after="0"/>
              <w:contextualSpacing/>
              <w:jc w:val="center"/>
              <w:rPr>
                <w:lang w:val="en-GB" w:eastAsia="fr-FR"/>
              </w:rPr>
            </w:pPr>
            <w:r>
              <w:rPr>
                <w:lang w:val="en-GB" w:eastAsia="fr-FR"/>
              </w:rPr>
              <w:t>1</w:t>
            </w:r>
          </w:p>
        </w:tc>
      </w:tr>
      <w:tr w:rsidR="004F60BA" w:rsidRPr="00E20A03" w14:paraId="6933E247"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69C4BFD5" w14:textId="7686DFDD"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Facade_00009_vox20</w:t>
            </w:r>
          </w:p>
        </w:tc>
        <w:tc>
          <w:tcPr>
            <w:tcW w:w="2622" w:type="dxa"/>
            <w:tcBorders>
              <w:top w:val="nil"/>
              <w:bottom w:val="nil"/>
            </w:tcBorders>
            <w:vAlign w:val="center"/>
          </w:tcPr>
          <w:p w14:paraId="3C0034CE" w14:textId="553C6ABB" w:rsidR="004F60BA" w:rsidRDefault="000571A3" w:rsidP="004A2115">
            <w:pPr>
              <w:spacing w:before="0" w:after="0"/>
              <w:contextualSpacing/>
              <w:jc w:val="center"/>
              <w:rPr>
                <w:lang w:val="en-GB" w:eastAsia="fr-FR"/>
              </w:rPr>
            </w:pPr>
            <w:r>
              <w:rPr>
                <w:lang w:val="en-GB" w:eastAsia="fr-FR"/>
              </w:rPr>
              <w:t>1</w:t>
            </w:r>
          </w:p>
        </w:tc>
      </w:tr>
      <w:tr w:rsidR="004F60BA" w:rsidRPr="00E20A03" w14:paraId="718E4B39"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B4F6BFE" w14:textId="37AB1E80" w:rsidR="004F60BA" w:rsidRPr="00CB66FF" w:rsidRDefault="004F60BA" w:rsidP="004A2115">
            <w:pPr>
              <w:spacing w:before="0" w:after="0"/>
              <w:contextualSpacing/>
              <w:rPr>
                <w:lang w:val="en-GB" w:eastAsia="fr-FR"/>
              </w:rPr>
            </w:pPr>
            <w:r w:rsidRPr="00E20A03">
              <w:rPr>
                <w:rFonts w:eastAsia="Times New Roman" w:cs="Times New Roman"/>
                <w:sz w:val="18"/>
                <w:szCs w:val="18"/>
                <w:lang w:val="en-GB"/>
              </w:rPr>
              <w:t>Frog_00067_vox12</w:t>
            </w:r>
          </w:p>
        </w:tc>
        <w:tc>
          <w:tcPr>
            <w:tcW w:w="2622" w:type="dxa"/>
            <w:tcBorders>
              <w:top w:val="nil"/>
              <w:bottom w:val="nil"/>
            </w:tcBorders>
            <w:vAlign w:val="center"/>
          </w:tcPr>
          <w:p w14:paraId="70EECB22" w14:textId="67B57702" w:rsidR="004F60BA" w:rsidRDefault="008A1857" w:rsidP="004A2115">
            <w:pPr>
              <w:spacing w:before="0" w:after="0"/>
              <w:contextualSpacing/>
              <w:jc w:val="center"/>
              <w:rPr>
                <w:lang w:val="en-GB" w:eastAsia="fr-FR"/>
              </w:rPr>
            </w:pPr>
            <w:r>
              <w:rPr>
                <w:lang w:val="en-GB" w:eastAsia="fr-FR"/>
              </w:rPr>
              <w:t>1</w:t>
            </w:r>
          </w:p>
        </w:tc>
      </w:tr>
      <w:tr w:rsidR="004F60BA" w:rsidRPr="00E20A03" w14:paraId="2C96BBC0"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02B7457B" w14:textId="2DAD7783"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Frog_00067_vox20</w:t>
            </w:r>
          </w:p>
        </w:tc>
        <w:tc>
          <w:tcPr>
            <w:tcW w:w="2622" w:type="dxa"/>
            <w:tcBorders>
              <w:top w:val="nil"/>
              <w:bottom w:val="nil"/>
            </w:tcBorders>
            <w:vAlign w:val="center"/>
          </w:tcPr>
          <w:p w14:paraId="4BF1346F" w14:textId="117315B4" w:rsidR="004F60BA" w:rsidRDefault="000571A3" w:rsidP="004A2115">
            <w:pPr>
              <w:spacing w:before="0" w:after="0"/>
              <w:contextualSpacing/>
              <w:jc w:val="center"/>
              <w:rPr>
                <w:lang w:val="en-GB" w:eastAsia="fr-FR"/>
              </w:rPr>
            </w:pPr>
            <w:r>
              <w:rPr>
                <w:lang w:val="en-GB" w:eastAsia="fr-FR"/>
              </w:rPr>
              <w:t>1</w:t>
            </w:r>
          </w:p>
        </w:tc>
      </w:tr>
      <w:tr w:rsidR="004F60BA" w:rsidRPr="00E20A03" w14:paraId="54FD7BC9"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2F8614DA" w14:textId="27303BDF"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2622" w:type="dxa"/>
            <w:tcBorders>
              <w:top w:val="nil"/>
              <w:bottom w:val="nil"/>
            </w:tcBorders>
            <w:vAlign w:val="center"/>
          </w:tcPr>
          <w:p w14:paraId="45DABB06" w14:textId="75E1E978" w:rsidR="004F60BA" w:rsidRDefault="008A1857" w:rsidP="004A2115">
            <w:pPr>
              <w:spacing w:before="0" w:after="0"/>
              <w:contextualSpacing/>
              <w:jc w:val="center"/>
              <w:rPr>
                <w:lang w:val="en-GB" w:eastAsia="fr-FR"/>
              </w:rPr>
            </w:pPr>
            <w:r>
              <w:rPr>
                <w:lang w:val="en-GB" w:eastAsia="fr-FR"/>
              </w:rPr>
              <w:t>1</w:t>
            </w:r>
          </w:p>
        </w:tc>
      </w:tr>
      <w:tr w:rsidR="004F60BA" w:rsidRPr="00E20A03" w14:paraId="35777994"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511881D2" w14:textId="437FE6BA"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Head_00039_vox20</w:t>
            </w:r>
          </w:p>
        </w:tc>
        <w:tc>
          <w:tcPr>
            <w:tcW w:w="2622" w:type="dxa"/>
            <w:tcBorders>
              <w:top w:val="nil"/>
              <w:bottom w:val="nil"/>
            </w:tcBorders>
            <w:vAlign w:val="center"/>
          </w:tcPr>
          <w:p w14:paraId="34393499" w14:textId="0F938043" w:rsidR="004F60BA" w:rsidRDefault="000571A3" w:rsidP="004A2115">
            <w:pPr>
              <w:spacing w:before="0" w:after="0"/>
              <w:contextualSpacing/>
              <w:jc w:val="center"/>
              <w:rPr>
                <w:lang w:val="en-GB" w:eastAsia="fr-FR"/>
              </w:rPr>
            </w:pPr>
            <w:r>
              <w:rPr>
                <w:lang w:val="en-GB" w:eastAsia="fr-FR"/>
              </w:rPr>
              <w:t>1</w:t>
            </w:r>
          </w:p>
        </w:tc>
      </w:tr>
      <w:tr w:rsidR="004F60BA" w:rsidRPr="00E20A03" w14:paraId="6853CD9C"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667963C0" w14:textId="78B5C8C2"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2622" w:type="dxa"/>
            <w:tcBorders>
              <w:top w:val="nil"/>
              <w:bottom w:val="nil"/>
            </w:tcBorders>
            <w:vAlign w:val="center"/>
          </w:tcPr>
          <w:p w14:paraId="59F4B289" w14:textId="5721913A" w:rsidR="004F60BA" w:rsidRDefault="008A1857" w:rsidP="004A2115">
            <w:pPr>
              <w:spacing w:before="0" w:after="0"/>
              <w:contextualSpacing/>
              <w:jc w:val="center"/>
              <w:rPr>
                <w:lang w:val="en-GB" w:eastAsia="fr-FR"/>
              </w:rPr>
            </w:pPr>
            <w:r>
              <w:rPr>
                <w:lang w:val="en-GB" w:eastAsia="fr-FR"/>
              </w:rPr>
              <w:t>1</w:t>
            </w:r>
          </w:p>
        </w:tc>
      </w:tr>
      <w:tr w:rsidR="004F60BA" w:rsidRPr="00E20A03" w14:paraId="7263A108"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2B984CF1" w14:textId="7325ADDC"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House_without_roof_00057_vox20</w:t>
            </w:r>
          </w:p>
        </w:tc>
        <w:tc>
          <w:tcPr>
            <w:tcW w:w="2622" w:type="dxa"/>
            <w:tcBorders>
              <w:top w:val="nil"/>
              <w:bottom w:val="nil"/>
            </w:tcBorders>
            <w:vAlign w:val="center"/>
          </w:tcPr>
          <w:p w14:paraId="0CCC798B" w14:textId="43583CAF" w:rsidR="004F60BA" w:rsidRDefault="000571A3" w:rsidP="004A2115">
            <w:pPr>
              <w:spacing w:before="0" w:after="0"/>
              <w:contextualSpacing/>
              <w:jc w:val="center"/>
              <w:rPr>
                <w:lang w:val="en-GB" w:eastAsia="fr-FR"/>
              </w:rPr>
            </w:pPr>
            <w:r>
              <w:rPr>
                <w:lang w:val="en-GB" w:eastAsia="fr-FR"/>
              </w:rPr>
              <w:t>1</w:t>
            </w:r>
          </w:p>
        </w:tc>
      </w:tr>
      <w:tr w:rsidR="004F60BA" w:rsidRPr="00E20A03" w14:paraId="64614F3B"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0CF5473" w14:textId="042979DB"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Shiva_00035_vox12</w:t>
            </w:r>
          </w:p>
        </w:tc>
        <w:tc>
          <w:tcPr>
            <w:tcW w:w="2622" w:type="dxa"/>
            <w:tcBorders>
              <w:top w:val="nil"/>
              <w:bottom w:val="nil"/>
            </w:tcBorders>
            <w:vAlign w:val="center"/>
          </w:tcPr>
          <w:p w14:paraId="1CE7944D" w14:textId="2C4D5C41" w:rsidR="004F60BA" w:rsidRDefault="00CC3D52" w:rsidP="004A2115">
            <w:pPr>
              <w:spacing w:before="0" w:after="0"/>
              <w:contextualSpacing/>
              <w:jc w:val="center"/>
              <w:rPr>
                <w:lang w:val="en-GB" w:eastAsia="fr-FR"/>
              </w:rPr>
            </w:pPr>
            <w:r>
              <w:rPr>
                <w:lang w:val="en-GB" w:eastAsia="fr-FR"/>
              </w:rPr>
              <w:t>1</w:t>
            </w:r>
          </w:p>
        </w:tc>
      </w:tr>
      <w:tr w:rsidR="004F60BA" w:rsidRPr="00E20A03" w14:paraId="5FC41896"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7A0E80B3" w14:textId="153E23C4"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Shiva_00035_vox20</w:t>
            </w:r>
          </w:p>
        </w:tc>
        <w:tc>
          <w:tcPr>
            <w:tcW w:w="2622" w:type="dxa"/>
            <w:tcBorders>
              <w:top w:val="nil"/>
              <w:bottom w:val="nil"/>
            </w:tcBorders>
            <w:vAlign w:val="center"/>
          </w:tcPr>
          <w:p w14:paraId="196C5E66" w14:textId="3073A6C6" w:rsidR="004F60BA" w:rsidRDefault="000571A3" w:rsidP="004A2115">
            <w:pPr>
              <w:spacing w:before="0" w:after="0"/>
              <w:contextualSpacing/>
              <w:jc w:val="center"/>
              <w:rPr>
                <w:lang w:val="en-GB" w:eastAsia="fr-FR"/>
              </w:rPr>
            </w:pPr>
            <w:r>
              <w:rPr>
                <w:lang w:val="en-GB" w:eastAsia="fr-FR"/>
              </w:rPr>
              <w:t>1</w:t>
            </w:r>
          </w:p>
        </w:tc>
      </w:tr>
      <w:tr w:rsidR="004F60BA" w:rsidRPr="00E20A03" w14:paraId="7EDD7A7E"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7894A18" w14:textId="11B13614"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ULB_Unicorn_vox13</w:t>
            </w:r>
          </w:p>
        </w:tc>
        <w:tc>
          <w:tcPr>
            <w:tcW w:w="2622" w:type="dxa"/>
            <w:tcBorders>
              <w:top w:val="nil"/>
              <w:bottom w:val="nil"/>
            </w:tcBorders>
            <w:vAlign w:val="center"/>
          </w:tcPr>
          <w:p w14:paraId="28EC4DAB" w14:textId="55AD0701" w:rsidR="004F60BA" w:rsidRDefault="00CC3D52" w:rsidP="004A2115">
            <w:pPr>
              <w:spacing w:before="0" w:after="0"/>
              <w:contextualSpacing/>
              <w:jc w:val="center"/>
              <w:rPr>
                <w:lang w:val="en-GB" w:eastAsia="fr-FR"/>
              </w:rPr>
            </w:pPr>
            <w:r>
              <w:rPr>
                <w:lang w:val="en-GB" w:eastAsia="fr-FR"/>
              </w:rPr>
              <w:t>2</w:t>
            </w:r>
          </w:p>
        </w:tc>
      </w:tr>
      <w:tr w:rsidR="004F60BA" w:rsidRPr="00E20A03" w14:paraId="1FB33DA8" w14:textId="77777777" w:rsidTr="00A116B9">
        <w:trPr>
          <w:trHeight w:val="288"/>
          <w:jc w:val="center"/>
        </w:trPr>
        <w:tc>
          <w:tcPr>
            <w:tcW w:w="2876" w:type="dxa"/>
            <w:tcBorders>
              <w:top w:val="nil"/>
            </w:tcBorders>
            <w:tcMar>
              <w:top w:w="0" w:type="dxa"/>
              <w:left w:w="0" w:type="dxa"/>
              <w:bottom w:w="0" w:type="dxa"/>
              <w:right w:w="0" w:type="dxa"/>
            </w:tcMar>
            <w:vAlign w:val="center"/>
          </w:tcPr>
          <w:p w14:paraId="254A8799" w14:textId="3A511618"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ULB_Unicorn_vox20</w:t>
            </w:r>
          </w:p>
        </w:tc>
        <w:tc>
          <w:tcPr>
            <w:tcW w:w="2622" w:type="dxa"/>
            <w:tcBorders>
              <w:top w:val="nil"/>
            </w:tcBorders>
            <w:vAlign w:val="center"/>
          </w:tcPr>
          <w:p w14:paraId="3740C1B7" w14:textId="3C9659D1" w:rsidR="004F60BA" w:rsidRDefault="00CC3D52" w:rsidP="004A2115">
            <w:pPr>
              <w:spacing w:before="0" w:after="0"/>
              <w:contextualSpacing/>
              <w:jc w:val="center"/>
              <w:rPr>
                <w:lang w:val="en-GB" w:eastAsia="fr-FR"/>
              </w:rPr>
            </w:pPr>
            <w:r>
              <w:rPr>
                <w:lang w:val="en-GB" w:eastAsia="fr-FR"/>
              </w:rPr>
              <w:t>2</w:t>
            </w:r>
          </w:p>
        </w:tc>
      </w:tr>
    </w:tbl>
    <w:p w14:paraId="4618CF19" w14:textId="5E7FE614" w:rsidR="00542562" w:rsidRPr="00E20A03" w:rsidRDefault="00542562" w:rsidP="00542562">
      <w:pPr>
        <w:keepNext/>
      </w:pPr>
      <w:r w:rsidRPr="00E20A03">
        <w:t xml:space="preserve">The </w:t>
      </w:r>
      <w:proofErr w:type="spellStart"/>
      <w:r w:rsidRPr="004053F7">
        <w:rPr>
          <w:rStyle w:val="CodeChar"/>
        </w:rPr>
        <w:t>trisoup</w:t>
      </w:r>
      <w:r>
        <w:rPr>
          <w:rStyle w:val="CodeChar"/>
        </w:rPr>
        <w:t>FaceVertexEnabled</w:t>
      </w:r>
      <w:proofErr w:type="spellEnd"/>
      <w:r w:rsidRPr="00E20A03">
        <w:t xml:space="preserve"> </w:t>
      </w:r>
      <w:r>
        <w:t xml:space="preserve">parameter is set </w:t>
      </w:r>
      <w:r w:rsidRPr="00E20A03">
        <w:t>according to the following table</w:t>
      </w:r>
      <w:r>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542562" w:rsidRPr="00CB66FF" w14:paraId="627202F0" w14:textId="77777777" w:rsidTr="004304B2">
        <w:trPr>
          <w:jc w:val="center"/>
        </w:trPr>
        <w:tc>
          <w:tcPr>
            <w:tcW w:w="3565" w:type="dxa"/>
            <w:tcBorders>
              <w:bottom w:val="single" w:sz="4" w:space="0" w:color="auto"/>
            </w:tcBorders>
            <w:tcMar>
              <w:top w:w="0" w:type="dxa"/>
              <w:left w:w="0" w:type="dxa"/>
              <w:bottom w:w="0" w:type="dxa"/>
              <w:right w:w="0" w:type="dxa"/>
            </w:tcMar>
            <w:vAlign w:val="center"/>
            <w:hideMark/>
          </w:tcPr>
          <w:p w14:paraId="40CDCB9F" w14:textId="77777777" w:rsidR="00542562" w:rsidRPr="00CB66FF" w:rsidRDefault="00542562" w:rsidP="004304B2">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32096EED" w14:textId="77777777" w:rsidR="00542562" w:rsidRPr="00CB66FF" w:rsidRDefault="00542562" w:rsidP="004304B2">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2EF13D9C" w14:textId="77777777" w:rsidR="00542562" w:rsidRPr="00CB66FF" w:rsidRDefault="00542562" w:rsidP="004304B2">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77D55665" w14:textId="77777777" w:rsidR="00542562" w:rsidRPr="00CB66FF" w:rsidRDefault="00542562" w:rsidP="004304B2">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4E6060E5" w14:textId="77777777" w:rsidR="00542562" w:rsidRPr="00CB66FF" w:rsidRDefault="00542562" w:rsidP="004304B2">
            <w:pPr>
              <w:keepNext/>
              <w:spacing w:before="0" w:after="0"/>
              <w:contextualSpacing/>
              <w:jc w:val="center"/>
              <w:rPr>
                <w:lang w:val="en-GB" w:eastAsia="fr-FR"/>
              </w:rPr>
            </w:pPr>
            <w:r w:rsidRPr="00CB66FF">
              <w:rPr>
                <w:lang w:val="en-GB" w:eastAsia="fr-FR"/>
              </w:rPr>
              <w:t>R1</w:t>
            </w:r>
          </w:p>
        </w:tc>
      </w:tr>
      <w:tr w:rsidR="00542562" w:rsidRPr="00CB66FF" w14:paraId="58CD0FE3" w14:textId="77777777" w:rsidTr="004304B2">
        <w:trPr>
          <w:trHeight w:val="288"/>
          <w:jc w:val="center"/>
        </w:trPr>
        <w:tc>
          <w:tcPr>
            <w:tcW w:w="3565" w:type="dxa"/>
            <w:tcBorders>
              <w:top w:val="nil"/>
            </w:tcBorders>
            <w:tcMar>
              <w:top w:w="0" w:type="dxa"/>
              <w:left w:w="0" w:type="dxa"/>
              <w:bottom w:w="0" w:type="dxa"/>
              <w:right w:w="0" w:type="dxa"/>
            </w:tcMar>
            <w:vAlign w:val="center"/>
          </w:tcPr>
          <w:p w14:paraId="2E5C0342" w14:textId="6229B305" w:rsidR="00542562" w:rsidRPr="00CB66FF" w:rsidRDefault="00542562" w:rsidP="004304B2">
            <w:pPr>
              <w:pStyle w:val="Code"/>
              <w:spacing w:before="0" w:after="0"/>
              <w:contextualSpacing/>
              <w:rPr>
                <w:lang w:val="en-GB" w:eastAsia="fr-FR"/>
              </w:rPr>
            </w:pPr>
            <w:proofErr w:type="spellStart"/>
            <w:r w:rsidRPr="004053F7">
              <w:rPr>
                <w:rStyle w:val="CodeChar"/>
              </w:rPr>
              <w:t>trisoup</w:t>
            </w:r>
            <w:r>
              <w:rPr>
                <w:rStyle w:val="CodeChar"/>
              </w:rPr>
              <w:t>FaceVertexEnabled</w:t>
            </w:r>
            <w:proofErr w:type="spellEnd"/>
          </w:p>
        </w:tc>
        <w:tc>
          <w:tcPr>
            <w:tcW w:w="985" w:type="dxa"/>
            <w:tcBorders>
              <w:top w:val="nil"/>
            </w:tcBorders>
            <w:vAlign w:val="center"/>
          </w:tcPr>
          <w:p w14:paraId="1AF5D27F" w14:textId="77777777" w:rsidR="00542562" w:rsidRDefault="00542562" w:rsidP="004304B2">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63990B9B" w14:textId="77777777" w:rsidR="00542562" w:rsidRPr="00CB66FF" w:rsidRDefault="00542562" w:rsidP="004304B2">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015F1F5D" w14:textId="77777777" w:rsidR="00542562" w:rsidRPr="00CB66FF" w:rsidRDefault="00542562" w:rsidP="004304B2">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3942F566" w14:textId="77777777" w:rsidR="00542562" w:rsidRPr="00CB66FF" w:rsidRDefault="00542562" w:rsidP="004304B2">
            <w:pPr>
              <w:spacing w:before="0" w:after="0"/>
              <w:contextualSpacing/>
              <w:jc w:val="center"/>
              <w:rPr>
                <w:lang w:val="en-GB" w:eastAsia="fr-FR"/>
              </w:rPr>
            </w:pPr>
            <w:r>
              <w:rPr>
                <w:lang w:val="en-GB" w:eastAsia="fr-FR"/>
              </w:rPr>
              <w:t>1</w:t>
            </w:r>
          </w:p>
        </w:tc>
      </w:tr>
    </w:tbl>
    <w:p w14:paraId="68AB745D" w14:textId="77777777" w:rsidR="003B245C" w:rsidRPr="00E20A03" w:rsidRDefault="003B245C" w:rsidP="00E20A03"/>
    <w:p w14:paraId="5320C41C" w14:textId="77777777" w:rsidR="00E20A03" w:rsidRPr="00E20A03" w:rsidRDefault="00E20A03" w:rsidP="009F720A">
      <w:pPr>
        <w:pStyle w:val="Titre2"/>
        <w:numPr>
          <w:ilvl w:val="1"/>
          <w:numId w:val="22"/>
        </w:numPr>
      </w:pPr>
      <w:r w:rsidRPr="00E20A03">
        <w:t xml:space="preserve">Parameters for RAHT, Predicting Transform, and Lifting Transform attribute coding </w:t>
      </w:r>
      <w:proofErr w:type="gramStart"/>
      <w:r w:rsidRPr="00E20A03">
        <w:t>evaluation</w:t>
      </w:r>
      <w:proofErr w:type="gramEnd"/>
    </w:p>
    <w:p w14:paraId="2C6882C0" w14:textId="3EAD2E58" w:rsidR="00E20A03" w:rsidRPr="00E20A03" w:rsidRDefault="00E20A03" w:rsidP="00E20A03">
      <w:r w:rsidRPr="00E20A03">
        <w:t>The following parameters define the codec configurations to be used in evaluation of RAHT, Predicting Transform, and Lifting Transform attribute coding:</w:t>
      </w:r>
    </w:p>
    <w:p w14:paraId="406CCF79" w14:textId="411DAD5E" w:rsidR="00E20A03" w:rsidRPr="00E20A03" w:rsidRDefault="00E20A03" w:rsidP="004053F7">
      <w:pPr>
        <w:pStyle w:val="Paragraphedeliste"/>
        <w:rPr>
          <w:lang w:val="en-GB"/>
        </w:rPr>
      </w:pPr>
      <w:proofErr w:type="spellStart"/>
      <w:r w:rsidRPr="004053F7">
        <w:rPr>
          <w:rStyle w:val="CodeChar"/>
        </w:rPr>
        <w:t>transformType</w:t>
      </w:r>
      <w:proofErr w:type="spellEnd"/>
      <w:r w:rsidRPr="004053F7">
        <w:rPr>
          <w:rStyle w:val="CodeChar"/>
        </w:rPr>
        <w:t>=0</w:t>
      </w:r>
      <w:r w:rsidRPr="00E20A03">
        <w:rPr>
          <w:lang w:val="en-GB"/>
        </w:rPr>
        <w:t xml:space="preserve"> </w:t>
      </w:r>
      <w:r w:rsidR="00726BB6" w:rsidRPr="00E20A03">
        <w:rPr>
          <w:lang w:val="en-GB"/>
        </w:rPr>
        <w:t>for RAHT coding</w:t>
      </w:r>
      <w:r w:rsidR="007F3852">
        <w:rPr>
          <w:lang w:val="en-GB"/>
        </w:rPr>
        <w:t>,</w:t>
      </w:r>
    </w:p>
    <w:p w14:paraId="296038FD" w14:textId="2A90B86E" w:rsidR="00E20A03" w:rsidRPr="00E20A03" w:rsidRDefault="00E20A03" w:rsidP="004053F7">
      <w:pPr>
        <w:pStyle w:val="Paragraphedeliste"/>
        <w:rPr>
          <w:lang w:val="en-GB"/>
        </w:rPr>
      </w:pPr>
      <w:proofErr w:type="spellStart"/>
      <w:r w:rsidRPr="004053F7">
        <w:rPr>
          <w:rStyle w:val="CodeChar"/>
        </w:rPr>
        <w:t>transformType</w:t>
      </w:r>
      <w:proofErr w:type="spellEnd"/>
      <w:r w:rsidRPr="004053F7">
        <w:rPr>
          <w:rStyle w:val="CodeChar"/>
        </w:rPr>
        <w:t>=1</w:t>
      </w:r>
      <w:r w:rsidRPr="00E20A03">
        <w:rPr>
          <w:lang w:val="en-GB"/>
        </w:rPr>
        <w:t xml:space="preserve"> </w:t>
      </w:r>
      <w:r w:rsidR="00726BB6" w:rsidRPr="00E20A03">
        <w:rPr>
          <w:lang w:val="en-GB"/>
        </w:rPr>
        <w:t>for Predicting Transform coding (used for lossless/near-lossless attributes coding)</w:t>
      </w:r>
      <w:r w:rsidR="007F3852">
        <w:rPr>
          <w:lang w:val="en-GB"/>
        </w:rPr>
        <w:t>,</w:t>
      </w:r>
    </w:p>
    <w:p w14:paraId="6B770831" w14:textId="0D00202B" w:rsidR="00E20A03" w:rsidRDefault="00E20A03" w:rsidP="004053F7">
      <w:pPr>
        <w:pStyle w:val="Paragraphedeliste"/>
        <w:rPr>
          <w:lang w:val="en-GB"/>
        </w:rPr>
      </w:pPr>
      <w:proofErr w:type="spellStart"/>
      <w:r w:rsidRPr="004053F7">
        <w:rPr>
          <w:rStyle w:val="CodeChar"/>
        </w:rPr>
        <w:t>transformType</w:t>
      </w:r>
      <w:proofErr w:type="spellEnd"/>
      <w:r w:rsidRPr="004053F7">
        <w:rPr>
          <w:rStyle w:val="CodeChar"/>
        </w:rPr>
        <w:t>=2</w:t>
      </w:r>
      <w:r w:rsidRPr="00E20A03">
        <w:rPr>
          <w:lang w:val="en-GB"/>
        </w:rPr>
        <w:t xml:space="preserve"> for Lifting Transform coding (used for lossy attributes coding)</w:t>
      </w:r>
      <w:r w:rsidR="007F3852">
        <w:rPr>
          <w:lang w:val="en-GB"/>
        </w:rPr>
        <w:t>.</w:t>
      </w:r>
    </w:p>
    <w:p w14:paraId="538C2E61" w14:textId="4A0310F1" w:rsidR="0063117F" w:rsidRDefault="007524CC" w:rsidP="00147914">
      <w:r>
        <w:t>With Category 3 Am. Frame class, for sequences that are acquired with spinning LiDAR sensor, t</w:t>
      </w:r>
      <w:r w:rsidRPr="00E20A03">
        <w:t>he</w:t>
      </w:r>
      <w:r>
        <w:t xml:space="preserve"> </w:t>
      </w:r>
      <w:proofErr w:type="spellStart"/>
      <w:r w:rsidR="00D5654B" w:rsidRPr="00D5654B">
        <w:rPr>
          <w:rStyle w:val="CodeChar"/>
        </w:rPr>
        <w:t>spherical_coord_flag</w:t>
      </w:r>
      <w:proofErr w:type="spellEnd"/>
      <w:r w:rsidR="0063117F">
        <w:t xml:space="preserve"> parameter is set </w:t>
      </w:r>
      <w:r w:rsidR="00D5654B">
        <w:t>equal to 1.</w:t>
      </w:r>
    </w:p>
    <w:p w14:paraId="0022C89F" w14:textId="684FAC26" w:rsidR="00EE2C98" w:rsidRDefault="00561CB9" w:rsidP="00147914">
      <w:pPr>
        <w:rPr>
          <w:lang w:val="en-GB"/>
        </w:rPr>
      </w:pPr>
      <w:r>
        <w:rPr>
          <w:lang w:val="en-GB"/>
        </w:rPr>
        <w:t>When predicting transform coding or lifting transform coding is used</w:t>
      </w:r>
      <w:r>
        <w:t xml:space="preserve"> </w:t>
      </w:r>
      <w:r w:rsidR="006A408F">
        <w:t xml:space="preserve">for </w:t>
      </w:r>
      <w:proofErr w:type="spellStart"/>
      <w:r w:rsidR="006A408F">
        <w:t>lossl</w:t>
      </w:r>
      <w:r w:rsidR="00374C79">
        <w:t>y</w:t>
      </w:r>
      <w:proofErr w:type="spellEnd"/>
      <w:r w:rsidR="00374C79">
        <w:t xml:space="preserve"> (</w:t>
      </w:r>
      <w:r w:rsidR="00AB0B5A">
        <w:t>C1, C2)</w:t>
      </w:r>
      <w:r w:rsidR="006A408F">
        <w:t xml:space="preserve"> </w:t>
      </w:r>
      <w:r w:rsidR="00374C79">
        <w:t>or loss</w:t>
      </w:r>
      <w:r w:rsidR="00AB0B5A">
        <w:t>less (CW)</w:t>
      </w:r>
      <w:r w:rsidR="00374C79">
        <w:t xml:space="preserve"> attributes coding </w:t>
      </w:r>
      <w:r>
        <w:t>with octree</w:t>
      </w:r>
      <w:r w:rsidR="001C07B2">
        <w:t xml:space="preserve"> or predictive tree</w:t>
      </w:r>
      <w:r>
        <w:t xml:space="preserve"> geometry coding, </w:t>
      </w:r>
      <w:r>
        <w:rPr>
          <w:lang w:val="en-GB"/>
        </w:rPr>
        <w:t xml:space="preserve">the </w:t>
      </w:r>
      <w:proofErr w:type="spellStart"/>
      <w:r w:rsidRPr="006D5E22">
        <w:rPr>
          <w:rStyle w:val="CodeChar"/>
          <w:lang w:val="en-GB"/>
        </w:rPr>
        <w:t>lodDecimator</w:t>
      </w:r>
      <w:proofErr w:type="spellEnd"/>
      <w:r>
        <w:rPr>
          <w:lang w:val="en-GB"/>
        </w:rPr>
        <w:t xml:space="preserve"> parameter is set equal to 1 </w:t>
      </w:r>
      <w:r>
        <w:t>with sequences of Category 3</w:t>
      </w:r>
      <w:r w:rsidR="0098416F">
        <w:t xml:space="preserve"> Am. Frame, </w:t>
      </w:r>
      <w:r w:rsidR="006D5E22">
        <w:t>and it is set equal to 2 with sequences of Category 3 Am. Fused.</w:t>
      </w:r>
    </w:p>
    <w:p w14:paraId="7474EAEA" w14:textId="045E75AF" w:rsidR="00232733" w:rsidRDefault="00232733" w:rsidP="00232733">
      <w:pPr>
        <w:rPr>
          <w:lang w:val="en-GB"/>
        </w:rPr>
      </w:pPr>
      <w:r>
        <w:rPr>
          <w:lang w:val="en-GB"/>
        </w:rPr>
        <w:t>When predicting transform coding or lifting transform coding is used</w:t>
      </w:r>
      <w:r>
        <w:t xml:space="preserve"> for </w:t>
      </w:r>
      <w:proofErr w:type="spellStart"/>
      <w:r>
        <w:t>lossly</w:t>
      </w:r>
      <w:proofErr w:type="spellEnd"/>
      <w:r>
        <w:t xml:space="preserve"> (C1, C2) or lossless (CW) attributes coding, </w:t>
      </w:r>
      <w:r>
        <w:rPr>
          <w:lang w:val="en-GB"/>
        </w:rPr>
        <w:t xml:space="preserve">the </w:t>
      </w:r>
      <w:proofErr w:type="spellStart"/>
      <w:r w:rsidRPr="006D5E22">
        <w:rPr>
          <w:rStyle w:val="CodeChar"/>
          <w:lang w:val="en-GB"/>
        </w:rPr>
        <w:t>lod</w:t>
      </w:r>
      <w:r w:rsidR="00A869C7">
        <w:rPr>
          <w:rStyle w:val="CodeChar"/>
          <w:lang w:val="en-GB"/>
        </w:rPr>
        <w:t>_neigh</w:t>
      </w:r>
      <w:r w:rsidR="00E677F8">
        <w:rPr>
          <w:rStyle w:val="CodeChar"/>
          <w:lang w:val="en-GB"/>
        </w:rPr>
        <w:t>_bias</w:t>
      </w:r>
      <w:proofErr w:type="spellEnd"/>
      <w:r>
        <w:rPr>
          <w:lang w:val="en-GB"/>
        </w:rPr>
        <w:t xml:space="preserve"> parameter is set equal to </w:t>
      </w:r>
      <w:r w:rsidR="00E677F8" w:rsidRPr="00E677F8">
        <w:rPr>
          <w:rStyle w:val="CodeChar"/>
        </w:rPr>
        <w:t>“1,1,2”</w:t>
      </w:r>
      <w:r>
        <w:rPr>
          <w:lang w:val="en-GB"/>
        </w:rPr>
        <w:t xml:space="preserve"> </w:t>
      </w:r>
      <w:r>
        <w:t>with sequences of Category 3 Am. F</w:t>
      </w:r>
      <w:r w:rsidR="00E677F8">
        <w:t>used</w:t>
      </w:r>
      <w:r>
        <w:t>.</w:t>
      </w:r>
    </w:p>
    <w:p w14:paraId="6E734B4D" w14:textId="45912F3B" w:rsidR="00232733" w:rsidRDefault="003324EE" w:rsidP="0065796B">
      <w:r>
        <w:rPr>
          <w:lang w:val="en-GB"/>
        </w:rPr>
        <w:t>When lifting transform coding is used</w:t>
      </w:r>
      <w:r>
        <w:t xml:space="preserve"> with </w:t>
      </w:r>
      <w:proofErr w:type="spellStart"/>
      <w:r>
        <w:t>trisoup</w:t>
      </w:r>
      <w:proofErr w:type="spellEnd"/>
      <w:r>
        <w:t xml:space="preserve"> geometry coding, </w:t>
      </w:r>
      <w:r>
        <w:rPr>
          <w:lang w:val="en-GB"/>
        </w:rPr>
        <w:t xml:space="preserve">the </w:t>
      </w:r>
      <w:proofErr w:type="spellStart"/>
      <w:r w:rsidR="000470B2" w:rsidRPr="006D5E22">
        <w:rPr>
          <w:rStyle w:val="CodeChar"/>
          <w:lang w:val="en-GB"/>
        </w:rPr>
        <w:t>lod</w:t>
      </w:r>
      <w:r w:rsidR="000470B2">
        <w:rPr>
          <w:rStyle w:val="CodeChar"/>
          <w:lang w:val="en-GB"/>
        </w:rPr>
        <w:t>_neigh_bias</w:t>
      </w:r>
      <w:proofErr w:type="spellEnd"/>
      <w:r w:rsidR="000470B2">
        <w:rPr>
          <w:lang w:val="en-GB"/>
        </w:rPr>
        <w:t xml:space="preserve"> </w:t>
      </w:r>
      <w:r>
        <w:rPr>
          <w:lang w:val="en-GB"/>
        </w:rPr>
        <w:t xml:space="preserve">parameter is set equal </w:t>
      </w:r>
      <w:r w:rsidR="000470B2">
        <w:rPr>
          <w:lang w:val="en-GB"/>
        </w:rPr>
        <w:t xml:space="preserve">to </w:t>
      </w:r>
      <w:r w:rsidR="000470B2" w:rsidRPr="00E677F8">
        <w:rPr>
          <w:rStyle w:val="CodeChar"/>
        </w:rPr>
        <w:t>“1,1,</w:t>
      </w:r>
      <w:r w:rsidR="00311D74">
        <w:rPr>
          <w:rStyle w:val="CodeChar"/>
        </w:rPr>
        <w:t>8</w:t>
      </w:r>
      <w:r w:rsidR="000470B2" w:rsidRPr="00E677F8">
        <w:rPr>
          <w:rStyle w:val="CodeChar"/>
        </w:rPr>
        <w:t>”</w:t>
      </w:r>
      <w:r w:rsidR="000470B2">
        <w:rPr>
          <w:lang w:val="en-GB"/>
        </w:rPr>
        <w:t xml:space="preserve"> </w:t>
      </w:r>
      <w:r>
        <w:t>with sequences of Category 3 Am Frame.</w:t>
      </w:r>
    </w:p>
    <w:p w14:paraId="6F0BDE48" w14:textId="718E6E1A" w:rsidR="00147914" w:rsidRDefault="009949F1" w:rsidP="00147914">
      <w:pPr>
        <w:rPr>
          <w:lang w:val="en-GB"/>
        </w:rPr>
      </w:pPr>
      <w:r>
        <w:rPr>
          <w:lang w:val="en-GB"/>
        </w:rPr>
        <w:t>When predicting transform coding or lifting transform coding is used, u</w:t>
      </w:r>
      <w:r w:rsidR="002C475C">
        <w:rPr>
          <w:lang w:val="en-GB"/>
        </w:rPr>
        <w:t>nless otherwise specified, t</w:t>
      </w:r>
      <w:r w:rsidR="00EA615B">
        <w:rPr>
          <w:lang w:val="en-GB"/>
        </w:rPr>
        <w:t xml:space="preserve">he </w:t>
      </w:r>
      <w:proofErr w:type="spellStart"/>
      <w:r w:rsidR="002C475C" w:rsidRPr="002C475C">
        <w:rPr>
          <w:rStyle w:val="CodeChar"/>
        </w:rPr>
        <w:t>levelOfDetailCount</w:t>
      </w:r>
      <w:proofErr w:type="spellEnd"/>
      <w:r w:rsidR="002C475C">
        <w:rPr>
          <w:lang w:val="en-GB"/>
        </w:rPr>
        <w:t xml:space="preserve"> </w:t>
      </w:r>
      <w:r w:rsidR="00EA615B">
        <w:rPr>
          <w:lang w:val="en-GB"/>
        </w:rPr>
        <w:t xml:space="preserve">parameter </w:t>
      </w:r>
      <w:r w:rsidR="005801C7">
        <w:rPr>
          <w:lang w:val="en-GB"/>
        </w:rPr>
        <w:t>is set</w:t>
      </w:r>
      <w:r w:rsidR="001575F4">
        <w:rPr>
          <w:lang w:val="en-GB"/>
        </w:rPr>
        <w:t xml:space="preserve"> </w:t>
      </w:r>
      <w:r w:rsidR="00ED253B">
        <w:rPr>
          <w:lang w:val="en-GB"/>
        </w:rPr>
        <w:t xml:space="preserve">equal </w:t>
      </w:r>
      <w:r w:rsidR="005773E9">
        <w:rPr>
          <w:lang w:val="en-GB"/>
        </w:rPr>
        <w:t xml:space="preserve">to 12 for </w:t>
      </w:r>
      <w:r w:rsidR="00A674A0">
        <w:rPr>
          <w:lang w:val="en-GB"/>
        </w:rPr>
        <w:t xml:space="preserve">the evaluation on </w:t>
      </w:r>
      <w:r w:rsidR="005773E9">
        <w:t>Category 1</w:t>
      </w:r>
      <w:r w:rsidR="00ED253B">
        <w:t xml:space="preserve"> sequences, and it is set equal to 10 </w:t>
      </w:r>
      <w:r w:rsidR="00A674A0">
        <w:t>for the evaluation on Category 3 sequences</w:t>
      </w:r>
      <w:r w:rsidR="00A776F9">
        <w:t>, at the exception of</w:t>
      </w:r>
      <w:r w:rsidR="007F5BE7">
        <w:t xml:space="preserve"> a subset </w:t>
      </w:r>
      <w:r w:rsidR="005A66CF">
        <w:t xml:space="preserve">of </w:t>
      </w:r>
      <w:r w:rsidR="007F5BE7">
        <w:t xml:space="preserve">sequences </w:t>
      </w:r>
      <w:r w:rsidR="005A66CF">
        <w:t xml:space="preserve">for which </w:t>
      </w:r>
      <w:r w:rsidR="007F5BE7">
        <w:t>is it set a</w:t>
      </w:r>
      <w:r w:rsidR="00A776F9">
        <w:t>ccording</w:t>
      </w:r>
      <w:r w:rsidR="005801C7">
        <w:rPr>
          <w:lang w:val="en-GB"/>
        </w:rPr>
        <w:t xml:space="preserve"> to the following table</w:t>
      </w:r>
      <w:r w:rsidR="00FF68C1">
        <w:rPr>
          <w:lang w:val="en-GB"/>
        </w:rPr>
        <w:t>:</w:t>
      </w:r>
    </w:p>
    <w:tbl>
      <w:tblPr>
        <w:tblW w:w="520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52"/>
        <w:gridCol w:w="2251"/>
      </w:tblGrid>
      <w:tr w:rsidR="00FF68C1" w:rsidRPr="00E20A03" w14:paraId="5F871594" w14:textId="77777777" w:rsidTr="00FF68C1">
        <w:trPr>
          <w:jc w:val="center"/>
        </w:trPr>
        <w:tc>
          <w:tcPr>
            <w:tcW w:w="2952" w:type="dxa"/>
            <w:tcBorders>
              <w:bottom w:val="single" w:sz="4" w:space="0" w:color="auto"/>
            </w:tcBorders>
            <w:vAlign w:val="center"/>
            <w:hideMark/>
          </w:tcPr>
          <w:p w14:paraId="013FCE3F" w14:textId="77777777" w:rsidR="00FF68C1" w:rsidRPr="00E20A03" w:rsidRDefault="00FF68C1" w:rsidP="00D605AE">
            <w:pPr>
              <w:keepNext/>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lastRenderedPageBreak/>
              <w:t>Test material filename</w:t>
            </w:r>
          </w:p>
        </w:tc>
        <w:tc>
          <w:tcPr>
            <w:tcW w:w="2251" w:type="dxa"/>
            <w:tcBorders>
              <w:bottom w:val="single" w:sz="4" w:space="0" w:color="auto"/>
            </w:tcBorders>
            <w:vAlign w:val="center"/>
            <w:hideMark/>
          </w:tcPr>
          <w:p w14:paraId="07D7F412" w14:textId="67F51FF1" w:rsidR="00FF68C1" w:rsidRPr="00E20A03" w:rsidRDefault="00FF68C1" w:rsidP="00D605AE">
            <w:pPr>
              <w:keepNext/>
              <w:widowControl/>
              <w:contextualSpacing/>
              <w:jc w:val="center"/>
              <w:rPr>
                <w:rFonts w:eastAsia="Times New Roman" w:cs="Times New Roman"/>
                <w:sz w:val="18"/>
                <w:szCs w:val="18"/>
                <w:lang w:val="en-GB" w:eastAsia="fr-FR"/>
              </w:rPr>
            </w:pPr>
            <w:proofErr w:type="spellStart"/>
            <w:r w:rsidRPr="002C475C">
              <w:rPr>
                <w:rStyle w:val="CodeChar"/>
              </w:rPr>
              <w:t>levelOfDetailCount</w:t>
            </w:r>
            <w:proofErr w:type="spellEnd"/>
          </w:p>
        </w:tc>
      </w:tr>
      <w:tr w:rsidR="00FF68C1" w:rsidRPr="00E20A03" w14:paraId="1F60A14F" w14:textId="77777777" w:rsidTr="00FF68C1">
        <w:trPr>
          <w:jc w:val="center"/>
        </w:trPr>
        <w:tc>
          <w:tcPr>
            <w:tcW w:w="2952" w:type="dxa"/>
            <w:tcBorders>
              <w:top w:val="nil"/>
              <w:bottom w:val="nil"/>
            </w:tcBorders>
            <w:hideMark/>
          </w:tcPr>
          <w:p w14:paraId="2AC2FE13"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basketball_player_vox11_00000200</w:t>
            </w:r>
          </w:p>
        </w:tc>
        <w:tc>
          <w:tcPr>
            <w:tcW w:w="2251" w:type="dxa"/>
            <w:tcBorders>
              <w:top w:val="nil"/>
              <w:bottom w:val="nil"/>
            </w:tcBorders>
            <w:tcMar>
              <w:top w:w="0" w:type="dxa"/>
              <w:left w:w="0" w:type="dxa"/>
              <w:bottom w:w="0" w:type="dxa"/>
              <w:right w:w="0" w:type="dxa"/>
            </w:tcMar>
            <w:hideMark/>
          </w:tcPr>
          <w:p w14:paraId="1599DDD8" w14:textId="77777777"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r>
      <w:tr w:rsidR="00FF68C1" w:rsidRPr="00E20A03" w14:paraId="69B4D98F" w14:textId="77777777" w:rsidTr="00FF68C1">
        <w:trPr>
          <w:jc w:val="center"/>
        </w:trPr>
        <w:tc>
          <w:tcPr>
            <w:tcW w:w="2952" w:type="dxa"/>
            <w:tcBorders>
              <w:top w:val="nil"/>
              <w:bottom w:val="nil"/>
            </w:tcBorders>
            <w:hideMark/>
          </w:tcPr>
          <w:p w14:paraId="2D58B799"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dancer_vox11_00000001</w:t>
            </w:r>
          </w:p>
        </w:tc>
        <w:tc>
          <w:tcPr>
            <w:tcW w:w="2251" w:type="dxa"/>
            <w:tcBorders>
              <w:top w:val="nil"/>
              <w:bottom w:val="nil"/>
            </w:tcBorders>
            <w:tcMar>
              <w:top w:w="0" w:type="dxa"/>
              <w:left w:w="0" w:type="dxa"/>
              <w:bottom w:w="0" w:type="dxa"/>
              <w:right w:w="0" w:type="dxa"/>
            </w:tcMar>
            <w:hideMark/>
          </w:tcPr>
          <w:p w14:paraId="3F88427F" w14:textId="77777777"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r>
      <w:tr w:rsidR="00FF68C1" w:rsidRPr="00E20A03" w14:paraId="234A0506" w14:textId="77777777" w:rsidTr="00FF68C1">
        <w:trPr>
          <w:jc w:val="center"/>
        </w:trPr>
        <w:tc>
          <w:tcPr>
            <w:tcW w:w="2952" w:type="dxa"/>
            <w:tcBorders>
              <w:top w:val="nil"/>
              <w:bottom w:val="nil"/>
            </w:tcBorders>
            <w:hideMark/>
          </w:tcPr>
          <w:p w14:paraId="5A0B37E9"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Egyptian_mask_vox12</w:t>
            </w:r>
          </w:p>
        </w:tc>
        <w:tc>
          <w:tcPr>
            <w:tcW w:w="2251" w:type="dxa"/>
            <w:tcBorders>
              <w:top w:val="nil"/>
              <w:bottom w:val="nil"/>
            </w:tcBorders>
            <w:tcMar>
              <w:top w:w="0" w:type="dxa"/>
              <w:left w:w="0" w:type="dxa"/>
              <w:bottom w:w="0" w:type="dxa"/>
              <w:right w:w="0" w:type="dxa"/>
            </w:tcMar>
            <w:hideMark/>
          </w:tcPr>
          <w:p w14:paraId="7B6CD43C" w14:textId="6DD84A60" w:rsidR="00FF68C1" w:rsidRPr="00E20A03" w:rsidRDefault="005A66CF" w:rsidP="00D605AE">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r>
      <w:tr w:rsidR="00FF68C1" w:rsidRPr="00E20A03" w14:paraId="495ABD44" w14:textId="77777777" w:rsidTr="00FF68C1">
        <w:trPr>
          <w:jc w:val="center"/>
        </w:trPr>
        <w:tc>
          <w:tcPr>
            <w:tcW w:w="2952" w:type="dxa"/>
            <w:tcBorders>
              <w:top w:val="nil"/>
              <w:bottom w:val="nil"/>
            </w:tcBorders>
            <w:hideMark/>
          </w:tcPr>
          <w:p w14:paraId="3B2691B5"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Facade_00015_vox14</w:t>
            </w:r>
          </w:p>
        </w:tc>
        <w:tc>
          <w:tcPr>
            <w:tcW w:w="2251" w:type="dxa"/>
            <w:tcBorders>
              <w:top w:val="nil"/>
              <w:bottom w:val="nil"/>
            </w:tcBorders>
            <w:tcMar>
              <w:top w:w="0" w:type="dxa"/>
              <w:left w:w="0" w:type="dxa"/>
              <w:bottom w:w="0" w:type="dxa"/>
              <w:right w:w="0" w:type="dxa"/>
            </w:tcMar>
            <w:hideMark/>
          </w:tcPr>
          <w:p w14:paraId="51B0A89E" w14:textId="0F6B0324"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7A0CFF">
              <w:rPr>
                <w:rFonts w:eastAsia="Times New Roman" w:cs="Times New Roman"/>
                <w:sz w:val="18"/>
                <w:szCs w:val="18"/>
                <w:lang w:val="en-GB" w:eastAsia="fr-FR"/>
              </w:rPr>
              <w:t>4</w:t>
            </w:r>
          </w:p>
        </w:tc>
      </w:tr>
      <w:tr w:rsidR="00FF68C1" w:rsidRPr="00E20A03" w14:paraId="5D8CD0B7" w14:textId="77777777" w:rsidTr="00FF68C1">
        <w:trPr>
          <w:jc w:val="center"/>
        </w:trPr>
        <w:tc>
          <w:tcPr>
            <w:tcW w:w="2952" w:type="dxa"/>
            <w:tcBorders>
              <w:top w:val="nil"/>
              <w:bottom w:val="nil"/>
            </w:tcBorders>
            <w:hideMark/>
          </w:tcPr>
          <w:p w14:paraId="181FAB91"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Facade_00064_vox11</w:t>
            </w:r>
          </w:p>
        </w:tc>
        <w:tc>
          <w:tcPr>
            <w:tcW w:w="2251" w:type="dxa"/>
            <w:tcBorders>
              <w:top w:val="nil"/>
              <w:bottom w:val="nil"/>
            </w:tcBorders>
            <w:tcMar>
              <w:top w:w="0" w:type="dxa"/>
              <w:left w:w="0" w:type="dxa"/>
              <w:bottom w:w="0" w:type="dxa"/>
              <w:right w:w="0" w:type="dxa"/>
            </w:tcMar>
            <w:hideMark/>
          </w:tcPr>
          <w:p w14:paraId="120591CD" w14:textId="12ACA6E1"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0C80F0E2" w14:textId="77777777" w:rsidTr="00FF68C1">
        <w:trPr>
          <w:jc w:val="center"/>
        </w:trPr>
        <w:tc>
          <w:tcPr>
            <w:tcW w:w="2952" w:type="dxa"/>
            <w:tcBorders>
              <w:top w:val="nil"/>
              <w:bottom w:val="nil"/>
            </w:tcBorders>
            <w:hideMark/>
          </w:tcPr>
          <w:p w14:paraId="500EA93B"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Frog_00067_vox12</w:t>
            </w:r>
          </w:p>
        </w:tc>
        <w:tc>
          <w:tcPr>
            <w:tcW w:w="2251" w:type="dxa"/>
            <w:tcBorders>
              <w:top w:val="nil"/>
              <w:bottom w:val="nil"/>
            </w:tcBorders>
            <w:tcMar>
              <w:top w:w="0" w:type="dxa"/>
              <w:left w:w="0" w:type="dxa"/>
              <w:bottom w:w="0" w:type="dxa"/>
              <w:right w:w="0" w:type="dxa"/>
            </w:tcMar>
            <w:hideMark/>
          </w:tcPr>
          <w:p w14:paraId="5D7F0EB4" w14:textId="5EE965F2"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2AD9793E" w14:textId="77777777" w:rsidTr="00346C4B">
        <w:trPr>
          <w:jc w:val="center"/>
        </w:trPr>
        <w:tc>
          <w:tcPr>
            <w:tcW w:w="2952" w:type="dxa"/>
            <w:tcBorders>
              <w:top w:val="nil"/>
              <w:bottom w:val="nil"/>
            </w:tcBorders>
            <w:hideMark/>
          </w:tcPr>
          <w:p w14:paraId="791041C8"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2251" w:type="dxa"/>
            <w:tcBorders>
              <w:top w:val="nil"/>
              <w:bottom w:val="nil"/>
            </w:tcBorders>
            <w:tcMar>
              <w:top w:w="0" w:type="dxa"/>
              <w:left w:w="0" w:type="dxa"/>
              <w:bottom w:w="0" w:type="dxa"/>
              <w:right w:w="0" w:type="dxa"/>
            </w:tcMar>
            <w:hideMark/>
          </w:tcPr>
          <w:p w14:paraId="7FB896C1" w14:textId="3FD8E685"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0F3FB754" w14:textId="77777777" w:rsidTr="00346C4B">
        <w:trPr>
          <w:jc w:val="center"/>
        </w:trPr>
        <w:tc>
          <w:tcPr>
            <w:tcW w:w="2952" w:type="dxa"/>
            <w:tcBorders>
              <w:top w:val="nil"/>
              <w:bottom w:val="single" w:sz="4" w:space="0" w:color="auto"/>
            </w:tcBorders>
            <w:hideMark/>
          </w:tcPr>
          <w:p w14:paraId="2AD0E47C"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2251" w:type="dxa"/>
            <w:tcBorders>
              <w:top w:val="nil"/>
              <w:bottom w:val="single" w:sz="4" w:space="0" w:color="auto"/>
            </w:tcBorders>
            <w:tcMar>
              <w:top w:w="0" w:type="dxa"/>
              <w:left w:w="0" w:type="dxa"/>
              <w:bottom w:w="0" w:type="dxa"/>
              <w:right w:w="0" w:type="dxa"/>
            </w:tcMar>
            <w:hideMark/>
          </w:tcPr>
          <w:p w14:paraId="2ADA26A4" w14:textId="31FAF58D"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215071">
              <w:rPr>
                <w:rFonts w:eastAsia="Times New Roman" w:cs="Times New Roman"/>
                <w:sz w:val="18"/>
                <w:szCs w:val="18"/>
                <w:lang w:val="en-GB" w:eastAsia="fr-FR"/>
              </w:rPr>
              <w:t>3</w:t>
            </w:r>
          </w:p>
        </w:tc>
      </w:tr>
    </w:tbl>
    <w:p w14:paraId="2F500354" w14:textId="77777777" w:rsidR="00886042" w:rsidRDefault="00886042" w:rsidP="00886042">
      <w:r>
        <w:t>With Category 3 sequences, w</w:t>
      </w:r>
      <w:r>
        <w:rPr>
          <w:lang w:val="en-GB"/>
        </w:rPr>
        <w:t>hen predicting transform coding is used</w:t>
      </w:r>
      <w:r>
        <w:t xml:space="preserve"> for lossless (CW) or near-lossless (CY) attributes coding, </w:t>
      </w:r>
      <w:r>
        <w:rPr>
          <w:lang w:val="en-GB"/>
        </w:rPr>
        <w:t xml:space="preserve">the </w:t>
      </w:r>
      <w:proofErr w:type="spellStart"/>
      <w:r w:rsidRPr="00AB2E4B">
        <w:rPr>
          <w:rStyle w:val="CodeChar"/>
          <w:lang w:val="en-GB"/>
        </w:rPr>
        <w:t>direct_avg_predictor_disabled_flag</w:t>
      </w:r>
      <w:proofErr w:type="spellEnd"/>
      <w:r>
        <w:rPr>
          <w:lang w:val="en-GB"/>
        </w:rPr>
        <w:t xml:space="preserve"> parameter is set equal to 1, and </w:t>
      </w:r>
      <w:bookmarkStart w:id="3" w:name="_Hlk121738527"/>
      <w:proofErr w:type="spellStart"/>
      <w:r w:rsidRPr="002C475C">
        <w:rPr>
          <w:rStyle w:val="CodeChar"/>
        </w:rPr>
        <w:t>levelOfDetailCount</w:t>
      </w:r>
      <w:proofErr w:type="spellEnd"/>
      <w:r>
        <w:rPr>
          <w:lang w:val="en-GB"/>
        </w:rPr>
        <w:t xml:space="preserve"> </w:t>
      </w:r>
      <w:bookmarkEnd w:id="3"/>
      <w:r>
        <w:rPr>
          <w:lang w:val="en-GB"/>
        </w:rPr>
        <w:t>parameter is set equal to 0</w:t>
      </w:r>
      <w:r>
        <w:t>.</w:t>
      </w:r>
    </w:p>
    <w:p w14:paraId="1A94D2CB" w14:textId="3C6B4AB3" w:rsidR="008659FA" w:rsidRDefault="004815AC" w:rsidP="00886042">
      <w:r>
        <w:t>With sequences of Category 3 Am. Frame,</w:t>
      </w:r>
      <w:r>
        <w:rPr>
          <w:lang w:val="en-GB"/>
        </w:rPr>
        <w:t xml:space="preserve"> w</w:t>
      </w:r>
      <w:r w:rsidR="008659FA">
        <w:rPr>
          <w:lang w:val="en-GB"/>
        </w:rPr>
        <w:t>hen lifting transform coding is used</w:t>
      </w:r>
      <w:r w:rsidR="00107B3B">
        <w:rPr>
          <w:lang w:val="en-GB"/>
        </w:rPr>
        <w:t xml:space="preserve"> for lossy attributes coding (C1, C2)</w:t>
      </w:r>
      <w:r w:rsidR="008659FA">
        <w:t xml:space="preserve">, </w:t>
      </w:r>
      <w:r w:rsidR="008659FA">
        <w:rPr>
          <w:lang w:val="en-GB"/>
        </w:rPr>
        <w:t xml:space="preserve">the </w:t>
      </w:r>
      <w:proofErr w:type="spellStart"/>
      <w:r w:rsidR="008659FA" w:rsidRPr="002C475C">
        <w:rPr>
          <w:rStyle w:val="CodeChar"/>
        </w:rPr>
        <w:t>levelOfDetailCount</w:t>
      </w:r>
      <w:proofErr w:type="spellEnd"/>
      <w:r w:rsidR="008659FA">
        <w:rPr>
          <w:lang w:val="en-GB"/>
        </w:rPr>
        <w:t xml:space="preserve"> parameter is set equal to </w:t>
      </w:r>
      <w:r w:rsidR="00EF0A6D">
        <w:rPr>
          <w:lang w:val="en-GB"/>
        </w:rPr>
        <w:t>8 for rate point R1 and to 9 for rate point R2</w:t>
      </w:r>
      <w:r w:rsidR="008659FA">
        <w:t>.</w:t>
      </w:r>
    </w:p>
    <w:p w14:paraId="691E2489" w14:textId="5D973E27" w:rsidR="00EA32CF" w:rsidRPr="008659FA" w:rsidRDefault="00751F0E" w:rsidP="00886042">
      <w:r>
        <w:rPr>
          <w:lang w:val="en-GB"/>
        </w:rPr>
        <w:t>W</w:t>
      </w:r>
      <w:r w:rsidR="00613E10">
        <w:rPr>
          <w:lang w:val="en-GB"/>
        </w:rPr>
        <w:t xml:space="preserve">hen </w:t>
      </w:r>
      <w:r w:rsidR="0046788A">
        <w:rPr>
          <w:lang w:val="en-GB"/>
        </w:rPr>
        <w:t>RAHT</w:t>
      </w:r>
      <w:r w:rsidR="00613E10">
        <w:rPr>
          <w:lang w:val="en-GB"/>
        </w:rPr>
        <w:t xml:space="preserve"> transform coding is used</w:t>
      </w:r>
      <w:r w:rsidR="00613E10">
        <w:t xml:space="preserve">, </w:t>
      </w:r>
      <w:r>
        <w:t>with sequences of Category 3 Am. Frame,</w:t>
      </w:r>
      <w:r>
        <w:rPr>
          <w:lang w:val="en-GB"/>
        </w:rPr>
        <w:t xml:space="preserve"> </w:t>
      </w:r>
      <w:r w:rsidR="00613E10">
        <w:rPr>
          <w:lang w:val="en-GB"/>
        </w:rPr>
        <w:t xml:space="preserve">the </w:t>
      </w:r>
      <w:proofErr w:type="spellStart"/>
      <w:r w:rsidR="00E0061C" w:rsidRPr="00E0061C">
        <w:rPr>
          <w:rStyle w:val="CodeChar"/>
        </w:rPr>
        <w:t>rahtPredictionSearchRange</w:t>
      </w:r>
      <w:proofErr w:type="spellEnd"/>
      <w:r w:rsidR="00E0061C">
        <w:rPr>
          <w:rStyle w:val="CodeChar"/>
        </w:rPr>
        <w:t xml:space="preserve"> </w:t>
      </w:r>
      <w:r w:rsidR="00613E10">
        <w:rPr>
          <w:lang w:val="en-GB"/>
        </w:rPr>
        <w:t xml:space="preserve">parameter is set equal to </w:t>
      </w:r>
      <w:r>
        <w:rPr>
          <w:lang w:val="en-GB"/>
        </w:rPr>
        <w:t>2500</w:t>
      </w:r>
      <w:r w:rsidR="005F2E67">
        <w:rPr>
          <w:lang w:val="en-GB"/>
        </w:rPr>
        <w:t>, otherwise it is set to 50000</w:t>
      </w:r>
      <w:r w:rsidR="00613E10">
        <w:t>.</w:t>
      </w:r>
    </w:p>
    <w:p w14:paraId="5082282D" w14:textId="77777777" w:rsidR="00E20A03" w:rsidRPr="00E20A03" w:rsidRDefault="00E20A03" w:rsidP="006270A7">
      <w:pPr>
        <w:pStyle w:val="Titre3"/>
        <w:numPr>
          <w:ilvl w:val="2"/>
          <w:numId w:val="22"/>
        </w:numPr>
      </w:pPr>
      <w:r w:rsidRPr="00E20A03">
        <w:t xml:space="preserve">Conditions C1 (Lossless geometry, lossy attributes) and C2 (Lossy geometry, lossy attributes) </w:t>
      </w:r>
    </w:p>
    <w:p w14:paraId="2C4C213D" w14:textId="58F8C41B" w:rsidR="00E20A03" w:rsidRPr="00E20A03" w:rsidRDefault="00E20A03" w:rsidP="00E20A03">
      <w:r w:rsidRPr="00E20A03">
        <w:rPr>
          <w:i/>
          <w:iCs/>
        </w:rPr>
        <w:t>R'G'B'</w:t>
      </w:r>
      <w:r w:rsidRPr="00E20A03">
        <w:t xml:space="preserve"> attributes </w:t>
      </w:r>
      <w:r w:rsidR="00726BB6">
        <w:t>shall be</w:t>
      </w:r>
      <w:r w:rsidRPr="00E20A03">
        <w:t xml:space="preserve"> coded in the </w:t>
      </w:r>
      <w:r w:rsidR="00726BB6" w:rsidRPr="00726BB6">
        <w:t>ITU-R BT.709 (</w:t>
      </w:r>
      <w:proofErr w:type="spellStart"/>
      <w:r w:rsidR="00726BB6" w:rsidRPr="00726BB6">
        <w:rPr>
          <w:i/>
          <w:iCs/>
        </w:rPr>
        <w:t>Y′CbCr</w:t>
      </w:r>
      <w:proofErr w:type="spellEnd"/>
      <w:r w:rsidR="00726BB6" w:rsidRPr="00726BB6">
        <w:t xml:space="preserve">) </w:t>
      </w:r>
      <w:proofErr w:type="spellStart"/>
      <w:r w:rsidR="00726BB6" w:rsidRPr="00726BB6">
        <w:t>colour</w:t>
      </w:r>
      <w:proofErr w:type="spellEnd"/>
      <w:r w:rsidR="00726BB6" w:rsidRPr="00726BB6">
        <w:t xml:space="preserve"> space (</w:t>
      </w:r>
      <w:proofErr w:type="spellStart"/>
      <w:r w:rsidR="00726BB6" w:rsidRPr="00726BB6">
        <w:rPr>
          <w:rStyle w:val="CodeChar"/>
        </w:rPr>
        <w:t>colourMatrix</w:t>
      </w:r>
      <w:proofErr w:type="spellEnd"/>
      <w:r w:rsidR="00726BB6" w:rsidRPr="00726BB6">
        <w:rPr>
          <w:rStyle w:val="CodeChar"/>
        </w:rPr>
        <w:t>=1</w:t>
      </w:r>
      <w:r w:rsidR="00726BB6" w:rsidRPr="00726BB6">
        <w:t>) with</w:t>
      </w:r>
      <w:r w:rsidR="00D42809">
        <w:t xml:space="preserve"> </w:t>
      </w:r>
      <w:r w:rsidR="00726BB6" w:rsidRPr="00726BB6">
        <w:t>input/output conversion enabled (</w:t>
      </w:r>
      <w:proofErr w:type="spellStart"/>
      <w:r w:rsidR="00726BB6" w:rsidRPr="00726BB6">
        <w:rPr>
          <w:rStyle w:val="CodeChar"/>
        </w:rPr>
        <w:t>convertPlyColourspace</w:t>
      </w:r>
      <w:proofErr w:type="spellEnd"/>
      <w:r w:rsidR="00726BB6" w:rsidRPr="00726BB6">
        <w:rPr>
          <w:rStyle w:val="CodeChar"/>
        </w:rPr>
        <w:t>=1</w:t>
      </w:r>
      <w:r w:rsidR="00726BB6" w:rsidRPr="00726BB6">
        <w:t>)</w:t>
      </w:r>
      <w:r w:rsidRPr="00E20A03">
        <w:t>.</w:t>
      </w:r>
    </w:p>
    <w:p w14:paraId="4D070D08" w14:textId="7DBE2832" w:rsidR="00E20A03" w:rsidRPr="00E20A03" w:rsidRDefault="00726BB6" w:rsidP="00726BB6">
      <w:r w:rsidRPr="00726BB6">
        <w:t xml:space="preserve">The quantization parameter, </w:t>
      </w:r>
      <w:proofErr w:type="spellStart"/>
      <w:r w:rsidRPr="00726BB6">
        <w:rPr>
          <w:rStyle w:val="CodeChar"/>
        </w:rPr>
        <w:t>qp</w:t>
      </w:r>
      <w:proofErr w:type="spellEnd"/>
      <w:r w:rsidRPr="00726BB6">
        <w:t>, shall be set according to the following table for each rate point.</w:t>
      </w:r>
    </w:p>
    <w:tbl>
      <w:tblPr>
        <w:tblW w:w="4571"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1"/>
        <w:gridCol w:w="550"/>
        <w:gridCol w:w="550"/>
        <w:gridCol w:w="550"/>
        <w:gridCol w:w="550"/>
        <w:gridCol w:w="550"/>
        <w:gridCol w:w="550"/>
      </w:tblGrid>
      <w:tr w:rsidR="00726BB6" w:rsidRPr="00E20A03" w14:paraId="78B6E286" w14:textId="77777777" w:rsidTr="00F851CF">
        <w:trPr>
          <w:jc w:val="center"/>
        </w:trPr>
        <w:tc>
          <w:tcPr>
            <w:tcW w:w="1271" w:type="dxa"/>
            <w:tcBorders>
              <w:bottom w:val="single" w:sz="4" w:space="0" w:color="auto"/>
            </w:tcBorders>
            <w:vAlign w:val="center"/>
          </w:tcPr>
          <w:p w14:paraId="108E7AF4" w14:textId="549EDFA2" w:rsidR="00726BB6" w:rsidRPr="00E20A03" w:rsidRDefault="00726BB6" w:rsidP="00D42809">
            <w:pPr>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3BF71406" w14:textId="70FC0D13" w:rsidR="00726BB6" w:rsidRPr="00E20A03" w:rsidRDefault="00726BB6" w:rsidP="00D42809">
            <w:pPr>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10C7FF4D" w14:textId="77777777" w:rsidR="00726BB6" w:rsidRPr="00E20A03" w:rsidRDefault="00726BB6" w:rsidP="00D42809">
            <w:pPr>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6399EDA2" w14:textId="77777777" w:rsidR="00726BB6" w:rsidRPr="00E20A03" w:rsidRDefault="00726BB6" w:rsidP="00D42809">
            <w:pPr>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233E56B1" w14:textId="77777777" w:rsidR="00726BB6" w:rsidRPr="00E20A03" w:rsidRDefault="00726BB6" w:rsidP="00D42809">
            <w:pPr>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29907AED" w14:textId="77777777" w:rsidR="00726BB6" w:rsidRPr="00E20A03" w:rsidRDefault="00726BB6" w:rsidP="00D42809">
            <w:pPr>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26C89989" w14:textId="77777777" w:rsidR="00726BB6" w:rsidRPr="00E20A03" w:rsidRDefault="00726BB6" w:rsidP="00D42809">
            <w:pPr>
              <w:contextualSpacing/>
              <w:jc w:val="center"/>
              <w:rPr>
                <w:lang w:val="en-GB" w:eastAsia="fr-FR"/>
              </w:rPr>
            </w:pPr>
            <w:r w:rsidRPr="00E20A03">
              <w:rPr>
                <w:lang w:val="en-GB" w:eastAsia="fr-FR"/>
              </w:rPr>
              <w:t>R1</w:t>
            </w:r>
          </w:p>
        </w:tc>
      </w:tr>
      <w:tr w:rsidR="00D42809" w:rsidRPr="00E20A03" w14:paraId="3532CE8F" w14:textId="77777777" w:rsidTr="00F851CF">
        <w:trPr>
          <w:trHeight w:val="288"/>
          <w:jc w:val="center"/>
        </w:trPr>
        <w:tc>
          <w:tcPr>
            <w:tcW w:w="1271" w:type="dxa"/>
            <w:tcBorders>
              <w:top w:val="single" w:sz="4" w:space="0" w:color="auto"/>
              <w:bottom w:val="nil"/>
            </w:tcBorders>
            <w:vAlign w:val="center"/>
          </w:tcPr>
          <w:p w14:paraId="235A99D4" w14:textId="73B8F49A" w:rsidR="00D42809" w:rsidRPr="00D42809" w:rsidRDefault="00D42809" w:rsidP="00644368">
            <w:pPr>
              <w:pStyle w:val="Code"/>
              <w:spacing w:before="0" w:after="0"/>
              <w:contextualSpacing/>
              <w:rPr>
                <w:rStyle w:val="CodeChar"/>
              </w:rPr>
            </w:pPr>
            <w:proofErr w:type="spellStart"/>
            <w:r>
              <w:rPr>
                <w:lang w:val="en-GB" w:eastAsia="fr-FR"/>
              </w:rPr>
              <w:t>qp</w:t>
            </w:r>
            <w:proofErr w:type="spellEnd"/>
          </w:p>
        </w:tc>
        <w:tc>
          <w:tcPr>
            <w:tcW w:w="550" w:type="dxa"/>
            <w:tcBorders>
              <w:top w:val="single" w:sz="4" w:space="0" w:color="auto"/>
              <w:bottom w:val="nil"/>
            </w:tcBorders>
            <w:vAlign w:val="center"/>
          </w:tcPr>
          <w:p w14:paraId="65CC17AE" w14:textId="198CA75E" w:rsidR="00D42809" w:rsidRPr="00E20A03" w:rsidRDefault="00D42809" w:rsidP="00644368">
            <w:pPr>
              <w:spacing w:before="0" w:after="0"/>
              <w:contextualSpacing/>
              <w:jc w:val="center"/>
              <w:rPr>
                <w:lang w:val="en-GB" w:eastAsia="fr-FR"/>
              </w:rPr>
            </w:pPr>
            <w:r>
              <w:rPr>
                <w:lang w:val="en-GB" w:eastAsia="fr-FR"/>
              </w:rPr>
              <w:t>22</w:t>
            </w:r>
          </w:p>
        </w:tc>
        <w:tc>
          <w:tcPr>
            <w:tcW w:w="550" w:type="dxa"/>
            <w:tcBorders>
              <w:top w:val="single" w:sz="4" w:space="0" w:color="auto"/>
              <w:bottom w:val="nil"/>
            </w:tcBorders>
            <w:vAlign w:val="center"/>
          </w:tcPr>
          <w:p w14:paraId="61B55ADB" w14:textId="43FD7885" w:rsidR="00D42809" w:rsidRPr="00E20A03" w:rsidRDefault="00D42809" w:rsidP="00644368">
            <w:pPr>
              <w:spacing w:before="0" w:after="0"/>
              <w:contextualSpacing/>
              <w:jc w:val="center"/>
              <w:rPr>
                <w:lang w:val="en-GB" w:eastAsia="fr-FR"/>
              </w:rPr>
            </w:pPr>
            <w:r>
              <w:rPr>
                <w:lang w:val="en-GB" w:eastAsia="fr-FR"/>
              </w:rPr>
              <w:t>28</w:t>
            </w:r>
          </w:p>
        </w:tc>
        <w:tc>
          <w:tcPr>
            <w:tcW w:w="550" w:type="dxa"/>
            <w:tcBorders>
              <w:top w:val="single" w:sz="4" w:space="0" w:color="auto"/>
              <w:bottom w:val="nil"/>
            </w:tcBorders>
            <w:tcMar>
              <w:top w:w="0" w:type="dxa"/>
              <w:left w:w="0" w:type="dxa"/>
              <w:bottom w:w="0" w:type="dxa"/>
              <w:right w:w="0" w:type="dxa"/>
            </w:tcMar>
            <w:vAlign w:val="center"/>
          </w:tcPr>
          <w:p w14:paraId="056B6BF0" w14:textId="6E056912" w:rsidR="00D42809" w:rsidRDefault="00D42809" w:rsidP="00644368">
            <w:pPr>
              <w:spacing w:before="0" w:after="0"/>
              <w:contextualSpacing/>
              <w:jc w:val="center"/>
              <w:rPr>
                <w:lang w:val="en-GB" w:eastAsia="fr-FR"/>
              </w:rPr>
            </w:pPr>
            <w:r>
              <w:rPr>
                <w:lang w:val="en-GB" w:eastAsia="fr-FR"/>
              </w:rPr>
              <w:t>34</w:t>
            </w:r>
          </w:p>
        </w:tc>
        <w:tc>
          <w:tcPr>
            <w:tcW w:w="550" w:type="dxa"/>
            <w:tcBorders>
              <w:top w:val="single" w:sz="4" w:space="0" w:color="auto"/>
              <w:bottom w:val="nil"/>
            </w:tcBorders>
            <w:tcMar>
              <w:top w:w="0" w:type="dxa"/>
              <w:left w:w="0" w:type="dxa"/>
              <w:bottom w:w="0" w:type="dxa"/>
              <w:right w:w="0" w:type="dxa"/>
            </w:tcMar>
            <w:vAlign w:val="center"/>
          </w:tcPr>
          <w:p w14:paraId="05188AA4" w14:textId="609CC0D0" w:rsidR="00D42809" w:rsidRDefault="00D42809" w:rsidP="00644368">
            <w:pPr>
              <w:spacing w:before="0" w:after="0"/>
              <w:contextualSpacing/>
              <w:jc w:val="center"/>
              <w:rPr>
                <w:lang w:val="en-GB" w:eastAsia="fr-FR"/>
              </w:rPr>
            </w:pPr>
            <w:r>
              <w:rPr>
                <w:lang w:val="en-GB" w:eastAsia="fr-FR"/>
              </w:rPr>
              <w:t>40</w:t>
            </w:r>
          </w:p>
        </w:tc>
        <w:tc>
          <w:tcPr>
            <w:tcW w:w="550" w:type="dxa"/>
            <w:tcBorders>
              <w:top w:val="single" w:sz="4" w:space="0" w:color="auto"/>
              <w:bottom w:val="nil"/>
            </w:tcBorders>
            <w:tcMar>
              <w:top w:w="0" w:type="dxa"/>
              <w:left w:w="0" w:type="dxa"/>
              <w:bottom w:w="0" w:type="dxa"/>
              <w:right w:w="0" w:type="dxa"/>
            </w:tcMar>
            <w:vAlign w:val="center"/>
          </w:tcPr>
          <w:p w14:paraId="198B6EC0" w14:textId="789DCD57" w:rsidR="00D42809" w:rsidRDefault="00D42809" w:rsidP="00644368">
            <w:pPr>
              <w:spacing w:before="0" w:after="0"/>
              <w:contextualSpacing/>
              <w:jc w:val="center"/>
              <w:rPr>
                <w:lang w:val="en-GB" w:eastAsia="fr-FR"/>
              </w:rPr>
            </w:pPr>
            <w:r>
              <w:rPr>
                <w:lang w:val="en-GB" w:eastAsia="fr-FR"/>
              </w:rPr>
              <w:t>46</w:t>
            </w:r>
          </w:p>
        </w:tc>
        <w:tc>
          <w:tcPr>
            <w:tcW w:w="550" w:type="dxa"/>
            <w:tcBorders>
              <w:top w:val="single" w:sz="4" w:space="0" w:color="auto"/>
              <w:bottom w:val="nil"/>
            </w:tcBorders>
            <w:tcMar>
              <w:top w:w="0" w:type="dxa"/>
              <w:left w:w="0" w:type="dxa"/>
              <w:bottom w:w="0" w:type="dxa"/>
              <w:right w:w="0" w:type="dxa"/>
            </w:tcMar>
            <w:vAlign w:val="center"/>
          </w:tcPr>
          <w:p w14:paraId="152485EF" w14:textId="58DB8461" w:rsidR="00D42809" w:rsidRDefault="00D42809" w:rsidP="00644368">
            <w:pPr>
              <w:spacing w:before="0" w:after="0"/>
              <w:contextualSpacing/>
              <w:jc w:val="center"/>
              <w:rPr>
                <w:lang w:val="en-GB" w:eastAsia="fr-FR"/>
              </w:rPr>
            </w:pPr>
            <w:r>
              <w:rPr>
                <w:lang w:val="en-GB" w:eastAsia="fr-FR"/>
              </w:rPr>
              <w:t>51</w:t>
            </w:r>
          </w:p>
        </w:tc>
      </w:tr>
      <w:tr w:rsidR="00D42809" w:rsidRPr="00E20A03" w14:paraId="2798199B" w14:textId="77777777" w:rsidTr="00F851CF">
        <w:trPr>
          <w:trHeight w:val="288"/>
          <w:jc w:val="center"/>
        </w:trPr>
        <w:tc>
          <w:tcPr>
            <w:tcW w:w="1271" w:type="dxa"/>
            <w:tcBorders>
              <w:top w:val="nil"/>
            </w:tcBorders>
            <w:vAlign w:val="center"/>
          </w:tcPr>
          <w:p w14:paraId="28228522" w14:textId="54F91548" w:rsidR="00D42809" w:rsidRDefault="00D42809" w:rsidP="00644368">
            <w:pPr>
              <w:spacing w:before="0" w:after="0"/>
              <w:contextualSpacing/>
              <w:rPr>
                <w:lang w:val="en-GB" w:eastAsia="fr-FR"/>
              </w:rPr>
            </w:pPr>
            <w:proofErr w:type="spellStart"/>
            <w:r w:rsidRPr="00D42809">
              <w:rPr>
                <w:rStyle w:val="CodeChar"/>
              </w:rPr>
              <w:t>qp</w:t>
            </w:r>
            <w:proofErr w:type="spellEnd"/>
            <w:r w:rsidRPr="00D42809">
              <w:t xml:space="preserve"> (</w:t>
            </w:r>
            <w:proofErr w:type="spellStart"/>
            <w:r w:rsidRPr="00D42809">
              <w:t>trisoup</w:t>
            </w:r>
            <w:proofErr w:type="spellEnd"/>
            <w:r w:rsidRPr="00D42809">
              <w:t>)</w:t>
            </w:r>
          </w:p>
        </w:tc>
        <w:tc>
          <w:tcPr>
            <w:tcW w:w="550" w:type="dxa"/>
            <w:tcBorders>
              <w:top w:val="nil"/>
            </w:tcBorders>
            <w:vAlign w:val="center"/>
          </w:tcPr>
          <w:p w14:paraId="4F5A376D" w14:textId="77777777" w:rsidR="00D42809" w:rsidRPr="00E20A03" w:rsidRDefault="00D42809" w:rsidP="00644368">
            <w:pPr>
              <w:spacing w:before="0" w:after="0"/>
              <w:contextualSpacing/>
              <w:jc w:val="center"/>
              <w:rPr>
                <w:lang w:val="en-GB" w:eastAsia="fr-FR"/>
              </w:rPr>
            </w:pPr>
          </w:p>
        </w:tc>
        <w:tc>
          <w:tcPr>
            <w:tcW w:w="550" w:type="dxa"/>
            <w:tcBorders>
              <w:top w:val="nil"/>
            </w:tcBorders>
            <w:vAlign w:val="center"/>
          </w:tcPr>
          <w:p w14:paraId="530D4047" w14:textId="77777777" w:rsidR="00D42809" w:rsidRPr="00E20A03" w:rsidRDefault="00D42809" w:rsidP="00644368">
            <w:pPr>
              <w:spacing w:before="0" w:after="0"/>
              <w:contextualSpacing/>
              <w:jc w:val="center"/>
              <w:rPr>
                <w:lang w:val="en-GB" w:eastAsia="fr-FR"/>
              </w:rPr>
            </w:pPr>
          </w:p>
        </w:tc>
        <w:tc>
          <w:tcPr>
            <w:tcW w:w="550" w:type="dxa"/>
            <w:tcBorders>
              <w:top w:val="nil"/>
            </w:tcBorders>
            <w:tcMar>
              <w:top w:w="0" w:type="dxa"/>
              <w:left w:w="0" w:type="dxa"/>
              <w:bottom w:w="0" w:type="dxa"/>
              <w:right w:w="0" w:type="dxa"/>
            </w:tcMar>
            <w:vAlign w:val="center"/>
          </w:tcPr>
          <w:p w14:paraId="3E67C6B3" w14:textId="37FAEE98" w:rsidR="00D42809" w:rsidRPr="00E20A03" w:rsidRDefault="00D42809" w:rsidP="00644368">
            <w:pPr>
              <w:spacing w:before="0" w:after="0"/>
              <w:contextualSpacing/>
              <w:jc w:val="center"/>
              <w:rPr>
                <w:lang w:val="en-GB" w:eastAsia="fr-FR"/>
              </w:rPr>
            </w:pPr>
            <w:r>
              <w:rPr>
                <w:lang w:val="en-GB" w:eastAsia="fr-FR"/>
              </w:rPr>
              <w:t>22</w:t>
            </w:r>
          </w:p>
        </w:tc>
        <w:tc>
          <w:tcPr>
            <w:tcW w:w="550" w:type="dxa"/>
            <w:tcBorders>
              <w:top w:val="nil"/>
            </w:tcBorders>
            <w:tcMar>
              <w:top w:w="0" w:type="dxa"/>
              <w:left w:w="0" w:type="dxa"/>
              <w:bottom w:w="0" w:type="dxa"/>
              <w:right w:w="0" w:type="dxa"/>
            </w:tcMar>
            <w:vAlign w:val="center"/>
          </w:tcPr>
          <w:p w14:paraId="2E3E91E0" w14:textId="05BBCD7E" w:rsidR="00D42809" w:rsidRPr="00E20A03" w:rsidRDefault="00D42809" w:rsidP="00644368">
            <w:pPr>
              <w:spacing w:before="0" w:after="0"/>
              <w:contextualSpacing/>
              <w:jc w:val="center"/>
              <w:rPr>
                <w:lang w:val="en-GB" w:eastAsia="fr-FR"/>
              </w:rPr>
            </w:pPr>
            <w:r>
              <w:rPr>
                <w:lang w:val="en-GB" w:eastAsia="fr-FR"/>
              </w:rPr>
              <w:t>28</w:t>
            </w:r>
          </w:p>
        </w:tc>
        <w:tc>
          <w:tcPr>
            <w:tcW w:w="550" w:type="dxa"/>
            <w:tcBorders>
              <w:top w:val="nil"/>
            </w:tcBorders>
            <w:tcMar>
              <w:top w:w="0" w:type="dxa"/>
              <w:left w:w="0" w:type="dxa"/>
              <w:bottom w:w="0" w:type="dxa"/>
              <w:right w:w="0" w:type="dxa"/>
            </w:tcMar>
            <w:vAlign w:val="center"/>
          </w:tcPr>
          <w:p w14:paraId="316F17D7" w14:textId="3DC59294" w:rsidR="00D42809" w:rsidRPr="00E20A03" w:rsidRDefault="00D42809" w:rsidP="00644368">
            <w:pPr>
              <w:spacing w:before="0" w:after="0"/>
              <w:contextualSpacing/>
              <w:jc w:val="center"/>
              <w:rPr>
                <w:lang w:val="en-GB" w:eastAsia="fr-FR"/>
              </w:rPr>
            </w:pPr>
            <w:r>
              <w:rPr>
                <w:lang w:val="en-GB" w:eastAsia="fr-FR"/>
              </w:rPr>
              <w:t>34</w:t>
            </w:r>
          </w:p>
        </w:tc>
        <w:tc>
          <w:tcPr>
            <w:tcW w:w="550" w:type="dxa"/>
            <w:tcBorders>
              <w:top w:val="nil"/>
            </w:tcBorders>
            <w:tcMar>
              <w:top w:w="0" w:type="dxa"/>
              <w:left w:w="0" w:type="dxa"/>
              <w:bottom w:w="0" w:type="dxa"/>
              <w:right w:w="0" w:type="dxa"/>
            </w:tcMar>
            <w:vAlign w:val="center"/>
          </w:tcPr>
          <w:p w14:paraId="0DF2684D" w14:textId="76A2E407" w:rsidR="00D42809" w:rsidRPr="00E20A03" w:rsidRDefault="00D42809" w:rsidP="00644368">
            <w:pPr>
              <w:spacing w:before="0" w:after="0"/>
              <w:contextualSpacing/>
              <w:jc w:val="center"/>
              <w:rPr>
                <w:lang w:val="en-GB" w:eastAsia="fr-FR"/>
              </w:rPr>
            </w:pPr>
            <w:r>
              <w:rPr>
                <w:lang w:val="en-GB" w:eastAsia="fr-FR"/>
              </w:rPr>
              <w:t>40</w:t>
            </w:r>
          </w:p>
        </w:tc>
      </w:tr>
    </w:tbl>
    <w:p w14:paraId="3CCD8365" w14:textId="21B5BE6B" w:rsidR="00826C90" w:rsidRDefault="00D42809" w:rsidP="008876CA">
      <w:r>
        <w:br/>
      </w:r>
      <w:r w:rsidR="008876CA">
        <w:t>O</w:t>
      </w:r>
      <w:r w:rsidRPr="00D42809">
        <w:t>ffset shall be applied to the chroma quantization parameter</w:t>
      </w:r>
      <w:r w:rsidR="008876CA">
        <w:t xml:space="preserve"> </w:t>
      </w:r>
      <w:r w:rsidR="005C1A22">
        <w:t xml:space="preserve">depending on </w:t>
      </w:r>
      <w:r w:rsidR="00E83D13">
        <w:t xml:space="preserve">attribute coding method and </w:t>
      </w:r>
      <w:r w:rsidR="006C79BF">
        <w:t>conditions</w:t>
      </w:r>
      <w:r w:rsidR="004C1FE1">
        <w:t>:</w:t>
      </w:r>
    </w:p>
    <w:p w14:paraId="1955E398" w14:textId="34F6C788" w:rsidR="00012EBC" w:rsidRPr="00E20A03" w:rsidRDefault="00166CDD" w:rsidP="00012EBC">
      <w:pPr>
        <w:pStyle w:val="Paragraphedeliste"/>
        <w:rPr>
          <w:lang w:val="en-GB"/>
        </w:rPr>
      </w:pPr>
      <w:proofErr w:type="spellStart"/>
      <w:r w:rsidRPr="00D42809">
        <w:rPr>
          <w:rStyle w:val="CodeChar"/>
        </w:rPr>
        <w:t>qpChromaOffse</w:t>
      </w:r>
      <w:r>
        <w:rPr>
          <w:rStyle w:val="CodeChar"/>
        </w:rPr>
        <w:t>t</w:t>
      </w:r>
      <w:proofErr w:type="spellEnd"/>
      <w:r w:rsidR="00012EBC" w:rsidRPr="004053F7">
        <w:rPr>
          <w:rStyle w:val="CodeChar"/>
        </w:rPr>
        <w:t>=0</w:t>
      </w:r>
      <w:r w:rsidR="00012EBC" w:rsidRPr="00E20A03">
        <w:rPr>
          <w:lang w:val="en-GB"/>
        </w:rPr>
        <w:t xml:space="preserve"> </w:t>
      </w:r>
      <w:r w:rsidR="004060DD">
        <w:rPr>
          <w:lang w:val="en-GB"/>
        </w:rPr>
        <w:t>for</w:t>
      </w:r>
      <w:r w:rsidRPr="00D42809">
        <w:t xml:space="preserve"> </w:t>
      </w:r>
      <w:r>
        <w:rPr>
          <w:lang w:val="en-GB"/>
        </w:rPr>
        <w:t>Lifting transform</w:t>
      </w:r>
      <w:r w:rsidR="00012EBC">
        <w:rPr>
          <w:lang w:val="en-GB"/>
        </w:rPr>
        <w:t>,</w:t>
      </w:r>
    </w:p>
    <w:p w14:paraId="0F08EC01" w14:textId="396263A6" w:rsidR="00012EBC" w:rsidRPr="00E20A03" w:rsidRDefault="004060DD" w:rsidP="00012EBC">
      <w:pPr>
        <w:pStyle w:val="Paragraphedeliste"/>
        <w:rPr>
          <w:lang w:val="en-GB"/>
        </w:rPr>
      </w:pPr>
      <w:proofErr w:type="spellStart"/>
      <w:r w:rsidRPr="00D42809">
        <w:rPr>
          <w:rStyle w:val="CodeChar"/>
        </w:rPr>
        <w:t>qpChromaOffse</w:t>
      </w:r>
      <w:r>
        <w:rPr>
          <w:rStyle w:val="CodeChar"/>
        </w:rPr>
        <w:t>t</w:t>
      </w:r>
      <w:proofErr w:type="spellEnd"/>
      <w:r>
        <w:rPr>
          <w:rStyle w:val="CodeChar"/>
        </w:rPr>
        <w:t>=-</w:t>
      </w:r>
      <w:r w:rsidR="00DC154F">
        <w:rPr>
          <w:rStyle w:val="CodeChar"/>
        </w:rPr>
        <w:t>1</w:t>
      </w:r>
      <w:r w:rsidR="00012EBC" w:rsidRPr="00E20A03">
        <w:rPr>
          <w:lang w:val="en-GB"/>
        </w:rPr>
        <w:t xml:space="preserve"> for </w:t>
      </w:r>
      <w:r>
        <w:rPr>
          <w:lang w:val="en-GB"/>
        </w:rPr>
        <w:t>RAHT</w:t>
      </w:r>
      <w:r w:rsidR="00DC154F">
        <w:rPr>
          <w:lang w:val="en-GB"/>
        </w:rPr>
        <w:t xml:space="preserve"> with condition</w:t>
      </w:r>
      <w:r w:rsidR="005C1A22">
        <w:rPr>
          <w:lang w:val="en-GB"/>
        </w:rPr>
        <w:t>s</w:t>
      </w:r>
      <w:r w:rsidR="00DC154F">
        <w:rPr>
          <w:lang w:val="en-GB"/>
        </w:rPr>
        <w:t xml:space="preserve"> C1</w:t>
      </w:r>
      <w:r w:rsidR="00012EBC">
        <w:rPr>
          <w:lang w:val="en-GB"/>
        </w:rPr>
        <w:t>,</w:t>
      </w:r>
    </w:p>
    <w:p w14:paraId="05E11354" w14:textId="3534B4FF" w:rsidR="00E20A03" w:rsidRDefault="00DC154F" w:rsidP="00AF2E56">
      <w:pPr>
        <w:pStyle w:val="Paragraphedeliste"/>
        <w:rPr>
          <w:lang w:val="en-GB"/>
        </w:rPr>
      </w:pPr>
      <w:proofErr w:type="spellStart"/>
      <w:r w:rsidRPr="00D42809">
        <w:rPr>
          <w:rStyle w:val="CodeChar"/>
        </w:rPr>
        <w:t>qpChromaOffse</w:t>
      </w:r>
      <w:r>
        <w:rPr>
          <w:rStyle w:val="CodeChar"/>
        </w:rPr>
        <w:t>t</w:t>
      </w:r>
      <w:proofErr w:type="spellEnd"/>
      <w:r>
        <w:rPr>
          <w:rStyle w:val="CodeChar"/>
        </w:rPr>
        <w:t>=-2</w:t>
      </w:r>
      <w:r w:rsidR="00012EBC" w:rsidRPr="00E20A03">
        <w:rPr>
          <w:lang w:val="en-GB"/>
        </w:rPr>
        <w:t xml:space="preserve"> </w:t>
      </w:r>
      <w:r>
        <w:rPr>
          <w:lang w:val="en-GB"/>
        </w:rPr>
        <w:t>for RAHT with condition</w:t>
      </w:r>
      <w:r w:rsidR="005C1A22">
        <w:rPr>
          <w:lang w:val="en-GB"/>
        </w:rPr>
        <w:t>s</w:t>
      </w:r>
      <w:r>
        <w:rPr>
          <w:lang w:val="en-GB"/>
        </w:rPr>
        <w:t xml:space="preserve"> C2</w:t>
      </w:r>
      <w:r w:rsidR="00012EBC">
        <w:rPr>
          <w:lang w:val="en-GB"/>
        </w:rPr>
        <w:t>.</w:t>
      </w:r>
    </w:p>
    <w:p w14:paraId="5EF78AA7" w14:textId="19582A07" w:rsidR="003C616D" w:rsidRDefault="003C616D" w:rsidP="003C616D">
      <w:r>
        <w:t xml:space="preserve">When RAHT coding is used </w:t>
      </w:r>
      <w:proofErr w:type="spellStart"/>
      <w:r w:rsidR="00152CDC" w:rsidRPr="00152CDC">
        <w:rPr>
          <w:rStyle w:val="CodeChar"/>
        </w:rPr>
        <w:t>rahtInterSendFilters</w:t>
      </w:r>
      <w:proofErr w:type="spellEnd"/>
      <w:r w:rsidR="00152CDC">
        <w:rPr>
          <w:rStyle w:val="CodeChar"/>
        </w:rPr>
        <w:t xml:space="preserve"> </w:t>
      </w:r>
      <w:r>
        <w:t xml:space="preserve">is set </w:t>
      </w:r>
      <w:r w:rsidR="00152CDC">
        <w:t>accordin</w:t>
      </w:r>
      <w:r w:rsidR="008B2BD6">
        <w:t>g to the following table</w:t>
      </w:r>
      <w:r w:rsidR="00580C7F">
        <w:t xml:space="preserve"> </w:t>
      </w:r>
      <w:r w:rsidR="00150C6F">
        <w:t xml:space="preserve">(only </w:t>
      </w:r>
      <w:r w:rsidR="00512FA3">
        <w:t>with reflectance attribute</w:t>
      </w:r>
      <w:r w:rsidR="00150C6F">
        <w:t>)</w:t>
      </w:r>
      <w:r>
        <w:t>.</w:t>
      </w:r>
    </w:p>
    <w:tbl>
      <w:tblPr>
        <w:tblW w:w="578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485"/>
        <w:gridCol w:w="550"/>
        <w:gridCol w:w="550"/>
        <w:gridCol w:w="550"/>
        <w:gridCol w:w="550"/>
        <w:gridCol w:w="550"/>
        <w:gridCol w:w="550"/>
      </w:tblGrid>
      <w:tr w:rsidR="008B2BD6" w:rsidRPr="00E20A03" w14:paraId="549D18FD" w14:textId="77777777" w:rsidTr="00D219D5">
        <w:trPr>
          <w:jc w:val="center"/>
        </w:trPr>
        <w:tc>
          <w:tcPr>
            <w:tcW w:w="2485" w:type="dxa"/>
            <w:tcBorders>
              <w:bottom w:val="single" w:sz="4" w:space="0" w:color="auto"/>
            </w:tcBorders>
            <w:vAlign w:val="center"/>
          </w:tcPr>
          <w:p w14:paraId="55F5CEF8" w14:textId="77777777" w:rsidR="008B2BD6" w:rsidRPr="00E20A03" w:rsidRDefault="008B2BD6" w:rsidP="004304B2">
            <w:pPr>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5211E5C5" w14:textId="77777777" w:rsidR="008B2BD6" w:rsidRPr="00E20A03" w:rsidRDefault="008B2BD6" w:rsidP="004304B2">
            <w:pPr>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13A8A311" w14:textId="77777777" w:rsidR="008B2BD6" w:rsidRPr="00E20A03" w:rsidRDefault="008B2BD6" w:rsidP="004304B2">
            <w:pPr>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47847740" w14:textId="77777777" w:rsidR="008B2BD6" w:rsidRPr="00E20A03" w:rsidRDefault="008B2BD6" w:rsidP="004304B2">
            <w:pPr>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3FDFB54E" w14:textId="77777777" w:rsidR="008B2BD6" w:rsidRPr="00E20A03" w:rsidRDefault="008B2BD6" w:rsidP="004304B2">
            <w:pPr>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043B5020" w14:textId="77777777" w:rsidR="008B2BD6" w:rsidRPr="00E20A03" w:rsidRDefault="008B2BD6" w:rsidP="004304B2">
            <w:pPr>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727D867B" w14:textId="77777777" w:rsidR="008B2BD6" w:rsidRPr="00E20A03" w:rsidRDefault="008B2BD6" w:rsidP="004304B2">
            <w:pPr>
              <w:contextualSpacing/>
              <w:jc w:val="center"/>
              <w:rPr>
                <w:lang w:val="en-GB" w:eastAsia="fr-FR"/>
              </w:rPr>
            </w:pPr>
            <w:r w:rsidRPr="00E20A03">
              <w:rPr>
                <w:lang w:val="en-GB" w:eastAsia="fr-FR"/>
              </w:rPr>
              <w:t>R1</w:t>
            </w:r>
          </w:p>
        </w:tc>
      </w:tr>
      <w:tr w:rsidR="008B2BD6" w:rsidRPr="00E20A03" w14:paraId="3F608ED1" w14:textId="77777777" w:rsidTr="00D219D5">
        <w:trPr>
          <w:trHeight w:val="288"/>
          <w:jc w:val="center"/>
        </w:trPr>
        <w:tc>
          <w:tcPr>
            <w:tcW w:w="2485" w:type="dxa"/>
            <w:tcBorders>
              <w:top w:val="nil"/>
            </w:tcBorders>
            <w:vAlign w:val="center"/>
          </w:tcPr>
          <w:p w14:paraId="0E00E4CC" w14:textId="5FEED624" w:rsidR="008B2BD6" w:rsidRDefault="00031DEA" w:rsidP="004304B2">
            <w:pPr>
              <w:spacing w:before="0" w:after="0"/>
              <w:contextualSpacing/>
              <w:rPr>
                <w:lang w:val="en-GB" w:eastAsia="fr-FR"/>
              </w:rPr>
            </w:pPr>
            <w:proofErr w:type="spellStart"/>
            <w:r w:rsidRPr="00152CDC">
              <w:rPr>
                <w:rStyle w:val="CodeChar"/>
              </w:rPr>
              <w:t>rahtInterSendFilters</w:t>
            </w:r>
            <w:proofErr w:type="spellEnd"/>
          </w:p>
        </w:tc>
        <w:tc>
          <w:tcPr>
            <w:tcW w:w="550" w:type="dxa"/>
            <w:tcBorders>
              <w:top w:val="nil"/>
            </w:tcBorders>
            <w:vAlign w:val="center"/>
          </w:tcPr>
          <w:p w14:paraId="53562C77" w14:textId="47FEE202"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vAlign w:val="center"/>
          </w:tcPr>
          <w:p w14:paraId="2BF4C093" w14:textId="183137BA"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tcMar>
              <w:top w:w="0" w:type="dxa"/>
              <w:left w:w="0" w:type="dxa"/>
              <w:bottom w:w="0" w:type="dxa"/>
              <w:right w:w="0" w:type="dxa"/>
            </w:tcMar>
            <w:vAlign w:val="center"/>
          </w:tcPr>
          <w:p w14:paraId="678C9E18" w14:textId="47EACE81"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tcMar>
              <w:top w:w="0" w:type="dxa"/>
              <w:left w:w="0" w:type="dxa"/>
              <w:bottom w:w="0" w:type="dxa"/>
              <w:right w:w="0" w:type="dxa"/>
            </w:tcMar>
            <w:vAlign w:val="center"/>
          </w:tcPr>
          <w:p w14:paraId="1899DEA1" w14:textId="68DC942D"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tcMar>
              <w:top w:w="0" w:type="dxa"/>
              <w:left w:w="0" w:type="dxa"/>
              <w:bottom w:w="0" w:type="dxa"/>
              <w:right w:w="0" w:type="dxa"/>
            </w:tcMar>
            <w:vAlign w:val="center"/>
          </w:tcPr>
          <w:p w14:paraId="61FE8D25" w14:textId="7A15CB78" w:rsidR="008B2BD6" w:rsidRPr="00E20A03" w:rsidRDefault="005456FF" w:rsidP="004304B2">
            <w:pPr>
              <w:spacing w:before="0" w:after="0"/>
              <w:contextualSpacing/>
              <w:jc w:val="center"/>
              <w:rPr>
                <w:lang w:val="en-GB" w:eastAsia="fr-FR"/>
              </w:rPr>
            </w:pPr>
            <w:r>
              <w:rPr>
                <w:lang w:val="en-GB" w:eastAsia="fr-FR"/>
              </w:rPr>
              <w:t>0</w:t>
            </w:r>
          </w:p>
        </w:tc>
        <w:tc>
          <w:tcPr>
            <w:tcW w:w="550" w:type="dxa"/>
            <w:tcBorders>
              <w:top w:val="nil"/>
            </w:tcBorders>
            <w:tcMar>
              <w:top w:w="0" w:type="dxa"/>
              <w:left w:w="0" w:type="dxa"/>
              <w:bottom w:w="0" w:type="dxa"/>
              <w:right w:w="0" w:type="dxa"/>
            </w:tcMar>
            <w:vAlign w:val="center"/>
          </w:tcPr>
          <w:p w14:paraId="7D79A94B" w14:textId="312BB374" w:rsidR="008B2BD6" w:rsidRPr="00E20A03" w:rsidRDefault="008B2BD6" w:rsidP="004304B2">
            <w:pPr>
              <w:spacing w:before="0" w:after="0"/>
              <w:contextualSpacing/>
              <w:jc w:val="center"/>
              <w:rPr>
                <w:lang w:val="en-GB" w:eastAsia="fr-FR"/>
              </w:rPr>
            </w:pPr>
            <w:r>
              <w:rPr>
                <w:lang w:val="en-GB" w:eastAsia="fr-FR"/>
              </w:rPr>
              <w:t>0</w:t>
            </w:r>
          </w:p>
        </w:tc>
      </w:tr>
    </w:tbl>
    <w:p w14:paraId="4E4F5ED4" w14:textId="77777777" w:rsidR="008B2BD6" w:rsidRDefault="008B2BD6" w:rsidP="003C616D"/>
    <w:p w14:paraId="790D9C38" w14:textId="7F452992" w:rsidR="00D42809" w:rsidRDefault="00E20A03" w:rsidP="006270A7">
      <w:pPr>
        <w:pStyle w:val="Titre3"/>
        <w:numPr>
          <w:ilvl w:val="2"/>
          <w:numId w:val="22"/>
        </w:numPr>
      </w:pPr>
      <w:r w:rsidRPr="00E20A03">
        <w:t>Conditions CW (Lossless geometry, lossless attributes)</w:t>
      </w:r>
    </w:p>
    <w:p w14:paraId="6CF65C36" w14:textId="148B1E23" w:rsidR="00D42809" w:rsidRDefault="00D42809" w:rsidP="00D42809">
      <w:pPr>
        <w:rPr>
          <w:lang w:val="en-GB"/>
        </w:rPr>
      </w:pPr>
      <w:r w:rsidRPr="00D42809">
        <w:rPr>
          <w:lang w:val="en-GB"/>
        </w:rPr>
        <w:t>The attribute coding in condition CW is only applicable to transforms that provide perfect reconstruction,</w:t>
      </w:r>
      <w:r>
        <w:rPr>
          <w:lang w:val="en-GB"/>
        </w:rPr>
        <w:t xml:space="preserve"> </w:t>
      </w:r>
      <w:r w:rsidRPr="00D42809">
        <w:rPr>
          <w:lang w:val="en-GB"/>
        </w:rPr>
        <w:t>such as the predicting level of detail transform</w:t>
      </w:r>
      <w:r w:rsidR="009A3FDF">
        <w:rPr>
          <w:lang w:val="en-GB"/>
        </w:rPr>
        <w:t xml:space="preserve"> or integer Haar</w:t>
      </w:r>
      <w:r w:rsidRPr="00D42809">
        <w:rPr>
          <w:lang w:val="en-GB"/>
        </w:rPr>
        <w:t>.</w:t>
      </w:r>
    </w:p>
    <w:p w14:paraId="737B6890" w14:textId="22FE7158" w:rsidR="00D42EB4" w:rsidRDefault="00D42EB4" w:rsidP="00D42809">
      <w:pPr>
        <w:rPr>
          <w:lang w:val="en-GB"/>
        </w:rPr>
      </w:pPr>
      <w:r>
        <w:t xml:space="preserve">The quantization parameter, </w:t>
      </w:r>
      <w:proofErr w:type="spellStart"/>
      <w:r>
        <w:t>qp</w:t>
      </w:r>
      <w:proofErr w:type="spellEnd"/>
      <w:r>
        <w:t>, shall be set</w:t>
      </w:r>
      <w:r w:rsidR="00632827">
        <w:t xml:space="preserve"> </w:t>
      </w:r>
      <w:proofErr w:type="spellStart"/>
      <w:r w:rsidR="00632827">
        <w:t>equat</w:t>
      </w:r>
      <w:proofErr w:type="spellEnd"/>
      <w:r w:rsidR="00632827">
        <w:t xml:space="preserve"> to 4.</w:t>
      </w:r>
    </w:p>
    <w:p w14:paraId="4031F7E2" w14:textId="423C6DA4" w:rsidR="00D42809" w:rsidRDefault="00D42809" w:rsidP="00D42809">
      <w:pPr>
        <w:rPr>
          <w:lang w:val="en-GB"/>
        </w:rPr>
      </w:pPr>
      <w:r w:rsidRPr="00D42809">
        <w:rPr>
          <w:i/>
          <w:iCs/>
          <w:lang w:val="en-GB"/>
        </w:rPr>
        <w:t>R′G′B′</w:t>
      </w:r>
      <w:r w:rsidRPr="00D42809">
        <w:rPr>
          <w:lang w:val="en-GB"/>
        </w:rPr>
        <w:t xml:space="preserve"> attributes shall be coded in the </w:t>
      </w:r>
      <w:proofErr w:type="spellStart"/>
      <w:r w:rsidRPr="00D42809">
        <w:rPr>
          <w:i/>
          <w:iCs/>
          <w:lang w:val="en-GB"/>
        </w:rPr>
        <w:t>Y′CgCoR</w:t>
      </w:r>
      <w:proofErr w:type="spellEnd"/>
      <w:r w:rsidRPr="00D42809">
        <w:rPr>
          <w:lang w:val="en-GB"/>
        </w:rPr>
        <w:t xml:space="preserve"> colour space (</w:t>
      </w:r>
      <w:proofErr w:type="spellStart"/>
      <w:r w:rsidRPr="00D42809">
        <w:rPr>
          <w:rStyle w:val="CodeChar"/>
          <w:lang w:val="en-GB"/>
        </w:rPr>
        <w:t>colourMatrix</w:t>
      </w:r>
      <w:proofErr w:type="spellEnd"/>
      <w:r w:rsidRPr="00D42809">
        <w:rPr>
          <w:rStyle w:val="CodeChar"/>
          <w:lang w:val="en-GB"/>
        </w:rPr>
        <w:t>=8</w:t>
      </w:r>
      <w:r w:rsidRPr="00D42809">
        <w:rPr>
          <w:lang w:val="en-GB"/>
        </w:rPr>
        <w:t>) with input/output conversion enabled (</w:t>
      </w:r>
      <w:proofErr w:type="spellStart"/>
      <w:r w:rsidRPr="00D42809">
        <w:rPr>
          <w:rStyle w:val="CodeChar"/>
          <w:lang w:val="en-GB"/>
        </w:rPr>
        <w:t>convertPlyColourspace</w:t>
      </w:r>
      <w:proofErr w:type="spellEnd"/>
      <w:r w:rsidRPr="00D42809">
        <w:rPr>
          <w:rStyle w:val="CodeChar"/>
          <w:lang w:val="en-GB"/>
        </w:rPr>
        <w:t>=1</w:t>
      </w:r>
      <w:r w:rsidRPr="00D42809">
        <w:rPr>
          <w:lang w:val="en-GB"/>
        </w:rPr>
        <w:t>).</w:t>
      </w:r>
    </w:p>
    <w:p w14:paraId="67735902" w14:textId="171A1230" w:rsidR="00FD77D6" w:rsidRPr="00FD77D6" w:rsidRDefault="00FD77D6" w:rsidP="00D42809">
      <w:r>
        <w:t xml:space="preserve">When RAHT coding is used with lossless attributes (CW), </w:t>
      </w:r>
      <w:proofErr w:type="spellStart"/>
      <w:r w:rsidRPr="009458F0">
        <w:rPr>
          <w:rStyle w:val="CodeChar"/>
        </w:rPr>
        <w:t>integerHaar</w:t>
      </w:r>
      <w:proofErr w:type="spellEnd"/>
      <w:r>
        <w:t xml:space="preserve"> is set equal to 1.</w:t>
      </w:r>
    </w:p>
    <w:p w14:paraId="26AF32B7" w14:textId="792BFE7B" w:rsidR="00E20A03" w:rsidRPr="00E20A03" w:rsidRDefault="00D42809" w:rsidP="006270A7">
      <w:pPr>
        <w:pStyle w:val="Titre3"/>
        <w:numPr>
          <w:ilvl w:val="2"/>
          <w:numId w:val="22"/>
        </w:numPr>
      </w:pPr>
      <w:r w:rsidRPr="00E20A03">
        <w:t>Conditions C</w:t>
      </w:r>
      <w:r w:rsidR="00E20A03" w:rsidRPr="00E20A03">
        <w:t xml:space="preserve">Y (Lossless geometry, near-lossless attributes) </w:t>
      </w:r>
    </w:p>
    <w:p w14:paraId="0383ACE9" w14:textId="77777777" w:rsidR="00965B6C" w:rsidRDefault="00965B6C" w:rsidP="00965B6C">
      <w:r>
        <w:t xml:space="preserve">Condition CY is applicable only to transforms that support bounded reconstruction errors, such as the predicting </w:t>
      </w:r>
      <w:r>
        <w:lastRenderedPageBreak/>
        <w:t>level of detail transform.</w:t>
      </w:r>
    </w:p>
    <w:p w14:paraId="6D8D20F0" w14:textId="77777777" w:rsidR="00965B6C" w:rsidRDefault="00965B6C" w:rsidP="00965B6C">
      <w:r w:rsidRPr="00F851CF">
        <w:rPr>
          <w:i/>
          <w:iCs/>
        </w:rPr>
        <w:t>R′G′B′</w:t>
      </w:r>
      <w:r>
        <w:t xml:space="preserve"> attributes shall be coded without </w:t>
      </w:r>
      <w:proofErr w:type="spellStart"/>
      <w:r>
        <w:t>colour</w:t>
      </w:r>
      <w:proofErr w:type="spellEnd"/>
      <w:r>
        <w:t xml:space="preserve"> space conversion (</w:t>
      </w:r>
      <w:proofErr w:type="spellStart"/>
      <w:r w:rsidRPr="00F851CF">
        <w:rPr>
          <w:rStyle w:val="CodeChar"/>
        </w:rPr>
        <w:t>colourMatrix</w:t>
      </w:r>
      <w:proofErr w:type="spellEnd"/>
      <w:r w:rsidRPr="00F851CF">
        <w:rPr>
          <w:rStyle w:val="CodeChar"/>
        </w:rPr>
        <w:t>=0</w:t>
      </w:r>
      <w:r>
        <w:t>).</w:t>
      </w:r>
    </w:p>
    <w:p w14:paraId="78630DC9" w14:textId="5A357D2A" w:rsidR="00E20A03" w:rsidRPr="00E20A03" w:rsidRDefault="00965B6C" w:rsidP="00965B6C">
      <w:r>
        <w:t xml:space="preserve">The quantization parameter, </w:t>
      </w:r>
      <w:proofErr w:type="spellStart"/>
      <w:r>
        <w:t>qp</w:t>
      </w:r>
      <w:proofErr w:type="spellEnd"/>
      <w:r>
        <w:t>, shall be set according to the following table for each rate point:</w:t>
      </w:r>
    </w:p>
    <w:tbl>
      <w:tblPr>
        <w:tblW w:w="3894"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44"/>
        <w:gridCol w:w="550"/>
        <w:gridCol w:w="550"/>
        <w:gridCol w:w="550"/>
        <w:gridCol w:w="550"/>
        <w:gridCol w:w="550"/>
      </w:tblGrid>
      <w:tr w:rsidR="00F851CF" w:rsidRPr="00E20A03" w14:paraId="2F813C50" w14:textId="77777777" w:rsidTr="00F851CF">
        <w:trPr>
          <w:jc w:val="center"/>
        </w:trPr>
        <w:tc>
          <w:tcPr>
            <w:tcW w:w="1144" w:type="dxa"/>
            <w:vAlign w:val="center"/>
          </w:tcPr>
          <w:p w14:paraId="743E6021" w14:textId="2910CFC9" w:rsidR="00F851CF" w:rsidRPr="00E20A03" w:rsidRDefault="00F851CF" w:rsidP="00F851CF">
            <w:pPr>
              <w:contextualSpacing/>
              <w:rPr>
                <w:lang w:val="en-GB"/>
              </w:rPr>
            </w:pPr>
            <w:r>
              <w:rPr>
                <w:lang w:val="en-GB" w:eastAsia="fr-FR"/>
              </w:rPr>
              <w:t>Rate point</w:t>
            </w:r>
          </w:p>
        </w:tc>
        <w:tc>
          <w:tcPr>
            <w:tcW w:w="550" w:type="dxa"/>
            <w:hideMark/>
          </w:tcPr>
          <w:p w14:paraId="215DBAE0" w14:textId="50309E86" w:rsidR="00F851CF" w:rsidRPr="00E20A03" w:rsidRDefault="00F851CF" w:rsidP="00F851CF">
            <w:pPr>
              <w:contextualSpacing/>
              <w:jc w:val="center"/>
              <w:rPr>
                <w:lang w:val="en-GB"/>
              </w:rPr>
            </w:pPr>
            <w:r w:rsidRPr="00E20A03">
              <w:rPr>
                <w:lang w:val="en-GB"/>
              </w:rPr>
              <w:t>R5</w:t>
            </w:r>
          </w:p>
        </w:tc>
        <w:tc>
          <w:tcPr>
            <w:tcW w:w="550" w:type="dxa"/>
            <w:tcMar>
              <w:top w:w="0" w:type="dxa"/>
              <w:left w:w="0" w:type="dxa"/>
              <w:bottom w:w="0" w:type="dxa"/>
              <w:right w:w="0" w:type="dxa"/>
            </w:tcMar>
            <w:hideMark/>
          </w:tcPr>
          <w:p w14:paraId="23D6DE7F" w14:textId="77777777" w:rsidR="00F851CF" w:rsidRPr="00E20A03" w:rsidRDefault="00F851CF" w:rsidP="00F851CF">
            <w:pPr>
              <w:contextualSpacing/>
              <w:jc w:val="center"/>
              <w:rPr>
                <w:lang w:val="en-GB"/>
              </w:rPr>
            </w:pPr>
            <w:r w:rsidRPr="00E20A03">
              <w:rPr>
                <w:lang w:val="en-GB"/>
              </w:rPr>
              <w:t>R4</w:t>
            </w:r>
          </w:p>
        </w:tc>
        <w:tc>
          <w:tcPr>
            <w:tcW w:w="550" w:type="dxa"/>
            <w:tcMar>
              <w:top w:w="0" w:type="dxa"/>
              <w:left w:w="0" w:type="dxa"/>
              <w:bottom w:w="0" w:type="dxa"/>
              <w:right w:w="0" w:type="dxa"/>
            </w:tcMar>
            <w:hideMark/>
          </w:tcPr>
          <w:p w14:paraId="05226DAE" w14:textId="77777777" w:rsidR="00F851CF" w:rsidRPr="00E20A03" w:rsidRDefault="00F851CF" w:rsidP="00F851CF">
            <w:pPr>
              <w:contextualSpacing/>
              <w:jc w:val="center"/>
              <w:rPr>
                <w:lang w:val="en-GB"/>
              </w:rPr>
            </w:pPr>
            <w:r w:rsidRPr="00E20A03">
              <w:rPr>
                <w:lang w:val="en-GB"/>
              </w:rPr>
              <w:t>R3</w:t>
            </w:r>
          </w:p>
        </w:tc>
        <w:tc>
          <w:tcPr>
            <w:tcW w:w="550" w:type="dxa"/>
            <w:tcMar>
              <w:top w:w="0" w:type="dxa"/>
              <w:left w:w="0" w:type="dxa"/>
              <w:bottom w:w="0" w:type="dxa"/>
              <w:right w:w="0" w:type="dxa"/>
            </w:tcMar>
            <w:hideMark/>
          </w:tcPr>
          <w:p w14:paraId="14D660E3" w14:textId="77777777" w:rsidR="00F851CF" w:rsidRPr="00E20A03" w:rsidRDefault="00F851CF" w:rsidP="00F851CF">
            <w:pPr>
              <w:contextualSpacing/>
              <w:jc w:val="center"/>
              <w:rPr>
                <w:lang w:val="en-GB"/>
              </w:rPr>
            </w:pPr>
            <w:r w:rsidRPr="00E20A03">
              <w:rPr>
                <w:lang w:val="en-GB"/>
              </w:rPr>
              <w:t>R2</w:t>
            </w:r>
          </w:p>
        </w:tc>
        <w:tc>
          <w:tcPr>
            <w:tcW w:w="550" w:type="dxa"/>
            <w:tcMar>
              <w:top w:w="0" w:type="dxa"/>
              <w:left w:w="0" w:type="dxa"/>
              <w:bottom w:w="0" w:type="dxa"/>
              <w:right w:w="0" w:type="dxa"/>
            </w:tcMar>
            <w:hideMark/>
          </w:tcPr>
          <w:p w14:paraId="7F4FB289" w14:textId="77777777" w:rsidR="00F851CF" w:rsidRPr="00E20A03" w:rsidRDefault="00F851CF" w:rsidP="00F851CF">
            <w:pPr>
              <w:contextualSpacing/>
              <w:jc w:val="center"/>
              <w:rPr>
                <w:lang w:val="en-GB"/>
              </w:rPr>
            </w:pPr>
            <w:r w:rsidRPr="00E20A03">
              <w:rPr>
                <w:lang w:val="en-GB"/>
              </w:rPr>
              <w:t>R1</w:t>
            </w:r>
          </w:p>
        </w:tc>
      </w:tr>
      <w:tr w:rsidR="00F851CF" w:rsidRPr="00E20A03" w14:paraId="4BFE11C8" w14:textId="77777777" w:rsidTr="00644368">
        <w:trPr>
          <w:trHeight w:val="288"/>
          <w:jc w:val="center"/>
        </w:trPr>
        <w:tc>
          <w:tcPr>
            <w:tcW w:w="1144" w:type="dxa"/>
            <w:vAlign w:val="center"/>
          </w:tcPr>
          <w:p w14:paraId="0C08376E" w14:textId="05002AAA" w:rsidR="00F851CF" w:rsidRPr="00E20A03" w:rsidRDefault="00F851CF" w:rsidP="00644368">
            <w:pPr>
              <w:pStyle w:val="Code"/>
              <w:spacing w:before="0" w:after="0"/>
              <w:contextualSpacing/>
              <w:rPr>
                <w:lang w:val="en-GB"/>
              </w:rPr>
            </w:pPr>
            <w:proofErr w:type="spellStart"/>
            <w:r>
              <w:rPr>
                <w:lang w:val="en-GB" w:eastAsia="fr-FR"/>
              </w:rPr>
              <w:t>qp</w:t>
            </w:r>
            <w:proofErr w:type="spellEnd"/>
          </w:p>
        </w:tc>
        <w:tc>
          <w:tcPr>
            <w:tcW w:w="550" w:type="dxa"/>
            <w:vAlign w:val="center"/>
            <w:hideMark/>
          </w:tcPr>
          <w:p w14:paraId="0BF39D5C" w14:textId="5022B30D" w:rsidR="00F851CF" w:rsidRPr="00E20A03" w:rsidRDefault="00F851CF" w:rsidP="00644368">
            <w:pPr>
              <w:spacing w:before="0" w:after="0"/>
              <w:contextualSpacing/>
              <w:jc w:val="center"/>
              <w:rPr>
                <w:lang w:val="en-GB"/>
              </w:rPr>
            </w:pPr>
            <w:r>
              <w:rPr>
                <w:lang w:val="en-GB"/>
              </w:rPr>
              <w:t>34</w:t>
            </w:r>
          </w:p>
        </w:tc>
        <w:tc>
          <w:tcPr>
            <w:tcW w:w="550" w:type="dxa"/>
            <w:tcMar>
              <w:top w:w="0" w:type="dxa"/>
              <w:left w:w="0" w:type="dxa"/>
              <w:bottom w:w="0" w:type="dxa"/>
              <w:right w:w="0" w:type="dxa"/>
            </w:tcMar>
            <w:vAlign w:val="center"/>
            <w:hideMark/>
          </w:tcPr>
          <w:p w14:paraId="1BE8932A" w14:textId="39D138E5" w:rsidR="00F851CF" w:rsidRPr="00E20A03" w:rsidRDefault="00F851CF" w:rsidP="00644368">
            <w:pPr>
              <w:spacing w:before="0" w:after="0"/>
              <w:contextualSpacing/>
              <w:jc w:val="center"/>
              <w:rPr>
                <w:lang w:val="en-GB"/>
              </w:rPr>
            </w:pPr>
            <w:r>
              <w:rPr>
                <w:lang w:val="en-GB"/>
              </w:rPr>
              <w:t>28</w:t>
            </w:r>
          </w:p>
        </w:tc>
        <w:tc>
          <w:tcPr>
            <w:tcW w:w="550" w:type="dxa"/>
            <w:tcMar>
              <w:top w:w="0" w:type="dxa"/>
              <w:left w:w="0" w:type="dxa"/>
              <w:bottom w:w="0" w:type="dxa"/>
              <w:right w:w="0" w:type="dxa"/>
            </w:tcMar>
            <w:vAlign w:val="center"/>
            <w:hideMark/>
          </w:tcPr>
          <w:p w14:paraId="44626356" w14:textId="0FE5B0E2" w:rsidR="00F851CF" w:rsidRPr="00E20A03" w:rsidRDefault="00F851CF" w:rsidP="00644368">
            <w:pPr>
              <w:spacing w:before="0" w:after="0"/>
              <w:contextualSpacing/>
              <w:jc w:val="center"/>
              <w:rPr>
                <w:lang w:val="en-GB"/>
              </w:rPr>
            </w:pPr>
            <w:r>
              <w:rPr>
                <w:lang w:val="en-GB"/>
              </w:rPr>
              <w:t>22</w:t>
            </w:r>
          </w:p>
        </w:tc>
        <w:tc>
          <w:tcPr>
            <w:tcW w:w="550" w:type="dxa"/>
            <w:tcMar>
              <w:top w:w="0" w:type="dxa"/>
              <w:left w:w="0" w:type="dxa"/>
              <w:bottom w:w="0" w:type="dxa"/>
              <w:right w:w="0" w:type="dxa"/>
            </w:tcMar>
            <w:vAlign w:val="center"/>
            <w:hideMark/>
          </w:tcPr>
          <w:p w14:paraId="0D89B31C" w14:textId="5D1C6EB4" w:rsidR="00F851CF" w:rsidRPr="00E20A03" w:rsidRDefault="00F851CF" w:rsidP="00644368">
            <w:pPr>
              <w:spacing w:before="0" w:after="0"/>
              <w:contextualSpacing/>
              <w:jc w:val="center"/>
              <w:rPr>
                <w:lang w:val="en-GB"/>
              </w:rPr>
            </w:pPr>
            <w:r>
              <w:rPr>
                <w:lang w:val="en-GB"/>
              </w:rPr>
              <w:t>16</w:t>
            </w:r>
          </w:p>
        </w:tc>
        <w:tc>
          <w:tcPr>
            <w:tcW w:w="550" w:type="dxa"/>
            <w:tcMar>
              <w:top w:w="0" w:type="dxa"/>
              <w:left w:w="0" w:type="dxa"/>
              <w:bottom w:w="0" w:type="dxa"/>
              <w:right w:w="0" w:type="dxa"/>
            </w:tcMar>
            <w:vAlign w:val="center"/>
            <w:hideMark/>
          </w:tcPr>
          <w:p w14:paraId="76A8FCFB" w14:textId="29D610B8" w:rsidR="00F851CF" w:rsidRPr="00E20A03" w:rsidRDefault="00F851CF" w:rsidP="00644368">
            <w:pPr>
              <w:spacing w:before="0" w:after="0"/>
              <w:contextualSpacing/>
              <w:jc w:val="center"/>
              <w:rPr>
                <w:lang w:val="en-GB"/>
              </w:rPr>
            </w:pPr>
            <w:r>
              <w:rPr>
                <w:lang w:val="en-GB"/>
              </w:rPr>
              <w:t>10</w:t>
            </w:r>
          </w:p>
        </w:tc>
      </w:tr>
    </w:tbl>
    <w:p w14:paraId="6CFD155F" w14:textId="5E6F1E37" w:rsidR="00E20A03" w:rsidRPr="00E20A03" w:rsidRDefault="00965B6C" w:rsidP="00E20A03">
      <w:r>
        <w:br/>
      </w:r>
      <w:r w:rsidRPr="00965B6C">
        <w:t>No offset shall be applied to the chroma quantization parameter (</w:t>
      </w:r>
      <w:proofErr w:type="spellStart"/>
      <w:r w:rsidRPr="00965B6C">
        <w:rPr>
          <w:rStyle w:val="CodeChar"/>
        </w:rPr>
        <w:t>qpChromaOffset</w:t>
      </w:r>
      <w:proofErr w:type="spellEnd"/>
      <w:r w:rsidRPr="00965B6C">
        <w:rPr>
          <w:rStyle w:val="CodeChar"/>
        </w:rPr>
        <w:t>=0</w:t>
      </w:r>
      <w:r w:rsidRPr="00965B6C">
        <w:t>).</w:t>
      </w:r>
    </w:p>
    <w:p w14:paraId="3FA5EA61" w14:textId="0C370A84" w:rsidR="00A95FAD" w:rsidRPr="00E20A03" w:rsidRDefault="00A95FAD" w:rsidP="00A95FAD">
      <w:pPr>
        <w:pStyle w:val="Titre1"/>
        <w:numPr>
          <w:ilvl w:val="0"/>
          <w:numId w:val="22"/>
        </w:numPr>
        <w:ind w:left="431" w:hanging="431"/>
      </w:pPr>
      <w:r w:rsidRPr="00E20A03">
        <w:t xml:space="preserve">Common </w:t>
      </w:r>
      <w:r w:rsidRPr="00026BC9">
        <w:t>t</w:t>
      </w:r>
      <w:r w:rsidRPr="00E20A03">
        <w:t xml:space="preserve">est </w:t>
      </w:r>
      <w:r w:rsidRPr="00026BC9">
        <w:t>c</w:t>
      </w:r>
      <w:r w:rsidRPr="00E20A03">
        <w:t xml:space="preserve">onditions for </w:t>
      </w:r>
      <w:proofErr w:type="spellStart"/>
      <w:r w:rsidR="00B910B5">
        <w:t>GeS</w:t>
      </w:r>
      <w:proofErr w:type="spellEnd"/>
      <w:r w:rsidR="00B910B5">
        <w:t>-</w:t>
      </w:r>
      <w:r w:rsidRPr="001C3F29">
        <w:t>TM</w:t>
      </w:r>
    </w:p>
    <w:p w14:paraId="5B1D72A3" w14:textId="77777777" w:rsidR="00A95FAD" w:rsidRPr="00E20A03" w:rsidRDefault="00A95FAD" w:rsidP="00A95FAD">
      <w:r w:rsidRPr="00E20A03">
        <w:t xml:space="preserve">This sub-section will be continuously updated as more detailed information is made available. </w:t>
      </w:r>
    </w:p>
    <w:p w14:paraId="13C3CA88" w14:textId="2741E6F0" w:rsidR="00A95FAD" w:rsidRPr="00E20A03" w:rsidRDefault="00A95FAD" w:rsidP="009F720A">
      <w:pPr>
        <w:pStyle w:val="Titre2"/>
        <w:numPr>
          <w:ilvl w:val="1"/>
          <w:numId w:val="22"/>
        </w:numPr>
      </w:pPr>
      <w:r w:rsidRPr="00E20A03">
        <w:t xml:space="preserve">Software – </w:t>
      </w:r>
      <w:proofErr w:type="spellStart"/>
      <w:r w:rsidR="00D50926">
        <w:t>G</w:t>
      </w:r>
      <w:r w:rsidR="000259CC">
        <w:t>e</w:t>
      </w:r>
      <w:r w:rsidR="00D50926">
        <w:t>S</w:t>
      </w:r>
      <w:proofErr w:type="spellEnd"/>
      <w:r w:rsidR="00D50926">
        <w:t>-</w:t>
      </w:r>
      <w:r w:rsidRPr="001C3F29">
        <w:t>TM</w:t>
      </w:r>
      <w:r w:rsidRPr="00E20A03">
        <w:t xml:space="preserve"> </w:t>
      </w:r>
    </w:p>
    <w:p w14:paraId="593D8BC9" w14:textId="7638B79F" w:rsidR="00A95FAD" w:rsidRDefault="00A95FAD" w:rsidP="00A95FAD">
      <w:r w:rsidRPr="00E20A03">
        <w:t xml:space="preserve">The common software used for </w:t>
      </w:r>
      <w:proofErr w:type="spellStart"/>
      <w:r w:rsidR="000259CC">
        <w:t>GeS</w:t>
      </w:r>
      <w:proofErr w:type="spellEnd"/>
      <w:r w:rsidR="000259CC">
        <w:t>-</w:t>
      </w:r>
      <w:r w:rsidRPr="00E20A03">
        <w:t>TMC 13 experiments is available from the MPEG GitLab:</w:t>
      </w:r>
    </w:p>
    <w:p w14:paraId="292889B1" w14:textId="55285798" w:rsidR="00A95FAD" w:rsidRPr="00E20A03" w:rsidRDefault="00000000" w:rsidP="00A95FAD">
      <w:pPr>
        <w:ind w:left="284"/>
        <w:rPr>
          <w:color w:val="0000FF"/>
          <w:u w:val="single"/>
        </w:rPr>
      </w:pPr>
      <w:hyperlink r:id="rId19" w:history="1">
        <w:r w:rsidR="009E1A50" w:rsidRPr="00FB25D5">
          <w:rPr>
            <w:rStyle w:val="Lienhypertexte"/>
            <w:rFonts w:ascii="Consolas" w:hAnsi="Consolas"/>
          </w:rPr>
          <w:t>http://mpegx.int-evry.fr/software/MPEG/PCC/TM/mpeg-pcc-ges-tm.git</w:t>
        </w:r>
      </w:hyperlink>
    </w:p>
    <w:p w14:paraId="133725D1" w14:textId="5BA95351" w:rsidR="00A95FAD" w:rsidRPr="00E20A03" w:rsidRDefault="00A95FAD" w:rsidP="00A95FAD">
      <w:r w:rsidRPr="00E20A03">
        <w:t>Software documentation and usage are described in</w:t>
      </w:r>
      <w:r w:rsidR="000259CC">
        <w:t xml:space="preserve"> </w:t>
      </w:r>
      <w:r w:rsidR="000259CC">
        <w:fldChar w:fldCharType="begin"/>
      </w:r>
      <w:r w:rsidR="000259CC">
        <w:instrText xml:space="preserve"> REF _Ref126658366 \r \h </w:instrText>
      </w:r>
      <w:r w:rsidR="000259CC">
        <w:fldChar w:fldCharType="separate"/>
      </w:r>
      <w:r w:rsidR="000259CC">
        <w:t>[5]</w:t>
      </w:r>
      <w:r w:rsidR="000259CC">
        <w:fldChar w:fldCharType="end"/>
      </w:r>
      <w:r w:rsidRPr="00E20A03">
        <w:t>.</w:t>
      </w:r>
    </w:p>
    <w:p w14:paraId="45B28696" w14:textId="77777777" w:rsidR="00A95FAD" w:rsidRDefault="00A95FAD" w:rsidP="009F720A">
      <w:pPr>
        <w:pStyle w:val="Titre2"/>
        <w:numPr>
          <w:ilvl w:val="1"/>
          <w:numId w:val="22"/>
        </w:numPr>
      </w:pPr>
      <w:r>
        <w:t>Output format</w:t>
      </w:r>
    </w:p>
    <w:p w14:paraId="6CE20327" w14:textId="77777777" w:rsidR="00A95FAD" w:rsidRPr="009E6CCB" w:rsidRDefault="00A95FAD" w:rsidP="00A95FAD">
      <w:r w:rsidRPr="009E6CCB">
        <w:t>Decoded point clouds shall be output, and distortion measured using a binary PLY format</w:t>
      </w:r>
      <w:r>
        <w:t>.</w:t>
      </w:r>
    </w:p>
    <w:p w14:paraId="359FE721" w14:textId="77777777" w:rsidR="00A95FAD" w:rsidRPr="00E20A03" w:rsidRDefault="00A95FAD" w:rsidP="009F720A">
      <w:pPr>
        <w:pStyle w:val="Titre2"/>
        <w:numPr>
          <w:ilvl w:val="1"/>
          <w:numId w:val="22"/>
        </w:numPr>
      </w:pPr>
      <w:r w:rsidRPr="00E20A03">
        <w:t>Coding parameters</w:t>
      </w:r>
    </w:p>
    <w:p w14:paraId="5272AF7C" w14:textId="77777777" w:rsidR="00A95FAD" w:rsidRPr="00E20A03" w:rsidRDefault="00A95FAD" w:rsidP="00A95FAD">
      <w:r w:rsidRPr="00E20A03">
        <w:t xml:space="preserve">The coding parameters for each test point are available in the </w:t>
      </w:r>
      <w:r w:rsidRPr="00E20A03">
        <w:rPr>
          <w:rFonts w:ascii="Courier New" w:hAnsi="Courier New" w:cs="Courier New"/>
        </w:rPr>
        <w:t>/</w:t>
      </w:r>
      <w:proofErr w:type="spellStart"/>
      <w:r w:rsidRPr="00E20A03">
        <w:rPr>
          <w:rFonts w:ascii="Courier New" w:hAnsi="Courier New" w:cs="Courier New"/>
        </w:rPr>
        <w:t>cfg</w:t>
      </w:r>
      <w:proofErr w:type="spellEnd"/>
      <w:r w:rsidRPr="00E20A03">
        <w:t xml:space="preserve"> directory of the provided software. </w:t>
      </w:r>
    </w:p>
    <w:p w14:paraId="14C3015D" w14:textId="4455E7D9" w:rsidR="00A95FAD" w:rsidRPr="00E20A03" w:rsidRDefault="00A95FAD" w:rsidP="00A95FAD">
      <w:r w:rsidRPr="00FF322C">
        <w:t xml:space="preserve">In the current state of the </w:t>
      </w:r>
      <w:proofErr w:type="spellStart"/>
      <w:r w:rsidR="000259CC">
        <w:t>GeS</w:t>
      </w:r>
      <w:proofErr w:type="spellEnd"/>
      <w:r w:rsidR="000259CC">
        <w:t>-</w:t>
      </w:r>
      <w:r>
        <w:t>TM</w:t>
      </w:r>
      <w:r w:rsidRPr="00FF322C">
        <w:t>, the coding parameter</w:t>
      </w:r>
      <w:r>
        <w:t>s specific to</w:t>
      </w:r>
      <w:r w:rsidRPr="00FF322C">
        <w:t xml:space="preserve"> random access (RA) coding are available in </w:t>
      </w:r>
      <w:r w:rsidRPr="00FF322C">
        <w:rPr>
          <w:rFonts w:ascii="Courier New" w:hAnsi="Courier New" w:cs="Courier New"/>
        </w:rPr>
        <w:t>/</w:t>
      </w:r>
      <w:proofErr w:type="spellStart"/>
      <w:r w:rsidRPr="00FF322C">
        <w:rPr>
          <w:rFonts w:ascii="Courier New" w:hAnsi="Courier New" w:cs="Courier New"/>
        </w:rPr>
        <w:t>cfg</w:t>
      </w:r>
      <w:proofErr w:type="spellEnd"/>
      <w:r w:rsidRPr="00FF322C">
        <w:rPr>
          <w:rFonts w:ascii="Courier New" w:hAnsi="Courier New" w:cs="Courier New"/>
        </w:rPr>
        <w:t>/inter</w:t>
      </w:r>
      <w:r w:rsidRPr="00FF322C">
        <w:t xml:space="preserve"> directory, and random access is only supported with sequences belonging to Category </w:t>
      </w:r>
      <w:r w:rsidR="00E451FB">
        <w:t>2</w:t>
      </w:r>
      <w:r w:rsidRPr="00FF322C">
        <w:t>.</w:t>
      </w:r>
    </w:p>
    <w:p w14:paraId="1818140B" w14:textId="77777777" w:rsidR="00A95FAD" w:rsidRPr="00E20A03" w:rsidRDefault="00A95FAD" w:rsidP="00A95FAD">
      <w:r w:rsidRPr="00E20A03">
        <w:t>When coding multi-frame sequences in an all intra configuration</w:t>
      </w:r>
      <w:r>
        <w:t xml:space="preserve"> (AI)</w:t>
      </w:r>
      <w:r w:rsidRPr="00E20A03">
        <w:t>, all parameter sets must be repeated at the start of each frame.</w:t>
      </w:r>
      <w:r>
        <w:t xml:space="preserve"> </w:t>
      </w:r>
      <w:r w:rsidRPr="00E20A03">
        <w:t xml:space="preserve">When coding multi-frame sequences in a </w:t>
      </w:r>
      <w:proofErr w:type="gramStart"/>
      <w:r>
        <w:t>random access</w:t>
      </w:r>
      <w:proofErr w:type="gramEnd"/>
      <w:r>
        <w:t xml:space="preserve"> configuration</w:t>
      </w:r>
      <w:r w:rsidRPr="00E20A03">
        <w:t xml:space="preserve">, all parameter sets must </w:t>
      </w:r>
      <w:r>
        <w:t xml:space="preserve">also </w:t>
      </w:r>
      <w:r w:rsidRPr="00E20A03">
        <w:t>be repeated at the start of each frame</w:t>
      </w:r>
      <w:r>
        <w:t>.</w:t>
      </w:r>
    </w:p>
    <w:p w14:paraId="6EC5B9DE" w14:textId="133751B3" w:rsidR="00A95FAD" w:rsidRDefault="00E8249E" w:rsidP="00A95FAD">
      <w:proofErr w:type="spellStart"/>
      <w:r>
        <w:t>GeS</w:t>
      </w:r>
      <w:proofErr w:type="spellEnd"/>
      <w:r>
        <w:t>-</w:t>
      </w:r>
      <w:r w:rsidR="00A95FAD" w:rsidRPr="00E20A03">
        <w:t>TM</w:t>
      </w:r>
      <w:r>
        <w:t xml:space="preserve"> </w:t>
      </w:r>
      <w:r w:rsidR="00A95FAD" w:rsidRPr="00E20A03">
        <w:t>contains distinct and mutually exclusive tools with overlapping functionality for geometry and attribute coding.  The following sections describe the configuration of each tool when used in a particular condition.  An experiment evaluating a codec modification should choose an appropriate set of tools, using the corresponding set as reference.</w:t>
      </w:r>
    </w:p>
    <w:p w14:paraId="4A8579A3" w14:textId="00E4F29C" w:rsidR="00B00361" w:rsidRPr="00CD1062" w:rsidRDefault="00B63887" w:rsidP="00CD1062">
      <w:proofErr w:type="spellStart"/>
      <w:r>
        <w:t>GeS</w:t>
      </w:r>
      <w:proofErr w:type="spellEnd"/>
      <w:r>
        <w:t xml:space="preserve">-TM </w:t>
      </w:r>
      <w:r w:rsidR="008556F9">
        <w:t xml:space="preserve">evaluation </w:t>
      </w:r>
      <w:r w:rsidR="00724C2E">
        <w:t xml:space="preserve">shall be </w:t>
      </w:r>
      <w:r w:rsidR="008556F9">
        <w:t>limited to</w:t>
      </w:r>
      <w:r w:rsidR="00724C2E">
        <w:t xml:space="preserve"> Category 2 sequences</w:t>
      </w:r>
      <w:r w:rsidR="00B00361">
        <w:t xml:space="preserve"> and </w:t>
      </w:r>
      <w:r w:rsidR="008556F9">
        <w:t>to a</w:t>
      </w:r>
      <w:r w:rsidR="00DF2D12">
        <w:t xml:space="preserve"> subset </w:t>
      </w:r>
      <w:r w:rsidR="00B00361">
        <w:t>of test condition</w:t>
      </w:r>
      <w:r w:rsidR="00244EEA">
        <w:t>s which is</w:t>
      </w:r>
      <w:r w:rsidR="00CD1062">
        <w:t xml:space="preserve"> provided in </w:t>
      </w:r>
      <w:r w:rsidR="00244EEA">
        <w:t>the following table.</w:t>
      </w:r>
    </w:p>
    <w:tbl>
      <w:tblPr>
        <w:tblW w:w="4389" w:type="pct"/>
        <w:jc w:val="center"/>
        <w:tblBorders>
          <w:insideH w:val="single" w:sz="4" w:space="0" w:color="auto"/>
        </w:tblBorders>
        <w:tblLook w:val="04A0" w:firstRow="1" w:lastRow="0" w:firstColumn="1" w:lastColumn="0" w:noHBand="0" w:noVBand="1"/>
      </w:tblPr>
      <w:tblGrid>
        <w:gridCol w:w="1508"/>
        <w:gridCol w:w="5273"/>
        <w:gridCol w:w="528"/>
        <w:gridCol w:w="609"/>
      </w:tblGrid>
      <w:tr w:rsidR="00B00361" w:rsidRPr="00726BB6" w14:paraId="2874660E" w14:textId="77777777" w:rsidTr="006145B8">
        <w:trPr>
          <w:jc w:val="center"/>
        </w:trPr>
        <w:tc>
          <w:tcPr>
            <w:tcW w:w="0" w:type="auto"/>
            <w:tcBorders>
              <w:bottom w:val="nil"/>
            </w:tcBorders>
            <w:hideMark/>
          </w:tcPr>
          <w:p w14:paraId="7D984019" w14:textId="77777777" w:rsidR="00B00361" w:rsidRPr="00E20A03" w:rsidRDefault="00B00361" w:rsidP="006145B8">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Condition</w:t>
            </w:r>
          </w:p>
        </w:tc>
        <w:tc>
          <w:tcPr>
            <w:tcW w:w="0" w:type="auto"/>
            <w:tcBorders>
              <w:bottom w:val="nil"/>
            </w:tcBorders>
            <w:hideMark/>
          </w:tcPr>
          <w:p w14:paraId="54DFEFC6" w14:textId="77777777" w:rsidR="00B00361" w:rsidRPr="00E20A03" w:rsidRDefault="00B00361" w:rsidP="006145B8">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Test condition</w:t>
            </w:r>
          </w:p>
        </w:tc>
        <w:tc>
          <w:tcPr>
            <w:tcW w:w="0" w:type="auto"/>
            <w:tcBorders>
              <w:bottom w:val="nil"/>
            </w:tcBorders>
            <w:hideMark/>
          </w:tcPr>
          <w:p w14:paraId="2DFE5FF7" w14:textId="77777777" w:rsidR="00B00361" w:rsidRPr="00E20A03" w:rsidRDefault="00B00361" w:rsidP="006145B8">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AI</w:t>
            </w:r>
          </w:p>
        </w:tc>
        <w:tc>
          <w:tcPr>
            <w:tcW w:w="0" w:type="auto"/>
            <w:tcBorders>
              <w:bottom w:val="nil"/>
            </w:tcBorders>
            <w:hideMark/>
          </w:tcPr>
          <w:p w14:paraId="12B442D3" w14:textId="77777777" w:rsidR="00B00361" w:rsidRPr="00E20A03" w:rsidRDefault="00B00361" w:rsidP="006145B8">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RA</w:t>
            </w:r>
          </w:p>
        </w:tc>
      </w:tr>
      <w:tr w:rsidR="00B00361" w:rsidRPr="00E20A03" w14:paraId="3298D8ED" w14:textId="77777777" w:rsidTr="006145B8">
        <w:trPr>
          <w:jc w:val="center"/>
        </w:trPr>
        <w:tc>
          <w:tcPr>
            <w:tcW w:w="1509" w:type="dxa"/>
            <w:tcBorders>
              <w:top w:val="nil"/>
              <w:bottom w:val="nil"/>
            </w:tcBorders>
            <w:vAlign w:val="center"/>
            <w:hideMark/>
          </w:tcPr>
          <w:p w14:paraId="147BF2EB"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C1</w:t>
            </w:r>
          </w:p>
        </w:tc>
        <w:tc>
          <w:tcPr>
            <w:tcW w:w="0" w:type="auto"/>
            <w:tcBorders>
              <w:top w:val="nil"/>
              <w:bottom w:val="nil"/>
            </w:tcBorders>
            <w:vAlign w:val="center"/>
            <w:hideMark/>
          </w:tcPr>
          <w:p w14:paraId="7222CDF3"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Lossy attributes</w:t>
            </w:r>
          </w:p>
        </w:tc>
        <w:tc>
          <w:tcPr>
            <w:tcW w:w="0" w:type="auto"/>
            <w:tcBorders>
              <w:top w:val="nil"/>
              <w:bottom w:val="nil"/>
            </w:tcBorders>
            <w:hideMark/>
          </w:tcPr>
          <w:p w14:paraId="3C43E667"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13EAD277"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14C1A3F5" w14:textId="77777777" w:rsidTr="006145B8">
        <w:trPr>
          <w:jc w:val="center"/>
        </w:trPr>
        <w:tc>
          <w:tcPr>
            <w:tcW w:w="1509" w:type="dxa"/>
            <w:tcBorders>
              <w:top w:val="nil"/>
              <w:bottom w:val="nil"/>
            </w:tcBorders>
            <w:hideMark/>
          </w:tcPr>
          <w:p w14:paraId="2CC6D0B1"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C2</w:t>
            </w:r>
          </w:p>
        </w:tc>
        <w:tc>
          <w:tcPr>
            <w:tcW w:w="0" w:type="auto"/>
            <w:tcBorders>
              <w:top w:val="nil"/>
              <w:bottom w:val="nil"/>
            </w:tcBorders>
            <w:hideMark/>
          </w:tcPr>
          <w:p w14:paraId="6240F2E9"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 xml:space="preserve">Near-lossless | Lossy Geometry – Lossy Attributes </w:t>
            </w:r>
          </w:p>
        </w:tc>
        <w:tc>
          <w:tcPr>
            <w:tcW w:w="0" w:type="auto"/>
            <w:tcBorders>
              <w:top w:val="nil"/>
              <w:bottom w:val="nil"/>
            </w:tcBorders>
            <w:hideMark/>
          </w:tcPr>
          <w:p w14:paraId="70B3C1F6"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3B24FB18"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723DE765" w14:textId="77777777" w:rsidTr="006145B8">
        <w:trPr>
          <w:jc w:val="center"/>
        </w:trPr>
        <w:tc>
          <w:tcPr>
            <w:tcW w:w="1509" w:type="dxa"/>
            <w:tcBorders>
              <w:top w:val="nil"/>
              <w:bottom w:val="nil"/>
            </w:tcBorders>
            <w:hideMark/>
          </w:tcPr>
          <w:p w14:paraId="63BBB87B"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CW</w:t>
            </w:r>
          </w:p>
        </w:tc>
        <w:tc>
          <w:tcPr>
            <w:tcW w:w="0" w:type="auto"/>
            <w:tcBorders>
              <w:top w:val="nil"/>
              <w:bottom w:val="nil"/>
            </w:tcBorders>
            <w:hideMark/>
          </w:tcPr>
          <w:p w14:paraId="33A135A7"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Lossless Attributes</w:t>
            </w:r>
          </w:p>
        </w:tc>
        <w:tc>
          <w:tcPr>
            <w:tcW w:w="0" w:type="auto"/>
            <w:tcBorders>
              <w:top w:val="nil"/>
              <w:bottom w:val="nil"/>
            </w:tcBorders>
            <w:hideMark/>
          </w:tcPr>
          <w:p w14:paraId="4A9421E2" w14:textId="634AC0E8" w:rsidR="00B00361" w:rsidRPr="00E20A03" w:rsidRDefault="00853ECD"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tcPr>
          <w:p w14:paraId="2FE4A941" w14:textId="45D77BF1" w:rsidR="00B00361" w:rsidRPr="00E20A03" w:rsidRDefault="00853ECD"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3C08BBE4" w14:textId="77777777" w:rsidTr="006145B8">
        <w:trPr>
          <w:jc w:val="center"/>
        </w:trPr>
        <w:tc>
          <w:tcPr>
            <w:tcW w:w="1509" w:type="dxa"/>
            <w:tcBorders>
              <w:top w:val="nil"/>
              <w:bottom w:val="single" w:sz="4" w:space="0" w:color="auto"/>
            </w:tcBorders>
            <w:hideMark/>
          </w:tcPr>
          <w:p w14:paraId="4BE30427"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CY</w:t>
            </w:r>
          </w:p>
        </w:tc>
        <w:tc>
          <w:tcPr>
            <w:tcW w:w="0" w:type="auto"/>
            <w:tcBorders>
              <w:top w:val="nil"/>
              <w:bottom w:val="single" w:sz="4" w:space="0" w:color="auto"/>
            </w:tcBorders>
            <w:hideMark/>
          </w:tcPr>
          <w:p w14:paraId="5F232CC0"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Near-lossless Attributes</w:t>
            </w:r>
          </w:p>
        </w:tc>
        <w:tc>
          <w:tcPr>
            <w:tcW w:w="0" w:type="auto"/>
            <w:tcBorders>
              <w:top w:val="nil"/>
              <w:bottom w:val="single" w:sz="4" w:space="0" w:color="auto"/>
            </w:tcBorders>
            <w:hideMark/>
          </w:tcPr>
          <w:p w14:paraId="6378A0C2" w14:textId="06A12BAC" w:rsidR="00B00361" w:rsidRPr="00E20A03" w:rsidRDefault="00B00361" w:rsidP="006145B8">
            <w:pPr>
              <w:widowControl/>
              <w:spacing w:before="240" w:after="240"/>
              <w:contextualSpacing/>
              <w:jc w:val="center"/>
              <w:rPr>
                <w:rFonts w:eastAsia="Times New Roman" w:cs="Times New Roman"/>
                <w:szCs w:val="20"/>
                <w:lang w:val="en-GB" w:eastAsia="ko-KR"/>
              </w:rPr>
            </w:pPr>
          </w:p>
        </w:tc>
        <w:tc>
          <w:tcPr>
            <w:tcW w:w="0" w:type="auto"/>
            <w:tcBorders>
              <w:top w:val="nil"/>
              <w:bottom w:val="single" w:sz="4" w:space="0" w:color="auto"/>
            </w:tcBorders>
          </w:tcPr>
          <w:p w14:paraId="25BC189B" w14:textId="19FC7F02" w:rsidR="00B00361" w:rsidRPr="00E20A03" w:rsidRDefault="00B00361" w:rsidP="006145B8">
            <w:pPr>
              <w:widowControl/>
              <w:spacing w:before="240" w:after="240"/>
              <w:contextualSpacing/>
              <w:jc w:val="center"/>
              <w:rPr>
                <w:rFonts w:eastAsia="Times New Roman" w:cs="Times New Roman"/>
                <w:szCs w:val="20"/>
                <w:lang w:val="en-GB" w:eastAsia="ko-KR"/>
              </w:rPr>
            </w:pPr>
          </w:p>
        </w:tc>
      </w:tr>
    </w:tbl>
    <w:p w14:paraId="0A647266" w14:textId="77777777" w:rsidR="00B00361" w:rsidRPr="00E20A03" w:rsidRDefault="00B00361" w:rsidP="009F720A"/>
    <w:p w14:paraId="64652CAD" w14:textId="77777777" w:rsidR="009F720A" w:rsidRPr="009F720A" w:rsidRDefault="009F720A" w:rsidP="00A116B9">
      <w:pPr>
        <w:pStyle w:val="Titre2"/>
        <w:numPr>
          <w:ilvl w:val="1"/>
          <w:numId w:val="22"/>
        </w:numPr>
      </w:pPr>
      <w:r w:rsidRPr="009F720A">
        <w:t xml:space="preserve">Parameters for octree or </w:t>
      </w:r>
      <w:proofErr w:type="spellStart"/>
      <w:r w:rsidRPr="009F720A">
        <w:t>trisoup</w:t>
      </w:r>
      <w:proofErr w:type="spellEnd"/>
      <w:r w:rsidRPr="009F720A">
        <w:t xml:space="preserve"> geometry coding evaluation</w:t>
      </w:r>
    </w:p>
    <w:p w14:paraId="186FE322" w14:textId="77777777" w:rsidR="009F720A" w:rsidRPr="00E20A03" w:rsidRDefault="009F720A" w:rsidP="009F720A">
      <w:r w:rsidRPr="00E20A03">
        <w:t xml:space="preserve">The following parameters define the codec configuration to be used </w:t>
      </w:r>
      <w:r>
        <w:t>for</w:t>
      </w:r>
      <w:r w:rsidRPr="00E20A03">
        <w:t xml:space="preserve"> evaluatin</w:t>
      </w:r>
      <w:r>
        <w:t>g</w:t>
      </w:r>
      <w:r w:rsidRPr="00E20A03">
        <w:t xml:space="preserve"> octree </w:t>
      </w:r>
      <w:r>
        <w:t xml:space="preserve">or </w:t>
      </w:r>
      <w:proofErr w:type="spellStart"/>
      <w:r>
        <w:t>trisoup</w:t>
      </w:r>
      <w:proofErr w:type="spellEnd"/>
      <w:r>
        <w:t xml:space="preserve"> </w:t>
      </w:r>
      <w:r w:rsidRPr="00E20A03">
        <w:t>geometry</w:t>
      </w:r>
      <w:r>
        <w:t xml:space="preserve"> coding</w:t>
      </w:r>
      <w:r w:rsidRPr="00E20A03">
        <w:t>.</w:t>
      </w:r>
    </w:p>
    <w:p w14:paraId="6B9930D5" w14:textId="4D558844" w:rsidR="009F720A" w:rsidRDefault="009F720A" w:rsidP="00034B25">
      <w:pPr>
        <w:rPr>
          <w:lang w:val="en-GB"/>
        </w:rPr>
      </w:pPr>
      <w:r>
        <w:rPr>
          <w:lang w:val="en-GB"/>
        </w:rPr>
        <w:t xml:space="preserve">The parameter </w:t>
      </w:r>
      <w:proofErr w:type="spellStart"/>
      <w:r w:rsidRPr="00417A56">
        <w:rPr>
          <w:rStyle w:val="CodeChar"/>
        </w:rPr>
        <w:t>planarEnabled</w:t>
      </w:r>
      <w:proofErr w:type="spellEnd"/>
      <w:r>
        <w:rPr>
          <w:lang w:val="en-GB"/>
        </w:rPr>
        <w:t xml:space="preserve"> is always set to </w:t>
      </w:r>
      <w:r w:rsidR="000B39BF">
        <w:rPr>
          <w:lang w:val="en-GB"/>
        </w:rPr>
        <w:t>0</w:t>
      </w:r>
      <w:r w:rsidRPr="00821E85">
        <w:rPr>
          <w:lang w:val="en-GB"/>
        </w:rPr>
        <w:t>.</w:t>
      </w:r>
    </w:p>
    <w:p w14:paraId="469A355E" w14:textId="6479ED80" w:rsidR="005C158B" w:rsidRDefault="005C158B" w:rsidP="00034B25">
      <w:pPr>
        <w:rPr>
          <w:lang w:val="en-GB"/>
        </w:rPr>
      </w:pPr>
      <w:r>
        <w:rPr>
          <w:lang w:val="en-GB"/>
        </w:rPr>
        <w:t xml:space="preserve">The parameter </w:t>
      </w:r>
      <w:proofErr w:type="spellStart"/>
      <w:r w:rsidR="00EB7E0F" w:rsidRPr="00A116B9">
        <w:rPr>
          <w:rStyle w:val="CodeChar"/>
        </w:rPr>
        <w:t>inferredDirectCodingMode</w:t>
      </w:r>
      <w:proofErr w:type="spellEnd"/>
      <w:r w:rsidR="00EB7E0F">
        <w:rPr>
          <w:lang w:val="en-GB"/>
        </w:rPr>
        <w:t xml:space="preserve"> is always set to 0.</w:t>
      </w:r>
    </w:p>
    <w:p w14:paraId="10E3326F" w14:textId="472E8E35" w:rsidR="000B5B2E" w:rsidRPr="00A116B9" w:rsidRDefault="000B5B2E" w:rsidP="00A116B9">
      <w:pPr>
        <w:rPr>
          <w:lang w:val="en-GB"/>
        </w:rPr>
      </w:pPr>
      <w:r>
        <w:rPr>
          <w:lang w:val="en-GB"/>
        </w:rPr>
        <w:lastRenderedPageBreak/>
        <w:t xml:space="preserve">The parameter </w:t>
      </w:r>
      <w:proofErr w:type="spellStart"/>
      <w:r w:rsidR="00C052F2">
        <w:rPr>
          <w:rStyle w:val="CodeChar"/>
        </w:rPr>
        <w:t>qtbtEnabled</w:t>
      </w:r>
      <w:proofErr w:type="spellEnd"/>
      <w:r w:rsidR="004825CF">
        <w:rPr>
          <w:lang w:val="en-GB"/>
        </w:rPr>
        <w:t xml:space="preserve"> is always set to 0.</w:t>
      </w:r>
    </w:p>
    <w:p w14:paraId="150B4CD5" w14:textId="77777777" w:rsidR="009F720A" w:rsidRPr="00E20A03" w:rsidRDefault="009F720A" w:rsidP="00A116B9">
      <w:pPr>
        <w:pStyle w:val="Titre2"/>
        <w:numPr>
          <w:ilvl w:val="1"/>
          <w:numId w:val="22"/>
        </w:numPr>
      </w:pPr>
      <w:r w:rsidRPr="00E20A03">
        <w:t>Parameters for octree geometry coding evaluation</w:t>
      </w:r>
    </w:p>
    <w:p w14:paraId="6D8F38FB" w14:textId="77777777" w:rsidR="009F720A" w:rsidRPr="00E20A03" w:rsidRDefault="009F720A" w:rsidP="009F720A">
      <w:r w:rsidRPr="00E20A03">
        <w:t>The following parameters define the codec configuration to be used in evaluation of octree geometry.</w:t>
      </w:r>
    </w:p>
    <w:p w14:paraId="2A89D877" w14:textId="77777777" w:rsidR="009F720A" w:rsidRPr="005601FB" w:rsidRDefault="009F720A" w:rsidP="009F720A">
      <w:pPr>
        <w:pStyle w:val="Code"/>
        <w:numPr>
          <w:ilvl w:val="0"/>
          <w:numId w:val="34"/>
        </w:numPr>
        <w:rPr>
          <w:rFonts w:ascii="Times New Roman" w:hAnsi="Times New Roman" w:cs="Times New Roman"/>
        </w:rPr>
      </w:pPr>
      <w:proofErr w:type="spellStart"/>
      <w:r w:rsidRPr="00B64DC9">
        <w:rPr>
          <w:rStyle w:val="CodeChar"/>
          <w:lang w:eastAsia="en-US"/>
        </w:rPr>
        <w:t>geomTreeType</w:t>
      </w:r>
      <w:proofErr w:type="spellEnd"/>
      <w:r w:rsidRPr="00B64DC9">
        <w:rPr>
          <w:rStyle w:val="CodeChar"/>
          <w:lang w:eastAsia="en-US"/>
        </w:rPr>
        <w:t>=0</w:t>
      </w:r>
      <w:r w:rsidRPr="005601FB">
        <w:rPr>
          <w:rFonts w:ascii="Times New Roman" w:hAnsi="Times New Roman" w:cs="Times New Roman"/>
        </w:rPr>
        <w:t>.</w:t>
      </w:r>
    </w:p>
    <w:p w14:paraId="05421AA3" w14:textId="77777777" w:rsidR="009F720A" w:rsidRPr="00A90F0C" w:rsidRDefault="009F720A" w:rsidP="009F720A">
      <w:pPr>
        <w:pStyle w:val="Paragraphedeliste"/>
      </w:pPr>
      <w:proofErr w:type="spellStart"/>
      <w:r w:rsidRPr="00A90F0C">
        <w:rPr>
          <w:rStyle w:val="CodeChar"/>
        </w:rPr>
        <w:t>mergeDuplicatedPoints</w:t>
      </w:r>
      <w:proofErr w:type="spellEnd"/>
      <w:r w:rsidRPr="00A90F0C">
        <w:rPr>
          <w:rStyle w:val="CodeChar"/>
        </w:rPr>
        <w:t>=1</w:t>
      </w:r>
      <w:r w:rsidRPr="00A90F0C">
        <w:t xml:space="preserve"> for lossy geometry conditions.</w:t>
      </w:r>
    </w:p>
    <w:p w14:paraId="540484AE" w14:textId="77777777" w:rsidR="009F720A" w:rsidRPr="00A90F0C" w:rsidRDefault="009F720A" w:rsidP="009F720A">
      <w:pPr>
        <w:pStyle w:val="Paragraphedeliste"/>
      </w:pPr>
      <w:proofErr w:type="spellStart"/>
      <w:r w:rsidRPr="00A90F0C">
        <w:rPr>
          <w:rFonts w:ascii="Courier New" w:hAnsi="Courier New" w:cs="Courier New"/>
          <w:sz w:val="18"/>
          <w:szCs w:val="20"/>
        </w:rPr>
        <w:t>mergeDuplicatedPoints</w:t>
      </w:r>
      <w:proofErr w:type="spellEnd"/>
      <w:r w:rsidRPr="00A90F0C">
        <w:rPr>
          <w:rFonts w:ascii="Courier New" w:hAnsi="Courier New" w:cs="Courier New"/>
          <w:sz w:val="18"/>
          <w:szCs w:val="20"/>
        </w:rPr>
        <w:t>=0</w:t>
      </w:r>
      <w:r w:rsidRPr="00A90F0C">
        <w:t xml:space="preserve"> for lossless geometry conditions.</w:t>
      </w:r>
    </w:p>
    <w:p w14:paraId="5C999B70" w14:textId="5CD69D23" w:rsidR="009F720A" w:rsidRPr="00E20A03" w:rsidRDefault="009F720A" w:rsidP="00A116B9">
      <w:pPr>
        <w:pStyle w:val="Titre3"/>
        <w:numPr>
          <w:ilvl w:val="2"/>
          <w:numId w:val="22"/>
        </w:numPr>
      </w:pPr>
      <w:r w:rsidRPr="00E20A03">
        <w:t>Lossless geometry (Conditions C1)</w:t>
      </w:r>
    </w:p>
    <w:p w14:paraId="0BED00E4" w14:textId="77777777" w:rsidR="009F720A" w:rsidRPr="00E20A03" w:rsidRDefault="009F720A" w:rsidP="009F720A">
      <w:r w:rsidRPr="00E20A03">
        <w:t xml:space="preserve">The </w:t>
      </w:r>
      <w:proofErr w:type="spellStart"/>
      <w:r w:rsidRPr="00E20A03">
        <w:rPr>
          <w:rStyle w:val="CodeChar"/>
        </w:rPr>
        <w:t>positionQuantizationScale</w:t>
      </w:r>
      <w:proofErr w:type="spellEnd"/>
      <w:r w:rsidRPr="00E20A03">
        <w:t xml:space="preserve"> parameter is set to 1.</w:t>
      </w:r>
    </w:p>
    <w:p w14:paraId="1E47DF35" w14:textId="77777777" w:rsidR="009F720A" w:rsidRPr="00E20A03" w:rsidRDefault="009F720A" w:rsidP="00A116B9">
      <w:pPr>
        <w:pStyle w:val="Titre3"/>
        <w:numPr>
          <w:ilvl w:val="2"/>
          <w:numId w:val="22"/>
        </w:numPr>
      </w:pPr>
      <w:r w:rsidRPr="00E20A03">
        <w:t>Near-lossless geometry (Condition C2)</w:t>
      </w:r>
    </w:p>
    <w:p w14:paraId="464AA675" w14:textId="77777777" w:rsidR="009F720A" w:rsidRPr="00E20A03" w:rsidRDefault="009F720A" w:rsidP="009F720A">
      <w:r w:rsidRPr="00E20A03">
        <w:t xml:space="preserve">The </w:t>
      </w:r>
      <w:proofErr w:type="spellStart"/>
      <w:r w:rsidRPr="00E20A03">
        <w:rPr>
          <w:rStyle w:val="CodeChar"/>
        </w:rPr>
        <w:t>positionQuantizationScale</w:t>
      </w:r>
      <w:proofErr w:type="spellEnd"/>
      <w:r w:rsidRPr="00E20A03">
        <w:t xml:space="preserve"> parameter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21"/>
        <w:gridCol w:w="717"/>
        <w:gridCol w:w="537"/>
        <w:gridCol w:w="627"/>
        <w:gridCol w:w="627"/>
        <w:gridCol w:w="717"/>
        <w:gridCol w:w="717"/>
      </w:tblGrid>
      <w:tr w:rsidR="009F720A" w:rsidRPr="00E20A03" w14:paraId="65A5103A" w14:textId="77777777" w:rsidTr="006145B8">
        <w:trPr>
          <w:trHeight w:val="233"/>
          <w:jc w:val="center"/>
        </w:trPr>
        <w:tc>
          <w:tcPr>
            <w:tcW w:w="1821" w:type="dxa"/>
            <w:tcBorders>
              <w:bottom w:val="single" w:sz="4" w:space="0" w:color="auto"/>
            </w:tcBorders>
            <w:vAlign w:val="center"/>
            <w:hideMark/>
          </w:tcPr>
          <w:p w14:paraId="38E0A4CE" w14:textId="77777777" w:rsidR="009F720A" w:rsidRPr="00E20A03" w:rsidRDefault="009F720A" w:rsidP="006145B8">
            <w:pPr>
              <w:contextualSpacing/>
              <w:rPr>
                <w:bCs/>
                <w:sz w:val="18"/>
              </w:rPr>
            </w:pPr>
            <w:r w:rsidRPr="00E20A03">
              <w:rPr>
                <w:bCs/>
                <w:sz w:val="18"/>
              </w:rPr>
              <w:t>Geometry</w:t>
            </w:r>
            <w:r w:rsidRPr="00726BB6">
              <w:rPr>
                <w:bCs/>
                <w:sz w:val="18"/>
              </w:rPr>
              <w:t xml:space="preserve"> </w:t>
            </w:r>
            <w:r w:rsidRPr="00E20A03">
              <w:rPr>
                <w:bCs/>
                <w:sz w:val="18"/>
              </w:rPr>
              <w:t>precision</w:t>
            </w:r>
          </w:p>
        </w:tc>
        <w:tc>
          <w:tcPr>
            <w:tcW w:w="717" w:type="dxa"/>
            <w:tcBorders>
              <w:bottom w:val="single" w:sz="4" w:space="0" w:color="auto"/>
            </w:tcBorders>
            <w:tcMar>
              <w:top w:w="0" w:type="dxa"/>
              <w:left w:w="0" w:type="dxa"/>
              <w:bottom w:w="0" w:type="dxa"/>
              <w:right w:w="0" w:type="dxa"/>
            </w:tcMar>
            <w:hideMark/>
          </w:tcPr>
          <w:p w14:paraId="1D1F458F" w14:textId="77777777" w:rsidR="009F720A" w:rsidRPr="00E20A03" w:rsidRDefault="009F720A" w:rsidP="006145B8">
            <w:pPr>
              <w:contextualSpacing/>
              <w:jc w:val="center"/>
              <w:rPr>
                <w:bCs/>
                <w:sz w:val="18"/>
                <w:szCs w:val="18"/>
                <w:lang w:eastAsia="fr-FR"/>
              </w:rPr>
            </w:pPr>
            <w:r w:rsidRPr="00E20A03">
              <w:rPr>
                <w:bCs/>
                <w:sz w:val="18"/>
                <w:szCs w:val="18"/>
                <w:lang w:eastAsia="fr-FR"/>
              </w:rPr>
              <w:t>R6</w:t>
            </w:r>
          </w:p>
        </w:tc>
        <w:tc>
          <w:tcPr>
            <w:tcW w:w="537" w:type="dxa"/>
            <w:tcBorders>
              <w:bottom w:val="single" w:sz="4" w:space="0" w:color="auto"/>
            </w:tcBorders>
            <w:tcMar>
              <w:top w:w="0" w:type="dxa"/>
              <w:left w:w="0" w:type="dxa"/>
              <w:bottom w:w="0" w:type="dxa"/>
              <w:right w:w="0" w:type="dxa"/>
            </w:tcMar>
            <w:hideMark/>
          </w:tcPr>
          <w:p w14:paraId="53BC46CE" w14:textId="77777777" w:rsidR="009F720A" w:rsidRPr="00E20A03" w:rsidRDefault="009F720A" w:rsidP="006145B8">
            <w:pPr>
              <w:contextualSpacing/>
              <w:jc w:val="center"/>
              <w:rPr>
                <w:bCs/>
                <w:sz w:val="18"/>
                <w:szCs w:val="18"/>
                <w:lang w:eastAsia="fr-FR"/>
              </w:rPr>
            </w:pPr>
            <w:r w:rsidRPr="00E20A03">
              <w:rPr>
                <w:bCs/>
                <w:sz w:val="18"/>
                <w:szCs w:val="18"/>
                <w:lang w:eastAsia="fr-FR"/>
              </w:rPr>
              <w:t>R5</w:t>
            </w:r>
          </w:p>
        </w:tc>
        <w:tc>
          <w:tcPr>
            <w:tcW w:w="627" w:type="dxa"/>
            <w:tcBorders>
              <w:bottom w:val="single" w:sz="4" w:space="0" w:color="auto"/>
            </w:tcBorders>
            <w:tcMar>
              <w:top w:w="0" w:type="dxa"/>
              <w:left w:w="0" w:type="dxa"/>
              <w:bottom w:w="0" w:type="dxa"/>
              <w:right w:w="0" w:type="dxa"/>
            </w:tcMar>
            <w:hideMark/>
          </w:tcPr>
          <w:p w14:paraId="78F52E17" w14:textId="77777777" w:rsidR="009F720A" w:rsidRPr="00E20A03" w:rsidRDefault="009F720A" w:rsidP="006145B8">
            <w:pPr>
              <w:contextualSpacing/>
              <w:jc w:val="center"/>
              <w:rPr>
                <w:bCs/>
                <w:sz w:val="18"/>
                <w:szCs w:val="18"/>
                <w:lang w:eastAsia="fr-FR"/>
              </w:rPr>
            </w:pPr>
            <w:r w:rsidRPr="00E20A03">
              <w:rPr>
                <w:bCs/>
                <w:sz w:val="18"/>
                <w:szCs w:val="18"/>
                <w:lang w:eastAsia="fr-FR"/>
              </w:rPr>
              <w:t>R4</w:t>
            </w:r>
          </w:p>
        </w:tc>
        <w:tc>
          <w:tcPr>
            <w:tcW w:w="627" w:type="dxa"/>
            <w:tcBorders>
              <w:bottom w:val="single" w:sz="4" w:space="0" w:color="auto"/>
            </w:tcBorders>
            <w:tcMar>
              <w:top w:w="0" w:type="dxa"/>
              <w:left w:w="0" w:type="dxa"/>
              <w:bottom w:w="0" w:type="dxa"/>
              <w:right w:w="0" w:type="dxa"/>
            </w:tcMar>
            <w:hideMark/>
          </w:tcPr>
          <w:p w14:paraId="70F61FB7" w14:textId="77777777" w:rsidR="009F720A" w:rsidRPr="00E20A03" w:rsidRDefault="009F720A" w:rsidP="006145B8">
            <w:pPr>
              <w:contextualSpacing/>
              <w:jc w:val="center"/>
              <w:rPr>
                <w:bCs/>
                <w:sz w:val="18"/>
                <w:szCs w:val="18"/>
                <w:lang w:eastAsia="fr-FR"/>
              </w:rPr>
            </w:pPr>
            <w:r w:rsidRPr="00E20A03">
              <w:rPr>
                <w:bCs/>
                <w:sz w:val="18"/>
                <w:szCs w:val="18"/>
                <w:lang w:eastAsia="fr-FR"/>
              </w:rPr>
              <w:t>R3</w:t>
            </w:r>
          </w:p>
        </w:tc>
        <w:tc>
          <w:tcPr>
            <w:tcW w:w="717" w:type="dxa"/>
            <w:tcBorders>
              <w:bottom w:val="single" w:sz="4" w:space="0" w:color="auto"/>
            </w:tcBorders>
            <w:tcMar>
              <w:top w:w="0" w:type="dxa"/>
              <w:left w:w="0" w:type="dxa"/>
              <w:bottom w:w="0" w:type="dxa"/>
              <w:right w:w="0" w:type="dxa"/>
            </w:tcMar>
            <w:hideMark/>
          </w:tcPr>
          <w:p w14:paraId="2D2B96F5" w14:textId="77777777" w:rsidR="009F720A" w:rsidRPr="00E20A03" w:rsidRDefault="009F720A" w:rsidP="006145B8">
            <w:pPr>
              <w:contextualSpacing/>
              <w:jc w:val="center"/>
              <w:rPr>
                <w:bCs/>
                <w:sz w:val="18"/>
                <w:szCs w:val="18"/>
                <w:lang w:eastAsia="fr-FR"/>
              </w:rPr>
            </w:pPr>
            <w:r w:rsidRPr="00E20A03">
              <w:rPr>
                <w:bCs/>
                <w:sz w:val="18"/>
                <w:szCs w:val="18"/>
                <w:lang w:eastAsia="fr-FR"/>
              </w:rPr>
              <w:t>R2</w:t>
            </w:r>
          </w:p>
        </w:tc>
        <w:tc>
          <w:tcPr>
            <w:tcW w:w="717" w:type="dxa"/>
            <w:tcBorders>
              <w:bottom w:val="single" w:sz="4" w:space="0" w:color="auto"/>
            </w:tcBorders>
            <w:tcMar>
              <w:top w:w="0" w:type="dxa"/>
              <w:left w:w="0" w:type="dxa"/>
              <w:bottom w:w="0" w:type="dxa"/>
              <w:right w:w="0" w:type="dxa"/>
            </w:tcMar>
            <w:hideMark/>
          </w:tcPr>
          <w:p w14:paraId="7C4B08FF" w14:textId="77777777" w:rsidR="009F720A" w:rsidRPr="00E20A03" w:rsidRDefault="009F720A" w:rsidP="006145B8">
            <w:pPr>
              <w:contextualSpacing/>
              <w:jc w:val="center"/>
              <w:rPr>
                <w:bCs/>
                <w:sz w:val="18"/>
                <w:szCs w:val="18"/>
                <w:lang w:eastAsia="fr-FR"/>
              </w:rPr>
            </w:pPr>
            <w:r w:rsidRPr="00E20A03">
              <w:rPr>
                <w:bCs/>
                <w:sz w:val="18"/>
                <w:szCs w:val="18"/>
                <w:lang w:eastAsia="fr-FR"/>
              </w:rPr>
              <w:t>R1</w:t>
            </w:r>
          </w:p>
        </w:tc>
      </w:tr>
      <w:tr w:rsidR="009F720A" w:rsidRPr="00E20A03" w14:paraId="4E2AF0F4" w14:textId="77777777" w:rsidTr="006145B8">
        <w:trPr>
          <w:trHeight w:val="233"/>
          <w:jc w:val="center"/>
        </w:trPr>
        <w:tc>
          <w:tcPr>
            <w:tcW w:w="1821" w:type="dxa"/>
            <w:tcBorders>
              <w:bottom w:val="nil"/>
            </w:tcBorders>
            <w:hideMark/>
          </w:tcPr>
          <w:p w14:paraId="086C6900" w14:textId="77777777" w:rsidR="009F720A" w:rsidRPr="00E20A03" w:rsidRDefault="009F720A" w:rsidP="006145B8">
            <w:pPr>
              <w:contextualSpacing/>
              <w:jc w:val="center"/>
              <w:rPr>
                <w:bCs/>
                <w:sz w:val="18"/>
                <w:szCs w:val="18"/>
                <w:lang w:eastAsia="fr-FR"/>
              </w:rPr>
            </w:pPr>
            <w:r w:rsidRPr="00E20A03">
              <w:rPr>
                <w:bCs/>
                <w:sz w:val="18"/>
                <w:szCs w:val="18"/>
                <w:lang w:eastAsia="fr-FR"/>
              </w:rPr>
              <w:t>&gt;= 15</w:t>
            </w:r>
          </w:p>
        </w:tc>
        <w:tc>
          <w:tcPr>
            <w:tcW w:w="717" w:type="dxa"/>
            <w:tcBorders>
              <w:bottom w:val="nil"/>
            </w:tcBorders>
            <w:tcMar>
              <w:top w:w="0" w:type="dxa"/>
              <w:left w:w="0" w:type="dxa"/>
              <w:bottom w:w="0" w:type="dxa"/>
              <w:right w:w="0" w:type="dxa"/>
            </w:tcMar>
            <w:hideMark/>
          </w:tcPr>
          <w:p w14:paraId="4204D601" w14:textId="77777777" w:rsidR="009F720A" w:rsidRPr="00E20A03" w:rsidRDefault="009F720A" w:rsidP="006145B8">
            <w:pPr>
              <w:contextualSpacing/>
              <w:jc w:val="center"/>
              <w:rPr>
                <w:bCs/>
                <w:sz w:val="18"/>
                <w:szCs w:val="18"/>
                <w:lang w:eastAsia="fr-FR"/>
              </w:rPr>
            </w:pPr>
            <w:r w:rsidRPr="00E20A03">
              <w:rPr>
                <w:bCs/>
                <w:sz w:val="18"/>
                <w:szCs w:val="18"/>
                <w:lang w:eastAsia="fr-FR"/>
              </w:rPr>
              <w:t>1/4</w:t>
            </w:r>
          </w:p>
        </w:tc>
        <w:tc>
          <w:tcPr>
            <w:tcW w:w="537" w:type="dxa"/>
            <w:tcBorders>
              <w:bottom w:val="nil"/>
            </w:tcBorders>
            <w:tcMar>
              <w:top w:w="0" w:type="dxa"/>
              <w:left w:w="0" w:type="dxa"/>
              <w:bottom w:w="0" w:type="dxa"/>
              <w:right w:w="0" w:type="dxa"/>
            </w:tcMar>
            <w:hideMark/>
          </w:tcPr>
          <w:p w14:paraId="4E92B642" w14:textId="77777777" w:rsidR="009F720A" w:rsidRPr="00E20A03" w:rsidRDefault="009F720A" w:rsidP="006145B8">
            <w:pPr>
              <w:contextualSpacing/>
              <w:jc w:val="center"/>
              <w:rPr>
                <w:bCs/>
                <w:sz w:val="18"/>
                <w:szCs w:val="18"/>
                <w:lang w:eastAsia="fr-FR"/>
              </w:rPr>
            </w:pPr>
            <w:r w:rsidRPr="00E20A03">
              <w:rPr>
                <w:bCs/>
                <w:sz w:val="18"/>
                <w:szCs w:val="18"/>
                <w:lang w:eastAsia="fr-FR"/>
              </w:rPr>
              <w:t>1/8</w:t>
            </w:r>
          </w:p>
        </w:tc>
        <w:tc>
          <w:tcPr>
            <w:tcW w:w="627" w:type="dxa"/>
            <w:tcBorders>
              <w:bottom w:val="nil"/>
            </w:tcBorders>
            <w:tcMar>
              <w:top w:w="0" w:type="dxa"/>
              <w:left w:w="0" w:type="dxa"/>
              <w:bottom w:w="0" w:type="dxa"/>
              <w:right w:w="0" w:type="dxa"/>
            </w:tcMar>
            <w:hideMark/>
          </w:tcPr>
          <w:p w14:paraId="6D66F045" w14:textId="77777777" w:rsidR="009F720A" w:rsidRPr="00E20A03" w:rsidRDefault="009F720A" w:rsidP="006145B8">
            <w:pPr>
              <w:contextualSpacing/>
              <w:jc w:val="center"/>
              <w:rPr>
                <w:bCs/>
                <w:sz w:val="18"/>
                <w:szCs w:val="18"/>
                <w:lang w:eastAsia="fr-FR"/>
              </w:rPr>
            </w:pPr>
            <w:r w:rsidRPr="00E20A03">
              <w:rPr>
                <w:bCs/>
                <w:sz w:val="18"/>
                <w:szCs w:val="18"/>
                <w:lang w:eastAsia="fr-FR"/>
              </w:rPr>
              <w:t>1/32</w:t>
            </w:r>
          </w:p>
        </w:tc>
        <w:tc>
          <w:tcPr>
            <w:tcW w:w="627" w:type="dxa"/>
            <w:tcBorders>
              <w:bottom w:val="nil"/>
            </w:tcBorders>
            <w:tcMar>
              <w:top w:w="0" w:type="dxa"/>
              <w:left w:w="0" w:type="dxa"/>
              <w:bottom w:w="0" w:type="dxa"/>
              <w:right w:w="0" w:type="dxa"/>
            </w:tcMar>
            <w:hideMark/>
          </w:tcPr>
          <w:p w14:paraId="211C6F4B" w14:textId="77777777" w:rsidR="009F720A" w:rsidRPr="00E20A03" w:rsidRDefault="009F720A" w:rsidP="006145B8">
            <w:pPr>
              <w:contextualSpacing/>
              <w:jc w:val="center"/>
              <w:rPr>
                <w:bCs/>
                <w:sz w:val="18"/>
                <w:szCs w:val="18"/>
                <w:lang w:eastAsia="fr-FR"/>
              </w:rPr>
            </w:pPr>
            <w:r w:rsidRPr="00E20A03">
              <w:rPr>
                <w:bCs/>
                <w:sz w:val="18"/>
                <w:szCs w:val="18"/>
                <w:lang w:eastAsia="fr-FR"/>
              </w:rPr>
              <w:t>1/64</w:t>
            </w:r>
          </w:p>
        </w:tc>
        <w:tc>
          <w:tcPr>
            <w:tcW w:w="717" w:type="dxa"/>
            <w:tcBorders>
              <w:bottom w:val="nil"/>
            </w:tcBorders>
            <w:tcMar>
              <w:top w:w="0" w:type="dxa"/>
              <w:left w:w="0" w:type="dxa"/>
              <w:bottom w:w="0" w:type="dxa"/>
              <w:right w:w="0" w:type="dxa"/>
            </w:tcMar>
            <w:hideMark/>
          </w:tcPr>
          <w:p w14:paraId="5AE65D32" w14:textId="77777777" w:rsidR="009F720A" w:rsidRPr="00E20A03" w:rsidRDefault="009F720A" w:rsidP="006145B8">
            <w:pPr>
              <w:contextualSpacing/>
              <w:jc w:val="center"/>
              <w:rPr>
                <w:bCs/>
                <w:sz w:val="18"/>
                <w:szCs w:val="18"/>
                <w:lang w:eastAsia="fr-FR"/>
              </w:rPr>
            </w:pPr>
            <w:r w:rsidRPr="00E20A03">
              <w:rPr>
                <w:bCs/>
                <w:sz w:val="18"/>
                <w:szCs w:val="18"/>
                <w:lang w:eastAsia="fr-FR"/>
              </w:rPr>
              <w:t>1/256</w:t>
            </w:r>
          </w:p>
        </w:tc>
        <w:tc>
          <w:tcPr>
            <w:tcW w:w="717" w:type="dxa"/>
            <w:tcBorders>
              <w:bottom w:val="nil"/>
            </w:tcBorders>
            <w:tcMar>
              <w:top w:w="0" w:type="dxa"/>
              <w:left w:w="0" w:type="dxa"/>
              <w:bottom w:w="0" w:type="dxa"/>
              <w:right w:w="0" w:type="dxa"/>
            </w:tcMar>
            <w:hideMark/>
          </w:tcPr>
          <w:p w14:paraId="529235E8" w14:textId="77777777" w:rsidR="009F720A" w:rsidRPr="00E20A03" w:rsidRDefault="009F720A" w:rsidP="006145B8">
            <w:pPr>
              <w:contextualSpacing/>
              <w:jc w:val="center"/>
              <w:rPr>
                <w:bCs/>
                <w:sz w:val="18"/>
                <w:szCs w:val="18"/>
                <w:lang w:eastAsia="fr-FR"/>
              </w:rPr>
            </w:pPr>
            <w:r w:rsidRPr="00E20A03">
              <w:rPr>
                <w:bCs/>
                <w:sz w:val="18"/>
                <w:szCs w:val="18"/>
                <w:lang w:eastAsia="fr-FR"/>
              </w:rPr>
              <w:t>1/512</w:t>
            </w:r>
          </w:p>
        </w:tc>
      </w:tr>
      <w:tr w:rsidR="009F720A" w:rsidRPr="00E20A03" w14:paraId="49A9918B" w14:textId="77777777" w:rsidTr="006145B8">
        <w:trPr>
          <w:trHeight w:val="233"/>
          <w:jc w:val="center"/>
        </w:trPr>
        <w:tc>
          <w:tcPr>
            <w:tcW w:w="1821" w:type="dxa"/>
            <w:tcBorders>
              <w:top w:val="nil"/>
              <w:bottom w:val="nil"/>
            </w:tcBorders>
            <w:hideMark/>
          </w:tcPr>
          <w:p w14:paraId="606A9B27"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74CF1130"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537" w:type="dxa"/>
            <w:tcBorders>
              <w:top w:val="nil"/>
              <w:bottom w:val="nil"/>
            </w:tcBorders>
            <w:tcMar>
              <w:top w:w="0" w:type="dxa"/>
              <w:left w:w="0" w:type="dxa"/>
              <w:bottom w:w="0" w:type="dxa"/>
              <w:right w:w="0" w:type="dxa"/>
            </w:tcMar>
            <w:hideMark/>
          </w:tcPr>
          <w:p w14:paraId="46D35F77"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360229FA"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627" w:type="dxa"/>
            <w:tcBorders>
              <w:top w:val="nil"/>
              <w:bottom w:val="nil"/>
            </w:tcBorders>
            <w:tcMar>
              <w:top w:w="0" w:type="dxa"/>
              <w:left w:w="0" w:type="dxa"/>
              <w:bottom w:w="0" w:type="dxa"/>
              <w:right w:w="0" w:type="dxa"/>
            </w:tcMar>
            <w:hideMark/>
          </w:tcPr>
          <w:p w14:paraId="0C113C2E" w14:textId="77777777" w:rsidR="009F720A" w:rsidRPr="00E20A03" w:rsidRDefault="009F720A" w:rsidP="006145B8">
            <w:pPr>
              <w:contextualSpacing/>
              <w:jc w:val="center"/>
              <w:rPr>
                <w:bCs/>
                <w:sz w:val="18"/>
                <w:szCs w:val="18"/>
                <w:lang w:eastAsia="fr-FR"/>
              </w:rPr>
            </w:pPr>
            <w:r w:rsidRPr="00E20A03">
              <w:rPr>
                <w:bCs/>
                <w:sz w:val="18"/>
                <w:szCs w:val="18"/>
              </w:rPr>
              <w:t>1/64</w:t>
            </w:r>
          </w:p>
        </w:tc>
        <w:tc>
          <w:tcPr>
            <w:tcW w:w="717" w:type="dxa"/>
            <w:tcBorders>
              <w:top w:val="nil"/>
              <w:bottom w:val="nil"/>
            </w:tcBorders>
            <w:tcMar>
              <w:top w:w="0" w:type="dxa"/>
              <w:left w:w="0" w:type="dxa"/>
              <w:bottom w:w="0" w:type="dxa"/>
              <w:right w:w="0" w:type="dxa"/>
            </w:tcMar>
            <w:hideMark/>
          </w:tcPr>
          <w:p w14:paraId="0C3E7AD2" w14:textId="77777777" w:rsidR="009F720A" w:rsidRPr="00E20A03" w:rsidRDefault="009F720A" w:rsidP="006145B8">
            <w:pPr>
              <w:contextualSpacing/>
              <w:jc w:val="center"/>
              <w:rPr>
                <w:bCs/>
                <w:sz w:val="18"/>
                <w:szCs w:val="18"/>
                <w:lang w:eastAsia="fr-FR"/>
              </w:rPr>
            </w:pPr>
            <w:r w:rsidRPr="00E20A03">
              <w:rPr>
                <w:bCs/>
                <w:sz w:val="18"/>
                <w:szCs w:val="18"/>
              </w:rPr>
              <w:t>1/128</w:t>
            </w:r>
          </w:p>
        </w:tc>
        <w:tc>
          <w:tcPr>
            <w:tcW w:w="717" w:type="dxa"/>
            <w:tcBorders>
              <w:top w:val="nil"/>
              <w:bottom w:val="nil"/>
            </w:tcBorders>
            <w:tcMar>
              <w:top w:w="0" w:type="dxa"/>
              <w:left w:w="0" w:type="dxa"/>
              <w:bottom w:w="0" w:type="dxa"/>
              <w:right w:w="0" w:type="dxa"/>
            </w:tcMar>
            <w:hideMark/>
          </w:tcPr>
          <w:p w14:paraId="53FA700D" w14:textId="77777777" w:rsidR="009F720A" w:rsidRPr="00E20A03" w:rsidRDefault="009F720A" w:rsidP="006145B8">
            <w:pPr>
              <w:contextualSpacing/>
              <w:jc w:val="center"/>
              <w:rPr>
                <w:bCs/>
                <w:sz w:val="18"/>
                <w:szCs w:val="18"/>
                <w:lang w:eastAsia="fr-FR"/>
              </w:rPr>
            </w:pPr>
            <w:r w:rsidRPr="00E20A03">
              <w:rPr>
                <w:bCs/>
                <w:sz w:val="18"/>
                <w:szCs w:val="18"/>
              </w:rPr>
              <w:t>1/256</w:t>
            </w:r>
          </w:p>
        </w:tc>
      </w:tr>
      <w:tr w:rsidR="009F720A" w:rsidRPr="00E20A03" w14:paraId="2669D240" w14:textId="77777777" w:rsidTr="006145B8">
        <w:trPr>
          <w:trHeight w:val="233"/>
          <w:jc w:val="center"/>
        </w:trPr>
        <w:tc>
          <w:tcPr>
            <w:tcW w:w="1821" w:type="dxa"/>
            <w:tcBorders>
              <w:top w:val="nil"/>
              <w:bottom w:val="nil"/>
            </w:tcBorders>
            <w:hideMark/>
          </w:tcPr>
          <w:p w14:paraId="09414DC7" w14:textId="77777777" w:rsidR="009F720A" w:rsidRPr="00E20A03" w:rsidRDefault="009F720A" w:rsidP="006145B8">
            <w:pPr>
              <w:contextualSpacing/>
              <w:jc w:val="center"/>
              <w:rPr>
                <w:bCs/>
                <w:sz w:val="18"/>
                <w:szCs w:val="18"/>
                <w:lang w:eastAsia="fr-FR"/>
              </w:rPr>
            </w:pPr>
            <w:r w:rsidRPr="00E20A03">
              <w:rPr>
                <w:bCs/>
                <w:sz w:val="18"/>
                <w:szCs w:val="18"/>
              </w:rPr>
              <w:t>13</w:t>
            </w:r>
          </w:p>
        </w:tc>
        <w:tc>
          <w:tcPr>
            <w:tcW w:w="717" w:type="dxa"/>
            <w:tcBorders>
              <w:top w:val="nil"/>
              <w:bottom w:val="nil"/>
            </w:tcBorders>
            <w:tcMar>
              <w:top w:w="0" w:type="dxa"/>
              <w:left w:w="0" w:type="dxa"/>
              <w:bottom w:w="0" w:type="dxa"/>
              <w:right w:w="0" w:type="dxa"/>
            </w:tcMar>
            <w:hideMark/>
          </w:tcPr>
          <w:p w14:paraId="29517B53"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537" w:type="dxa"/>
            <w:tcBorders>
              <w:top w:val="nil"/>
              <w:bottom w:val="nil"/>
            </w:tcBorders>
            <w:tcMar>
              <w:top w:w="0" w:type="dxa"/>
              <w:left w:w="0" w:type="dxa"/>
              <w:bottom w:w="0" w:type="dxa"/>
              <w:right w:w="0" w:type="dxa"/>
            </w:tcMar>
            <w:hideMark/>
          </w:tcPr>
          <w:p w14:paraId="35F4E330"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0EBC7F95"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7077341E"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28175D8F" w14:textId="77777777" w:rsidR="009F720A" w:rsidRPr="00E20A03" w:rsidRDefault="009F720A" w:rsidP="006145B8">
            <w:pPr>
              <w:contextualSpacing/>
              <w:jc w:val="center"/>
              <w:rPr>
                <w:bCs/>
                <w:sz w:val="18"/>
                <w:szCs w:val="18"/>
                <w:lang w:eastAsia="fr-FR"/>
              </w:rPr>
            </w:pPr>
            <w:r w:rsidRPr="00E20A03">
              <w:rPr>
                <w:bCs/>
                <w:sz w:val="18"/>
                <w:szCs w:val="18"/>
              </w:rPr>
              <w:t>1/32</w:t>
            </w:r>
          </w:p>
        </w:tc>
        <w:tc>
          <w:tcPr>
            <w:tcW w:w="717" w:type="dxa"/>
            <w:tcBorders>
              <w:top w:val="nil"/>
              <w:bottom w:val="nil"/>
            </w:tcBorders>
            <w:tcMar>
              <w:top w:w="0" w:type="dxa"/>
              <w:left w:w="0" w:type="dxa"/>
              <w:bottom w:w="0" w:type="dxa"/>
              <w:right w:w="0" w:type="dxa"/>
            </w:tcMar>
            <w:hideMark/>
          </w:tcPr>
          <w:p w14:paraId="236CF7C4" w14:textId="77777777" w:rsidR="009F720A" w:rsidRPr="00E20A03" w:rsidRDefault="009F720A" w:rsidP="006145B8">
            <w:pPr>
              <w:contextualSpacing/>
              <w:jc w:val="center"/>
              <w:rPr>
                <w:bCs/>
                <w:sz w:val="18"/>
                <w:szCs w:val="18"/>
                <w:lang w:eastAsia="fr-FR"/>
              </w:rPr>
            </w:pPr>
            <w:r w:rsidRPr="00E20A03">
              <w:rPr>
                <w:bCs/>
                <w:sz w:val="18"/>
                <w:szCs w:val="18"/>
              </w:rPr>
              <w:t>1/64</w:t>
            </w:r>
          </w:p>
        </w:tc>
      </w:tr>
      <w:tr w:rsidR="009F720A" w:rsidRPr="00E20A03" w14:paraId="2C071A6A" w14:textId="77777777" w:rsidTr="006145B8">
        <w:trPr>
          <w:trHeight w:val="233"/>
          <w:jc w:val="center"/>
        </w:trPr>
        <w:tc>
          <w:tcPr>
            <w:tcW w:w="1821" w:type="dxa"/>
            <w:tcBorders>
              <w:top w:val="nil"/>
              <w:bottom w:val="nil"/>
            </w:tcBorders>
            <w:hideMark/>
          </w:tcPr>
          <w:p w14:paraId="44B3B5FE"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717" w:type="dxa"/>
            <w:tcBorders>
              <w:top w:val="nil"/>
              <w:bottom w:val="nil"/>
            </w:tcBorders>
            <w:tcMar>
              <w:top w:w="0" w:type="dxa"/>
              <w:left w:w="0" w:type="dxa"/>
              <w:bottom w:w="0" w:type="dxa"/>
              <w:right w:w="0" w:type="dxa"/>
            </w:tcMar>
            <w:hideMark/>
          </w:tcPr>
          <w:p w14:paraId="3D59BBD2"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537" w:type="dxa"/>
            <w:tcBorders>
              <w:top w:val="nil"/>
              <w:bottom w:val="nil"/>
            </w:tcBorders>
            <w:tcMar>
              <w:top w:w="0" w:type="dxa"/>
              <w:left w:w="0" w:type="dxa"/>
              <w:bottom w:w="0" w:type="dxa"/>
              <w:right w:w="0" w:type="dxa"/>
            </w:tcMar>
            <w:hideMark/>
          </w:tcPr>
          <w:p w14:paraId="36874C5E"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7F898D42"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5AFD1862"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3A9D47BC"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3ED5D2DC" w14:textId="77777777" w:rsidR="009F720A" w:rsidRPr="00E20A03" w:rsidRDefault="009F720A" w:rsidP="006145B8">
            <w:pPr>
              <w:contextualSpacing/>
              <w:jc w:val="center"/>
              <w:rPr>
                <w:bCs/>
                <w:sz w:val="18"/>
                <w:szCs w:val="18"/>
                <w:lang w:eastAsia="fr-FR"/>
              </w:rPr>
            </w:pPr>
            <w:r w:rsidRPr="00E20A03">
              <w:rPr>
                <w:bCs/>
                <w:sz w:val="18"/>
                <w:szCs w:val="18"/>
              </w:rPr>
              <w:t>1/32</w:t>
            </w:r>
          </w:p>
        </w:tc>
      </w:tr>
      <w:tr w:rsidR="009F720A" w:rsidRPr="00E20A03" w14:paraId="38744870" w14:textId="77777777" w:rsidTr="006145B8">
        <w:trPr>
          <w:trHeight w:val="233"/>
          <w:jc w:val="center"/>
        </w:trPr>
        <w:tc>
          <w:tcPr>
            <w:tcW w:w="1821" w:type="dxa"/>
            <w:tcBorders>
              <w:top w:val="nil"/>
              <w:bottom w:val="nil"/>
            </w:tcBorders>
            <w:hideMark/>
          </w:tcPr>
          <w:p w14:paraId="278D1BD7" w14:textId="77777777" w:rsidR="009F720A" w:rsidRPr="00E20A03" w:rsidRDefault="009F720A" w:rsidP="006145B8">
            <w:pPr>
              <w:contextualSpacing/>
              <w:jc w:val="center"/>
              <w:rPr>
                <w:bCs/>
                <w:sz w:val="18"/>
                <w:szCs w:val="18"/>
                <w:lang w:eastAsia="fr-FR"/>
              </w:rPr>
            </w:pPr>
            <w:r w:rsidRPr="00E20A03">
              <w:rPr>
                <w:bCs/>
                <w:sz w:val="18"/>
                <w:szCs w:val="18"/>
              </w:rPr>
              <w:t>11</w:t>
            </w:r>
          </w:p>
        </w:tc>
        <w:tc>
          <w:tcPr>
            <w:tcW w:w="717" w:type="dxa"/>
            <w:tcBorders>
              <w:top w:val="nil"/>
              <w:bottom w:val="nil"/>
            </w:tcBorders>
            <w:tcMar>
              <w:top w:w="0" w:type="dxa"/>
              <w:left w:w="0" w:type="dxa"/>
              <w:bottom w:w="0" w:type="dxa"/>
              <w:right w:w="0" w:type="dxa"/>
            </w:tcMar>
            <w:hideMark/>
          </w:tcPr>
          <w:p w14:paraId="6B71DDF2" w14:textId="77777777" w:rsidR="009F720A" w:rsidRPr="00E20A03" w:rsidRDefault="009F720A" w:rsidP="006145B8">
            <w:pPr>
              <w:contextualSpacing/>
              <w:jc w:val="center"/>
              <w:rPr>
                <w:bCs/>
                <w:sz w:val="18"/>
                <w:szCs w:val="18"/>
                <w:lang w:eastAsia="fr-FR"/>
              </w:rPr>
            </w:pPr>
            <w:r w:rsidRPr="00E20A03">
              <w:rPr>
                <w:bCs/>
                <w:sz w:val="18"/>
                <w:szCs w:val="18"/>
              </w:rPr>
              <w:t>7/8</w:t>
            </w:r>
          </w:p>
        </w:tc>
        <w:tc>
          <w:tcPr>
            <w:tcW w:w="537" w:type="dxa"/>
            <w:tcBorders>
              <w:top w:val="nil"/>
              <w:bottom w:val="nil"/>
            </w:tcBorders>
            <w:tcMar>
              <w:top w:w="0" w:type="dxa"/>
              <w:left w:w="0" w:type="dxa"/>
              <w:bottom w:w="0" w:type="dxa"/>
              <w:right w:w="0" w:type="dxa"/>
            </w:tcMar>
            <w:hideMark/>
          </w:tcPr>
          <w:p w14:paraId="0A5C7AC3"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627" w:type="dxa"/>
            <w:tcBorders>
              <w:top w:val="nil"/>
              <w:bottom w:val="nil"/>
            </w:tcBorders>
            <w:tcMar>
              <w:top w:w="0" w:type="dxa"/>
              <w:left w:w="0" w:type="dxa"/>
              <w:bottom w:w="0" w:type="dxa"/>
              <w:right w:w="0" w:type="dxa"/>
            </w:tcMar>
            <w:hideMark/>
          </w:tcPr>
          <w:p w14:paraId="18DE4968"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22B2E7F6"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44797F4A"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04151932" w14:textId="77777777" w:rsidR="009F720A" w:rsidRPr="00E20A03" w:rsidRDefault="009F720A" w:rsidP="006145B8">
            <w:pPr>
              <w:contextualSpacing/>
              <w:jc w:val="center"/>
              <w:rPr>
                <w:bCs/>
                <w:sz w:val="18"/>
                <w:szCs w:val="18"/>
                <w:lang w:eastAsia="fr-FR"/>
              </w:rPr>
            </w:pPr>
            <w:r w:rsidRPr="00E20A03">
              <w:rPr>
                <w:bCs/>
                <w:sz w:val="18"/>
                <w:szCs w:val="18"/>
              </w:rPr>
              <w:t>1/16</w:t>
            </w:r>
          </w:p>
        </w:tc>
      </w:tr>
      <w:tr w:rsidR="009F720A" w:rsidRPr="00E20A03" w14:paraId="41D12CA8" w14:textId="77777777" w:rsidTr="006145B8">
        <w:trPr>
          <w:trHeight w:val="233"/>
          <w:jc w:val="center"/>
        </w:trPr>
        <w:tc>
          <w:tcPr>
            <w:tcW w:w="1821" w:type="dxa"/>
            <w:tcBorders>
              <w:top w:val="nil"/>
            </w:tcBorders>
            <w:hideMark/>
          </w:tcPr>
          <w:p w14:paraId="600BD025" w14:textId="77777777" w:rsidR="009F720A" w:rsidRPr="00E20A03" w:rsidRDefault="009F720A" w:rsidP="006145B8">
            <w:pPr>
              <w:contextualSpacing/>
              <w:jc w:val="center"/>
              <w:rPr>
                <w:bCs/>
                <w:sz w:val="18"/>
                <w:szCs w:val="18"/>
                <w:lang w:eastAsia="fr-FR"/>
              </w:rPr>
            </w:pPr>
            <w:r w:rsidRPr="00E20A03">
              <w:rPr>
                <w:bCs/>
                <w:sz w:val="18"/>
                <w:szCs w:val="18"/>
              </w:rPr>
              <w:t>10</w:t>
            </w:r>
          </w:p>
        </w:tc>
        <w:tc>
          <w:tcPr>
            <w:tcW w:w="717" w:type="dxa"/>
            <w:tcBorders>
              <w:top w:val="nil"/>
            </w:tcBorders>
            <w:tcMar>
              <w:top w:w="0" w:type="dxa"/>
              <w:left w:w="0" w:type="dxa"/>
              <w:bottom w:w="0" w:type="dxa"/>
              <w:right w:w="0" w:type="dxa"/>
            </w:tcMar>
            <w:hideMark/>
          </w:tcPr>
          <w:p w14:paraId="403D0504" w14:textId="77777777" w:rsidR="009F720A" w:rsidRPr="00E20A03" w:rsidRDefault="009F720A" w:rsidP="006145B8">
            <w:pPr>
              <w:contextualSpacing/>
              <w:jc w:val="center"/>
              <w:rPr>
                <w:bCs/>
                <w:sz w:val="18"/>
                <w:szCs w:val="18"/>
                <w:lang w:eastAsia="fr-FR"/>
              </w:rPr>
            </w:pPr>
            <w:r w:rsidRPr="00E20A03">
              <w:rPr>
                <w:bCs/>
                <w:sz w:val="18"/>
                <w:szCs w:val="18"/>
              </w:rPr>
              <w:t>15/16</w:t>
            </w:r>
          </w:p>
        </w:tc>
        <w:tc>
          <w:tcPr>
            <w:tcW w:w="537" w:type="dxa"/>
            <w:tcBorders>
              <w:top w:val="nil"/>
            </w:tcBorders>
            <w:tcMar>
              <w:top w:w="0" w:type="dxa"/>
              <w:left w:w="0" w:type="dxa"/>
              <w:bottom w:w="0" w:type="dxa"/>
              <w:right w:w="0" w:type="dxa"/>
            </w:tcMar>
            <w:hideMark/>
          </w:tcPr>
          <w:p w14:paraId="7FF641AB" w14:textId="77777777" w:rsidR="009F720A" w:rsidRPr="00E20A03" w:rsidRDefault="009F720A" w:rsidP="006145B8">
            <w:pPr>
              <w:contextualSpacing/>
              <w:jc w:val="center"/>
              <w:rPr>
                <w:bCs/>
                <w:sz w:val="18"/>
                <w:szCs w:val="18"/>
                <w:lang w:eastAsia="fr-FR"/>
              </w:rPr>
            </w:pPr>
            <w:r w:rsidRPr="00E20A03">
              <w:rPr>
                <w:bCs/>
                <w:sz w:val="18"/>
                <w:szCs w:val="18"/>
              </w:rPr>
              <w:t>7/8</w:t>
            </w:r>
          </w:p>
        </w:tc>
        <w:tc>
          <w:tcPr>
            <w:tcW w:w="627" w:type="dxa"/>
            <w:tcBorders>
              <w:top w:val="nil"/>
            </w:tcBorders>
            <w:tcMar>
              <w:top w:w="0" w:type="dxa"/>
              <w:left w:w="0" w:type="dxa"/>
              <w:bottom w:w="0" w:type="dxa"/>
              <w:right w:w="0" w:type="dxa"/>
            </w:tcMar>
            <w:hideMark/>
          </w:tcPr>
          <w:p w14:paraId="25422772"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627" w:type="dxa"/>
            <w:tcBorders>
              <w:top w:val="nil"/>
            </w:tcBorders>
            <w:tcMar>
              <w:top w:w="0" w:type="dxa"/>
              <w:left w:w="0" w:type="dxa"/>
              <w:bottom w:w="0" w:type="dxa"/>
              <w:right w:w="0" w:type="dxa"/>
            </w:tcMar>
            <w:hideMark/>
          </w:tcPr>
          <w:p w14:paraId="75F010A9"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717" w:type="dxa"/>
            <w:tcBorders>
              <w:top w:val="nil"/>
            </w:tcBorders>
            <w:tcMar>
              <w:top w:w="0" w:type="dxa"/>
              <w:left w:w="0" w:type="dxa"/>
              <w:bottom w:w="0" w:type="dxa"/>
              <w:right w:w="0" w:type="dxa"/>
            </w:tcMar>
            <w:hideMark/>
          </w:tcPr>
          <w:p w14:paraId="15BC11D7"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tcBorders>
            <w:tcMar>
              <w:top w:w="0" w:type="dxa"/>
              <w:left w:w="0" w:type="dxa"/>
              <w:bottom w:w="0" w:type="dxa"/>
              <w:right w:w="0" w:type="dxa"/>
            </w:tcMar>
            <w:hideMark/>
          </w:tcPr>
          <w:p w14:paraId="6B05350D" w14:textId="77777777" w:rsidR="009F720A" w:rsidRPr="00E20A03" w:rsidRDefault="009F720A" w:rsidP="006145B8">
            <w:pPr>
              <w:contextualSpacing/>
              <w:jc w:val="center"/>
              <w:rPr>
                <w:bCs/>
                <w:sz w:val="18"/>
                <w:szCs w:val="18"/>
                <w:lang w:eastAsia="fr-FR"/>
              </w:rPr>
            </w:pPr>
            <w:r w:rsidRPr="00E20A03">
              <w:rPr>
                <w:bCs/>
                <w:sz w:val="18"/>
                <w:szCs w:val="18"/>
              </w:rPr>
              <w:t>1/8</w:t>
            </w:r>
          </w:p>
        </w:tc>
      </w:tr>
    </w:tbl>
    <w:p w14:paraId="10AB0978" w14:textId="30573EB4" w:rsidR="009F720A" w:rsidRPr="00E20A03" w:rsidRDefault="009F720A" w:rsidP="00A116B9">
      <w:pPr>
        <w:pStyle w:val="Titre3"/>
        <w:numPr>
          <w:ilvl w:val="2"/>
          <w:numId w:val="22"/>
        </w:numPr>
      </w:pPr>
      <w:r w:rsidRPr="00E20A03">
        <w:t xml:space="preserve">Lossless </w:t>
      </w:r>
      <w:r>
        <w:t xml:space="preserve">&amp; Lossy </w:t>
      </w:r>
      <w:r w:rsidRPr="00E20A03">
        <w:t xml:space="preserve">geometry (Conditions C1, </w:t>
      </w:r>
      <w:r>
        <w:t>C2</w:t>
      </w:r>
      <w:r w:rsidRPr="00E20A03">
        <w:t>)</w:t>
      </w:r>
      <w:r>
        <w:t>, and random access (RA)</w:t>
      </w:r>
    </w:p>
    <w:p w14:paraId="0C96EB4E" w14:textId="77777777" w:rsidR="009F720A" w:rsidRDefault="009F720A" w:rsidP="009F720A">
      <w:r>
        <w:t>With random access (RA),</w:t>
      </w:r>
      <w:r w:rsidRPr="000710CE">
        <w:t xml:space="preserve"> </w:t>
      </w:r>
      <w:r>
        <w:t xml:space="preserve">parameter </w:t>
      </w:r>
      <w:proofErr w:type="spellStart"/>
      <w:r w:rsidRPr="00DC067A">
        <w:rPr>
          <w:rStyle w:val="CodeChar"/>
        </w:rPr>
        <w:t>randomAccessPeriod</w:t>
      </w:r>
      <w:proofErr w:type="spellEnd"/>
      <w:r>
        <w:t xml:space="preserve"> is set to</w:t>
      </w:r>
      <w:r w:rsidRPr="00CD32B2">
        <w:t xml:space="preserve"> 32</w:t>
      </w:r>
      <w:r>
        <w:t xml:space="preserve">, and parameters </w:t>
      </w:r>
      <w:proofErr w:type="spellStart"/>
      <w:r w:rsidRPr="00DC067A">
        <w:rPr>
          <w:rStyle w:val="CodeChar"/>
        </w:rPr>
        <w:t>interPredictionEnabled</w:t>
      </w:r>
      <w:proofErr w:type="spellEnd"/>
      <w:r>
        <w:t xml:space="preserve"> and </w:t>
      </w:r>
      <w:proofErr w:type="spellStart"/>
      <w:r w:rsidRPr="00DC067A">
        <w:rPr>
          <w:rStyle w:val="CodeChar"/>
        </w:rPr>
        <w:t>globalMotionEnabled</w:t>
      </w:r>
      <w:proofErr w:type="spellEnd"/>
      <w:r>
        <w:t xml:space="preserve"> are set to 1.</w:t>
      </w:r>
    </w:p>
    <w:p w14:paraId="04149A50" w14:textId="77777777" w:rsidR="009F720A" w:rsidRPr="00E20A03" w:rsidRDefault="009F720A" w:rsidP="00A116B9">
      <w:pPr>
        <w:pStyle w:val="Titre2"/>
        <w:numPr>
          <w:ilvl w:val="1"/>
          <w:numId w:val="22"/>
        </w:numPr>
      </w:pPr>
      <w:r w:rsidRPr="00E20A03">
        <w:t xml:space="preserve">Parameters for </w:t>
      </w:r>
      <w:proofErr w:type="spellStart"/>
      <w:r w:rsidRPr="00E20A03">
        <w:t>trisoup</w:t>
      </w:r>
      <w:proofErr w:type="spellEnd"/>
      <w:r w:rsidRPr="00E20A03">
        <w:t xml:space="preserve"> geometry coding evaluation</w:t>
      </w:r>
    </w:p>
    <w:p w14:paraId="2570ACF5" w14:textId="77777777" w:rsidR="009F720A" w:rsidRDefault="009F720A" w:rsidP="009F720A">
      <w:r w:rsidRPr="00E20A03">
        <w:t xml:space="preserve">The following parameters define the codec configuration to be used in evaluation of </w:t>
      </w:r>
      <w:proofErr w:type="spellStart"/>
      <w:r w:rsidRPr="00E20A03">
        <w:t>Trisoup</w:t>
      </w:r>
      <w:proofErr w:type="spellEnd"/>
      <w:r w:rsidRPr="00E20A03">
        <w:t xml:space="preserve"> geometry.  </w:t>
      </w:r>
    </w:p>
    <w:p w14:paraId="6EA7E7D3" w14:textId="77777777" w:rsidR="009F720A" w:rsidRDefault="009F720A" w:rsidP="009F720A">
      <w:pPr>
        <w:pStyle w:val="Code"/>
        <w:numPr>
          <w:ilvl w:val="0"/>
          <w:numId w:val="33"/>
        </w:numPr>
      </w:pPr>
      <w:proofErr w:type="spellStart"/>
      <w:r w:rsidRPr="00D7428D">
        <w:t>trisoupQuantizationBits</w:t>
      </w:r>
      <w:proofErr w:type="spellEnd"/>
      <w:r>
        <w:t>=</w:t>
      </w:r>
      <w:r w:rsidRPr="00D7428D">
        <w:t>2</w:t>
      </w:r>
    </w:p>
    <w:p w14:paraId="4A89C47B" w14:textId="77777777" w:rsidR="009F720A" w:rsidRDefault="009F720A" w:rsidP="009F720A">
      <w:pPr>
        <w:pStyle w:val="Code"/>
        <w:numPr>
          <w:ilvl w:val="0"/>
          <w:numId w:val="33"/>
        </w:numPr>
      </w:pPr>
      <w:proofErr w:type="spellStart"/>
      <w:r w:rsidRPr="00047631">
        <w:t>trisoupImprovedEncoderEnabled</w:t>
      </w:r>
      <w:proofErr w:type="spellEnd"/>
      <w:r>
        <w:t>=1</w:t>
      </w:r>
    </w:p>
    <w:p w14:paraId="3CA57EFA" w14:textId="6299F290" w:rsidR="00940BF9" w:rsidRDefault="00940BF9" w:rsidP="009F720A">
      <w:pPr>
        <w:pStyle w:val="Code"/>
        <w:numPr>
          <w:ilvl w:val="0"/>
          <w:numId w:val="33"/>
        </w:numPr>
      </w:pPr>
      <w:proofErr w:type="spellStart"/>
      <w:r>
        <w:t>safeTrisoupPartitionning</w:t>
      </w:r>
      <w:proofErr w:type="spellEnd"/>
      <w:r>
        <w:t>=0</w:t>
      </w:r>
    </w:p>
    <w:p w14:paraId="224377A8" w14:textId="66261C7B" w:rsidR="009F720A" w:rsidRDefault="009F720A" w:rsidP="009F720A">
      <w:pPr>
        <w:pStyle w:val="Code"/>
        <w:numPr>
          <w:ilvl w:val="0"/>
          <w:numId w:val="33"/>
        </w:numPr>
      </w:pPr>
      <w:proofErr w:type="spellStart"/>
      <w:r w:rsidRPr="00254DCF">
        <w:t>sliceMaxPointsTrisoup</w:t>
      </w:r>
      <w:proofErr w:type="spellEnd"/>
      <w:r>
        <w:t>=</w:t>
      </w:r>
      <w:r w:rsidR="00CC37E6">
        <w:t>5000000</w:t>
      </w:r>
    </w:p>
    <w:p w14:paraId="11521AC3" w14:textId="648264E6" w:rsidR="009F720A" w:rsidRDefault="009F720A" w:rsidP="009F720A">
      <w:pPr>
        <w:pStyle w:val="Code"/>
        <w:numPr>
          <w:ilvl w:val="0"/>
          <w:numId w:val="33"/>
        </w:numPr>
      </w:pPr>
      <w:proofErr w:type="spellStart"/>
      <w:r w:rsidRPr="00321E68">
        <w:t>sliceMaxPoints</w:t>
      </w:r>
      <w:proofErr w:type="spellEnd"/>
      <w:r>
        <w:t>=</w:t>
      </w:r>
      <w:r w:rsidR="00CC37E6">
        <w:t>400</w:t>
      </w:r>
      <w:r>
        <w:t>0000</w:t>
      </w:r>
    </w:p>
    <w:p w14:paraId="15D95D32" w14:textId="5E14AE69" w:rsidR="009F720A" w:rsidRDefault="009F720A" w:rsidP="009F720A">
      <w:pPr>
        <w:pStyle w:val="Code"/>
        <w:numPr>
          <w:ilvl w:val="0"/>
          <w:numId w:val="33"/>
        </w:numPr>
      </w:pPr>
      <w:proofErr w:type="spellStart"/>
      <w:r w:rsidRPr="00562702">
        <w:t>sliceMinPoints</w:t>
      </w:r>
      <w:proofErr w:type="spellEnd"/>
      <w:r>
        <w:t>=</w:t>
      </w:r>
      <w:r w:rsidR="00CC37E6">
        <w:t>2000000</w:t>
      </w:r>
    </w:p>
    <w:p w14:paraId="32BA421F" w14:textId="112D2D37" w:rsidR="006442E3" w:rsidRDefault="006442E3" w:rsidP="009F720A">
      <w:pPr>
        <w:pStyle w:val="Code"/>
        <w:numPr>
          <w:ilvl w:val="0"/>
          <w:numId w:val="33"/>
        </w:numPr>
      </w:pPr>
      <w:proofErr w:type="spellStart"/>
      <w:r w:rsidRPr="006442E3">
        <w:t>fixedSliceOrigin</w:t>
      </w:r>
      <w:proofErr w:type="spellEnd"/>
      <w:r w:rsidR="009E02F7">
        <w:t>=</w:t>
      </w:r>
      <w:r w:rsidRPr="006442E3">
        <w:t>'(0,0,0)'</w:t>
      </w:r>
    </w:p>
    <w:p w14:paraId="4ED8FD09" w14:textId="77777777" w:rsidR="009F720A" w:rsidRPr="00E20A03" w:rsidRDefault="009F720A" w:rsidP="00A116B9">
      <w:pPr>
        <w:pStyle w:val="Titre3"/>
        <w:numPr>
          <w:ilvl w:val="2"/>
          <w:numId w:val="22"/>
        </w:numPr>
      </w:pPr>
      <w:r w:rsidRPr="00E20A03">
        <w:t>Lossy geometry (Condition C2)</w:t>
      </w:r>
    </w:p>
    <w:p w14:paraId="7570331C" w14:textId="77777777" w:rsidR="009F720A" w:rsidRDefault="009F720A" w:rsidP="009F720A">
      <w:r>
        <w:t>For all sequences the 4 rate points R4, R3, R2 and R1 shall be evaluated.</w:t>
      </w:r>
    </w:p>
    <w:p w14:paraId="12F0475F" w14:textId="4381F32C" w:rsidR="009F720A" w:rsidRPr="00E20A03" w:rsidRDefault="009F720A" w:rsidP="009F720A">
      <w:pPr>
        <w:keepNext/>
      </w:pPr>
      <w:r w:rsidRPr="00E20A03">
        <w:t xml:space="preserve">The </w:t>
      </w:r>
      <w:proofErr w:type="spellStart"/>
      <w:r w:rsidRPr="00E20A03">
        <w:rPr>
          <w:rStyle w:val="CodeChar"/>
        </w:rPr>
        <w:t>positionQuantizationScale</w:t>
      </w:r>
      <w:proofErr w:type="spellEnd"/>
      <w:r w:rsidRPr="00E20A03">
        <w:t xml:space="preserve"> </w:t>
      </w:r>
      <w:r w:rsidR="00AA55C8">
        <w:t>and</w:t>
      </w:r>
      <w:r w:rsidR="00CA4F9D">
        <w:t xml:space="preserve"> </w:t>
      </w:r>
      <w:proofErr w:type="spellStart"/>
      <w:r w:rsidR="00CA4F9D" w:rsidRPr="00B944C6">
        <w:rPr>
          <w:rStyle w:val="CodeChar"/>
        </w:rPr>
        <w:t>trisoupThickness</w:t>
      </w:r>
      <w:proofErr w:type="spellEnd"/>
      <w:r w:rsidR="00AA55C8">
        <w:t xml:space="preserve"> </w:t>
      </w:r>
      <w:r w:rsidRPr="00E20A03">
        <w:t xml:space="preserve">parameter </w:t>
      </w:r>
      <w:r w:rsidR="000C28AE">
        <w:t>are</w:t>
      </w:r>
      <w:r w:rsidR="000C28AE" w:rsidRPr="00E20A03">
        <w:t xml:space="preserve"> </w:t>
      </w:r>
      <w:r w:rsidRPr="00E20A03">
        <w:t xml:space="preserve">set according to the following </w:t>
      </w:r>
      <w:r w:rsidRPr="00E20A03">
        <w:lastRenderedPageBreak/>
        <w:t xml:space="preserve">table.  For a given test sequence, the same value is used for all rate points. </w:t>
      </w:r>
    </w:p>
    <w:tbl>
      <w:tblPr>
        <w:tblW w:w="824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171"/>
        <w:gridCol w:w="996"/>
        <w:gridCol w:w="3025"/>
        <w:gridCol w:w="2053"/>
      </w:tblGrid>
      <w:tr w:rsidR="000C28AE" w:rsidRPr="00E20A03" w14:paraId="48F81DF8" w14:textId="4FCC42D0" w:rsidTr="00B944C6">
        <w:trPr>
          <w:trHeight w:val="213"/>
          <w:jc w:val="center"/>
        </w:trPr>
        <w:tc>
          <w:tcPr>
            <w:tcW w:w="2171" w:type="dxa"/>
            <w:tcBorders>
              <w:bottom w:val="single" w:sz="4" w:space="0" w:color="auto"/>
            </w:tcBorders>
            <w:vAlign w:val="center"/>
            <w:hideMark/>
          </w:tcPr>
          <w:p w14:paraId="26EEB658" w14:textId="77777777" w:rsidR="000C28AE" w:rsidRPr="00E20A03" w:rsidRDefault="000C28AE" w:rsidP="00B944C6">
            <w:pPr>
              <w:keepNext/>
              <w:widowControl/>
              <w:spacing w:before="0" w:after="0"/>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filename</w:t>
            </w:r>
          </w:p>
        </w:tc>
        <w:tc>
          <w:tcPr>
            <w:tcW w:w="996" w:type="dxa"/>
            <w:tcBorders>
              <w:bottom w:val="single" w:sz="4" w:space="0" w:color="auto"/>
            </w:tcBorders>
            <w:vAlign w:val="center"/>
            <w:hideMark/>
          </w:tcPr>
          <w:p w14:paraId="2ED6159A" w14:textId="77777777" w:rsidR="000C28AE" w:rsidRPr="00E20A03" w:rsidRDefault="000C28AE" w:rsidP="00B944C6">
            <w:pPr>
              <w:keepNext/>
              <w:widowControl/>
              <w:spacing w:before="0" w:after="0"/>
              <w:contextualSpacing/>
              <w:jc w:val="center"/>
              <w:rPr>
                <w:rFonts w:eastAsia="Times New Roman" w:cs="Times New Roman"/>
                <w:sz w:val="18"/>
                <w:szCs w:val="18"/>
                <w:lang w:val="en-GB" w:eastAsia="fr-FR"/>
              </w:rPr>
            </w:pPr>
            <w:proofErr w:type="spellStart"/>
            <w:r w:rsidRPr="00E20A03">
              <w:rPr>
                <w:rFonts w:eastAsia="Times New Roman" w:cs="Times New Roman"/>
                <w:sz w:val="18"/>
                <w:szCs w:val="18"/>
                <w:lang w:val="en-GB" w:eastAsia="fr-FR"/>
              </w:rPr>
              <w:t>testDepth</w:t>
            </w:r>
            <w:proofErr w:type="spellEnd"/>
          </w:p>
        </w:tc>
        <w:tc>
          <w:tcPr>
            <w:tcW w:w="3025" w:type="dxa"/>
            <w:tcBorders>
              <w:bottom w:val="single" w:sz="4" w:space="0" w:color="auto"/>
            </w:tcBorders>
            <w:vAlign w:val="center"/>
            <w:hideMark/>
          </w:tcPr>
          <w:p w14:paraId="6607814C" w14:textId="77777777" w:rsidR="000C28AE" w:rsidRPr="00726BB6" w:rsidRDefault="000C28AE" w:rsidP="00B944C6">
            <w:pPr>
              <w:pStyle w:val="Code"/>
              <w:keepNext/>
              <w:spacing w:before="0" w:after="0"/>
              <w:contextualSpacing/>
              <w:jc w:val="center"/>
              <w:rPr>
                <w:lang w:val="en-GB" w:eastAsia="fr-FR"/>
              </w:rPr>
            </w:pPr>
            <w:proofErr w:type="spellStart"/>
            <w:r w:rsidRPr="00726BB6">
              <w:rPr>
                <w:lang w:val="en-GB" w:eastAsia="fr-FR"/>
              </w:rPr>
              <w:t>positionQuantizationScale</w:t>
            </w:r>
            <w:proofErr w:type="spellEnd"/>
          </w:p>
        </w:tc>
        <w:tc>
          <w:tcPr>
            <w:tcW w:w="2053" w:type="dxa"/>
            <w:tcBorders>
              <w:bottom w:val="single" w:sz="4" w:space="0" w:color="auto"/>
            </w:tcBorders>
            <w:vAlign w:val="center"/>
          </w:tcPr>
          <w:p w14:paraId="6A2C0FE2" w14:textId="57D7A686" w:rsidR="000C28AE" w:rsidRPr="00726BB6" w:rsidRDefault="000C28AE" w:rsidP="00B944C6">
            <w:pPr>
              <w:pStyle w:val="Code"/>
              <w:keepNext/>
              <w:spacing w:before="0" w:after="0"/>
              <w:contextualSpacing/>
              <w:jc w:val="center"/>
              <w:rPr>
                <w:lang w:val="en-GB" w:eastAsia="fr-FR"/>
              </w:rPr>
            </w:pPr>
            <w:proofErr w:type="spellStart"/>
            <w:r w:rsidRPr="004F28B7">
              <w:rPr>
                <w:rStyle w:val="CodeChar"/>
              </w:rPr>
              <w:t>trisoupThickness</w:t>
            </w:r>
            <w:proofErr w:type="spellEnd"/>
          </w:p>
        </w:tc>
      </w:tr>
      <w:tr w:rsidR="000C28AE" w:rsidRPr="00E20A03" w14:paraId="0CEDB5EE" w14:textId="740B9D38" w:rsidTr="00B944C6">
        <w:trPr>
          <w:jc w:val="center"/>
        </w:trPr>
        <w:tc>
          <w:tcPr>
            <w:tcW w:w="2171" w:type="dxa"/>
            <w:tcBorders>
              <w:bottom w:val="nil"/>
            </w:tcBorders>
            <w:vAlign w:val="center"/>
          </w:tcPr>
          <w:p w14:paraId="71A2995E" w14:textId="4D00C31E"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Long_dress</w:t>
            </w:r>
            <w:proofErr w:type="spellEnd"/>
          </w:p>
        </w:tc>
        <w:tc>
          <w:tcPr>
            <w:tcW w:w="996" w:type="dxa"/>
            <w:tcBorders>
              <w:bottom w:val="nil"/>
            </w:tcBorders>
            <w:tcMar>
              <w:top w:w="0" w:type="dxa"/>
              <w:left w:w="0" w:type="dxa"/>
              <w:bottom w:w="0" w:type="dxa"/>
              <w:right w:w="0" w:type="dxa"/>
            </w:tcMar>
            <w:hideMark/>
          </w:tcPr>
          <w:p w14:paraId="05E2A908" w14:textId="43F6C881"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10</w:t>
            </w:r>
          </w:p>
        </w:tc>
        <w:tc>
          <w:tcPr>
            <w:tcW w:w="3025" w:type="dxa"/>
            <w:tcBorders>
              <w:bottom w:val="nil"/>
            </w:tcBorders>
            <w:hideMark/>
          </w:tcPr>
          <w:p w14:paraId="637B5160" w14:textId="02CDFBA0"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bottom w:val="nil"/>
            </w:tcBorders>
          </w:tcPr>
          <w:p w14:paraId="7C9B57F7" w14:textId="6805A406" w:rsidR="000C28AE" w:rsidRPr="00E20A03" w:rsidRDefault="00857344"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406D9F3F" w14:textId="15C96152" w:rsidTr="00B944C6">
        <w:trPr>
          <w:jc w:val="center"/>
        </w:trPr>
        <w:tc>
          <w:tcPr>
            <w:tcW w:w="2171" w:type="dxa"/>
            <w:tcBorders>
              <w:top w:val="nil"/>
              <w:bottom w:val="nil"/>
            </w:tcBorders>
            <w:vAlign w:val="center"/>
            <w:hideMark/>
          </w:tcPr>
          <w:p w14:paraId="16692E13" w14:textId="1F6729F9"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8i VFB – Loot</w:t>
            </w:r>
          </w:p>
        </w:tc>
        <w:tc>
          <w:tcPr>
            <w:tcW w:w="996" w:type="dxa"/>
            <w:tcBorders>
              <w:top w:val="nil"/>
              <w:bottom w:val="nil"/>
            </w:tcBorders>
            <w:tcMar>
              <w:top w:w="0" w:type="dxa"/>
              <w:left w:w="0" w:type="dxa"/>
              <w:bottom w:w="0" w:type="dxa"/>
              <w:right w:w="0" w:type="dxa"/>
            </w:tcMar>
            <w:hideMark/>
          </w:tcPr>
          <w:p w14:paraId="5C1954BC" w14:textId="26D49573"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10</w:t>
            </w:r>
          </w:p>
        </w:tc>
        <w:tc>
          <w:tcPr>
            <w:tcW w:w="3025" w:type="dxa"/>
            <w:tcBorders>
              <w:top w:val="nil"/>
              <w:bottom w:val="nil"/>
            </w:tcBorders>
            <w:hideMark/>
          </w:tcPr>
          <w:p w14:paraId="52D49539" w14:textId="60C81791"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69A73FBB" w14:textId="5E71AAF1" w:rsidR="000C28AE" w:rsidRPr="00E20A03" w:rsidRDefault="00857344"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437A398F" w14:textId="32C55DBB" w:rsidTr="00B944C6">
        <w:trPr>
          <w:jc w:val="center"/>
        </w:trPr>
        <w:tc>
          <w:tcPr>
            <w:tcW w:w="2171" w:type="dxa"/>
            <w:tcBorders>
              <w:top w:val="nil"/>
              <w:bottom w:val="nil"/>
            </w:tcBorders>
            <w:vAlign w:val="center"/>
            <w:hideMark/>
          </w:tcPr>
          <w:p w14:paraId="4883112C" w14:textId="7CBD4056"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Red_and_Black</w:t>
            </w:r>
            <w:proofErr w:type="spellEnd"/>
          </w:p>
        </w:tc>
        <w:tc>
          <w:tcPr>
            <w:tcW w:w="996" w:type="dxa"/>
            <w:tcBorders>
              <w:top w:val="nil"/>
              <w:bottom w:val="nil"/>
            </w:tcBorders>
            <w:tcMar>
              <w:top w:w="0" w:type="dxa"/>
              <w:left w:w="0" w:type="dxa"/>
              <w:bottom w:w="0" w:type="dxa"/>
              <w:right w:w="0" w:type="dxa"/>
            </w:tcMar>
            <w:hideMark/>
          </w:tcPr>
          <w:p w14:paraId="6736A44B" w14:textId="4D26F8C5"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Pr>
                <w:rFonts w:eastAsia="Times New Roman" w:cs="Times New Roman"/>
                <w:sz w:val="18"/>
                <w:szCs w:val="18"/>
                <w:lang w:val="en-GB" w:eastAsia="fr-FR"/>
              </w:rPr>
              <w:t>0</w:t>
            </w:r>
          </w:p>
        </w:tc>
        <w:tc>
          <w:tcPr>
            <w:tcW w:w="3025" w:type="dxa"/>
            <w:tcBorders>
              <w:top w:val="nil"/>
              <w:bottom w:val="nil"/>
            </w:tcBorders>
            <w:hideMark/>
          </w:tcPr>
          <w:p w14:paraId="3649ACE2" w14:textId="77777777"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58A9A639" w14:textId="20DA0AA5" w:rsidR="000C28AE" w:rsidRPr="00E20A03" w:rsidRDefault="00857344"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61BDC620" w14:textId="106790A7" w:rsidTr="00B944C6">
        <w:trPr>
          <w:jc w:val="center"/>
        </w:trPr>
        <w:tc>
          <w:tcPr>
            <w:tcW w:w="2171" w:type="dxa"/>
            <w:tcBorders>
              <w:top w:val="nil"/>
              <w:bottom w:val="nil"/>
            </w:tcBorders>
            <w:hideMark/>
          </w:tcPr>
          <w:p w14:paraId="42FF0C86" w14:textId="31F60E1D"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8i VFB – Soldier</w:t>
            </w:r>
          </w:p>
        </w:tc>
        <w:tc>
          <w:tcPr>
            <w:tcW w:w="996" w:type="dxa"/>
            <w:tcBorders>
              <w:top w:val="nil"/>
              <w:bottom w:val="nil"/>
            </w:tcBorders>
            <w:tcMar>
              <w:top w:w="0" w:type="dxa"/>
              <w:left w:w="0" w:type="dxa"/>
              <w:bottom w:w="0" w:type="dxa"/>
              <w:right w:w="0" w:type="dxa"/>
            </w:tcMar>
            <w:hideMark/>
          </w:tcPr>
          <w:p w14:paraId="4D9047E5" w14:textId="0488736C"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Pr>
                <w:rFonts w:eastAsia="Times New Roman" w:cs="Times New Roman"/>
                <w:sz w:val="18"/>
                <w:szCs w:val="18"/>
                <w:lang w:val="en-GB" w:eastAsia="fr-FR"/>
              </w:rPr>
              <w:t>0</w:t>
            </w:r>
          </w:p>
        </w:tc>
        <w:tc>
          <w:tcPr>
            <w:tcW w:w="3025" w:type="dxa"/>
            <w:tcBorders>
              <w:top w:val="nil"/>
              <w:bottom w:val="nil"/>
            </w:tcBorders>
            <w:hideMark/>
          </w:tcPr>
          <w:p w14:paraId="33230684" w14:textId="24DBB4C3"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702507AB" w14:textId="7503BEAB"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1980EF2D" w14:textId="227EDF81" w:rsidTr="00B944C6">
        <w:trPr>
          <w:jc w:val="center"/>
        </w:trPr>
        <w:tc>
          <w:tcPr>
            <w:tcW w:w="2171" w:type="dxa"/>
            <w:tcBorders>
              <w:top w:val="nil"/>
              <w:bottom w:val="nil"/>
            </w:tcBorders>
            <w:vAlign w:val="center"/>
            <w:hideMark/>
          </w:tcPr>
          <w:p w14:paraId="0A20B103" w14:textId="0E771551"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basketball_player_vox11</w:t>
            </w:r>
          </w:p>
        </w:tc>
        <w:tc>
          <w:tcPr>
            <w:tcW w:w="996" w:type="dxa"/>
            <w:tcBorders>
              <w:top w:val="nil"/>
              <w:bottom w:val="nil"/>
            </w:tcBorders>
            <w:tcMar>
              <w:top w:w="0" w:type="dxa"/>
              <w:left w:w="0" w:type="dxa"/>
              <w:bottom w:w="0" w:type="dxa"/>
              <w:right w:w="0" w:type="dxa"/>
            </w:tcMar>
            <w:hideMark/>
          </w:tcPr>
          <w:p w14:paraId="23336F26" w14:textId="593B58E9"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c>
          <w:tcPr>
            <w:tcW w:w="3025" w:type="dxa"/>
            <w:tcBorders>
              <w:top w:val="nil"/>
              <w:bottom w:val="nil"/>
            </w:tcBorders>
            <w:hideMark/>
          </w:tcPr>
          <w:p w14:paraId="073BBAFB" w14:textId="6FB55589"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7851209E" w14:textId="1951F677"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36</w:t>
            </w:r>
          </w:p>
        </w:tc>
      </w:tr>
      <w:tr w:rsidR="000C28AE" w:rsidRPr="00E20A03" w14:paraId="224BEF4C" w14:textId="160225A1" w:rsidTr="00B944C6">
        <w:trPr>
          <w:jc w:val="center"/>
        </w:trPr>
        <w:tc>
          <w:tcPr>
            <w:tcW w:w="2171" w:type="dxa"/>
            <w:tcBorders>
              <w:top w:val="nil"/>
              <w:bottom w:val="nil"/>
            </w:tcBorders>
            <w:vAlign w:val="center"/>
            <w:hideMark/>
          </w:tcPr>
          <w:p w14:paraId="02644979" w14:textId="70EAC7B2"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dancer_vox11</w:t>
            </w:r>
          </w:p>
        </w:tc>
        <w:tc>
          <w:tcPr>
            <w:tcW w:w="996" w:type="dxa"/>
            <w:tcBorders>
              <w:top w:val="nil"/>
              <w:bottom w:val="nil"/>
            </w:tcBorders>
            <w:tcMar>
              <w:top w:w="0" w:type="dxa"/>
              <w:left w:w="0" w:type="dxa"/>
              <w:bottom w:w="0" w:type="dxa"/>
              <w:right w:w="0" w:type="dxa"/>
            </w:tcMar>
            <w:hideMark/>
          </w:tcPr>
          <w:p w14:paraId="5C635C4E" w14:textId="05B9C9D7"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c>
          <w:tcPr>
            <w:tcW w:w="3025" w:type="dxa"/>
            <w:tcBorders>
              <w:top w:val="nil"/>
              <w:bottom w:val="nil"/>
            </w:tcBorders>
            <w:hideMark/>
          </w:tcPr>
          <w:p w14:paraId="6AD902C3" w14:textId="621628A2"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6B6A524D" w14:textId="4940A625"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36</w:t>
            </w:r>
          </w:p>
        </w:tc>
      </w:tr>
      <w:tr w:rsidR="000C28AE" w:rsidRPr="00E20A03" w14:paraId="55E1676E" w14:textId="2BC65085" w:rsidTr="00B944C6">
        <w:trPr>
          <w:jc w:val="center"/>
        </w:trPr>
        <w:tc>
          <w:tcPr>
            <w:tcW w:w="2171" w:type="dxa"/>
            <w:tcBorders>
              <w:top w:val="nil"/>
              <w:bottom w:val="nil"/>
            </w:tcBorders>
            <w:vAlign w:val="center"/>
            <w:hideMark/>
          </w:tcPr>
          <w:p w14:paraId="56280535" w14:textId="4172A612" w:rsidR="000C28AE" w:rsidRPr="00E20A03" w:rsidRDefault="000C28AE" w:rsidP="0061638A">
            <w:pPr>
              <w:keepNext/>
              <w:widowControl/>
              <w:contextualSpacing/>
              <w:rPr>
                <w:rFonts w:eastAsia="Times New Roman" w:cs="Times New Roman"/>
                <w:sz w:val="18"/>
                <w:szCs w:val="18"/>
                <w:lang w:val="en-GB"/>
              </w:rPr>
            </w:pPr>
            <w:r>
              <w:rPr>
                <w:rFonts w:eastAsia="Times New Roman" w:cs="Times New Roman"/>
                <w:sz w:val="18"/>
                <w:szCs w:val="18"/>
                <w:lang w:val="en-GB"/>
              </w:rPr>
              <w:t>Queen</w:t>
            </w:r>
            <w:r w:rsidRPr="00E20A03">
              <w:rPr>
                <w:rFonts w:eastAsia="Times New Roman" w:cs="Times New Roman"/>
                <w:sz w:val="18"/>
                <w:szCs w:val="18"/>
                <w:vertAlign w:val="superscript"/>
                <w:lang w:val="en-GB"/>
              </w:rPr>
              <w:t xml:space="preserve"> </w:t>
            </w:r>
            <w:r>
              <w:rPr>
                <w:rFonts w:eastAsia="Times New Roman" w:cs="Times New Roman"/>
                <w:sz w:val="18"/>
                <w:szCs w:val="18"/>
                <w:vertAlign w:val="superscript"/>
                <w:lang w:val="en-GB"/>
              </w:rPr>
              <w:t>n</w:t>
            </w:r>
          </w:p>
        </w:tc>
        <w:tc>
          <w:tcPr>
            <w:tcW w:w="996" w:type="dxa"/>
            <w:tcBorders>
              <w:top w:val="nil"/>
              <w:bottom w:val="nil"/>
            </w:tcBorders>
            <w:tcMar>
              <w:top w:w="0" w:type="dxa"/>
              <w:left w:w="0" w:type="dxa"/>
              <w:bottom w:w="0" w:type="dxa"/>
              <w:right w:w="0" w:type="dxa"/>
            </w:tcMar>
            <w:hideMark/>
          </w:tcPr>
          <w:p w14:paraId="585CB0D9" w14:textId="3EF0A673"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Pr>
                <w:rFonts w:eastAsia="Times New Roman" w:cs="Times New Roman"/>
                <w:sz w:val="18"/>
                <w:szCs w:val="18"/>
                <w:lang w:val="en-GB" w:eastAsia="fr-FR"/>
              </w:rPr>
              <w:t>0</w:t>
            </w:r>
          </w:p>
        </w:tc>
        <w:tc>
          <w:tcPr>
            <w:tcW w:w="3025" w:type="dxa"/>
            <w:tcBorders>
              <w:top w:val="nil"/>
              <w:bottom w:val="nil"/>
            </w:tcBorders>
            <w:hideMark/>
          </w:tcPr>
          <w:p w14:paraId="76F95290" w14:textId="54461D6E"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720BBD07" w14:textId="008936DC"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40</w:t>
            </w:r>
          </w:p>
        </w:tc>
      </w:tr>
    </w:tbl>
    <w:p w14:paraId="640E396B" w14:textId="77777777" w:rsidR="009F720A" w:rsidRPr="00E20A03" w:rsidRDefault="009F720A" w:rsidP="009F720A"/>
    <w:p w14:paraId="10BDB4EF" w14:textId="129C6663" w:rsidR="009F720A" w:rsidRPr="00E20A03" w:rsidRDefault="009F720A" w:rsidP="009F720A">
      <w:pPr>
        <w:keepNext/>
      </w:pPr>
      <w:r w:rsidRPr="00E20A03">
        <w:t xml:space="preserve">The </w:t>
      </w:r>
      <w:r w:rsidRPr="004053F7">
        <w:rPr>
          <w:rStyle w:val="CodeChar"/>
        </w:rPr>
        <w:t>trisoupNodeSizeLog2</w:t>
      </w:r>
      <w:r w:rsidRPr="00E20A03">
        <w:t xml:space="preserve"> </w:t>
      </w:r>
      <w:r>
        <w:t xml:space="preserve">and </w:t>
      </w:r>
      <w:proofErr w:type="spellStart"/>
      <w:r w:rsidR="00090773" w:rsidRPr="008B21BF">
        <w:rPr>
          <w:rStyle w:val="CodeChar"/>
        </w:rPr>
        <w:t>trisoup</w:t>
      </w:r>
      <w:r w:rsidR="00090773">
        <w:rPr>
          <w:rStyle w:val="CodeChar"/>
        </w:rPr>
        <w:t>FaceVertex</w:t>
      </w:r>
      <w:r w:rsidR="00090773" w:rsidRPr="008B21BF">
        <w:rPr>
          <w:rStyle w:val="CodeChar"/>
        </w:rPr>
        <w:t>Enabled</w:t>
      </w:r>
      <w:proofErr w:type="spellEnd"/>
      <w:r w:rsidR="00090773">
        <w:t xml:space="preserve"> </w:t>
      </w:r>
      <w:r w:rsidRPr="00E20A03">
        <w:t>parameter</w:t>
      </w:r>
      <w:r w:rsidR="00EE57C6">
        <w:t>s</w:t>
      </w:r>
      <w:r w:rsidRPr="00E20A03">
        <w:t xml:space="preserve"> </w:t>
      </w:r>
      <w:r>
        <w:t>are</w:t>
      </w:r>
      <w:r w:rsidRPr="00E20A03">
        <w:t xml:space="preserve"> set according to the following table</w:t>
      </w:r>
      <w:r>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9F720A" w:rsidRPr="00CB66FF" w14:paraId="34C57542" w14:textId="77777777" w:rsidTr="006145B8">
        <w:trPr>
          <w:jc w:val="center"/>
        </w:trPr>
        <w:tc>
          <w:tcPr>
            <w:tcW w:w="3565" w:type="dxa"/>
            <w:tcBorders>
              <w:bottom w:val="single" w:sz="4" w:space="0" w:color="auto"/>
            </w:tcBorders>
            <w:tcMar>
              <w:top w:w="0" w:type="dxa"/>
              <w:left w:w="0" w:type="dxa"/>
              <w:bottom w:w="0" w:type="dxa"/>
              <w:right w:w="0" w:type="dxa"/>
            </w:tcMar>
            <w:vAlign w:val="center"/>
            <w:hideMark/>
          </w:tcPr>
          <w:p w14:paraId="58D3005A" w14:textId="77777777" w:rsidR="009F720A" w:rsidRPr="00CB66FF" w:rsidRDefault="009F720A" w:rsidP="006145B8">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31C15A22" w14:textId="77777777" w:rsidR="009F720A" w:rsidRPr="00CB66FF" w:rsidRDefault="009F720A" w:rsidP="006145B8">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61AB913B" w14:textId="77777777" w:rsidR="009F720A" w:rsidRPr="00CB66FF" w:rsidRDefault="009F720A" w:rsidP="006145B8">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0DEF7E32" w14:textId="77777777" w:rsidR="009F720A" w:rsidRPr="00CB66FF" w:rsidRDefault="009F720A" w:rsidP="006145B8">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37C8FE02" w14:textId="77777777" w:rsidR="009F720A" w:rsidRPr="00CB66FF" w:rsidRDefault="009F720A" w:rsidP="006145B8">
            <w:pPr>
              <w:keepNext/>
              <w:spacing w:before="0" w:after="0"/>
              <w:contextualSpacing/>
              <w:jc w:val="center"/>
              <w:rPr>
                <w:lang w:val="en-GB" w:eastAsia="fr-FR"/>
              </w:rPr>
            </w:pPr>
            <w:r w:rsidRPr="00CB66FF">
              <w:rPr>
                <w:lang w:val="en-GB" w:eastAsia="fr-FR"/>
              </w:rPr>
              <w:t>R1</w:t>
            </w:r>
          </w:p>
        </w:tc>
      </w:tr>
      <w:tr w:rsidR="009F720A" w:rsidRPr="00CB66FF" w14:paraId="740C8452" w14:textId="77777777" w:rsidTr="006145B8">
        <w:trPr>
          <w:trHeight w:val="288"/>
          <w:jc w:val="center"/>
        </w:trPr>
        <w:tc>
          <w:tcPr>
            <w:tcW w:w="3565" w:type="dxa"/>
            <w:tcBorders>
              <w:bottom w:val="nil"/>
            </w:tcBorders>
            <w:tcMar>
              <w:top w:w="0" w:type="dxa"/>
              <w:left w:w="0" w:type="dxa"/>
              <w:bottom w:w="0" w:type="dxa"/>
              <w:right w:w="0" w:type="dxa"/>
            </w:tcMar>
            <w:vAlign w:val="center"/>
            <w:hideMark/>
          </w:tcPr>
          <w:p w14:paraId="16303959" w14:textId="50BCE53F" w:rsidR="009F720A" w:rsidRPr="00CB66FF" w:rsidRDefault="00940BF9" w:rsidP="006145B8">
            <w:pPr>
              <w:keepNext/>
              <w:rPr>
                <w:lang w:val="en-GB" w:eastAsia="fr-FR"/>
              </w:rPr>
            </w:pPr>
            <w:r w:rsidRPr="004053F7">
              <w:rPr>
                <w:rStyle w:val="CodeChar"/>
              </w:rPr>
              <w:t>trisoupNodeSizeLog2</w:t>
            </w:r>
          </w:p>
        </w:tc>
        <w:tc>
          <w:tcPr>
            <w:tcW w:w="985" w:type="dxa"/>
            <w:tcBorders>
              <w:bottom w:val="nil"/>
            </w:tcBorders>
            <w:vAlign w:val="center"/>
          </w:tcPr>
          <w:p w14:paraId="5314D30A" w14:textId="77777777" w:rsidR="009F720A" w:rsidRPr="00CB66FF" w:rsidRDefault="009F720A" w:rsidP="006145B8">
            <w:pPr>
              <w:keepNext/>
              <w:spacing w:before="0" w:after="0"/>
              <w:contextualSpacing/>
              <w:jc w:val="center"/>
              <w:rPr>
                <w:lang w:val="en-GB" w:eastAsia="fr-FR"/>
              </w:rPr>
            </w:pPr>
            <w:r>
              <w:rPr>
                <w:lang w:val="en-GB" w:eastAsia="fr-FR"/>
              </w:rPr>
              <w:t>2</w:t>
            </w:r>
          </w:p>
        </w:tc>
        <w:tc>
          <w:tcPr>
            <w:tcW w:w="985" w:type="dxa"/>
            <w:tcBorders>
              <w:bottom w:val="nil"/>
            </w:tcBorders>
            <w:tcMar>
              <w:top w:w="0" w:type="dxa"/>
              <w:left w:w="0" w:type="dxa"/>
              <w:bottom w:w="0" w:type="dxa"/>
              <w:right w:w="0" w:type="dxa"/>
            </w:tcMar>
            <w:vAlign w:val="center"/>
            <w:hideMark/>
          </w:tcPr>
          <w:p w14:paraId="60F0F9F4" w14:textId="77777777" w:rsidR="009F720A" w:rsidRPr="00CB66FF" w:rsidRDefault="009F720A" w:rsidP="006145B8">
            <w:pPr>
              <w:keepNext/>
              <w:spacing w:before="0" w:after="0"/>
              <w:contextualSpacing/>
              <w:jc w:val="center"/>
              <w:rPr>
                <w:lang w:val="en-GB" w:eastAsia="fr-FR"/>
              </w:rPr>
            </w:pPr>
            <w:r w:rsidRPr="00CB66FF">
              <w:rPr>
                <w:lang w:val="en-GB" w:eastAsia="fr-FR"/>
              </w:rPr>
              <w:t>3</w:t>
            </w:r>
          </w:p>
        </w:tc>
        <w:tc>
          <w:tcPr>
            <w:tcW w:w="985" w:type="dxa"/>
            <w:tcBorders>
              <w:bottom w:val="nil"/>
            </w:tcBorders>
            <w:tcMar>
              <w:top w:w="0" w:type="dxa"/>
              <w:left w:w="0" w:type="dxa"/>
              <w:bottom w:w="0" w:type="dxa"/>
              <w:right w:w="0" w:type="dxa"/>
            </w:tcMar>
            <w:vAlign w:val="center"/>
            <w:hideMark/>
          </w:tcPr>
          <w:p w14:paraId="17B1DEE2" w14:textId="77777777" w:rsidR="009F720A" w:rsidRPr="00CB66FF" w:rsidRDefault="009F720A" w:rsidP="006145B8">
            <w:pPr>
              <w:keepNext/>
              <w:spacing w:before="0" w:after="0"/>
              <w:contextualSpacing/>
              <w:jc w:val="center"/>
              <w:rPr>
                <w:lang w:val="en-GB" w:eastAsia="fr-FR"/>
              </w:rPr>
            </w:pPr>
            <w:r w:rsidRPr="00CB66FF">
              <w:rPr>
                <w:lang w:val="en-GB" w:eastAsia="fr-FR"/>
              </w:rPr>
              <w:t>4</w:t>
            </w:r>
          </w:p>
        </w:tc>
        <w:tc>
          <w:tcPr>
            <w:tcW w:w="985" w:type="dxa"/>
            <w:tcBorders>
              <w:bottom w:val="nil"/>
            </w:tcBorders>
            <w:tcMar>
              <w:top w:w="0" w:type="dxa"/>
              <w:left w:w="0" w:type="dxa"/>
              <w:bottom w:w="0" w:type="dxa"/>
              <w:right w:w="0" w:type="dxa"/>
            </w:tcMar>
            <w:vAlign w:val="center"/>
            <w:hideMark/>
          </w:tcPr>
          <w:p w14:paraId="1DC04464" w14:textId="77777777" w:rsidR="009F720A" w:rsidRPr="00CB66FF" w:rsidRDefault="009F720A" w:rsidP="006145B8">
            <w:pPr>
              <w:keepNext/>
              <w:spacing w:before="0" w:after="0"/>
              <w:contextualSpacing/>
              <w:jc w:val="center"/>
              <w:rPr>
                <w:lang w:val="en-GB" w:eastAsia="fr-FR"/>
              </w:rPr>
            </w:pPr>
            <w:r w:rsidRPr="00CB66FF">
              <w:rPr>
                <w:lang w:val="en-GB" w:eastAsia="fr-FR"/>
              </w:rPr>
              <w:t>5</w:t>
            </w:r>
          </w:p>
        </w:tc>
      </w:tr>
      <w:tr w:rsidR="009F720A" w:rsidRPr="00CB66FF" w14:paraId="3D53EA66" w14:textId="77777777" w:rsidTr="006145B8">
        <w:trPr>
          <w:trHeight w:val="288"/>
          <w:jc w:val="center"/>
        </w:trPr>
        <w:tc>
          <w:tcPr>
            <w:tcW w:w="3565" w:type="dxa"/>
            <w:tcBorders>
              <w:top w:val="nil"/>
            </w:tcBorders>
            <w:tcMar>
              <w:top w:w="0" w:type="dxa"/>
              <w:left w:w="0" w:type="dxa"/>
              <w:bottom w:w="0" w:type="dxa"/>
              <w:right w:w="0" w:type="dxa"/>
            </w:tcMar>
            <w:vAlign w:val="center"/>
          </w:tcPr>
          <w:p w14:paraId="1F3D2F62" w14:textId="1510A5FB" w:rsidR="009F720A" w:rsidRPr="00CB66FF" w:rsidRDefault="00B13101" w:rsidP="006145B8">
            <w:pPr>
              <w:pStyle w:val="Code"/>
              <w:spacing w:before="0" w:after="0"/>
              <w:contextualSpacing/>
              <w:rPr>
                <w:lang w:val="en-GB" w:eastAsia="fr-FR"/>
              </w:rPr>
            </w:pPr>
            <w:proofErr w:type="spellStart"/>
            <w:r w:rsidRPr="008B21BF">
              <w:rPr>
                <w:rStyle w:val="CodeChar"/>
              </w:rPr>
              <w:t>trisoup</w:t>
            </w:r>
            <w:r>
              <w:rPr>
                <w:rStyle w:val="CodeChar"/>
              </w:rPr>
              <w:t>FaceVertex</w:t>
            </w:r>
            <w:r w:rsidRPr="008B21BF">
              <w:rPr>
                <w:rStyle w:val="CodeChar"/>
              </w:rPr>
              <w:t>Enabled</w:t>
            </w:r>
            <w:proofErr w:type="spellEnd"/>
          </w:p>
        </w:tc>
        <w:tc>
          <w:tcPr>
            <w:tcW w:w="985" w:type="dxa"/>
            <w:tcBorders>
              <w:top w:val="nil"/>
            </w:tcBorders>
            <w:vAlign w:val="center"/>
          </w:tcPr>
          <w:p w14:paraId="094F842B" w14:textId="77777777" w:rsidR="009F720A" w:rsidRDefault="009F720A" w:rsidP="006145B8">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4A8E16A0" w14:textId="77777777" w:rsidR="009F720A" w:rsidRPr="00CB66FF" w:rsidRDefault="009F720A" w:rsidP="006145B8">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4806CA05" w14:textId="77777777" w:rsidR="009F720A" w:rsidRPr="00CB66FF" w:rsidRDefault="009F720A" w:rsidP="006145B8">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4781101C" w14:textId="77777777" w:rsidR="009F720A" w:rsidRPr="00CB66FF" w:rsidRDefault="009F720A" w:rsidP="006145B8">
            <w:pPr>
              <w:spacing w:before="0" w:after="0"/>
              <w:contextualSpacing/>
              <w:jc w:val="center"/>
              <w:rPr>
                <w:lang w:val="en-GB" w:eastAsia="fr-FR"/>
              </w:rPr>
            </w:pPr>
            <w:r>
              <w:rPr>
                <w:lang w:val="en-GB" w:eastAsia="fr-FR"/>
              </w:rPr>
              <w:t>1</w:t>
            </w:r>
          </w:p>
        </w:tc>
      </w:tr>
    </w:tbl>
    <w:p w14:paraId="674005D1" w14:textId="21FD422E" w:rsidR="009F720A" w:rsidRPr="00E20A03" w:rsidRDefault="009F720A" w:rsidP="00A116B9">
      <w:pPr>
        <w:pStyle w:val="Titre2"/>
        <w:numPr>
          <w:ilvl w:val="1"/>
          <w:numId w:val="22"/>
        </w:numPr>
      </w:pPr>
      <w:r w:rsidRPr="00E20A03">
        <w:t xml:space="preserve">Parameters for </w:t>
      </w:r>
      <w:r w:rsidR="00E579BA">
        <w:t>attributes coding</w:t>
      </w:r>
    </w:p>
    <w:p w14:paraId="4005F1C8" w14:textId="37223638" w:rsidR="00790A98" w:rsidRDefault="00E579BA" w:rsidP="00DC446C">
      <w:r>
        <w:t xml:space="preserve">Attributes coding evaluation of </w:t>
      </w:r>
      <w:proofErr w:type="spellStart"/>
      <w:r w:rsidR="00790A98">
        <w:t>GeS</w:t>
      </w:r>
      <w:proofErr w:type="spellEnd"/>
      <w:r w:rsidR="00790A98">
        <w:t>-TM shall be limited to RAHT attributes coding.</w:t>
      </w:r>
    </w:p>
    <w:p w14:paraId="164668B6" w14:textId="7D505439" w:rsidR="009F720A" w:rsidRDefault="009F720A" w:rsidP="00A95FAD">
      <w:r w:rsidRPr="00E20A03">
        <w:t xml:space="preserve">The </w:t>
      </w:r>
      <w:r w:rsidR="00DC446C">
        <w:t xml:space="preserve">same parameters as TMC13 </w:t>
      </w:r>
      <w:r w:rsidR="004400DC">
        <w:t xml:space="preserve">for </w:t>
      </w:r>
      <w:r w:rsidR="004400DC" w:rsidRPr="00E20A03">
        <w:t>RAHT</w:t>
      </w:r>
      <w:r w:rsidR="00DC446C">
        <w:t xml:space="preserve"> </w:t>
      </w:r>
      <w:r w:rsidR="00D87063">
        <w:t xml:space="preserve">shall </w:t>
      </w:r>
      <w:r w:rsidR="00DC446C">
        <w:t xml:space="preserve">be used for </w:t>
      </w:r>
      <w:proofErr w:type="spellStart"/>
      <w:r w:rsidR="00DC446C">
        <w:t>GeS</w:t>
      </w:r>
      <w:proofErr w:type="spellEnd"/>
      <w:r w:rsidR="00DC446C">
        <w:t xml:space="preserve">-TM </w:t>
      </w:r>
      <w:r w:rsidR="004400DC">
        <w:t xml:space="preserve">attribute coding </w:t>
      </w:r>
      <w:r w:rsidR="00DC446C">
        <w:t>evaluation</w:t>
      </w:r>
      <w:r w:rsidR="00514457">
        <w:t xml:space="preserve"> </w:t>
      </w:r>
      <w:proofErr w:type="gramStart"/>
      <w:r w:rsidR="00514457">
        <w:t>with the exception of</w:t>
      </w:r>
      <w:proofErr w:type="gramEnd"/>
      <w:r w:rsidR="00514457">
        <w:t xml:space="preserve">:  </w:t>
      </w:r>
    </w:p>
    <w:p w14:paraId="101A9055" w14:textId="5304F42A" w:rsidR="005A06A9" w:rsidRDefault="009975EE" w:rsidP="00514457">
      <w:pPr>
        <w:pStyle w:val="Paragraphedeliste"/>
        <w:numPr>
          <w:ilvl w:val="0"/>
          <w:numId w:val="40"/>
        </w:numPr>
      </w:pPr>
      <w:r>
        <w:t xml:space="preserve">With </w:t>
      </w:r>
      <w:proofErr w:type="spellStart"/>
      <w:r>
        <w:t>GeS</w:t>
      </w:r>
      <w:proofErr w:type="spellEnd"/>
      <w:r>
        <w:t xml:space="preserve">-TM there is no </w:t>
      </w:r>
      <w:proofErr w:type="spellStart"/>
      <w:r w:rsidR="005A06A9" w:rsidRPr="009975EE">
        <w:rPr>
          <w:rStyle w:val="CodeChar"/>
        </w:rPr>
        <w:t>rahtPredictionSearchRange</w:t>
      </w:r>
      <w:proofErr w:type="spellEnd"/>
      <w:r>
        <w:t xml:space="preserve"> parameter</w:t>
      </w:r>
      <w:r w:rsidR="003B5046">
        <w:t xml:space="preserve"> and </w:t>
      </w:r>
      <w:r w:rsidR="005E7141">
        <w:t>therefore</w:t>
      </w:r>
      <w:r w:rsidR="003B5046">
        <w:t xml:space="preserve"> it is</w:t>
      </w:r>
      <w:r>
        <w:t xml:space="preserve"> not </w:t>
      </w:r>
      <w:r w:rsidR="003B5046">
        <w:t>set</w:t>
      </w:r>
      <w:r>
        <w:t>,</w:t>
      </w:r>
    </w:p>
    <w:p w14:paraId="73DCE478" w14:textId="16DA43AA" w:rsidR="0026605E" w:rsidRDefault="00396300" w:rsidP="00514457">
      <w:pPr>
        <w:pStyle w:val="Paragraphedeliste"/>
        <w:numPr>
          <w:ilvl w:val="0"/>
          <w:numId w:val="40"/>
        </w:numPr>
      </w:pPr>
      <w:r>
        <w:t xml:space="preserve">With </w:t>
      </w:r>
      <w:proofErr w:type="spellStart"/>
      <w:r>
        <w:t>GeS</w:t>
      </w:r>
      <w:proofErr w:type="spellEnd"/>
      <w:r>
        <w:t xml:space="preserve">-TM there is no </w:t>
      </w:r>
      <w:proofErr w:type="spellStart"/>
      <w:r w:rsidRPr="00152CDC">
        <w:rPr>
          <w:rStyle w:val="CodeChar"/>
        </w:rPr>
        <w:t>rahtInterSendFilters</w:t>
      </w:r>
      <w:proofErr w:type="spellEnd"/>
      <w:r>
        <w:t xml:space="preserve"> parameter and therefore it is not set,</w:t>
      </w:r>
    </w:p>
    <w:p w14:paraId="7FAC53CF" w14:textId="3EC1139F" w:rsidR="00514457" w:rsidRPr="00E20A03" w:rsidRDefault="00514457" w:rsidP="00514457">
      <w:pPr>
        <w:pStyle w:val="Paragraphedeliste"/>
        <w:numPr>
          <w:ilvl w:val="0"/>
          <w:numId w:val="40"/>
        </w:numPr>
      </w:pPr>
      <w:r>
        <w:t>W</w:t>
      </w:r>
      <w:r w:rsidR="004A27BB">
        <w:t xml:space="preserve">ith random access (RA), parameter </w:t>
      </w:r>
      <w:proofErr w:type="spellStart"/>
      <w:r w:rsidR="004A27BB" w:rsidRPr="005865B2">
        <w:rPr>
          <w:rStyle w:val="CodeChar"/>
        </w:rPr>
        <w:t>rahtInterPredictionEnabled</w:t>
      </w:r>
      <w:proofErr w:type="spellEnd"/>
      <w:r w:rsidR="005865B2" w:rsidRPr="005865B2">
        <w:rPr>
          <w:rStyle w:val="CodeChar"/>
        </w:rPr>
        <w:t>=</w:t>
      </w:r>
      <w:r w:rsidR="004A27BB" w:rsidRPr="005865B2">
        <w:rPr>
          <w:rStyle w:val="CodeChar"/>
        </w:rPr>
        <w:t>1</w:t>
      </w:r>
      <w:r w:rsidR="005865B2">
        <w:t>.</w:t>
      </w:r>
    </w:p>
    <w:p w14:paraId="142BB2D1" w14:textId="77777777" w:rsidR="00E20A03" w:rsidRPr="00B47BFE" w:rsidRDefault="00E20A03" w:rsidP="006270A7">
      <w:pPr>
        <w:pStyle w:val="Titre1"/>
        <w:numPr>
          <w:ilvl w:val="0"/>
          <w:numId w:val="22"/>
        </w:numPr>
        <w:ind w:left="431" w:hanging="431"/>
      </w:pPr>
      <w:r w:rsidRPr="00B47BFE">
        <w:t>References</w:t>
      </w:r>
    </w:p>
    <w:p w14:paraId="05E74BAD" w14:textId="70FDC5AF" w:rsidR="00E77DC9" w:rsidRDefault="00E77DC9" w:rsidP="002D391A">
      <w:pPr>
        <w:pStyle w:val="Paragraphedeliste"/>
        <w:keepNext/>
        <w:keepLines/>
        <w:numPr>
          <w:ilvl w:val="0"/>
          <w:numId w:val="27"/>
        </w:numPr>
        <w:ind w:left="714" w:hanging="357"/>
      </w:pPr>
      <w:bookmarkStart w:id="4" w:name="_Ref113979566"/>
      <w:r>
        <w:t>Requirements, “</w:t>
      </w:r>
      <w:r w:rsidR="00E20A03" w:rsidRPr="00E20A03">
        <w:t xml:space="preserve">Call for Proposals for Point Cloud </w:t>
      </w:r>
      <w:r w:rsidR="00D95733">
        <w:t>Coding</w:t>
      </w:r>
      <w:r w:rsidR="00E20A03" w:rsidRPr="00E20A03">
        <w:t xml:space="preserve"> V2</w:t>
      </w:r>
      <w:r w:rsidR="00E20A03" w:rsidRPr="00E77DC9">
        <w:t>,</w:t>
      </w:r>
      <w:r>
        <w:t>”</w:t>
      </w:r>
      <w:r w:rsidR="00E20A03" w:rsidRPr="00E77DC9">
        <w:t xml:space="preserve"> ISO/IEC JTC1/SC29</w:t>
      </w:r>
      <w:r w:rsidR="00C01A05">
        <w:t>/</w:t>
      </w:r>
      <w:r w:rsidR="00E20A03" w:rsidRPr="00E77DC9">
        <w:t>WG11</w:t>
      </w:r>
      <w:r>
        <w:t xml:space="preserve">, 118th MPEG meeting, Hobart, </w:t>
      </w:r>
      <w:r w:rsidRPr="00E77DC9">
        <w:t>AU</w:t>
      </w:r>
      <w:r>
        <w:t xml:space="preserve">, Tech. Rep. </w:t>
      </w:r>
      <w:r w:rsidR="00E20A03" w:rsidRPr="00E77DC9">
        <w:t>N16763, Apr</w:t>
      </w:r>
      <w:r>
        <w:t>.</w:t>
      </w:r>
      <w:r w:rsidR="00E20A03" w:rsidRPr="00E77DC9">
        <w:t xml:space="preserve"> 2017.</w:t>
      </w:r>
      <w:bookmarkEnd w:id="4"/>
    </w:p>
    <w:p w14:paraId="53FDCD90" w14:textId="0D71E7CB" w:rsidR="00F83CA5" w:rsidRPr="00E20A03" w:rsidRDefault="00F83CA5" w:rsidP="002D391A">
      <w:pPr>
        <w:pStyle w:val="Paragraphedeliste"/>
        <w:keepNext/>
        <w:keepLines/>
        <w:numPr>
          <w:ilvl w:val="0"/>
          <w:numId w:val="27"/>
        </w:numPr>
        <w:ind w:left="714" w:hanging="357"/>
      </w:pPr>
      <w:bookmarkStart w:id="5" w:name="_Ref113979603"/>
      <w:r>
        <w:t>3DG, “PCC Requirements</w:t>
      </w:r>
      <w:r w:rsidRPr="00E20A03">
        <w:t>,</w:t>
      </w:r>
      <w:r>
        <w:t>”</w:t>
      </w:r>
      <w:r w:rsidRPr="00E20A03">
        <w:t xml:space="preserve"> ISO/IEC JTC1/SC29</w:t>
      </w:r>
      <w:r w:rsidR="00C01A05">
        <w:t>/</w:t>
      </w:r>
      <w:r w:rsidRPr="00E20A03">
        <w:t>WG11</w:t>
      </w:r>
      <w:r>
        <w:t xml:space="preserve">, 121st MPEG meeting, </w:t>
      </w:r>
      <w:r w:rsidRPr="00E20A03">
        <w:t xml:space="preserve">Gwangju, KOR, </w:t>
      </w:r>
      <w:r>
        <w:t xml:space="preserve">Tech. Rep. </w:t>
      </w:r>
      <w:r w:rsidRPr="00E20A03">
        <w:t>N17353</w:t>
      </w:r>
      <w:r>
        <w:t xml:space="preserve">, </w:t>
      </w:r>
      <w:r w:rsidRPr="00E20A03">
        <w:t>Jan</w:t>
      </w:r>
      <w:r>
        <w:t>.</w:t>
      </w:r>
      <w:r w:rsidRPr="00E20A03">
        <w:t xml:space="preserve"> 2018.</w:t>
      </w:r>
      <w:bookmarkEnd w:id="5"/>
    </w:p>
    <w:p w14:paraId="2449E44C" w14:textId="34EC403F" w:rsidR="00F83CA5" w:rsidRPr="00835ACE" w:rsidRDefault="00C01A05" w:rsidP="002D391A">
      <w:pPr>
        <w:pStyle w:val="Paragraphedeliste"/>
        <w:keepNext/>
        <w:keepLines/>
        <w:numPr>
          <w:ilvl w:val="0"/>
          <w:numId w:val="27"/>
        </w:numPr>
        <w:ind w:left="714" w:hanging="357"/>
      </w:pPr>
      <w:bookmarkStart w:id="6" w:name="_Ref113979761"/>
      <w:r w:rsidRPr="00835ACE">
        <w:t>“</w:t>
      </w:r>
      <w:r w:rsidR="00F83CA5" w:rsidRPr="00835ACE">
        <w:t>G-PCC performance evaluation and anchor results</w:t>
      </w:r>
      <w:r w:rsidR="00F83CA5" w:rsidRPr="00835ACE">
        <w:rPr>
          <w:color w:val="000000"/>
          <w:shd w:val="clear" w:color="auto" w:fill="FFFFFF"/>
        </w:rPr>
        <w:t>,</w:t>
      </w:r>
      <w:r w:rsidRPr="00835ACE">
        <w:rPr>
          <w:color w:val="000000"/>
          <w:shd w:val="clear" w:color="auto" w:fill="FFFFFF"/>
        </w:rPr>
        <w:t>”</w:t>
      </w:r>
      <w:r w:rsidR="00F83CA5" w:rsidRPr="00835ACE">
        <w:rPr>
          <w:color w:val="000000"/>
          <w:shd w:val="clear" w:color="auto" w:fill="FFFFFF"/>
        </w:rPr>
        <w:t xml:space="preserve"> </w:t>
      </w:r>
      <w:r w:rsidR="00F83CA5" w:rsidRPr="00835ACE">
        <w:t xml:space="preserve">ISO/IEC </w:t>
      </w:r>
      <w:r w:rsidRPr="00835ACE">
        <w:t>J</w:t>
      </w:r>
      <w:r w:rsidR="00F83CA5" w:rsidRPr="00835ACE">
        <w:t>TC1/SC29</w:t>
      </w:r>
      <w:r w:rsidRPr="00835ACE">
        <w:t>/</w:t>
      </w:r>
      <w:r w:rsidR="00F83CA5" w:rsidRPr="00835ACE">
        <w:t>WG</w:t>
      </w:r>
      <w:r w:rsidRPr="00835ACE">
        <w:t xml:space="preserve">7, </w:t>
      </w:r>
      <w:r w:rsidR="008A6130" w:rsidRPr="00835ACE">
        <w:t>14</w:t>
      </w:r>
      <w:r w:rsidR="008A6130">
        <w:t>4th</w:t>
      </w:r>
      <w:r w:rsidR="008A6130" w:rsidRPr="00835ACE">
        <w:t xml:space="preserve"> </w:t>
      </w:r>
      <w:r w:rsidRPr="00835ACE">
        <w:t xml:space="preserve">MPEG meeting, </w:t>
      </w:r>
      <w:r w:rsidR="008A6130">
        <w:t>Hannover</w:t>
      </w:r>
      <w:r w:rsidRPr="00835ACE">
        <w:t>,</w:t>
      </w:r>
      <w:r w:rsidR="00F83CA5" w:rsidRPr="00835ACE">
        <w:t xml:space="preserve"> </w:t>
      </w:r>
      <w:r w:rsidRPr="00835ACE">
        <w:t xml:space="preserve">Tech. Rep. </w:t>
      </w:r>
      <w:r w:rsidR="00A93CB2" w:rsidRPr="00835ACE">
        <w:t>N00</w:t>
      </w:r>
      <w:r w:rsidR="00A93CB2">
        <w:t>718/MDS23288</w:t>
      </w:r>
      <w:r w:rsidR="00D2558E" w:rsidRPr="00835ACE">
        <w:t xml:space="preserve">, </w:t>
      </w:r>
      <w:r w:rsidR="002766E9" w:rsidRPr="008B31B2">
        <w:t>April</w:t>
      </w:r>
      <w:r w:rsidR="002766E9" w:rsidRPr="00835ACE">
        <w:t xml:space="preserve"> </w:t>
      </w:r>
      <w:r w:rsidR="00BD6835" w:rsidRPr="00835ACE">
        <w:t>2023</w:t>
      </w:r>
      <w:r w:rsidR="00F83CA5" w:rsidRPr="00835ACE">
        <w:t>.</w:t>
      </w:r>
      <w:bookmarkEnd w:id="6"/>
    </w:p>
    <w:p w14:paraId="6D5AB30D" w14:textId="45CF94EA" w:rsidR="00E77DC9" w:rsidRPr="00835ACE" w:rsidRDefault="009974E1" w:rsidP="002D391A">
      <w:pPr>
        <w:pStyle w:val="Paragraphedeliste"/>
        <w:keepNext/>
        <w:keepLines/>
        <w:numPr>
          <w:ilvl w:val="0"/>
          <w:numId w:val="27"/>
        </w:numPr>
        <w:ind w:left="714" w:hanging="357"/>
      </w:pPr>
      <w:bookmarkStart w:id="7" w:name="_Ref113979679"/>
      <w:r w:rsidRPr="00835ACE">
        <w:t>“</w:t>
      </w:r>
      <w:r w:rsidR="00E20A03" w:rsidRPr="00835ACE">
        <w:t xml:space="preserve">G-PCC Test Model </w:t>
      </w:r>
      <w:r w:rsidR="00BD6835" w:rsidRPr="00835ACE">
        <w:t>v2</w:t>
      </w:r>
      <w:r w:rsidR="00BD6835" w:rsidRPr="008B31B2">
        <w:t>2</w:t>
      </w:r>
      <w:r w:rsidR="00E20A03" w:rsidRPr="00835ACE">
        <w:rPr>
          <w:color w:val="000000"/>
          <w:shd w:val="clear" w:color="auto" w:fill="FFFFFF"/>
        </w:rPr>
        <w:t>,</w:t>
      </w:r>
      <w:r w:rsidRPr="00835ACE">
        <w:rPr>
          <w:color w:val="000000"/>
          <w:shd w:val="clear" w:color="auto" w:fill="FFFFFF"/>
        </w:rPr>
        <w:t>”</w:t>
      </w:r>
      <w:r w:rsidR="00E20A03" w:rsidRPr="00835ACE">
        <w:rPr>
          <w:color w:val="000000"/>
          <w:shd w:val="clear" w:color="auto" w:fill="FFFFFF"/>
        </w:rPr>
        <w:t xml:space="preserve"> </w:t>
      </w:r>
      <w:bookmarkStart w:id="8" w:name="_Hlk149665346"/>
      <w:r w:rsidR="00E20A03" w:rsidRPr="00835ACE">
        <w:t>ISO/IEC JTC1/SC29</w:t>
      </w:r>
      <w:r w:rsidRPr="00835ACE">
        <w:t>/</w:t>
      </w:r>
      <w:r w:rsidR="00E20A03" w:rsidRPr="00835ACE">
        <w:t>WG</w:t>
      </w:r>
      <w:r w:rsidRPr="00835ACE">
        <w:t xml:space="preserve">7, </w:t>
      </w:r>
      <w:r w:rsidR="00552D0E" w:rsidRPr="00835ACE">
        <w:t>14</w:t>
      </w:r>
      <w:r w:rsidR="00552D0E">
        <w:t>4th</w:t>
      </w:r>
      <w:r w:rsidR="00552D0E" w:rsidRPr="00835ACE">
        <w:t xml:space="preserve"> </w:t>
      </w:r>
      <w:r w:rsidRPr="00835ACE">
        <w:t xml:space="preserve">MPEG meeting, </w:t>
      </w:r>
      <w:r w:rsidR="00CB7430">
        <w:t>Hannover</w:t>
      </w:r>
      <w:r w:rsidRPr="00835ACE">
        <w:t>,</w:t>
      </w:r>
      <w:r w:rsidR="00E20A03" w:rsidRPr="00835ACE">
        <w:t xml:space="preserve"> </w:t>
      </w:r>
      <w:r w:rsidR="00C01A05" w:rsidRPr="00835ACE">
        <w:t xml:space="preserve">Tech. Rep. </w:t>
      </w:r>
      <w:r w:rsidR="00230B7A" w:rsidRPr="00835ACE">
        <w:t>N00</w:t>
      </w:r>
      <w:r w:rsidR="00230B7A">
        <w:t>717/MDS</w:t>
      </w:r>
      <w:r w:rsidR="00016DB8">
        <w:t>23287</w:t>
      </w:r>
      <w:r w:rsidR="00E20A03" w:rsidRPr="00835ACE">
        <w:t>,</w:t>
      </w:r>
      <w:r w:rsidR="005534B6" w:rsidRPr="00835ACE">
        <w:t xml:space="preserve"> </w:t>
      </w:r>
      <w:r w:rsidR="00BD6835" w:rsidRPr="008B31B2">
        <w:t>April</w:t>
      </w:r>
      <w:r w:rsidR="00E20A03" w:rsidRPr="00835ACE">
        <w:t xml:space="preserve"> 202</w:t>
      </w:r>
      <w:r w:rsidR="0088076A" w:rsidRPr="00835ACE">
        <w:t>3</w:t>
      </w:r>
      <w:r w:rsidR="00E20A03" w:rsidRPr="00835ACE">
        <w:t>.</w:t>
      </w:r>
      <w:bookmarkEnd w:id="7"/>
      <w:bookmarkEnd w:id="8"/>
    </w:p>
    <w:p w14:paraId="269CEA2D" w14:textId="08396572" w:rsidR="0088076A" w:rsidRDefault="0088076A" w:rsidP="002D391A">
      <w:pPr>
        <w:pStyle w:val="Paragraphedeliste"/>
        <w:keepNext/>
        <w:keepLines/>
        <w:numPr>
          <w:ilvl w:val="0"/>
          <w:numId w:val="27"/>
        </w:numPr>
        <w:ind w:left="714" w:hanging="357"/>
      </w:pPr>
      <w:bookmarkStart w:id="9" w:name="_Ref126658366"/>
      <w:r w:rsidRPr="00835ACE">
        <w:t xml:space="preserve">“Test </w:t>
      </w:r>
      <w:r w:rsidR="00482F7A" w:rsidRPr="00835ACE">
        <w:t xml:space="preserve">model for geometry-based solid point cloud – </w:t>
      </w:r>
      <w:proofErr w:type="spellStart"/>
      <w:r w:rsidR="008B1FF2" w:rsidRPr="00835ACE">
        <w:t>G</w:t>
      </w:r>
      <w:r w:rsidR="008B1FF2" w:rsidRPr="008B31B2">
        <w:t>e</w:t>
      </w:r>
      <w:r w:rsidR="008B1FF2" w:rsidRPr="00835ACE">
        <w:t>S</w:t>
      </w:r>
      <w:proofErr w:type="spellEnd"/>
      <w:r w:rsidR="008B1FF2" w:rsidRPr="00835ACE">
        <w:t xml:space="preserve"> </w:t>
      </w:r>
      <w:r w:rsidR="00482F7A" w:rsidRPr="00835ACE">
        <w:t xml:space="preserve">TM </w:t>
      </w:r>
      <w:r w:rsidR="00085324">
        <w:t>4</w:t>
      </w:r>
      <w:r w:rsidR="00482F7A" w:rsidRPr="00835ACE">
        <w:t>.0</w:t>
      </w:r>
      <w:r w:rsidRPr="00835ACE">
        <w:t>”</w:t>
      </w:r>
      <w:r w:rsidR="00183023" w:rsidRPr="00835ACE">
        <w:t>,</w:t>
      </w:r>
      <w:r w:rsidR="00183023" w:rsidRPr="00835ACE">
        <w:rPr>
          <w:color w:val="000000"/>
          <w:shd w:val="clear" w:color="auto" w:fill="FFFFFF"/>
        </w:rPr>
        <w:t xml:space="preserve"> </w:t>
      </w:r>
      <w:r w:rsidR="00183023" w:rsidRPr="00835ACE">
        <w:t xml:space="preserve">ISO/IEC JTC1/SC29/WG7, </w:t>
      </w:r>
      <w:r w:rsidR="008B1FF2" w:rsidRPr="00835ACE">
        <w:t>14</w:t>
      </w:r>
      <w:r w:rsidR="00AE34CD">
        <w:t>4th</w:t>
      </w:r>
      <w:r w:rsidR="008B1FF2" w:rsidRPr="00835ACE">
        <w:t xml:space="preserve"> </w:t>
      </w:r>
      <w:r w:rsidR="00183023" w:rsidRPr="00835ACE">
        <w:t xml:space="preserve">MPEG meeting, </w:t>
      </w:r>
      <w:r w:rsidR="0029135C">
        <w:t>Hannover</w:t>
      </w:r>
      <w:r w:rsidR="00183023" w:rsidRPr="00835ACE">
        <w:t xml:space="preserve">, Tech. Rep. </w:t>
      </w:r>
      <w:r w:rsidR="0029135C" w:rsidRPr="00835ACE">
        <w:t>N00</w:t>
      </w:r>
      <w:r w:rsidR="0029135C">
        <w:t>750</w:t>
      </w:r>
      <w:r w:rsidR="00636FBF">
        <w:t>/MDS23324</w:t>
      </w:r>
      <w:r w:rsidR="00183023" w:rsidRPr="00835ACE">
        <w:t xml:space="preserve">, </w:t>
      </w:r>
      <w:r w:rsidR="00161431" w:rsidRPr="008B31B2">
        <w:t>April</w:t>
      </w:r>
      <w:r w:rsidR="00183023" w:rsidRPr="00835ACE">
        <w:t xml:space="preserve"> 2023.</w:t>
      </w:r>
      <w:bookmarkEnd w:id="9"/>
    </w:p>
    <w:p w14:paraId="1E38CE5D" w14:textId="3952CB18" w:rsidR="00431448" w:rsidRPr="00835ACE" w:rsidRDefault="008C7ABB" w:rsidP="002D391A">
      <w:pPr>
        <w:pStyle w:val="Paragraphedeliste"/>
        <w:keepNext/>
        <w:keepLines/>
        <w:numPr>
          <w:ilvl w:val="0"/>
          <w:numId w:val="27"/>
        </w:numPr>
        <w:ind w:left="714" w:hanging="357"/>
      </w:pPr>
      <w:bookmarkStart w:id="10" w:name="_Ref149665453"/>
      <w:r>
        <w:t>“</w:t>
      </w:r>
      <w:r w:rsidRPr="008C7ABB">
        <w:t>Common Test Conditions for G-PCC</w:t>
      </w:r>
      <w:r w:rsidR="009F57E8">
        <w:t xml:space="preserve">,” </w:t>
      </w:r>
      <w:r w:rsidR="00AA40A7" w:rsidRPr="00835ACE">
        <w:t>ISO/IEC JTC1/SC29/WG7, 14</w:t>
      </w:r>
      <w:r w:rsidR="00AA40A7">
        <w:t>3rd</w:t>
      </w:r>
      <w:r w:rsidR="00AA40A7" w:rsidRPr="00835ACE">
        <w:t xml:space="preserve"> MPEG meeting, </w:t>
      </w:r>
      <w:r w:rsidR="00AA40A7">
        <w:t>Geneva</w:t>
      </w:r>
      <w:r w:rsidR="00AA40A7" w:rsidRPr="00835ACE">
        <w:t>, Tech. Rep. N00</w:t>
      </w:r>
      <w:r w:rsidR="006A3154">
        <w:t>650</w:t>
      </w:r>
      <w:r w:rsidR="00F32EC0">
        <w:t>/MDS230</w:t>
      </w:r>
      <w:r w:rsidR="00C30077">
        <w:t>44</w:t>
      </w:r>
      <w:r w:rsidR="00AA40A7" w:rsidRPr="00835ACE">
        <w:t xml:space="preserve">, </w:t>
      </w:r>
      <w:r w:rsidR="006A3154">
        <w:t>July</w:t>
      </w:r>
      <w:r w:rsidR="00AA40A7" w:rsidRPr="00835ACE">
        <w:t xml:space="preserve"> 2023.</w:t>
      </w:r>
      <w:bookmarkEnd w:id="10"/>
    </w:p>
    <w:p w14:paraId="10FD8114" w14:textId="24E38F60" w:rsidR="00E77DC9" w:rsidRDefault="00E77DC9">
      <w:pPr>
        <w:spacing w:before="0" w:after="0"/>
        <w:jc w:val="left"/>
        <w:rPr>
          <w:rFonts w:eastAsia="Calibri"/>
          <w:lang w:eastAsia="ko-KR"/>
        </w:rPr>
      </w:pPr>
      <w:r>
        <w:rPr>
          <w:rFonts w:eastAsia="Calibri"/>
          <w:lang w:eastAsia="ko-KR"/>
        </w:rPr>
        <w:br w:type="page"/>
      </w:r>
    </w:p>
    <w:p w14:paraId="684D88C5" w14:textId="308AE10A" w:rsidR="00E20A03" w:rsidRPr="00E20A03" w:rsidRDefault="00E20A03" w:rsidP="00B47BFE">
      <w:pPr>
        <w:pStyle w:val="Titre1"/>
        <w:numPr>
          <w:ilvl w:val="0"/>
          <w:numId w:val="31"/>
        </w:numPr>
        <w:rPr>
          <w:lang w:eastAsia="zh-TW"/>
        </w:rPr>
      </w:pPr>
      <w:bookmarkStart w:id="11" w:name="_Ref479235872"/>
      <w:r w:rsidRPr="00E20A03">
        <w:rPr>
          <w:lang w:eastAsia="zh-TW"/>
        </w:rPr>
        <w:lastRenderedPageBreak/>
        <w:t>Objective Evaluation Metrics &amp; Usage of Metric Software</w:t>
      </w:r>
      <w:bookmarkEnd w:id="11"/>
    </w:p>
    <w:p w14:paraId="0184E9BA" w14:textId="77777777" w:rsidR="00E20A03" w:rsidRPr="00E20A03" w:rsidRDefault="00E20A03" w:rsidP="009F720A">
      <w:pPr>
        <w:pStyle w:val="Titre2"/>
        <w:numPr>
          <w:ilvl w:val="0"/>
          <w:numId w:val="0"/>
        </w:numPr>
        <w:rPr>
          <w:lang w:eastAsia="zh-TW"/>
        </w:rPr>
      </w:pPr>
      <w:r w:rsidRPr="00E20A03">
        <w:rPr>
          <w:lang w:eastAsia="zh-TW"/>
        </w:rPr>
        <w:t>A.1 Geometric Distortions</w:t>
      </w:r>
    </w:p>
    <w:p w14:paraId="63073738" w14:textId="77777777" w:rsidR="00E20A03" w:rsidRPr="00E20A03" w:rsidRDefault="00E20A03" w:rsidP="00E20A03">
      <w:pPr>
        <w:spacing w:before="60"/>
      </w:pPr>
      <w:r w:rsidRPr="00E20A03">
        <w:t xml:space="preserve">Let </w:t>
      </w:r>
      <m:oMath>
        <m:r>
          <m:rPr>
            <m:nor/>
          </m:rPr>
          <w:rPr>
            <w:rFonts w:ascii="Cambria Math" w:hAnsi="Cambria Math"/>
            <w:b/>
            <w:lang w:val="en-GB"/>
          </w:rPr>
          <m:t>A</m:t>
        </m:r>
      </m:oMath>
      <w:r w:rsidRPr="00E20A03">
        <w:t xml:space="preserve"> and </w:t>
      </w:r>
      <m:oMath>
        <m:r>
          <m:rPr>
            <m:nor/>
          </m:rPr>
          <w:rPr>
            <w:rFonts w:ascii="Cambria Math" w:hAnsi="Cambria Math"/>
            <w:b/>
            <w:lang w:val="en-GB"/>
          </w:rPr>
          <m:t>B</m:t>
        </m:r>
      </m:oMath>
      <w:r w:rsidRPr="00E20A03">
        <w:t xml:space="preserve"> denote the original and the compressed point cloud, respectively. Consider evaluating the compression errors, denoted as </w:t>
      </w:r>
      <m:oMath>
        <m:sSub>
          <m:sSubPr>
            <m:ctrlPr>
              <w:rPr>
                <w:rFonts w:ascii="Cambria Math" w:hAnsi="Cambria Math"/>
                <w:i/>
                <w:lang w:val="en-GB"/>
              </w:rPr>
            </m:ctrlPr>
          </m:sSubPr>
          <m:e>
            <m:r>
              <w:rPr>
                <w:rFonts w:ascii="Cambria Math" w:hAnsi="Cambria Math"/>
                <w:lang w:val="en-GB"/>
              </w:rPr>
              <m:t>e</m:t>
            </m:r>
          </m:e>
          <m:sub>
            <m:r>
              <m:rPr>
                <m:nor/>
              </m:rPr>
              <w:rPr>
                <w:rFonts w:ascii="Cambria Math" w:hAnsi="Cambria Math"/>
                <w:b/>
                <w:lang w:val="en-GB"/>
              </w:rPr>
              <m:t>B,A</m:t>
            </m:r>
          </m:sub>
        </m:sSub>
      </m:oMath>
      <w:r w:rsidRPr="00E20A03">
        <w:t xml:space="preserve"> in point cloud</w:t>
      </w:r>
      <m:oMath>
        <m:r>
          <w:rPr>
            <w:rFonts w:ascii="Cambria Math" w:hAnsi="Cambria Math"/>
            <w:lang w:val="en-GB"/>
          </w:rPr>
          <m:t xml:space="preserve"> </m:t>
        </m:r>
        <m:r>
          <m:rPr>
            <m:nor/>
          </m:rPr>
          <w:rPr>
            <w:rFonts w:ascii="Cambria Math" w:hAnsi="Cambria Math"/>
            <w:b/>
            <w:lang w:val="en-GB"/>
          </w:rPr>
          <m:t>B</m:t>
        </m:r>
      </m:oMath>
      <w:r w:rsidRPr="00E20A03">
        <w:t xml:space="preserve"> relative to reference point cloud</w:t>
      </w:r>
      <m:oMath>
        <m:r>
          <m:rPr>
            <m:nor/>
          </m:rPr>
          <w:rPr>
            <w:rFonts w:ascii="Cambria Math" w:hAnsi="Cambria Math"/>
            <w:b/>
            <w:lang w:val="en-GB"/>
          </w:rPr>
          <m:t xml:space="preserve"> A</m:t>
        </m:r>
      </m:oMath>
      <w:r w:rsidRPr="00E20A03">
        <w:t>. The steps to compute both point-to-point error (D1) and point-to-plane error (D2) for geometric errors are summarized in the following and illustrated in the below figure.</w:t>
      </w:r>
    </w:p>
    <w:p w14:paraId="26DE5775" w14:textId="5E3C482B" w:rsidR="00E20A03" w:rsidRPr="00E20A03" w:rsidRDefault="00E20A03" w:rsidP="00E20A03">
      <w:r w:rsidRPr="00E20A03">
        <w:t xml:space="preserve">For each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rsidRPr="00E20A03">
        <w:t xml:space="preserve"> in point cloud</w:t>
      </w:r>
      <m:oMath>
        <m:r>
          <m:rPr>
            <m:nor/>
          </m:rPr>
          <w:rPr>
            <w:rFonts w:ascii="Cambria Math" w:hAnsi="Cambria Math"/>
            <w:b/>
            <w:lang w:val="en-GB"/>
          </w:rPr>
          <m:t xml:space="preserve"> B</m:t>
        </m:r>
      </m:oMath>
      <w:r w:rsidRPr="00E20A03">
        <w:t xml:space="preserve">, </w:t>
      </w:r>
      <w:r w:rsidRPr="00E20A03">
        <w:rPr>
          <w:i/>
          <w:iCs/>
        </w:rPr>
        <w:t>i.e.</w:t>
      </w:r>
      <w:r w:rsidRPr="00E20A03">
        <w:t xml:space="preserve">, the black point in the figure, identify a corresponding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rsidRPr="00E20A03">
        <w:t xml:space="preserve"> in point cloud</w:t>
      </w:r>
      <m:oMath>
        <m:r>
          <m:rPr>
            <m:nor/>
          </m:rPr>
          <w:rPr>
            <w:rFonts w:ascii="Cambria Math" w:hAnsi="Cambria Math"/>
            <w:b/>
            <w:lang w:val="en-GB"/>
          </w:rPr>
          <m:t xml:space="preserve"> A</m:t>
        </m:r>
      </m:oMath>
      <w:r w:rsidRPr="00E20A03">
        <w:t xml:space="preserve">, </w:t>
      </w:r>
      <w:r w:rsidRPr="00E20A03">
        <w:rPr>
          <w:i/>
          <w:iCs/>
        </w:rPr>
        <w:t>i.e.</w:t>
      </w:r>
      <w:r w:rsidR="00F851CF">
        <w:t>,</w:t>
      </w:r>
      <w:r w:rsidRPr="00E20A03">
        <w:t xml:space="preserve"> the red point in the figure. Nearest </w:t>
      </w:r>
      <w:proofErr w:type="spellStart"/>
      <w:r w:rsidRPr="00E20A03">
        <w:t>neighbour</w:t>
      </w:r>
      <w:proofErr w:type="spellEnd"/>
      <w:r w:rsidRPr="00E20A03">
        <w:t xml:space="preserve"> is used to locate the corresponding point. </w:t>
      </w:r>
      <w:proofErr w:type="gramStart"/>
      <w:r w:rsidRPr="00E20A03">
        <w:t>In particular, a</w:t>
      </w:r>
      <w:proofErr w:type="gramEnd"/>
      <w:r w:rsidRPr="00E20A03">
        <w:t xml:space="preserve"> KD-tree search is used to perform the nearest </w:t>
      </w:r>
      <w:proofErr w:type="spellStart"/>
      <w:r w:rsidRPr="00E20A03">
        <w:t>neighbour</w:t>
      </w:r>
      <w:proofErr w:type="spellEnd"/>
      <w:r w:rsidRPr="00E20A03">
        <w:t xml:space="preserve"> search in order to reduce the computation complexity.</w:t>
      </w:r>
    </w:p>
    <w:p w14:paraId="3ACDE8F7" w14:textId="77777777" w:rsidR="00E20A03" w:rsidRPr="00E20A03" w:rsidRDefault="00E20A03" w:rsidP="00C47CFB">
      <w:pPr>
        <w:pStyle w:val="Titre3"/>
        <w:numPr>
          <w:ilvl w:val="0"/>
          <w:numId w:val="0"/>
        </w:numPr>
        <w:rPr>
          <w:lang w:eastAsia="zh-TW"/>
        </w:rPr>
      </w:pPr>
      <w:r w:rsidRPr="00E20A03">
        <w:rPr>
          <w:lang w:eastAsia="zh-TW"/>
        </w:rPr>
        <w:t xml:space="preserve">A.1.1 Computing D1 </w:t>
      </w:r>
    </w:p>
    <w:p w14:paraId="086F0DD2" w14:textId="54FFE669" w:rsidR="00E20A03" w:rsidRDefault="00E20A03" w:rsidP="00E20A03">
      <w:r w:rsidRPr="00E20A03">
        <w:t xml:space="preserve">Determine an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rsidRPr="00E20A03">
        <w:t xml:space="preserve"> by connecting the identified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rsidRPr="00E20A03">
        <w:t xml:space="preserve"> in reference point cloud </w:t>
      </w:r>
      <w:r w:rsidRPr="00E20A03">
        <w:rPr>
          <w:noProof/>
          <w:lang w:eastAsia="en-GB"/>
        </w:rPr>
        <w:drawing>
          <wp:inline distT="0" distB="0" distL="0" distR="0" wp14:anchorId="6BBE6062" wp14:editId="01847E33">
            <wp:extent cx="107950" cy="76200"/>
            <wp:effectExtent l="0" t="0" r="635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950" cy="76200"/>
                    </a:xfrm>
                    <a:prstGeom prst="rect">
                      <a:avLst/>
                    </a:prstGeom>
                    <a:noFill/>
                    <a:ln>
                      <a:noFill/>
                    </a:ln>
                  </pic:spPr>
                </pic:pic>
              </a:graphicData>
            </a:graphic>
          </wp:inline>
        </w:drawing>
      </w:r>
      <w:r w:rsidRPr="00E20A03">
        <w:t xml:space="preserve"> to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rsidRPr="00E20A03">
        <w:t xml:space="preserve"> in point </w:t>
      </w:r>
      <w:proofErr w:type="gramStart"/>
      <w:r w:rsidRPr="00E20A03">
        <w:t xml:space="preserve">cloud </w:t>
      </w:r>
      <m:oMath>
        <m:r>
          <m:rPr>
            <m:nor/>
          </m:rPr>
          <w:rPr>
            <w:rFonts w:ascii="Cambria Math" w:hAnsi="Cambria Math"/>
            <w:b/>
            <w:lang w:val="en-GB"/>
          </w:rPr>
          <m:t xml:space="preserve"> B</m:t>
        </m:r>
      </m:oMath>
      <w:r w:rsidRPr="00E20A03">
        <w:t>.</w:t>
      </w:r>
      <w:proofErr w:type="gramEnd"/>
      <w:r w:rsidRPr="00E20A03">
        <w:t xml:space="preserve"> The length of the error vector is the point-to-point error, </w:t>
      </w:r>
      <w:r w:rsidRPr="00E20A03">
        <w:rPr>
          <w:i/>
          <w:iCs/>
        </w:rPr>
        <w:t>i.e.</w:t>
      </w:r>
      <w:r w:rsidRPr="00E20A03">
        <w:t>,</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3BDC65A9" w14:textId="77777777" w:rsidTr="00BC5D1A">
        <w:trPr>
          <w:cnfStyle w:val="100000000000" w:firstRow="1" w:lastRow="0" w:firstColumn="0" w:lastColumn="0" w:oddVBand="0" w:evenVBand="0" w:oddHBand="0" w:evenHBand="0" w:firstRowFirstColumn="0" w:firstRowLastColumn="0" w:lastRowFirstColumn="0" w:lastRowLastColumn="0"/>
        </w:trPr>
        <w:tc>
          <w:tcPr>
            <w:tcW w:w="851" w:type="dxa"/>
          </w:tcPr>
          <w:p w14:paraId="2AFE1CD7" w14:textId="77777777" w:rsidR="00BC5D1A" w:rsidRDefault="00BC5D1A" w:rsidP="00BC5D1A">
            <w:pPr>
              <w:jc w:val="right"/>
            </w:pPr>
          </w:p>
        </w:tc>
        <w:tc>
          <w:tcPr>
            <w:tcW w:w="7229" w:type="dxa"/>
          </w:tcPr>
          <w:p w14:paraId="71A540F0" w14:textId="78644FDF" w:rsidR="00BC5D1A" w:rsidRDefault="00000000" w:rsidP="00BC5D1A">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r>
                  <m:rPr>
                    <m:sty m:val="bi"/>
                  </m:rPr>
                  <w:rPr>
                    <w:rFonts w:ascii="Cambria Math" w:eastAsia="DengXian" w:hAnsi="Cambria Math"/>
                    <w:noProof/>
                    <w:lang w:val="en-GB" w:eastAsia="zh-CN"/>
                  </w:rPr>
                  <m:t>=</m:t>
                </m:r>
                <m:sSubSup>
                  <m:sSubSupPr>
                    <m:ctrlPr>
                      <w:rPr>
                        <w:rFonts w:ascii="Cambria Math" w:eastAsia="DengXian" w:hAnsi="Cambria Math"/>
                        <w:i/>
                        <w:noProof/>
                        <w:lang w:val="en-GB"/>
                      </w:rPr>
                    </m:ctrlPr>
                  </m:sSubSupPr>
                  <m:e>
                    <m:d>
                      <m:dPr>
                        <m:begChr m:val="‖"/>
                        <m:endChr m:val="‖"/>
                        <m:ctrlPr>
                          <w:rPr>
                            <w:rFonts w:ascii="Cambria Math" w:eastAsia="DengXian" w:hAnsi="Cambria Math"/>
                            <w:i/>
                            <w:noProof/>
                            <w:lang w:val="en-GB"/>
                          </w:rPr>
                        </m:ctrlPr>
                      </m:dPr>
                      <m:e>
                        <m:r>
                          <m:rPr>
                            <m:sty m:val="bi"/>
                          </m:rPr>
                          <w:rPr>
                            <w:rFonts w:ascii="Cambria Math" w:eastAsia="DengXian" w:hAnsi="Cambria Math"/>
                            <w:noProof/>
                            <w:lang w:val="en-GB" w:eastAsia="zh-CN"/>
                          </w:rPr>
                          <m:t>E</m:t>
                        </m:r>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e>
                    </m:d>
                  </m:e>
                  <m:sub>
                    <m:r>
                      <m:rPr>
                        <m:sty m:val="bi"/>
                      </m:rPr>
                      <w:rPr>
                        <w:rFonts w:ascii="Cambria Math" w:eastAsia="DengXian" w:hAnsi="Cambria Math"/>
                        <w:noProof/>
                        <w:lang w:val="en-GB" w:eastAsia="zh-CN"/>
                      </w:rPr>
                      <m:t>2</m:t>
                    </m:r>
                  </m:sub>
                  <m:sup>
                    <m:r>
                      <m:rPr>
                        <m:sty m:val="bi"/>
                      </m:rPr>
                      <w:rPr>
                        <w:rFonts w:ascii="Cambria Math" w:eastAsia="DengXian" w:hAnsi="Cambria Math"/>
                        <w:noProof/>
                        <w:lang w:val="en-GB" w:eastAsia="zh-CN"/>
                      </w:rPr>
                      <m:t>2</m:t>
                    </m:r>
                  </m:sup>
                </m:sSubSup>
                <m:r>
                  <m:rPr>
                    <m:sty m:val="bi"/>
                  </m:rPr>
                  <w:rPr>
                    <w:rFonts w:ascii="Cambria Math" w:hAnsi="Cambria Math"/>
                    <w:lang w:val="en-GB"/>
                  </w:rPr>
                  <m:t>.</m:t>
                </m:r>
              </m:oMath>
            </m:oMathPara>
          </w:p>
        </w:tc>
        <w:tc>
          <w:tcPr>
            <w:tcW w:w="930" w:type="dxa"/>
          </w:tcPr>
          <w:p w14:paraId="6BB93969" w14:textId="51AE352D" w:rsidR="00BC5D1A" w:rsidRPr="00BC5D1A" w:rsidRDefault="00BC5D1A" w:rsidP="00BC5D1A">
            <w:pPr>
              <w:jc w:val="right"/>
              <w:rPr>
                <w:b w:val="0"/>
                <w:bCs/>
              </w:rPr>
            </w:pPr>
            <w:r w:rsidRPr="00E20A03">
              <w:rPr>
                <w:rFonts w:eastAsia="DengXian"/>
                <w:b w:val="0"/>
                <w:bCs/>
                <w:noProof/>
                <w:lang w:eastAsia="zh-CN"/>
              </w:rPr>
              <w:t>(</w:t>
            </w:r>
            <w:bookmarkStart w:id="12" w:name="BMeq_c2ci"/>
            <w:r w:rsidRPr="00E20A03">
              <w:rPr>
                <w:rFonts w:eastAsia="DengXian"/>
                <w:b w:val="0"/>
                <w:bCs/>
                <w:noProof/>
                <w:lang w:eastAsia="zh-CN"/>
              </w:rPr>
              <w:t>A-1</w:t>
            </w:r>
            <w:bookmarkEnd w:id="12"/>
            <w:r w:rsidRPr="00E20A03">
              <w:rPr>
                <w:rFonts w:eastAsia="DengXian"/>
                <w:b w:val="0"/>
                <w:bCs/>
                <w:noProof/>
                <w:lang w:eastAsia="zh-CN"/>
              </w:rPr>
              <w:t>)</w:t>
            </w:r>
          </w:p>
        </w:tc>
      </w:tr>
    </w:tbl>
    <w:p w14:paraId="5892B72A" w14:textId="0C472522" w:rsidR="00E20A03" w:rsidRDefault="00E20A03" w:rsidP="00E20A03">
      <w:r w:rsidRPr="00E20A03">
        <w:t xml:space="preserve">Based on the point-to-point distances </w:t>
      </w:r>
      <m:oMath>
        <m:sSubSup>
          <m:sSubSupPr>
            <m:ctrlPr>
              <w:rPr>
                <w:rFonts w:ascii="Cambria Math" w:eastAsia="DengXian" w:hAnsi="Cambria Math"/>
                <w:i/>
                <w:noProof/>
                <w:lang w:val="en-GB"/>
              </w:rPr>
            </m:ctrlPr>
          </m:sSubSupPr>
          <m:e>
            <m:r>
              <w:rPr>
                <w:rFonts w:ascii="Cambria Math" w:hAnsi="Cambria Math"/>
                <w:lang w:val="en-GB"/>
              </w:rPr>
              <m:t>e</m:t>
            </m:r>
          </m:e>
          <m:sub>
            <m:r>
              <m:rPr>
                <m:nor/>
              </m:rPr>
              <w:rPr>
                <w:rFonts w:ascii="Cambria Math" w:hAnsi="Cambria Math"/>
                <w:b/>
                <w:lang w:val="en-GB"/>
              </w:rPr>
              <m:t>B,A</m:t>
            </m:r>
          </m:sub>
          <m:sup>
            <m:r>
              <m:rPr>
                <m:nor/>
              </m:rPr>
              <w:rPr>
                <w:rFonts w:ascii="Cambria Math" w:hAnsi="Cambria Math"/>
                <w:lang w:val="en-GB"/>
              </w:rPr>
              <m:t>D1</m:t>
            </m:r>
          </m:sup>
        </m:sSubSup>
        <m:d>
          <m:dPr>
            <m:ctrlPr>
              <w:rPr>
                <w:rFonts w:ascii="Cambria Math" w:eastAsia="DengXian" w:hAnsi="Cambria Math"/>
                <w:i/>
                <w:noProof/>
                <w:lang w:val="en-GB" w:eastAsia="zh-CN"/>
              </w:rPr>
            </m:ctrlPr>
          </m:dPr>
          <m:e>
            <m:r>
              <w:rPr>
                <w:rFonts w:ascii="Cambria Math" w:eastAsia="DengXian" w:hAnsi="Cambria Math"/>
                <w:noProof/>
                <w:lang w:val="en-GB" w:eastAsia="zh-CN"/>
              </w:rPr>
              <m:t>i</m:t>
            </m:r>
          </m:e>
        </m:d>
      </m:oMath>
      <w:r w:rsidRPr="00E20A03">
        <w:t xml:space="preserve"> for all points </w:t>
      </w:r>
      <m:oMath>
        <m:r>
          <w:rPr>
            <w:rFonts w:ascii="Cambria Math" w:hAnsi="Cambria Math"/>
            <w:lang w:val="en-GB"/>
          </w:rPr>
          <m:t>i∈</m:t>
        </m:r>
        <m:r>
          <m:rPr>
            <m:nor/>
          </m:rPr>
          <w:rPr>
            <w:rFonts w:ascii="Cambria Math" w:hAnsi="Cambria Math"/>
            <w:b/>
            <w:lang w:val="en-GB"/>
          </w:rPr>
          <m:t>B</m:t>
        </m:r>
      </m:oMath>
      <w:r w:rsidRPr="00E20A03">
        <w:t>, the point-to-point error (D1) for the whole point cloud, with</w:t>
      </w:r>
      <m:oMath>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B</m:t>
            </m:r>
          </m:sub>
        </m:sSub>
        <m:r>
          <w:rPr>
            <w:rFonts w:ascii="Cambria Math" w:hAnsi="Cambria Math"/>
            <w:lang w:val="en-GB"/>
          </w:rPr>
          <m:t xml:space="preserve"> </m:t>
        </m:r>
      </m:oMath>
      <w:r w:rsidRPr="00E20A03">
        <w:t>as the number of points in point cloud</w:t>
      </w:r>
      <m:oMath>
        <m:r>
          <m:rPr>
            <m:nor/>
          </m:rPr>
          <w:rPr>
            <w:rFonts w:ascii="Cambria Math" w:hAnsi="Cambria Math"/>
            <w:b/>
            <w:lang w:val="en-GB"/>
          </w:rPr>
          <m:t xml:space="preserve"> B</m:t>
        </m:r>
      </m:oMath>
      <w:r w:rsidRPr="00E20A03">
        <w:t>, is defined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5A57EF44"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5C4E0787" w14:textId="77777777" w:rsidR="00BC5D1A" w:rsidRDefault="00BC5D1A" w:rsidP="003677A4">
            <w:pPr>
              <w:jc w:val="right"/>
            </w:pPr>
          </w:p>
        </w:tc>
        <w:tc>
          <w:tcPr>
            <w:tcW w:w="7229" w:type="dxa"/>
          </w:tcPr>
          <w:p w14:paraId="3883B05E" w14:textId="38F8D884" w:rsidR="00BC5D1A" w:rsidRDefault="00000000"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r>
                  <m:rPr>
                    <m:sty m:val="bi"/>
                  </m:rPr>
                  <w:rPr>
                    <w:rFonts w:ascii="Cambria Math" w:eastAsia="DengXian" w:hAnsi="Cambria Math"/>
                    <w:noProof/>
                    <w:lang w:val="en-GB" w:eastAsia="zh-CN"/>
                  </w:rPr>
                  <m:t>=</m:t>
                </m:r>
                <m:f>
                  <m:fPr>
                    <m:ctrlPr>
                      <w:rPr>
                        <w:rFonts w:ascii="Cambria Math" w:eastAsia="DengXian" w:hAnsi="Cambria Math"/>
                        <w:i/>
                        <w:noProof/>
                        <w:lang w:val="en-GB"/>
                      </w:rPr>
                    </m:ctrlPr>
                  </m:fPr>
                  <m:num>
                    <m:r>
                      <m:rPr>
                        <m:sty m:val="bi"/>
                      </m:rPr>
                      <w:rPr>
                        <w:rFonts w:ascii="Cambria Math" w:eastAsia="DengXian" w:hAnsi="Cambria Math"/>
                        <w:noProof/>
                        <w:lang w:val="en-GB" w:eastAsia="zh-CN"/>
                      </w:rPr>
                      <m:t>1</m:t>
                    </m:r>
                  </m:num>
                  <m:den>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B</m:t>
                        </m:r>
                      </m:sub>
                    </m:sSub>
                  </m:den>
                </m:f>
                <m:nary>
                  <m:naryPr>
                    <m:chr m:val="∑"/>
                    <m:limLoc m:val="undOvr"/>
                    <m:supHide m:val="1"/>
                    <m:ctrlPr>
                      <w:rPr>
                        <w:rFonts w:ascii="Cambria Math" w:eastAsia="DengXian" w:hAnsi="Cambria Math"/>
                        <w:i/>
                        <w:noProof/>
                        <w:lang w:val="en-GB"/>
                      </w:rPr>
                    </m:ctrlPr>
                  </m:naryPr>
                  <m:sub>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sub>
                  <m:sup/>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nary>
                <m:r>
                  <m:rPr>
                    <m:sty m:val="bi"/>
                  </m:rPr>
                  <w:rPr>
                    <w:rFonts w:ascii="Cambria Math" w:eastAsia="DengXian" w:hAnsi="Cambria Math"/>
                    <w:noProof/>
                    <w:lang w:val="en-GB"/>
                  </w:rPr>
                  <m:t>.</m:t>
                </m:r>
              </m:oMath>
            </m:oMathPara>
          </w:p>
        </w:tc>
        <w:tc>
          <w:tcPr>
            <w:tcW w:w="930" w:type="dxa"/>
          </w:tcPr>
          <w:p w14:paraId="2F11D653" w14:textId="6832F9B8"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2</w:t>
            </w:r>
            <w:r w:rsidRPr="00E20A03">
              <w:rPr>
                <w:rFonts w:eastAsia="DengXian"/>
                <w:b w:val="0"/>
                <w:bCs/>
                <w:noProof/>
                <w:lang w:eastAsia="zh-CN"/>
              </w:rPr>
              <w:t>)</w:t>
            </w:r>
          </w:p>
        </w:tc>
      </w:tr>
    </w:tbl>
    <w:p w14:paraId="314508EC" w14:textId="30C7B3AD" w:rsidR="00E20A03" w:rsidRDefault="00E20A03" w:rsidP="00E20A03">
      <w:pPr>
        <w:keepLines/>
        <w:tabs>
          <w:tab w:val="center" w:pos="3450"/>
          <w:tab w:val="right" w:pos="6900"/>
        </w:tabs>
        <w:adjustRightInd w:val="0"/>
      </w:pPr>
      <w:r w:rsidRPr="00E20A03">
        <w:rPr>
          <w:rFonts w:eastAsia="DengXian"/>
          <w:noProof/>
          <w:lang w:eastAsia="zh-CN"/>
        </w:rPr>
        <w:t xml:space="preserve">For near-lossless geometry encoding, the maximum </w:t>
      </w:r>
      <w:r w:rsidRPr="00E20A03">
        <w:t xml:space="preserve">point-to-point error, denoted </w:t>
      </w:r>
      <m:oMath>
        <m:sSubSup>
          <m:sSubSupPr>
            <m:ctrlPr>
              <w:rPr>
                <w:rFonts w:ascii="Cambria Math" w:eastAsia="DengXian" w:hAnsi="Cambria Math"/>
                <w:i/>
                <w:noProof/>
                <w:lang w:val="en-GB"/>
              </w:rPr>
            </m:ctrlPr>
          </m:sSubSupPr>
          <m:e>
            <m:r>
              <w:rPr>
                <w:rFonts w:ascii="Cambria Math" w:eastAsia="DengXian" w:hAnsi="Cambria Math"/>
                <w:noProof/>
                <w:lang w:val="en-GB" w:eastAsia="zh-CN"/>
              </w:rPr>
              <m:t>ε</m:t>
            </m:r>
          </m:e>
          <m:sub>
            <m:r>
              <m:rPr>
                <m:nor/>
              </m:rPr>
              <w:rPr>
                <w:rFonts w:ascii="Cambria Math" w:eastAsia="DengXian" w:hAnsi="Cambria Math"/>
                <w:b/>
                <w:noProof/>
                <w:lang w:val="en-GB" w:eastAsia="zh-CN"/>
              </w:rPr>
              <m:t>B,A</m:t>
            </m:r>
          </m:sub>
          <m:sup>
            <m:r>
              <m:rPr>
                <m:sty m:val="p"/>
              </m:rPr>
              <w:rPr>
                <w:rFonts w:ascii="Cambria Math" w:hAnsi="Cambria Math"/>
                <w:lang w:val="en-GB"/>
              </w:rPr>
              <m:t>D</m:t>
            </m:r>
            <m:r>
              <m:rPr>
                <m:nor/>
              </m:rPr>
              <w:rPr>
                <w:rFonts w:ascii="Cambria Math" w:eastAsia="DengXian" w:hAnsi="Cambria Math"/>
                <w:noProof/>
                <w:lang w:val="en-GB" w:eastAsia="zh-CN"/>
              </w:rPr>
              <m:t>1</m:t>
            </m:r>
          </m:sup>
        </m:sSubSup>
      </m:oMath>
      <w:r w:rsidRPr="00E20A03">
        <w:rPr>
          <w:lang w:eastAsia="zh-CN"/>
        </w:rPr>
        <w:t>,</w:t>
      </w:r>
      <w:r w:rsidRPr="00E20A03">
        <w:t xml:space="preserve"> should be considered instead:</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470B71E2"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0362A14D" w14:textId="77777777" w:rsidR="00BC5D1A" w:rsidRDefault="00BC5D1A" w:rsidP="003677A4">
            <w:pPr>
              <w:jc w:val="right"/>
            </w:pPr>
          </w:p>
        </w:tc>
        <w:tc>
          <w:tcPr>
            <w:tcW w:w="7229" w:type="dxa"/>
          </w:tcPr>
          <w:p w14:paraId="79D2C456" w14:textId="527E2770" w:rsidR="00BC5D1A" w:rsidRDefault="00000000"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ε</m:t>
                    </m:r>
                  </m:e>
                  <m:sub>
                    <m:r>
                      <m:rPr>
                        <m:nor/>
                      </m:rPr>
                      <w:rPr>
                        <w:rFonts w:ascii="Cambria Math" w:eastAsia="DengXian" w:hAnsi="Cambria Math"/>
                        <w:noProof/>
                        <w:lang w:val="en-GB" w:eastAsia="zh-CN"/>
                      </w:rPr>
                      <m:t>B,A</m:t>
                    </m:r>
                  </m:sub>
                  <m:sup>
                    <m:r>
                      <m:rPr>
                        <m:sty m:val="b"/>
                      </m:rPr>
                      <w:rPr>
                        <w:rFonts w:ascii="Cambria Math" w:hAnsi="Cambria Math"/>
                        <w:lang w:val="en-GB"/>
                      </w:rPr>
                      <m:t>D</m:t>
                    </m:r>
                    <m:r>
                      <m:rPr>
                        <m:nor/>
                      </m:rPr>
                      <w:rPr>
                        <w:rFonts w:ascii="Cambria Math" w:eastAsia="DengXian" w:hAnsi="Cambria Math"/>
                        <w:noProof/>
                        <w:lang w:val="en-GB" w:eastAsia="zh-CN"/>
                      </w:rPr>
                      <m:t>1</m:t>
                    </m:r>
                  </m:sup>
                </m:sSubSup>
                <m:r>
                  <m:rPr>
                    <m:sty m:val="bi"/>
                  </m:rPr>
                  <w:rPr>
                    <w:rFonts w:ascii="Cambria Math" w:eastAsia="DengXian" w:hAnsi="Cambria Math"/>
                    <w:noProof/>
                    <w:lang w:val="en-GB" w:eastAsia="zh-CN"/>
                  </w:rPr>
                  <m:t>=</m:t>
                </m:r>
                <m:func>
                  <m:funcPr>
                    <m:ctrlPr>
                      <w:rPr>
                        <w:rFonts w:ascii="Cambria Math" w:eastAsia="DengXian" w:hAnsi="Cambria Math"/>
                        <w:i/>
                        <w:noProof/>
                        <w:lang w:val="en-GB" w:eastAsia="zh-CN"/>
                      </w:rPr>
                    </m:ctrlPr>
                  </m:funcPr>
                  <m:fName>
                    <m:limLow>
                      <m:limLowPr>
                        <m:ctrlPr>
                          <w:rPr>
                            <w:rFonts w:ascii="Cambria Math" w:eastAsia="DengXian" w:hAnsi="Cambria Math"/>
                            <w:i/>
                            <w:noProof/>
                            <w:lang w:val="en-GB" w:eastAsia="zh-CN"/>
                          </w:rPr>
                        </m:ctrlPr>
                      </m:limLowPr>
                      <m:e>
                        <m:r>
                          <m:rPr>
                            <m:sty m:val="b"/>
                          </m:rPr>
                          <w:rPr>
                            <w:rFonts w:ascii="Cambria Math" w:eastAsia="DengXian" w:hAnsi="Cambria Math"/>
                            <w:noProof/>
                            <w:lang w:val="en-GB"/>
                          </w:rPr>
                          <m:t xml:space="preserve">max </m:t>
                        </m:r>
                      </m:e>
                      <m:lim>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lim>
                    </m:limLow>
                  </m:fName>
                  <m:e>
                    <m:d>
                      <m:dPr>
                        <m:begChr m:val="{"/>
                        <m:endChr m:val="}"/>
                        <m:ctrlPr>
                          <w:rPr>
                            <w:rFonts w:ascii="Cambria Math" w:eastAsia="DengXian" w:hAnsi="Cambria Math"/>
                            <w:i/>
                            <w:noProof/>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d>
                  </m:e>
                </m:func>
                <m:r>
                  <m:rPr>
                    <m:sty m:val="bi"/>
                  </m:rPr>
                  <w:rPr>
                    <w:rFonts w:ascii="Cambria Math" w:eastAsia="DengXian" w:hAnsi="Cambria Math"/>
                    <w:noProof/>
                    <w:lang w:val="en-GB"/>
                  </w:rPr>
                  <m:t>.</m:t>
                </m:r>
              </m:oMath>
            </m:oMathPara>
          </w:p>
        </w:tc>
        <w:tc>
          <w:tcPr>
            <w:tcW w:w="930" w:type="dxa"/>
          </w:tcPr>
          <w:p w14:paraId="25C30E61" w14:textId="690CC3D8"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3</w:t>
            </w:r>
            <w:r w:rsidRPr="00E20A03">
              <w:rPr>
                <w:rFonts w:eastAsia="DengXian"/>
                <w:b w:val="0"/>
                <w:bCs/>
                <w:noProof/>
                <w:lang w:eastAsia="zh-CN"/>
              </w:rPr>
              <w:t>)</w:t>
            </w:r>
          </w:p>
        </w:tc>
      </w:tr>
    </w:tbl>
    <w:p w14:paraId="415C628A" w14:textId="77777777" w:rsidR="00E20A03" w:rsidRPr="00E20A03" w:rsidRDefault="00E20A03" w:rsidP="00C47CFB">
      <w:pPr>
        <w:pStyle w:val="Titre3"/>
        <w:numPr>
          <w:ilvl w:val="0"/>
          <w:numId w:val="0"/>
        </w:numPr>
        <w:rPr>
          <w:rFonts w:eastAsia="DengXian"/>
          <w:lang w:eastAsia="zh-TW"/>
        </w:rPr>
      </w:pPr>
      <w:r w:rsidRPr="00E20A03">
        <w:rPr>
          <w:lang w:eastAsia="zh-TW"/>
        </w:rPr>
        <w:t xml:space="preserve">A.1.2 Computing D2 </w:t>
      </w:r>
    </w:p>
    <w:p w14:paraId="103D2FC3" w14:textId="1D1CD25B" w:rsidR="00E20A03" w:rsidRDefault="00E20A03" w:rsidP="00E20A03">
      <w:r w:rsidRPr="00E20A03">
        <w:t xml:space="preserve">Project the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rsidRPr="00E20A03">
        <w:t xml:space="preserve"> along the normal direction </w:t>
      </w:r>
      <m:oMath>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j</m:t>
            </m:r>
          </m:sub>
        </m:sSub>
        <m:r>
          <w:rPr>
            <w:rFonts w:ascii="Cambria Math" w:hAnsi="Cambria Math"/>
            <w:lang w:val="en-GB"/>
          </w:rPr>
          <m:t xml:space="preserve"> </m:t>
        </m:r>
      </m:oMath>
      <w:r w:rsidRPr="00E20A03">
        <w:t xml:space="preserve"> and get a new error vector</w:t>
      </w:r>
      <m:oMath>
        <m:r>
          <w:rPr>
            <w:rFonts w:ascii="Cambria Math" w:hAnsi="Cambria Math"/>
            <w:lang w:val="en-GB"/>
          </w:rPr>
          <m:t xml:space="preserve"> </m:t>
        </m:r>
        <m:acc>
          <m:accPr>
            <m:ctrlPr>
              <w:rPr>
                <w:rFonts w:ascii="Cambria Math" w:hAnsi="Cambria Math"/>
                <w:i/>
                <w:lang w:val="en-GB"/>
              </w:rPr>
            </m:ctrlPr>
          </m:accPr>
          <m:e>
            <m:r>
              <w:rPr>
                <w:rFonts w:ascii="Cambria Math" w:hAnsi="Cambria Math"/>
                <w:lang w:val="en-GB"/>
              </w:rPr>
              <m:t>E</m:t>
            </m:r>
          </m:e>
        </m:acc>
        <m:d>
          <m:dPr>
            <m:ctrlPr>
              <w:rPr>
                <w:rFonts w:ascii="Cambria Math" w:hAnsi="Cambria Math"/>
                <w:i/>
                <w:lang w:val="en-GB"/>
              </w:rPr>
            </m:ctrlPr>
          </m:dPr>
          <m:e>
            <m:r>
              <w:rPr>
                <w:rFonts w:ascii="Cambria Math" w:hAnsi="Cambria Math"/>
                <w:lang w:val="en-GB"/>
              </w:rPr>
              <m:t>i,j</m:t>
            </m:r>
          </m:e>
        </m:d>
      </m:oMath>
      <w:r w:rsidRPr="00E20A03">
        <w:t>. In this way, the point-to-plane error is computed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1DEE0C60"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2EDC2587" w14:textId="77777777" w:rsidR="00BC5D1A" w:rsidRDefault="00BC5D1A" w:rsidP="003677A4">
            <w:pPr>
              <w:jc w:val="right"/>
            </w:pPr>
          </w:p>
        </w:tc>
        <w:tc>
          <w:tcPr>
            <w:tcW w:w="7229" w:type="dxa"/>
          </w:tcPr>
          <w:p w14:paraId="4E98709A" w14:textId="3AABEE65" w:rsidR="00BC5D1A" w:rsidRDefault="00000000" w:rsidP="003677A4">
            <w:pPr>
              <w:jc w:val="center"/>
            </w:pPr>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r>
                <m:rPr>
                  <m:sty m:val="bi"/>
                </m:rPr>
                <w:rPr>
                  <w:rFonts w:ascii="Cambria Math" w:eastAsia="DengXian" w:hAnsi="Cambria Math"/>
                  <w:noProof/>
                  <w:lang w:val="en-GB" w:eastAsia="zh-CN"/>
                </w:rPr>
                <m:t>=</m:t>
              </m:r>
              <m:sSubSup>
                <m:sSubSupPr>
                  <m:ctrlPr>
                    <w:rPr>
                      <w:rFonts w:ascii="Cambria Math" w:eastAsia="DengXian" w:hAnsi="Cambria Math"/>
                      <w:i/>
                      <w:noProof/>
                      <w:lang w:val="en-GB"/>
                    </w:rPr>
                  </m:ctrlPr>
                </m:sSubSupPr>
                <m:e>
                  <m:d>
                    <m:dPr>
                      <m:begChr m:val="‖"/>
                      <m:endChr m:val="‖"/>
                      <m:ctrlPr>
                        <w:rPr>
                          <w:rFonts w:ascii="Cambria Math" w:eastAsia="DengXian" w:hAnsi="Cambria Math"/>
                          <w:i/>
                          <w:noProof/>
                          <w:lang w:val="en-GB"/>
                        </w:rPr>
                      </m:ctrlPr>
                    </m:dPr>
                    <m:e>
                      <m:acc>
                        <m:accPr>
                          <m:ctrlPr>
                            <w:rPr>
                              <w:rFonts w:ascii="Cambria Math" w:eastAsia="DengXian" w:hAnsi="Cambria Math"/>
                              <w:i/>
                              <w:noProof/>
                              <w:lang w:val="en-GB"/>
                            </w:rPr>
                          </m:ctrlPr>
                        </m:accPr>
                        <m:e>
                          <m:r>
                            <m:rPr>
                              <m:sty m:val="bi"/>
                            </m:rPr>
                            <w:rPr>
                              <w:rFonts w:ascii="Cambria Math" w:eastAsia="DengXian" w:hAnsi="Cambria Math"/>
                              <w:noProof/>
                              <w:lang w:val="en-GB" w:eastAsia="zh-CN"/>
                            </w:rPr>
                            <m:t>E</m:t>
                          </m:r>
                        </m:e>
                      </m:acc>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e>
                  </m:d>
                </m:e>
                <m:sub>
                  <m:r>
                    <m:rPr>
                      <m:sty m:val="bi"/>
                    </m:rPr>
                    <w:rPr>
                      <w:rFonts w:ascii="Cambria Math" w:eastAsia="DengXian" w:hAnsi="Cambria Math"/>
                      <w:noProof/>
                      <w:lang w:val="en-GB" w:eastAsia="zh-CN"/>
                    </w:rPr>
                    <m:t>2</m:t>
                  </m:r>
                </m:sub>
                <m:sup>
                  <m:r>
                    <m:rPr>
                      <m:sty m:val="bi"/>
                    </m:rPr>
                    <w:rPr>
                      <w:rFonts w:ascii="Cambria Math" w:eastAsia="DengXian" w:hAnsi="Cambria Math"/>
                      <w:noProof/>
                      <w:lang w:val="en-GB" w:eastAsia="zh-CN"/>
                    </w:rPr>
                    <m:t>2</m:t>
                  </m:r>
                </m:sup>
              </m:sSubSup>
              <m:r>
                <m:rPr>
                  <m:sty m:val="bi"/>
                </m:rPr>
                <w:rPr>
                  <w:rFonts w:ascii="Cambria Math" w:eastAsia="DengXian" w:hAnsi="Cambria Math"/>
                  <w:noProof/>
                  <w:lang w:val="en-GB" w:eastAsia="zh-CN"/>
                </w:rPr>
                <m:t>=</m:t>
              </m:r>
              <m:sSup>
                <m:sSupPr>
                  <m:ctrlPr>
                    <w:rPr>
                      <w:rFonts w:ascii="Cambria Math" w:eastAsia="DengXian" w:hAnsi="Cambria Math"/>
                      <w:i/>
                      <w:noProof/>
                      <w:lang w:val="en-GB"/>
                    </w:rPr>
                  </m:ctrlPr>
                </m:sSupPr>
                <m:e>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E</m:t>
                      </m:r>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j</m:t>
                          </m:r>
                        </m:sub>
                      </m:sSub>
                    </m:e>
                  </m:d>
                </m:e>
                <m:sup>
                  <m:r>
                    <m:rPr>
                      <m:sty m:val="bi"/>
                    </m:rPr>
                    <w:rPr>
                      <w:rFonts w:ascii="Cambria Math" w:eastAsia="DengXian" w:hAnsi="Cambria Math"/>
                      <w:noProof/>
                      <w:lang w:val="en-GB" w:eastAsia="zh-CN"/>
                    </w:rPr>
                    <m:t>2</m:t>
                  </m:r>
                </m:sup>
              </m:sSup>
            </m:oMath>
            <w:r w:rsidR="00BC5D1A">
              <w:rPr>
                <w:lang w:val="en-GB"/>
              </w:rPr>
              <w:t>.</w:t>
            </w:r>
          </w:p>
        </w:tc>
        <w:tc>
          <w:tcPr>
            <w:tcW w:w="930" w:type="dxa"/>
          </w:tcPr>
          <w:p w14:paraId="4924A580" w14:textId="70E5608C"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4</w:t>
            </w:r>
            <w:r w:rsidRPr="00E20A03">
              <w:rPr>
                <w:rFonts w:eastAsia="DengXian"/>
                <w:b w:val="0"/>
                <w:bCs/>
                <w:noProof/>
                <w:lang w:eastAsia="zh-CN"/>
              </w:rPr>
              <w:t>)</w:t>
            </w:r>
          </w:p>
        </w:tc>
      </w:tr>
    </w:tbl>
    <w:p w14:paraId="304C2A43" w14:textId="505D6F6E" w:rsidR="00E20A03" w:rsidRDefault="00E20A03" w:rsidP="00E20A03">
      <w:pPr>
        <w:spacing w:before="240"/>
      </w:pPr>
      <w:r w:rsidRPr="00E20A03">
        <w:t>The point-to-plane error (D2) for the whole point cloud is then defined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6F70B8F9"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330BA5CE" w14:textId="77777777" w:rsidR="00BC5D1A" w:rsidRDefault="00BC5D1A" w:rsidP="003677A4">
            <w:pPr>
              <w:jc w:val="right"/>
            </w:pPr>
          </w:p>
        </w:tc>
        <w:tc>
          <w:tcPr>
            <w:tcW w:w="7229" w:type="dxa"/>
          </w:tcPr>
          <w:p w14:paraId="60E48F73" w14:textId="6897B0AA" w:rsidR="00BC5D1A" w:rsidRDefault="00000000"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r>
                  <m:rPr>
                    <m:sty m:val="bi"/>
                  </m:rPr>
                  <w:rPr>
                    <w:rFonts w:ascii="Cambria Math" w:eastAsia="DengXian" w:hAnsi="Cambria Math"/>
                    <w:noProof/>
                    <w:lang w:val="en-GB" w:eastAsia="zh-CN"/>
                  </w:rPr>
                  <m:t>=</m:t>
                </m:r>
                <m:f>
                  <m:fPr>
                    <m:ctrlPr>
                      <w:rPr>
                        <w:rFonts w:ascii="Cambria Math" w:eastAsia="DengXian" w:hAnsi="Cambria Math"/>
                        <w:i/>
                        <w:noProof/>
                        <w:lang w:val="en-GB"/>
                      </w:rPr>
                    </m:ctrlPr>
                  </m:fPr>
                  <m:num>
                    <m:r>
                      <m:rPr>
                        <m:sty m:val="bi"/>
                      </m:rPr>
                      <w:rPr>
                        <w:rFonts w:ascii="Cambria Math" w:eastAsia="DengXian" w:hAnsi="Cambria Math"/>
                        <w:noProof/>
                        <w:lang w:val="en-GB" w:eastAsia="zh-CN"/>
                      </w:rPr>
                      <m:t>1</m:t>
                    </m:r>
                  </m:num>
                  <m:den>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B</m:t>
                        </m:r>
                      </m:sub>
                    </m:sSub>
                  </m:den>
                </m:f>
                <m:nary>
                  <m:naryPr>
                    <m:chr m:val="∑"/>
                    <m:limLoc m:val="undOvr"/>
                    <m:supHide m:val="1"/>
                    <m:ctrlPr>
                      <w:rPr>
                        <w:rFonts w:ascii="Cambria Math" w:eastAsia="DengXian" w:hAnsi="Cambria Math"/>
                        <w:i/>
                        <w:noProof/>
                        <w:lang w:val="en-GB"/>
                      </w:rPr>
                    </m:ctrlPr>
                  </m:naryPr>
                  <m:sub>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sub>
                  <m:sup/>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nary>
              </m:oMath>
            </m:oMathPara>
          </w:p>
        </w:tc>
        <w:tc>
          <w:tcPr>
            <w:tcW w:w="930" w:type="dxa"/>
          </w:tcPr>
          <w:p w14:paraId="3B6010C9" w14:textId="1E6154D5"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5</w:t>
            </w:r>
            <w:r w:rsidRPr="00E20A03">
              <w:rPr>
                <w:rFonts w:eastAsia="DengXian"/>
                <w:b w:val="0"/>
                <w:bCs/>
                <w:noProof/>
                <w:lang w:eastAsia="zh-CN"/>
              </w:rPr>
              <w:t>)</w:t>
            </w:r>
          </w:p>
        </w:tc>
      </w:tr>
    </w:tbl>
    <w:p w14:paraId="522305E1" w14:textId="52750D03" w:rsidR="00E20A03" w:rsidRDefault="00E20A03" w:rsidP="00BC5D1A">
      <w:pPr>
        <w:keepNext/>
        <w:keepLines/>
        <w:tabs>
          <w:tab w:val="center" w:pos="3450"/>
          <w:tab w:val="right" w:pos="6900"/>
        </w:tabs>
        <w:adjustRightInd w:val="0"/>
      </w:pPr>
      <w:r w:rsidRPr="00E20A03">
        <w:rPr>
          <w:rFonts w:eastAsia="DengXian"/>
          <w:noProof/>
          <w:lang w:eastAsia="zh-CN"/>
        </w:rPr>
        <w:t xml:space="preserve">For near-lossless geometry encoding, the maximum </w:t>
      </w:r>
      <w:r w:rsidRPr="00E20A03">
        <w:t xml:space="preserve">plane-to-plane error, denoted </w:t>
      </w:r>
      <m:oMath>
        <m:sSubSup>
          <m:sSubSupPr>
            <m:ctrlPr>
              <w:rPr>
                <w:rFonts w:ascii="Cambria Math" w:eastAsia="DengXian" w:hAnsi="Cambria Math"/>
                <w:i/>
                <w:noProof/>
                <w:lang w:val="en-GB"/>
              </w:rPr>
            </m:ctrlPr>
          </m:sSubSupPr>
          <m:e>
            <m:r>
              <w:rPr>
                <w:rFonts w:ascii="Cambria Math" w:eastAsia="DengXian" w:hAnsi="Cambria Math"/>
                <w:noProof/>
                <w:lang w:val="en-GB" w:eastAsia="zh-CN"/>
              </w:rPr>
              <m:t>ε</m:t>
            </m:r>
          </m:e>
          <m:sub>
            <m:r>
              <m:rPr>
                <m:nor/>
              </m:rPr>
              <w:rPr>
                <w:rFonts w:ascii="Cambria Math" w:eastAsia="DengXian" w:hAnsi="Cambria Math"/>
                <w:b/>
                <w:noProof/>
                <w:lang w:val="en-GB" w:eastAsia="zh-CN"/>
              </w:rPr>
              <m:t>B,A</m:t>
            </m:r>
          </m:sub>
          <m:sup>
            <m:r>
              <m:rPr>
                <m:sty m:val="p"/>
              </m:rPr>
              <w:rPr>
                <w:rFonts w:ascii="Cambria Math" w:hAnsi="Cambria Math"/>
                <w:lang w:val="en-GB"/>
              </w:rPr>
              <m:t>D</m:t>
            </m:r>
            <m:r>
              <m:rPr>
                <m:nor/>
              </m:rPr>
              <w:rPr>
                <w:rFonts w:ascii="Cambria Math" w:eastAsia="DengXian" w:hAnsi="Cambria Math"/>
                <w:noProof/>
                <w:lang w:val="en-GB" w:eastAsia="zh-CN"/>
              </w:rPr>
              <m:t>2</m:t>
            </m:r>
          </m:sup>
        </m:sSubSup>
      </m:oMath>
      <w:r w:rsidRPr="00E20A03">
        <w:rPr>
          <w:lang w:eastAsia="zh-CN"/>
        </w:rPr>
        <w:t>,</w:t>
      </w:r>
      <w:r w:rsidRPr="00E20A03">
        <w:t xml:space="preserve"> should be considered instead:</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57F4C781"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42745CA7" w14:textId="77777777" w:rsidR="00BC5D1A" w:rsidRDefault="00BC5D1A" w:rsidP="003677A4">
            <w:pPr>
              <w:jc w:val="right"/>
            </w:pPr>
          </w:p>
        </w:tc>
        <w:tc>
          <w:tcPr>
            <w:tcW w:w="7229" w:type="dxa"/>
          </w:tcPr>
          <w:p w14:paraId="05134804" w14:textId="2F377FA4" w:rsidR="00BC5D1A" w:rsidRDefault="00000000" w:rsidP="003677A4">
            <w:pPr>
              <w:jc w:val="center"/>
            </w:pPr>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ε</m:t>
                  </m:r>
                </m:e>
                <m:sub>
                  <m:r>
                    <m:rPr>
                      <m:nor/>
                    </m:rPr>
                    <w:rPr>
                      <w:rFonts w:ascii="Cambria Math" w:eastAsia="DengXian" w:hAnsi="Cambria Math"/>
                      <w:noProof/>
                      <w:lang w:val="en-GB" w:eastAsia="zh-CN"/>
                    </w:rPr>
                    <m:t>B,A</m:t>
                  </m:r>
                </m:sub>
                <m:sup>
                  <m:r>
                    <m:rPr>
                      <m:sty m:val="b"/>
                    </m:rPr>
                    <w:rPr>
                      <w:rFonts w:ascii="Cambria Math" w:hAnsi="Cambria Math"/>
                      <w:lang w:val="en-GB"/>
                    </w:rPr>
                    <m:t>D</m:t>
                  </m:r>
                  <m:r>
                    <m:rPr>
                      <m:nor/>
                    </m:rPr>
                    <w:rPr>
                      <w:rFonts w:ascii="Cambria Math" w:eastAsia="DengXian" w:hAnsi="Cambria Math"/>
                      <w:noProof/>
                      <w:lang w:val="en-GB" w:eastAsia="zh-CN"/>
                    </w:rPr>
                    <m:t>2</m:t>
                  </m:r>
                </m:sup>
              </m:sSubSup>
              <m:r>
                <m:rPr>
                  <m:sty m:val="bi"/>
                </m:rPr>
                <w:rPr>
                  <w:rFonts w:ascii="Cambria Math" w:eastAsia="DengXian" w:hAnsi="Cambria Math"/>
                  <w:noProof/>
                  <w:lang w:val="en-GB" w:eastAsia="zh-CN"/>
                </w:rPr>
                <m:t>=</m:t>
              </m:r>
              <m:func>
                <m:funcPr>
                  <m:ctrlPr>
                    <w:rPr>
                      <w:rFonts w:ascii="Cambria Math" w:eastAsia="DengXian" w:hAnsi="Cambria Math"/>
                      <w:b w:val="0"/>
                      <w:i/>
                      <w:noProof/>
                      <w:szCs w:val="22"/>
                      <w:lang w:val="en-GB" w:eastAsia="zh-CN"/>
                    </w:rPr>
                  </m:ctrlPr>
                </m:funcPr>
                <m:fName>
                  <m:limLow>
                    <m:limLowPr>
                      <m:ctrlPr>
                        <w:rPr>
                          <w:rFonts w:ascii="Cambria Math" w:eastAsia="DengXian" w:hAnsi="Cambria Math"/>
                          <w:b w:val="0"/>
                          <w:i/>
                          <w:noProof/>
                          <w:szCs w:val="22"/>
                          <w:lang w:val="en-GB" w:eastAsia="zh-CN"/>
                        </w:rPr>
                      </m:ctrlPr>
                    </m:limLowPr>
                    <m:e>
                      <m:r>
                        <m:rPr>
                          <m:sty m:val="b"/>
                        </m:rPr>
                        <w:rPr>
                          <w:rFonts w:ascii="Cambria Math" w:eastAsia="DengXian" w:hAnsi="Cambria Math"/>
                          <w:noProof/>
                          <w:lang w:val="en-GB"/>
                        </w:rPr>
                        <m:t>max</m:t>
                      </m:r>
                    </m:e>
                    <m:lim>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lim>
                  </m:limLow>
                  <m:r>
                    <m:rPr>
                      <m:sty m:val="bi"/>
                    </m:rPr>
                    <w:rPr>
                      <w:rFonts w:ascii="Cambria Math" w:eastAsia="DengXian" w:hAnsi="Cambria Math"/>
                      <w:noProof/>
                      <w:szCs w:val="22"/>
                      <w:lang w:val="en-GB" w:eastAsia="zh-CN"/>
                    </w:rPr>
                    <m:t xml:space="preserve"> </m:t>
                  </m:r>
                </m:fName>
                <m:e>
                  <m:d>
                    <m:dPr>
                      <m:begChr m:val="{"/>
                      <m:endChr m:val="}"/>
                      <m:ctrlPr>
                        <w:rPr>
                          <w:rFonts w:ascii="Cambria Math" w:eastAsia="DengXian" w:hAnsi="Cambria Math"/>
                          <w:i/>
                          <w:noProof/>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d>
                </m:e>
              </m:func>
            </m:oMath>
            <w:r w:rsidR="00BC5D1A">
              <w:rPr>
                <w:lang w:val="en-GB"/>
              </w:rPr>
              <w:t>.</w:t>
            </w:r>
          </w:p>
        </w:tc>
        <w:tc>
          <w:tcPr>
            <w:tcW w:w="930" w:type="dxa"/>
          </w:tcPr>
          <w:p w14:paraId="4FBE70A8" w14:textId="281C1796"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6</w:t>
            </w:r>
            <w:r w:rsidRPr="00E20A03">
              <w:rPr>
                <w:rFonts w:eastAsia="DengXian"/>
                <w:b w:val="0"/>
                <w:bCs/>
                <w:noProof/>
                <w:lang w:eastAsia="zh-CN"/>
              </w:rPr>
              <w:t>)</w:t>
            </w:r>
          </w:p>
        </w:tc>
      </w:tr>
    </w:tbl>
    <w:p w14:paraId="163571FA" w14:textId="7402BF4C" w:rsidR="00E20A03" w:rsidRPr="00E20A03" w:rsidRDefault="00E20A03" w:rsidP="00026BC9">
      <w:pPr>
        <w:keepLines/>
        <w:adjustRightInd w:val="0"/>
        <w:jc w:val="center"/>
        <w:rPr>
          <w:b/>
          <w:bCs/>
          <w:szCs w:val="20"/>
        </w:rPr>
      </w:pPr>
      <w:r w:rsidRPr="00E20A03">
        <w:rPr>
          <w:rFonts w:eastAsia="DengXian"/>
          <w:noProof/>
          <w:lang w:eastAsia="en-GB"/>
        </w:rPr>
        <w:lastRenderedPageBreak/>
        <w:drawing>
          <wp:inline distT="0" distB="0" distL="0" distR="0" wp14:anchorId="52EA21E6" wp14:editId="73D762F0">
            <wp:extent cx="2965754" cy="2038350"/>
            <wp:effectExtent l="0" t="0" r="635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81890" cy="2049440"/>
                    </a:xfrm>
                    <a:prstGeom prst="rect">
                      <a:avLst/>
                    </a:prstGeom>
                    <a:noFill/>
                    <a:ln>
                      <a:noFill/>
                    </a:ln>
                  </pic:spPr>
                </pic:pic>
              </a:graphicData>
            </a:graphic>
          </wp:inline>
        </w:drawing>
      </w:r>
      <w:r w:rsidR="00026BC9">
        <w:br/>
        <w:t xml:space="preserve">Figure </w:t>
      </w:r>
      <w:fldSimple w:instr=" SEQ Figure \* ARABIC ">
        <w:r w:rsidR="00026BC9">
          <w:rPr>
            <w:noProof/>
          </w:rPr>
          <w:t>1</w:t>
        </w:r>
      </w:fldSimple>
      <w:r w:rsidR="00026BC9">
        <w:t xml:space="preserve"> – </w:t>
      </w:r>
      <w:r w:rsidRPr="00E20A03">
        <w:rPr>
          <w:szCs w:val="20"/>
        </w:rPr>
        <w:t>Illustration of point-to-point distance (D1) and point-to-plane distance (D2)</w:t>
      </w:r>
      <w:r w:rsidRPr="00E20A03">
        <w:rPr>
          <w:szCs w:val="20"/>
        </w:rPr>
        <w:fldChar w:fldCharType="begin"/>
      </w:r>
      <w:r w:rsidRPr="00E20A03">
        <w:rPr>
          <w:szCs w:val="20"/>
        </w:rPr>
        <w:instrText xml:space="preserve">TC "1 Point-to-point distance (C2C) vs. point-to-plane distance (C2P)" \f </w:instrText>
      </w:r>
      <w:proofErr w:type="spellStart"/>
      <w:r w:rsidRPr="00E20A03">
        <w:rPr>
          <w:szCs w:val="20"/>
        </w:rPr>
        <w:instrText>f</w:instrText>
      </w:r>
      <w:proofErr w:type="spellEnd"/>
      <w:r w:rsidRPr="00E20A03">
        <w:rPr>
          <w:szCs w:val="20"/>
        </w:rPr>
        <w:fldChar w:fldCharType="end"/>
      </w:r>
    </w:p>
    <w:p w14:paraId="1B623AE5" w14:textId="77777777" w:rsidR="00E20A03" w:rsidRPr="00E20A03" w:rsidRDefault="00E20A03" w:rsidP="00C47CFB">
      <w:pPr>
        <w:pStyle w:val="Titre3"/>
        <w:numPr>
          <w:ilvl w:val="0"/>
          <w:numId w:val="0"/>
        </w:numPr>
        <w:rPr>
          <w:lang w:eastAsia="zh-TW"/>
        </w:rPr>
      </w:pPr>
      <w:r w:rsidRPr="00E20A03">
        <w:rPr>
          <w:lang w:eastAsia="zh-TW"/>
        </w:rPr>
        <w:t>A.1.3 PSNR Calculation</w:t>
      </w:r>
    </w:p>
    <w:p w14:paraId="227A2A13" w14:textId="64967DF9" w:rsidR="00E20A03" w:rsidRDefault="00E20A03" w:rsidP="00E20A03">
      <w:r w:rsidRPr="00E20A03">
        <w:t xml:space="preserve">For reporting distortion values, the PSNR is defined as the peak signal over the symmetric distortion, </w:t>
      </w:r>
      <w:proofErr w:type="gramStart"/>
      <w:r w:rsidRPr="00E20A03">
        <w:t>i.e.</w:t>
      </w:r>
      <w:proofErr w:type="gramEnd"/>
      <w:r w:rsidRPr="00E20A03">
        <w:t xml:space="preserve"> for geometry distortions D1 or D2 computed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65B48A17"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46CD92F8" w14:textId="77777777" w:rsidR="00BC5D1A" w:rsidRDefault="00BC5D1A" w:rsidP="003677A4">
            <w:pPr>
              <w:jc w:val="right"/>
            </w:pPr>
          </w:p>
        </w:tc>
        <w:tc>
          <w:tcPr>
            <w:tcW w:w="7229" w:type="dxa"/>
          </w:tcPr>
          <w:p w14:paraId="578C17D2" w14:textId="5F781BCC" w:rsidR="00BC5D1A" w:rsidRDefault="00BC5D1A" w:rsidP="003677A4">
            <w:pPr>
              <w:jc w:val="center"/>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r>
                          <m:rPr>
                            <m:sty m:val="bi"/>
                          </m:rPr>
                          <w:rPr>
                            <w:rFonts w:ascii="Cambria Math" w:hAnsi="Cambria Math"/>
                            <w:lang w:val="en-GB"/>
                          </w:rPr>
                          <m:t>3</m:t>
                        </m:r>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func>
                          <m:funcPr>
                            <m:ctrlPr>
                              <w:rPr>
                                <w:rFonts w:ascii="Cambria Math" w:hAnsi="Cambria Math"/>
                                <w:iCs/>
                                <w:lang w:val="en-GB"/>
                              </w:rPr>
                            </m:ctrlPr>
                          </m:funcPr>
                          <m:fName>
                            <m:r>
                              <m:rPr>
                                <m:sty m:val="b"/>
                              </m:rPr>
                              <w:rPr>
                                <w:rFonts w:ascii="Cambria Math" w:hAnsi="Cambria Math"/>
                                <w:lang w:val="en-GB"/>
                              </w:rPr>
                              <m:t xml:space="preserve">max </m:t>
                            </m:r>
                          </m:fName>
                          <m:e>
                            <m:d>
                              <m:dPr>
                                <m:ctrlPr>
                                  <w:rPr>
                                    <w:rFonts w:ascii="Cambria Math" w:hAnsi="Cambria Math"/>
                                    <w:i/>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Dx</m:t>
                                    </m:r>
                                  </m:sup>
                                </m:sSubSup>
                                <m:r>
                                  <m:rPr>
                                    <m:sty m:val="bi"/>
                                  </m:rPr>
                                  <w:rPr>
                                    <w:rFonts w:ascii="Cambria Math" w:hAnsi="Cambria Math"/>
                                    <w:lang w:val="en-GB"/>
                                  </w:rPr>
                                  <m:t xml:space="preserve">, </m:t>
                                </m:r>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A,B</m:t>
                                    </m:r>
                                  </m:sub>
                                  <m:sup>
                                    <m:r>
                                      <m:rPr>
                                        <m:nor/>
                                      </m:rPr>
                                      <w:rPr>
                                        <w:rFonts w:ascii="Cambria Math" w:eastAsia="DengXian" w:hAnsi="Cambria Math"/>
                                        <w:noProof/>
                                        <w:lang w:val="en-GB" w:eastAsia="zh-CN"/>
                                      </w:rPr>
                                      <m:t>Dx</m:t>
                                    </m:r>
                                  </m:sup>
                                </m:sSubSup>
                              </m:e>
                            </m:d>
                          </m:e>
                        </m:func>
                      </m:den>
                    </m:f>
                  </m:e>
                </m:func>
                <m:r>
                  <m:rPr>
                    <m:sty m:val="bi"/>
                  </m:rPr>
                  <w:rPr>
                    <w:rFonts w:ascii="Cambria Math" w:hAnsi="Cambria Math"/>
                    <w:lang w:val="en-GB"/>
                  </w:rPr>
                  <m:t>,</m:t>
                </m:r>
              </m:oMath>
            </m:oMathPara>
          </w:p>
        </w:tc>
        <w:tc>
          <w:tcPr>
            <w:tcW w:w="930" w:type="dxa"/>
          </w:tcPr>
          <w:p w14:paraId="347ACA6D" w14:textId="2BB0A920"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7</w:t>
            </w:r>
            <w:r w:rsidRPr="00E20A03">
              <w:rPr>
                <w:rFonts w:eastAsia="DengXian"/>
                <w:b w:val="0"/>
                <w:bCs/>
                <w:noProof/>
                <w:lang w:eastAsia="zh-CN"/>
              </w:rPr>
              <w:t>)</w:t>
            </w:r>
          </w:p>
        </w:tc>
      </w:tr>
    </w:tbl>
    <w:p w14:paraId="5C3EB9D1" w14:textId="77777777" w:rsidR="00E20A03" w:rsidRPr="00E20A03" w:rsidRDefault="00E20A03" w:rsidP="00E20A03">
      <w:pPr>
        <w:spacing w:before="60"/>
      </w:pPr>
      <w:r w:rsidRPr="00E20A03">
        <w:t xml:space="preserve">where </w:t>
      </w:r>
      <m:oMath>
        <m:r>
          <w:rPr>
            <w:rFonts w:ascii="Cambria Math" w:hAnsi="Cambria Math"/>
            <w:lang w:val="en-GB"/>
          </w:rPr>
          <m:t>p</m:t>
        </m:r>
      </m:oMath>
      <w:r w:rsidRPr="00E20A03">
        <w:t xml:space="preserve"> is the peak constant value defined for each reference point cloud as specified in </w:t>
      </w:r>
      <w:r w:rsidRPr="00E20A03">
        <w:fldChar w:fldCharType="begin"/>
      </w:r>
      <w:r w:rsidRPr="00E20A03">
        <w:instrText xml:space="preserve"> REF _Ref480537120 \h  \* MERGEFORMAT </w:instrText>
      </w:r>
      <w:r w:rsidRPr="00E20A03">
        <w:fldChar w:fldCharType="separate"/>
      </w:r>
      <w:r w:rsidRPr="00E20A03">
        <w:t>Table 2</w:t>
      </w:r>
      <w:r w:rsidRPr="00E20A03">
        <w:fldChar w:fldCharType="end"/>
      </w:r>
      <w:r w:rsidRPr="00E20A03">
        <w:t xml:space="preserve">, and </w:t>
      </w:r>
      <m:oMath>
        <m:r>
          <w:rPr>
            <w:rFonts w:ascii="Cambria Math" w:hAnsi="Cambria Math"/>
            <w:lang w:val="en-GB"/>
          </w:rPr>
          <m:t>MSE</m:t>
        </m:r>
      </m:oMath>
      <w:r w:rsidRPr="00E20A03">
        <w:t xml:space="preserve"> is the mean squared point-to-point (D1) or point-to-plane (D2) error. For dynamic content, the peak value is unchanged over the frames of a sequence.</w:t>
      </w:r>
    </w:p>
    <w:p w14:paraId="6D6B6974" w14:textId="77777777" w:rsidR="00E20A03" w:rsidRPr="00E20A03" w:rsidRDefault="00E20A03" w:rsidP="00E20A03">
      <w:r w:rsidRPr="00E20A03">
        <w:t xml:space="preserve">Note that the metric software dynamically determines the intrinsic resolution and uses it as normalizer if it is not specified in the command line (option </w:t>
      </w:r>
      <w:r w:rsidRPr="00E20A03">
        <w:rPr>
          <w:rStyle w:val="CodeChar"/>
        </w:rPr>
        <w:t>-r</w:t>
      </w:r>
      <w:r w:rsidRPr="00E20A03">
        <w:t>).</w:t>
      </w:r>
    </w:p>
    <w:p w14:paraId="4CB981DF" w14:textId="77777777" w:rsidR="00E20A03" w:rsidRPr="00E20A03" w:rsidRDefault="00E20A03" w:rsidP="009F720A">
      <w:pPr>
        <w:pStyle w:val="Titre2"/>
        <w:numPr>
          <w:ilvl w:val="0"/>
          <w:numId w:val="0"/>
        </w:numPr>
        <w:rPr>
          <w:lang w:eastAsia="zh-TW"/>
        </w:rPr>
      </w:pPr>
      <w:r w:rsidRPr="00E20A03">
        <w:rPr>
          <w:lang w:eastAsia="zh-TW"/>
        </w:rPr>
        <w:t>A.2 Attribute Distortions</w:t>
      </w:r>
    </w:p>
    <w:p w14:paraId="03B8363C" w14:textId="06610960" w:rsidR="00E20A03" w:rsidRDefault="00E20A03" w:rsidP="00E20A03">
      <w:r w:rsidRPr="00E20A03">
        <w:t>For lossy attribute coding, the attribute PSNR value is computed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231A5E39"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55F35E67" w14:textId="77777777" w:rsidR="00BC5D1A" w:rsidRDefault="00BC5D1A" w:rsidP="003677A4">
            <w:pPr>
              <w:jc w:val="right"/>
            </w:pPr>
          </w:p>
        </w:tc>
        <w:tc>
          <w:tcPr>
            <w:tcW w:w="7229" w:type="dxa"/>
          </w:tcPr>
          <w:p w14:paraId="74796969" w14:textId="57CBBD52" w:rsidR="00BC5D1A" w:rsidRDefault="00BC5D1A" w:rsidP="003677A4">
            <w:pPr>
              <w:jc w:val="center"/>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r>
                          <m:rPr>
                            <m:sty m:val="b"/>
                          </m:rPr>
                          <w:rPr>
                            <w:rFonts w:ascii="Cambria Math" w:hAnsi="Cambria Math"/>
                            <w:lang w:val="en-GB"/>
                          </w:rPr>
                          <m:t>symmetricMSE</m:t>
                        </m:r>
                      </m:den>
                    </m:f>
                  </m:e>
                </m:func>
                <m:r>
                  <m:rPr>
                    <m:sty m:val="bi"/>
                  </m:rPr>
                  <w:rPr>
                    <w:rFonts w:ascii="Cambria Math" w:hAnsi="Cambria Math"/>
                    <w:lang w:val="en-GB"/>
                  </w:rPr>
                  <m:t>,</m:t>
                </m:r>
              </m:oMath>
            </m:oMathPara>
          </w:p>
        </w:tc>
        <w:tc>
          <w:tcPr>
            <w:tcW w:w="930" w:type="dxa"/>
          </w:tcPr>
          <w:p w14:paraId="70CDD2BC" w14:textId="7DA82159"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8</w:t>
            </w:r>
            <w:r w:rsidRPr="00E20A03">
              <w:rPr>
                <w:rFonts w:eastAsia="DengXian"/>
                <w:b w:val="0"/>
                <w:bCs/>
                <w:noProof/>
                <w:lang w:eastAsia="zh-CN"/>
              </w:rPr>
              <w:t>)</w:t>
            </w:r>
          </w:p>
        </w:tc>
      </w:tr>
    </w:tbl>
    <w:p w14:paraId="796E01EB" w14:textId="772BD4A4" w:rsidR="0031625E" w:rsidRDefault="0031625E" w:rsidP="0031625E">
      <w:r>
        <w:t xml:space="preserve">For </w:t>
      </w:r>
      <w:proofErr w:type="spellStart"/>
      <w:r>
        <w:t>colour</w:t>
      </w:r>
      <w:proofErr w:type="spellEnd"/>
      <w:r>
        <w:t xml:space="preserve"> attributes, the MSE for each of the three </w:t>
      </w:r>
      <w:proofErr w:type="spellStart"/>
      <w:r>
        <w:t>colour</w:t>
      </w:r>
      <w:proofErr w:type="spellEnd"/>
      <w:r>
        <w:t xml:space="preserve"> components is calculated. A conversion from RGB space to ITU-R BT.709, since </w:t>
      </w:r>
      <w:proofErr w:type="spellStart"/>
      <w:r w:rsidRPr="0031625E">
        <w:rPr>
          <w:i/>
          <w:iCs/>
        </w:rPr>
        <w:t>Y′CbCr</w:t>
      </w:r>
      <w:proofErr w:type="spellEnd"/>
      <w:r>
        <w:t xml:space="preserve"> spaces correlate better with human perception. A symmetric computation of the distortion is utilized, in the same way as is done for geometric distortions. The maximum distortion between the two passes is selected as the final distortion. Since the </w:t>
      </w:r>
      <w:proofErr w:type="spellStart"/>
      <w:r>
        <w:t>colour</w:t>
      </w:r>
      <w:proofErr w:type="spellEnd"/>
      <w:r>
        <w:t xml:space="preserve"> attributes for all test data have a bit depth of 8 bits per point, the peak value p for PSNR calculation is 255.</w:t>
      </w:r>
    </w:p>
    <w:p w14:paraId="6F5FEEFE" w14:textId="64A709B2" w:rsidR="0031625E" w:rsidRDefault="0031625E" w:rsidP="0031625E">
      <w:r>
        <w:t>For reflectance attributes, the MSE for a single component is calculated. Since the reflectance attribute for all test data has a bit depth of 16 bits per point, the peak value p for PSNR calculation is 65535.</w:t>
      </w:r>
    </w:p>
    <w:p w14:paraId="626B7C0A" w14:textId="4E608640" w:rsidR="00E20A03" w:rsidRPr="00E20A03" w:rsidRDefault="0031625E" w:rsidP="0031625E">
      <w:r>
        <w:t xml:space="preserve">For near-lossless coding, the maximum error should be considered instead of </w:t>
      </w:r>
      <w:proofErr w:type="gramStart"/>
      <w:r>
        <w:t>MSE</w:t>
      </w:r>
      <w:proofErr w:type="gramEnd"/>
    </w:p>
    <w:p w14:paraId="50827A60" w14:textId="77777777" w:rsidR="00E20A03" w:rsidRPr="00E20A03" w:rsidRDefault="00E20A03" w:rsidP="009F720A">
      <w:pPr>
        <w:pStyle w:val="Titre2"/>
        <w:numPr>
          <w:ilvl w:val="0"/>
          <w:numId w:val="0"/>
        </w:numPr>
        <w:rPr>
          <w:lang w:eastAsia="zh-TW"/>
        </w:rPr>
      </w:pPr>
      <w:r w:rsidRPr="00E20A03">
        <w:rPr>
          <w:lang w:eastAsia="zh-TW"/>
        </w:rPr>
        <w:t xml:space="preserve">A.3 Metric Software Usage </w:t>
      </w:r>
    </w:p>
    <w:p w14:paraId="389DA08C" w14:textId="77777777" w:rsidR="00E20A03" w:rsidRPr="00E20A03" w:rsidRDefault="00E20A03" w:rsidP="00E20A03">
      <w:bookmarkStart w:id="13" w:name="_Hlk514915084"/>
      <w:r w:rsidRPr="00E20A03">
        <w:t>This is the specified command line to recreate the objective distortion metrics for any lossless or lossy test condition response based on this CTC:</w:t>
      </w:r>
    </w:p>
    <w:p w14:paraId="7B11FB28" w14:textId="77777777" w:rsidR="0031625E" w:rsidRDefault="00E20A03" w:rsidP="0031625E">
      <w:pPr>
        <w:pStyle w:val="Code"/>
        <w:jc w:val="left"/>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Pr="00E20A03">
        <w:t xml:space="preserve"> </w:t>
      </w:r>
      <w:r w:rsidR="0031625E">
        <w:t>\</w:t>
      </w:r>
    </w:p>
    <w:p w14:paraId="4025703E" w14:textId="77777777" w:rsidR="0031625E" w:rsidRDefault="0031625E" w:rsidP="0031625E">
      <w:pPr>
        <w:pStyle w:val="Code"/>
        <w:jc w:val="left"/>
      </w:pPr>
      <w:r>
        <w:t xml:space="preserve">           </w:t>
      </w:r>
      <w:r w:rsidR="00E20A03" w:rsidRPr="00E20A03">
        <w:t>--</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--resolution=&lt;peak value&gt; </w:t>
      </w:r>
      <w:r>
        <w:t>\</w:t>
      </w:r>
    </w:p>
    <w:p w14:paraId="1224F560" w14:textId="323CEA31" w:rsidR="00E20A03" w:rsidRPr="00E20A03" w:rsidRDefault="0031625E" w:rsidP="0031625E">
      <w:pPr>
        <w:pStyle w:val="Code"/>
        <w:jc w:val="left"/>
      </w:pPr>
      <w:r>
        <w:t xml:space="preserve">           </w:t>
      </w:r>
      <w:r w:rsidR="00E20A03" w:rsidRPr="00E20A03">
        <w:t>--color=1 --</w:t>
      </w:r>
      <w:proofErr w:type="spellStart"/>
      <w:r w:rsidR="00E20A03" w:rsidRPr="00E20A03">
        <w:t>neighborsProc</w:t>
      </w:r>
      <w:proofErr w:type="spellEnd"/>
      <w:r w:rsidR="00E20A03" w:rsidRPr="00E20A03">
        <w:t>=1 --</w:t>
      </w:r>
      <w:proofErr w:type="spellStart"/>
      <w:r w:rsidR="00E20A03" w:rsidRPr="00E20A03">
        <w:t>dropdups</w:t>
      </w:r>
      <w:proofErr w:type="spellEnd"/>
      <w:r w:rsidR="00E20A03" w:rsidRPr="00E20A03">
        <w:t>=2 --</w:t>
      </w:r>
      <w:proofErr w:type="spellStart"/>
      <w:r w:rsidR="00E20A03" w:rsidRPr="00E20A03">
        <w:t>averageNormals</w:t>
      </w:r>
      <w:proofErr w:type="spellEnd"/>
      <w:r w:rsidR="00E20A03" w:rsidRPr="00E20A03">
        <w:t>=0</w:t>
      </w:r>
    </w:p>
    <w:p w14:paraId="2EE62789" w14:textId="77777777" w:rsidR="00E20A03" w:rsidRPr="00E20A03" w:rsidRDefault="00E20A03" w:rsidP="00E20A03">
      <w:r w:rsidRPr="00E20A03">
        <w:lastRenderedPageBreak/>
        <w:t>For conditions 3.Y and 3.Z (</w:t>
      </w:r>
      <w:proofErr w:type="gramStart"/>
      <w:r w:rsidRPr="00E20A03">
        <w:t>near-lossless</w:t>
      </w:r>
      <w:proofErr w:type="gramEnd"/>
      <w:r w:rsidRPr="00E20A03">
        <w:t>), the modified command line is:</w:t>
      </w:r>
    </w:p>
    <w:p w14:paraId="0BDA91F5"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Pr="00E20A03">
        <w:t xml:space="preserve"> </w:t>
      </w:r>
      <w:r w:rsidR="0031625E">
        <w:t>\</w:t>
      </w:r>
    </w:p>
    <w:p w14:paraId="61F1B93C" w14:textId="77777777" w:rsidR="0031625E" w:rsidRDefault="0031625E" w:rsidP="0031625E">
      <w:pPr>
        <w:pStyle w:val="Code"/>
      </w:pPr>
      <w:r>
        <w:t xml:space="preserve">           </w:t>
      </w:r>
      <w:r w:rsidR="00E20A03" w:rsidRPr="00E20A03">
        <w:t>--</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--resolution=&lt;peak value&gt; </w:t>
      </w:r>
      <w:r>
        <w:t>\</w:t>
      </w:r>
    </w:p>
    <w:p w14:paraId="4E878D6F" w14:textId="4A70AD80" w:rsidR="00E20A03" w:rsidRPr="00E20A03" w:rsidRDefault="0031625E" w:rsidP="0031625E">
      <w:pPr>
        <w:pStyle w:val="Code"/>
      </w:pPr>
      <w:r>
        <w:t xml:space="preserve">           </w:t>
      </w:r>
      <w:r w:rsidR="00E20A03" w:rsidRPr="00E20A03">
        <w:t>--color=1 --</w:t>
      </w:r>
      <w:proofErr w:type="spellStart"/>
      <w:r w:rsidR="00E20A03" w:rsidRPr="00E20A03">
        <w:t>neighborsProc</w:t>
      </w:r>
      <w:proofErr w:type="spellEnd"/>
      <w:r w:rsidR="00E20A03" w:rsidRPr="00E20A03">
        <w:t>=1 --</w:t>
      </w:r>
      <w:proofErr w:type="spellStart"/>
      <w:r w:rsidR="00E20A03" w:rsidRPr="00E20A03">
        <w:t>dropdups</w:t>
      </w:r>
      <w:proofErr w:type="spellEnd"/>
      <w:r w:rsidR="00E20A03" w:rsidRPr="00E20A03">
        <w:t>=2 --</w:t>
      </w:r>
      <w:proofErr w:type="spellStart"/>
      <w:r w:rsidR="00E20A03" w:rsidRPr="00E20A03">
        <w:t>averageNormals</w:t>
      </w:r>
      <w:proofErr w:type="spellEnd"/>
      <w:r w:rsidR="00E20A03" w:rsidRPr="00E20A03">
        <w:t>=0 -h</w:t>
      </w:r>
    </w:p>
    <w:p w14:paraId="4149ACEC" w14:textId="4E576B7A" w:rsidR="00E20A03" w:rsidRPr="00E20A03" w:rsidRDefault="00E20A03" w:rsidP="00E20A03">
      <w:pPr>
        <w:rPr>
          <w:b/>
        </w:rPr>
      </w:pPr>
      <w:r w:rsidRPr="00E20A03">
        <w:t xml:space="preserve">These command lines will produce D1, D2 as well as color and reflectance distortion metrics, using an imported intrinsic resolution for PSNR computation rather than an internally determined intrinsic resolution. The option </w:t>
      </w:r>
      <w:r w:rsidRPr="00E20A03">
        <w:rPr>
          <w:rStyle w:val="CodeChar"/>
        </w:rPr>
        <w:t>--</w:t>
      </w:r>
      <w:proofErr w:type="spellStart"/>
      <w:r w:rsidRPr="00E20A03">
        <w:rPr>
          <w:rStyle w:val="CodeChar"/>
        </w:rPr>
        <w:t>dropdups</w:t>
      </w:r>
      <w:proofErr w:type="spellEnd"/>
      <w:r w:rsidRPr="00E20A03">
        <w:rPr>
          <w:rStyle w:val="CodeChar"/>
        </w:rPr>
        <w:t>=2</w:t>
      </w:r>
      <w:r w:rsidRPr="00E20A03">
        <w:t xml:space="preserve"> indicates that duplicate points are averaged and reports the number of points with the same coordinates. The option </w:t>
      </w:r>
      <w:r w:rsidRPr="00E20A03">
        <w:rPr>
          <w:rStyle w:val="CodeChar"/>
        </w:rPr>
        <w:t>--</w:t>
      </w:r>
      <w:proofErr w:type="spellStart"/>
      <w:r w:rsidRPr="00E20A03">
        <w:rPr>
          <w:rStyle w:val="CodeChar"/>
        </w:rPr>
        <w:t>neighborsProc</w:t>
      </w:r>
      <w:proofErr w:type="spellEnd"/>
      <w:r w:rsidRPr="00E20A03">
        <w:rPr>
          <w:rStyle w:val="CodeChar"/>
        </w:rPr>
        <w:t>=1</w:t>
      </w:r>
      <w:r w:rsidRPr="00E20A03">
        <w:t xml:space="preserve"> indicates, for the color metrics, that </w:t>
      </w:r>
      <w:proofErr w:type="spellStart"/>
      <w:r w:rsidRPr="00E20A03">
        <w:t>neighbouring</w:t>
      </w:r>
      <w:proofErr w:type="spellEnd"/>
      <w:r w:rsidRPr="00E20A03">
        <w:t xml:space="preserve"> points at the same minimum distance are averaged using equal weights. The option </w:t>
      </w:r>
      <w:r w:rsidRPr="00E20A03">
        <w:rPr>
          <w:rStyle w:val="CodeChar"/>
        </w:rPr>
        <w:t>-h</w:t>
      </w:r>
      <w:r w:rsidRPr="00E20A03">
        <w:t xml:space="preserve"> indicates the use of the maximum error (</w:t>
      </w:r>
      <w:proofErr w:type="spellStart"/>
      <w:r w:rsidRPr="00E20A03">
        <w:rPr>
          <w:iCs/>
        </w:rPr>
        <w:t>Hausdorff</w:t>
      </w:r>
      <w:proofErr w:type="spellEnd"/>
      <w:r w:rsidRPr="00E20A03">
        <w:rPr>
          <w:iCs/>
        </w:rPr>
        <w:t xml:space="preserve"> distance</w:t>
      </w:r>
      <w:r w:rsidRPr="00E20A03">
        <w:t>).</w:t>
      </w:r>
      <w:bookmarkEnd w:id="13"/>
    </w:p>
    <w:p w14:paraId="427BAC28" w14:textId="77777777" w:rsidR="00E20A03" w:rsidRPr="00E20A03" w:rsidRDefault="00E20A03" w:rsidP="00E20A03">
      <w:r w:rsidRPr="00E20A03">
        <w:rPr>
          <w:lang w:eastAsia="ko-KR"/>
        </w:rPr>
        <w:t xml:space="preserve">Further example </w:t>
      </w:r>
      <w:r w:rsidRPr="00E20A03">
        <w:t>command lines to use the evaluation metric tool are provided below.</w:t>
      </w:r>
    </w:p>
    <w:p w14:paraId="1D884CE1" w14:textId="77777777" w:rsidR="00E20A03" w:rsidRPr="00E20A03"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=pointcloud1.ply</w:t>
      </w:r>
    </w:p>
    <w:p w14:paraId="10FA1F1F" w14:textId="77777777" w:rsidR="00E20A03" w:rsidRPr="00E20A03" w:rsidRDefault="00E20A03" w:rsidP="00E20A03">
      <w:r w:rsidRPr="00E20A03">
        <w:t xml:space="preserve">This will load the point cloud and report nearest </w:t>
      </w:r>
      <w:proofErr w:type="spellStart"/>
      <w:r w:rsidRPr="00E20A03">
        <w:t>neighbour</w:t>
      </w:r>
      <w:proofErr w:type="spellEnd"/>
      <w:r w:rsidRPr="00E20A03">
        <w:t xml:space="preserve"> distances – the intrinsic resolution to be used for PSNR computation.</w:t>
      </w:r>
    </w:p>
    <w:p w14:paraId="66889165" w14:textId="77777777" w:rsidR="00E20A03" w:rsidRPr="00E20A03"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p>
    <w:p w14:paraId="203EC52E" w14:textId="77777777" w:rsidR="00E20A03" w:rsidRPr="00E20A03" w:rsidRDefault="00E20A03" w:rsidP="00E20A03">
      <w:pPr>
        <w:spacing w:before="60"/>
      </w:pPr>
      <w:r w:rsidRPr="00E20A03">
        <w:t>This will produce D1.</w:t>
      </w:r>
    </w:p>
    <w:p w14:paraId="140B5DB3" w14:textId="48D0627D"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231F485C" w14:textId="3958469D"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p>
    <w:p w14:paraId="0227B250" w14:textId="77777777" w:rsidR="00E20A03" w:rsidRPr="00E20A03" w:rsidRDefault="00E20A03" w:rsidP="00E20A03">
      <w:pPr>
        <w:spacing w:before="60"/>
      </w:pPr>
      <w:r w:rsidRPr="00E20A03">
        <w:t xml:space="preserve">This will produce both D1 and D2. The normal is provided in </w:t>
      </w:r>
      <w:proofErr w:type="spellStart"/>
      <w:r w:rsidRPr="00E20A03">
        <w:t>normalOrg.ply</w:t>
      </w:r>
      <w:proofErr w:type="spellEnd"/>
      <w:r w:rsidRPr="00E20A03">
        <w:t xml:space="preserve"> for the original point cloud. It could be the same as </w:t>
      </w:r>
      <w:proofErr w:type="spellStart"/>
      <w:r w:rsidRPr="00E20A03">
        <w:t>pointcloudOrg.ply</w:t>
      </w:r>
      <w:proofErr w:type="spellEnd"/>
      <w:r w:rsidRPr="00E20A03">
        <w:t>.</w:t>
      </w:r>
    </w:p>
    <w:p w14:paraId="78C6C614"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47F06614" w14:textId="57056C36"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--color=1</w:t>
      </w:r>
    </w:p>
    <w:p w14:paraId="6C88DDE3" w14:textId="77777777" w:rsidR="00E20A03" w:rsidRPr="00E20A03" w:rsidRDefault="00E20A03" w:rsidP="00E20A03">
      <w:pPr>
        <w:spacing w:before="60"/>
      </w:pPr>
      <w:r w:rsidRPr="00E20A03">
        <w:t>This will produce D1, D2, as well as the color distortion metric.</w:t>
      </w:r>
    </w:p>
    <w:p w14:paraId="14F9A829"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59B54F64" w14:textId="0A5FAE9C"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--color=1 --resolution=&lt;peak value&gt;</w:t>
      </w:r>
    </w:p>
    <w:p w14:paraId="1BB387F9" w14:textId="77777777" w:rsidR="00E20A03" w:rsidRPr="00E20A03" w:rsidRDefault="00E20A03" w:rsidP="00E20A03">
      <w:r w:rsidRPr="00E20A03">
        <w:t>This will produce D1, D2 as well as color distortion metric, using an imported peak value for PSNR computation rather than an internally determined peak value.</w:t>
      </w:r>
    </w:p>
    <w:p w14:paraId="5A687F98" w14:textId="77777777" w:rsidR="00DE7373" w:rsidRPr="00B23D19" w:rsidRDefault="00DE7373" w:rsidP="00DE7373"/>
    <w:sectPr w:rsidR="00DE7373" w:rsidRPr="00B23D19" w:rsidSect="00954B0D">
      <w:footerReference w:type="default" r:id="rId2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032E9" w14:textId="77777777" w:rsidR="00946248" w:rsidRDefault="00946248" w:rsidP="009E784A">
      <w:r>
        <w:separator/>
      </w:r>
    </w:p>
  </w:endnote>
  <w:endnote w:type="continuationSeparator" w:id="0">
    <w:p w14:paraId="4D59C6E1" w14:textId="77777777" w:rsidR="00946248" w:rsidRDefault="0094624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CMMI10">
    <w:altName w:val="Cambria"/>
    <w:panose1 w:val="00000000000000000000"/>
    <w:charset w:val="00"/>
    <w:family w:val="roman"/>
    <w:notTrueType/>
    <w:pitch w:val="default"/>
  </w:font>
  <w:font w:name="CMSY8">
    <w:altName w:val="Cambria"/>
    <w:panose1 w:val="00000000000000000000"/>
    <w:charset w:val="00"/>
    <w:family w:val="roman"/>
    <w:notTrueType/>
    <w:pitch w:val="default"/>
  </w:font>
  <w:font w:name="LMMono10-Regular-Identity-H">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F3F8E" w14:textId="77777777" w:rsidR="00946248" w:rsidRDefault="00946248" w:rsidP="009E784A">
      <w:r>
        <w:separator/>
      </w:r>
    </w:p>
  </w:footnote>
  <w:footnote w:type="continuationSeparator" w:id="0">
    <w:p w14:paraId="0A7C4847" w14:textId="77777777" w:rsidR="00946248" w:rsidRDefault="0094624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01D7"/>
    <w:multiLevelType w:val="hybridMultilevel"/>
    <w:tmpl w:val="82D6DF90"/>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D7B63"/>
    <w:multiLevelType w:val="hybridMultilevel"/>
    <w:tmpl w:val="C85E56BE"/>
    <w:lvl w:ilvl="0" w:tplc="FFFFFFFF">
      <w:numFmt w:val="bullet"/>
      <w:lvlText w:val="-"/>
      <w:lvlJc w:val="left"/>
      <w:pPr>
        <w:ind w:left="720" w:hanging="360"/>
      </w:pPr>
      <w:rPr>
        <w:rFonts w:ascii="Times New Roman" w:eastAsia="Malgun Gothic" w:hAnsi="Times New Roman" w:cs="Times New Roman" w:hint="default"/>
      </w:rPr>
    </w:lvl>
    <w:lvl w:ilvl="1" w:tplc="5DACFFA6">
      <w:numFmt w:val="bullet"/>
      <w:lvlText w:val="-"/>
      <w:lvlJc w:val="left"/>
      <w:pPr>
        <w:ind w:left="1440" w:hanging="360"/>
      </w:pPr>
      <w:rPr>
        <w:rFonts w:ascii="Times New Roman" w:eastAsia="Malgun Gothic"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E23023C"/>
    <w:multiLevelType w:val="hybridMultilevel"/>
    <w:tmpl w:val="E6F834E2"/>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E17A0"/>
    <w:multiLevelType w:val="hybridMultilevel"/>
    <w:tmpl w:val="34C82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B63EB"/>
    <w:multiLevelType w:val="hybridMultilevel"/>
    <w:tmpl w:val="0A5CBE02"/>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8FF65106"/>
    <w:lvl w:ilvl="0">
      <w:start w:val="1"/>
      <w:numFmt w:val="decimal"/>
      <w:pStyle w:val="Titre1"/>
      <w:lvlText w:val="%1"/>
      <w:lvlJc w:val="left"/>
      <w:pPr>
        <w:ind w:left="432" w:hanging="432"/>
      </w:pPr>
    </w:lvl>
    <w:lvl w:ilvl="1">
      <w:start w:val="1"/>
      <w:numFmt w:val="decimal"/>
      <w:pStyle w:val="Titre2"/>
      <w:lvlText w:val="%1.%2"/>
      <w:lvlJc w:val="left"/>
      <w:pPr>
        <w:ind w:left="567" w:hanging="567"/>
      </w:pPr>
      <w:rPr>
        <w:lang w:val="en-U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2CC52AD4"/>
    <w:multiLevelType w:val="hybridMultilevel"/>
    <w:tmpl w:val="61A68F14"/>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943BE"/>
    <w:multiLevelType w:val="hybridMultilevel"/>
    <w:tmpl w:val="C498826C"/>
    <w:lvl w:ilvl="0" w:tplc="E03C0E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54A31"/>
    <w:multiLevelType w:val="hybridMultilevel"/>
    <w:tmpl w:val="F1E4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200FA9"/>
    <w:multiLevelType w:val="hybridMultilevel"/>
    <w:tmpl w:val="D41E3808"/>
    <w:lvl w:ilvl="0" w:tplc="5DACFFA6">
      <w:numFmt w:val="bullet"/>
      <w:lvlText w:val="-"/>
      <w:lvlJc w:val="left"/>
      <w:pPr>
        <w:ind w:left="720" w:hanging="360"/>
      </w:pPr>
      <w:rPr>
        <w:rFonts w:ascii="Times New Roman" w:eastAsia="Malgun Gothic"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cs="Times New Roman" w:hint="default"/>
      </w:rPr>
    </w:lvl>
    <w:lvl w:ilvl="2" w:tplc="04070005">
      <w:start w:val="1"/>
      <w:numFmt w:val="bullet"/>
      <w:lvlText w:val=""/>
      <w:lvlJc w:val="left"/>
      <w:pPr>
        <w:ind w:left="1980" w:hanging="360"/>
      </w:pPr>
      <w:rPr>
        <w:rFonts w:ascii="Wingdings" w:hAnsi="Wingdings" w:hint="default"/>
      </w:rPr>
    </w:lvl>
    <w:lvl w:ilvl="3" w:tplc="04070001">
      <w:start w:val="1"/>
      <w:numFmt w:val="bullet"/>
      <w:lvlText w:val=""/>
      <w:lvlJc w:val="left"/>
      <w:pPr>
        <w:ind w:left="2700" w:hanging="360"/>
      </w:pPr>
      <w:rPr>
        <w:rFonts w:ascii="Symbol" w:hAnsi="Symbol" w:hint="default"/>
      </w:rPr>
    </w:lvl>
    <w:lvl w:ilvl="4" w:tplc="04070003">
      <w:start w:val="1"/>
      <w:numFmt w:val="bullet"/>
      <w:lvlText w:val="o"/>
      <w:lvlJc w:val="left"/>
      <w:pPr>
        <w:ind w:left="3420" w:hanging="360"/>
      </w:pPr>
      <w:rPr>
        <w:rFonts w:ascii="Courier New" w:hAnsi="Courier New" w:cs="Times New Roman" w:hint="default"/>
      </w:rPr>
    </w:lvl>
    <w:lvl w:ilvl="5" w:tplc="04070005">
      <w:start w:val="1"/>
      <w:numFmt w:val="bullet"/>
      <w:lvlText w:val=""/>
      <w:lvlJc w:val="left"/>
      <w:pPr>
        <w:ind w:left="4140" w:hanging="360"/>
      </w:pPr>
      <w:rPr>
        <w:rFonts w:ascii="Wingdings" w:hAnsi="Wingdings" w:hint="default"/>
      </w:rPr>
    </w:lvl>
    <w:lvl w:ilvl="6" w:tplc="04070001">
      <w:start w:val="1"/>
      <w:numFmt w:val="bullet"/>
      <w:lvlText w:val=""/>
      <w:lvlJc w:val="left"/>
      <w:pPr>
        <w:ind w:left="4860" w:hanging="360"/>
      </w:pPr>
      <w:rPr>
        <w:rFonts w:ascii="Symbol" w:hAnsi="Symbol" w:hint="default"/>
      </w:rPr>
    </w:lvl>
    <w:lvl w:ilvl="7" w:tplc="04070003">
      <w:start w:val="1"/>
      <w:numFmt w:val="bullet"/>
      <w:lvlText w:val="o"/>
      <w:lvlJc w:val="left"/>
      <w:pPr>
        <w:ind w:left="5580" w:hanging="360"/>
      </w:pPr>
      <w:rPr>
        <w:rFonts w:ascii="Courier New" w:hAnsi="Courier New" w:cs="Times New Roman" w:hint="default"/>
      </w:rPr>
    </w:lvl>
    <w:lvl w:ilvl="8" w:tplc="04070005">
      <w:start w:val="1"/>
      <w:numFmt w:val="bullet"/>
      <w:lvlText w:val=""/>
      <w:lvlJc w:val="left"/>
      <w:pPr>
        <w:ind w:left="6300" w:hanging="360"/>
      </w:pPr>
      <w:rPr>
        <w:rFonts w:ascii="Wingdings" w:hAnsi="Wingdings" w:hint="default"/>
      </w:rPr>
    </w:lvl>
  </w:abstractNum>
  <w:abstractNum w:abstractNumId="11" w15:restartNumberingAfterBreak="0">
    <w:nsid w:val="399F3AEC"/>
    <w:multiLevelType w:val="hybridMultilevel"/>
    <w:tmpl w:val="55306A8E"/>
    <w:lvl w:ilvl="0" w:tplc="FD18334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004202"/>
    <w:multiLevelType w:val="hybridMultilevel"/>
    <w:tmpl w:val="0820280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3" w15:restartNumberingAfterBreak="0">
    <w:nsid w:val="42870260"/>
    <w:multiLevelType w:val="hybridMultilevel"/>
    <w:tmpl w:val="94B2F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B6848"/>
    <w:multiLevelType w:val="hybridMultilevel"/>
    <w:tmpl w:val="914E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4D275E"/>
    <w:multiLevelType w:val="hybridMultilevel"/>
    <w:tmpl w:val="1B98E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285379"/>
    <w:multiLevelType w:val="multilevel"/>
    <w:tmpl w:val="247C1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FA35E4"/>
    <w:multiLevelType w:val="hybridMultilevel"/>
    <w:tmpl w:val="82F0BDF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7945A01"/>
    <w:multiLevelType w:val="hybridMultilevel"/>
    <w:tmpl w:val="2722CB18"/>
    <w:lvl w:ilvl="0" w:tplc="EADA3924">
      <w:numFmt w:val="bullet"/>
      <w:pStyle w:val="Paragraphedeliste"/>
      <w:lvlText w:val="-"/>
      <w:lvlJc w:val="left"/>
      <w:pPr>
        <w:ind w:left="720" w:hanging="360"/>
      </w:pPr>
      <w:rPr>
        <w:rFonts w:ascii="Times New Roman" w:eastAsia="Malgun Gothic"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42290F"/>
    <w:multiLevelType w:val="hybridMultilevel"/>
    <w:tmpl w:val="BE08A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B60FFD"/>
    <w:multiLevelType w:val="hybridMultilevel"/>
    <w:tmpl w:val="767CC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6A0974"/>
    <w:multiLevelType w:val="hybridMultilevel"/>
    <w:tmpl w:val="C71C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EF72B0"/>
    <w:multiLevelType w:val="hybridMultilevel"/>
    <w:tmpl w:val="2DCA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D308F"/>
    <w:multiLevelType w:val="hybridMultilevel"/>
    <w:tmpl w:val="299EEADE"/>
    <w:lvl w:ilvl="0" w:tplc="FFFFFFFF">
      <w:numFmt w:val="bullet"/>
      <w:lvlText w:val="-"/>
      <w:lvlJc w:val="left"/>
      <w:pPr>
        <w:ind w:left="720" w:hanging="360"/>
      </w:pPr>
      <w:rPr>
        <w:rFonts w:ascii="Times New Roman" w:eastAsia="Malgun Gothic" w:hAnsi="Times New Roman" w:cs="Times New Roman" w:hint="default"/>
      </w:rPr>
    </w:lvl>
    <w:lvl w:ilvl="1" w:tplc="5DACFFA6">
      <w:numFmt w:val="bullet"/>
      <w:lvlText w:val="-"/>
      <w:lvlJc w:val="left"/>
      <w:pPr>
        <w:ind w:left="1440" w:hanging="360"/>
      </w:pPr>
      <w:rPr>
        <w:rFonts w:ascii="Times New Roman" w:eastAsia="Malgun Gothic"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FF8214B"/>
    <w:multiLevelType w:val="hybridMultilevel"/>
    <w:tmpl w:val="D6AE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382199">
    <w:abstractNumId w:val="18"/>
  </w:num>
  <w:num w:numId="2" w16cid:durableId="2034958862">
    <w:abstractNumId w:val="5"/>
  </w:num>
  <w:num w:numId="3" w16cid:durableId="6796969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9501086">
    <w:abstractNumId w:val="10"/>
  </w:num>
  <w:num w:numId="5" w16cid:durableId="32580248">
    <w:abstractNumId w:val="10"/>
  </w:num>
  <w:num w:numId="6" w16cid:durableId="736589184">
    <w:abstractNumId w:val="5"/>
  </w:num>
  <w:num w:numId="7" w16cid:durableId="1743602443">
    <w:abstractNumId w:val="16"/>
  </w:num>
  <w:num w:numId="8" w16cid:durableId="472017546">
    <w:abstractNumId w:val="17"/>
  </w:num>
  <w:num w:numId="9" w16cid:durableId="13365691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682601">
    <w:abstractNumId w:val="12"/>
  </w:num>
  <w:num w:numId="11" w16cid:durableId="1106774635">
    <w:abstractNumId w:val="12"/>
  </w:num>
  <w:num w:numId="12" w16cid:durableId="346909968">
    <w:abstractNumId w:val="14"/>
  </w:num>
  <w:num w:numId="13" w16cid:durableId="1097601167">
    <w:abstractNumId w:val="5"/>
  </w:num>
  <w:num w:numId="14" w16cid:durableId="70466545">
    <w:abstractNumId w:val="5"/>
  </w:num>
  <w:num w:numId="15" w16cid:durableId="102771537">
    <w:abstractNumId w:val="5"/>
  </w:num>
  <w:num w:numId="16" w16cid:durableId="282810846">
    <w:abstractNumId w:val="5"/>
  </w:num>
  <w:num w:numId="17" w16cid:durableId="1438673154">
    <w:abstractNumId w:val="5"/>
  </w:num>
  <w:num w:numId="18" w16cid:durableId="14969673">
    <w:abstractNumId w:val="5"/>
  </w:num>
  <w:num w:numId="19" w16cid:durableId="1894267634">
    <w:abstractNumId w:val="5"/>
  </w:num>
  <w:num w:numId="20" w16cid:durableId="1468203154">
    <w:abstractNumId w:val="5"/>
  </w:num>
  <w:num w:numId="21" w16cid:durableId="1793791943">
    <w:abstractNumId w:val="5"/>
  </w:num>
  <w:num w:numId="22" w16cid:durableId="18552660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9943496">
    <w:abstractNumId w:val="20"/>
  </w:num>
  <w:num w:numId="24" w16cid:durableId="194781426">
    <w:abstractNumId w:val="21"/>
  </w:num>
  <w:num w:numId="25" w16cid:durableId="1046371742">
    <w:abstractNumId w:val="25"/>
  </w:num>
  <w:num w:numId="26" w16cid:durableId="909078439">
    <w:abstractNumId w:val="3"/>
  </w:num>
  <w:num w:numId="27" w16cid:durableId="73478099">
    <w:abstractNumId w:val="11"/>
  </w:num>
  <w:num w:numId="28" w16cid:durableId="1987541471">
    <w:abstractNumId w:val="15"/>
  </w:num>
  <w:num w:numId="29" w16cid:durableId="1054819171">
    <w:abstractNumId w:val="7"/>
  </w:num>
  <w:num w:numId="30" w16cid:durableId="884367471">
    <w:abstractNumId w:val="19"/>
  </w:num>
  <w:num w:numId="31" w16cid:durableId="1833328754">
    <w:abstractNumId w:val="22"/>
  </w:num>
  <w:num w:numId="32" w16cid:durableId="1446922686">
    <w:abstractNumId w:val="23"/>
  </w:num>
  <w:num w:numId="33" w16cid:durableId="1809275425">
    <w:abstractNumId w:val="9"/>
  </w:num>
  <w:num w:numId="34" w16cid:durableId="989754168">
    <w:abstractNumId w:val="4"/>
  </w:num>
  <w:num w:numId="35" w16cid:durableId="250285769">
    <w:abstractNumId w:val="24"/>
  </w:num>
  <w:num w:numId="36" w16cid:durableId="1624380911">
    <w:abstractNumId w:val="1"/>
  </w:num>
  <w:num w:numId="37" w16cid:durableId="736052431">
    <w:abstractNumId w:val="6"/>
  </w:num>
  <w:num w:numId="38" w16cid:durableId="150368774">
    <w:abstractNumId w:val="2"/>
  </w:num>
  <w:num w:numId="39" w16cid:durableId="2024740474">
    <w:abstractNumId w:val="0"/>
  </w:num>
  <w:num w:numId="40" w16cid:durableId="605036507">
    <w:abstractNumId w:val="13"/>
  </w:num>
  <w:num w:numId="41" w16cid:durableId="16158210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0EE"/>
    <w:rsid w:val="0001278A"/>
    <w:rsid w:val="00012EBC"/>
    <w:rsid w:val="00015F39"/>
    <w:rsid w:val="00016DB8"/>
    <w:rsid w:val="000222DC"/>
    <w:rsid w:val="00024D38"/>
    <w:rsid w:val="000259CC"/>
    <w:rsid w:val="00025E92"/>
    <w:rsid w:val="00026BC9"/>
    <w:rsid w:val="00030B5E"/>
    <w:rsid w:val="00030FCF"/>
    <w:rsid w:val="00031DEA"/>
    <w:rsid w:val="000343C1"/>
    <w:rsid w:val="00034B25"/>
    <w:rsid w:val="00034FB9"/>
    <w:rsid w:val="00036894"/>
    <w:rsid w:val="000470B2"/>
    <w:rsid w:val="00047631"/>
    <w:rsid w:val="00056288"/>
    <w:rsid w:val="000571A3"/>
    <w:rsid w:val="000626D4"/>
    <w:rsid w:val="00070896"/>
    <w:rsid w:val="000710CE"/>
    <w:rsid w:val="00072789"/>
    <w:rsid w:val="00076C2C"/>
    <w:rsid w:val="0007747B"/>
    <w:rsid w:val="00077D75"/>
    <w:rsid w:val="00082080"/>
    <w:rsid w:val="00085324"/>
    <w:rsid w:val="00086908"/>
    <w:rsid w:val="00090773"/>
    <w:rsid w:val="00092318"/>
    <w:rsid w:val="000968DA"/>
    <w:rsid w:val="000A2638"/>
    <w:rsid w:val="000A7CA3"/>
    <w:rsid w:val="000B1F9B"/>
    <w:rsid w:val="000B39BF"/>
    <w:rsid w:val="000B4E6E"/>
    <w:rsid w:val="000B5197"/>
    <w:rsid w:val="000B5B2E"/>
    <w:rsid w:val="000C28AE"/>
    <w:rsid w:val="000C770E"/>
    <w:rsid w:val="000C78E6"/>
    <w:rsid w:val="000C7A76"/>
    <w:rsid w:val="000D6389"/>
    <w:rsid w:val="000D66C7"/>
    <w:rsid w:val="000E0648"/>
    <w:rsid w:val="000E26C0"/>
    <w:rsid w:val="000E454D"/>
    <w:rsid w:val="000E4C6D"/>
    <w:rsid w:val="001004C2"/>
    <w:rsid w:val="001007EF"/>
    <w:rsid w:val="00107B3B"/>
    <w:rsid w:val="001102F1"/>
    <w:rsid w:val="00112AAB"/>
    <w:rsid w:val="0011774E"/>
    <w:rsid w:val="00121739"/>
    <w:rsid w:val="00123186"/>
    <w:rsid w:val="00127FE3"/>
    <w:rsid w:val="00130291"/>
    <w:rsid w:val="00133AF7"/>
    <w:rsid w:val="00135B48"/>
    <w:rsid w:val="001374B8"/>
    <w:rsid w:val="0014059B"/>
    <w:rsid w:val="00140E42"/>
    <w:rsid w:val="001454FC"/>
    <w:rsid w:val="00147914"/>
    <w:rsid w:val="00150005"/>
    <w:rsid w:val="00150C6F"/>
    <w:rsid w:val="00152CDC"/>
    <w:rsid w:val="00154A6D"/>
    <w:rsid w:val="001575F4"/>
    <w:rsid w:val="00161431"/>
    <w:rsid w:val="00163EB1"/>
    <w:rsid w:val="00165AF6"/>
    <w:rsid w:val="00166CDD"/>
    <w:rsid w:val="00167F0C"/>
    <w:rsid w:val="0017051E"/>
    <w:rsid w:val="00172E2F"/>
    <w:rsid w:val="00173B11"/>
    <w:rsid w:val="00173DA5"/>
    <w:rsid w:val="00175BBA"/>
    <w:rsid w:val="0017667B"/>
    <w:rsid w:val="00180D80"/>
    <w:rsid w:val="00182C47"/>
    <w:rsid w:val="00183023"/>
    <w:rsid w:val="001837FC"/>
    <w:rsid w:val="0018435A"/>
    <w:rsid w:val="0018563E"/>
    <w:rsid w:val="00191194"/>
    <w:rsid w:val="00192060"/>
    <w:rsid w:val="00194E5C"/>
    <w:rsid w:val="00196075"/>
    <w:rsid w:val="00196997"/>
    <w:rsid w:val="00196B43"/>
    <w:rsid w:val="001976F2"/>
    <w:rsid w:val="001A3C19"/>
    <w:rsid w:val="001B145C"/>
    <w:rsid w:val="001C07B2"/>
    <w:rsid w:val="001C1D20"/>
    <w:rsid w:val="001C2001"/>
    <w:rsid w:val="001C3BE3"/>
    <w:rsid w:val="001C3F29"/>
    <w:rsid w:val="001C67BA"/>
    <w:rsid w:val="001D0FFE"/>
    <w:rsid w:val="001D362C"/>
    <w:rsid w:val="001D4801"/>
    <w:rsid w:val="001D614E"/>
    <w:rsid w:val="001D7C9A"/>
    <w:rsid w:val="001E15A8"/>
    <w:rsid w:val="001E1975"/>
    <w:rsid w:val="001E2773"/>
    <w:rsid w:val="001E2EBC"/>
    <w:rsid w:val="001E3994"/>
    <w:rsid w:val="001F3C2B"/>
    <w:rsid w:val="0020382C"/>
    <w:rsid w:val="002055B7"/>
    <w:rsid w:val="002060DA"/>
    <w:rsid w:val="002076D2"/>
    <w:rsid w:val="00207CE4"/>
    <w:rsid w:val="00210D47"/>
    <w:rsid w:val="00213D60"/>
    <w:rsid w:val="00213E2E"/>
    <w:rsid w:val="00215071"/>
    <w:rsid w:val="00217BB5"/>
    <w:rsid w:val="00217DA4"/>
    <w:rsid w:val="002212D8"/>
    <w:rsid w:val="00222EA5"/>
    <w:rsid w:val="002252FC"/>
    <w:rsid w:val="00225CA8"/>
    <w:rsid w:val="00230B7A"/>
    <w:rsid w:val="00231A4F"/>
    <w:rsid w:val="00232733"/>
    <w:rsid w:val="002403B9"/>
    <w:rsid w:val="00240811"/>
    <w:rsid w:val="00242259"/>
    <w:rsid w:val="00242F2F"/>
    <w:rsid w:val="00244C89"/>
    <w:rsid w:val="00244EEA"/>
    <w:rsid w:val="0024767E"/>
    <w:rsid w:val="00253444"/>
    <w:rsid w:val="00254DCF"/>
    <w:rsid w:val="0025545A"/>
    <w:rsid w:val="00255AA4"/>
    <w:rsid w:val="002632F5"/>
    <w:rsid w:val="00263789"/>
    <w:rsid w:val="0026593F"/>
    <w:rsid w:val="0026605E"/>
    <w:rsid w:val="002730A3"/>
    <w:rsid w:val="002735D8"/>
    <w:rsid w:val="002766E9"/>
    <w:rsid w:val="00276D92"/>
    <w:rsid w:val="002779B4"/>
    <w:rsid w:val="0028034B"/>
    <w:rsid w:val="00280BAA"/>
    <w:rsid w:val="00284256"/>
    <w:rsid w:val="00286F23"/>
    <w:rsid w:val="0029135C"/>
    <w:rsid w:val="00294180"/>
    <w:rsid w:val="00294744"/>
    <w:rsid w:val="002958BB"/>
    <w:rsid w:val="002964FD"/>
    <w:rsid w:val="00297846"/>
    <w:rsid w:val="002A661D"/>
    <w:rsid w:val="002A6D5E"/>
    <w:rsid w:val="002A75F7"/>
    <w:rsid w:val="002B4E74"/>
    <w:rsid w:val="002C475C"/>
    <w:rsid w:val="002C6631"/>
    <w:rsid w:val="002D18F9"/>
    <w:rsid w:val="002D22BE"/>
    <w:rsid w:val="002D391A"/>
    <w:rsid w:val="002D53F4"/>
    <w:rsid w:val="002D7472"/>
    <w:rsid w:val="002E0CD6"/>
    <w:rsid w:val="002E0FEA"/>
    <w:rsid w:val="002E278C"/>
    <w:rsid w:val="002F42CD"/>
    <w:rsid w:val="002F678F"/>
    <w:rsid w:val="002F6834"/>
    <w:rsid w:val="002F6F85"/>
    <w:rsid w:val="002F749B"/>
    <w:rsid w:val="00301F8F"/>
    <w:rsid w:val="003041B0"/>
    <w:rsid w:val="00306CD4"/>
    <w:rsid w:val="00311D74"/>
    <w:rsid w:val="003131F2"/>
    <w:rsid w:val="00313328"/>
    <w:rsid w:val="0031625E"/>
    <w:rsid w:val="003166D1"/>
    <w:rsid w:val="00321E68"/>
    <w:rsid w:val="003226C8"/>
    <w:rsid w:val="003302F5"/>
    <w:rsid w:val="003324EE"/>
    <w:rsid w:val="00337C59"/>
    <w:rsid w:val="003415A0"/>
    <w:rsid w:val="00346C4B"/>
    <w:rsid w:val="00347599"/>
    <w:rsid w:val="00351B34"/>
    <w:rsid w:val="00355CB3"/>
    <w:rsid w:val="00365540"/>
    <w:rsid w:val="00371652"/>
    <w:rsid w:val="00372E4C"/>
    <w:rsid w:val="00373400"/>
    <w:rsid w:val="00374C79"/>
    <w:rsid w:val="00382421"/>
    <w:rsid w:val="0038443C"/>
    <w:rsid w:val="00385065"/>
    <w:rsid w:val="0038581C"/>
    <w:rsid w:val="00385C5D"/>
    <w:rsid w:val="003932ED"/>
    <w:rsid w:val="003961F1"/>
    <w:rsid w:val="00396300"/>
    <w:rsid w:val="003A237D"/>
    <w:rsid w:val="003A238E"/>
    <w:rsid w:val="003A31F4"/>
    <w:rsid w:val="003A6853"/>
    <w:rsid w:val="003B0686"/>
    <w:rsid w:val="003B0FC6"/>
    <w:rsid w:val="003B245C"/>
    <w:rsid w:val="003B5046"/>
    <w:rsid w:val="003B61C8"/>
    <w:rsid w:val="003C08FD"/>
    <w:rsid w:val="003C0CB1"/>
    <w:rsid w:val="003C26E2"/>
    <w:rsid w:val="003C4513"/>
    <w:rsid w:val="003C4BB4"/>
    <w:rsid w:val="003C616D"/>
    <w:rsid w:val="003C6E13"/>
    <w:rsid w:val="003D34C1"/>
    <w:rsid w:val="003D6C8E"/>
    <w:rsid w:val="003E1538"/>
    <w:rsid w:val="003E215E"/>
    <w:rsid w:val="003E3512"/>
    <w:rsid w:val="003E4D12"/>
    <w:rsid w:val="003E4F9D"/>
    <w:rsid w:val="003E5420"/>
    <w:rsid w:val="003E61C5"/>
    <w:rsid w:val="003E67EA"/>
    <w:rsid w:val="003E76C0"/>
    <w:rsid w:val="003F0247"/>
    <w:rsid w:val="00400B56"/>
    <w:rsid w:val="004053F7"/>
    <w:rsid w:val="004060DD"/>
    <w:rsid w:val="00406295"/>
    <w:rsid w:val="004064B1"/>
    <w:rsid w:val="00412C4E"/>
    <w:rsid w:val="00417A56"/>
    <w:rsid w:val="00423E56"/>
    <w:rsid w:val="00423E84"/>
    <w:rsid w:val="004249A4"/>
    <w:rsid w:val="004262D5"/>
    <w:rsid w:val="00426E3B"/>
    <w:rsid w:val="00431448"/>
    <w:rsid w:val="00432629"/>
    <w:rsid w:val="004400DC"/>
    <w:rsid w:val="00450981"/>
    <w:rsid w:val="004621CE"/>
    <w:rsid w:val="0046788A"/>
    <w:rsid w:val="00470636"/>
    <w:rsid w:val="00472F19"/>
    <w:rsid w:val="0047416E"/>
    <w:rsid w:val="004815AC"/>
    <w:rsid w:val="0048184B"/>
    <w:rsid w:val="004825CF"/>
    <w:rsid w:val="00482F7A"/>
    <w:rsid w:val="00486013"/>
    <w:rsid w:val="004870B0"/>
    <w:rsid w:val="00487146"/>
    <w:rsid w:val="00493053"/>
    <w:rsid w:val="004A2115"/>
    <w:rsid w:val="004A2148"/>
    <w:rsid w:val="004A27BB"/>
    <w:rsid w:val="004A2AE9"/>
    <w:rsid w:val="004A7BA5"/>
    <w:rsid w:val="004B0895"/>
    <w:rsid w:val="004B6E54"/>
    <w:rsid w:val="004B6F01"/>
    <w:rsid w:val="004C1D94"/>
    <w:rsid w:val="004C1FE1"/>
    <w:rsid w:val="004C3074"/>
    <w:rsid w:val="004C403B"/>
    <w:rsid w:val="004C4A1D"/>
    <w:rsid w:val="004D2574"/>
    <w:rsid w:val="004D2EB3"/>
    <w:rsid w:val="004D2F23"/>
    <w:rsid w:val="004D5DC2"/>
    <w:rsid w:val="004D736F"/>
    <w:rsid w:val="004E0A36"/>
    <w:rsid w:val="004E2832"/>
    <w:rsid w:val="004E2E8A"/>
    <w:rsid w:val="004E45B6"/>
    <w:rsid w:val="004F2E9C"/>
    <w:rsid w:val="004F3AE2"/>
    <w:rsid w:val="004F3B1E"/>
    <w:rsid w:val="004F4A7C"/>
    <w:rsid w:val="004F5473"/>
    <w:rsid w:val="004F55C3"/>
    <w:rsid w:val="004F60BA"/>
    <w:rsid w:val="0050120A"/>
    <w:rsid w:val="005032D1"/>
    <w:rsid w:val="005040B7"/>
    <w:rsid w:val="0050549C"/>
    <w:rsid w:val="00505BF3"/>
    <w:rsid w:val="00506952"/>
    <w:rsid w:val="00512FA3"/>
    <w:rsid w:val="00513CBD"/>
    <w:rsid w:val="00514457"/>
    <w:rsid w:val="00514F2F"/>
    <w:rsid w:val="00517FAC"/>
    <w:rsid w:val="005208F8"/>
    <w:rsid w:val="005245FF"/>
    <w:rsid w:val="0052638D"/>
    <w:rsid w:val="0052662E"/>
    <w:rsid w:val="0052721D"/>
    <w:rsid w:val="0053027E"/>
    <w:rsid w:val="0053199A"/>
    <w:rsid w:val="00532520"/>
    <w:rsid w:val="00532B88"/>
    <w:rsid w:val="0053698A"/>
    <w:rsid w:val="00540A57"/>
    <w:rsid w:val="0054129E"/>
    <w:rsid w:val="00542562"/>
    <w:rsid w:val="00544A7E"/>
    <w:rsid w:val="00545267"/>
    <w:rsid w:val="005456FF"/>
    <w:rsid w:val="00551C6A"/>
    <w:rsid w:val="005526D9"/>
    <w:rsid w:val="00552D0E"/>
    <w:rsid w:val="005534B6"/>
    <w:rsid w:val="005574F1"/>
    <w:rsid w:val="005601FB"/>
    <w:rsid w:val="005612C2"/>
    <w:rsid w:val="005617DC"/>
    <w:rsid w:val="00561ADA"/>
    <w:rsid w:val="00561CB9"/>
    <w:rsid w:val="00562702"/>
    <w:rsid w:val="00562928"/>
    <w:rsid w:val="0057201C"/>
    <w:rsid w:val="00572270"/>
    <w:rsid w:val="00574023"/>
    <w:rsid w:val="0057589E"/>
    <w:rsid w:val="005762D0"/>
    <w:rsid w:val="00576407"/>
    <w:rsid w:val="00576B48"/>
    <w:rsid w:val="00576FAC"/>
    <w:rsid w:val="005770B4"/>
    <w:rsid w:val="005773E9"/>
    <w:rsid w:val="005773FB"/>
    <w:rsid w:val="005801C7"/>
    <w:rsid w:val="00580C7F"/>
    <w:rsid w:val="00582D5A"/>
    <w:rsid w:val="00584AEC"/>
    <w:rsid w:val="00585487"/>
    <w:rsid w:val="00585779"/>
    <w:rsid w:val="005865B2"/>
    <w:rsid w:val="00587809"/>
    <w:rsid w:val="00594D28"/>
    <w:rsid w:val="00595DC8"/>
    <w:rsid w:val="0059629D"/>
    <w:rsid w:val="00597460"/>
    <w:rsid w:val="005A054A"/>
    <w:rsid w:val="005A06A9"/>
    <w:rsid w:val="005A1938"/>
    <w:rsid w:val="005A1F1A"/>
    <w:rsid w:val="005A26E2"/>
    <w:rsid w:val="005A66CF"/>
    <w:rsid w:val="005A77DD"/>
    <w:rsid w:val="005B6319"/>
    <w:rsid w:val="005C027D"/>
    <w:rsid w:val="005C158B"/>
    <w:rsid w:val="005C1A22"/>
    <w:rsid w:val="005C2249"/>
    <w:rsid w:val="005C2A51"/>
    <w:rsid w:val="005C5A3E"/>
    <w:rsid w:val="005D5223"/>
    <w:rsid w:val="005E0C76"/>
    <w:rsid w:val="005E49C5"/>
    <w:rsid w:val="005E6436"/>
    <w:rsid w:val="005E7141"/>
    <w:rsid w:val="005F2D94"/>
    <w:rsid w:val="005F2E67"/>
    <w:rsid w:val="005F60EB"/>
    <w:rsid w:val="00600331"/>
    <w:rsid w:val="006007B8"/>
    <w:rsid w:val="00604DC1"/>
    <w:rsid w:val="006124D3"/>
    <w:rsid w:val="0061339D"/>
    <w:rsid w:val="00613E10"/>
    <w:rsid w:val="00613F80"/>
    <w:rsid w:val="00614566"/>
    <w:rsid w:val="00615CD6"/>
    <w:rsid w:val="0061638A"/>
    <w:rsid w:val="006164B4"/>
    <w:rsid w:val="00621CAF"/>
    <w:rsid w:val="006247ED"/>
    <w:rsid w:val="006270A7"/>
    <w:rsid w:val="0063117F"/>
    <w:rsid w:val="0063127E"/>
    <w:rsid w:val="00632827"/>
    <w:rsid w:val="00632C1B"/>
    <w:rsid w:val="006347A7"/>
    <w:rsid w:val="00634E37"/>
    <w:rsid w:val="006357FD"/>
    <w:rsid w:val="00635850"/>
    <w:rsid w:val="00636FBF"/>
    <w:rsid w:val="00637504"/>
    <w:rsid w:val="00642E51"/>
    <w:rsid w:val="006442E3"/>
    <w:rsid w:val="00644368"/>
    <w:rsid w:val="00645A96"/>
    <w:rsid w:val="00654280"/>
    <w:rsid w:val="00654ABB"/>
    <w:rsid w:val="00656AD2"/>
    <w:rsid w:val="0065796B"/>
    <w:rsid w:val="00664244"/>
    <w:rsid w:val="00664B47"/>
    <w:rsid w:val="00670C1D"/>
    <w:rsid w:val="006834C3"/>
    <w:rsid w:val="00686C70"/>
    <w:rsid w:val="006A3154"/>
    <w:rsid w:val="006A408F"/>
    <w:rsid w:val="006A5FB6"/>
    <w:rsid w:val="006B36C5"/>
    <w:rsid w:val="006B4F73"/>
    <w:rsid w:val="006B53E8"/>
    <w:rsid w:val="006B6510"/>
    <w:rsid w:val="006C4730"/>
    <w:rsid w:val="006C5E99"/>
    <w:rsid w:val="006C61BA"/>
    <w:rsid w:val="006C64F8"/>
    <w:rsid w:val="006C6A7B"/>
    <w:rsid w:val="006C6CDA"/>
    <w:rsid w:val="006C79BF"/>
    <w:rsid w:val="006C7F9D"/>
    <w:rsid w:val="006D3800"/>
    <w:rsid w:val="006D5E22"/>
    <w:rsid w:val="006D7324"/>
    <w:rsid w:val="006E0337"/>
    <w:rsid w:val="006E1B28"/>
    <w:rsid w:val="006E396F"/>
    <w:rsid w:val="006E4C33"/>
    <w:rsid w:val="006E75E0"/>
    <w:rsid w:val="006F5803"/>
    <w:rsid w:val="006F66A9"/>
    <w:rsid w:val="00700723"/>
    <w:rsid w:val="00703F01"/>
    <w:rsid w:val="00705067"/>
    <w:rsid w:val="00705542"/>
    <w:rsid w:val="0070589C"/>
    <w:rsid w:val="00707AA0"/>
    <w:rsid w:val="007100DD"/>
    <w:rsid w:val="0071181C"/>
    <w:rsid w:val="007200EC"/>
    <w:rsid w:val="00720132"/>
    <w:rsid w:val="0072232D"/>
    <w:rsid w:val="00723F0B"/>
    <w:rsid w:val="00724C2E"/>
    <w:rsid w:val="00726BB6"/>
    <w:rsid w:val="0073014B"/>
    <w:rsid w:val="00734406"/>
    <w:rsid w:val="00735F7E"/>
    <w:rsid w:val="007372DE"/>
    <w:rsid w:val="00737C20"/>
    <w:rsid w:val="00744FA4"/>
    <w:rsid w:val="00747B86"/>
    <w:rsid w:val="0075020B"/>
    <w:rsid w:val="00751F0E"/>
    <w:rsid w:val="007524CC"/>
    <w:rsid w:val="00754736"/>
    <w:rsid w:val="0076166A"/>
    <w:rsid w:val="007625A5"/>
    <w:rsid w:val="007641B4"/>
    <w:rsid w:val="00770019"/>
    <w:rsid w:val="00774480"/>
    <w:rsid w:val="007745C9"/>
    <w:rsid w:val="00775B78"/>
    <w:rsid w:val="00782BC5"/>
    <w:rsid w:val="0078353A"/>
    <w:rsid w:val="00785D1D"/>
    <w:rsid w:val="00790A98"/>
    <w:rsid w:val="007A0CFF"/>
    <w:rsid w:val="007A47C7"/>
    <w:rsid w:val="007B1079"/>
    <w:rsid w:val="007B342F"/>
    <w:rsid w:val="007B51D4"/>
    <w:rsid w:val="007C3322"/>
    <w:rsid w:val="007C70F3"/>
    <w:rsid w:val="007D2DD2"/>
    <w:rsid w:val="007D3CF8"/>
    <w:rsid w:val="007D46D4"/>
    <w:rsid w:val="007D6D3A"/>
    <w:rsid w:val="007E0EA7"/>
    <w:rsid w:val="007E1386"/>
    <w:rsid w:val="007F1FDD"/>
    <w:rsid w:val="007F2A5F"/>
    <w:rsid w:val="007F3059"/>
    <w:rsid w:val="007F3852"/>
    <w:rsid w:val="007F5BE7"/>
    <w:rsid w:val="007F6285"/>
    <w:rsid w:val="007F76E7"/>
    <w:rsid w:val="007F7709"/>
    <w:rsid w:val="0080226D"/>
    <w:rsid w:val="008038F1"/>
    <w:rsid w:val="00804870"/>
    <w:rsid w:val="00805B0F"/>
    <w:rsid w:val="00813AD6"/>
    <w:rsid w:val="00815B4D"/>
    <w:rsid w:val="00817679"/>
    <w:rsid w:val="008209E4"/>
    <w:rsid w:val="00821E85"/>
    <w:rsid w:val="008226B1"/>
    <w:rsid w:val="0082370A"/>
    <w:rsid w:val="00823BF4"/>
    <w:rsid w:val="00826C90"/>
    <w:rsid w:val="00827325"/>
    <w:rsid w:val="00835ACE"/>
    <w:rsid w:val="00835E62"/>
    <w:rsid w:val="00835ED5"/>
    <w:rsid w:val="00852CBB"/>
    <w:rsid w:val="00852F35"/>
    <w:rsid w:val="00853204"/>
    <w:rsid w:val="00853ECD"/>
    <w:rsid w:val="008540C2"/>
    <w:rsid w:val="00854741"/>
    <w:rsid w:val="008556F9"/>
    <w:rsid w:val="00857344"/>
    <w:rsid w:val="00860327"/>
    <w:rsid w:val="008625B8"/>
    <w:rsid w:val="0086308A"/>
    <w:rsid w:val="00863C93"/>
    <w:rsid w:val="008659FA"/>
    <w:rsid w:val="00871B80"/>
    <w:rsid w:val="00875B96"/>
    <w:rsid w:val="0088076A"/>
    <w:rsid w:val="00881753"/>
    <w:rsid w:val="00882882"/>
    <w:rsid w:val="00882CDC"/>
    <w:rsid w:val="0088557C"/>
    <w:rsid w:val="008856D5"/>
    <w:rsid w:val="00886042"/>
    <w:rsid w:val="008876CA"/>
    <w:rsid w:val="008922A3"/>
    <w:rsid w:val="00893037"/>
    <w:rsid w:val="00893652"/>
    <w:rsid w:val="0089477A"/>
    <w:rsid w:val="00895384"/>
    <w:rsid w:val="008A1857"/>
    <w:rsid w:val="008A465C"/>
    <w:rsid w:val="008A514B"/>
    <w:rsid w:val="008A6130"/>
    <w:rsid w:val="008A63D0"/>
    <w:rsid w:val="008B1FF2"/>
    <w:rsid w:val="008B21BF"/>
    <w:rsid w:val="008B2378"/>
    <w:rsid w:val="008B2BD6"/>
    <w:rsid w:val="008B2D0D"/>
    <w:rsid w:val="008B31B2"/>
    <w:rsid w:val="008B31CA"/>
    <w:rsid w:val="008B6E61"/>
    <w:rsid w:val="008C22E0"/>
    <w:rsid w:val="008C2883"/>
    <w:rsid w:val="008C4977"/>
    <w:rsid w:val="008C5C4F"/>
    <w:rsid w:val="008C6ECF"/>
    <w:rsid w:val="008C7ABB"/>
    <w:rsid w:val="008D1C96"/>
    <w:rsid w:val="008D29D8"/>
    <w:rsid w:val="008D3820"/>
    <w:rsid w:val="008E10C3"/>
    <w:rsid w:val="008E36E0"/>
    <w:rsid w:val="008E4341"/>
    <w:rsid w:val="008E7795"/>
    <w:rsid w:val="008F0D6B"/>
    <w:rsid w:val="008F6409"/>
    <w:rsid w:val="008F6F20"/>
    <w:rsid w:val="00904BC2"/>
    <w:rsid w:val="00905E26"/>
    <w:rsid w:val="009063E8"/>
    <w:rsid w:val="00906A56"/>
    <w:rsid w:val="00910A50"/>
    <w:rsid w:val="00913C04"/>
    <w:rsid w:val="00916099"/>
    <w:rsid w:val="009170AA"/>
    <w:rsid w:val="00920D3E"/>
    <w:rsid w:val="009240CE"/>
    <w:rsid w:val="00927D37"/>
    <w:rsid w:val="0093361F"/>
    <w:rsid w:val="0093496D"/>
    <w:rsid w:val="00934FA2"/>
    <w:rsid w:val="00936A42"/>
    <w:rsid w:val="00940BF9"/>
    <w:rsid w:val="009440B1"/>
    <w:rsid w:val="00945601"/>
    <w:rsid w:val="009458F0"/>
    <w:rsid w:val="00946248"/>
    <w:rsid w:val="00947D40"/>
    <w:rsid w:val="00953189"/>
    <w:rsid w:val="009532C6"/>
    <w:rsid w:val="00954460"/>
    <w:rsid w:val="00954B0D"/>
    <w:rsid w:val="009636E0"/>
    <w:rsid w:val="00964A13"/>
    <w:rsid w:val="00965B6C"/>
    <w:rsid w:val="00966365"/>
    <w:rsid w:val="009673B3"/>
    <w:rsid w:val="009707FC"/>
    <w:rsid w:val="00980436"/>
    <w:rsid w:val="00980E7B"/>
    <w:rsid w:val="00982151"/>
    <w:rsid w:val="0098416F"/>
    <w:rsid w:val="00985DC7"/>
    <w:rsid w:val="00986BB3"/>
    <w:rsid w:val="00986EB9"/>
    <w:rsid w:val="009903BD"/>
    <w:rsid w:val="009923D7"/>
    <w:rsid w:val="009949F1"/>
    <w:rsid w:val="0099584D"/>
    <w:rsid w:val="009974E1"/>
    <w:rsid w:val="009975EE"/>
    <w:rsid w:val="00997C69"/>
    <w:rsid w:val="009A03D5"/>
    <w:rsid w:val="009A1D68"/>
    <w:rsid w:val="009A3ABC"/>
    <w:rsid w:val="009A3FDF"/>
    <w:rsid w:val="009B09C2"/>
    <w:rsid w:val="009B0CC2"/>
    <w:rsid w:val="009B46FB"/>
    <w:rsid w:val="009B654B"/>
    <w:rsid w:val="009B65E6"/>
    <w:rsid w:val="009C1B35"/>
    <w:rsid w:val="009C40DB"/>
    <w:rsid w:val="009C426E"/>
    <w:rsid w:val="009C5AAC"/>
    <w:rsid w:val="009C7A38"/>
    <w:rsid w:val="009D07BC"/>
    <w:rsid w:val="009D2856"/>
    <w:rsid w:val="009D5D9F"/>
    <w:rsid w:val="009D608E"/>
    <w:rsid w:val="009D66D4"/>
    <w:rsid w:val="009E02F7"/>
    <w:rsid w:val="009E0A0B"/>
    <w:rsid w:val="009E1A50"/>
    <w:rsid w:val="009E3B17"/>
    <w:rsid w:val="009E6CCB"/>
    <w:rsid w:val="009E7478"/>
    <w:rsid w:val="009E7592"/>
    <w:rsid w:val="009E784A"/>
    <w:rsid w:val="009E7A6E"/>
    <w:rsid w:val="009F4BAA"/>
    <w:rsid w:val="009F52C3"/>
    <w:rsid w:val="009F57E8"/>
    <w:rsid w:val="009F5A2C"/>
    <w:rsid w:val="009F720A"/>
    <w:rsid w:val="009F744F"/>
    <w:rsid w:val="00A034E7"/>
    <w:rsid w:val="00A0423D"/>
    <w:rsid w:val="00A074F1"/>
    <w:rsid w:val="00A116B9"/>
    <w:rsid w:val="00A1323B"/>
    <w:rsid w:val="00A16ADF"/>
    <w:rsid w:val="00A21BD1"/>
    <w:rsid w:val="00A23698"/>
    <w:rsid w:val="00A26E5A"/>
    <w:rsid w:val="00A26F95"/>
    <w:rsid w:val="00A27A38"/>
    <w:rsid w:val="00A305F5"/>
    <w:rsid w:val="00A30A79"/>
    <w:rsid w:val="00A428AE"/>
    <w:rsid w:val="00A453DF"/>
    <w:rsid w:val="00A53086"/>
    <w:rsid w:val="00A53978"/>
    <w:rsid w:val="00A53F0B"/>
    <w:rsid w:val="00A54825"/>
    <w:rsid w:val="00A6097A"/>
    <w:rsid w:val="00A60BDE"/>
    <w:rsid w:val="00A65A51"/>
    <w:rsid w:val="00A671B1"/>
    <w:rsid w:val="00A674A0"/>
    <w:rsid w:val="00A776F9"/>
    <w:rsid w:val="00A81355"/>
    <w:rsid w:val="00A815FD"/>
    <w:rsid w:val="00A869C7"/>
    <w:rsid w:val="00A87725"/>
    <w:rsid w:val="00A90B25"/>
    <w:rsid w:val="00A90F0C"/>
    <w:rsid w:val="00A91CA6"/>
    <w:rsid w:val="00A93CB2"/>
    <w:rsid w:val="00A9562E"/>
    <w:rsid w:val="00A95FAD"/>
    <w:rsid w:val="00AA0758"/>
    <w:rsid w:val="00AA0C8B"/>
    <w:rsid w:val="00AA40A7"/>
    <w:rsid w:val="00AA55C8"/>
    <w:rsid w:val="00AA5759"/>
    <w:rsid w:val="00AA69E5"/>
    <w:rsid w:val="00AA6BA3"/>
    <w:rsid w:val="00AA714B"/>
    <w:rsid w:val="00AA7CEA"/>
    <w:rsid w:val="00AB0B5A"/>
    <w:rsid w:val="00AB255F"/>
    <w:rsid w:val="00AB2E4B"/>
    <w:rsid w:val="00AB38EF"/>
    <w:rsid w:val="00AC09FD"/>
    <w:rsid w:val="00AC0B78"/>
    <w:rsid w:val="00AC3609"/>
    <w:rsid w:val="00AC3D51"/>
    <w:rsid w:val="00AC4205"/>
    <w:rsid w:val="00AC6115"/>
    <w:rsid w:val="00AC7A71"/>
    <w:rsid w:val="00AD499A"/>
    <w:rsid w:val="00AD588F"/>
    <w:rsid w:val="00AE2FEF"/>
    <w:rsid w:val="00AE34CD"/>
    <w:rsid w:val="00AF2705"/>
    <w:rsid w:val="00AF2987"/>
    <w:rsid w:val="00AF2E56"/>
    <w:rsid w:val="00AF3C8F"/>
    <w:rsid w:val="00AF560F"/>
    <w:rsid w:val="00AF7CAD"/>
    <w:rsid w:val="00B00361"/>
    <w:rsid w:val="00B11852"/>
    <w:rsid w:val="00B13101"/>
    <w:rsid w:val="00B13E46"/>
    <w:rsid w:val="00B15319"/>
    <w:rsid w:val="00B1579B"/>
    <w:rsid w:val="00B15886"/>
    <w:rsid w:val="00B23D19"/>
    <w:rsid w:val="00B23E8C"/>
    <w:rsid w:val="00B24CCE"/>
    <w:rsid w:val="00B252CC"/>
    <w:rsid w:val="00B34039"/>
    <w:rsid w:val="00B3727B"/>
    <w:rsid w:val="00B37A11"/>
    <w:rsid w:val="00B41696"/>
    <w:rsid w:val="00B47BFE"/>
    <w:rsid w:val="00B62B8C"/>
    <w:rsid w:val="00B63887"/>
    <w:rsid w:val="00B63C1F"/>
    <w:rsid w:val="00B64DC9"/>
    <w:rsid w:val="00B66152"/>
    <w:rsid w:val="00B6704F"/>
    <w:rsid w:val="00B72559"/>
    <w:rsid w:val="00B75012"/>
    <w:rsid w:val="00B8083B"/>
    <w:rsid w:val="00B861ED"/>
    <w:rsid w:val="00B9104A"/>
    <w:rsid w:val="00B910B5"/>
    <w:rsid w:val="00B944C6"/>
    <w:rsid w:val="00B97A58"/>
    <w:rsid w:val="00BA08BA"/>
    <w:rsid w:val="00BA0997"/>
    <w:rsid w:val="00BA4347"/>
    <w:rsid w:val="00BB19C3"/>
    <w:rsid w:val="00BB3C7D"/>
    <w:rsid w:val="00BC11FC"/>
    <w:rsid w:val="00BC27B4"/>
    <w:rsid w:val="00BC2F98"/>
    <w:rsid w:val="00BC5CDF"/>
    <w:rsid w:val="00BC5D1A"/>
    <w:rsid w:val="00BC7F46"/>
    <w:rsid w:val="00BD3F4F"/>
    <w:rsid w:val="00BD4B83"/>
    <w:rsid w:val="00BD60B2"/>
    <w:rsid w:val="00BD6835"/>
    <w:rsid w:val="00BD72A8"/>
    <w:rsid w:val="00BE059B"/>
    <w:rsid w:val="00BE08CF"/>
    <w:rsid w:val="00BE0CA0"/>
    <w:rsid w:val="00BE18F3"/>
    <w:rsid w:val="00BE357D"/>
    <w:rsid w:val="00BE6C54"/>
    <w:rsid w:val="00BF0FC9"/>
    <w:rsid w:val="00BF5B9D"/>
    <w:rsid w:val="00BF7101"/>
    <w:rsid w:val="00C00E86"/>
    <w:rsid w:val="00C01A05"/>
    <w:rsid w:val="00C043C1"/>
    <w:rsid w:val="00C052F2"/>
    <w:rsid w:val="00C07619"/>
    <w:rsid w:val="00C10836"/>
    <w:rsid w:val="00C120D6"/>
    <w:rsid w:val="00C133F1"/>
    <w:rsid w:val="00C15990"/>
    <w:rsid w:val="00C15F53"/>
    <w:rsid w:val="00C250F3"/>
    <w:rsid w:val="00C25E10"/>
    <w:rsid w:val="00C26800"/>
    <w:rsid w:val="00C274E9"/>
    <w:rsid w:val="00C30077"/>
    <w:rsid w:val="00C33A5D"/>
    <w:rsid w:val="00C35B63"/>
    <w:rsid w:val="00C36680"/>
    <w:rsid w:val="00C3697C"/>
    <w:rsid w:val="00C401E2"/>
    <w:rsid w:val="00C4314B"/>
    <w:rsid w:val="00C45C5E"/>
    <w:rsid w:val="00C46A60"/>
    <w:rsid w:val="00C47CFB"/>
    <w:rsid w:val="00C52D71"/>
    <w:rsid w:val="00C5451E"/>
    <w:rsid w:val="00C54B26"/>
    <w:rsid w:val="00C5623B"/>
    <w:rsid w:val="00C56865"/>
    <w:rsid w:val="00C57F50"/>
    <w:rsid w:val="00C6769D"/>
    <w:rsid w:val="00C702D9"/>
    <w:rsid w:val="00C73E91"/>
    <w:rsid w:val="00C82FA7"/>
    <w:rsid w:val="00C83814"/>
    <w:rsid w:val="00C84838"/>
    <w:rsid w:val="00C84C6E"/>
    <w:rsid w:val="00C85E39"/>
    <w:rsid w:val="00C954A3"/>
    <w:rsid w:val="00C95856"/>
    <w:rsid w:val="00C97F47"/>
    <w:rsid w:val="00CA0EE3"/>
    <w:rsid w:val="00CA207D"/>
    <w:rsid w:val="00CA4F9D"/>
    <w:rsid w:val="00CA6307"/>
    <w:rsid w:val="00CA6D9C"/>
    <w:rsid w:val="00CB1836"/>
    <w:rsid w:val="00CB2EBB"/>
    <w:rsid w:val="00CB393E"/>
    <w:rsid w:val="00CB66FF"/>
    <w:rsid w:val="00CB7430"/>
    <w:rsid w:val="00CB7566"/>
    <w:rsid w:val="00CB798F"/>
    <w:rsid w:val="00CC37E6"/>
    <w:rsid w:val="00CC3D52"/>
    <w:rsid w:val="00CC56A2"/>
    <w:rsid w:val="00CC6574"/>
    <w:rsid w:val="00CD1062"/>
    <w:rsid w:val="00CD1EAD"/>
    <w:rsid w:val="00CD32B2"/>
    <w:rsid w:val="00CD36BE"/>
    <w:rsid w:val="00CD3D73"/>
    <w:rsid w:val="00CD688E"/>
    <w:rsid w:val="00CD710D"/>
    <w:rsid w:val="00CE05FD"/>
    <w:rsid w:val="00CE2479"/>
    <w:rsid w:val="00CE2BCA"/>
    <w:rsid w:val="00CE336E"/>
    <w:rsid w:val="00CE369E"/>
    <w:rsid w:val="00CE37F1"/>
    <w:rsid w:val="00CE64F9"/>
    <w:rsid w:val="00CF0812"/>
    <w:rsid w:val="00CF1629"/>
    <w:rsid w:val="00CF281E"/>
    <w:rsid w:val="00CF5144"/>
    <w:rsid w:val="00CF75BD"/>
    <w:rsid w:val="00D01D16"/>
    <w:rsid w:val="00D02345"/>
    <w:rsid w:val="00D03E42"/>
    <w:rsid w:val="00D05E60"/>
    <w:rsid w:val="00D1332D"/>
    <w:rsid w:val="00D15857"/>
    <w:rsid w:val="00D203ED"/>
    <w:rsid w:val="00D219D5"/>
    <w:rsid w:val="00D23090"/>
    <w:rsid w:val="00D23184"/>
    <w:rsid w:val="00D2558E"/>
    <w:rsid w:val="00D31D37"/>
    <w:rsid w:val="00D3243B"/>
    <w:rsid w:val="00D3583F"/>
    <w:rsid w:val="00D35DD8"/>
    <w:rsid w:val="00D40F4A"/>
    <w:rsid w:val="00D42809"/>
    <w:rsid w:val="00D42AC5"/>
    <w:rsid w:val="00D42EB4"/>
    <w:rsid w:val="00D43620"/>
    <w:rsid w:val="00D45F2E"/>
    <w:rsid w:val="00D466A5"/>
    <w:rsid w:val="00D50926"/>
    <w:rsid w:val="00D5447B"/>
    <w:rsid w:val="00D5654B"/>
    <w:rsid w:val="00D566CA"/>
    <w:rsid w:val="00D5720D"/>
    <w:rsid w:val="00D618CB"/>
    <w:rsid w:val="00D62157"/>
    <w:rsid w:val="00D6252B"/>
    <w:rsid w:val="00D642EE"/>
    <w:rsid w:val="00D6639F"/>
    <w:rsid w:val="00D6765D"/>
    <w:rsid w:val="00D709E9"/>
    <w:rsid w:val="00D73E5B"/>
    <w:rsid w:val="00D7428D"/>
    <w:rsid w:val="00D75353"/>
    <w:rsid w:val="00D8399D"/>
    <w:rsid w:val="00D84EB6"/>
    <w:rsid w:val="00D86209"/>
    <w:rsid w:val="00D86AB5"/>
    <w:rsid w:val="00D87063"/>
    <w:rsid w:val="00D90308"/>
    <w:rsid w:val="00D91C1D"/>
    <w:rsid w:val="00D95733"/>
    <w:rsid w:val="00D9753E"/>
    <w:rsid w:val="00DA0D12"/>
    <w:rsid w:val="00DA2BE2"/>
    <w:rsid w:val="00DA2F32"/>
    <w:rsid w:val="00DA641A"/>
    <w:rsid w:val="00DA70FB"/>
    <w:rsid w:val="00DB25D1"/>
    <w:rsid w:val="00DB5512"/>
    <w:rsid w:val="00DB55C2"/>
    <w:rsid w:val="00DC067A"/>
    <w:rsid w:val="00DC154F"/>
    <w:rsid w:val="00DC1FFC"/>
    <w:rsid w:val="00DC446C"/>
    <w:rsid w:val="00DC62F6"/>
    <w:rsid w:val="00DD3747"/>
    <w:rsid w:val="00DE0D67"/>
    <w:rsid w:val="00DE45AA"/>
    <w:rsid w:val="00DE7373"/>
    <w:rsid w:val="00DF2D12"/>
    <w:rsid w:val="00DF3B0C"/>
    <w:rsid w:val="00DF5768"/>
    <w:rsid w:val="00DF6C0B"/>
    <w:rsid w:val="00E0061C"/>
    <w:rsid w:val="00E020CE"/>
    <w:rsid w:val="00E04898"/>
    <w:rsid w:val="00E05247"/>
    <w:rsid w:val="00E12A75"/>
    <w:rsid w:val="00E16156"/>
    <w:rsid w:val="00E17456"/>
    <w:rsid w:val="00E17749"/>
    <w:rsid w:val="00E20A03"/>
    <w:rsid w:val="00E24189"/>
    <w:rsid w:val="00E25DA7"/>
    <w:rsid w:val="00E3060D"/>
    <w:rsid w:val="00E3186D"/>
    <w:rsid w:val="00E31EFB"/>
    <w:rsid w:val="00E3331C"/>
    <w:rsid w:val="00E33E99"/>
    <w:rsid w:val="00E41300"/>
    <w:rsid w:val="00E42D78"/>
    <w:rsid w:val="00E432D9"/>
    <w:rsid w:val="00E436F1"/>
    <w:rsid w:val="00E451FB"/>
    <w:rsid w:val="00E458DD"/>
    <w:rsid w:val="00E45E62"/>
    <w:rsid w:val="00E45FCB"/>
    <w:rsid w:val="00E50C03"/>
    <w:rsid w:val="00E548F8"/>
    <w:rsid w:val="00E54D7B"/>
    <w:rsid w:val="00E565AB"/>
    <w:rsid w:val="00E56FB2"/>
    <w:rsid w:val="00E579BA"/>
    <w:rsid w:val="00E57D7B"/>
    <w:rsid w:val="00E677F8"/>
    <w:rsid w:val="00E715E1"/>
    <w:rsid w:val="00E71CAE"/>
    <w:rsid w:val="00E72F67"/>
    <w:rsid w:val="00E76C82"/>
    <w:rsid w:val="00E77DC9"/>
    <w:rsid w:val="00E8249E"/>
    <w:rsid w:val="00E83355"/>
    <w:rsid w:val="00E83D13"/>
    <w:rsid w:val="00E843CE"/>
    <w:rsid w:val="00E844D7"/>
    <w:rsid w:val="00E86F0C"/>
    <w:rsid w:val="00E915FF"/>
    <w:rsid w:val="00E9507F"/>
    <w:rsid w:val="00E952F5"/>
    <w:rsid w:val="00E95997"/>
    <w:rsid w:val="00E95B8D"/>
    <w:rsid w:val="00E965CC"/>
    <w:rsid w:val="00E96FE9"/>
    <w:rsid w:val="00EA32CF"/>
    <w:rsid w:val="00EA49BD"/>
    <w:rsid w:val="00EA4EB6"/>
    <w:rsid w:val="00EA615B"/>
    <w:rsid w:val="00EB129D"/>
    <w:rsid w:val="00EB32C5"/>
    <w:rsid w:val="00EB4928"/>
    <w:rsid w:val="00EB7E0F"/>
    <w:rsid w:val="00EC18DB"/>
    <w:rsid w:val="00EC42D5"/>
    <w:rsid w:val="00EC5B64"/>
    <w:rsid w:val="00EC5C03"/>
    <w:rsid w:val="00EC652B"/>
    <w:rsid w:val="00EC67E8"/>
    <w:rsid w:val="00ED1EC8"/>
    <w:rsid w:val="00ED253B"/>
    <w:rsid w:val="00ED2A40"/>
    <w:rsid w:val="00ED39C8"/>
    <w:rsid w:val="00ED45AF"/>
    <w:rsid w:val="00ED6581"/>
    <w:rsid w:val="00ED7BC9"/>
    <w:rsid w:val="00EE1018"/>
    <w:rsid w:val="00EE1027"/>
    <w:rsid w:val="00EE2C98"/>
    <w:rsid w:val="00EE33C9"/>
    <w:rsid w:val="00EE42F9"/>
    <w:rsid w:val="00EE4659"/>
    <w:rsid w:val="00EE57C6"/>
    <w:rsid w:val="00EF0A6D"/>
    <w:rsid w:val="00EF21BD"/>
    <w:rsid w:val="00EF2D59"/>
    <w:rsid w:val="00EF2D74"/>
    <w:rsid w:val="00EF7229"/>
    <w:rsid w:val="00F03F9B"/>
    <w:rsid w:val="00F059D8"/>
    <w:rsid w:val="00F065A6"/>
    <w:rsid w:val="00F06EF6"/>
    <w:rsid w:val="00F11CCF"/>
    <w:rsid w:val="00F16A30"/>
    <w:rsid w:val="00F16BA6"/>
    <w:rsid w:val="00F16DC1"/>
    <w:rsid w:val="00F23FF7"/>
    <w:rsid w:val="00F32EC0"/>
    <w:rsid w:val="00F367E9"/>
    <w:rsid w:val="00F37A41"/>
    <w:rsid w:val="00F37FEB"/>
    <w:rsid w:val="00F419DA"/>
    <w:rsid w:val="00F44FB5"/>
    <w:rsid w:val="00F502E8"/>
    <w:rsid w:val="00F52878"/>
    <w:rsid w:val="00F55751"/>
    <w:rsid w:val="00F57F91"/>
    <w:rsid w:val="00F61B61"/>
    <w:rsid w:val="00F62A59"/>
    <w:rsid w:val="00F6519D"/>
    <w:rsid w:val="00F66C3A"/>
    <w:rsid w:val="00F73309"/>
    <w:rsid w:val="00F73F67"/>
    <w:rsid w:val="00F740FE"/>
    <w:rsid w:val="00F76645"/>
    <w:rsid w:val="00F77F16"/>
    <w:rsid w:val="00F82BB9"/>
    <w:rsid w:val="00F83CA5"/>
    <w:rsid w:val="00F851CF"/>
    <w:rsid w:val="00F85463"/>
    <w:rsid w:val="00F930C0"/>
    <w:rsid w:val="00FA753E"/>
    <w:rsid w:val="00FB01F0"/>
    <w:rsid w:val="00FB04AC"/>
    <w:rsid w:val="00FB1835"/>
    <w:rsid w:val="00FB3E68"/>
    <w:rsid w:val="00FB5336"/>
    <w:rsid w:val="00FB64CC"/>
    <w:rsid w:val="00FC14D3"/>
    <w:rsid w:val="00FC3D01"/>
    <w:rsid w:val="00FC67F0"/>
    <w:rsid w:val="00FC7152"/>
    <w:rsid w:val="00FD209A"/>
    <w:rsid w:val="00FD21B8"/>
    <w:rsid w:val="00FD2A9E"/>
    <w:rsid w:val="00FD77D6"/>
    <w:rsid w:val="00FE0061"/>
    <w:rsid w:val="00FE1AC5"/>
    <w:rsid w:val="00FE49B6"/>
    <w:rsid w:val="00FE5F1B"/>
    <w:rsid w:val="00FE5F88"/>
    <w:rsid w:val="00FE7BCB"/>
    <w:rsid w:val="00FF2653"/>
    <w:rsid w:val="00FF322C"/>
    <w:rsid w:val="00FF3592"/>
    <w:rsid w:val="00FF570E"/>
    <w:rsid w:val="00FF68C1"/>
    <w:rsid w:val="00FF7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361"/>
    <w:pPr>
      <w:spacing w:before="120" w:after="120"/>
      <w:jc w:val="both"/>
    </w:pPr>
    <w:rPr>
      <w:rFonts w:ascii="Times New Roman" w:eastAsia="Arial" w:hAnsi="Times New Roman" w:cs="Arial"/>
      <w:sz w:val="20"/>
    </w:rPr>
  </w:style>
  <w:style w:type="paragraph" w:styleId="Titre1">
    <w:name w:val="heading 1"/>
    <w:aliases w:val="h1,Heading U,H1,H11,Œ©o‚µ 1,?co??E 1,뙥,?c,?co?ƒÊ 1,?,Œ,Œ©,Titre Partie,Heading,título 1,DO NOT USE_h1,Œ...,?co?ƒÊ"/>
    <w:basedOn w:val="Normal"/>
    <w:link w:val="Titre1Car"/>
    <w:qFormat/>
    <w:rsid w:val="00B47BFE"/>
    <w:pPr>
      <w:keepNext/>
      <w:keepLines/>
      <w:numPr>
        <w:numId w:val="6"/>
      </w:numPr>
      <w:spacing w:before="240" w:after="240"/>
      <w:ind w:left="431" w:hanging="431"/>
      <w:outlineLvl w:val="0"/>
    </w:pPr>
    <w:rPr>
      <w:b/>
      <w:bCs/>
      <w:sz w:val="28"/>
      <w:szCs w:val="24"/>
    </w:rPr>
  </w:style>
  <w:style w:type="paragraph" w:styleId="Titre2">
    <w:name w:val="heading 2"/>
    <w:aliases w:val="h2,H2,H21,Œ©o‚µ 2,?co??E 2,?2,?c1,?co?ƒÊ 2,Œ1,Œ2,Œ©1,Œ©2,Œ©_o‚µ 2,뙥2,2,Header 2,2nd level,DO NOT USE_h2,título 2,..."/>
    <w:basedOn w:val="Normal"/>
    <w:next w:val="Normal"/>
    <w:link w:val="Titre2Car"/>
    <w:unhideWhenUsed/>
    <w:qFormat/>
    <w:rsid w:val="009F720A"/>
    <w:pPr>
      <w:keepNext/>
      <w:keepLines/>
      <w:numPr>
        <w:ilvl w:val="1"/>
        <w:numId w:val="2"/>
      </w:numPr>
      <w:spacing w:before="160" w:after="240"/>
      <w:outlineLvl w:val="1"/>
    </w:pPr>
    <w:rPr>
      <w:rFonts w:eastAsiaTheme="majorEastAsia" w:cstheme="majorBidi"/>
      <w:b/>
      <w:color w:val="000000" w:themeColor="text1"/>
      <w:sz w:val="26"/>
      <w:szCs w:val="26"/>
    </w:rPr>
  </w:style>
  <w:style w:type="paragraph" w:styleId="Titre3">
    <w:name w:val="heading 3"/>
    <w:aliases w:val="h3,H3,H31,Org Heading 1"/>
    <w:basedOn w:val="Normal"/>
    <w:next w:val="Normal"/>
    <w:link w:val="Titre3Car"/>
    <w:unhideWhenUsed/>
    <w:qFormat/>
    <w:rsid w:val="00584AEC"/>
    <w:pPr>
      <w:keepNext/>
      <w:widowControl/>
      <w:numPr>
        <w:ilvl w:val="2"/>
        <w:numId w:val="6"/>
      </w:numPr>
      <w:autoSpaceDE/>
      <w:autoSpaceDN/>
      <w:spacing w:before="360" w:after="180"/>
      <w:outlineLvl w:val="2"/>
    </w:pPr>
    <w:rPr>
      <w:rFonts w:eastAsia="Times New Roman" w:cs="Times New Roman"/>
      <w:b/>
      <w:bCs/>
      <w:szCs w:val="26"/>
      <w:lang w:val="en-GB"/>
    </w:rPr>
  </w:style>
  <w:style w:type="paragraph" w:styleId="Titre4">
    <w:name w:val="heading 4"/>
    <w:aliases w:val="h4,H4,H41,Org Heading 2,0.1.1.1 Titre 4 + Left:  0&quot;,First line:  0&quot;,0.1.1...,0.1.1.1 Titre 4"/>
    <w:basedOn w:val="Normal"/>
    <w:next w:val="Normal"/>
    <w:link w:val="Titre4Car"/>
    <w:semiHidden/>
    <w:unhideWhenUsed/>
    <w:qFormat/>
    <w:rsid w:val="00E20A03"/>
    <w:pPr>
      <w:keepNext/>
      <w:widowControl/>
      <w:numPr>
        <w:ilvl w:val="3"/>
        <w:numId w:val="6"/>
      </w:numPr>
      <w:autoSpaceDE/>
      <w:autoSpaceDN/>
      <w:spacing w:before="240" w:after="60"/>
      <w:outlineLvl w:val="3"/>
    </w:pPr>
    <w:rPr>
      <w:rFonts w:ascii="Cambria" w:eastAsia="Times New Roman" w:hAnsi="Cambria" w:cs="Times New Roman"/>
      <w:b/>
      <w:bCs/>
      <w:sz w:val="28"/>
      <w:szCs w:val="28"/>
      <w:lang w:val="en-GB"/>
    </w:rPr>
  </w:style>
  <w:style w:type="paragraph" w:styleId="Titre5">
    <w:name w:val="heading 5"/>
    <w:aliases w:val="h5,H5,H51,DO NOT USE_h5"/>
    <w:basedOn w:val="Normal"/>
    <w:next w:val="Normal"/>
    <w:link w:val="Titre5Car"/>
    <w:semiHidden/>
    <w:unhideWhenUsed/>
    <w:qFormat/>
    <w:rsid w:val="00E20A03"/>
    <w:pPr>
      <w:widowControl/>
      <w:numPr>
        <w:ilvl w:val="4"/>
        <w:numId w:val="6"/>
      </w:numPr>
      <w:autoSpaceDE/>
      <w:autoSpaceDN/>
      <w:spacing w:before="240" w:after="60"/>
      <w:outlineLvl w:val="4"/>
    </w:pPr>
    <w:rPr>
      <w:rFonts w:ascii="Cambria" w:eastAsia="Times New Roman" w:hAnsi="Cambria" w:cs="Times New Roman"/>
      <w:b/>
      <w:bCs/>
      <w:i/>
      <w:iCs/>
      <w:sz w:val="26"/>
      <w:szCs w:val="26"/>
      <w:lang w:val="en-GB"/>
    </w:rPr>
  </w:style>
  <w:style w:type="paragraph" w:styleId="Titre6">
    <w:name w:val="heading 6"/>
    <w:aliases w:val="h6,H6,H61"/>
    <w:basedOn w:val="Normal"/>
    <w:next w:val="Normal"/>
    <w:link w:val="Titre6Car"/>
    <w:semiHidden/>
    <w:unhideWhenUsed/>
    <w:qFormat/>
    <w:rsid w:val="00E20A03"/>
    <w:pPr>
      <w:widowControl/>
      <w:numPr>
        <w:ilvl w:val="5"/>
        <w:numId w:val="6"/>
      </w:numPr>
      <w:autoSpaceDE/>
      <w:autoSpaceDN/>
      <w:spacing w:before="240" w:after="60"/>
      <w:outlineLvl w:val="5"/>
    </w:pPr>
    <w:rPr>
      <w:rFonts w:ascii="Cambria" w:eastAsia="Times New Roman" w:hAnsi="Cambria" w:cs="Times New Roman"/>
      <w:b/>
      <w:bCs/>
      <w:lang w:val="en-GB"/>
    </w:rPr>
  </w:style>
  <w:style w:type="paragraph" w:styleId="Titre7">
    <w:name w:val="heading 7"/>
    <w:basedOn w:val="Normal"/>
    <w:next w:val="Normal"/>
    <w:link w:val="Titre7Car"/>
    <w:uiPriority w:val="99"/>
    <w:semiHidden/>
    <w:unhideWhenUsed/>
    <w:qFormat/>
    <w:rsid w:val="00E20A03"/>
    <w:pPr>
      <w:widowControl/>
      <w:numPr>
        <w:ilvl w:val="6"/>
        <w:numId w:val="6"/>
      </w:numPr>
      <w:autoSpaceDE/>
      <w:autoSpaceDN/>
      <w:spacing w:before="240" w:after="60"/>
      <w:outlineLvl w:val="6"/>
    </w:pPr>
    <w:rPr>
      <w:rFonts w:ascii="Cambria" w:eastAsia="Times New Roman" w:hAnsi="Cambria" w:cs="Times New Roman"/>
      <w:sz w:val="24"/>
      <w:szCs w:val="24"/>
      <w:lang w:val="en-GB"/>
    </w:rPr>
  </w:style>
  <w:style w:type="paragraph" w:styleId="Titre8">
    <w:name w:val="heading 8"/>
    <w:basedOn w:val="Normal"/>
    <w:next w:val="Normal"/>
    <w:link w:val="Titre8Car"/>
    <w:uiPriority w:val="99"/>
    <w:semiHidden/>
    <w:unhideWhenUsed/>
    <w:qFormat/>
    <w:rsid w:val="00E20A03"/>
    <w:pPr>
      <w:widowControl/>
      <w:numPr>
        <w:ilvl w:val="7"/>
        <w:numId w:val="6"/>
      </w:numPr>
      <w:autoSpaceDE/>
      <w:autoSpaceDN/>
      <w:spacing w:before="240" w:after="60"/>
      <w:outlineLvl w:val="7"/>
    </w:pPr>
    <w:rPr>
      <w:rFonts w:ascii="Cambria" w:eastAsia="Times New Roman" w:hAnsi="Cambria" w:cs="Times New Roman"/>
      <w:i/>
      <w:iCs/>
      <w:sz w:val="24"/>
      <w:szCs w:val="24"/>
      <w:lang w:val="en-GB"/>
    </w:rPr>
  </w:style>
  <w:style w:type="paragraph" w:styleId="Titre9">
    <w:name w:val="heading 9"/>
    <w:basedOn w:val="Normal"/>
    <w:next w:val="Normal"/>
    <w:link w:val="Titre9Car"/>
    <w:uiPriority w:val="99"/>
    <w:semiHidden/>
    <w:unhideWhenUsed/>
    <w:qFormat/>
    <w:rsid w:val="00E20A03"/>
    <w:pPr>
      <w:widowControl/>
      <w:numPr>
        <w:ilvl w:val="8"/>
        <w:numId w:val="6"/>
      </w:numPr>
      <w:autoSpaceDE/>
      <w:autoSpaceDN/>
      <w:spacing w:before="240" w:after="60"/>
      <w:outlineLvl w:val="8"/>
    </w:pPr>
    <w:rPr>
      <w:rFonts w:ascii="Calibri" w:eastAsia="Times New Roman"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spacing w:before="1"/>
    </w:pPr>
    <w:rPr>
      <w:sz w:val="24"/>
      <w:szCs w:val="24"/>
    </w:rPr>
  </w:style>
  <w:style w:type="paragraph" w:styleId="Titre">
    <w:name w:val="Title"/>
    <w:basedOn w:val="Normal"/>
    <w:link w:val="TitreCar"/>
    <w:uiPriority w:val="10"/>
    <w:qFormat/>
    <w:pPr>
      <w:spacing w:before="90"/>
      <w:ind w:left="1194"/>
    </w:pPr>
    <w:rPr>
      <w:b/>
      <w:bCs/>
      <w:sz w:val="29"/>
      <w:szCs w:val="29"/>
      <w:u w:val="single" w:color="000000"/>
    </w:rPr>
  </w:style>
  <w:style w:type="paragraph" w:styleId="Paragraphedeliste">
    <w:name w:val="List Paragraph"/>
    <w:basedOn w:val="Normal"/>
    <w:link w:val="ParagraphedelisteCar"/>
    <w:uiPriority w:val="34"/>
    <w:qFormat/>
    <w:rsid w:val="00A90F0C"/>
    <w:pPr>
      <w:numPr>
        <w:numId w:val="30"/>
      </w:numPr>
    </w:pPr>
    <w:rPr>
      <w:lang w:eastAsia="en-GB"/>
    </w:rPr>
  </w:style>
  <w:style w:type="paragraph" w:customStyle="1" w:styleId="TableParagraph">
    <w:name w:val="Table Paragraph"/>
    <w:basedOn w:val="Normal"/>
    <w:uiPriority w:val="1"/>
    <w:qFormat/>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aliases w:val="h2 Car,H2 Car,H21 Car,Œ©o‚µ 2 Car,?co??E 2 Car,?2 Car,?c1 Car,?co?ƒÊ 2 Car,Œ1 Car,Œ2 Car,Œ©1 Car,Œ©2 Car,Œ©_o‚µ 2 Car,뙥2 Car,2 Car,Header 2 Car,2nd level Car,DO NOT USE_h2 Car,título 2 Car,... Car"/>
    <w:basedOn w:val="Policepardfaut"/>
    <w:link w:val="Titre2"/>
    <w:rsid w:val="009F720A"/>
    <w:rPr>
      <w:rFonts w:ascii="Times New Roman" w:eastAsiaTheme="majorEastAsia" w:hAnsi="Times New Roman" w:cstheme="majorBidi"/>
      <w:b/>
      <w:color w:val="000000" w:themeColor="text1"/>
      <w:sz w:val="26"/>
      <w:szCs w:val="26"/>
    </w:rPr>
  </w:style>
  <w:style w:type="character" w:customStyle="1" w:styleId="Titre3Car">
    <w:name w:val="Titre 3 Car"/>
    <w:aliases w:val="h3 Car,H3 Car,H31 Car,Org Heading 1 Car"/>
    <w:basedOn w:val="Policepardfaut"/>
    <w:link w:val="Titre3"/>
    <w:rsid w:val="00584AEC"/>
    <w:rPr>
      <w:rFonts w:ascii="Times New Roman" w:eastAsia="Times New Roman" w:hAnsi="Times New Roman" w:cs="Times New Roman"/>
      <w:b/>
      <w:bCs/>
      <w:szCs w:val="26"/>
      <w:lang w:val="en-GB"/>
    </w:rPr>
  </w:style>
  <w:style w:type="character" w:customStyle="1" w:styleId="Titre4Car">
    <w:name w:val="Titre 4 Car"/>
    <w:aliases w:val="h4 Car,H4 Car,H41 Car,Org Heading 2 Car,0.1.1.1 Titre 4 + Left:  0&quot; Car,First line:  0&quot; Car,0.1.1... Car,0.1.1.1 Titre 4 Car"/>
    <w:basedOn w:val="Policepardfaut"/>
    <w:link w:val="Titre4"/>
    <w:semiHidden/>
    <w:rsid w:val="00E20A03"/>
    <w:rPr>
      <w:rFonts w:ascii="Cambria" w:eastAsia="Times New Roman" w:hAnsi="Cambria" w:cs="Times New Roman"/>
      <w:b/>
      <w:bCs/>
      <w:sz w:val="28"/>
      <w:szCs w:val="28"/>
      <w:lang w:val="en-GB"/>
    </w:rPr>
  </w:style>
  <w:style w:type="character" w:customStyle="1" w:styleId="Titre5Car">
    <w:name w:val="Titre 5 Car"/>
    <w:aliases w:val="h5 Car,H5 Car,H51 Car,DO NOT USE_h5 Car"/>
    <w:basedOn w:val="Policepardfaut"/>
    <w:link w:val="Titre5"/>
    <w:semiHidden/>
    <w:rsid w:val="00E20A03"/>
    <w:rPr>
      <w:rFonts w:ascii="Cambria" w:eastAsia="Times New Roman" w:hAnsi="Cambria" w:cs="Times New Roman"/>
      <w:b/>
      <w:bCs/>
      <w:i/>
      <w:iCs/>
      <w:sz w:val="26"/>
      <w:szCs w:val="26"/>
      <w:lang w:val="en-GB"/>
    </w:rPr>
  </w:style>
  <w:style w:type="character" w:customStyle="1" w:styleId="Titre6Car">
    <w:name w:val="Titre 6 Car"/>
    <w:aliases w:val="h6 Car,H6 Car,H61 Car"/>
    <w:basedOn w:val="Policepardfaut"/>
    <w:link w:val="Titre6"/>
    <w:semiHidden/>
    <w:rsid w:val="00E20A03"/>
    <w:rPr>
      <w:rFonts w:ascii="Cambria" w:eastAsia="Times New Roman" w:hAnsi="Cambria" w:cs="Times New Roman"/>
      <w:b/>
      <w:bCs/>
      <w:lang w:val="en-GB"/>
    </w:rPr>
  </w:style>
  <w:style w:type="character" w:customStyle="1" w:styleId="Titre7Car">
    <w:name w:val="Titre 7 Car"/>
    <w:basedOn w:val="Policepardfaut"/>
    <w:link w:val="Titre7"/>
    <w:uiPriority w:val="99"/>
    <w:semiHidden/>
    <w:rsid w:val="00E20A03"/>
    <w:rPr>
      <w:rFonts w:ascii="Cambria" w:eastAsia="Times New Roman" w:hAnsi="Cambria" w:cs="Times New Roman"/>
      <w:sz w:val="24"/>
      <w:szCs w:val="24"/>
      <w:lang w:val="en-GB"/>
    </w:rPr>
  </w:style>
  <w:style w:type="character" w:customStyle="1" w:styleId="Titre8Car">
    <w:name w:val="Titre 8 Car"/>
    <w:basedOn w:val="Policepardfaut"/>
    <w:link w:val="Titre8"/>
    <w:uiPriority w:val="99"/>
    <w:semiHidden/>
    <w:rsid w:val="00E20A03"/>
    <w:rPr>
      <w:rFonts w:ascii="Cambria" w:eastAsia="Times New Roman" w:hAnsi="Cambria" w:cs="Times New Roman"/>
      <w:i/>
      <w:iCs/>
      <w:sz w:val="24"/>
      <w:szCs w:val="24"/>
      <w:lang w:val="en-GB"/>
    </w:rPr>
  </w:style>
  <w:style w:type="character" w:customStyle="1" w:styleId="Titre9Car">
    <w:name w:val="Titre 9 Car"/>
    <w:basedOn w:val="Policepardfaut"/>
    <w:link w:val="Titre9"/>
    <w:uiPriority w:val="99"/>
    <w:semiHidden/>
    <w:rsid w:val="00E20A03"/>
    <w:rPr>
      <w:rFonts w:ascii="Calibri" w:eastAsia="Times New Roman" w:hAnsi="Calibri" w:cs="Times New Roman"/>
      <w:lang w:val="en-GB"/>
    </w:rPr>
  </w:style>
  <w:style w:type="character" w:customStyle="1" w:styleId="Titre1Car">
    <w:name w:val="Titre 1 Car"/>
    <w:aliases w:val="h1 Car,Heading U Car,H1 Car,H11 Car,Œ©o‚µ 1 Car,?co??E 1 Car,뙥 Car,?c Car,?co?ƒÊ 1 Car,? Car,Œ Car,Œ© Car,Titre Partie Car,Heading Car,título 1 Car,DO NOT USE_h1 Car,Œ... Car,?co?ƒÊ Car"/>
    <w:basedOn w:val="Policepardfaut"/>
    <w:link w:val="Titre1"/>
    <w:rsid w:val="00B47BFE"/>
    <w:rPr>
      <w:rFonts w:ascii="Times New Roman" w:eastAsia="Arial" w:hAnsi="Times New Roman" w:cs="Arial"/>
      <w:b/>
      <w:bCs/>
      <w:sz w:val="28"/>
      <w:szCs w:val="24"/>
    </w:rPr>
  </w:style>
  <w:style w:type="character" w:styleId="Lienhypertextesuivivisit">
    <w:name w:val="FollowedHyperlink"/>
    <w:uiPriority w:val="99"/>
    <w:semiHidden/>
    <w:unhideWhenUsed/>
    <w:rsid w:val="00E20A03"/>
    <w:rPr>
      <w:color w:val="954F72"/>
      <w:u w:val="single"/>
    </w:rPr>
  </w:style>
  <w:style w:type="character" w:styleId="CodeHTML">
    <w:name w:val="HTML Code"/>
    <w:uiPriority w:val="99"/>
    <w:semiHidden/>
    <w:unhideWhenUsed/>
    <w:rsid w:val="00E20A03"/>
    <w:rPr>
      <w:rFonts w:ascii="Courier New" w:eastAsia="Times New Roman" w:hAnsi="Courier New" w:cs="Courier New" w:hint="default"/>
      <w:sz w:val="20"/>
      <w:szCs w:val="20"/>
    </w:rPr>
  </w:style>
  <w:style w:type="character" w:customStyle="1" w:styleId="Heading1Char1">
    <w:name w:val="Heading 1 Char1"/>
    <w:aliases w:val="h1 Char1,Heading U Char1,H1 Char1,H11 Char1,Œ©o‚µ 1 Char1,?co??E 1 Char1,뙥 Char1,?c Char1,?co?ƒÊ 1 Char1,? Char1,Œ Char1,Œ© Char1,Titre Partie Char1,Heading Char1,título 1 Char1,DO NOT USE_h1 Char1,Œ... Char1,?co?ƒÊ Char1"/>
    <w:basedOn w:val="Policepardfaut"/>
    <w:rsid w:val="00E20A03"/>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2 Char1,H21 Char1,Œ©o‚µ 2 Char1,?co??E 2 Char1,?2 Char1,?c1 Char1,?co?ƒÊ 2 Char1,Œ1 Char1,Œ2 Char1,Œ©1 Char1,Œ©2 Char1,Œ©_o‚µ 2 Char1,뙥2 Char1,2 Char1,Header 2 Char1,2nd level Char1,DO NOT USE_h2 Char1,título 2 Char1"/>
    <w:basedOn w:val="Policepardfaut"/>
    <w:semiHidden/>
    <w:rsid w:val="00E20A03"/>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Org Heading 1 Char1"/>
    <w:basedOn w:val="Policepardfaut"/>
    <w:semiHidden/>
    <w:rsid w:val="00E20A03"/>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Org Heading 2 Char1,0.1.1.1 Titre 4 + Left:  0&quot; Char1,First line:  0&quot; Char1,0.1.1... Char1,0.1.1.1 Titre 4 Char1"/>
    <w:basedOn w:val="Policepardfaut"/>
    <w:semiHidden/>
    <w:rsid w:val="00E20A03"/>
    <w:rPr>
      <w:rFonts w:asciiTheme="majorHAnsi" w:eastAsiaTheme="majorEastAsia" w:hAnsiTheme="majorHAnsi" w:cstheme="majorBidi"/>
      <w:i/>
      <w:iCs/>
      <w:color w:val="365F91" w:themeColor="accent1" w:themeShade="BF"/>
      <w:sz w:val="22"/>
      <w:szCs w:val="22"/>
    </w:rPr>
  </w:style>
  <w:style w:type="character" w:customStyle="1" w:styleId="Heading5Char1">
    <w:name w:val="Heading 5 Char1"/>
    <w:aliases w:val="h5 Char1,H5 Char1,H51 Char1,DO NOT USE_h5 Char1"/>
    <w:basedOn w:val="Policepardfaut"/>
    <w:semiHidden/>
    <w:rsid w:val="00E20A03"/>
    <w:rPr>
      <w:rFonts w:asciiTheme="majorHAnsi" w:eastAsiaTheme="majorEastAsia" w:hAnsiTheme="majorHAnsi" w:cstheme="majorBidi"/>
      <w:color w:val="365F91" w:themeColor="accent1" w:themeShade="BF"/>
      <w:sz w:val="22"/>
      <w:szCs w:val="22"/>
    </w:rPr>
  </w:style>
  <w:style w:type="character" w:customStyle="1" w:styleId="Heading6Char1">
    <w:name w:val="Heading 6 Char1"/>
    <w:aliases w:val="h6 Char1,H6 Char1,H61 Char1"/>
    <w:basedOn w:val="Policepardfaut"/>
    <w:semiHidden/>
    <w:rsid w:val="00E20A03"/>
    <w:rPr>
      <w:rFonts w:asciiTheme="majorHAnsi" w:eastAsiaTheme="majorEastAsia" w:hAnsiTheme="majorHAnsi" w:cstheme="majorBidi"/>
      <w:color w:val="243F60" w:themeColor="accent1" w:themeShade="7F"/>
      <w:sz w:val="22"/>
      <w:szCs w:val="22"/>
    </w:rPr>
  </w:style>
  <w:style w:type="paragraph" w:styleId="PrformatHTML">
    <w:name w:val="HTML Preformatted"/>
    <w:basedOn w:val="Normal"/>
    <w:link w:val="PrformatHTMLCar"/>
    <w:uiPriority w:val="99"/>
    <w:semiHidden/>
    <w:unhideWhenUsed/>
    <w:rsid w:val="00E20A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Cs w:val="20"/>
    </w:rPr>
  </w:style>
  <w:style w:type="character" w:customStyle="1" w:styleId="PrformatHTMLCar">
    <w:name w:val="Préformaté HTML Car"/>
    <w:basedOn w:val="Policepardfaut"/>
    <w:link w:val="PrformatHTML"/>
    <w:uiPriority w:val="99"/>
    <w:semiHidden/>
    <w:rsid w:val="00E20A03"/>
    <w:rPr>
      <w:rFonts w:ascii="Courier New" w:eastAsia="Times New Roman" w:hAnsi="Courier New" w:cs="Courier New"/>
      <w:sz w:val="20"/>
      <w:szCs w:val="20"/>
    </w:rPr>
  </w:style>
  <w:style w:type="paragraph" w:customStyle="1" w:styleId="msonormal0">
    <w:name w:val="msonormal"/>
    <w:basedOn w:val="Normal"/>
    <w:uiPriority w:val="99"/>
    <w:rsid w:val="00E20A03"/>
    <w:pPr>
      <w:autoSpaceDE/>
      <w:autoSpaceDN/>
      <w:spacing w:before="100" w:beforeAutospacing="1" w:after="100" w:afterAutospacing="1" w:line="276" w:lineRule="auto"/>
    </w:pPr>
    <w:rPr>
      <w:rFonts w:ascii="Calibri" w:eastAsia="Times New Roman" w:hAnsi="Calibri" w:cs="Times New Roman"/>
      <w:lang w:eastAsia="zh-TW"/>
    </w:rPr>
  </w:style>
  <w:style w:type="paragraph" w:styleId="Commentaire">
    <w:name w:val="annotation text"/>
    <w:basedOn w:val="Normal"/>
    <w:link w:val="CommentaireCar"/>
    <w:uiPriority w:val="99"/>
    <w:unhideWhenUsed/>
    <w:rsid w:val="00E20A03"/>
    <w:pPr>
      <w:widowControl/>
      <w:autoSpaceDE/>
      <w:autoSpaceDN/>
    </w:pPr>
    <w:rPr>
      <w:rFonts w:eastAsia="MS Mincho" w:cs="Times New Roman"/>
      <w:szCs w:val="20"/>
      <w:lang w:val="en-GB"/>
    </w:rPr>
  </w:style>
  <w:style w:type="character" w:customStyle="1" w:styleId="CommentaireCar">
    <w:name w:val="Commentaire Car"/>
    <w:basedOn w:val="Policepardfaut"/>
    <w:link w:val="Commentaire"/>
    <w:uiPriority w:val="99"/>
    <w:rsid w:val="00E20A03"/>
    <w:rPr>
      <w:rFonts w:ascii="Times New Roman" w:eastAsia="MS Mincho" w:hAnsi="Times New Roman" w:cs="Times New Roman"/>
      <w:sz w:val="20"/>
      <w:szCs w:val="20"/>
      <w:lang w:val="en-GB"/>
    </w:rPr>
  </w:style>
  <w:style w:type="paragraph" w:styleId="Lgende">
    <w:name w:val="caption"/>
    <w:basedOn w:val="Normal"/>
    <w:next w:val="Normal"/>
    <w:uiPriority w:val="35"/>
    <w:unhideWhenUsed/>
    <w:qFormat/>
    <w:rsid w:val="00E20A03"/>
    <w:pPr>
      <w:widowControl/>
      <w:autoSpaceDE/>
      <w:autoSpaceDN/>
      <w:spacing w:after="200"/>
    </w:pPr>
    <w:rPr>
      <w:rFonts w:eastAsia="MS Mincho" w:cs="Times New Roman"/>
      <w:i/>
      <w:iCs/>
      <w:color w:val="44546A"/>
      <w:sz w:val="18"/>
      <w:szCs w:val="18"/>
      <w:lang w:val="en-GB"/>
    </w:rPr>
  </w:style>
  <w:style w:type="character" w:customStyle="1" w:styleId="TitreCar">
    <w:name w:val="Titre Car"/>
    <w:basedOn w:val="Policepardfaut"/>
    <w:link w:val="Titre"/>
    <w:uiPriority w:val="10"/>
    <w:rsid w:val="00E20A03"/>
    <w:rPr>
      <w:rFonts w:ascii="Arial" w:eastAsia="Arial" w:hAnsi="Arial" w:cs="Arial"/>
      <w:b/>
      <w:bCs/>
      <w:sz w:val="29"/>
      <w:szCs w:val="29"/>
      <w:u w:val="single" w:color="000000"/>
    </w:rPr>
  </w:style>
  <w:style w:type="paragraph" w:styleId="Textebrut">
    <w:name w:val="Plain Text"/>
    <w:basedOn w:val="Normal"/>
    <w:link w:val="TextebrutCar"/>
    <w:uiPriority w:val="99"/>
    <w:semiHidden/>
    <w:unhideWhenUsed/>
    <w:rsid w:val="00E20A03"/>
    <w:pPr>
      <w:widowControl/>
      <w:autoSpaceDE/>
      <w:autoSpaceDN/>
    </w:pPr>
    <w:rPr>
      <w:rFonts w:ascii="Calibri" w:eastAsia="Calibri" w:hAnsi="Calibri" w:cs="Times New Roman"/>
      <w:szCs w:val="21"/>
      <w:lang w:val="en-GB"/>
    </w:rPr>
  </w:style>
  <w:style w:type="character" w:customStyle="1" w:styleId="TextebrutCar">
    <w:name w:val="Texte brut Car"/>
    <w:basedOn w:val="Policepardfaut"/>
    <w:link w:val="Textebrut"/>
    <w:uiPriority w:val="99"/>
    <w:semiHidden/>
    <w:rsid w:val="00E20A03"/>
    <w:rPr>
      <w:rFonts w:ascii="Calibri" w:eastAsia="Calibri" w:hAnsi="Calibri" w:cs="Times New Roman"/>
      <w:szCs w:val="21"/>
      <w:lang w:val="en-GB"/>
    </w:rPr>
  </w:style>
  <w:style w:type="paragraph" w:styleId="Objetducommentaire">
    <w:name w:val="annotation subject"/>
    <w:basedOn w:val="Commentaire"/>
    <w:next w:val="Commentaire"/>
    <w:link w:val="ObjetducommentaireCar"/>
    <w:uiPriority w:val="99"/>
    <w:semiHidden/>
    <w:unhideWhenUsed/>
    <w:rsid w:val="00E20A03"/>
    <w:rPr>
      <w:b/>
      <w:bCs/>
    </w:rPr>
  </w:style>
  <w:style w:type="character" w:customStyle="1" w:styleId="ObjetducommentaireCar">
    <w:name w:val="Objet du commentaire Car"/>
    <w:basedOn w:val="CommentaireCar"/>
    <w:link w:val="Objetducommentaire"/>
    <w:uiPriority w:val="99"/>
    <w:semiHidden/>
    <w:rsid w:val="00E20A03"/>
    <w:rPr>
      <w:rFonts w:ascii="Times New Roman" w:eastAsia="MS Mincho" w:hAnsi="Times New Roman" w:cs="Times New Roman"/>
      <w:b/>
      <w:bCs/>
      <w:sz w:val="20"/>
      <w:szCs w:val="20"/>
      <w:lang w:val="en-GB"/>
    </w:rPr>
  </w:style>
  <w:style w:type="paragraph" w:styleId="Textedebulles">
    <w:name w:val="Balloon Text"/>
    <w:basedOn w:val="Normal"/>
    <w:link w:val="TextedebullesCar"/>
    <w:uiPriority w:val="99"/>
    <w:semiHidden/>
    <w:unhideWhenUsed/>
    <w:rsid w:val="00E20A03"/>
    <w:rPr>
      <w:sz w:val="18"/>
      <w:szCs w:val="18"/>
    </w:rPr>
  </w:style>
  <w:style w:type="character" w:customStyle="1" w:styleId="TextedebullesCar">
    <w:name w:val="Texte de bulles Car"/>
    <w:basedOn w:val="Policepardfaut"/>
    <w:link w:val="Textedebulles"/>
    <w:uiPriority w:val="99"/>
    <w:semiHidden/>
    <w:rsid w:val="00E20A03"/>
    <w:rPr>
      <w:rFonts w:ascii="Arial" w:eastAsia="Arial" w:hAnsi="Arial" w:cs="Arial"/>
      <w:sz w:val="18"/>
      <w:szCs w:val="18"/>
    </w:rPr>
  </w:style>
  <w:style w:type="paragraph" w:styleId="Rvision">
    <w:name w:val="Revision"/>
    <w:uiPriority w:val="99"/>
    <w:semiHidden/>
    <w:rsid w:val="00E20A03"/>
    <w:pPr>
      <w:widowControl/>
      <w:autoSpaceDE/>
      <w:autoSpaceDN/>
    </w:pPr>
    <w:rPr>
      <w:rFonts w:ascii="Times New Roman" w:eastAsia="MS Mincho" w:hAnsi="Times New Roman" w:cs="Times New Roman"/>
      <w:sz w:val="24"/>
      <w:szCs w:val="24"/>
    </w:rPr>
  </w:style>
  <w:style w:type="paragraph" w:customStyle="1" w:styleId="Liste1">
    <w:name w:val="Liste1"/>
    <w:uiPriority w:val="99"/>
    <w:qFormat/>
    <w:rsid w:val="00E20A03"/>
    <w:pPr>
      <w:widowControl/>
      <w:numPr>
        <w:numId w:val="4"/>
      </w:numPr>
      <w:autoSpaceDE/>
      <w:autoSpaceDN/>
      <w:spacing w:line="276" w:lineRule="auto"/>
    </w:pPr>
    <w:rPr>
      <w:rFonts w:ascii="Times New Roman" w:eastAsia="Calibri" w:hAnsi="Times New Roman" w:cs="Times New Roman"/>
      <w:sz w:val="24"/>
      <w:szCs w:val="24"/>
    </w:rPr>
  </w:style>
  <w:style w:type="paragraph" w:customStyle="1" w:styleId="Tablecell">
    <w:name w:val="Table cell"/>
    <w:basedOn w:val="Normal"/>
    <w:uiPriority w:val="99"/>
    <w:rsid w:val="00E20A03"/>
    <w:pPr>
      <w:widowControl/>
      <w:autoSpaceDE/>
      <w:autoSpaceDN/>
    </w:pPr>
    <w:rPr>
      <w:rFonts w:eastAsia="Times New Roman" w:cs="Times New Roman"/>
      <w:sz w:val="24"/>
      <w:szCs w:val="24"/>
      <w:lang w:val="en-GB"/>
    </w:rPr>
  </w:style>
  <w:style w:type="character" w:styleId="Marquedecommentaire">
    <w:name w:val="annotation reference"/>
    <w:uiPriority w:val="99"/>
    <w:semiHidden/>
    <w:unhideWhenUsed/>
    <w:rsid w:val="00E20A03"/>
    <w:rPr>
      <w:sz w:val="16"/>
      <w:szCs w:val="16"/>
    </w:rPr>
  </w:style>
  <w:style w:type="character" w:styleId="Textedelespacerserv">
    <w:name w:val="Placeholder Text"/>
    <w:uiPriority w:val="99"/>
    <w:semiHidden/>
    <w:rsid w:val="00E20A03"/>
    <w:rPr>
      <w:color w:val="808080"/>
    </w:rPr>
  </w:style>
  <w:style w:type="character" w:customStyle="1" w:styleId="apple-converted-space">
    <w:name w:val="apple-converted-space"/>
    <w:basedOn w:val="Policepardfaut"/>
    <w:rsid w:val="00E20A03"/>
  </w:style>
  <w:style w:type="character" w:customStyle="1" w:styleId="il">
    <w:name w:val="il"/>
    <w:basedOn w:val="Policepardfaut"/>
    <w:rsid w:val="00E20A03"/>
  </w:style>
  <w:style w:type="character" w:customStyle="1" w:styleId="UnresolvedMention1">
    <w:name w:val="Unresolved Mention1"/>
    <w:uiPriority w:val="99"/>
    <w:semiHidden/>
    <w:rsid w:val="00E20A03"/>
    <w:rPr>
      <w:color w:val="808080"/>
      <w:shd w:val="clear" w:color="auto" w:fill="E6E6E6"/>
    </w:rPr>
  </w:style>
  <w:style w:type="character" w:customStyle="1" w:styleId="UnresolvedMention2">
    <w:name w:val="Unresolved Mention2"/>
    <w:uiPriority w:val="99"/>
    <w:semiHidden/>
    <w:rsid w:val="00E20A03"/>
    <w:rPr>
      <w:color w:val="808080"/>
      <w:shd w:val="clear" w:color="auto" w:fill="E6E6E6"/>
    </w:rPr>
  </w:style>
  <w:style w:type="character" w:customStyle="1" w:styleId="UnresolvedMention3">
    <w:name w:val="Unresolved Mention3"/>
    <w:uiPriority w:val="99"/>
    <w:semiHidden/>
    <w:rsid w:val="00E20A03"/>
    <w:rPr>
      <w:color w:val="808080"/>
      <w:shd w:val="clear" w:color="auto" w:fill="E6E6E6"/>
    </w:rPr>
  </w:style>
  <w:style w:type="character" w:customStyle="1" w:styleId="UnresolvedMention4">
    <w:name w:val="Unresolved Mention4"/>
    <w:uiPriority w:val="99"/>
    <w:semiHidden/>
    <w:rsid w:val="00E20A03"/>
    <w:rPr>
      <w:color w:val="808080"/>
      <w:shd w:val="clear" w:color="auto" w:fill="E6E6E6"/>
    </w:rPr>
  </w:style>
  <w:style w:type="table" w:styleId="Grilledutableau">
    <w:name w:val="Table Grid"/>
    <w:basedOn w:val="TableauNormal"/>
    <w:rsid w:val="00E20A03"/>
    <w:pPr>
      <w:widowControl/>
      <w:autoSpaceDE/>
      <w:autoSpaceDN/>
    </w:pPr>
    <w:rPr>
      <w:rFonts w:ascii="Times New Roman" w:eastAsia="MS Mincho" w:hAnsi="Times New Roman" w:cs="Times New Roman"/>
      <w:sz w:val="18"/>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Ombrageclair">
    <w:name w:val="Light Shading"/>
    <w:basedOn w:val="TableauNormal"/>
    <w:uiPriority w:val="60"/>
    <w:semiHidden/>
    <w:unhideWhenUsed/>
    <w:rsid w:val="00E20A03"/>
    <w:pPr>
      <w:widowControl/>
      <w:autoSpaceDE/>
      <w:autoSpaceDN/>
    </w:pPr>
    <w:rPr>
      <w:rFonts w:ascii="Times New Roman" w:eastAsia="MS Mincho" w:hAnsi="Times New Roman" w:cs="Times New Roman"/>
      <w:color w:val="000000"/>
      <w:sz w:val="20"/>
      <w:szCs w:val="20"/>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11">
    <w:name w:val="Table Normal11"/>
    <w:uiPriority w:val="2"/>
    <w:semiHidden/>
    <w:qFormat/>
    <w:rsid w:val="00E20A03"/>
    <w:rPr>
      <w:rFonts w:ascii="Calibri" w:eastAsia="MS Mincho" w:hAnsi="Calibri" w:cs="Times New Roman"/>
    </w:rPr>
    <w:tblPr>
      <w:tblCellMar>
        <w:top w:w="0" w:type="dxa"/>
        <w:left w:w="0" w:type="dxa"/>
        <w:bottom w:w="0" w:type="dxa"/>
        <w:right w:w="0" w:type="dxa"/>
      </w:tblCellMar>
    </w:tblPr>
  </w:style>
  <w:style w:type="table" w:customStyle="1" w:styleId="LightList-Accent11">
    <w:name w:val="Light List - Accent 11"/>
    <w:basedOn w:val="TableauNormal"/>
    <w:uiPriority w:val="61"/>
    <w:rsid w:val="00E20A03"/>
    <w:pPr>
      <w:widowControl/>
      <w:autoSpaceDE/>
      <w:autoSpaceDN/>
    </w:pPr>
    <w:rPr>
      <w:rFonts w:ascii="Calibri" w:eastAsia="MS Mincho" w:hAnsi="Calibri" w:cs="Times New Roman"/>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Table">
    <w:name w:val="Table"/>
    <w:basedOn w:val="Normal"/>
    <w:link w:val="TableChar"/>
    <w:qFormat/>
    <w:rsid w:val="007D46D4"/>
    <w:pPr>
      <w:spacing w:before="0" w:after="0"/>
      <w:jc w:val="left"/>
    </w:pPr>
    <w:rPr>
      <w:rFonts w:eastAsia="MS Mincho" w:cs="Times New Roman"/>
      <w:szCs w:val="20"/>
      <w:lang w:eastAsia="zh-CN"/>
    </w:rPr>
  </w:style>
  <w:style w:type="character" w:customStyle="1" w:styleId="fontstyle01">
    <w:name w:val="fontstyle01"/>
    <w:basedOn w:val="Policepardfaut"/>
    <w:rsid w:val="00C01A05"/>
    <w:rPr>
      <w:rFonts w:ascii="TimesNewRomanPSMT" w:hAnsi="TimesNewRomanPSMT" w:hint="default"/>
      <w:b w:val="0"/>
      <w:bCs w:val="0"/>
      <w:i w:val="0"/>
      <w:iCs w:val="0"/>
      <w:color w:val="000000"/>
      <w:sz w:val="22"/>
      <w:szCs w:val="22"/>
    </w:rPr>
  </w:style>
  <w:style w:type="character" w:customStyle="1" w:styleId="TableChar">
    <w:name w:val="Table Char"/>
    <w:basedOn w:val="Policepardfaut"/>
    <w:link w:val="Table"/>
    <w:rsid w:val="007D46D4"/>
    <w:rPr>
      <w:rFonts w:ascii="Times New Roman" w:eastAsia="MS Mincho" w:hAnsi="Times New Roman" w:cs="Times New Roman"/>
      <w:sz w:val="20"/>
      <w:szCs w:val="20"/>
      <w:lang w:eastAsia="zh-CN"/>
    </w:rPr>
  </w:style>
  <w:style w:type="paragraph" w:customStyle="1" w:styleId="Code">
    <w:name w:val="Code"/>
    <w:basedOn w:val="Normal"/>
    <w:link w:val="CodeChar"/>
    <w:qFormat/>
    <w:rsid w:val="004053F7"/>
    <w:rPr>
      <w:rFonts w:ascii="Courier New" w:hAnsi="Courier New" w:cs="Courier New"/>
      <w:sz w:val="18"/>
      <w:szCs w:val="20"/>
    </w:rPr>
  </w:style>
  <w:style w:type="character" w:customStyle="1" w:styleId="fontstyle21">
    <w:name w:val="fontstyle21"/>
    <w:basedOn w:val="Policepardfaut"/>
    <w:rsid w:val="00726BB6"/>
    <w:rPr>
      <w:rFonts w:ascii="CMMI10" w:hAnsi="CMMI10" w:hint="default"/>
      <w:b w:val="0"/>
      <w:bCs w:val="0"/>
      <w:i/>
      <w:iCs/>
      <w:color w:val="000000"/>
      <w:sz w:val="22"/>
      <w:szCs w:val="22"/>
    </w:rPr>
  </w:style>
  <w:style w:type="character" w:customStyle="1" w:styleId="ParagraphedelisteCar">
    <w:name w:val="Paragraphe de liste Car"/>
    <w:basedOn w:val="Policepardfaut"/>
    <w:link w:val="Paragraphedeliste"/>
    <w:uiPriority w:val="34"/>
    <w:rsid w:val="00A90F0C"/>
    <w:rPr>
      <w:rFonts w:ascii="Times New Roman" w:eastAsia="Arial" w:hAnsi="Times New Roman" w:cs="Arial"/>
      <w:sz w:val="20"/>
      <w:lang w:eastAsia="en-GB"/>
    </w:rPr>
  </w:style>
  <w:style w:type="character" w:customStyle="1" w:styleId="CodeChar">
    <w:name w:val="Code Char"/>
    <w:basedOn w:val="ParagraphedelisteCar"/>
    <w:link w:val="Code"/>
    <w:rsid w:val="004053F7"/>
    <w:rPr>
      <w:rFonts w:ascii="Courier New" w:eastAsia="Arial" w:hAnsi="Courier New" w:cs="Courier New"/>
      <w:sz w:val="18"/>
      <w:szCs w:val="20"/>
      <w:lang w:eastAsia="en-GB"/>
    </w:rPr>
  </w:style>
  <w:style w:type="character" w:customStyle="1" w:styleId="fontstyle31">
    <w:name w:val="fontstyle31"/>
    <w:basedOn w:val="Policepardfaut"/>
    <w:rsid w:val="00726BB6"/>
    <w:rPr>
      <w:rFonts w:ascii="CMSY8" w:hAnsi="CMSY8" w:hint="default"/>
      <w:b w:val="0"/>
      <w:bCs w:val="0"/>
      <w:i/>
      <w:iCs/>
      <w:color w:val="000000"/>
      <w:sz w:val="16"/>
      <w:szCs w:val="16"/>
    </w:rPr>
  </w:style>
  <w:style w:type="character" w:customStyle="1" w:styleId="fontstyle41">
    <w:name w:val="fontstyle41"/>
    <w:basedOn w:val="Policepardfaut"/>
    <w:rsid w:val="00726BB6"/>
    <w:rPr>
      <w:rFonts w:ascii="LMMono10-Regular-Identity-H" w:hAnsi="LMMono10-Regular-Identity-H"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5978">
      <w:bodyDiv w:val="1"/>
      <w:marLeft w:val="0"/>
      <w:marRight w:val="0"/>
      <w:marTop w:val="0"/>
      <w:marBottom w:val="0"/>
      <w:divBdr>
        <w:top w:val="none" w:sz="0" w:space="0" w:color="auto"/>
        <w:left w:val="none" w:sz="0" w:space="0" w:color="auto"/>
        <w:bottom w:val="none" w:sz="0" w:space="0" w:color="auto"/>
        <w:right w:val="none" w:sz="0" w:space="0" w:color="auto"/>
      </w:divBdr>
      <w:divsChild>
        <w:div w:id="1495605501">
          <w:marLeft w:val="0"/>
          <w:marRight w:val="0"/>
          <w:marTop w:val="0"/>
          <w:marBottom w:val="0"/>
          <w:divBdr>
            <w:top w:val="none" w:sz="0" w:space="0" w:color="auto"/>
            <w:left w:val="none" w:sz="0" w:space="0" w:color="auto"/>
            <w:bottom w:val="none" w:sz="0" w:space="0" w:color="auto"/>
            <w:right w:val="none" w:sz="0" w:space="0" w:color="auto"/>
          </w:divBdr>
          <w:divsChild>
            <w:div w:id="147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1890">
      <w:bodyDiv w:val="1"/>
      <w:marLeft w:val="0"/>
      <w:marRight w:val="0"/>
      <w:marTop w:val="0"/>
      <w:marBottom w:val="0"/>
      <w:divBdr>
        <w:top w:val="none" w:sz="0" w:space="0" w:color="auto"/>
        <w:left w:val="none" w:sz="0" w:space="0" w:color="auto"/>
        <w:bottom w:val="none" w:sz="0" w:space="0" w:color="auto"/>
        <w:right w:val="none" w:sz="0" w:space="0" w:color="auto"/>
      </w:divBdr>
      <w:divsChild>
        <w:div w:id="799805501">
          <w:marLeft w:val="0"/>
          <w:marRight w:val="0"/>
          <w:marTop w:val="0"/>
          <w:marBottom w:val="0"/>
          <w:divBdr>
            <w:top w:val="none" w:sz="0" w:space="0" w:color="auto"/>
            <w:left w:val="none" w:sz="0" w:space="0" w:color="auto"/>
            <w:bottom w:val="none" w:sz="0" w:space="0" w:color="auto"/>
            <w:right w:val="none" w:sz="0" w:space="0" w:color="auto"/>
          </w:divBdr>
          <w:divsChild>
            <w:div w:id="12799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3023">
      <w:bodyDiv w:val="1"/>
      <w:marLeft w:val="0"/>
      <w:marRight w:val="0"/>
      <w:marTop w:val="0"/>
      <w:marBottom w:val="0"/>
      <w:divBdr>
        <w:top w:val="none" w:sz="0" w:space="0" w:color="auto"/>
        <w:left w:val="none" w:sz="0" w:space="0" w:color="auto"/>
        <w:bottom w:val="none" w:sz="0" w:space="0" w:color="auto"/>
        <w:right w:val="none" w:sz="0" w:space="0" w:color="auto"/>
      </w:divBdr>
      <w:divsChild>
        <w:div w:id="108815014">
          <w:marLeft w:val="0"/>
          <w:marRight w:val="0"/>
          <w:marTop w:val="0"/>
          <w:marBottom w:val="0"/>
          <w:divBdr>
            <w:top w:val="none" w:sz="0" w:space="0" w:color="auto"/>
            <w:left w:val="none" w:sz="0" w:space="0" w:color="auto"/>
            <w:bottom w:val="none" w:sz="0" w:space="0" w:color="auto"/>
            <w:right w:val="none" w:sz="0" w:space="0" w:color="auto"/>
          </w:divBdr>
          <w:divsChild>
            <w:div w:id="131151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7923831">
      <w:bodyDiv w:val="1"/>
      <w:marLeft w:val="0"/>
      <w:marRight w:val="0"/>
      <w:marTop w:val="0"/>
      <w:marBottom w:val="0"/>
      <w:divBdr>
        <w:top w:val="none" w:sz="0" w:space="0" w:color="auto"/>
        <w:left w:val="none" w:sz="0" w:space="0" w:color="auto"/>
        <w:bottom w:val="none" w:sz="0" w:space="0" w:color="auto"/>
        <w:right w:val="none" w:sz="0" w:space="0" w:color="auto"/>
      </w:divBdr>
      <w:divsChild>
        <w:div w:id="1675111674">
          <w:marLeft w:val="0"/>
          <w:marRight w:val="0"/>
          <w:marTop w:val="0"/>
          <w:marBottom w:val="0"/>
          <w:divBdr>
            <w:top w:val="none" w:sz="0" w:space="0" w:color="auto"/>
            <w:left w:val="none" w:sz="0" w:space="0" w:color="auto"/>
            <w:bottom w:val="none" w:sz="0" w:space="0" w:color="auto"/>
            <w:right w:val="none" w:sz="0" w:space="0" w:color="auto"/>
          </w:divBdr>
          <w:divsChild>
            <w:div w:id="186478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01458">
      <w:bodyDiv w:val="1"/>
      <w:marLeft w:val="0"/>
      <w:marRight w:val="0"/>
      <w:marTop w:val="0"/>
      <w:marBottom w:val="0"/>
      <w:divBdr>
        <w:top w:val="none" w:sz="0" w:space="0" w:color="auto"/>
        <w:left w:val="none" w:sz="0" w:space="0" w:color="auto"/>
        <w:bottom w:val="none" w:sz="0" w:space="0" w:color="auto"/>
        <w:right w:val="none" w:sz="0" w:space="0" w:color="auto"/>
      </w:divBdr>
    </w:div>
    <w:div w:id="388847065">
      <w:bodyDiv w:val="1"/>
      <w:marLeft w:val="0"/>
      <w:marRight w:val="0"/>
      <w:marTop w:val="0"/>
      <w:marBottom w:val="0"/>
      <w:divBdr>
        <w:top w:val="none" w:sz="0" w:space="0" w:color="auto"/>
        <w:left w:val="none" w:sz="0" w:space="0" w:color="auto"/>
        <w:bottom w:val="none" w:sz="0" w:space="0" w:color="auto"/>
        <w:right w:val="none" w:sz="0" w:space="0" w:color="auto"/>
      </w:divBdr>
      <w:divsChild>
        <w:div w:id="1009720262">
          <w:marLeft w:val="0"/>
          <w:marRight w:val="0"/>
          <w:marTop w:val="0"/>
          <w:marBottom w:val="0"/>
          <w:divBdr>
            <w:top w:val="none" w:sz="0" w:space="0" w:color="auto"/>
            <w:left w:val="none" w:sz="0" w:space="0" w:color="auto"/>
            <w:bottom w:val="none" w:sz="0" w:space="0" w:color="auto"/>
            <w:right w:val="none" w:sz="0" w:space="0" w:color="auto"/>
          </w:divBdr>
          <w:divsChild>
            <w:div w:id="3566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17744">
      <w:bodyDiv w:val="1"/>
      <w:marLeft w:val="0"/>
      <w:marRight w:val="0"/>
      <w:marTop w:val="0"/>
      <w:marBottom w:val="0"/>
      <w:divBdr>
        <w:top w:val="none" w:sz="0" w:space="0" w:color="auto"/>
        <w:left w:val="none" w:sz="0" w:space="0" w:color="auto"/>
        <w:bottom w:val="none" w:sz="0" w:space="0" w:color="auto"/>
        <w:right w:val="none" w:sz="0" w:space="0" w:color="auto"/>
      </w:divBdr>
      <w:divsChild>
        <w:div w:id="1740010171">
          <w:marLeft w:val="0"/>
          <w:marRight w:val="0"/>
          <w:marTop w:val="0"/>
          <w:marBottom w:val="0"/>
          <w:divBdr>
            <w:top w:val="none" w:sz="0" w:space="0" w:color="auto"/>
            <w:left w:val="none" w:sz="0" w:space="0" w:color="auto"/>
            <w:bottom w:val="none" w:sz="0" w:space="0" w:color="auto"/>
            <w:right w:val="none" w:sz="0" w:space="0" w:color="auto"/>
          </w:divBdr>
          <w:divsChild>
            <w:div w:id="19720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031313">
      <w:bodyDiv w:val="1"/>
      <w:marLeft w:val="0"/>
      <w:marRight w:val="0"/>
      <w:marTop w:val="0"/>
      <w:marBottom w:val="0"/>
      <w:divBdr>
        <w:top w:val="none" w:sz="0" w:space="0" w:color="auto"/>
        <w:left w:val="none" w:sz="0" w:space="0" w:color="auto"/>
        <w:bottom w:val="none" w:sz="0" w:space="0" w:color="auto"/>
        <w:right w:val="none" w:sz="0" w:space="0" w:color="auto"/>
      </w:divBdr>
      <w:divsChild>
        <w:div w:id="1665543632">
          <w:marLeft w:val="0"/>
          <w:marRight w:val="0"/>
          <w:marTop w:val="0"/>
          <w:marBottom w:val="0"/>
          <w:divBdr>
            <w:top w:val="none" w:sz="0" w:space="0" w:color="auto"/>
            <w:left w:val="none" w:sz="0" w:space="0" w:color="auto"/>
            <w:bottom w:val="none" w:sz="0" w:space="0" w:color="auto"/>
            <w:right w:val="none" w:sz="0" w:space="0" w:color="auto"/>
          </w:divBdr>
          <w:divsChild>
            <w:div w:id="1994528790">
              <w:marLeft w:val="0"/>
              <w:marRight w:val="0"/>
              <w:marTop w:val="0"/>
              <w:marBottom w:val="0"/>
              <w:divBdr>
                <w:top w:val="none" w:sz="0" w:space="0" w:color="auto"/>
                <w:left w:val="none" w:sz="0" w:space="0" w:color="auto"/>
                <w:bottom w:val="none" w:sz="0" w:space="0" w:color="auto"/>
                <w:right w:val="none" w:sz="0" w:space="0" w:color="auto"/>
              </w:divBdr>
            </w:div>
            <w:div w:id="604651194">
              <w:marLeft w:val="0"/>
              <w:marRight w:val="0"/>
              <w:marTop w:val="0"/>
              <w:marBottom w:val="0"/>
              <w:divBdr>
                <w:top w:val="none" w:sz="0" w:space="0" w:color="auto"/>
                <w:left w:val="none" w:sz="0" w:space="0" w:color="auto"/>
                <w:bottom w:val="none" w:sz="0" w:space="0" w:color="auto"/>
                <w:right w:val="none" w:sz="0" w:space="0" w:color="auto"/>
              </w:divBdr>
            </w:div>
            <w:div w:id="7034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7579">
      <w:bodyDiv w:val="1"/>
      <w:marLeft w:val="0"/>
      <w:marRight w:val="0"/>
      <w:marTop w:val="0"/>
      <w:marBottom w:val="0"/>
      <w:divBdr>
        <w:top w:val="none" w:sz="0" w:space="0" w:color="auto"/>
        <w:left w:val="none" w:sz="0" w:space="0" w:color="auto"/>
        <w:bottom w:val="none" w:sz="0" w:space="0" w:color="auto"/>
        <w:right w:val="none" w:sz="0" w:space="0" w:color="auto"/>
      </w:divBdr>
      <w:divsChild>
        <w:div w:id="293684790">
          <w:marLeft w:val="0"/>
          <w:marRight w:val="0"/>
          <w:marTop w:val="0"/>
          <w:marBottom w:val="0"/>
          <w:divBdr>
            <w:top w:val="none" w:sz="0" w:space="0" w:color="auto"/>
            <w:left w:val="none" w:sz="0" w:space="0" w:color="auto"/>
            <w:bottom w:val="none" w:sz="0" w:space="0" w:color="auto"/>
            <w:right w:val="none" w:sz="0" w:space="0" w:color="auto"/>
          </w:divBdr>
          <w:divsChild>
            <w:div w:id="143027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948732">
      <w:bodyDiv w:val="1"/>
      <w:marLeft w:val="0"/>
      <w:marRight w:val="0"/>
      <w:marTop w:val="0"/>
      <w:marBottom w:val="0"/>
      <w:divBdr>
        <w:top w:val="none" w:sz="0" w:space="0" w:color="auto"/>
        <w:left w:val="none" w:sz="0" w:space="0" w:color="auto"/>
        <w:bottom w:val="none" w:sz="0" w:space="0" w:color="auto"/>
        <w:right w:val="none" w:sz="0" w:space="0" w:color="auto"/>
      </w:divBdr>
      <w:divsChild>
        <w:div w:id="502622360">
          <w:marLeft w:val="0"/>
          <w:marRight w:val="0"/>
          <w:marTop w:val="0"/>
          <w:marBottom w:val="0"/>
          <w:divBdr>
            <w:top w:val="none" w:sz="0" w:space="0" w:color="auto"/>
            <w:left w:val="none" w:sz="0" w:space="0" w:color="auto"/>
            <w:bottom w:val="none" w:sz="0" w:space="0" w:color="auto"/>
            <w:right w:val="none" w:sz="0" w:space="0" w:color="auto"/>
          </w:divBdr>
          <w:divsChild>
            <w:div w:id="14268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574954">
      <w:bodyDiv w:val="1"/>
      <w:marLeft w:val="0"/>
      <w:marRight w:val="0"/>
      <w:marTop w:val="0"/>
      <w:marBottom w:val="0"/>
      <w:divBdr>
        <w:top w:val="none" w:sz="0" w:space="0" w:color="auto"/>
        <w:left w:val="none" w:sz="0" w:space="0" w:color="auto"/>
        <w:bottom w:val="none" w:sz="0" w:space="0" w:color="auto"/>
        <w:right w:val="none" w:sz="0" w:space="0" w:color="auto"/>
      </w:divBdr>
      <w:divsChild>
        <w:div w:id="1833717470">
          <w:marLeft w:val="0"/>
          <w:marRight w:val="0"/>
          <w:marTop w:val="0"/>
          <w:marBottom w:val="0"/>
          <w:divBdr>
            <w:top w:val="none" w:sz="0" w:space="0" w:color="auto"/>
            <w:left w:val="none" w:sz="0" w:space="0" w:color="auto"/>
            <w:bottom w:val="none" w:sz="0" w:space="0" w:color="auto"/>
            <w:right w:val="none" w:sz="0" w:space="0" w:color="auto"/>
          </w:divBdr>
          <w:divsChild>
            <w:div w:id="4305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829178">
      <w:bodyDiv w:val="1"/>
      <w:marLeft w:val="0"/>
      <w:marRight w:val="0"/>
      <w:marTop w:val="0"/>
      <w:marBottom w:val="0"/>
      <w:divBdr>
        <w:top w:val="none" w:sz="0" w:space="0" w:color="auto"/>
        <w:left w:val="none" w:sz="0" w:space="0" w:color="auto"/>
        <w:bottom w:val="none" w:sz="0" w:space="0" w:color="auto"/>
        <w:right w:val="none" w:sz="0" w:space="0" w:color="auto"/>
      </w:divBdr>
    </w:div>
    <w:div w:id="1112742924">
      <w:bodyDiv w:val="1"/>
      <w:marLeft w:val="0"/>
      <w:marRight w:val="0"/>
      <w:marTop w:val="0"/>
      <w:marBottom w:val="0"/>
      <w:divBdr>
        <w:top w:val="none" w:sz="0" w:space="0" w:color="auto"/>
        <w:left w:val="none" w:sz="0" w:space="0" w:color="auto"/>
        <w:bottom w:val="none" w:sz="0" w:space="0" w:color="auto"/>
        <w:right w:val="none" w:sz="0" w:space="0" w:color="auto"/>
      </w:divBdr>
      <w:divsChild>
        <w:div w:id="1271160470">
          <w:marLeft w:val="0"/>
          <w:marRight w:val="0"/>
          <w:marTop w:val="0"/>
          <w:marBottom w:val="0"/>
          <w:divBdr>
            <w:top w:val="none" w:sz="0" w:space="0" w:color="auto"/>
            <w:left w:val="none" w:sz="0" w:space="0" w:color="auto"/>
            <w:bottom w:val="none" w:sz="0" w:space="0" w:color="auto"/>
            <w:right w:val="none" w:sz="0" w:space="0" w:color="auto"/>
          </w:divBdr>
          <w:divsChild>
            <w:div w:id="13222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380525">
      <w:bodyDiv w:val="1"/>
      <w:marLeft w:val="0"/>
      <w:marRight w:val="0"/>
      <w:marTop w:val="0"/>
      <w:marBottom w:val="0"/>
      <w:divBdr>
        <w:top w:val="none" w:sz="0" w:space="0" w:color="auto"/>
        <w:left w:val="none" w:sz="0" w:space="0" w:color="auto"/>
        <w:bottom w:val="none" w:sz="0" w:space="0" w:color="auto"/>
        <w:right w:val="none" w:sz="0" w:space="0" w:color="auto"/>
      </w:divBdr>
      <w:divsChild>
        <w:div w:id="2049523752">
          <w:marLeft w:val="0"/>
          <w:marRight w:val="0"/>
          <w:marTop w:val="0"/>
          <w:marBottom w:val="0"/>
          <w:divBdr>
            <w:top w:val="none" w:sz="0" w:space="0" w:color="auto"/>
            <w:left w:val="none" w:sz="0" w:space="0" w:color="auto"/>
            <w:bottom w:val="none" w:sz="0" w:space="0" w:color="auto"/>
            <w:right w:val="none" w:sz="0" w:space="0" w:color="auto"/>
          </w:divBdr>
          <w:divsChild>
            <w:div w:id="129887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40895">
      <w:bodyDiv w:val="1"/>
      <w:marLeft w:val="0"/>
      <w:marRight w:val="0"/>
      <w:marTop w:val="0"/>
      <w:marBottom w:val="0"/>
      <w:divBdr>
        <w:top w:val="none" w:sz="0" w:space="0" w:color="auto"/>
        <w:left w:val="none" w:sz="0" w:space="0" w:color="auto"/>
        <w:bottom w:val="none" w:sz="0" w:space="0" w:color="auto"/>
        <w:right w:val="none" w:sz="0" w:space="0" w:color="auto"/>
      </w:divBdr>
      <w:divsChild>
        <w:div w:id="760488554">
          <w:marLeft w:val="0"/>
          <w:marRight w:val="0"/>
          <w:marTop w:val="0"/>
          <w:marBottom w:val="0"/>
          <w:divBdr>
            <w:top w:val="none" w:sz="0" w:space="0" w:color="auto"/>
            <w:left w:val="none" w:sz="0" w:space="0" w:color="auto"/>
            <w:bottom w:val="none" w:sz="0" w:space="0" w:color="auto"/>
            <w:right w:val="none" w:sz="0" w:space="0" w:color="auto"/>
          </w:divBdr>
          <w:divsChild>
            <w:div w:id="16853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58490">
      <w:bodyDiv w:val="1"/>
      <w:marLeft w:val="0"/>
      <w:marRight w:val="0"/>
      <w:marTop w:val="0"/>
      <w:marBottom w:val="0"/>
      <w:divBdr>
        <w:top w:val="none" w:sz="0" w:space="0" w:color="auto"/>
        <w:left w:val="none" w:sz="0" w:space="0" w:color="auto"/>
        <w:bottom w:val="none" w:sz="0" w:space="0" w:color="auto"/>
        <w:right w:val="none" w:sz="0" w:space="0" w:color="auto"/>
      </w:divBdr>
      <w:divsChild>
        <w:div w:id="2059160249">
          <w:marLeft w:val="0"/>
          <w:marRight w:val="0"/>
          <w:marTop w:val="0"/>
          <w:marBottom w:val="0"/>
          <w:divBdr>
            <w:top w:val="none" w:sz="0" w:space="0" w:color="auto"/>
            <w:left w:val="none" w:sz="0" w:space="0" w:color="auto"/>
            <w:bottom w:val="none" w:sz="0" w:space="0" w:color="auto"/>
            <w:right w:val="none" w:sz="0" w:space="0" w:color="auto"/>
          </w:divBdr>
          <w:divsChild>
            <w:div w:id="149357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0824">
      <w:bodyDiv w:val="1"/>
      <w:marLeft w:val="0"/>
      <w:marRight w:val="0"/>
      <w:marTop w:val="0"/>
      <w:marBottom w:val="0"/>
      <w:divBdr>
        <w:top w:val="none" w:sz="0" w:space="0" w:color="auto"/>
        <w:left w:val="none" w:sz="0" w:space="0" w:color="auto"/>
        <w:bottom w:val="none" w:sz="0" w:space="0" w:color="auto"/>
        <w:right w:val="none" w:sz="0" w:space="0" w:color="auto"/>
      </w:divBdr>
      <w:divsChild>
        <w:div w:id="2064281716">
          <w:marLeft w:val="0"/>
          <w:marRight w:val="0"/>
          <w:marTop w:val="0"/>
          <w:marBottom w:val="0"/>
          <w:divBdr>
            <w:top w:val="none" w:sz="0" w:space="0" w:color="auto"/>
            <w:left w:val="none" w:sz="0" w:space="0" w:color="auto"/>
            <w:bottom w:val="none" w:sz="0" w:space="0" w:color="auto"/>
            <w:right w:val="none" w:sz="0" w:space="0" w:color="auto"/>
          </w:divBdr>
          <w:divsChild>
            <w:div w:id="183726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5590">
      <w:bodyDiv w:val="1"/>
      <w:marLeft w:val="0"/>
      <w:marRight w:val="0"/>
      <w:marTop w:val="0"/>
      <w:marBottom w:val="0"/>
      <w:divBdr>
        <w:top w:val="none" w:sz="0" w:space="0" w:color="auto"/>
        <w:left w:val="none" w:sz="0" w:space="0" w:color="auto"/>
        <w:bottom w:val="none" w:sz="0" w:space="0" w:color="auto"/>
        <w:right w:val="none" w:sz="0" w:space="0" w:color="auto"/>
      </w:divBdr>
      <w:divsChild>
        <w:div w:id="1893737196">
          <w:marLeft w:val="0"/>
          <w:marRight w:val="0"/>
          <w:marTop w:val="0"/>
          <w:marBottom w:val="0"/>
          <w:divBdr>
            <w:top w:val="none" w:sz="0" w:space="0" w:color="auto"/>
            <w:left w:val="none" w:sz="0" w:space="0" w:color="auto"/>
            <w:bottom w:val="none" w:sz="0" w:space="0" w:color="auto"/>
            <w:right w:val="none" w:sz="0" w:space="0" w:color="auto"/>
          </w:divBdr>
          <w:divsChild>
            <w:div w:id="14411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13712">
      <w:bodyDiv w:val="1"/>
      <w:marLeft w:val="0"/>
      <w:marRight w:val="0"/>
      <w:marTop w:val="0"/>
      <w:marBottom w:val="0"/>
      <w:divBdr>
        <w:top w:val="none" w:sz="0" w:space="0" w:color="auto"/>
        <w:left w:val="none" w:sz="0" w:space="0" w:color="auto"/>
        <w:bottom w:val="none" w:sz="0" w:space="0" w:color="auto"/>
        <w:right w:val="none" w:sz="0" w:space="0" w:color="auto"/>
      </w:divBdr>
    </w:div>
    <w:div w:id="1600869611">
      <w:bodyDiv w:val="1"/>
      <w:marLeft w:val="0"/>
      <w:marRight w:val="0"/>
      <w:marTop w:val="0"/>
      <w:marBottom w:val="0"/>
      <w:divBdr>
        <w:top w:val="none" w:sz="0" w:space="0" w:color="auto"/>
        <w:left w:val="none" w:sz="0" w:space="0" w:color="auto"/>
        <w:bottom w:val="none" w:sz="0" w:space="0" w:color="auto"/>
        <w:right w:val="none" w:sz="0" w:space="0" w:color="auto"/>
      </w:divBdr>
      <w:divsChild>
        <w:div w:id="88549668">
          <w:marLeft w:val="0"/>
          <w:marRight w:val="0"/>
          <w:marTop w:val="0"/>
          <w:marBottom w:val="0"/>
          <w:divBdr>
            <w:top w:val="none" w:sz="0" w:space="0" w:color="auto"/>
            <w:left w:val="none" w:sz="0" w:space="0" w:color="auto"/>
            <w:bottom w:val="none" w:sz="0" w:space="0" w:color="auto"/>
            <w:right w:val="none" w:sz="0" w:space="0" w:color="auto"/>
          </w:divBdr>
          <w:divsChild>
            <w:div w:id="111818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9273">
      <w:bodyDiv w:val="1"/>
      <w:marLeft w:val="0"/>
      <w:marRight w:val="0"/>
      <w:marTop w:val="0"/>
      <w:marBottom w:val="0"/>
      <w:divBdr>
        <w:top w:val="none" w:sz="0" w:space="0" w:color="auto"/>
        <w:left w:val="none" w:sz="0" w:space="0" w:color="auto"/>
        <w:bottom w:val="none" w:sz="0" w:space="0" w:color="auto"/>
        <w:right w:val="none" w:sz="0" w:space="0" w:color="auto"/>
      </w:divBdr>
      <w:divsChild>
        <w:div w:id="906454296">
          <w:marLeft w:val="0"/>
          <w:marRight w:val="0"/>
          <w:marTop w:val="0"/>
          <w:marBottom w:val="0"/>
          <w:divBdr>
            <w:top w:val="none" w:sz="0" w:space="0" w:color="auto"/>
            <w:left w:val="none" w:sz="0" w:space="0" w:color="auto"/>
            <w:bottom w:val="none" w:sz="0" w:space="0" w:color="auto"/>
            <w:right w:val="none" w:sz="0" w:space="0" w:color="auto"/>
          </w:divBdr>
          <w:divsChild>
            <w:div w:id="15491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79099">
      <w:bodyDiv w:val="1"/>
      <w:marLeft w:val="0"/>
      <w:marRight w:val="0"/>
      <w:marTop w:val="0"/>
      <w:marBottom w:val="0"/>
      <w:divBdr>
        <w:top w:val="none" w:sz="0" w:space="0" w:color="auto"/>
        <w:left w:val="none" w:sz="0" w:space="0" w:color="auto"/>
        <w:bottom w:val="none" w:sz="0" w:space="0" w:color="auto"/>
        <w:right w:val="none" w:sz="0" w:space="0" w:color="auto"/>
      </w:divBdr>
      <w:divsChild>
        <w:div w:id="167335774">
          <w:marLeft w:val="0"/>
          <w:marRight w:val="0"/>
          <w:marTop w:val="0"/>
          <w:marBottom w:val="0"/>
          <w:divBdr>
            <w:top w:val="none" w:sz="0" w:space="0" w:color="auto"/>
            <w:left w:val="none" w:sz="0" w:space="0" w:color="auto"/>
            <w:bottom w:val="none" w:sz="0" w:space="0" w:color="auto"/>
            <w:right w:val="none" w:sz="0" w:space="0" w:color="auto"/>
          </w:divBdr>
          <w:divsChild>
            <w:div w:id="664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5342">
      <w:bodyDiv w:val="1"/>
      <w:marLeft w:val="0"/>
      <w:marRight w:val="0"/>
      <w:marTop w:val="0"/>
      <w:marBottom w:val="0"/>
      <w:divBdr>
        <w:top w:val="none" w:sz="0" w:space="0" w:color="auto"/>
        <w:left w:val="none" w:sz="0" w:space="0" w:color="auto"/>
        <w:bottom w:val="none" w:sz="0" w:space="0" w:color="auto"/>
        <w:right w:val="none" w:sz="0" w:space="0" w:color="auto"/>
      </w:divBdr>
    </w:div>
    <w:div w:id="1959724029">
      <w:bodyDiv w:val="1"/>
      <w:marLeft w:val="0"/>
      <w:marRight w:val="0"/>
      <w:marTop w:val="0"/>
      <w:marBottom w:val="0"/>
      <w:divBdr>
        <w:top w:val="none" w:sz="0" w:space="0" w:color="auto"/>
        <w:left w:val="none" w:sz="0" w:space="0" w:color="auto"/>
        <w:bottom w:val="none" w:sz="0" w:space="0" w:color="auto"/>
        <w:right w:val="none" w:sz="0" w:space="0" w:color="auto"/>
      </w:divBdr>
      <w:divsChild>
        <w:div w:id="677585765">
          <w:marLeft w:val="0"/>
          <w:marRight w:val="0"/>
          <w:marTop w:val="0"/>
          <w:marBottom w:val="0"/>
          <w:divBdr>
            <w:top w:val="none" w:sz="0" w:space="0" w:color="auto"/>
            <w:left w:val="none" w:sz="0" w:space="0" w:color="auto"/>
            <w:bottom w:val="none" w:sz="0" w:space="0" w:color="auto"/>
            <w:right w:val="none" w:sz="0" w:space="0" w:color="auto"/>
          </w:divBdr>
          <w:divsChild>
            <w:div w:id="178175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25160">
      <w:bodyDiv w:val="1"/>
      <w:marLeft w:val="0"/>
      <w:marRight w:val="0"/>
      <w:marTop w:val="0"/>
      <w:marBottom w:val="0"/>
      <w:divBdr>
        <w:top w:val="none" w:sz="0" w:space="0" w:color="auto"/>
        <w:left w:val="none" w:sz="0" w:space="0" w:color="auto"/>
        <w:bottom w:val="none" w:sz="0" w:space="0" w:color="auto"/>
        <w:right w:val="none" w:sz="0" w:space="0" w:color="auto"/>
      </w:divBdr>
      <w:divsChild>
        <w:div w:id="1890066704">
          <w:marLeft w:val="0"/>
          <w:marRight w:val="0"/>
          <w:marTop w:val="0"/>
          <w:marBottom w:val="0"/>
          <w:divBdr>
            <w:top w:val="none" w:sz="0" w:space="0" w:color="auto"/>
            <w:left w:val="none" w:sz="0" w:space="0" w:color="auto"/>
            <w:bottom w:val="none" w:sz="0" w:space="0" w:color="auto"/>
            <w:right w:val="none" w:sz="0" w:space="0" w:color="auto"/>
          </w:divBdr>
          <w:divsChild>
            <w:div w:id="1033383593">
              <w:marLeft w:val="0"/>
              <w:marRight w:val="0"/>
              <w:marTop w:val="0"/>
              <w:marBottom w:val="0"/>
              <w:divBdr>
                <w:top w:val="none" w:sz="0" w:space="0" w:color="auto"/>
                <w:left w:val="none" w:sz="0" w:space="0" w:color="auto"/>
                <w:bottom w:val="none" w:sz="0" w:space="0" w:color="auto"/>
                <w:right w:val="none" w:sz="0" w:space="0" w:color="auto"/>
              </w:divBdr>
            </w:div>
            <w:div w:id="572351398">
              <w:marLeft w:val="0"/>
              <w:marRight w:val="0"/>
              <w:marTop w:val="0"/>
              <w:marBottom w:val="0"/>
              <w:divBdr>
                <w:top w:val="none" w:sz="0" w:space="0" w:color="auto"/>
                <w:left w:val="none" w:sz="0" w:space="0" w:color="auto"/>
                <w:bottom w:val="none" w:sz="0" w:space="0" w:color="auto"/>
                <w:right w:val="none" w:sz="0" w:space="0" w:color="auto"/>
              </w:divBdr>
            </w:div>
            <w:div w:id="118227250">
              <w:marLeft w:val="0"/>
              <w:marRight w:val="0"/>
              <w:marTop w:val="0"/>
              <w:marBottom w:val="0"/>
              <w:divBdr>
                <w:top w:val="none" w:sz="0" w:space="0" w:color="auto"/>
                <w:left w:val="none" w:sz="0" w:space="0" w:color="auto"/>
                <w:bottom w:val="none" w:sz="0" w:space="0" w:color="auto"/>
                <w:right w:val="none" w:sz="0" w:space="0" w:color="auto"/>
              </w:divBdr>
            </w:div>
            <w:div w:id="1726176976">
              <w:marLeft w:val="0"/>
              <w:marRight w:val="0"/>
              <w:marTop w:val="0"/>
              <w:marBottom w:val="0"/>
              <w:divBdr>
                <w:top w:val="none" w:sz="0" w:space="0" w:color="auto"/>
                <w:left w:val="none" w:sz="0" w:space="0" w:color="auto"/>
                <w:bottom w:val="none" w:sz="0" w:space="0" w:color="auto"/>
                <w:right w:val="none" w:sz="0" w:space="0" w:color="auto"/>
              </w:divBdr>
            </w:div>
            <w:div w:id="1951207675">
              <w:marLeft w:val="0"/>
              <w:marRight w:val="0"/>
              <w:marTop w:val="0"/>
              <w:marBottom w:val="0"/>
              <w:divBdr>
                <w:top w:val="none" w:sz="0" w:space="0" w:color="auto"/>
                <w:left w:val="none" w:sz="0" w:space="0" w:color="auto"/>
                <w:bottom w:val="none" w:sz="0" w:space="0" w:color="auto"/>
                <w:right w:val="none" w:sz="0" w:space="0" w:color="auto"/>
              </w:divBdr>
            </w:div>
            <w:div w:id="1797599272">
              <w:marLeft w:val="0"/>
              <w:marRight w:val="0"/>
              <w:marTop w:val="0"/>
              <w:marBottom w:val="0"/>
              <w:divBdr>
                <w:top w:val="none" w:sz="0" w:space="0" w:color="auto"/>
                <w:left w:val="none" w:sz="0" w:space="0" w:color="auto"/>
                <w:bottom w:val="none" w:sz="0" w:space="0" w:color="auto"/>
                <w:right w:val="none" w:sz="0" w:space="0" w:color="auto"/>
              </w:divBdr>
            </w:div>
            <w:div w:id="1941715573">
              <w:marLeft w:val="0"/>
              <w:marRight w:val="0"/>
              <w:marTop w:val="0"/>
              <w:marBottom w:val="0"/>
              <w:divBdr>
                <w:top w:val="none" w:sz="0" w:space="0" w:color="auto"/>
                <w:left w:val="none" w:sz="0" w:space="0" w:color="auto"/>
                <w:bottom w:val="none" w:sz="0" w:space="0" w:color="auto"/>
                <w:right w:val="none" w:sz="0" w:space="0" w:color="auto"/>
              </w:divBdr>
            </w:div>
            <w:div w:id="975797206">
              <w:marLeft w:val="0"/>
              <w:marRight w:val="0"/>
              <w:marTop w:val="0"/>
              <w:marBottom w:val="0"/>
              <w:divBdr>
                <w:top w:val="none" w:sz="0" w:space="0" w:color="auto"/>
                <w:left w:val="none" w:sz="0" w:space="0" w:color="auto"/>
                <w:bottom w:val="none" w:sz="0" w:space="0" w:color="auto"/>
                <w:right w:val="none" w:sz="0" w:space="0" w:color="auto"/>
              </w:divBdr>
            </w:div>
            <w:div w:id="1719939458">
              <w:marLeft w:val="0"/>
              <w:marRight w:val="0"/>
              <w:marTop w:val="0"/>
              <w:marBottom w:val="0"/>
              <w:divBdr>
                <w:top w:val="none" w:sz="0" w:space="0" w:color="auto"/>
                <w:left w:val="none" w:sz="0" w:space="0" w:color="auto"/>
                <w:bottom w:val="none" w:sz="0" w:space="0" w:color="auto"/>
                <w:right w:val="none" w:sz="0" w:space="0" w:color="auto"/>
              </w:divBdr>
            </w:div>
            <w:div w:id="1732456437">
              <w:marLeft w:val="0"/>
              <w:marRight w:val="0"/>
              <w:marTop w:val="0"/>
              <w:marBottom w:val="0"/>
              <w:divBdr>
                <w:top w:val="none" w:sz="0" w:space="0" w:color="auto"/>
                <w:left w:val="none" w:sz="0" w:space="0" w:color="auto"/>
                <w:bottom w:val="none" w:sz="0" w:space="0" w:color="auto"/>
                <w:right w:val="none" w:sz="0" w:space="0" w:color="auto"/>
              </w:divBdr>
            </w:div>
            <w:div w:id="17291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pegx.int-evry.fr/software/MPEG/PCC/TM/mpeg-pcc-ges-tm" TargetMode="External"/><Relationship Id="rId18" Type="http://schemas.openxmlformats.org/officeDocument/2006/relationships/hyperlink" Target="http://mpegx.int-evry.fr/software/MPEG/PCC/TM/mpeg-pcc-tmc13.git"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webSettings" Target="webSettings.xml"/><Relationship Id="rId12" Type="http://schemas.openxmlformats.org/officeDocument/2006/relationships/hyperlink" Target="http://mpegx.int-evry.fr/software/MPEG/PCC/TM/mpeg-pcc-tmc13" TargetMode="External"/><Relationship Id="rId17" Type="http://schemas.openxmlformats.org/officeDocument/2006/relationships/hyperlink" Target="http://mpegx.int-evry.fr/software/MPEG/PCC/mpeg-pcc-dmetric.git" TargetMode="External"/><Relationship Id="rId2" Type="http://schemas.openxmlformats.org/officeDocument/2006/relationships/customXml" Target="../customXml/item2.xml"/><Relationship Id="rId16" Type="http://schemas.openxmlformats.org/officeDocument/2006/relationships/hyperlink" Target="http://mpegx.int-evry.fr/software/MPEG/PCC/mpeg-pcc-csv2xls"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content.mpeg.expert/data/"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mpegx.int-evry.fr/software/MPEG/PCC/TM/mpeg-pcc-ges-tm.g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pegfs.int-evry.fr/mpegcontent/"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5A0033-F4AF-4DFF-A43E-40211E3E83A8}">
  <ds:schemaRefs>
    <ds:schemaRef ds:uri="http://schemas.microsoft.com/sharepoint/v3/contenttype/forms"/>
  </ds:schemaRefs>
</ds:datastoreItem>
</file>

<file path=customXml/itemProps2.xml><?xml version="1.0" encoding="utf-8"?>
<ds:datastoreItem xmlns:ds="http://schemas.openxmlformats.org/officeDocument/2006/customXml" ds:itemID="{CC9AEC75-47E9-4A9E-A410-64D9FBACF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953CBF-7DF9-4DB9-B4BC-A1C5DB09A62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7578</Words>
  <Characters>43196</Characters>
  <Application>Microsoft Office Word</Application>
  <DocSecurity>0</DocSecurity>
  <Lines>359</Lines>
  <Paragraphs>101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Jonathan Taquet</cp:lastModifiedBy>
  <cp:revision>4</cp:revision>
  <dcterms:created xsi:type="dcterms:W3CDTF">2023-11-08T13:08:00Z</dcterms:created>
  <dcterms:modified xsi:type="dcterms:W3CDTF">2023-11-08T13:09:00Z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WM64812f6794bf45f49fedd4eb1be4b6e8">
    <vt:lpwstr>CWM2jFx+LsRsxc3u53fQr+5lqTHWM79prE197rox4DSEZavNIEr4MWpUFpx1SFXgAa5pUVNrDcfw5L+2Qm9EBURlQ==</vt:lpwstr>
  </property>
  <property fmtid="{D5CDD505-2E9C-101B-9397-08002B2CF9AE}" pid="3" name="ContentTypeId">
    <vt:lpwstr>0x010100598371A9B2F58942932503DC52E58014</vt:lpwstr>
  </property>
  <property fmtid="{D5CDD505-2E9C-101B-9397-08002B2CF9AE}" pid="4" name="MediaServiceImageTags">
    <vt:lpwstr/>
  </property>
</Properties>
</file>