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26A0EC71" w:rsidR="00CB798F" w:rsidRPr="00C955C7" w:rsidRDefault="00E843CE" w:rsidP="00385C5D">
      <w:pPr>
        <w:pStyle w:val="Title"/>
        <w:tabs>
          <w:tab w:val="left" w:pos="4589"/>
        </w:tabs>
        <w:jc w:val="right"/>
        <w:rPr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w w:val="115"/>
          <w:sz w:val="48"/>
          <w:szCs w:val="48"/>
          <w:u w:val="thick"/>
          <w:lang w:val="en-GB"/>
        </w:rPr>
        <w:t>N</w: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711F24">
        <w:rPr>
          <w:spacing w:val="28"/>
          <w:w w:val="115"/>
          <w:sz w:val="48"/>
          <w:szCs w:val="48"/>
          <w:u w:val="thick"/>
          <w:lang w:val="en-GB"/>
        </w:rPr>
        <w:t>1079</w:t>
      </w:r>
      <w:r w:rsidR="004C352E" w:rsidRPr="00B13678">
        <w:rPr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D60930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Document</w:t>
      </w:r>
      <w:r w:rsidRPr="00C955C7">
        <w:rPr>
          <w:b/>
          <w:snapToGrid w:val="0"/>
          <w:spacing w:val="14"/>
          <w:lang w:val="en-GB"/>
        </w:rPr>
        <w:t xml:space="preserve"> </w:t>
      </w:r>
      <w:r w:rsidRPr="00C955C7">
        <w:rPr>
          <w:b/>
          <w:snapToGrid w:val="0"/>
          <w:lang w:val="en-GB"/>
        </w:rPr>
        <w:t>type: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Output Document</w:t>
      </w:r>
    </w:p>
    <w:p w14:paraId="19E086F8" w14:textId="65FD01EE" w:rsidR="00CB798F" w:rsidRPr="00C955C7" w:rsidRDefault="004E45B6" w:rsidP="00D60930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Title:</w:t>
      </w:r>
      <w:r w:rsidRPr="00C955C7">
        <w:rPr>
          <w:snapToGrid w:val="0"/>
          <w:lang w:val="en-GB"/>
        </w:rPr>
        <w:tab/>
      </w:r>
      <w:r w:rsidR="00711F24">
        <w:rPr>
          <w:snapToGrid w:val="0"/>
          <w:lang w:val="en-GB"/>
        </w:rPr>
        <w:t xml:space="preserve">Revised </w:t>
      </w:r>
      <w:r w:rsidR="004C352E" w:rsidRPr="00B13678">
        <w:rPr>
          <w:snapToGrid w:val="0"/>
          <w:lang w:val="en-GB"/>
        </w:rPr>
        <w:fldChar w:fldCharType="begin"/>
      </w:r>
      <w:r w:rsidR="004C352E" w:rsidRPr="00B13678">
        <w:rPr>
          <w:snapToGrid w:val="0"/>
          <w:lang w:val="en-GB"/>
        </w:rPr>
        <w:instrText xml:space="preserve"> TITLE  \* MERGEFORMAT </w:instrText>
      </w:r>
      <w:r w:rsidR="004C352E" w:rsidRPr="00B13678">
        <w:rPr>
          <w:snapToGrid w:val="0"/>
          <w:lang w:val="en-GB"/>
        </w:rPr>
        <w:fldChar w:fldCharType="separate"/>
      </w:r>
      <w:r w:rsidR="00711F24">
        <w:rPr>
          <w:snapToGrid w:val="0"/>
          <w:lang w:val="en-GB"/>
        </w:rPr>
        <w:t>text of ISO/IEC CD 23090-26 Conformance and reference software for carriage of geometry-based point cloud compression data</w:t>
      </w:r>
      <w:r w:rsidR="004C352E" w:rsidRPr="00B13678">
        <w:rPr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D60930">
      <w:pPr>
        <w:pStyle w:val="BodyText"/>
        <w:tabs>
          <w:tab w:val="left" w:pos="3099"/>
        </w:tabs>
        <w:spacing w:before="240"/>
        <w:ind w:left="3099" w:right="214" w:hanging="2996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Status:</w:t>
      </w:r>
      <w:r w:rsidRPr="00C955C7">
        <w:rPr>
          <w:snapToGrid w:val="0"/>
          <w:lang w:val="en-GB"/>
        </w:rPr>
        <w:tab/>
      </w:r>
      <w:r w:rsidR="00385C5D" w:rsidRPr="00C955C7">
        <w:rPr>
          <w:snapToGrid w:val="0"/>
          <w:lang w:val="en-GB"/>
        </w:rPr>
        <w:t>Approved</w:t>
      </w:r>
    </w:p>
    <w:p w14:paraId="1718C661" w14:textId="406907D6" w:rsidR="00CB798F" w:rsidRPr="00C955C7" w:rsidRDefault="004E45B6" w:rsidP="00D60930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B13678">
        <w:rPr>
          <w:b/>
          <w:snapToGrid w:val="0"/>
          <w:lang w:val="en-GB"/>
        </w:rPr>
        <w:t>Date</w:t>
      </w:r>
      <w:r w:rsidRPr="00B13678">
        <w:rPr>
          <w:b/>
          <w:snapToGrid w:val="0"/>
          <w:spacing w:val="-16"/>
          <w:lang w:val="en-GB"/>
        </w:rPr>
        <w:t xml:space="preserve"> </w:t>
      </w:r>
      <w:r w:rsidRPr="00B13678">
        <w:rPr>
          <w:b/>
          <w:snapToGrid w:val="0"/>
          <w:lang w:val="en-GB"/>
        </w:rPr>
        <w:t>of</w:t>
      </w:r>
      <w:r w:rsidRPr="00B13678">
        <w:rPr>
          <w:b/>
          <w:snapToGrid w:val="0"/>
          <w:spacing w:val="-16"/>
          <w:lang w:val="en-GB"/>
        </w:rPr>
        <w:t xml:space="preserve"> </w:t>
      </w:r>
      <w:r w:rsidRPr="00B13678">
        <w:rPr>
          <w:b/>
          <w:snapToGrid w:val="0"/>
          <w:lang w:val="en-GB"/>
        </w:rPr>
        <w:t>document:</w:t>
      </w:r>
      <w:r w:rsidRPr="00B13678">
        <w:rPr>
          <w:snapToGrid w:val="0"/>
          <w:lang w:val="en-GB"/>
        </w:rPr>
        <w:tab/>
      </w:r>
      <w:r w:rsidR="00C955C7" w:rsidRPr="00B13678">
        <w:rPr>
          <w:snapToGrid w:val="0"/>
          <w:lang w:val="en-GB"/>
        </w:rPr>
        <w:fldChar w:fldCharType="begin"/>
      </w:r>
      <w:r w:rsidR="00C955C7" w:rsidRPr="00B13678">
        <w:rPr>
          <w:snapToGrid w:val="0"/>
          <w:lang w:val="en-GB"/>
        </w:rPr>
        <w:instrText xml:space="preserve"> SAVEDATE  \@ "yyyy-MM-dd" </w:instrText>
      </w:r>
      <w:r w:rsidR="00C955C7" w:rsidRPr="00B13678">
        <w:rPr>
          <w:snapToGrid w:val="0"/>
          <w:lang w:val="en-GB"/>
        </w:rPr>
        <w:fldChar w:fldCharType="separate"/>
      </w:r>
      <w:r w:rsidR="00DD7E87">
        <w:rPr>
          <w:noProof/>
          <w:snapToGrid w:val="0"/>
          <w:lang w:val="en-GB"/>
        </w:rPr>
        <w:t>2023-11-13</w:t>
      </w:r>
      <w:r w:rsidR="00C955C7" w:rsidRPr="00B13678">
        <w:rPr>
          <w:snapToGrid w:val="0"/>
          <w:lang w:val="en-GB"/>
        </w:rPr>
        <w:fldChar w:fldCharType="end"/>
      </w:r>
    </w:p>
    <w:p w14:paraId="254323E8" w14:textId="322B67C3" w:rsidR="00CB798F" w:rsidRPr="00C955C7" w:rsidRDefault="004E45B6" w:rsidP="00D60930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Source:</w:t>
      </w:r>
      <w:r w:rsidRPr="00C955C7">
        <w:rPr>
          <w:snapToGrid w:val="0"/>
          <w:lang w:val="en-GB"/>
        </w:rPr>
        <w:tab/>
        <w:t>ISO/IEC JTC 1/SC 29/</w:t>
      </w:r>
      <w:r w:rsidR="00540DEA" w:rsidRPr="00C955C7">
        <w:rPr>
          <w:snapToGrid w:val="0"/>
          <w:lang w:val="en-GB"/>
        </w:rPr>
        <w:t>WG 03</w:t>
      </w:r>
    </w:p>
    <w:p w14:paraId="6AB1DF60" w14:textId="12B9406D" w:rsidR="00CB798F" w:rsidRPr="00C955C7" w:rsidRDefault="004E45B6" w:rsidP="00D60930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No.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pages:</w:t>
      </w:r>
      <w:r w:rsidRPr="00C955C7">
        <w:rPr>
          <w:snapToGrid w:val="0"/>
          <w:lang w:val="en-GB"/>
        </w:rPr>
        <w:tab/>
      </w:r>
      <w:r w:rsidR="00DD7E87">
        <w:rPr>
          <w:snapToGrid w:val="0"/>
          <w:lang w:val="en-GB"/>
        </w:rPr>
        <w:t>2</w:t>
      </w:r>
      <w:r w:rsidR="00732326" w:rsidRPr="00C955C7">
        <w:rPr>
          <w:snapToGrid w:val="0"/>
          <w:lang w:val="en-GB"/>
        </w:rPr>
        <w:t xml:space="preserve"> </w:t>
      </w:r>
      <w:r w:rsidRPr="00C955C7">
        <w:rPr>
          <w:snapToGrid w:val="0"/>
          <w:lang w:val="en-GB"/>
        </w:rPr>
        <w:t>(with cover</w:t>
      </w:r>
      <w:r w:rsidRPr="00C955C7">
        <w:rPr>
          <w:snapToGrid w:val="0"/>
          <w:spacing w:val="-10"/>
          <w:lang w:val="en-GB"/>
        </w:rPr>
        <w:t xml:space="preserve"> </w:t>
      </w:r>
      <w:r w:rsidRPr="00C955C7">
        <w:rPr>
          <w:snapToGrid w:val="0"/>
          <w:lang w:val="en-GB"/>
        </w:rPr>
        <w:t>page)</w:t>
      </w:r>
    </w:p>
    <w:p w14:paraId="60A86B64" w14:textId="0CFFD4C0" w:rsidR="00FF2653" w:rsidRPr="00C955C7" w:rsidRDefault="00FF2653" w:rsidP="00D60930">
      <w:pPr>
        <w:tabs>
          <w:tab w:val="left" w:pos="3099"/>
        </w:tabs>
        <w:spacing w:before="240"/>
        <w:ind w:left="104"/>
        <w:rPr>
          <w:snapToGrid w:val="0"/>
          <w:lang w:val="en-GB"/>
        </w:rPr>
      </w:pPr>
      <w:r w:rsidRPr="00C955C7">
        <w:rPr>
          <w:b/>
          <w:snapToGrid w:val="0"/>
          <w:lang w:val="en-GB"/>
        </w:rPr>
        <w:t>Email</w:t>
      </w:r>
      <w:r w:rsidRPr="00C955C7">
        <w:rPr>
          <w:b/>
          <w:snapToGrid w:val="0"/>
          <w:spacing w:val="5"/>
          <w:lang w:val="en-GB"/>
        </w:rPr>
        <w:t xml:space="preserve"> </w:t>
      </w:r>
      <w:r w:rsidRPr="00C955C7">
        <w:rPr>
          <w:b/>
          <w:snapToGrid w:val="0"/>
          <w:lang w:val="en-GB"/>
        </w:rPr>
        <w:t>of</w:t>
      </w:r>
      <w:r w:rsidRPr="00C955C7">
        <w:rPr>
          <w:b/>
          <w:snapToGrid w:val="0"/>
          <w:spacing w:val="6"/>
          <w:lang w:val="en-GB"/>
        </w:rPr>
        <w:t xml:space="preserve"> </w:t>
      </w:r>
      <w:r w:rsidRPr="00C955C7">
        <w:rPr>
          <w:b/>
          <w:snapToGrid w:val="0"/>
          <w:lang w:val="en-GB"/>
        </w:rPr>
        <w:t>Convenor:</w:t>
      </w:r>
      <w:r w:rsidRPr="00C955C7">
        <w:rPr>
          <w:snapToGrid w:val="0"/>
          <w:lang w:val="en-GB"/>
        </w:rPr>
        <w:tab/>
      </w:r>
      <w:proofErr w:type="spellStart"/>
      <w:r w:rsidR="000C78E6" w:rsidRPr="00C955C7">
        <w:rPr>
          <w:snapToGrid w:val="0"/>
          <w:lang w:val="en-GB"/>
        </w:rPr>
        <w:t>young.L</w:t>
      </w:r>
      <w:proofErr w:type="spellEnd"/>
      <w:r w:rsidR="00196997" w:rsidRPr="00C955C7">
        <w:rPr>
          <w:snapToGrid w:val="0"/>
          <w:lang w:val="en-GB"/>
        </w:rPr>
        <w:t xml:space="preserve"> </w:t>
      </w:r>
      <w:r w:rsidRPr="00C955C7">
        <w:rPr>
          <w:snapToGrid w:val="0"/>
          <w:lang w:val="en-GB"/>
        </w:rPr>
        <w:t>@</w:t>
      </w:r>
      <w:r w:rsidR="00196997" w:rsidRPr="00C955C7">
        <w:rPr>
          <w:snapToGrid w:val="0"/>
          <w:lang w:val="en-GB"/>
        </w:rPr>
        <w:t xml:space="preserve"> </w:t>
      </w:r>
      <w:proofErr w:type="spellStart"/>
      <w:r w:rsidR="00196997" w:rsidRPr="00C955C7">
        <w:rPr>
          <w:snapToGrid w:val="0"/>
          <w:lang w:val="en-GB"/>
        </w:rPr>
        <w:t>samsung</w:t>
      </w:r>
      <w:proofErr w:type="spellEnd"/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.</w:t>
      </w:r>
      <w:r w:rsidR="00196997" w:rsidRPr="00C955C7">
        <w:rPr>
          <w:snapToGrid w:val="0"/>
          <w:lang w:val="en-GB"/>
        </w:rPr>
        <w:t xml:space="preserve"> </w:t>
      </w:r>
      <w:r w:rsidR="000C78E6" w:rsidRPr="00C955C7">
        <w:rPr>
          <w:snapToGrid w:val="0"/>
          <w:lang w:val="en-GB"/>
        </w:rPr>
        <w:t>com</w:t>
      </w:r>
    </w:p>
    <w:p w14:paraId="1FFAF59B" w14:textId="0B5B72AD" w:rsidR="00CB798F" w:rsidRPr="00C955C7" w:rsidRDefault="004E45B6" w:rsidP="00D60930">
      <w:pPr>
        <w:tabs>
          <w:tab w:val="left" w:pos="3099"/>
        </w:tabs>
        <w:spacing w:before="240"/>
        <w:ind w:left="104"/>
        <w:rPr>
          <w:snapToGrid w:val="0"/>
          <w:color w:val="0000EE"/>
          <w:u w:color="0000EE"/>
          <w:lang w:val="en-GB"/>
        </w:rPr>
      </w:pPr>
      <w:r w:rsidRPr="00C955C7">
        <w:rPr>
          <w:b/>
          <w:snapToGrid w:val="0"/>
          <w:lang w:val="en-GB"/>
        </w:rPr>
        <w:t>Committee</w:t>
      </w:r>
      <w:r w:rsidRPr="00C955C7">
        <w:rPr>
          <w:b/>
          <w:snapToGrid w:val="0"/>
          <w:spacing w:val="-6"/>
          <w:lang w:val="en-GB"/>
        </w:rPr>
        <w:t xml:space="preserve"> </w:t>
      </w:r>
      <w:r w:rsidRPr="00C955C7">
        <w:rPr>
          <w:b/>
          <w:snapToGrid w:val="0"/>
          <w:lang w:val="en-GB"/>
        </w:rPr>
        <w:t>URL:</w:t>
      </w:r>
      <w:r w:rsidRPr="00C955C7">
        <w:rPr>
          <w:snapToGrid w:val="0"/>
          <w:lang w:val="en-GB"/>
        </w:rPr>
        <w:tab/>
      </w:r>
      <w:hyperlink r:id="rId9" w:history="1">
        <w:r w:rsidR="000C78E6" w:rsidRPr="00C955C7">
          <w:rPr>
            <w:rStyle w:val="Hyperlink"/>
            <w:snapToGrid w:val="0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D60930">
      <w:pPr>
        <w:contextualSpacing/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lastRenderedPageBreak/>
        <w:t>INTERNATIONAL ORGANI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 FOR STANDARDI</w:t>
      </w:r>
      <w:r w:rsidR="00954B0D" w:rsidRPr="00C955C7">
        <w:rPr>
          <w:rFonts w:eastAsia="SimSun"/>
          <w:b/>
          <w:sz w:val="28"/>
          <w:lang w:val="en-GB" w:eastAsia="zh-CN"/>
        </w:rPr>
        <w:t>Z</w:t>
      </w:r>
      <w:r w:rsidRPr="00C955C7">
        <w:rPr>
          <w:rFonts w:eastAsia="SimSun"/>
          <w:b/>
          <w:sz w:val="28"/>
          <w:lang w:val="en-GB" w:eastAsia="zh-CN"/>
        </w:rPr>
        <w:t>ATION</w:t>
      </w:r>
    </w:p>
    <w:p w14:paraId="7FCF95DB" w14:textId="77777777" w:rsidR="00385C5D" w:rsidRPr="00C955C7" w:rsidRDefault="00385C5D" w:rsidP="00D60930">
      <w:pPr>
        <w:contextualSpacing/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D60930">
      <w:pPr>
        <w:contextualSpacing/>
        <w:jc w:val="center"/>
        <w:rPr>
          <w:rFonts w:eastAsia="SimSun"/>
          <w:b/>
          <w:sz w:val="2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="00EF2D59" w:rsidRPr="00C955C7">
        <w:rPr>
          <w:rFonts w:eastAsia="SimSun"/>
          <w:b/>
          <w:sz w:val="28"/>
          <w:lang w:val="en-GB" w:eastAsia="zh-CN"/>
        </w:rPr>
        <w:t xml:space="preserve"> MPEG SYSTEMS</w:t>
      </w:r>
    </w:p>
    <w:p w14:paraId="54CED6D6" w14:textId="45DE41C6" w:rsidR="00385C5D" w:rsidRPr="00B13678" w:rsidRDefault="00385C5D" w:rsidP="00D60930">
      <w:pPr>
        <w:contextualSpacing/>
        <w:jc w:val="right"/>
        <w:rPr>
          <w:rFonts w:eastAsia="SimSun"/>
          <w:b/>
          <w:sz w:val="48"/>
          <w:lang w:val="en-GB" w:eastAsia="zh-CN"/>
        </w:rPr>
      </w:pPr>
      <w:r w:rsidRPr="00C955C7">
        <w:rPr>
          <w:rFonts w:eastAsia="SimSun"/>
          <w:b/>
          <w:sz w:val="28"/>
          <w:lang w:val="en-GB" w:eastAsia="zh-CN"/>
        </w:rPr>
        <w:t>ISO/IEC JTC 1/SC 29/</w:t>
      </w:r>
      <w:r w:rsidR="00540DEA" w:rsidRPr="00C955C7">
        <w:rPr>
          <w:rFonts w:eastAsia="SimSun"/>
          <w:b/>
          <w:sz w:val="28"/>
          <w:lang w:val="en-GB" w:eastAsia="zh-CN"/>
        </w:rPr>
        <w:t>WG 03</w:t>
      </w:r>
      <w:r w:rsidRPr="00C955C7">
        <w:rPr>
          <w:rFonts w:eastAsia="SimSun"/>
          <w:b/>
          <w:sz w:val="28"/>
          <w:lang w:val="en-GB" w:eastAsia="zh-CN"/>
        </w:rPr>
        <w:t xml:space="preserve"> </w:t>
      </w:r>
      <w:r w:rsidRPr="00C955C7">
        <w:rPr>
          <w:rFonts w:eastAsia="SimSun"/>
          <w:b/>
          <w:sz w:val="48"/>
          <w:lang w:val="en-GB" w:eastAsia="zh-CN"/>
        </w:rPr>
        <w:t>N</w:t>
      </w:r>
      <w:r w:rsidR="004C352E" w:rsidRPr="00B13678">
        <w:rPr>
          <w:rFonts w:eastAsia="SimSun"/>
          <w:b/>
          <w:sz w:val="48"/>
          <w:lang w:val="en-GB" w:eastAsia="zh-CN"/>
        </w:rPr>
        <w:fldChar w:fldCharType="begin"/>
      </w:r>
      <w:r w:rsidR="004C352E" w:rsidRPr="00B13678">
        <w:rPr>
          <w:rFonts w:eastAsia="SimSun"/>
          <w:b/>
          <w:sz w:val="48"/>
          <w:lang w:val="en-GB" w:eastAsia="zh-CN"/>
        </w:rPr>
        <w:instrText xml:space="preserve"> DOCPROPERTY "WGNumber" \* MERGEFORMAT </w:instrText>
      </w:r>
      <w:r w:rsidR="004C352E" w:rsidRPr="00B13678">
        <w:rPr>
          <w:rFonts w:eastAsia="SimSun"/>
          <w:b/>
          <w:sz w:val="48"/>
          <w:lang w:val="en-GB" w:eastAsia="zh-CN"/>
        </w:rPr>
        <w:fldChar w:fldCharType="separate"/>
      </w:r>
      <w:r w:rsidR="00711F24">
        <w:rPr>
          <w:rFonts w:eastAsia="SimSun"/>
          <w:b/>
          <w:sz w:val="48"/>
          <w:lang w:val="en-GB" w:eastAsia="zh-CN"/>
        </w:rPr>
        <w:t>1079</w:t>
      </w:r>
      <w:r w:rsidR="004C352E" w:rsidRPr="00B13678">
        <w:rPr>
          <w:rFonts w:eastAsia="SimSun"/>
          <w:b/>
          <w:sz w:val="48"/>
          <w:lang w:val="en-GB" w:eastAsia="zh-CN"/>
        </w:rPr>
        <w:fldChar w:fldCharType="end"/>
      </w:r>
    </w:p>
    <w:p w14:paraId="40403B12" w14:textId="19EF848A" w:rsidR="00954B0D" w:rsidRPr="00C955C7" w:rsidRDefault="008C473E" w:rsidP="00D60930">
      <w:pPr>
        <w:spacing w:after="480"/>
        <w:jc w:val="right"/>
        <w:rPr>
          <w:rFonts w:eastAsia="SimSun"/>
          <w:b/>
          <w:sz w:val="28"/>
          <w:lang w:val="en-GB" w:eastAsia="zh-CN"/>
        </w:rPr>
      </w:pPr>
      <w:r w:rsidRPr="00B13678">
        <w:rPr>
          <w:rFonts w:eastAsia="SimSun"/>
          <w:b/>
          <w:sz w:val="28"/>
          <w:lang w:val="en-GB" w:eastAsia="zh-CN"/>
        </w:rPr>
        <w:fldChar w:fldCharType="begin"/>
      </w:r>
      <w:r w:rsidRPr="00B13678">
        <w:rPr>
          <w:rFonts w:eastAsia="SimSun"/>
          <w:b/>
          <w:sz w:val="28"/>
          <w:lang w:val="en-GB" w:eastAsia="zh-CN"/>
        </w:rPr>
        <w:instrText xml:space="preserve"> SAVEDATE \@ "MMMM yyyy" \* MERGEFORMAT </w:instrText>
      </w:r>
      <w:r w:rsidRPr="00B13678">
        <w:rPr>
          <w:rFonts w:eastAsia="SimSun"/>
          <w:b/>
          <w:sz w:val="28"/>
          <w:lang w:val="en-GB" w:eastAsia="zh-CN"/>
        </w:rPr>
        <w:fldChar w:fldCharType="separate"/>
      </w:r>
      <w:r w:rsidR="0043177A">
        <w:rPr>
          <w:rFonts w:eastAsia="SimSun"/>
          <w:b/>
          <w:noProof/>
          <w:sz w:val="28"/>
          <w:lang w:val="en-GB" w:eastAsia="zh-CN"/>
        </w:rPr>
        <w:t>October</w:t>
      </w:r>
      <w:r w:rsidR="00DD7E87">
        <w:rPr>
          <w:rFonts w:eastAsia="SimSun"/>
          <w:b/>
          <w:noProof/>
          <w:sz w:val="28"/>
          <w:lang w:val="en-GB" w:eastAsia="zh-CN"/>
        </w:rPr>
        <w:t xml:space="preserve"> 2023</w:t>
      </w:r>
      <w:r w:rsidRPr="00B13678">
        <w:rPr>
          <w:rFonts w:eastAsia="SimSun"/>
          <w:b/>
          <w:sz w:val="28"/>
          <w:lang w:val="en-GB" w:eastAsia="zh-CN"/>
        </w:rPr>
        <w:fldChar w:fldCharType="end"/>
      </w:r>
      <w:r w:rsidR="00954B0D" w:rsidRPr="00B13678">
        <w:rPr>
          <w:rFonts w:eastAsia="SimSun"/>
          <w:b/>
          <w:sz w:val="28"/>
          <w:lang w:val="en-GB" w:eastAsia="zh-CN"/>
        </w:rPr>
        <w:t xml:space="preserve">, </w:t>
      </w:r>
      <w:r w:rsidR="005100C1">
        <w:rPr>
          <w:rFonts w:eastAsia="SimSun"/>
          <w:b/>
          <w:sz w:val="28"/>
          <w:lang w:val="en-GB" w:eastAsia="zh-CN"/>
        </w:rPr>
        <w:t>Hannover</w:t>
      </w:r>
      <w:r w:rsidR="00BB47AA">
        <w:rPr>
          <w:rFonts w:eastAsia="SimSun"/>
          <w:b/>
          <w:sz w:val="28"/>
          <w:lang w:val="en-GB" w:eastAsia="zh-CN"/>
        </w:rPr>
        <w:t xml:space="preserve">, </w:t>
      </w:r>
      <w:r w:rsidR="005100C1">
        <w:rPr>
          <w:rFonts w:eastAsia="SimSun"/>
          <w:b/>
          <w:sz w:val="28"/>
          <w:lang w:val="en-GB" w:eastAsia="zh-CN"/>
        </w:rPr>
        <w:t>Germany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1515C3" w:rsidRDefault="00954B0D" w:rsidP="00D60930">
            <w:pPr>
              <w:suppressAutoHyphens/>
              <w:contextualSpacing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1515C3">
              <w:rPr>
                <w:rFonts w:ascii="Cambria" w:hAnsi="Cambria"/>
                <w:b/>
                <w:sz w:val="22"/>
                <w:szCs w:val="22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FB18682" w:rsidR="00954B0D" w:rsidRPr="001515C3" w:rsidRDefault="00711F24" w:rsidP="00D60930">
            <w:pPr>
              <w:suppressAutoHyphens/>
              <w:contextualSpacing/>
              <w:rPr>
                <w:rFonts w:ascii="Cambria" w:hAnsi="Cambria"/>
                <w:b/>
                <w:sz w:val="22"/>
                <w:szCs w:val="22"/>
                <w:highlight w:val="yellow"/>
                <w:lang w:val="en-GB"/>
              </w:rPr>
            </w:pPr>
            <w:r>
              <w:rPr>
                <w:rFonts w:ascii="Cambria" w:hAnsi="Cambria"/>
                <w:b/>
                <w:sz w:val="22"/>
                <w:szCs w:val="22"/>
                <w:lang w:val="en-GB"/>
              </w:rPr>
              <w:t xml:space="preserve">Revised </w:t>
            </w:r>
            <w:r w:rsidR="004C352E" w:rsidRPr="001515C3">
              <w:rPr>
                <w:rFonts w:ascii="Cambria" w:hAnsi="Cambria"/>
                <w:b/>
                <w:sz w:val="22"/>
                <w:szCs w:val="22"/>
                <w:lang w:val="en-GB"/>
              </w:rPr>
              <w:fldChar w:fldCharType="begin"/>
            </w:r>
            <w:r w:rsidR="004C352E" w:rsidRPr="001515C3">
              <w:rPr>
                <w:rFonts w:ascii="Cambria" w:hAnsi="Cambria"/>
                <w:b/>
                <w:sz w:val="22"/>
                <w:szCs w:val="22"/>
                <w:lang w:val="en-GB"/>
              </w:rPr>
              <w:instrText xml:space="preserve"> TITLE  \* MERGEFORMAT </w:instrText>
            </w:r>
            <w:r w:rsidR="004C352E" w:rsidRPr="001515C3">
              <w:rPr>
                <w:rFonts w:ascii="Cambria" w:hAnsi="Cambria"/>
                <w:b/>
                <w:sz w:val="22"/>
                <w:szCs w:val="22"/>
                <w:lang w:val="en-GB"/>
              </w:rPr>
              <w:fldChar w:fldCharType="separate"/>
            </w:r>
            <w:r>
              <w:rPr>
                <w:rFonts w:ascii="Cambria" w:hAnsi="Cambria"/>
                <w:b/>
                <w:sz w:val="22"/>
                <w:szCs w:val="22"/>
                <w:lang w:val="en-GB"/>
              </w:rPr>
              <w:t>text of ISO/IEC CD 23090-26 Conformance and reference software for carriage of geometry-based point cloud compression data</w:t>
            </w:r>
            <w:r w:rsidR="004C352E" w:rsidRPr="001515C3">
              <w:rPr>
                <w:rFonts w:ascii="Cambria" w:hAnsi="Cambria"/>
                <w:b/>
                <w:sz w:val="22"/>
                <w:szCs w:val="22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1515C3" w:rsidRDefault="00954B0D" w:rsidP="00D60930">
            <w:pPr>
              <w:suppressAutoHyphens/>
              <w:contextualSpacing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1515C3">
              <w:rPr>
                <w:rFonts w:ascii="Cambria" w:hAnsi="Cambria"/>
                <w:b/>
                <w:sz w:val="22"/>
                <w:szCs w:val="22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1515C3" w:rsidRDefault="00540DEA" w:rsidP="00D60930">
            <w:pPr>
              <w:suppressAutoHyphens/>
              <w:contextualSpacing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1515C3">
              <w:rPr>
                <w:rFonts w:ascii="Cambria" w:hAnsi="Cambria"/>
                <w:b/>
                <w:sz w:val="22"/>
                <w:szCs w:val="22"/>
                <w:lang w:val="en-GB"/>
              </w:rPr>
              <w:t>WG 03</w:t>
            </w:r>
            <w:r w:rsidR="00954B0D" w:rsidRPr="001515C3">
              <w:rPr>
                <w:rFonts w:ascii="Cambria" w:hAnsi="Cambria"/>
                <w:b/>
                <w:sz w:val="22"/>
                <w:szCs w:val="22"/>
                <w:lang w:val="en-GB"/>
              </w:rPr>
              <w:t xml:space="preserve">, MPEG </w:t>
            </w:r>
            <w:r w:rsidR="00F419DA" w:rsidRPr="001515C3">
              <w:rPr>
                <w:rFonts w:ascii="Cambria" w:hAnsi="Cambria"/>
                <w:b/>
                <w:sz w:val="22"/>
                <w:szCs w:val="22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1515C3" w:rsidRDefault="00954B0D" w:rsidP="00D60930">
            <w:pPr>
              <w:suppressAutoHyphens/>
              <w:contextualSpacing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1515C3">
              <w:rPr>
                <w:rFonts w:ascii="Cambria" w:hAnsi="Cambria"/>
                <w:b/>
                <w:sz w:val="22"/>
                <w:szCs w:val="22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1515C3" w:rsidRDefault="00954B0D" w:rsidP="00D60930">
            <w:pPr>
              <w:suppressAutoHyphens/>
              <w:contextualSpacing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1515C3">
              <w:rPr>
                <w:rFonts w:ascii="Cambria" w:hAnsi="Cambria"/>
                <w:b/>
                <w:sz w:val="22"/>
                <w:szCs w:val="22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1515C3" w:rsidRDefault="00954B0D" w:rsidP="00D60930">
            <w:pPr>
              <w:suppressAutoHyphens/>
              <w:contextualSpacing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1515C3">
              <w:rPr>
                <w:rFonts w:ascii="Cambria" w:hAnsi="Cambria"/>
                <w:b/>
                <w:sz w:val="22"/>
                <w:szCs w:val="22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D4E8857" w:rsidR="00954B0D" w:rsidRPr="001515C3" w:rsidRDefault="004C352E" w:rsidP="00D60930">
            <w:pPr>
              <w:suppressAutoHyphens/>
              <w:contextualSpacing/>
              <w:rPr>
                <w:rFonts w:ascii="Cambria" w:hAnsi="Cambria"/>
                <w:b/>
                <w:sz w:val="22"/>
                <w:szCs w:val="22"/>
                <w:lang w:val="en-GB"/>
              </w:rPr>
            </w:pPr>
            <w:r w:rsidRPr="001515C3">
              <w:rPr>
                <w:rFonts w:ascii="Cambria" w:hAnsi="Cambria"/>
                <w:b/>
                <w:sz w:val="22"/>
                <w:szCs w:val="22"/>
                <w:lang w:val="en-GB"/>
              </w:rPr>
              <w:fldChar w:fldCharType="begin"/>
            </w:r>
            <w:r w:rsidRPr="001515C3">
              <w:rPr>
                <w:rFonts w:ascii="Cambria" w:hAnsi="Cambria"/>
                <w:b/>
                <w:sz w:val="22"/>
                <w:szCs w:val="22"/>
                <w:lang w:val="en-GB"/>
              </w:rPr>
              <w:instrText xml:space="preserve"> DOCPROPERTY "MDMSNumber" \* MERGEFORMAT </w:instrText>
            </w:r>
            <w:r w:rsidRPr="001515C3">
              <w:rPr>
                <w:rFonts w:ascii="Cambria" w:hAnsi="Cambria"/>
                <w:b/>
                <w:sz w:val="22"/>
                <w:szCs w:val="22"/>
                <w:lang w:val="en-GB"/>
              </w:rPr>
              <w:fldChar w:fldCharType="separate"/>
            </w:r>
            <w:r w:rsidR="00711F24">
              <w:rPr>
                <w:rFonts w:ascii="Cambria" w:hAnsi="Cambria"/>
                <w:b/>
                <w:sz w:val="22"/>
                <w:szCs w:val="22"/>
                <w:lang w:val="en-GB"/>
              </w:rPr>
              <w:t>23232</w:t>
            </w:r>
            <w:r w:rsidRPr="001515C3">
              <w:rPr>
                <w:rFonts w:ascii="Cambria" w:hAnsi="Cambria"/>
                <w:b/>
                <w:sz w:val="22"/>
                <w:szCs w:val="22"/>
                <w:lang w:val="en-GB"/>
              </w:rPr>
              <w:fldChar w:fldCharType="end"/>
            </w:r>
          </w:p>
        </w:tc>
      </w:tr>
    </w:tbl>
    <w:p w14:paraId="0F0DC0D2" w14:textId="5AAA9135" w:rsidR="00711F24" w:rsidRDefault="00711F24" w:rsidP="0018563E">
      <w:pPr>
        <w:rPr>
          <w:lang w:val="en-GB"/>
        </w:rPr>
      </w:pPr>
    </w:p>
    <w:sectPr w:rsidR="00711F24" w:rsidSect="00F82E93">
      <w:footerReference w:type="default" r:id="rId10"/>
      <w:pgSz w:w="11906" w:h="16838"/>
      <w:pgMar w:top="794" w:right="1077" w:bottom="567" w:left="1077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D15F1" w14:textId="77777777" w:rsidR="00BE127D" w:rsidRDefault="00BE127D" w:rsidP="009E784A">
      <w:r>
        <w:separator/>
      </w:r>
    </w:p>
  </w:endnote>
  <w:endnote w:type="continuationSeparator" w:id="0">
    <w:p w14:paraId="32947C0F" w14:textId="77777777" w:rsidR="00BE127D" w:rsidRDefault="00BE127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  <w:p w14:paraId="433818DA" w14:textId="77777777" w:rsidR="00CF283C" w:rsidRDefault="00CF283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68C2B" w14:textId="77777777" w:rsidR="00BE127D" w:rsidRDefault="00BE127D" w:rsidP="009E784A">
      <w:r>
        <w:separator/>
      </w:r>
    </w:p>
  </w:footnote>
  <w:footnote w:type="continuationSeparator" w:id="0">
    <w:p w14:paraId="5D782090" w14:textId="77777777" w:rsidR="00BE127D" w:rsidRDefault="00BE127D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728F8"/>
    <w:multiLevelType w:val="hybridMultilevel"/>
    <w:tmpl w:val="B66E432A"/>
    <w:lvl w:ilvl="0" w:tplc="35928C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A2C14"/>
    <w:multiLevelType w:val="hybridMultilevel"/>
    <w:tmpl w:val="6CFC5F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143C6"/>
    <w:multiLevelType w:val="hybridMultilevel"/>
    <w:tmpl w:val="893AE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8295D"/>
    <w:multiLevelType w:val="hybridMultilevel"/>
    <w:tmpl w:val="046A9E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D90280"/>
    <w:multiLevelType w:val="hybridMultilevel"/>
    <w:tmpl w:val="BE5C7578"/>
    <w:lvl w:ilvl="0" w:tplc="CA000568">
      <w:start w:val="1"/>
      <w:numFmt w:val="decimal"/>
      <w:lvlText w:val="[%1]"/>
      <w:lvlJc w:val="left"/>
      <w:pPr>
        <w:ind w:left="397" w:hanging="397"/>
      </w:pPr>
      <w:rPr>
        <w:rFonts w:asciiTheme="minorHAnsi" w:hAnsiTheme="minorHAnsi" w:hint="default"/>
        <w:b w:val="0"/>
        <w:i w:val="0"/>
        <w:sz w:val="24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D07871"/>
    <w:multiLevelType w:val="hybridMultilevel"/>
    <w:tmpl w:val="CC14A908"/>
    <w:lvl w:ilvl="0" w:tplc="0E2AB2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71F16"/>
    <w:multiLevelType w:val="hybridMultilevel"/>
    <w:tmpl w:val="7B3658AA"/>
    <w:lvl w:ilvl="0" w:tplc="996C4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DF7C20"/>
    <w:multiLevelType w:val="hybridMultilevel"/>
    <w:tmpl w:val="731A1A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5A34068"/>
    <w:multiLevelType w:val="multilevel"/>
    <w:tmpl w:val="58924E8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342632273">
    <w:abstractNumId w:val="8"/>
  </w:num>
  <w:num w:numId="2" w16cid:durableId="600839213">
    <w:abstractNumId w:val="9"/>
  </w:num>
  <w:num w:numId="3" w16cid:durableId="912423323">
    <w:abstractNumId w:val="9"/>
  </w:num>
  <w:num w:numId="4" w16cid:durableId="1603226641">
    <w:abstractNumId w:val="9"/>
  </w:num>
  <w:num w:numId="5" w16cid:durableId="2000110750">
    <w:abstractNumId w:val="9"/>
  </w:num>
  <w:num w:numId="6" w16cid:durableId="1191146635">
    <w:abstractNumId w:val="9"/>
  </w:num>
  <w:num w:numId="7" w16cid:durableId="122775767">
    <w:abstractNumId w:val="9"/>
  </w:num>
  <w:num w:numId="8" w16cid:durableId="915164746">
    <w:abstractNumId w:val="4"/>
  </w:num>
  <w:num w:numId="9" w16cid:durableId="1054505947">
    <w:abstractNumId w:val="6"/>
  </w:num>
  <w:num w:numId="10" w16cid:durableId="168721964">
    <w:abstractNumId w:val="2"/>
  </w:num>
  <w:num w:numId="11" w16cid:durableId="1250191203">
    <w:abstractNumId w:val="3"/>
  </w:num>
  <w:num w:numId="12" w16cid:durableId="1164860180">
    <w:abstractNumId w:val="1"/>
  </w:num>
  <w:num w:numId="13" w16cid:durableId="1407918189">
    <w:abstractNumId w:val="7"/>
  </w:num>
  <w:num w:numId="14" w16cid:durableId="673529840">
    <w:abstractNumId w:val="0"/>
  </w:num>
  <w:num w:numId="15" w16cid:durableId="12034459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7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4A14"/>
    <w:rsid w:val="0002260C"/>
    <w:rsid w:val="0007641B"/>
    <w:rsid w:val="000968DA"/>
    <w:rsid w:val="000A6393"/>
    <w:rsid w:val="000C78E6"/>
    <w:rsid w:val="00125014"/>
    <w:rsid w:val="001515C3"/>
    <w:rsid w:val="0017051E"/>
    <w:rsid w:val="00184F78"/>
    <w:rsid w:val="0018563E"/>
    <w:rsid w:val="00195FF0"/>
    <w:rsid w:val="00196997"/>
    <w:rsid w:val="001A4001"/>
    <w:rsid w:val="001B2169"/>
    <w:rsid w:val="001C243F"/>
    <w:rsid w:val="001D65A8"/>
    <w:rsid w:val="001E18A9"/>
    <w:rsid w:val="001E4FB6"/>
    <w:rsid w:val="001F08D9"/>
    <w:rsid w:val="002405F8"/>
    <w:rsid w:val="00263789"/>
    <w:rsid w:val="00265BE5"/>
    <w:rsid w:val="00266C54"/>
    <w:rsid w:val="00272AD3"/>
    <w:rsid w:val="002A3387"/>
    <w:rsid w:val="002A6A07"/>
    <w:rsid w:val="002B447B"/>
    <w:rsid w:val="002B7B0F"/>
    <w:rsid w:val="002C0A79"/>
    <w:rsid w:val="002C23FC"/>
    <w:rsid w:val="0031231A"/>
    <w:rsid w:val="003226C8"/>
    <w:rsid w:val="003507D7"/>
    <w:rsid w:val="003649E4"/>
    <w:rsid w:val="00385C5D"/>
    <w:rsid w:val="003A7928"/>
    <w:rsid w:val="003B0FC6"/>
    <w:rsid w:val="003F5AE6"/>
    <w:rsid w:val="00430279"/>
    <w:rsid w:val="0043177A"/>
    <w:rsid w:val="00436906"/>
    <w:rsid w:val="00463C35"/>
    <w:rsid w:val="00481906"/>
    <w:rsid w:val="004B3B2B"/>
    <w:rsid w:val="004C352E"/>
    <w:rsid w:val="004C508D"/>
    <w:rsid w:val="004E45B6"/>
    <w:rsid w:val="004F24D6"/>
    <w:rsid w:val="004F5473"/>
    <w:rsid w:val="00502B72"/>
    <w:rsid w:val="00506FB1"/>
    <w:rsid w:val="005100C1"/>
    <w:rsid w:val="00511E6B"/>
    <w:rsid w:val="00540DEA"/>
    <w:rsid w:val="005612C2"/>
    <w:rsid w:val="005818C1"/>
    <w:rsid w:val="00581F42"/>
    <w:rsid w:val="00597A7F"/>
    <w:rsid w:val="005C2A51"/>
    <w:rsid w:val="005D354D"/>
    <w:rsid w:val="005D67D0"/>
    <w:rsid w:val="00622C6C"/>
    <w:rsid w:val="00623AD7"/>
    <w:rsid w:val="0063127E"/>
    <w:rsid w:val="00651912"/>
    <w:rsid w:val="00675CB0"/>
    <w:rsid w:val="00685283"/>
    <w:rsid w:val="006A4EEB"/>
    <w:rsid w:val="006B32CA"/>
    <w:rsid w:val="006B6C16"/>
    <w:rsid w:val="006C0E81"/>
    <w:rsid w:val="00711F24"/>
    <w:rsid w:val="00720A9C"/>
    <w:rsid w:val="00732326"/>
    <w:rsid w:val="007D3F1F"/>
    <w:rsid w:val="007F537F"/>
    <w:rsid w:val="00804D88"/>
    <w:rsid w:val="0083174C"/>
    <w:rsid w:val="008439CD"/>
    <w:rsid w:val="0087194D"/>
    <w:rsid w:val="00881CCB"/>
    <w:rsid w:val="008C473E"/>
    <w:rsid w:val="008C6BC0"/>
    <w:rsid w:val="008E7795"/>
    <w:rsid w:val="00924527"/>
    <w:rsid w:val="009506F1"/>
    <w:rsid w:val="00954B0D"/>
    <w:rsid w:val="009636E0"/>
    <w:rsid w:val="00980E7B"/>
    <w:rsid w:val="009B09C2"/>
    <w:rsid w:val="009C3B49"/>
    <w:rsid w:val="009C464E"/>
    <w:rsid w:val="009C5AAC"/>
    <w:rsid w:val="009D2A10"/>
    <w:rsid w:val="009D4223"/>
    <w:rsid w:val="009D5D9F"/>
    <w:rsid w:val="009E784A"/>
    <w:rsid w:val="00A05244"/>
    <w:rsid w:val="00A11E30"/>
    <w:rsid w:val="00A223C7"/>
    <w:rsid w:val="00A533EF"/>
    <w:rsid w:val="00A822C1"/>
    <w:rsid w:val="00A871B8"/>
    <w:rsid w:val="00A92F66"/>
    <w:rsid w:val="00AB5285"/>
    <w:rsid w:val="00AD526D"/>
    <w:rsid w:val="00B02887"/>
    <w:rsid w:val="00B1233D"/>
    <w:rsid w:val="00B13678"/>
    <w:rsid w:val="00B24CCE"/>
    <w:rsid w:val="00B62642"/>
    <w:rsid w:val="00B751A4"/>
    <w:rsid w:val="00BB47AA"/>
    <w:rsid w:val="00BC1F0D"/>
    <w:rsid w:val="00BE127D"/>
    <w:rsid w:val="00C00037"/>
    <w:rsid w:val="00C24AAE"/>
    <w:rsid w:val="00C43063"/>
    <w:rsid w:val="00C62AFC"/>
    <w:rsid w:val="00C955C7"/>
    <w:rsid w:val="00CB240C"/>
    <w:rsid w:val="00CB798F"/>
    <w:rsid w:val="00CD36BE"/>
    <w:rsid w:val="00CD3E9A"/>
    <w:rsid w:val="00CD623A"/>
    <w:rsid w:val="00CF15CA"/>
    <w:rsid w:val="00CF1629"/>
    <w:rsid w:val="00CF283C"/>
    <w:rsid w:val="00D42D85"/>
    <w:rsid w:val="00D437AA"/>
    <w:rsid w:val="00D60930"/>
    <w:rsid w:val="00D709E9"/>
    <w:rsid w:val="00D759A8"/>
    <w:rsid w:val="00D77799"/>
    <w:rsid w:val="00D80CA0"/>
    <w:rsid w:val="00DD139B"/>
    <w:rsid w:val="00DD7E87"/>
    <w:rsid w:val="00E064D2"/>
    <w:rsid w:val="00E34ABD"/>
    <w:rsid w:val="00E370C5"/>
    <w:rsid w:val="00E565AB"/>
    <w:rsid w:val="00E843CE"/>
    <w:rsid w:val="00E867AF"/>
    <w:rsid w:val="00E9507F"/>
    <w:rsid w:val="00E965CC"/>
    <w:rsid w:val="00EA12EF"/>
    <w:rsid w:val="00EA6E85"/>
    <w:rsid w:val="00EB2FC1"/>
    <w:rsid w:val="00EB72A6"/>
    <w:rsid w:val="00EF2D59"/>
    <w:rsid w:val="00F03F9B"/>
    <w:rsid w:val="00F1022B"/>
    <w:rsid w:val="00F17DAD"/>
    <w:rsid w:val="00F30F5C"/>
    <w:rsid w:val="00F419DA"/>
    <w:rsid w:val="00F73309"/>
    <w:rsid w:val="00F82E93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C16"/>
    <w:pPr>
      <w:widowControl/>
      <w:autoSpaceDE/>
      <w:autoSpaceDN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uiPriority w:val="9"/>
    <w:qFormat/>
    <w:pPr>
      <w:numPr>
        <w:numId w:val="7"/>
      </w:numPr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81F42"/>
    <w:pPr>
      <w:keepNext/>
      <w:keepLines/>
      <w:numPr>
        <w:ilvl w:val="1"/>
        <w:numId w:val="7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81F42"/>
    <w:pPr>
      <w:keepNext/>
      <w:keepLines/>
      <w:numPr>
        <w:ilvl w:val="2"/>
        <w:numId w:val="7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81F42"/>
    <w:pPr>
      <w:keepNext/>
      <w:keepLines/>
      <w:numPr>
        <w:ilvl w:val="3"/>
        <w:numId w:val="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81F42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81F42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spacing w:before="100" w:beforeAutospacing="1" w:after="100" w:afterAutospacing="1"/>
    </w:pPr>
    <w:rPr>
      <w:rFonts w:ascii="Calibri" w:hAnsi="Calibri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Head1">
    <w:name w:val="Head 1"/>
    <w:basedOn w:val="Heading1"/>
    <w:qFormat/>
    <w:rsid w:val="00581F42"/>
    <w:pPr>
      <w:keepNext/>
      <w:spacing w:before="240" w:after="60"/>
      <w:jc w:val="both"/>
    </w:pPr>
    <w:rPr>
      <w:kern w:val="32"/>
      <w:sz w:val="28"/>
      <w:szCs w:val="32"/>
    </w:rPr>
  </w:style>
  <w:style w:type="paragraph" w:customStyle="1" w:styleId="Head2">
    <w:name w:val="Head 2"/>
    <w:basedOn w:val="Heading2"/>
    <w:qFormat/>
    <w:rsid w:val="00581F42"/>
    <w:pPr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81F4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Head3">
    <w:name w:val="Head 3"/>
    <w:basedOn w:val="Heading3"/>
    <w:qFormat/>
    <w:rsid w:val="00581F42"/>
    <w:pPr>
      <w:keepLines w:val="0"/>
      <w:spacing w:before="240" w:after="60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81F4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Head4">
    <w:name w:val="Head 4"/>
    <w:basedOn w:val="Heading4"/>
    <w:qFormat/>
    <w:rsid w:val="00581F42"/>
    <w:pPr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 w:val="0"/>
      <w:iCs w:val="0"/>
      <w:color w:val="auto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81F4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Head5">
    <w:name w:val="Head 5"/>
    <w:basedOn w:val="Heading5"/>
    <w:qFormat/>
    <w:rsid w:val="00581F42"/>
    <w:pPr>
      <w:keepNext w:val="0"/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Cs/>
      <w:color w:val="auto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81F42"/>
    <w:rPr>
      <w:rFonts w:asciiTheme="majorHAnsi" w:eastAsiaTheme="majorEastAsia" w:hAnsiTheme="majorHAnsi" w:cstheme="majorBidi"/>
      <w:color w:val="365F91" w:themeColor="accent1" w:themeShade="BF"/>
    </w:rPr>
  </w:style>
  <w:style w:type="paragraph" w:customStyle="1" w:styleId="Head6">
    <w:name w:val="Head 6"/>
    <w:basedOn w:val="Heading6"/>
    <w:qFormat/>
    <w:rsid w:val="00581F42"/>
    <w:pPr>
      <w:keepNext w:val="0"/>
      <w:keepLines w:val="0"/>
      <w:spacing w:before="240" w:after="60"/>
      <w:jc w:val="both"/>
    </w:pPr>
    <w:rPr>
      <w:rFonts w:asciiTheme="minorHAnsi" w:eastAsia="Times New Roman" w:hAnsiTheme="minorHAnsi" w:cs="Times New Roman"/>
      <w:b/>
      <w:bCs/>
      <w:i/>
      <w:color w:val="auto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81F42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aption">
    <w:name w:val="caption"/>
    <w:basedOn w:val="Normal"/>
    <w:next w:val="Normal"/>
    <w:uiPriority w:val="35"/>
    <w:unhideWhenUsed/>
    <w:qFormat/>
    <w:rsid w:val="0002260C"/>
    <w:rPr>
      <w:i/>
      <w:iCs/>
      <w:color w:val="1F497D" w:themeColor="text2"/>
      <w:sz w:val="18"/>
      <w:szCs w:val="18"/>
    </w:rPr>
  </w:style>
  <w:style w:type="table" w:styleId="TableGrid">
    <w:name w:val="Table Grid"/>
    <w:basedOn w:val="TableNormal"/>
    <w:rsid w:val="00D60930"/>
    <w:pPr>
      <w:widowControl/>
      <w:autoSpaceDE/>
      <w:autoSpaceDN/>
      <w:spacing w:after="80" w:line="240" w:lineRule="auto"/>
    </w:pPr>
    <w:rPr>
      <w:rFonts w:ascii="Times New Roman" w:eastAsia="MS Mincho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C473E"/>
    <w:pPr>
      <w:widowControl/>
      <w:autoSpaceDE/>
      <w:autoSpaceDN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A223C7"/>
    <w:rPr>
      <w:color w:val="800080" w:themeColor="followedHyperlink"/>
      <w:u w:val="single"/>
    </w:rPr>
  </w:style>
  <w:style w:type="paragraph" w:customStyle="1" w:styleId="code">
    <w:name w:val="code"/>
    <w:basedOn w:val="Normal"/>
    <w:next w:val="Normal"/>
    <w:link w:val="codeZchn"/>
    <w:qFormat/>
    <w:rsid w:val="006B6C16"/>
    <w:pPr>
      <w:keepLines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/>
    </w:pPr>
    <w:rPr>
      <w:rFonts w:ascii="Courier New" w:hAnsi="Courier New"/>
      <w:noProof/>
      <w:sz w:val="22"/>
      <w:szCs w:val="20"/>
      <w:lang w:val="en-GB"/>
    </w:rPr>
  </w:style>
  <w:style w:type="character" w:customStyle="1" w:styleId="codeZchn">
    <w:name w:val="code Zchn"/>
    <w:link w:val="code"/>
    <w:rsid w:val="006B6C16"/>
    <w:rPr>
      <w:rFonts w:ascii="Courier New" w:eastAsia="Times New Roman" w:hAnsi="Courier New" w:cs="Times New Roman"/>
      <w:noProof/>
      <w:szCs w:val="20"/>
      <w:lang w:val="en-GB"/>
    </w:rPr>
  </w:style>
  <w:style w:type="character" w:customStyle="1" w:styleId="codeChar">
    <w:name w:val="code Char"/>
    <w:qFormat/>
    <w:rsid w:val="006B6C16"/>
    <w:rPr>
      <w:rFonts w:ascii="Courier New" w:hAnsi="Courier New"/>
      <w:noProof/>
      <w:lang w:val="en-GB" w:eastAsia="ja-JP" w:bidi="ar-SA"/>
    </w:rPr>
  </w:style>
  <w:style w:type="paragraph" w:styleId="BodyTextIndent">
    <w:name w:val="Body Text Indent"/>
    <w:basedOn w:val="Normal"/>
    <w:link w:val="BodyTextIndentChar"/>
    <w:rsid w:val="00924527"/>
    <w:pPr>
      <w:spacing w:after="120" w:line="230" w:lineRule="atLeast"/>
      <w:ind w:left="283"/>
      <w:jc w:val="both"/>
    </w:pPr>
    <w:rPr>
      <w:rFonts w:ascii="Cambria" w:eastAsia="MS Mincho" w:hAnsi="Cambria"/>
      <w:sz w:val="22"/>
      <w:szCs w:val="20"/>
      <w:lang w:val="de-DE" w:eastAsia="ja-JP"/>
    </w:rPr>
  </w:style>
  <w:style w:type="character" w:customStyle="1" w:styleId="BodyTextIndentChar">
    <w:name w:val="Body Text Indent Char"/>
    <w:basedOn w:val="DefaultParagraphFont"/>
    <w:link w:val="BodyTextIndent"/>
    <w:rsid w:val="00924527"/>
    <w:rPr>
      <w:rFonts w:ascii="Cambria" w:eastAsia="MS Mincho" w:hAnsi="Cambria" w:cs="Times New Roman"/>
      <w:szCs w:val="20"/>
      <w:lang w:val="de-DE" w:eastAsia="ja-JP"/>
    </w:rPr>
  </w:style>
  <w:style w:type="paragraph" w:customStyle="1" w:styleId="CoverTitleA1">
    <w:name w:val="Cover Title_A1"/>
    <w:basedOn w:val="Normal"/>
    <w:rsid w:val="005D354D"/>
    <w:pPr>
      <w:spacing w:before="1600" w:after="240" w:line="360" w:lineRule="exact"/>
    </w:pPr>
    <w:rPr>
      <w:rFonts w:ascii="Cambria" w:eastAsia="Calibri" w:hAnsi="Cambria"/>
      <w:b/>
      <w:sz w:val="32"/>
      <w:szCs w:val="22"/>
      <w:lang w:val="en-GB"/>
    </w:rPr>
  </w:style>
  <w:style w:type="paragraph" w:customStyle="1" w:styleId="CoverTitleA2">
    <w:name w:val="Cover Title_A2"/>
    <w:basedOn w:val="CoverTitleA1"/>
    <w:rsid w:val="005D354D"/>
    <w:pPr>
      <w:spacing w:before="800"/>
    </w:pPr>
  </w:style>
  <w:style w:type="paragraph" w:customStyle="1" w:styleId="zzCopyright">
    <w:name w:val="zzCopyright"/>
    <w:basedOn w:val="Normal"/>
    <w:qFormat/>
    <w:rsid w:val="005D354D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240" w:line="240" w:lineRule="atLeast"/>
      <w:jc w:val="both"/>
    </w:pPr>
    <w:rPr>
      <w:rFonts w:ascii="Cambria" w:eastAsia="MS Mincho" w:hAnsi="Cambria"/>
      <w:sz w:val="20"/>
      <w:szCs w:val="20"/>
      <w:lang w:val="en-GB" w:eastAsia="ja-JP"/>
    </w:rPr>
  </w:style>
  <w:style w:type="paragraph" w:customStyle="1" w:styleId="zzCover">
    <w:name w:val="zzCover"/>
    <w:basedOn w:val="Normal"/>
    <w:qFormat/>
    <w:rsid w:val="005D354D"/>
    <w:pPr>
      <w:spacing w:after="240" w:line="240" w:lineRule="atLeast"/>
      <w:jc w:val="right"/>
    </w:pPr>
    <w:rPr>
      <w:rFonts w:ascii="Cambria" w:eastAsia="MS Mincho" w:hAnsi="Cambria"/>
      <w:sz w:val="22"/>
      <w:szCs w:val="20"/>
      <w:lang w:val="en-GB" w:eastAsia="ja-JP"/>
    </w:rPr>
  </w:style>
  <w:style w:type="paragraph" w:customStyle="1" w:styleId="zzCoverlarge">
    <w:name w:val="zzCover large"/>
    <w:basedOn w:val="zzCover"/>
    <w:qFormat/>
    <w:rsid w:val="005D354D"/>
    <w:rPr>
      <w:b/>
      <w:sz w:val="28"/>
    </w:rPr>
  </w:style>
  <w:style w:type="paragraph" w:customStyle="1" w:styleId="zzCopyrightaddress">
    <w:name w:val="zzCopyright address"/>
    <w:basedOn w:val="zzCopyright"/>
    <w:qFormat/>
    <w:rsid w:val="005D354D"/>
    <w:pPr>
      <w:ind w:firstLine="340"/>
      <w:contextualSpacing/>
    </w:pPr>
  </w:style>
  <w:style w:type="paragraph" w:customStyle="1" w:styleId="release-version">
    <w:name w:val="release-version"/>
    <w:basedOn w:val="Normal"/>
    <w:qFormat/>
    <w:rsid w:val="005D354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000" w:after="240" w:line="240" w:lineRule="atLeast"/>
      <w:jc w:val="center"/>
    </w:pPr>
    <w:rPr>
      <w:rFonts w:ascii="Cambria" w:eastAsia="MS Mincho" w:hAnsi="Cambria"/>
      <w:sz w:val="80"/>
      <w:szCs w:val="80"/>
      <w:lang w:val="en-GB" w:eastAsia="ja-JP"/>
    </w:rPr>
  </w:style>
  <w:style w:type="character" w:customStyle="1" w:styleId="Regular">
    <w:name w:val="Regular"/>
    <w:rsid w:val="005D35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79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0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7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2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09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9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4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4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07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5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8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2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6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01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1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36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88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77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9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7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4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7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53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43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7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76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6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83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05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35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3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7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1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60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8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22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8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57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2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9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7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05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4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513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76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41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56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2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37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11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2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2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3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2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24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2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6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91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4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6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9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1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7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5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34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0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988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44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1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C78BFD2-4061-BB45-BF54-17B9710EB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2</Pages>
  <Words>173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Text of ISO/IEC CD 23090-26 Conformance and reference software for carriage of geometry-based point cloud compression data</vt:lpstr>
      <vt:lpstr/>
    </vt:vector>
  </TitlesOfParts>
  <Manager/>
  <Company/>
  <LinksUpToDate>false</LinksUpToDate>
  <CharactersWithSpaces>1159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CD 23090-26 Conformance and reference software for carriage of geometry-based point cloud compression data</dc:title>
  <dc:subject/>
  <dc:creator>Youngkwon Lim</dc:creator>
  <cp:keywords/>
  <dc:description/>
  <cp:lastModifiedBy>Oh, Sejin</cp:lastModifiedBy>
  <cp:revision>67</cp:revision>
  <dcterms:created xsi:type="dcterms:W3CDTF">2021-01-06T18:34:00Z</dcterms:created>
  <dcterms:modified xsi:type="dcterms:W3CDTF">2023-11-17T02:25:00Z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1079</vt:lpwstr>
  </property>
  <property fmtid="{D5CDD505-2E9C-101B-9397-08002B2CF9AE}" pid="3" name="MDMSNumber">
    <vt:lpwstr>23232</vt:lpwstr>
  </property>
</Properties>
</file>